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026936233"/>
        <w:docPartObj>
          <w:docPartGallery w:val="Cover Pages"/>
          <w:docPartUnique/>
        </w:docPartObj>
      </w:sdtPr>
      <w:sdtContent>
        <w:p w14:paraId="44F89EB7" w14:textId="26D23B1A" w:rsidR="00365AA7" w:rsidRPr="00420D6E" w:rsidRDefault="00365AA7">
          <w:pPr>
            <w:rPr>
              <w:rFonts w:ascii="Arial" w:hAnsi="Arial" w:cs="Arial"/>
            </w:rPr>
          </w:pPr>
          <w:r w:rsidRPr="00420D6E">
            <w:rPr>
              <w:rFonts w:ascii="Arial" w:hAnsi="Arial" w:cs="Arial"/>
              <w:noProof/>
            </w:rPr>
            <mc:AlternateContent>
              <mc:Choice Requires="wpg">
                <w:drawing>
                  <wp:anchor distT="0" distB="0" distL="114300" distR="114300" simplePos="0" relativeHeight="251658242" behindDoc="0" locked="0" layoutInCell="1" allowOverlap="1" wp14:anchorId="44F89F38" wp14:editId="44F89F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436AC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5b9bd5 [3204]" stroked="f" strokeweight="1pt" path="m,l7312660,r,1129665l3619500,733425,,109156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v:fill type="frame" o:title="" recolor="t" rotate="t" r:id="rId10"/>
                    </v:rect>
                    <w10:wrap anchorx="page" anchory="page"/>
                  </v:group>
                </w:pict>
              </mc:Fallback>
            </mc:AlternateContent>
          </w:r>
          <w:r w:rsidRPr="00420D6E">
            <w:rPr>
              <w:rFonts w:ascii="Arial" w:hAnsi="Arial" w:cs="Arial"/>
              <w:noProof/>
            </w:rPr>
            <mc:AlternateContent>
              <mc:Choice Requires="wps">
                <w:drawing>
                  <wp:anchor distT="0" distB="0" distL="114300" distR="114300" simplePos="0" relativeHeight="251658241" behindDoc="0" locked="0" layoutInCell="1" allowOverlap="1" wp14:anchorId="44F89F3A" wp14:editId="44F89F3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F89F46" w14:textId="2F054EE5" w:rsidR="00365AA7" w:rsidRDefault="00E9497C">
                                    <w:pPr>
                                      <w:pStyle w:val="NoSpacing"/>
                                      <w:jc w:val="right"/>
                                      <w:rPr>
                                        <w:color w:val="595959" w:themeColor="text1" w:themeTint="A6"/>
                                        <w:sz w:val="28"/>
                                        <w:szCs w:val="28"/>
                                      </w:rPr>
                                    </w:pPr>
                                    <w:r>
                                      <w:rPr>
                                        <w:color w:val="595959" w:themeColor="text1" w:themeTint="A6"/>
                                        <w:sz w:val="28"/>
                                        <w:szCs w:val="28"/>
                                      </w:rPr>
                                      <w:t>vi038857</w:t>
                                    </w:r>
                                  </w:p>
                                </w:sdtContent>
                              </w:sdt>
                              <w:p w14:paraId="44F89F47" w14:textId="46A9FF8A" w:rsidR="00365AA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20D6E">
                                      <w:rPr>
                                        <w:color w:val="595959" w:themeColor="text1" w:themeTint="A6"/>
                                        <w:sz w:val="18"/>
                                        <w:szCs w:val="18"/>
                                      </w:rPr>
                                      <w:t>2110533@student.uwtsd.ac.uk</w:t>
                                    </w:r>
                                  </w:sdtContent>
                                </w:sdt>
                              </w:p>
                              <w:p w14:paraId="02BD2F79" w14:textId="59B35950" w:rsidR="00420D6E" w:rsidRDefault="00420D6E">
                                <w:pPr>
                                  <w:pStyle w:val="NoSpacing"/>
                                  <w:jc w:val="right"/>
                                  <w:rPr>
                                    <w:color w:val="595959" w:themeColor="text1" w:themeTint="A6"/>
                                    <w:sz w:val="18"/>
                                    <w:szCs w:val="18"/>
                                  </w:rPr>
                                </w:pPr>
                                <w:r>
                                  <w:rPr>
                                    <w:color w:val="595959" w:themeColor="text1" w:themeTint="A6"/>
                                    <w:sz w:val="18"/>
                                    <w:szCs w:val="18"/>
                                  </w:rPr>
                                  <w:t>Formative submission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F89F3A"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F89F46" w14:textId="2F054EE5" w:rsidR="00365AA7" w:rsidRDefault="00E9497C">
                              <w:pPr>
                                <w:pStyle w:val="NoSpacing"/>
                                <w:jc w:val="right"/>
                                <w:rPr>
                                  <w:color w:val="595959" w:themeColor="text1" w:themeTint="A6"/>
                                  <w:sz w:val="28"/>
                                  <w:szCs w:val="28"/>
                                </w:rPr>
                              </w:pPr>
                              <w:r>
                                <w:rPr>
                                  <w:color w:val="595959" w:themeColor="text1" w:themeTint="A6"/>
                                  <w:sz w:val="28"/>
                                  <w:szCs w:val="28"/>
                                </w:rPr>
                                <w:t>vi038857</w:t>
                              </w:r>
                            </w:p>
                          </w:sdtContent>
                        </w:sdt>
                        <w:p w14:paraId="44F89F47" w14:textId="46A9FF8A" w:rsidR="00365AA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20D6E">
                                <w:rPr>
                                  <w:color w:val="595959" w:themeColor="text1" w:themeTint="A6"/>
                                  <w:sz w:val="18"/>
                                  <w:szCs w:val="18"/>
                                </w:rPr>
                                <w:t>2110533@student.uwtsd.ac.uk</w:t>
                              </w:r>
                            </w:sdtContent>
                          </w:sdt>
                        </w:p>
                        <w:p w14:paraId="02BD2F79" w14:textId="59B35950" w:rsidR="00420D6E" w:rsidRDefault="00420D6E">
                          <w:pPr>
                            <w:pStyle w:val="NoSpacing"/>
                            <w:jc w:val="right"/>
                            <w:rPr>
                              <w:color w:val="595959" w:themeColor="text1" w:themeTint="A6"/>
                              <w:sz w:val="18"/>
                              <w:szCs w:val="18"/>
                            </w:rPr>
                          </w:pPr>
                          <w:r>
                            <w:rPr>
                              <w:color w:val="595959" w:themeColor="text1" w:themeTint="A6"/>
                              <w:sz w:val="18"/>
                              <w:szCs w:val="18"/>
                            </w:rPr>
                            <w:t>Formative submission</w:t>
                          </w:r>
                        </w:p>
                      </w:txbxContent>
                    </v:textbox>
                    <w10:wrap type="square" anchorx="page" anchory="page"/>
                  </v:shape>
                </w:pict>
              </mc:Fallback>
            </mc:AlternateContent>
          </w:r>
          <w:r w:rsidRPr="00420D6E">
            <w:rPr>
              <w:rFonts w:ascii="Arial" w:hAnsi="Arial" w:cs="Arial"/>
              <w:noProof/>
            </w:rPr>
            <mc:AlternateContent>
              <mc:Choice Requires="wps">
                <w:drawing>
                  <wp:anchor distT="0" distB="0" distL="114300" distR="114300" simplePos="0" relativeHeight="251658240" behindDoc="0" locked="0" layoutInCell="1" allowOverlap="1" wp14:anchorId="44F89F3E" wp14:editId="2E70015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89F4A" w14:textId="0756C774" w:rsidR="00365AA7" w:rsidRPr="00420D6E" w:rsidRDefault="00000000">
                                <w:pPr>
                                  <w:jc w:val="right"/>
                                  <w:rPr>
                                    <w:rFonts w:ascii="Arial" w:hAnsi="Arial" w:cs="Arial"/>
                                    <w:color w:val="5B9BD5" w:themeColor="accent1"/>
                                    <w:sz w:val="64"/>
                                    <w:szCs w:val="64"/>
                                  </w:rPr>
                                </w:pPr>
                                <w:sdt>
                                  <w:sdtPr>
                                    <w:rPr>
                                      <w:rFonts w:ascii="Arial" w:hAnsi="Arial" w:cs="Arial"/>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1FBA">
                                      <w:rPr>
                                        <w:rFonts w:ascii="Arial" w:hAnsi="Arial" w:cs="Arial"/>
                                        <w:caps/>
                                        <w:color w:val="5B9BD5" w:themeColor="accent1"/>
                                        <w:sz w:val="64"/>
                                        <w:szCs w:val="64"/>
                                      </w:rPr>
                                      <w:t xml:space="preserve">Statistics practical and </w:t>
                                    </w:r>
                                    <w:r w:rsidR="00C85E24">
                                      <w:rPr>
                                        <w:rFonts w:ascii="Arial" w:hAnsi="Arial" w:cs="Arial"/>
                                        <w:caps/>
                                        <w:color w:val="5B9BD5" w:themeColor="accent1"/>
                                        <w:sz w:val="64"/>
                                        <w:szCs w:val="64"/>
                                      </w:rPr>
                                      <w:t>dissertation analysis plan</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F89F4B" w14:textId="58225E35" w:rsidR="00365AA7" w:rsidRPr="00420D6E" w:rsidRDefault="00420D6E">
                                    <w:pPr>
                                      <w:jc w:val="right"/>
                                      <w:rPr>
                                        <w:rFonts w:ascii="Arial" w:hAnsi="Arial" w:cs="Arial"/>
                                        <w:smallCaps/>
                                        <w:color w:val="404040" w:themeColor="text1" w:themeTint="BF"/>
                                        <w:sz w:val="36"/>
                                        <w:szCs w:val="36"/>
                                      </w:rPr>
                                    </w:pPr>
                                    <w:r>
                                      <w:rPr>
                                        <w:rFonts w:ascii="Arial" w:hAnsi="Arial" w:cs="Arial"/>
                                        <w:color w:val="404040" w:themeColor="text1" w:themeTint="BF"/>
                                        <w:sz w:val="36"/>
                                        <w:szCs w:val="36"/>
                                      </w:rPr>
                                      <w:t>Data Analytics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F89F3E"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4F89F4A" w14:textId="0756C774" w:rsidR="00365AA7" w:rsidRPr="00420D6E" w:rsidRDefault="00000000">
                          <w:pPr>
                            <w:jc w:val="right"/>
                            <w:rPr>
                              <w:rFonts w:ascii="Arial" w:hAnsi="Arial" w:cs="Arial"/>
                              <w:color w:val="5B9BD5" w:themeColor="accent1"/>
                              <w:sz w:val="64"/>
                              <w:szCs w:val="64"/>
                            </w:rPr>
                          </w:pPr>
                          <w:sdt>
                            <w:sdtPr>
                              <w:rPr>
                                <w:rFonts w:ascii="Arial" w:hAnsi="Arial" w:cs="Arial"/>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1FBA">
                                <w:rPr>
                                  <w:rFonts w:ascii="Arial" w:hAnsi="Arial" w:cs="Arial"/>
                                  <w:caps/>
                                  <w:color w:val="5B9BD5" w:themeColor="accent1"/>
                                  <w:sz w:val="64"/>
                                  <w:szCs w:val="64"/>
                                </w:rPr>
                                <w:t xml:space="preserve">Statistics practical and </w:t>
                              </w:r>
                              <w:r w:rsidR="00C85E24">
                                <w:rPr>
                                  <w:rFonts w:ascii="Arial" w:hAnsi="Arial" w:cs="Arial"/>
                                  <w:caps/>
                                  <w:color w:val="5B9BD5" w:themeColor="accent1"/>
                                  <w:sz w:val="64"/>
                                  <w:szCs w:val="64"/>
                                </w:rPr>
                                <w:t>dissertation analysis plan</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F89F4B" w14:textId="58225E35" w:rsidR="00365AA7" w:rsidRPr="00420D6E" w:rsidRDefault="00420D6E">
                              <w:pPr>
                                <w:jc w:val="right"/>
                                <w:rPr>
                                  <w:rFonts w:ascii="Arial" w:hAnsi="Arial" w:cs="Arial"/>
                                  <w:smallCaps/>
                                  <w:color w:val="404040" w:themeColor="text1" w:themeTint="BF"/>
                                  <w:sz w:val="36"/>
                                  <w:szCs w:val="36"/>
                                </w:rPr>
                              </w:pPr>
                              <w:r>
                                <w:rPr>
                                  <w:rFonts w:ascii="Arial" w:hAnsi="Arial" w:cs="Arial"/>
                                  <w:color w:val="404040" w:themeColor="text1" w:themeTint="BF"/>
                                  <w:sz w:val="36"/>
                                  <w:szCs w:val="36"/>
                                </w:rPr>
                                <w:t>Data Analytics</w:t>
                              </w:r>
                            </w:p>
                          </w:sdtContent>
                        </w:sdt>
                      </w:txbxContent>
                    </v:textbox>
                    <w10:wrap type="square" anchorx="page" anchory="page"/>
                  </v:shape>
                </w:pict>
              </mc:Fallback>
            </mc:AlternateContent>
          </w:r>
          <w:r w:rsidR="0059039F">
            <w:rPr>
              <w:rFonts w:ascii="Arial" w:hAnsi="Arial" w:cs="Arial"/>
            </w:rPr>
            <w:t>0</w:t>
          </w:r>
        </w:p>
        <w:p w14:paraId="44F89EB8" w14:textId="77777777" w:rsidR="00365AA7" w:rsidRPr="00420D6E" w:rsidRDefault="00365AA7">
          <w:pPr>
            <w:rPr>
              <w:rFonts w:ascii="Arial" w:hAnsi="Arial" w:cs="Arial"/>
            </w:rPr>
          </w:pPr>
          <w:r w:rsidRPr="00420D6E">
            <w:rPr>
              <w:rFonts w:ascii="Arial" w:hAnsi="Arial" w:cs="Arial"/>
            </w:rPr>
            <w:br w:type="page"/>
          </w:r>
        </w:p>
      </w:sdtContent>
    </w:sdt>
    <w:sdt>
      <w:sdtPr>
        <w:rPr>
          <w:rFonts w:asciiTheme="minorHAnsi" w:eastAsiaTheme="minorHAnsi" w:hAnsiTheme="minorHAnsi" w:cstheme="minorBidi"/>
          <w:color w:val="auto"/>
          <w:sz w:val="22"/>
          <w:szCs w:val="22"/>
          <w:lang w:val="en-GB" w:eastAsia="en-GB"/>
        </w:rPr>
        <w:id w:val="883491566"/>
        <w:docPartObj>
          <w:docPartGallery w:val="Table of Contents"/>
          <w:docPartUnique/>
        </w:docPartObj>
      </w:sdtPr>
      <w:sdtContent>
        <w:p w14:paraId="647B80AD" w14:textId="1C4FF18C" w:rsidR="00420D6E" w:rsidRPr="00420D6E" w:rsidRDefault="00365AA7" w:rsidP="00420D6E">
          <w:pPr>
            <w:pStyle w:val="TOCHeading"/>
            <w:rPr>
              <w:rFonts w:ascii="Arial" w:hAnsi="Arial" w:cs="Arial"/>
            </w:rPr>
          </w:pPr>
          <w:r w:rsidRPr="00AB631C">
            <w:rPr>
              <w:rFonts w:ascii="Arial" w:hAnsi="Arial" w:cs="Arial"/>
            </w:rPr>
            <w:t>Contents</w:t>
          </w:r>
        </w:p>
        <w:p w14:paraId="06B1A075" w14:textId="4F3E6A48" w:rsidR="00520F89" w:rsidRDefault="007B141C">
          <w:pPr>
            <w:pStyle w:val="TOC1"/>
            <w:tabs>
              <w:tab w:val="right" w:leader="dot" w:pos="9016"/>
            </w:tabs>
            <w:rPr>
              <w:rFonts w:eastAsiaTheme="minorEastAsia"/>
              <w:noProof/>
            </w:rPr>
          </w:pPr>
          <w:r>
            <w:fldChar w:fldCharType="begin"/>
          </w:r>
          <w:r w:rsidR="00365AA7">
            <w:instrText>TOC \o "1-3" \h \z \u</w:instrText>
          </w:r>
          <w:r>
            <w:fldChar w:fldCharType="separate"/>
          </w:r>
          <w:hyperlink w:anchor="_Toc135938605" w:history="1">
            <w:r w:rsidR="00520F89" w:rsidRPr="00556A5A">
              <w:rPr>
                <w:rStyle w:val="Hyperlink"/>
                <w:rFonts w:ascii="Arial" w:hAnsi="Arial" w:cs="Arial"/>
                <w:noProof/>
              </w:rPr>
              <w:t>Section 1</w:t>
            </w:r>
            <w:r w:rsidR="00520F89">
              <w:rPr>
                <w:noProof/>
                <w:webHidden/>
              </w:rPr>
              <w:tab/>
            </w:r>
            <w:r w:rsidR="00520F89">
              <w:rPr>
                <w:noProof/>
                <w:webHidden/>
              </w:rPr>
              <w:fldChar w:fldCharType="begin"/>
            </w:r>
            <w:r w:rsidR="00520F89">
              <w:rPr>
                <w:noProof/>
                <w:webHidden/>
              </w:rPr>
              <w:instrText xml:space="preserve"> PAGEREF _Toc135938605 \h </w:instrText>
            </w:r>
            <w:r w:rsidR="00520F89">
              <w:rPr>
                <w:noProof/>
                <w:webHidden/>
              </w:rPr>
            </w:r>
            <w:r w:rsidR="00520F89">
              <w:rPr>
                <w:noProof/>
                <w:webHidden/>
              </w:rPr>
              <w:fldChar w:fldCharType="separate"/>
            </w:r>
            <w:r w:rsidR="00520F89">
              <w:rPr>
                <w:noProof/>
                <w:webHidden/>
              </w:rPr>
              <w:t>3</w:t>
            </w:r>
            <w:r w:rsidR="00520F89">
              <w:rPr>
                <w:noProof/>
                <w:webHidden/>
              </w:rPr>
              <w:fldChar w:fldCharType="end"/>
            </w:r>
          </w:hyperlink>
        </w:p>
        <w:p w14:paraId="67654D71" w14:textId="1EC58F02" w:rsidR="00520F89" w:rsidRDefault="00520F89">
          <w:pPr>
            <w:pStyle w:val="TOC2"/>
            <w:tabs>
              <w:tab w:val="right" w:leader="dot" w:pos="9016"/>
            </w:tabs>
            <w:rPr>
              <w:rFonts w:eastAsiaTheme="minorEastAsia"/>
              <w:noProof/>
            </w:rPr>
          </w:pPr>
          <w:hyperlink w:anchor="_Toc135938606" w:history="1">
            <w:r w:rsidRPr="00556A5A">
              <w:rPr>
                <w:rStyle w:val="Hyperlink"/>
                <w:rFonts w:ascii="Arial" w:hAnsi="Arial" w:cs="Arial"/>
                <w:noProof/>
              </w:rPr>
              <w:t>Table 1 – Descriptive statistics for selected disease categories and health demographics across 94 localities within Wales</w:t>
            </w:r>
            <w:r>
              <w:rPr>
                <w:noProof/>
                <w:webHidden/>
              </w:rPr>
              <w:tab/>
            </w:r>
            <w:r>
              <w:rPr>
                <w:noProof/>
                <w:webHidden/>
              </w:rPr>
              <w:fldChar w:fldCharType="begin"/>
            </w:r>
            <w:r>
              <w:rPr>
                <w:noProof/>
                <w:webHidden/>
              </w:rPr>
              <w:instrText xml:space="preserve"> PAGEREF _Toc135938606 \h </w:instrText>
            </w:r>
            <w:r>
              <w:rPr>
                <w:noProof/>
                <w:webHidden/>
              </w:rPr>
            </w:r>
            <w:r>
              <w:rPr>
                <w:noProof/>
                <w:webHidden/>
              </w:rPr>
              <w:fldChar w:fldCharType="separate"/>
            </w:r>
            <w:r>
              <w:rPr>
                <w:noProof/>
                <w:webHidden/>
              </w:rPr>
              <w:t>3</w:t>
            </w:r>
            <w:r>
              <w:rPr>
                <w:noProof/>
                <w:webHidden/>
              </w:rPr>
              <w:fldChar w:fldCharType="end"/>
            </w:r>
          </w:hyperlink>
        </w:p>
        <w:p w14:paraId="3458D6F2" w14:textId="36ADE947" w:rsidR="00520F89" w:rsidRDefault="00520F89">
          <w:pPr>
            <w:pStyle w:val="TOC2"/>
            <w:tabs>
              <w:tab w:val="right" w:leader="dot" w:pos="9016"/>
            </w:tabs>
            <w:rPr>
              <w:rFonts w:eastAsiaTheme="minorEastAsia"/>
              <w:noProof/>
            </w:rPr>
          </w:pPr>
          <w:hyperlink w:anchor="_Toc135938607" w:history="1">
            <w:r w:rsidRPr="00556A5A">
              <w:rPr>
                <w:rStyle w:val="Hyperlink"/>
                <w:rFonts w:ascii="Arial" w:hAnsi="Arial" w:cs="Arial"/>
                <w:noProof/>
              </w:rPr>
              <w:t>Figure 1 – A forest plot of respiratory illness across Wales, broken down by locality</w:t>
            </w:r>
            <w:r>
              <w:rPr>
                <w:noProof/>
                <w:webHidden/>
              </w:rPr>
              <w:tab/>
            </w:r>
            <w:r>
              <w:rPr>
                <w:noProof/>
                <w:webHidden/>
              </w:rPr>
              <w:fldChar w:fldCharType="begin"/>
            </w:r>
            <w:r>
              <w:rPr>
                <w:noProof/>
                <w:webHidden/>
              </w:rPr>
              <w:instrText xml:space="preserve"> PAGEREF _Toc135938607 \h </w:instrText>
            </w:r>
            <w:r>
              <w:rPr>
                <w:noProof/>
                <w:webHidden/>
              </w:rPr>
            </w:r>
            <w:r>
              <w:rPr>
                <w:noProof/>
                <w:webHidden/>
              </w:rPr>
              <w:fldChar w:fldCharType="separate"/>
            </w:r>
            <w:r>
              <w:rPr>
                <w:noProof/>
                <w:webHidden/>
              </w:rPr>
              <w:t>4</w:t>
            </w:r>
            <w:r>
              <w:rPr>
                <w:noProof/>
                <w:webHidden/>
              </w:rPr>
              <w:fldChar w:fldCharType="end"/>
            </w:r>
          </w:hyperlink>
        </w:p>
        <w:p w14:paraId="4F3AD529" w14:textId="3DCAF9D5" w:rsidR="00520F89" w:rsidRDefault="00520F89">
          <w:pPr>
            <w:pStyle w:val="TOC1"/>
            <w:tabs>
              <w:tab w:val="right" w:leader="dot" w:pos="9016"/>
            </w:tabs>
            <w:rPr>
              <w:rFonts w:eastAsiaTheme="minorEastAsia"/>
              <w:noProof/>
            </w:rPr>
          </w:pPr>
          <w:hyperlink w:anchor="_Toc135938608" w:history="1">
            <w:r w:rsidRPr="00556A5A">
              <w:rPr>
                <w:rStyle w:val="Hyperlink"/>
                <w:rFonts w:ascii="Arial" w:hAnsi="Arial" w:cs="Arial"/>
                <w:noProof/>
              </w:rPr>
              <w:t>Section 2</w:t>
            </w:r>
            <w:r>
              <w:rPr>
                <w:noProof/>
                <w:webHidden/>
              </w:rPr>
              <w:tab/>
            </w:r>
            <w:r>
              <w:rPr>
                <w:noProof/>
                <w:webHidden/>
              </w:rPr>
              <w:fldChar w:fldCharType="begin"/>
            </w:r>
            <w:r>
              <w:rPr>
                <w:noProof/>
                <w:webHidden/>
              </w:rPr>
              <w:instrText xml:space="preserve"> PAGEREF _Toc135938608 \h </w:instrText>
            </w:r>
            <w:r>
              <w:rPr>
                <w:noProof/>
                <w:webHidden/>
              </w:rPr>
            </w:r>
            <w:r>
              <w:rPr>
                <w:noProof/>
                <w:webHidden/>
              </w:rPr>
              <w:fldChar w:fldCharType="separate"/>
            </w:r>
            <w:r>
              <w:rPr>
                <w:noProof/>
                <w:webHidden/>
              </w:rPr>
              <w:t>5</w:t>
            </w:r>
            <w:r>
              <w:rPr>
                <w:noProof/>
                <w:webHidden/>
              </w:rPr>
              <w:fldChar w:fldCharType="end"/>
            </w:r>
          </w:hyperlink>
        </w:p>
        <w:p w14:paraId="1F10582B" w14:textId="55696E9F" w:rsidR="00520F89" w:rsidRDefault="00520F89">
          <w:pPr>
            <w:pStyle w:val="TOC1"/>
            <w:tabs>
              <w:tab w:val="right" w:leader="dot" w:pos="9016"/>
            </w:tabs>
            <w:rPr>
              <w:rFonts w:eastAsiaTheme="minorEastAsia"/>
              <w:noProof/>
            </w:rPr>
          </w:pPr>
          <w:hyperlink w:anchor="_Toc135938609" w:history="1">
            <w:r w:rsidRPr="00556A5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_Toc135938609 \h </w:instrText>
            </w:r>
            <w:r>
              <w:rPr>
                <w:noProof/>
                <w:webHidden/>
              </w:rPr>
            </w:r>
            <w:r>
              <w:rPr>
                <w:noProof/>
                <w:webHidden/>
              </w:rPr>
              <w:fldChar w:fldCharType="separate"/>
            </w:r>
            <w:r>
              <w:rPr>
                <w:noProof/>
                <w:webHidden/>
              </w:rPr>
              <w:t>5</w:t>
            </w:r>
            <w:r>
              <w:rPr>
                <w:noProof/>
                <w:webHidden/>
              </w:rPr>
              <w:fldChar w:fldCharType="end"/>
            </w:r>
          </w:hyperlink>
        </w:p>
        <w:p w14:paraId="51132E08" w14:textId="0BA280AA" w:rsidR="00520F89" w:rsidRDefault="00520F89">
          <w:pPr>
            <w:pStyle w:val="TOC1"/>
            <w:tabs>
              <w:tab w:val="right" w:leader="dot" w:pos="9016"/>
            </w:tabs>
            <w:rPr>
              <w:rFonts w:eastAsiaTheme="minorEastAsia"/>
              <w:noProof/>
            </w:rPr>
          </w:pPr>
          <w:hyperlink w:anchor="_Toc135938610" w:history="1">
            <w:r w:rsidRPr="00556A5A">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_Toc135938610 \h </w:instrText>
            </w:r>
            <w:r>
              <w:rPr>
                <w:noProof/>
                <w:webHidden/>
              </w:rPr>
            </w:r>
            <w:r>
              <w:rPr>
                <w:noProof/>
                <w:webHidden/>
              </w:rPr>
              <w:fldChar w:fldCharType="separate"/>
            </w:r>
            <w:r>
              <w:rPr>
                <w:noProof/>
                <w:webHidden/>
              </w:rPr>
              <w:t>7</w:t>
            </w:r>
            <w:r>
              <w:rPr>
                <w:noProof/>
                <w:webHidden/>
              </w:rPr>
              <w:fldChar w:fldCharType="end"/>
            </w:r>
          </w:hyperlink>
        </w:p>
        <w:p w14:paraId="67D9BC86" w14:textId="77BF6D63" w:rsidR="00520F89" w:rsidRDefault="00520F89">
          <w:pPr>
            <w:pStyle w:val="TOC2"/>
            <w:tabs>
              <w:tab w:val="right" w:leader="dot" w:pos="9016"/>
            </w:tabs>
            <w:rPr>
              <w:rFonts w:eastAsiaTheme="minorEastAsia"/>
              <w:noProof/>
            </w:rPr>
          </w:pPr>
          <w:hyperlink w:anchor="_Toc135938611" w:history="1">
            <w:r w:rsidRPr="00556A5A">
              <w:rPr>
                <w:rStyle w:val="Hyperlink"/>
                <w:rFonts w:ascii="Arial" w:hAnsi="Arial" w:cs="Arial"/>
                <w:noProof/>
              </w:rPr>
              <w:t>Project rational</w:t>
            </w:r>
            <w:r>
              <w:rPr>
                <w:noProof/>
                <w:webHidden/>
              </w:rPr>
              <w:tab/>
            </w:r>
            <w:r>
              <w:rPr>
                <w:noProof/>
                <w:webHidden/>
              </w:rPr>
              <w:fldChar w:fldCharType="begin"/>
            </w:r>
            <w:r>
              <w:rPr>
                <w:noProof/>
                <w:webHidden/>
              </w:rPr>
              <w:instrText xml:space="preserve"> PAGEREF _Toc135938611 \h </w:instrText>
            </w:r>
            <w:r>
              <w:rPr>
                <w:noProof/>
                <w:webHidden/>
              </w:rPr>
            </w:r>
            <w:r>
              <w:rPr>
                <w:noProof/>
                <w:webHidden/>
              </w:rPr>
              <w:fldChar w:fldCharType="separate"/>
            </w:r>
            <w:r>
              <w:rPr>
                <w:noProof/>
                <w:webHidden/>
              </w:rPr>
              <w:t>7</w:t>
            </w:r>
            <w:r>
              <w:rPr>
                <w:noProof/>
                <w:webHidden/>
              </w:rPr>
              <w:fldChar w:fldCharType="end"/>
            </w:r>
          </w:hyperlink>
        </w:p>
        <w:p w14:paraId="272255CB" w14:textId="6EB66839" w:rsidR="00520F89" w:rsidRDefault="00520F89">
          <w:pPr>
            <w:pStyle w:val="TOC3"/>
            <w:tabs>
              <w:tab w:val="right" w:leader="dot" w:pos="9016"/>
            </w:tabs>
            <w:rPr>
              <w:rFonts w:eastAsiaTheme="minorEastAsia"/>
              <w:noProof/>
            </w:rPr>
          </w:pPr>
          <w:hyperlink w:anchor="_Toc135938612" w:history="1">
            <w:r w:rsidRPr="00556A5A">
              <w:rPr>
                <w:rStyle w:val="Hyperlink"/>
                <w:rFonts w:ascii="Arial" w:hAnsi="Arial" w:cs="Arial"/>
                <w:noProof/>
              </w:rPr>
              <w:t>Possible digital solutions for consideration</w:t>
            </w:r>
            <w:r>
              <w:rPr>
                <w:noProof/>
                <w:webHidden/>
              </w:rPr>
              <w:tab/>
            </w:r>
            <w:r>
              <w:rPr>
                <w:noProof/>
                <w:webHidden/>
              </w:rPr>
              <w:fldChar w:fldCharType="begin"/>
            </w:r>
            <w:r>
              <w:rPr>
                <w:noProof/>
                <w:webHidden/>
              </w:rPr>
              <w:instrText xml:space="preserve"> PAGEREF _Toc135938612 \h </w:instrText>
            </w:r>
            <w:r>
              <w:rPr>
                <w:noProof/>
                <w:webHidden/>
              </w:rPr>
            </w:r>
            <w:r>
              <w:rPr>
                <w:noProof/>
                <w:webHidden/>
              </w:rPr>
              <w:fldChar w:fldCharType="separate"/>
            </w:r>
            <w:r>
              <w:rPr>
                <w:noProof/>
                <w:webHidden/>
              </w:rPr>
              <w:t>7</w:t>
            </w:r>
            <w:r>
              <w:rPr>
                <w:noProof/>
                <w:webHidden/>
              </w:rPr>
              <w:fldChar w:fldCharType="end"/>
            </w:r>
          </w:hyperlink>
        </w:p>
        <w:p w14:paraId="6B4222E9" w14:textId="171BA8F7" w:rsidR="00520F89" w:rsidRDefault="00520F89">
          <w:pPr>
            <w:pStyle w:val="TOC3"/>
            <w:tabs>
              <w:tab w:val="right" w:leader="dot" w:pos="9016"/>
            </w:tabs>
            <w:rPr>
              <w:rFonts w:eastAsiaTheme="minorEastAsia"/>
              <w:noProof/>
            </w:rPr>
          </w:pPr>
          <w:hyperlink w:anchor="_Toc135938613" w:history="1">
            <w:r w:rsidRPr="00556A5A">
              <w:rPr>
                <w:rStyle w:val="Hyperlink"/>
                <w:rFonts w:ascii="Arial" w:hAnsi="Arial" w:cs="Arial"/>
                <w:noProof/>
              </w:rPr>
              <w:t>Non-digital considerations</w:t>
            </w:r>
            <w:r>
              <w:rPr>
                <w:noProof/>
                <w:webHidden/>
              </w:rPr>
              <w:tab/>
            </w:r>
            <w:r>
              <w:rPr>
                <w:noProof/>
                <w:webHidden/>
              </w:rPr>
              <w:fldChar w:fldCharType="begin"/>
            </w:r>
            <w:r>
              <w:rPr>
                <w:noProof/>
                <w:webHidden/>
              </w:rPr>
              <w:instrText xml:space="preserve"> PAGEREF _Toc135938613 \h </w:instrText>
            </w:r>
            <w:r>
              <w:rPr>
                <w:noProof/>
                <w:webHidden/>
              </w:rPr>
            </w:r>
            <w:r>
              <w:rPr>
                <w:noProof/>
                <w:webHidden/>
              </w:rPr>
              <w:fldChar w:fldCharType="separate"/>
            </w:r>
            <w:r>
              <w:rPr>
                <w:noProof/>
                <w:webHidden/>
              </w:rPr>
              <w:t>9</w:t>
            </w:r>
            <w:r>
              <w:rPr>
                <w:noProof/>
                <w:webHidden/>
              </w:rPr>
              <w:fldChar w:fldCharType="end"/>
            </w:r>
          </w:hyperlink>
        </w:p>
        <w:p w14:paraId="63424080" w14:textId="531318E0" w:rsidR="00520F89" w:rsidRDefault="00520F89">
          <w:pPr>
            <w:pStyle w:val="TOC2"/>
            <w:tabs>
              <w:tab w:val="right" w:leader="dot" w:pos="9016"/>
            </w:tabs>
            <w:rPr>
              <w:rFonts w:eastAsiaTheme="minorEastAsia"/>
              <w:noProof/>
            </w:rPr>
          </w:pPr>
          <w:hyperlink w:anchor="_Toc135938614" w:history="1">
            <w:r w:rsidRPr="00556A5A">
              <w:rPr>
                <w:rStyle w:val="Hyperlink"/>
                <w:rFonts w:ascii="Arial" w:hAnsi="Arial" w:cs="Arial"/>
                <w:noProof/>
              </w:rPr>
              <w:t>Aim</w:t>
            </w:r>
            <w:r>
              <w:rPr>
                <w:noProof/>
                <w:webHidden/>
              </w:rPr>
              <w:tab/>
            </w:r>
            <w:r>
              <w:rPr>
                <w:noProof/>
                <w:webHidden/>
              </w:rPr>
              <w:fldChar w:fldCharType="begin"/>
            </w:r>
            <w:r>
              <w:rPr>
                <w:noProof/>
                <w:webHidden/>
              </w:rPr>
              <w:instrText xml:space="preserve"> PAGEREF _Toc135938614 \h </w:instrText>
            </w:r>
            <w:r>
              <w:rPr>
                <w:noProof/>
                <w:webHidden/>
              </w:rPr>
            </w:r>
            <w:r>
              <w:rPr>
                <w:noProof/>
                <w:webHidden/>
              </w:rPr>
              <w:fldChar w:fldCharType="separate"/>
            </w:r>
            <w:r>
              <w:rPr>
                <w:noProof/>
                <w:webHidden/>
              </w:rPr>
              <w:t>10</w:t>
            </w:r>
            <w:r>
              <w:rPr>
                <w:noProof/>
                <w:webHidden/>
              </w:rPr>
              <w:fldChar w:fldCharType="end"/>
            </w:r>
          </w:hyperlink>
        </w:p>
        <w:p w14:paraId="7FB15213" w14:textId="5390CCE3" w:rsidR="00520F89" w:rsidRDefault="00520F89">
          <w:pPr>
            <w:pStyle w:val="TOC2"/>
            <w:tabs>
              <w:tab w:val="right" w:leader="dot" w:pos="9016"/>
            </w:tabs>
            <w:rPr>
              <w:rFonts w:eastAsiaTheme="minorEastAsia"/>
              <w:noProof/>
            </w:rPr>
          </w:pPr>
          <w:hyperlink w:anchor="_Toc135938615" w:history="1">
            <w:r w:rsidRPr="00556A5A">
              <w:rPr>
                <w:rStyle w:val="Hyperlink"/>
                <w:rFonts w:ascii="Arial" w:hAnsi="Arial" w:cs="Arial"/>
                <w:noProof/>
              </w:rPr>
              <w:t>Objections</w:t>
            </w:r>
            <w:r>
              <w:rPr>
                <w:noProof/>
                <w:webHidden/>
              </w:rPr>
              <w:tab/>
            </w:r>
            <w:r>
              <w:rPr>
                <w:noProof/>
                <w:webHidden/>
              </w:rPr>
              <w:fldChar w:fldCharType="begin"/>
            </w:r>
            <w:r>
              <w:rPr>
                <w:noProof/>
                <w:webHidden/>
              </w:rPr>
              <w:instrText xml:space="preserve"> PAGEREF _Toc135938615 \h </w:instrText>
            </w:r>
            <w:r>
              <w:rPr>
                <w:noProof/>
                <w:webHidden/>
              </w:rPr>
            </w:r>
            <w:r>
              <w:rPr>
                <w:noProof/>
                <w:webHidden/>
              </w:rPr>
              <w:fldChar w:fldCharType="separate"/>
            </w:r>
            <w:r>
              <w:rPr>
                <w:noProof/>
                <w:webHidden/>
              </w:rPr>
              <w:t>10</w:t>
            </w:r>
            <w:r>
              <w:rPr>
                <w:noProof/>
                <w:webHidden/>
              </w:rPr>
              <w:fldChar w:fldCharType="end"/>
            </w:r>
          </w:hyperlink>
        </w:p>
        <w:p w14:paraId="50A6B277" w14:textId="40668736" w:rsidR="00520F89" w:rsidRDefault="00520F89">
          <w:pPr>
            <w:pStyle w:val="TOC1"/>
            <w:tabs>
              <w:tab w:val="right" w:leader="dot" w:pos="9016"/>
            </w:tabs>
            <w:rPr>
              <w:rFonts w:eastAsiaTheme="minorEastAsia"/>
              <w:noProof/>
            </w:rPr>
          </w:pPr>
          <w:hyperlink w:anchor="_Toc135938616" w:history="1">
            <w:r w:rsidRPr="00556A5A">
              <w:rPr>
                <w:rStyle w:val="Hyperlink"/>
                <w:rFonts w:ascii="Arial" w:hAnsi="Arial" w:cs="Arial"/>
                <w:noProof/>
              </w:rPr>
              <w:t>Data Collection and Analysis</w:t>
            </w:r>
            <w:r>
              <w:rPr>
                <w:noProof/>
                <w:webHidden/>
              </w:rPr>
              <w:tab/>
            </w:r>
            <w:r>
              <w:rPr>
                <w:noProof/>
                <w:webHidden/>
              </w:rPr>
              <w:fldChar w:fldCharType="begin"/>
            </w:r>
            <w:r>
              <w:rPr>
                <w:noProof/>
                <w:webHidden/>
              </w:rPr>
              <w:instrText xml:space="preserve"> PAGEREF _Toc135938616 \h </w:instrText>
            </w:r>
            <w:r>
              <w:rPr>
                <w:noProof/>
                <w:webHidden/>
              </w:rPr>
            </w:r>
            <w:r>
              <w:rPr>
                <w:noProof/>
                <w:webHidden/>
              </w:rPr>
              <w:fldChar w:fldCharType="separate"/>
            </w:r>
            <w:r>
              <w:rPr>
                <w:noProof/>
                <w:webHidden/>
              </w:rPr>
              <w:t>11</w:t>
            </w:r>
            <w:r>
              <w:rPr>
                <w:noProof/>
                <w:webHidden/>
              </w:rPr>
              <w:fldChar w:fldCharType="end"/>
            </w:r>
          </w:hyperlink>
        </w:p>
        <w:p w14:paraId="261959F8" w14:textId="50EA5A27" w:rsidR="00520F89" w:rsidRDefault="00520F89">
          <w:pPr>
            <w:pStyle w:val="TOC2"/>
            <w:tabs>
              <w:tab w:val="right" w:leader="dot" w:pos="9016"/>
            </w:tabs>
            <w:rPr>
              <w:rFonts w:eastAsiaTheme="minorEastAsia"/>
              <w:noProof/>
            </w:rPr>
          </w:pPr>
          <w:hyperlink w:anchor="_Toc135938617" w:history="1">
            <w:r w:rsidRPr="00556A5A">
              <w:rPr>
                <w:rStyle w:val="Hyperlink"/>
                <w:rFonts w:ascii="Arial" w:hAnsi="Arial" w:cs="Arial"/>
                <w:noProof/>
              </w:rPr>
              <w:t>Project paradigm and methodology consideration</w:t>
            </w:r>
            <w:r>
              <w:rPr>
                <w:noProof/>
                <w:webHidden/>
              </w:rPr>
              <w:tab/>
            </w:r>
            <w:r>
              <w:rPr>
                <w:noProof/>
                <w:webHidden/>
              </w:rPr>
              <w:fldChar w:fldCharType="begin"/>
            </w:r>
            <w:r>
              <w:rPr>
                <w:noProof/>
                <w:webHidden/>
              </w:rPr>
              <w:instrText xml:space="preserve"> PAGEREF _Toc135938617 \h </w:instrText>
            </w:r>
            <w:r>
              <w:rPr>
                <w:noProof/>
                <w:webHidden/>
              </w:rPr>
            </w:r>
            <w:r>
              <w:rPr>
                <w:noProof/>
                <w:webHidden/>
              </w:rPr>
              <w:fldChar w:fldCharType="separate"/>
            </w:r>
            <w:r>
              <w:rPr>
                <w:noProof/>
                <w:webHidden/>
              </w:rPr>
              <w:t>11</w:t>
            </w:r>
            <w:r>
              <w:rPr>
                <w:noProof/>
                <w:webHidden/>
              </w:rPr>
              <w:fldChar w:fldCharType="end"/>
            </w:r>
          </w:hyperlink>
        </w:p>
        <w:p w14:paraId="359D57A9" w14:textId="64670580" w:rsidR="00520F89" w:rsidRDefault="00520F89">
          <w:pPr>
            <w:pStyle w:val="TOC2"/>
            <w:tabs>
              <w:tab w:val="right" w:leader="dot" w:pos="9016"/>
            </w:tabs>
            <w:rPr>
              <w:rFonts w:eastAsiaTheme="minorEastAsia"/>
              <w:noProof/>
            </w:rPr>
          </w:pPr>
          <w:hyperlink w:anchor="_Toc135938618" w:history="1">
            <w:r w:rsidRPr="00556A5A">
              <w:rPr>
                <w:rStyle w:val="Hyperlink"/>
                <w:rFonts w:ascii="Arial" w:hAnsi="Arial" w:cs="Arial"/>
                <w:noProof/>
              </w:rPr>
              <w:t>Table 2 – Bunniss and Kelly (2010) breakdown of ontology, epistemology, methodology and methods for the four main research paradigms</w:t>
            </w:r>
            <w:r>
              <w:rPr>
                <w:noProof/>
                <w:webHidden/>
              </w:rPr>
              <w:tab/>
            </w:r>
            <w:r>
              <w:rPr>
                <w:noProof/>
                <w:webHidden/>
              </w:rPr>
              <w:fldChar w:fldCharType="begin"/>
            </w:r>
            <w:r>
              <w:rPr>
                <w:noProof/>
                <w:webHidden/>
              </w:rPr>
              <w:instrText xml:space="preserve"> PAGEREF _Toc135938618 \h </w:instrText>
            </w:r>
            <w:r>
              <w:rPr>
                <w:noProof/>
                <w:webHidden/>
              </w:rPr>
            </w:r>
            <w:r>
              <w:rPr>
                <w:noProof/>
                <w:webHidden/>
              </w:rPr>
              <w:fldChar w:fldCharType="separate"/>
            </w:r>
            <w:r>
              <w:rPr>
                <w:noProof/>
                <w:webHidden/>
              </w:rPr>
              <w:t>12</w:t>
            </w:r>
            <w:r>
              <w:rPr>
                <w:noProof/>
                <w:webHidden/>
              </w:rPr>
              <w:fldChar w:fldCharType="end"/>
            </w:r>
          </w:hyperlink>
        </w:p>
        <w:p w14:paraId="7038BCB1" w14:textId="1B723D74" w:rsidR="00520F89" w:rsidRDefault="00520F89">
          <w:pPr>
            <w:pStyle w:val="TOC2"/>
            <w:tabs>
              <w:tab w:val="right" w:leader="dot" w:pos="9016"/>
            </w:tabs>
            <w:rPr>
              <w:rFonts w:eastAsiaTheme="minorEastAsia"/>
              <w:noProof/>
            </w:rPr>
          </w:pPr>
          <w:hyperlink w:anchor="_Toc135938619" w:history="1">
            <w:r w:rsidRPr="00556A5A">
              <w:rPr>
                <w:rStyle w:val="Hyperlink"/>
                <w:rFonts w:ascii="Arial" w:hAnsi="Arial" w:cs="Arial"/>
                <w:noProof/>
              </w:rPr>
              <w:t>Objective 1</w:t>
            </w:r>
            <w:r>
              <w:rPr>
                <w:noProof/>
                <w:webHidden/>
              </w:rPr>
              <w:tab/>
            </w:r>
            <w:r>
              <w:rPr>
                <w:noProof/>
                <w:webHidden/>
              </w:rPr>
              <w:fldChar w:fldCharType="begin"/>
            </w:r>
            <w:r>
              <w:rPr>
                <w:noProof/>
                <w:webHidden/>
              </w:rPr>
              <w:instrText xml:space="preserve"> PAGEREF _Toc135938619 \h </w:instrText>
            </w:r>
            <w:r>
              <w:rPr>
                <w:noProof/>
                <w:webHidden/>
              </w:rPr>
            </w:r>
            <w:r>
              <w:rPr>
                <w:noProof/>
                <w:webHidden/>
              </w:rPr>
              <w:fldChar w:fldCharType="separate"/>
            </w:r>
            <w:r>
              <w:rPr>
                <w:noProof/>
                <w:webHidden/>
              </w:rPr>
              <w:t>13</w:t>
            </w:r>
            <w:r>
              <w:rPr>
                <w:noProof/>
                <w:webHidden/>
              </w:rPr>
              <w:fldChar w:fldCharType="end"/>
            </w:r>
          </w:hyperlink>
        </w:p>
        <w:p w14:paraId="4BABCB62" w14:textId="08F25139" w:rsidR="00520F89" w:rsidRDefault="00520F89">
          <w:pPr>
            <w:pStyle w:val="TOC3"/>
            <w:tabs>
              <w:tab w:val="right" w:leader="dot" w:pos="9016"/>
            </w:tabs>
            <w:rPr>
              <w:rFonts w:eastAsiaTheme="minorEastAsia"/>
              <w:noProof/>
            </w:rPr>
          </w:pPr>
          <w:hyperlink w:anchor="_Toc135938620" w:history="1">
            <w:r w:rsidRPr="00556A5A">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_Toc135938620 \h </w:instrText>
            </w:r>
            <w:r>
              <w:rPr>
                <w:noProof/>
                <w:webHidden/>
              </w:rPr>
            </w:r>
            <w:r>
              <w:rPr>
                <w:noProof/>
                <w:webHidden/>
              </w:rPr>
              <w:fldChar w:fldCharType="separate"/>
            </w:r>
            <w:r>
              <w:rPr>
                <w:noProof/>
                <w:webHidden/>
              </w:rPr>
              <w:t>13</w:t>
            </w:r>
            <w:r>
              <w:rPr>
                <w:noProof/>
                <w:webHidden/>
              </w:rPr>
              <w:fldChar w:fldCharType="end"/>
            </w:r>
          </w:hyperlink>
        </w:p>
        <w:p w14:paraId="18A65CD3" w14:textId="1409C026" w:rsidR="00520F89" w:rsidRDefault="00520F89">
          <w:pPr>
            <w:pStyle w:val="TOC3"/>
            <w:tabs>
              <w:tab w:val="right" w:leader="dot" w:pos="9016"/>
            </w:tabs>
            <w:rPr>
              <w:rFonts w:eastAsiaTheme="minorEastAsia"/>
              <w:noProof/>
            </w:rPr>
          </w:pPr>
          <w:hyperlink w:anchor="_Toc135938621" w:history="1">
            <w:r w:rsidRPr="00556A5A">
              <w:rPr>
                <w:rStyle w:val="Hyperlink"/>
                <w:rFonts w:ascii="Arial" w:hAnsi="Arial" w:cs="Arial"/>
                <w:noProof/>
              </w:rPr>
              <w:t>Justification</w:t>
            </w:r>
            <w:r>
              <w:rPr>
                <w:noProof/>
                <w:webHidden/>
              </w:rPr>
              <w:tab/>
            </w:r>
            <w:r>
              <w:rPr>
                <w:noProof/>
                <w:webHidden/>
              </w:rPr>
              <w:fldChar w:fldCharType="begin"/>
            </w:r>
            <w:r>
              <w:rPr>
                <w:noProof/>
                <w:webHidden/>
              </w:rPr>
              <w:instrText xml:space="preserve"> PAGEREF _Toc135938621 \h </w:instrText>
            </w:r>
            <w:r>
              <w:rPr>
                <w:noProof/>
                <w:webHidden/>
              </w:rPr>
            </w:r>
            <w:r>
              <w:rPr>
                <w:noProof/>
                <w:webHidden/>
              </w:rPr>
              <w:fldChar w:fldCharType="separate"/>
            </w:r>
            <w:r>
              <w:rPr>
                <w:noProof/>
                <w:webHidden/>
              </w:rPr>
              <w:t>13</w:t>
            </w:r>
            <w:r>
              <w:rPr>
                <w:noProof/>
                <w:webHidden/>
              </w:rPr>
              <w:fldChar w:fldCharType="end"/>
            </w:r>
          </w:hyperlink>
        </w:p>
        <w:p w14:paraId="4143C58C" w14:textId="375DC72A" w:rsidR="00520F89" w:rsidRDefault="00520F89">
          <w:pPr>
            <w:pStyle w:val="TOC3"/>
            <w:tabs>
              <w:tab w:val="right" w:leader="dot" w:pos="9016"/>
            </w:tabs>
            <w:rPr>
              <w:rFonts w:eastAsiaTheme="minorEastAsia"/>
              <w:noProof/>
            </w:rPr>
          </w:pPr>
          <w:hyperlink w:anchor="_Toc135938622" w:history="1">
            <w:r w:rsidRPr="00556A5A">
              <w:rPr>
                <w:rStyle w:val="Hyperlink"/>
                <w:rFonts w:ascii="Arial" w:hAnsi="Arial" w:cs="Arial"/>
                <w:noProof/>
              </w:rPr>
              <w:t>Analysis methods</w:t>
            </w:r>
            <w:r>
              <w:rPr>
                <w:noProof/>
                <w:webHidden/>
              </w:rPr>
              <w:tab/>
            </w:r>
            <w:r>
              <w:rPr>
                <w:noProof/>
                <w:webHidden/>
              </w:rPr>
              <w:fldChar w:fldCharType="begin"/>
            </w:r>
            <w:r>
              <w:rPr>
                <w:noProof/>
                <w:webHidden/>
              </w:rPr>
              <w:instrText xml:space="preserve"> PAGEREF _Toc135938622 \h </w:instrText>
            </w:r>
            <w:r>
              <w:rPr>
                <w:noProof/>
                <w:webHidden/>
              </w:rPr>
            </w:r>
            <w:r>
              <w:rPr>
                <w:noProof/>
                <w:webHidden/>
              </w:rPr>
              <w:fldChar w:fldCharType="separate"/>
            </w:r>
            <w:r>
              <w:rPr>
                <w:noProof/>
                <w:webHidden/>
              </w:rPr>
              <w:t>14</w:t>
            </w:r>
            <w:r>
              <w:rPr>
                <w:noProof/>
                <w:webHidden/>
              </w:rPr>
              <w:fldChar w:fldCharType="end"/>
            </w:r>
          </w:hyperlink>
        </w:p>
        <w:p w14:paraId="5FFE5CDB" w14:textId="75F65831" w:rsidR="00520F89" w:rsidRDefault="00520F89">
          <w:pPr>
            <w:pStyle w:val="TOC2"/>
            <w:tabs>
              <w:tab w:val="right" w:leader="dot" w:pos="9016"/>
            </w:tabs>
            <w:rPr>
              <w:rFonts w:eastAsiaTheme="minorEastAsia"/>
              <w:noProof/>
            </w:rPr>
          </w:pPr>
          <w:hyperlink w:anchor="_Toc135938623" w:history="1">
            <w:r w:rsidRPr="00556A5A">
              <w:rPr>
                <w:rStyle w:val="Hyperlink"/>
                <w:rFonts w:ascii="Arial" w:hAnsi="Arial" w:cs="Arial"/>
                <w:noProof/>
              </w:rPr>
              <w:t>Objective 2</w:t>
            </w:r>
            <w:r>
              <w:rPr>
                <w:noProof/>
                <w:webHidden/>
              </w:rPr>
              <w:tab/>
            </w:r>
            <w:r>
              <w:rPr>
                <w:noProof/>
                <w:webHidden/>
              </w:rPr>
              <w:fldChar w:fldCharType="begin"/>
            </w:r>
            <w:r>
              <w:rPr>
                <w:noProof/>
                <w:webHidden/>
              </w:rPr>
              <w:instrText xml:space="preserve"> PAGEREF _Toc135938623 \h </w:instrText>
            </w:r>
            <w:r>
              <w:rPr>
                <w:noProof/>
                <w:webHidden/>
              </w:rPr>
            </w:r>
            <w:r>
              <w:rPr>
                <w:noProof/>
                <w:webHidden/>
              </w:rPr>
              <w:fldChar w:fldCharType="separate"/>
            </w:r>
            <w:r>
              <w:rPr>
                <w:noProof/>
                <w:webHidden/>
              </w:rPr>
              <w:t>15</w:t>
            </w:r>
            <w:r>
              <w:rPr>
                <w:noProof/>
                <w:webHidden/>
              </w:rPr>
              <w:fldChar w:fldCharType="end"/>
            </w:r>
          </w:hyperlink>
        </w:p>
        <w:p w14:paraId="3C3D24F6" w14:textId="5749A6C6" w:rsidR="00520F89" w:rsidRDefault="00520F89">
          <w:pPr>
            <w:pStyle w:val="TOC3"/>
            <w:tabs>
              <w:tab w:val="right" w:leader="dot" w:pos="9016"/>
            </w:tabs>
            <w:rPr>
              <w:rFonts w:eastAsiaTheme="minorEastAsia"/>
              <w:noProof/>
            </w:rPr>
          </w:pPr>
          <w:hyperlink w:anchor="_Toc135938624" w:history="1">
            <w:r w:rsidRPr="00556A5A">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_Toc135938624 \h </w:instrText>
            </w:r>
            <w:r>
              <w:rPr>
                <w:noProof/>
                <w:webHidden/>
              </w:rPr>
            </w:r>
            <w:r>
              <w:rPr>
                <w:noProof/>
                <w:webHidden/>
              </w:rPr>
              <w:fldChar w:fldCharType="separate"/>
            </w:r>
            <w:r>
              <w:rPr>
                <w:noProof/>
                <w:webHidden/>
              </w:rPr>
              <w:t>15</w:t>
            </w:r>
            <w:r>
              <w:rPr>
                <w:noProof/>
                <w:webHidden/>
              </w:rPr>
              <w:fldChar w:fldCharType="end"/>
            </w:r>
          </w:hyperlink>
        </w:p>
        <w:p w14:paraId="10BFBE52" w14:textId="2FF253C8" w:rsidR="00520F89" w:rsidRDefault="00520F89">
          <w:pPr>
            <w:pStyle w:val="TOC3"/>
            <w:tabs>
              <w:tab w:val="right" w:leader="dot" w:pos="9016"/>
            </w:tabs>
            <w:rPr>
              <w:rFonts w:eastAsiaTheme="minorEastAsia"/>
              <w:noProof/>
            </w:rPr>
          </w:pPr>
          <w:hyperlink w:anchor="_Toc135938625" w:history="1">
            <w:r w:rsidRPr="00556A5A">
              <w:rPr>
                <w:rStyle w:val="Hyperlink"/>
                <w:rFonts w:ascii="Arial" w:hAnsi="Arial" w:cs="Arial"/>
                <w:noProof/>
              </w:rPr>
              <w:t>Justification</w:t>
            </w:r>
            <w:r>
              <w:rPr>
                <w:noProof/>
                <w:webHidden/>
              </w:rPr>
              <w:tab/>
            </w:r>
            <w:r>
              <w:rPr>
                <w:noProof/>
                <w:webHidden/>
              </w:rPr>
              <w:fldChar w:fldCharType="begin"/>
            </w:r>
            <w:r>
              <w:rPr>
                <w:noProof/>
                <w:webHidden/>
              </w:rPr>
              <w:instrText xml:space="preserve"> PAGEREF _Toc135938625 \h </w:instrText>
            </w:r>
            <w:r>
              <w:rPr>
                <w:noProof/>
                <w:webHidden/>
              </w:rPr>
            </w:r>
            <w:r>
              <w:rPr>
                <w:noProof/>
                <w:webHidden/>
              </w:rPr>
              <w:fldChar w:fldCharType="separate"/>
            </w:r>
            <w:r>
              <w:rPr>
                <w:noProof/>
                <w:webHidden/>
              </w:rPr>
              <w:t>15</w:t>
            </w:r>
            <w:r>
              <w:rPr>
                <w:noProof/>
                <w:webHidden/>
              </w:rPr>
              <w:fldChar w:fldCharType="end"/>
            </w:r>
          </w:hyperlink>
        </w:p>
        <w:p w14:paraId="26F5182C" w14:textId="1F6410B2" w:rsidR="00520F89" w:rsidRDefault="00520F89">
          <w:pPr>
            <w:pStyle w:val="TOC3"/>
            <w:tabs>
              <w:tab w:val="right" w:leader="dot" w:pos="9016"/>
            </w:tabs>
            <w:rPr>
              <w:rFonts w:eastAsiaTheme="minorEastAsia"/>
              <w:noProof/>
            </w:rPr>
          </w:pPr>
          <w:hyperlink w:anchor="_Toc135938626" w:history="1">
            <w:r w:rsidRPr="00556A5A">
              <w:rPr>
                <w:rStyle w:val="Hyperlink"/>
                <w:rFonts w:ascii="Arial" w:hAnsi="Arial" w:cs="Arial"/>
                <w:noProof/>
              </w:rPr>
              <w:t>Analysis methods</w:t>
            </w:r>
            <w:r>
              <w:rPr>
                <w:noProof/>
                <w:webHidden/>
              </w:rPr>
              <w:tab/>
            </w:r>
            <w:r>
              <w:rPr>
                <w:noProof/>
                <w:webHidden/>
              </w:rPr>
              <w:fldChar w:fldCharType="begin"/>
            </w:r>
            <w:r>
              <w:rPr>
                <w:noProof/>
                <w:webHidden/>
              </w:rPr>
              <w:instrText xml:space="preserve"> PAGEREF _Toc135938626 \h </w:instrText>
            </w:r>
            <w:r>
              <w:rPr>
                <w:noProof/>
                <w:webHidden/>
              </w:rPr>
            </w:r>
            <w:r>
              <w:rPr>
                <w:noProof/>
                <w:webHidden/>
              </w:rPr>
              <w:fldChar w:fldCharType="separate"/>
            </w:r>
            <w:r>
              <w:rPr>
                <w:noProof/>
                <w:webHidden/>
              </w:rPr>
              <w:t>15</w:t>
            </w:r>
            <w:r>
              <w:rPr>
                <w:noProof/>
                <w:webHidden/>
              </w:rPr>
              <w:fldChar w:fldCharType="end"/>
            </w:r>
          </w:hyperlink>
        </w:p>
        <w:p w14:paraId="23AD154C" w14:textId="6C227C2B" w:rsidR="00520F89" w:rsidRDefault="00520F89">
          <w:pPr>
            <w:pStyle w:val="TOC2"/>
            <w:tabs>
              <w:tab w:val="right" w:leader="dot" w:pos="9016"/>
            </w:tabs>
            <w:rPr>
              <w:rFonts w:eastAsiaTheme="minorEastAsia"/>
              <w:noProof/>
            </w:rPr>
          </w:pPr>
          <w:hyperlink w:anchor="_Toc135938627" w:history="1">
            <w:r w:rsidRPr="00556A5A">
              <w:rPr>
                <w:rStyle w:val="Hyperlink"/>
                <w:rFonts w:ascii="Arial" w:hAnsi="Arial" w:cs="Arial"/>
                <w:noProof/>
              </w:rPr>
              <w:t>Objective 3</w:t>
            </w:r>
            <w:r>
              <w:rPr>
                <w:noProof/>
                <w:webHidden/>
              </w:rPr>
              <w:tab/>
            </w:r>
            <w:r>
              <w:rPr>
                <w:noProof/>
                <w:webHidden/>
              </w:rPr>
              <w:fldChar w:fldCharType="begin"/>
            </w:r>
            <w:r>
              <w:rPr>
                <w:noProof/>
                <w:webHidden/>
              </w:rPr>
              <w:instrText xml:space="preserve"> PAGEREF _Toc135938627 \h </w:instrText>
            </w:r>
            <w:r>
              <w:rPr>
                <w:noProof/>
                <w:webHidden/>
              </w:rPr>
            </w:r>
            <w:r>
              <w:rPr>
                <w:noProof/>
                <w:webHidden/>
              </w:rPr>
              <w:fldChar w:fldCharType="separate"/>
            </w:r>
            <w:r>
              <w:rPr>
                <w:noProof/>
                <w:webHidden/>
              </w:rPr>
              <w:t>15</w:t>
            </w:r>
            <w:r>
              <w:rPr>
                <w:noProof/>
                <w:webHidden/>
              </w:rPr>
              <w:fldChar w:fldCharType="end"/>
            </w:r>
          </w:hyperlink>
        </w:p>
        <w:p w14:paraId="4216B8C2" w14:textId="3AA78C70" w:rsidR="00520F89" w:rsidRDefault="00520F89">
          <w:pPr>
            <w:pStyle w:val="TOC3"/>
            <w:tabs>
              <w:tab w:val="right" w:leader="dot" w:pos="9016"/>
            </w:tabs>
            <w:rPr>
              <w:rFonts w:eastAsiaTheme="minorEastAsia"/>
              <w:noProof/>
            </w:rPr>
          </w:pPr>
          <w:hyperlink w:anchor="_Toc135938628" w:history="1">
            <w:r w:rsidRPr="00556A5A">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_Toc135938628 \h </w:instrText>
            </w:r>
            <w:r>
              <w:rPr>
                <w:noProof/>
                <w:webHidden/>
              </w:rPr>
            </w:r>
            <w:r>
              <w:rPr>
                <w:noProof/>
                <w:webHidden/>
              </w:rPr>
              <w:fldChar w:fldCharType="separate"/>
            </w:r>
            <w:r>
              <w:rPr>
                <w:noProof/>
                <w:webHidden/>
              </w:rPr>
              <w:t>15</w:t>
            </w:r>
            <w:r>
              <w:rPr>
                <w:noProof/>
                <w:webHidden/>
              </w:rPr>
              <w:fldChar w:fldCharType="end"/>
            </w:r>
          </w:hyperlink>
        </w:p>
        <w:p w14:paraId="7CBAD47F" w14:textId="1C7B056B" w:rsidR="00520F89" w:rsidRDefault="00520F89">
          <w:pPr>
            <w:pStyle w:val="TOC3"/>
            <w:tabs>
              <w:tab w:val="right" w:leader="dot" w:pos="9016"/>
            </w:tabs>
            <w:rPr>
              <w:rFonts w:eastAsiaTheme="minorEastAsia"/>
              <w:noProof/>
            </w:rPr>
          </w:pPr>
          <w:hyperlink w:anchor="_Toc135938629" w:history="1">
            <w:r w:rsidRPr="00556A5A">
              <w:rPr>
                <w:rStyle w:val="Hyperlink"/>
                <w:rFonts w:ascii="Arial" w:hAnsi="Arial" w:cs="Arial"/>
                <w:noProof/>
              </w:rPr>
              <w:t>Justification</w:t>
            </w:r>
            <w:r>
              <w:rPr>
                <w:noProof/>
                <w:webHidden/>
              </w:rPr>
              <w:tab/>
            </w:r>
            <w:r>
              <w:rPr>
                <w:noProof/>
                <w:webHidden/>
              </w:rPr>
              <w:fldChar w:fldCharType="begin"/>
            </w:r>
            <w:r>
              <w:rPr>
                <w:noProof/>
                <w:webHidden/>
              </w:rPr>
              <w:instrText xml:space="preserve"> PAGEREF _Toc135938629 \h </w:instrText>
            </w:r>
            <w:r>
              <w:rPr>
                <w:noProof/>
                <w:webHidden/>
              </w:rPr>
            </w:r>
            <w:r>
              <w:rPr>
                <w:noProof/>
                <w:webHidden/>
              </w:rPr>
              <w:fldChar w:fldCharType="separate"/>
            </w:r>
            <w:r>
              <w:rPr>
                <w:noProof/>
                <w:webHidden/>
              </w:rPr>
              <w:t>16</w:t>
            </w:r>
            <w:r>
              <w:rPr>
                <w:noProof/>
                <w:webHidden/>
              </w:rPr>
              <w:fldChar w:fldCharType="end"/>
            </w:r>
          </w:hyperlink>
        </w:p>
        <w:p w14:paraId="26770D2A" w14:textId="0E753372" w:rsidR="00520F89" w:rsidRDefault="00520F89">
          <w:pPr>
            <w:pStyle w:val="TOC3"/>
            <w:tabs>
              <w:tab w:val="right" w:leader="dot" w:pos="9016"/>
            </w:tabs>
            <w:rPr>
              <w:rFonts w:eastAsiaTheme="minorEastAsia"/>
              <w:noProof/>
            </w:rPr>
          </w:pPr>
          <w:hyperlink w:anchor="_Toc135938630" w:history="1">
            <w:r w:rsidRPr="00556A5A">
              <w:rPr>
                <w:rStyle w:val="Hyperlink"/>
                <w:rFonts w:ascii="Arial" w:hAnsi="Arial" w:cs="Arial"/>
                <w:noProof/>
              </w:rPr>
              <w:t>Analysis methods</w:t>
            </w:r>
            <w:r>
              <w:rPr>
                <w:noProof/>
                <w:webHidden/>
              </w:rPr>
              <w:tab/>
            </w:r>
            <w:r>
              <w:rPr>
                <w:noProof/>
                <w:webHidden/>
              </w:rPr>
              <w:fldChar w:fldCharType="begin"/>
            </w:r>
            <w:r>
              <w:rPr>
                <w:noProof/>
                <w:webHidden/>
              </w:rPr>
              <w:instrText xml:space="preserve"> PAGEREF _Toc135938630 \h </w:instrText>
            </w:r>
            <w:r>
              <w:rPr>
                <w:noProof/>
                <w:webHidden/>
              </w:rPr>
            </w:r>
            <w:r>
              <w:rPr>
                <w:noProof/>
                <w:webHidden/>
              </w:rPr>
              <w:fldChar w:fldCharType="separate"/>
            </w:r>
            <w:r>
              <w:rPr>
                <w:noProof/>
                <w:webHidden/>
              </w:rPr>
              <w:t>17</w:t>
            </w:r>
            <w:r>
              <w:rPr>
                <w:noProof/>
                <w:webHidden/>
              </w:rPr>
              <w:fldChar w:fldCharType="end"/>
            </w:r>
          </w:hyperlink>
        </w:p>
        <w:p w14:paraId="4040D601" w14:textId="68A44F46" w:rsidR="00520F89" w:rsidRDefault="00520F89">
          <w:pPr>
            <w:pStyle w:val="TOC2"/>
            <w:tabs>
              <w:tab w:val="right" w:leader="dot" w:pos="9016"/>
            </w:tabs>
            <w:rPr>
              <w:rFonts w:eastAsiaTheme="minorEastAsia"/>
              <w:noProof/>
            </w:rPr>
          </w:pPr>
          <w:hyperlink w:anchor="_Toc135938631" w:history="1">
            <w:r w:rsidRPr="00556A5A">
              <w:rPr>
                <w:rStyle w:val="Hyperlink"/>
                <w:rFonts w:ascii="Arial" w:hAnsi="Arial" w:cs="Arial"/>
                <w:noProof/>
              </w:rPr>
              <w:t>Additional background data</w:t>
            </w:r>
            <w:r>
              <w:rPr>
                <w:noProof/>
                <w:webHidden/>
              </w:rPr>
              <w:tab/>
            </w:r>
            <w:r>
              <w:rPr>
                <w:noProof/>
                <w:webHidden/>
              </w:rPr>
              <w:fldChar w:fldCharType="begin"/>
            </w:r>
            <w:r>
              <w:rPr>
                <w:noProof/>
                <w:webHidden/>
              </w:rPr>
              <w:instrText xml:space="preserve"> PAGEREF _Toc135938631 \h </w:instrText>
            </w:r>
            <w:r>
              <w:rPr>
                <w:noProof/>
                <w:webHidden/>
              </w:rPr>
            </w:r>
            <w:r>
              <w:rPr>
                <w:noProof/>
                <w:webHidden/>
              </w:rPr>
              <w:fldChar w:fldCharType="separate"/>
            </w:r>
            <w:r>
              <w:rPr>
                <w:noProof/>
                <w:webHidden/>
              </w:rPr>
              <w:t>17</w:t>
            </w:r>
            <w:r>
              <w:rPr>
                <w:noProof/>
                <w:webHidden/>
              </w:rPr>
              <w:fldChar w:fldCharType="end"/>
            </w:r>
          </w:hyperlink>
        </w:p>
        <w:p w14:paraId="125EC4B9" w14:textId="0A5D86FA" w:rsidR="00520F89" w:rsidRDefault="00520F89">
          <w:pPr>
            <w:pStyle w:val="TOC1"/>
            <w:tabs>
              <w:tab w:val="right" w:leader="dot" w:pos="9016"/>
            </w:tabs>
            <w:rPr>
              <w:rFonts w:eastAsiaTheme="minorEastAsia"/>
              <w:noProof/>
            </w:rPr>
          </w:pPr>
          <w:hyperlink w:anchor="_Toc135938632" w:history="1">
            <w:r w:rsidRPr="00556A5A">
              <w:rPr>
                <w:rStyle w:val="Hyperlink"/>
                <w:rFonts w:ascii="Arial" w:hAnsi="Arial" w:cs="Arial"/>
                <w:noProof/>
              </w:rPr>
              <w:t>Ethics</w:t>
            </w:r>
            <w:r>
              <w:rPr>
                <w:noProof/>
                <w:webHidden/>
              </w:rPr>
              <w:tab/>
            </w:r>
            <w:r>
              <w:rPr>
                <w:noProof/>
                <w:webHidden/>
              </w:rPr>
              <w:fldChar w:fldCharType="begin"/>
            </w:r>
            <w:r>
              <w:rPr>
                <w:noProof/>
                <w:webHidden/>
              </w:rPr>
              <w:instrText xml:space="preserve"> PAGEREF _Toc135938632 \h </w:instrText>
            </w:r>
            <w:r>
              <w:rPr>
                <w:noProof/>
                <w:webHidden/>
              </w:rPr>
            </w:r>
            <w:r>
              <w:rPr>
                <w:noProof/>
                <w:webHidden/>
              </w:rPr>
              <w:fldChar w:fldCharType="separate"/>
            </w:r>
            <w:r>
              <w:rPr>
                <w:noProof/>
                <w:webHidden/>
              </w:rPr>
              <w:t>18</w:t>
            </w:r>
            <w:r>
              <w:rPr>
                <w:noProof/>
                <w:webHidden/>
              </w:rPr>
              <w:fldChar w:fldCharType="end"/>
            </w:r>
          </w:hyperlink>
        </w:p>
        <w:p w14:paraId="58ADB74F" w14:textId="5B041874" w:rsidR="00520F89" w:rsidRDefault="00520F89">
          <w:pPr>
            <w:pStyle w:val="TOC2"/>
            <w:tabs>
              <w:tab w:val="right" w:leader="dot" w:pos="9016"/>
            </w:tabs>
            <w:rPr>
              <w:rFonts w:eastAsiaTheme="minorEastAsia"/>
              <w:noProof/>
            </w:rPr>
          </w:pPr>
          <w:hyperlink w:anchor="_Toc135938633" w:history="1">
            <w:r w:rsidRPr="00556A5A">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_Toc135938633 \h </w:instrText>
            </w:r>
            <w:r>
              <w:rPr>
                <w:noProof/>
                <w:webHidden/>
              </w:rPr>
            </w:r>
            <w:r>
              <w:rPr>
                <w:noProof/>
                <w:webHidden/>
              </w:rPr>
              <w:fldChar w:fldCharType="separate"/>
            </w:r>
            <w:r>
              <w:rPr>
                <w:noProof/>
                <w:webHidden/>
              </w:rPr>
              <w:t>18</w:t>
            </w:r>
            <w:r>
              <w:rPr>
                <w:noProof/>
                <w:webHidden/>
              </w:rPr>
              <w:fldChar w:fldCharType="end"/>
            </w:r>
          </w:hyperlink>
        </w:p>
        <w:p w14:paraId="1B5E4431" w14:textId="79165A70" w:rsidR="00520F89" w:rsidRDefault="00520F89">
          <w:pPr>
            <w:pStyle w:val="TOC3"/>
            <w:tabs>
              <w:tab w:val="right" w:leader="dot" w:pos="9016"/>
            </w:tabs>
            <w:rPr>
              <w:rFonts w:eastAsiaTheme="minorEastAsia"/>
              <w:noProof/>
            </w:rPr>
          </w:pPr>
          <w:hyperlink w:anchor="_Toc135938634" w:history="1">
            <w:r w:rsidRPr="00556A5A">
              <w:rPr>
                <w:rStyle w:val="Hyperlink"/>
                <w:rFonts w:ascii="Arial" w:hAnsi="Arial" w:cs="Arial"/>
                <w:noProof/>
              </w:rPr>
              <w:t>1. Digital Questionnaire</w:t>
            </w:r>
            <w:r>
              <w:rPr>
                <w:noProof/>
                <w:webHidden/>
              </w:rPr>
              <w:tab/>
            </w:r>
            <w:r>
              <w:rPr>
                <w:noProof/>
                <w:webHidden/>
              </w:rPr>
              <w:fldChar w:fldCharType="begin"/>
            </w:r>
            <w:r>
              <w:rPr>
                <w:noProof/>
                <w:webHidden/>
              </w:rPr>
              <w:instrText xml:space="preserve"> PAGEREF _Toc135938634 \h </w:instrText>
            </w:r>
            <w:r>
              <w:rPr>
                <w:noProof/>
                <w:webHidden/>
              </w:rPr>
            </w:r>
            <w:r>
              <w:rPr>
                <w:noProof/>
                <w:webHidden/>
              </w:rPr>
              <w:fldChar w:fldCharType="separate"/>
            </w:r>
            <w:r>
              <w:rPr>
                <w:noProof/>
                <w:webHidden/>
              </w:rPr>
              <w:t>18</w:t>
            </w:r>
            <w:r>
              <w:rPr>
                <w:noProof/>
                <w:webHidden/>
              </w:rPr>
              <w:fldChar w:fldCharType="end"/>
            </w:r>
          </w:hyperlink>
        </w:p>
        <w:p w14:paraId="0A6AD443" w14:textId="28CB3922" w:rsidR="00520F89" w:rsidRDefault="00520F89">
          <w:pPr>
            <w:pStyle w:val="TOC3"/>
            <w:tabs>
              <w:tab w:val="right" w:leader="dot" w:pos="9016"/>
            </w:tabs>
            <w:rPr>
              <w:rFonts w:eastAsiaTheme="minorEastAsia"/>
              <w:noProof/>
            </w:rPr>
          </w:pPr>
          <w:hyperlink w:anchor="_Toc135938635" w:history="1">
            <w:r w:rsidRPr="00556A5A">
              <w:rPr>
                <w:rStyle w:val="Hyperlink"/>
                <w:rFonts w:ascii="Arial" w:hAnsi="Arial" w:cs="Arial"/>
                <w:noProof/>
              </w:rPr>
              <w:t>2. Recorded interviews and focus groups</w:t>
            </w:r>
            <w:r>
              <w:rPr>
                <w:noProof/>
                <w:webHidden/>
              </w:rPr>
              <w:tab/>
            </w:r>
            <w:r>
              <w:rPr>
                <w:noProof/>
                <w:webHidden/>
              </w:rPr>
              <w:fldChar w:fldCharType="begin"/>
            </w:r>
            <w:r>
              <w:rPr>
                <w:noProof/>
                <w:webHidden/>
              </w:rPr>
              <w:instrText xml:space="preserve"> PAGEREF _Toc135938635 \h </w:instrText>
            </w:r>
            <w:r>
              <w:rPr>
                <w:noProof/>
                <w:webHidden/>
              </w:rPr>
            </w:r>
            <w:r>
              <w:rPr>
                <w:noProof/>
                <w:webHidden/>
              </w:rPr>
              <w:fldChar w:fldCharType="separate"/>
            </w:r>
            <w:r>
              <w:rPr>
                <w:noProof/>
                <w:webHidden/>
              </w:rPr>
              <w:t>18</w:t>
            </w:r>
            <w:r>
              <w:rPr>
                <w:noProof/>
                <w:webHidden/>
              </w:rPr>
              <w:fldChar w:fldCharType="end"/>
            </w:r>
          </w:hyperlink>
        </w:p>
        <w:p w14:paraId="3F5DB441" w14:textId="21D2D32F" w:rsidR="00520F89" w:rsidRDefault="00520F89">
          <w:pPr>
            <w:pStyle w:val="TOC3"/>
            <w:tabs>
              <w:tab w:val="right" w:leader="dot" w:pos="9016"/>
            </w:tabs>
            <w:rPr>
              <w:rFonts w:eastAsiaTheme="minorEastAsia"/>
              <w:noProof/>
            </w:rPr>
          </w:pPr>
          <w:hyperlink w:anchor="_Toc135938636" w:history="1">
            <w:r w:rsidRPr="00556A5A">
              <w:rPr>
                <w:rStyle w:val="Hyperlink"/>
                <w:rFonts w:ascii="Arial" w:hAnsi="Arial" w:cs="Arial"/>
                <w:noProof/>
              </w:rPr>
              <w:t xml:space="preserve">3.  </w:t>
            </w:r>
            <w:r w:rsidRPr="00556A5A">
              <w:rPr>
                <w:rStyle w:val="Hyperlink"/>
                <w:rFonts w:ascii="Arial" w:eastAsia="Times New Roman" w:hAnsi="Arial" w:cs="Arial"/>
                <w:noProof/>
              </w:rPr>
              <w:t>Computer-generated log files</w:t>
            </w:r>
            <w:r>
              <w:rPr>
                <w:noProof/>
                <w:webHidden/>
              </w:rPr>
              <w:tab/>
            </w:r>
            <w:r>
              <w:rPr>
                <w:noProof/>
                <w:webHidden/>
              </w:rPr>
              <w:fldChar w:fldCharType="begin"/>
            </w:r>
            <w:r>
              <w:rPr>
                <w:noProof/>
                <w:webHidden/>
              </w:rPr>
              <w:instrText xml:space="preserve"> PAGEREF _Toc135938636 \h </w:instrText>
            </w:r>
            <w:r>
              <w:rPr>
                <w:noProof/>
                <w:webHidden/>
              </w:rPr>
            </w:r>
            <w:r>
              <w:rPr>
                <w:noProof/>
                <w:webHidden/>
              </w:rPr>
              <w:fldChar w:fldCharType="separate"/>
            </w:r>
            <w:r>
              <w:rPr>
                <w:noProof/>
                <w:webHidden/>
              </w:rPr>
              <w:t>20</w:t>
            </w:r>
            <w:r>
              <w:rPr>
                <w:noProof/>
                <w:webHidden/>
              </w:rPr>
              <w:fldChar w:fldCharType="end"/>
            </w:r>
          </w:hyperlink>
        </w:p>
        <w:p w14:paraId="08D8F802" w14:textId="3936BFC4" w:rsidR="00520F89" w:rsidRDefault="00520F89">
          <w:pPr>
            <w:pStyle w:val="TOC2"/>
            <w:tabs>
              <w:tab w:val="right" w:leader="dot" w:pos="9016"/>
            </w:tabs>
            <w:rPr>
              <w:rFonts w:eastAsiaTheme="minorEastAsia"/>
              <w:noProof/>
            </w:rPr>
          </w:pPr>
          <w:hyperlink w:anchor="_Toc135938637" w:history="1">
            <w:r w:rsidRPr="00556A5A">
              <w:rPr>
                <w:rStyle w:val="Hyperlink"/>
                <w:rFonts w:ascii="Arial" w:hAnsi="Arial" w:cs="Arial"/>
                <w:noProof/>
              </w:rPr>
              <w:t>Information Governance (IG) considerations</w:t>
            </w:r>
            <w:r>
              <w:rPr>
                <w:noProof/>
                <w:webHidden/>
              </w:rPr>
              <w:tab/>
            </w:r>
            <w:r>
              <w:rPr>
                <w:noProof/>
                <w:webHidden/>
              </w:rPr>
              <w:fldChar w:fldCharType="begin"/>
            </w:r>
            <w:r>
              <w:rPr>
                <w:noProof/>
                <w:webHidden/>
              </w:rPr>
              <w:instrText xml:space="preserve"> PAGEREF _Toc135938637 \h </w:instrText>
            </w:r>
            <w:r>
              <w:rPr>
                <w:noProof/>
                <w:webHidden/>
              </w:rPr>
            </w:r>
            <w:r>
              <w:rPr>
                <w:noProof/>
                <w:webHidden/>
              </w:rPr>
              <w:fldChar w:fldCharType="separate"/>
            </w:r>
            <w:r>
              <w:rPr>
                <w:noProof/>
                <w:webHidden/>
              </w:rPr>
              <w:t>20</w:t>
            </w:r>
            <w:r>
              <w:rPr>
                <w:noProof/>
                <w:webHidden/>
              </w:rPr>
              <w:fldChar w:fldCharType="end"/>
            </w:r>
          </w:hyperlink>
        </w:p>
        <w:p w14:paraId="06AF28C4" w14:textId="43AD9250" w:rsidR="00520F89" w:rsidRDefault="00520F89">
          <w:pPr>
            <w:pStyle w:val="TOC2"/>
            <w:tabs>
              <w:tab w:val="right" w:leader="dot" w:pos="9016"/>
            </w:tabs>
            <w:rPr>
              <w:rFonts w:eastAsiaTheme="minorEastAsia"/>
              <w:noProof/>
            </w:rPr>
          </w:pPr>
          <w:hyperlink w:anchor="_Toc135938638" w:history="1">
            <w:r w:rsidRPr="00556A5A">
              <w:rPr>
                <w:rStyle w:val="Hyperlink"/>
                <w:rFonts w:ascii="Arial" w:hAnsi="Arial" w:cs="Arial"/>
                <w:noProof/>
              </w:rPr>
              <w:t>Figure 2 – ABUHB Information Governance guide on recording of meetings in MS Teams</w:t>
            </w:r>
            <w:r>
              <w:rPr>
                <w:noProof/>
                <w:webHidden/>
              </w:rPr>
              <w:tab/>
            </w:r>
            <w:r>
              <w:rPr>
                <w:noProof/>
                <w:webHidden/>
              </w:rPr>
              <w:fldChar w:fldCharType="begin"/>
            </w:r>
            <w:r>
              <w:rPr>
                <w:noProof/>
                <w:webHidden/>
              </w:rPr>
              <w:instrText xml:space="preserve"> PAGEREF _Toc135938638 \h </w:instrText>
            </w:r>
            <w:r>
              <w:rPr>
                <w:noProof/>
                <w:webHidden/>
              </w:rPr>
            </w:r>
            <w:r>
              <w:rPr>
                <w:noProof/>
                <w:webHidden/>
              </w:rPr>
              <w:fldChar w:fldCharType="separate"/>
            </w:r>
            <w:r>
              <w:rPr>
                <w:noProof/>
                <w:webHidden/>
              </w:rPr>
              <w:t>21</w:t>
            </w:r>
            <w:r>
              <w:rPr>
                <w:noProof/>
                <w:webHidden/>
              </w:rPr>
              <w:fldChar w:fldCharType="end"/>
            </w:r>
          </w:hyperlink>
        </w:p>
        <w:p w14:paraId="08BB97FC" w14:textId="2413D158" w:rsidR="00520F89" w:rsidRDefault="00520F89">
          <w:pPr>
            <w:pStyle w:val="TOC2"/>
            <w:tabs>
              <w:tab w:val="right" w:leader="dot" w:pos="9016"/>
            </w:tabs>
            <w:rPr>
              <w:rFonts w:eastAsiaTheme="minorEastAsia"/>
              <w:noProof/>
            </w:rPr>
          </w:pPr>
          <w:hyperlink w:anchor="_Toc135938639" w:history="1">
            <w:r w:rsidRPr="00556A5A">
              <w:rPr>
                <w:rStyle w:val="Hyperlink"/>
                <w:rFonts w:ascii="Arial" w:hAnsi="Arial" w:cs="Arial"/>
                <w:noProof/>
              </w:rPr>
              <w:t>Ethics approval</w:t>
            </w:r>
            <w:r>
              <w:rPr>
                <w:noProof/>
                <w:webHidden/>
              </w:rPr>
              <w:tab/>
            </w:r>
            <w:r>
              <w:rPr>
                <w:noProof/>
                <w:webHidden/>
              </w:rPr>
              <w:fldChar w:fldCharType="begin"/>
            </w:r>
            <w:r>
              <w:rPr>
                <w:noProof/>
                <w:webHidden/>
              </w:rPr>
              <w:instrText xml:space="preserve"> PAGEREF _Toc135938639 \h </w:instrText>
            </w:r>
            <w:r>
              <w:rPr>
                <w:noProof/>
                <w:webHidden/>
              </w:rPr>
            </w:r>
            <w:r>
              <w:rPr>
                <w:noProof/>
                <w:webHidden/>
              </w:rPr>
              <w:fldChar w:fldCharType="separate"/>
            </w:r>
            <w:r>
              <w:rPr>
                <w:noProof/>
                <w:webHidden/>
              </w:rPr>
              <w:t>21</w:t>
            </w:r>
            <w:r>
              <w:rPr>
                <w:noProof/>
                <w:webHidden/>
              </w:rPr>
              <w:fldChar w:fldCharType="end"/>
            </w:r>
          </w:hyperlink>
        </w:p>
        <w:p w14:paraId="1FC25B8A" w14:textId="4158A742" w:rsidR="00520F89" w:rsidRDefault="00520F89">
          <w:pPr>
            <w:pStyle w:val="TOC1"/>
            <w:tabs>
              <w:tab w:val="right" w:leader="dot" w:pos="9016"/>
            </w:tabs>
            <w:rPr>
              <w:rFonts w:eastAsiaTheme="minorEastAsia"/>
              <w:noProof/>
            </w:rPr>
          </w:pPr>
          <w:hyperlink w:anchor="_Toc135938640" w:history="1">
            <w:r w:rsidRPr="00556A5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_Toc135938640 \h </w:instrText>
            </w:r>
            <w:r>
              <w:rPr>
                <w:noProof/>
                <w:webHidden/>
              </w:rPr>
            </w:r>
            <w:r>
              <w:rPr>
                <w:noProof/>
                <w:webHidden/>
              </w:rPr>
              <w:fldChar w:fldCharType="separate"/>
            </w:r>
            <w:r>
              <w:rPr>
                <w:noProof/>
                <w:webHidden/>
              </w:rPr>
              <w:t>22</w:t>
            </w:r>
            <w:r>
              <w:rPr>
                <w:noProof/>
                <w:webHidden/>
              </w:rPr>
              <w:fldChar w:fldCharType="end"/>
            </w:r>
          </w:hyperlink>
        </w:p>
        <w:p w14:paraId="7E3E916C" w14:textId="19C14B39" w:rsidR="00520F89" w:rsidRDefault="00520F89">
          <w:pPr>
            <w:pStyle w:val="TOC1"/>
            <w:tabs>
              <w:tab w:val="right" w:leader="dot" w:pos="9016"/>
            </w:tabs>
            <w:rPr>
              <w:rFonts w:eastAsiaTheme="minorEastAsia"/>
              <w:noProof/>
            </w:rPr>
          </w:pPr>
          <w:hyperlink w:anchor="_Toc135938641" w:history="1">
            <w:r w:rsidRPr="00556A5A">
              <w:rPr>
                <w:rStyle w:val="Hyperlink"/>
                <w:rFonts w:ascii="Arial" w:hAnsi="Arial" w:cs="Arial"/>
                <w:noProof/>
              </w:rPr>
              <w:t>Appendices</w:t>
            </w:r>
            <w:r>
              <w:rPr>
                <w:noProof/>
                <w:webHidden/>
              </w:rPr>
              <w:tab/>
            </w:r>
            <w:r>
              <w:rPr>
                <w:noProof/>
                <w:webHidden/>
              </w:rPr>
              <w:fldChar w:fldCharType="begin"/>
            </w:r>
            <w:r>
              <w:rPr>
                <w:noProof/>
                <w:webHidden/>
              </w:rPr>
              <w:instrText xml:space="preserve"> PAGEREF _Toc135938641 \h </w:instrText>
            </w:r>
            <w:r>
              <w:rPr>
                <w:noProof/>
                <w:webHidden/>
              </w:rPr>
            </w:r>
            <w:r>
              <w:rPr>
                <w:noProof/>
                <w:webHidden/>
              </w:rPr>
              <w:fldChar w:fldCharType="separate"/>
            </w:r>
            <w:r>
              <w:rPr>
                <w:noProof/>
                <w:webHidden/>
              </w:rPr>
              <w:t>24</w:t>
            </w:r>
            <w:r>
              <w:rPr>
                <w:noProof/>
                <w:webHidden/>
              </w:rPr>
              <w:fldChar w:fldCharType="end"/>
            </w:r>
          </w:hyperlink>
        </w:p>
        <w:p w14:paraId="415DE9B3" w14:textId="72416D33" w:rsidR="00520F89" w:rsidRDefault="00520F89">
          <w:pPr>
            <w:pStyle w:val="TOC2"/>
            <w:tabs>
              <w:tab w:val="right" w:leader="dot" w:pos="9016"/>
            </w:tabs>
            <w:rPr>
              <w:rFonts w:eastAsiaTheme="minorEastAsia"/>
              <w:noProof/>
            </w:rPr>
          </w:pPr>
          <w:hyperlink w:anchor="_Toc135938642" w:history="1">
            <w:r w:rsidRPr="00556A5A">
              <w:rPr>
                <w:rStyle w:val="Hyperlink"/>
                <w:rFonts w:ascii="Arial" w:hAnsi="Arial" w:cs="Arial"/>
                <w:noProof/>
              </w:rPr>
              <w:t>Appendix 1 – Draft UWTSD ethical approval form PG1</w:t>
            </w:r>
            <w:r>
              <w:rPr>
                <w:noProof/>
                <w:webHidden/>
              </w:rPr>
              <w:tab/>
            </w:r>
            <w:r>
              <w:rPr>
                <w:noProof/>
                <w:webHidden/>
              </w:rPr>
              <w:fldChar w:fldCharType="begin"/>
            </w:r>
            <w:r>
              <w:rPr>
                <w:noProof/>
                <w:webHidden/>
              </w:rPr>
              <w:instrText xml:space="preserve"> PAGEREF _Toc135938642 \h </w:instrText>
            </w:r>
            <w:r>
              <w:rPr>
                <w:noProof/>
                <w:webHidden/>
              </w:rPr>
            </w:r>
            <w:r>
              <w:rPr>
                <w:noProof/>
                <w:webHidden/>
              </w:rPr>
              <w:fldChar w:fldCharType="separate"/>
            </w:r>
            <w:r>
              <w:rPr>
                <w:noProof/>
                <w:webHidden/>
              </w:rPr>
              <w:t>24</w:t>
            </w:r>
            <w:r>
              <w:rPr>
                <w:noProof/>
                <w:webHidden/>
              </w:rPr>
              <w:fldChar w:fldCharType="end"/>
            </w:r>
          </w:hyperlink>
        </w:p>
        <w:p w14:paraId="44024F77" w14:textId="4ADB4F78" w:rsidR="007B141C" w:rsidRDefault="007B141C" w:rsidP="00AB631C">
          <w:pPr>
            <w:pStyle w:val="TOC1"/>
            <w:tabs>
              <w:tab w:val="right" w:leader="dot" w:pos="9015"/>
            </w:tabs>
            <w:rPr>
              <w:rStyle w:val="Hyperlink"/>
              <w:noProof/>
            </w:rPr>
          </w:pPr>
          <w:r>
            <w:fldChar w:fldCharType="end"/>
          </w:r>
        </w:p>
      </w:sdtContent>
    </w:sdt>
    <w:p w14:paraId="44F89EC4" w14:textId="27AF5FAC" w:rsidR="00365AA7" w:rsidRPr="00420D6E" w:rsidRDefault="00365AA7" w:rsidP="00365AA7">
      <w:pPr>
        <w:rPr>
          <w:rFonts w:ascii="Arial" w:hAnsi="Arial" w:cs="Arial"/>
        </w:rPr>
      </w:pPr>
    </w:p>
    <w:p w14:paraId="44F89EC5" w14:textId="77777777" w:rsidR="00365AA7" w:rsidRPr="00420D6E" w:rsidRDefault="00365AA7" w:rsidP="00365AA7">
      <w:pPr>
        <w:pStyle w:val="Heading1"/>
        <w:rPr>
          <w:rFonts w:ascii="Arial" w:hAnsi="Arial" w:cs="Arial"/>
        </w:rPr>
      </w:pPr>
    </w:p>
    <w:p w14:paraId="44F89EC6" w14:textId="77777777" w:rsidR="00365AA7" w:rsidRPr="00420D6E" w:rsidRDefault="00365AA7" w:rsidP="00365AA7">
      <w:pPr>
        <w:pStyle w:val="Heading1"/>
        <w:rPr>
          <w:rFonts w:ascii="Arial" w:hAnsi="Arial" w:cs="Arial"/>
        </w:rPr>
      </w:pPr>
    </w:p>
    <w:p w14:paraId="44F89ED5" w14:textId="2F075F0C" w:rsidR="00365AA7" w:rsidRDefault="00365AA7" w:rsidP="00365AA7">
      <w:pPr>
        <w:rPr>
          <w:rFonts w:ascii="Arial" w:hAnsi="Arial" w:cs="Arial"/>
        </w:rPr>
      </w:pPr>
    </w:p>
    <w:p w14:paraId="3984AE2B" w14:textId="77777777" w:rsidR="002955C7" w:rsidRDefault="002955C7" w:rsidP="00365AA7">
      <w:pPr>
        <w:rPr>
          <w:rFonts w:ascii="Arial" w:hAnsi="Arial" w:cs="Arial"/>
        </w:rPr>
      </w:pPr>
    </w:p>
    <w:p w14:paraId="0D7E2854" w14:textId="77777777" w:rsidR="002955C7" w:rsidRDefault="002955C7" w:rsidP="00365AA7">
      <w:pPr>
        <w:rPr>
          <w:rFonts w:ascii="Arial" w:hAnsi="Arial" w:cs="Arial"/>
        </w:rPr>
      </w:pPr>
    </w:p>
    <w:p w14:paraId="474994E5" w14:textId="77777777" w:rsidR="002955C7" w:rsidRDefault="002955C7" w:rsidP="00365AA7">
      <w:pPr>
        <w:rPr>
          <w:rFonts w:ascii="Arial" w:hAnsi="Arial" w:cs="Arial"/>
        </w:rPr>
      </w:pPr>
    </w:p>
    <w:p w14:paraId="32345C3C" w14:textId="77777777" w:rsidR="002955C7" w:rsidRDefault="002955C7" w:rsidP="00365AA7">
      <w:pPr>
        <w:rPr>
          <w:rFonts w:ascii="Arial" w:hAnsi="Arial" w:cs="Arial"/>
        </w:rPr>
      </w:pPr>
    </w:p>
    <w:p w14:paraId="66379F32" w14:textId="77777777" w:rsidR="002955C7" w:rsidRDefault="002955C7" w:rsidP="00365AA7">
      <w:pPr>
        <w:rPr>
          <w:rFonts w:ascii="Arial" w:hAnsi="Arial" w:cs="Arial"/>
        </w:rPr>
      </w:pPr>
    </w:p>
    <w:p w14:paraId="6DB7572F" w14:textId="77777777" w:rsidR="002955C7" w:rsidRDefault="002955C7" w:rsidP="00365AA7">
      <w:pPr>
        <w:rPr>
          <w:rFonts w:ascii="Arial" w:hAnsi="Arial" w:cs="Arial"/>
        </w:rPr>
      </w:pPr>
    </w:p>
    <w:p w14:paraId="4FD475B8" w14:textId="77777777" w:rsidR="002955C7" w:rsidRDefault="002955C7" w:rsidP="00365AA7">
      <w:pPr>
        <w:rPr>
          <w:rFonts w:ascii="Arial" w:hAnsi="Arial" w:cs="Arial"/>
        </w:rPr>
      </w:pPr>
    </w:p>
    <w:p w14:paraId="4B31CE34" w14:textId="77777777" w:rsidR="002955C7" w:rsidRDefault="002955C7" w:rsidP="00365AA7">
      <w:pPr>
        <w:rPr>
          <w:rFonts w:ascii="Arial" w:hAnsi="Arial" w:cs="Arial"/>
        </w:rPr>
      </w:pPr>
    </w:p>
    <w:p w14:paraId="04AF7869" w14:textId="77777777" w:rsidR="002955C7" w:rsidRDefault="002955C7" w:rsidP="00365AA7">
      <w:pPr>
        <w:rPr>
          <w:rFonts w:ascii="Arial" w:hAnsi="Arial" w:cs="Arial"/>
        </w:rPr>
      </w:pPr>
    </w:p>
    <w:p w14:paraId="6C986438" w14:textId="77777777" w:rsidR="002955C7" w:rsidRDefault="002955C7" w:rsidP="00365AA7">
      <w:pPr>
        <w:rPr>
          <w:rFonts w:ascii="Arial" w:hAnsi="Arial" w:cs="Arial"/>
        </w:rPr>
      </w:pPr>
    </w:p>
    <w:p w14:paraId="7CE9AAAE" w14:textId="77777777" w:rsidR="002955C7" w:rsidRDefault="002955C7" w:rsidP="00365AA7">
      <w:pPr>
        <w:rPr>
          <w:rFonts w:ascii="Arial" w:hAnsi="Arial" w:cs="Arial"/>
        </w:rPr>
      </w:pPr>
    </w:p>
    <w:p w14:paraId="2F3ECAAB" w14:textId="77777777" w:rsidR="002955C7" w:rsidRDefault="002955C7" w:rsidP="00365AA7">
      <w:pPr>
        <w:rPr>
          <w:rFonts w:ascii="Arial" w:hAnsi="Arial" w:cs="Arial"/>
        </w:rPr>
      </w:pPr>
    </w:p>
    <w:p w14:paraId="580058FF" w14:textId="77777777" w:rsidR="002955C7" w:rsidRDefault="002955C7" w:rsidP="00365AA7">
      <w:pPr>
        <w:rPr>
          <w:rFonts w:ascii="Arial" w:hAnsi="Arial" w:cs="Arial"/>
        </w:rPr>
      </w:pPr>
    </w:p>
    <w:p w14:paraId="1120EF51" w14:textId="77777777" w:rsidR="002955C7" w:rsidRDefault="002955C7" w:rsidP="00365AA7">
      <w:pPr>
        <w:rPr>
          <w:rFonts w:ascii="Arial" w:hAnsi="Arial" w:cs="Arial"/>
        </w:rPr>
      </w:pPr>
    </w:p>
    <w:p w14:paraId="37957119" w14:textId="77777777" w:rsidR="002955C7" w:rsidRDefault="002955C7" w:rsidP="00365AA7">
      <w:pPr>
        <w:rPr>
          <w:rFonts w:ascii="Arial" w:hAnsi="Arial" w:cs="Arial"/>
        </w:rPr>
      </w:pPr>
    </w:p>
    <w:p w14:paraId="2F0B7A97" w14:textId="77777777" w:rsidR="002955C7" w:rsidRDefault="002955C7" w:rsidP="00365AA7">
      <w:pPr>
        <w:rPr>
          <w:rFonts w:ascii="Arial" w:hAnsi="Arial" w:cs="Arial"/>
        </w:rPr>
      </w:pPr>
    </w:p>
    <w:p w14:paraId="2561D235" w14:textId="77777777" w:rsidR="002955C7" w:rsidRDefault="002955C7" w:rsidP="00365AA7">
      <w:pPr>
        <w:rPr>
          <w:rFonts w:ascii="Arial" w:hAnsi="Arial" w:cs="Arial"/>
        </w:rPr>
      </w:pPr>
    </w:p>
    <w:p w14:paraId="441CF37B" w14:textId="77777777" w:rsidR="002955C7" w:rsidRDefault="002955C7" w:rsidP="00365AA7">
      <w:pPr>
        <w:rPr>
          <w:rFonts w:ascii="Arial" w:hAnsi="Arial" w:cs="Arial"/>
        </w:rPr>
      </w:pPr>
    </w:p>
    <w:p w14:paraId="42F94636" w14:textId="77777777" w:rsidR="002955C7" w:rsidRDefault="002955C7" w:rsidP="00365AA7">
      <w:pPr>
        <w:rPr>
          <w:rFonts w:ascii="Arial" w:hAnsi="Arial" w:cs="Arial"/>
        </w:rPr>
      </w:pPr>
    </w:p>
    <w:p w14:paraId="666A173A" w14:textId="77777777" w:rsidR="002955C7" w:rsidRDefault="002955C7" w:rsidP="00365AA7">
      <w:pPr>
        <w:rPr>
          <w:rFonts w:ascii="Arial" w:hAnsi="Arial" w:cs="Arial"/>
        </w:rPr>
      </w:pPr>
    </w:p>
    <w:p w14:paraId="0A0AEA37" w14:textId="77777777" w:rsidR="002955C7" w:rsidRDefault="002955C7" w:rsidP="00365AA7">
      <w:pPr>
        <w:rPr>
          <w:rFonts w:ascii="Arial" w:hAnsi="Arial" w:cs="Arial"/>
        </w:rPr>
      </w:pPr>
    </w:p>
    <w:p w14:paraId="6E16B56B" w14:textId="77777777" w:rsidR="00CA78D2" w:rsidRPr="00420D6E" w:rsidRDefault="00CA78D2" w:rsidP="00365AA7">
      <w:pPr>
        <w:rPr>
          <w:rFonts w:ascii="Arial" w:hAnsi="Arial" w:cs="Arial"/>
        </w:rPr>
      </w:pPr>
    </w:p>
    <w:p w14:paraId="72FEF244" w14:textId="75B71B92" w:rsidR="000314E8" w:rsidRPr="00067D9D" w:rsidRDefault="00420D6E" w:rsidP="00067D9D">
      <w:pPr>
        <w:pStyle w:val="Heading1"/>
        <w:rPr>
          <w:rFonts w:ascii="Arial" w:hAnsi="Arial" w:cs="Arial"/>
        </w:rPr>
      </w:pPr>
      <w:bookmarkStart w:id="0" w:name="_Toc135938605"/>
      <w:r w:rsidRPr="1EC1A4B3">
        <w:rPr>
          <w:rFonts w:ascii="Arial" w:hAnsi="Arial" w:cs="Arial"/>
        </w:rPr>
        <w:lastRenderedPageBreak/>
        <w:t>Section 1</w:t>
      </w:r>
      <w:bookmarkEnd w:id="0"/>
    </w:p>
    <w:p w14:paraId="72FF9A21" w14:textId="77777777" w:rsidR="000314E8" w:rsidRDefault="000314E8" w:rsidP="00420D6E"/>
    <w:p w14:paraId="3B094C5A" w14:textId="1B726461" w:rsidR="00AA7981" w:rsidRPr="00C933C3" w:rsidRDefault="00B03C22" w:rsidP="005A00A8">
      <w:pPr>
        <w:spacing w:line="360" w:lineRule="auto"/>
        <w:jc w:val="both"/>
        <w:rPr>
          <w:rFonts w:ascii="Arial" w:hAnsi="Arial" w:cs="Arial"/>
        </w:rPr>
      </w:pPr>
      <w:r>
        <w:rPr>
          <w:rFonts w:ascii="Arial" w:hAnsi="Arial" w:cs="Arial"/>
        </w:rPr>
        <w:t xml:space="preserve">Using the data provided, a descriptive statistics table (see Table 1 below) was </w:t>
      </w:r>
      <w:r w:rsidR="00262B09">
        <w:rPr>
          <w:rFonts w:ascii="Arial" w:hAnsi="Arial" w:cs="Arial"/>
        </w:rPr>
        <w:t>produced</w:t>
      </w:r>
      <w:r w:rsidR="00F23025">
        <w:rPr>
          <w:rFonts w:ascii="Arial" w:hAnsi="Arial" w:cs="Arial"/>
        </w:rPr>
        <w:t>. The table details</w:t>
      </w:r>
      <w:r w:rsidR="0076215B">
        <w:rPr>
          <w:rFonts w:ascii="Arial" w:hAnsi="Arial" w:cs="Arial"/>
        </w:rPr>
        <w:t xml:space="preserve"> the percentage </w:t>
      </w:r>
      <w:r w:rsidR="00F23025">
        <w:rPr>
          <w:rFonts w:ascii="Arial" w:hAnsi="Arial" w:cs="Arial"/>
        </w:rPr>
        <w:t xml:space="preserve">prevalence, </w:t>
      </w:r>
      <w:r w:rsidR="0076215B">
        <w:rPr>
          <w:rFonts w:ascii="Arial" w:hAnsi="Arial" w:cs="Arial"/>
        </w:rPr>
        <w:t>i</w:t>
      </w:r>
      <w:r w:rsidR="00F23025">
        <w:rPr>
          <w:rFonts w:ascii="Arial" w:hAnsi="Arial" w:cs="Arial"/>
        </w:rPr>
        <w:t>n</w:t>
      </w:r>
      <w:r w:rsidR="0076215B">
        <w:rPr>
          <w:rFonts w:ascii="Arial" w:hAnsi="Arial" w:cs="Arial"/>
        </w:rPr>
        <w:t xml:space="preserve"> each of </w:t>
      </w:r>
      <w:r w:rsidR="00CA222F">
        <w:rPr>
          <w:rFonts w:ascii="Arial" w:hAnsi="Arial" w:cs="Arial"/>
        </w:rPr>
        <w:t>the</w:t>
      </w:r>
      <w:r w:rsidR="0076215B">
        <w:rPr>
          <w:rFonts w:ascii="Arial" w:hAnsi="Arial" w:cs="Arial"/>
        </w:rPr>
        <w:t xml:space="preserve"> 94 localities across Wales</w:t>
      </w:r>
      <w:r w:rsidR="00F23025">
        <w:rPr>
          <w:rFonts w:ascii="Arial" w:hAnsi="Arial" w:cs="Arial"/>
        </w:rPr>
        <w:t xml:space="preserve">, for a selection of overarching </w:t>
      </w:r>
      <w:r w:rsidR="00C56B27">
        <w:rPr>
          <w:rFonts w:ascii="Arial" w:hAnsi="Arial" w:cs="Arial"/>
        </w:rPr>
        <w:t xml:space="preserve">disease categories and health demographics. </w:t>
      </w:r>
      <w:r w:rsidR="0076215B">
        <w:rPr>
          <w:rFonts w:ascii="Arial" w:hAnsi="Arial" w:cs="Arial"/>
        </w:rPr>
        <w:t xml:space="preserve"> </w:t>
      </w:r>
    </w:p>
    <w:p w14:paraId="22519CE7" w14:textId="644ECD5D" w:rsidR="00420D6E" w:rsidRPr="00DB183C" w:rsidRDefault="00DB183C" w:rsidP="00DB183C">
      <w:pPr>
        <w:pStyle w:val="Heading2"/>
        <w:rPr>
          <w:rFonts w:ascii="Arial" w:hAnsi="Arial" w:cs="Arial"/>
        </w:rPr>
      </w:pPr>
      <w:bookmarkStart w:id="1" w:name="_Toc135938606"/>
      <w:r w:rsidRPr="00AB631C">
        <w:rPr>
          <w:rFonts w:ascii="Arial" w:hAnsi="Arial" w:cs="Arial"/>
        </w:rPr>
        <w:t xml:space="preserve">Table 1 – Descriptive statistics </w:t>
      </w:r>
      <w:r w:rsidR="009F56F9" w:rsidRPr="00AB631C">
        <w:rPr>
          <w:rFonts w:ascii="Arial" w:hAnsi="Arial" w:cs="Arial"/>
        </w:rPr>
        <w:t xml:space="preserve">for </w:t>
      </w:r>
      <w:r w:rsidR="00133766" w:rsidRPr="00AB631C">
        <w:rPr>
          <w:rFonts w:ascii="Arial" w:hAnsi="Arial" w:cs="Arial"/>
        </w:rPr>
        <w:t xml:space="preserve">selected </w:t>
      </w:r>
      <w:r w:rsidR="009F56F9" w:rsidRPr="00AB631C">
        <w:rPr>
          <w:rFonts w:ascii="Arial" w:hAnsi="Arial" w:cs="Arial"/>
        </w:rPr>
        <w:t>d</w:t>
      </w:r>
      <w:r w:rsidR="00FE11C7" w:rsidRPr="00AB631C">
        <w:rPr>
          <w:rFonts w:ascii="Arial" w:hAnsi="Arial" w:cs="Arial"/>
        </w:rPr>
        <w:t>isease categories</w:t>
      </w:r>
      <w:r w:rsidR="009F56F9" w:rsidRPr="00AB631C">
        <w:rPr>
          <w:rFonts w:ascii="Arial" w:hAnsi="Arial" w:cs="Arial"/>
        </w:rPr>
        <w:t xml:space="preserve"> and </w:t>
      </w:r>
      <w:r w:rsidR="00AA7981" w:rsidRPr="00AB631C">
        <w:rPr>
          <w:rFonts w:ascii="Arial" w:hAnsi="Arial" w:cs="Arial"/>
        </w:rPr>
        <w:t xml:space="preserve">health demographics </w:t>
      </w:r>
      <w:r w:rsidR="00357F2F" w:rsidRPr="00AB631C">
        <w:rPr>
          <w:rFonts w:ascii="Arial" w:hAnsi="Arial" w:cs="Arial"/>
        </w:rPr>
        <w:t xml:space="preserve">across 94 </w:t>
      </w:r>
      <w:r w:rsidR="00E52919" w:rsidRPr="00AB631C">
        <w:rPr>
          <w:rFonts w:ascii="Arial" w:hAnsi="Arial" w:cs="Arial"/>
        </w:rPr>
        <w:t>localities within</w:t>
      </w:r>
      <w:r w:rsidR="00357F2F" w:rsidRPr="00AB631C">
        <w:rPr>
          <w:rFonts w:ascii="Arial" w:hAnsi="Arial" w:cs="Arial"/>
        </w:rPr>
        <w:t xml:space="preserve"> Wales</w:t>
      </w:r>
      <w:bookmarkEnd w:id="1"/>
    </w:p>
    <w:p w14:paraId="1A7A5BDF" w14:textId="632333DB" w:rsidR="00420D6E" w:rsidRDefault="00420D6E" w:rsidP="00420D6E"/>
    <w:p w14:paraId="13037499" w14:textId="78DEDCE4" w:rsidR="00420D6E" w:rsidRDefault="5123FE5A" w:rsidP="00FD00B3">
      <w:pPr>
        <w:jc w:val="center"/>
      </w:pPr>
      <w:r>
        <w:rPr>
          <w:noProof/>
        </w:rPr>
        <w:drawing>
          <wp:inline distT="0" distB="0" distL="0" distR="0" wp14:anchorId="27DA971E" wp14:editId="538CD496">
            <wp:extent cx="4572000" cy="1847850"/>
            <wp:effectExtent l="0" t="0" r="0" b="0"/>
            <wp:docPr id="1120103110" name="Picture 112010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103110"/>
                    <pic:cNvPicPr/>
                  </pic:nvPicPr>
                  <pic:blipFill>
                    <a:blip r:embed="rId11">
                      <a:extLst>
                        <a:ext uri="{28A0092B-C50C-407E-A947-70E740481C1C}">
                          <a14:useLocalDpi xmlns:a14="http://schemas.microsoft.com/office/drawing/2010/main" val="0"/>
                        </a:ext>
                      </a:extLst>
                    </a:blip>
                    <a:stretch>
                      <a:fillRect/>
                    </a:stretch>
                  </pic:blipFill>
                  <pic:spPr>
                    <a:xfrm>
                      <a:off x="0" y="0"/>
                      <a:ext cx="4572000" cy="1847850"/>
                    </a:xfrm>
                    <a:prstGeom prst="rect">
                      <a:avLst/>
                    </a:prstGeom>
                  </pic:spPr>
                </pic:pic>
              </a:graphicData>
            </a:graphic>
          </wp:inline>
        </w:drawing>
      </w:r>
    </w:p>
    <w:p w14:paraId="11B9603E" w14:textId="77777777" w:rsidR="00A9442A" w:rsidRDefault="00A9442A" w:rsidP="42C36AC6">
      <w:pPr>
        <w:rPr>
          <w:rFonts w:ascii="Arial" w:hAnsi="Arial" w:cs="Arial"/>
        </w:rPr>
      </w:pPr>
    </w:p>
    <w:p w14:paraId="0CD5730C" w14:textId="1BF85E6A" w:rsidR="00A5410D" w:rsidRDefault="00CA222F" w:rsidP="005A00A8">
      <w:pPr>
        <w:spacing w:line="360" w:lineRule="auto"/>
        <w:jc w:val="both"/>
        <w:rPr>
          <w:rFonts w:ascii="Arial" w:hAnsi="Arial" w:cs="Arial"/>
        </w:rPr>
      </w:pPr>
      <w:r>
        <w:rPr>
          <w:rFonts w:ascii="Arial" w:hAnsi="Arial" w:cs="Arial"/>
        </w:rPr>
        <w:t>When looking at the statistic</w:t>
      </w:r>
      <w:r w:rsidR="000A6FCA">
        <w:rPr>
          <w:rFonts w:ascii="Arial" w:hAnsi="Arial" w:cs="Arial"/>
        </w:rPr>
        <w:t>s</w:t>
      </w:r>
      <w:r>
        <w:rPr>
          <w:rFonts w:ascii="Arial" w:hAnsi="Arial" w:cs="Arial"/>
        </w:rPr>
        <w:t xml:space="preserve"> in more detai</w:t>
      </w:r>
      <w:r w:rsidR="005C48FE">
        <w:rPr>
          <w:rFonts w:ascii="Arial" w:hAnsi="Arial" w:cs="Arial"/>
        </w:rPr>
        <w:t xml:space="preserve">l, the disease state with the lowest standard deviation </w:t>
      </w:r>
      <w:r w:rsidR="0024202E">
        <w:rPr>
          <w:rFonts w:ascii="Arial" w:hAnsi="Arial" w:cs="Arial"/>
        </w:rPr>
        <w:t xml:space="preserve">(SD) </w:t>
      </w:r>
      <w:r w:rsidR="005C48FE">
        <w:rPr>
          <w:rFonts w:ascii="Arial" w:hAnsi="Arial" w:cs="Arial"/>
        </w:rPr>
        <w:t xml:space="preserve">is </w:t>
      </w:r>
      <w:r w:rsidR="005A3521">
        <w:rPr>
          <w:rFonts w:ascii="Arial" w:hAnsi="Arial" w:cs="Arial"/>
        </w:rPr>
        <w:t xml:space="preserve">diabetes. </w:t>
      </w:r>
      <w:r w:rsidR="00442227">
        <w:rPr>
          <w:rFonts w:ascii="Arial" w:hAnsi="Arial" w:cs="Arial"/>
        </w:rPr>
        <w:t xml:space="preserve">Meaning there is a level of </w:t>
      </w:r>
      <w:r w:rsidR="00392F24">
        <w:rPr>
          <w:rFonts w:ascii="Arial" w:hAnsi="Arial" w:cs="Arial"/>
        </w:rPr>
        <w:t>consistency</w:t>
      </w:r>
      <w:r w:rsidR="00442227">
        <w:rPr>
          <w:rFonts w:ascii="Arial" w:hAnsi="Arial" w:cs="Arial"/>
        </w:rPr>
        <w:t xml:space="preserve"> to</w:t>
      </w:r>
      <w:r w:rsidR="00392F24">
        <w:rPr>
          <w:rFonts w:ascii="Arial" w:hAnsi="Arial" w:cs="Arial"/>
        </w:rPr>
        <w:t xml:space="preserve"> population</w:t>
      </w:r>
      <w:r w:rsidR="00442227">
        <w:rPr>
          <w:rFonts w:ascii="Arial" w:hAnsi="Arial" w:cs="Arial"/>
        </w:rPr>
        <w:t xml:space="preserve"> </w:t>
      </w:r>
      <w:r w:rsidR="005C49CD">
        <w:rPr>
          <w:rFonts w:ascii="Arial" w:hAnsi="Arial" w:cs="Arial"/>
        </w:rPr>
        <w:t xml:space="preserve">percentages </w:t>
      </w:r>
      <w:r w:rsidR="00392F24">
        <w:rPr>
          <w:rFonts w:ascii="Arial" w:hAnsi="Arial" w:cs="Arial"/>
        </w:rPr>
        <w:t>with</w:t>
      </w:r>
      <w:r w:rsidR="005C49CD">
        <w:rPr>
          <w:rFonts w:ascii="Arial" w:hAnsi="Arial" w:cs="Arial"/>
        </w:rPr>
        <w:t xml:space="preserve"> diabetes </w:t>
      </w:r>
      <w:r w:rsidR="00392F24">
        <w:rPr>
          <w:rFonts w:ascii="Arial" w:hAnsi="Arial" w:cs="Arial"/>
        </w:rPr>
        <w:t xml:space="preserve">across </w:t>
      </w:r>
      <w:r w:rsidR="005465EC">
        <w:rPr>
          <w:rFonts w:ascii="Arial" w:hAnsi="Arial" w:cs="Arial"/>
        </w:rPr>
        <w:t>all</w:t>
      </w:r>
      <w:r w:rsidR="00392F24">
        <w:rPr>
          <w:rFonts w:ascii="Arial" w:hAnsi="Arial" w:cs="Arial"/>
        </w:rPr>
        <w:t xml:space="preserve"> localities</w:t>
      </w:r>
      <w:r w:rsidR="005465EC">
        <w:rPr>
          <w:rFonts w:ascii="Arial" w:hAnsi="Arial" w:cs="Arial"/>
        </w:rPr>
        <w:t xml:space="preserve"> within Wales</w:t>
      </w:r>
      <w:r w:rsidR="00392F24">
        <w:rPr>
          <w:rFonts w:ascii="Arial" w:hAnsi="Arial" w:cs="Arial"/>
        </w:rPr>
        <w:t>.</w:t>
      </w:r>
      <w:r w:rsidR="002D6ADD">
        <w:rPr>
          <w:rFonts w:ascii="Arial" w:hAnsi="Arial" w:cs="Arial"/>
        </w:rPr>
        <w:t xml:space="preserve"> </w:t>
      </w:r>
      <w:r w:rsidR="00A5410D">
        <w:rPr>
          <w:rFonts w:ascii="Arial" w:hAnsi="Arial" w:cs="Arial"/>
        </w:rPr>
        <w:t>However, r</w:t>
      </w:r>
      <w:r w:rsidR="002D6ADD">
        <w:rPr>
          <w:rFonts w:ascii="Arial" w:hAnsi="Arial" w:cs="Arial"/>
        </w:rPr>
        <w:t xml:space="preserve">easons for developing diabetes are not always linked to </w:t>
      </w:r>
      <w:r w:rsidR="00FD1CEE">
        <w:rPr>
          <w:rFonts w:ascii="Arial" w:hAnsi="Arial" w:cs="Arial"/>
        </w:rPr>
        <w:t>health demographics such as weight. Therefore</w:t>
      </w:r>
      <w:r w:rsidR="00793946">
        <w:rPr>
          <w:rFonts w:ascii="Arial" w:hAnsi="Arial" w:cs="Arial"/>
        </w:rPr>
        <w:t>,</w:t>
      </w:r>
      <w:r w:rsidR="00FD1CEE">
        <w:rPr>
          <w:rFonts w:ascii="Arial" w:hAnsi="Arial" w:cs="Arial"/>
        </w:rPr>
        <w:t xml:space="preserve"> before looking at the data </w:t>
      </w:r>
      <w:r w:rsidR="00A5410D">
        <w:rPr>
          <w:rFonts w:ascii="Arial" w:hAnsi="Arial" w:cs="Arial"/>
        </w:rPr>
        <w:t>further,</w:t>
      </w:r>
      <w:r w:rsidR="00FD1CEE">
        <w:rPr>
          <w:rFonts w:ascii="Arial" w:hAnsi="Arial" w:cs="Arial"/>
        </w:rPr>
        <w:t xml:space="preserve"> </w:t>
      </w:r>
      <w:r w:rsidR="000C38FC">
        <w:rPr>
          <w:rFonts w:ascii="Arial" w:hAnsi="Arial" w:cs="Arial"/>
        </w:rPr>
        <w:t xml:space="preserve">it would first need to be </w:t>
      </w:r>
      <w:r w:rsidR="00793946">
        <w:rPr>
          <w:rFonts w:ascii="Arial" w:hAnsi="Arial" w:cs="Arial"/>
        </w:rPr>
        <w:t>re</w:t>
      </w:r>
      <w:r w:rsidR="000C38FC">
        <w:rPr>
          <w:rFonts w:ascii="Arial" w:hAnsi="Arial" w:cs="Arial"/>
        </w:rPr>
        <w:t>classified into types of diabetes. E.g., type 1 diabetes (wh</w:t>
      </w:r>
      <w:r w:rsidR="00DF6763">
        <w:rPr>
          <w:rFonts w:ascii="Arial" w:hAnsi="Arial" w:cs="Arial"/>
        </w:rPr>
        <w:t xml:space="preserve">ich is </w:t>
      </w:r>
      <w:r w:rsidR="00A645B4">
        <w:rPr>
          <w:rFonts w:ascii="Arial" w:hAnsi="Arial" w:cs="Arial"/>
        </w:rPr>
        <w:t>autoimmune</w:t>
      </w:r>
      <w:r w:rsidR="00DF6763">
        <w:rPr>
          <w:rFonts w:ascii="Arial" w:hAnsi="Arial" w:cs="Arial"/>
        </w:rPr>
        <w:t xml:space="preserve"> in origin</w:t>
      </w:r>
      <w:r w:rsidR="000C38FC">
        <w:rPr>
          <w:rFonts w:ascii="Arial" w:hAnsi="Arial" w:cs="Arial"/>
        </w:rPr>
        <w:t xml:space="preserve">) and type 2 diabetes (which is known to be </w:t>
      </w:r>
      <w:r w:rsidR="009E1C88">
        <w:rPr>
          <w:rFonts w:ascii="Arial" w:hAnsi="Arial" w:cs="Arial"/>
        </w:rPr>
        <w:t xml:space="preserve">induced by </w:t>
      </w:r>
      <w:r w:rsidR="000C419A">
        <w:rPr>
          <w:rFonts w:ascii="Arial" w:hAnsi="Arial" w:cs="Arial"/>
        </w:rPr>
        <w:t xml:space="preserve">controllable </w:t>
      </w:r>
      <w:r w:rsidR="009E1C88">
        <w:rPr>
          <w:rFonts w:ascii="Arial" w:hAnsi="Arial" w:cs="Arial"/>
        </w:rPr>
        <w:t>factors</w:t>
      </w:r>
      <w:r w:rsidR="000C38FC">
        <w:rPr>
          <w:rFonts w:ascii="Arial" w:hAnsi="Arial" w:cs="Arial"/>
        </w:rPr>
        <w:t xml:space="preserve"> </w:t>
      </w:r>
      <w:r w:rsidR="009E1C88">
        <w:rPr>
          <w:rFonts w:ascii="Arial" w:hAnsi="Arial" w:cs="Arial"/>
        </w:rPr>
        <w:t>such as</w:t>
      </w:r>
      <w:r w:rsidR="000C38FC">
        <w:rPr>
          <w:rFonts w:ascii="Arial" w:hAnsi="Arial" w:cs="Arial"/>
        </w:rPr>
        <w:t xml:space="preserve"> obes</w:t>
      </w:r>
      <w:r w:rsidR="00A5410D">
        <w:rPr>
          <w:rFonts w:ascii="Arial" w:hAnsi="Arial" w:cs="Arial"/>
        </w:rPr>
        <w:t>ity).</w:t>
      </w:r>
    </w:p>
    <w:p w14:paraId="36209CE9" w14:textId="39EC8FAD" w:rsidR="00B51B66" w:rsidRDefault="00D212F3" w:rsidP="005A00A8">
      <w:pPr>
        <w:spacing w:line="360" w:lineRule="auto"/>
        <w:jc w:val="both"/>
        <w:rPr>
          <w:rFonts w:ascii="Arial" w:hAnsi="Arial" w:cs="Arial"/>
        </w:rPr>
      </w:pPr>
      <w:r>
        <w:rPr>
          <w:rFonts w:ascii="Arial" w:hAnsi="Arial" w:cs="Arial"/>
        </w:rPr>
        <w:t>Whil</w:t>
      </w:r>
      <w:r w:rsidR="00CD6FD0">
        <w:rPr>
          <w:rFonts w:ascii="Arial" w:hAnsi="Arial" w:cs="Arial"/>
        </w:rPr>
        <w:t xml:space="preserve">e </w:t>
      </w:r>
      <w:r w:rsidR="00412EF7">
        <w:rPr>
          <w:rFonts w:ascii="Arial" w:hAnsi="Arial" w:cs="Arial"/>
        </w:rPr>
        <w:t xml:space="preserve">the </w:t>
      </w:r>
      <w:r w:rsidR="0022388F">
        <w:rPr>
          <w:rFonts w:ascii="Arial" w:hAnsi="Arial" w:cs="Arial"/>
        </w:rPr>
        <w:t>othe</w:t>
      </w:r>
      <w:r w:rsidR="00412EF7">
        <w:rPr>
          <w:rFonts w:ascii="Arial" w:hAnsi="Arial" w:cs="Arial"/>
        </w:rPr>
        <w:t>r</w:t>
      </w:r>
      <w:r w:rsidR="0022388F">
        <w:rPr>
          <w:rFonts w:ascii="Arial" w:hAnsi="Arial" w:cs="Arial"/>
        </w:rPr>
        <w:t xml:space="preserve"> disease states have a similar </w:t>
      </w:r>
      <w:r w:rsidR="0024202E">
        <w:rPr>
          <w:rFonts w:ascii="Arial" w:hAnsi="Arial" w:cs="Arial"/>
        </w:rPr>
        <w:t>SD</w:t>
      </w:r>
      <w:r w:rsidR="0022388F">
        <w:rPr>
          <w:rFonts w:ascii="Arial" w:hAnsi="Arial" w:cs="Arial"/>
        </w:rPr>
        <w:t xml:space="preserve">, of around </w:t>
      </w:r>
      <w:r w:rsidR="003F2B1E">
        <w:rPr>
          <w:rFonts w:ascii="Arial" w:hAnsi="Arial" w:cs="Arial"/>
        </w:rPr>
        <w:t>2.5</w:t>
      </w:r>
      <w:r>
        <w:rPr>
          <w:rFonts w:ascii="Arial" w:hAnsi="Arial" w:cs="Arial"/>
        </w:rPr>
        <w:t xml:space="preserve">, </w:t>
      </w:r>
      <w:r w:rsidR="000E0064">
        <w:rPr>
          <w:rFonts w:ascii="Arial" w:hAnsi="Arial" w:cs="Arial"/>
        </w:rPr>
        <w:t xml:space="preserve">health demographics </w:t>
      </w:r>
      <w:r w:rsidR="007130C9">
        <w:rPr>
          <w:rFonts w:ascii="Arial" w:hAnsi="Arial" w:cs="Arial"/>
        </w:rPr>
        <w:t xml:space="preserve">SD’s </w:t>
      </w:r>
      <w:r w:rsidR="000E0064">
        <w:rPr>
          <w:rFonts w:ascii="Arial" w:hAnsi="Arial" w:cs="Arial"/>
        </w:rPr>
        <w:t>vary more widely</w:t>
      </w:r>
      <w:r w:rsidR="007130C9">
        <w:rPr>
          <w:rFonts w:ascii="Arial" w:hAnsi="Arial" w:cs="Arial"/>
        </w:rPr>
        <w:t>. W</w:t>
      </w:r>
      <w:r w:rsidR="0024202E">
        <w:rPr>
          <w:rFonts w:ascii="Arial" w:hAnsi="Arial" w:cs="Arial"/>
        </w:rPr>
        <w:t xml:space="preserve">ith </w:t>
      </w:r>
      <w:r w:rsidR="007130C9">
        <w:rPr>
          <w:rFonts w:ascii="Arial" w:hAnsi="Arial" w:cs="Arial"/>
        </w:rPr>
        <w:t>“</w:t>
      </w:r>
      <w:r w:rsidR="0024202E">
        <w:rPr>
          <w:rFonts w:ascii="Arial" w:hAnsi="Arial" w:cs="Arial"/>
        </w:rPr>
        <w:t>health status of poor to fair</w:t>
      </w:r>
      <w:r w:rsidR="007130C9">
        <w:rPr>
          <w:rFonts w:ascii="Arial" w:hAnsi="Arial" w:cs="Arial"/>
        </w:rPr>
        <w:t>”</w:t>
      </w:r>
      <w:r w:rsidR="0024202E">
        <w:rPr>
          <w:rFonts w:ascii="Arial" w:hAnsi="Arial" w:cs="Arial"/>
        </w:rPr>
        <w:t xml:space="preserve"> having the largest SD of just above 5. This indicates a wider spread of responses within this category</w:t>
      </w:r>
      <w:r w:rsidR="00F04D92">
        <w:rPr>
          <w:rFonts w:ascii="Arial" w:hAnsi="Arial" w:cs="Arial"/>
        </w:rPr>
        <w:t xml:space="preserve"> across the </w:t>
      </w:r>
      <w:r w:rsidR="001F5AFE">
        <w:rPr>
          <w:rFonts w:ascii="Arial" w:hAnsi="Arial" w:cs="Arial"/>
        </w:rPr>
        <w:t>localities</w:t>
      </w:r>
      <w:r w:rsidR="00F01A7D">
        <w:rPr>
          <w:rFonts w:ascii="Arial" w:hAnsi="Arial" w:cs="Arial"/>
        </w:rPr>
        <w:t>.</w:t>
      </w:r>
      <w:r w:rsidR="00FB3588">
        <w:rPr>
          <w:rFonts w:ascii="Arial" w:hAnsi="Arial" w:cs="Arial"/>
        </w:rPr>
        <w:t xml:space="preserve"> </w:t>
      </w:r>
      <w:r w:rsidR="006C5B7C">
        <w:rPr>
          <w:rFonts w:ascii="Arial" w:hAnsi="Arial" w:cs="Arial"/>
        </w:rPr>
        <w:t>To</w:t>
      </w:r>
      <w:r w:rsidR="00EA1AF5">
        <w:rPr>
          <w:rFonts w:ascii="Arial" w:hAnsi="Arial" w:cs="Arial"/>
        </w:rPr>
        <w:t xml:space="preserve"> better </w:t>
      </w:r>
      <w:r w:rsidR="00F24FA4">
        <w:rPr>
          <w:rFonts w:ascii="Arial" w:hAnsi="Arial" w:cs="Arial"/>
        </w:rPr>
        <w:t>analyse</w:t>
      </w:r>
      <w:r w:rsidR="00EA1AF5">
        <w:rPr>
          <w:rFonts w:ascii="Arial" w:hAnsi="Arial" w:cs="Arial"/>
        </w:rPr>
        <w:t xml:space="preserve"> the data</w:t>
      </w:r>
      <w:r w:rsidR="003E1AC2">
        <w:rPr>
          <w:rFonts w:ascii="Arial" w:hAnsi="Arial" w:cs="Arial"/>
        </w:rPr>
        <w:t xml:space="preserve"> pertaining to health status</w:t>
      </w:r>
      <w:r w:rsidR="00EA1AF5">
        <w:rPr>
          <w:rFonts w:ascii="Arial" w:hAnsi="Arial" w:cs="Arial"/>
        </w:rPr>
        <w:t xml:space="preserve">, </w:t>
      </w:r>
      <w:r w:rsidR="000C22AC">
        <w:rPr>
          <w:rFonts w:ascii="Arial" w:hAnsi="Arial" w:cs="Arial"/>
        </w:rPr>
        <w:t>this category</w:t>
      </w:r>
      <w:r w:rsidR="00F24FA4">
        <w:rPr>
          <w:rFonts w:ascii="Arial" w:hAnsi="Arial" w:cs="Arial"/>
        </w:rPr>
        <w:t xml:space="preserve"> </w:t>
      </w:r>
      <w:r w:rsidR="00B51B66">
        <w:rPr>
          <w:rFonts w:ascii="Arial" w:hAnsi="Arial" w:cs="Arial"/>
        </w:rPr>
        <w:t>c</w:t>
      </w:r>
      <w:r w:rsidR="00F24FA4">
        <w:rPr>
          <w:rFonts w:ascii="Arial" w:hAnsi="Arial" w:cs="Arial"/>
        </w:rPr>
        <w:t xml:space="preserve">ould </w:t>
      </w:r>
      <w:r w:rsidR="00FB3588">
        <w:rPr>
          <w:rFonts w:ascii="Arial" w:hAnsi="Arial" w:cs="Arial"/>
        </w:rPr>
        <w:t>be separate</w:t>
      </w:r>
      <w:r w:rsidR="000C22AC">
        <w:rPr>
          <w:rFonts w:ascii="Arial" w:hAnsi="Arial" w:cs="Arial"/>
        </w:rPr>
        <w:t>d into</w:t>
      </w:r>
      <w:r w:rsidR="00F24FA4">
        <w:rPr>
          <w:rFonts w:ascii="Arial" w:hAnsi="Arial" w:cs="Arial"/>
        </w:rPr>
        <w:t xml:space="preserve"> “poor health” and “fair health”.</w:t>
      </w:r>
      <w:r w:rsidR="00904322">
        <w:rPr>
          <w:rFonts w:ascii="Arial" w:hAnsi="Arial" w:cs="Arial"/>
        </w:rPr>
        <w:t xml:space="preserve"> </w:t>
      </w:r>
      <w:r w:rsidR="00690120">
        <w:rPr>
          <w:rFonts w:ascii="Arial" w:hAnsi="Arial" w:cs="Arial"/>
        </w:rPr>
        <w:t xml:space="preserve">From there those with a “poor health” status could be cross referenced with other </w:t>
      </w:r>
      <w:r w:rsidR="00534342">
        <w:rPr>
          <w:rFonts w:ascii="Arial" w:hAnsi="Arial" w:cs="Arial"/>
        </w:rPr>
        <w:t>health demographics, such as “</w:t>
      </w:r>
      <w:proofErr w:type="spellStart"/>
      <w:r w:rsidR="00534342">
        <w:rPr>
          <w:rFonts w:ascii="Arial" w:hAnsi="Arial" w:cs="Arial"/>
        </w:rPr>
        <w:t>bmi</w:t>
      </w:r>
      <w:proofErr w:type="spellEnd"/>
      <w:r w:rsidR="00534342">
        <w:rPr>
          <w:rFonts w:ascii="Arial" w:hAnsi="Arial" w:cs="Arial"/>
        </w:rPr>
        <w:t xml:space="preserve"> overweight or obese” and </w:t>
      </w:r>
      <w:r w:rsidR="00E345D0">
        <w:rPr>
          <w:rFonts w:ascii="Arial" w:hAnsi="Arial" w:cs="Arial"/>
        </w:rPr>
        <w:t xml:space="preserve">“smoker”, as these are known to be linked to poorer health outcomes. </w:t>
      </w:r>
    </w:p>
    <w:p w14:paraId="08F93AFD" w14:textId="3607BDAF" w:rsidR="00B51B66" w:rsidRDefault="00B51B66" w:rsidP="005A00A8">
      <w:pPr>
        <w:spacing w:line="360" w:lineRule="auto"/>
        <w:jc w:val="both"/>
        <w:rPr>
          <w:rFonts w:ascii="Arial" w:hAnsi="Arial" w:cs="Arial"/>
        </w:rPr>
      </w:pPr>
      <w:r>
        <w:rPr>
          <w:rFonts w:ascii="Arial" w:hAnsi="Arial" w:cs="Arial"/>
        </w:rPr>
        <w:t xml:space="preserve">Cross referencing of </w:t>
      </w:r>
      <w:r w:rsidR="003C7F8B">
        <w:rPr>
          <w:rFonts w:ascii="Arial" w:hAnsi="Arial" w:cs="Arial"/>
        </w:rPr>
        <w:t xml:space="preserve">other health demographics with linked disease states could also be looked at. Such as smokers and respiratory illness, </w:t>
      </w:r>
      <w:r w:rsidR="003E7A9E">
        <w:rPr>
          <w:rFonts w:ascii="Arial" w:hAnsi="Arial" w:cs="Arial"/>
        </w:rPr>
        <w:t xml:space="preserve">or poor health status and mental illness. </w:t>
      </w:r>
    </w:p>
    <w:p w14:paraId="243645CA" w14:textId="13CB1F61" w:rsidR="007E2EC3" w:rsidRDefault="007E2EC3" w:rsidP="1EC1A4B3">
      <w:pPr>
        <w:spacing w:line="360" w:lineRule="auto"/>
        <w:jc w:val="both"/>
        <w:rPr>
          <w:rFonts w:ascii="Arial" w:hAnsi="Arial" w:cs="Arial"/>
        </w:rPr>
      </w:pPr>
      <w:r w:rsidRPr="1EC1A4B3">
        <w:rPr>
          <w:rFonts w:ascii="Arial" w:hAnsi="Arial" w:cs="Arial"/>
        </w:rPr>
        <w:lastRenderedPageBreak/>
        <w:t xml:space="preserve">To supplement this data and provide further </w:t>
      </w:r>
      <w:r w:rsidR="006F4163" w:rsidRPr="1EC1A4B3">
        <w:rPr>
          <w:rFonts w:ascii="Arial" w:hAnsi="Arial" w:cs="Arial"/>
        </w:rPr>
        <w:t xml:space="preserve">data could be collected around social </w:t>
      </w:r>
      <w:r w:rsidR="00BA294A" w:rsidRPr="1EC1A4B3">
        <w:rPr>
          <w:rFonts w:ascii="Arial" w:hAnsi="Arial" w:cs="Arial"/>
        </w:rPr>
        <w:t>determinants. This data could then be analysed for linked between health demographics and then subsequent disease states.</w:t>
      </w:r>
    </w:p>
    <w:p w14:paraId="232CD0FF" w14:textId="01E34F9D" w:rsidR="1EC1A4B3" w:rsidRDefault="1EC1A4B3" w:rsidP="1EC1A4B3">
      <w:pPr>
        <w:spacing w:line="360" w:lineRule="auto"/>
        <w:jc w:val="both"/>
        <w:rPr>
          <w:rFonts w:ascii="Arial" w:hAnsi="Arial" w:cs="Arial"/>
        </w:rPr>
      </w:pPr>
    </w:p>
    <w:p w14:paraId="33C46847" w14:textId="10E13F1E" w:rsidR="00420D6E" w:rsidRDefault="00420D6E" w:rsidP="00420D6E"/>
    <w:p w14:paraId="2C3F14C7" w14:textId="23E90641" w:rsidR="00420D6E" w:rsidRDefault="1B156B4A" w:rsidP="00FD00B3">
      <w:pPr>
        <w:jc w:val="center"/>
      </w:pPr>
      <w:r>
        <w:rPr>
          <w:noProof/>
        </w:rPr>
        <w:drawing>
          <wp:inline distT="0" distB="0" distL="0" distR="0" wp14:anchorId="12274866" wp14:editId="3582FAC9">
            <wp:extent cx="4572000" cy="2686050"/>
            <wp:effectExtent l="0" t="0" r="0" b="0"/>
            <wp:docPr id="2053795082" name="Picture 205379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686050"/>
                    </a:xfrm>
                    <a:prstGeom prst="rect">
                      <a:avLst/>
                    </a:prstGeom>
                  </pic:spPr>
                </pic:pic>
              </a:graphicData>
            </a:graphic>
          </wp:inline>
        </w:drawing>
      </w:r>
      <w:r w:rsidR="00420D6E">
        <w:br/>
      </w:r>
    </w:p>
    <w:p w14:paraId="03A84520" w14:textId="77A732A5" w:rsidR="00FD00B3" w:rsidRPr="00DB183C" w:rsidRDefault="00FD00B3" w:rsidP="00FD00B3">
      <w:pPr>
        <w:pStyle w:val="Heading2"/>
        <w:rPr>
          <w:rFonts w:ascii="Arial" w:hAnsi="Arial" w:cs="Arial"/>
        </w:rPr>
      </w:pPr>
      <w:bookmarkStart w:id="2" w:name="_Toc135938607"/>
      <w:r w:rsidRPr="00AB631C">
        <w:rPr>
          <w:rFonts w:ascii="Arial" w:hAnsi="Arial" w:cs="Arial"/>
        </w:rPr>
        <w:t xml:space="preserve">Figure 1 – A forest plot of respiratory illness </w:t>
      </w:r>
      <w:r w:rsidR="002D6078" w:rsidRPr="00AB631C">
        <w:rPr>
          <w:rFonts w:ascii="Arial" w:hAnsi="Arial" w:cs="Arial"/>
        </w:rPr>
        <w:t>across Wales</w:t>
      </w:r>
      <w:r w:rsidR="005E691F" w:rsidRPr="00AB631C">
        <w:rPr>
          <w:rFonts w:ascii="Arial" w:hAnsi="Arial" w:cs="Arial"/>
        </w:rPr>
        <w:t xml:space="preserve">, broken down by </w:t>
      </w:r>
      <w:r w:rsidR="000C223D" w:rsidRPr="00AB631C">
        <w:rPr>
          <w:rFonts w:ascii="Arial" w:hAnsi="Arial" w:cs="Arial"/>
        </w:rPr>
        <w:t>locality</w:t>
      </w:r>
      <w:bookmarkEnd w:id="2"/>
    </w:p>
    <w:p w14:paraId="43126800" w14:textId="77777777" w:rsidR="00FD00B3" w:rsidRDefault="00FD00B3" w:rsidP="00FD00B3"/>
    <w:p w14:paraId="0690E621" w14:textId="3CFA4E3A" w:rsidR="00420D6E" w:rsidRPr="00DD6D0F" w:rsidRDefault="00DD6D0F" w:rsidP="009D765B">
      <w:pPr>
        <w:spacing w:line="360" w:lineRule="auto"/>
        <w:jc w:val="both"/>
        <w:rPr>
          <w:rFonts w:ascii="Arial" w:hAnsi="Arial" w:cs="Arial"/>
        </w:rPr>
      </w:pPr>
      <w:r w:rsidRPr="00DD6D0F">
        <w:rPr>
          <w:rFonts w:ascii="Arial" w:hAnsi="Arial" w:cs="Arial"/>
        </w:rPr>
        <w:t>The abo</w:t>
      </w:r>
      <w:r>
        <w:rPr>
          <w:rFonts w:ascii="Arial" w:hAnsi="Arial" w:cs="Arial"/>
        </w:rPr>
        <w:t xml:space="preserve">ve forest plot shows the </w:t>
      </w:r>
      <w:r w:rsidR="00CB6A04">
        <w:rPr>
          <w:rFonts w:ascii="Arial" w:hAnsi="Arial" w:cs="Arial"/>
        </w:rPr>
        <w:t xml:space="preserve">distribution of respiratory illness across the 94 localities within Wales. </w:t>
      </w:r>
      <w:r w:rsidR="00316A0A">
        <w:rPr>
          <w:rFonts w:ascii="Arial" w:hAnsi="Arial" w:cs="Arial"/>
        </w:rPr>
        <w:t xml:space="preserve">There is variation between </w:t>
      </w:r>
      <w:r w:rsidR="0091359D">
        <w:rPr>
          <w:rFonts w:ascii="Arial" w:hAnsi="Arial" w:cs="Arial"/>
        </w:rPr>
        <w:t>localities, which is likely to be linked to local social de</w:t>
      </w:r>
      <w:r w:rsidR="00B85F10">
        <w:rPr>
          <w:rFonts w:ascii="Arial" w:hAnsi="Arial" w:cs="Arial"/>
        </w:rPr>
        <w:t xml:space="preserve">terminants, such as </w:t>
      </w:r>
      <w:r w:rsidR="001F5AFE">
        <w:rPr>
          <w:rFonts w:ascii="Arial" w:hAnsi="Arial" w:cs="Arial"/>
        </w:rPr>
        <w:t xml:space="preserve">occupational </w:t>
      </w:r>
      <w:r w:rsidR="0051487A">
        <w:rPr>
          <w:rFonts w:ascii="Arial" w:hAnsi="Arial" w:cs="Arial"/>
        </w:rPr>
        <w:t xml:space="preserve">particle </w:t>
      </w:r>
      <w:r w:rsidR="00416FA4">
        <w:rPr>
          <w:rFonts w:ascii="Arial" w:hAnsi="Arial" w:cs="Arial"/>
        </w:rPr>
        <w:t>exposure</w:t>
      </w:r>
      <w:r w:rsidR="0051487A">
        <w:rPr>
          <w:rFonts w:ascii="Arial" w:hAnsi="Arial" w:cs="Arial"/>
        </w:rPr>
        <w:t xml:space="preserve">. Coal mining for example </w:t>
      </w:r>
      <w:r w:rsidR="00416FA4">
        <w:rPr>
          <w:rFonts w:ascii="Arial" w:hAnsi="Arial" w:cs="Arial"/>
        </w:rPr>
        <w:t xml:space="preserve">is a known contributor to </w:t>
      </w:r>
      <w:r w:rsidR="00871E92">
        <w:rPr>
          <w:rFonts w:ascii="Arial" w:hAnsi="Arial" w:cs="Arial"/>
        </w:rPr>
        <w:t xml:space="preserve">the </w:t>
      </w:r>
      <w:r w:rsidR="00A51011">
        <w:rPr>
          <w:rFonts w:ascii="Arial" w:hAnsi="Arial" w:cs="Arial"/>
        </w:rPr>
        <w:t xml:space="preserve">respiratory illness of </w:t>
      </w:r>
      <w:r w:rsidR="00416FA4">
        <w:rPr>
          <w:rFonts w:ascii="Arial" w:hAnsi="Arial" w:cs="Arial"/>
        </w:rPr>
        <w:t xml:space="preserve">chronic obstructive pulmonary disease </w:t>
      </w:r>
      <w:r w:rsidR="00A51011">
        <w:rPr>
          <w:rFonts w:ascii="Arial" w:hAnsi="Arial" w:cs="Arial"/>
        </w:rPr>
        <w:t>(</w:t>
      </w:r>
      <w:r w:rsidR="00416FA4">
        <w:rPr>
          <w:rFonts w:ascii="Arial" w:hAnsi="Arial" w:cs="Arial"/>
        </w:rPr>
        <w:t>COPD</w:t>
      </w:r>
      <w:r w:rsidR="00A51011">
        <w:rPr>
          <w:rFonts w:ascii="Arial" w:hAnsi="Arial" w:cs="Arial"/>
        </w:rPr>
        <w:t>)</w:t>
      </w:r>
      <w:r w:rsidR="00AA72E7">
        <w:rPr>
          <w:rFonts w:ascii="Arial" w:hAnsi="Arial" w:cs="Arial"/>
        </w:rPr>
        <w:t>.</w:t>
      </w:r>
      <w:r w:rsidR="00CC0487">
        <w:rPr>
          <w:rFonts w:ascii="Arial" w:hAnsi="Arial" w:cs="Arial"/>
        </w:rPr>
        <w:t xml:space="preserve"> While </w:t>
      </w:r>
      <w:r w:rsidR="00F65845">
        <w:rPr>
          <w:rFonts w:ascii="Arial" w:hAnsi="Arial" w:cs="Arial"/>
        </w:rPr>
        <w:t xml:space="preserve">coal mining </w:t>
      </w:r>
      <w:r w:rsidR="00F00E84">
        <w:rPr>
          <w:rFonts w:ascii="Arial" w:hAnsi="Arial" w:cs="Arial"/>
        </w:rPr>
        <w:t xml:space="preserve">has </w:t>
      </w:r>
      <w:r w:rsidR="00A741E3">
        <w:rPr>
          <w:rFonts w:ascii="Arial" w:hAnsi="Arial" w:cs="Arial"/>
        </w:rPr>
        <w:t>diminished</w:t>
      </w:r>
      <w:r w:rsidR="00F00E84">
        <w:rPr>
          <w:rFonts w:ascii="Arial" w:hAnsi="Arial" w:cs="Arial"/>
        </w:rPr>
        <w:t xml:space="preserve"> across Wales there are still</w:t>
      </w:r>
      <w:r w:rsidR="00A741E3">
        <w:rPr>
          <w:rFonts w:ascii="Arial" w:hAnsi="Arial" w:cs="Arial"/>
        </w:rPr>
        <w:t xml:space="preserve"> </w:t>
      </w:r>
      <w:r w:rsidR="00871E92">
        <w:rPr>
          <w:rFonts w:ascii="Arial" w:hAnsi="Arial" w:cs="Arial"/>
        </w:rPr>
        <w:t>pocket</w:t>
      </w:r>
      <w:r w:rsidR="00FD26E5">
        <w:rPr>
          <w:rFonts w:ascii="Arial" w:hAnsi="Arial" w:cs="Arial"/>
        </w:rPr>
        <w:t xml:space="preserve">s of COPD sufferers </w:t>
      </w:r>
      <w:r w:rsidR="00A741E3">
        <w:rPr>
          <w:rFonts w:ascii="Arial" w:hAnsi="Arial" w:cs="Arial"/>
        </w:rPr>
        <w:t xml:space="preserve">within </w:t>
      </w:r>
      <w:r w:rsidR="007423A1">
        <w:rPr>
          <w:rFonts w:ascii="Arial" w:hAnsi="Arial" w:cs="Arial"/>
        </w:rPr>
        <w:t xml:space="preserve">areas previously known for coal mining. </w:t>
      </w:r>
      <w:r w:rsidR="00AA72E7">
        <w:rPr>
          <w:rFonts w:ascii="Arial" w:hAnsi="Arial" w:cs="Arial"/>
        </w:rPr>
        <w:t>Other factors</w:t>
      </w:r>
      <w:r w:rsidR="00B668B6">
        <w:rPr>
          <w:rFonts w:ascii="Arial" w:hAnsi="Arial" w:cs="Arial"/>
        </w:rPr>
        <w:t xml:space="preserve"> that contribute to the respiratory illness of asthma, include </w:t>
      </w:r>
      <w:r w:rsidR="007D21C9">
        <w:rPr>
          <w:rFonts w:ascii="Arial" w:hAnsi="Arial" w:cs="Arial"/>
        </w:rPr>
        <w:t xml:space="preserve">poor air quality. This is likely to be a more profound issue in built up areas rather than rural ones. </w:t>
      </w:r>
    </w:p>
    <w:p w14:paraId="4867A71F" w14:textId="4B8327B4" w:rsidR="00420D6E" w:rsidRDefault="00420D6E" w:rsidP="00420D6E"/>
    <w:p w14:paraId="750B6F29" w14:textId="684D0F2B" w:rsidR="00AB631C" w:rsidRDefault="00AB631C" w:rsidP="00AB631C"/>
    <w:p w14:paraId="17BBAAB9" w14:textId="6AA2E07B" w:rsidR="00AB631C" w:rsidRDefault="00AB631C" w:rsidP="00AB631C"/>
    <w:p w14:paraId="3CD86694" w14:textId="20F95279" w:rsidR="00AB631C" w:rsidRDefault="00AB631C" w:rsidP="00AB631C"/>
    <w:p w14:paraId="0196FD42" w14:textId="187E90CA" w:rsidR="00420D6E" w:rsidRDefault="00420D6E" w:rsidP="00420D6E"/>
    <w:p w14:paraId="02A73A55" w14:textId="0831101A" w:rsidR="00420D6E" w:rsidRDefault="00420D6E" w:rsidP="00420D6E">
      <w:pPr>
        <w:pStyle w:val="Heading1"/>
        <w:rPr>
          <w:rFonts w:ascii="Arial" w:hAnsi="Arial" w:cs="Arial"/>
        </w:rPr>
      </w:pPr>
      <w:bookmarkStart w:id="3" w:name="_Toc135938608"/>
      <w:r w:rsidRPr="00AB631C">
        <w:rPr>
          <w:rFonts w:ascii="Arial" w:hAnsi="Arial" w:cs="Arial"/>
        </w:rPr>
        <w:lastRenderedPageBreak/>
        <w:t>Section 2</w:t>
      </w:r>
      <w:bookmarkEnd w:id="3"/>
    </w:p>
    <w:p w14:paraId="26E258FD" w14:textId="77777777" w:rsidR="00213A6C" w:rsidRDefault="00213A6C" w:rsidP="00AB631C"/>
    <w:p w14:paraId="44F89ED6" w14:textId="243F4151" w:rsidR="00365AA7" w:rsidRPr="00420D6E" w:rsidRDefault="00365AA7" w:rsidP="00365AA7">
      <w:pPr>
        <w:pStyle w:val="Heading1"/>
        <w:rPr>
          <w:rFonts w:ascii="Arial" w:hAnsi="Arial" w:cs="Arial"/>
        </w:rPr>
      </w:pPr>
      <w:bookmarkStart w:id="4" w:name="_Toc135938609"/>
      <w:r w:rsidRPr="00AB631C">
        <w:rPr>
          <w:rFonts w:ascii="Arial" w:hAnsi="Arial" w:cs="Arial"/>
        </w:rPr>
        <w:t>Introductio</w:t>
      </w:r>
      <w:r w:rsidR="0FFA98B2" w:rsidRPr="00AB631C">
        <w:rPr>
          <w:rFonts w:ascii="Arial" w:hAnsi="Arial" w:cs="Arial"/>
        </w:rPr>
        <w:t>n</w:t>
      </w:r>
      <w:bookmarkEnd w:id="4"/>
    </w:p>
    <w:p w14:paraId="53659DE5" w14:textId="7C6745EF" w:rsidR="006A6099" w:rsidRDefault="006A6099" w:rsidP="00AB631C">
      <w:pPr>
        <w:spacing w:line="360" w:lineRule="auto"/>
        <w:rPr>
          <w:rFonts w:ascii="Arial" w:hAnsi="Arial" w:cs="Arial"/>
        </w:rPr>
      </w:pPr>
    </w:p>
    <w:p w14:paraId="6A8E4EDA" w14:textId="43E9CB56" w:rsidR="006A6099" w:rsidRPr="00420D6E" w:rsidRDefault="2FCE5320" w:rsidP="00AB631C">
      <w:pPr>
        <w:spacing w:line="360" w:lineRule="auto"/>
        <w:jc w:val="both"/>
        <w:rPr>
          <w:rFonts w:ascii="Arial" w:hAnsi="Arial" w:cs="Arial"/>
        </w:rPr>
      </w:pPr>
      <w:r w:rsidRPr="00AB631C">
        <w:rPr>
          <w:rFonts w:ascii="Arial" w:hAnsi="Arial" w:cs="Arial"/>
        </w:rPr>
        <w:t>One of the main roles associated with hospital pharmacists</w:t>
      </w:r>
      <w:r w:rsidR="1E54D5D2" w:rsidRPr="00AB631C">
        <w:rPr>
          <w:rFonts w:ascii="Arial" w:hAnsi="Arial" w:cs="Arial"/>
        </w:rPr>
        <w:t>,</w:t>
      </w:r>
      <w:r w:rsidRPr="00AB631C">
        <w:rPr>
          <w:rFonts w:ascii="Arial" w:hAnsi="Arial" w:cs="Arial"/>
        </w:rPr>
        <w:t xml:space="preserve"> is to provide a “clinical pharmacy” service</w:t>
      </w:r>
      <w:r w:rsidR="6AC89087" w:rsidRPr="00AB631C">
        <w:rPr>
          <w:rFonts w:ascii="Arial" w:hAnsi="Arial" w:cs="Arial"/>
        </w:rPr>
        <w:t>, s</w:t>
      </w:r>
      <w:r w:rsidRPr="00AB631C">
        <w:rPr>
          <w:rFonts w:ascii="Arial" w:hAnsi="Arial" w:cs="Arial"/>
        </w:rPr>
        <w:t>ometimes also referred to as “pharmaceuti</w:t>
      </w:r>
      <w:r w:rsidR="037CD0C9" w:rsidRPr="00AB631C">
        <w:rPr>
          <w:rFonts w:ascii="Arial" w:hAnsi="Arial" w:cs="Arial"/>
        </w:rPr>
        <w:t xml:space="preserve">cal care” </w:t>
      </w:r>
      <w:r w:rsidR="037CD0C9" w:rsidRPr="00377BD7">
        <w:rPr>
          <w:rFonts w:ascii="Arial" w:hAnsi="Arial" w:cs="Arial"/>
        </w:rPr>
        <w:t>(</w:t>
      </w:r>
      <w:proofErr w:type="spellStart"/>
      <w:r w:rsidR="16570D4D" w:rsidRPr="00377BD7">
        <w:rPr>
          <w:rFonts w:ascii="Arial" w:hAnsi="Arial" w:cs="Arial"/>
        </w:rPr>
        <w:t>Abousheishaa</w:t>
      </w:r>
      <w:proofErr w:type="spellEnd"/>
      <w:r w:rsidR="16570D4D" w:rsidRPr="00377BD7">
        <w:rPr>
          <w:rFonts w:ascii="Arial" w:hAnsi="Arial" w:cs="Arial"/>
        </w:rPr>
        <w:t xml:space="preserve"> </w:t>
      </w:r>
      <w:r w:rsidR="16570D4D" w:rsidRPr="00377BD7">
        <w:rPr>
          <w:rFonts w:ascii="Arial" w:hAnsi="Arial" w:cs="Arial"/>
          <w:i/>
          <w:iCs/>
        </w:rPr>
        <w:t>et al</w:t>
      </w:r>
      <w:r w:rsidR="16570D4D" w:rsidRPr="00377BD7">
        <w:rPr>
          <w:rFonts w:ascii="Arial" w:hAnsi="Arial" w:cs="Arial"/>
        </w:rPr>
        <w:t>. 2020)</w:t>
      </w:r>
      <w:r w:rsidR="477C00C7" w:rsidRPr="00377BD7">
        <w:rPr>
          <w:rFonts w:ascii="Arial" w:hAnsi="Arial" w:cs="Arial"/>
        </w:rPr>
        <w:t xml:space="preserve">. </w:t>
      </w:r>
      <w:r w:rsidR="477C00C7" w:rsidRPr="00AB631C">
        <w:rPr>
          <w:rFonts w:ascii="Arial" w:hAnsi="Arial" w:cs="Arial"/>
        </w:rPr>
        <w:t xml:space="preserve">Broadly speaking “clinical pharmacy” or “pharmaceutical care” consists of </w:t>
      </w:r>
      <w:r w:rsidR="48037A5F" w:rsidRPr="00AB631C">
        <w:rPr>
          <w:rFonts w:ascii="Arial" w:hAnsi="Arial" w:cs="Arial"/>
        </w:rPr>
        <w:t>the application of</w:t>
      </w:r>
      <w:r w:rsidR="1B1D3510" w:rsidRPr="00AB631C">
        <w:rPr>
          <w:rFonts w:ascii="Arial" w:hAnsi="Arial" w:cs="Arial"/>
        </w:rPr>
        <w:t xml:space="preserve"> specialist knowledge </w:t>
      </w:r>
      <w:r w:rsidR="07C782FE" w:rsidRPr="00AB631C">
        <w:rPr>
          <w:rFonts w:ascii="Arial" w:hAnsi="Arial" w:cs="Arial"/>
        </w:rPr>
        <w:t xml:space="preserve">and evidence-based medicine, </w:t>
      </w:r>
      <w:r w:rsidR="1B1D3510" w:rsidRPr="00AB631C">
        <w:rPr>
          <w:rFonts w:ascii="Arial" w:hAnsi="Arial" w:cs="Arial"/>
        </w:rPr>
        <w:t>to ensure patient outcomes are optimised</w:t>
      </w:r>
      <w:r w:rsidR="7203537A" w:rsidRPr="00AB631C">
        <w:rPr>
          <w:rFonts w:ascii="Arial" w:hAnsi="Arial" w:cs="Arial"/>
        </w:rPr>
        <w:t xml:space="preserve">. </w:t>
      </w:r>
      <w:r w:rsidR="00C26456">
        <w:rPr>
          <w:rFonts w:ascii="Arial" w:hAnsi="Arial" w:cs="Arial"/>
        </w:rPr>
        <w:t xml:space="preserve">The Royal </w:t>
      </w:r>
      <w:r w:rsidR="00043654">
        <w:rPr>
          <w:rFonts w:ascii="Arial" w:hAnsi="Arial" w:cs="Arial"/>
        </w:rPr>
        <w:t>Pharmaceutical</w:t>
      </w:r>
      <w:r w:rsidR="00C26456">
        <w:rPr>
          <w:rFonts w:ascii="Arial" w:hAnsi="Arial" w:cs="Arial"/>
        </w:rPr>
        <w:t xml:space="preserve"> Society (RPS) </w:t>
      </w:r>
      <w:r w:rsidR="00043654">
        <w:rPr>
          <w:rFonts w:ascii="Arial" w:hAnsi="Arial" w:cs="Arial"/>
        </w:rPr>
        <w:t xml:space="preserve">has produced </w:t>
      </w:r>
      <w:r w:rsidR="00FC2D0F">
        <w:rPr>
          <w:rFonts w:ascii="Arial" w:hAnsi="Arial" w:cs="Arial"/>
        </w:rPr>
        <w:t>guidance for the standards for a hospital pharmacy service (RSP, 20</w:t>
      </w:r>
      <w:r w:rsidR="00CF5EF4">
        <w:rPr>
          <w:rFonts w:ascii="Arial" w:hAnsi="Arial" w:cs="Arial"/>
        </w:rPr>
        <w:t>2</w:t>
      </w:r>
      <w:r w:rsidR="00E90B70">
        <w:rPr>
          <w:rFonts w:ascii="Arial" w:hAnsi="Arial" w:cs="Arial"/>
        </w:rPr>
        <w:t>2</w:t>
      </w:r>
      <w:r w:rsidR="00CF5EF4">
        <w:rPr>
          <w:rFonts w:ascii="Arial" w:hAnsi="Arial" w:cs="Arial"/>
        </w:rPr>
        <w:t>) which includes a</w:t>
      </w:r>
      <w:r w:rsidR="7203537A" w:rsidRPr="00AB631C">
        <w:rPr>
          <w:rFonts w:ascii="Arial" w:hAnsi="Arial" w:cs="Arial"/>
        </w:rPr>
        <w:t xml:space="preserve">ctivities </w:t>
      </w:r>
      <w:r w:rsidR="00CF5EF4">
        <w:rPr>
          <w:rFonts w:ascii="Arial" w:hAnsi="Arial" w:cs="Arial"/>
        </w:rPr>
        <w:t>such as:</w:t>
      </w:r>
      <w:r w:rsidR="7203537A" w:rsidRPr="00AB631C">
        <w:rPr>
          <w:rFonts w:ascii="Arial" w:hAnsi="Arial" w:cs="Arial"/>
        </w:rPr>
        <w:t xml:space="preserve"> advising on </w:t>
      </w:r>
      <w:r w:rsidR="739F23DB" w:rsidRPr="00AB631C">
        <w:rPr>
          <w:rFonts w:ascii="Arial" w:hAnsi="Arial" w:cs="Arial"/>
        </w:rPr>
        <w:t xml:space="preserve">medications to improve </w:t>
      </w:r>
      <w:r w:rsidR="007DA6E4" w:rsidRPr="00AB631C">
        <w:rPr>
          <w:rFonts w:ascii="Arial" w:hAnsi="Arial" w:cs="Arial"/>
        </w:rPr>
        <w:t>both acute</w:t>
      </w:r>
      <w:r w:rsidR="7797FA68" w:rsidRPr="00AB631C">
        <w:rPr>
          <w:rFonts w:ascii="Arial" w:hAnsi="Arial" w:cs="Arial"/>
        </w:rPr>
        <w:t xml:space="preserve"> and</w:t>
      </w:r>
      <w:r w:rsidR="007DA6E4" w:rsidRPr="00AB631C">
        <w:rPr>
          <w:rFonts w:ascii="Arial" w:hAnsi="Arial" w:cs="Arial"/>
        </w:rPr>
        <w:t xml:space="preserve"> </w:t>
      </w:r>
      <w:r w:rsidR="739F23DB" w:rsidRPr="00AB631C">
        <w:rPr>
          <w:rFonts w:ascii="Arial" w:hAnsi="Arial" w:cs="Arial"/>
        </w:rPr>
        <w:t xml:space="preserve">chronic </w:t>
      </w:r>
      <w:r w:rsidR="56E82FE8" w:rsidRPr="00AB631C">
        <w:rPr>
          <w:rFonts w:ascii="Arial" w:hAnsi="Arial" w:cs="Arial"/>
        </w:rPr>
        <w:t>condition</w:t>
      </w:r>
      <w:r w:rsidR="4B152E4A" w:rsidRPr="00AB631C">
        <w:rPr>
          <w:rFonts w:ascii="Arial" w:hAnsi="Arial" w:cs="Arial"/>
        </w:rPr>
        <w:t>s</w:t>
      </w:r>
      <w:r w:rsidR="56E82FE8" w:rsidRPr="00AB631C">
        <w:rPr>
          <w:rFonts w:ascii="Arial" w:hAnsi="Arial" w:cs="Arial"/>
        </w:rPr>
        <w:t xml:space="preserve">, </w:t>
      </w:r>
      <w:r w:rsidR="607E1549" w:rsidRPr="00AB631C">
        <w:rPr>
          <w:rFonts w:ascii="Arial" w:hAnsi="Arial" w:cs="Arial"/>
        </w:rPr>
        <w:t xml:space="preserve">identifying and resolving medication compliance issues and drug related </w:t>
      </w:r>
      <w:r w:rsidR="00C16EE3" w:rsidRPr="00AB631C">
        <w:rPr>
          <w:rFonts w:ascii="Arial" w:hAnsi="Arial" w:cs="Arial"/>
        </w:rPr>
        <w:t>adverse effects, monitoring of medications that have a narrow therapeutic window of action (known as thera</w:t>
      </w:r>
      <w:r w:rsidR="4F58B369" w:rsidRPr="00AB631C">
        <w:rPr>
          <w:rFonts w:ascii="Arial" w:hAnsi="Arial" w:cs="Arial"/>
        </w:rPr>
        <w:t xml:space="preserve">peutic drug monitoring </w:t>
      </w:r>
      <w:r w:rsidR="7933CAC9" w:rsidRPr="00AB631C">
        <w:rPr>
          <w:rFonts w:ascii="Arial" w:hAnsi="Arial" w:cs="Arial"/>
        </w:rPr>
        <w:t>(</w:t>
      </w:r>
      <w:r w:rsidR="4F58B369" w:rsidRPr="00AB631C">
        <w:rPr>
          <w:rFonts w:ascii="Arial" w:hAnsi="Arial" w:cs="Arial"/>
        </w:rPr>
        <w:t>TDM</w:t>
      </w:r>
      <w:r w:rsidR="57572034" w:rsidRPr="00AB631C">
        <w:rPr>
          <w:rFonts w:ascii="Arial" w:hAnsi="Arial" w:cs="Arial"/>
        </w:rPr>
        <w:t>)</w:t>
      </w:r>
      <w:r w:rsidR="4F58B369" w:rsidRPr="00AB631C">
        <w:rPr>
          <w:rFonts w:ascii="Arial" w:hAnsi="Arial" w:cs="Arial"/>
        </w:rPr>
        <w:t>)</w:t>
      </w:r>
      <w:r w:rsidR="49994009" w:rsidRPr="00AB631C">
        <w:rPr>
          <w:rFonts w:ascii="Arial" w:hAnsi="Arial" w:cs="Arial"/>
        </w:rPr>
        <w:t xml:space="preserve">. </w:t>
      </w:r>
    </w:p>
    <w:p w14:paraId="4775B21A" w14:textId="4E40DB7A" w:rsidR="006A6099" w:rsidRPr="00420D6E" w:rsidRDefault="006A6099" w:rsidP="00AB631C">
      <w:pPr>
        <w:spacing w:line="360" w:lineRule="auto"/>
        <w:jc w:val="both"/>
        <w:rPr>
          <w:rFonts w:ascii="Arial" w:hAnsi="Arial" w:cs="Arial"/>
        </w:rPr>
      </w:pPr>
    </w:p>
    <w:p w14:paraId="20F2E9AC" w14:textId="07925398" w:rsidR="006A6099" w:rsidRPr="00420D6E" w:rsidRDefault="49994009" w:rsidP="00AB631C">
      <w:pPr>
        <w:spacing w:line="360" w:lineRule="auto"/>
        <w:jc w:val="both"/>
        <w:rPr>
          <w:rFonts w:ascii="Arial" w:hAnsi="Arial" w:cs="Arial"/>
        </w:rPr>
      </w:pPr>
      <w:r w:rsidRPr="00AB631C">
        <w:rPr>
          <w:rFonts w:ascii="Arial" w:hAnsi="Arial" w:cs="Arial"/>
        </w:rPr>
        <w:t xml:space="preserve">As part of the structured </w:t>
      </w:r>
      <w:r w:rsidR="00C34D1D">
        <w:rPr>
          <w:rFonts w:ascii="Arial" w:hAnsi="Arial" w:cs="Arial"/>
        </w:rPr>
        <w:t>post-graduate training</w:t>
      </w:r>
      <w:r w:rsidRPr="00AB631C">
        <w:rPr>
          <w:rFonts w:ascii="Arial" w:hAnsi="Arial" w:cs="Arial"/>
        </w:rPr>
        <w:t xml:space="preserve"> for </w:t>
      </w:r>
      <w:r w:rsidR="00AE0B30">
        <w:rPr>
          <w:rFonts w:ascii="Arial" w:hAnsi="Arial" w:cs="Arial"/>
        </w:rPr>
        <w:t xml:space="preserve">hospital based </w:t>
      </w:r>
      <w:r w:rsidRPr="00AB631C">
        <w:rPr>
          <w:rFonts w:ascii="Arial" w:hAnsi="Arial" w:cs="Arial"/>
        </w:rPr>
        <w:t>clinical pharmacists</w:t>
      </w:r>
      <w:r w:rsidR="619B6399" w:rsidRPr="00AB631C">
        <w:rPr>
          <w:rFonts w:ascii="Arial" w:hAnsi="Arial" w:cs="Arial"/>
        </w:rPr>
        <w:t xml:space="preserve"> in the UK</w:t>
      </w:r>
      <w:r w:rsidRPr="00AB631C">
        <w:rPr>
          <w:rFonts w:ascii="Arial" w:hAnsi="Arial" w:cs="Arial"/>
        </w:rPr>
        <w:t>, the concep</w:t>
      </w:r>
      <w:r w:rsidR="31A29A5E" w:rsidRPr="00AB631C">
        <w:rPr>
          <w:rFonts w:ascii="Arial" w:hAnsi="Arial" w:cs="Arial"/>
        </w:rPr>
        <w:t xml:space="preserve">t of “pharmaceutical care plans” </w:t>
      </w:r>
      <w:r w:rsidR="00461B73">
        <w:rPr>
          <w:rFonts w:ascii="Arial" w:hAnsi="Arial" w:cs="Arial"/>
        </w:rPr>
        <w:t>(PCP</w:t>
      </w:r>
      <w:r w:rsidR="00561C17">
        <w:rPr>
          <w:rFonts w:ascii="Arial" w:hAnsi="Arial" w:cs="Arial"/>
        </w:rPr>
        <w:t>s</w:t>
      </w:r>
      <w:r w:rsidR="00461B73">
        <w:rPr>
          <w:rFonts w:ascii="Arial" w:hAnsi="Arial" w:cs="Arial"/>
        </w:rPr>
        <w:t xml:space="preserve">) </w:t>
      </w:r>
      <w:r w:rsidR="3C15FE07" w:rsidRPr="00AB631C">
        <w:rPr>
          <w:rFonts w:ascii="Arial" w:hAnsi="Arial" w:cs="Arial"/>
        </w:rPr>
        <w:t>is</w:t>
      </w:r>
      <w:r w:rsidR="31A29A5E" w:rsidRPr="00AB631C">
        <w:rPr>
          <w:rFonts w:ascii="Arial" w:hAnsi="Arial" w:cs="Arial"/>
        </w:rPr>
        <w:t xml:space="preserve"> </w:t>
      </w:r>
      <w:r w:rsidR="00EB7E77" w:rsidRPr="00AB631C">
        <w:rPr>
          <w:rFonts w:ascii="Arial" w:hAnsi="Arial" w:cs="Arial"/>
        </w:rPr>
        <w:t>intr</w:t>
      </w:r>
      <w:r w:rsidR="00EB7E77">
        <w:rPr>
          <w:rFonts w:ascii="Arial" w:hAnsi="Arial" w:cs="Arial"/>
        </w:rPr>
        <w:t>oduced</w:t>
      </w:r>
      <w:r w:rsidR="31A29A5E" w:rsidRPr="00AB631C">
        <w:rPr>
          <w:rFonts w:ascii="Arial" w:hAnsi="Arial" w:cs="Arial"/>
        </w:rPr>
        <w:t xml:space="preserve">. To date these have taken the form of paper </w:t>
      </w:r>
      <w:r w:rsidR="00561C17">
        <w:rPr>
          <w:rFonts w:ascii="Arial" w:hAnsi="Arial" w:cs="Arial"/>
        </w:rPr>
        <w:t>PCPs</w:t>
      </w:r>
      <w:r w:rsidR="31A29A5E" w:rsidRPr="00AB631C">
        <w:rPr>
          <w:rFonts w:ascii="Arial" w:hAnsi="Arial" w:cs="Arial"/>
        </w:rPr>
        <w:t xml:space="preserve">, </w:t>
      </w:r>
      <w:r w:rsidR="00561C17" w:rsidRPr="00AB631C">
        <w:rPr>
          <w:rFonts w:ascii="Arial" w:hAnsi="Arial" w:cs="Arial"/>
        </w:rPr>
        <w:t>completed,</w:t>
      </w:r>
      <w:r w:rsidR="31A29A5E" w:rsidRPr="00AB631C">
        <w:rPr>
          <w:rFonts w:ascii="Arial" w:hAnsi="Arial" w:cs="Arial"/>
        </w:rPr>
        <w:t xml:space="preserve"> and retained by </w:t>
      </w:r>
      <w:r w:rsidR="7E0F2C30" w:rsidRPr="00AB631C">
        <w:rPr>
          <w:rFonts w:ascii="Arial" w:hAnsi="Arial" w:cs="Arial"/>
        </w:rPr>
        <w:t>pharmacists</w:t>
      </w:r>
      <w:r w:rsidR="31A29A5E" w:rsidRPr="00AB631C">
        <w:rPr>
          <w:rFonts w:ascii="Arial" w:hAnsi="Arial" w:cs="Arial"/>
        </w:rPr>
        <w:t xml:space="preserve"> as a </w:t>
      </w:r>
      <w:r w:rsidR="05511807" w:rsidRPr="00AB631C">
        <w:rPr>
          <w:rFonts w:ascii="Arial" w:hAnsi="Arial" w:cs="Arial"/>
        </w:rPr>
        <w:t xml:space="preserve">summary record of the patient and their individual pharmaceutical needs. </w:t>
      </w:r>
      <w:r w:rsidR="7EA0A0E3" w:rsidRPr="00AB631C">
        <w:rPr>
          <w:rFonts w:ascii="Arial" w:hAnsi="Arial" w:cs="Arial"/>
        </w:rPr>
        <w:t xml:space="preserve">They are intentional separate from the patient's paper medical records, to allow for patient </w:t>
      </w:r>
      <w:r w:rsidR="4B8B2752" w:rsidRPr="00AB631C">
        <w:rPr>
          <w:rFonts w:ascii="Arial" w:hAnsi="Arial" w:cs="Arial"/>
        </w:rPr>
        <w:t>prioritisation</w:t>
      </w:r>
      <w:r w:rsidR="7EA0A0E3" w:rsidRPr="00AB631C">
        <w:rPr>
          <w:rFonts w:ascii="Arial" w:hAnsi="Arial" w:cs="Arial"/>
        </w:rPr>
        <w:t xml:space="preserve"> without the need to review </w:t>
      </w:r>
      <w:r w:rsidR="001B51D0">
        <w:rPr>
          <w:rFonts w:ascii="Arial" w:hAnsi="Arial" w:cs="Arial"/>
        </w:rPr>
        <w:t>all</w:t>
      </w:r>
      <w:r w:rsidR="6CBCE6DB" w:rsidRPr="00AB631C">
        <w:rPr>
          <w:rFonts w:ascii="Arial" w:hAnsi="Arial" w:cs="Arial"/>
        </w:rPr>
        <w:t xml:space="preserve"> </w:t>
      </w:r>
      <w:r w:rsidR="004001D6">
        <w:rPr>
          <w:rFonts w:ascii="Arial" w:hAnsi="Arial" w:cs="Arial"/>
        </w:rPr>
        <w:t xml:space="preserve">patients </w:t>
      </w:r>
      <w:r w:rsidR="6CBCE6DB" w:rsidRPr="00AB631C">
        <w:rPr>
          <w:rFonts w:ascii="Arial" w:hAnsi="Arial" w:cs="Arial"/>
        </w:rPr>
        <w:t xml:space="preserve">paper </w:t>
      </w:r>
      <w:r w:rsidR="004001D6">
        <w:rPr>
          <w:rFonts w:ascii="Arial" w:hAnsi="Arial" w:cs="Arial"/>
        </w:rPr>
        <w:t>medical records</w:t>
      </w:r>
      <w:r w:rsidR="6CBCE6DB" w:rsidRPr="00AB631C">
        <w:rPr>
          <w:rFonts w:ascii="Arial" w:hAnsi="Arial" w:cs="Arial"/>
        </w:rPr>
        <w:t>,</w:t>
      </w:r>
      <w:r w:rsidR="7EA0A0E3" w:rsidRPr="00AB631C">
        <w:rPr>
          <w:rFonts w:ascii="Arial" w:hAnsi="Arial" w:cs="Arial"/>
        </w:rPr>
        <w:t xml:space="preserve"> every day.</w:t>
      </w:r>
      <w:r w:rsidR="462943CA" w:rsidRPr="00AB631C">
        <w:rPr>
          <w:rFonts w:ascii="Arial" w:hAnsi="Arial" w:cs="Arial"/>
        </w:rPr>
        <w:t xml:space="preserve"> The act of physically flagging up a patient</w:t>
      </w:r>
      <w:r w:rsidR="003B65C2">
        <w:rPr>
          <w:rFonts w:ascii="Arial" w:hAnsi="Arial" w:cs="Arial"/>
        </w:rPr>
        <w:t>s</w:t>
      </w:r>
      <w:r w:rsidR="462943CA" w:rsidRPr="00AB631C">
        <w:rPr>
          <w:rFonts w:ascii="Arial" w:hAnsi="Arial" w:cs="Arial"/>
        </w:rPr>
        <w:t xml:space="preserve"> </w:t>
      </w:r>
      <w:r w:rsidR="008715C1">
        <w:rPr>
          <w:rFonts w:ascii="Arial" w:hAnsi="Arial" w:cs="Arial"/>
        </w:rPr>
        <w:t>PCP</w:t>
      </w:r>
      <w:r w:rsidR="462943CA" w:rsidRPr="00AB631C">
        <w:rPr>
          <w:rFonts w:ascii="Arial" w:hAnsi="Arial" w:cs="Arial"/>
        </w:rPr>
        <w:t xml:space="preserve"> in a </w:t>
      </w:r>
      <w:r w:rsidR="001372CE">
        <w:rPr>
          <w:rFonts w:ascii="Arial" w:hAnsi="Arial" w:cs="Arial"/>
        </w:rPr>
        <w:t xml:space="preserve">pharmacy </w:t>
      </w:r>
      <w:r w:rsidR="462943CA" w:rsidRPr="00AB631C">
        <w:rPr>
          <w:rFonts w:ascii="Arial" w:hAnsi="Arial" w:cs="Arial"/>
        </w:rPr>
        <w:t xml:space="preserve">folder, allows </w:t>
      </w:r>
      <w:r w:rsidR="4F3B8819" w:rsidRPr="00AB631C">
        <w:rPr>
          <w:rFonts w:ascii="Arial" w:hAnsi="Arial" w:cs="Arial"/>
        </w:rPr>
        <w:t>patient</w:t>
      </w:r>
      <w:r w:rsidR="001372CE">
        <w:rPr>
          <w:rFonts w:ascii="Arial" w:hAnsi="Arial" w:cs="Arial"/>
        </w:rPr>
        <w:t>s</w:t>
      </w:r>
      <w:r w:rsidR="4F3B8819" w:rsidRPr="00AB631C">
        <w:rPr>
          <w:rFonts w:ascii="Arial" w:hAnsi="Arial" w:cs="Arial"/>
        </w:rPr>
        <w:t xml:space="preserve"> with the greatest need to be seen first. </w:t>
      </w:r>
      <w:r w:rsidR="00B94783">
        <w:rPr>
          <w:rFonts w:ascii="Arial" w:hAnsi="Arial" w:cs="Arial"/>
        </w:rPr>
        <w:t>However, by keeping PCPs separate</w:t>
      </w:r>
      <w:r w:rsidR="003565E3">
        <w:rPr>
          <w:rFonts w:ascii="Arial" w:hAnsi="Arial" w:cs="Arial"/>
        </w:rPr>
        <w:t>,</w:t>
      </w:r>
      <w:r w:rsidR="00B94783">
        <w:rPr>
          <w:rFonts w:ascii="Arial" w:hAnsi="Arial" w:cs="Arial"/>
        </w:rPr>
        <w:t xml:space="preserve"> </w:t>
      </w:r>
      <w:r w:rsidR="003565E3">
        <w:rPr>
          <w:rFonts w:ascii="Arial" w:hAnsi="Arial" w:cs="Arial"/>
        </w:rPr>
        <w:t>any</w:t>
      </w:r>
      <w:r w:rsidR="00B94783">
        <w:rPr>
          <w:rFonts w:ascii="Arial" w:hAnsi="Arial" w:cs="Arial"/>
        </w:rPr>
        <w:t xml:space="preserve"> actions undertaken </w:t>
      </w:r>
      <w:r w:rsidR="002A1E82">
        <w:rPr>
          <w:rFonts w:ascii="Arial" w:hAnsi="Arial" w:cs="Arial"/>
        </w:rPr>
        <w:t xml:space="preserve">are not automatically recorded in the </w:t>
      </w:r>
      <w:r w:rsidR="00504711">
        <w:rPr>
          <w:rFonts w:ascii="Arial" w:hAnsi="Arial" w:cs="Arial"/>
        </w:rPr>
        <w:t>patients’</w:t>
      </w:r>
      <w:r w:rsidR="002A1E82">
        <w:rPr>
          <w:rFonts w:ascii="Arial" w:hAnsi="Arial" w:cs="Arial"/>
        </w:rPr>
        <w:t xml:space="preserve"> medical records</w:t>
      </w:r>
      <w:r w:rsidR="0078702B">
        <w:rPr>
          <w:rFonts w:ascii="Arial" w:hAnsi="Arial" w:cs="Arial"/>
        </w:rPr>
        <w:t>, which</w:t>
      </w:r>
      <w:r w:rsidR="00CA1178">
        <w:rPr>
          <w:rFonts w:ascii="Arial" w:hAnsi="Arial" w:cs="Arial"/>
        </w:rPr>
        <w:t xml:space="preserve"> are intended to document </w:t>
      </w:r>
      <w:r w:rsidR="00724672">
        <w:rPr>
          <w:rFonts w:ascii="Arial" w:hAnsi="Arial" w:cs="Arial"/>
        </w:rPr>
        <w:t xml:space="preserve">actions and </w:t>
      </w:r>
      <w:r w:rsidR="00050455">
        <w:rPr>
          <w:rFonts w:ascii="Arial" w:hAnsi="Arial" w:cs="Arial"/>
        </w:rPr>
        <w:t>outcomes</w:t>
      </w:r>
      <w:r w:rsidR="00896444">
        <w:rPr>
          <w:rFonts w:ascii="Arial" w:hAnsi="Arial" w:cs="Arial"/>
        </w:rPr>
        <w:t>. Ph</w:t>
      </w:r>
      <w:r w:rsidR="00724672">
        <w:rPr>
          <w:rFonts w:ascii="Arial" w:hAnsi="Arial" w:cs="Arial"/>
        </w:rPr>
        <w:t xml:space="preserve">armacy staff do not routinely document </w:t>
      </w:r>
      <w:r w:rsidR="00FF568D">
        <w:rPr>
          <w:rFonts w:ascii="Arial" w:hAnsi="Arial" w:cs="Arial"/>
        </w:rPr>
        <w:t>pharmacy-based</w:t>
      </w:r>
      <w:r w:rsidR="00D83220">
        <w:rPr>
          <w:rFonts w:ascii="Arial" w:hAnsi="Arial" w:cs="Arial"/>
        </w:rPr>
        <w:t xml:space="preserve"> actions </w:t>
      </w:r>
      <w:r w:rsidR="00724672">
        <w:rPr>
          <w:rFonts w:ascii="Arial" w:hAnsi="Arial" w:cs="Arial"/>
        </w:rPr>
        <w:t xml:space="preserve">within the medical </w:t>
      </w:r>
      <w:r w:rsidR="00896444">
        <w:rPr>
          <w:rFonts w:ascii="Arial" w:hAnsi="Arial" w:cs="Arial"/>
        </w:rPr>
        <w:t>record,</w:t>
      </w:r>
      <w:r w:rsidR="008C04A9">
        <w:rPr>
          <w:rFonts w:ascii="Arial" w:hAnsi="Arial" w:cs="Arial"/>
        </w:rPr>
        <w:t xml:space="preserve"> l</w:t>
      </w:r>
      <w:r w:rsidR="00050455">
        <w:rPr>
          <w:rFonts w:ascii="Arial" w:hAnsi="Arial" w:cs="Arial"/>
        </w:rPr>
        <w:t xml:space="preserve">imiting entrees to those that require review </w:t>
      </w:r>
      <w:r w:rsidR="008C04A9">
        <w:rPr>
          <w:rFonts w:ascii="Arial" w:hAnsi="Arial" w:cs="Arial"/>
        </w:rPr>
        <w:t xml:space="preserve">or action </w:t>
      </w:r>
      <w:r w:rsidR="00050455">
        <w:rPr>
          <w:rFonts w:ascii="Arial" w:hAnsi="Arial" w:cs="Arial"/>
        </w:rPr>
        <w:t xml:space="preserve">by a </w:t>
      </w:r>
      <w:r w:rsidR="008C04A9">
        <w:rPr>
          <w:rFonts w:ascii="Arial" w:hAnsi="Arial" w:cs="Arial"/>
        </w:rPr>
        <w:t>doctor</w:t>
      </w:r>
      <w:r w:rsidR="00D83220">
        <w:rPr>
          <w:rFonts w:ascii="Arial" w:hAnsi="Arial" w:cs="Arial"/>
        </w:rPr>
        <w:t xml:space="preserve"> or another health care pro</w:t>
      </w:r>
      <w:r w:rsidR="00FF568D">
        <w:rPr>
          <w:rFonts w:ascii="Arial" w:hAnsi="Arial" w:cs="Arial"/>
        </w:rPr>
        <w:t>fessional</w:t>
      </w:r>
      <w:r w:rsidR="008C04A9">
        <w:rPr>
          <w:rFonts w:ascii="Arial" w:hAnsi="Arial" w:cs="Arial"/>
        </w:rPr>
        <w:t xml:space="preserve">. PCPs are used to document </w:t>
      </w:r>
      <w:r w:rsidR="00C71B77">
        <w:rPr>
          <w:rFonts w:ascii="Arial" w:hAnsi="Arial" w:cs="Arial"/>
        </w:rPr>
        <w:t>actions for pharmacy staff</w:t>
      </w:r>
      <w:r w:rsidR="00397894">
        <w:rPr>
          <w:rFonts w:ascii="Arial" w:hAnsi="Arial" w:cs="Arial"/>
        </w:rPr>
        <w:t xml:space="preserve"> as well as </w:t>
      </w:r>
      <w:r w:rsidR="00FF568D">
        <w:rPr>
          <w:rFonts w:ascii="Arial" w:hAnsi="Arial" w:cs="Arial"/>
        </w:rPr>
        <w:t xml:space="preserve">action to be followed up with </w:t>
      </w:r>
      <w:r w:rsidR="00397894">
        <w:rPr>
          <w:rFonts w:ascii="Arial" w:hAnsi="Arial" w:cs="Arial"/>
        </w:rPr>
        <w:t>other health care professionals.</w:t>
      </w:r>
    </w:p>
    <w:p w14:paraId="26A99C75" w14:textId="1B2121A1" w:rsidR="00AB631C" w:rsidRDefault="00AB631C" w:rsidP="00AB631C">
      <w:pPr>
        <w:spacing w:line="360" w:lineRule="auto"/>
        <w:jc w:val="both"/>
        <w:rPr>
          <w:rFonts w:ascii="Arial" w:hAnsi="Arial" w:cs="Arial"/>
        </w:rPr>
      </w:pPr>
    </w:p>
    <w:p w14:paraId="05370CA5" w14:textId="5B7E7D63" w:rsidR="4F3B8819" w:rsidRDefault="4F3B8819" w:rsidP="00AB631C">
      <w:pPr>
        <w:spacing w:line="360" w:lineRule="auto"/>
        <w:jc w:val="both"/>
        <w:rPr>
          <w:rFonts w:ascii="Arial" w:hAnsi="Arial" w:cs="Arial"/>
        </w:rPr>
      </w:pPr>
      <w:r w:rsidRPr="00AB631C">
        <w:rPr>
          <w:rFonts w:ascii="Arial" w:hAnsi="Arial" w:cs="Arial"/>
        </w:rPr>
        <w:t xml:space="preserve">Within </w:t>
      </w:r>
      <w:r w:rsidR="54A0EA97" w:rsidRPr="00AB631C">
        <w:rPr>
          <w:rFonts w:ascii="Arial" w:hAnsi="Arial" w:cs="Arial"/>
        </w:rPr>
        <w:t>Aneurin Bevan University Health Board (</w:t>
      </w:r>
      <w:r w:rsidRPr="00AB631C">
        <w:rPr>
          <w:rFonts w:ascii="Arial" w:hAnsi="Arial" w:cs="Arial"/>
        </w:rPr>
        <w:t>ABUH</w:t>
      </w:r>
      <w:r w:rsidR="59AED6D3" w:rsidRPr="00AB631C">
        <w:rPr>
          <w:rFonts w:ascii="Arial" w:hAnsi="Arial" w:cs="Arial"/>
        </w:rPr>
        <w:t xml:space="preserve">B) </w:t>
      </w:r>
      <w:r w:rsidR="25712EB1" w:rsidRPr="00AB631C">
        <w:rPr>
          <w:rFonts w:ascii="Arial" w:hAnsi="Arial" w:cs="Arial"/>
        </w:rPr>
        <w:t xml:space="preserve">pharmacy departments, </w:t>
      </w:r>
      <w:r w:rsidR="007D76D2">
        <w:rPr>
          <w:rFonts w:ascii="Arial" w:hAnsi="Arial" w:cs="Arial"/>
        </w:rPr>
        <w:t xml:space="preserve">the </w:t>
      </w:r>
      <w:r w:rsidR="000522E1">
        <w:rPr>
          <w:rFonts w:ascii="Arial" w:hAnsi="Arial" w:cs="Arial"/>
        </w:rPr>
        <w:t xml:space="preserve">historic </w:t>
      </w:r>
      <w:r w:rsidR="00340945">
        <w:rPr>
          <w:rFonts w:ascii="Arial" w:hAnsi="Arial" w:cs="Arial"/>
        </w:rPr>
        <w:t xml:space="preserve">compliance with the </w:t>
      </w:r>
      <w:r w:rsidRPr="00AB631C">
        <w:rPr>
          <w:rFonts w:ascii="Arial" w:hAnsi="Arial" w:cs="Arial"/>
        </w:rPr>
        <w:t xml:space="preserve">use of paper </w:t>
      </w:r>
      <w:r w:rsidR="0094106C">
        <w:rPr>
          <w:rFonts w:ascii="Arial" w:hAnsi="Arial" w:cs="Arial"/>
        </w:rPr>
        <w:t>PCPs</w:t>
      </w:r>
      <w:r w:rsidRPr="00AB631C">
        <w:rPr>
          <w:rFonts w:ascii="Arial" w:hAnsi="Arial" w:cs="Arial"/>
        </w:rPr>
        <w:t xml:space="preserve"> </w:t>
      </w:r>
      <w:r w:rsidR="007D76D2">
        <w:rPr>
          <w:rFonts w:ascii="Arial" w:hAnsi="Arial" w:cs="Arial"/>
        </w:rPr>
        <w:t>has been</w:t>
      </w:r>
      <w:r w:rsidRPr="00AB631C">
        <w:rPr>
          <w:rFonts w:ascii="Arial" w:hAnsi="Arial" w:cs="Arial"/>
        </w:rPr>
        <w:t xml:space="preserve"> varied. With some pharmacists completing and updated them for every patient, on a regular basis. W</w:t>
      </w:r>
      <w:r w:rsidR="46A2EE3A" w:rsidRPr="00AB631C">
        <w:rPr>
          <w:rFonts w:ascii="Arial" w:hAnsi="Arial" w:cs="Arial"/>
        </w:rPr>
        <w:t>ith</w:t>
      </w:r>
      <w:r w:rsidR="1C629BCA" w:rsidRPr="00AB631C">
        <w:rPr>
          <w:rFonts w:ascii="Arial" w:hAnsi="Arial" w:cs="Arial"/>
        </w:rPr>
        <w:t xml:space="preserve"> others f</w:t>
      </w:r>
      <w:r w:rsidR="1CC32C7E" w:rsidRPr="00AB631C">
        <w:rPr>
          <w:rFonts w:ascii="Arial" w:hAnsi="Arial" w:cs="Arial"/>
        </w:rPr>
        <w:t>inding</w:t>
      </w:r>
      <w:r w:rsidR="1C629BCA" w:rsidRPr="00AB631C">
        <w:rPr>
          <w:rFonts w:ascii="Arial" w:hAnsi="Arial" w:cs="Arial"/>
        </w:rPr>
        <w:t xml:space="preserve"> them of less benefit. In </w:t>
      </w:r>
      <w:r w:rsidR="72984261" w:rsidRPr="00AB631C">
        <w:rPr>
          <w:rFonts w:ascii="Arial" w:hAnsi="Arial" w:cs="Arial"/>
        </w:rPr>
        <w:t xml:space="preserve">November </w:t>
      </w:r>
      <w:r w:rsidR="1C629BCA" w:rsidRPr="00AB631C">
        <w:rPr>
          <w:rFonts w:ascii="Arial" w:hAnsi="Arial" w:cs="Arial"/>
        </w:rPr>
        <w:t>2020, during the COVID-19 pandemic, A</w:t>
      </w:r>
      <w:r w:rsidR="223EB854" w:rsidRPr="00AB631C">
        <w:rPr>
          <w:rFonts w:ascii="Arial" w:hAnsi="Arial" w:cs="Arial"/>
        </w:rPr>
        <w:t xml:space="preserve">BUHB opened its new critical care </w:t>
      </w:r>
      <w:r w:rsidR="223EB854" w:rsidRPr="00AB631C">
        <w:rPr>
          <w:rFonts w:ascii="Arial" w:hAnsi="Arial" w:cs="Arial"/>
        </w:rPr>
        <w:lastRenderedPageBreak/>
        <w:t>centre (the Grange University Hospital (GUH))</w:t>
      </w:r>
      <w:r w:rsidR="51EAB4FA" w:rsidRPr="00AB631C">
        <w:rPr>
          <w:rFonts w:ascii="Arial" w:hAnsi="Arial" w:cs="Arial"/>
        </w:rPr>
        <w:t xml:space="preserve">. This dramatical changed the flow of patients through the ABUHB hospital system. </w:t>
      </w:r>
    </w:p>
    <w:p w14:paraId="03E2FFBF" w14:textId="44370197" w:rsidR="00AB631C" w:rsidRDefault="00AB631C" w:rsidP="00AB631C">
      <w:pPr>
        <w:spacing w:line="360" w:lineRule="auto"/>
        <w:jc w:val="both"/>
        <w:rPr>
          <w:rFonts w:ascii="Arial" w:hAnsi="Arial" w:cs="Arial"/>
        </w:rPr>
      </w:pPr>
    </w:p>
    <w:p w14:paraId="3725931F" w14:textId="24E1F254" w:rsidR="51EAB4FA" w:rsidRDefault="51EAB4FA" w:rsidP="00AB631C">
      <w:pPr>
        <w:spacing w:line="360" w:lineRule="auto"/>
        <w:jc w:val="both"/>
        <w:rPr>
          <w:rFonts w:ascii="Arial" w:hAnsi="Arial" w:cs="Arial"/>
        </w:rPr>
      </w:pPr>
      <w:r w:rsidRPr="00AB631C">
        <w:rPr>
          <w:rFonts w:ascii="Arial" w:hAnsi="Arial" w:cs="Arial"/>
        </w:rPr>
        <w:t>Prior to the opening of GUH patient</w:t>
      </w:r>
      <w:r w:rsidR="24B21A70" w:rsidRPr="00AB631C">
        <w:rPr>
          <w:rFonts w:ascii="Arial" w:hAnsi="Arial" w:cs="Arial"/>
        </w:rPr>
        <w:t>s</w:t>
      </w:r>
      <w:r w:rsidRPr="00AB631C">
        <w:rPr>
          <w:rFonts w:ascii="Arial" w:hAnsi="Arial" w:cs="Arial"/>
        </w:rPr>
        <w:t xml:space="preserve"> would routinely spend the duration </w:t>
      </w:r>
      <w:r w:rsidR="313D2793" w:rsidRPr="00AB631C">
        <w:rPr>
          <w:rFonts w:ascii="Arial" w:hAnsi="Arial" w:cs="Arial"/>
        </w:rPr>
        <w:t>of an admission episode in a single hospital site</w:t>
      </w:r>
      <w:r w:rsidR="195F7E28" w:rsidRPr="00AB631C">
        <w:rPr>
          <w:rFonts w:ascii="Arial" w:hAnsi="Arial" w:cs="Arial"/>
        </w:rPr>
        <w:t xml:space="preserve"> within ABUHB</w:t>
      </w:r>
      <w:r w:rsidR="313D2793" w:rsidRPr="00AB631C">
        <w:rPr>
          <w:rFonts w:ascii="Arial" w:hAnsi="Arial" w:cs="Arial"/>
        </w:rPr>
        <w:t xml:space="preserve">. With transfers </w:t>
      </w:r>
      <w:r w:rsidR="00C94D52" w:rsidRPr="00AB631C">
        <w:rPr>
          <w:rFonts w:ascii="Arial" w:hAnsi="Arial" w:cs="Arial"/>
        </w:rPr>
        <w:t>between the two main acute sites</w:t>
      </w:r>
      <w:r w:rsidR="16F63090" w:rsidRPr="00AB631C">
        <w:rPr>
          <w:rFonts w:ascii="Arial" w:hAnsi="Arial" w:cs="Arial"/>
        </w:rPr>
        <w:t xml:space="preserve"> of the Royal Gwent Hospital (RGH) and Nevill Hall Hospital (NHH)</w:t>
      </w:r>
      <w:r w:rsidR="003D3F35">
        <w:rPr>
          <w:rFonts w:ascii="Arial" w:hAnsi="Arial" w:cs="Arial"/>
        </w:rPr>
        <w:t>,</w:t>
      </w:r>
      <w:r w:rsidR="16F63090" w:rsidRPr="00AB631C">
        <w:rPr>
          <w:rFonts w:ascii="Arial" w:hAnsi="Arial" w:cs="Arial"/>
        </w:rPr>
        <w:t xml:space="preserve"> rare occurrences</w:t>
      </w:r>
      <w:r w:rsidR="287A39BE" w:rsidRPr="00AB631C">
        <w:rPr>
          <w:rFonts w:ascii="Arial" w:hAnsi="Arial" w:cs="Arial"/>
        </w:rPr>
        <w:t xml:space="preserve">. The new structure, post the opening of GUH, </w:t>
      </w:r>
      <w:r w:rsidR="004F6CEE">
        <w:rPr>
          <w:rFonts w:ascii="Arial" w:hAnsi="Arial" w:cs="Arial"/>
        </w:rPr>
        <w:t>is</w:t>
      </w:r>
      <w:r w:rsidR="287A39BE" w:rsidRPr="00AB631C">
        <w:rPr>
          <w:rFonts w:ascii="Arial" w:hAnsi="Arial" w:cs="Arial"/>
        </w:rPr>
        <w:t xml:space="preserve"> that all critically ill patients </w:t>
      </w:r>
      <w:r w:rsidR="00320E3D">
        <w:rPr>
          <w:rFonts w:ascii="Arial" w:hAnsi="Arial" w:cs="Arial"/>
        </w:rPr>
        <w:t>are</w:t>
      </w:r>
      <w:r w:rsidR="287A39BE" w:rsidRPr="00AB631C">
        <w:rPr>
          <w:rFonts w:ascii="Arial" w:hAnsi="Arial" w:cs="Arial"/>
        </w:rPr>
        <w:t xml:space="preserve"> </w:t>
      </w:r>
      <w:r w:rsidR="3C42DBD6" w:rsidRPr="00AB631C">
        <w:rPr>
          <w:rFonts w:ascii="Arial" w:hAnsi="Arial" w:cs="Arial"/>
        </w:rPr>
        <w:t>initially</w:t>
      </w:r>
      <w:r w:rsidR="287A39BE" w:rsidRPr="00AB631C">
        <w:rPr>
          <w:rFonts w:ascii="Arial" w:hAnsi="Arial" w:cs="Arial"/>
        </w:rPr>
        <w:t xml:space="preserve"> treated</w:t>
      </w:r>
      <w:r w:rsidR="35EC4412" w:rsidRPr="00AB631C">
        <w:rPr>
          <w:rFonts w:ascii="Arial" w:hAnsi="Arial" w:cs="Arial"/>
        </w:rPr>
        <w:t xml:space="preserve"> at GUH, and then “stepped down” to one of the </w:t>
      </w:r>
      <w:r w:rsidR="69BD9605" w:rsidRPr="00AB631C">
        <w:rPr>
          <w:rFonts w:ascii="Arial" w:hAnsi="Arial" w:cs="Arial"/>
        </w:rPr>
        <w:t>three</w:t>
      </w:r>
      <w:r w:rsidR="00BA70AF">
        <w:rPr>
          <w:rFonts w:ascii="Arial" w:hAnsi="Arial" w:cs="Arial"/>
        </w:rPr>
        <w:t xml:space="preserve"> </w:t>
      </w:r>
      <w:r w:rsidR="69BD9605" w:rsidRPr="00AB631C">
        <w:rPr>
          <w:rFonts w:ascii="Arial" w:hAnsi="Arial" w:cs="Arial"/>
        </w:rPr>
        <w:t xml:space="preserve">local general hospitals (LGH’s). </w:t>
      </w:r>
      <w:r w:rsidR="00E40099">
        <w:rPr>
          <w:rFonts w:ascii="Arial" w:hAnsi="Arial" w:cs="Arial"/>
        </w:rPr>
        <w:t>During this restructure,</w:t>
      </w:r>
      <w:r w:rsidR="69BD9605" w:rsidRPr="00AB631C">
        <w:rPr>
          <w:rFonts w:ascii="Arial" w:hAnsi="Arial" w:cs="Arial"/>
        </w:rPr>
        <w:t xml:space="preserve"> </w:t>
      </w:r>
      <w:r w:rsidR="07B4EDD0" w:rsidRPr="00AB631C">
        <w:rPr>
          <w:rFonts w:ascii="Arial" w:hAnsi="Arial" w:cs="Arial"/>
        </w:rPr>
        <w:t xml:space="preserve">Ysbyty </w:t>
      </w:r>
      <w:r w:rsidR="69BD9605" w:rsidRPr="00AB631C">
        <w:rPr>
          <w:rFonts w:ascii="Arial" w:hAnsi="Arial" w:cs="Arial"/>
        </w:rPr>
        <w:t>Y</w:t>
      </w:r>
      <w:r w:rsidR="3F6F0A7B" w:rsidRPr="00AB631C">
        <w:rPr>
          <w:rFonts w:ascii="Arial" w:hAnsi="Arial" w:cs="Arial"/>
        </w:rPr>
        <w:t xml:space="preserve">strad Fawr </w:t>
      </w:r>
      <w:r w:rsidR="10E9BFFA" w:rsidRPr="00AB631C">
        <w:rPr>
          <w:rFonts w:ascii="Arial" w:hAnsi="Arial" w:cs="Arial"/>
        </w:rPr>
        <w:t xml:space="preserve">Hospital (YYF) </w:t>
      </w:r>
      <w:r w:rsidR="0063568C">
        <w:rPr>
          <w:rFonts w:ascii="Arial" w:hAnsi="Arial" w:cs="Arial"/>
        </w:rPr>
        <w:t xml:space="preserve">was </w:t>
      </w:r>
      <w:r w:rsidR="047A8611" w:rsidRPr="00AB631C">
        <w:rPr>
          <w:rFonts w:ascii="Arial" w:hAnsi="Arial" w:cs="Arial"/>
        </w:rPr>
        <w:t>reclassified</w:t>
      </w:r>
      <w:r w:rsidR="10E9BFFA" w:rsidRPr="00AB631C">
        <w:rPr>
          <w:rFonts w:ascii="Arial" w:hAnsi="Arial" w:cs="Arial"/>
        </w:rPr>
        <w:t>, from a rehab</w:t>
      </w:r>
      <w:r w:rsidR="001B295F">
        <w:rPr>
          <w:rFonts w:ascii="Arial" w:hAnsi="Arial" w:cs="Arial"/>
        </w:rPr>
        <w:t>ilitation</w:t>
      </w:r>
      <w:r w:rsidR="10E9BFFA" w:rsidRPr="00AB631C">
        <w:rPr>
          <w:rFonts w:ascii="Arial" w:hAnsi="Arial" w:cs="Arial"/>
        </w:rPr>
        <w:t xml:space="preserve"> hospital to an LGH.</w:t>
      </w:r>
      <w:r w:rsidR="1A932196" w:rsidRPr="00AB631C">
        <w:rPr>
          <w:rFonts w:ascii="Arial" w:hAnsi="Arial" w:cs="Arial"/>
        </w:rPr>
        <w:t xml:space="preserve"> It is now commonplace for a patient to spend time at more than one hospital site within ABUHB, during a single admission episode. Patients can be “s</w:t>
      </w:r>
      <w:r w:rsidR="2854421D" w:rsidRPr="00AB631C">
        <w:rPr>
          <w:rFonts w:ascii="Arial" w:hAnsi="Arial" w:cs="Arial"/>
        </w:rPr>
        <w:t xml:space="preserve">tepped down” from GUH when they become “stable” but can also be “stepped up” to GUH if they become critically ill. </w:t>
      </w:r>
    </w:p>
    <w:p w14:paraId="55FDBD3C" w14:textId="025A0651" w:rsidR="00AB631C" w:rsidRDefault="00AB631C" w:rsidP="00AB631C">
      <w:pPr>
        <w:spacing w:line="360" w:lineRule="auto"/>
        <w:jc w:val="both"/>
        <w:rPr>
          <w:rFonts w:ascii="Arial" w:hAnsi="Arial" w:cs="Arial"/>
        </w:rPr>
      </w:pPr>
    </w:p>
    <w:p w14:paraId="11A6D4A6" w14:textId="0F2EC18A" w:rsidR="2854421D" w:rsidRDefault="2854421D" w:rsidP="00AB631C">
      <w:pPr>
        <w:spacing w:line="360" w:lineRule="auto"/>
        <w:jc w:val="both"/>
        <w:rPr>
          <w:rFonts w:ascii="Arial" w:hAnsi="Arial" w:cs="Arial"/>
        </w:rPr>
      </w:pPr>
      <w:r w:rsidRPr="00AB631C">
        <w:rPr>
          <w:rFonts w:ascii="Arial" w:hAnsi="Arial" w:cs="Arial"/>
        </w:rPr>
        <w:t xml:space="preserve">This change in patient flow has </w:t>
      </w:r>
      <w:r w:rsidR="22F60FFD" w:rsidRPr="00AB631C">
        <w:rPr>
          <w:rFonts w:ascii="Arial" w:hAnsi="Arial" w:cs="Arial"/>
        </w:rPr>
        <w:t>challenged the use</w:t>
      </w:r>
      <w:r w:rsidRPr="00AB631C">
        <w:rPr>
          <w:rFonts w:ascii="Arial" w:hAnsi="Arial" w:cs="Arial"/>
        </w:rPr>
        <w:t xml:space="preserve"> paper </w:t>
      </w:r>
      <w:r w:rsidR="006D33E9">
        <w:rPr>
          <w:rFonts w:ascii="Arial" w:hAnsi="Arial" w:cs="Arial"/>
        </w:rPr>
        <w:t>PCPs</w:t>
      </w:r>
      <w:r w:rsidR="1CCE5BD9" w:rsidRPr="00AB631C">
        <w:rPr>
          <w:rFonts w:ascii="Arial" w:hAnsi="Arial" w:cs="Arial"/>
        </w:rPr>
        <w:t>. As it is</w:t>
      </w:r>
      <w:r w:rsidR="3A86D163" w:rsidRPr="00AB631C">
        <w:rPr>
          <w:rFonts w:ascii="Arial" w:hAnsi="Arial" w:cs="Arial"/>
        </w:rPr>
        <w:t xml:space="preserve"> not</w:t>
      </w:r>
      <w:r w:rsidR="1CCE5BD9" w:rsidRPr="00AB631C">
        <w:rPr>
          <w:rFonts w:ascii="Arial" w:hAnsi="Arial" w:cs="Arial"/>
        </w:rPr>
        <w:t xml:space="preserve"> possible to transfer the paper document</w:t>
      </w:r>
      <w:r w:rsidR="72C52030" w:rsidRPr="00AB631C">
        <w:rPr>
          <w:rFonts w:ascii="Arial" w:hAnsi="Arial" w:cs="Arial"/>
        </w:rPr>
        <w:t>s</w:t>
      </w:r>
      <w:r w:rsidR="1CCE5BD9" w:rsidRPr="00AB631C">
        <w:rPr>
          <w:rFonts w:ascii="Arial" w:hAnsi="Arial" w:cs="Arial"/>
        </w:rPr>
        <w:t xml:space="preserve"> between hospital sites in a timely manner.</w:t>
      </w:r>
      <w:r w:rsidR="5914919B" w:rsidRPr="00AB631C">
        <w:rPr>
          <w:rFonts w:ascii="Arial" w:hAnsi="Arial" w:cs="Arial"/>
        </w:rPr>
        <w:t xml:space="preserve"> </w:t>
      </w:r>
      <w:r w:rsidR="00EA2998">
        <w:rPr>
          <w:rFonts w:ascii="Arial" w:hAnsi="Arial" w:cs="Arial"/>
        </w:rPr>
        <w:t>R</w:t>
      </w:r>
      <w:r w:rsidR="001075DC">
        <w:rPr>
          <w:rFonts w:ascii="Arial" w:hAnsi="Arial" w:cs="Arial"/>
        </w:rPr>
        <w:t xml:space="preserve">esulting in a new paper </w:t>
      </w:r>
      <w:r w:rsidR="006D33E9">
        <w:rPr>
          <w:rFonts w:ascii="Arial" w:hAnsi="Arial" w:cs="Arial"/>
        </w:rPr>
        <w:t>PCP</w:t>
      </w:r>
      <w:r w:rsidR="001075DC">
        <w:rPr>
          <w:rFonts w:ascii="Arial" w:hAnsi="Arial" w:cs="Arial"/>
        </w:rPr>
        <w:t xml:space="preserve"> being </w:t>
      </w:r>
      <w:r w:rsidR="006D59C9">
        <w:rPr>
          <w:rFonts w:ascii="Arial" w:hAnsi="Arial" w:cs="Arial"/>
        </w:rPr>
        <w:t>required</w:t>
      </w:r>
      <w:r w:rsidR="001075DC">
        <w:rPr>
          <w:rFonts w:ascii="Arial" w:hAnsi="Arial" w:cs="Arial"/>
        </w:rPr>
        <w:t xml:space="preserve"> </w:t>
      </w:r>
      <w:r w:rsidR="00994FA5">
        <w:rPr>
          <w:rFonts w:ascii="Arial" w:hAnsi="Arial" w:cs="Arial"/>
        </w:rPr>
        <w:t xml:space="preserve">each time the patient is transferred. </w:t>
      </w:r>
      <w:r w:rsidR="006D59C9">
        <w:rPr>
          <w:rFonts w:ascii="Arial" w:hAnsi="Arial" w:cs="Arial"/>
        </w:rPr>
        <w:t>The</w:t>
      </w:r>
      <w:r w:rsidR="00631332">
        <w:rPr>
          <w:rFonts w:ascii="Arial" w:hAnsi="Arial" w:cs="Arial"/>
        </w:rPr>
        <w:t xml:space="preserve"> increased workload </w:t>
      </w:r>
      <w:r w:rsidR="005637C2">
        <w:rPr>
          <w:rFonts w:ascii="Arial" w:hAnsi="Arial" w:cs="Arial"/>
        </w:rPr>
        <w:t>resulting from th</w:t>
      </w:r>
      <w:r w:rsidR="00505508">
        <w:rPr>
          <w:rFonts w:ascii="Arial" w:hAnsi="Arial" w:cs="Arial"/>
        </w:rPr>
        <w:t>is</w:t>
      </w:r>
      <w:r w:rsidR="005637C2">
        <w:rPr>
          <w:rFonts w:ascii="Arial" w:hAnsi="Arial" w:cs="Arial"/>
        </w:rPr>
        <w:t xml:space="preserve"> new patient flow </w:t>
      </w:r>
      <w:r w:rsidR="00631332">
        <w:rPr>
          <w:rFonts w:ascii="Arial" w:hAnsi="Arial" w:cs="Arial"/>
        </w:rPr>
        <w:t xml:space="preserve">has </w:t>
      </w:r>
      <w:r w:rsidR="00ED392E">
        <w:rPr>
          <w:rFonts w:ascii="Arial" w:hAnsi="Arial" w:cs="Arial"/>
        </w:rPr>
        <w:t>seen the use of PCPs decrease</w:t>
      </w:r>
      <w:r w:rsidR="00071637">
        <w:rPr>
          <w:rFonts w:ascii="Arial" w:hAnsi="Arial" w:cs="Arial"/>
        </w:rPr>
        <w:t>,</w:t>
      </w:r>
      <w:r w:rsidR="00ED392E">
        <w:rPr>
          <w:rFonts w:ascii="Arial" w:hAnsi="Arial" w:cs="Arial"/>
        </w:rPr>
        <w:t xml:space="preserve"> due to the time taken to complete them. </w:t>
      </w:r>
      <w:r w:rsidR="5914919B" w:rsidRPr="00AB631C">
        <w:rPr>
          <w:rFonts w:ascii="Arial" w:hAnsi="Arial" w:cs="Arial"/>
        </w:rPr>
        <w:t xml:space="preserve">There is </w:t>
      </w:r>
      <w:r w:rsidR="00071637">
        <w:rPr>
          <w:rFonts w:ascii="Arial" w:hAnsi="Arial" w:cs="Arial"/>
        </w:rPr>
        <w:t>therefore a</w:t>
      </w:r>
      <w:r w:rsidR="5914919B" w:rsidRPr="00AB631C">
        <w:rPr>
          <w:rFonts w:ascii="Arial" w:hAnsi="Arial" w:cs="Arial"/>
        </w:rPr>
        <w:t xml:space="preserve"> need to improve the communication of pharmaceutical</w:t>
      </w:r>
      <w:r w:rsidR="00DB12DB">
        <w:rPr>
          <w:rFonts w:ascii="Arial" w:hAnsi="Arial" w:cs="Arial"/>
        </w:rPr>
        <w:t xml:space="preserve"> issues</w:t>
      </w:r>
      <w:r w:rsidR="5914919B" w:rsidRPr="00AB631C">
        <w:rPr>
          <w:rFonts w:ascii="Arial" w:hAnsi="Arial" w:cs="Arial"/>
        </w:rPr>
        <w:t xml:space="preserve"> between pharmacy staff</w:t>
      </w:r>
      <w:r w:rsidR="2B87A120" w:rsidRPr="00AB631C">
        <w:rPr>
          <w:rFonts w:ascii="Arial" w:hAnsi="Arial" w:cs="Arial"/>
        </w:rPr>
        <w:t xml:space="preserve">. </w:t>
      </w:r>
      <w:r w:rsidR="00505508">
        <w:rPr>
          <w:rFonts w:ascii="Arial" w:hAnsi="Arial" w:cs="Arial"/>
        </w:rPr>
        <w:t>T</w:t>
      </w:r>
      <w:r w:rsidR="2B87A120" w:rsidRPr="00AB631C">
        <w:rPr>
          <w:rFonts w:ascii="Arial" w:hAnsi="Arial" w:cs="Arial"/>
        </w:rPr>
        <w:t>rigger</w:t>
      </w:r>
      <w:r w:rsidR="00505508">
        <w:rPr>
          <w:rFonts w:ascii="Arial" w:hAnsi="Arial" w:cs="Arial"/>
        </w:rPr>
        <w:t>ing</w:t>
      </w:r>
      <w:r w:rsidR="2B87A120" w:rsidRPr="00AB631C">
        <w:rPr>
          <w:rFonts w:ascii="Arial" w:hAnsi="Arial" w:cs="Arial"/>
        </w:rPr>
        <w:t xml:space="preserve"> th</w:t>
      </w:r>
      <w:r w:rsidR="203FDA60" w:rsidRPr="00AB631C">
        <w:rPr>
          <w:rFonts w:ascii="Arial" w:hAnsi="Arial" w:cs="Arial"/>
        </w:rPr>
        <w:t>e request for a digital solution</w:t>
      </w:r>
      <w:r w:rsidR="00180843">
        <w:rPr>
          <w:rFonts w:ascii="Arial" w:hAnsi="Arial" w:cs="Arial"/>
        </w:rPr>
        <w:t xml:space="preserve">. </w:t>
      </w:r>
      <w:r w:rsidR="00DB12DB">
        <w:rPr>
          <w:rFonts w:ascii="Arial" w:hAnsi="Arial" w:cs="Arial"/>
        </w:rPr>
        <w:t>An additional benefit o</w:t>
      </w:r>
      <w:r w:rsidR="00FC5D0C">
        <w:rPr>
          <w:rFonts w:ascii="Arial" w:hAnsi="Arial" w:cs="Arial"/>
        </w:rPr>
        <w:t>f</w:t>
      </w:r>
      <w:r w:rsidR="00045512">
        <w:rPr>
          <w:rFonts w:ascii="Arial" w:hAnsi="Arial" w:cs="Arial"/>
        </w:rPr>
        <w:t xml:space="preserve"> changing to a digital PCP</w:t>
      </w:r>
      <w:r w:rsidR="00FC5D0C">
        <w:rPr>
          <w:rFonts w:ascii="Arial" w:hAnsi="Arial" w:cs="Arial"/>
        </w:rPr>
        <w:t>, would be</w:t>
      </w:r>
      <w:r w:rsidR="00045512">
        <w:rPr>
          <w:rFonts w:ascii="Arial" w:hAnsi="Arial" w:cs="Arial"/>
        </w:rPr>
        <w:t xml:space="preserve"> integrat</w:t>
      </w:r>
      <w:r w:rsidR="00FC5D0C">
        <w:rPr>
          <w:rFonts w:ascii="Arial" w:hAnsi="Arial" w:cs="Arial"/>
        </w:rPr>
        <w:t>ion</w:t>
      </w:r>
      <w:r w:rsidR="00045512">
        <w:rPr>
          <w:rFonts w:ascii="Arial" w:hAnsi="Arial" w:cs="Arial"/>
        </w:rPr>
        <w:t xml:space="preserve"> within </w:t>
      </w:r>
      <w:r w:rsidR="00A966D8">
        <w:rPr>
          <w:rFonts w:ascii="Arial" w:hAnsi="Arial" w:cs="Arial"/>
        </w:rPr>
        <w:t>a digital aspect of the patients</w:t>
      </w:r>
      <w:r w:rsidR="003957FD">
        <w:rPr>
          <w:rFonts w:ascii="Arial" w:hAnsi="Arial" w:cs="Arial"/>
        </w:rPr>
        <w:t>’</w:t>
      </w:r>
      <w:r w:rsidR="00A966D8">
        <w:rPr>
          <w:rFonts w:ascii="Arial" w:hAnsi="Arial" w:cs="Arial"/>
        </w:rPr>
        <w:t xml:space="preserve"> medical record</w:t>
      </w:r>
      <w:r w:rsidR="00FC5D0C">
        <w:rPr>
          <w:rFonts w:ascii="Arial" w:hAnsi="Arial" w:cs="Arial"/>
        </w:rPr>
        <w:t>. Providing</w:t>
      </w:r>
      <w:r w:rsidR="00197CA9">
        <w:rPr>
          <w:rFonts w:ascii="Arial" w:hAnsi="Arial" w:cs="Arial"/>
        </w:rPr>
        <w:t xml:space="preserve"> wider</w:t>
      </w:r>
      <w:r w:rsidR="00A966D8">
        <w:rPr>
          <w:rFonts w:ascii="Arial" w:hAnsi="Arial" w:cs="Arial"/>
        </w:rPr>
        <w:t xml:space="preserve"> access to information a</w:t>
      </w:r>
      <w:r w:rsidR="00197CA9">
        <w:rPr>
          <w:rFonts w:ascii="Arial" w:hAnsi="Arial" w:cs="Arial"/>
        </w:rPr>
        <w:t>round unresolved pharmaceutical issues</w:t>
      </w:r>
      <w:r w:rsidR="003A06DF">
        <w:rPr>
          <w:rFonts w:ascii="Arial" w:hAnsi="Arial" w:cs="Arial"/>
        </w:rPr>
        <w:t>,</w:t>
      </w:r>
      <w:r w:rsidR="00197CA9">
        <w:rPr>
          <w:rFonts w:ascii="Arial" w:hAnsi="Arial" w:cs="Arial"/>
        </w:rPr>
        <w:t xml:space="preserve"> beyond the hospital admission. </w:t>
      </w:r>
    </w:p>
    <w:p w14:paraId="44F89EEF" w14:textId="77777777" w:rsidR="00DC0276" w:rsidRPr="00420D6E" w:rsidRDefault="00DC0276" w:rsidP="00AB631C">
      <w:pPr>
        <w:pStyle w:val="paragraph"/>
        <w:spacing w:before="0" w:beforeAutospacing="0" w:after="0" w:afterAutospacing="0"/>
        <w:textAlignment w:val="baseline"/>
        <w:rPr>
          <w:rFonts w:ascii="Arial" w:hAnsi="Arial" w:cs="Arial"/>
          <w:i/>
          <w:iCs/>
          <w:sz w:val="48"/>
          <w:szCs w:val="48"/>
          <w:lang w:val="en-US"/>
        </w:rPr>
      </w:pPr>
    </w:p>
    <w:p w14:paraId="78FE88ED" w14:textId="123224D8" w:rsidR="00AB631C" w:rsidRDefault="00AB631C" w:rsidP="00AB631C">
      <w:pPr>
        <w:pStyle w:val="paragraph"/>
        <w:spacing w:before="0" w:beforeAutospacing="0" w:after="0" w:afterAutospacing="0"/>
        <w:rPr>
          <w:rFonts w:ascii="Arial" w:hAnsi="Arial" w:cs="Arial"/>
          <w:i/>
          <w:iCs/>
          <w:sz w:val="48"/>
          <w:szCs w:val="48"/>
          <w:lang w:val="en-US"/>
        </w:rPr>
      </w:pPr>
    </w:p>
    <w:p w14:paraId="6A6857CF" w14:textId="0827D18F" w:rsidR="00AB631C" w:rsidRDefault="00AB631C" w:rsidP="00AB631C">
      <w:pPr>
        <w:pStyle w:val="paragraph"/>
        <w:spacing w:before="0" w:beforeAutospacing="0" w:after="0" w:afterAutospacing="0"/>
        <w:rPr>
          <w:rFonts w:ascii="Arial" w:hAnsi="Arial" w:cs="Arial"/>
          <w:i/>
          <w:iCs/>
          <w:sz w:val="48"/>
          <w:szCs w:val="48"/>
          <w:lang w:val="en-US"/>
        </w:rPr>
      </w:pPr>
    </w:p>
    <w:p w14:paraId="191F2ABE" w14:textId="746001A7" w:rsidR="00AB631C" w:rsidRDefault="00AB631C" w:rsidP="00AB631C">
      <w:pPr>
        <w:pStyle w:val="paragraph"/>
        <w:spacing w:before="0" w:beforeAutospacing="0" w:after="0" w:afterAutospacing="0"/>
        <w:rPr>
          <w:rFonts w:ascii="Arial" w:hAnsi="Arial" w:cs="Arial"/>
          <w:i/>
          <w:iCs/>
          <w:sz w:val="48"/>
          <w:szCs w:val="48"/>
          <w:lang w:val="en-US"/>
        </w:rPr>
      </w:pPr>
    </w:p>
    <w:p w14:paraId="6ECB96EA" w14:textId="77777777" w:rsidR="00F97403" w:rsidRDefault="00F97403" w:rsidP="00AB631C">
      <w:pPr>
        <w:pStyle w:val="paragraph"/>
        <w:spacing w:before="0" w:beforeAutospacing="0" w:after="0" w:afterAutospacing="0"/>
        <w:rPr>
          <w:rFonts w:ascii="Arial" w:hAnsi="Arial" w:cs="Arial"/>
          <w:i/>
          <w:iCs/>
          <w:sz w:val="48"/>
          <w:szCs w:val="48"/>
          <w:lang w:val="en-US"/>
        </w:rPr>
      </w:pPr>
    </w:p>
    <w:p w14:paraId="44F89EF0" w14:textId="77777777" w:rsidR="00365AA7" w:rsidRDefault="00365AA7" w:rsidP="00365AA7">
      <w:pPr>
        <w:rPr>
          <w:rFonts w:ascii="Arial" w:hAnsi="Arial" w:cs="Arial"/>
        </w:rPr>
      </w:pPr>
    </w:p>
    <w:p w14:paraId="08449583" w14:textId="77777777" w:rsidR="00067D9D" w:rsidRDefault="00067D9D" w:rsidP="00365AA7">
      <w:pPr>
        <w:rPr>
          <w:rFonts w:ascii="Arial" w:hAnsi="Arial" w:cs="Arial"/>
        </w:rPr>
      </w:pPr>
    </w:p>
    <w:p w14:paraId="0D65E5EE" w14:textId="77777777" w:rsidR="00067D9D" w:rsidRPr="00420D6E" w:rsidRDefault="00067D9D" w:rsidP="00365AA7">
      <w:pPr>
        <w:rPr>
          <w:rFonts w:ascii="Arial" w:hAnsi="Arial" w:cs="Arial"/>
        </w:rPr>
      </w:pPr>
    </w:p>
    <w:p w14:paraId="44F89EF1" w14:textId="22366789" w:rsidR="00365AA7" w:rsidRPr="00420D6E" w:rsidRDefault="006A6099" w:rsidP="00365AA7">
      <w:pPr>
        <w:pStyle w:val="Heading1"/>
        <w:rPr>
          <w:rFonts w:ascii="Arial" w:hAnsi="Arial" w:cs="Arial"/>
        </w:rPr>
      </w:pPr>
      <w:bookmarkStart w:id="5" w:name="_Toc135938610"/>
      <w:r w:rsidRPr="00AB631C">
        <w:rPr>
          <w:rFonts w:ascii="Arial" w:hAnsi="Arial" w:cs="Arial"/>
        </w:rPr>
        <w:lastRenderedPageBreak/>
        <w:t>Aim</w:t>
      </w:r>
      <w:r w:rsidR="009A04D5" w:rsidRPr="00AB631C">
        <w:rPr>
          <w:rFonts w:ascii="Arial" w:hAnsi="Arial" w:cs="Arial"/>
        </w:rPr>
        <w:t>s</w:t>
      </w:r>
      <w:r w:rsidRPr="00AB631C">
        <w:rPr>
          <w:rFonts w:ascii="Arial" w:hAnsi="Arial" w:cs="Arial"/>
        </w:rPr>
        <w:t xml:space="preserve"> and Objectives</w:t>
      </w:r>
      <w:bookmarkEnd w:id="5"/>
    </w:p>
    <w:p w14:paraId="44F89EF3" w14:textId="42C5B495" w:rsidR="00365AA7" w:rsidRDefault="00365AA7" w:rsidP="00365AA7">
      <w:pPr>
        <w:rPr>
          <w:rFonts w:ascii="Arial" w:hAnsi="Arial" w:cs="Arial"/>
        </w:rPr>
      </w:pPr>
    </w:p>
    <w:p w14:paraId="3505BBE9" w14:textId="46685C76" w:rsidR="00624C28" w:rsidRPr="002C08F9" w:rsidRDefault="00624C28" w:rsidP="00624C28">
      <w:pPr>
        <w:pStyle w:val="Heading2"/>
        <w:rPr>
          <w:rFonts w:ascii="Arial" w:hAnsi="Arial" w:cs="Arial"/>
        </w:rPr>
      </w:pPr>
      <w:bookmarkStart w:id="6" w:name="_Toc135938611"/>
      <w:r w:rsidRPr="002C08F9">
        <w:rPr>
          <w:rFonts w:ascii="Arial" w:hAnsi="Arial" w:cs="Arial"/>
        </w:rPr>
        <w:t>P</w:t>
      </w:r>
      <w:r w:rsidR="002C08F9" w:rsidRPr="002C08F9">
        <w:rPr>
          <w:rFonts w:ascii="Arial" w:hAnsi="Arial" w:cs="Arial"/>
        </w:rPr>
        <w:t>roject rational</w:t>
      </w:r>
      <w:bookmarkEnd w:id="6"/>
    </w:p>
    <w:p w14:paraId="7476DEFE" w14:textId="77777777" w:rsidR="002C08F9" w:rsidRPr="002C08F9" w:rsidRDefault="002C08F9" w:rsidP="002C08F9"/>
    <w:p w14:paraId="6E3075EC" w14:textId="22F3CC86" w:rsidR="00704988" w:rsidRDefault="00D77481" w:rsidP="00D77481">
      <w:pPr>
        <w:spacing w:line="360" w:lineRule="auto"/>
        <w:jc w:val="both"/>
        <w:rPr>
          <w:rFonts w:ascii="Arial" w:hAnsi="Arial" w:cs="Arial"/>
        </w:rPr>
      </w:pPr>
      <w:r w:rsidRPr="00AB631C">
        <w:rPr>
          <w:rFonts w:ascii="Arial" w:hAnsi="Arial" w:cs="Arial"/>
        </w:rPr>
        <w:t xml:space="preserve">The </w:t>
      </w:r>
      <w:r w:rsidR="00FC5238">
        <w:rPr>
          <w:rFonts w:ascii="Arial" w:hAnsi="Arial" w:cs="Arial"/>
        </w:rPr>
        <w:t>primary</w:t>
      </w:r>
      <w:r w:rsidRPr="00AB631C">
        <w:rPr>
          <w:rFonts w:ascii="Arial" w:hAnsi="Arial" w:cs="Arial"/>
        </w:rPr>
        <w:t xml:space="preserve"> scope</w:t>
      </w:r>
      <w:r w:rsidR="00D76F38">
        <w:rPr>
          <w:rFonts w:ascii="Arial" w:hAnsi="Arial" w:cs="Arial"/>
        </w:rPr>
        <w:t xml:space="preserve"> of the project</w:t>
      </w:r>
      <w:r w:rsidRPr="00AB631C">
        <w:rPr>
          <w:rFonts w:ascii="Arial" w:hAnsi="Arial" w:cs="Arial"/>
        </w:rPr>
        <w:t xml:space="preserve"> is to look at the value-added content of a </w:t>
      </w:r>
      <w:r w:rsidR="006D33E9">
        <w:rPr>
          <w:rFonts w:ascii="Arial" w:hAnsi="Arial" w:cs="Arial"/>
        </w:rPr>
        <w:t>PCP</w:t>
      </w:r>
      <w:r w:rsidRPr="00AB631C">
        <w:rPr>
          <w:rFonts w:ascii="Arial" w:hAnsi="Arial" w:cs="Arial"/>
        </w:rPr>
        <w:t xml:space="preserve"> and find a digital solution</w:t>
      </w:r>
      <w:r w:rsidR="0058489D">
        <w:rPr>
          <w:rFonts w:ascii="Arial" w:hAnsi="Arial" w:cs="Arial"/>
        </w:rPr>
        <w:t xml:space="preserve">. This </w:t>
      </w:r>
      <w:r w:rsidR="009A11CE">
        <w:rPr>
          <w:rFonts w:ascii="Arial" w:hAnsi="Arial" w:cs="Arial"/>
        </w:rPr>
        <w:t xml:space="preserve">solution </w:t>
      </w:r>
      <w:r w:rsidR="0058489D">
        <w:rPr>
          <w:rFonts w:ascii="Arial" w:hAnsi="Arial" w:cs="Arial"/>
        </w:rPr>
        <w:t xml:space="preserve">should be </w:t>
      </w:r>
      <w:r w:rsidR="003F4E1F">
        <w:rPr>
          <w:rFonts w:ascii="Arial" w:hAnsi="Arial" w:cs="Arial"/>
        </w:rPr>
        <w:t xml:space="preserve">within a </w:t>
      </w:r>
      <w:r w:rsidR="007F3B7B">
        <w:rPr>
          <w:rFonts w:ascii="Arial" w:hAnsi="Arial" w:cs="Arial"/>
        </w:rPr>
        <w:t xml:space="preserve">digital </w:t>
      </w:r>
      <w:r w:rsidR="003F4E1F">
        <w:rPr>
          <w:rFonts w:ascii="Arial" w:hAnsi="Arial" w:cs="Arial"/>
        </w:rPr>
        <w:t>system that is already available</w:t>
      </w:r>
      <w:r w:rsidR="0038145F">
        <w:rPr>
          <w:rFonts w:ascii="Arial" w:hAnsi="Arial" w:cs="Arial"/>
        </w:rPr>
        <w:t>,</w:t>
      </w:r>
      <w:r w:rsidR="003F4E1F">
        <w:rPr>
          <w:rFonts w:ascii="Arial" w:hAnsi="Arial" w:cs="Arial"/>
        </w:rPr>
        <w:t xml:space="preserve"> </w:t>
      </w:r>
      <w:r w:rsidR="0038145F">
        <w:rPr>
          <w:rFonts w:ascii="Arial" w:hAnsi="Arial" w:cs="Arial"/>
        </w:rPr>
        <w:t xml:space="preserve">or is due for roll-out, </w:t>
      </w:r>
      <w:r w:rsidR="003F4E1F">
        <w:rPr>
          <w:rFonts w:ascii="Arial" w:hAnsi="Arial" w:cs="Arial"/>
        </w:rPr>
        <w:t xml:space="preserve">to staff within ABUHB. </w:t>
      </w:r>
    </w:p>
    <w:p w14:paraId="60F2B3B4" w14:textId="167DABB1" w:rsidR="00FE34D9" w:rsidRDefault="00D30863" w:rsidP="00D77481">
      <w:pPr>
        <w:spacing w:line="360" w:lineRule="auto"/>
        <w:jc w:val="both"/>
        <w:rPr>
          <w:rFonts w:ascii="Arial" w:hAnsi="Arial" w:cs="Arial"/>
        </w:rPr>
      </w:pPr>
      <w:r>
        <w:rPr>
          <w:rFonts w:ascii="Arial" w:hAnsi="Arial" w:cs="Arial"/>
        </w:rPr>
        <w:t xml:space="preserve">The main features of the current paper </w:t>
      </w:r>
      <w:r w:rsidR="006D33E9">
        <w:rPr>
          <w:rFonts w:ascii="Arial" w:hAnsi="Arial" w:cs="Arial"/>
        </w:rPr>
        <w:t>PCP</w:t>
      </w:r>
      <w:r w:rsidR="00BA4145">
        <w:rPr>
          <w:rFonts w:ascii="Arial" w:hAnsi="Arial" w:cs="Arial"/>
        </w:rPr>
        <w:t xml:space="preserve"> are based around an SBAR format. An SBAR is br</w:t>
      </w:r>
      <w:r w:rsidR="00990D3C">
        <w:rPr>
          <w:rFonts w:ascii="Arial" w:hAnsi="Arial" w:cs="Arial"/>
        </w:rPr>
        <w:t>o</w:t>
      </w:r>
      <w:r w:rsidR="00BA4145">
        <w:rPr>
          <w:rFonts w:ascii="Arial" w:hAnsi="Arial" w:cs="Arial"/>
        </w:rPr>
        <w:t>k</w:t>
      </w:r>
      <w:r w:rsidR="00990D3C">
        <w:rPr>
          <w:rFonts w:ascii="Arial" w:hAnsi="Arial" w:cs="Arial"/>
        </w:rPr>
        <w:t>en</w:t>
      </w:r>
      <w:r w:rsidR="00BA4145">
        <w:rPr>
          <w:rFonts w:ascii="Arial" w:hAnsi="Arial" w:cs="Arial"/>
        </w:rPr>
        <w:t xml:space="preserve"> down into the following areas: </w:t>
      </w:r>
    </w:p>
    <w:p w14:paraId="0D846BE5" w14:textId="0E7CB76A" w:rsidR="00FE34D9" w:rsidRDefault="00BA4145" w:rsidP="00FE34D9">
      <w:pPr>
        <w:pStyle w:val="ListParagraph"/>
        <w:numPr>
          <w:ilvl w:val="0"/>
          <w:numId w:val="18"/>
        </w:numPr>
        <w:spacing w:line="360" w:lineRule="auto"/>
        <w:jc w:val="both"/>
        <w:rPr>
          <w:rFonts w:ascii="Arial" w:hAnsi="Arial" w:cs="Arial"/>
        </w:rPr>
      </w:pPr>
      <w:r w:rsidRPr="00FE34D9">
        <w:rPr>
          <w:rFonts w:ascii="Arial" w:hAnsi="Arial" w:cs="Arial"/>
        </w:rPr>
        <w:t>S = situation</w:t>
      </w:r>
    </w:p>
    <w:p w14:paraId="29377AE6" w14:textId="30B90E33" w:rsidR="00FE34D9" w:rsidRDefault="00BA4145" w:rsidP="00FE34D9">
      <w:pPr>
        <w:pStyle w:val="ListParagraph"/>
        <w:numPr>
          <w:ilvl w:val="0"/>
          <w:numId w:val="18"/>
        </w:numPr>
        <w:spacing w:line="360" w:lineRule="auto"/>
        <w:jc w:val="both"/>
        <w:rPr>
          <w:rFonts w:ascii="Arial" w:hAnsi="Arial" w:cs="Arial"/>
        </w:rPr>
      </w:pPr>
      <w:r w:rsidRPr="00FE34D9">
        <w:rPr>
          <w:rFonts w:ascii="Arial" w:hAnsi="Arial" w:cs="Arial"/>
        </w:rPr>
        <w:t>B = background</w:t>
      </w:r>
    </w:p>
    <w:p w14:paraId="591B698D" w14:textId="1E32501E" w:rsidR="00FE34D9" w:rsidRDefault="00BA4145" w:rsidP="00FE34D9">
      <w:pPr>
        <w:pStyle w:val="ListParagraph"/>
        <w:numPr>
          <w:ilvl w:val="0"/>
          <w:numId w:val="18"/>
        </w:numPr>
        <w:spacing w:line="360" w:lineRule="auto"/>
        <w:jc w:val="both"/>
        <w:rPr>
          <w:rFonts w:ascii="Arial" w:hAnsi="Arial" w:cs="Arial"/>
        </w:rPr>
      </w:pPr>
      <w:r w:rsidRPr="00FE34D9">
        <w:rPr>
          <w:rFonts w:ascii="Arial" w:hAnsi="Arial" w:cs="Arial"/>
        </w:rPr>
        <w:t>A = assessment</w:t>
      </w:r>
      <w:r w:rsidR="00FE34D9">
        <w:rPr>
          <w:rFonts w:ascii="Arial" w:hAnsi="Arial" w:cs="Arial"/>
        </w:rPr>
        <w:t xml:space="preserve"> </w:t>
      </w:r>
      <w:r w:rsidRPr="00FE34D9">
        <w:rPr>
          <w:rFonts w:ascii="Arial" w:hAnsi="Arial" w:cs="Arial"/>
        </w:rPr>
        <w:t xml:space="preserve">and </w:t>
      </w:r>
    </w:p>
    <w:p w14:paraId="664E9263" w14:textId="77777777" w:rsidR="00FE34D9" w:rsidRDefault="00BA4145" w:rsidP="00FE34D9">
      <w:pPr>
        <w:pStyle w:val="ListParagraph"/>
        <w:numPr>
          <w:ilvl w:val="0"/>
          <w:numId w:val="18"/>
        </w:numPr>
        <w:spacing w:line="360" w:lineRule="auto"/>
        <w:jc w:val="both"/>
        <w:rPr>
          <w:rFonts w:ascii="Arial" w:hAnsi="Arial" w:cs="Arial"/>
        </w:rPr>
      </w:pPr>
      <w:r w:rsidRPr="00FE34D9">
        <w:rPr>
          <w:rFonts w:ascii="Arial" w:hAnsi="Arial" w:cs="Arial"/>
        </w:rPr>
        <w:t xml:space="preserve">R = recommendations </w:t>
      </w:r>
    </w:p>
    <w:p w14:paraId="56B826EF" w14:textId="34A26ED5" w:rsidR="002A48F0" w:rsidRDefault="00990D3C" w:rsidP="00D77481">
      <w:pPr>
        <w:spacing w:line="360" w:lineRule="auto"/>
        <w:jc w:val="both"/>
        <w:rPr>
          <w:rFonts w:ascii="Arial" w:hAnsi="Arial" w:cs="Arial"/>
        </w:rPr>
      </w:pPr>
      <w:r>
        <w:rPr>
          <w:rFonts w:ascii="Arial" w:hAnsi="Arial" w:cs="Arial"/>
        </w:rPr>
        <w:t>The</w:t>
      </w:r>
      <w:r w:rsidR="00BA4145" w:rsidRPr="00FE34D9">
        <w:rPr>
          <w:rFonts w:ascii="Arial" w:hAnsi="Arial" w:cs="Arial"/>
        </w:rPr>
        <w:t xml:space="preserve"> current paper </w:t>
      </w:r>
      <w:r>
        <w:rPr>
          <w:rFonts w:ascii="Arial" w:hAnsi="Arial" w:cs="Arial"/>
        </w:rPr>
        <w:t xml:space="preserve">PCP would </w:t>
      </w:r>
      <w:r w:rsidR="002B3B67">
        <w:rPr>
          <w:rFonts w:ascii="Arial" w:hAnsi="Arial" w:cs="Arial"/>
        </w:rPr>
        <w:t xml:space="preserve">reflect the SBAR as follows. </w:t>
      </w:r>
      <w:r w:rsidR="00BA4145" w:rsidRPr="00FE34D9">
        <w:rPr>
          <w:rFonts w:ascii="Arial" w:hAnsi="Arial" w:cs="Arial"/>
        </w:rPr>
        <w:t xml:space="preserve">Where the current diagnosis denotes the patient </w:t>
      </w:r>
      <w:r w:rsidR="00BA4145" w:rsidRPr="002B3B67">
        <w:rPr>
          <w:rFonts w:ascii="Arial" w:hAnsi="Arial" w:cs="Arial"/>
          <w:b/>
          <w:bCs/>
          <w:i/>
          <w:iCs/>
        </w:rPr>
        <w:t>situation</w:t>
      </w:r>
      <w:r w:rsidR="00BA4145" w:rsidRPr="00FE34D9">
        <w:rPr>
          <w:rFonts w:ascii="Arial" w:hAnsi="Arial" w:cs="Arial"/>
        </w:rPr>
        <w:t xml:space="preserve">, their past medical history denotes their </w:t>
      </w:r>
      <w:r w:rsidR="00BA4145" w:rsidRPr="002B3B67">
        <w:rPr>
          <w:rFonts w:ascii="Arial" w:hAnsi="Arial" w:cs="Arial"/>
          <w:b/>
          <w:bCs/>
          <w:i/>
          <w:iCs/>
        </w:rPr>
        <w:t>background</w:t>
      </w:r>
      <w:r w:rsidR="00BA4145" w:rsidRPr="00FE34D9">
        <w:rPr>
          <w:rFonts w:ascii="Arial" w:hAnsi="Arial" w:cs="Arial"/>
        </w:rPr>
        <w:t xml:space="preserve">, highlighted issues are part </w:t>
      </w:r>
      <w:r w:rsidR="00E70685">
        <w:rPr>
          <w:rFonts w:ascii="Arial" w:hAnsi="Arial" w:cs="Arial"/>
        </w:rPr>
        <w:t>o</w:t>
      </w:r>
      <w:r w:rsidR="00BA4145" w:rsidRPr="00FE34D9">
        <w:rPr>
          <w:rFonts w:ascii="Arial" w:hAnsi="Arial" w:cs="Arial"/>
        </w:rPr>
        <w:t xml:space="preserve">f the pharmaceutical </w:t>
      </w:r>
      <w:r w:rsidR="00BA4145" w:rsidRPr="008625D4">
        <w:rPr>
          <w:rFonts w:ascii="Arial" w:hAnsi="Arial" w:cs="Arial"/>
          <w:b/>
          <w:bCs/>
          <w:i/>
          <w:iCs/>
        </w:rPr>
        <w:t>assessment</w:t>
      </w:r>
      <w:r w:rsidR="00BA4145" w:rsidRPr="00FE34D9">
        <w:rPr>
          <w:rFonts w:ascii="Arial" w:hAnsi="Arial" w:cs="Arial"/>
        </w:rPr>
        <w:t xml:space="preserve">, and actions for follow-up form the </w:t>
      </w:r>
      <w:r w:rsidR="00BA4145" w:rsidRPr="008625D4">
        <w:rPr>
          <w:rFonts w:ascii="Arial" w:hAnsi="Arial" w:cs="Arial"/>
          <w:b/>
          <w:bCs/>
          <w:i/>
          <w:iCs/>
        </w:rPr>
        <w:t>recommendations</w:t>
      </w:r>
      <w:r w:rsidR="00BA4145" w:rsidRPr="00FE34D9">
        <w:rPr>
          <w:rFonts w:ascii="Arial" w:hAnsi="Arial" w:cs="Arial"/>
        </w:rPr>
        <w:t>.</w:t>
      </w:r>
      <w:r w:rsidR="003A6C56">
        <w:rPr>
          <w:rFonts w:ascii="Arial" w:hAnsi="Arial" w:cs="Arial"/>
        </w:rPr>
        <w:t xml:space="preserve"> Any </w:t>
      </w:r>
      <w:r w:rsidR="002F3CBB">
        <w:rPr>
          <w:rFonts w:ascii="Arial" w:hAnsi="Arial" w:cs="Arial"/>
        </w:rPr>
        <w:t xml:space="preserve">proposed </w:t>
      </w:r>
      <w:r w:rsidR="003A6C56">
        <w:rPr>
          <w:rFonts w:ascii="Arial" w:hAnsi="Arial" w:cs="Arial"/>
        </w:rPr>
        <w:t>digital solution</w:t>
      </w:r>
      <w:r w:rsidR="002F3CBB">
        <w:rPr>
          <w:rFonts w:ascii="Arial" w:hAnsi="Arial" w:cs="Arial"/>
        </w:rPr>
        <w:t xml:space="preserve"> must allow for documentation </w:t>
      </w:r>
      <w:r w:rsidR="00CD7A24">
        <w:rPr>
          <w:rFonts w:ascii="Arial" w:hAnsi="Arial" w:cs="Arial"/>
        </w:rPr>
        <w:t>using</w:t>
      </w:r>
      <w:r w:rsidR="002F3CBB">
        <w:rPr>
          <w:rFonts w:ascii="Arial" w:hAnsi="Arial" w:cs="Arial"/>
        </w:rPr>
        <w:t xml:space="preserve"> this SBAR format</w:t>
      </w:r>
      <w:r w:rsidR="00956137">
        <w:rPr>
          <w:rFonts w:ascii="Arial" w:hAnsi="Arial" w:cs="Arial"/>
        </w:rPr>
        <w:t xml:space="preserve">, as an editable document, updated throughout the </w:t>
      </w:r>
      <w:r w:rsidR="00E70685">
        <w:rPr>
          <w:rFonts w:ascii="Arial" w:hAnsi="Arial" w:cs="Arial"/>
        </w:rPr>
        <w:t>patients</w:t>
      </w:r>
      <w:r w:rsidR="00D45379">
        <w:rPr>
          <w:rFonts w:ascii="Arial" w:hAnsi="Arial" w:cs="Arial"/>
        </w:rPr>
        <w:t>’</w:t>
      </w:r>
      <w:r w:rsidR="00E70685">
        <w:rPr>
          <w:rFonts w:ascii="Arial" w:hAnsi="Arial" w:cs="Arial"/>
        </w:rPr>
        <w:t xml:space="preserve"> admission episode. </w:t>
      </w:r>
    </w:p>
    <w:p w14:paraId="281ABDA0" w14:textId="484B9750" w:rsidR="00656806" w:rsidRDefault="00621AA5" w:rsidP="00D77481">
      <w:pPr>
        <w:spacing w:line="360" w:lineRule="auto"/>
        <w:jc w:val="both"/>
        <w:rPr>
          <w:rFonts w:ascii="Arial" w:hAnsi="Arial" w:cs="Arial"/>
        </w:rPr>
      </w:pPr>
      <w:r>
        <w:rPr>
          <w:rFonts w:ascii="Arial" w:hAnsi="Arial" w:cs="Arial"/>
        </w:rPr>
        <w:t>There are several digital application</w:t>
      </w:r>
      <w:r w:rsidR="001B263D">
        <w:rPr>
          <w:rFonts w:ascii="Arial" w:hAnsi="Arial" w:cs="Arial"/>
        </w:rPr>
        <w:t>s</w:t>
      </w:r>
      <w:r>
        <w:rPr>
          <w:rFonts w:ascii="Arial" w:hAnsi="Arial" w:cs="Arial"/>
        </w:rPr>
        <w:t xml:space="preserve"> </w:t>
      </w:r>
      <w:r w:rsidR="001B263D">
        <w:rPr>
          <w:rFonts w:ascii="Arial" w:hAnsi="Arial" w:cs="Arial"/>
        </w:rPr>
        <w:t>currently in use</w:t>
      </w:r>
      <w:r w:rsidR="00545A0C">
        <w:rPr>
          <w:rFonts w:ascii="Arial" w:hAnsi="Arial" w:cs="Arial"/>
        </w:rPr>
        <w:t>, or due to become available,</w:t>
      </w:r>
      <w:r w:rsidR="00656806">
        <w:rPr>
          <w:rFonts w:ascii="Arial" w:hAnsi="Arial" w:cs="Arial"/>
        </w:rPr>
        <w:t xml:space="preserve"> </w:t>
      </w:r>
      <w:r w:rsidR="007C0EAF">
        <w:rPr>
          <w:rFonts w:ascii="Arial" w:hAnsi="Arial" w:cs="Arial"/>
        </w:rPr>
        <w:t xml:space="preserve">within ABUHB </w:t>
      </w:r>
      <w:r w:rsidR="00656806">
        <w:rPr>
          <w:rFonts w:ascii="Arial" w:hAnsi="Arial" w:cs="Arial"/>
        </w:rPr>
        <w:t>and</w:t>
      </w:r>
      <w:r w:rsidR="001B263D">
        <w:rPr>
          <w:rFonts w:ascii="Arial" w:hAnsi="Arial" w:cs="Arial"/>
        </w:rPr>
        <w:t xml:space="preserve"> </w:t>
      </w:r>
      <w:r w:rsidR="00656806">
        <w:rPr>
          <w:rFonts w:ascii="Arial" w:hAnsi="Arial" w:cs="Arial"/>
        </w:rPr>
        <w:t>a</w:t>
      </w:r>
      <w:r w:rsidR="001B263D">
        <w:rPr>
          <w:rFonts w:ascii="Arial" w:hAnsi="Arial" w:cs="Arial"/>
        </w:rPr>
        <w:t xml:space="preserve"> preliminary </w:t>
      </w:r>
      <w:r w:rsidR="00B52F80">
        <w:rPr>
          <w:rFonts w:ascii="Arial" w:hAnsi="Arial" w:cs="Arial"/>
        </w:rPr>
        <w:t xml:space="preserve">assessment has been made to see which is mostly likely to have functionality </w:t>
      </w:r>
      <w:r w:rsidR="00015354">
        <w:rPr>
          <w:rFonts w:ascii="Arial" w:hAnsi="Arial" w:cs="Arial"/>
        </w:rPr>
        <w:t>to</w:t>
      </w:r>
      <w:r w:rsidR="00B52F80">
        <w:rPr>
          <w:rFonts w:ascii="Arial" w:hAnsi="Arial" w:cs="Arial"/>
        </w:rPr>
        <w:t xml:space="preserve"> support a digital </w:t>
      </w:r>
      <w:r w:rsidR="00015354">
        <w:rPr>
          <w:rFonts w:ascii="Arial" w:hAnsi="Arial" w:cs="Arial"/>
        </w:rPr>
        <w:t>PCP</w:t>
      </w:r>
      <w:r w:rsidR="00B52F80">
        <w:rPr>
          <w:rFonts w:ascii="Arial" w:hAnsi="Arial" w:cs="Arial"/>
        </w:rPr>
        <w:t xml:space="preserve">. </w:t>
      </w:r>
    </w:p>
    <w:p w14:paraId="23A072B6" w14:textId="77777777" w:rsidR="009577C9" w:rsidRDefault="009577C9" w:rsidP="00D77481">
      <w:pPr>
        <w:spacing w:line="360" w:lineRule="auto"/>
        <w:jc w:val="both"/>
        <w:rPr>
          <w:rFonts w:ascii="Arial" w:hAnsi="Arial" w:cs="Arial"/>
        </w:rPr>
      </w:pPr>
    </w:p>
    <w:p w14:paraId="7FE02577" w14:textId="3EDEA0E8" w:rsidR="004B43C1" w:rsidRPr="00D86227" w:rsidRDefault="004B43C1" w:rsidP="00D86227">
      <w:pPr>
        <w:pStyle w:val="Heading3"/>
        <w:rPr>
          <w:rFonts w:ascii="Arial" w:hAnsi="Arial" w:cs="Arial"/>
        </w:rPr>
      </w:pPr>
      <w:bookmarkStart w:id="7" w:name="_Toc135938612"/>
      <w:r w:rsidRPr="00D86227">
        <w:rPr>
          <w:rFonts w:ascii="Arial" w:hAnsi="Arial" w:cs="Arial"/>
        </w:rPr>
        <w:t xml:space="preserve">Possible </w:t>
      </w:r>
      <w:r w:rsidR="007D28A6" w:rsidRPr="00D86227">
        <w:rPr>
          <w:rFonts w:ascii="Arial" w:hAnsi="Arial" w:cs="Arial"/>
        </w:rPr>
        <w:t>digital solution</w:t>
      </w:r>
      <w:r w:rsidR="005610CD" w:rsidRPr="00D86227">
        <w:rPr>
          <w:rFonts w:ascii="Arial" w:hAnsi="Arial" w:cs="Arial"/>
        </w:rPr>
        <w:t>s f</w:t>
      </w:r>
      <w:r w:rsidR="004A2064" w:rsidRPr="00D86227">
        <w:rPr>
          <w:rFonts w:ascii="Arial" w:hAnsi="Arial" w:cs="Arial"/>
        </w:rPr>
        <w:t>or consideration</w:t>
      </w:r>
      <w:bookmarkEnd w:id="7"/>
    </w:p>
    <w:p w14:paraId="359781D8" w14:textId="77777777" w:rsidR="007D28A6" w:rsidRPr="007D28A6" w:rsidRDefault="007D28A6" w:rsidP="007D28A6"/>
    <w:p w14:paraId="05318E2D" w14:textId="59786CE7" w:rsidR="004B43C1" w:rsidRDefault="004B43C1" w:rsidP="004B43C1">
      <w:pPr>
        <w:pStyle w:val="ListParagraph"/>
        <w:numPr>
          <w:ilvl w:val="0"/>
          <w:numId w:val="17"/>
        </w:numPr>
        <w:spacing w:line="360" w:lineRule="auto"/>
        <w:jc w:val="both"/>
        <w:rPr>
          <w:rFonts w:ascii="Arial" w:hAnsi="Arial" w:cs="Arial"/>
        </w:rPr>
      </w:pPr>
      <w:r>
        <w:rPr>
          <w:rFonts w:ascii="Arial" w:hAnsi="Arial" w:cs="Arial"/>
        </w:rPr>
        <w:t>Clinical Work Station (CWS)</w:t>
      </w:r>
    </w:p>
    <w:p w14:paraId="49225830" w14:textId="2C0E4915" w:rsidR="0090418A" w:rsidRDefault="004B43C1" w:rsidP="004B43C1">
      <w:pPr>
        <w:pStyle w:val="ListParagraph"/>
        <w:numPr>
          <w:ilvl w:val="0"/>
          <w:numId w:val="17"/>
        </w:numPr>
        <w:spacing w:line="360" w:lineRule="auto"/>
        <w:jc w:val="both"/>
        <w:rPr>
          <w:rFonts w:ascii="Arial" w:hAnsi="Arial" w:cs="Arial"/>
        </w:rPr>
      </w:pPr>
      <w:r>
        <w:rPr>
          <w:rFonts w:ascii="Arial" w:hAnsi="Arial" w:cs="Arial"/>
        </w:rPr>
        <w:t xml:space="preserve">Electronic </w:t>
      </w:r>
      <w:r w:rsidR="0090418A">
        <w:rPr>
          <w:rFonts w:ascii="Arial" w:hAnsi="Arial" w:cs="Arial"/>
        </w:rPr>
        <w:t xml:space="preserve">Prescribing </w:t>
      </w:r>
      <w:r w:rsidR="000171B6">
        <w:rPr>
          <w:rFonts w:ascii="Arial" w:hAnsi="Arial" w:cs="Arial"/>
        </w:rPr>
        <w:t xml:space="preserve">Medicines </w:t>
      </w:r>
      <w:r w:rsidR="0090418A">
        <w:rPr>
          <w:rFonts w:ascii="Arial" w:hAnsi="Arial" w:cs="Arial"/>
        </w:rPr>
        <w:t>and Administration</w:t>
      </w:r>
      <w:r w:rsidR="000171B6">
        <w:rPr>
          <w:rFonts w:ascii="Arial" w:hAnsi="Arial" w:cs="Arial"/>
        </w:rPr>
        <w:t xml:space="preserve"> system</w:t>
      </w:r>
      <w:r w:rsidR="0090418A">
        <w:rPr>
          <w:rFonts w:ascii="Arial" w:hAnsi="Arial" w:cs="Arial"/>
        </w:rPr>
        <w:t xml:space="preserve"> (ePMA)</w:t>
      </w:r>
    </w:p>
    <w:p w14:paraId="434C6049" w14:textId="4651DC8B" w:rsidR="004B43C1" w:rsidRDefault="0090418A" w:rsidP="004B43C1">
      <w:pPr>
        <w:pStyle w:val="ListParagraph"/>
        <w:numPr>
          <w:ilvl w:val="0"/>
          <w:numId w:val="17"/>
        </w:numPr>
        <w:spacing w:line="360" w:lineRule="auto"/>
        <w:jc w:val="both"/>
        <w:rPr>
          <w:rFonts w:ascii="Arial" w:hAnsi="Arial" w:cs="Arial"/>
        </w:rPr>
      </w:pPr>
      <w:r>
        <w:rPr>
          <w:rFonts w:ascii="Arial" w:hAnsi="Arial" w:cs="Arial"/>
        </w:rPr>
        <w:t xml:space="preserve">CareFlow Connect </w:t>
      </w:r>
    </w:p>
    <w:p w14:paraId="0A8CF58A" w14:textId="77777777" w:rsidR="00997FF7" w:rsidRPr="00997FF7" w:rsidRDefault="00997FF7" w:rsidP="00997FF7">
      <w:pPr>
        <w:spacing w:line="360" w:lineRule="auto"/>
        <w:ind w:left="360"/>
        <w:jc w:val="both"/>
        <w:rPr>
          <w:rFonts w:ascii="Arial" w:hAnsi="Arial" w:cs="Arial"/>
        </w:rPr>
      </w:pPr>
    </w:p>
    <w:p w14:paraId="71B804B0" w14:textId="0A523D8E" w:rsidR="004B43C1" w:rsidRPr="00FF5A7D" w:rsidRDefault="00997FF7" w:rsidP="00FF5A7D">
      <w:pPr>
        <w:rPr>
          <w:rFonts w:ascii="Arial" w:hAnsi="Arial" w:cs="Arial"/>
          <w:color w:val="1F3864" w:themeColor="accent5" w:themeShade="80"/>
        </w:rPr>
      </w:pPr>
      <w:r w:rsidRPr="00FF5A7D">
        <w:rPr>
          <w:rFonts w:ascii="Arial" w:hAnsi="Arial" w:cs="Arial"/>
          <w:color w:val="1F3864" w:themeColor="accent5" w:themeShade="80"/>
        </w:rPr>
        <w:t>Review of CWS</w:t>
      </w:r>
    </w:p>
    <w:p w14:paraId="620945A8" w14:textId="77777777" w:rsidR="007D28A6" w:rsidRDefault="007D28A6" w:rsidP="007D28A6">
      <w:pPr>
        <w:rPr>
          <w:rFonts w:ascii="Arial" w:hAnsi="Arial" w:cs="Arial"/>
        </w:rPr>
      </w:pPr>
    </w:p>
    <w:p w14:paraId="38448737" w14:textId="0991689B" w:rsidR="00073218" w:rsidRDefault="00035A4A" w:rsidP="004C525C">
      <w:pPr>
        <w:spacing w:line="360" w:lineRule="auto"/>
        <w:jc w:val="both"/>
        <w:rPr>
          <w:rFonts w:ascii="Arial" w:hAnsi="Arial" w:cs="Arial"/>
        </w:rPr>
      </w:pPr>
      <w:r>
        <w:rPr>
          <w:rFonts w:ascii="Arial" w:hAnsi="Arial" w:cs="Arial"/>
        </w:rPr>
        <w:t xml:space="preserve">CWS is an in-house </w:t>
      </w:r>
      <w:r w:rsidR="00ED6014">
        <w:rPr>
          <w:rFonts w:ascii="Arial" w:hAnsi="Arial" w:cs="Arial"/>
        </w:rPr>
        <w:t>ABUHB system</w:t>
      </w:r>
      <w:r>
        <w:rPr>
          <w:rFonts w:ascii="Arial" w:hAnsi="Arial" w:cs="Arial"/>
        </w:rPr>
        <w:t xml:space="preserve"> that currently </w:t>
      </w:r>
      <w:r w:rsidR="00483232">
        <w:rPr>
          <w:rFonts w:ascii="Arial" w:hAnsi="Arial" w:cs="Arial"/>
        </w:rPr>
        <w:t xml:space="preserve">holds a variety of </w:t>
      </w:r>
      <w:r w:rsidR="00ED6014">
        <w:rPr>
          <w:rFonts w:ascii="Arial" w:hAnsi="Arial" w:cs="Arial"/>
        </w:rPr>
        <w:t xml:space="preserve">digital </w:t>
      </w:r>
      <w:r w:rsidR="00483232">
        <w:rPr>
          <w:rFonts w:ascii="Arial" w:hAnsi="Arial" w:cs="Arial"/>
        </w:rPr>
        <w:t xml:space="preserve">patient records. Including: </w:t>
      </w:r>
      <w:r w:rsidR="00753C64">
        <w:rPr>
          <w:rFonts w:ascii="Arial" w:hAnsi="Arial" w:cs="Arial"/>
        </w:rPr>
        <w:t>test results, documentation in the form of clinic letters</w:t>
      </w:r>
      <w:r w:rsidR="000A50E3">
        <w:rPr>
          <w:rFonts w:ascii="Arial" w:hAnsi="Arial" w:cs="Arial"/>
        </w:rPr>
        <w:t xml:space="preserve"> and notes</w:t>
      </w:r>
      <w:r w:rsidR="00753C64">
        <w:rPr>
          <w:rFonts w:ascii="Arial" w:hAnsi="Arial" w:cs="Arial"/>
        </w:rPr>
        <w:t>,</w:t>
      </w:r>
      <w:r w:rsidR="007E3C46">
        <w:rPr>
          <w:rFonts w:ascii="Arial" w:hAnsi="Arial" w:cs="Arial"/>
        </w:rPr>
        <w:t xml:space="preserve"> and</w:t>
      </w:r>
      <w:r w:rsidR="00753C64">
        <w:rPr>
          <w:rFonts w:ascii="Arial" w:hAnsi="Arial" w:cs="Arial"/>
        </w:rPr>
        <w:t xml:space="preserve"> radiological </w:t>
      </w:r>
      <w:r w:rsidR="000B19AE">
        <w:rPr>
          <w:rFonts w:ascii="Arial" w:hAnsi="Arial" w:cs="Arial"/>
        </w:rPr>
        <w:t>images (such as x-rays)</w:t>
      </w:r>
      <w:r w:rsidR="00C973D2">
        <w:rPr>
          <w:rFonts w:ascii="Arial" w:hAnsi="Arial" w:cs="Arial"/>
        </w:rPr>
        <w:t xml:space="preserve">. </w:t>
      </w:r>
      <w:r w:rsidR="006C6CBC">
        <w:rPr>
          <w:rFonts w:ascii="Arial" w:hAnsi="Arial" w:cs="Arial"/>
        </w:rPr>
        <w:t xml:space="preserve">CWS also houses the out-put of patient </w:t>
      </w:r>
      <w:r w:rsidR="00B719F3">
        <w:rPr>
          <w:rFonts w:ascii="Arial" w:hAnsi="Arial" w:cs="Arial"/>
        </w:rPr>
        <w:t xml:space="preserve">observations such as blood </w:t>
      </w:r>
      <w:r w:rsidR="00B719F3">
        <w:rPr>
          <w:rFonts w:ascii="Arial" w:hAnsi="Arial" w:cs="Arial"/>
        </w:rPr>
        <w:lastRenderedPageBreak/>
        <w:t>pressure and temperature, collected via CareFlow Vital</w:t>
      </w:r>
      <w:r w:rsidR="00EE1CB7">
        <w:rPr>
          <w:rFonts w:ascii="Arial" w:hAnsi="Arial" w:cs="Arial"/>
        </w:rPr>
        <w:t>s</w:t>
      </w:r>
      <w:r w:rsidR="00B719F3">
        <w:rPr>
          <w:rFonts w:ascii="Arial" w:hAnsi="Arial" w:cs="Arial"/>
        </w:rPr>
        <w:t xml:space="preserve">. </w:t>
      </w:r>
      <w:r w:rsidR="00D5325E">
        <w:rPr>
          <w:rFonts w:ascii="Arial" w:hAnsi="Arial" w:cs="Arial"/>
        </w:rPr>
        <w:t>CareFlow Vitals is a separate digital solution that is used</w:t>
      </w:r>
      <w:r w:rsidR="00E350B9">
        <w:rPr>
          <w:rFonts w:ascii="Arial" w:hAnsi="Arial" w:cs="Arial"/>
        </w:rPr>
        <w:t>,</w:t>
      </w:r>
      <w:r w:rsidR="00D5325E">
        <w:rPr>
          <w:rFonts w:ascii="Arial" w:hAnsi="Arial" w:cs="Arial"/>
        </w:rPr>
        <w:t xml:space="preserve"> at the </w:t>
      </w:r>
      <w:r w:rsidR="007E63E7">
        <w:rPr>
          <w:rFonts w:ascii="Arial" w:hAnsi="Arial" w:cs="Arial"/>
        </w:rPr>
        <w:t>patient</w:t>
      </w:r>
      <w:r w:rsidR="00130093">
        <w:rPr>
          <w:rFonts w:ascii="Arial" w:hAnsi="Arial" w:cs="Arial"/>
        </w:rPr>
        <w:t>s’</w:t>
      </w:r>
      <w:r w:rsidR="00D5325E">
        <w:rPr>
          <w:rFonts w:ascii="Arial" w:hAnsi="Arial" w:cs="Arial"/>
        </w:rPr>
        <w:t xml:space="preserve"> bedside</w:t>
      </w:r>
      <w:r w:rsidR="00E350B9">
        <w:rPr>
          <w:rFonts w:ascii="Arial" w:hAnsi="Arial" w:cs="Arial"/>
        </w:rPr>
        <w:t>,</w:t>
      </w:r>
      <w:r w:rsidR="00D5325E">
        <w:rPr>
          <w:rFonts w:ascii="Arial" w:hAnsi="Arial" w:cs="Arial"/>
        </w:rPr>
        <w:t xml:space="preserve"> to document observations that would previously been logged on a paper </w:t>
      </w:r>
      <w:r w:rsidR="007E63E7">
        <w:rPr>
          <w:rFonts w:ascii="Arial" w:hAnsi="Arial" w:cs="Arial"/>
        </w:rPr>
        <w:t>chart</w:t>
      </w:r>
      <w:r w:rsidR="00046EDC">
        <w:rPr>
          <w:rFonts w:ascii="Arial" w:hAnsi="Arial" w:cs="Arial"/>
        </w:rPr>
        <w:t xml:space="preserve"> </w:t>
      </w:r>
      <w:r w:rsidR="00193F51">
        <w:rPr>
          <w:rFonts w:ascii="Arial" w:hAnsi="Arial" w:cs="Arial"/>
        </w:rPr>
        <w:t>(System C, 2023)</w:t>
      </w:r>
      <w:r w:rsidR="007E63E7">
        <w:rPr>
          <w:rFonts w:ascii="Arial" w:hAnsi="Arial" w:cs="Arial"/>
        </w:rPr>
        <w:t>. Integration</w:t>
      </w:r>
      <w:r w:rsidR="00BC5F82">
        <w:rPr>
          <w:rFonts w:ascii="Arial" w:hAnsi="Arial" w:cs="Arial"/>
        </w:rPr>
        <w:t xml:space="preserve"> o</w:t>
      </w:r>
      <w:r w:rsidR="00E350B9">
        <w:rPr>
          <w:rFonts w:ascii="Arial" w:hAnsi="Arial" w:cs="Arial"/>
        </w:rPr>
        <w:t>f</w:t>
      </w:r>
      <w:r w:rsidR="00BC5F82">
        <w:rPr>
          <w:rFonts w:ascii="Arial" w:hAnsi="Arial" w:cs="Arial"/>
        </w:rPr>
        <w:t xml:space="preserve"> CareFlow Vitals</w:t>
      </w:r>
      <w:r w:rsidR="007E63E7">
        <w:rPr>
          <w:rFonts w:ascii="Arial" w:hAnsi="Arial" w:cs="Arial"/>
        </w:rPr>
        <w:t xml:space="preserve"> to CWS allows clinical staff to review observation alongside other clinical </w:t>
      </w:r>
      <w:r w:rsidR="00D83DBB">
        <w:rPr>
          <w:rFonts w:ascii="Arial" w:hAnsi="Arial" w:cs="Arial"/>
        </w:rPr>
        <w:t>results</w:t>
      </w:r>
      <w:r w:rsidR="00C55174">
        <w:rPr>
          <w:rFonts w:ascii="Arial" w:hAnsi="Arial" w:cs="Arial"/>
        </w:rPr>
        <w:t xml:space="preserve"> and documents</w:t>
      </w:r>
      <w:r w:rsidR="00D83DBB">
        <w:rPr>
          <w:rFonts w:ascii="Arial" w:hAnsi="Arial" w:cs="Arial"/>
        </w:rPr>
        <w:t>. CWS as a system</w:t>
      </w:r>
      <w:r w:rsidR="00C973D2">
        <w:rPr>
          <w:rFonts w:ascii="Arial" w:hAnsi="Arial" w:cs="Arial"/>
        </w:rPr>
        <w:t xml:space="preserve"> is </w:t>
      </w:r>
      <w:r w:rsidR="00D83DBB">
        <w:rPr>
          <w:rFonts w:ascii="Arial" w:hAnsi="Arial" w:cs="Arial"/>
        </w:rPr>
        <w:t>accessible</w:t>
      </w:r>
      <w:r w:rsidR="00C973D2">
        <w:rPr>
          <w:rFonts w:ascii="Arial" w:hAnsi="Arial" w:cs="Arial"/>
        </w:rPr>
        <w:t xml:space="preserve"> </w:t>
      </w:r>
      <w:r w:rsidR="00D83DBB">
        <w:rPr>
          <w:rFonts w:ascii="Arial" w:hAnsi="Arial" w:cs="Arial"/>
        </w:rPr>
        <w:t>by</w:t>
      </w:r>
      <w:r w:rsidR="00C973D2">
        <w:rPr>
          <w:rFonts w:ascii="Arial" w:hAnsi="Arial" w:cs="Arial"/>
        </w:rPr>
        <w:t xml:space="preserve"> both secondary care hospital staff and primary care staff, such as those working within general practice (GP) surgeries. </w:t>
      </w:r>
    </w:p>
    <w:p w14:paraId="17F7E1AC" w14:textId="06EBA99A" w:rsidR="00A66937" w:rsidRPr="00A66937" w:rsidRDefault="00672724" w:rsidP="004C525C">
      <w:pPr>
        <w:spacing w:line="360" w:lineRule="auto"/>
        <w:jc w:val="both"/>
        <w:rPr>
          <w:rFonts w:ascii="Arial" w:hAnsi="Arial" w:cs="Arial"/>
        </w:rPr>
      </w:pPr>
      <w:r>
        <w:rPr>
          <w:rFonts w:ascii="Arial" w:hAnsi="Arial" w:cs="Arial"/>
        </w:rPr>
        <w:t xml:space="preserve">There are modules within CWS that allow for the development of </w:t>
      </w:r>
      <w:r w:rsidR="00A916EB">
        <w:rPr>
          <w:rFonts w:ascii="Arial" w:hAnsi="Arial" w:cs="Arial"/>
        </w:rPr>
        <w:t xml:space="preserve">electronic forms (e-forms). These e-forms </w:t>
      </w:r>
      <w:r w:rsidR="00E97D37">
        <w:rPr>
          <w:rFonts w:ascii="Arial" w:hAnsi="Arial" w:cs="Arial"/>
        </w:rPr>
        <w:t xml:space="preserve">can be designed to follow </w:t>
      </w:r>
      <w:r w:rsidR="00CC6704">
        <w:rPr>
          <w:rFonts w:ascii="Arial" w:hAnsi="Arial" w:cs="Arial"/>
        </w:rPr>
        <w:t xml:space="preserve">the </w:t>
      </w:r>
      <w:r w:rsidR="00E97D37">
        <w:rPr>
          <w:rFonts w:ascii="Arial" w:hAnsi="Arial" w:cs="Arial"/>
        </w:rPr>
        <w:t xml:space="preserve">SABR format and </w:t>
      </w:r>
      <w:r w:rsidR="004015B9">
        <w:rPr>
          <w:rFonts w:ascii="Arial" w:hAnsi="Arial" w:cs="Arial"/>
        </w:rPr>
        <w:t>are</w:t>
      </w:r>
      <w:r w:rsidR="00A916EB">
        <w:rPr>
          <w:rFonts w:ascii="Arial" w:hAnsi="Arial" w:cs="Arial"/>
        </w:rPr>
        <w:t xml:space="preserve"> completed </w:t>
      </w:r>
      <w:r w:rsidR="00256BC8">
        <w:rPr>
          <w:rFonts w:ascii="Arial" w:hAnsi="Arial" w:cs="Arial"/>
        </w:rPr>
        <w:t xml:space="preserve">and saved </w:t>
      </w:r>
      <w:r w:rsidR="00A916EB">
        <w:rPr>
          <w:rFonts w:ascii="Arial" w:hAnsi="Arial" w:cs="Arial"/>
        </w:rPr>
        <w:t>within</w:t>
      </w:r>
      <w:r w:rsidR="004015B9">
        <w:rPr>
          <w:rFonts w:ascii="Arial" w:hAnsi="Arial" w:cs="Arial"/>
        </w:rPr>
        <w:t xml:space="preserve"> the patient record in</w:t>
      </w:r>
      <w:r w:rsidR="00A916EB">
        <w:rPr>
          <w:rFonts w:ascii="Arial" w:hAnsi="Arial" w:cs="Arial"/>
        </w:rPr>
        <w:t xml:space="preserve"> CWS</w:t>
      </w:r>
      <w:r w:rsidR="00256BC8">
        <w:rPr>
          <w:rFonts w:ascii="Arial" w:hAnsi="Arial" w:cs="Arial"/>
        </w:rPr>
        <w:t>. However, the</w:t>
      </w:r>
      <w:r w:rsidR="00511F3A">
        <w:rPr>
          <w:rFonts w:ascii="Arial" w:hAnsi="Arial" w:cs="Arial"/>
        </w:rPr>
        <w:t xml:space="preserve">y </w:t>
      </w:r>
      <w:r w:rsidR="00256BC8">
        <w:rPr>
          <w:rFonts w:ascii="Arial" w:hAnsi="Arial" w:cs="Arial"/>
        </w:rPr>
        <w:t xml:space="preserve">are </w:t>
      </w:r>
      <w:r w:rsidR="00FA1F48">
        <w:rPr>
          <w:rFonts w:ascii="Arial" w:hAnsi="Arial" w:cs="Arial"/>
        </w:rPr>
        <w:t xml:space="preserve">designed to be </w:t>
      </w:r>
      <w:r w:rsidR="00781DCB">
        <w:rPr>
          <w:rFonts w:ascii="Arial" w:hAnsi="Arial" w:cs="Arial"/>
        </w:rPr>
        <w:t>a snapshot in time</w:t>
      </w:r>
      <w:r w:rsidR="00B003F9">
        <w:rPr>
          <w:rFonts w:ascii="Arial" w:hAnsi="Arial" w:cs="Arial"/>
        </w:rPr>
        <w:t xml:space="preserve">, therefore they do not have the functionality needed to document </w:t>
      </w:r>
      <w:r w:rsidR="0016410C">
        <w:rPr>
          <w:rFonts w:ascii="Arial" w:hAnsi="Arial" w:cs="Arial"/>
        </w:rPr>
        <w:t xml:space="preserve">the </w:t>
      </w:r>
      <w:r w:rsidR="00566065">
        <w:rPr>
          <w:rFonts w:ascii="Arial" w:hAnsi="Arial" w:cs="Arial"/>
        </w:rPr>
        <w:t>completion</w:t>
      </w:r>
      <w:r w:rsidR="00F77BF2">
        <w:rPr>
          <w:rFonts w:ascii="Arial" w:hAnsi="Arial" w:cs="Arial"/>
        </w:rPr>
        <w:t xml:space="preserve"> or progress</w:t>
      </w:r>
      <w:r w:rsidR="00566065">
        <w:rPr>
          <w:rFonts w:ascii="Arial" w:hAnsi="Arial" w:cs="Arial"/>
        </w:rPr>
        <w:t xml:space="preserve"> of actions,</w:t>
      </w:r>
      <w:r w:rsidR="00B003F9">
        <w:rPr>
          <w:rFonts w:ascii="Arial" w:hAnsi="Arial" w:cs="Arial"/>
        </w:rPr>
        <w:t xml:space="preserve"> </w:t>
      </w:r>
      <w:r w:rsidR="004C525C">
        <w:rPr>
          <w:rFonts w:ascii="Arial" w:hAnsi="Arial" w:cs="Arial"/>
        </w:rPr>
        <w:t xml:space="preserve">as </w:t>
      </w:r>
      <w:r w:rsidR="009A2877">
        <w:rPr>
          <w:rFonts w:ascii="Arial" w:hAnsi="Arial" w:cs="Arial"/>
        </w:rPr>
        <w:t xml:space="preserve">per </w:t>
      </w:r>
      <w:r w:rsidR="00E058BC">
        <w:rPr>
          <w:rFonts w:ascii="Arial" w:hAnsi="Arial" w:cs="Arial"/>
        </w:rPr>
        <w:t>the current</w:t>
      </w:r>
      <w:r w:rsidR="004C525C">
        <w:rPr>
          <w:rFonts w:ascii="Arial" w:hAnsi="Arial" w:cs="Arial"/>
        </w:rPr>
        <w:t xml:space="preserve"> paper </w:t>
      </w:r>
      <w:r w:rsidR="008058C9">
        <w:rPr>
          <w:rFonts w:ascii="Arial" w:hAnsi="Arial" w:cs="Arial"/>
        </w:rPr>
        <w:t>PCP</w:t>
      </w:r>
      <w:r w:rsidR="004C525C">
        <w:rPr>
          <w:rFonts w:ascii="Arial" w:hAnsi="Arial" w:cs="Arial"/>
        </w:rPr>
        <w:t xml:space="preserve">. </w:t>
      </w:r>
      <w:r w:rsidR="00E058BC">
        <w:rPr>
          <w:rFonts w:ascii="Arial" w:hAnsi="Arial" w:cs="Arial"/>
        </w:rPr>
        <w:t>T</w:t>
      </w:r>
      <w:r w:rsidR="000F63E9">
        <w:rPr>
          <w:rFonts w:ascii="Arial" w:hAnsi="Arial" w:cs="Arial"/>
        </w:rPr>
        <w:t xml:space="preserve">here is </w:t>
      </w:r>
      <w:r w:rsidR="0003448C">
        <w:rPr>
          <w:rFonts w:ascii="Arial" w:hAnsi="Arial" w:cs="Arial"/>
        </w:rPr>
        <w:t xml:space="preserve">also </w:t>
      </w:r>
      <w:r w:rsidR="000F63E9">
        <w:rPr>
          <w:rFonts w:ascii="Arial" w:hAnsi="Arial" w:cs="Arial"/>
        </w:rPr>
        <w:t xml:space="preserve">no functionality within </w:t>
      </w:r>
      <w:r w:rsidR="00E058BC">
        <w:rPr>
          <w:rFonts w:ascii="Arial" w:hAnsi="Arial" w:cs="Arial"/>
        </w:rPr>
        <w:t xml:space="preserve">the e-form </w:t>
      </w:r>
      <w:r w:rsidR="000F63E9">
        <w:rPr>
          <w:rFonts w:ascii="Arial" w:hAnsi="Arial" w:cs="Arial"/>
        </w:rPr>
        <w:t xml:space="preserve">to generate a </w:t>
      </w:r>
      <w:r w:rsidR="0067359E">
        <w:rPr>
          <w:rFonts w:ascii="Arial" w:hAnsi="Arial" w:cs="Arial"/>
        </w:rPr>
        <w:t>workload prioritisation list</w:t>
      </w:r>
      <w:r w:rsidR="000F63E9">
        <w:rPr>
          <w:rFonts w:ascii="Arial" w:hAnsi="Arial" w:cs="Arial"/>
        </w:rPr>
        <w:t xml:space="preserve"> for pharmacy staff. </w:t>
      </w:r>
      <w:r w:rsidR="00566065">
        <w:rPr>
          <w:rFonts w:ascii="Arial" w:hAnsi="Arial" w:cs="Arial"/>
        </w:rPr>
        <w:t>Th</w:t>
      </w:r>
      <w:r w:rsidR="008058C9">
        <w:rPr>
          <w:rFonts w:ascii="Arial" w:hAnsi="Arial" w:cs="Arial"/>
        </w:rPr>
        <w:t>erefore</w:t>
      </w:r>
      <w:r w:rsidR="002215E4">
        <w:rPr>
          <w:rFonts w:ascii="Arial" w:hAnsi="Arial" w:cs="Arial"/>
        </w:rPr>
        <w:t>,</w:t>
      </w:r>
      <w:r w:rsidR="008058C9">
        <w:rPr>
          <w:rFonts w:ascii="Arial" w:hAnsi="Arial" w:cs="Arial"/>
        </w:rPr>
        <w:t xml:space="preserve"> </w:t>
      </w:r>
      <w:r w:rsidR="00566065">
        <w:rPr>
          <w:rFonts w:ascii="Arial" w:hAnsi="Arial" w:cs="Arial"/>
        </w:rPr>
        <w:t>rul</w:t>
      </w:r>
      <w:r w:rsidR="008058C9">
        <w:rPr>
          <w:rFonts w:ascii="Arial" w:hAnsi="Arial" w:cs="Arial"/>
        </w:rPr>
        <w:t>ing</w:t>
      </w:r>
      <w:r w:rsidR="00566065">
        <w:rPr>
          <w:rFonts w:ascii="Arial" w:hAnsi="Arial" w:cs="Arial"/>
        </w:rPr>
        <w:t xml:space="preserve"> out CWS as a possible digital solution </w:t>
      </w:r>
      <w:r w:rsidR="000A45B7">
        <w:rPr>
          <w:rFonts w:ascii="Arial" w:hAnsi="Arial" w:cs="Arial"/>
        </w:rPr>
        <w:t xml:space="preserve">for </w:t>
      </w:r>
      <w:r w:rsidR="00445D7D">
        <w:rPr>
          <w:rFonts w:ascii="Arial" w:hAnsi="Arial" w:cs="Arial"/>
        </w:rPr>
        <w:t xml:space="preserve">the purposes of </w:t>
      </w:r>
      <w:r w:rsidR="000A45B7">
        <w:rPr>
          <w:rFonts w:ascii="Arial" w:hAnsi="Arial" w:cs="Arial"/>
        </w:rPr>
        <w:t>this project.</w:t>
      </w:r>
    </w:p>
    <w:p w14:paraId="69BE704F" w14:textId="77777777" w:rsidR="007D28A6" w:rsidRPr="00A66937" w:rsidRDefault="007D28A6" w:rsidP="007D28A6">
      <w:pPr>
        <w:rPr>
          <w:rFonts w:ascii="Arial" w:hAnsi="Arial" w:cs="Arial"/>
        </w:rPr>
      </w:pPr>
    </w:p>
    <w:p w14:paraId="5168C683" w14:textId="52B0FBEF" w:rsidR="007D28A6" w:rsidRPr="00FF5A7D" w:rsidRDefault="007D28A6" w:rsidP="00FF5A7D">
      <w:pPr>
        <w:rPr>
          <w:rFonts w:ascii="Arial" w:hAnsi="Arial" w:cs="Arial"/>
          <w:color w:val="1F3864" w:themeColor="accent5" w:themeShade="80"/>
        </w:rPr>
      </w:pPr>
      <w:r w:rsidRPr="00FF5A7D">
        <w:rPr>
          <w:rFonts w:ascii="Arial" w:hAnsi="Arial" w:cs="Arial"/>
          <w:color w:val="1F3864" w:themeColor="accent5" w:themeShade="80"/>
        </w:rPr>
        <w:t>Review of</w:t>
      </w:r>
      <w:r w:rsidR="00A66937" w:rsidRPr="00FF5A7D">
        <w:rPr>
          <w:rFonts w:ascii="Arial" w:hAnsi="Arial" w:cs="Arial"/>
          <w:color w:val="1F3864" w:themeColor="accent5" w:themeShade="80"/>
        </w:rPr>
        <w:t xml:space="preserve"> ePMA</w:t>
      </w:r>
    </w:p>
    <w:p w14:paraId="0FDE45BC" w14:textId="77777777" w:rsidR="00A66937" w:rsidRDefault="00A66937" w:rsidP="007D28A6">
      <w:pPr>
        <w:rPr>
          <w:rFonts w:ascii="Arial" w:hAnsi="Arial" w:cs="Arial"/>
        </w:rPr>
      </w:pPr>
    </w:p>
    <w:p w14:paraId="150DB331" w14:textId="331B2A98" w:rsidR="00E3711D" w:rsidRDefault="00795BE4" w:rsidP="0080515E">
      <w:pPr>
        <w:spacing w:line="360" w:lineRule="auto"/>
        <w:jc w:val="both"/>
        <w:rPr>
          <w:rFonts w:ascii="Arial" w:hAnsi="Arial" w:cs="Arial"/>
        </w:rPr>
      </w:pPr>
      <w:r>
        <w:rPr>
          <w:rFonts w:ascii="Arial" w:hAnsi="Arial" w:cs="Arial"/>
        </w:rPr>
        <w:t>A</w:t>
      </w:r>
      <w:r w:rsidR="002D0D32">
        <w:rPr>
          <w:rFonts w:ascii="Arial" w:hAnsi="Arial" w:cs="Arial"/>
        </w:rPr>
        <w:t xml:space="preserve">s </w:t>
      </w:r>
      <w:r>
        <w:rPr>
          <w:rFonts w:ascii="Arial" w:hAnsi="Arial" w:cs="Arial"/>
        </w:rPr>
        <w:t>part of an All</w:t>
      </w:r>
      <w:r w:rsidR="00C90AE2">
        <w:rPr>
          <w:rFonts w:ascii="Arial" w:hAnsi="Arial" w:cs="Arial"/>
        </w:rPr>
        <w:t>-</w:t>
      </w:r>
      <w:r>
        <w:rPr>
          <w:rFonts w:ascii="Arial" w:hAnsi="Arial" w:cs="Arial"/>
        </w:rPr>
        <w:t xml:space="preserve">Wales project </w:t>
      </w:r>
      <w:r w:rsidR="00163416">
        <w:rPr>
          <w:rFonts w:ascii="Arial" w:hAnsi="Arial" w:cs="Arial"/>
        </w:rPr>
        <w:t xml:space="preserve">to </w:t>
      </w:r>
      <w:r w:rsidR="00C90AE2">
        <w:rPr>
          <w:rFonts w:ascii="Arial" w:hAnsi="Arial" w:cs="Arial"/>
        </w:rPr>
        <w:t xml:space="preserve">implementation electronic prescribing </w:t>
      </w:r>
      <w:r w:rsidR="00163416">
        <w:rPr>
          <w:rFonts w:ascii="Arial" w:hAnsi="Arial" w:cs="Arial"/>
        </w:rPr>
        <w:t>with</w:t>
      </w:r>
      <w:r w:rsidR="00C90AE2">
        <w:rPr>
          <w:rFonts w:ascii="Arial" w:hAnsi="Arial" w:cs="Arial"/>
        </w:rPr>
        <w:t>in secondary car</w:t>
      </w:r>
      <w:r w:rsidR="00163416">
        <w:rPr>
          <w:rFonts w:ascii="Arial" w:hAnsi="Arial" w:cs="Arial"/>
        </w:rPr>
        <w:t>e</w:t>
      </w:r>
      <w:r w:rsidR="00C90AE2">
        <w:rPr>
          <w:rFonts w:ascii="Arial" w:hAnsi="Arial" w:cs="Arial"/>
        </w:rPr>
        <w:t xml:space="preserve">. </w:t>
      </w:r>
      <w:r w:rsidR="002D0D32">
        <w:rPr>
          <w:rFonts w:ascii="Arial" w:hAnsi="Arial" w:cs="Arial"/>
        </w:rPr>
        <w:t>ABUHB</w:t>
      </w:r>
      <w:r w:rsidR="007329C9">
        <w:rPr>
          <w:rFonts w:ascii="Arial" w:hAnsi="Arial" w:cs="Arial"/>
        </w:rPr>
        <w:t xml:space="preserve"> </w:t>
      </w:r>
      <w:r w:rsidR="00C87AA1">
        <w:rPr>
          <w:rFonts w:ascii="Arial" w:hAnsi="Arial" w:cs="Arial"/>
        </w:rPr>
        <w:t xml:space="preserve">staff </w:t>
      </w:r>
      <w:r w:rsidR="007329C9">
        <w:rPr>
          <w:rFonts w:ascii="Arial" w:hAnsi="Arial" w:cs="Arial"/>
        </w:rPr>
        <w:t>ha</w:t>
      </w:r>
      <w:r w:rsidR="00C87AA1">
        <w:rPr>
          <w:rFonts w:ascii="Arial" w:hAnsi="Arial" w:cs="Arial"/>
        </w:rPr>
        <w:t>ve</w:t>
      </w:r>
      <w:r w:rsidR="002D0D32">
        <w:rPr>
          <w:rFonts w:ascii="Arial" w:hAnsi="Arial" w:cs="Arial"/>
        </w:rPr>
        <w:t xml:space="preserve"> been</w:t>
      </w:r>
      <w:r w:rsidR="003115EC">
        <w:rPr>
          <w:rFonts w:ascii="Arial" w:hAnsi="Arial" w:cs="Arial"/>
        </w:rPr>
        <w:t xml:space="preserve"> involved</w:t>
      </w:r>
      <w:r w:rsidR="002D0D32">
        <w:rPr>
          <w:rFonts w:ascii="Arial" w:hAnsi="Arial" w:cs="Arial"/>
        </w:rPr>
        <w:t xml:space="preserve"> in</w:t>
      </w:r>
      <w:r w:rsidR="003115EC">
        <w:rPr>
          <w:rFonts w:ascii="Arial" w:hAnsi="Arial" w:cs="Arial"/>
        </w:rPr>
        <w:t xml:space="preserve"> the </w:t>
      </w:r>
      <w:r w:rsidR="00652542">
        <w:rPr>
          <w:rFonts w:ascii="Arial" w:hAnsi="Arial" w:cs="Arial"/>
        </w:rPr>
        <w:t>ratification</w:t>
      </w:r>
      <w:r w:rsidR="003115EC">
        <w:rPr>
          <w:rFonts w:ascii="Arial" w:hAnsi="Arial" w:cs="Arial"/>
        </w:rPr>
        <w:t xml:space="preserve"> of both clinical and technical requirements for</w:t>
      </w:r>
      <w:r w:rsidR="00715DB0">
        <w:rPr>
          <w:rFonts w:ascii="Arial" w:hAnsi="Arial" w:cs="Arial"/>
        </w:rPr>
        <w:t xml:space="preserve"> procurement </w:t>
      </w:r>
      <w:r w:rsidR="00DA47B9">
        <w:rPr>
          <w:rFonts w:ascii="Arial" w:hAnsi="Arial" w:cs="Arial"/>
        </w:rPr>
        <w:t>of an ePMA</w:t>
      </w:r>
      <w:r w:rsidR="00A70F79">
        <w:rPr>
          <w:rFonts w:ascii="Arial" w:hAnsi="Arial" w:cs="Arial"/>
        </w:rPr>
        <w:t xml:space="preserve"> solution</w:t>
      </w:r>
      <w:r w:rsidR="00715DB0">
        <w:rPr>
          <w:rFonts w:ascii="Arial" w:hAnsi="Arial" w:cs="Arial"/>
        </w:rPr>
        <w:t>.</w:t>
      </w:r>
      <w:r w:rsidR="00DA47B9">
        <w:rPr>
          <w:rFonts w:ascii="Arial" w:hAnsi="Arial" w:cs="Arial"/>
        </w:rPr>
        <w:t xml:space="preserve"> </w:t>
      </w:r>
      <w:r w:rsidR="001F1D8C">
        <w:rPr>
          <w:rFonts w:ascii="Arial" w:hAnsi="Arial" w:cs="Arial"/>
        </w:rPr>
        <w:t xml:space="preserve">The </w:t>
      </w:r>
      <w:r w:rsidR="00716042">
        <w:rPr>
          <w:rFonts w:ascii="Arial" w:hAnsi="Arial" w:cs="Arial"/>
        </w:rPr>
        <w:t xml:space="preserve">ePMA will allow </w:t>
      </w:r>
      <w:r w:rsidR="008D6894">
        <w:rPr>
          <w:rFonts w:ascii="Arial" w:hAnsi="Arial" w:cs="Arial"/>
        </w:rPr>
        <w:t xml:space="preserve">information to be available to </w:t>
      </w:r>
      <w:r w:rsidR="009236C5">
        <w:rPr>
          <w:rFonts w:ascii="Arial" w:hAnsi="Arial" w:cs="Arial"/>
        </w:rPr>
        <w:t xml:space="preserve">secondary care staff at all points during the patients admission episode. </w:t>
      </w:r>
      <w:r w:rsidR="00225F5F">
        <w:rPr>
          <w:rFonts w:ascii="Arial" w:hAnsi="Arial" w:cs="Arial"/>
        </w:rPr>
        <w:t>C</w:t>
      </w:r>
      <w:r w:rsidR="00E40F2B">
        <w:rPr>
          <w:rFonts w:ascii="Arial" w:hAnsi="Arial" w:cs="Arial"/>
        </w:rPr>
        <w:t>ommunicati</w:t>
      </w:r>
      <w:r w:rsidR="00F21519">
        <w:rPr>
          <w:rFonts w:ascii="Arial" w:hAnsi="Arial" w:cs="Arial"/>
        </w:rPr>
        <w:t>ng</w:t>
      </w:r>
      <w:r w:rsidR="00E40F2B">
        <w:rPr>
          <w:rFonts w:ascii="Arial" w:hAnsi="Arial" w:cs="Arial"/>
        </w:rPr>
        <w:t xml:space="preserve"> </w:t>
      </w:r>
      <w:r w:rsidR="00A70F79">
        <w:rPr>
          <w:rFonts w:ascii="Arial" w:hAnsi="Arial" w:cs="Arial"/>
        </w:rPr>
        <w:t>with</w:t>
      </w:r>
      <w:r w:rsidR="00A366A4">
        <w:rPr>
          <w:rFonts w:ascii="Arial" w:hAnsi="Arial" w:cs="Arial"/>
        </w:rPr>
        <w:t xml:space="preserve"> primary care </w:t>
      </w:r>
      <w:r w:rsidR="00303C4E">
        <w:rPr>
          <w:rFonts w:ascii="Arial" w:hAnsi="Arial" w:cs="Arial"/>
        </w:rPr>
        <w:t>via a summary document</w:t>
      </w:r>
      <w:r w:rsidR="00A054A3">
        <w:rPr>
          <w:rFonts w:ascii="Arial" w:hAnsi="Arial" w:cs="Arial"/>
        </w:rPr>
        <w:t>,</w:t>
      </w:r>
      <w:r w:rsidR="00303C4E">
        <w:rPr>
          <w:rFonts w:ascii="Arial" w:hAnsi="Arial" w:cs="Arial"/>
        </w:rPr>
        <w:t xml:space="preserve"> shared </w:t>
      </w:r>
      <w:r w:rsidR="00A366A4">
        <w:rPr>
          <w:rFonts w:ascii="Arial" w:hAnsi="Arial" w:cs="Arial"/>
        </w:rPr>
        <w:t>only when the patient is</w:t>
      </w:r>
      <w:r w:rsidR="00303C4E">
        <w:rPr>
          <w:rFonts w:ascii="Arial" w:hAnsi="Arial" w:cs="Arial"/>
        </w:rPr>
        <w:t xml:space="preserve"> discharge</w:t>
      </w:r>
      <w:r w:rsidR="00A366A4">
        <w:rPr>
          <w:rFonts w:ascii="Arial" w:hAnsi="Arial" w:cs="Arial"/>
        </w:rPr>
        <w:t>d</w:t>
      </w:r>
      <w:r w:rsidR="00303C4E">
        <w:rPr>
          <w:rFonts w:ascii="Arial" w:hAnsi="Arial" w:cs="Arial"/>
        </w:rPr>
        <w:t xml:space="preserve"> from </w:t>
      </w:r>
      <w:r w:rsidR="003C1090">
        <w:rPr>
          <w:rFonts w:ascii="Arial" w:hAnsi="Arial" w:cs="Arial"/>
        </w:rPr>
        <w:t>hospital.</w:t>
      </w:r>
    </w:p>
    <w:p w14:paraId="5665F73B" w14:textId="1A4C4D0F" w:rsidR="001840D3" w:rsidRDefault="00DA47B9" w:rsidP="0080515E">
      <w:pPr>
        <w:spacing w:line="360" w:lineRule="auto"/>
        <w:jc w:val="both"/>
        <w:rPr>
          <w:rFonts w:ascii="Arial" w:hAnsi="Arial" w:cs="Arial"/>
        </w:rPr>
      </w:pPr>
      <w:r>
        <w:rPr>
          <w:rFonts w:ascii="Arial" w:hAnsi="Arial" w:cs="Arial"/>
        </w:rPr>
        <w:t>Demonstration of various ePMA solutions ha</w:t>
      </w:r>
      <w:r w:rsidR="00DB7180">
        <w:rPr>
          <w:rFonts w:ascii="Arial" w:hAnsi="Arial" w:cs="Arial"/>
        </w:rPr>
        <w:t>ve</w:t>
      </w:r>
      <w:r>
        <w:rPr>
          <w:rFonts w:ascii="Arial" w:hAnsi="Arial" w:cs="Arial"/>
        </w:rPr>
        <w:t xml:space="preserve"> shown tha</w:t>
      </w:r>
      <w:r w:rsidR="00DB7180">
        <w:rPr>
          <w:rFonts w:ascii="Arial" w:hAnsi="Arial" w:cs="Arial"/>
        </w:rPr>
        <w:t>t</w:t>
      </w:r>
      <w:r>
        <w:rPr>
          <w:rFonts w:ascii="Arial" w:hAnsi="Arial" w:cs="Arial"/>
        </w:rPr>
        <w:t xml:space="preserve"> </w:t>
      </w:r>
      <w:r w:rsidR="00735528">
        <w:rPr>
          <w:rFonts w:ascii="Arial" w:hAnsi="Arial" w:cs="Arial"/>
        </w:rPr>
        <w:t xml:space="preserve">there is functionality within these systems to support aspects </w:t>
      </w:r>
      <w:r w:rsidR="001E28F2">
        <w:rPr>
          <w:rFonts w:ascii="Arial" w:hAnsi="Arial" w:cs="Arial"/>
        </w:rPr>
        <w:t xml:space="preserve">of a </w:t>
      </w:r>
      <w:r w:rsidR="00664E91">
        <w:rPr>
          <w:rFonts w:ascii="Arial" w:hAnsi="Arial" w:cs="Arial"/>
        </w:rPr>
        <w:t>PCP</w:t>
      </w:r>
      <w:r w:rsidR="001E28F2">
        <w:rPr>
          <w:rFonts w:ascii="Arial" w:hAnsi="Arial" w:cs="Arial"/>
        </w:rPr>
        <w:t xml:space="preserve">. These </w:t>
      </w:r>
      <w:r w:rsidR="00395B9A">
        <w:rPr>
          <w:rFonts w:ascii="Arial" w:hAnsi="Arial" w:cs="Arial"/>
        </w:rPr>
        <w:t>include</w:t>
      </w:r>
      <w:r w:rsidR="001E28F2">
        <w:rPr>
          <w:rFonts w:ascii="Arial" w:hAnsi="Arial" w:cs="Arial"/>
        </w:rPr>
        <w:t xml:space="preserve"> setting review alerts for </w:t>
      </w:r>
      <w:r w:rsidR="002A77CE">
        <w:rPr>
          <w:rFonts w:ascii="Arial" w:hAnsi="Arial" w:cs="Arial"/>
        </w:rPr>
        <w:t>TDM and</w:t>
      </w:r>
      <w:r w:rsidR="00395B9A">
        <w:rPr>
          <w:rFonts w:ascii="Arial" w:hAnsi="Arial" w:cs="Arial"/>
        </w:rPr>
        <w:t xml:space="preserve"> </w:t>
      </w:r>
      <w:r w:rsidR="002C7210">
        <w:rPr>
          <w:rFonts w:ascii="Arial" w:hAnsi="Arial" w:cs="Arial"/>
        </w:rPr>
        <w:t>applying notes</w:t>
      </w:r>
      <w:r w:rsidR="006634FB">
        <w:rPr>
          <w:rFonts w:ascii="Arial" w:hAnsi="Arial" w:cs="Arial"/>
        </w:rPr>
        <w:t>,</w:t>
      </w:r>
      <w:r w:rsidR="002C7210">
        <w:rPr>
          <w:rFonts w:ascii="Arial" w:hAnsi="Arial" w:cs="Arial"/>
        </w:rPr>
        <w:t xml:space="preserve"> for prescrib</w:t>
      </w:r>
      <w:r w:rsidR="00601EA2">
        <w:rPr>
          <w:rFonts w:ascii="Arial" w:hAnsi="Arial" w:cs="Arial"/>
        </w:rPr>
        <w:t>ers</w:t>
      </w:r>
      <w:r w:rsidR="002C7210">
        <w:rPr>
          <w:rFonts w:ascii="Arial" w:hAnsi="Arial" w:cs="Arial"/>
        </w:rPr>
        <w:t xml:space="preserve"> to review medications</w:t>
      </w:r>
      <w:r w:rsidR="00895EAD">
        <w:rPr>
          <w:rFonts w:ascii="Arial" w:hAnsi="Arial" w:cs="Arial"/>
        </w:rPr>
        <w:t>,</w:t>
      </w:r>
      <w:r w:rsidR="003F3D00">
        <w:rPr>
          <w:rFonts w:ascii="Arial" w:hAnsi="Arial" w:cs="Arial"/>
        </w:rPr>
        <w:t xml:space="preserve"> that can be </w:t>
      </w:r>
      <w:r w:rsidR="00895EAD">
        <w:rPr>
          <w:rFonts w:ascii="Arial" w:hAnsi="Arial" w:cs="Arial"/>
        </w:rPr>
        <w:t>amended,</w:t>
      </w:r>
      <w:r w:rsidR="003F3D00">
        <w:rPr>
          <w:rFonts w:ascii="Arial" w:hAnsi="Arial" w:cs="Arial"/>
        </w:rPr>
        <w:t xml:space="preserve"> and actions noted</w:t>
      </w:r>
      <w:r w:rsidR="00395B9A">
        <w:rPr>
          <w:rFonts w:ascii="Arial" w:hAnsi="Arial" w:cs="Arial"/>
        </w:rPr>
        <w:t xml:space="preserve">. </w:t>
      </w:r>
      <w:r w:rsidR="00822EE7">
        <w:rPr>
          <w:rFonts w:ascii="Arial" w:hAnsi="Arial" w:cs="Arial"/>
        </w:rPr>
        <w:t xml:space="preserve">This would cover </w:t>
      </w:r>
      <w:r w:rsidR="00096734">
        <w:rPr>
          <w:rFonts w:ascii="Arial" w:hAnsi="Arial" w:cs="Arial"/>
        </w:rPr>
        <w:t xml:space="preserve">some </w:t>
      </w:r>
      <w:r w:rsidR="00D11B37">
        <w:rPr>
          <w:rFonts w:ascii="Arial" w:hAnsi="Arial" w:cs="Arial"/>
        </w:rPr>
        <w:t>aspects</w:t>
      </w:r>
      <w:r w:rsidR="00096734">
        <w:rPr>
          <w:rFonts w:ascii="Arial" w:hAnsi="Arial" w:cs="Arial"/>
        </w:rPr>
        <w:t xml:space="preserve"> of </w:t>
      </w:r>
      <w:r w:rsidR="00D11B37">
        <w:rPr>
          <w:rFonts w:ascii="Arial" w:hAnsi="Arial" w:cs="Arial"/>
        </w:rPr>
        <w:t>the</w:t>
      </w:r>
      <w:r w:rsidR="00096734">
        <w:rPr>
          <w:rFonts w:ascii="Arial" w:hAnsi="Arial" w:cs="Arial"/>
        </w:rPr>
        <w:t xml:space="preserve"> assessment </w:t>
      </w:r>
      <w:r w:rsidR="00CF1746">
        <w:rPr>
          <w:rFonts w:ascii="Arial" w:hAnsi="Arial" w:cs="Arial"/>
        </w:rPr>
        <w:t>and</w:t>
      </w:r>
      <w:r w:rsidR="00096734">
        <w:rPr>
          <w:rFonts w:ascii="Arial" w:hAnsi="Arial" w:cs="Arial"/>
        </w:rPr>
        <w:t xml:space="preserve"> </w:t>
      </w:r>
      <w:r w:rsidR="00822EE7">
        <w:rPr>
          <w:rFonts w:ascii="Arial" w:hAnsi="Arial" w:cs="Arial"/>
        </w:rPr>
        <w:t xml:space="preserve">recommendations </w:t>
      </w:r>
      <w:r w:rsidR="00D11B37">
        <w:rPr>
          <w:rFonts w:ascii="Arial" w:hAnsi="Arial" w:cs="Arial"/>
        </w:rPr>
        <w:t>sections</w:t>
      </w:r>
      <w:r w:rsidR="00822EE7">
        <w:rPr>
          <w:rFonts w:ascii="Arial" w:hAnsi="Arial" w:cs="Arial"/>
        </w:rPr>
        <w:t xml:space="preserve"> of an SBAR. </w:t>
      </w:r>
      <w:r w:rsidR="00395B9A">
        <w:rPr>
          <w:rFonts w:ascii="Arial" w:hAnsi="Arial" w:cs="Arial"/>
        </w:rPr>
        <w:t>However, these systems are no</w:t>
      </w:r>
      <w:r w:rsidR="002A77CE">
        <w:rPr>
          <w:rFonts w:ascii="Arial" w:hAnsi="Arial" w:cs="Arial"/>
        </w:rPr>
        <w:t xml:space="preserve">t </w:t>
      </w:r>
      <w:r w:rsidR="00A0692C">
        <w:rPr>
          <w:rFonts w:ascii="Arial" w:hAnsi="Arial" w:cs="Arial"/>
        </w:rPr>
        <w:t xml:space="preserve">an </w:t>
      </w:r>
      <w:r w:rsidR="002A77CE">
        <w:rPr>
          <w:rFonts w:ascii="Arial" w:hAnsi="Arial" w:cs="Arial"/>
        </w:rPr>
        <w:t xml:space="preserve">electronic patient record (EPR) and as such are not designed to hold </w:t>
      </w:r>
      <w:r w:rsidR="00C72618">
        <w:rPr>
          <w:rFonts w:ascii="Arial" w:hAnsi="Arial" w:cs="Arial"/>
        </w:rPr>
        <w:t>comprehensive notes pertaining to the patients care</w:t>
      </w:r>
      <w:r w:rsidR="00405320">
        <w:rPr>
          <w:rFonts w:ascii="Arial" w:hAnsi="Arial" w:cs="Arial"/>
        </w:rPr>
        <w:t>, such as the situation o</w:t>
      </w:r>
      <w:r w:rsidR="003C1090">
        <w:rPr>
          <w:rFonts w:ascii="Arial" w:hAnsi="Arial" w:cs="Arial"/>
        </w:rPr>
        <w:t>r</w:t>
      </w:r>
      <w:r w:rsidR="00405320">
        <w:rPr>
          <w:rFonts w:ascii="Arial" w:hAnsi="Arial" w:cs="Arial"/>
        </w:rPr>
        <w:t xml:space="preserve"> background </w:t>
      </w:r>
      <w:r w:rsidR="00C94260">
        <w:rPr>
          <w:rFonts w:ascii="Arial" w:hAnsi="Arial" w:cs="Arial"/>
        </w:rPr>
        <w:t>sections</w:t>
      </w:r>
      <w:r w:rsidR="00405320">
        <w:rPr>
          <w:rFonts w:ascii="Arial" w:hAnsi="Arial" w:cs="Arial"/>
        </w:rPr>
        <w:t xml:space="preserve"> of the SBAR</w:t>
      </w:r>
      <w:r w:rsidR="00C72618">
        <w:rPr>
          <w:rFonts w:ascii="Arial" w:hAnsi="Arial" w:cs="Arial"/>
        </w:rPr>
        <w:t xml:space="preserve">. </w:t>
      </w:r>
      <w:r w:rsidR="0003793B">
        <w:rPr>
          <w:rFonts w:ascii="Arial" w:hAnsi="Arial" w:cs="Arial"/>
        </w:rPr>
        <w:t>A</w:t>
      </w:r>
      <w:r w:rsidR="00891CC4">
        <w:rPr>
          <w:rFonts w:ascii="Arial" w:hAnsi="Arial" w:cs="Arial"/>
        </w:rPr>
        <w:t>s only</w:t>
      </w:r>
      <w:r w:rsidR="0003793B">
        <w:rPr>
          <w:rFonts w:ascii="Arial" w:hAnsi="Arial" w:cs="Arial"/>
        </w:rPr>
        <w:t xml:space="preserve"> </w:t>
      </w:r>
      <w:r w:rsidR="00891CC4">
        <w:rPr>
          <w:rFonts w:ascii="Arial" w:hAnsi="Arial" w:cs="Arial"/>
        </w:rPr>
        <w:t xml:space="preserve">a </w:t>
      </w:r>
      <w:r w:rsidR="0003793B">
        <w:rPr>
          <w:rFonts w:ascii="Arial" w:hAnsi="Arial" w:cs="Arial"/>
        </w:rPr>
        <w:t xml:space="preserve">summary of the medications is provided to </w:t>
      </w:r>
      <w:r w:rsidR="00522167">
        <w:rPr>
          <w:rFonts w:ascii="Arial" w:hAnsi="Arial" w:cs="Arial"/>
        </w:rPr>
        <w:t>primary care</w:t>
      </w:r>
      <w:r w:rsidR="0003793B">
        <w:rPr>
          <w:rFonts w:ascii="Arial" w:hAnsi="Arial" w:cs="Arial"/>
        </w:rPr>
        <w:t xml:space="preserve"> on discharge</w:t>
      </w:r>
      <w:r w:rsidR="00C20812">
        <w:rPr>
          <w:rFonts w:ascii="Arial" w:hAnsi="Arial" w:cs="Arial"/>
        </w:rPr>
        <w:t>, a</w:t>
      </w:r>
      <w:r w:rsidR="0003793B">
        <w:rPr>
          <w:rFonts w:ascii="Arial" w:hAnsi="Arial" w:cs="Arial"/>
        </w:rPr>
        <w:t>dditional notes made within the system</w:t>
      </w:r>
      <w:r w:rsidR="00816870">
        <w:rPr>
          <w:rFonts w:ascii="Arial" w:hAnsi="Arial" w:cs="Arial"/>
        </w:rPr>
        <w:t xml:space="preserve"> are</w:t>
      </w:r>
      <w:r w:rsidR="0003793B">
        <w:rPr>
          <w:rFonts w:ascii="Arial" w:hAnsi="Arial" w:cs="Arial"/>
        </w:rPr>
        <w:t xml:space="preserve"> not part of the summary document. </w:t>
      </w:r>
    </w:p>
    <w:p w14:paraId="554EAEEF" w14:textId="751DF818" w:rsidR="000A45B7" w:rsidRPr="00A66937" w:rsidRDefault="001840D3" w:rsidP="00520F89">
      <w:pPr>
        <w:spacing w:line="360" w:lineRule="auto"/>
        <w:jc w:val="both"/>
        <w:rPr>
          <w:rFonts w:ascii="Arial" w:hAnsi="Arial" w:cs="Arial"/>
        </w:rPr>
      </w:pPr>
      <w:r>
        <w:rPr>
          <w:rFonts w:ascii="Arial" w:hAnsi="Arial" w:cs="Arial"/>
        </w:rPr>
        <w:t xml:space="preserve">When looking at workload prioritisation, ePMA </w:t>
      </w:r>
      <w:r w:rsidR="009C54E8">
        <w:rPr>
          <w:rFonts w:ascii="Arial" w:hAnsi="Arial" w:cs="Arial"/>
        </w:rPr>
        <w:t xml:space="preserve">does </w:t>
      </w:r>
      <w:r>
        <w:rPr>
          <w:rFonts w:ascii="Arial" w:hAnsi="Arial" w:cs="Arial"/>
        </w:rPr>
        <w:t>ha</w:t>
      </w:r>
      <w:r w:rsidR="009C54E8">
        <w:rPr>
          <w:rFonts w:ascii="Arial" w:hAnsi="Arial" w:cs="Arial"/>
        </w:rPr>
        <w:t>ve</w:t>
      </w:r>
      <w:r>
        <w:rPr>
          <w:rFonts w:ascii="Arial" w:hAnsi="Arial" w:cs="Arial"/>
        </w:rPr>
        <w:t xml:space="preserve"> functionality </w:t>
      </w:r>
      <w:r w:rsidR="00B53FD5">
        <w:rPr>
          <w:rFonts w:ascii="Arial" w:hAnsi="Arial" w:cs="Arial"/>
        </w:rPr>
        <w:t>to generate a list of patients with outstanding actions. However</w:t>
      </w:r>
      <w:r w:rsidR="00D866D6">
        <w:rPr>
          <w:rFonts w:ascii="Arial" w:hAnsi="Arial" w:cs="Arial"/>
        </w:rPr>
        <w:t>,</w:t>
      </w:r>
      <w:r w:rsidR="00B53FD5">
        <w:rPr>
          <w:rFonts w:ascii="Arial" w:hAnsi="Arial" w:cs="Arial"/>
        </w:rPr>
        <w:t xml:space="preserve"> </w:t>
      </w:r>
      <w:r w:rsidR="000F53BC">
        <w:rPr>
          <w:rFonts w:ascii="Arial" w:hAnsi="Arial" w:cs="Arial"/>
        </w:rPr>
        <w:t>this</w:t>
      </w:r>
      <w:r w:rsidR="00591705">
        <w:rPr>
          <w:rFonts w:ascii="Arial" w:hAnsi="Arial" w:cs="Arial"/>
        </w:rPr>
        <w:t xml:space="preserve"> </w:t>
      </w:r>
      <w:r w:rsidR="000F53BC">
        <w:rPr>
          <w:rFonts w:ascii="Arial" w:hAnsi="Arial" w:cs="Arial"/>
        </w:rPr>
        <w:t>does</w:t>
      </w:r>
      <w:r w:rsidR="00591705">
        <w:rPr>
          <w:rFonts w:ascii="Arial" w:hAnsi="Arial" w:cs="Arial"/>
        </w:rPr>
        <w:t xml:space="preserve"> not replace the </w:t>
      </w:r>
      <w:r w:rsidR="000F53BC">
        <w:rPr>
          <w:rFonts w:ascii="Arial" w:hAnsi="Arial" w:cs="Arial"/>
        </w:rPr>
        <w:t xml:space="preserve">full </w:t>
      </w:r>
      <w:r w:rsidR="00591705">
        <w:rPr>
          <w:rFonts w:ascii="Arial" w:hAnsi="Arial" w:cs="Arial"/>
        </w:rPr>
        <w:t>PCP functionality</w:t>
      </w:r>
      <w:r w:rsidR="004A5F1A">
        <w:rPr>
          <w:rFonts w:ascii="Arial" w:hAnsi="Arial" w:cs="Arial"/>
        </w:rPr>
        <w:t>.</w:t>
      </w:r>
      <w:r w:rsidR="009D7815">
        <w:rPr>
          <w:rFonts w:ascii="Arial" w:hAnsi="Arial" w:cs="Arial"/>
        </w:rPr>
        <w:t xml:space="preserve"> </w:t>
      </w:r>
      <w:r w:rsidR="00C46DC9">
        <w:rPr>
          <w:rFonts w:ascii="Arial" w:hAnsi="Arial" w:cs="Arial"/>
        </w:rPr>
        <w:t>Thus,</w:t>
      </w:r>
      <w:r w:rsidR="0080515E">
        <w:rPr>
          <w:rFonts w:ascii="Arial" w:hAnsi="Arial" w:cs="Arial"/>
        </w:rPr>
        <w:t xml:space="preserve"> ruling</w:t>
      </w:r>
      <w:r w:rsidR="002215E4">
        <w:rPr>
          <w:rFonts w:ascii="Arial" w:hAnsi="Arial" w:cs="Arial"/>
        </w:rPr>
        <w:t xml:space="preserve"> out</w:t>
      </w:r>
      <w:r w:rsidR="0080515E">
        <w:rPr>
          <w:rFonts w:ascii="Arial" w:hAnsi="Arial" w:cs="Arial"/>
        </w:rPr>
        <w:t xml:space="preserve"> ePMA as a solution for review within this project.</w:t>
      </w:r>
      <w:r w:rsidR="002215E4">
        <w:rPr>
          <w:rFonts w:ascii="Arial" w:hAnsi="Arial" w:cs="Arial"/>
        </w:rPr>
        <w:t xml:space="preserve"> </w:t>
      </w:r>
    </w:p>
    <w:p w14:paraId="15D4739C" w14:textId="7B184DA7" w:rsidR="00A66937" w:rsidRPr="00FF5A7D" w:rsidRDefault="00A66937" w:rsidP="00FF5A7D">
      <w:pPr>
        <w:rPr>
          <w:rFonts w:ascii="Arial" w:hAnsi="Arial" w:cs="Arial"/>
          <w:color w:val="1F3864" w:themeColor="accent5" w:themeShade="80"/>
        </w:rPr>
      </w:pPr>
      <w:r w:rsidRPr="00FF5A7D">
        <w:rPr>
          <w:rFonts w:ascii="Arial" w:hAnsi="Arial" w:cs="Arial"/>
          <w:color w:val="1F3864" w:themeColor="accent5" w:themeShade="80"/>
        </w:rPr>
        <w:lastRenderedPageBreak/>
        <w:t>Review of CareFlow Connect</w:t>
      </w:r>
    </w:p>
    <w:p w14:paraId="1E175ADC" w14:textId="77777777" w:rsidR="00997FF7" w:rsidRDefault="00997FF7" w:rsidP="00D77481">
      <w:pPr>
        <w:spacing w:line="360" w:lineRule="auto"/>
        <w:jc w:val="both"/>
        <w:rPr>
          <w:rFonts w:ascii="Arial" w:hAnsi="Arial" w:cs="Arial"/>
        </w:rPr>
      </w:pPr>
    </w:p>
    <w:p w14:paraId="0D4C7BC5" w14:textId="6DEADBD0" w:rsidR="008F3DE4" w:rsidRDefault="00D77481" w:rsidP="00D77481">
      <w:pPr>
        <w:spacing w:line="360" w:lineRule="auto"/>
        <w:jc w:val="both"/>
        <w:rPr>
          <w:rFonts w:ascii="Arial" w:hAnsi="Arial" w:cs="Arial"/>
        </w:rPr>
      </w:pPr>
      <w:r w:rsidRPr="00AB631C">
        <w:rPr>
          <w:rFonts w:ascii="Arial" w:hAnsi="Arial" w:cs="Arial"/>
        </w:rPr>
        <w:t>CareFlow Connect</w:t>
      </w:r>
      <w:r w:rsidR="005361EB">
        <w:rPr>
          <w:rFonts w:ascii="Arial" w:hAnsi="Arial" w:cs="Arial"/>
        </w:rPr>
        <w:t xml:space="preserve"> is</w:t>
      </w:r>
      <w:r w:rsidRPr="00AB631C">
        <w:rPr>
          <w:rFonts w:ascii="Arial" w:hAnsi="Arial" w:cs="Arial"/>
        </w:rPr>
        <w:t xml:space="preserve"> web-based workflow and communication tool, that can coordinate team-based care through a networking platform </w:t>
      </w:r>
      <w:r w:rsidR="00CD1248">
        <w:rPr>
          <w:rFonts w:ascii="Arial" w:hAnsi="Arial" w:cs="Arial"/>
        </w:rPr>
        <w:t>(</w:t>
      </w:r>
      <w:proofErr w:type="spellStart"/>
      <w:r w:rsidR="00CD1248">
        <w:rPr>
          <w:rFonts w:ascii="Arial" w:hAnsi="Arial" w:cs="Arial"/>
        </w:rPr>
        <w:t>Graphnet</w:t>
      </w:r>
      <w:proofErr w:type="spellEnd"/>
      <w:r w:rsidR="00CD1248">
        <w:rPr>
          <w:rFonts w:ascii="Arial" w:hAnsi="Arial" w:cs="Arial"/>
        </w:rPr>
        <w:t>, 2023</w:t>
      </w:r>
      <w:r w:rsidR="00A23D26">
        <w:rPr>
          <w:rFonts w:ascii="Arial" w:hAnsi="Arial" w:cs="Arial"/>
        </w:rPr>
        <w:t>)</w:t>
      </w:r>
      <w:r w:rsidR="003C75B6">
        <w:rPr>
          <w:rFonts w:ascii="Arial" w:hAnsi="Arial" w:cs="Arial"/>
        </w:rPr>
        <w:t>. It</w:t>
      </w:r>
      <w:r w:rsidR="00385FC0">
        <w:rPr>
          <w:rFonts w:ascii="Arial" w:hAnsi="Arial" w:cs="Arial"/>
        </w:rPr>
        <w:t xml:space="preserve"> is already in use within ABUHB</w:t>
      </w:r>
      <w:r w:rsidR="003C75B6">
        <w:rPr>
          <w:rFonts w:ascii="Arial" w:hAnsi="Arial" w:cs="Arial"/>
        </w:rPr>
        <w:t xml:space="preserve">, </w:t>
      </w:r>
      <w:r w:rsidR="00211567">
        <w:rPr>
          <w:rFonts w:ascii="Arial" w:hAnsi="Arial" w:cs="Arial"/>
        </w:rPr>
        <w:t>a</w:t>
      </w:r>
      <w:r w:rsidR="00434F3D">
        <w:rPr>
          <w:rFonts w:ascii="Arial" w:hAnsi="Arial" w:cs="Arial"/>
        </w:rPr>
        <w:t>lthough only by a limited number of staff, across a range of clinical areas.</w:t>
      </w:r>
      <w:r w:rsidR="00A23D26">
        <w:rPr>
          <w:rFonts w:ascii="Arial" w:hAnsi="Arial" w:cs="Arial"/>
        </w:rPr>
        <w:t xml:space="preserve"> </w:t>
      </w:r>
      <w:r w:rsidR="00CB169E">
        <w:rPr>
          <w:rFonts w:ascii="Arial" w:hAnsi="Arial" w:cs="Arial"/>
        </w:rPr>
        <w:t>Currently information within CareFlow Connect is retained within the solution</w:t>
      </w:r>
      <w:r w:rsidR="00E4587B">
        <w:rPr>
          <w:rFonts w:ascii="Arial" w:hAnsi="Arial" w:cs="Arial"/>
        </w:rPr>
        <w:t xml:space="preserve"> and not shared to other digital s</w:t>
      </w:r>
      <w:r w:rsidR="00385D4E">
        <w:rPr>
          <w:rFonts w:ascii="Arial" w:hAnsi="Arial" w:cs="Arial"/>
        </w:rPr>
        <w:t>ystems</w:t>
      </w:r>
      <w:r w:rsidR="00E4587B">
        <w:rPr>
          <w:rFonts w:ascii="Arial" w:hAnsi="Arial" w:cs="Arial"/>
        </w:rPr>
        <w:t xml:space="preserve">. </w:t>
      </w:r>
      <w:r w:rsidR="00385D4E">
        <w:rPr>
          <w:rFonts w:ascii="Arial" w:hAnsi="Arial" w:cs="Arial"/>
        </w:rPr>
        <w:t xml:space="preserve">However other </w:t>
      </w:r>
      <w:r w:rsidR="006717AC">
        <w:rPr>
          <w:rFonts w:ascii="Arial" w:hAnsi="Arial" w:cs="Arial"/>
        </w:rPr>
        <w:t>systems offered by the</w:t>
      </w:r>
      <w:r w:rsidR="00211567">
        <w:rPr>
          <w:rFonts w:ascii="Arial" w:hAnsi="Arial" w:cs="Arial"/>
        </w:rPr>
        <w:t xml:space="preserve"> same</w:t>
      </w:r>
      <w:r w:rsidR="006717AC">
        <w:rPr>
          <w:rFonts w:ascii="Arial" w:hAnsi="Arial" w:cs="Arial"/>
        </w:rPr>
        <w:t xml:space="preserve"> provider, in this case </w:t>
      </w:r>
      <w:r w:rsidR="00E4587B">
        <w:rPr>
          <w:rFonts w:ascii="Arial" w:hAnsi="Arial" w:cs="Arial"/>
        </w:rPr>
        <w:t>CareFlow Vitals</w:t>
      </w:r>
      <w:r w:rsidR="0068284E">
        <w:rPr>
          <w:rFonts w:ascii="Arial" w:hAnsi="Arial" w:cs="Arial"/>
        </w:rPr>
        <w:t xml:space="preserve"> (</w:t>
      </w:r>
      <w:r w:rsidR="00F00B19">
        <w:rPr>
          <w:rFonts w:ascii="Arial" w:hAnsi="Arial" w:cs="Arial"/>
        </w:rPr>
        <w:t xml:space="preserve">N.B. </w:t>
      </w:r>
      <w:r w:rsidR="0068284E">
        <w:rPr>
          <w:rFonts w:ascii="Arial" w:hAnsi="Arial" w:cs="Arial"/>
        </w:rPr>
        <w:t xml:space="preserve">System C is part of </w:t>
      </w:r>
      <w:proofErr w:type="spellStart"/>
      <w:r w:rsidR="0068284E">
        <w:rPr>
          <w:rFonts w:ascii="Arial" w:hAnsi="Arial" w:cs="Arial"/>
        </w:rPr>
        <w:t>Graphnet</w:t>
      </w:r>
      <w:proofErr w:type="spellEnd"/>
      <w:r w:rsidR="0068284E">
        <w:rPr>
          <w:rFonts w:ascii="Arial" w:hAnsi="Arial" w:cs="Arial"/>
        </w:rPr>
        <w:t>)</w:t>
      </w:r>
      <w:r w:rsidR="00211567">
        <w:rPr>
          <w:rFonts w:ascii="Arial" w:hAnsi="Arial" w:cs="Arial"/>
        </w:rPr>
        <w:t>,</w:t>
      </w:r>
      <w:r w:rsidR="00E4587B">
        <w:rPr>
          <w:rFonts w:ascii="Arial" w:hAnsi="Arial" w:cs="Arial"/>
        </w:rPr>
        <w:t xml:space="preserve"> ha</w:t>
      </w:r>
      <w:r w:rsidR="00A52A35">
        <w:rPr>
          <w:rFonts w:ascii="Arial" w:hAnsi="Arial" w:cs="Arial"/>
        </w:rPr>
        <w:t>ve</w:t>
      </w:r>
      <w:r w:rsidR="00E4587B">
        <w:rPr>
          <w:rFonts w:ascii="Arial" w:hAnsi="Arial" w:cs="Arial"/>
        </w:rPr>
        <w:t xml:space="preserve"> already been integrated with CWS</w:t>
      </w:r>
      <w:r w:rsidR="00AD26C3">
        <w:rPr>
          <w:rFonts w:ascii="Arial" w:hAnsi="Arial" w:cs="Arial"/>
        </w:rPr>
        <w:t>. The result of which is</w:t>
      </w:r>
      <w:r w:rsidR="00A52A35">
        <w:rPr>
          <w:rFonts w:ascii="Arial" w:hAnsi="Arial" w:cs="Arial"/>
        </w:rPr>
        <w:t xml:space="preserve"> information</w:t>
      </w:r>
      <w:r w:rsidR="00AD26C3">
        <w:rPr>
          <w:rFonts w:ascii="Arial" w:hAnsi="Arial" w:cs="Arial"/>
        </w:rPr>
        <w:t xml:space="preserve"> sharing</w:t>
      </w:r>
      <w:r w:rsidR="009F0BC9">
        <w:rPr>
          <w:rFonts w:ascii="Arial" w:hAnsi="Arial" w:cs="Arial"/>
        </w:rPr>
        <w:t xml:space="preserve"> </w:t>
      </w:r>
      <w:r w:rsidR="00AD26C3">
        <w:rPr>
          <w:rFonts w:ascii="Arial" w:hAnsi="Arial" w:cs="Arial"/>
        </w:rPr>
        <w:t>with</w:t>
      </w:r>
      <w:r w:rsidR="009F0BC9">
        <w:rPr>
          <w:rFonts w:ascii="Arial" w:hAnsi="Arial" w:cs="Arial"/>
        </w:rPr>
        <w:t xml:space="preserve"> </w:t>
      </w:r>
      <w:r w:rsidR="00A52A35">
        <w:rPr>
          <w:rFonts w:ascii="Arial" w:hAnsi="Arial" w:cs="Arial"/>
        </w:rPr>
        <w:t>primary care</w:t>
      </w:r>
      <w:r w:rsidR="009F0BC9">
        <w:rPr>
          <w:rFonts w:ascii="Arial" w:hAnsi="Arial" w:cs="Arial"/>
        </w:rPr>
        <w:t xml:space="preserve"> staff. There is potential for the output of a </w:t>
      </w:r>
      <w:r w:rsidR="006D30E8">
        <w:rPr>
          <w:rFonts w:ascii="Arial" w:hAnsi="Arial" w:cs="Arial"/>
        </w:rPr>
        <w:t xml:space="preserve">record within CareFlow Connect </w:t>
      </w:r>
      <w:r w:rsidR="004E0F58">
        <w:rPr>
          <w:rFonts w:ascii="Arial" w:hAnsi="Arial" w:cs="Arial"/>
        </w:rPr>
        <w:t xml:space="preserve">to be shared within CWS when a patient is discharge </w:t>
      </w:r>
      <w:r w:rsidR="008F3DE4">
        <w:rPr>
          <w:rFonts w:ascii="Arial" w:hAnsi="Arial" w:cs="Arial"/>
        </w:rPr>
        <w:t xml:space="preserve">from hospital at the end of an admission episode. </w:t>
      </w:r>
    </w:p>
    <w:p w14:paraId="70A292ED" w14:textId="5F3726F9" w:rsidR="0067359E" w:rsidRDefault="00112256" w:rsidP="00D77481">
      <w:pPr>
        <w:spacing w:line="360" w:lineRule="auto"/>
        <w:jc w:val="both"/>
        <w:rPr>
          <w:rFonts w:ascii="Arial" w:hAnsi="Arial" w:cs="Arial"/>
        </w:rPr>
      </w:pPr>
      <w:r>
        <w:rPr>
          <w:rFonts w:ascii="Arial" w:hAnsi="Arial" w:cs="Arial"/>
        </w:rPr>
        <w:t xml:space="preserve">On </w:t>
      </w:r>
      <w:r w:rsidR="00A23D26">
        <w:rPr>
          <w:rFonts w:ascii="Arial" w:hAnsi="Arial" w:cs="Arial"/>
        </w:rPr>
        <w:t>review</w:t>
      </w:r>
      <w:r w:rsidR="00716B53">
        <w:rPr>
          <w:rFonts w:ascii="Arial" w:hAnsi="Arial" w:cs="Arial"/>
        </w:rPr>
        <w:t>ing</w:t>
      </w:r>
      <w:r>
        <w:rPr>
          <w:rFonts w:ascii="Arial" w:hAnsi="Arial" w:cs="Arial"/>
        </w:rPr>
        <w:t xml:space="preserve"> some of the basic functionality available within CareFlow Connect, the pres</w:t>
      </w:r>
      <w:r w:rsidR="00CD6A32">
        <w:rPr>
          <w:rFonts w:ascii="Arial" w:hAnsi="Arial" w:cs="Arial"/>
        </w:rPr>
        <w:t xml:space="preserve">ence of an editable SBAR was </w:t>
      </w:r>
      <w:r w:rsidR="00F90042" w:rsidRPr="000361F5">
        <w:rPr>
          <w:rFonts w:ascii="Arial" w:hAnsi="Arial" w:cs="Arial"/>
        </w:rPr>
        <w:t>highlighted</w:t>
      </w:r>
      <w:r w:rsidR="00326450" w:rsidRPr="000361F5">
        <w:rPr>
          <w:rFonts w:ascii="Arial" w:hAnsi="Arial" w:cs="Arial"/>
        </w:rPr>
        <w:t xml:space="preserve"> (</w:t>
      </w:r>
      <w:r w:rsidR="000361F5" w:rsidRPr="000361F5">
        <w:rPr>
          <w:rFonts w:ascii="Arial" w:hAnsi="Arial" w:cs="Arial"/>
        </w:rPr>
        <w:t>Rice and Edwards, 2023</w:t>
      </w:r>
      <w:r w:rsidR="00326450" w:rsidRPr="000361F5">
        <w:rPr>
          <w:rFonts w:ascii="Arial" w:hAnsi="Arial" w:cs="Arial"/>
        </w:rPr>
        <w:t>)</w:t>
      </w:r>
      <w:r w:rsidR="00F90042" w:rsidRPr="000361F5">
        <w:rPr>
          <w:rFonts w:ascii="Arial" w:hAnsi="Arial" w:cs="Arial"/>
        </w:rPr>
        <w:t xml:space="preserve">. </w:t>
      </w:r>
      <w:r w:rsidR="00471D72">
        <w:rPr>
          <w:rFonts w:ascii="Arial" w:hAnsi="Arial" w:cs="Arial"/>
        </w:rPr>
        <w:t xml:space="preserve">While this is something that has been raised as a risk </w:t>
      </w:r>
      <w:r w:rsidR="00F7058F">
        <w:rPr>
          <w:rFonts w:ascii="Arial" w:hAnsi="Arial" w:cs="Arial"/>
        </w:rPr>
        <w:t>f</w:t>
      </w:r>
      <w:r w:rsidR="00C512FE">
        <w:rPr>
          <w:rFonts w:ascii="Arial" w:hAnsi="Arial" w:cs="Arial"/>
        </w:rPr>
        <w:t>or</w:t>
      </w:r>
      <w:r w:rsidR="00F7058F">
        <w:rPr>
          <w:rFonts w:ascii="Arial" w:hAnsi="Arial" w:cs="Arial"/>
        </w:rPr>
        <w:t xml:space="preserve"> some SBAR use cases, this functionality is </w:t>
      </w:r>
      <w:r w:rsidR="006766A5">
        <w:rPr>
          <w:rFonts w:ascii="Arial" w:hAnsi="Arial" w:cs="Arial"/>
        </w:rPr>
        <w:t>ideal</w:t>
      </w:r>
      <w:r w:rsidR="00F7058F">
        <w:rPr>
          <w:rFonts w:ascii="Arial" w:hAnsi="Arial" w:cs="Arial"/>
        </w:rPr>
        <w:t xml:space="preserve"> for the use case of a PCP</w:t>
      </w:r>
      <w:r w:rsidR="00C512FE">
        <w:rPr>
          <w:rFonts w:ascii="Arial" w:hAnsi="Arial" w:cs="Arial"/>
        </w:rPr>
        <w:t xml:space="preserve">. </w:t>
      </w:r>
      <w:r w:rsidR="004C316B">
        <w:rPr>
          <w:rFonts w:ascii="Arial" w:hAnsi="Arial" w:cs="Arial"/>
        </w:rPr>
        <w:t>In addition to this CareFlow Connect has functiona</w:t>
      </w:r>
      <w:r w:rsidR="009971DD">
        <w:rPr>
          <w:rFonts w:ascii="Arial" w:hAnsi="Arial" w:cs="Arial"/>
        </w:rPr>
        <w:t>lity that can</w:t>
      </w:r>
      <w:r w:rsidR="00475F1B">
        <w:rPr>
          <w:rFonts w:ascii="Arial" w:hAnsi="Arial" w:cs="Arial"/>
        </w:rPr>
        <w:t xml:space="preserve"> </w:t>
      </w:r>
      <w:r w:rsidR="00794EA6">
        <w:rPr>
          <w:rFonts w:ascii="Arial" w:hAnsi="Arial" w:cs="Arial"/>
        </w:rPr>
        <w:t>be</w:t>
      </w:r>
      <w:r w:rsidR="00475F1B">
        <w:rPr>
          <w:rFonts w:ascii="Arial" w:hAnsi="Arial" w:cs="Arial"/>
        </w:rPr>
        <w:t xml:space="preserve"> used to generate a </w:t>
      </w:r>
      <w:r w:rsidR="0067359E">
        <w:rPr>
          <w:rFonts w:ascii="Arial" w:hAnsi="Arial" w:cs="Arial"/>
        </w:rPr>
        <w:t xml:space="preserve">workload </w:t>
      </w:r>
      <w:r w:rsidR="00475F1B">
        <w:rPr>
          <w:rFonts w:ascii="Arial" w:hAnsi="Arial" w:cs="Arial"/>
        </w:rPr>
        <w:t>pr</w:t>
      </w:r>
      <w:r w:rsidR="0067359E">
        <w:rPr>
          <w:rFonts w:ascii="Arial" w:hAnsi="Arial" w:cs="Arial"/>
        </w:rPr>
        <w:t xml:space="preserve">ioritisation list. </w:t>
      </w:r>
      <w:r w:rsidR="00794EA6">
        <w:rPr>
          <w:rFonts w:ascii="Arial" w:hAnsi="Arial" w:cs="Arial"/>
        </w:rPr>
        <w:t xml:space="preserve">As there is functionality that appears to </w:t>
      </w:r>
      <w:r w:rsidR="00744343">
        <w:rPr>
          <w:rFonts w:ascii="Arial" w:hAnsi="Arial" w:cs="Arial"/>
        </w:rPr>
        <w:t xml:space="preserve">address the main issues currently seen with paper PCPs, CareFlow Connect </w:t>
      </w:r>
      <w:r w:rsidR="006D34D2">
        <w:rPr>
          <w:rFonts w:ascii="Arial" w:hAnsi="Arial" w:cs="Arial"/>
        </w:rPr>
        <w:t>has</w:t>
      </w:r>
      <w:r w:rsidR="00AD1F16">
        <w:rPr>
          <w:rFonts w:ascii="Arial" w:hAnsi="Arial" w:cs="Arial"/>
        </w:rPr>
        <w:t xml:space="preserve"> be chosen for the digital aspect of this project.</w:t>
      </w:r>
    </w:p>
    <w:p w14:paraId="3536FF5A" w14:textId="77777777" w:rsidR="00AD1F16" w:rsidRDefault="00AD1F16" w:rsidP="00D77481">
      <w:pPr>
        <w:spacing w:line="360" w:lineRule="auto"/>
        <w:jc w:val="both"/>
        <w:rPr>
          <w:rFonts w:ascii="Arial" w:hAnsi="Arial" w:cs="Arial"/>
        </w:rPr>
      </w:pPr>
    </w:p>
    <w:p w14:paraId="46F9F068" w14:textId="5E8D897D" w:rsidR="00595EF5" w:rsidRPr="00FF5A7D" w:rsidRDefault="00595EF5" w:rsidP="00FF5A7D">
      <w:pPr>
        <w:pStyle w:val="Heading3"/>
        <w:rPr>
          <w:rFonts w:ascii="Arial" w:hAnsi="Arial" w:cs="Arial"/>
        </w:rPr>
      </w:pPr>
      <w:bookmarkStart w:id="8" w:name="_Toc135938613"/>
      <w:r w:rsidRPr="00FF5A7D">
        <w:rPr>
          <w:rFonts w:ascii="Arial" w:hAnsi="Arial" w:cs="Arial"/>
        </w:rPr>
        <w:t>Non-digital considerations</w:t>
      </w:r>
      <w:bookmarkEnd w:id="8"/>
    </w:p>
    <w:p w14:paraId="71DDA824" w14:textId="77777777" w:rsidR="00AD1F16" w:rsidRDefault="00AD1F16" w:rsidP="00D77481">
      <w:pPr>
        <w:spacing w:line="360" w:lineRule="auto"/>
        <w:jc w:val="both"/>
        <w:rPr>
          <w:rFonts w:ascii="Arial" w:hAnsi="Arial" w:cs="Arial"/>
        </w:rPr>
      </w:pPr>
    </w:p>
    <w:p w14:paraId="17D93C17" w14:textId="75916EC3" w:rsidR="00595EF5" w:rsidRPr="00595EF5" w:rsidRDefault="00595EF5" w:rsidP="00D77481">
      <w:pPr>
        <w:spacing w:line="360" w:lineRule="auto"/>
        <w:jc w:val="both"/>
        <w:rPr>
          <w:rFonts w:ascii="Arial" w:hAnsi="Arial" w:cs="Arial"/>
        </w:rPr>
      </w:pPr>
      <w:r>
        <w:rPr>
          <w:rFonts w:ascii="Arial" w:hAnsi="Arial" w:cs="Arial"/>
        </w:rPr>
        <w:t xml:space="preserve">When considering any new digital </w:t>
      </w:r>
      <w:r w:rsidR="00183A97">
        <w:rPr>
          <w:rFonts w:ascii="Arial" w:hAnsi="Arial" w:cs="Arial"/>
        </w:rPr>
        <w:t>implementation,</w:t>
      </w:r>
      <w:r w:rsidR="00093685">
        <w:rPr>
          <w:rFonts w:ascii="Arial" w:hAnsi="Arial" w:cs="Arial"/>
        </w:rPr>
        <w:t xml:space="preserve"> it is important to also consider the workforce</w:t>
      </w:r>
      <w:r w:rsidR="00183A97">
        <w:rPr>
          <w:rFonts w:ascii="Arial" w:hAnsi="Arial" w:cs="Arial"/>
        </w:rPr>
        <w:t>. The project aims to assess the pharmacy staff within ABUHB</w:t>
      </w:r>
      <w:r w:rsidR="009937F0">
        <w:rPr>
          <w:rFonts w:ascii="Arial" w:hAnsi="Arial" w:cs="Arial"/>
        </w:rPr>
        <w:t xml:space="preserve">, looking at their readiness to adopt a digital PCP, based on previous </w:t>
      </w:r>
      <w:r w:rsidR="00906DA6">
        <w:rPr>
          <w:rFonts w:ascii="Arial" w:hAnsi="Arial" w:cs="Arial"/>
        </w:rPr>
        <w:t>experience</w:t>
      </w:r>
      <w:r w:rsidR="009937F0">
        <w:rPr>
          <w:rFonts w:ascii="Arial" w:hAnsi="Arial" w:cs="Arial"/>
        </w:rPr>
        <w:t xml:space="preserve"> of the paper PCP and </w:t>
      </w:r>
      <w:r w:rsidR="0043740F">
        <w:rPr>
          <w:rFonts w:ascii="Arial" w:hAnsi="Arial" w:cs="Arial"/>
        </w:rPr>
        <w:t>also,</w:t>
      </w:r>
      <w:r w:rsidR="009937F0">
        <w:rPr>
          <w:rFonts w:ascii="Arial" w:hAnsi="Arial" w:cs="Arial"/>
        </w:rPr>
        <w:t xml:space="preserve"> they current views </w:t>
      </w:r>
      <w:r w:rsidR="00906DA6">
        <w:rPr>
          <w:rFonts w:ascii="Arial" w:hAnsi="Arial" w:cs="Arial"/>
        </w:rPr>
        <w:t>and skills relating to digital.</w:t>
      </w:r>
      <w:r w:rsidR="0043740F">
        <w:rPr>
          <w:rFonts w:ascii="Arial" w:hAnsi="Arial" w:cs="Arial"/>
        </w:rPr>
        <w:t xml:space="preserve"> </w:t>
      </w:r>
    </w:p>
    <w:p w14:paraId="03105747" w14:textId="77777777" w:rsidR="00824EA6" w:rsidRDefault="00824EA6" w:rsidP="00D77481">
      <w:pPr>
        <w:spacing w:line="360" w:lineRule="auto"/>
        <w:jc w:val="both"/>
        <w:rPr>
          <w:rFonts w:ascii="Arial" w:hAnsi="Arial" w:cs="Arial"/>
        </w:rPr>
      </w:pPr>
    </w:p>
    <w:p w14:paraId="5E6C9F31" w14:textId="77777777" w:rsidR="00D77481" w:rsidRDefault="00D77481" w:rsidP="00365AA7">
      <w:pPr>
        <w:rPr>
          <w:rFonts w:ascii="Arial" w:hAnsi="Arial" w:cs="Arial"/>
        </w:rPr>
      </w:pPr>
    </w:p>
    <w:p w14:paraId="1DEEE0D4" w14:textId="77777777" w:rsidR="00297ABB" w:rsidRDefault="00297ABB" w:rsidP="00365AA7">
      <w:pPr>
        <w:rPr>
          <w:rFonts w:ascii="Arial" w:hAnsi="Arial" w:cs="Arial"/>
        </w:rPr>
      </w:pPr>
    </w:p>
    <w:p w14:paraId="5E227CA2" w14:textId="77777777" w:rsidR="00067D9D" w:rsidRDefault="00067D9D" w:rsidP="00365AA7">
      <w:pPr>
        <w:rPr>
          <w:rFonts w:ascii="Arial" w:hAnsi="Arial" w:cs="Arial"/>
        </w:rPr>
      </w:pPr>
    </w:p>
    <w:p w14:paraId="03BD5B9B" w14:textId="77777777" w:rsidR="00520F89" w:rsidRDefault="00520F89" w:rsidP="00365AA7">
      <w:pPr>
        <w:rPr>
          <w:rFonts w:ascii="Arial" w:hAnsi="Arial" w:cs="Arial"/>
        </w:rPr>
      </w:pPr>
    </w:p>
    <w:p w14:paraId="5F4519FA" w14:textId="77777777" w:rsidR="00067D9D" w:rsidRDefault="00067D9D" w:rsidP="00365AA7">
      <w:pPr>
        <w:rPr>
          <w:rFonts w:ascii="Arial" w:hAnsi="Arial" w:cs="Arial"/>
        </w:rPr>
      </w:pPr>
    </w:p>
    <w:p w14:paraId="68E84CAB" w14:textId="77777777" w:rsidR="00D77481" w:rsidRDefault="00D77481" w:rsidP="00365AA7">
      <w:pPr>
        <w:rPr>
          <w:rFonts w:ascii="Arial" w:hAnsi="Arial" w:cs="Arial"/>
        </w:rPr>
      </w:pPr>
    </w:p>
    <w:p w14:paraId="35AD9052" w14:textId="1C2EC0EC" w:rsidR="006A6099" w:rsidRDefault="006A6099" w:rsidP="006A6099">
      <w:pPr>
        <w:pStyle w:val="Heading2"/>
        <w:rPr>
          <w:rFonts w:ascii="Arial" w:hAnsi="Arial" w:cs="Arial"/>
        </w:rPr>
      </w:pPr>
      <w:bookmarkStart w:id="9" w:name="_Toc135938614"/>
      <w:r w:rsidRPr="00AB631C">
        <w:rPr>
          <w:rFonts w:ascii="Arial" w:hAnsi="Arial" w:cs="Arial"/>
        </w:rPr>
        <w:lastRenderedPageBreak/>
        <w:t>Aim</w:t>
      </w:r>
      <w:bookmarkEnd w:id="9"/>
    </w:p>
    <w:p w14:paraId="7A46B119" w14:textId="0504F4E9" w:rsidR="006A6099" w:rsidRDefault="006A6099" w:rsidP="006A6099"/>
    <w:p w14:paraId="2A34469E" w14:textId="2F254AEC" w:rsidR="006A6099" w:rsidRPr="002F1391" w:rsidRDefault="004615AB" w:rsidP="00AB631C">
      <w:pPr>
        <w:spacing w:line="360" w:lineRule="auto"/>
        <w:rPr>
          <w:rFonts w:ascii="Arial" w:hAnsi="Arial" w:cs="Arial"/>
        </w:rPr>
      </w:pPr>
      <w:r w:rsidRPr="00AB631C">
        <w:rPr>
          <w:rFonts w:ascii="Arial" w:hAnsi="Arial" w:cs="Arial"/>
        </w:rPr>
        <w:t xml:space="preserve">To evaluate the suitability </w:t>
      </w:r>
      <w:r w:rsidR="00052B74" w:rsidRPr="00AB631C">
        <w:rPr>
          <w:rFonts w:ascii="Arial" w:hAnsi="Arial" w:cs="Arial"/>
        </w:rPr>
        <w:t xml:space="preserve">and challenges </w:t>
      </w:r>
      <w:r w:rsidRPr="00AB631C">
        <w:rPr>
          <w:rFonts w:ascii="Arial" w:hAnsi="Arial" w:cs="Arial"/>
        </w:rPr>
        <w:t xml:space="preserve">of </w:t>
      </w:r>
      <w:r w:rsidR="00052B74" w:rsidRPr="00AB631C">
        <w:rPr>
          <w:rFonts w:ascii="Arial" w:hAnsi="Arial" w:cs="Arial"/>
        </w:rPr>
        <w:t xml:space="preserve">using </w:t>
      </w:r>
      <w:r w:rsidRPr="00AB631C">
        <w:rPr>
          <w:rFonts w:ascii="Arial" w:hAnsi="Arial" w:cs="Arial"/>
        </w:rPr>
        <w:t xml:space="preserve">CareFlow Connect </w:t>
      </w:r>
      <w:r w:rsidR="000E0273" w:rsidRPr="00AB631C">
        <w:rPr>
          <w:rFonts w:ascii="Arial" w:hAnsi="Arial" w:cs="Arial"/>
        </w:rPr>
        <w:t xml:space="preserve">as a digital solution for pharmaceutical care planning </w:t>
      </w:r>
      <w:r w:rsidR="00497D76" w:rsidRPr="00AB631C">
        <w:rPr>
          <w:rFonts w:ascii="Arial" w:hAnsi="Arial" w:cs="Arial"/>
        </w:rPr>
        <w:t>across ABUHB.</w:t>
      </w:r>
    </w:p>
    <w:p w14:paraId="564F2BA7" w14:textId="364A8A5F" w:rsidR="006A6099" w:rsidRDefault="006A6099" w:rsidP="006A6099"/>
    <w:p w14:paraId="64AB3D25" w14:textId="13C35C96" w:rsidR="006A6099" w:rsidRDefault="006A6099" w:rsidP="006A6099">
      <w:pPr>
        <w:pStyle w:val="Heading2"/>
        <w:rPr>
          <w:rFonts w:ascii="Arial" w:hAnsi="Arial" w:cs="Arial"/>
        </w:rPr>
      </w:pPr>
      <w:bookmarkStart w:id="10" w:name="_Toc135938615"/>
      <w:r w:rsidRPr="00AB631C">
        <w:rPr>
          <w:rFonts w:ascii="Arial" w:hAnsi="Arial" w:cs="Arial"/>
        </w:rPr>
        <w:t>Objections</w:t>
      </w:r>
      <w:bookmarkEnd w:id="10"/>
    </w:p>
    <w:p w14:paraId="48C3B1CB" w14:textId="1688A7A5" w:rsidR="006A6099" w:rsidRPr="002F1391" w:rsidRDefault="006A6099" w:rsidP="006A6099">
      <w:pPr>
        <w:rPr>
          <w:rFonts w:ascii="Arial" w:hAnsi="Arial" w:cs="Arial"/>
        </w:rPr>
      </w:pPr>
    </w:p>
    <w:p w14:paraId="77B3791C" w14:textId="1D8DAC31" w:rsidR="00497D76" w:rsidRDefault="00497D76" w:rsidP="00AB631C">
      <w:pPr>
        <w:pStyle w:val="ListParagraph"/>
        <w:numPr>
          <w:ilvl w:val="0"/>
          <w:numId w:val="14"/>
        </w:numPr>
        <w:spacing w:line="360" w:lineRule="auto"/>
        <w:jc w:val="both"/>
        <w:rPr>
          <w:rFonts w:ascii="Arial" w:hAnsi="Arial" w:cs="Arial"/>
        </w:rPr>
      </w:pPr>
      <w:r w:rsidRPr="00AB631C">
        <w:rPr>
          <w:rFonts w:ascii="Arial" w:hAnsi="Arial" w:cs="Arial"/>
        </w:rPr>
        <w:t>To define the functional and</w:t>
      </w:r>
      <w:r w:rsidR="00237504" w:rsidRPr="00AB631C">
        <w:rPr>
          <w:rFonts w:ascii="Arial" w:hAnsi="Arial" w:cs="Arial"/>
        </w:rPr>
        <w:t xml:space="preserve"> non-functional requirements needed for a </w:t>
      </w:r>
      <w:r w:rsidR="001E68D5" w:rsidRPr="00AB631C">
        <w:rPr>
          <w:rFonts w:ascii="Arial" w:hAnsi="Arial" w:cs="Arial"/>
        </w:rPr>
        <w:t xml:space="preserve">digital pharmaceutical care plan. </w:t>
      </w:r>
    </w:p>
    <w:p w14:paraId="051DD86B" w14:textId="55F1AE56" w:rsidR="009A04D5" w:rsidRDefault="009A04D5" w:rsidP="00AB631C">
      <w:pPr>
        <w:pStyle w:val="ListParagraph"/>
        <w:numPr>
          <w:ilvl w:val="0"/>
          <w:numId w:val="14"/>
        </w:numPr>
        <w:spacing w:line="360" w:lineRule="auto"/>
        <w:jc w:val="both"/>
        <w:rPr>
          <w:rFonts w:ascii="Arial" w:hAnsi="Arial" w:cs="Arial"/>
        </w:rPr>
      </w:pPr>
      <w:r w:rsidRPr="00AB631C">
        <w:rPr>
          <w:rFonts w:ascii="Arial" w:hAnsi="Arial" w:cs="Arial"/>
        </w:rPr>
        <w:t>To assess the requirements against functionality available within CareFlow Connect</w:t>
      </w:r>
      <w:r w:rsidR="00504658" w:rsidRPr="00AB631C">
        <w:rPr>
          <w:rFonts w:ascii="Arial" w:hAnsi="Arial" w:cs="Arial"/>
        </w:rPr>
        <w:t>.</w:t>
      </w:r>
    </w:p>
    <w:p w14:paraId="582A7A71" w14:textId="49447627" w:rsidR="001413CD" w:rsidRPr="001413CD" w:rsidRDefault="00B42249" w:rsidP="00AB631C">
      <w:pPr>
        <w:pStyle w:val="ListParagraph"/>
        <w:numPr>
          <w:ilvl w:val="0"/>
          <w:numId w:val="14"/>
        </w:numPr>
        <w:spacing w:line="360" w:lineRule="auto"/>
        <w:jc w:val="both"/>
        <w:rPr>
          <w:rFonts w:ascii="Arial" w:hAnsi="Arial" w:cs="Arial"/>
        </w:rPr>
      </w:pPr>
      <w:r w:rsidRPr="00AB631C">
        <w:rPr>
          <w:rFonts w:ascii="Arial" w:hAnsi="Arial" w:cs="Arial"/>
        </w:rPr>
        <w:t xml:space="preserve">To </w:t>
      </w:r>
      <w:r w:rsidR="001413CD" w:rsidRPr="00AB631C">
        <w:rPr>
          <w:rFonts w:ascii="Arial" w:hAnsi="Arial" w:cs="Arial"/>
        </w:rPr>
        <w:t>investigate</w:t>
      </w:r>
      <w:r w:rsidRPr="00AB631C">
        <w:rPr>
          <w:rFonts w:ascii="Arial" w:hAnsi="Arial" w:cs="Arial"/>
        </w:rPr>
        <w:t xml:space="preserve"> the</w:t>
      </w:r>
      <w:r w:rsidR="001413CD" w:rsidRPr="00AB631C">
        <w:rPr>
          <w:rFonts w:ascii="Arial" w:hAnsi="Arial" w:cs="Arial"/>
        </w:rPr>
        <w:t xml:space="preserve"> readiness </w:t>
      </w:r>
      <w:r w:rsidR="00017629" w:rsidRPr="00AB631C">
        <w:rPr>
          <w:rFonts w:ascii="Arial" w:hAnsi="Arial" w:cs="Arial"/>
        </w:rPr>
        <w:t xml:space="preserve">and engagement </w:t>
      </w:r>
      <w:r w:rsidR="001413CD" w:rsidRPr="00AB631C">
        <w:rPr>
          <w:rFonts w:ascii="Arial" w:hAnsi="Arial" w:cs="Arial"/>
        </w:rPr>
        <w:t xml:space="preserve">of pharmacy staff within ABUHB </w:t>
      </w:r>
      <w:r w:rsidR="00017629" w:rsidRPr="00AB631C">
        <w:rPr>
          <w:rFonts w:ascii="Arial" w:hAnsi="Arial" w:cs="Arial"/>
        </w:rPr>
        <w:t xml:space="preserve">to </w:t>
      </w:r>
      <w:r w:rsidR="004A3840" w:rsidRPr="00AB631C">
        <w:rPr>
          <w:rFonts w:ascii="Arial" w:hAnsi="Arial" w:cs="Arial"/>
        </w:rPr>
        <w:t>digital adoption</w:t>
      </w:r>
      <w:r w:rsidR="00895100" w:rsidRPr="00AB631C">
        <w:rPr>
          <w:rFonts w:ascii="Arial" w:hAnsi="Arial" w:cs="Arial"/>
        </w:rPr>
        <w:t xml:space="preserve"> of pharmaceutical care planning.</w:t>
      </w:r>
    </w:p>
    <w:p w14:paraId="44F89EF4" w14:textId="77777777" w:rsidR="00365AA7" w:rsidRDefault="00365AA7" w:rsidP="00365AA7">
      <w:pPr>
        <w:rPr>
          <w:rFonts w:ascii="Arial" w:hAnsi="Arial" w:cs="Arial"/>
        </w:rPr>
      </w:pPr>
    </w:p>
    <w:p w14:paraId="6BE19879" w14:textId="77777777" w:rsidR="00BE0700" w:rsidRDefault="00BE0700" w:rsidP="00365AA7">
      <w:pPr>
        <w:rPr>
          <w:rFonts w:ascii="Arial" w:hAnsi="Arial" w:cs="Arial"/>
        </w:rPr>
      </w:pPr>
    </w:p>
    <w:p w14:paraId="3E28643F" w14:textId="77777777" w:rsidR="00BE0700" w:rsidRDefault="00BE0700" w:rsidP="00365AA7">
      <w:pPr>
        <w:rPr>
          <w:rFonts w:ascii="Arial" w:hAnsi="Arial" w:cs="Arial"/>
        </w:rPr>
      </w:pPr>
    </w:p>
    <w:p w14:paraId="67E0434C" w14:textId="77777777" w:rsidR="00BE0700" w:rsidRDefault="00BE0700" w:rsidP="00365AA7">
      <w:pPr>
        <w:rPr>
          <w:rFonts w:ascii="Arial" w:hAnsi="Arial" w:cs="Arial"/>
        </w:rPr>
      </w:pPr>
    </w:p>
    <w:p w14:paraId="2BBC6F66" w14:textId="77777777" w:rsidR="00BE0700" w:rsidRDefault="00BE0700" w:rsidP="00365AA7">
      <w:pPr>
        <w:rPr>
          <w:rFonts w:ascii="Arial" w:hAnsi="Arial" w:cs="Arial"/>
        </w:rPr>
      </w:pPr>
    </w:p>
    <w:p w14:paraId="1BF96856" w14:textId="77777777" w:rsidR="00BE0700" w:rsidRDefault="00BE0700" w:rsidP="00365AA7">
      <w:pPr>
        <w:rPr>
          <w:rFonts w:ascii="Arial" w:hAnsi="Arial" w:cs="Arial"/>
        </w:rPr>
      </w:pPr>
    </w:p>
    <w:p w14:paraId="1E5197C7" w14:textId="77777777" w:rsidR="00BE0700" w:rsidRDefault="00BE0700" w:rsidP="00365AA7">
      <w:pPr>
        <w:rPr>
          <w:rFonts w:ascii="Arial" w:hAnsi="Arial" w:cs="Arial"/>
        </w:rPr>
      </w:pPr>
    </w:p>
    <w:p w14:paraId="322970DA" w14:textId="77777777" w:rsidR="00BE0700" w:rsidRDefault="00BE0700" w:rsidP="00365AA7">
      <w:pPr>
        <w:rPr>
          <w:rFonts w:ascii="Arial" w:hAnsi="Arial" w:cs="Arial"/>
        </w:rPr>
      </w:pPr>
    </w:p>
    <w:p w14:paraId="2B056DB3" w14:textId="77777777" w:rsidR="00BE0700" w:rsidRDefault="00BE0700" w:rsidP="00365AA7">
      <w:pPr>
        <w:rPr>
          <w:rFonts w:ascii="Arial" w:hAnsi="Arial" w:cs="Arial"/>
        </w:rPr>
      </w:pPr>
    </w:p>
    <w:p w14:paraId="084727B9" w14:textId="77777777" w:rsidR="00BE0700" w:rsidRDefault="00BE0700" w:rsidP="00365AA7">
      <w:pPr>
        <w:rPr>
          <w:rFonts w:ascii="Arial" w:hAnsi="Arial" w:cs="Arial"/>
        </w:rPr>
      </w:pPr>
    </w:p>
    <w:p w14:paraId="72FABAE3" w14:textId="15AC7BB9" w:rsidR="00BE0700" w:rsidRDefault="00BE0700" w:rsidP="00AB631C">
      <w:pPr>
        <w:rPr>
          <w:rFonts w:ascii="Arial" w:hAnsi="Arial" w:cs="Arial"/>
        </w:rPr>
      </w:pPr>
    </w:p>
    <w:p w14:paraId="7063EC7C" w14:textId="691E57F8" w:rsidR="00AB631C" w:rsidRDefault="00AB631C" w:rsidP="00AB631C">
      <w:pPr>
        <w:rPr>
          <w:rFonts w:ascii="Arial" w:hAnsi="Arial" w:cs="Arial"/>
        </w:rPr>
      </w:pPr>
    </w:p>
    <w:p w14:paraId="23AF749A" w14:textId="77777777" w:rsidR="004A2064" w:rsidRDefault="004A2064" w:rsidP="00AB631C">
      <w:pPr>
        <w:rPr>
          <w:rFonts w:ascii="Arial" w:hAnsi="Arial" w:cs="Arial"/>
        </w:rPr>
      </w:pPr>
    </w:p>
    <w:p w14:paraId="63C6B4F8" w14:textId="77777777" w:rsidR="004A2064" w:rsidRDefault="004A2064" w:rsidP="00AB631C">
      <w:pPr>
        <w:rPr>
          <w:rFonts w:ascii="Arial" w:hAnsi="Arial" w:cs="Arial"/>
        </w:rPr>
      </w:pPr>
    </w:p>
    <w:p w14:paraId="3BC75988" w14:textId="113B544E" w:rsidR="00AB631C" w:rsidRDefault="00AB631C" w:rsidP="00AB631C">
      <w:pPr>
        <w:rPr>
          <w:rFonts w:ascii="Arial" w:hAnsi="Arial" w:cs="Arial"/>
        </w:rPr>
      </w:pPr>
    </w:p>
    <w:p w14:paraId="0D935B96" w14:textId="61AE42E4" w:rsidR="00AB631C" w:rsidRDefault="00AB631C" w:rsidP="00AB631C">
      <w:pPr>
        <w:rPr>
          <w:rFonts w:ascii="Arial" w:hAnsi="Arial" w:cs="Arial"/>
        </w:rPr>
      </w:pPr>
    </w:p>
    <w:p w14:paraId="1B81CE1D" w14:textId="4B5E5C75" w:rsidR="00AB631C" w:rsidRDefault="00AB631C" w:rsidP="00AB631C">
      <w:pPr>
        <w:rPr>
          <w:rFonts w:ascii="Arial" w:hAnsi="Arial" w:cs="Arial"/>
        </w:rPr>
      </w:pPr>
    </w:p>
    <w:p w14:paraId="15D46F61" w14:textId="4E603150" w:rsidR="00AB631C" w:rsidRDefault="00AB631C" w:rsidP="00AB631C">
      <w:pPr>
        <w:rPr>
          <w:rFonts w:ascii="Arial" w:hAnsi="Arial" w:cs="Arial"/>
        </w:rPr>
      </w:pPr>
    </w:p>
    <w:p w14:paraId="72F09C35" w14:textId="77777777" w:rsidR="002C08F9" w:rsidRDefault="002C08F9" w:rsidP="00AB631C">
      <w:pPr>
        <w:rPr>
          <w:rFonts w:ascii="Arial" w:hAnsi="Arial" w:cs="Arial"/>
        </w:rPr>
      </w:pPr>
    </w:p>
    <w:p w14:paraId="2E9E89B7" w14:textId="77777777" w:rsidR="00BE0700" w:rsidRPr="00420D6E" w:rsidRDefault="00BE0700" w:rsidP="00365AA7">
      <w:pPr>
        <w:rPr>
          <w:rFonts w:ascii="Arial" w:hAnsi="Arial" w:cs="Arial"/>
        </w:rPr>
      </w:pPr>
    </w:p>
    <w:p w14:paraId="44F89EF5" w14:textId="40F0462A" w:rsidR="00365AA7" w:rsidRDefault="006A6099" w:rsidP="00365AA7">
      <w:pPr>
        <w:pStyle w:val="Heading1"/>
        <w:rPr>
          <w:rFonts w:ascii="Arial" w:hAnsi="Arial" w:cs="Arial"/>
        </w:rPr>
      </w:pPr>
      <w:bookmarkStart w:id="11" w:name="_Toc135938616"/>
      <w:r w:rsidRPr="00AB631C">
        <w:rPr>
          <w:rFonts w:ascii="Arial" w:hAnsi="Arial" w:cs="Arial"/>
        </w:rPr>
        <w:lastRenderedPageBreak/>
        <w:t>Data Collection and Analysis</w:t>
      </w:r>
      <w:bookmarkEnd w:id="11"/>
    </w:p>
    <w:p w14:paraId="3C4D0C80" w14:textId="77777777" w:rsidR="00020315" w:rsidRDefault="00020315" w:rsidP="00020315">
      <w:pPr>
        <w:pStyle w:val="paragraph"/>
        <w:spacing w:before="0" w:beforeAutospacing="0" w:after="0" w:afterAutospacing="0"/>
        <w:textAlignment w:val="baseline"/>
        <w:rPr>
          <w:rStyle w:val="eop"/>
          <w:rFonts w:ascii="Arial" w:hAnsi="Arial" w:cs="Arial"/>
          <w:color w:val="FF0000"/>
        </w:rPr>
      </w:pPr>
    </w:p>
    <w:p w14:paraId="6386C373" w14:textId="632F15E5" w:rsidR="00020315" w:rsidRPr="00020315" w:rsidRDefault="00E0555B" w:rsidP="00020315">
      <w:pPr>
        <w:pStyle w:val="Heading2"/>
        <w:rPr>
          <w:rFonts w:ascii="Arial" w:hAnsi="Arial" w:cs="Arial"/>
        </w:rPr>
      </w:pPr>
      <w:bookmarkStart w:id="12" w:name="_Toc135938617"/>
      <w:r>
        <w:rPr>
          <w:rFonts w:ascii="Arial" w:hAnsi="Arial" w:cs="Arial"/>
        </w:rPr>
        <w:t>Project paradigm and methodology consideration</w:t>
      </w:r>
      <w:bookmarkEnd w:id="12"/>
    </w:p>
    <w:p w14:paraId="3DC2ECBF" w14:textId="77777777" w:rsidR="007B141C" w:rsidRDefault="007B141C" w:rsidP="00365AA7">
      <w:pPr>
        <w:rPr>
          <w:rFonts w:ascii="Arial" w:hAnsi="Arial" w:cs="Arial"/>
        </w:rPr>
      </w:pPr>
    </w:p>
    <w:p w14:paraId="215AD2D7" w14:textId="3861004A" w:rsidR="00D15D08" w:rsidRDefault="002B76E0" w:rsidP="00214719">
      <w:pPr>
        <w:spacing w:line="360" w:lineRule="auto"/>
        <w:jc w:val="both"/>
        <w:rPr>
          <w:rFonts w:ascii="Arial" w:hAnsi="Arial" w:cs="Arial"/>
        </w:rPr>
      </w:pPr>
      <w:r>
        <w:rPr>
          <w:rFonts w:ascii="Arial" w:hAnsi="Arial" w:cs="Arial"/>
        </w:rPr>
        <w:t>When deciding on the methodology to be used for this project</w:t>
      </w:r>
      <w:r w:rsidR="006303B7">
        <w:rPr>
          <w:rFonts w:ascii="Arial" w:hAnsi="Arial" w:cs="Arial"/>
        </w:rPr>
        <w:t xml:space="preserve">, consideration was given to the types of data </w:t>
      </w:r>
      <w:r w:rsidR="00706106">
        <w:rPr>
          <w:rFonts w:ascii="Arial" w:hAnsi="Arial" w:cs="Arial"/>
        </w:rPr>
        <w:t xml:space="preserve">being </w:t>
      </w:r>
      <w:r w:rsidR="006303B7">
        <w:rPr>
          <w:rFonts w:ascii="Arial" w:hAnsi="Arial" w:cs="Arial"/>
        </w:rPr>
        <w:t xml:space="preserve">collection </w:t>
      </w:r>
      <w:r w:rsidR="00706106">
        <w:rPr>
          <w:rFonts w:ascii="Arial" w:hAnsi="Arial" w:cs="Arial"/>
        </w:rPr>
        <w:t>and their methods of collection</w:t>
      </w:r>
      <w:r w:rsidR="00F34F3C">
        <w:rPr>
          <w:rFonts w:ascii="Arial" w:hAnsi="Arial" w:cs="Arial"/>
        </w:rPr>
        <w:t>. From the research questions</w:t>
      </w:r>
      <w:r w:rsidR="00452A74">
        <w:rPr>
          <w:rFonts w:ascii="Arial" w:hAnsi="Arial" w:cs="Arial"/>
        </w:rPr>
        <w:t xml:space="preserve"> it became clear that both </w:t>
      </w:r>
      <w:r w:rsidR="00452A74">
        <w:rPr>
          <w:rFonts w:ascii="Arial" w:hAnsi="Arial" w:cs="Arial"/>
        </w:rPr>
        <w:t>qualitative and quantitative elements</w:t>
      </w:r>
      <w:r w:rsidR="00452A74">
        <w:rPr>
          <w:rFonts w:ascii="Arial" w:hAnsi="Arial" w:cs="Arial"/>
        </w:rPr>
        <w:t xml:space="preserve"> </w:t>
      </w:r>
      <w:r w:rsidR="00F21394">
        <w:rPr>
          <w:rFonts w:ascii="Arial" w:hAnsi="Arial" w:cs="Arial"/>
        </w:rPr>
        <w:t xml:space="preserve">would be required for questions </w:t>
      </w:r>
      <w:r w:rsidR="00342511">
        <w:rPr>
          <w:rFonts w:ascii="Arial" w:hAnsi="Arial" w:cs="Arial"/>
        </w:rPr>
        <w:t xml:space="preserve">1 and 3, with question 2 linked to artifact design </w:t>
      </w:r>
      <w:r w:rsidR="00523340">
        <w:rPr>
          <w:rFonts w:ascii="Arial" w:hAnsi="Arial" w:cs="Arial"/>
        </w:rPr>
        <w:t>(</w:t>
      </w:r>
      <w:r w:rsidR="00ED6390">
        <w:rPr>
          <w:rFonts w:ascii="Arial" w:hAnsi="Arial" w:cs="Arial"/>
        </w:rPr>
        <w:t xml:space="preserve">working on </w:t>
      </w:r>
      <w:r w:rsidR="009A53DF">
        <w:rPr>
          <w:rFonts w:ascii="Arial" w:hAnsi="Arial" w:cs="Arial"/>
        </w:rPr>
        <w:t>the principles of an options appraisal</w:t>
      </w:r>
      <w:r w:rsidR="00523340">
        <w:rPr>
          <w:rFonts w:ascii="Arial" w:hAnsi="Arial" w:cs="Arial"/>
        </w:rPr>
        <w:t>)</w:t>
      </w:r>
      <w:r w:rsidR="009A53DF">
        <w:rPr>
          <w:rFonts w:ascii="Arial" w:hAnsi="Arial" w:cs="Arial"/>
        </w:rPr>
        <w:t xml:space="preserve">. </w:t>
      </w:r>
      <w:r w:rsidR="00DC76BB">
        <w:rPr>
          <w:rFonts w:ascii="Arial" w:hAnsi="Arial" w:cs="Arial"/>
        </w:rPr>
        <w:t xml:space="preserve">As there </w:t>
      </w:r>
      <w:r w:rsidR="00E324D1">
        <w:rPr>
          <w:rFonts w:ascii="Arial" w:hAnsi="Arial" w:cs="Arial"/>
        </w:rPr>
        <w:t xml:space="preserve">will be both </w:t>
      </w:r>
      <w:r w:rsidR="00523340">
        <w:rPr>
          <w:rFonts w:ascii="Arial" w:hAnsi="Arial" w:cs="Arial"/>
        </w:rPr>
        <w:t xml:space="preserve">elements of </w:t>
      </w:r>
      <w:r w:rsidR="00E324D1">
        <w:rPr>
          <w:rFonts w:ascii="Arial" w:hAnsi="Arial" w:cs="Arial"/>
        </w:rPr>
        <w:t xml:space="preserve">qualitative and quantitative </w:t>
      </w:r>
      <w:r w:rsidR="00E324D1">
        <w:rPr>
          <w:rFonts w:ascii="Arial" w:hAnsi="Arial" w:cs="Arial"/>
        </w:rPr>
        <w:t>data, t</w:t>
      </w:r>
      <w:r w:rsidR="00942D25">
        <w:rPr>
          <w:rFonts w:ascii="Arial" w:hAnsi="Arial" w:cs="Arial"/>
        </w:rPr>
        <w:t>he m</w:t>
      </w:r>
      <w:r w:rsidR="004B5C78">
        <w:rPr>
          <w:rFonts w:ascii="Arial" w:hAnsi="Arial" w:cs="Arial"/>
        </w:rPr>
        <w:t>ixed methods metho</w:t>
      </w:r>
      <w:r w:rsidR="00CB0DE1">
        <w:rPr>
          <w:rFonts w:ascii="Arial" w:hAnsi="Arial" w:cs="Arial"/>
        </w:rPr>
        <w:t xml:space="preserve">dology </w:t>
      </w:r>
      <w:r w:rsidR="001B5BBB">
        <w:rPr>
          <w:rFonts w:ascii="Arial" w:hAnsi="Arial" w:cs="Arial"/>
        </w:rPr>
        <w:t>applies</w:t>
      </w:r>
      <w:r w:rsidR="00282F7A">
        <w:rPr>
          <w:rFonts w:ascii="Arial" w:hAnsi="Arial" w:cs="Arial"/>
        </w:rPr>
        <w:t>.</w:t>
      </w:r>
      <w:r w:rsidR="00D15D08">
        <w:rPr>
          <w:rFonts w:ascii="Arial" w:hAnsi="Arial" w:cs="Arial"/>
        </w:rPr>
        <w:t xml:space="preserve"> </w:t>
      </w:r>
    </w:p>
    <w:p w14:paraId="36479F00" w14:textId="129DCDAB" w:rsidR="009924A0" w:rsidRPr="003B480B" w:rsidRDefault="00FB2861" w:rsidP="00214719">
      <w:pPr>
        <w:spacing w:line="360" w:lineRule="auto"/>
        <w:jc w:val="both"/>
        <w:rPr>
          <w:rFonts w:ascii="Arial" w:hAnsi="Arial" w:cs="Arial"/>
          <w:color w:val="222222"/>
          <w:shd w:val="clear" w:color="auto" w:fill="FFFFFF"/>
        </w:rPr>
      </w:pPr>
      <w:r>
        <w:rPr>
          <w:rFonts w:ascii="Arial" w:hAnsi="Arial" w:cs="Arial"/>
        </w:rPr>
        <w:t>To define the</w:t>
      </w:r>
      <w:r w:rsidR="00D15D08">
        <w:rPr>
          <w:rFonts w:ascii="Arial" w:hAnsi="Arial" w:cs="Arial"/>
        </w:rPr>
        <w:t xml:space="preserve"> paradigm </w:t>
      </w:r>
      <w:r w:rsidR="00EB0110">
        <w:rPr>
          <w:rFonts w:ascii="Arial" w:hAnsi="Arial" w:cs="Arial"/>
        </w:rPr>
        <w:t>that underpins</w:t>
      </w:r>
      <w:r w:rsidR="00D15D08">
        <w:rPr>
          <w:rFonts w:ascii="Arial" w:hAnsi="Arial" w:cs="Arial"/>
        </w:rPr>
        <w:t xml:space="preserve"> the project</w:t>
      </w:r>
      <w:r>
        <w:rPr>
          <w:rFonts w:ascii="Arial" w:hAnsi="Arial" w:cs="Arial"/>
        </w:rPr>
        <w:t>, it is important to</w:t>
      </w:r>
      <w:r w:rsidR="00BA23E8">
        <w:rPr>
          <w:rFonts w:ascii="Arial" w:hAnsi="Arial" w:cs="Arial"/>
        </w:rPr>
        <w:t xml:space="preserve"> first</w:t>
      </w:r>
      <w:r>
        <w:rPr>
          <w:rFonts w:ascii="Arial" w:hAnsi="Arial" w:cs="Arial"/>
        </w:rPr>
        <w:t xml:space="preserve"> understand the difference between established paradigms. Table </w:t>
      </w:r>
      <w:r w:rsidR="00206DDE">
        <w:rPr>
          <w:rFonts w:ascii="Arial" w:hAnsi="Arial" w:cs="Arial"/>
        </w:rPr>
        <w:t>2</w:t>
      </w:r>
      <w:r>
        <w:rPr>
          <w:rFonts w:ascii="Arial" w:hAnsi="Arial" w:cs="Arial"/>
        </w:rPr>
        <w:t xml:space="preserve"> below is taken from</w:t>
      </w:r>
      <w:r w:rsidR="00B2420A" w:rsidRPr="00B2420A">
        <w:rPr>
          <w:rFonts w:ascii="Arial" w:hAnsi="Arial" w:cs="Arial"/>
          <w:color w:val="222222"/>
          <w:shd w:val="clear" w:color="auto" w:fill="FFFFFF"/>
        </w:rPr>
        <w:t xml:space="preserve"> </w:t>
      </w:r>
      <w:r w:rsidR="00B2420A" w:rsidRPr="00B2420A">
        <w:rPr>
          <w:rFonts w:ascii="Arial" w:hAnsi="Arial" w:cs="Arial"/>
          <w:color w:val="222222"/>
          <w:shd w:val="clear" w:color="auto" w:fill="FFFFFF"/>
        </w:rPr>
        <w:t>Bunniss</w:t>
      </w:r>
      <w:r w:rsidR="00B2420A">
        <w:rPr>
          <w:rFonts w:ascii="Arial" w:hAnsi="Arial" w:cs="Arial"/>
          <w:color w:val="222222"/>
          <w:shd w:val="clear" w:color="auto" w:fill="FFFFFF"/>
        </w:rPr>
        <w:t xml:space="preserve"> </w:t>
      </w:r>
      <w:r w:rsidR="00B2420A" w:rsidRPr="00B2420A">
        <w:rPr>
          <w:rFonts w:ascii="Arial" w:hAnsi="Arial" w:cs="Arial"/>
          <w:color w:val="222222"/>
          <w:shd w:val="clear" w:color="auto" w:fill="FFFFFF"/>
        </w:rPr>
        <w:t>and Kelly (2010)</w:t>
      </w:r>
      <w:r w:rsidR="00C81D28">
        <w:rPr>
          <w:rFonts w:ascii="Arial" w:hAnsi="Arial" w:cs="Arial"/>
          <w:color w:val="222222"/>
          <w:shd w:val="clear" w:color="auto" w:fill="FFFFFF"/>
        </w:rPr>
        <w:t xml:space="preserve"> and</w:t>
      </w:r>
      <w:r w:rsidR="00B2420A">
        <w:rPr>
          <w:rFonts w:ascii="Arial" w:hAnsi="Arial" w:cs="Arial"/>
          <w:color w:val="222222"/>
          <w:shd w:val="clear" w:color="auto" w:fill="FFFFFF"/>
        </w:rPr>
        <w:t xml:space="preserve"> looks at </w:t>
      </w:r>
      <w:r w:rsidR="006D503F">
        <w:rPr>
          <w:rFonts w:ascii="Arial" w:hAnsi="Arial" w:cs="Arial"/>
          <w:color w:val="222222"/>
          <w:shd w:val="clear" w:color="auto" w:fill="FFFFFF"/>
        </w:rPr>
        <w:t xml:space="preserve">four main research paradigms in </w:t>
      </w:r>
      <w:r w:rsidR="00E54618">
        <w:rPr>
          <w:rFonts w:ascii="Arial" w:hAnsi="Arial" w:cs="Arial"/>
          <w:color w:val="222222"/>
          <w:shd w:val="clear" w:color="auto" w:fill="FFFFFF"/>
        </w:rPr>
        <w:t>medical education research.</w:t>
      </w:r>
      <w:r w:rsidR="00C81D28">
        <w:rPr>
          <w:rFonts w:ascii="Arial" w:hAnsi="Arial" w:cs="Arial"/>
          <w:color w:val="222222"/>
          <w:shd w:val="clear" w:color="auto" w:fill="FFFFFF"/>
        </w:rPr>
        <w:t xml:space="preserve"> Detailing the ontology, </w:t>
      </w:r>
      <w:r w:rsidR="00CE58E2">
        <w:rPr>
          <w:rFonts w:ascii="Arial" w:hAnsi="Arial" w:cs="Arial"/>
          <w:color w:val="222222"/>
          <w:shd w:val="clear" w:color="auto" w:fill="FFFFFF"/>
        </w:rPr>
        <w:t>epistemology, methodology and methods of data collection</w:t>
      </w:r>
      <w:r w:rsidR="00037324">
        <w:rPr>
          <w:rFonts w:ascii="Arial" w:hAnsi="Arial" w:cs="Arial"/>
          <w:color w:val="222222"/>
          <w:shd w:val="clear" w:color="auto" w:fill="FFFFFF"/>
        </w:rPr>
        <w:t xml:space="preserve"> for each paradigm.</w:t>
      </w:r>
    </w:p>
    <w:p w14:paraId="7CD3365A" w14:textId="1B915324" w:rsidR="00206DDE" w:rsidRPr="00306CAB" w:rsidRDefault="00206DDE" w:rsidP="00206DDE">
      <w:pPr>
        <w:pStyle w:val="Heading2"/>
        <w:rPr>
          <w:rFonts w:ascii="Arial" w:hAnsi="Arial" w:cs="Arial"/>
        </w:rPr>
      </w:pPr>
      <w:bookmarkStart w:id="13" w:name="_Toc135938618"/>
      <w:r w:rsidRPr="00306CAB">
        <w:rPr>
          <w:rFonts w:ascii="Arial" w:hAnsi="Arial" w:cs="Arial"/>
        </w:rPr>
        <w:lastRenderedPageBreak/>
        <w:t xml:space="preserve">Table 2 </w:t>
      </w:r>
      <w:r w:rsidR="00F94623" w:rsidRPr="00306CAB">
        <w:rPr>
          <w:rFonts w:ascii="Arial" w:hAnsi="Arial" w:cs="Arial"/>
        </w:rPr>
        <w:t>–</w:t>
      </w:r>
      <w:r w:rsidRPr="00306CAB">
        <w:rPr>
          <w:rFonts w:ascii="Arial" w:hAnsi="Arial" w:cs="Arial"/>
        </w:rPr>
        <w:t xml:space="preserve"> </w:t>
      </w:r>
      <w:r w:rsidR="00BA0622" w:rsidRPr="00306CAB">
        <w:rPr>
          <w:rFonts w:ascii="Arial" w:hAnsi="Arial" w:cs="Arial"/>
        </w:rPr>
        <w:t>Bunniss and Kelly (2010) b</w:t>
      </w:r>
      <w:r w:rsidR="00F94623" w:rsidRPr="00306CAB">
        <w:rPr>
          <w:rFonts w:ascii="Arial" w:hAnsi="Arial" w:cs="Arial"/>
        </w:rPr>
        <w:t>reakdown of ontology, epistemology, methodology and methods for the four main re</w:t>
      </w:r>
      <w:r w:rsidR="00BA0622" w:rsidRPr="00306CAB">
        <w:rPr>
          <w:rFonts w:ascii="Arial" w:hAnsi="Arial" w:cs="Arial"/>
        </w:rPr>
        <w:t>search paradigms</w:t>
      </w:r>
      <w:bookmarkEnd w:id="13"/>
      <w:r w:rsidR="00BA0622" w:rsidRPr="00306CAB">
        <w:rPr>
          <w:rFonts w:ascii="Arial" w:hAnsi="Arial" w:cs="Arial"/>
        </w:rPr>
        <w:t xml:space="preserve"> </w:t>
      </w:r>
    </w:p>
    <w:p w14:paraId="73D8565D" w14:textId="43432305" w:rsidR="009924A0" w:rsidRDefault="009924A0" w:rsidP="003C776E">
      <w:pPr>
        <w:spacing w:line="360" w:lineRule="auto"/>
        <w:jc w:val="center"/>
        <w:rPr>
          <w:rFonts w:ascii="Arial" w:hAnsi="Arial" w:cs="Arial"/>
        </w:rPr>
      </w:pPr>
      <w:r>
        <w:rPr>
          <w:noProof/>
        </w:rPr>
        <w:drawing>
          <wp:inline distT="0" distB="0" distL="0" distR="0" wp14:anchorId="01A34BA4" wp14:editId="47816618">
            <wp:extent cx="5731510" cy="5801360"/>
            <wp:effectExtent l="0" t="0" r="2540" b="8890"/>
            <wp:docPr id="3" name="Picture 3" descr="A picture containing text, screenshot, menu,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menu, document&#10;&#10;Description automatically generated"/>
                    <pic:cNvPicPr/>
                  </pic:nvPicPr>
                  <pic:blipFill>
                    <a:blip r:embed="rId13"/>
                    <a:stretch>
                      <a:fillRect/>
                    </a:stretch>
                  </pic:blipFill>
                  <pic:spPr>
                    <a:xfrm>
                      <a:off x="0" y="0"/>
                      <a:ext cx="5731510" cy="5801360"/>
                    </a:xfrm>
                    <a:prstGeom prst="rect">
                      <a:avLst/>
                    </a:prstGeom>
                  </pic:spPr>
                </pic:pic>
              </a:graphicData>
            </a:graphic>
          </wp:inline>
        </w:drawing>
      </w:r>
    </w:p>
    <w:p w14:paraId="5946E751" w14:textId="5826729B" w:rsidR="00037324" w:rsidRDefault="00306CAB" w:rsidP="00037324">
      <w:pPr>
        <w:spacing w:line="360" w:lineRule="auto"/>
        <w:jc w:val="both"/>
        <w:rPr>
          <w:rFonts w:ascii="Arial" w:hAnsi="Arial" w:cs="Arial"/>
        </w:rPr>
      </w:pPr>
      <w:r>
        <w:rPr>
          <w:rFonts w:ascii="Arial" w:hAnsi="Arial" w:cs="Arial"/>
          <w:color w:val="222222"/>
          <w:shd w:val="clear" w:color="auto" w:fill="FFFFFF"/>
        </w:rPr>
        <w:t xml:space="preserve">When reviewing the projects aims and objectives against </w:t>
      </w:r>
      <w:r w:rsidR="002D15A4">
        <w:rPr>
          <w:rFonts w:ascii="Arial" w:hAnsi="Arial" w:cs="Arial"/>
          <w:color w:val="222222"/>
          <w:shd w:val="clear" w:color="auto" w:fill="FFFFFF"/>
        </w:rPr>
        <w:t xml:space="preserve">table 2, the project </w:t>
      </w:r>
      <w:r w:rsidR="00BE37B3">
        <w:rPr>
          <w:rFonts w:ascii="Arial" w:hAnsi="Arial" w:cs="Arial"/>
          <w:color w:val="222222"/>
          <w:shd w:val="clear" w:color="auto" w:fill="FFFFFF"/>
        </w:rPr>
        <w:t xml:space="preserve">appears to </w:t>
      </w:r>
      <w:r w:rsidR="002D15A4">
        <w:rPr>
          <w:rFonts w:ascii="Arial" w:hAnsi="Arial" w:cs="Arial"/>
          <w:color w:val="222222"/>
          <w:shd w:val="clear" w:color="auto" w:fill="FFFFFF"/>
        </w:rPr>
        <w:t>si</w:t>
      </w:r>
      <w:r w:rsidR="00BE37B3">
        <w:rPr>
          <w:rFonts w:ascii="Arial" w:hAnsi="Arial" w:cs="Arial"/>
          <w:color w:val="222222"/>
          <w:shd w:val="clear" w:color="auto" w:fill="FFFFFF"/>
        </w:rPr>
        <w:t>t</w:t>
      </w:r>
      <w:r w:rsidR="002D15A4">
        <w:rPr>
          <w:rFonts w:ascii="Arial" w:hAnsi="Arial" w:cs="Arial"/>
          <w:color w:val="222222"/>
          <w:shd w:val="clear" w:color="auto" w:fill="FFFFFF"/>
        </w:rPr>
        <w:t xml:space="preserve"> within the post-positivism paradigm</w:t>
      </w:r>
      <w:r w:rsidR="004A64AE">
        <w:rPr>
          <w:rFonts w:ascii="Arial" w:hAnsi="Arial" w:cs="Arial"/>
          <w:color w:val="222222"/>
          <w:shd w:val="clear" w:color="auto" w:fill="FFFFFF"/>
        </w:rPr>
        <w:t xml:space="preserve">, as it has aspects of both </w:t>
      </w:r>
      <w:r w:rsidR="001E7AD0">
        <w:rPr>
          <w:rFonts w:ascii="Arial" w:hAnsi="Arial" w:cs="Arial"/>
          <w:color w:val="222222"/>
          <w:shd w:val="clear" w:color="auto" w:fill="FFFFFF"/>
        </w:rPr>
        <w:t>quantitative</w:t>
      </w:r>
      <w:r w:rsidR="004A64AE">
        <w:rPr>
          <w:rFonts w:ascii="Arial" w:hAnsi="Arial" w:cs="Arial"/>
          <w:color w:val="222222"/>
          <w:shd w:val="clear" w:color="auto" w:fill="FFFFFF"/>
        </w:rPr>
        <w:t xml:space="preserve"> and qualitative data collection and is </w:t>
      </w:r>
      <w:r w:rsidR="00DE514D">
        <w:rPr>
          <w:rFonts w:ascii="Arial" w:hAnsi="Arial" w:cs="Arial"/>
          <w:color w:val="222222"/>
          <w:shd w:val="clear" w:color="auto" w:fill="FFFFFF"/>
        </w:rPr>
        <w:t>using objective knowledge</w:t>
      </w:r>
      <w:r w:rsidR="001E7AD0">
        <w:rPr>
          <w:rFonts w:ascii="Arial" w:hAnsi="Arial" w:cs="Arial"/>
          <w:color w:val="222222"/>
          <w:shd w:val="clear" w:color="auto" w:fill="FFFFFF"/>
        </w:rPr>
        <w:t xml:space="preserve"> around PCP use.</w:t>
      </w:r>
      <w:r w:rsidR="00D3407B">
        <w:rPr>
          <w:rFonts w:ascii="Arial" w:hAnsi="Arial" w:cs="Arial"/>
          <w:color w:val="222222"/>
          <w:shd w:val="clear" w:color="auto" w:fill="FFFFFF"/>
        </w:rPr>
        <w:t xml:space="preserve"> </w:t>
      </w:r>
      <w:r w:rsidR="001E7AD0">
        <w:rPr>
          <w:rFonts w:ascii="Arial" w:hAnsi="Arial" w:cs="Arial"/>
        </w:rPr>
        <w:t>Although the post-</w:t>
      </w:r>
      <w:r w:rsidR="004075E1">
        <w:rPr>
          <w:rFonts w:ascii="Arial" w:hAnsi="Arial" w:cs="Arial"/>
        </w:rPr>
        <w:t>positivism paradigm is the best fit from the paradigms discussed, it may not be the most appropriate approach for the project</w:t>
      </w:r>
      <w:r w:rsidR="00CF00D0">
        <w:rPr>
          <w:rFonts w:ascii="Arial" w:hAnsi="Arial" w:cs="Arial"/>
        </w:rPr>
        <w:t xml:space="preserve"> overall</w:t>
      </w:r>
      <w:r w:rsidR="004075E1">
        <w:rPr>
          <w:rFonts w:ascii="Arial" w:hAnsi="Arial" w:cs="Arial"/>
        </w:rPr>
        <w:t>.</w:t>
      </w:r>
      <w:r w:rsidR="00BE37B3">
        <w:rPr>
          <w:rFonts w:ascii="Arial" w:hAnsi="Arial" w:cs="Arial"/>
        </w:rPr>
        <w:t xml:space="preserve"> </w:t>
      </w:r>
      <w:r w:rsidR="007806AF">
        <w:rPr>
          <w:rFonts w:ascii="Arial" w:hAnsi="Arial" w:cs="Arial"/>
        </w:rPr>
        <w:t>Consideration was also given to t</w:t>
      </w:r>
      <w:r w:rsidR="002B0572" w:rsidRPr="00E064D6">
        <w:rPr>
          <w:rFonts w:ascii="Arial" w:hAnsi="Arial" w:cs="Arial"/>
        </w:rPr>
        <w:t>he</w:t>
      </w:r>
      <w:r w:rsidR="00037324" w:rsidRPr="00E064D6">
        <w:rPr>
          <w:rFonts w:ascii="Arial" w:hAnsi="Arial" w:cs="Arial"/>
        </w:rPr>
        <w:t xml:space="preserve"> </w:t>
      </w:r>
      <w:r w:rsidR="007806AF">
        <w:rPr>
          <w:rFonts w:ascii="Arial" w:hAnsi="Arial" w:cs="Arial"/>
        </w:rPr>
        <w:t xml:space="preserve">lesser used </w:t>
      </w:r>
      <w:r w:rsidR="00037324" w:rsidRPr="00E064D6">
        <w:rPr>
          <w:rFonts w:ascii="Arial" w:hAnsi="Arial" w:cs="Arial"/>
        </w:rPr>
        <w:t>pragmatist paradigm</w:t>
      </w:r>
      <w:r w:rsidR="007806AF">
        <w:rPr>
          <w:rFonts w:ascii="Arial" w:hAnsi="Arial" w:cs="Arial"/>
        </w:rPr>
        <w:t>.</w:t>
      </w:r>
      <w:r w:rsidR="00037324" w:rsidRPr="00E064D6">
        <w:rPr>
          <w:rFonts w:ascii="Arial" w:hAnsi="Arial" w:cs="Arial"/>
        </w:rPr>
        <w:t xml:space="preserve"> </w:t>
      </w:r>
      <w:r w:rsidR="007806AF">
        <w:rPr>
          <w:rFonts w:ascii="Arial" w:hAnsi="Arial" w:cs="Arial"/>
        </w:rPr>
        <w:t>This</w:t>
      </w:r>
      <w:r w:rsidR="002B0572" w:rsidRPr="00E064D6">
        <w:rPr>
          <w:rFonts w:ascii="Arial" w:hAnsi="Arial" w:cs="Arial"/>
        </w:rPr>
        <w:t xml:space="preserve"> </w:t>
      </w:r>
      <w:r w:rsidR="00037324" w:rsidRPr="00E064D6">
        <w:rPr>
          <w:rFonts w:ascii="Arial" w:hAnsi="Arial" w:cs="Arial"/>
        </w:rPr>
        <w:t>focus</w:t>
      </w:r>
      <w:r w:rsidR="007806AF">
        <w:rPr>
          <w:rFonts w:ascii="Arial" w:hAnsi="Arial" w:cs="Arial"/>
        </w:rPr>
        <w:t>es</w:t>
      </w:r>
      <w:r w:rsidR="00037324" w:rsidRPr="00E064D6">
        <w:rPr>
          <w:rFonts w:ascii="Arial" w:hAnsi="Arial" w:cs="Arial"/>
        </w:rPr>
        <w:t xml:space="preserve"> on the research problem </w:t>
      </w:r>
      <w:r w:rsidR="003A32DA">
        <w:rPr>
          <w:rFonts w:ascii="Arial" w:hAnsi="Arial" w:cs="Arial"/>
        </w:rPr>
        <w:t xml:space="preserve">based on the ontology and </w:t>
      </w:r>
      <w:r w:rsidR="00F604FA">
        <w:rPr>
          <w:rFonts w:ascii="Arial" w:hAnsi="Arial" w:cs="Arial"/>
        </w:rPr>
        <w:t xml:space="preserve">epistemology, </w:t>
      </w:r>
      <w:r w:rsidR="00037324" w:rsidRPr="00E064D6">
        <w:rPr>
          <w:rFonts w:ascii="Arial" w:hAnsi="Arial" w:cs="Arial"/>
        </w:rPr>
        <w:t xml:space="preserve">rather than the methods used (Borges and </w:t>
      </w:r>
      <w:proofErr w:type="spellStart"/>
      <w:r w:rsidR="00037324" w:rsidRPr="00E064D6">
        <w:rPr>
          <w:rFonts w:ascii="Arial" w:hAnsi="Arial" w:cs="Arial"/>
        </w:rPr>
        <w:t>Revez</w:t>
      </w:r>
      <w:proofErr w:type="spellEnd"/>
      <w:r w:rsidR="00037324" w:rsidRPr="00E064D6">
        <w:rPr>
          <w:rFonts w:ascii="Arial" w:hAnsi="Arial" w:cs="Arial"/>
        </w:rPr>
        <w:t>, 2019)</w:t>
      </w:r>
      <w:r w:rsidR="00E064D6" w:rsidRPr="00E064D6">
        <w:rPr>
          <w:rFonts w:ascii="Arial" w:hAnsi="Arial" w:cs="Arial"/>
        </w:rPr>
        <w:t xml:space="preserve">, </w:t>
      </w:r>
      <w:r w:rsidR="004A1A19">
        <w:rPr>
          <w:rFonts w:ascii="Arial" w:hAnsi="Arial" w:cs="Arial"/>
        </w:rPr>
        <w:t xml:space="preserve">while </w:t>
      </w:r>
      <w:r w:rsidR="00F604FA">
        <w:rPr>
          <w:rFonts w:ascii="Arial" w:hAnsi="Arial" w:cs="Arial"/>
        </w:rPr>
        <w:t>also add</w:t>
      </w:r>
      <w:r w:rsidR="004A1A19">
        <w:rPr>
          <w:rFonts w:ascii="Arial" w:hAnsi="Arial" w:cs="Arial"/>
        </w:rPr>
        <w:t>ing in</w:t>
      </w:r>
      <w:r w:rsidR="00F604FA">
        <w:rPr>
          <w:rFonts w:ascii="Arial" w:hAnsi="Arial" w:cs="Arial"/>
        </w:rPr>
        <w:t xml:space="preserve"> the concept of </w:t>
      </w:r>
      <w:r w:rsidR="004E6F11">
        <w:rPr>
          <w:rFonts w:ascii="Arial" w:hAnsi="Arial" w:cs="Arial"/>
        </w:rPr>
        <w:t>axiology (the physiological study of value)</w:t>
      </w:r>
      <w:r w:rsidR="00D702CF">
        <w:rPr>
          <w:rFonts w:ascii="Arial" w:hAnsi="Arial" w:cs="Arial"/>
        </w:rPr>
        <w:t xml:space="preserve">. With aspects of PCP use being linked to the value of is content, a pragmatist paradigm approach </w:t>
      </w:r>
      <w:r w:rsidR="00864B26">
        <w:rPr>
          <w:rFonts w:ascii="Arial" w:hAnsi="Arial" w:cs="Arial"/>
        </w:rPr>
        <w:t xml:space="preserve">will </w:t>
      </w:r>
      <w:r w:rsidR="004A1A19">
        <w:rPr>
          <w:rFonts w:ascii="Arial" w:hAnsi="Arial" w:cs="Arial"/>
        </w:rPr>
        <w:t xml:space="preserve">therefore </w:t>
      </w:r>
      <w:r w:rsidR="00864B26">
        <w:rPr>
          <w:rFonts w:ascii="Arial" w:hAnsi="Arial" w:cs="Arial"/>
        </w:rPr>
        <w:t>be adopted for this project.</w:t>
      </w:r>
    </w:p>
    <w:p w14:paraId="24947A93" w14:textId="77777777" w:rsidR="00DE031F" w:rsidRDefault="00DE031F" w:rsidP="00214719">
      <w:pPr>
        <w:spacing w:line="360" w:lineRule="auto"/>
        <w:jc w:val="both"/>
        <w:rPr>
          <w:rFonts w:ascii="Arial" w:hAnsi="Arial" w:cs="Arial"/>
        </w:rPr>
      </w:pPr>
    </w:p>
    <w:p w14:paraId="682C2C7B" w14:textId="0EEA378D" w:rsidR="004E6657" w:rsidRPr="004E6657" w:rsidRDefault="004E6657" w:rsidP="004E6657">
      <w:pPr>
        <w:pStyle w:val="Heading2"/>
        <w:rPr>
          <w:rFonts w:ascii="Arial" w:hAnsi="Arial" w:cs="Arial"/>
        </w:rPr>
      </w:pPr>
      <w:bookmarkStart w:id="14" w:name="_Toc135938619"/>
      <w:r w:rsidRPr="004E6657">
        <w:rPr>
          <w:rFonts w:ascii="Arial" w:hAnsi="Arial" w:cs="Arial"/>
        </w:rPr>
        <w:lastRenderedPageBreak/>
        <w:t xml:space="preserve">Objective </w:t>
      </w:r>
      <w:r w:rsidR="00A45EA9">
        <w:rPr>
          <w:rFonts w:ascii="Arial" w:hAnsi="Arial" w:cs="Arial"/>
        </w:rPr>
        <w:t>1</w:t>
      </w:r>
      <w:bookmarkEnd w:id="14"/>
    </w:p>
    <w:p w14:paraId="333B3FFD" w14:textId="77777777" w:rsidR="00282F7A" w:rsidRDefault="00282F7A" w:rsidP="00365AA7">
      <w:pPr>
        <w:rPr>
          <w:rFonts w:ascii="Arial" w:hAnsi="Arial" w:cs="Arial"/>
        </w:rPr>
      </w:pPr>
    </w:p>
    <w:p w14:paraId="7BB4AD17" w14:textId="3E7BB1C1" w:rsidR="00995DC4" w:rsidRPr="00C843F5" w:rsidRDefault="004B5C78" w:rsidP="00C843F5">
      <w:pPr>
        <w:pStyle w:val="ListParagraph"/>
        <w:numPr>
          <w:ilvl w:val="0"/>
          <w:numId w:val="16"/>
        </w:numPr>
        <w:spacing w:line="360" w:lineRule="auto"/>
        <w:jc w:val="both"/>
        <w:rPr>
          <w:rFonts w:ascii="Arial" w:hAnsi="Arial" w:cs="Arial"/>
        </w:rPr>
      </w:pPr>
      <w:r>
        <w:rPr>
          <w:rFonts w:ascii="Arial" w:hAnsi="Arial" w:cs="Arial"/>
        </w:rPr>
        <w:t xml:space="preserve">To define the functional and non-functional requirements needed for a digital pharmaceutical care plan. </w:t>
      </w:r>
    </w:p>
    <w:p w14:paraId="5EF5AD52" w14:textId="7078FEDD" w:rsidR="00A45EA9" w:rsidRDefault="00BA6F81" w:rsidP="003B480B">
      <w:pPr>
        <w:pStyle w:val="Heading3"/>
        <w:rPr>
          <w:rFonts w:ascii="Arial" w:hAnsi="Arial" w:cs="Arial"/>
        </w:rPr>
      </w:pPr>
      <w:bookmarkStart w:id="15" w:name="_Toc135938620"/>
      <w:r w:rsidRPr="00BD58EB">
        <w:rPr>
          <w:rFonts w:ascii="Arial" w:hAnsi="Arial" w:cs="Arial"/>
        </w:rPr>
        <w:t>Data collection</w:t>
      </w:r>
      <w:bookmarkEnd w:id="15"/>
    </w:p>
    <w:p w14:paraId="72C67845" w14:textId="77777777" w:rsidR="003B480B" w:rsidRPr="003B480B" w:rsidRDefault="003B480B" w:rsidP="003B480B"/>
    <w:p w14:paraId="5C772406" w14:textId="358D159A" w:rsidR="009F2AEE" w:rsidRDefault="007B4F5E" w:rsidP="00BD58EB">
      <w:pPr>
        <w:spacing w:line="360" w:lineRule="auto"/>
        <w:jc w:val="both"/>
        <w:rPr>
          <w:rFonts w:ascii="Arial" w:hAnsi="Arial" w:cs="Arial"/>
        </w:rPr>
      </w:pPr>
      <w:r>
        <w:rPr>
          <w:rFonts w:ascii="Arial" w:hAnsi="Arial" w:cs="Arial"/>
        </w:rPr>
        <w:t>To achieve this objectiv</w:t>
      </w:r>
      <w:r w:rsidR="0003133A">
        <w:rPr>
          <w:rFonts w:ascii="Arial" w:hAnsi="Arial" w:cs="Arial"/>
        </w:rPr>
        <w:t>e</w:t>
      </w:r>
      <w:r w:rsidR="00195A6A">
        <w:rPr>
          <w:rFonts w:ascii="Arial" w:hAnsi="Arial" w:cs="Arial"/>
        </w:rPr>
        <w:t>, b</w:t>
      </w:r>
      <w:r w:rsidR="00AF4E20">
        <w:rPr>
          <w:rFonts w:ascii="Arial" w:hAnsi="Arial" w:cs="Arial"/>
        </w:rPr>
        <w:t xml:space="preserve">aseline data </w:t>
      </w:r>
      <w:r w:rsidR="003913B9">
        <w:rPr>
          <w:rFonts w:ascii="Arial" w:hAnsi="Arial" w:cs="Arial"/>
        </w:rPr>
        <w:t>linked to</w:t>
      </w:r>
      <w:r w:rsidR="005F3957">
        <w:rPr>
          <w:rFonts w:ascii="Arial" w:hAnsi="Arial" w:cs="Arial"/>
        </w:rPr>
        <w:t xml:space="preserve"> the</w:t>
      </w:r>
      <w:r w:rsidR="003913B9">
        <w:rPr>
          <w:rFonts w:ascii="Arial" w:hAnsi="Arial" w:cs="Arial"/>
        </w:rPr>
        <w:t xml:space="preserve"> </w:t>
      </w:r>
      <w:r w:rsidR="00381C37">
        <w:rPr>
          <w:rFonts w:ascii="Arial" w:hAnsi="Arial" w:cs="Arial"/>
        </w:rPr>
        <w:t xml:space="preserve">existing </w:t>
      </w:r>
      <w:r w:rsidR="008E7904">
        <w:rPr>
          <w:rFonts w:ascii="Arial" w:hAnsi="Arial" w:cs="Arial"/>
        </w:rPr>
        <w:t>paper</w:t>
      </w:r>
      <w:r w:rsidR="00AF4E20">
        <w:rPr>
          <w:rFonts w:ascii="Arial" w:hAnsi="Arial" w:cs="Arial"/>
        </w:rPr>
        <w:t xml:space="preserve"> </w:t>
      </w:r>
      <w:r w:rsidR="003913B9">
        <w:rPr>
          <w:rFonts w:ascii="Arial" w:hAnsi="Arial" w:cs="Arial"/>
        </w:rPr>
        <w:t>PCP</w:t>
      </w:r>
      <w:r w:rsidR="005F3957">
        <w:rPr>
          <w:rFonts w:ascii="Arial" w:hAnsi="Arial" w:cs="Arial"/>
        </w:rPr>
        <w:t xml:space="preserve"> will</w:t>
      </w:r>
      <w:r w:rsidR="004F5428">
        <w:rPr>
          <w:rFonts w:ascii="Arial" w:hAnsi="Arial" w:cs="Arial"/>
        </w:rPr>
        <w:t xml:space="preserve"> need to</w:t>
      </w:r>
      <w:r w:rsidR="005F3957">
        <w:rPr>
          <w:rFonts w:ascii="Arial" w:hAnsi="Arial" w:cs="Arial"/>
        </w:rPr>
        <w:t xml:space="preserve"> be collected.</w:t>
      </w:r>
      <w:r w:rsidR="003913B9">
        <w:rPr>
          <w:rFonts w:ascii="Arial" w:hAnsi="Arial" w:cs="Arial"/>
        </w:rPr>
        <w:t xml:space="preserve"> This will need to incl</w:t>
      </w:r>
      <w:r w:rsidR="007765E2">
        <w:rPr>
          <w:rFonts w:ascii="Arial" w:hAnsi="Arial" w:cs="Arial"/>
        </w:rPr>
        <w:t xml:space="preserve">ude </w:t>
      </w:r>
      <w:r w:rsidR="00CE0C99">
        <w:rPr>
          <w:rFonts w:ascii="Arial" w:hAnsi="Arial" w:cs="Arial"/>
        </w:rPr>
        <w:t xml:space="preserve">identifying staff that see the </w:t>
      </w:r>
      <w:r w:rsidR="007765E2">
        <w:rPr>
          <w:rFonts w:ascii="Arial" w:hAnsi="Arial" w:cs="Arial"/>
        </w:rPr>
        <w:t>value</w:t>
      </w:r>
      <w:r w:rsidR="007B6FBA">
        <w:rPr>
          <w:rFonts w:ascii="Arial" w:hAnsi="Arial" w:cs="Arial"/>
        </w:rPr>
        <w:t xml:space="preserve"> </w:t>
      </w:r>
      <w:r w:rsidR="00CE0C99">
        <w:rPr>
          <w:rFonts w:ascii="Arial" w:hAnsi="Arial" w:cs="Arial"/>
        </w:rPr>
        <w:t>in</w:t>
      </w:r>
      <w:r w:rsidR="007B6FBA">
        <w:rPr>
          <w:rFonts w:ascii="Arial" w:hAnsi="Arial" w:cs="Arial"/>
        </w:rPr>
        <w:t xml:space="preserve"> using a PCP, as well as</w:t>
      </w:r>
      <w:r w:rsidR="00381C37">
        <w:rPr>
          <w:rFonts w:ascii="Arial" w:hAnsi="Arial" w:cs="Arial"/>
        </w:rPr>
        <w:t xml:space="preserve"> data on </w:t>
      </w:r>
      <w:r w:rsidR="00130076">
        <w:rPr>
          <w:rFonts w:ascii="Arial" w:hAnsi="Arial" w:cs="Arial"/>
        </w:rPr>
        <w:t>staff engagement with the</w:t>
      </w:r>
      <w:r w:rsidR="00E96836">
        <w:rPr>
          <w:rFonts w:ascii="Arial" w:hAnsi="Arial" w:cs="Arial"/>
        </w:rPr>
        <w:t xml:space="preserve"> existing</w:t>
      </w:r>
      <w:r w:rsidR="00130076">
        <w:rPr>
          <w:rFonts w:ascii="Arial" w:hAnsi="Arial" w:cs="Arial"/>
        </w:rPr>
        <w:t xml:space="preserve"> paper PCP</w:t>
      </w:r>
      <w:r w:rsidR="009E3402">
        <w:rPr>
          <w:rFonts w:ascii="Arial" w:hAnsi="Arial" w:cs="Arial"/>
        </w:rPr>
        <w:t xml:space="preserve"> (when it was in active use)</w:t>
      </w:r>
      <w:r w:rsidR="00F017B0">
        <w:rPr>
          <w:rFonts w:ascii="Arial" w:hAnsi="Arial" w:cs="Arial"/>
        </w:rPr>
        <w:t>.</w:t>
      </w:r>
      <w:r w:rsidR="00F83E21">
        <w:rPr>
          <w:rFonts w:ascii="Arial" w:hAnsi="Arial" w:cs="Arial"/>
        </w:rPr>
        <w:t xml:space="preserve"> </w:t>
      </w:r>
      <w:r w:rsidR="007D67FF">
        <w:rPr>
          <w:rFonts w:ascii="Arial" w:hAnsi="Arial" w:cs="Arial"/>
        </w:rPr>
        <w:t>The results of this</w:t>
      </w:r>
      <w:r w:rsidR="00E05AE8">
        <w:rPr>
          <w:rFonts w:ascii="Arial" w:hAnsi="Arial" w:cs="Arial"/>
        </w:rPr>
        <w:t xml:space="preserve"> will support the development of the functional requirements of a digital PCP. </w:t>
      </w:r>
    </w:p>
    <w:p w14:paraId="7181A62B" w14:textId="74666F01" w:rsidR="002E0B93" w:rsidRDefault="00130076" w:rsidP="00BD58EB">
      <w:pPr>
        <w:spacing w:line="360" w:lineRule="auto"/>
        <w:jc w:val="both"/>
        <w:rPr>
          <w:rFonts w:ascii="Arial" w:hAnsi="Arial" w:cs="Arial"/>
        </w:rPr>
      </w:pPr>
      <w:r>
        <w:rPr>
          <w:rFonts w:ascii="Arial" w:hAnsi="Arial" w:cs="Arial"/>
        </w:rPr>
        <w:t>To collect</w:t>
      </w:r>
      <w:r w:rsidR="00805044">
        <w:rPr>
          <w:rFonts w:ascii="Arial" w:hAnsi="Arial" w:cs="Arial"/>
        </w:rPr>
        <w:t xml:space="preserve"> th</w:t>
      </w:r>
      <w:r w:rsidR="00460182">
        <w:rPr>
          <w:rFonts w:ascii="Arial" w:hAnsi="Arial" w:cs="Arial"/>
        </w:rPr>
        <w:t>e</w:t>
      </w:r>
      <w:r w:rsidR="00805044">
        <w:rPr>
          <w:rFonts w:ascii="Arial" w:hAnsi="Arial" w:cs="Arial"/>
        </w:rPr>
        <w:t xml:space="preserve"> quantitative</w:t>
      </w:r>
      <w:r w:rsidR="00460182">
        <w:rPr>
          <w:rFonts w:ascii="Arial" w:hAnsi="Arial" w:cs="Arial"/>
        </w:rPr>
        <w:t xml:space="preserve"> elements of this</w:t>
      </w:r>
      <w:r w:rsidR="00805044">
        <w:rPr>
          <w:rFonts w:ascii="Arial" w:hAnsi="Arial" w:cs="Arial"/>
        </w:rPr>
        <w:t xml:space="preserve"> data</w:t>
      </w:r>
      <w:r w:rsidR="00AF58BC">
        <w:rPr>
          <w:rFonts w:ascii="Arial" w:hAnsi="Arial" w:cs="Arial"/>
        </w:rPr>
        <w:t xml:space="preserve">, a digital questionnaire will be developed within Microsoft Forms. </w:t>
      </w:r>
      <w:r w:rsidR="003E21E3">
        <w:rPr>
          <w:rFonts w:ascii="Arial" w:hAnsi="Arial" w:cs="Arial"/>
        </w:rPr>
        <w:t xml:space="preserve">From the respondents to the digital </w:t>
      </w:r>
      <w:r w:rsidR="00BD58EB">
        <w:rPr>
          <w:rFonts w:ascii="Arial" w:hAnsi="Arial" w:cs="Arial"/>
        </w:rPr>
        <w:t>questionnaire,</w:t>
      </w:r>
      <w:r w:rsidR="00015AD1">
        <w:rPr>
          <w:rFonts w:ascii="Arial" w:hAnsi="Arial" w:cs="Arial"/>
        </w:rPr>
        <w:t xml:space="preserve"> </w:t>
      </w:r>
      <w:r w:rsidR="00572819">
        <w:rPr>
          <w:rFonts w:ascii="Arial" w:hAnsi="Arial" w:cs="Arial"/>
        </w:rPr>
        <w:t>purposive sampling wi</w:t>
      </w:r>
      <w:r w:rsidR="006876EB">
        <w:rPr>
          <w:rFonts w:ascii="Arial" w:hAnsi="Arial" w:cs="Arial"/>
        </w:rPr>
        <w:t>ll</w:t>
      </w:r>
      <w:r w:rsidR="00F37C90">
        <w:rPr>
          <w:rFonts w:ascii="Arial" w:hAnsi="Arial" w:cs="Arial"/>
        </w:rPr>
        <w:t xml:space="preserve"> then</w:t>
      </w:r>
      <w:r w:rsidR="00572819">
        <w:rPr>
          <w:rFonts w:ascii="Arial" w:hAnsi="Arial" w:cs="Arial"/>
        </w:rPr>
        <w:t xml:space="preserve"> be used</w:t>
      </w:r>
      <w:r w:rsidR="001D6D1C">
        <w:rPr>
          <w:rFonts w:ascii="Arial" w:hAnsi="Arial" w:cs="Arial"/>
        </w:rPr>
        <w:t>,</w:t>
      </w:r>
      <w:r w:rsidR="00015AD1">
        <w:rPr>
          <w:rFonts w:ascii="Arial" w:hAnsi="Arial" w:cs="Arial"/>
        </w:rPr>
        <w:t xml:space="preserve"> </w:t>
      </w:r>
      <w:r w:rsidR="001D6D1C">
        <w:rPr>
          <w:rFonts w:ascii="Arial" w:hAnsi="Arial" w:cs="Arial"/>
        </w:rPr>
        <w:t>based on answers provide</w:t>
      </w:r>
      <w:r w:rsidR="00015AD1">
        <w:rPr>
          <w:rFonts w:ascii="Arial" w:hAnsi="Arial" w:cs="Arial"/>
        </w:rPr>
        <w:t>d</w:t>
      </w:r>
      <w:r w:rsidR="00CC5F5D">
        <w:rPr>
          <w:rFonts w:ascii="Arial" w:hAnsi="Arial" w:cs="Arial"/>
        </w:rPr>
        <w:t>,</w:t>
      </w:r>
      <w:r w:rsidR="00015AD1">
        <w:rPr>
          <w:rFonts w:ascii="Arial" w:hAnsi="Arial" w:cs="Arial"/>
        </w:rPr>
        <w:t xml:space="preserve"> </w:t>
      </w:r>
      <w:r w:rsidR="001D4356">
        <w:rPr>
          <w:rFonts w:ascii="Arial" w:hAnsi="Arial" w:cs="Arial"/>
        </w:rPr>
        <w:t>to identify a</w:t>
      </w:r>
      <w:r w:rsidR="00015AD1">
        <w:rPr>
          <w:rFonts w:ascii="Arial" w:hAnsi="Arial" w:cs="Arial"/>
        </w:rPr>
        <w:t xml:space="preserve"> selection of</w:t>
      </w:r>
      <w:r w:rsidR="001D6D1C">
        <w:rPr>
          <w:rFonts w:ascii="Arial" w:hAnsi="Arial" w:cs="Arial"/>
        </w:rPr>
        <w:t xml:space="preserve"> respondents</w:t>
      </w:r>
      <w:r w:rsidR="00B94C5B">
        <w:rPr>
          <w:rFonts w:ascii="Arial" w:hAnsi="Arial" w:cs="Arial"/>
        </w:rPr>
        <w:t xml:space="preserve"> </w:t>
      </w:r>
      <w:r w:rsidR="00B239CC">
        <w:rPr>
          <w:rFonts w:ascii="Arial" w:hAnsi="Arial" w:cs="Arial"/>
        </w:rPr>
        <w:t>to</w:t>
      </w:r>
      <w:r w:rsidR="00B94C5B">
        <w:rPr>
          <w:rFonts w:ascii="Arial" w:hAnsi="Arial" w:cs="Arial"/>
        </w:rPr>
        <w:t xml:space="preserve"> be</w:t>
      </w:r>
      <w:r w:rsidR="001D6D1C">
        <w:rPr>
          <w:rFonts w:ascii="Arial" w:hAnsi="Arial" w:cs="Arial"/>
        </w:rPr>
        <w:t xml:space="preserve"> invited to </w:t>
      </w:r>
      <w:r w:rsidR="00CD67E7">
        <w:rPr>
          <w:rFonts w:ascii="Arial" w:hAnsi="Arial" w:cs="Arial"/>
        </w:rPr>
        <w:t>attend either a</w:t>
      </w:r>
      <w:r w:rsidR="007564B5">
        <w:rPr>
          <w:rFonts w:ascii="Arial" w:hAnsi="Arial" w:cs="Arial"/>
        </w:rPr>
        <w:t xml:space="preserve">n interview or a focus group. </w:t>
      </w:r>
    </w:p>
    <w:p w14:paraId="2F95B2D8" w14:textId="25693E04" w:rsidR="00C84109" w:rsidRDefault="00F27930" w:rsidP="00BD58EB">
      <w:pPr>
        <w:spacing w:line="360" w:lineRule="auto"/>
        <w:jc w:val="both"/>
        <w:rPr>
          <w:rFonts w:ascii="Arial" w:hAnsi="Arial" w:cs="Arial"/>
        </w:rPr>
      </w:pPr>
      <w:r>
        <w:rPr>
          <w:rFonts w:ascii="Arial" w:hAnsi="Arial" w:cs="Arial"/>
        </w:rPr>
        <w:t xml:space="preserve">This </w:t>
      </w:r>
      <w:r w:rsidR="001C2622">
        <w:rPr>
          <w:rFonts w:ascii="Arial" w:hAnsi="Arial" w:cs="Arial"/>
        </w:rPr>
        <w:t>qualitative</w:t>
      </w:r>
      <w:r w:rsidR="00E31A78">
        <w:rPr>
          <w:rFonts w:ascii="Arial" w:hAnsi="Arial" w:cs="Arial"/>
        </w:rPr>
        <w:t xml:space="preserve"> data </w:t>
      </w:r>
      <w:r w:rsidR="006876EB">
        <w:rPr>
          <w:rFonts w:ascii="Arial" w:hAnsi="Arial" w:cs="Arial"/>
        </w:rPr>
        <w:t xml:space="preserve">from the interviews and focus groups </w:t>
      </w:r>
      <w:r w:rsidR="00E31A78">
        <w:rPr>
          <w:rFonts w:ascii="Arial" w:hAnsi="Arial" w:cs="Arial"/>
        </w:rPr>
        <w:t xml:space="preserve">will be collected via recorded </w:t>
      </w:r>
      <w:r w:rsidR="006B1B06">
        <w:rPr>
          <w:rFonts w:ascii="Arial" w:hAnsi="Arial" w:cs="Arial"/>
        </w:rPr>
        <w:t xml:space="preserve">and transcribed </w:t>
      </w:r>
      <w:r w:rsidR="00E31A78">
        <w:rPr>
          <w:rFonts w:ascii="Arial" w:hAnsi="Arial" w:cs="Arial"/>
        </w:rPr>
        <w:t>meeting</w:t>
      </w:r>
      <w:r w:rsidR="001C2622">
        <w:rPr>
          <w:rFonts w:ascii="Arial" w:hAnsi="Arial" w:cs="Arial"/>
        </w:rPr>
        <w:t>s</w:t>
      </w:r>
      <w:r w:rsidR="006B1B06">
        <w:rPr>
          <w:rFonts w:ascii="Arial" w:hAnsi="Arial" w:cs="Arial"/>
        </w:rPr>
        <w:t>,</w:t>
      </w:r>
      <w:r w:rsidR="007564B5">
        <w:rPr>
          <w:rFonts w:ascii="Arial" w:hAnsi="Arial" w:cs="Arial"/>
        </w:rPr>
        <w:t xml:space="preserve"> undertaken over Microsoft Teams. </w:t>
      </w:r>
      <w:r w:rsidR="00B0566B">
        <w:rPr>
          <w:rFonts w:ascii="Arial" w:hAnsi="Arial" w:cs="Arial"/>
        </w:rPr>
        <w:t xml:space="preserve">Interviews will have a semi-structured format, to allow for guided an open questioning. </w:t>
      </w:r>
    </w:p>
    <w:p w14:paraId="4D7C13C0" w14:textId="406E8E71" w:rsidR="00A94623" w:rsidRDefault="006B1B06" w:rsidP="00BD58EB">
      <w:pPr>
        <w:spacing w:line="360" w:lineRule="auto"/>
        <w:jc w:val="both"/>
        <w:rPr>
          <w:rFonts w:ascii="Arial" w:hAnsi="Arial" w:cs="Arial"/>
        </w:rPr>
      </w:pPr>
      <w:r>
        <w:rPr>
          <w:rFonts w:ascii="Arial" w:hAnsi="Arial" w:cs="Arial"/>
        </w:rPr>
        <w:t>S</w:t>
      </w:r>
      <w:r w:rsidR="00A94623">
        <w:rPr>
          <w:rFonts w:ascii="Arial" w:hAnsi="Arial" w:cs="Arial"/>
        </w:rPr>
        <w:t xml:space="preserve">econdary </w:t>
      </w:r>
      <w:r w:rsidR="00B95F87">
        <w:rPr>
          <w:rFonts w:ascii="Arial" w:hAnsi="Arial" w:cs="Arial"/>
        </w:rPr>
        <w:t>focus group</w:t>
      </w:r>
      <w:r w:rsidR="009A64A5">
        <w:rPr>
          <w:rFonts w:ascii="Arial" w:hAnsi="Arial" w:cs="Arial"/>
        </w:rPr>
        <w:t>s</w:t>
      </w:r>
      <w:r>
        <w:rPr>
          <w:rFonts w:ascii="Arial" w:hAnsi="Arial" w:cs="Arial"/>
        </w:rPr>
        <w:t xml:space="preserve"> will also be required</w:t>
      </w:r>
      <w:r w:rsidR="00B95F87">
        <w:rPr>
          <w:rFonts w:ascii="Arial" w:hAnsi="Arial" w:cs="Arial"/>
        </w:rPr>
        <w:t xml:space="preserve">, </w:t>
      </w:r>
      <w:r w:rsidR="00ED5AA3">
        <w:rPr>
          <w:rFonts w:ascii="Arial" w:hAnsi="Arial" w:cs="Arial"/>
        </w:rPr>
        <w:t xml:space="preserve">composing of </w:t>
      </w:r>
      <w:r w:rsidR="00B95F87">
        <w:rPr>
          <w:rFonts w:ascii="Arial" w:hAnsi="Arial" w:cs="Arial"/>
        </w:rPr>
        <w:t>informatics staff from within ABUHB</w:t>
      </w:r>
      <w:r w:rsidR="009A64A5">
        <w:rPr>
          <w:rFonts w:ascii="Arial" w:hAnsi="Arial" w:cs="Arial"/>
        </w:rPr>
        <w:t>. This will</w:t>
      </w:r>
      <w:r w:rsidR="00CE1B99">
        <w:rPr>
          <w:rFonts w:ascii="Arial" w:hAnsi="Arial" w:cs="Arial"/>
        </w:rPr>
        <w:t xml:space="preserve"> aim</w:t>
      </w:r>
      <w:r w:rsidR="009A64A5">
        <w:rPr>
          <w:rFonts w:ascii="Arial" w:hAnsi="Arial" w:cs="Arial"/>
        </w:rPr>
        <w:t xml:space="preserve"> to establish non-functional requirements, such as security</w:t>
      </w:r>
      <w:r w:rsidR="0028379D">
        <w:rPr>
          <w:rFonts w:ascii="Arial" w:hAnsi="Arial" w:cs="Arial"/>
        </w:rPr>
        <w:t xml:space="preserve">, </w:t>
      </w:r>
      <w:r w:rsidR="00B0566B">
        <w:rPr>
          <w:rFonts w:ascii="Arial" w:hAnsi="Arial" w:cs="Arial"/>
        </w:rPr>
        <w:t>performance,</w:t>
      </w:r>
      <w:r w:rsidR="0028379D">
        <w:rPr>
          <w:rFonts w:ascii="Arial" w:hAnsi="Arial" w:cs="Arial"/>
        </w:rPr>
        <w:t xml:space="preserve"> and maintainability.</w:t>
      </w:r>
    </w:p>
    <w:p w14:paraId="699AEA34" w14:textId="77777777" w:rsidR="00B239CC" w:rsidRDefault="00B239CC" w:rsidP="004B5C78">
      <w:pPr>
        <w:jc w:val="both"/>
        <w:rPr>
          <w:rFonts w:ascii="Arial" w:hAnsi="Arial" w:cs="Arial"/>
        </w:rPr>
      </w:pPr>
    </w:p>
    <w:p w14:paraId="39D0ED1A" w14:textId="4F0C8108" w:rsidR="00BD58EB" w:rsidRPr="00BD58EB" w:rsidRDefault="00BD58EB" w:rsidP="00BD58EB">
      <w:pPr>
        <w:pStyle w:val="Heading3"/>
        <w:rPr>
          <w:rFonts w:ascii="Arial" w:hAnsi="Arial" w:cs="Arial"/>
        </w:rPr>
      </w:pPr>
      <w:bookmarkStart w:id="16" w:name="_Toc135938621"/>
      <w:r w:rsidRPr="00BD58EB">
        <w:rPr>
          <w:rFonts w:ascii="Arial" w:hAnsi="Arial" w:cs="Arial"/>
        </w:rPr>
        <w:t>Justification</w:t>
      </w:r>
      <w:bookmarkEnd w:id="16"/>
    </w:p>
    <w:p w14:paraId="03715253" w14:textId="77777777" w:rsidR="00BD58EB" w:rsidRDefault="00BD58EB" w:rsidP="004B5C78">
      <w:pPr>
        <w:jc w:val="both"/>
        <w:rPr>
          <w:rFonts w:ascii="Arial" w:hAnsi="Arial" w:cs="Arial"/>
        </w:rPr>
      </w:pPr>
    </w:p>
    <w:p w14:paraId="5D533EB1" w14:textId="6CB5BB60" w:rsidR="00C84109" w:rsidRDefault="00C84109" w:rsidP="00260675">
      <w:pPr>
        <w:spacing w:line="360" w:lineRule="auto"/>
        <w:jc w:val="both"/>
        <w:rPr>
          <w:rFonts w:ascii="Arial" w:hAnsi="Arial" w:cs="Arial"/>
        </w:rPr>
      </w:pPr>
      <w:r>
        <w:rPr>
          <w:rFonts w:ascii="Arial" w:hAnsi="Arial" w:cs="Arial"/>
        </w:rPr>
        <w:t>A digital questionnaire has been chosen as</w:t>
      </w:r>
      <w:r w:rsidR="00F735A3">
        <w:rPr>
          <w:rFonts w:ascii="Arial" w:hAnsi="Arial" w:cs="Arial"/>
        </w:rPr>
        <w:t xml:space="preserve"> the first source of </w:t>
      </w:r>
      <w:r w:rsidR="00952CF0">
        <w:rPr>
          <w:rFonts w:ascii="Arial" w:hAnsi="Arial" w:cs="Arial"/>
        </w:rPr>
        <w:t xml:space="preserve">quantitative </w:t>
      </w:r>
      <w:r w:rsidR="00F735A3">
        <w:rPr>
          <w:rFonts w:ascii="Arial" w:hAnsi="Arial" w:cs="Arial"/>
        </w:rPr>
        <w:t>data collection, as</w:t>
      </w:r>
      <w:r>
        <w:rPr>
          <w:rFonts w:ascii="Arial" w:hAnsi="Arial" w:cs="Arial"/>
        </w:rPr>
        <w:t xml:space="preserve"> it can be sent to pharmacy staff across all four sites within the health board, </w:t>
      </w:r>
      <w:r w:rsidR="00C521F6">
        <w:rPr>
          <w:rFonts w:ascii="Arial" w:hAnsi="Arial" w:cs="Arial"/>
        </w:rPr>
        <w:t>via a single email distribution</w:t>
      </w:r>
      <w:r w:rsidR="00260675">
        <w:rPr>
          <w:rFonts w:ascii="Arial" w:hAnsi="Arial" w:cs="Arial"/>
        </w:rPr>
        <w:t xml:space="preserve"> list</w:t>
      </w:r>
      <w:r w:rsidR="00950553">
        <w:rPr>
          <w:rFonts w:ascii="Arial" w:hAnsi="Arial" w:cs="Arial"/>
        </w:rPr>
        <w:t xml:space="preserve"> (already in existence for hospital-based pharmacy staff)</w:t>
      </w:r>
      <w:r w:rsidR="00C521F6">
        <w:rPr>
          <w:rFonts w:ascii="Arial" w:hAnsi="Arial" w:cs="Arial"/>
        </w:rPr>
        <w:t xml:space="preserve">. </w:t>
      </w:r>
      <w:r w:rsidR="006D4BE5">
        <w:rPr>
          <w:rFonts w:ascii="Arial" w:hAnsi="Arial" w:cs="Arial"/>
        </w:rPr>
        <w:t>Blanket dissemination can help to reduce</w:t>
      </w:r>
      <w:r w:rsidR="00025802">
        <w:rPr>
          <w:rFonts w:ascii="Arial" w:hAnsi="Arial" w:cs="Arial"/>
        </w:rPr>
        <w:t xml:space="preserve"> investigator bias</w:t>
      </w:r>
      <w:r w:rsidR="00312A25">
        <w:rPr>
          <w:rFonts w:ascii="Arial" w:hAnsi="Arial" w:cs="Arial"/>
        </w:rPr>
        <w:t xml:space="preserve"> in staff selection</w:t>
      </w:r>
      <w:r w:rsidR="00025802">
        <w:rPr>
          <w:rFonts w:ascii="Arial" w:hAnsi="Arial" w:cs="Arial"/>
        </w:rPr>
        <w:t xml:space="preserve">. </w:t>
      </w:r>
      <w:r w:rsidR="004F6527">
        <w:rPr>
          <w:rFonts w:ascii="Arial" w:hAnsi="Arial" w:cs="Arial"/>
        </w:rPr>
        <w:t>All pharmacy s</w:t>
      </w:r>
      <w:r w:rsidR="00C521F6">
        <w:rPr>
          <w:rFonts w:ascii="Arial" w:hAnsi="Arial" w:cs="Arial"/>
        </w:rPr>
        <w:t xml:space="preserve">taff have access to emails </w:t>
      </w:r>
      <w:r w:rsidR="006947C8">
        <w:rPr>
          <w:rFonts w:ascii="Arial" w:hAnsi="Arial" w:cs="Arial"/>
        </w:rPr>
        <w:t>on</w:t>
      </w:r>
      <w:r w:rsidR="00C521F6">
        <w:rPr>
          <w:rFonts w:ascii="Arial" w:hAnsi="Arial" w:cs="Arial"/>
        </w:rPr>
        <w:t xml:space="preserve"> a regular basis during the</w:t>
      </w:r>
      <w:r w:rsidR="00260675">
        <w:rPr>
          <w:rFonts w:ascii="Arial" w:hAnsi="Arial" w:cs="Arial"/>
        </w:rPr>
        <w:t>ir</w:t>
      </w:r>
      <w:r w:rsidR="00C521F6">
        <w:rPr>
          <w:rFonts w:ascii="Arial" w:hAnsi="Arial" w:cs="Arial"/>
        </w:rPr>
        <w:t xml:space="preserve"> normal working week</w:t>
      </w:r>
      <w:r w:rsidR="006947C8">
        <w:rPr>
          <w:rFonts w:ascii="Arial" w:hAnsi="Arial" w:cs="Arial"/>
        </w:rPr>
        <w:t>, allowing for increased response rates, compared to traditional paper questionnaire</w:t>
      </w:r>
      <w:r w:rsidR="00952CF0">
        <w:rPr>
          <w:rFonts w:ascii="Arial" w:hAnsi="Arial" w:cs="Arial"/>
        </w:rPr>
        <w:t>s</w:t>
      </w:r>
      <w:r w:rsidR="006947C8">
        <w:rPr>
          <w:rFonts w:ascii="Arial" w:hAnsi="Arial" w:cs="Arial"/>
        </w:rPr>
        <w:t>, which require</w:t>
      </w:r>
      <w:r w:rsidR="00C27BE0">
        <w:rPr>
          <w:rFonts w:ascii="Arial" w:hAnsi="Arial" w:cs="Arial"/>
        </w:rPr>
        <w:t xml:space="preserve"> secondary data entre as well as physical return. </w:t>
      </w:r>
    </w:p>
    <w:p w14:paraId="7FF7A92F" w14:textId="3E69F2F9" w:rsidR="00E96836" w:rsidRDefault="00B94C5B" w:rsidP="00C4660E">
      <w:pPr>
        <w:spacing w:line="360" w:lineRule="auto"/>
        <w:jc w:val="both"/>
        <w:rPr>
          <w:rStyle w:val="eop"/>
          <w:rFonts w:ascii="Arial" w:hAnsi="Arial" w:cs="Arial"/>
          <w:color w:val="000000"/>
          <w:shd w:val="clear" w:color="auto" w:fill="FFFFFF"/>
        </w:rPr>
      </w:pPr>
      <w:r>
        <w:rPr>
          <w:rFonts w:ascii="Arial" w:hAnsi="Arial" w:cs="Arial"/>
        </w:rPr>
        <w:t xml:space="preserve">The </w:t>
      </w:r>
      <w:r w:rsidR="00287279">
        <w:rPr>
          <w:rFonts w:ascii="Arial" w:hAnsi="Arial" w:cs="Arial"/>
        </w:rPr>
        <w:t xml:space="preserve">decision to </w:t>
      </w:r>
      <w:r>
        <w:rPr>
          <w:rFonts w:ascii="Arial" w:hAnsi="Arial" w:cs="Arial"/>
        </w:rPr>
        <w:t>us</w:t>
      </w:r>
      <w:r w:rsidR="00287279">
        <w:rPr>
          <w:rFonts w:ascii="Arial" w:hAnsi="Arial" w:cs="Arial"/>
        </w:rPr>
        <w:t xml:space="preserve">e </w:t>
      </w:r>
      <w:r>
        <w:rPr>
          <w:rFonts w:ascii="Arial" w:hAnsi="Arial" w:cs="Arial"/>
        </w:rPr>
        <w:t xml:space="preserve">an online </w:t>
      </w:r>
      <w:r w:rsidR="00C84109">
        <w:rPr>
          <w:rFonts w:ascii="Arial" w:hAnsi="Arial" w:cs="Arial"/>
        </w:rPr>
        <w:t>video conferencing platform to conduct the interviews</w:t>
      </w:r>
      <w:r w:rsidR="00C27BE0">
        <w:rPr>
          <w:rFonts w:ascii="Arial" w:hAnsi="Arial" w:cs="Arial"/>
        </w:rPr>
        <w:t xml:space="preserve"> and focus group </w:t>
      </w:r>
      <w:r w:rsidR="00326A88">
        <w:rPr>
          <w:rFonts w:ascii="Arial" w:hAnsi="Arial" w:cs="Arial"/>
        </w:rPr>
        <w:t xml:space="preserve">is based on growing evidence </w:t>
      </w:r>
      <w:r w:rsidR="00C03495">
        <w:rPr>
          <w:rFonts w:ascii="Arial" w:hAnsi="Arial" w:cs="Arial"/>
        </w:rPr>
        <w:t xml:space="preserve">supporting </w:t>
      </w:r>
      <w:r w:rsidR="00513BA8">
        <w:rPr>
          <w:rFonts w:ascii="Arial" w:hAnsi="Arial" w:cs="Arial"/>
        </w:rPr>
        <w:t>their</w:t>
      </w:r>
      <w:r w:rsidR="00C03495">
        <w:rPr>
          <w:rFonts w:ascii="Arial" w:hAnsi="Arial" w:cs="Arial"/>
        </w:rPr>
        <w:t xml:space="preserve"> use</w:t>
      </w:r>
      <w:r w:rsidR="00513BA8">
        <w:rPr>
          <w:rFonts w:ascii="Arial" w:hAnsi="Arial" w:cs="Arial"/>
        </w:rPr>
        <w:t xml:space="preserve"> </w:t>
      </w:r>
      <w:r w:rsidR="00287279">
        <w:rPr>
          <w:rFonts w:ascii="Arial" w:hAnsi="Arial" w:cs="Arial"/>
        </w:rPr>
        <w:t>over</w:t>
      </w:r>
      <w:r w:rsidR="00513BA8">
        <w:rPr>
          <w:rFonts w:ascii="Arial" w:hAnsi="Arial" w:cs="Arial"/>
        </w:rPr>
        <w:t xml:space="preserve"> telephone interviews</w:t>
      </w:r>
      <w:r w:rsidR="00C03495">
        <w:rPr>
          <w:rFonts w:ascii="Arial" w:hAnsi="Arial" w:cs="Arial"/>
        </w:rPr>
        <w:t xml:space="preserve"> </w:t>
      </w:r>
      <w:r w:rsidR="00C03495">
        <w:rPr>
          <w:rStyle w:val="eop"/>
          <w:rFonts w:ascii="Arial" w:hAnsi="Arial" w:cs="Arial"/>
          <w:color w:val="000000"/>
          <w:shd w:val="clear" w:color="auto" w:fill="FFFFFF"/>
        </w:rPr>
        <w:t>(</w:t>
      </w:r>
      <w:proofErr w:type="spellStart"/>
      <w:r w:rsidR="00C03495">
        <w:rPr>
          <w:rStyle w:val="eop"/>
          <w:rFonts w:ascii="Arial" w:hAnsi="Arial" w:cs="Arial"/>
          <w:color w:val="000000"/>
          <w:shd w:val="clear" w:color="auto" w:fill="FFFFFF"/>
        </w:rPr>
        <w:t>Siedlecki</w:t>
      </w:r>
      <w:proofErr w:type="spellEnd"/>
      <w:r w:rsidR="00C03495">
        <w:rPr>
          <w:rStyle w:val="eop"/>
          <w:rFonts w:ascii="Arial" w:hAnsi="Arial" w:cs="Arial"/>
          <w:color w:val="000000"/>
          <w:shd w:val="clear" w:color="auto" w:fill="FFFFFF"/>
        </w:rPr>
        <w:t xml:space="preserve">, 2022). </w:t>
      </w:r>
      <w:r w:rsidR="007560AA">
        <w:rPr>
          <w:rStyle w:val="eop"/>
          <w:rFonts w:ascii="Arial" w:hAnsi="Arial" w:cs="Arial"/>
          <w:color w:val="000000"/>
          <w:shd w:val="clear" w:color="auto" w:fill="FFFFFF"/>
        </w:rPr>
        <w:t xml:space="preserve">As </w:t>
      </w:r>
      <w:r w:rsidR="00873475">
        <w:rPr>
          <w:rStyle w:val="eop"/>
          <w:rFonts w:ascii="Arial" w:hAnsi="Arial" w:cs="Arial"/>
          <w:color w:val="000000"/>
          <w:shd w:val="clear" w:color="auto" w:fill="FFFFFF"/>
        </w:rPr>
        <w:t xml:space="preserve">pharmacy </w:t>
      </w:r>
      <w:r w:rsidR="007560AA">
        <w:rPr>
          <w:rStyle w:val="eop"/>
          <w:rFonts w:ascii="Arial" w:hAnsi="Arial" w:cs="Arial"/>
          <w:color w:val="000000"/>
          <w:shd w:val="clear" w:color="auto" w:fill="FFFFFF"/>
        </w:rPr>
        <w:t>staff are s</w:t>
      </w:r>
      <w:r w:rsidR="00C808B6">
        <w:rPr>
          <w:rStyle w:val="eop"/>
          <w:rFonts w:ascii="Arial" w:hAnsi="Arial" w:cs="Arial"/>
          <w:color w:val="000000"/>
          <w:shd w:val="clear" w:color="auto" w:fill="FFFFFF"/>
        </w:rPr>
        <w:t>pread</w:t>
      </w:r>
      <w:r w:rsidR="007560AA">
        <w:rPr>
          <w:rStyle w:val="eop"/>
          <w:rFonts w:ascii="Arial" w:hAnsi="Arial" w:cs="Arial"/>
          <w:color w:val="000000"/>
          <w:shd w:val="clear" w:color="auto" w:fill="FFFFFF"/>
        </w:rPr>
        <w:t xml:space="preserve"> across four different geographical locations</w:t>
      </w:r>
      <w:r w:rsidR="00873475">
        <w:rPr>
          <w:rStyle w:val="eop"/>
          <w:rFonts w:ascii="Arial" w:hAnsi="Arial" w:cs="Arial"/>
          <w:color w:val="000000"/>
          <w:shd w:val="clear" w:color="auto" w:fill="FFFFFF"/>
        </w:rPr>
        <w:t xml:space="preserve"> within the health board</w:t>
      </w:r>
      <w:r w:rsidR="007560AA">
        <w:rPr>
          <w:rStyle w:val="eop"/>
          <w:rFonts w:ascii="Arial" w:hAnsi="Arial" w:cs="Arial"/>
          <w:color w:val="000000"/>
          <w:shd w:val="clear" w:color="auto" w:fill="FFFFFF"/>
        </w:rPr>
        <w:t xml:space="preserve">, </w:t>
      </w:r>
      <w:r w:rsidR="00873475">
        <w:rPr>
          <w:rStyle w:val="eop"/>
          <w:rFonts w:ascii="Arial" w:hAnsi="Arial" w:cs="Arial"/>
          <w:color w:val="000000"/>
          <w:shd w:val="clear" w:color="auto" w:fill="FFFFFF"/>
        </w:rPr>
        <w:t>there are significant</w:t>
      </w:r>
      <w:r w:rsidR="00650FB7">
        <w:rPr>
          <w:rStyle w:val="eop"/>
          <w:rFonts w:ascii="Arial" w:hAnsi="Arial" w:cs="Arial"/>
          <w:color w:val="000000"/>
          <w:shd w:val="clear" w:color="auto" w:fill="FFFFFF"/>
        </w:rPr>
        <w:t xml:space="preserve"> issues</w:t>
      </w:r>
      <w:r w:rsidR="00C808B6">
        <w:rPr>
          <w:rStyle w:val="eop"/>
          <w:rFonts w:ascii="Arial" w:hAnsi="Arial" w:cs="Arial"/>
          <w:color w:val="000000"/>
          <w:shd w:val="clear" w:color="auto" w:fill="FFFFFF"/>
        </w:rPr>
        <w:t xml:space="preserve"> (due to staffing pressures)</w:t>
      </w:r>
      <w:r w:rsidR="00650FB7">
        <w:rPr>
          <w:rStyle w:val="eop"/>
          <w:rFonts w:ascii="Arial" w:hAnsi="Arial" w:cs="Arial"/>
          <w:color w:val="000000"/>
          <w:shd w:val="clear" w:color="auto" w:fill="FFFFFF"/>
        </w:rPr>
        <w:t xml:space="preserve"> around access to staff</w:t>
      </w:r>
      <w:r w:rsidR="00873475">
        <w:rPr>
          <w:rStyle w:val="eop"/>
          <w:rFonts w:ascii="Arial" w:hAnsi="Arial" w:cs="Arial"/>
          <w:color w:val="000000"/>
          <w:shd w:val="clear" w:color="auto" w:fill="FFFFFF"/>
        </w:rPr>
        <w:t xml:space="preserve"> </w:t>
      </w:r>
      <w:r w:rsidR="00873475">
        <w:rPr>
          <w:rStyle w:val="eop"/>
          <w:rFonts w:ascii="Arial" w:hAnsi="Arial" w:cs="Arial"/>
          <w:color w:val="000000"/>
          <w:shd w:val="clear" w:color="auto" w:fill="FFFFFF"/>
        </w:rPr>
        <w:lastRenderedPageBreak/>
        <w:t xml:space="preserve">and releasing </w:t>
      </w:r>
      <w:r w:rsidR="009866F3">
        <w:rPr>
          <w:rStyle w:val="eop"/>
          <w:rFonts w:ascii="Arial" w:hAnsi="Arial" w:cs="Arial"/>
          <w:color w:val="000000"/>
          <w:shd w:val="clear" w:color="auto" w:fill="FFFFFF"/>
        </w:rPr>
        <w:t xml:space="preserve">them </w:t>
      </w:r>
      <w:r w:rsidR="00873475">
        <w:rPr>
          <w:rStyle w:val="eop"/>
          <w:rFonts w:ascii="Arial" w:hAnsi="Arial" w:cs="Arial"/>
          <w:color w:val="000000"/>
          <w:shd w:val="clear" w:color="auto" w:fill="FFFFFF"/>
        </w:rPr>
        <w:t>to attend interviews or focus groups</w:t>
      </w:r>
      <w:r w:rsidR="002B4B07">
        <w:rPr>
          <w:rStyle w:val="eop"/>
          <w:rFonts w:ascii="Arial" w:hAnsi="Arial" w:cs="Arial"/>
          <w:color w:val="000000"/>
          <w:shd w:val="clear" w:color="auto" w:fill="FFFFFF"/>
        </w:rPr>
        <w:t xml:space="preserve"> at a different site</w:t>
      </w:r>
      <w:r w:rsidR="007A1983">
        <w:rPr>
          <w:rStyle w:val="eop"/>
          <w:rFonts w:ascii="Arial" w:hAnsi="Arial" w:cs="Arial"/>
          <w:color w:val="000000"/>
          <w:shd w:val="clear" w:color="auto" w:fill="FFFFFF"/>
        </w:rPr>
        <w:t xml:space="preserve">. </w:t>
      </w:r>
      <w:r w:rsidR="009A3934">
        <w:rPr>
          <w:rStyle w:val="eop"/>
          <w:rFonts w:ascii="Arial" w:hAnsi="Arial" w:cs="Arial"/>
          <w:color w:val="000000"/>
          <w:shd w:val="clear" w:color="auto" w:fill="FFFFFF"/>
        </w:rPr>
        <w:t>By allowing staff to attend interview</w:t>
      </w:r>
      <w:r w:rsidR="00274113">
        <w:rPr>
          <w:rStyle w:val="eop"/>
          <w:rFonts w:ascii="Arial" w:hAnsi="Arial" w:cs="Arial"/>
          <w:color w:val="000000"/>
          <w:shd w:val="clear" w:color="auto" w:fill="FFFFFF"/>
        </w:rPr>
        <w:t>s</w:t>
      </w:r>
      <w:r w:rsidR="009A3934">
        <w:rPr>
          <w:rStyle w:val="eop"/>
          <w:rFonts w:ascii="Arial" w:hAnsi="Arial" w:cs="Arial"/>
          <w:color w:val="000000"/>
          <w:shd w:val="clear" w:color="auto" w:fill="FFFFFF"/>
        </w:rPr>
        <w:t xml:space="preserve"> or focus group</w:t>
      </w:r>
      <w:r w:rsidR="00274113">
        <w:rPr>
          <w:rStyle w:val="eop"/>
          <w:rFonts w:ascii="Arial" w:hAnsi="Arial" w:cs="Arial"/>
          <w:color w:val="000000"/>
          <w:shd w:val="clear" w:color="auto" w:fill="FFFFFF"/>
        </w:rPr>
        <w:t>s</w:t>
      </w:r>
      <w:r w:rsidR="009A3934">
        <w:rPr>
          <w:rStyle w:val="eop"/>
          <w:rFonts w:ascii="Arial" w:hAnsi="Arial" w:cs="Arial"/>
          <w:color w:val="000000"/>
          <w:shd w:val="clear" w:color="auto" w:fill="FFFFFF"/>
        </w:rPr>
        <w:t>, without the need to travel between site</w:t>
      </w:r>
      <w:r w:rsidR="00C4660E">
        <w:rPr>
          <w:rStyle w:val="eop"/>
          <w:rFonts w:ascii="Arial" w:hAnsi="Arial" w:cs="Arial"/>
          <w:color w:val="000000"/>
          <w:shd w:val="clear" w:color="auto" w:fill="FFFFFF"/>
        </w:rPr>
        <w:t xml:space="preserve">s and </w:t>
      </w:r>
      <w:r w:rsidR="00274113">
        <w:rPr>
          <w:rStyle w:val="eop"/>
          <w:rFonts w:ascii="Arial" w:hAnsi="Arial" w:cs="Arial"/>
          <w:color w:val="000000"/>
          <w:shd w:val="clear" w:color="auto" w:fill="FFFFFF"/>
        </w:rPr>
        <w:t>with</w:t>
      </w:r>
      <w:r w:rsidR="00C4660E">
        <w:rPr>
          <w:rStyle w:val="eop"/>
          <w:rFonts w:ascii="Arial" w:hAnsi="Arial" w:cs="Arial"/>
          <w:color w:val="000000"/>
          <w:shd w:val="clear" w:color="auto" w:fill="FFFFFF"/>
        </w:rPr>
        <w:t xml:space="preserve">out </w:t>
      </w:r>
      <w:r w:rsidR="00274113">
        <w:rPr>
          <w:rStyle w:val="eop"/>
          <w:rFonts w:ascii="Arial" w:hAnsi="Arial" w:cs="Arial"/>
          <w:color w:val="000000"/>
          <w:shd w:val="clear" w:color="auto" w:fill="FFFFFF"/>
        </w:rPr>
        <w:t>the added pressure of traffic and parking</w:t>
      </w:r>
      <w:r w:rsidR="00C4660E">
        <w:rPr>
          <w:rStyle w:val="eop"/>
          <w:rFonts w:ascii="Arial" w:hAnsi="Arial" w:cs="Arial"/>
          <w:color w:val="000000"/>
          <w:shd w:val="clear" w:color="auto" w:fill="FFFFFF"/>
        </w:rPr>
        <w:t xml:space="preserve">, consent to participate in the project is likely to improve. </w:t>
      </w:r>
      <w:r w:rsidR="00E65B70">
        <w:rPr>
          <w:rStyle w:val="eop"/>
          <w:rFonts w:ascii="Arial" w:hAnsi="Arial" w:cs="Arial"/>
          <w:color w:val="000000"/>
          <w:shd w:val="clear" w:color="auto" w:fill="FFFFFF"/>
        </w:rPr>
        <w:t>The time taken to undertake the interviews and focus groups is also reduce</w:t>
      </w:r>
      <w:r w:rsidR="00F42166">
        <w:rPr>
          <w:rStyle w:val="eop"/>
          <w:rFonts w:ascii="Arial" w:hAnsi="Arial" w:cs="Arial"/>
          <w:color w:val="000000"/>
          <w:shd w:val="clear" w:color="auto" w:fill="FFFFFF"/>
        </w:rPr>
        <w:t>d</w:t>
      </w:r>
      <w:r w:rsidR="00E65B70">
        <w:rPr>
          <w:rStyle w:val="eop"/>
          <w:rFonts w:ascii="Arial" w:hAnsi="Arial" w:cs="Arial"/>
          <w:color w:val="000000"/>
          <w:shd w:val="clear" w:color="auto" w:fill="FFFFFF"/>
        </w:rPr>
        <w:t xml:space="preserve"> when travel is removed from the equation, </w:t>
      </w:r>
      <w:r w:rsidR="00CB7E71">
        <w:rPr>
          <w:rStyle w:val="eop"/>
          <w:rFonts w:ascii="Arial" w:hAnsi="Arial" w:cs="Arial"/>
          <w:color w:val="000000"/>
          <w:shd w:val="clear" w:color="auto" w:fill="FFFFFF"/>
        </w:rPr>
        <w:t>therefore reducing the</w:t>
      </w:r>
      <w:r w:rsidR="00F42166">
        <w:rPr>
          <w:rStyle w:val="eop"/>
          <w:rFonts w:ascii="Arial" w:hAnsi="Arial" w:cs="Arial"/>
          <w:color w:val="000000"/>
          <w:shd w:val="clear" w:color="auto" w:fill="FFFFFF"/>
        </w:rPr>
        <w:t xml:space="preserve"> overall time required to participate. The timing of interviews can be based on </w:t>
      </w:r>
      <w:r w:rsidR="00064E8A">
        <w:rPr>
          <w:rStyle w:val="eop"/>
          <w:rFonts w:ascii="Arial" w:hAnsi="Arial" w:cs="Arial"/>
          <w:color w:val="000000"/>
          <w:shd w:val="clear" w:color="auto" w:fill="FFFFFF"/>
        </w:rPr>
        <w:t>departmental need to avoid the busiest times of the day and days of the week.</w:t>
      </w:r>
      <w:r w:rsidR="00CB7E71">
        <w:rPr>
          <w:rStyle w:val="eop"/>
          <w:rFonts w:ascii="Arial" w:hAnsi="Arial" w:cs="Arial"/>
          <w:color w:val="000000"/>
          <w:shd w:val="clear" w:color="auto" w:fill="FFFFFF"/>
        </w:rPr>
        <w:t xml:space="preserve"> </w:t>
      </w:r>
      <w:r w:rsidR="007A1983">
        <w:rPr>
          <w:rStyle w:val="eop"/>
          <w:rFonts w:ascii="Arial" w:hAnsi="Arial" w:cs="Arial"/>
          <w:color w:val="000000"/>
          <w:shd w:val="clear" w:color="auto" w:fill="FFFFFF"/>
        </w:rPr>
        <w:t xml:space="preserve">Video conferencing </w:t>
      </w:r>
      <w:r w:rsidR="00B4040A">
        <w:rPr>
          <w:rStyle w:val="eop"/>
          <w:rFonts w:ascii="Arial" w:hAnsi="Arial" w:cs="Arial"/>
          <w:color w:val="000000"/>
          <w:shd w:val="clear" w:color="auto" w:fill="FFFFFF"/>
        </w:rPr>
        <w:t xml:space="preserve">platforms </w:t>
      </w:r>
      <w:r w:rsidR="00A74015">
        <w:rPr>
          <w:rStyle w:val="eop"/>
          <w:rFonts w:ascii="Arial" w:hAnsi="Arial" w:cs="Arial"/>
          <w:color w:val="000000"/>
          <w:shd w:val="clear" w:color="auto" w:fill="FFFFFF"/>
        </w:rPr>
        <w:t xml:space="preserve">also have </w:t>
      </w:r>
      <w:r w:rsidR="00B4040A">
        <w:rPr>
          <w:rStyle w:val="eop"/>
          <w:rFonts w:ascii="Arial" w:hAnsi="Arial" w:cs="Arial"/>
          <w:color w:val="000000"/>
          <w:shd w:val="clear" w:color="auto" w:fill="FFFFFF"/>
        </w:rPr>
        <w:t xml:space="preserve">added value </w:t>
      </w:r>
      <w:r w:rsidR="00A74015">
        <w:rPr>
          <w:rStyle w:val="eop"/>
          <w:rFonts w:ascii="Arial" w:hAnsi="Arial" w:cs="Arial"/>
          <w:color w:val="000000"/>
          <w:shd w:val="clear" w:color="auto" w:fill="FFFFFF"/>
        </w:rPr>
        <w:t>over telephone interactions, as they allow the investigator to</w:t>
      </w:r>
      <w:r w:rsidR="00B4040A">
        <w:rPr>
          <w:rStyle w:val="eop"/>
          <w:rFonts w:ascii="Arial" w:hAnsi="Arial" w:cs="Arial"/>
          <w:color w:val="000000"/>
          <w:shd w:val="clear" w:color="auto" w:fill="FFFFFF"/>
        </w:rPr>
        <w:t xml:space="preserve"> see the participate, so that their body langu</w:t>
      </w:r>
      <w:r w:rsidR="006B1A4D">
        <w:rPr>
          <w:rStyle w:val="eop"/>
          <w:rFonts w:ascii="Arial" w:hAnsi="Arial" w:cs="Arial"/>
          <w:color w:val="000000"/>
          <w:shd w:val="clear" w:color="auto" w:fill="FFFFFF"/>
        </w:rPr>
        <w:t xml:space="preserve">age and facial expressions can be gaged as part of their responses. An aspect that is lost when interviews are undertaken over </w:t>
      </w:r>
      <w:r w:rsidR="00950553">
        <w:rPr>
          <w:rStyle w:val="eop"/>
          <w:rFonts w:ascii="Arial" w:hAnsi="Arial" w:cs="Arial"/>
          <w:color w:val="000000"/>
          <w:shd w:val="clear" w:color="auto" w:fill="FFFFFF"/>
        </w:rPr>
        <w:t>the telephone</w:t>
      </w:r>
      <w:r w:rsidR="001047A7">
        <w:rPr>
          <w:rStyle w:val="eop"/>
          <w:rFonts w:ascii="Arial" w:hAnsi="Arial" w:cs="Arial"/>
          <w:color w:val="000000"/>
          <w:shd w:val="clear" w:color="auto" w:fill="FFFFFF"/>
        </w:rPr>
        <w:t xml:space="preserve"> </w:t>
      </w:r>
      <w:r w:rsidR="001047A7">
        <w:rPr>
          <w:rStyle w:val="eop"/>
          <w:rFonts w:ascii="Arial" w:hAnsi="Arial" w:cs="Arial"/>
          <w:color w:val="000000"/>
          <w:shd w:val="clear" w:color="auto" w:fill="FFFFFF"/>
        </w:rPr>
        <w:t>(</w:t>
      </w:r>
      <w:proofErr w:type="spellStart"/>
      <w:r w:rsidR="001047A7">
        <w:rPr>
          <w:rStyle w:val="eop"/>
          <w:rFonts w:ascii="Arial" w:hAnsi="Arial" w:cs="Arial"/>
          <w:color w:val="000000"/>
          <w:shd w:val="clear" w:color="auto" w:fill="FFFFFF"/>
        </w:rPr>
        <w:t>Siedlecki</w:t>
      </w:r>
      <w:proofErr w:type="spellEnd"/>
      <w:r w:rsidR="001047A7">
        <w:rPr>
          <w:rStyle w:val="eop"/>
          <w:rFonts w:ascii="Arial" w:hAnsi="Arial" w:cs="Arial"/>
          <w:color w:val="000000"/>
          <w:shd w:val="clear" w:color="auto" w:fill="FFFFFF"/>
        </w:rPr>
        <w:t>, 2022).</w:t>
      </w:r>
    </w:p>
    <w:p w14:paraId="1AAE0020" w14:textId="5E2C8A68" w:rsidR="00D5238D" w:rsidRDefault="00662EEF" w:rsidP="00C4660E">
      <w:pPr>
        <w:spacing w:line="360" w:lineRule="auto"/>
        <w:jc w:val="both"/>
        <w:rPr>
          <w:rStyle w:val="eop"/>
          <w:rFonts w:ascii="Arial" w:hAnsi="Arial" w:cs="Arial"/>
          <w:color w:val="000000"/>
          <w:shd w:val="clear" w:color="auto" w:fill="FFFFFF"/>
        </w:rPr>
      </w:pPr>
      <w:r>
        <w:rPr>
          <w:rStyle w:val="eop"/>
          <w:rFonts w:ascii="Arial" w:hAnsi="Arial" w:cs="Arial"/>
          <w:color w:val="000000"/>
          <w:shd w:val="clear" w:color="auto" w:fill="FFFFFF"/>
        </w:rPr>
        <w:t xml:space="preserve">For interviews </w:t>
      </w:r>
      <w:r w:rsidR="00CA0C7E">
        <w:rPr>
          <w:rStyle w:val="eop"/>
          <w:rFonts w:ascii="Arial" w:hAnsi="Arial" w:cs="Arial"/>
          <w:color w:val="000000"/>
          <w:shd w:val="clear" w:color="auto" w:fill="FFFFFF"/>
        </w:rPr>
        <w:t>and</w:t>
      </w:r>
      <w:r>
        <w:rPr>
          <w:rStyle w:val="eop"/>
          <w:rFonts w:ascii="Arial" w:hAnsi="Arial" w:cs="Arial"/>
          <w:color w:val="000000"/>
          <w:shd w:val="clear" w:color="auto" w:fill="FFFFFF"/>
        </w:rPr>
        <w:t xml:space="preserve"> focus groups involving </w:t>
      </w:r>
      <w:r w:rsidR="00D5238D">
        <w:rPr>
          <w:rStyle w:val="eop"/>
          <w:rFonts w:ascii="Arial" w:hAnsi="Arial" w:cs="Arial"/>
          <w:color w:val="000000"/>
          <w:shd w:val="clear" w:color="auto" w:fill="FFFFFF"/>
        </w:rPr>
        <w:t>Informatics staff</w:t>
      </w:r>
      <w:r>
        <w:rPr>
          <w:rStyle w:val="eop"/>
          <w:rFonts w:ascii="Arial" w:hAnsi="Arial" w:cs="Arial"/>
          <w:color w:val="000000"/>
          <w:shd w:val="clear" w:color="auto" w:fill="FFFFFF"/>
        </w:rPr>
        <w:t xml:space="preserve"> the considerations around </w:t>
      </w:r>
      <w:r w:rsidR="00CA0C7E">
        <w:rPr>
          <w:rStyle w:val="eop"/>
          <w:rFonts w:ascii="Arial" w:hAnsi="Arial" w:cs="Arial"/>
          <w:color w:val="000000"/>
          <w:shd w:val="clear" w:color="auto" w:fill="FFFFFF"/>
        </w:rPr>
        <w:t>video conference have some added complexities. This staffing group</w:t>
      </w:r>
      <w:r w:rsidR="00D5238D">
        <w:rPr>
          <w:rStyle w:val="eop"/>
          <w:rFonts w:ascii="Arial" w:hAnsi="Arial" w:cs="Arial"/>
          <w:color w:val="000000"/>
          <w:shd w:val="clear" w:color="auto" w:fill="FFFFFF"/>
        </w:rPr>
        <w:t xml:space="preserve"> </w:t>
      </w:r>
      <w:r w:rsidR="00462768">
        <w:rPr>
          <w:rStyle w:val="eop"/>
          <w:rFonts w:ascii="Arial" w:hAnsi="Arial" w:cs="Arial"/>
          <w:color w:val="000000"/>
          <w:shd w:val="clear" w:color="auto" w:fill="FFFFFF"/>
        </w:rPr>
        <w:t>tend to work in a more</w:t>
      </w:r>
      <w:r w:rsidR="00BE2221">
        <w:rPr>
          <w:rStyle w:val="eop"/>
          <w:rFonts w:ascii="Arial" w:hAnsi="Arial" w:cs="Arial"/>
          <w:color w:val="000000"/>
          <w:shd w:val="clear" w:color="auto" w:fill="FFFFFF"/>
        </w:rPr>
        <w:t xml:space="preserve"> agile</w:t>
      </w:r>
      <w:r w:rsidR="00462768">
        <w:rPr>
          <w:rStyle w:val="eop"/>
          <w:rFonts w:ascii="Arial" w:hAnsi="Arial" w:cs="Arial"/>
          <w:color w:val="000000"/>
          <w:shd w:val="clear" w:color="auto" w:fill="FFFFFF"/>
        </w:rPr>
        <w:t xml:space="preserve"> manner</w:t>
      </w:r>
      <w:r w:rsidR="00BE2221">
        <w:rPr>
          <w:rStyle w:val="eop"/>
          <w:rFonts w:ascii="Arial" w:hAnsi="Arial" w:cs="Arial"/>
          <w:color w:val="000000"/>
          <w:shd w:val="clear" w:color="auto" w:fill="FFFFFF"/>
        </w:rPr>
        <w:t xml:space="preserve"> and can be based not only on a physical site within ABUHB but also from home offices.</w:t>
      </w:r>
      <w:r w:rsidR="00D5238D">
        <w:rPr>
          <w:rStyle w:val="eop"/>
          <w:rFonts w:ascii="Arial" w:hAnsi="Arial" w:cs="Arial"/>
          <w:color w:val="000000"/>
          <w:shd w:val="clear" w:color="auto" w:fill="FFFFFF"/>
        </w:rPr>
        <w:t xml:space="preserve"> </w:t>
      </w:r>
      <w:r w:rsidR="00281F83">
        <w:rPr>
          <w:rStyle w:val="eop"/>
          <w:rFonts w:ascii="Arial" w:hAnsi="Arial" w:cs="Arial"/>
          <w:color w:val="000000"/>
          <w:shd w:val="clear" w:color="auto" w:fill="FFFFFF"/>
        </w:rPr>
        <w:t>Therefore</w:t>
      </w:r>
      <w:r w:rsidR="00BE2221">
        <w:rPr>
          <w:rStyle w:val="eop"/>
          <w:rFonts w:ascii="Arial" w:hAnsi="Arial" w:cs="Arial"/>
          <w:color w:val="000000"/>
          <w:shd w:val="clear" w:color="auto" w:fill="FFFFFF"/>
        </w:rPr>
        <w:t>,</w:t>
      </w:r>
      <w:r w:rsidR="00D5238D">
        <w:rPr>
          <w:rStyle w:val="eop"/>
          <w:rFonts w:ascii="Arial" w:hAnsi="Arial" w:cs="Arial"/>
          <w:color w:val="000000"/>
          <w:shd w:val="clear" w:color="auto" w:fill="FFFFFF"/>
        </w:rPr>
        <w:t xml:space="preserve"> </w:t>
      </w:r>
      <w:r w:rsidR="009274FF">
        <w:rPr>
          <w:rStyle w:val="eop"/>
          <w:rFonts w:ascii="Arial" w:hAnsi="Arial" w:cs="Arial"/>
          <w:color w:val="000000"/>
          <w:shd w:val="clear" w:color="auto" w:fill="FFFFFF"/>
        </w:rPr>
        <w:t>video conferencing with this staffing group also offer</w:t>
      </w:r>
      <w:r w:rsidR="00281F83">
        <w:rPr>
          <w:rStyle w:val="eop"/>
          <w:rFonts w:ascii="Arial" w:hAnsi="Arial" w:cs="Arial"/>
          <w:color w:val="000000"/>
          <w:shd w:val="clear" w:color="auto" w:fill="FFFFFF"/>
        </w:rPr>
        <w:t>s</w:t>
      </w:r>
      <w:r w:rsidR="009274FF">
        <w:rPr>
          <w:rStyle w:val="eop"/>
          <w:rFonts w:ascii="Arial" w:hAnsi="Arial" w:cs="Arial"/>
          <w:color w:val="000000"/>
          <w:shd w:val="clear" w:color="auto" w:fill="FFFFFF"/>
        </w:rPr>
        <w:t xml:space="preserve"> better acceptance rates</w:t>
      </w:r>
      <w:r w:rsidR="00281F83">
        <w:rPr>
          <w:rStyle w:val="eop"/>
          <w:rFonts w:ascii="Arial" w:hAnsi="Arial" w:cs="Arial"/>
          <w:color w:val="000000"/>
          <w:shd w:val="clear" w:color="auto" w:fill="FFFFFF"/>
        </w:rPr>
        <w:t xml:space="preserve"> than face-to-face meetings</w:t>
      </w:r>
      <w:r w:rsidR="002143F6">
        <w:rPr>
          <w:rStyle w:val="eop"/>
          <w:rFonts w:ascii="Arial" w:hAnsi="Arial" w:cs="Arial"/>
          <w:color w:val="000000"/>
          <w:shd w:val="clear" w:color="auto" w:fill="FFFFFF"/>
        </w:rPr>
        <w:t xml:space="preserve"> </w:t>
      </w:r>
      <w:r w:rsidR="002143F6">
        <w:rPr>
          <w:rFonts w:ascii="Arial" w:hAnsi="Arial" w:cs="Arial"/>
        </w:rPr>
        <w:t xml:space="preserve">(Lo </w:t>
      </w:r>
      <w:proofErr w:type="spellStart"/>
      <w:r w:rsidR="002143F6">
        <w:rPr>
          <w:rFonts w:ascii="Arial" w:hAnsi="Arial" w:cs="Arial"/>
        </w:rPr>
        <w:t>Iacono</w:t>
      </w:r>
      <w:proofErr w:type="spellEnd"/>
      <w:r w:rsidR="002143F6">
        <w:rPr>
          <w:rFonts w:ascii="Arial" w:hAnsi="Arial" w:cs="Arial"/>
        </w:rPr>
        <w:t xml:space="preserve">, </w:t>
      </w:r>
      <w:proofErr w:type="gramStart"/>
      <w:r w:rsidR="002143F6">
        <w:rPr>
          <w:rFonts w:ascii="Arial" w:hAnsi="Arial" w:cs="Arial"/>
        </w:rPr>
        <w:t>Symonds</w:t>
      </w:r>
      <w:proofErr w:type="gramEnd"/>
      <w:r w:rsidR="002143F6">
        <w:rPr>
          <w:rFonts w:ascii="Arial" w:hAnsi="Arial" w:cs="Arial"/>
        </w:rPr>
        <w:t xml:space="preserve"> and Brown, 2016)</w:t>
      </w:r>
      <w:r w:rsidR="00281F83">
        <w:rPr>
          <w:rStyle w:val="eop"/>
          <w:rFonts w:ascii="Arial" w:hAnsi="Arial" w:cs="Arial"/>
          <w:color w:val="000000"/>
          <w:shd w:val="clear" w:color="auto" w:fill="FFFFFF"/>
        </w:rPr>
        <w:t>.</w:t>
      </w:r>
    </w:p>
    <w:p w14:paraId="01668DDA" w14:textId="726FDA4D" w:rsidR="00E95F3F" w:rsidRPr="00C4660E" w:rsidRDefault="00E95F3F" w:rsidP="00C4660E">
      <w:pPr>
        <w:spacing w:line="360" w:lineRule="auto"/>
        <w:jc w:val="both"/>
        <w:rPr>
          <w:rFonts w:ascii="Arial" w:hAnsi="Arial" w:cs="Arial"/>
          <w:color w:val="000000"/>
          <w:shd w:val="clear" w:color="auto" w:fill="FFFFFF"/>
        </w:rPr>
      </w:pPr>
      <w:r>
        <w:rPr>
          <w:rStyle w:val="eop"/>
          <w:rFonts w:ascii="Arial" w:hAnsi="Arial" w:cs="Arial"/>
          <w:color w:val="000000"/>
          <w:shd w:val="clear" w:color="auto" w:fill="FFFFFF"/>
        </w:rPr>
        <w:t>MS Teams allow</w:t>
      </w:r>
      <w:r w:rsidR="00CB5E46">
        <w:rPr>
          <w:rStyle w:val="eop"/>
          <w:rFonts w:ascii="Arial" w:hAnsi="Arial" w:cs="Arial"/>
          <w:color w:val="000000"/>
          <w:shd w:val="clear" w:color="auto" w:fill="FFFFFF"/>
        </w:rPr>
        <w:t>s</w:t>
      </w:r>
      <w:r>
        <w:rPr>
          <w:rStyle w:val="eop"/>
          <w:rFonts w:ascii="Arial" w:hAnsi="Arial" w:cs="Arial"/>
          <w:color w:val="000000"/>
          <w:shd w:val="clear" w:color="auto" w:fill="FFFFFF"/>
        </w:rPr>
        <w:t xml:space="preserve"> for audio and visual recording of the interviews and focus groups. Providing </w:t>
      </w:r>
      <w:r w:rsidR="00CB5E46">
        <w:rPr>
          <w:rStyle w:val="eop"/>
          <w:rFonts w:ascii="Arial" w:hAnsi="Arial" w:cs="Arial"/>
          <w:color w:val="000000"/>
          <w:shd w:val="clear" w:color="auto" w:fill="FFFFFF"/>
        </w:rPr>
        <w:t xml:space="preserve">transcription generation in real time. Saving many hours of </w:t>
      </w:r>
      <w:r w:rsidR="00B42A54">
        <w:rPr>
          <w:rStyle w:val="eop"/>
          <w:rFonts w:ascii="Arial" w:hAnsi="Arial" w:cs="Arial"/>
          <w:color w:val="000000"/>
          <w:shd w:val="clear" w:color="auto" w:fill="FFFFFF"/>
        </w:rPr>
        <w:t xml:space="preserve">transcribing </w:t>
      </w:r>
      <w:r w:rsidR="002542E2">
        <w:rPr>
          <w:rStyle w:val="eop"/>
          <w:rFonts w:ascii="Arial" w:hAnsi="Arial" w:cs="Arial"/>
          <w:color w:val="000000"/>
          <w:shd w:val="clear" w:color="auto" w:fill="FFFFFF"/>
        </w:rPr>
        <w:t xml:space="preserve">time </w:t>
      </w:r>
      <w:r w:rsidR="00B42A54">
        <w:rPr>
          <w:rStyle w:val="eop"/>
          <w:rFonts w:ascii="Arial" w:hAnsi="Arial" w:cs="Arial"/>
          <w:color w:val="000000"/>
          <w:shd w:val="clear" w:color="auto" w:fill="FFFFFF"/>
        </w:rPr>
        <w:t xml:space="preserve">by the </w:t>
      </w:r>
      <w:r w:rsidR="00446C14">
        <w:rPr>
          <w:rStyle w:val="eop"/>
          <w:rFonts w:ascii="Arial" w:hAnsi="Arial" w:cs="Arial"/>
          <w:color w:val="000000"/>
          <w:shd w:val="clear" w:color="auto" w:fill="FFFFFF"/>
        </w:rPr>
        <w:t xml:space="preserve">investigator </w:t>
      </w:r>
      <w:r w:rsidR="00E65619">
        <w:rPr>
          <w:rStyle w:val="eop"/>
          <w:rFonts w:ascii="Arial" w:hAnsi="Arial" w:cs="Arial"/>
          <w:color w:val="000000"/>
          <w:shd w:val="clear" w:color="auto" w:fill="FFFFFF"/>
        </w:rPr>
        <w:t>after each</w:t>
      </w:r>
      <w:r w:rsidR="00446C14">
        <w:rPr>
          <w:rStyle w:val="eop"/>
          <w:rFonts w:ascii="Arial" w:hAnsi="Arial" w:cs="Arial"/>
          <w:color w:val="000000"/>
          <w:shd w:val="clear" w:color="auto" w:fill="FFFFFF"/>
        </w:rPr>
        <w:t xml:space="preserve"> </w:t>
      </w:r>
      <w:r w:rsidR="00E65619">
        <w:rPr>
          <w:rStyle w:val="eop"/>
          <w:rFonts w:ascii="Arial" w:hAnsi="Arial" w:cs="Arial"/>
          <w:color w:val="000000"/>
          <w:shd w:val="clear" w:color="auto" w:fill="FFFFFF"/>
        </w:rPr>
        <w:t>recorded session</w:t>
      </w:r>
      <w:r w:rsidR="00A571FE">
        <w:rPr>
          <w:rStyle w:val="eop"/>
          <w:rFonts w:ascii="Arial" w:hAnsi="Arial" w:cs="Arial"/>
          <w:color w:val="000000"/>
          <w:shd w:val="clear" w:color="auto" w:fill="FFFFFF"/>
        </w:rPr>
        <w:t>.</w:t>
      </w:r>
      <w:r w:rsidR="00FB0F75">
        <w:rPr>
          <w:rStyle w:val="eop"/>
          <w:rFonts w:ascii="Arial" w:hAnsi="Arial" w:cs="Arial"/>
          <w:color w:val="000000"/>
          <w:shd w:val="clear" w:color="auto" w:fill="FFFFFF"/>
        </w:rPr>
        <w:t xml:space="preserve"> </w:t>
      </w:r>
      <w:r w:rsidR="004F76D3">
        <w:rPr>
          <w:rStyle w:val="eop"/>
          <w:rFonts w:ascii="Arial" w:hAnsi="Arial" w:cs="Arial"/>
          <w:color w:val="000000"/>
          <w:shd w:val="clear" w:color="auto" w:fill="FFFFFF"/>
        </w:rPr>
        <w:t xml:space="preserve">As the transcriptions are available immediately after the recording has </w:t>
      </w:r>
      <w:r w:rsidR="005467D8">
        <w:rPr>
          <w:rStyle w:val="eop"/>
          <w:rFonts w:ascii="Arial" w:hAnsi="Arial" w:cs="Arial"/>
          <w:color w:val="000000"/>
          <w:shd w:val="clear" w:color="auto" w:fill="FFFFFF"/>
        </w:rPr>
        <w:t>stopped, participants c</w:t>
      </w:r>
      <w:r w:rsidR="00690BC9">
        <w:rPr>
          <w:rStyle w:val="eop"/>
          <w:rFonts w:ascii="Arial" w:hAnsi="Arial" w:cs="Arial"/>
          <w:color w:val="000000"/>
          <w:shd w:val="clear" w:color="auto" w:fill="FFFFFF"/>
        </w:rPr>
        <w:t>ould</w:t>
      </w:r>
      <w:r w:rsidR="005467D8">
        <w:rPr>
          <w:rStyle w:val="eop"/>
          <w:rFonts w:ascii="Arial" w:hAnsi="Arial" w:cs="Arial"/>
          <w:color w:val="000000"/>
          <w:shd w:val="clear" w:color="auto" w:fill="FFFFFF"/>
        </w:rPr>
        <w:t xml:space="preserve"> be sent a copy</w:t>
      </w:r>
      <w:r w:rsidR="008D4B47">
        <w:rPr>
          <w:rStyle w:val="eop"/>
          <w:rFonts w:ascii="Arial" w:hAnsi="Arial" w:cs="Arial"/>
          <w:color w:val="000000"/>
          <w:shd w:val="clear" w:color="auto" w:fill="FFFFFF"/>
        </w:rPr>
        <w:t>. Allowing</w:t>
      </w:r>
      <w:r w:rsidR="005467D8">
        <w:rPr>
          <w:rStyle w:val="eop"/>
          <w:rFonts w:ascii="Arial" w:hAnsi="Arial" w:cs="Arial"/>
          <w:color w:val="000000"/>
          <w:shd w:val="clear" w:color="auto" w:fill="FFFFFF"/>
        </w:rPr>
        <w:t xml:space="preserve"> for review in a timely manner, while they can still recall the conversation</w:t>
      </w:r>
      <w:r w:rsidR="0078357F">
        <w:rPr>
          <w:rStyle w:val="eop"/>
          <w:rFonts w:ascii="Arial" w:hAnsi="Arial" w:cs="Arial"/>
          <w:color w:val="000000"/>
          <w:shd w:val="clear" w:color="auto" w:fill="FFFFFF"/>
        </w:rPr>
        <w:t xml:space="preserve"> and their own co</w:t>
      </w:r>
      <w:r w:rsidR="000D023A">
        <w:rPr>
          <w:rStyle w:val="eop"/>
          <w:rFonts w:ascii="Arial" w:hAnsi="Arial" w:cs="Arial"/>
          <w:color w:val="000000"/>
          <w:shd w:val="clear" w:color="auto" w:fill="FFFFFF"/>
        </w:rPr>
        <w:t xml:space="preserve">ntributions </w:t>
      </w:r>
      <w:r w:rsidR="00476276">
        <w:rPr>
          <w:rStyle w:val="eop"/>
          <w:rFonts w:ascii="Arial" w:hAnsi="Arial" w:cs="Arial"/>
          <w:color w:val="000000"/>
          <w:shd w:val="clear" w:color="auto" w:fill="FFFFFF"/>
        </w:rPr>
        <w:t>(should this be deemed necessary and appropriate).</w:t>
      </w:r>
    </w:p>
    <w:p w14:paraId="10EFDB48" w14:textId="01666DD9" w:rsidR="00A45EA9" w:rsidRDefault="00F017B0" w:rsidP="004B5C78">
      <w:pPr>
        <w:jc w:val="both"/>
        <w:rPr>
          <w:rFonts w:ascii="Arial" w:hAnsi="Arial" w:cs="Arial"/>
        </w:rPr>
      </w:pPr>
      <w:r>
        <w:rPr>
          <w:rFonts w:ascii="Arial" w:hAnsi="Arial" w:cs="Arial"/>
        </w:rPr>
        <w:t xml:space="preserve"> </w:t>
      </w:r>
    </w:p>
    <w:p w14:paraId="235805D3" w14:textId="6F1EC42E" w:rsidR="00E816FC" w:rsidRPr="00A94623" w:rsidRDefault="00BA6F81" w:rsidP="00A94623">
      <w:pPr>
        <w:pStyle w:val="Heading3"/>
        <w:rPr>
          <w:rFonts w:ascii="Arial" w:hAnsi="Arial" w:cs="Arial"/>
        </w:rPr>
      </w:pPr>
      <w:bookmarkStart w:id="17" w:name="_Toc135938622"/>
      <w:r w:rsidRPr="00A94623">
        <w:rPr>
          <w:rFonts w:ascii="Arial" w:hAnsi="Arial" w:cs="Arial"/>
        </w:rPr>
        <w:t>An</w:t>
      </w:r>
      <w:r w:rsidR="00A45EA9" w:rsidRPr="00A94623">
        <w:rPr>
          <w:rFonts w:ascii="Arial" w:hAnsi="Arial" w:cs="Arial"/>
        </w:rPr>
        <w:t>alysis methods</w:t>
      </w:r>
      <w:bookmarkEnd w:id="17"/>
    </w:p>
    <w:p w14:paraId="124F521C" w14:textId="77777777" w:rsidR="00A45EA9" w:rsidRDefault="00A45EA9" w:rsidP="004B5C78">
      <w:pPr>
        <w:jc w:val="both"/>
        <w:rPr>
          <w:rFonts w:ascii="Arial" w:hAnsi="Arial" w:cs="Arial"/>
        </w:rPr>
      </w:pPr>
    </w:p>
    <w:p w14:paraId="64408A0A" w14:textId="1759300B" w:rsidR="00112FC6" w:rsidRDefault="00043A15" w:rsidP="00787A72">
      <w:pPr>
        <w:spacing w:line="360" w:lineRule="auto"/>
        <w:jc w:val="both"/>
        <w:rPr>
          <w:rFonts w:ascii="Arial" w:hAnsi="Arial" w:cs="Arial"/>
        </w:rPr>
      </w:pPr>
      <w:r>
        <w:rPr>
          <w:rFonts w:ascii="Arial" w:hAnsi="Arial" w:cs="Arial"/>
        </w:rPr>
        <w:t>The initial q</w:t>
      </w:r>
      <w:r w:rsidR="00A54FD9">
        <w:rPr>
          <w:rFonts w:ascii="Arial" w:hAnsi="Arial" w:cs="Arial"/>
        </w:rPr>
        <w:t>uestionnaire</w:t>
      </w:r>
      <w:r w:rsidR="0028379D">
        <w:rPr>
          <w:rFonts w:ascii="Arial" w:hAnsi="Arial" w:cs="Arial"/>
        </w:rPr>
        <w:t xml:space="preserve"> responses with be analysed manually </w:t>
      </w:r>
      <w:r w:rsidR="00B36EBF">
        <w:rPr>
          <w:rFonts w:ascii="Arial" w:hAnsi="Arial" w:cs="Arial"/>
        </w:rPr>
        <w:t>by the investigator. Outputs of MS Forms responses are automatically collated in a</w:t>
      </w:r>
      <w:r w:rsidR="00A54FD9">
        <w:rPr>
          <w:rFonts w:ascii="Arial" w:hAnsi="Arial" w:cs="Arial"/>
        </w:rPr>
        <w:t>n Excel spreadsheet. Allowing for manual manipulation or</w:t>
      </w:r>
      <w:r w:rsidR="001F2BC5">
        <w:rPr>
          <w:rFonts w:ascii="Arial" w:hAnsi="Arial" w:cs="Arial"/>
        </w:rPr>
        <w:t xml:space="preserve"> export to statistical software such as SPSS</w:t>
      </w:r>
      <w:r w:rsidR="00D04D14">
        <w:rPr>
          <w:rFonts w:ascii="Arial" w:hAnsi="Arial" w:cs="Arial"/>
        </w:rPr>
        <w:t>, for further analyses.</w:t>
      </w:r>
      <w:r w:rsidR="003D4510">
        <w:rPr>
          <w:rFonts w:ascii="Arial" w:hAnsi="Arial" w:cs="Arial"/>
        </w:rPr>
        <w:t xml:space="preserve"> </w:t>
      </w:r>
      <w:r w:rsidR="004D3F5A">
        <w:rPr>
          <w:rFonts w:ascii="Arial" w:hAnsi="Arial" w:cs="Arial"/>
        </w:rPr>
        <w:t>As t</w:t>
      </w:r>
      <w:r w:rsidR="00ED55AA">
        <w:rPr>
          <w:rFonts w:ascii="Arial" w:hAnsi="Arial" w:cs="Arial"/>
        </w:rPr>
        <w:t xml:space="preserve">he project is based </w:t>
      </w:r>
      <w:r w:rsidR="004D3F5A">
        <w:rPr>
          <w:rFonts w:ascii="Arial" w:hAnsi="Arial" w:cs="Arial"/>
        </w:rPr>
        <w:t xml:space="preserve">largely </w:t>
      </w:r>
      <w:r w:rsidR="00ED55AA">
        <w:rPr>
          <w:rFonts w:ascii="Arial" w:hAnsi="Arial" w:cs="Arial"/>
        </w:rPr>
        <w:t>around artifact design</w:t>
      </w:r>
      <w:r w:rsidR="004D3F5A">
        <w:rPr>
          <w:rFonts w:ascii="Arial" w:hAnsi="Arial" w:cs="Arial"/>
        </w:rPr>
        <w:t>,</w:t>
      </w:r>
      <w:r w:rsidR="00ED55AA">
        <w:rPr>
          <w:rFonts w:ascii="Arial" w:hAnsi="Arial" w:cs="Arial"/>
        </w:rPr>
        <w:t xml:space="preserve"> rather than evaluation, there</w:t>
      </w:r>
      <w:r w:rsidR="00171067">
        <w:rPr>
          <w:rFonts w:ascii="Arial" w:hAnsi="Arial" w:cs="Arial"/>
        </w:rPr>
        <w:t xml:space="preserve"> are</w:t>
      </w:r>
      <w:r w:rsidR="00ED55AA">
        <w:rPr>
          <w:rFonts w:ascii="Arial" w:hAnsi="Arial" w:cs="Arial"/>
        </w:rPr>
        <w:t xml:space="preserve"> </w:t>
      </w:r>
      <w:r w:rsidR="00171067">
        <w:rPr>
          <w:rFonts w:ascii="Arial" w:hAnsi="Arial" w:cs="Arial"/>
        </w:rPr>
        <w:t>limitations to</w:t>
      </w:r>
      <w:r w:rsidR="00ED55AA">
        <w:rPr>
          <w:rFonts w:ascii="Arial" w:hAnsi="Arial" w:cs="Arial"/>
        </w:rPr>
        <w:t xml:space="preserve"> </w:t>
      </w:r>
      <w:r w:rsidR="008D41FB">
        <w:rPr>
          <w:rFonts w:ascii="Arial" w:hAnsi="Arial" w:cs="Arial"/>
        </w:rPr>
        <w:t>the degree to which the</w:t>
      </w:r>
      <w:r w:rsidR="0099357A">
        <w:rPr>
          <w:rFonts w:ascii="Arial" w:hAnsi="Arial" w:cs="Arial"/>
        </w:rPr>
        <w:t xml:space="preserve"> baseline data</w:t>
      </w:r>
      <w:r w:rsidR="007B169A">
        <w:rPr>
          <w:rFonts w:ascii="Arial" w:hAnsi="Arial" w:cs="Arial"/>
        </w:rPr>
        <w:t xml:space="preserve"> </w:t>
      </w:r>
      <w:r w:rsidR="008D15A1">
        <w:rPr>
          <w:rFonts w:ascii="Arial" w:hAnsi="Arial" w:cs="Arial"/>
        </w:rPr>
        <w:t>section relating to</w:t>
      </w:r>
      <w:r w:rsidR="0099357A">
        <w:rPr>
          <w:rFonts w:ascii="Arial" w:hAnsi="Arial" w:cs="Arial"/>
        </w:rPr>
        <w:t xml:space="preserve"> previous usage of a paper PCP</w:t>
      </w:r>
      <w:r w:rsidR="008D41FB">
        <w:rPr>
          <w:rFonts w:ascii="Arial" w:hAnsi="Arial" w:cs="Arial"/>
        </w:rPr>
        <w:t xml:space="preserve"> can be</w:t>
      </w:r>
      <w:r w:rsidR="004068DB">
        <w:rPr>
          <w:rFonts w:ascii="Arial" w:hAnsi="Arial" w:cs="Arial"/>
        </w:rPr>
        <w:t xml:space="preserve"> </w:t>
      </w:r>
      <w:r w:rsidR="00FA26D9">
        <w:rPr>
          <w:rFonts w:ascii="Arial" w:hAnsi="Arial" w:cs="Arial"/>
        </w:rPr>
        <w:t xml:space="preserve">statistical </w:t>
      </w:r>
      <w:r w:rsidR="008D41FB">
        <w:rPr>
          <w:rFonts w:ascii="Arial" w:hAnsi="Arial" w:cs="Arial"/>
        </w:rPr>
        <w:t xml:space="preserve">analysed. </w:t>
      </w:r>
    </w:p>
    <w:p w14:paraId="3487D3D1" w14:textId="73752647" w:rsidR="00523833" w:rsidRDefault="000756B5" w:rsidP="003A58C6">
      <w:pPr>
        <w:spacing w:line="360" w:lineRule="auto"/>
        <w:jc w:val="both"/>
        <w:rPr>
          <w:rFonts w:ascii="Arial" w:hAnsi="Arial" w:cs="Arial"/>
        </w:rPr>
      </w:pPr>
      <w:r>
        <w:rPr>
          <w:rFonts w:ascii="Arial" w:hAnsi="Arial" w:cs="Arial"/>
        </w:rPr>
        <w:t xml:space="preserve">The semi-structured </w:t>
      </w:r>
      <w:r w:rsidR="00D04D14">
        <w:rPr>
          <w:rFonts w:ascii="Arial" w:hAnsi="Arial" w:cs="Arial"/>
        </w:rPr>
        <w:t xml:space="preserve">interviews </w:t>
      </w:r>
      <w:r w:rsidR="00AC6981">
        <w:rPr>
          <w:rFonts w:ascii="Arial" w:hAnsi="Arial" w:cs="Arial"/>
        </w:rPr>
        <w:t xml:space="preserve">and focus groups </w:t>
      </w:r>
      <w:r w:rsidR="00D21882">
        <w:rPr>
          <w:rFonts w:ascii="Arial" w:hAnsi="Arial" w:cs="Arial"/>
        </w:rPr>
        <w:t xml:space="preserve">will </w:t>
      </w:r>
      <w:r w:rsidR="006619E6">
        <w:rPr>
          <w:rFonts w:ascii="Arial" w:hAnsi="Arial" w:cs="Arial"/>
        </w:rPr>
        <w:t>be</w:t>
      </w:r>
      <w:r w:rsidR="00D21882">
        <w:rPr>
          <w:rFonts w:ascii="Arial" w:hAnsi="Arial" w:cs="Arial"/>
        </w:rPr>
        <w:t xml:space="preserve"> t</w:t>
      </w:r>
      <w:r w:rsidR="00042DAD" w:rsidRPr="00D21882">
        <w:rPr>
          <w:rFonts w:ascii="Arial" w:hAnsi="Arial" w:cs="Arial"/>
        </w:rPr>
        <w:t>hematic</w:t>
      </w:r>
      <w:r w:rsidR="006619E6">
        <w:rPr>
          <w:rFonts w:ascii="Arial" w:hAnsi="Arial" w:cs="Arial"/>
        </w:rPr>
        <w:t>ally</w:t>
      </w:r>
      <w:r w:rsidR="00042DAD" w:rsidRPr="00D21882">
        <w:rPr>
          <w:rFonts w:ascii="Arial" w:hAnsi="Arial" w:cs="Arial"/>
        </w:rPr>
        <w:t xml:space="preserve"> </w:t>
      </w:r>
      <w:r w:rsidR="006619E6" w:rsidRPr="00D21882">
        <w:rPr>
          <w:rFonts w:ascii="Arial" w:hAnsi="Arial" w:cs="Arial"/>
        </w:rPr>
        <w:t>analysed</w:t>
      </w:r>
      <w:r w:rsidR="00E9327B">
        <w:rPr>
          <w:rFonts w:ascii="Arial" w:hAnsi="Arial" w:cs="Arial"/>
        </w:rPr>
        <w:t>. With</w:t>
      </w:r>
      <w:r w:rsidR="006619E6">
        <w:rPr>
          <w:rFonts w:ascii="Arial" w:hAnsi="Arial" w:cs="Arial"/>
        </w:rPr>
        <w:t xml:space="preserve"> a</w:t>
      </w:r>
      <w:r w:rsidR="00D21882">
        <w:rPr>
          <w:rFonts w:ascii="Arial" w:hAnsi="Arial" w:cs="Arial"/>
        </w:rPr>
        <w:t xml:space="preserve"> grounded theory </w:t>
      </w:r>
      <w:r w:rsidR="00561732">
        <w:rPr>
          <w:rFonts w:ascii="Arial" w:hAnsi="Arial" w:cs="Arial"/>
        </w:rPr>
        <w:t>approach</w:t>
      </w:r>
      <w:r w:rsidR="00C761AE">
        <w:rPr>
          <w:rFonts w:ascii="Arial" w:hAnsi="Arial" w:cs="Arial"/>
        </w:rPr>
        <w:t>,</w:t>
      </w:r>
      <w:r w:rsidR="00561732">
        <w:rPr>
          <w:rFonts w:ascii="Arial" w:hAnsi="Arial" w:cs="Arial"/>
        </w:rPr>
        <w:t xml:space="preserve"> adopted</w:t>
      </w:r>
      <w:r w:rsidR="0023030A">
        <w:rPr>
          <w:rFonts w:ascii="Arial" w:hAnsi="Arial" w:cs="Arial"/>
        </w:rPr>
        <w:t xml:space="preserve"> to </w:t>
      </w:r>
      <w:r w:rsidR="00E9327B">
        <w:rPr>
          <w:rFonts w:ascii="Arial" w:hAnsi="Arial" w:cs="Arial"/>
        </w:rPr>
        <w:t xml:space="preserve">establish </w:t>
      </w:r>
      <w:r w:rsidR="00E061EE">
        <w:rPr>
          <w:rFonts w:ascii="Arial" w:hAnsi="Arial" w:cs="Arial"/>
        </w:rPr>
        <w:t>theories</w:t>
      </w:r>
      <w:r w:rsidR="0023030A">
        <w:rPr>
          <w:rFonts w:ascii="Arial" w:hAnsi="Arial" w:cs="Arial"/>
        </w:rPr>
        <w:t xml:space="preserve"> around</w:t>
      </w:r>
      <w:r w:rsidR="00D21882">
        <w:rPr>
          <w:rFonts w:ascii="Arial" w:hAnsi="Arial" w:cs="Arial"/>
        </w:rPr>
        <w:t xml:space="preserve"> </w:t>
      </w:r>
      <w:r w:rsidR="00042DAD" w:rsidRPr="00D21882">
        <w:rPr>
          <w:rFonts w:ascii="Arial" w:hAnsi="Arial" w:cs="Arial"/>
        </w:rPr>
        <w:t>barriers and facilitator</w:t>
      </w:r>
      <w:r w:rsidR="00D21882">
        <w:rPr>
          <w:rFonts w:ascii="Arial" w:hAnsi="Arial" w:cs="Arial"/>
        </w:rPr>
        <w:t xml:space="preserve"> to PCP use</w:t>
      </w:r>
      <w:r w:rsidR="005D2713">
        <w:rPr>
          <w:rFonts w:ascii="Arial" w:hAnsi="Arial" w:cs="Arial"/>
        </w:rPr>
        <w:t xml:space="preserve"> </w:t>
      </w:r>
      <w:r w:rsidR="005D2713" w:rsidRPr="006619E6">
        <w:rPr>
          <w:rFonts w:ascii="Arial" w:hAnsi="Arial" w:cs="Arial"/>
        </w:rPr>
        <w:t>(</w:t>
      </w:r>
      <w:proofErr w:type="spellStart"/>
      <w:r w:rsidR="005D2713" w:rsidRPr="006619E6">
        <w:rPr>
          <w:rFonts w:ascii="Arial" w:hAnsi="Arial" w:cs="Arial"/>
        </w:rPr>
        <w:t>Kaisa</w:t>
      </w:r>
      <w:proofErr w:type="spellEnd"/>
      <w:r w:rsidR="005D2713" w:rsidRPr="006619E6">
        <w:rPr>
          <w:rFonts w:ascii="Arial" w:hAnsi="Arial" w:cs="Arial"/>
        </w:rPr>
        <w:t xml:space="preserve"> and </w:t>
      </w:r>
      <w:proofErr w:type="spellStart"/>
      <w:r w:rsidR="005D2713" w:rsidRPr="006619E6">
        <w:rPr>
          <w:rFonts w:ascii="Arial" w:hAnsi="Arial" w:cs="Arial"/>
        </w:rPr>
        <w:t>Helvi</w:t>
      </w:r>
      <w:proofErr w:type="spellEnd"/>
      <w:r w:rsidR="006619E6" w:rsidRPr="006619E6">
        <w:rPr>
          <w:rFonts w:ascii="Arial" w:hAnsi="Arial" w:cs="Arial"/>
        </w:rPr>
        <w:t>, 1999</w:t>
      </w:r>
      <w:r w:rsidR="005D2713" w:rsidRPr="006619E6">
        <w:rPr>
          <w:rFonts w:ascii="Arial" w:hAnsi="Arial" w:cs="Arial"/>
        </w:rPr>
        <w:t>)</w:t>
      </w:r>
      <w:r w:rsidR="00042DAD" w:rsidRPr="006619E6">
        <w:rPr>
          <w:rFonts w:ascii="Arial" w:hAnsi="Arial" w:cs="Arial"/>
        </w:rPr>
        <w:t xml:space="preserve">, </w:t>
      </w:r>
      <w:r w:rsidR="00042DAD" w:rsidRPr="00D21882">
        <w:rPr>
          <w:rFonts w:ascii="Arial" w:hAnsi="Arial" w:cs="Arial"/>
        </w:rPr>
        <w:t xml:space="preserve">as well as </w:t>
      </w:r>
      <w:r w:rsidR="0061452F">
        <w:rPr>
          <w:rFonts w:ascii="Arial" w:hAnsi="Arial" w:cs="Arial"/>
        </w:rPr>
        <w:t>identifying value added</w:t>
      </w:r>
      <w:r w:rsidR="00042DAD" w:rsidRPr="00D21882">
        <w:rPr>
          <w:rFonts w:ascii="Arial" w:hAnsi="Arial" w:cs="Arial"/>
        </w:rPr>
        <w:t xml:space="preserve"> elements of the paper PCP</w:t>
      </w:r>
      <w:r w:rsidR="00B30A8C" w:rsidRPr="00D21882">
        <w:rPr>
          <w:rFonts w:ascii="Arial" w:hAnsi="Arial" w:cs="Arial"/>
        </w:rPr>
        <w:t>.</w:t>
      </w:r>
      <w:r w:rsidR="0061452F">
        <w:rPr>
          <w:rFonts w:ascii="Arial" w:hAnsi="Arial" w:cs="Arial"/>
        </w:rPr>
        <w:t xml:space="preserve"> </w:t>
      </w:r>
      <w:r w:rsidR="001C3D45">
        <w:rPr>
          <w:rFonts w:ascii="Arial" w:hAnsi="Arial" w:cs="Arial"/>
        </w:rPr>
        <w:t xml:space="preserve">Interviews should be continued until saturation is reached and no new themes are identified. </w:t>
      </w:r>
    </w:p>
    <w:p w14:paraId="55005F18" w14:textId="7CD90D4F" w:rsidR="007E07E5" w:rsidRPr="00BD7836" w:rsidRDefault="007E07E5" w:rsidP="007E07E5">
      <w:pPr>
        <w:pStyle w:val="Heading2"/>
        <w:rPr>
          <w:rFonts w:ascii="Arial" w:hAnsi="Arial" w:cs="Arial"/>
        </w:rPr>
      </w:pPr>
      <w:bookmarkStart w:id="18" w:name="_Toc135938623"/>
      <w:r w:rsidRPr="004E6657">
        <w:rPr>
          <w:rFonts w:ascii="Arial" w:hAnsi="Arial" w:cs="Arial"/>
        </w:rPr>
        <w:lastRenderedPageBreak/>
        <w:t xml:space="preserve">Objective </w:t>
      </w:r>
      <w:r>
        <w:rPr>
          <w:rFonts w:ascii="Arial" w:hAnsi="Arial" w:cs="Arial"/>
        </w:rPr>
        <w:t>2</w:t>
      </w:r>
      <w:bookmarkEnd w:id="18"/>
    </w:p>
    <w:p w14:paraId="451291CD" w14:textId="77777777" w:rsidR="00CB0DE1" w:rsidRPr="004B5C78" w:rsidRDefault="00CB0DE1" w:rsidP="004B5C78">
      <w:pPr>
        <w:jc w:val="both"/>
        <w:rPr>
          <w:rFonts w:ascii="Arial" w:hAnsi="Arial" w:cs="Arial"/>
        </w:rPr>
      </w:pPr>
    </w:p>
    <w:p w14:paraId="30BC5474" w14:textId="1FDCDD01" w:rsidR="00406E2D" w:rsidRPr="003A58C6" w:rsidRDefault="004B5C78" w:rsidP="00406E2D">
      <w:pPr>
        <w:pStyle w:val="ListParagraph"/>
        <w:numPr>
          <w:ilvl w:val="0"/>
          <w:numId w:val="16"/>
        </w:numPr>
        <w:jc w:val="both"/>
        <w:rPr>
          <w:rFonts w:ascii="Arial" w:hAnsi="Arial" w:cs="Arial"/>
        </w:rPr>
      </w:pPr>
      <w:r>
        <w:rPr>
          <w:rFonts w:ascii="Arial" w:hAnsi="Arial" w:cs="Arial"/>
        </w:rPr>
        <w:t>To assess the requirements against functionality available within CareFlow Connect.</w:t>
      </w:r>
    </w:p>
    <w:p w14:paraId="540DD36E" w14:textId="6F2F335F" w:rsidR="0040547B" w:rsidRDefault="00406E2D" w:rsidP="00406E2D">
      <w:pPr>
        <w:pStyle w:val="Heading3"/>
        <w:rPr>
          <w:rFonts w:ascii="Arial" w:hAnsi="Arial" w:cs="Arial"/>
        </w:rPr>
      </w:pPr>
      <w:bookmarkStart w:id="19" w:name="_Toc135938624"/>
      <w:r w:rsidRPr="00406E2D">
        <w:rPr>
          <w:rFonts w:ascii="Arial" w:hAnsi="Arial" w:cs="Arial"/>
        </w:rPr>
        <w:t>Data collection</w:t>
      </w:r>
      <w:bookmarkEnd w:id="19"/>
    </w:p>
    <w:p w14:paraId="63A2C301" w14:textId="77777777" w:rsidR="00406E2D" w:rsidRPr="00406E2D" w:rsidRDefault="00406E2D" w:rsidP="00406E2D"/>
    <w:p w14:paraId="1B599A97" w14:textId="58F4B315" w:rsidR="00661BF8" w:rsidRDefault="0055671C" w:rsidP="00787A72">
      <w:pPr>
        <w:spacing w:line="360" w:lineRule="auto"/>
        <w:jc w:val="both"/>
        <w:rPr>
          <w:rFonts w:ascii="Arial" w:hAnsi="Arial" w:cs="Arial"/>
        </w:rPr>
      </w:pPr>
      <w:r>
        <w:rPr>
          <w:rFonts w:ascii="Arial" w:hAnsi="Arial" w:cs="Arial"/>
        </w:rPr>
        <w:t xml:space="preserve">This is the artifact design aspect of the project. </w:t>
      </w:r>
      <w:r w:rsidR="00702C0B">
        <w:rPr>
          <w:rFonts w:ascii="Arial" w:hAnsi="Arial" w:cs="Arial"/>
        </w:rPr>
        <w:t xml:space="preserve">There will be a need to </w:t>
      </w:r>
      <w:r w:rsidR="00825B69">
        <w:rPr>
          <w:rFonts w:ascii="Arial" w:hAnsi="Arial" w:cs="Arial"/>
        </w:rPr>
        <w:t xml:space="preserve">gather </w:t>
      </w:r>
      <w:r w:rsidR="007B7368">
        <w:rPr>
          <w:rFonts w:ascii="Arial" w:hAnsi="Arial" w:cs="Arial"/>
        </w:rPr>
        <w:t xml:space="preserve">some </w:t>
      </w:r>
      <w:r w:rsidR="00825B69">
        <w:rPr>
          <w:rFonts w:ascii="Arial" w:hAnsi="Arial" w:cs="Arial"/>
        </w:rPr>
        <w:t>quantitative data from within</w:t>
      </w:r>
      <w:r w:rsidR="0040547B">
        <w:rPr>
          <w:rFonts w:ascii="Arial" w:hAnsi="Arial" w:cs="Arial"/>
        </w:rPr>
        <w:t xml:space="preserve"> ABUHB about current use of CareFlow Connect by </w:t>
      </w:r>
      <w:r w:rsidR="00937B96">
        <w:rPr>
          <w:rFonts w:ascii="Arial" w:hAnsi="Arial" w:cs="Arial"/>
        </w:rPr>
        <w:t xml:space="preserve">staff groups. </w:t>
      </w:r>
      <w:r w:rsidR="002F6B4C">
        <w:rPr>
          <w:rFonts w:ascii="Arial" w:hAnsi="Arial" w:cs="Arial"/>
        </w:rPr>
        <w:t>This will be done as a data request</w:t>
      </w:r>
      <w:r w:rsidR="00EB71DD">
        <w:rPr>
          <w:rFonts w:ascii="Arial" w:hAnsi="Arial" w:cs="Arial"/>
        </w:rPr>
        <w:t xml:space="preserve"> to informatics </w:t>
      </w:r>
      <w:r w:rsidR="00B85976">
        <w:rPr>
          <w:rFonts w:ascii="Arial" w:hAnsi="Arial" w:cs="Arial"/>
        </w:rPr>
        <w:t>for a log-file. Data included in the log-file wi</w:t>
      </w:r>
      <w:r w:rsidR="00661BF8">
        <w:rPr>
          <w:rFonts w:ascii="Arial" w:hAnsi="Arial" w:cs="Arial"/>
        </w:rPr>
        <w:t xml:space="preserve">ll </w:t>
      </w:r>
      <w:r w:rsidR="004B4C7C">
        <w:rPr>
          <w:rFonts w:ascii="Arial" w:hAnsi="Arial" w:cs="Arial"/>
        </w:rPr>
        <w:t>be</w:t>
      </w:r>
      <w:r w:rsidR="00661BF8">
        <w:rPr>
          <w:rFonts w:ascii="Arial" w:hAnsi="Arial" w:cs="Arial"/>
        </w:rPr>
        <w:t xml:space="preserve"> activit</w:t>
      </w:r>
      <w:r w:rsidR="004B4C7C">
        <w:rPr>
          <w:rFonts w:ascii="Arial" w:hAnsi="Arial" w:cs="Arial"/>
        </w:rPr>
        <w:t>y based,</w:t>
      </w:r>
      <w:r w:rsidR="00661BF8">
        <w:rPr>
          <w:rFonts w:ascii="Arial" w:hAnsi="Arial" w:cs="Arial"/>
        </w:rPr>
        <w:t xml:space="preserve"> </w:t>
      </w:r>
      <w:r w:rsidR="004B4C7C">
        <w:rPr>
          <w:rFonts w:ascii="Arial" w:hAnsi="Arial" w:cs="Arial"/>
        </w:rPr>
        <w:t>with some</w:t>
      </w:r>
      <w:r w:rsidR="00661BF8">
        <w:rPr>
          <w:rFonts w:ascii="Arial" w:hAnsi="Arial" w:cs="Arial"/>
        </w:rPr>
        <w:t xml:space="preserve"> usage patterns.</w:t>
      </w:r>
    </w:p>
    <w:p w14:paraId="1A0587BB" w14:textId="77777777" w:rsidR="00C843F5" w:rsidRDefault="00C843F5" w:rsidP="00787A72">
      <w:pPr>
        <w:spacing w:line="360" w:lineRule="auto"/>
        <w:jc w:val="both"/>
        <w:rPr>
          <w:rFonts w:ascii="Arial" w:hAnsi="Arial" w:cs="Arial"/>
        </w:rPr>
      </w:pPr>
    </w:p>
    <w:p w14:paraId="368044C2" w14:textId="77777777" w:rsidR="00BA2BCC" w:rsidRPr="00BD58EB" w:rsidRDefault="00BA2BCC" w:rsidP="00BA2BCC">
      <w:pPr>
        <w:pStyle w:val="Heading3"/>
        <w:rPr>
          <w:rFonts w:ascii="Arial" w:hAnsi="Arial" w:cs="Arial"/>
        </w:rPr>
      </w:pPr>
      <w:bookmarkStart w:id="20" w:name="_Toc135938625"/>
      <w:r w:rsidRPr="00BD58EB">
        <w:rPr>
          <w:rFonts w:ascii="Arial" w:hAnsi="Arial" w:cs="Arial"/>
        </w:rPr>
        <w:t>Justification</w:t>
      </w:r>
      <w:bookmarkEnd w:id="20"/>
    </w:p>
    <w:p w14:paraId="71DAA782" w14:textId="77777777" w:rsidR="00BA2BCC" w:rsidRDefault="00BA2BCC" w:rsidP="00BA2BCC">
      <w:pPr>
        <w:jc w:val="both"/>
        <w:rPr>
          <w:rFonts w:ascii="Arial" w:hAnsi="Arial" w:cs="Arial"/>
        </w:rPr>
      </w:pPr>
    </w:p>
    <w:p w14:paraId="2DD23EE7" w14:textId="35E64C1A" w:rsidR="00BA2BCC" w:rsidRDefault="00FF6919" w:rsidP="00787A72">
      <w:pPr>
        <w:spacing w:line="360" w:lineRule="auto"/>
        <w:jc w:val="both"/>
        <w:rPr>
          <w:rFonts w:ascii="Arial" w:hAnsi="Arial" w:cs="Arial"/>
        </w:rPr>
      </w:pPr>
      <w:r>
        <w:rPr>
          <w:rFonts w:ascii="Arial" w:hAnsi="Arial" w:cs="Arial"/>
        </w:rPr>
        <w:t xml:space="preserve">The use of a computer log-file will provide raw quantitative data </w:t>
      </w:r>
      <w:r w:rsidR="00737DB5">
        <w:rPr>
          <w:rFonts w:ascii="Arial" w:hAnsi="Arial" w:cs="Arial"/>
        </w:rPr>
        <w:t xml:space="preserve">that can be analysed for trends. Depending on what the data shows there may be need to look </w:t>
      </w:r>
      <w:r w:rsidR="00601902">
        <w:rPr>
          <w:rFonts w:ascii="Arial" w:hAnsi="Arial" w:cs="Arial"/>
        </w:rPr>
        <w:t>deeper at either the data or to use the data to guide question design for the interviews and focus groups.</w:t>
      </w:r>
    </w:p>
    <w:p w14:paraId="4A7448BB" w14:textId="77777777" w:rsidR="00C843F5" w:rsidRDefault="00C843F5" w:rsidP="00787A72">
      <w:pPr>
        <w:spacing w:line="360" w:lineRule="auto"/>
        <w:jc w:val="both"/>
        <w:rPr>
          <w:rFonts w:ascii="Arial" w:hAnsi="Arial" w:cs="Arial"/>
        </w:rPr>
      </w:pPr>
    </w:p>
    <w:p w14:paraId="75C3FD4E" w14:textId="77777777" w:rsidR="00BA2BCC" w:rsidRDefault="00BA2BCC" w:rsidP="00BA2BCC">
      <w:pPr>
        <w:pStyle w:val="Heading3"/>
        <w:rPr>
          <w:rFonts w:ascii="Arial" w:hAnsi="Arial" w:cs="Arial"/>
        </w:rPr>
      </w:pPr>
      <w:bookmarkStart w:id="21" w:name="_Toc135938626"/>
      <w:r w:rsidRPr="00A94623">
        <w:rPr>
          <w:rFonts w:ascii="Arial" w:hAnsi="Arial" w:cs="Arial"/>
        </w:rPr>
        <w:t>Analysis methods</w:t>
      </w:r>
      <w:bookmarkEnd w:id="21"/>
    </w:p>
    <w:p w14:paraId="7D94F3F4" w14:textId="77777777" w:rsidR="00C14B4C" w:rsidRPr="00C14B4C" w:rsidRDefault="00C14B4C" w:rsidP="00C14B4C"/>
    <w:p w14:paraId="4C4FB2F9" w14:textId="47F451FB" w:rsidR="00BA2BCC" w:rsidRPr="003B480B" w:rsidRDefault="00C14B4C" w:rsidP="003B480B">
      <w:pPr>
        <w:spacing w:line="360" w:lineRule="auto"/>
        <w:jc w:val="both"/>
        <w:rPr>
          <w:rFonts w:ascii="Arial" w:hAnsi="Arial" w:cs="Arial"/>
        </w:rPr>
      </w:pPr>
      <w:r>
        <w:rPr>
          <w:rFonts w:ascii="Arial" w:hAnsi="Arial" w:cs="Arial"/>
        </w:rPr>
        <w:t xml:space="preserve">The process of assessing functional requirements against the system, will be done by the investigator. Access to a demo system will allow grading of requirements against functionality. Non-functional requirements may need to be discussed with key informatics staff that have expert knowledge of the system. Either as a product specialist or as a clinical safety office for ABUHB. Identification of key informatics staff can be done through the investigators existing links. </w:t>
      </w:r>
    </w:p>
    <w:p w14:paraId="7AD98DEC" w14:textId="77777777" w:rsidR="00BA2BCC" w:rsidRDefault="00BA2BCC" w:rsidP="00BA2BCC">
      <w:pPr>
        <w:jc w:val="both"/>
        <w:rPr>
          <w:rFonts w:ascii="Arial" w:hAnsi="Arial" w:cs="Arial"/>
        </w:rPr>
      </w:pPr>
    </w:p>
    <w:p w14:paraId="088B79A5" w14:textId="395C21A6" w:rsidR="00BA2BCC" w:rsidRPr="00BD7836" w:rsidRDefault="00BA2BCC" w:rsidP="00BA2BCC">
      <w:pPr>
        <w:pStyle w:val="Heading2"/>
        <w:rPr>
          <w:rFonts w:ascii="Arial" w:hAnsi="Arial" w:cs="Arial"/>
        </w:rPr>
      </w:pPr>
      <w:bookmarkStart w:id="22" w:name="_Toc135938627"/>
      <w:r w:rsidRPr="004E6657">
        <w:rPr>
          <w:rFonts w:ascii="Arial" w:hAnsi="Arial" w:cs="Arial"/>
        </w:rPr>
        <w:t xml:space="preserve">Objective </w:t>
      </w:r>
      <w:r w:rsidR="00650DE2">
        <w:rPr>
          <w:rFonts w:ascii="Arial" w:hAnsi="Arial" w:cs="Arial"/>
        </w:rPr>
        <w:t>3</w:t>
      </w:r>
      <w:bookmarkEnd w:id="22"/>
    </w:p>
    <w:p w14:paraId="69C65FA4" w14:textId="77777777" w:rsidR="00BA2BCC" w:rsidRPr="004B5C78" w:rsidRDefault="00BA2BCC" w:rsidP="00BA2BCC">
      <w:pPr>
        <w:jc w:val="both"/>
        <w:rPr>
          <w:rFonts w:ascii="Arial" w:hAnsi="Arial" w:cs="Arial"/>
        </w:rPr>
      </w:pPr>
    </w:p>
    <w:p w14:paraId="6DE883EE" w14:textId="73BFBEBA" w:rsidR="00BA2BCC" w:rsidRPr="003B480B" w:rsidRDefault="00BA2BCC" w:rsidP="00BA2BCC">
      <w:pPr>
        <w:pStyle w:val="ListParagraph"/>
        <w:numPr>
          <w:ilvl w:val="0"/>
          <w:numId w:val="16"/>
        </w:numPr>
        <w:spacing w:line="360" w:lineRule="auto"/>
        <w:jc w:val="both"/>
        <w:rPr>
          <w:rFonts w:ascii="Arial" w:hAnsi="Arial" w:cs="Arial"/>
        </w:rPr>
      </w:pPr>
      <w:r w:rsidRPr="002F1391">
        <w:rPr>
          <w:rFonts w:ascii="Arial" w:hAnsi="Arial" w:cs="Arial"/>
        </w:rPr>
        <w:t xml:space="preserve">To </w:t>
      </w:r>
      <w:r>
        <w:rPr>
          <w:rFonts w:ascii="Arial" w:hAnsi="Arial" w:cs="Arial"/>
        </w:rPr>
        <w:t>investigate</w:t>
      </w:r>
      <w:r w:rsidRPr="002F1391">
        <w:rPr>
          <w:rFonts w:ascii="Arial" w:hAnsi="Arial" w:cs="Arial"/>
        </w:rPr>
        <w:t xml:space="preserve"> the</w:t>
      </w:r>
      <w:r>
        <w:rPr>
          <w:rFonts w:ascii="Arial" w:hAnsi="Arial" w:cs="Arial"/>
        </w:rPr>
        <w:t xml:space="preserve"> readiness and engagement of pharmacy staff within ABUHB to digital adoption of pharmaceutical care planning.</w:t>
      </w:r>
    </w:p>
    <w:p w14:paraId="4F6F4FD6" w14:textId="1F5083AC" w:rsidR="0001343B" w:rsidRDefault="00BA2BCC" w:rsidP="00787A72">
      <w:pPr>
        <w:pStyle w:val="Heading3"/>
        <w:rPr>
          <w:rFonts w:ascii="Arial" w:hAnsi="Arial" w:cs="Arial"/>
        </w:rPr>
      </w:pPr>
      <w:bookmarkStart w:id="23" w:name="_Toc135938628"/>
      <w:r w:rsidRPr="00406E2D">
        <w:rPr>
          <w:rFonts w:ascii="Arial" w:hAnsi="Arial" w:cs="Arial"/>
        </w:rPr>
        <w:t>Data collection</w:t>
      </w:r>
      <w:bookmarkEnd w:id="23"/>
    </w:p>
    <w:p w14:paraId="75BE549E" w14:textId="77777777" w:rsidR="00787A72" w:rsidRPr="00787A72" w:rsidRDefault="00787A72" w:rsidP="00787A72"/>
    <w:p w14:paraId="6441FC61" w14:textId="4D94539C" w:rsidR="00472F09" w:rsidRDefault="0001343B" w:rsidP="004F2EEA">
      <w:pPr>
        <w:spacing w:line="360" w:lineRule="auto"/>
        <w:jc w:val="both"/>
        <w:rPr>
          <w:rFonts w:ascii="Arial" w:hAnsi="Arial" w:cs="Arial"/>
        </w:rPr>
      </w:pPr>
      <w:r>
        <w:rPr>
          <w:rFonts w:ascii="Arial" w:hAnsi="Arial" w:cs="Arial"/>
        </w:rPr>
        <w:t xml:space="preserve">Several aspects of </w:t>
      </w:r>
      <w:r w:rsidR="00472F09">
        <w:rPr>
          <w:rFonts w:ascii="Arial" w:hAnsi="Arial" w:cs="Arial"/>
        </w:rPr>
        <w:t xml:space="preserve">quantitative </w:t>
      </w:r>
      <w:r>
        <w:rPr>
          <w:rFonts w:ascii="Arial" w:hAnsi="Arial" w:cs="Arial"/>
        </w:rPr>
        <w:t xml:space="preserve">data collection </w:t>
      </w:r>
      <w:r w:rsidR="00A55C1A">
        <w:rPr>
          <w:rFonts w:ascii="Arial" w:hAnsi="Arial" w:cs="Arial"/>
        </w:rPr>
        <w:t xml:space="preserve">will be </w:t>
      </w:r>
      <w:r>
        <w:rPr>
          <w:rFonts w:ascii="Arial" w:hAnsi="Arial" w:cs="Arial"/>
        </w:rPr>
        <w:t xml:space="preserve">needed for this </w:t>
      </w:r>
      <w:r w:rsidR="007B5DAE">
        <w:rPr>
          <w:rFonts w:ascii="Arial" w:hAnsi="Arial" w:cs="Arial"/>
        </w:rPr>
        <w:t>objective</w:t>
      </w:r>
      <w:r w:rsidR="00662C15">
        <w:rPr>
          <w:rFonts w:ascii="Arial" w:hAnsi="Arial" w:cs="Arial"/>
        </w:rPr>
        <w:t xml:space="preserve">. </w:t>
      </w:r>
      <w:r w:rsidR="007B5DAE">
        <w:rPr>
          <w:rFonts w:ascii="Arial" w:hAnsi="Arial" w:cs="Arial"/>
        </w:rPr>
        <w:t>T</w:t>
      </w:r>
      <w:r w:rsidR="00662C15" w:rsidRPr="00662C15">
        <w:rPr>
          <w:rFonts w:ascii="Arial" w:hAnsi="Arial" w:cs="Arial"/>
        </w:rPr>
        <w:t xml:space="preserve">he </w:t>
      </w:r>
      <w:r w:rsidR="00E605E4" w:rsidRPr="00662C15">
        <w:rPr>
          <w:rFonts w:ascii="Arial" w:hAnsi="Arial" w:cs="Arial"/>
        </w:rPr>
        <w:t>initial</w:t>
      </w:r>
      <w:r w:rsidRPr="00662C15">
        <w:rPr>
          <w:rFonts w:ascii="Arial" w:hAnsi="Arial" w:cs="Arial"/>
        </w:rPr>
        <w:t xml:space="preserve"> MS Forms questionnaire </w:t>
      </w:r>
      <w:r w:rsidR="007B5DAE" w:rsidRPr="00662C15">
        <w:rPr>
          <w:rFonts w:ascii="Arial" w:hAnsi="Arial" w:cs="Arial"/>
        </w:rPr>
        <w:t>will</w:t>
      </w:r>
      <w:r w:rsidR="007B5DAE">
        <w:rPr>
          <w:rFonts w:ascii="Arial" w:hAnsi="Arial" w:cs="Arial"/>
        </w:rPr>
        <w:t xml:space="preserve"> include</w:t>
      </w:r>
      <w:r w:rsidR="007B5DAE" w:rsidRPr="00662C15">
        <w:rPr>
          <w:rFonts w:ascii="Arial" w:hAnsi="Arial" w:cs="Arial"/>
        </w:rPr>
        <w:t xml:space="preserve"> a section </w:t>
      </w:r>
      <w:r w:rsidR="007B5DAE">
        <w:rPr>
          <w:rFonts w:ascii="Arial" w:hAnsi="Arial" w:cs="Arial"/>
        </w:rPr>
        <w:t xml:space="preserve">to cover the following </w:t>
      </w:r>
      <w:r w:rsidR="00B63A7B">
        <w:rPr>
          <w:rFonts w:ascii="Arial" w:hAnsi="Arial" w:cs="Arial"/>
        </w:rPr>
        <w:t>areas:</w:t>
      </w:r>
    </w:p>
    <w:p w14:paraId="45575582" w14:textId="3DEF5A7B" w:rsidR="00472F09" w:rsidRDefault="00472F09" w:rsidP="004F2EEA">
      <w:pPr>
        <w:pStyle w:val="ListParagraph"/>
        <w:numPr>
          <w:ilvl w:val="0"/>
          <w:numId w:val="29"/>
        </w:numPr>
        <w:spacing w:line="360" w:lineRule="auto"/>
        <w:jc w:val="both"/>
        <w:rPr>
          <w:rFonts w:ascii="Arial" w:hAnsi="Arial" w:cs="Arial"/>
        </w:rPr>
      </w:pPr>
      <w:r>
        <w:rPr>
          <w:rFonts w:ascii="Arial" w:hAnsi="Arial" w:cs="Arial"/>
        </w:rPr>
        <w:t>C</w:t>
      </w:r>
      <w:r w:rsidR="0001343B" w:rsidRPr="00472F09">
        <w:rPr>
          <w:rFonts w:ascii="Arial" w:hAnsi="Arial" w:cs="Arial"/>
        </w:rPr>
        <w:t xml:space="preserve">urrent use of digital </w:t>
      </w:r>
      <w:r w:rsidR="00BF11FA">
        <w:rPr>
          <w:rFonts w:ascii="Arial" w:hAnsi="Arial" w:cs="Arial"/>
        </w:rPr>
        <w:t>systems</w:t>
      </w:r>
    </w:p>
    <w:p w14:paraId="1993B248" w14:textId="6B57B141" w:rsidR="00472F09" w:rsidRDefault="00472F09" w:rsidP="004F2EEA">
      <w:pPr>
        <w:pStyle w:val="ListParagraph"/>
        <w:numPr>
          <w:ilvl w:val="0"/>
          <w:numId w:val="29"/>
        </w:numPr>
        <w:spacing w:line="360" w:lineRule="auto"/>
        <w:jc w:val="both"/>
        <w:rPr>
          <w:rFonts w:ascii="Arial" w:hAnsi="Arial" w:cs="Arial"/>
        </w:rPr>
      </w:pPr>
      <w:r>
        <w:rPr>
          <w:rFonts w:ascii="Arial" w:hAnsi="Arial" w:cs="Arial"/>
        </w:rPr>
        <w:lastRenderedPageBreak/>
        <w:t>P</w:t>
      </w:r>
      <w:r w:rsidR="0001343B" w:rsidRPr="00472F09">
        <w:rPr>
          <w:rFonts w:ascii="Arial" w:hAnsi="Arial" w:cs="Arial"/>
        </w:rPr>
        <w:t xml:space="preserve">ast use of paper PCP </w:t>
      </w:r>
    </w:p>
    <w:p w14:paraId="30DFC6FF" w14:textId="169B8481" w:rsidR="0001343B" w:rsidRDefault="00472F09" w:rsidP="004F2EEA">
      <w:pPr>
        <w:pStyle w:val="ListParagraph"/>
        <w:numPr>
          <w:ilvl w:val="0"/>
          <w:numId w:val="29"/>
        </w:numPr>
        <w:spacing w:line="360" w:lineRule="auto"/>
        <w:jc w:val="both"/>
        <w:rPr>
          <w:rFonts w:ascii="Arial" w:hAnsi="Arial" w:cs="Arial"/>
        </w:rPr>
      </w:pPr>
      <w:r>
        <w:rPr>
          <w:rFonts w:ascii="Arial" w:hAnsi="Arial" w:cs="Arial"/>
        </w:rPr>
        <w:t>G</w:t>
      </w:r>
      <w:r w:rsidR="0001343B" w:rsidRPr="00472F09">
        <w:rPr>
          <w:rFonts w:ascii="Arial" w:hAnsi="Arial" w:cs="Arial"/>
        </w:rPr>
        <w:t xml:space="preserve">eneral digital readiness </w:t>
      </w:r>
    </w:p>
    <w:p w14:paraId="3A0738DF" w14:textId="55F7493D" w:rsidR="00BA2BCC" w:rsidRDefault="00E605E4" w:rsidP="00787A72">
      <w:pPr>
        <w:spacing w:line="360" w:lineRule="auto"/>
        <w:jc w:val="both"/>
        <w:rPr>
          <w:rFonts w:ascii="Arial" w:hAnsi="Arial" w:cs="Arial"/>
        </w:rPr>
      </w:pPr>
      <w:r>
        <w:rPr>
          <w:rFonts w:ascii="Arial" w:hAnsi="Arial" w:cs="Arial"/>
        </w:rPr>
        <w:t>In addition to the above quantitative data</w:t>
      </w:r>
      <w:r w:rsidR="00023208">
        <w:rPr>
          <w:rFonts w:ascii="Arial" w:hAnsi="Arial" w:cs="Arial"/>
        </w:rPr>
        <w:t xml:space="preserve"> collection</w:t>
      </w:r>
      <w:r>
        <w:rPr>
          <w:rFonts w:ascii="Arial" w:hAnsi="Arial" w:cs="Arial"/>
        </w:rPr>
        <w:t xml:space="preserve">, </w:t>
      </w:r>
      <w:r w:rsidR="00B40A76">
        <w:rPr>
          <w:rFonts w:ascii="Arial" w:hAnsi="Arial" w:cs="Arial"/>
        </w:rPr>
        <w:t xml:space="preserve">qualitative data on all the listed topics will be </w:t>
      </w:r>
      <w:r w:rsidR="007B5DAE">
        <w:rPr>
          <w:rFonts w:ascii="Arial" w:hAnsi="Arial" w:cs="Arial"/>
        </w:rPr>
        <w:t>addressed during the interviews and focus groups.</w:t>
      </w:r>
      <w:r w:rsidR="00023208">
        <w:rPr>
          <w:rFonts w:ascii="Arial" w:hAnsi="Arial" w:cs="Arial"/>
        </w:rPr>
        <w:t xml:space="preserve"> </w:t>
      </w:r>
      <w:r w:rsidR="004F67F4">
        <w:rPr>
          <w:rFonts w:ascii="Arial" w:hAnsi="Arial" w:cs="Arial"/>
        </w:rPr>
        <w:t xml:space="preserve">These be undertaken as per the discussion for objective 1. </w:t>
      </w:r>
    </w:p>
    <w:p w14:paraId="2EEC3F76" w14:textId="77777777" w:rsidR="00BB30E7" w:rsidRDefault="00BB30E7" w:rsidP="00787A72">
      <w:pPr>
        <w:spacing w:line="360" w:lineRule="auto"/>
        <w:jc w:val="both"/>
        <w:rPr>
          <w:rFonts w:ascii="Arial" w:hAnsi="Arial" w:cs="Arial"/>
        </w:rPr>
      </w:pPr>
    </w:p>
    <w:p w14:paraId="421D973B" w14:textId="77777777" w:rsidR="00BA2BCC" w:rsidRPr="00BD58EB" w:rsidRDefault="00BA2BCC" w:rsidP="00BA2BCC">
      <w:pPr>
        <w:pStyle w:val="Heading3"/>
        <w:rPr>
          <w:rFonts w:ascii="Arial" w:hAnsi="Arial" w:cs="Arial"/>
        </w:rPr>
      </w:pPr>
      <w:bookmarkStart w:id="24" w:name="_Toc135938629"/>
      <w:r w:rsidRPr="00BD58EB">
        <w:rPr>
          <w:rFonts w:ascii="Arial" w:hAnsi="Arial" w:cs="Arial"/>
        </w:rPr>
        <w:t>Justification</w:t>
      </w:r>
      <w:bookmarkEnd w:id="24"/>
    </w:p>
    <w:p w14:paraId="043F9292" w14:textId="77777777" w:rsidR="00BA2BCC" w:rsidRDefault="00BA2BCC" w:rsidP="00BA2BCC">
      <w:pPr>
        <w:jc w:val="both"/>
        <w:rPr>
          <w:rFonts w:ascii="Arial" w:hAnsi="Arial" w:cs="Arial"/>
        </w:rPr>
      </w:pPr>
    </w:p>
    <w:p w14:paraId="3470CC75" w14:textId="7AEB98AF" w:rsidR="0001343B" w:rsidRDefault="00ED3A80" w:rsidP="00C5389C">
      <w:pPr>
        <w:spacing w:line="360" w:lineRule="auto"/>
        <w:jc w:val="both"/>
        <w:rPr>
          <w:rFonts w:ascii="Arial" w:hAnsi="Arial" w:cs="Arial"/>
        </w:rPr>
      </w:pPr>
      <w:r>
        <w:rPr>
          <w:rFonts w:ascii="Arial" w:hAnsi="Arial" w:cs="Arial"/>
        </w:rPr>
        <w:t xml:space="preserve">The </w:t>
      </w:r>
      <w:r w:rsidR="0001343B">
        <w:rPr>
          <w:rFonts w:ascii="Arial" w:hAnsi="Arial" w:cs="Arial"/>
        </w:rPr>
        <w:t xml:space="preserve">MS Forms </w:t>
      </w:r>
      <w:r>
        <w:rPr>
          <w:rFonts w:ascii="Arial" w:hAnsi="Arial" w:cs="Arial"/>
        </w:rPr>
        <w:t xml:space="preserve">questionnaire </w:t>
      </w:r>
      <w:r w:rsidR="0001343B">
        <w:rPr>
          <w:rFonts w:ascii="Arial" w:hAnsi="Arial" w:cs="Arial"/>
        </w:rPr>
        <w:t xml:space="preserve">will generate quantitative data that can be used to investigate baseline statistics about the pharmacy staff and their current digital readiness. </w:t>
      </w:r>
      <w:r>
        <w:rPr>
          <w:rFonts w:ascii="Arial" w:hAnsi="Arial" w:cs="Arial"/>
        </w:rPr>
        <w:t xml:space="preserve">Based on the sections </w:t>
      </w:r>
      <w:r w:rsidR="00C5389C">
        <w:rPr>
          <w:rFonts w:ascii="Arial" w:hAnsi="Arial" w:cs="Arial"/>
        </w:rPr>
        <w:t>already listed, the following are justification</w:t>
      </w:r>
      <w:r w:rsidR="0092052F">
        <w:rPr>
          <w:rFonts w:ascii="Arial" w:hAnsi="Arial" w:cs="Arial"/>
        </w:rPr>
        <w:t>s</w:t>
      </w:r>
      <w:r w:rsidR="00C5389C">
        <w:rPr>
          <w:rFonts w:ascii="Arial" w:hAnsi="Arial" w:cs="Arial"/>
        </w:rPr>
        <w:t xml:space="preserve"> for each data set.</w:t>
      </w:r>
    </w:p>
    <w:p w14:paraId="2E62BAC6" w14:textId="31AE16E1" w:rsidR="00C5389C" w:rsidRDefault="00937110" w:rsidP="007673F8">
      <w:pPr>
        <w:pStyle w:val="ListParagraph"/>
        <w:numPr>
          <w:ilvl w:val="0"/>
          <w:numId w:val="29"/>
        </w:numPr>
        <w:spacing w:line="360" w:lineRule="auto"/>
        <w:jc w:val="both"/>
        <w:rPr>
          <w:rFonts w:ascii="Arial" w:hAnsi="Arial" w:cs="Arial"/>
        </w:rPr>
      </w:pPr>
      <w:r>
        <w:rPr>
          <w:rFonts w:ascii="Arial" w:hAnsi="Arial" w:cs="Arial"/>
        </w:rPr>
        <w:t>C</w:t>
      </w:r>
      <w:r w:rsidRPr="00472F09">
        <w:rPr>
          <w:rFonts w:ascii="Arial" w:hAnsi="Arial" w:cs="Arial"/>
        </w:rPr>
        <w:t xml:space="preserve">urrent use of digital </w:t>
      </w:r>
      <w:r w:rsidR="000E3F5E">
        <w:rPr>
          <w:rFonts w:ascii="Arial" w:hAnsi="Arial" w:cs="Arial"/>
        </w:rPr>
        <w:t>systems</w:t>
      </w:r>
    </w:p>
    <w:p w14:paraId="0980A168" w14:textId="3AC6851E" w:rsidR="00937110" w:rsidRPr="00C5389C" w:rsidRDefault="00C5389C" w:rsidP="007673F8">
      <w:pPr>
        <w:spacing w:line="360" w:lineRule="auto"/>
        <w:jc w:val="both"/>
        <w:rPr>
          <w:rFonts w:ascii="Arial" w:hAnsi="Arial" w:cs="Arial"/>
        </w:rPr>
      </w:pPr>
      <w:r>
        <w:rPr>
          <w:rFonts w:ascii="Arial" w:hAnsi="Arial" w:cs="Arial"/>
        </w:rPr>
        <w:t xml:space="preserve">This section is designed </w:t>
      </w:r>
      <w:r w:rsidR="00937110" w:rsidRPr="00C5389C">
        <w:rPr>
          <w:rFonts w:ascii="Arial" w:hAnsi="Arial" w:cs="Arial"/>
        </w:rPr>
        <w:t>to show current digital engagement</w:t>
      </w:r>
      <w:r>
        <w:rPr>
          <w:rFonts w:ascii="Arial" w:hAnsi="Arial" w:cs="Arial"/>
        </w:rPr>
        <w:t xml:space="preserve"> </w:t>
      </w:r>
      <w:r w:rsidR="000E3F5E">
        <w:rPr>
          <w:rFonts w:ascii="Arial" w:hAnsi="Arial" w:cs="Arial"/>
        </w:rPr>
        <w:t xml:space="preserve">of pharmacy staff with </w:t>
      </w:r>
      <w:r w:rsidR="000A0115">
        <w:rPr>
          <w:rFonts w:ascii="Arial" w:hAnsi="Arial" w:cs="Arial"/>
        </w:rPr>
        <w:t xml:space="preserve">digital systems that have been brought in over the past few years. Such as MS Teams and SharePoint. Both of which are now considered to be everyday systems for pharmacy staff. </w:t>
      </w:r>
      <w:r w:rsidR="00135C69">
        <w:rPr>
          <w:rFonts w:ascii="Arial" w:hAnsi="Arial" w:cs="Arial"/>
        </w:rPr>
        <w:t>Problems identified with use of the current digital s</w:t>
      </w:r>
      <w:r w:rsidR="000A0115">
        <w:rPr>
          <w:rFonts w:ascii="Arial" w:hAnsi="Arial" w:cs="Arial"/>
        </w:rPr>
        <w:t>ystems</w:t>
      </w:r>
      <w:r w:rsidR="00135C69">
        <w:rPr>
          <w:rFonts w:ascii="Arial" w:hAnsi="Arial" w:cs="Arial"/>
        </w:rPr>
        <w:t xml:space="preserve"> c</w:t>
      </w:r>
      <w:r w:rsidR="000A0115">
        <w:rPr>
          <w:rFonts w:ascii="Arial" w:hAnsi="Arial" w:cs="Arial"/>
        </w:rPr>
        <w:t>ould</w:t>
      </w:r>
      <w:r w:rsidR="00135C69">
        <w:rPr>
          <w:rFonts w:ascii="Arial" w:hAnsi="Arial" w:cs="Arial"/>
        </w:rPr>
        <w:t xml:space="preserve"> be used to guide training for the new digital </w:t>
      </w:r>
      <w:r w:rsidR="00BF5B91">
        <w:rPr>
          <w:rFonts w:ascii="Arial" w:hAnsi="Arial" w:cs="Arial"/>
        </w:rPr>
        <w:t>PCP</w:t>
      </w:r>
      <w:r w:rsidR="00135C69">
        <w:rPr>
          <w:rFonts w:ascii="Arial" w:hAnsi="Arial" w:cs="Arial"/>
        </w:rPr>
        <w:t>.</w:t>
      </w:r>
      <w:r w:rsidR="00937110" w:rsidRPr="00C5389C">
        <w:rPr>
          <w:rFonts w:ascii="Arial" w:hAnsi="Arial" w:cs="Arial"/>
        </w:rPr>
        <w:t xml:space="preserve"> </w:t>
      </w:r>
    </w:p>
    <w:p w14:paraId="26BCC702" w14:textId="5BF3B449" w:rsidR="00937110" w:rsidRDefault="00937110" w:rsidP="007673F8">
      <w:pPr>
        <w:pStyle w:val="ListParagraph"/>
        <w:numPr>
          <w:ilvl w:val="0"/>
          <w:numId w:val="29"/>
        </w:numPr>
        <w:spacing w:line="360" w:lineRule="auto"/>
        <w:jc w:val="both"/>
        <w:rPr>
          <w:rFonts w:ascii="Arial" w:hAnsi="Arial" w:cs="Arial"/>
        </w:rPr>
      </w:pPr>
      <w:r>
        <w:rPr>
          <w:rFonts w:ascii="Arial" w:hAnsi="Arial" w:cs="Arial"/>
        </w:rPr>
        <w:t>P</w:t>
      </w:r>
      <w:r w:rsidRPr="00472F09">
        <w:rPr>
          <w:rFonts w:ascii="Arial" w:hAnsi="Arial" w:cs="Arial"/>
        </w:rPr>
        <w:t xml:space="preserve">ast use of paper PCP </w:t>
      </w:r>
    </w:p>
    <w:p w14:paraId="61CD6A19" w14:textId="2C7A6DC8" w:rsidR="00135C69" w:rsidRPr="00135C69" w:rsidRDefault="00AD2DD9" w:rsidP="007673F8">
      <w:pPr>
        <w:spacing w:line="360" w:lineRule="auto"/>
        <w:jc w:val="both"/>
        <w:rPr>
          <w:rFonts w:ascii="Arial" w:hAnsi="Arial" w:cs="Arial"/>
        </w:rPr>
      </w:pPr>
      <w:r>
        <w:rPr>
          <w:rFonts w:ascii="Arial" w:hAnsi="Arial" w:cs="Arial"/>
        </w:rPr>
        <w:t>It is expected that data here will show that the general level of</w:t>
      </w:r>
      <w:r w:rsidR="00135C69" w:rsidRPr="00472F09">
        <w:rPr>
          <w:rFonts w:ascii="Arial" w:hAnsi="Arial" w:cs="Arial"/>
        </w:rPr>
        <w:t xml:space="preserve"> engagement in PCP use will </w:t>
      </w:r>
      <w:r w:rsidR="00157D3B">
        <w:rPr>
          <w:rFonts w:ascii="Arial" w:hAnsi="Arial" w:cs="Arial"/>
        </w:rPr>
        <w:t>be less than</w:t>
      </w:r>
      <w:r w:rsidR="00135C69" w:rsidRPr="00472F09">
        <w:rPr>
          <w:rFonts w:ascii="Arial" w:hAnsi="Arial" w:cs="Arial"/>
        </w:rPr>
        <w:t xml:space="preserve"> 100%</w:t>
      </w:r>
      <w:r w:rsidR="00157D3B">
        <w:rPr>
          <w:rFonts w:ascii="Arial" w:hAnsi="Arial" w:cs="Arial"/>
        </w:rPr>
        <w:t xml:space="preserve">. As not all pharmacy staff were actively using the paper PCPs on a regular basis. </w:t>
      </w:r>
      <w:r w:rsidR="00BF5B91">
        <w:rPr>
          <w:rFonts w:ascii="Arial" w:hAnsi="Arial" w:cs="Arial"/>
        </w:rPr>
        <w:t>Therefore</w:t>
      </w:r>
      <w:r w:rsidR="00004E12">
        <w:rPr>
          <w:rFonts w:ascii="Arial" w:hAnsi="Arial" w:cs="Arial"/>
        </w:rPr>
        <w:t>,</w:t>
      </w:r>
      <w:r w:rsidR="00BF5B91">
        <w:rPr>
          <w:rFonts w:ascii="Arial" w:hAnsi="Arial" w:cs="Arial"/>
        </w:rPr>
        <w:t xml:space="preserve"> data is required here</w:t>
      </w:r>
      <w:r w:rsidR="007673F8">
        <w:rPr>
          <w:rFonts w:ascii="Arial" w:hAnsi="Arial" w:cs="Arial"/>
        </w:rPr>
        <w:t>.</w:t>
      </w:r>
      <w:r w:rsidR="00004E12">
        <w:rPr>
          <w:rFonts w:ascii="Arial" w:hAnsi="Arial" w:cs="Arial"/>
        </w:rPr>
        <w:t xml:space="preserve"> </w:t>
      </w:r>
    </w:p>
    <w:p w14:paraId="0384827D" w14:textId="77777777" w:rsidR="00CD5C89" w:rsidRDefault="00937110" w:rsidP="007673F8">
      <w:pPr>
        <w:pStyle w:val="ListParagraph"/>
        <w:numPr>
          <w:ilvl w:val="0"/>
          <w:numId w:val="29"/>
        </w:numPr>
        <w:spacing w:line="360" w:lineRule="auto"/>
        <w:jc w:val="both"/>
        <w:rPr>
          <w:rFonts w:ascii="Arial" w:hAnsi="Arial" w:cs="Arial"/>
        </w:rPr>
      </w:pPr>
      <w:r>
        <w:rPr>
          <w:rFonts w:ascii="Arial" w:hAnsi="Arial" w:cs="Arial"/>
        </w:rPr>
        <w:t>G</w:t>
      </w:r>
      <w:r w:rsidRPr="00472F09">
        <w:rPr>
          <w:rFonts w:ascii="Arial" w:hAnsi="Arial" w:cs="Arial"/>
        </w:rPr>
        <w:t>eneral digital readiness</w:t>
      </w:r>
    </w:p>
    <w:p w14:paraId="5F01CEFE" w14:textId="62A75E8A" w:rsidR="00937110" w:rsidRDefault="00CD5C89" w:rsidP="007673F8">
      <w:pPr>
        <w:spacing w:line="360" w:lineRule="auto"/>
        <w:jc w:val="both"/>
        <w:rPr>
          <w:rFonts w:ascii="Arial" w:hAnsi="Arial" w:cs="Arial"/>
        </w:rPr>
      </w:pPr>
      <w:r>
        <w:rPr>
          <w:rFonts w:ascii="Arial" w:hAnsi="Arial" w:cs="Arial"/>
        </w:rPr>
        <w:t xml:space="preserve">Along with questions about general digital readiness there will also be questions around </w:t>
      </w:r>
      <w:r w:rsidR="00D54A61">
        <w:rPr>
          <w:rFonts w:ascii="Arial" w:hAnsi="Arial" w:cs="Arial"/>
        </w:rPr>
        <w:t>staff demographics. Namely</w:t>
      </w:r>
      <w:r w:rsidR="007673F8">
        <w:rPr>
          <w:rFonts w:ascii="Arial" w:hAnsi="Arial" w:cs="Arial"/>
        </w:rPr>
        <w:t>:</w:t>
      </w:r>
      <w:r w:rsidR="00D54A61">
        <w:rPr>
          <w:rFonts w:ascii="Arial" w:hAnsi="Arial" w:cs="Arial"/>
        </w:rPr>
        <w:t xml:space="preserve"> age, job band and use of digital</w:t>
      </w:r>
      <w:r w:rsidR="008A5877">
        <w:rPr>
          <w:rFonts w:ascii="Arial" w:hAnsi="Arial" w:cs="Arial"/>
        </w:rPr>
        <w:t xml:space="preserve"> </w:t>
      </w:r>
      <w:r w:rsidR="007673F8">
        <w:rPr>
          <w:rFonts w:ascii="Arial" w:hAnsi="Arial" w:cs="Arial"/>
        </w:rPr>
        <w:t xml:space="preserve">outside of the </w:t>
      </w:r>
      <w:r w:rsidR="008A5877">
        <w:rPr>
          <w:rFonts w:ascii="Arial" w:hAnsi="Arial" w:cs="Arial"/>
        </w:rPr>
        <w:t xml:space="preserve">working environment. This is to gage whether any </w:t>
      </w:r>
      <w:r w:rsidR="00926266">
        <w:rPr>
          <w:rFonts w:ascii="Arial" w:hAnsi="Arial" w:cs="Arial"/>
        </w:rPr>
        <w:t xml:space="preserve">future digital </w:t>
      </w:r>
      <w:r w:rsidR="008A5877">
        <w:rPr>
          <w:rFonts w:ascii="Arial" w:hAnsi="Arial" w:cs="Arial"/>
        </w:rPr>
        <w:t>training needs to be ta</w:t>
      </w:r>
      <w:r w:rsidR="00926266">
        <w:rPr>
          <w:rFonts w:ascii="Arial" w:hAnsi="Arial" w:cs="Arial"/>
        </w:rPr>
        <w:t xml:space="preserve">ilored bases in staff demographic. </w:t>
      </w:r>
      <w:r w:rsidR="00937110" w:rsidRPr="00CD5C89">
        <w:rPr>
          <w:rFonts w:ascii="Arial" w:hAnsi="Arial" w:cs="Arial"/>
        </w:rPr>
        <w:t xml:space="preserve"> </w:t>
      </w:r>
    </w:p>
    <w:p w14:paraId="6D0DFFC1" w14:textId="676D1C78" w:rsidR="00717511" w:rsidRDefault="00776A3B" w:rsidP="007673F8">
      <w:pPr>
        <w:spacing w:line="360" w:lineRule="auto"/>
        <w:jc w:val="both"/>
        <w:rPr>
          <w:rFonts w:ascii="Arial" w:hAnsi="Arial" w:cs="Arial"/>
        </w:rPr>
      </w:pPr>
      <w:r>
        <w:rPr>
          <w:rFonts w:ascii="Arial" w:hAnsi="Arial" w:cs="Arial"/>
        </w:rPr>
        <w:t xml:space="preserve">The data generated by the MS Forms questionnaire, will then be used to </w:t>
      </w:r>
      <w:r w:rsidR="00C50AC8">
        <w:rPr>
          <w:rFonts w:ascii="Arial" w:hAnsi="Arial" w:cs="Arial"/>
        </w:rPr>
        <w:t xml:space="preserve">feed into the semi-structures interview script. To ensure staff </w:t>
      </w:r>
      <w:r w:rsidR="00DD78DC">
        <w:rPr>
          <w:rFonts w:ascii="Arial" w:hAnsi="Arial" w:cs="Arial"/>
        </w:rPr>
        <w:t>can</w:t>
      </w:r>
      <w:r w:rsidR="00C50AC8">
        <w:rPr>
          <w:rFonts w:ascii="Arial" w:hAnsi="Arial" w:cs="Arial"/>
        </w:rPr>
        <w:t xml:space="preserve"> expand on areas where </w:t>
      </w:r>
      <w:r w:rsidR="006C112C">
        <w:rPr>
          <w:rFonts w:ascii="Arial" w:hAnsi="Arial" w:cs="Arial"/>
        </w:rPr>
        <w:t>the knowledge base is currently lacking.</w:t>
      </w:r>
    </w:p>
    <w:p w14:paraId="2BE3BDAA" w14:textId="44FB2210" w:rsidR="00937110" w:rsidRDefault="006C112C" w:rsidP="00787A72">
      <w:pPr>
        <w:spacing w:line="360" w:lineRule="auto"/>
        <w:jc w:val="both"/>
        <w:rPr>
          <w:rFonts w:ascii="Arial" w:hAnsi="Arial" w:cs="Arial"/>
        </w:rPr>
      </w:pPr>
      <w:r>
        <w:rPr>
          <w:rFonts w:ascii="Arial" w:hAnsi="Arial" w:cs="Arial"/>
        </w:rPr>
        <w:t xml:space="preserve">The </w:t>
      </w:r>
      <w:r w:rsidR="00DD78DC">
        <w:rPr>
          <w:rFonts w:ascii="Arial" w:hAnsi="Arial" w:cs="Arial"/>
        </w:rPr>
        <w:t>interviews (conducted over MS Teams)</w:t>
      </w:r>
      <w:r w:rsidR="002E07EE">
        <w:rPr>
          <w:rFonts w:ascii="Arial" w:hAnsi="Arial" w:cs="Arial"/>
        </w:rPr>
        <w:t xml:space="preserve"> will be as described for objective 1.</w:t>
      </w:r>
      <w:r>
        <w:rPr>
          <w:rFonts w:ascii="Arial" w:hAnsi="Arial" w:cs="Arial"/>
        </w:rPr>
        <w:t xml:space="preserve"> </w:t>
      </w:r>
    </w:p>
    <w:p w14:paraId="39F420E7" w14:textId="77777777" w:rsidR="00BB30E7" w:rsidRDefault="00BB30E7" w:rsidP="00787A72">
      <w:pPr>
        <w:spacing w:line="360" w:lineRule="auto"/>
        <w:jc w:val="both"/>
        <w:rPr>
          <w:rFonts w:ascii="Arial" w:hAnsi="Arial" w:cs="Arial"/>
        </w:rPr>
      </w:pPr>
    </w:p>
    <w:p w14:paraId="4B9E1CA6" w14:textId="77777777" w:rsidR="00BA2BCC" w:rsidRPr="00A94623" w:rsidRDefault="00BA2BCC" w:rsidP="00BA2BCC">
      <w:pPr>
        <w:pStyle w:val="Heading3"/>
        <w:rPr>
          <w:rFonts w:ascii="Arial" w:hAnsi="Arial" w:cs="Arial"/>
        </w:rPr>
      </w:pPr>
      <w:bookmarkStart w:id="25" w:name="_Toc135938630"/>
      <w:r w:rsidRPr="00A94623">
        <w:rPr>
          <w:rFonts w:ascii="Arial" w:hAnsi="Arial" w:cs="Arial"/>
        </w:rPr>
        <w:lastRenderedPageBreak/>
        <w:t>Analysis methods</w:t>
      </w:r>
      <w:bookmarkEnd w:id="25"/>
    </w:p>
    <w:p w14:paraId="44F89EFA" w14:textId="517EC50F" w:rsidR="00365AA7" w:rsidRDefault="00365AA7" w:rsidP="004B5C78">
      <w:pPr>
        <w:rPr>
          <w:rFonts w:ascii="Arial" w:hAnsi="Arial" w:cs="Arial"/>
        </w:rPr>
      </w:pPr>
    </w:p>
    <w:p w14:paraId="1FE8B367" w14:textId="08501752" w:rsidR="00E247B1" w:rsidRDefault="002E07EE" w:rsidP="00600697">
      <w:pPr>
        <w:spacing w:line="360" w:lineRule="auto"/>
        <w:jc w:val="both"/>
        <w:rPr>
          <w:rFonts w:ascii="Arial" w:hAnsi="Arial" w:cs="Arial"/>
        </w:rPr>
      </w:pPr>
      <w:r>
        <w:rPr>
          <w:rFonts w:ascii="Arial" w:hAnsi="Arial" w:cs="Arial"/>
        </w:rPr>
        <w:t xml:space="preserve">From the quantitative data collected via the MS Form </w:t>
      </w:r>
      <w:r w:rsidR="00FB74ED">
        <w:rPr>
          <w:rFonts w:ascii="Arial" w:hAnsi="Arial" w:cs="Arial"/>
        </w:rPr>
        <w:t>questionnaire, analysis will be undertaken in SPSS, to l</w:t>
      </w:r>
      <w:r w:rsidR="00E247B1">
        <w:rPr>
          <w:rFonts w:ascii="Arial" w:hAnsi="Arial" w:cs="Arial"/>
        </w:rPr>
        <w:t xml:space="preserve">ook for </w:t>
      </w:r>
      <w:r w:rsidR="00433DE4">
        <w:rPr>
          <w:rFonts w:ascii="Arial" w:hAnsi="Arial" w:cs="Arial"/>
        </w:rPr>
        <w:t xml:space="preserve">statistically significant correlations between baseline demographics and </w:t>
      </w:r>
      <w:r w:rsidR="000E45AC">
        <w:rPr>
          <w:rFonts w:ascii="Arial" w:hAnsi="Arial" w:cs="Arial"/>
        </w:rPr>
        <w:t xml:space="preserve">questionnaire responses regarding digital readiness. </w:t>
      </w:r>
    </w:p>
    <w:p w14:paraId="709E1DE8" w14:textId="248A5FB1" w:rsidR="00937110" w:rsidRDefault="009F30F1" w:rsidP="00600697">
      <w:pPr>
        <w:spacing w:line="360" w:lineRule="auto"/>
        <w:jc w:val="both"/>
        <w:rPr>
          <w:rFonts w:ascii="Arial" w:hAnsi="Arial" w:cs="Arial"/>
        </w:rPr>
      </w:pPr>
      <w:r>
        <w:rPr>
          <w:rFonts w:ascii="Arial" w:hAnsi="Arial" w:cs="Arial"/>
        </w:rPr>
        <w:t>When looking at pharmacy staff engagement in PCP use</w:t>
      </w:r>
      <w:r w:rsidR="00CB3728">
        <w:rPr>
          <w:rFonts w:ascii="Arial" w:hAnsi="Arial" w:cs="Arial"/>
        </w:rPr>
        <w:t>,</w:t>
      </w:r>
      <w:r>
        <w:rPr>
          <w:rFonts w:ascii="Arial" w:hAnsi="Arial" w:cs="Arial"/>
        </w:rPr>
        <w:t xml:space="preserve"> in general,</w:t>
      </w:r>
      <w:r w:rsidR="00CB3728">
        <w:rPr>
          <w:rFonts w:ascii="Arial" w:hAnsi="Arial" w:cs="Arial"/>
        </w:rPr>
        <w:t xml:space="preserve"> a</w:t>
      </w:r>
      <w:r w:rsidR="007673F8">
        <w:rPr>
          <w:rFonts w:ascii="Arial" w:hAnsi="Arial" w:cs="Arial"/>
        </w:rPr>
        <w:t xml:space="preserve"> null hypothesis </w:t>
      </w:r>
      <w:r w:rsidR="00CB3728">
        <w:rPr>
          <w:rFonts w:ascii="Arial" w:hAnsi="Arial" w:cs="Arial"/>
        </w:rPr>
        <w:t>could be formulated and tested</w:t>
      </w:r>
      <w:r w:rsidR="00C1089E">
        <w:rPr>
          <w:rFonts w:ascii="Arial" w:hAnsi="Arial" w:cs="Arial"/>
        </w:rPr>
        <w:t xml:space="preserve">. E.g., All pharmacy staff completed paper PCP’s prior to the opening of GUH. </w:t>
      </w:r>
    </w:p>
    <w:p w14:paraId="373ED4BE" w14:textId="1B1E91F7" w:rsidR="002E07EE" w:rsidRPr="0023783C" w:rsidRDefault="00600697" w:rsidP="00600697">
      <w:pPr>
        <w:spacing w:line="360" w:lineRule="auto"/>
        <w:jc w:val="both"/>
        <w:rPr>
          <w:rFonts w:ascii="Arial" w:hAnsi="Arial" w:cs="Arial"/>
        </w:rPr>
      </w:pPr>
      <w:r>
        <w:rPr>
          <w:rFonts w:ascii="Arial" w:hAnsi="Arial" w:cs="Arial"/>
        </w:rPr>
        <w:t>The analyses of the interviews and focus groups with pharmacy staff, will be analyses as described for objective 1.</w:t>
      </w:r>
    </w:p>
    <w:p w14:paraId="74A8C856" w14:textId="77777777" w:rsidR="000E45AC" w:rsidRDefault="000E45AC" w:rsidP="004B5C78">
      <w:pPr>
        <w:rPr>
          <w:rFonts w:ascii="Arial" w:hAnsi="Arial" w:cs="Arial"/>
        </w:rPr>
      </w:pPr>
    </w:p>
    <w:p w14:paraId="075AA2CD" w14:textId="7C5CCE5D" w:rsidR="00B0709C" w:rsidRDefault="00630EDD" w:rsidP="00B0709C">
      <w:pPr>
        <w:pStyle w:val="Heading2"/>
        <w:rPr>
          <w:rFonts w:ascii="Arial" w:hAnsi="Arial" w:cs="Arial"/>
        </w:rPr>
      </w:pPr>
      <w:bookmarkStart w:id="26" w:name="_Toc135938631"/>
      <w:r>
        <w:rPr>
          <w:rFonts w:ascii="Arial" w:hAnsi="Arial" w:cs="Arial"/>
        </w:rPr>
        <w:t>Additional b</w:t>
      </w:r>
      <w:r w:rsidR="00B0709C" w:rsidRPr="00B0709C">
        <w:rPr>
          <w:rFonts w:ascii="Arial" w:hAnsi="Arial" w:cs="Arial"/>
        </w:rPr>
        <w:t>ackground data</w:t>
      </w:r>
      <w:bookmarkEnd w:id="26"/>
    </w:p>
    <w:p w14:paraId="5E14B7A3" w14:textId="77777777" w:rsidR="00B0709C" w:rsidRDefault="00B0709C" w:rsidP="00B0709C"/>
    <w:p w14:paraId="5ACC0842" w14:textId="77777777" w:rsidR="001E7A1B" w:rsidRDefault="00D44324" w:rsidP="005F147C">
      <w:pPr>
        <w:spacing w:line="360" w:lineRule="auto"/>
        <w:jc w:val="both"/>
        <w:rPr>
          <w:rFonts w:ascii="Arial" w:hAnsi="Arial" w:cs="Arial"/>
        </w:rPr>
      </w:pPr>
      <w:r>
        <w:rPr>
          <w:rFonts w:ascii="Arial" w:hAnsi="Arial" w:cs="Arial"/>
        </w:rPr>
        <w:t xml:space="preserve">Additional data </w:t>
      </w:r>
      <w:r w:rsidR="00666816">
        <w:rPr>
          <w:rFonts w:ascii="Arial" w:hAnsi="Arial" w:cs="Arial"/>
        </w:rPr>
        <w:t xml:space="preserve">collection may be needed </w:t>
      </w:r>
      <w:r>
        <w:rPr>
          <w:rFonts w:ascii="Arial" w:hAnsi="Arial" w:cs="Arial"/>
        </w:rPr>
        <w:t xml:space="preserve">to </w:t>
      </w:r>
      <w:r w:rsidR="00D77D32">
        <w:rPr>
          <w:rFonts w:ascii="Arial" w:hAnsi="Arial" w:cs="Arial"/>
        </w:rPr>
        <w:t>demonstrate</w:t>
      </w:r>
      <w:r>
        <w:rPr>
          <w:rFonts w:ascii="Arial" w:hAnsi="Arial" w:cs="Arial"/>
        </w:rPr>
        <w:t xml:space="preserve"> that the </w:t>
      </w:r>
      <w:r w:rsidR="00BC3099">
        <w:rPr>
          <w:rFonts w:ascii="Arial" w:hAnsi="Arial" w:cs="Arial"/>
        </w:rPr>
        <w:t xml:space="preserve">opening of GUH has resulted in a </w:t>
      </w:r>
      <w:r>
        <w:rPr>
          <w:rFonts w:ascii="Arial" w:hAnsi="Arial" w:cs="Arial"/>
        </w:rPr>
        <w:t>change to patient flow</w:t>
      </w:r>
      <w:r w:rsidR="00BC3099">
        <w:rPr>
          <w:rFonts w:ascii="Arial" w:hAnsi="Arial" w:cs="Arial"/>
        </w:rPr>
        <w:t>, that has subsequently</w:t>
      </w:r>
      <w:r>
        <w:rPr>
          <w:rFonts w:ascii="Arial" w:hAnsi="Arial" w:cs="Arial"/>
        </w:rPr>
        <w:t xml:space="preserve"> increased</w:t>
      </w:r>
      <w:r w:rsidR="00A16959">
        <w:rPr>
          <w:rFonts w:ascii="Arial" w:hAnsi="Arial" w:cs="Arial"/>
        </w:rPr>
        <w:t xml:space="preserve"> the</w:t>
      </w:r>
      <w:r>
        <w:rPr>
          <w:rFonts w:ascii="Arial" w:hAnsi="Arial" w:cs="Arial"/>
        </w:rPr>
        <w:t xml:space="preserve"> demand on </w:t>
      </w:r>
      <w:r w:rsidR="00D73485">
        <w:rPr>
          <w:rFonts w:ascii="Arial" w:hAnsi="Arial" w:cs="Arial"/>
        </w:rPr>
        <w:t>pharmacist communication</w:t>
      </w:r>
      <w:r w:rsidR="00666816">
        <w:rPr>
          <w:rFonts w:ascii="Arial" w:hAnsi="Arial" w:cs="Arial"/>
        </w:rPr>
        <w:t xml:space="preserve">. </w:t>
      </w:r>
      <w:r w:rsidR="00137E80">
        <w:rPr>
          <w:rFonts w:ascii="Arial" w:hAnsi="Arial" w:cs="Arial"/>
        </w:rPr>
        <w:t xml:space="preserve">Therefore, supporting the need for a digital PCP. Data </w:t>
      </w:r>
      <w:r w:rsidR="00453AA5">
        <w:rPr>
          <w:rFonts w:ascii="Arial" w:hAnsi="Arial" w:cs="Arial"/>
        </w:rPr>
        <w:t xml:space="preserve">could be collected from </w:t>
      </w:r>
      <w:r w:rsidR="00137E80">
        <w:rPr>
          <w:rFonts w:ascii="Arial" w:hAnsi="Arial" w:cs="Arial"/>
        </w:rPr>
        <w:t>within CWS</w:t>
      </w:r>
      <w:r w:rsidR="00453AA5">
        <w:rPr>
          <w:rFonts w:ascii="Arial" w:hAnsi="Arial" w:cs="Arial"/>
        </w:rPr>
        <w:t>,</w:t>
      </w:r>
      <w:r w:rsidR="00137E80">
        <w:rPr>
          <w:rFonts w:ascii="Arial" w:hAnsi="Arial" w:cs="Arial"/>
        </w:rPr>
        <w:t xml:space="preserve"> </w:t>
      </w:r>
      <w:r w:rsidR="00421FF8">
        <w:rPr>
          <w:rFonts w:ascii="Arial" w:hAnsi="Arial" w:cs="Arial"/>
        </w:rPr>
        <w:t xml:space="preserve">on average length of stay for patients at each </w:t>
      </w:r>
      <w:r w:rsidR="001C1106">
        <w:rPr>
          <w:rFonts w:ascii="Arial" w:hAnsi="Arial" w:cs="Arial"/>
        </w:rPr>
        <w:t>ABUHB hospital site</w:t>
      </w:r>
      <w:r w:rsidR="0072633F">
        <w:rPr>
          <w:rFonts w:ascii="Arial" w:hAnsi="Arial" w:cs="Arial"/>
        </w:rPr>
        <w:t>, pre and post GUH opening</w:t>
      </w:r>
      <w:r w:rsidR="001C1106">
        <w:rPr>
          <w:rFonts w:ascii="Arial" w:hAnsi="Arial" w:cs="Arial"/>
        </w:rPr>
        <w:t xml:space="preserve">. </w:t>
      </w:r>
      <w:r w:rsidR="0072633F">
        <w:rPr>
          <w:rFonts w:ascii="Arial" w:hAnsi="Arial" w:cs="Arial"/>
        </w:rPr>
        <w:t xml:space="preserve">There would need to be a statistically significant </w:t>
      </w:r>
      <w:r w:rsidR="00D73485">
        <w:rPr>
          <w:rFonts w:ascii="Arial" w:hAnsi="Arial" w:cs="Arial"/>
        </w:rPr>
        <w:t>drop in patient length of stay post GUH opening</w:t>
      </w:r>
      <w:r w:rsidR="0072633F">
        <w:rPr>
          <w:rFonts w:ascii="Arial" w:hAnsi="Arial" w:cs="Arial"/>
        </w:rPr>
        <w:t>, t</w:t>
      </w:r>
      <w:r w:rsidR="00CF78D4">
        <w:rPr>
          <w:rFonts w:ascii="Arial" w:hAnsi="Arial" w:cs="Arial"/>
        </w:rPr>
        <w:t>o demonstrate</w:t>
      </w:r>
      <w:r w:rsidR="0072633F">
        <w:rPr>
          <w:rFonts w:ascii="Arial" w:hAnsi="Arial" w:cs="Arial"/>
        </w:rPr>
        <w:t xml:space="preserve"> an</w:t>
      </w:r>
      <w:r w:rsidR="00CF78D4">
        <w:rPr>
          <w:rFonts w:ascii="Arial" w:hAnsi="Arial" w:cs="Arial"/>
        </w:rPr>
        <w:t xml:space="preserve"> increased demand on pharmacist time </w:t>
      </w:r>
      <w:r w:rsidR="00A05071">
        <w:rPr>
          <w:rFonts w:ascii="Arial" w:hAnsi="Arial" w:cs="Arial"/>
        </w:rPr>
        <w:t xml:space="preserve">(through increased patient numbers) </w:t>
      </w:r>
      <w:r w:rsidR="00CF78D4">
        <w:rPr>
          <w:rFonts w:ascii="Arial" w:hAnsi="Arial" w:cs="Arial"/>
        </w:rPr>
        <w:t>and the importance of communication across hospital sites.</w:t>
      </w:r>
      <w:r w:rsidR="00F945FE">
        <w:rPr>
          <w:rFonts w:ascii="Arial" w:hAnsi="Arial" w:cs="Arial"/>
        </w:rPr>
        <w:t xml:space="preserve"> </w:t>
      </w:r>
    </w:p>
    <w:p w14:paraId="772D65B1" w14:textId="7E034901" w:rsidR="00BE0700" w:rsidRDefault="00F945FE" w:rsidP="005F147C">
      <w:pPr>
        <w:spacing w:line="360" w:lineRule="auto"/>
        <w:jc w:val="both"/>
        <w:rPr>
          <w:rFonts w:ascii="Arial" w:hAnsi="Arial" w:cs="Arial"/>
        </w:rPr>
      </w:pPr>
      <w:r>
        <w:rPr>
          <w:rFonts w:ascii="Arial" w:hAnsi="Arial" w:cs="Arial"/>
        </w:rPr>
        <w:t xml:space="preserve">Currently each episode of care within a single hospital site within ABUHB </w:t>
      </w:r>
      <w:r w:rsidR="00052622">
        <w:rPr>
          <w:rFonts w:ascii="Arial" w:hAnsi="Arial" w:cs="Arial"/>
        </w:rPr>
        <w:t>is closed off when the patient is either discharged home or transferred to another hospital site (either within ABUHB or an adjacent health board).</w:t>
      </w:r>
      <w:r w:rsidR="00CF78D4">
        <w:rPr>
          <w:rFonts w:ascii="Arial" w:hAnsi="Arial" w:cs="Arial"/>
        </w:rPr>
        <w:t xml:space="preserve"> </w:t>
      </w:r>
      <w:r w:rsidR="001D508A">
        <w:rPr>
          <w:rFonts w:ascii="Arial" w:hAnsi="Arial" w:cs="Arial"/>
        </w:rPr>
        <w:t xml:space="preserve">With a new care episode started from the point at which a patient is admitted to the receiving hospital site </w:t>
      </w:r>
      <w:r w:rsidR="001E7A1B">
        <w:rPr>
          <w:rFonts w:ascii="Arial" w:hAnsi="Arial" w:cs="Arial"/>
        </w:rPr>
        <w:t>(</w:t>
      </w:r>
      <w:r w:rsidR="001D508A">
        <w:rPr>
          <w:rFonts w:ascii="Arial" w:hAnsi="Arial" w:cs="Arial"/>
        </w:rPr>
        <w:t xml:space="preserve">for </w:t>
      </w:r>
      <w:r w:rsidR="00987C08">
        <w:rPr>
          <w:rFonts w:ascii="Arial" w:hAnsi="Arial" w:cs="Arial"/>
        </w:rPr>
        <w:t>an internal transfer</w:t>
      </w:r>
      <w:r w:rsidR="001E7A1B">
        <w:rPr>
          <w:rFonts w:ascii="Arial" w:hAnsi="Arial" w:cs="Arial"/>
        </w:rPr>
        <w:t>)</w:t>
      </w:r>
      <w:r w:rsidR="00987C08">
        <w:rPr>
          <w:rFonts w:ascii="Arial" w:hAnsi="Arial" w:cs="Arial"/>
        </w:rPr>
        <w:t>. Data regarding d</w:t>
      </w:r>
      <w:r w:rsidR="00B62A70">
        <w:rPr>
          <w:rFonts w:ascii="Arial" w:hAnsi="Arial" w:cs="Arial"/>
        </w:rPr>
        <w:t>ischarge destination</w:t>
      </w:r>
      <w:r w:rsidR="00987C08">
        <w:rPr>
          <w:rFonts w:ascii="Arial" w:hAnsi="Arial" w:cs="Arial"/>
        </w:rPr>
        <w:t>,</w:t>
      </w:r>
      <w:r w:rsidR="00B62A70">
        <w:rPr>
          <w:rFonts w:ascii="Arial" w:hAnsi="Arial" w:cs="Arial"/>
        </w:rPr>
        <w:t xml:space="preserve"> in conjunction with </w:t>
      </w:r>
      <w:r w:rsidR="00404B75">
        <w:rPr>
          <w:rFonts w:ascii="Arial" w:hAnsi="Arial" w:cs="Arial"/>
        </w:rPr>
        <w:t xml:space="preserve">overall </w:t>
      </w:r>
      <w:r w:rsidR="00B62A70">
        <w:rPr>
          <w:rFonts w:ascii="Arial" w:hAnsi="Arial" w:cs="Arial"/>
        </w:rPr>
        <w:t xml:space="preserve">discharge </w:t>
      </w:r>
      <w:r w:rsidR="00452C24">
        <w:rPr>
          <w:rFonts w:ascii="Arial" w:hAnsi="Arial" w:cs="Arial"/>
        </w:rPr>
        <w:t>numbers</w:t>
      </w:r>
      <w:r w:rsidR="00053706">
        <w:rPr>
          <w:rFonts w:ascii="Arial" w:hAnsi="Arial" w:cs="Arial"/>
        </w:rPr>
        <w:t>,</w:t>
      </w:r>
      <w:r w:rsidR="00B82D24">
        <w:rPr>
          <w:rFonts w:ascii="Arial" w:hAnsi="Arial" w:cs="Arial"/>
        </w:rPr>
        <w:t xml:space="preserve"> from CWS</w:t>
      </w:r>
      <w:r w:rsidR="004D6B1D">
        <w:rPr>
          <w:rFonts w:ascii="Arial" w:hAnsi="Arial" w:cs="Arial"/>
        </w:rPr>
        <w:t xml:space="preserve">, could be used to demonstration </w:t>
      </w:r>
      <w:r w:rsidR="002E0170">
        <w:rPr>
          <w:rFonts w:ascii="Arial" w:hAnsi="Arial" w:cs="Arial"/>
        </w:rPr>
        <w:t xml:space="preserve">whether there has been a statistically significant increase in discharges in general and discharges marked as </w:t>
      </w:r>
      <w:r w:rsidR="002E0170">
        <w:rPr>
          <w:rFonts w:ascii="Arial" w:hAnsi="Arial" w:cs="Arial"/>
        </w:rPr>
        <w:t>“transferred to another hospital”</w:t>
      </w:r>
      <w:r w:rsidR="00404B75">
        <w:rPr>
          <w:rFonts w:ascii="Arial" w:hAnsi="Arial" w:cs="Arial"/>
        </w:rPr>
        <w:t xml:space="preserve">, since the opening of </w:t>
      </w:r>
      <w:r w:rsidR="00404B75" w:rsidRPr="006C1955">
        <w:rPr>
          <w:rFonts w:ascii="Arial" w:hAnsi="Arial" w:cs="Arial"/>
        </w:rPr>
        <w:t>GUH.</w:t>
      </w:r>
      <w:r w:rsidR="0082455C" w:rsidRPr="006C1955">
        <w:rPr>
          <w:rStyle w:val="normaltextrun"/>
          <w:rFonts w:ascii="Arial" w:hAnsi="Arial" w:cs="Arial"/>
        </w:rPr>
        <w:t xml:space="preserve"> </w:t>
      </w:r>
      <w:r w:rsidR="006C1955" w:rsidRPr="006C1955">
        <w:rPr>
          <w:rStyle w:val="normaltextrun"/>
          <w:rFonts w:ascii="Arial" w:hAnsi="Arial" w:cs="Arial"/>
        </w:rPr>
        <w:t xml:space="preserve">This can then be used to demonstrate </w:t>
      </w:r>
      <w:r w:rsidR="0082455C" w:rsidRPr="006C1955">
        <w:rPr>
          <w:rStyle w:val="normaltextrun"/>
          <w:rFonts w:ascii="Arial" w:hAnsi="Arial" w:cs="Arial"/>
        </w:rPr>
        <w:t>operational significance</w:t>
      </w:r>
      <w:r w:rsidR="006C1955" w:rsidRPr="006C1955">
        <w:rPr>
          <w:rStyle w:val="normaltextrun"/>
          <w:rFonts w:ascii="Arial" w:hAnsi="Arial" w:cs="Arial"/>
        </w:rPr>
        <w:t>.</w:t>
      </w:r>
    </w:p>
    <w:p w14:paraId="4C10C857" w14:textId="4085CAE3" w:rsidR="005F147C" w:rsidRDefault="005F147C" w:rsidP="005F147C">
      <w:pPr>
        <w:spacing w:line="360" w:lineRule="auto"/>
        <w:jc w:val="both"/>
        <w:rPr>
          <w:rFonts w:ascii="Arial" w:hAnsi="Arial" w:cs="Arial"/>
        </w:rPr>
      </w:pPr>
      <w:r>
        <w:rPr>
          <w:rFonts w:ascii="Arial" w:hAnsi="Arial" w:cs="Arial"/>
        </w:rPr>
        <w:t xml:space="preserve">To show </w:t>
      </w:r>
      <w:r w:rsidR="00DD555D">
        <w:rPr>
          <w:rFonts w:ascii="Arial" w:hAnsi="Arial" w:cs="Arial"/>
        </w:rPr>
        <w:t>statistical significance, the sample size must be large enough</w:t>
      </w:r>
      <w:r w:rsidR="001C3D3D">
        <w:rPr>
          <w:rFonts w:ascii="Arial" w:hAnsi="Arial" w:cs="Arial"/>
        </w:rPr>
        <w:t xml:space="preserve"> to </w:t>
      </w:r>
      <w:r w:rsidR="00030738">
        <w:rPr>
          <w:rFonts w:ascii="Arial" w:hAnsi="Arial" w:cs="Arial"/>
        </w:rPr>
        <w:t>show</w:t>
      </w:r>
      <w:r w:rsidR="001C3D3D">
        <w:rPr>
          <w:rFonts w:ascii="Arial" w:hAnsi="Arial" w:cs="Arial"/>
        </w:rPr>
        <w:t xml:space="preserve"> that </w:t>
      </w:r>
      <w:r w:rsidR="005C001E">
        <w:rPr>
          <w:rFonts w:ascii="Arial" w:hAnsi="Arial" w:cs="Arial"/>
        </w:rPr>
        <w:t>a</w:t>
      </w:r>
      <w:r w:rsidR="002B245D">
        <w:rPr>
          <w:rFonts w:ascii="Arial" w:hAnsi="Arial" w:cs="Arial"/>
        </w:rPr>
        <w:t>ny</w:t>
      </w:r>
      <w:r w:rsidR="005C001E">
        <w:rPr>
          <w:rFonts w:ascii="Arial" w:hAnsi="Arial" w:cs="Arial"/>
        </w:rPr>
        <w:t xml:space="preserve"> </w:t>
      </w:r>
      <w:r w:rsidR="002B245D">
        <w:rPr>
          <w:rFonts w:ascii="Arial" w:hAnsi="Arial" w:cs="Arial"/>
        </w:rPr>
        <w:t>correlation</w:t>
      </w:r>
      <w:r w:rsidR="00330383">
        <w:rPr>
          <w:rFonts w:ascii="Arial" w:hAnsi="Arial" w:cs="Arial"/>
        </w:rPr>
        <w:t xml:space="preserve"> is</w:t>
      </w:r>
      <w:r w:rsidR="00030738">
        <w:rPr>
          <w:rFonts w:ascii="Arial" w:hAnsi="Arial" w:cs="Arial"/>
        </w:rPr>
        <w:t xml:space="preserve"> not</w:t>
      </w:r>
      <w:r w:rsidR="005C001E">
        <w:rPr>
          <w:rFonts w:ascii="Arial" w:hAnsi="Arial" w:cs="Arial"/>
        </w:rPr>
        <w:t xml:space="preserve"> due to random chance or a sampling error.</w:t>
      </w:r>
      <w:r w:rsidR="00030738">
        <w:rPr>
          <w:rFonts w:ascii="Arial" w:hAnsi="Arial" w:cs="Arial"/>
        </w:rPr>
        <w:t xml:space="preserve"> P</w:t>
      </w:r>
      <w:r w:rsidR="007A65C1">
        <w:rPr>
          <w:rFonts w:ascii="Arial" w:hAnsi="Arial" w:cs="Arial"/>
        </w:rPr>
        <w:t>-</w:t>
      </w:r>
      <w:r w:rsidR="00030738">
        <w:rPr>
          <w:rFonts w:ascii="Arial" w:hAnsi="Arial" w:cs="Arial"/>
        </w:rPr>
        <w:t xml:space="preserve">values are used to show the probability that </w:t>
      </w:r>
      <w:r w:rsidR="007A65C1">
        <w:rPr>
          <w:rFonts w:ascii="Arial" w:hAnsi="Arial" w:cs="Arial"/>
        </w:rPr>
        <w:t>a correlation is statistically significant, with a cut off p-value of</w:t>
      </w:r>
      <w:r w:rsidR="007B207A">
        <w:rPr>
          <w:rFonts w:ascii="Arial" w:hAnsi="Arial" w:cs="Arial"/>
        </w:rPr>
        <w:t xml:space="preserve"> 0.05</w:t>
      </w:r>
      <w:r w:rsidR="002C2D74">
        <w:rPr>
          <w:rFonts w:ascii="Arial" w:hAnsi="Arial" w:cs="Arial"/>
        </w:rPr>
        <w:t xml:space="preserve"> (</w:t>
      </w:r>
      <w:proofErr w:type="spellStart"/>
      <w:r w:rsidR="002C2D74" w:rsidRPr="002C2D74">
        <w:rPr>
          <w:rFonts w:ascii="Arial" w:hAnsi="Arial" w:cs="Arial"/>
          <w:color w:val="222222"/>
          <w:shd w:val="clear" w:color="auto" w:fill="FFFFFF"/>
        </w:rPr>
        <w:t>Tenny</w:t>
      </w:r>
      <w:proofErr w:type="spellEnd"/>
      <w:r w:rsidR="002C2D74" w:rsidRPr="002C2D74">
        <w:rPr>
          <w:rFonts w:ascii="Arial" w:hAnsi="Arial" w:cs="Arial"/>
          <w:color w:val="222222"/>
          <w:shd w:val="clear" w:color="auto" w:fill="FFFFFF"/>
        </w:rPr>
        <w:t xml:space="preserve"> and </w:t>
      </w:r>
      <w:proofErr w:type="spellStart"/>
      <w:r w:rsidR="002C2D74" w:rsidRPr="002C2D74">
        <w:rPr>
          <w:rFonts w:ascii="Arial" w:hAnsi="Arial" w:cs="Arial"/>
          <w:color w:val="222222"/>
          <w:shd w:val="clear" w:color="auto" w:fill="FFFFFF"/>
        </w:rPr>
        <w:t>Abdelgawad</w:t>
      </w:r>
      <w:proofErr w:type="spellEnd"/>
      <w:r w:rsidR="002C2D74" w:rsidRPr="002C2D74">
        <w:rPr>
          <w:rFonts w:ascii="Arial" w:hAnsi="Arial" w:cs="Arial"/>
          <w:color w:val="222222"/>
          <w:shd w:val="clear" w:color="auto" w:fill="FFFFFF"/>
        </w:rPr>
        <w:t>, 2017)</w:t>
      </w:r>
      <w:r w:rsidR="002C2D74">
        <w:rPr>
          <w:rFonts w:ascii="Arial" w:hAnsi="Arial" w:cs="Arial"/>
          <w:color w:val="222222"/>
          <w:shd w:val="clear" w:color="auto" w:fill="FFFFFF"/>
        </w:rPr>
        <w:t>.</w:t>
      </w:r>
    </w:p>
    <w:p w14:paraId="609E3F09" w14:textId="77777777" w:rsidR="00BE0700" w:rsidRPr="00420D6E" w:rsidRDefault="00BE0700" w:rsidP="004B5C78">
      <w:pPr>
        <w:rPr>
          <w:rFonts w:ascii="Arial" w:hAnsi="Arial" w:cs="Arial"/>
        </w:rPr>
      </w:pPr>
    </w:p>
    <w:p w14:paraId="44F89EFB" w14:textId="6DB22227" w:rsidR="00365AA7" w:rsidRDefault="006A6099" w:rsidP="00365AA7">
      <w:pPr>
        <w:pStyle w:val="Heading1"/>
        <w:rPr>
          <w:rFonts w:ascii="Arial" w:hAnsi="Arial" w:cs="Arial"/>
        </w:rPr>
      </w:pPr>
      <w:bookmarkStart w:id="27" w:name="_Toc135938632"/>
      <w:r w:rsidRPr="00AB631C">
        <w:rPr>
          <w:rFonts w:ascii="Arial" w:hAnsi="Arial" w:cs="Arial"/>
        </w:rPr>
        <w:lastRenderedPageBreak/>
        <w:t>Ethics</w:t>
      </w:r>
      <w:bookmarkEnd w:id="27"/>
      <w:r w:rsidRPr="00AB631C">
        <w:rPr>
          <w:rFonts w:ascii="Arial" w:hAnsi="Arial" w:cs="Arial"/>
        </w:rPr>
        <w:t xml:space="preserve"> </w:t>
      </w:r>
    </w:p>
    <w:p w14:paraId="65D531EB" w14:textId="3EE8F909" w:rsidR="006A6099" w:rsidRDefault="006A6099" w:rsidP="006A6099"/>
    <w:p w14:paraId="357A8E5B" w14:textId="243BFE0A" w:rsidR="003C7CCB" w:rsidRDefault="46F06B70" w:rsidP="7C5B09B2">
      <w:pPr>
        <w:pStyle w:val="Heading2"/>
        <w:rPr>
          <w:rFonts w:ascii="Arial" w:hAnsi="Arial" w:cs="Arial"/>
        </w:rPr>
      </w:pPr>
      <w:bookmarkStart w:id="28" w:name="_Toc135938633"/>
      <w:r w:rsidRPr="7C5B09B2">
        <w:rPr>
          <w:rFonts w:ascii="Arial" w:hAnsi="Arial" w:cs="Arial"/>
        </w:rPr>
        <w:t>Ethical considerations</w:t>
      </w:r>
      <w:bookmarkEnd w:id="28"/>
    </w:p>
    <w:p w14:paraId="31558365" w14:textId="2D83AF15" w:rsidR="003C7CCB" w:rsidRDefault="003C7CCB" w:rsidP="7C5B09B2">
      <w:pPr>
        <w:spacing w:after="0"/>
        <w:rPr>
          <w:rStyle w:val="eop"/>
          <w:rFonts w:ascii="Arial" w:hAnsi="Arial" w:cs="Arial"/>
          <w:color w:val="FF0000"/>
        </w:rPr>
      </w:pPr>
    </w:p>
    <w:p w14:paraId="6F8C4B75" w14:textId="547673F3" w:rsidR="003D6ED0" w:rsidRDefault="003D6ED0" w:rsidP="1EC1A4B3">
      <w:pPr>
        <w:spacing w:line="360" w:lineRule="auto"/>
        <w:jc w:val="both"/>
        <w:rPr>
          <w:rFonts w:ascii="Arial" w:hAnsi="Arial" w:cs="Arial"/>
        </w:rPr>
      </w:pPr>
      <w:r w:rsidRPr="1EC1A4B3">
        <w:rPr>
          <w:rFonts w:ascii="Arial" w:hAnsi="Arial" w:cs="Arial"/>
        </w:rPr>
        <w:t xml:space="preserve">The following </w:t>
      </w:r>
      <w:r w:rsidR="008166BE" w:rsidRPr="1EC1A4B3">
        <w:rPr>
          <w:rFonts w:ascii="Arial" w:hAnsi="Arial" w:cs="Arial"/>
        </w:rPr>
        <w:t>research activities are being proposed as part of the project</w:t>
      </w:r>
      <w:r w:rsidR="5FEB841F" w:rsidRPr="1EC1A4B3">
        <w:rPr>
          <w:rFonts w:ascii="Arial" w:hAnsi="Arial" w:cs="Arial"/>
        </w:rPr>
        <w:t xml:space="preserve"> and </w:t>
      </w:r>
      <w:r w:rsidR="7DE2DBE9" w:rsidRPr="1EC1A4B3">
        <w:rPr>
          <w:rFonts w:ascii="Arial" w:hAnsi="Arial" w:cs="Arial"/>
        </w:rPr>
        <w:t>require</w:t>
      </w:r>
      <w:r w:rsidR="5FEB841F" w:rsidRPr="1EC1A4B3">
        <w:rPr>
          <w:rFonts w:ascii="Arial" w:hAnsi="Arial" w:cs="Arial"/>
        </w:rPr>
        <w:t xml:space="preserve"> ethical consideration</w:t>
      </w:r>
      <w:r w:rsidR="008166BE" w:rsidRPr="1EC1A4B3">
        <w:rPr>
          <w:rFonts w:ascii="Arial" w:hAnsi="Arial" w:cs="Arial"/>
        </w:rPr>
        <w:t>:</w:t>
      </w:r>
    </w:p>
    <w:p w14:paraId="74CCE09F" w14:textId="0EC030AF" w:rsidR="00C51077" w:rsidRPr="00C51077" w:rsidRDefault="00C51077" w:rsidP="1EC1A4B3">
      <w:pPr>
        <w:pStyle w:val="ListParagraph"/>
        <w:numPr>
          <w:ilvl w:val="0"/>
          <w:numId w:val="1"/>
        </w:numPr>
        <w:spacing w:line="360" w:lineRule="auto"/>
        <w:jc w:val="both"/>
        <w:rPr>
          <w:rFonts w:ascii="Arial" w:hAnsi="Arial" w:cs="Arial"/>
        </w:rPr>
      </w:pPr>
      <w:r w:rsidRPr="1EC1A4B3">
        <w:rPr>
          <w:rFonts w:ascii="Arial" w:eastAsia="Times New Roman" w:hAnsi="Arial" w:cs="Arial"/>
        </w:rPr>
        <w:t>A questionnaire to all pharmacy technicians and pharmacists</w:t>
      </w:r>
    </w:p>
    <w:p w14:paraId="5A57A63C" w14:textId="4BAE8916" w:rsidR="00C51077" w:rsidRPr="00C51077" w:rsidRDefault="00D37D0F" w:rsidP="1EC1A4B3">
      <w:pPr>
        <w:pStyle w:val="ListParagraph"/>
        <w:numPr>
          <w:ilvl w:val="0"/>
          <w:numId w:val="1"/>
        </w:numPr>
        <w:spacing w:line="360" w:lineRule="auto"/>
        <w:jc w:val="both"/>
        <w:rPr>
          <w:rFonts w:ascii="Arial" w:hAnsi="Arial" w:cs="Arial"/>
        </w:rPr>
      </w:pPr>
      <w:r w:rsidRPr="1EC1A4B3">
        <w:rPr>
          <w:rFonts w:ascii="Arial" w:eastAsia="Times New Roman" w:hAnsi="Arial" w:cs="Arial"/>
        </w:rPr>
        <w:t xml:space="preserve">Video and audio recording of </w:t>
      </w:r>
      <w:r w:rsidR="487DCCC4" w:rsidRPr="1EC1A4B3">
        <w:rPr>
          <w:rFonts w:ascii="Arial" w:eastAsia="Times New Roman" w:hAnsi="Arial" w:cs="Arial"/>
        </w:rPr>
        <w:t xml:space="preserve">semi-structured interviews and </w:t>
      </w:r>
      <w:r w:rsidRPr="1EC1A4B3">
        <w:rPr>
          <w:rFonts w:ascii="Arial" w:eastAsia="Times New Roman" w:hAnsi="Arial" w:cs="Arial"/>
        </w:rPr>
        <w:t>s</w:t>
      </w:r>
      <w:r w:rsidR="00C51077" w:rsidRPr="1EC1A4B3">
        <w:rPr>
          <w:rFonts w:ascii="Arial" w:eastAsia="Times New Roman" w:hAnsi="Arial" w:cs="Arial"/>
        </w:rPr>
        <w:t xml:space="preserve">mall focus groups, with different staff groups (such as technicians, </w:t>
      </w:r>
      <w:r w:rsidR="005E0516" w:rsidRPr="1EC1A4B3">
        <w:rPr>
          <w:rFonts w:ascii="Arial" w:eastAsia="Times New Roman" w:hAnsi="Arial" w:cs="Arial"/>
        </w:rPr>
        <w:t>pharmacists,</w:t>
      </w:r>
      <w:r w:rsidR="00C51077" w:rsidRPr="1EC1A4B3">
        <w:rPr>
          <w:rFonts w:ascii="Arial" w:eastAsia="Times New Roman" w:hAnsi="Arial" w:cs="Arial"/>
        </w:rPr>
        <w:t xml:space="preserve"> senior clinical </w:t>
      </w:r>
      <w:proofErr w:type="gramStart"/>
      <w:r w:rsidR="00C51077" w:rsidRPr="1EC1A4B3">
        <w:rPr>
          <w:rFonts w:ascii="Arial" w:eastAsia="Times New Roman" w:hAnsi="Arial" w:cs="Arial"/>
        </w:rPr>
        <w:t>leads</w:t>
      </w:r>
      <w:proofErr w:type="gramEnd"/>
      <w:r w:rsidR="0009086D">
        <w:rPr>
          <w:rFonts w:ascii="Arial" w:eastAsia="Times New Roman" w:hAnsi="Arial" w:cs="Arial"/>
        </w:rPr>
        <w:t xml:space="preserve"> and </w:t>
      </w:r>
      <w:r w:rsidR="00BF36AC">
        <w:rPr>
          <w:rFonts w:ascii="Arial" w:eastAsia="Times New Roman" w:hAnsi="Arial" w:cs="Arial"/>
        </w:rPr>
        <w:t xml:space="preserve">key </w:t>
      </w:r>
      <w:r w:rsidR="0009086D">
        <w:rPr>
          <w:rFonts w:ascii="Arial" w:eastAsia="Times New Roman" w:hAnsi="Arial" w:cs="Arial"/>
        </w:rPr>
        <w:t>informatics staff</w:t>
      </w:r>
      <w:r w:rsidR="00C51077" w:rsidRPr="1EC1A4B3">
        <w:rPr>
          <w:rFonts w:ascii="Arial" w:eastAsia="Times New Roman" w:hAnsi="Arial" w:cs="Arial"/>
        </w:rPr>
        <w:t>)</w:t>
      </w:r>
    </w:p>
    <w:p w14:paraId="30C9E9A1" w14:textId="623EF52A" w:rsidR="009A4594" w:rsidRPr="007F493C" w:rsidRDefault="005E0516" w:rsidP="1EC1A4B3">
      <w:pPr>
        <w:pStyle w:val="ListParagraph"/>
        <w:numPr>
          <w:ilvl w:val="0"/>
          <w:numId w:val="1"/>
        </w:numPr>
        <w:spacing w:line="360" w:lineRule="auto"/>
        <w:jc w:val="both"/>
        <w:rPr>
          <w:rFonts w:ascii="Arial" w:hAnsi="Arial" w:cs="Arial"/>
        </w:rPr>
      </w:pPr>
      <w:r w:rsidRPr="1EC1A4B3">
        <w:rPr>
          <w:rFonts w:ascii="Arial" w:eastAsia="Times New Roman" w:hAnsi="Arial" w:cs="Arial"/>
        </w:rPr>
        <w:t xml:space="preserve">Computer-generated log files showing current activity within </w:t>
      </w:r>
      <w:r w:rsidR="003E5F42" w:rsidRPr="1EC1A4B3">
        <w:rPr>
          <w:rFonts w:ascii="Arial" w:eastAsia="Times New Roman" w:hAnsi="Arial" w:cs="Arial"/>
        </w:rPr>
        <w:t>CareFlow Connect</w:t>
      </w:r>
    </w:p>
    <w:p w14:paraId="4AB79C9D" w14:textId="77777777" w:rsidR="007F493C" w:rsidRPr="003E5F42" w:rsidRDefault="007F493C" w:rsidP="007F493C">
      <w:pPr>
        <w:pStyle w:val="ListParagraph"/>
        <w:rPr>
          <w:rFonts w:ascii="Arial" w:hAnsi="Arial" w:cs="Arial"/>
        </w:rPr>
      </w:pPr>
    </w:p>
    <w:p w14:paraId="27EF90B2" w14:textId="009D8FEB" w:rsidR="009A4594" w:rsidRDefault="45A48D1C" w:rsidP="007F493C">
      <w:pPr>
        <w:pStyle w:val="Heading3"/>
        <w:rPr>
          <w:rFonts w:ascii="Arial" w:hAnsi="Arial" w:cs="Arial"/>
        </w:rPr>
      </w:pPr>
      <w:bookmarkStart w:id="29" w:name="_Toc135938634"/>
      <w:r w:rsidRPr="1EC1A4B3">
        <w:rPr>
          <w:rFonts w:ascii="Arial" w:hAnsi="Arial" w:cs="Arial"/>
        </w:rPr>
        <w:t>1</w:t>
      </w:r>
      <w:r w:rsidR="191CCDB9" w:rsidRPr="1EC1A4B3">
        <w:rPr>
          <w:rFonts w:ascii="Arial" w:hAnsi="Arial" w:cs="Arial"/>
        </w:rPr>
        <w:t>.</w:t>
      </w:r>
      <w:r w:rsidRPr="1EC1A4B3">
        <w:rPr>
          <w:rFonts w:ascii="Arial" w:hAnsi="Arial" w:cs="Arial"/>
        </w:rPr>
        <w:t xml:space="preserve"> </w:t>
      </w:r>
      <w:r w:rsidR="007F493C" w:rsidRPr="1EC1A4B3">
        <w:rPr>
          <w:rFonts w:ascii="Arial" w:hAnsi="Arial" w:cs="Arial"/>
        </w:rPr>
        <w:t>Digital Questionnaire</w:t>
      </w:r>
      <w:bookmarkEnd w:id="29"/>
    </w:p>
    <w:p w14:paraId="0CF06D20" w14:textId="77777777" w:rsidR="007F493C" w:rsidRPr="00F576F8" w:rsidRDefault="007F493C" w:rsidP="003C7CCB"/>
    <w:p w14:paraId="4AA38C5D" w14:textId="15D0DE21" w:rsidR="00C338E5" w:rsidRPr="00F576F8" w:rsidRDefault="005649E0" w:rsidP="1EC1A4B3">
      <w:pPr>
        <w:spacing w:line="360" w:lineRule="auto"/>
        <w:jc w:val="both"/>
        <w:rPr>
          <w:rFonts w:ascii="Arial" w:hAnsi="Arial" w:cs="Arial"/>
        </w:rPr>
      </w:pPr>
      <w:r w:rsidRPr="1EC1A4B3">
        <w:rPr>
          <w:rFonts w:ascii="Arial" w:hAnsi="Arial" w:cs="Arial"/>
        </w:rPr>
        <w:t>Staff demographic d</w:t>
      </w:r>
      <w:r w:rsidR="007F493C" w:rsidRPr="1EC1A4B3">
        <w:rPr>
          <w:rFonts w:ascii="Arial" w:hAnsi="Arial" w:cs="Arial"/>
        </w:rPr>
        <w:t xml:space="preserve">ata collected within the digital questionnaire will include </w:t>
      </w:r>
      <w:r w:rsidR="00B92042" w:rsidRPr="1EC1A4B3">
        <w:rPr>
          <w:rFonts w:ascii="Arial" w:hAnsi="Arial" w:cs="Arial"/>
        </w:rPr>
        <w:t xml:space="preserve">information </w:t>
      </w:r>
      <w:r w:rsidR="001A48DB" w:rsidRPr="1EC1A4B3">
        <w:rPr>
          <w:rFonts w:ascii="Arial" w:hAnsi="Arial" w:cs="Arial"/>
        </w:rPr>
        <w:t>regarding the</w:t>
      </w:r>
      <w:r w:rsidR="00352D73" w:rsidRPr="1EC1A4B3">
        <w:rPr>
          <w:rFonts w:ascii="Arial" w:hAnsi="Arial" w:cs="Arial"/>
        </w:rPr>
        <w:t xml:space="preserve"> staff </w:t>
      </w:r>
      <w:r w:rsidR="00B92042" w:rsidRPr="1EC1A4B3">
        <w:rPr>
          <w:rFonts w:ascii="Arial" w:hAnsi="Arial" w:cs="Arial"/>
        </w:rPr>
        <w:t>members,</w:t>
      </w:r>
      <w:r w:rsidR="00352D73" w:rsidRPr="1EC1A4B3">
        <w:rPr>
          <w:rFonts w:ascii="Arial" w:hAnsi="Arial" w:cs="Arial"/>
        </w:rPr>
        <w:t xml:space="preserve"> age, current job role and</w:t>
      </w:r>
      <w:r w:rsidRPr="1EC1A4B3">
        <w:rPr>
          <w:rFonts w:ascii="Arial" w:hAnsi="Arial" w:cs="Arial"/>
        </w:rPr>
        <w:t xml:space="preserve"> banding. These will be used</w:t>
      </w:r>
      <w:r w:rsidR="001A48DB" w:rsidRPr="1EC1A4B3">
        <w:rPr>
          <w:rFonts w:ascii="Arial" w:hAnsi="Arial" w:cs="Arial"/>
        </w:rPr>
        <w:t>,</w:t>
      </w:r>
      <w:r w:rsidRPr="1EC1A4B3">
        <w:rPr>
          <w:rFonts w:ascii="Arial" w:hAnsi="Arial" w:cs="Arial"/>
        </w:rPr>
        <w:t xml:space="preserve"> </w:t>
      </w:r>
      <w:r w:rsidR="00114C68" w:rsidRPr="1EC1A4B3">
        <w:rPr>
          <w:rFonts w:ascii="Arial" w:hAnsi="Arial" w:cs="Arial"/>
        </w:rPr>
        <w:t>in combination with the section pertaining to digital readiness</w:t>
      </w:r>
      <w:r w:rsidR="001A48DB" w:rsidRPr="1EC1A4B3">
        <w:rPr>
          <w:rFonts w:ascii="Arial" w:hAnsi="Arial" w:cs="Arial"/>
        </w:rPr>
        <w:t>,</w:t>
      </w:r>
      <w:r w:rsidR="00114C68" w:rsidRPr="1EC1A4B3">
        <w:rPr>
          <w:rFonts w:ascii="Arial" w:hAnsi="Arial" w:cs="Arial"/>
        </w:rPr>
        <w:t xml:space="preserve"> to analysis w</w:t>
      </w:r>
      <w:r w:rsidR="00BD7728" w:rsidRPr="1EC1A4B3">
        <w:rPr>
          <w:rFonts w:ascii="Arial" w:hAnsi="Arial" w:cs="Arial"/>
        </w:rPr>
        <w:t xml:space="preserve">hether there is a need for </w:t>
      </w:r>
      <w:r w:rsidR="009B32CF" w:rsidRPr="1EC1A4B3">
        <w:rPr>
          <w:rFonts w:ascii="Arial" w:hAnsi="Arial" w:cs="Arial"/>
        </w:rPr>
        <w:t>additional</w:t>
      </w:r>
      <w:r w:rsidR="00BD7728" w:rsidRPr="1EC1A4B3">
        <w:rPr>
          <w:rFonts w:ascii="Arial" w:hAnsi="Arial" w:cs="Arial"/>
        </w:rPr>
        <w:t xml:space="preserve"> digital skills training, </w:t>
      </w:r>
      <w:r w:rsidR="009A1F06" w:rsidRPr="1EC1A4B3">
        <w:rPr>
          <w:rFonts w:ascii="Arial" w:hAnsi="Arial" w:cs="Arial"/>
        </w:rPr>
        <w:t xml:space="preserve">either </w:t>
      </w:r>
      <w:r w:rsidR="00AD03E5" w:rsidRPr="1EC1A4B3">
        <w:rPr>
          <w:rFonts w:ascii="Arial" w:hAnsi="Arial" w:cs="Arial"/>
        </w:rPr>
        <w:t>for all staff</w:t>
      </w:r>
      <w:r w:rsidR="00BD7728" w:rsidRPr="1EC1A4B3">
        <w:rPr>
          <w:rFonts w:ascii="Arial" w:hAnsi="Arial" w:cs="Arial"/>
        </w:rPr>
        <w:t xml:space="preserve"> or for targeted staff groups</w:t>
      </w:r>
      <w:r w:rsidR="00360AF5" w:rsidRPr="1EC1A4B3">
        <w:rPr>
          <w:rFonts w:ascii="Arial" w:hAnsi="Arial" w:cs="Arial"/>
        </w:rPr>
        <w:t>,</w:t>
      </w:r>
      <w:r w:rsidR="00B92042" w:rsidRPr="1EC1A4B3">
        <w:rPr>
          <w:rFonts w:ascii="Arial" w:hAnsi="Arial" w:cs="Arial"/>
        </w:rPr>
        <w:t xml:space="preserve"> prior to future digital roll-out. </w:t>
      </w:r>
      <w:r w:rsidR="00352D73" w:rsidRPr="1EC1A4B3">
        <w:rPr>
          <w:rFonts w:ascii="Arial" w:hAnsi="Arial" w:cs="Arial"/>
        </w:rPr>
        <w:t xml:space="preserve"> </w:t>
      </w:r>
    </w:p>
    <w:p w14:paraId="58E3DF05" w14:textId="32780079" w:rsidR="00352D73" w:rsidRPr="00F576F8" w:rsidRDefault="009A1F06" w:rsidP="1EC1A4B3">
      <w:pPr>
        <w:spacing w:line="360" w:lineRule="auto"/>
        <w:jc w:val="both"/>
        <w:rPr>
          <w:rFonts w:ascii="Arial" w:hAnsi="Arial" w:cs="Arial"/>
        </w:rPr>
      </w:pPr>
      <w:r w:rsidRPr="1EC1A4B3">
        <w:rPr>
          <w:rFonts w:ascii="Arial" w:hAnsi="Arial" w:cs="Arial"/>
        </w:rPr>
        <w:t>The</w:t>
      </w:r>
      <w:r w:rsidR="00811265" w:rsidRPr="1EC1A4B3">
        <w:rPr>
          <w:rFonts w:ascii="Arial" w:hAnsi="Arial" w:cs="Arial"/>
        </w:rPr>
        <w:t>re is an</w:t>
      </w:r>
      <w:r w:rsidRPr="1EC1A4B3">
        <w:rPr>
          <w:rFonts w:ascii="Arial" w:hAnsi="Arial" w:cs="Arial"/>
        </w:rPr>
        <w:t xml:space="preserve"> ethical consideration here </w:t>
      </w:r>
      <w:r w:rsidR="00811265" w:rsidRPr="1EC1A4B3">
        <w:rPr>
          <w:rFonts w:ascii="Arial" w:hAnsi="Arial" w:cs="Arial"/>
        </w:rPr>
        <w:t xml:space="preserve">around asking staff for their age. The </w:t>
      </w:r>
      <w:r w:rsidR="00654DDB" w:rsidRPr="1EC1A4B3">
        <w:rPr>
          <w:rFonts w:ascii="Arial" w:hAnsi="Arial" w:cs="Arial"/>
        </w:rPr>
        <w:t xml:space="preserve">equality act 2010 </w:t>
      </w:r>
      <w:r w:rsidR="00654DDB" w:rsidRPr="0015414C">
        <w:rPr>
          <w:rFonts w:ascii="Arial" w:hAnsi="Arial" w:cs="Arial"/>
        </w:rPr>
        <w:t>(G</w:t>
      </w:r>
      <w:r w:rsidR="00E4085A" w:rsidRPr="0015414C">
        <w:rPr>
          <w:rFonts w:ascii="Arial" w:hAnsi="Arial" w:cs="Arial"/>
        </w:rPr>
        <w:t>ov.uk</w:t>
      </w:r>
      <w:r w:rsidR="0015414C" w:rsidRPr="0015414C">
        <w:rPr>
          <w:rFonts w:ascii="Arial" w:hAnsi="Arial" w:cs="Arial"/>
        </w:rPr>
        <w:t>,</w:t>
      </w:r>
      <w:r w:rsidR="00E4085A" w:rsidRPr="0015414C">
        <w:rPr>
          <w:rFonts w:ascii="Arial" w:hAnsi="Arial" w:cs="Arial"/>
        </w:rPr>
        <w:t xml:space="preserve"> 2010</w:t>
      </w:r>
      <w:r w:rsidR="00654DDB" w:rsidRPr="0015414C">
        <w:rPr>
          <w:rFonts w:ascii="Arial" w:hAnsi="Arial" w:cs="Arial"/>
        </w:rPr>
        <w:t xml:space="preserve">) </w:t>
      </w:r>
      <w:r w:rsidR="00654DDB" w:rsidRPr="1EC1A4B3">
        <w:rPr>
          <w:rFonts w:ascii="Arial" w:hAnsi="Arial" w:cs="Arial"/>
        </w:rPr>
        <w:t>discusse</w:t>
      </w:r>
      <w:r w:rsidR="00360AF5" w:rsidRPr="1EC1A4B3">
        <w:rPr>
          <w:rFonts w:ascii="Arial" w:hAnsi="Arial" w:cs="Arial"/>
        </w:rPr>
        <w:t>s</w:t>
      </w:r>
      <w:r w:rsidR="00654DDB" w:rsidRPr="1EC1A4B3">
        <w:rPr>
          <w:rFonts w:ascii="Arial" w:hAnsi="Arial" w:cs="Arial"/>
        </w:rPr>
        <w:t xml:space="preserve"> age discrimination </w:t>
      </w:r>
      <w:r w:rsidR="00654641" w:rsidRPr="1EC1A4B3">
        <w:rPr>
          <w:rFonts w:ascii="Arial" w:hAnsi="Arial" w:cs="Arial"/>
        </w:rPr>
        <w:t xml:space="preserve">within the </w:t>
      </w:r>
      <w:r w:rsidR="0018572C" w:rsidRPr="1EC1A4B3">
        <w:rPr>
          <w:rFonts w:ascii="Arial" w:hAnsi="Arial" w:cs="Arial"/>
        </w:rPr>
        <w:t>workplace</w:t>
      </w:r>
      <w:r w:rsidR="00654641" w:rsidRPr="1EC1A4B3">
        <w:rPr>
          <w:rFonts w:ascii="Arial" w:hAnsi="Arial" w:cs="Arial"/>
        </w:rPr>
        <w:t xml:space="preserve"> and includes provision to protect </w:t>
      </w:r>
      <w:r w:rsidR="005F17BA" w:rsidRPr="1EC1A4B3">
        <w:rPr>
          <w:rFonts w:ascii="Arial" w:hAnsi="Arial" w:cs="Arial"/>
        </w:rPr>
        <w:t xml:space="preserve">adults </w:t>
      </w:r>
      <w:r w:rsidR="0018572C" w:rsidRPr="1EC1A4B3">
        <w:rPr>
          <w:rFonts w:ascii="Arial" w:hAnsi="Arial" w:cs="Arial"/>
        </w:rPr>
        <w:t xml:space="preserve">from being treated differently on the grounds of age. However, there is a clause to this, whereby </w:t>
      </w:r>
      <w:r w:rsidR="006D0CBC" w:rsidRPr="1EC1A4B3">
        <w:rPr>
          <w:rFonts w:ascii="Arial" w:hAnsi="Arial" w:cs="Arial"/>
        </w:rPr>
        <w:t xml:space="preserve">it is not considered to be discrimination </w:t>
      </w:r>
      <w:r w:rsidR="00AC1D6F" w:rsidRPr="1EC1A4B3">
        <w:rPr>
          <w:rFonts w:ascii="Arial" w:hAnsi="Arial" w:cs="Arial"/>
        </w:rPr>
        <w:t>if</w:t>
      </w:r>
      <w:r w:rsidR="008A6B81" w:rsidRPr="1EC1A4B3">
        <w:rPr>
          <w:rFonts w:ascii="Arial" w:hAnsi="Arial" w:cs="Arial"/>
        </w:rPr>
        <w:t xml:space="preserve"> there is</w:t>
      </w:r>
      <w:r w:rsidR="00AC1D6F" w:rsidRPr="1EC1A4B3">
        <w:rPr>
          <w:rFonts w:ascii="Arial" w:hAnsi="Arial" w:cs="Arial"/>
        </w:rPr>
        <w:t xml:space="preserve"> “objective justification” </w:t>
      </w:r>
      <w:r w:rsidR="008A6B81" w:rsidRPr="1EC1A4B3">
        <w:rPr>
          <w:rFonts w:ascii="Arial" w:hAnsi="Arial" w:cs="Arial"/>
        </w:rPr>
        <w:t xml:space="preserve">for treating a group of staff </w:t>
      </w:r>
      <w:r w:rsidR="006D0CBC" w:rsidRPr="1EC1A4B3">
        <w:rPr>
          <w:rFonts w:ascii="Arial" w:hAnsi="Arial" w:cs="Arial"/>
        </w:rPr>
        <w:t>differently</w:t>
      </w:r>
      <w:r w:rsidR="00E11FF3" w:rsidRPr="1EC1A4B3">
        <w:rPr>
          <w:rFonts w:ascii="Arial" w:hAnsi="Arial" w:cs="Arial"/>
        </w:rPr>
        <w:t xml:space="preserve">. For example, as part of the proposed project the use of age (along with digital skills) is intended to highlight </w:t>
      </w:r>
      <w:r w:rsidR="00831AF7" w:rsidRPr="1EC1A4B3">
        <w:rPr>
          <w:rFonts w:ascii="Arial" w:hAnsi="Arial" w:cs="Arial"/>
        </w:rPr>
        <w:t xml:space="preserve">where additional support is needed and not to discriminate. </w:t>
      </w:r>
    </w:p>
    <w:p w14:paraId="6B33006F" w14:textId="7CFF1F41" w:rsidR="008A45C2" w:rsidRPr="00F576F8" w:rsidRDefault="008A45C2" w:rsidP="1EC1A4B3">
      <w:pPr>
        <w:jc w:val="both"/>
        <w:rPr>
          <w:rFonts w:ascii="Arial" w:hAnsi="Arial" w:cs="Arial"/>
        </w:rPr>
      </w:pPr>
    </w:p>
    <w:p w14:paraId="6A118F03" w14:textId="755C7057" w:rsidR="00312FDA" w:rsidRPr="00F576F8" w:rsidRDefault="2E89C4BE" w:rsidP="1EC1A4B3">
      <w:pPr>
        <w:pStyle w:val="Heading3"/>
        <w:rPr>
          <w:rFonts w:ascii="Arial" w:hAnsi="Arial" w:cs="Arial"/>
        </w:rPr>
      </w:pPr>
      <w:bookmarkStart w:id="30" w:name="_Toc135938635"/>
      <w:r w:rsidRPr="1EC1A4B3">
        <w:rPr>
          <w:rFonts w:ascii="Arial" w:hAnsi="Arial" w:cs="Arial"/>
        </w:rPr>
        <w:t xml:space="preserve">2. </w:t>
      </w:r>
      <w:r w:rsidR="005E0465" w:rsidRPr="1EC1A4B3">
        <w:rPr>
          <w:rFonts w:ascii="Arial" w:hAnsi="Arial" w:cs="Arial"/>
        </w:rPr>
        <w:t xml:space="preserve">Recorded interviews </w:t>
      </w:r>
      <w:r w:rsidR="274C0D3B" w:rsidRPr="1EC1A4B3">
        <w:rPr>
          <w:rFonts w:ascii="Arial" w:hAnsi="Arial" w:cs="Arial"/>
        </w:rPr>
        <w:t>and focus groups</w:t>
      </w:r>
      <w:bookmarkEnd w:id="30"/>
    </w:p>
    <w:p w14:paraId="4453099E" w14:textId="37C39EF4" w:rsidR="1EC1A4B3" w:rsidRDefault="1EC1A4B3" w:rsidP="1EC1A4B3"/>
    <w:p w14:paraId="072691DD" w14:textId="0C780AA1" w:rsidR="008A45C2" w:rsidRPr="008A45C2" w:rsidRDefault="008A45C2" w:rsidP="006B497B">
      <w:pPr>
        <w:rPr>
          <w:rFonts w:ascii="Arial" w:hAnsi="Arial" w:cs="Arial"/>
          <w:b/>
          <w:bCs/>
        </w:rPr>
      </w:pPr>
      <w:r w:rsidRPr="008A45C2">
        <w:rPr>
          <w:rFonts w:ascii="Arial" w:hAnsi="Arial" w:cs="Arial"/>
          <w:b/>
          <w:bCs/>
        </w:rPr>
        <w:t>Politics and power</w:t>
      </w:r>
    </w:p>
    <w:p w14:paraId="49986B48" w14:textId="1AAD842C" w:rsidR="001B7C5E" w:rsidRPr="002F55F6" w:rsidRDefault="29E3D7CF" w:rsidP="002F55F6">
      <w:pPr>
        <w:spacing w:line="360" w:lineRule="auto"/>
        <w:jc w:val="both"/>
        <w:rPr>
          <w:rFonts w:ascii="Arial" w:hAnsi="Arial" w:cs="Arial"/>
          <w:color w:val="222222"/>
          <w:shd w:val="clear" w:color="auto" w:fill="FFFFFF"/>
        </w:rPr>
      </w:pPr>
      <w:r w:rsidRPr="5A2BD2D3">
        <w:rPr>
          <w:rFonts w:ascii="Arial" w:hAnsi="Arial" w:cs="Arial"/>
        </w:rPr>
        <w:t>A</w:t>
      </w:r>
      <w:r w:rsidR="4385E8C0" w:rsidRPr="5A2BD2D3">
        <w:rPr>
          <w:rFonts w:ascii="Arial" w:hAnsi="Arial" w:cs="Arial"/>
        </w:rPr>
        <w:t>spects</w:t>
      </w:r>
      <w:r w:rsidRPr="5A2BD2D3">
        <w:rPr>
          <w:rFonts w:ascii="Arial" w:hAnsi="Arial" w:cs="Arial"/>
        </w:rPr>
        <w:t xml:space="preserve"> of this project </w:t>
      </w:r>
      <w:r w:rsidR="4385E8C0" w:rsidRPr="5A2BD2D3">
        <w:rPr>
          <w:rFonts w:ascii="Arial" w:hAnsi="Arial" w:cs="Arial"/>
        </w:rPr>
        <w:t>cover work</w:t>
      </w:r>
      <w:r w:rsidRPr="5A2BD2D3">
        <w:rPr>
          <w:rFonts w:ascii="Arial" w:hAnsi="Arial" w:cs="Arial"/>
        </w:rPr>
        <w:t xml:space="preserve"> </w:t>
      </w:r>
      <w:r w:rsidR="4385E8C0" w:rsidRPr="5A2BD2D3">
        <w:rPr>
          <w:rFonts w:ascii="Arial" w:hAnsi="Arial" w:cs="Arial"/>
        </w:rPr>
        <w:t>activities that</w:t>
      </w:r>
      <w:r w:rsidR="09EAAE7F" w:rsidRPr="5A2BD2D3">
        <w:rPr>
          <w:rFonts w:ascii="Arial" w:hAnsi="Arial" w:cs="Arial"/>
        </w:rPr>
        <w:t xml:space="preserve"> </w:t>
      </w:r>
      <w:r w:rsidR="5D0B2C6D" w:rsidRPr="5A2BD2D3">
        <w:rPr>
          <w:rFonts w:ascii="Arial" w:hAnsi="Arial" w:cs="Arial"/>
        </w:rPr>
        <w:t xml:space="preserve">the </w:t>
      </w:r>
      <w:r w:rsidRPr="5A2BD2D3">
        <w:rPr>
          <w:rFonts w:ascii="Arial" w:hAnsi="Arial" w:cs="Arial"/>
        </w:rPr>
        <w:t>investigators</w:t>
      </w:r>
      <w:r w:rsidR="09EAAE7F" w:rsidRPr="5A2BD2D3">
        <w:rPr>
          <w:rFonts w:ascii="Arial" w:hAnsi="Arial" w:cs="Arial"/>
        </w:rPr>
        <w:t xml:space="preserve"> </w:t>
      </w:r>
      <w:bookmarkStart w:id="31" w:name="_Int_59Bumwd7"/>
      <w:proofErr w:type="gramStart"/>
      <w:r w:rsidR="3A1FB0B2" w:rsidRPr="5A2BD2D3">
        <w:rPr>
          <w:rFonts w:ascii="Arial" w:hAnsi="Arial" w:cs="Arial"/>
        </w:rPr>
        <w:t>undertakes</w:t>
      </w:r>
      <w:bookmarkEnd w:id="31"/>
      <w:proofErr w:type="gramEnd"/>
      <w:r w:rsidR="3A1FB0B2" w:rsidRPr="5A2BD2D3">
        <w:rPr>
          <w:rFonts w:ascii="Arial" w:hAnsi="Arial" w:cs="Arial"/>
        </w:rPr>
        <w:t xml:space="preserve"> as part of their </w:t>
      </w:r>
      <w:r w:rsidR="60CFEDA1" w:rsidRPr="5A2BD2D3">
        <w:rPr>
          <w:rFonts w:ascii="Arial" w:hAnsi="Arial" w:cs="Arial"/>
        </w:rPr>
        <w:t xml:space="preserve">own </w:t>
      </w:r>
      <w:r w:rsidR="3A1FB0B2" w:rsidRPr="5A2BD2D3">
        <w:rPr>
          <w:rFonts w:ascii="Arial" w:hAnsi="Arial" w:cs="Arial"/>
        </w:rPr>
        <w:t>job role. T</w:t>
      </w:r>
      <w:r w:rsidRPr="5A2BD2D3">
        <w:rPr>
          <w:rFonts w:ascii="Arial" w:hAnsi="Arial" w:cs="Arial"/>
        </w:rPr>
        <w:t xml:space="preserve">his could </w:t>
      </w:r>
      <w:r w:rsidR="707EC9D4" w:rsidRPr="5A2BD2D3">
        <w:rPr>
          <w:rFonts w:ascii="Arial" w:hAnsi="Arial" w:cs="Arial"/>
        </w:rPr>
        <w:t>classify</w:t>
      </w:r>
      <w:r w:rsidRPr="5A2BD2D3">
        <w:rPr>
          <w:rFonts w:ascii="Arial" w:hAnsi="Arial" w:cs="Arial"/>
        </w:rPr>
        <w:t xml:space="preserve"> </w:t>
      </w:r>
      <w:r w:rsidR="60CFEDA1" w:rsidRPr="5A2BD2D3">
        <w:rPr>
          <w:rFonts w:ascii="Arial" w:hAnsi="Arial" w:cs="Arial"/>
        </w:rPr>
        <w:t xml:space="preserve">the project </w:t>
      </w:r>
      <w:r w:rsidRPr="5A2BD2D3">
        <w:rPr>
          <w:rFonts w:ascii="Arial" w:hAnsi="Arial" w:cs="Arial"/>
        </w:rPr>
        <w:t xml:space="preserve">as endogenous research, with the </w:t>
      </w:r>
      <w:r w:rsidR="38782349" w:rsidRPr="5A2BD2D3">
        <w:rPr>
          <w:rFonts w:ascii="Arial" w:hAnsi="Arial" w:cs="Arial"/>
        </w:rPr>
        <w:t xml:space="preserve">investigator </w:t>
      </w:r>
      <w:r w:rsidRPr="5A2BD2D3">
        <w:rPr>
          <w:rFonts w:ascii="Arial" w:hAnsi="Arial" w:cs="Arial"/>
        </w:rPr>
        <w:t xml:space="preserve">considered as an ‘insider’ </w:t>
      </w:r>
      <w:r w:rsidR="00F918DD">
        <w:rPr>
          <w:rFonts w:ascii="Arial" w:hAnsi="Arial" w:cs="Arial"/>
          <w:color w:val="222222"/>
          <w:shd w:val="clear" w:color="auto" w:fill="FFFFFF"/>
        </w:rPr>
        <w:t>(</w:t>
      </w:r>
      <w:proofErr w:type="spellStart"/>
      <w:r w:rsidR="00F918DD">
        <w:rPr>
          <w:rFonts w:ascii="Arial" w:hAnsi="Arial" w:cs="Arial"/>
          <w:color w:val="222222"/>
          <w:shd w:val="clear" w:color="auto" w:fill="FFFFFF"/>
        </w:rPr>
        <w:t>Trowler</w:t>
      </w:r>
      <w:proofErr w:type="spellEnd"/>
      <w:r w:rsidR="00F918DD">
        <w:rPr>
          <w:rFonts w:ascii="Arial" w:hAnsi="Arial" w:cs="Arial"/>
          <w:color w:val="222222"/>
          <w:shd w:val="clear" w:color="auto" w:fill="FFFFFF"/>
        </w:rPr>
        <w:t>, 2011)</w:t>
      </w:r>
      <w:r w:rsidRPr="5A2BD2D3">
        <w:rPr>
          <w:rFonts w:ascii="Arial" w:hAnsi="Arial" w:cs="Arial"/>
        </w:rPr>
        <w:t>. This has implications for bias during</w:t>
      </w:r>
      <w:r w:rsidR="20B885E4" w:rsidRPr="5A2BD2D3">
        <w:rPr>
          <w:rFonts w:ascii="Arial" w:hAnsi="Arial" w:cs="Arial"/>
        </w:rPr>
        <w:t xml:space="preserve"> the recorded</w:t>
      </w:r>
      <w:r w:rsidR="4A2EAE3C" w:rsidRPr="5A2BD2D3">
        <w:rPr>
          <w:rFonts w:ascii="Arial" w:hAnsi="Arial" w:cs="Arial"/>
        </w:rPr>
        <w:t xml:space="preserve"> interviews</w:t>
      </w:r>
      <w:r w:rsidR="20B885E4" w:rsidRPr="5A2BD2D3">
        <w:rPr>
          <w:rFonts w:ascii="Arial" w:hAnsi="Arial" w:cs="Arial"/>
        </w:rPr>
        <w:t xml:space="preserve"> and focus groups</w:t>
      </w:r>
      <w:r w:rsidR="14C93C54" w:rsidRPr="5A2BD2D3">
        <w:rPr>
          <w:rFonts w:ascii="Arial" w:hAnsi="Arial" w:cs="Arial"/>
        </w:rPr>
        <w:t>, where the investigator will undertake the interviewing</w:t>
      </w:r>
      <w:r w:rsidRPr="5A2BD2D3">
        <w:rPr>
          <w:rFonts w:ascii="Arial" w:hAnsi="Arial" w:cs="Arial"/>
        </w:rPr>
        <w:t xml:space="preserve">. </w:t>
      </w:r>
      <w:r w:rsidR="66F94E34" w:rsidRPr="5A2BD2D3">
        <w:rPr>
          <w:rFonts w:ascii="Arial" w:hAnsi="Arial" w:cs="Arial"/>
        </w:rPr>
        <w:t>The senior status of the in</w:t>
      </w:r>
      <w:r w:rsidR="0E793796" w:rsidRPr="5A2BD2D3">
        <w:rPr>
          <w:rFonts w:ascii="Arial" w:hAnsi="Arial" w:cs="Arial"/>
        </w:rPr>
        <w:t>vestigator</w:t>
      </w:r>
      <w:r w:rsidR="1DC8EE5E" w:rsidRPr="5A2BD2D3">
        <w:rPr>
          <w:rFonts w:ascii="Arial" w:hAnsi="Arial" w:cs="Arial"/>
        </w:rPr>
        <w:t xml:space="preserve">, within the pharmacy department, </w:t>
      </w:r>
      <w:r w:rsidR="66F94E34" w:rsidRPr="5A2BD2D3">
        <w:rPr>
          <w:rFonts w:ascii="Arial" w:hAnsi="Arial" w:cs="Arial"/>
        </w:rPr>
        <w:t xml:space="preserve">also posing a power issue </w:t>
      </w:r>
      <w:r w:rsidR="6D7412D3" w:rsidRPr="5A2BD2D3">
        <w:rPr>
          <w:rFonts w:ascii="Arial" w:hAnsi="Arial" w:cs="Arial"/>
        </w:rPr>
        <w:t>during</w:t>
      </w:r>
      <w:r w:rsidR="66F94E34" w:rsidRPr="5A2BD2D3">
        <w:rPr>
          <w:rFonts w:ascii="Arial" w:hAnsi="Arial" w:cs="Arial"/>
        </w:rPr>
        <w:t xml:space="preserve"> </w:t>
      </w:r>
      <w:r w:rsidR="66F94E34" w:rsidRPr="5A2BD2D3">
        <w:rPr>
          <w:rFonts w:ascii="Arial" w:hAnsi="Arial" w:cs="Arial"/>
        </w:rPr>
        <w:lastRenderedPageBreak/>
        <w:t>interviews</w:t>
      </w:r>
      <w:r w:rsidR="147851AC" w:rsidRPr="5A2BD2D3">
        <w:rPr>
          <w:rFonts w:ascii="Arial" w:hAnsi="Arial" w:cs="Arial"/>
        </w:rPr>
        <w:t>, whereby junior staff may feel uncomfortable given opinions that may be perceived as negative</w:t>
      </w:r>
      <w:r w:rsidR="253EAB33" w:rsidRPr="5A2BD2D3">
        <w:rPr>
          <w:rFonts w:ascii="Arial" w:hAnsi="Arial" w:cs="Arial"/>
        </w:rPr>
        <w:t xml:space="preserve"> or not in alignment with departmental policies and procedures</w:t>
      </w:r>
      <w:r w:rsidR="002F55F6">
        <w:rPr>
          <w:rFonts w:ascii="Arial" w:hAnsi="Arial" w:cs="Arial"/>
        </w:rPr>
        <w:t xml:space="preserve"> </w:t>
      </w:r>
      <w:r w:rsidR="002F55F6">
        <w:rPr>
          <w:rFonts w:ascii="Arial" w:hAnsi="Arial" w:cs="Arial"/>
          <w:color w:val="222222"/>
          <w:shd w:val="clear" w:color="auto" w:fill="FFFFFF"/>
        </w:rPr>
        <w:t>(</w:t>
      </w:r>
      <w:proofErr w:type="spellStart"/>
      <w:r w:rsidR="002F55F6">
        <w:rPr>
          <w:rFonts w:ascii="Arial" w:hAnsi="Arial" w:cs="Arial"/>
          <w:color w:val="222222"/>
          <w:shd w:val="clear" w:color="auto" w:fill="FFFFFF"/>
        </w:rPr>
        <w:t>Trowler</w:t>
      </w:r>
      <w:proofErr w:type="spellEnd"/>
      <w:r w:rsidR="002F55F6">
        <w:rPr>
          <w:rFonts w:ascii="Arial" w:hAnsi="Arial" w:cs="Arial"/>
          <w:color w:val="222222"/>
          <w:shd w:val="clear" w:color="auto" w:fill="FFFFFF"/>
        </w:rPr>
        <w:t>, 2011)</w:t>
      </w:r>
      <w:r w:rsidR="002F55F6" w:rsidRPr="5A2BD2D3">
        <w:rPr>
          <w:rFonts w:ascii="Arial" w:hAnsi="Arial" w:cs="Arial"/>
        </w:rPr>
        <w:t xml:space="preserve">. </w:t>
      </w:r>
      <w:r w:rsidR="147851AC" w:rsidRPr="5A2BD2D3">
        <w:rPr>
          <w:rFonts w:ascii="Arial" w:hAnsi="Arial" w:cs="Arial"/>
        </w:rPr>
        <w:t xml:space="preserve"> </w:t>
      </w:r>
    </w:p>
    <w:p w14:paraId="6E3DBA14" w14:textId="6C8CCAAD" w:rsidR="001B7C5E" w:rsidRPr="00F576F8" w:rsidRDefault="001B7C5E" w:rsidP="1EC1A4B3">
      <w:pPr>
        <w:pStyle w:val="paragraph"/>
        <w:spacing w:before="0" w:beforeAutospacing="0" w:after="0" w:afterAutospacing="0" w:line="360" w:lineRule="auto"/>
        <w:contextualSpacing/>
        <w:jc w:val="both"/>
        <w:textAlignment w:val="baseline"/>
        <w:rPr>
          <w:rFonts w:ascii="Arial" w:hAnsi="Arial" w:cs="Arial"/>
          <w:sz w:val="22"/>
          <w:szCs w:val="22"/>
        </w:rPr>
      </w:pPr>
    </w:p>
    <w:p w14:paraId="3F415C64" w14:textId="7A8F6D8E" w:rsidR="001B7C5E" w:rsidRPr="00F576F8" w:rsidRDefault="403821E2" w:rsidP="1EC1A4B3">
      <w:pPr>
        <w:pStyle w:val="paragraph"/>
        <w:spacing w:before="0" w:beforeAutospacing="0" w:after="0" w:afterAutospacing="0" w:line="360" w:lineRule="auto"/>
        <w:contextualSpacing/>
        <w:jc w:val="both"/>
        <w:textAlignment w:val="baseline"/>
        <w:rPr>
          <w:rFonts w:ascii="Arial" w:hAnsi="Arial" w:cs="Arial"/>
          <w:sz w:val="22"/>
          <w:szCs w:val="22"/>
        </w:rPr>
      </w:pPr>
      <w:r w:rsidRPr="1EC1A4B3">
        <w:rPr>
          <w:rFonts w:ascii="Arial" w:hAnsi="Arial" w:cs="Arial"/>
          <w:sz w:val="22"/>
          <w:szCs w:val="22"/>
        </w:rPr>
        <w:t>Another source of</w:t>
      </w:r>
      <w:r w:rsidR="009979C4" w:rsidRPr="1EC1A4B3">
        <w:rPr>
          <w:rFonts w:ascii="Arial" w:hAnsi="Arial" w:cs="Arial"/>
          <w:sz w:val="22"/>
          <w:szCs w:val="22"/>
        </w:rPr>
        <w:t xml:space="preserve"> bias during interviews and focus groups,</w:t>
      </w:r>
      <w:r w:rsidR="722CD901" w:rsidRPr="1EC1A4B3">
        <w:rPr>
          <w:rFonts w:ascii="Arial" w:hAnsi="Arial" w:cs="Arial"/>
          <w:sz w:val="22"/>
          <w:szCs w:val="22"/>
        </w:rPr>
        <w:t xml:space="preserve"> is linked</w:t>
      </w:r>
      <w:r w:rsidR="000A27D3" w:rsidRPr="1EC1A4B3">
        <w:rPr>
          <w:rFonts w:ascii="Arial" w:hAnsi="Arial" w:cs="Arial"/>
          <w:sz w:val="22"/>
          <w:szCs w:val="22"/>
        </w:rPr>
        <w:t xml:space="preserve"> to</w:t>
      </w:r>
      <w:r w:rsidR="00342AA2" w:rsidRPr="1EC1A4B3">
        <w:rPr>
          <w:rFonts w:ascii="Arial" w:hAnsi="Arial" w:cs="Arial"/>
          <w:sz w:val="22"/>
          <w:szCs w:val="22"/>
        </w:rPr>
        <w:t xml:space="preserve"> </w:t>
      </w:r>
      <w:r w:rsidR="001B7C5E" w:rsidRPr="1EC1A4B3">
        <w:rPr>
          <w:rFonts w:ascii="Arial" w:hAnsi="Arial" w:cs="Arial"/>
          <w:sz w:val="22"/>
          <w:szCs w:val="22"/>
        </w:rPr>
        <w:t>the types of question</w:t>
      </w:r>
      <w:r w:rsidR="00F576F8" w:rsidRPr="1EC1A4B3">
        <w:rPr>
          <w:rFonts w:ascii="Arial" w:hAnsi="Arial" w:cs="Arial"/>
          <w:sz w:val="22"/>
          <w:szCs w:val="22"/>
        </w:rPr>
        <w:t>s</w:t>
      </w:r>
      <w:r w:rsidR="001B7C5E" w:rsidRPr="1EC1A4B3">
        <w:rPr>
          <w:rFonts w:ascii="Arial" w:hAnsi="Arial" w:cs="Arial"/>
          <w:sz w:val="22"/>
          <w:szCs w:val="22"/>
        </w:rPr>
        <w:t xml:space="preserve"> used and how they are </w:t>
      </w:r>
      <w:r w:rsidR="00C53E94" w:rsidRPr="1EC1A4B3">
        <w:rPr>
          <w:rFonts w:ascii="Arial" w:hAnsi="Arial" w:cs="Arial"/>
          <w:sz w:val="22"/>
          <w:szCs w:val="22"/>
        </w:rPr>
        <w:t xml:space="preserve">asked. </w:t>
      </w:r>
      <w:r w:rsidR="469EB846" w:rsidRPr="1EC1A4B3">
        <w:rPr>
          <w:rFonts w:ascii="Arial" w:hAnsi="Arial" w:cs="Arial"/>
          <w:sz w:val="22"/>
          <w:szCs w:val="22"/>
        </w:rPr>
        <w:t>The use of open rather then closed questions, (</w:t>
      </w:r>
      <w:r w:rsidR="0B2601BA" w:rsidRPr="1EC1A4B3">
        <w:rPr>
          <w:rFonts w:ascii="Arial" w:hAnsi="Arial" w:cs="Arial"/>
          <w:sz w:val="22"/>
          <w:szCs w:val="22"/>
        </w:rPr>
        <w:t>in a</w:t>
      </w:r>
      <w:r w:rsidR="469EB846" w:rsidRPr="1EC1A4B3">
        <w:rPr>
          <w:rFonts w:ascii="Arial" w:hAnsi="Arial" w:cs="Arial"/>
          <w:sz w:val="22"/>
          <w:szCs w:val="22"/>
        </w:rPr>
        <w:t xml:space="preserve"> </w:t>
      </w:r>
      <w:r w:rsidR="00C53E94" w:rsidRPr="1EC1A4B3">
        <w:rPr>
          <w:rFonts w:ascii="Arial" w:hAnsi="Arial" w:cs="Arial"/>
          <w:sz w:val="22"/>
          <w:szCs w:val="22"/>
        </w:rPr>
        <w:t>semi-</w:t>
      </w:r>
      <w:r w:rsidR="00BF63D9" w:rsidRPr="1EC1A4B3">
        <w:rPr>
          <w:rFonts w:ascii="Arial" w:hAnsi="Arial" w:cs="Arial"/>
          <w:sz w:val="22"/>
          <w:szCs w:val="22"/>
        </w:rPr>
        <w:t>structured</w:t>
      </w:r>
      <w:r w:rsidR="00C53E94" w:rsidRPr="1EC1A4B3">
        <w:rPr>
          <w:rFonts w:ascii="Arial" w:hAnsi="Arial" w:cs="Arial"/>
          <w:sz w:val="22"/>
          <w:szCs w:val="22"/>
        </w:rPr>
        <w:t xml:space="preserve"> interview</w:t>
      </w:r>
      <w:r w:rsidR="5BF645D3" w:rsidRPr="1EC1A4B3">
        <w:rPr>
          <w:rFonts w:ascii="Arial" w:hAnsi="Arial" w:cs="Arial"/>
          <w:sz w:val="22"/>
          <w:szCs w:val="22"/>
        </w:rPr>
        <w:t xml:space="preserve"> format</w:t>
      </w:r>
      <w:r w:rsidR="4CC832A7" w:rsidRPr="1EC1A4B3">
        <w:rPr>
          <w:rFonts w:ascii="Arial" w:hAnsi="Arial" w:cs="Arial"/>
          <w:sz w:val="22"/>
          <w:szCs w:val="22"/>
        </w:rPr>
        <w:t>)</w:t>
      </w:r>
      <w:r w:rsidR="00C53E94" w:rsidRPr="1EC1A4B3">
        <w:rPr>
          <w:rFonts w:ascii="Arial" w:hAnsi="Arial" w:cs="Arial"/>
          <w:sz w:val="22"/>
          <w:szCs w:val="22"/>
        </w:rPr>
        <w:t xml:space="preserve"> </w:t>
      </w:r>
      <w:r w:rsidR="002748AA" w:rsidRPr="1EC1A4B3">
        <w:rPr>
          <w:rFonts w:ascii="Arial" w:hAnsi="Arial" w:cs="Arial"/>
          <w:sz w:val="22"/>
          <w:szCs w:val="22"/>
        </w:rPr>
        <w:t>can offer a</w:t>
      </w:r>
      <w:r w:rsidR="00C53E94" w:rsidRPr="1EC1A4B3">
        <w:rPr>
          <w:rFonts w:ascii="Arial" w:hAnsi="Arial" w:cs="Arial"/>
          <w:sz w:val="22"/>
          <w:szCs w:val="22"/>
        </w:rPr>
        <w:t xml:space="preserve"> b</w:t>
      </w:r>
      <w:r w:rsidR="002748AA" w:rsidRPr="1EC1A4B3">
        <w:rPr>
          <w:rFonts w:ascii="Arial" w:hAnsi="Arial" w:cs="Arial"/>
          <w:sz w:val="22"/>
          <w:szCs w:val="22"/>
        </w:rPr>
        <w:t>e</w:t>
      </w:r>
      <w:r w:rsidR="00C53E94" w:rsidRPr="1EC1A4B3">
        <w:rPr>
          <w:rFonts w:ascii="Arial" w:hAnsi="Arial" w:cs="Arial"/>
          <w:sz w:val="22"/>
          <w:szCs w:val="22"/>
        </w:rPr>
        <w:t>t</w:t>
      </w:r>
      <w:r w:rsidR="002748AA" w:rsidRPr="1EC1A4B3">
        <w:rPr>
          <w:rFonts w:ascii="Arial" w:hAnsi="Arial" w:cs="Arial"/>
          <w:sz w:val="22"/>
          <w:szCs w:val="22"/>
        </w:rPr>
        <w:t>ter</w:t>
      </w:r>
      <w:r w:rsidR="00C53E94" w:rsidRPr="1EC1A4B3">
        <w:rPr>
          <w:rFonts w:ascii="Arial" w:hAnsi="Arial" w:cs="Arial"/>
          <w:sz w:val="22"/>
          <w:szCs w:val="22"/>
        </w:rPr>
        <w:t xml:space="preserve"> approach (need to ref this)</w:t>
      </w:r>
      <w:r w:rsidR="51FD4707" w:rsidRPr="1EC1A4B3">
        <w:rPr>
          <w:rFonts w:ascii="Arial" w:hAnsi="Arial" w:cs="Arial"/>
          <w:sz w:val="22"/>
          <w:szCs w:val="22"/>
        </w:rPr>
        <w:t>.</w:t>
      </w:r>
      <w:r w:rsidR="00BE3108" w:rsidRPr="1EC1A4B3">
        <w:rPr>
          <w:rFonts w:ascii="Arial" w:hAnsi="Arial" w:cs="Arial"/>
          <w:sz w:val="22"/>
          <w:szCs w:val="22"/>
        </w:rPr>
        <w:t xml:space="preserve"> </w:t>
      </w:r>
      <w:r w:rsidR="6C79108A" w:rsidRPr="1EC1A4B3">
        <w:rPr>
          <w:rFonts w:ascii="Arial" w:hAnsi="Arial" w:cs="Arial"/>
          <w:sz w:val="22"/>
          <w:szCs w:val="22"/>
        </w:rPr>
        <w:t xml:space="preserve">As the </w:t>
      </w:r>
      <w:r w:rsidR="00BE3108" w:rsidRPr="1EC1A4B3">
        <w:rPr>
          <w:rFonts w:ascii="Arial" w:hAnsi="Arial" w:cs="Arial"/>
          <w:sz w:val="22"/>
          <w:szCs w:val="22"/>
        </w:rPr>
        <w:t>use of open questions</w:t>
      </w:r>
      <w:r w:rsidR="00C53E94" w:rsidRPr="1EC1A4B3">
        <w:rPr>
          <w:rFonts w:ascii="Arial" w:hAnsi="Arial" w:cs="Arial"/>
          <w:sz w:val="22"/>
          <w:szCs w:val="22"/>
        </w:rPr>
        <w:t xml:space="preserve"> guides the interviewee</w:t>
      </w:r>
      <w:r w:rsidR="00BF63D9" w:rsidRPr="1EC1A4B3">
        <w:rPr>
          <w:rFonts w:ascii="Arial" w:hAnsi="Arial" w:cs="Arial"/>
          <w:sz w:val="22"/>
          <w:szCs w:val="22"/>
        </w:rPr>
        <w:t xml:space="preserve">, </w:t>
      </w:r>
      <w:r w:rsidR="433ABDA0" w:rsidRPr="1EC1A4B3">
        <w:rPr>
          <w:rFonts w:ascii="Arial" w:hAnsi="Arial" w:cs="Arial"/>
          <w:sz w:val="22"/>
          <w:szCs w:val="22"/>
        </w:rPr>
        <w:t>while</w:t>
      </w:r>
      <w:r w:rsidR="00BF63D9" w:rsidRPr="1EC1A4B3">
        <w:rPr>
          <w:rFonts w:ascii="Arial" w:hAnsi="Arial" w:cs="Arial"/>
          <w:sz w:val="22"/>
          <w:szCs w:val="22"/>
        </w:rPr>
        <w:t xml:space="preserve"> still allow</w:t>
      </w:r>
      <w:r w:rsidR="36C59422" w:rsidRPr="1EC1A4B3">
        <w:rPr>
          <w:rFonts w:ascii="Arial" w:hAnsi="Arial" w:cs="Arial"/>
          <w:sz w:val="22"/>
          <w:szCs w:val="22"/>
        </w:rPr>
        <w:t>ing</w:t>
      </w:r>
      <w:r w:rsidR="00BF63D9" w:rsidRPr="1EC1A4B3">
        <w:rPr>
          <w:rFonts w:ascii="Arial" w:hAnsi="Arial" w:cs="Arial"/>
          <w:sz w:val="22"/>
          <w:szCs w:val="22"/>
        </w:rPr>
        <w:t xml:space="preserve"> them to express their own opinions and thoughts on the topic</w:t>
      </w:r>
      <w:r w:rsidR="006D3852" w:rsidRPr="1EC1A4B3">
        <w:rPr>
          <w:rFonts w:ascii="Arial" w:hAnsi="Arial" w:cs="Arial"/>
          <w:sz w:val="22"/>
          <w:szCs w:val="22"/>
        </w:rPr>
        <w:t xml:space="preserve"> (</w:t>
      </w:r>
      <w:r w:rsidR="006D3852" w:rsidRPr="1EC1A4B3">
        <w:rPr>
          <w:rFonts w:ascii="Arial" w:hAnsi="Arial" w:cs="Arial"/>
          <w:color w:val="FF0000"/>
          <w:sz w:val="22"/>
          <w:szCs w:val="22"/>
        </w:rPr>
        <w:t>ref</w:t>
      </w:r>
      <w:r w:rsidR="006D3852" w:rsidRPr="1EC1A4B3">
        <w:rPr>
          <w:rFonts w:ascii="Arial" w:hAnsi="Arial" w:cs="Arial"/>
          <w:sz w:val="22"/>
          <w:szCs w:val="22"/>
        </w:rPr>
        <w:t>)</w:t>
      </w:r>
      <w:r w:rsidR="001E4D1B" w:rsidRPr="1EC1A4B3">
        <w:rPr>
          <w:rFonts w:ascii="Arial" w:hAnsi="Arial" w:cs="Arial"/>
          <w:sz w:val="22"/>
          <w:szCs w:val="22"/>
        </w:rPr>
        <w:t>. Wh</w:t>
      </w:r>
      <w:r w:rsidR="004F69E6" w:rsidRPr="1EC1A4B3">
        <w:rPr>
          <w:rFonts w:ascii="Arial" w:hAnsi="Arial" w:cs="Arial"/>
          <w:sz w:val="22"/>
          <w:szCs w:val="22"/>
        </w:rPr>
        <w:t>ere</w:t>
      </w:r>
      <w:r w:rsidR="001E4D1B" w:rsidRPr="1EC1A4B3">
        <w:rPr>
          <w:rFonts w:ascii="Arial" w:hAnsi="Arial" w:cs="Arial"/>
          <w:sz w:val="22"/>
          <w:szCs w:val="22"/>
        </w:rPr>
        <w:t xml:space="preserve"> closed questions are used (such as in questionnaire</w:t>
      </w:r>
      <w:r w:rsidR="3DF7E54D" w:rsidRPr="1EC1A4B3">
        <w:rPr>
          <w:rFonts w:ascii="Arial" w:hAnsi="Arial" w:cs="Arial"/>
          <w:sz w:val="22"/>
          <w:szCs w:val="22"/>
        </w:rPr>
        <w:t>s</w:t>
      </w:r>
      <w:r w:rsidR="001E4D1B" w:rsidRPr="1EC1A4B3">
        <w:rPr>
          <w:rFonts w:ascii="Arial" w:hAnsi="Arial" w:cs="Arial"/>
          <w:sz w:val="22"/>
          <w:szCs w:val="22"/>
        </w:rPr>
        <w:t>), then it</w:t>
      </w:r>
      <w:r w:rsidR="1E3D52B2" w:rsidRPr="1EC1A4B3">
        <w:rPr>
          <w:rFonts w:ascii="Arial" w:hAnsi="Arial" w:cs="Arial"/>
          <w:sz w:val="22"/>
          <w:szCs w:val="22"/>
        </w:rPr>
        <w:t xml:space="preserve"> can be difficult to</w:t>
      </w:r>
      <w:r w:rsidR="001E4D1B" w:rsidRPr="1EC1A4B3">
        <w:rPr>
          <w:rFonts w:ascii="Arial" w:hAnsi="Arial" w:cs="Arial"/>
          <w:sz w:val="22"/>
          <w:szCs w:val="22"/>
        </w:rPr>
        <w:t xml:space="preserve"> get a full picture of the situation.</w:t>
      </w:r>
      <w:r w:rsidR="002C358B" w:rsidRPr="1EC1A4B3">
        <w:rPr>
          <w:rFonts w:ascii="Arial" w:hAnsi="Arial" w:cs="Arial"/>
          <w:sz w:val="22"/>
          <w:szCs w:val="22"/>
        </w:rPr>
        <w:t xml:space="preserve"> It is for this reason</w:t>
      </w:r>
      <w:r w:rsidR="3AE91F56" w:rsidRPr="1EC1A4B3">
        <w:rPr>
          <w:rFonts w:ascii="Arial" w:hAnsi="Arial" w:cs="Arial"/>
          <w:sz w:val="22"/>
          <w:szCs w:val="22"/>
        </w:rPr>
        <w:t xml:space="preserve"> a selection</w:t>
      </w:r>
      <w:r w:rsidR="002C358B" w:rsidRPr="1EC1A4B3">
        <w:rPr>
          <w:rFonts w:ascii="Arial" w:hAnsi="Arial" w:cs="Arial"/>
          <w:sz w:val="22"/>
          <w:szCs w:val="22"/>
        </w:rPr>
        <w:t xml:space="preserve"> that responders to the questionnaire </w:t>
      </w:r>
      <w:r w:rsidR="7FC8F923" w:rsidRPr="1EC1A4B3">
        <w:rPr>
          <w:rFonts w:ascii="Arial" w:hAnsi="Arial" w:cs="Arial"/>
          <w:sz w:val="22"/>
          <w:szCs w:val="22"/>
        </w:rPr>
        <w:t>will</w:t>
      </w:r>
      <w:r w:rsidR="002C358B" w:rsidRPr="1EC1A4B3">
        <w:rPr>
          <w:rFonts w:ascii="Arial" w:hAnsi="Arial" w:cs="Arial"/>
          <w:sz w:val="22"/>
          <w:szCs w:val="22"/>
        </w:rPr>
        <w:t xml:space="preserve"> be invited to attend a semi-structured interview or focus group</w:t>
      </w:r>
      <w:r w:rsidR="00B842E1" w:rsidRPr="1EC1A4B3">
        <w:rPr>
          <w:rFonts w:ascii="Arial" w:hAnsi="Arial" w:cs="Arial"/>
          <w:sz w:val="22"/>
          <w:szCs w:val="22"/>
        </w:rPr>
        <w:t xml:space="preserve">, to </w:t>
      </w:r>
      <w:r w:rsidR="2BCC8665" w:rsidRPr="1EC1A4B3">
        <w:rPr>
          <w:rFonts w:ascii="Arial" w:hAnsi="Arial" w:cs="Arial"/>
          <w:sz w:val="22"/>
          <w:szCs w:val="22"/>
        </w:rPr>
        <w:t xml:space="preserve">allow them to expand on their </w:t>
      </w:r>
      <w:r w:rsidR="00B842E1" w:rsidRPr="1EC1A4B3">
        <w:rPr>
          <w:rFonts w:ascii="Arial" w:hAnsi="Arial" w:cs="Arial"/>
          <w:sz w:val="22"/>
          <w:szCs w:val="22"/>
        </w:rPr>
        <w:t xml:space="preserve">answers. </w:t>
      </w:r>
    </w:p>
    <w:p w14:paraId="3DA864D8" w14:textId="6F60A1C5" w:rsidR="1EC1A4B3" w:rsidRDefault="1EC1A4B3" w:rsidP="1EC1A4B3">
      <w:pPr>
        <w:pStyle w:val="paragraph"/>
        <w:spacing w:before="0" w:beforeAutospacing="0" w:after="0" w:afterAutospacing="0"/>
        <w:contextualSpacing/>
        <w:rPr>
          <w:rFonts w:ascii="Arial" w:hAnsi="Arial" w:cs="Arial"/>
          <w:sz w:val="22"/>
          <w:szCs w:val="22"/>
        </w:rPr>
      </w:pPr>
    </w:p>
    <w:p w14:paraId="19FC87BD" w14:textId="09A3CCF7" w:rsidR="008A45C2" w:rsidRDefault="32887262" w:rsidP="1EC1A4B3">
      <w:pPr>
        <w:spacing w:line="360" w:lineRule="auto"/>
        <w:contextualSpacing/>
        <w:jc w:val="both"/>
        <w:rPr>
          <w:rFonts w:ascii="Arial" w:hAnsi="Arial" w:cs="Arial"/>
        </w:rPr>
      </w:pPr>
      <w:r w:rsidRPr="34F12E57">
        <w:rPr>
          <w:rFonts w:ascii="Arial" w:hAnsi="Arial" w:cs="Arial"/>
        </w:rPr>
        <w:t xml:space="preserve">Although open questions offer the interviewee the chance to share their own opinions, </w:t>
      </w:r>
      <w:r w:rsidR="7B0944C8" w:rsidRPr="34F12E57">
        <w:rPr>
          <w:rFonts w:ascii="Arial" w:hAnsi="Arial" w:cs="Arial"/>
        </w:rPr>
        <w:t>c</w:t>
      </w:r>
      <w:r w:rsidR="66F42E10" w:rsidRPr="34F12E57">
        <w:rPr>
          <w:rFonts w:ascii="Arial" w:hAnsi="Arial" w:cs="Arial"/>
        </w:rPr>
        <w:t>are must be taken in how</w:t>
      </w:r>
      <w:r w:rsidR="4038094F" w:rsidRPr="34F12E57">
        <w:rPr>
          <w:rFonts w:ascii="Arial" w:hAnsi="Arial" w:cs="Arial"/>
        </w:rPr>
        <w:t xml:space="preserve"> these</w:t>
      </w:r>
      <w:r w:rsidR="66F42E10" w:rsidRPr="34F12E57">
        <w:rPr>
          <w:rFonts w:ascii="Arial" w:hAnsi="Arial" w:cs="Arial"/>
        </w:rPr>
        <w:t xml:space="preserve"> questions are asked</w:t>
      </w:r>
      <w:r w:rsidR="1D5166D4" w:rsidRPr="34F12E57">
        <w:rPr>
          <w:rFonts w:ascii="Arial" w:hAnsi="Arial" w:cs="Arial"/>
        </w:rPr>
        <w:t xml:space="preserve">. The interviewer should not lead the </w:t>
      </w:r>
      <w:r w:rsidR="66F42E10" w:rsidRPr="34F12E57">
        <w:rPr>
          <w:rFonts w:ascii="Arial" w:hAnsi="Arial" w:cs="Arial"/>
        </w:rPr>
        <w:t xml:space="preserve">interviewee </w:t>
      </w:r>
      <w:r w:rsidR="377A3688" w:rsidRPr="34F12E57">
        <w:rPr>
          <w:rFonts w:ascii="Arial" w:hAnsi="Arial" w:cs="Arial"/>
        </w:rPr>
        <w:t>into a</w:t>
      </w:r>
      <w:r w:rsidR="2C4D0A6A" w:rsidRPr="34F12E57">
        <w:rPr>
          <w:rFonts w:ascii="Arial" w:hAnsi="Arial" w:cs="Arial"/>
        </w:rPr>
        <w:t xml:space="preserve"> desired</w:t>
      </w:r>
      <w:r w:rsidR="377A3688" w:rsidRPr="34F12E57">
        <w:rPr>
          <w:rFonts w:ascii="Arial" w:hAnsi="Arial" w:cs="Arial"/>
        </w:rPr>
        <w:t xml:space="preserve"> response</w:t>
      </w:r>
      <w:r w:rsidR="78B0064F" w:rsidRPr="34F12E57">
        <w:rPr>
          <w:rFonts w:ascii="Arial" w:hAnsi="Arial" w:cs="Arial"/>
        </w:rPr>
        <w:t>, (based on personal bias)</w:t>
      </w:r>
      <w:r w:rsidR="377A3688" w:rsidRPr="34F12E57">
        <w:rPr>
          <w:rFonts w:ascii="Arial" w:hAnsi="Arial" w:cs="Arial"/>
        </w:rPr>
        <w:t xml:space="preserve">. The interviewer should remain objective and allow </w:t>
      </w:r>
      <w:r w:rsidR="2C4D0A6A" w:rsidRPr="34F12E57">
        <w:rPr>
          <w:rFonts w:ascii="Arial" w:hAnsi="Arial" w:cs="Arial"/>
        </w:rPr>
        <w:t>interviewee</w:t>
      </w:r>
      <w:r w:rsidR="715BDF2E" w:rsidRPr="34F12E57">
        <w:rPr>
          <w:rFonts w:ascii="Arial" w:hAnsi="Arial" w:cs="Arial"/>
        </w:rPr>
        <w:t>s</w:t>
      </w:r>
      <w:r w:rsidR="377A3688" w:rsidRPr="34F12E57">
        <w:rPr>
          <w:rFonts w:ascii="Arial" w:hAnsi="Arial" w:cs="Arial"/>
        </w:rPr>
        <w:t xml:space="preserve"> to </w:t>
      </w:r>
      <w:r w:rsidR="5605791A" w:rsidRPr="34F12E57">
        <w:rPr>
          <w:rFonts w:ascii="Arial" w:hAnsi="Arial" w:cs="Arial"/>
        </w:rPr>
        <w:t xml:space="preserve">shared </w:t>
      </w:r>
      <w:r w:rsidR="1466B8B9" w:rsidRPr="34F12E57">
        <w:rPr>
          <w:rFonts w:ascii="Arial" w:hAnsi="Arial" w:cs="Arial"/>
        </w:rPr>
        <w:t xml:space="preserve">opinions </w:t>
      </w:r>
      <w:r w:rsidR="5605791A" w:rsidRPr="34F12E57">
        <w:rPr>
          <w:rFonts w:ascii="Arial" w:hAnsi="Arial" w:cs="Arial"/>
        </w:rPr>
        <w:t>without the threat of reprisal</w:t>
      </w:r>
      <w:r w:rsidR="4BBF8F3E" w:rsidRPr="34F12E57">
        <w:rPr>
          <w:rFonts w:ascii="Arial" w:hAnsi="Arial" w:cs="Arial"/>
        </w:rPr>
        <w:t xml:space="preserve">. </w:t>
      </w:r>
      <w:r w:rsidR="1ABBB3D1">
        <w:br/>
      </w:r>
      <w:r w:rsidR="341E53E3" w:rsidRPr="34F12E57">
        <w:rPr>
          <w:rFonts w:ascii="Arial" w:hAnsi="Arial" w:cs="Arial"/>
        </w:rPr>
        <w:t>All r</w:t>
      </w:r>
      <w:r w:rsidR="28D86A14" w:rsidRPr="34F12E57">
        <w:rPr>
          <w:rFonts w:ascii="Arial" w:hAnsi="Arial" w:cs="Arial"/>
        </w:rPr>
        <w:t>esponses should be</w:t>
      </w:r>
      <w:r w:rsidR="6185288E" w:rsidRPr="34F12E57">
        <w:rPr>
          <w:rFonts w:ascii="Arial" w:hAnsi="Arial" w:cs="Arial"/>
        </w:rPr>
        <w:t xml:space="preserve"> given</w:t>
      </w:r>
      <w:r w:rsidR="28D86A14" w:rsidRPr="34F12E57">
        <w:rPr>
          <w:rFonts w:ascii="Arial" w:hAnsi="Arial" w:cs="Arial"/>
        </w:rPr>
        <w:t xml:space="preserve"> openly</w:t>
      </w:r>
      <w:r w:rsidR="0C702A8C" w:rsidRPr="34F12E57">
        <w:rPr>
          <w:rFonts w:ascii="Arial" w:hAnsi="Arial" w:cs="Arial"/>
        </w:rPr>
        <w:t xml:space="preserve">. </w:t>
      </w:r>
      <w:r w:rsidR="5605791A" w:rsidRPr="34F12E57">
        <w:rPr>
          <w:rFonts w:ascii="Arial" w:hAnsi="Arial" w:cs="Arial"/>
        </w:rPr>
        <w:t xml:space="preserve"> </w:t>
      </w:r>
    </w:p>
    <w:p w14:paraId="5854604E" w14:textId="259B0227" w:rsidR="34F12E57" w:rsidRDefault="34F12E57" w:rsidP="34F12E57">
      <w:pPr>
        <w:spacing w:line="360" w:lineRule="auto"/>
        <w:contextualSpacing/>
        <w:jc w:val="both"/>
        <w:rPr>
          <w:rFonts w:ascii="Arial" w:hAnsi="Arial" w:cs="Arial"/>
        </w:rPr>
      </w:pPr>
    </w:p>
    <w:p w14:paraId="06273129" w14:textId="21266982" w:rsidR="09F4D457" w:rsidRDefault="09F4D457" w:rsidP="502A0A03">
      <w:pPr>
        <w:spacing w:line="360" w:lineRule="auto"/>
        <w:contextualSpacing/>
        <w:jc w:val="both"/>
        <w:rPr>
          <w:rFonts w:ascii="Arial" w:hAnsi="Arial" w:cs="Arial"/>
        </w:rPr>
      </w:pPr>
      <w:r w:rsidRPr="2CB12578">
        <w:rPr>
          <w:rFonts w:ascii="Arial" w:hAnsi="Arial" w:cs="Arial"/>
        </w:rPr>
        <w:t xml:space="preserve">For focus groups, there is an additional consideration around the mix of participants. </w:t>
      </w:r>
      <w:r w:rsidR="25386B75" w:rsidRPr="2CB12578">
        <w:rPr>
          <w:rFonts w:ascii="Arial" w:hAnsi="Arial" w:cs="Arial"/>
        </w:rPr>
        <w:t>The in</w:t>
      </w:r>
      <w:r w:rsidR="27BCA4BA" w:rsidRPr="2CB12578">
        <w:rPr>
          <w:rFonts w:ascii="Arial" w:hAnsi="Arial" w:cs="Arial"/>
        </w:rPr>
        <w:t xml:space="preserve">vestigator has a duty to ensure all participants are comfortable to speak freely and to express their own opinions within the </w:t>
      </w:r>
      <w:r w:rsidR="2B94FDD7" w:rsidRPr="2CB12578">
        <w:rPr>
          <w:rFonts w:ascii="Arial" w:hAnsi="Arial" w:cs="Arial"/>
        </w:rPr>
        <w:t>group. Care should b</w:t>
      </w:r>
      <w:r w:rsidR="39F628E3" w:rsidRPr="2CB12578">
        <w:rPr>
          <w:rFonts w:ascii="Arial" w:hAnsi="Arial" w:cs="Arial"/>
        </w:rPr>
        <w:t xml:space="preserve">e taken when selecting the participants for each of the focus groups, with </w:t>
      </w:r>
      <w:r w:rsidR="78ED6258" w:rsidRPr="2CB12578">
        <w:rPr>
          <w:rFonts w:ascii="Arial" w:hAnsi="Arial" w:cs="Arial"/>
        </w:rPr>
        <w:t>the aim of grouping</w:t>
      </w:r>
      <w:r w:rsidR="39F628E3" w:rsidRPr="2CB12578">
        <w:rPr>
          <w:rFonts w:ascii="Arial" w:hAnsi="Arial" w:cs="Arial"/>
        </w:rPr>
        <w:t xml:space="preserve"> simi</w:t>
      </w:r>
      <w:r w:rsidR="6E61FFB8" w:rsidRPr="2CB12578">
        <w:rPr>
          <w:rFonts w:ascii="Arial" w:hAnsi="Arial" w:cs="Arial"/>
        </w:rPr>
        <w:t>lar job roles and bands</w:t>
      </w:r>
      <w:r w:rsidR="32A8AB41" w:rsidRPr="2CB12578">
        <w:rPr>
          <w:rFonts w:ascii="Arial" w:hAnsi="Arial" w:cs="Arial"/>
        </w:rPr>
        <w:t xml:space="preserve"> together. </w:t>
      </w:r>
      <w:r w:rsidR="6E61FFB8" w:rsidRPr="2CB12578">
        <w:rPr>
          <w:rFonts w:ascii="Arial" w:hAnsi="Arial" w:cs="Arial"/>
        </w:rPr>
        <w:t xml:space="preserve"> </w:t>
      </w:r>
      <w:r w:rsidR="39F628E3" w:rsidRPr="2CB12578">
        <w:rPr>
          <w:rFonts w:ascii="Arial" w:hAnsi="Arial" w:cs="Arial"/>
        </w:rPr>
        <w:t xml:space="preserve"> </w:t>
      </w:r>
    </w:p>
    <w:p w14:paraId="2453E741" w14:textId="77777777" w:rsidR="001B7C5E" w:rsidRPr="00F576F8" w:rsidRDefault="001B7C5E" w:rsidP="003C7CCB">
      <w:pPr>
        <w:rPr>
          <w:rFonts w:ascii="Arial" w:hAnsi="Arial" w:cs="Arial"/>
        </w:rPr>
      </w:pPr>
    </w:p>
    <w:p w14:paraId="4ACFC8BF" w14:textId="575406B2" w:rsidR="1EC1A4B3" w:rsidRDefault="7DD0090B" w:rsidP="5A2BD2D3">
      <w:pPr>
        <w:rPr>
          <w:rFonts w:ascii="Arial" w:hAnsi="Arial" w:cs="Arial"/>
          <w:b/>
          <w:bCs/>
        </w:rPr>
      </w:pPr>
      <w:r w:rsidRPr="5A2BD2D3">
        <w:rPr>
          <w:rFonts w:ascii="Arial" w:hAnsi="Arial" w:cs="Arial"/>
          <w:b/>
          <w:bCs/>
        </w:rPr>
        <w:t>Priv</w:t>
      </w:r>
      <w:r w:rsidR="52C06094" w:rsidRPr="5A2BD2D3">
        <w:rPr>
          <w:rFonts w:ascii="Arial" w:hAnsi="Arial" w:cs="Arial"/>
          <w:b/>
          <w:bCs/>
        </w:rPr>
        <w:t>acy and confidentiality</w:t>
      </w:r>
    </w:p>
    <w:p w14:paraId="76642BAB" w14:textId="0B289034" w:rsidR="1EC1A4B3" w:rsidRDefault="2CF28DD2" w:rsidP="5A2BD2D3">
      <w:pPr>
        <w:spacing w:line="360" w:lineRule="auto"/>
        <w:contextualSpacing/>
        <w:jc w:val="both"/>
        <w:rPr>
          <w:rFonts w:ascii="Arial" w:hAnsi="Arial" w:cs="Arial"/>
        </w:rPr>
      </w:pPr>
      <w:r w:rsidRPr="5A2BD2D3">
        <w:rPr>
          <w:rFonts w:ascii="Arial" w:hAnsi="Arial" w:cs="Arial"/>
        </w:rPr>
        <w:t>To support open discussion the issue of confidentially is raised</w:t>
      </w:r>
      <w:r w:rsidR="66C6C288" w:rsidRPr="5A2BD2D3">
        <w:rPr>
          <w:rFonts w:ascii="Arial" w:hAnsi="Arial" w:cs="Arial"/>
        </w:rPr>
        <w:t xml:space="preserve">. </w:t>
      </w:r>
      <w:r w:rsidRPr="5A2BD2D3">
        <w:rPr>
          <w:rFonts w:ascii="Arial" w:hAnsi="Arial" w:cs="Arial"/>
        </w:rPr>
        <w:t xml:space="preserve">To counter this the transcriptions of any interviews could be excluded from the main write up and only themes from the thematic analysis included. Providing interviewees with reassurance that all the raw data will be stored on the interviews OneDrive where only the interviewer has access. No raw data will be shared with other senior pharmacy staff. </w:t>
      </w:r>
      <w:r w:rsidR="2932746C" w:rsidRPr="5A2BD2D3">
        <w:rPr>
          <w:rFonts w:ascii="Arial" w:hAnsi="Arial" w:cs="Arial"/>
        </w:rPr>
        <w:t xml:space="preserve">Care should be taken when using quotes </w:t>
      </w:r>
      <w:r w:rsidR="541B191B" w:rsidRPr="5A2BD2D3">
        <w:rPr>
          <w:rFonts w:ascii="Arial" w:hAnsi="Arial" w:cs="Arial"/>
        </w:rPr>
        <w:t xml:space="preserve">(anonymised or otherwise) </w:t>
      </w:r>
      <w:r w:rsidR="2932746C" w:rsidRPr="5A2BD2D3">
        <w:rPr>
          <w:rFonts w:ascii="Arial" w:hAnsi="Arial" w:cs="Arial"/>
        </w:rPr>
        <w:t>from recorded interviews, as these may result in an individual being identified</w:t>
      </w:r>
      <w:r w:rsidR="016379E6" w:rsidRPr="5A2BD2D3">
        <w:rPr>
          <w:rFonts w:ascii="Arial" w:hAnsi="Arial" w:cs="Arial"/>
        </w:rPr>
        <w:t xml:space="preserve"> </w:t>
      </w:r>
      <w:r w:rsidR="2932746C" w:rsidRPr="5A2BD2D3">
        <w:rPr>
          <w:rFonts w:ascii="Arial" w:hAnsi="Arial" w:cs="Arial"/>
        </w:rPr>
        <w:t xml:space="preserve">(in this case) </w:t>
      </w:r>
      <w:r w:rsidR="49376649" w:rsidRPr="5A2BD2D3">
        <w:rPr>
          <w:rFonts w:ascii="Arial" w:hAnsi="Arial" w:cs="Arial"/>
        </w:rPr>
        <w:t xml:space="preserve">by </w:t>
      </w:r>
      <w:r w:rsidR="2932746C" w:rsidRPr="5A2BD2D3">
        <w:rPr>
          <w:rFonts w:ascii="Arial" w:hAnsi="Arial" w:cs="Arial"/>
        </w:rPr>
        <w:t>a peer</w:t>
      </w:r>
      <w:r w:rsidR="4F2AF64F" w:rsidRPr="5A2BD2D3">
        <w:rPr>
          <w:rFonts w:ascii="Arial" w:hAnsi="Arial" w:cs="Arial"/>
        </w:rPr>
        <w:t xml:space="preserve">. </w:t>
      </w:r>
    </w:p>
    <w:p w14:paraId="4C45A9C6" w14:textId="77777777" w:rsidR="00181DE6" w:rsidRPr="00F576F8" w:rsidRDefault="00181DE6" w:rsidP="003C7CCB">
      <w:pPr>
        <w:rPr>
          <w:rFonts w:ascii="Arial" w:hAnsi="Arial" w:cs="Arial"/>
        </w:rPr>
      </w:pPr>
    </w:p>
    <w:p w14:paraId="0DF40DCC" w14:textId="1D4326DC" w:rsidR="00E40AFE" w:rsidRPr="00F576F8" w:rsidRDefault="52C06094" w:rsidP="5A2BD2D3">
      <w:pPr>
        <w:rPr>
          <w:rFonts w:ascii="Arial" w:hAnsi="Arial" w:cs="Arial"/>
          <w:b/>
          <w:bCs/>
        </w:rPr>
      </w:pPr>
      <w:r w:rsidRPr="5A2BD2D3">
        <w:rPr>
          <w:rFonts w:ascii="Arial" w:hAnsi="Arial" w:cs="Arial"/>
          <w:b/>
          <w:bCs/>
        </w:rPr>
        <w:t xml:space="preserve">Informed </w:t>
      </w:r>
      <w:r w:rsidR="33053A12" w:rsidRPr="5A2BD2D3">
        <w:rPr>
          <w:rFonts w:ascii="Arial" w:hAnsi="Arial" w:cs="Arial"/>
          <w:b/>
          <w:bCs/>
        </w:rPr>
        <w:t>Consent</w:t>
      </w:r>
    </w:p>
    <w:p w14:paraId="083BCC3E" w14:textId="3C084519" w:rsidR="00DC2894" w:rsidRDefault="00DC2894" w:rsidP="00DC2894">
      <w:pPr>
        <w:spacing w:line="360" w:lineRule="auto"/>
        <w:jc w:val="both"/>
        <w:rPr>
          <w:rFonts w:ascii="Arial" w:hAnsi="Arial" w:cs="Arial"/>
          <w:color w:val="222222"/>
          <w:shd w:val="clear" w:color="auto" w:fill="FFFFFF"/>
        </w:rPr>
      </w:pPr>
      <w:r w:rsidRPr="7C5B09B2">
        <w:rPr>
          <w:rFonts w:ascii="Arial" w:hAnsi="Arial" w:cs="Arial"/>
        </w:rPr>
        <w:t xml:space="preserve">For the questionnaire, consent will be implied through completion and submission of a response. There will be a statement at the start of the form, making it clear that submission of a response will be taken as consent for the data to be included in the study. Those who do not </w:t>
      </w:r>
      <w:r w:rsidRPr="7C5B09B2">
        <w:rPr>
          <w:rFonts w:ascii="Arial" w:hAnsi="Arial" w:cs="Arial"/>
        </w:rPr>
        <w:lastRenderedPageBreak/>
        <w:t xml:space="preserve">wish to consent can choose not to submit a response. </w:t>
      </w:r>
      <w:r w:rsidR="004E0B99">
        <w:rPr>
          <w:rFonts w:ascii="Arial" w:hAnsi="Arial" w:cs="Arial"/>
        </w:rPr>
        <w:t xml:space="preserve">However, this assumes that </w:t>
      </w:r>
      <w:r w:rsidR="00C44FF4">
        <w:rPr>
          <w:rFonts w:ascii="Arial" w:hAnsi="Arial" w:cs="Arial"/>
        </w:rPr>
        <w:t>‘</w:t>
      </w:r>
      <w:r w:rsidR="004E0B99">
        <w:rPr>
          <w:rFonts w:ascii="Arial" w:hAnsi="Arial" w:cs="Arial"/>
        </w:rPr>
        <w:t>coercion</w:t>
      </w:r>
      <w:r w:rsidR="00C44FF4">
        <w:rPr>
          <w:rFonts w:ascii="Arial" w:hAnsi="Arial" w:cs="Arial"/>
        </w:rPr>
        <w:t>’</w:t>
      </w:r>
      <w:r w:rsidR="004E0B99">
        <w:rPr>
          <w:rFonts w:ascii="Arial" w:hAnsi="Arial" w:cs="Arial"/>
        </w:rPr>
        <w:t xml:space="preserve"> </w:t>
      </w:r>
      <w:r w:rsidR="00A5177F">
        <w:rPr>
          <w:rFonts w:ascii="Arial" w:hAnsi="Arial" w:cs="Arial"/>
        </w:rPr>
        <w:t>by senior staff</w:t>
      </w:r>
      <w:r w:rsidR="00C44FF4">
        <w:rPr>
          <w:rFonts w:ascii="Arial" w:hAnsi="Arial" w:cs="Arial"/>
        </w:rPr>
        <w:t>,</w:t>
      </w:r>
      <w:r w:rsidR="00A5177F">
        <w:rPr>
          <w:rFonts w:ascii="Arial" w:hAnsi="Arial" w:cs="Arial"/>
        </w:rPr>
        <w:t xml:space="preserve"> for junior staff to complete the questionnaire </w:t>
      </w:r>
      <w:r w:rsidR="000A5815">
        <w:rPr>
          <w:rFonts w:ascii="Arial" w:hAnsi="Arial" w:cs="Arial"/>
        </w:rPr>
        <w:t xml:space="preserve">has not taken place </w:t>
      </w:r>
      <w:r w:rsidR="00A5177F">
        <w:rPr>
          <w:rFonts w:ascii="Arial" w:hAnsi="Arial" w:cs="Arial"/>
        </w:rPr>
        <w:t>and that</w:t>
      </w:r>
      <w:r w:rsidR="000A5815">
        <w:rPr>
          <w:rFonts w:ascii="Arial" w:hAnsi="Arial" w:cs="Arial"/>
        </w:rPr>
        <w:t xml:space="preserve"> participation is</w:t>
      </w:r>
      <w:r w:rsidR="00A5177F">
        <w:rPr>
          <w:rFonts w:ascii="Arial" w:hAnsi="Arial" w:cs="Arial"/>
        </w:rPr>
        <w:t xml:space="preserve"> ‘voluntary’.</w:t>
      </w:r>
      <w:r w:rsidR="000A5815">
        <w:rPr>
          <w:rFonts w:ascii="Arial" w:hAnsi="Arial" w:cs="Arial"/>
        </w:rPr>
        <w:t xml:space="preserve"> Issues around this </w:t>
      </w:r>
      <w:r w:rsidR="00697CBA">
        <w:rPr>
          <w:rFonts w:ascii="Arial" w:hAnsi="Arial" w:cs="Arial"/>
        </w:rPr>
        <w:t>are discussed</w:t>
      </w:r>
      <w:r w:rsidR="008337C4">
        <w:rPr>
          <w:rFonts w:ascii="Arial" w:hAnsi="Arial" w:cs="Arial"/>
        </w:rPr>
        <w:t xml:space="preserve"> in more detail</w:t>
      </w:r>
      <w:r w:rsidR="00697CBA">
        <w:rPr>
          <w:rFonts w:ascii="Arial" w:hAnsi="Arial" w:cs="Arial"/>
        </w:rPr>
        <w:t xml:space="preserve"> by </w:t>
      </w:r>
      <w:r w:rsidR="00697CBA">
        <w:rPr>
          <w:rFonts w:ascii="Arial" w:hAnsi="Arial" w:cs="Arial"/>
          <w:color w:val="222222"/>
          <w:shd w:val="clear" w:color="auto" w:fill="FFFFFF"/>
        </w:rPr>
        <w:t>Miller and Bell</w:t>
      </w:r>
      <w:r w:rsidR="000420EA">
        <w:rPr>
          <w:rFonts w:ascii="Arial" w:hAnsi="Arial" w:cs="Arial"/>
          <w:color w:val="222222"/>
          <w:shd w:val="clear" w:color="auto" w:fill="FFFFFF"/>
        </w:rPr>
        <w:t xml:space="preserve"> (</w:t>
      </w:r>
      <w:r w:rsidR="00697CBA">
        <w:rPr>
          <w:rFonts w:ascii="Arial" w:hAnsi="Arial" w:cs="Arial"/>
          <w:color w:val="222222"/>
          <w:shd w:val="clear" w:color="auto" w:fill="FFFFFF"/>
        </w:rPr>
        <w:t>2002</w:t>
      </w:r>
      <w:r w:rsidR="000420EA">
        <w:rPr>
          <w:rFonts w:ascii="Arial" w:hAnsi="Arial" w:cs="Arial"/>
          <w:color w:val="222222"/>
          <w:shd w:val="clear" w:color="auto" w:fill="FFFFFF"/>
        </w:rPr>
        <w:t>).</w:t>
      </w:r>
    </w:p>
    <w:p w14:paraId="244FB6D0" w14:textId="77777777" w:rsidR="008337C4" w:rsidRPr="008337C4" w:rsidRDefault="008337C4" w:rsidP="00DC2894">
      <w:pPr>
        <w:spacing w:line="360" w:lineRule="auto"/>
        <w:jc w:val="both"/>
        <w:rPr>
          <w:rFonts w:ascii="Arial" w:hAnsi="Arial" w:cs="Arial"/>
          <w:color w:val="222222"/>
          <w:shd w:val="clear" w:color="auto" w:fill="FFFFFF"/>
        </w:rPr>
      </w:pPr>
    </w:p>
    <w:p w14:paraId="1D4C8B01" w14:textId="09128C6F" w:rsidR="0082240C" w:rsidRDefault="5CE26D84" w:rsidP="002F55F6">
      <w:pPr>
        <w:spacing w:line="360" w:lineRule="auto"/>
        <w:jc w:val="both"/>
        <w:rPr>
          <w:rFonts w:ascii="Arial" w:hAnsi="Arial" w:cs="Arial"/>
        </w:rPr>
      </w:pPr>
      <w:r w:rsidRPr="1101807E">
        <w:rPr>
          <w:rFonts w:ascii="Arial" w:hAnsi="Arial" w:cs="Arial"/>
        </w:rPr>
        <w:t xml:space="preserve">As recorded interviews will be conducted via MS teams, </w:t>
      </w:r>
      <w:r w:rsidR="3511DDF6" w:rsidRPr="1101807E">
        <w:rPr>
          <w:rFonts w:ascii="Arial" w:hAnsi="Arial" w:cs="Arial"/>
        </w:rPr>
        <w:t xml:space="preserve">there is </w:t>
      </w:r>
      <w:r w:rsidR="00E60A28">
        <w:rPr>
          <w:rFonts w:ascii="Arial" w:hAnsi="Arial" w:cs="Arial"/>
        </w:rPr>
        <w:t xml:space="preserve">standard statement that is presented to </w:t>
      </w:r>
      <w:r w:rsidR="000C6624">
        <w:rPr>
          <w:rFonts w:ascii="Arial" w:hAnsi="Arial" w:cs="Arial"/>
        </w:rPr>
        <w:t xml:space="preserve">everyone </w:t>
      </w:r>
      <w:r w:rsidR="0082240C">
        <w:rPr>
          <w:rFonts w:ascii="Arial" w:hAnsi="Arial" w:cs="Arial"/>
        </w:rPr>
        <w:t>in a meeting, when a recording is started</w:t>
      </w:r>
      <w:r w:rsidR="000C6624">
        <w:rPr>
          <w:rFonts w:ascii="Arial" w:hAnsi="Arial" w:cs="Arial"/>
        </w:rPr>
        <w:t>. The statement reads “This meeting is being recorded. By joining, you are giving consent for this meeting to be recorded. Priva</w:t>
      </w:r>
      <w:r w:rsidR="0082240C">
        <w:rPr>
          <w:rFonts w:ascii="Arial" w:hAnsi="Arial" w:cs="Arial"/>
        </w:rPr>
        <w:t>c</w:t>
      </w:r>
      <w:r w:rsidR="000C6624">
        <w:rPr>
          <w:rFonts w:ascii="Arial" w:hAnsi="Arial" w:cs="Arial"/>
        </w:rPr>
        <w:t>y policy</w:t>
      </w:r>
      <w:r w:rsidR="0082240C">
        <w:rPr>
          <w:rFonts w:ascii="Arial" w:hAnsi="Arial" w:cs="Arial"/>
        </w:rPr>
        <w:t>”.</w:t>
      </w:r>
    </w:p>
    <w:p w14:paraId="036F9360" w14:textId="09B9BF0B" w:rsidR="00453874" w:rsidRPr="00F576F8" w:rsidRDefault="00453874" w:rsidP="34F12E57">
      <w:pPr>
        <w:rPr>
          <w:rFonts w:ascii="Arial" w:hAnsi="Arial" w:cs="Arial"/>
        </w:rPr>
      </w:pPr>
    </w:p>
    <w:p w14:paraId="09F67E63" w14:textId="153265B0" w:rsidR="00453874" w:rsidRPr="00F576F8" w:rsidRDefault="43E7B12F" w:rsidP="34F12E57">
      <w:pPr>
        <w:spacing w:line="360" w:lineRule="auto"/>
        <w:jc w:val="both"/>
        <w:rPr>
          <w:rFonts w:ascii="Arial" w:hAnsi="Arial" w:cs="Arial"/>
        </w:rPr>
      </w:pPr>
      <w:r w:rsidRPr="42805481">
        <w:rPr>
          <w:rFonts w:ascii="Arial" w:hAnsi="Arial" w:cs="Arial"/>
        </w:rPr>
        <w:t>To cover the withdrawal of consent, the interviewee would be informed that they can withdraw consent at any point during the interview and that the recording and transcription of the</w:t>
      </w:r>
      <w:r w:rsidR="36855381" w:rsidRPr="42805481">
        <w:rPr>
          <w:rFonts w:ascii="Arial" w:hAnsi="Arial" w:cs="Arial"/>
        </w:rPr>
        <w:t xml:space="preserve"> recording would be subsequently deleted. This would be communicated vi</w:t>
      </w:r>
      <w:r w:rsidR="42C9487F" w:rsidRPr="42805481">
        <w:rPr>
          <w:rFonts w:ascii="Arial" w:hAnsi="Arial" w:cs="Arial"/>
        </w:rPr>
        <w:t xml:space="preserve">a email, </w:t>
      </w:r>
      <w:r w:rsidR="36855381" w:rsidRPr="42805481">
        <w:rPr>
          <w:rFonts w:ascii="Arial" w:hAnsi="Arial" w:cs="Arial"/>
        </w:rPr>
        <w:t>prior to arranging any interview</w:t>
      </w:r>
      <w:r w:rsidR="78C057A2" w:rsidRPr="42805481">
        <w:rPr>
          <w:rFonts w:ascii="Arial" w:hAnsi="Arial" w:cs="Arial"/>
        </w:rPr>
        <w:t>. The email would also include information on the format and content of the interview.</w:t>
      </w:r>
      <w:r w:rsidR="2DE4EC79" w:rsidRPr="42805481">
        <w:rPr>
          <w:rFonts w:ascii="Arial" w:hAnsi="Arial" w:cs="Arial"/>
        </w:rPr>
        <w:t xml:space="preserve"> Where the interviewee is part of a focus group, their contributions will be removed from the transcript.</w:t>
      </w:r>
    </w:p>
    <w:p w14:paraId="7B673998" w14:textId="43C21B06" w:rsidR="7C5B09B2" w:rsidRDefault="7C5B09B2" w:rsidP="7C5B09B2">
      <w:pPr>
        <w:spacing w:line="360" w:lineRule="auto"/>
        <w:jc w:val="both"/>
        <w:rPr>
          <w:rFonts w:ascii="Arial" w:hAnsi="Arial" w:cs="Arial"/>
        </w:rPr>
      </w:pPr>
    </w:p>
    <w:p w14:paraId="3E947870" w14:textId="1C797A75" w:rsidR="003C7CCB" w:rsidRPr="003C7CCB" w:rsidRDefault="003C7CCB" w:rsidP="7C5B09B2">
      <w:pPr>
        <w:spacing w:line="360" w:lineRule="auto"/>
        <w:jc w:val="both"/>
        <w:rPr>
          <w:rFonts w:ascii="Arial" w:hAnsi="Arial" w:cs="Arial"/>
        </w:rPr>
      </w:pPr>
    </w:p>
    <w:p w14:paraId="11A19287" w14:textId="7C31C033" w:rsidR="003C7CCB" w:rsidRPr="003C7CCB" w:rsidRDefault="168E6C1B" w:rsidP="7C5B09B2">
      <w:pPr>
        <w:pStyle w:val="Heading3"/>
        <w:rPr>
          <w:rFonts w:ascii="Arial" w:hAnsi="Arial" w:cs="Arial"/>
        </w:rPr>
      </w:pPr>
      <w:bookmarkStart w:id="32" w:name="_Toc135938636"/>
      <w:r w:rsidRPr="7C5B09B2">
        <w:rPr>
          <w:rFonts w:ascii="Arial" w:hAnsi="Arial" w:cs="Arial"/>
        </w:rPr>
        <w:t xml:space="preserve">3.  </w:t>
      </w:r>
      <w:r w:rsidRPr="7C5B09B2">
        <w:rPr>
          <w:rFonts w:ascii="Arial" w:eastAsia="Times New Roman" w:hAnsi="Arial" w:cs="Arial"/>
        </w:rPr>
        <w:t>Computer-generated log files</w:t>
      </w:r>
      <w:bookmarkEnd w:id="32"/>
      <w:r w:rsidRPr="7C5B09B2">
        <w:rPr>
          <w:rFonts w:ascii="Arial" w:eastAsia="Times New Roman" w:hAnsi="Arial" w:cs="Arial"/>
        </w:rPr>
        <w:t xml:space="preserve"> </w:t>
      </w:r>
    </w:p>
    <w:p w14:paraId="6DA9E9E0" w14:textId="1520D360" w:rsidR="003C7CCB" w:rsidRPr="003C7CCB" w:rsidRDefault="003C7CCB" w:rsidP="003C7CCB"/>
    <w:p w14:paraId="5D765853" w14:textId="09CF2A72" w:rsidR="003C7CCB" w:rsidRPr="003C7CCB" w:rsidRDefault="168E6C1B" w:rsidP="7C5B09B2">
      <w:pPr>
        <w:spacing w:line="360" w:lineRule="auto"/>
        <w:jc w:val="both"/>
        <w:rPr>
          <w:rFonts w:ascii="Arial" w:hAnsi="Arial" w:cs="Arial"/>
        </w:rPr>
      </w:pPr>
      <w:r w:rsidRPr="7C5B09B2">
        <w:rPr>
          <w:rFonts w:ascii="Arial" w:hAnsi="Arial" w:cs="Arial"/>
        </w:rPr>
        <w:t>This will be anonymised data, on the number of current users of CareFlow Connect within ABUHB.  While no names will be included, there will be information on job roles, so that current engagement can be established.</w:t>
      </w:r>
    </w:p>
    <w:p w14:paraId="33A33BB4" w14:textId="42C4F054" w:rsidR="003C7CCB" w:rsidRPr="003C7CCB" w:rsidRDefault="003C7CCB" w:rsidP="7C5B09B2">
      <w:pPr>
        <w:rPr>
          <w:rFonts w:ascii="Arial" w:hAnsi="Arial" w:cs="Arial"/>
        </w:rPr>
      </w:pPr>
    </w:p>
    <w:p w14:paraId="1206C13E" w14:textId="0134FB5E" w:rsidR="00312FDA" w:rsidRDefault="003C7CCB" w:rsidP="784CA9FD">
      <w:pPr>
        <w:pStyle w:val="Heading2"/>
        <w:rPr>
          <w:rFonts w:ascii="Arial" w:hAnsi="Arial" w:cs="Arial"/>
        </w:rPr>
      </w:pPr>
      <w:bookmarkStart w:id="33" w:name="_Toc135938637"/>
      <w:r w:rsidRPr="784CA9FD">
        <w:rPr>
          <w:rFonts w:ascii="Arial" w:hAnsi="Arial" w:cs="Arial"/>
        </w:rPr>
        <w:t>Information Governance (IG) considerations</w:t>
      </w:r>
      <w:bookmarkEnd w:id="33"/>
    </w:p>
    <w:p w14:paraId="78BC7C1E" w14:textId="77777777" w:rsidR="00E40AFE" w:rsidRDefault="00E40AFE" w:rsidP="00E40AFE">
      <w:pPr>
        <w:rPr>
          <w:rFonts w:ascii="Arial" w:hAnsi="Arial" w:cs="Arial"/>
        </w:rPr>
      </w:pPr>
    </w:p>
    <w:p w14:paraId="71F28853" w14:textId="77777777" w:rsidR="00E40AFE" w:rsidRDefault="1401C9C7" w:rsidP="34F12E57">
      <w:pPr>
        <w:rPr>
          <w:rFonts w:ascii="Arial" w:hAnsi="Arial" w:cs="Arial"/>
          <w:b/>
          <w:bCs/>
        </w:rPr>
      </w:pPr>
      <w:r w:rsidRPr="34F12E57">
        <w:rPr>
          <w:rFonts w:ascii="Arial" w:hAnsi="Arial" w:cs="Arial"/>
          <w:b/>
          <w:bCs/>
        </w:rPr>
        <w:t>Data storage</w:t>
      </w:r>
    </w:p>
    <w:p w14:paraId="44F89F04" w14:textId="617938A4" w:rsidR="00DC0276" w:rsidRDefault="3463F579" w:rsidP="34F12E57">
      <w:pPr>
        <w:spacing w:line="360" w:lineRule="auto"/>
        <w:jc w:val="both"/>
        <w:rPr>
          <w:rFonts w:ascii="Arial" w:hAnsi="Arial" w:cs="Arial"/>
        </w:rPr>
      </w:pPr>
      <w:r w:rsidRPr="34F12E57">
        <w:rPr>
          <w:rFonts w:ascii="Arial" w:hAnsi="Arial" w:cs="Arial"/>
        </w:rPr>
        <w:t>All person</w:t>
      </w:r>
      <w:r w:rsidR="6B9BA8C5" w:rsidRPr="34F12E57">
        <w:rPr>
          <w:rFonts w:ascii="Arial" w:hAnsi="Arial" w:cs="Arial"/>
        </w:rPr>
        <w:t>a</w:t>
      </w:r>
      <w:r w:rsidRPr="34F12E57">
        <w:rPr>
          <w:rFonts w:ascii="Arial" w:hAnsi="Arial" w:cs="Arial"/>
        </w:rPr>
        <w:t xml:space="preserve">l data </w:t>
      </w:r>
      <w:r w:rsidR="03017CC2" w:rsidRPr="34F12E57">
        <w:rPr>
          <w:rFonts w:ascii="Arial" w:hAnsi="Arial" w:cs="Arial"/>
        </w:rPr>
        <w:t>collected duri</w:t>
      </w:r>
      <w:r w:rsidR="4ADBE02D" w:rsidRPr="34F12E57">
        <w:rPr>
          <w:rFonts w:ascii="Arial" w:hAnsi="Arial" w:cs="Arial"/>
        </w:rPr>
        <w:t>ng</w:t>
      </w:r>
      <w:r w:rsidR="03017CC2" w:rsidRPr="34F12E57">
        <w:rPr>
          <w:rFonts w:ascii="Arial" w:hAnsi="Arial" w:cs="Arial"/>
        </w:rPr>
        <w:t xml:space="preserve"> the project: such as</w:t>
      </w:r>
      <w:r w:rsidRPr="34F12E57">
        <w:rPr>
          <w:rFonts w:ascii="Arial" w:hAnsi="Arial" w:cs="Arial"/>
        </w:rPr>
        <w:t>, transcriptions and meeting recordings, questionnaire responses</w:t>
      </w:r>
      <w:r w:rsidR="4722936D" w:rsidRPr="34F12E57">
        <w:rPr>
          <w:rFonts w:ascii="Arial" w:hAnsi="Arial" w:cs="Arial"/>
        </w:rPr>
        <w:t xml:space="preserve">, will </w:t>
      </w:r>
      <w:r w:rsidR="084487B8" w:rsidRPr="34F12E57">
        <w:rPr>
          <w:rFonts w:ascii="Arial" w:hAnsi="Arial" w:cs="Arial"/>
        </w:rPr>
        <w:t>be stored in the investigators NHS OneDrive. This is password protected and only access able on NHS computers. No data will be stored on any personal devices.</w:t>
      </w:r>
      <w:r w:rsidR="526C7907" w:rsidRPr="34F12E57">
        <w:rPr>
          <w:rFonts w:ascii="Arial" w:hAnsi="Arial" w:cs="Arial"/>
        </w:rPr>
        <w:t xml:space="preserve"> </w:t>
      </w:r>
      <w:r w:rsidR="3CECC245" w:rsidRPr="34F12E57">
        <w:rPr>
          <w:rFonts w:ascii="Arial" w:hAnsi="Arial" w:cs="Arial"/>
        </w:rPr>
        <w:t xml:space="preserve">The IG department within ABUHB have created a factsheet around the storage of recordings made within MS Teams, which can be seen </w:t>
      </w:r>
      <w:r w:rsidR="00751878">
        <w:rPr>
          <w:rFonts w:ascii="Arial" w:hAnsi="Arial" w:cs="Arial"/>
        </w:rPr>
        <w:t>below in</w:t>
      </w:r>
      <w:r w:rsidR="3CECC245" w:rsidRPr="34F12E57">
        <w:rPr>
          <w:rFonts w:ascii="Arial" w:hAnsi="Arial" w:cs="Arial"/>
        </w:rPr>
        <w:t xml:space="preserve"> </w:t>
      </w:r>
      <w:r w:rsidR="00751878">
        <w:rPr>
          <w:rFonts w:ascii="Arial" w:hAnsi="Arial" w:cs="Arial"/>
        </w:rPr>
        <w:t xml:space="preserve">figure </w:t>
      </w:r>
      <w:r w:rsidR="004653CA">
        <w:rPr>
          <w:rFonts w:ascii="Arial" w:hAnsi="Arial" w:cs="Arial"/>
        </w:rPr>
        <w:t>2</w:t>
      </w:r>
      <w:r w:rsidR="3CECC245" w:rsidRPr="34F12E57">
        <w:rPr>
          <w:rFonts w:ascii="Arial" w:hAnsi="Arial" w:cs="Arial"/>
        </w:rPr>
        <w:t xml:space="preserve">. </w:t>
      </w:r>
      <w:r w:rsidR="4AF4C730" w:rsidRPr="34F12E57">
        <w:rPr>
          <w:rFonts w:ascii="Arial" w:hAnsi="Arial" w:cs="Arial"/>
        </w:rPr>
        <w:t xml:space="preserve">To ensure IG </w:t>
      </w:r>
      <w:r w:rsidR="4AF4C730" w:rsidRPr="34F12E57">
        <w:rPr>
          <w:rFonts w:ascii="Arial" w:hAnsi="Arial" w:cs="Arial"/>
        </w:rPr>
        <w:lastRenderedPageBreak/>
        <w:t xml:space="preserve">compliance all interviews will be set up by the investigator, resulting in </w:t>
      </w:r>
      <w:r w:rsidR="43A375CB" w:rsidRPr="34F12E57">
        <w:rPr>
          <w:rFonts w:ascii="Arial" w:hAnsi="Arial" w:cs="Arial"/>
        </w:rPr>
        <w:t>automatic storage of in the investigators NHS OneDrive.</w:t>
      </w:r>
    </w:p>
    <w:p w14:paraId="21797330" w14:textId="2492B5CB" w:rsidR="00751878" w:rsidRDefault="00751878" w:rsidP="00751878">
      <w:pPr>
        <w:spacing w:line="360" w:lineRule="auto"/>
        <w:jc w:val="center"/>
        <w:rPr>
          <w:rFonts w:ascii="Arial" w:hAnsi="Arial" w:cs="Arial"/>
        </w:rPr>
      </w:pPr>
      <w:r>
        <w:rPr>
          <w:noProof/>
        </w:rPr>
        <w:drawing>
          <wp:inline distT="0" distB="0" distL="0" distR="0" wp14:anchorId="2B5501F1" wp14:editId="7738422E">
            <wp:extent cx="4572000" cy="3219450"/>
            <wp:effectExtent l="0" t="0" r="0" b="0"/>
            <wp:docPr id="2" name="Picture 2" descr="A picture containing text, electronics,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lectronics, screenshot, fo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219450"/>
                    </a:xfrm>
                    <a:prstGeom prst="rect">
                      <a:avLst/>
                    </a:prstGeom>
                  </pic:spPr>
                </pic:pic>
              </a:graphicData>
            </a:graphic>
          </wp:inline>
        </w:drawing>
      </w:r>
    </w:p>
    <w:p w14:paraId="52DA17D4" w14:textId="38A2E863" w:rsidR="00751878" w:rsidRDefault="00751878" w:rsidP="00751878">
      <w:pPr>
        <w:pStyle w:val="Heading2"/>
        <w:rPr>
          <w:rFonts w:ascii="Arial" w:hAnsi="Arial" w:cs="Arial"/>
        </w:rPr>
      </w:pPr>
      <w:bookmarkStart w:id="34" w:name="_Toc135938638"/>
      <w:r>
        <w:rPr>
          <w:rFonts w:ascii="Arial" w:hAnsi="Arial" w:cs="Arial"/>
        </w:rPr>
        <w:t xml:space="preserve">Figure </w:t>
      </w:r>
      <w:r w:rsidR="004653CA">
        <w:rPr>
          <w:rFonts w:ascii="Arial" w:hAnsi="Arial" w:cs="Arial"/>
        </w:rPr>
        <w:t>2</w:t>
      </w:r>
      <w:r w:rsidRPr="34F12E57">
        <w:rPr>
          <w:rFonts w:ascii="Arial" w:hAnsi="Arial" w:cs="Arial"/>
        </w:rPr>
        <w:t xml:space="preserve"> – ABUHB Information Governance guide on recording of meetings in MS Teams</w:t>
      </w:r>
      <w:bookmarkEnd w:id="34"/>
    </w:p>
    <w:p w14:paraId="472F2818" w14:textId="6DEC2D01" w:rsidR="00751878" w:rsidRDefault="00751878" w:rsidP="00751878">
      <w:pPr>
        <w:spacing w:line="360" w:lineRule="auto"/>
        <w:jc w:val="center"/>
        <w:rPr>
          <w:rFonts w:ascii="Arial" w:hAnsi="Arial" w:cs="Arial"/>
        </w:rPr>
      </w:pPr>
    </w:p>
    <w:p w14:paraId="108AA675" w14:textId="77777777" w:rsidR="00751878" w:rsidRPr="00420D6E" w:rsidRDefault="00751878" w:rsidP="00751878">
      <w:pPr>
        <w:spacing w:line="360" w:lineRule="auto"/>
        <w:jc w:val="center"/>
        <w:rPr>
          <w:rFonts w:ascii="Arial" w:hAnsi="Arial" w:cs="Arial"/>
        </w:rPr>
      </w:pPr>
    </w:p>
    <w:p w14:paraId="44F89F11" w14:textId="77777777" w:rsidR="00365AA7" w:rsidRPr="00420D6E" w:rsidRDefault="00365AA7" w:rsidP="00365AA7">
      <w:pPr>
        <w:rPr>
          <w:rFonts w:ascii="Arial" w:hAnsi="Arial" w:cs="Arial"/>
        </w:rPr>
      </w:pPr>
    </w:p>
    <w:p w14:paraId="4081FA1B" w14:textId="08C91D17" w:rsidR="5281AF7A" w:rsidRDefault="5281AF7A" w:rsidP="7C5B09B2">
      <w:pPr>
        <w:pStyle w:val="Heading2"/>
        <w:rPr>
          <w:rFonts w:ascii="Arial" w:hAnsi="Arial" w:cs="Arial"/>
        </w:rPr>
      </w:pPr>
      <w:bookmarkStart w:id="35" w:name="_Toc135938639"/>
      <w:r w:rsidRPr="7C5B09B2">
        <w:rPr>
          <w:rFonts w:ascii="Arial" w:hAnsi="Arial" w:cs="Arial"/>
        </w:rPr>
        <w:t>Ethics approval</w:t>
      </w:r>
      <w:bookmarkEnd w:id="35"/>
    </w:p>
    <w:p w14:paraId="14CC43EE" w14:textId="16B76696" w:rsidR="7C5B09B2" w:rsidRDefault="7C5B09B2" w:rsidP="7C5B09B2">
      <w:pPr>
        <w:rPr>
          <w:rFonts w:ascii="Arial" w:hAnsi="Arial" w:cs="Arial"/>
        </w:rPr>
      </w:pPr>
    </w:p>
    <w:p w14:paraId="5E5DECFB" w14:textId="3AB6962A" w:rsidR="00BE0700" w:rsidRDefault="5281AF7A" w:rsidP="293F1050">
      <w:pPr>
        <w:spacing w:line="360" w:lineRule="auto"/>
        <w:jc w:val="both"/>
        <w:rPr>
          <w:rFonts w:ascii="Arial" w:hAnsi="Arial" w:cs="Arial"/>
        </w:rPr>
      </w:pPr>
      <w:r w:rsidRPr="293F1050">
        <w:rPr>
          <w:rFonts w:ascii="Arial" w:hAnsi="Arial" w:cs="Arial"/>
        </w:rPr>
        <w:t xml:space="preserve">Where interviews are part of the data collection for a project, ethics approval should be sort at a local level. However, </w:t>
      </w:r>
      <w:r w:rsidR="009719F1">
        <w:rPr>
          <w:rFonts w:ascii="Arial" w:hAnsi="Arial" w:cs="Arial"/>
        </w:rPr>
        <w:t xml:space="preserve">the </w:t>
      </w:r>
      <w:r w:rsidR="005A76DD">
        <w:rPr>
          <w:rFonts w:ascii="Arial" w:hAnsi="Arial" w:cs="Arial"/>
        </w:rPr>
        <w:t>Health</w:t>
      </w:r>
      <w:r w:rsidR="009719F1">
        <w:rPr>
          <w:rFonts w:ascii="Arial" w:hAnsi="Arial" w:cs="Arial"/>
        </w:rPr>
        <w:t xml:space="preserve"> Research Authority </w:t>
      </w:r>
      <w:r w:rsidR="006761BB">
        <w:rPr>
          <w:rFonts w:ascii="Arial" w:hAnsi="Arial" w:cs="Arial"/>
        </w:rPr>
        <w:t xml:space="preserve">(HRA) </w:t>
      </w:r>
      <w:r w:rsidR="009719F1">
        <w:rPr>
          <w:rFonts w:ascii="Arial" w:hAnsi="Arial" w:cs="Arial"/>
        </w:rPr>
        <w:t>decision support tool</w:t>
      </w:r>
      <w:r w:rsidR="00377334">
        <w:rPr>
          <w:rFonts w:ascii="Arial" w:hAnsi="Arial" w:cs="Arial"/>
        </w:rPr>
        <w:t xml:space="preserve"> for </w:t>
      </w:r>
      <w:r w:rsidR="00E35D3E">
        <w:rPr>
          <w:rFonts w:ascii="Arial" w:hAnsi="Arial" w:cs="Arial"/>
        </w:rPr>
        <w:t>research ethics</w:t>
      </w:r>
      <w:r w:rsidR="005A76DD">
        <w:rPr>
          <w:rFonts w:ascii="Arial" w:hAnsi="Arial" w:cs="Arial"/>
        </w:rPr>
        <w:t xml:space="preserve"> </w:t>
      </w:r>
      <w:r w:rsidR="00073729">
        <w:rPr>
          <w:rFonts w:ascii="Arial" w:hAnsi="Arial" w:cs="Arial"/>
        </w:rPr>
        <w:t xml:space="preserve">indicated, </w:t>
      </w:r>
      <w:r w:rsidR="00E35D3E">
        <w:rPr>
          <w:rFonts w:ascii="Arial" w:hAnsi="Arial" w:cs="Arial"/>
        </w:rPr>
        <w:t xml:space="preserve">that </w:t>
      </w:r>
      <w:r w:rsidRPr="293F1050">
        <w:rPr>
          <w:rFonts w:ascii="Arial" w:hAnsi="Arial" w:cs="Arial"/>
        </w:rPr>
        <w:t>for NHS projects where the</w:t>
      </w:r>
      <w:r w:rsidR="53BEFC8E" w:rsidRPr="293F1050">
        <w:rPr>
          <w:rFonts w:ascii="Arial" w:hAnsi="Arial" w:cs="Arial"/>
        </w:rPr>
        <w:t xml:space="preserve"> interviews are to be conducted with staff rather than services users, local ethics is not </w:t>
      </w:r>
      <w:r w:rsidR="00261BF8">
        <w:rPr>
          <w:rFonts w:ascii="Arial" w:hAnsi="Arial" w:cs="Arial"/>
        </w:rPr>
        <w:t xml:space="preserve">necessarily </w:t>
      </w:r>
      <w:r w:rsidR="53BEFC8E" w:rsidRPr="293F1050">
        <w:rPr>
          <w:rFonts w:ascii="Arial" w:hAnsi="Arial" w:cs="Arial"/>
        </w:rPr>
        <w:t>required (</w:t>
      </w:r>
      <w:r w:rsidR="00626AC3">
        <w:rPr>
          <w:rFonts w:ascii="Arial" w:hAnsi="Arial" w:cs="Arial"/>
        </w:rPr>
        <w:t>HRA-decisiontools.org</w:t>
      </w:r>
      <w:r w:rsidR="00677087">
        <w:rPr>
          <w:rFonts w:ascii="Arial" w:hAnsi="Arial" w:cs="Arial"/>
        </w:rPr>
        <w:t>, no date</w:t>
      </w:r>
      <w:r w:rsidR="006761BB">
        <w:rPr>
          <w:rFonts w:ascii="Arial" w:hAnsi="Arial" w:cs="Arial"/>
        </w:rPr>
        <w:t>)</w:t>
      </w:r>
      <w:r w:rsidR="53BEFC8E" w:rsidRPr="293F1050">
        <w:rPr>
          <w:rFonts w:ascii="Arial" w:hAnsi="Arial" w:cs="Arial"/>
        </w:rPr>
        <w:t xml:space="preserve">. </w:t>
      </w:r>
    </w:p>
    <w:p w14:paraId="774E1178" w14:textId="16DD5BD6" w:rsidR="00BE0700" w:rsidRDefault="00BE0700" w:rsidP="293F1050">
      <w:pPr>
        <w:spacing w:line="360" w:lineRule="auto"/>
        <w:jc w:val="both"/>
        <w:rPr>
          <w:rFonts w:ascii="Arial" w:hAnsi="Arial" w:cs="Arial"/>
        </w:rPr>
      </w:pPr>
    </w:p>
    <w:p w14:paraId="138A60AE" w14:textId="7860CFBE" w:rsidR="00BE0700" w:rsidRDefault="53BEFC8E" w:rsidP="293F1050">
      <w:pPr>
        <w:spacing w:line="360" w:lineRule="auto"/>
        <w:jc w:val="both"/>
        <w:rPr>
          <w:rFonts w:ascii="Arial" w:hAnsi="Arial" w:cs="Arial"/>
        </w:rPr>
      </w:pPr>
      <w:r w:rsidRPr="293F1050">
        <w:rPr>
          <w:rFonts w:ascii="Arial" w:hAnsi="Arial" w:cs="Arial"/>
        </w:rPr>
        <w:t xml:space="preserve">As the project is part of a post-graduate university course, university ethics approval will </w:t>
      </w:r>
      <w:r w:rsidR="20F84B70" w:rsidRPr="293F1050">
        <w:rPr>
          <w:rFonts w:ascii="Arial" w:hAnsi="Arial" w:cs="Arial"/>
        </w:rPr>
        <w:t>must be sort prior to the start of any data collection. A draft of the Univers</w:t>
      </w:r>
      <w:r w:rsidR="7E76AD8A" w:rsidRPr="293F1050">
        <w:rPr>
          <w:rFonts w:ascii="Arial" w:hAnsi="Arial" w:cs="Arial"/>
        </w:rPr>
        <w:t>ity of Wales Trinity St David (UWTSD) ethical approval from PG1 can be found in appendix 1.</w:t>
      </w:r>
      <w:r w:rsidRPr="293F1050">
        <w:rPr>
          <w:rFonts w:ascii="Arial" w:hAnsi="Arial" w:cs="Arial"/>
        </w:rPr>
        <w:t xml:space="preserve"> </w:t>
      </w:r>
      <w:r w:rsidR="5281AF7A" w:rsidRPr="293F1050">
        <w:rPr>
          <w:rFonts w:ascii="Arial" w:hAnsi="Arial" w:cs="Arial"/>
        </w:rPr>
        <w:t xml:space="preserve"> </w:t>
      </w:r>
    </w:p>
    <w:p w14:paraId="628384FF" w14:textId="34906E18" w:rsidR="7B799115" w:rsidRDefault="7B799115" w:rsidP="7B799115">
      <w:pPr>
        <w:rPr>
          <w:rFonts w:ascii="Arial" w:hAnsi="Arial" w:cs="Arial"/>
        </w:rPr>
      </w:pPr>
    </w:p>
    <w:p w14:paraId="44F89F13" w14:textId="77777777" w:rsidR="00365AA7" w:rsidRPr="00420D6E" w:rsidRDefault="00365AA7" w:rsidP="00365AA7">
      <w:pPr>
        <w:rPr>
          <w:rFonts w:ascii="Arial" w:hAnsi="Arial" w:cs="Arial"/>
        </w:rPr>
      </w:pPr>
    </w:p>
    <w:p w14:paraId="44F89F14" w14:textId="77777777" w:rsidR="00365AA7" w:rsidRPr="00420D6E" w:rsidRDefault="00365AA7" w:rsidP="00365AA7">
      <w:pPr>
        <w:pStyle w:val="Heading1"/>
        <w:rPr>
          <w:rFonts w:ascii="Arial" w:hAnsi="Arial" w:cs="Arial"/>
        </w:rPr>
      </w:pPr>
      <w:bookmarkStart w:id="36" w:name="_Toc135938640"/>
      <w:r w:rsidRPr="00AB631C">
        <w:rPr>
          <w:rFonts w:ascii="Arial" w:hAnsi="Arial" w:cs="Arial"/>
        </w:rPr>
        <w:lastRenderedPageBreak/>
        <w:t>References</w:t>
      </w:r>
      <w:bookmarkEnd w:id="36"/>
    </w:p>
    <w:p w14:paraId="44F89F15" w14:textId="444AB874" w:rsidR="00365AA7" w:rsidRDefault="00365AA7" w:rsidP="00365AA7"/>
    <w:p w14:paraId="01930D2A" w14:textId="016CC1A1" w:rsidR="00F16952" w:rsidRDefault="00F16952" w:rsidP="00365AA7"/>
    <w:p w14:paraId="444CE7E6" w14:textId="1E967983" w:rsidR="00F16952" w:rsidRDefault="00F16952" w:rsidP="00F16952">
      <w:pPr>
        <w:spacing w:line="360" w:lineRule="auto"/>
      </w:pPr>
      <w:proofErr w:type="spellStart"/>
      <w:r w:rsidRPr="00F16952">
        <w:rPr>
          <w:rFonts w:ascii="Arial" w:hAnsi="Arial" w:cs="Arial"/>
          <w:color w:val="222222"/>
          <w:shd w:val="clear" w:color="auto" w:fill="FFFFFF"/>
        </w:rPr>
        <w:t>Abousheishaa</w:t>
      </w:r>
      <w:proofErr w:type="spellEnd"/>
      <w:r w:rsidRPr="00F16952">
        <w:rPr>
          <w:rFonts w:ascii="Arial" w:hAnsi="Arial" w:cs="Arial"/>
          <w:color w:val="222222"/>
          <w:shd w:val="clear" w:color="auto" w:fill="FFFFFF"/>
        </w:rPr>
        <w:t xml:space="preserve">, A.A., </w:t>
      </w:r>
      <w:proofErr w:type="spellStart"/>
      <w:r w:rsidRPr="00F16952">
        <w:rPr>
          <w:rFonts w:ascii="Arial" w:hAnsi="Arial" w:cs="Arial"/>
          <w:color w:val="222222"/>
          <w:shd w:val="clear" w:color="auto" w:fill="FFFFFF"/>
        </w:rPr>
        <w:t>Sulaiman</w:t>
      </w:r>
      <w:proofErr w:type="spellEnd"/>
      <w:r w:rsidRPr="00F16952">
        <w:rPr>
          <w:rFonts w:ascii="Arial" w:hAnsi="Arial" w:cs="Arial"/>
          <w:color w:val="222222"/>
          <w:shd w:val="clear" w:color="auto" w:fill="FFFFFF"/>
        </w:rPr>
        <w:t xml:space="preserve">, A.H., Huri, H.Z., </w:t>
      </w:r>
      <w:proofErr w:type="spellStart"/>
      <w:r w:rsidRPr="00F16952">
        <w:rPr>
          <w:rFonts w:ascii="Arial" w:hAnsi="Arial" w:cs="Arial"/>
          <w:color w:val="222222"/>
          <w:shd w:val="clear" w:color="auto" w:fill="FFFFFF"/>
        </w:rPr>
        <w:t>Zaini</w:t>
      </w:r>
      <w:proofErr w:type="spellEnd"/>
      <w:r w:rsidRPr="00F16952">
        <w:rPr>
          <w:rFonts w:ascii="Arial" w:hAnsi="Arial" w:cs="Arial"/>
          <w:color w:val="222222"/>
          <w:shd w:val="clear" w:color="auto" w:fill="FFFFFF"/>
        </w:rPr>
        <w:t xml:space="preserve">, S., Othman, N.A., bin Aladdin, Z. and Guan, N.C. </w:t>
      </w:r>
      <w:r w:rsidR="00DA0B88">
        <w:rPr>
          <w:rFonts w:ascii="Arial" w:hAnsi="Arial" w:cs="Arial"/>
          <w:color w:val="222222"/>
          <w:shd w:val="clear" w:color="auto" w:fill="FFFFFF"/>
        </w:rPr>
        <w:t>(</w:t>
      </w:r>
      <w:r w:rsidRPr="00F16952">
        <w:rPr>
          <w:rFonts w:ascii="Arial" w:hAnsi="Arial" w:cs="Arial"/>
          <w:color w:val="222222"/>
          <w:shd w:val="clear" w:color="auto" w:fill="FFFFFF"/>
        </w:rPr>
        <w:t>2020</w:t>
      </w:r>
      <w:r w:rsidR="00DA0B88">
        <w:rPr>
          <w:rFonts w:ascii="Arial" w:hAnsi="Arial" w:cs="Arial"/>
          <w:color w:val="222222"/>
          <w:shd w:val="clear" w:color="auto" w:fill="FFFFFF"/>
        </w:rPr>
        <w:t>)</w:t>
      </w:r>
      <w:r w:rsidRPr="00F16952">
        <w:rPr>
          <w:rFonts w:ascii="Arial" w:hAnsi="Arial" w:cs="Arial"/>
          <w:color w:val="222222"/>
          <w:shd w:val="clear" w:color="auto" w:fill="FFFFFF"/>
        </w:rPr>
        <w:t xml:space="preserve"> </w:t>
      </w:r>
      <w:r w:rsidR="00DA0B88">
        <w:rPr>
          <w:rFonts w:ascii="Arial" w:hAnsi="Arial" w:cs="Arial"/>
          <w:color w:val="222222"/>
          <w:shd w:val="clear" w:color="auto" w:fill="FFFFFF"/>
        </w:rPr>
        <w:t>‘</w:t>
      </w:r>
      <w:r w:rsidRPr="00F16952">
        <w:rPr>
          <w:rFonts w:ascii="Arial" w:hAnsi="Arial" w:cs="Arial"/>
          <w:color w:val="222222"/>
          <w:shd w:val="clear" w:color="auto" w:fill="FFFFFF"/>
        </w:rPr>
        <w:t>Global scope of hospital pharmacy practice: A scoping review</w:t>
      </w:r>
      <w:r w:rsidR="00DA0B88">
        <w:rPr>
          <w:rFonts w:ascii="Arial" w:hAnsi="Arial" w:cs="Arial"/>
          <w:color w:val="222222"/>
          <w:shd w:val="clear" w:color="auto" w:fill="FFFFFF"/>
        </w:rPr>
        <w:t>’,</w:t>
      </w:r>
      <w:r w:rsidRPr="00F16952">
        <w:rPr>
          <w:rFonts w:ascii="Arial" w:hAnsi="Arial" w:cs="Arial"/>
          <w:color w:val="222222"/>
          <w:shd w:val="clear" w:color="auto" w:fill="FFFFFF"/>
        </w:rPr>
        <w:t xml:space="preserve"> </w:t>
      </w:r>
      <w:r w:rsidRPr="00F16952">
        <w:rPr>
          <w:rFonts w:ascii="Arial" w:hAnsi="Arial" w:cs="Arial"/>
          <w:i/>
          <w:iCs/>
          <w:color w:val="222222"/>
          <w:shd w:val="clear" w:color="auto" w:fill="FFFFFF"/>
        </w:rPr>
        <w:t>Healthcare</w:t>
      </w:r>
      <w:r w:rsidR="00800A76">
        <w:rPr>
          <w:rFonts w:ascii="Arial" w:hAnsi="Arial" w:cs="Arial"/>
          <w:i/>
          <w:iCs/>
          <w:color w:val="222222"/>
          <w:shd w:val="clear" w:color="auto" w:fill="FFFFFF"/>
        </w:rPr>
        <w:t>.</w:t>
      </w:r>
      <w:r w:rsidRPr="00F16952">
        <w:rPr>
          <w:rFonts w:ascii="Arial" w:hAnsi="Arial" w:cs="Arial"/>
          <w:color w:val="222222"/>
          <w:shd w:val="clear" w:color="auto" w:fill="FFFFFF"/>
        </w:rPr>
        <w:t> (Vol. 8, No. 2). Multidisciplinary Digital Publishing Institute (MDPI).</w:t>
      </w:r>
      <w:r w:rsidR="00761B59">
        <w:rPr>
          <w:rFonts w:ascii="Arial" w:hAnsi="Arial" w:cs="Arial"/>
          <w:color w:val="222222"/>
          <w:shd w:val="clear" w:color="auto" w:fill="FFFFFF"/>
        </w:rPr>
        <w:t xml:space="preserve"> </w:t>
      </w:r>
      <w:hyperlink r:id="rId15" w:tgtFrame="_blank" w:history="1">
        <w:r w:rsidR="00761B59">
          <w:rPr>
            <w:rFonts w:ascii="Helvetica" w:hAnsi="Helvetica"/>
            <w:color w:val="205493"/>
            <w:u w:val="single"/>
            <w:shd w:val="clear" w:color="auto" w:fill="FFFFFF"/>
          </w:rPr>
          <w:t>DOI: 10.3390/healthcare8020143</w:t>
        </w:r>
      </w:hyperlink>
      <w:r w:rsidR="00761B59">
        <w:t xml:space="preserve"> </w:t>
      </w:r>
    </w:p>
    <w:p w14:paraId="0AA2BEAD" w14:textId="77777777" w:rsidR="00BB30E7" w:rsidRDefault="00BB30E7" w:rsidP="00F16952">
      <w:pPr>
        <w:spacing w:line="360" w:lineRule="auto"/>
      </w:pPr>
    </w:p>
    <w:p w14:paraId="64DF7AE3" w14:textId="77777777" w:rsidR="00BB30E7" w:rsidRPr="00334EA0" w:rsidRDefault="00BB30E7" w:rsidP="00BB30E7">
      <w:pPr>
        <w:spacing w:line="360" w:lineRule="auto"/>
        <w:rPr>
          <w:rFonts w:ascii="Arial" w:hAnsi="Arial" w:cs="Arial"/>
        </w:rPr>
      </w:pPr>
      <w:r w:rsidRPr="00334EA0">
        <w:rPr>
          <w:rFonts w:ascii="Arial" w:hAnsi="Arial" w:cs="Arial"/>
          <w:color w:val="222222"/>
          <w:shd w:val="clear" w:color="auto" w:fill="FFFFFF"/>
        </w:rPr>
        <w:t xml:space="preserve">Backman, K. and </w:t>
      </w:r>
      <w:proofErr w:type="spellStart"/>
      <w:r w:rsidRPr="00334EA0">
        <w:rPr>
          <w:rFonts w:ascii="Arial" w:hAnsi="Arial" w:cs="Arial"/>
          <w:color w:val="222222"/>
          <w:shd w:val="clear" w:color="auto" w:fill="FFFFFF"/>
        </w:rPr>
        <w:t>Kyngäs</w:t>
      </w:r>
      <w:proofErr w:type="spellEnd"/>
      <w:r w:rsidRPr="00334EA0">
        <w:rPr>
          <w:rFonts w:ascii="Arial" w:hAnsi="Arial" w:cs="Arial"/>
          <w:color w:val="222222"/>
          <w:shd w:val="clear" w:color="auto" w:fill="FFFFFF"/>
        </w:rPr>
        <w:t>, H.A., 1999. Challenges of the grounded theory approach to a novice researcher. </w:t>
      </w:r>
      <w:r w:rsidRPr="00334EA0">
        <w:rPr>
          <w:rFonts w:ascii="Arial" w:hAnsi="Arial" w:cs="Arial"/>
          <w:i/>
          <w:iCs/>
          <w:color w:val="222222"/>
          <w:shd w:val="clear" w:color="auto" w:fill="FFFFFF"/>
        </w:rPr>
        <w:t>Nursing &amp; health sciences</w:t>
      </w:r>
      <w:r w:rsidRPr="00334EA0">
        <w:rPr>
          <w:rFonts w:ascii="Arial" w:hAnsi="Arial" w:cs="Arial"/>
          <w:color w:val="222222"/>
          <w:shd w:val="clear" w:color="auto" w:fill="FFFFFF"/>
        </w:rPr>
        <w:t>, </w:t>
      </w:r>
      <w:r w:rsidRPr="00334EA0">
        <w:rPr>
          <w:rFonts w:ascii="Arial" w:hAnsi="Arial" w:cs="Arial"/>
          <w:i/>
          <w:iCs/>
          <w:color w:val="222222"/>
          <w:shd w:val="clear" w:color="auto" w:fill="FFFFFF"/>
        </w:rPr>
        <w:t>1</w:t>
      </w:r>
      <w:r w:rsidRPr="00334EA0">
        <w:rPr>
          <w:rFonts w:ascii="Arial" w:hAnsi="Arial" w:cs="Arial"/>
          <w:color w:val="222222"/>
          <w:shd w:val="clear" w:color="auto" w:fill="FFFFFF"/>
        </w:rPr>
        <w:t>(3), pp.147-153.</w:t>
      </w:r>
      <w:r w:rsidRPr="00334EA0">
        <w:rPr>
          <w:rFonts w:ascii="Arial" w:hAnsi="Arial" w:cs="Arial"/>
        </w:rPr>
        <w:t xml:space="preserve"> </w:t>
      </w:r>
      <w:hyperlink r:id="rId16" w:history="1">
        <w:r>
          <w:rPr>
            <w:rStyle w:val="Hyperlink"/>
            <w:rFonts w:ascii="Arial" w:hAnsi="Arial" w:cs="Arial"/>
          </w:rPr>
          <w:t>DOI:10.1046/j.1442-2018.</w:t>
        </w:r>
        <w:proofErr w:type="gramStart"/>
        <w:r>
          <w:rPr>
            <w:rStyle w:val="Hyperlink"/>
            <w:rFonts w:ascii="Arial" w:hAnsi="Arial" w:cs="Arial"/>
          </w:rPr>
          <w:t>1999.00019.x</w:t>
        </w:r>
        <w:proofErr w:type="gramEnd"/>
      </w:hyperlink>
    </w:p>
    <w:p w14:paraId="403ED98B" w14:textId="77777777" w:rsidR="00B24301" w:rsidRDefault="00B24301" w:rsidP="00F16952">
      <w:pPr>
        <w:spacing w:line="360" w:lineRule="auto"/>
      </w:pPr>
    </w:p>
    <w:p w14:paraId="36A2D5CD" w14:textId="41B10AB2" w:rsidR="00B24301" w:rsidRDefault="00B24301" w:rsidP="00A71DEA">
      <w:pPr>
        <w:spacing w:line="360" w:lineRule="auto"/>
        <w:rPr>
          <w:rFonts w:ascii="Arial" w:hAnsi="Arial" w:cs="Arial"/>
          <w:color w:val="202124"/>
          <w:shd w:val="clear" w:color="auto" w:fill="FFFFFF"/>
        </w:rPr>
      </w:pPr>
      <w:r w:rsidRPr="00A71DEA">
        <w:rPr>
          <w:rFonts w:ascii="Arial" w:hAnsi="Arial" w:cs="Arial"/>
          <w:color w:val="222222"/>
          <w:shd w:val="clear" w:color="auto" w:fill="FFFFFF"/>
        </w:rPr>
        <w:t xml:space="preserve">Borges, L.C. and </w:t>
      </w:r>
      <w:proofErr w:type="spellStart"/>
      <w:r w:rsidRPr="00A71DEA">
        <w:rPr>
          <w:rFonts w:ascii="Arial" w:hAnsi="Arial" w:cs="Arial"/>
          <w:color w:val="222222"/>
          <w:shd w:val="clear" w:color="auto" w:fill="FFFFFF"/>
        </w:rPr>
        <w:t>Revez</w:t>
      </w:r>
      <w:proofErr w:type="spellEnd"/>
      <w:r w:rsidRPr="00A71DEA">
        <w:rPr>
          <w:rFonts w:ascii="Arial" w:hAnsi="Arial" w:cs="Arial"/>
          <w:color w:val="222222"/>
          <w:shd w:val="clear" w:color="auto" w:fill="FFFFFF"/>
        </w:rPr>
        <w:t>, J.</w:t>
      </w:r>
      <w:r w:rsidR="00B2420A">
        <w:rPr>
          <w:rFonts w:ascii="Arial" w:hAnsi="Arial" w:cs="Arial"/>
          <w:color w:val="222222"/>
          <w:shd w:val="clear" w:color="auto" w:fill="FFFFFF"/>
        </w:rPr>
        <w:t xml:space="preserve"> (</w:t>
      </w:r>
      <w:r w:rsidRPr="00A71DEA">
        <w:rPr>
          <w:rFonts w:ascii="Arial" w:hAnsi="Arial" w:cs="Arial"/>
          <w:color w:val="222222"/>
          <w:shd w:val="clear" w:color="auto" w:fill="FFFFFF"/>
        </w:rPr>
        <w:t>2019</w:t>
      </w:r>
      <w:r w:rsidR="00B2420A">
        <w:rPr>
          <w:rFonts w:ascii="Arial" w:hAnsi="Arial" w:cs="Arial"/>
          <w:color w:val="222222"/>
          <w:shd w:val="clear" w:color="auto" w:fill="FFFFFF"/>
        </w:rPr>
        <w:t>) ‘</w:t>
      </w:r>
      <w:r w:rsidRPr="00A71DEA">
        <w:rPr>
          <w:rFonts w:ascii="Arial" w:hAnsi="Arial" w:cs="Arial"/>
          <w:color w:val="222222"/>
          <w:shd w:val="clear" w:color="auto" w:fill="FFFFFF"/>
        </w:rPr>
        <w:t>Pragmatic paradigm in information science research: a literature review</w:t>
      </w:r>
      <w:r w:rsidR="00B2420A">
        <w:rPr>
          <w:rFonts w:ascii="Arial" w:hAnsi="Arial" w:cs="Arial"/>
          <w:color w:val="222222"/>
          <w:shd w:val="clear" w:color="auto" w:fill="FFFFFF"/>
        </w:rPr>
        <w:t>’,</w:t>
      </w:r>
      <w:r w:rsidRPr="00A71DEA">
        <w:rPr>
          <w:rFonts w:ascii="Arial" w:hAnsi="Arial" w:cs="Arial"/>
          <w:color w:val="222222"/>
          <w:shd w:val="clear" w:color="auto" w:fill="FFFFFF"/>
        </w:rPr>
        <w:t> </w:t>
      </w:r>
      <w:r w:rsidRPr="00A71DEA">
        <w:rPr>
          <w:rFonts w:ascii="Arial" w:hAnsi="Arial" w:cs="Arial"/>
          <w:i/>
          <w:iCs/>
          <w:color w:val="222222"/>
          <w:shd w:val="clear" w:color="auto" w:fill="FFFFFF"/>
        </w:rPr>
        <w:t>Qualitative and Quantitative Methods in Libraries</w:t>
      </w:r>
      <w:r w:rsidR="00B2420A">
        <w:rPr>
          <w:rFonts w:ascii="Arial" w:hAnsi="Arial" w:cs="Arial"/>
          <w:color w:val="222222"/>
          <w:shd w:val="clear" w:color="auto" w:fill="FFFFFF"/>
        </w:rPr>
        <w:t>.</w:t>
      </w:r>
      <w:r w:rsidRPr="00A71DEA">
        <w:rPr>
          <w:rFonts w:ascii="Arial" w:hAnsi="Arial" w:cs="Arial"/>
          <w:color w:val="222222"/>
          <w:shd w:val="clear" w:color="auto" w:fill="FFFFFF"/>
        </w:rPr>
        <w:t> </w:t>
      </w:r>
      <w:r w:rsidRPr="00A71DEA">
        <w:rPr>
          <w:rFonts w:ascii="Arial" w:hAnsi="Arial" w:cs="Arial"/>
          <w:i/>
          <w:iCs/>
          <w:color w:val="222222"/>
          <w:shd w:val="clear" w:color="auto" w:fill="FFFFFF"/>
        </w:rPr>
        <w:t>8</w:t>
      </w:r>
      <w:r w:rsidRPr="00A71DEA">
        <w:rPr>
          <w:rFonts w:ascii="Arial" w:hAnsi="Arial" w:cs="Arial"/>
          <w:color w:val="222222"/>
          <w:shd w:val="clear" w:color="auto" w:fill="FFFFFF"/>
        </w:rPr>
        <w:t>(2), pp.179-188.</w:t>
      </w:r>
      <w:r w:rsidR="009C305E" w:rsidRPr="00A71DEA">
        <w:rPr>
          <w:rFonts w:ascii="Arial" w:hAnsi="Arial" w:cs="Arial"/>
          <w:color w:val="202124"/>
          <w:shd w:val="clear" w:color="auto" w:fill="FFFFFF"/>
        </w:rPr>
        <w:t xml:space="preserve"> Available at:  Available at:</w:t>
      </w:r>
      <w:r w:rsidR="009C305E" w:rsidRPr="00A71DEA">
        <w:rPr>
          <w:rFonts w:ascii="Arial" w:hAnsi="Arial" w:cs="Arial"/>
        </w:rPr>
        <w:t xml:space="preserve"> </w:t>
      </w:r>
      <w:hyperlink r:id="rId17" w:history="1">
        <w:r w:rsidR="00A71DEA" w:rsidRPr="00A71DEA">
          <w:rPr>
            <w:rFonts w:ascii="Arial" w:hAnsi="Arial" w:cs="Arial"/>
            <w:color w:val="0000FF"/>
            <w:u w:val="single"/>
          </w:rPr>
          <w:t>https://qqml-journal.net/index.php/qqml/article/view/485</w:t>
        </w:r>
      </w:hyperlink>
      <w:r w:rsidR="00A71DEA" w:rsidRPr="00A71DEA">
        <w:rPr>
          <w:rFonts w:ascii="Arial" w:hAnsi="Arial" w:cs="Arial"/>
          <w:color w:val="202124"/>
          <w:shd w:val="clear" w:color="auto" w:fill="FFFFFF"/>
        </w:rPr>
        <w:t xml:space="preserve"> </w:t>
      </w:r>
      <w:r w:rsidR="009C305E" w:rsidRPr="00A71DEA">
        <w:rPr>
          <w:rFonts w:ascii="Arial" w:hAnsi="Arial" w:cs="Arial"/>
          <w:color w:val="202124"/>
          <w:shd w:val="clear" w:color="auto" w:fill="FFFFFF"/>
        </w:rPr>
        <w:t>(Accessed 11 May 2023). (Accessed 23 May 2023).</w:t>
      </w:r>
    </w:p>
    <w:p w14:paraId="37DACADE" w14:textId="77777777" w:rsidR="00A72956" w:rsidRDefault="00A72956" w:rsidP="00A71DEA">
      <w:pPr>
        <w:spacing w:line="360" w:lineRule="auto"/>
        <w:rPr>
          <w:rFonts w:ascii="Arial" w:hAnsi="Arial" w:cs="Arial"/>
          <w:color w:val="202124"/>
          <w:shd w:val="clear" w:color="auto" w:fill="FFFFFF"/>
        </w:rPr>
      </w:pPr>
    </w:p>
    <w:p w14:paraId="69A9BF51" w14:textId="0180A650" w:rsidR="00A72956" w:rsidRPr="00B2420A" w:rsidRDefault="00A72956" w:rsidP="00B2420A">
      <w:pPr>
        <w:spacing w:line="360" w:lineRule="auto"/>
        <w:rPr>
          <w:rFonts w:ascii="Arial" w:hAnsi="Arial" w:cs="Arial"/>
          <w:color w:val="222222"/>
          <w:shd w:val="clear" w:color="auto" w:fill="FFFFFF"/>
        </w:rPr>
      </w:pPr>
      <w:r w:rsidRPr="00B2420A">
        <w:rPr>
          <w:rFonts w:ascii="Arial" w:hAnsi="Arial" w:cs="Arial"/>
          <w:color w:val="222222"/>
          <w:shd w:val="clear" w:color="auto" w:fill="FFFFFF"/>
        </w:rPr>
        <w:t>Bunniss, S. and Kelly, D.R.</w:t>
      </w:r>
      <w:r w:rsidRPr="00B2420A">
        <w:rPr>
          <w:rFonts w:ascii="Arial" w:hAnsi="Arial" w:cs="Arial"/>
          <w:color w:val="222222"/>
          <w:shd w:val="clear" w:color="auto" w:fill="FFFFFF"/>
        </w:rPr>
        <w:t xml:space="preserve"> (</w:t>
      </w:r>
      <w:r w:rsidRPr="00B2420A">
        <w:rPr>
          <w:rFonts w:ascii="Arial" w:hAnsi="Arial" w:cs="Arial"/>
          <w:color w:val="222222"/>
          <w:shd w:val="clear" w:color="auto" w:fill="FFFFFF"/>
        </w:rPr>
        <w:t>2010</w:t>
      </w:r>
      <w:r w:rsidRPr="00B2420A">
        <w:rPr>
          <w:rFonts w:ascii="Arial" w:hAnsi="Arial" w:cs="Arial"/>
          <w:color w:val="222222"/>
          <w:shd w:val="clear" w:color="auto" w:fill="FFFFFF"/>
        </w:rPr>
        <w:t>)</w:t>
      </w:r>
      <w:r w:rsidRPr="00B2420A">
        <w:rPr>
          <w:rFonts w:ascii="Arial" w:hAnsi="Arial" w:cs="Arial"/>
          <w:color w:val="222222"/>
          <w:shd w:val="clear" w:color="auto" w:fill="FFFFFF"/>
        </w:rPr>
        <w:t xml:space="preserve"> </w:t>
      </w:r>
      <w:r w:rsidR="00B2420A">
        <w:rPr>
          <w:rFonts w:ascii="Arial" w:hAnsi="Arial" w:cs="Arial"/>
          <w:color w:val="222222"/>
          <w:shd w:val="clear" w:color="auto" w:fill="FFFFFF"/>
        </w:rPr>
        <w:t>‘</w:t>
      </w:r>
      <w:r w:rsidRPr="00B2420A">
        <w:rPr>
          <w:rFonts w:ascii="Arial" w:hAnsi="Arial" w:cs="Arial"/>
          <w:color w:val="222222"/>
          <w:shd w:val="clear" w:color="auto" w:fill="FFFFFF"/>
        </w:rPr>
        <w:t>Research paradigms in medical education research</w:t>
      </w:r>
      <w:r w:rsidR="00B2420A">
        <w:rPr>
          <w:rFonts w:ascii="Arial" w:hAnsi="Arial" w:cs="Arial"/>
          <w:color w:val="222222"/>
          <w:shd w:val="clear" w:color="auto" w:fill="FFFFFF"/>
        </w:rPr>
        <w:t>’,</w:t>
      </w:r>
      <w:r w:rsidRPr="00B2420A">
        <w:rPr>
          <w:rFonts w:ascii="Arial" w:hAnsi="Arial" w:cs="Arial"/>
          <w:color w:val="222222"/>
          <w:shd w:val="clear" w:color="auto" w:fill="FFFFFF"/>
        </w:rPr>
        <w:t> </w:t>
      </w:r>
      <w:r w:rsidRPr="00B2420A">
        <w:rPr>
          <w:rFonts w:ascii="Arial" w:hAnsi="Arial" w:cs="Arial"/>
          <w:i/>
          <w:iCs/>
          <w:color w:val="222222"/>
          <w:shd w:val="clear" w:color="auto" w:fill="FFFFFF"/>
        </w:rPr>
        <w:t>Medical education</w:t>
      </w:r>
      <w:r w:rsidR="00B2420A">
        <w:rPr>
          <w:rFonts w:ascii="Arial" w:hAnsi="Arial" w:cs="Arial"/>
          <w:color w:val="222222"/>
          <w:shd w:val="clear" w:color="auto" w:fill="FFFFFF"/>
        </w:rPr>
        <w:t>.</w:t>
      </w:r>
      <w:r w:rsidRPr="00B2420A">
        <w:rPr>
          <w:rFonts w:ascii="Arial" w:hAnsi="Arial" w:cs="Arial"/>
          <w:color w:val="222222"/>
          <w:shd w:val="clear" w:color="auto" w:fill="FFFFFF"/>
        </w:rPr>
        <w:t> </w:t>
      </w:r>
      <w:r w:rsidRPr="00B2420A">
        <w:rPr>
          <w:rFonts w:ascii="Arial" w:hAnsi="Arial" w:cs="Arial"/>
          <w:i/>
          <w:iCs/>
          <w:color w:val="222222"/>
          <w:shd w:val="clear" w:color="auto" w:fill="FFFFFF"/>
        </w:rPr>
        <w:t>44</w:t>
      </w:r>
      <w:r w:rsidRPr="00B2420A">
        <w:rPr>
          <w:rFonts w:ascii="Arial" w:hAnsi="Arial" w:cs="Arial"/>
          <w:color w:val="222222"/>
          <w:shd w:val="clear" w:color="auto" w:fill="FFFFFF"/>
        </w:rPr>
        <w:t>(4), pp.358-366.</w:t>
      </w:r>
    </w:p>
    <w:p w14:paraId="0CE79EBB" w14:textId="77777777" w:rsidR="00193F51" w:rsidRDefault="00193F51" w:rsidP="00F02CCA">
      <w:pPr>
        <w:spacing w:line="360" w:lineRule="auto"/>
        <w:rPr>
          <w:rFonts w:ascii="Arial" w:hAnsi="Arial" w:cs="Arial"/>
          <w:color w:val="040C28"/>
        </w:rPr>
      </w:pPr>
    </w:p>
    <w:p w14:paraId="44F89F16" w14:textId="33F3F3CA" w:rsidR="00365AA7" w:rsidRDefault="00011918" w:rsidP="00F02CCA">
      <w:pPr>
        <w:spacing w:line="360" w:lineRule="auto"/>
        <w:rPr>
          <w:rFonts w:ascii="Arial" w:hAnsi="Arial" w:cs="Arial"/>
          <w:color w:val="202124"/>
          <w:shd w:val="clear" w:color="auto" w:fill="FFFFFF"/>
        </w:rPr>
      </w:pPr>
      <w:r w:rsidRPr="00F02CCA">
        <w:rPr>
          <w:rFonts w:ascii="Arial" w:hAnsi="Arial" w:cs="Arial"/>
          <w:color w:val="040C28"/>
        </w:rPr>
        <w:t>G</w:t>
      </w:r>
      <w:r w:rsidR="00283EAB" w:rsidRPr="00F02CCA">
        <w:rPr>
          <w:rFonts w:ascii="Arial" w:hAnsi="Arial" w:cs="Arial"/>
          <w:color w:val="040C28"/>
        </w:rPr>
        <w:t>ov.uk</w:t>
      </w:r>
      <w:r w:rsidR="00283EAB" w:rsidRPr="00F02CCA">
        <w:rPr>
          <w:rFonts w:ascii="Arial" w:hAnsi="Arial" w:cs="Arial"/>
          <w:color w:val="202124"/>
          <w:shd w:val="clear" w:color="auto" w:fill="FFFFFF"/>
        </w:rPr>
        <w:t> </w:t>
      </w:r>
      <w:r w:rsidR="00B32629" w:rsidRPr="00F02CCA">
        <w:rPr>
          <w:rFonts w:ascii="Arial" w:hAnsi="Arial" w:cs="Arial"/>
          <w:color w:val="202124"/>
          <w:shd w:val="clear" w:color="auto" w:fill="FFFFFF"/>
        </w:rPr>
        <w:t>(</w:t>
      </w:r>
      <w:r w:rsidR="00283EAB" w:rsidRPr="00F02CCA">
        <w:rPr>
          <w:rFonts w:ascii="Arial" w:hAnsi="Arial" w:cs="Arial"/>
          <w:color w:val="040C28"/>
        </w:rPr>
        <w:t>2010</w:t>
      </w:r>
      <w:r w:rsidR="00B32629" w:rsidRPr="00F02CCA">
        <w:rPr>
          <w:rFonts w:ascii="Arial" w:hAnsi="Arial" w:cs="Arial"/>
          <w:color w:val="040C28"/>
        </w:rPr>
        <w:t>)</w:t>
      </w:r>
      <w:r w:rsidR="00283EAB" w:rsidRPr="00F02CCA">
        <w:rPr>
          <w:rFonts w:ascii="Arial" w:hAnsi="Arial" w:cs="Arial"/>
          <w:color w:val="202124"/>
          <w:shd w:val="clear" w:color="auto" w:fill="FFFFFF"/>
        </w:rPr>
        <w:t> </w:t>
      </w:r>
      <w:r w:rsidR="00283EAB" w:rsidRPr="00F02CCA">
        <w:rPr>
          <w:rFonts w:ascii="Arial" w:hAnsi="Arial" w:cs="Arial"/>
          <w:i/>
          <w:iCs/>
          <w:color w:val="040C28"/>
        </w:rPr>
        <w:t>Equality Act 2010</w:t>
      </w:r>
      <w:r w:rsidR="00283EAB" w:rsidRPr="00F02CCA">
        <w:rPr>
          <w:rFonts w:ascii="Arial" w:hAnsi="Arial" w:cs="Arial"/>
          <w:color w:val="202124"/>
          <w:shd w:val="clear" w:color="auto" w:fill="FFFFFF"/>
        </w:rPr>
        <w:t>. Available at:</w:t>
      </w:r>
      <w:r w:rsidRPr="00F02CCA">
        <w:rPr>
          <w:rFonts w:ascii="Arial" w:hAnsi="Arial" w:cs="Arial"/>
        </w:rPr>
        <w:t xml:space="preserve"> </w:t>
      </w:r>
      <w:hyperlink r:id="rId18" w:history="1">
        <w:r w:rsidRPr="00F02CCA">
          <w:rPr>
            <w:rFonts w:ascii="Arial" w:hAnsi="Arial" w:cs="Arial"/>
            <w:color w:val="0000FF"/>
            <w:u w:val="single"/>
          </w:rPr>
          <w:t>https://www.gov.uk/guidance/equality-act-2010-guidance</w:t>
        </w:r>
      </w:hyperlink>
      <w:r w:rsidRPr="00F02CCA">
        <w:rPr>
          <w:rFonts w:ascii="Arial" w:hAnsi="Arial" w:cs="Arial"/>
          <w:color w:val="202124"/>
          <w:shd w:val="clear" w:color="auto" w:fill="FFFFFF"/>
        </w:rPr>
        <w:t xml:space="preserve"> </w:t>
      </w:r>
      <w:r w:rsidR="00283EAB" w:rsidRPr="00F02CCA">
        <w:rPr>
          <w:rFonts w:ascii="Arial" w:hAnsi="Arial" w:cs="Arial"/>
          <w:color w:val="202124"/>
          <w:shd w:val="clear" w:color="auto" w:fill="FFFFFF"/>
        </w:rPr>
        <w:t xml:space="preserve"> </w:t>
      </w:r>
      <w:r w:rsidR="00F02CCA" w:rsidRPr="00F02CCA">
        <w:rPr>
          <w:rFonts w:ascii="Arial" w:hAnsi="Arial" w:cs="Arial"/>
          <w:color w:val="202124"/>
          <w:shd w:val="clear" w:color="auto" w:fill="FFFFFF"/>
        </w:rPr>
        <w:t>(</w:t>
      </w:r>
      <w:r w:rsidR="00283EAB" w:rsidRPr="00F02CCA">
        <w:rPr>
          <w:rFonts w:ascii="Arial" w:hAnsi="Arial" w:cs="Arial"/>
          <w:color w:val="202124"/>
          <w:shd w:val="clear" w:color="auto" w:fill="FFFFFF"/>
        </w:rPr>
        <w:t xml:space="preserve">Accessed 11 </w:t>
      </w:r>
      <w:r w:rsidR="00491103" w:rsidRPr="00F02CCA">
        <w:rPr>
          <w:rFonts w:ascii="Arial" w:hAnsi="Arial" w:cs="Arial"/>
          <w:color w:val="202124"/>
          <w:shd w:val="clear" w:color="auto" w:fill="FFFFFF"/>
        </w:rPr>
        <w:t>May</w:t>
      </w:r>
      <w:r w:rsidR="00283EAB" w:rsidRPr="00F02CCA">
        <w:rPr>
          <w:rFonts w:ascii="Arial" w:hAnsi="Arial" w:cs="Arial"/>
          <w:color w:val="202124"/>
          <w:shd w:val="clear" w:color="auto" w:fill="FFFFFF"/>
        </w:rPr>
        <w:t xml:space="preserve"> 20</w:t>
      </w:r>
      <w:r w:rsidR="00491103" w:rsidRPr="00F02CCA">
        <w:rPr>
          <w:rFonts w:ascii="Arial" w:hAnsi="Arial" w:cs="Arial"/>
          <w:color w:val="202124"/>
          <w:shd w:val="clear" w:color="auto" w:fill="FFFFFF"/>
        </w:rPr>
        <w:t>23</w:t>
      </w:r>
      <w:r w:rsidR="00F02CCA" w:rsidRPr="00F02CCA">
        <w:rPr>
          <w:rFonts w:ascii="Arial" w:hAnsi="Arial" w:cs="Arial"/>
          <w:color w:val="202124"/>
          <w:shd w:val="clear" w:color="auto" w:fill="FFFFFF"/>
        </w:rPr>
        <w:t>)</w:t>
      </w:r>
      <w:r w:rsidR="00283EAB" w:rsidRPr="00F02CCA">
        <w:rPr>
          <w:rFonts w:ascii="Arial" w:hAnsi="Arial" w:cs="Arial"/>
          <w:color w:val="202124"/>
          <w:shd w:val="clear" w:color="auto" w:fill="FFFFFF"/>
        </w:rPr>
        <w:t>.</w:t>
      </w:r>
    </w:p>
    <w:p w14:paraId="331AE686" w14:textId="77777777" w:rsidR="00BE4155" w:rsidRDefault="00BE4155" w:rsidP="00F02CCA">
      <w:pPr>
        <w:spacing w:line="360" w:lineRule="auto"/>
        <w:rPr>
          <w:rFonts w:ascii="Arial" w:hAnsi="Arial" w:cs="Arial"/>
          <w:color w:val="202124"/>
          <w:shd w:val="clear" w:color="auto" w:fill="FFFFFF"/>
        </w:rPr>
      </w:pPr>
    </w:p>
    <w:p w14:paraId="12A8D3AA" w14:textId="26A7C5E2" w:rsidR="006761BB" w:rsidRDefault="00BE4155" w:rsidP="00F02CCA">
      <w:pPr>
        <w:spacing w:line="360" w:lineRule="auto"/>
        <w:rPr>
          <w:rFonts w:ascii="Arial" w:hAnsi="Arial" w:cs="Arial"/>
          <w:color w:val="202124"/>
          <w:shd w:val="clear" w:color="auto" w:fill="FFFFFF"/>
        </w:rPr>
      </w:pPr>
      <w:proofErr w:type="spellStart"/>
      <w:r w:rsidRPr="00DF4EA5">
        <w:rPr>
          <w:rFonts w:ascii="Arial" w:hAnsi="Arial" w:cs="Arial"/>
          <w:color w:val="202124"/>
          <w:shd w:val="clear" w:color="auto" w:fill="FFFFFF"/>
        </w:rPr>
        <w:t>Graphnet</w:t>
      </w:r>
      <w:proofErr w:type="spellEnd"/>
      <w:r w:rsidRPr="00DF4EA5">
        <w:rPr>
          <w:rFonts w:ascii="Arial" w:hAnsi="Arial" w:cs="Arial"/>
          <w:color w:val="202124"/>
          <w:shd w:val="clear" w:color="auto" w:fill="FFFFFF"/>
        </w:rPr>
        <w:t xml:space="preserve"> (2023) </w:t>
      </w:r>
      <w:proofErr w:type="spellStart"/>
      <w:r w:rsidRPr="00E26473">
        <w:rPr>
          <w:rFonts w:ascii="Arial" w:hAnsi="Arial" w:cs="Arial"/>
          <w:i/>
          <w:iCs/>
        </w:rPr>
        <w:t>Careflow</w:t>
      </w:r>
      <w:proofErr w:type="spellEnd"/>
      <w:r w:rsidRPr="00E26473">
        <w:rPr>
          <w:rFonts w:ascii="Arial" w:hAnsi="Arial" w:cs="Arial"/>
          <w:i/>
          <w:iCs/>
        </w:rPr>
        <w:t xml:space="preserve"> Connect: Healthcare Workflow Software</w:t>
      </w:r>
      <w:r w:rsidRPr="00DF4EA5">
        <w:rPr>
          <w:rFonts w:ascii="Arial" w:hAnsi="Arial" w:cs="Arial"/>
        </w:rPr>
        <w:t xml:space="preserve">. </w:t>
      </w:r>
      <w:r w:rsidRPr="00DF4EA5">
        <w:rPr>
          <w:rFonts w:ascii="Arial" w:hAnsi="Arial" w:cs="Arial"/>
          <w:color w:val="202124"/>
          <w:shd w:val="clear" w:color="auto" w:fill="FFFFFF"/>
        </w:rPr>
        <w:t>Available at:</w:t>
      </w:r>
      <w:r>
        <w:rPr>
          <w:rFonts w:ascii="Arial" w:hAnsi="Arial" w:cs="Arial"/>
        </w:rPr>
        <w:t xml:space="preserve"> </w:t>
      </w:r>
      <w:hyperlink r:id="rId19" w:history="1">
        <w:r w:rsidRPr="004E7B7B">
          <w:rPr>
            <w:rStyle w:val="Hyperlink"/>
            <w:rFonts w:ascii="Arial" w:hAnsi="Arial" w:cs="Arial"/>
          </w:rPr>
          <w:t>https://www.graphnethealth.com/solutions/shared-care-records/careflow-connect/</w:t>
        </w:r>
      </w:hyperlink>
      <w:r w:rsidRPr="00DF4EA5">
        <w:rPr>
          <w:rFonts w:ascii="Arial" w:hAnsi="Arial" w:cs="Arial"/>
        </w:rPr>
        <w:t xml:space="preserve"> </w:t>
      </w:r>
      <w:r w:rsidRPr="00DF4EA5">
        <w:rPr>
          <w:rFonts w:ascii="Arial" w:hAnsi="Arial" w:cs="Arial"/>
          <w:color w:val="202124"/>
          <w:shd w:val="clear" w:color="auto" w:fill="FFFFFF"/>
        </w:rPr>
        <w:t>(Accessed 27 April 2023).</w:t>
      </w:r>
    </w:p>
    <w:p w14:paraId="16AFCE94" w14:textId="77777777" w:rsidR="00BE4155" w:rsidRDefault="00BE4155" w:rsidP="00F02CCA">
      <w:pPr>
        <w:spacing w:line="360" w:lineRule="auto"/>
        <w:rPr>
          <w:rFonts w:ascii="Arial" w:hAnsi="Arial" w:cs="Arial"/>
          <w:color w:val="202124"/>
          <w:shd w:val="clear" w:color="auto" w:fill="FFFFFF"/>
        </w:rPr>
      </w:pPr>
    </w:p>
    <w:p w14:paraId="65200566" w14:textId="7DDAB1FD" w:rsidR="006761BB" w:rsidRPr="00F05BFD" w:rsidRDefault="006761BB" w:rsidP="00F02CCA">
      <w:pPr>
        <w:spacing w:line="360" w:lineRule="auto"/>
        <w:rPr>
          <w:rFonts w:ascii="Arial" w:hAnsi="Arial" w:cs="Arial"/>
          <w:color w:val="202124"/>
          <w:shd w:val="clear" w:color="auto" w:fill="FFFFFF"/>
        </w:rPr>
      </w:pPr>
      <w:r>
        <w:rPr>
          <w:rFonts w:ascii="Arial" w:hAnsi="Arial" w:cs="Arial"/>
          <w:color w:val="202124"/>
          <w:shd w:val="clear" w:color="auto" w:fill="FFFFFF"/>
        </w:rPr>
        <w:t>HRA-decisiontools.org</w:t>
      </w:r>
      <w:r w:rsidR="00E44784">
        <w:rPr>
          <w:rFonts w:ascii="Arial" w:hAnsi="Arial" w:cs="Arial"/>
          <w:color w:val="202124"/>
          <w:shd w:val="clear" w:color="auto" w:fill="FFFFFF"/>
        </w:rPr>
        <w:t>. (</w:t>
      </w:r>
      <w:proofErr w:type="gramStart"/>
      <w:r w:rsidR="00E44784">
        <w:rPr>
          <w:rFonts w:ascii="Arial" w:hAnsi="Arial" w:cs="Arial"/>
          <w:color w:val="202124"/>
          <w:shd w:val="clear" w:color="auto" w:fill="FFFFFF"/>
        </w:rPr>
        <w:t>no</w:t>
      </w:r>
      <w:proofErr w:type="gramEnd"/>
      <w:r w:rsidR="00E44784">
        <w:rPr>
          <w:rFonts w:ascii="Arial" w:hAnsi="Arial" w:cs="Arial"/>
          <w:color w:val="202124"/>
          <w:shd w:val="clear" w:color="auto" w:fill="FFFFFF"/>
        </w:rPr>
        <w:t xml:space="preserve"> date)</w:t>
      </w:r>
      <w:r w:rsidR="00471D24">
        <w:rPr>
          <w:rFonts w:ascii="Arial" w:hAnsi="Arial" w:cs="Arial"/>
          <w:color w:val="202124"/>
          <w:shd w:val="clear" w:color="auto" w:fill="FFFFFF"/>
        </w:rPr>
        <w:t xml:space="preserve"> </w:t>
      </w:r>
      <w:r w:rsidR="00E44784" w:rsidRPr="00E44784">
        <w:rPr>
          <w:rFonts w:ascii="Arial" w:hAnsi="Arial" w:cs="Arial"/>
          <w:color w:val="202124"/>
          <w:shd w:val="clear" w:color="auto" w:fill="FFFFFF"/>
        </w:rPr>
        <w:t>‘</w:t>
      </w:r>
      <w:r w:rsidR="00471D24" w:rsidRPr="00E44784">
        <w:rPr>
          <w:rFonts w:ascii="Arial" w:hAnsi="Arial" w:cs="Arial"/>
        </w:rPr>
        <w:t>Does my project require review by a Research Ethics Committee?</w:t>
      </w:r>
      <w:r w:rsidR="00E44784" w:rsidRPr="00E44784">
        <w:rPr>
          <w:rFonts w:ascii="Arial" w:hAnsi="Arial" w:cs="Arial"/>
        </w:rPr>
        <w:t>’</w:t>
      </w:r>
      <w:r w:rsidR="00F05BFD">
        <w:rPr>
          <w:rFonts w:ascii="Arial" w:hAnsi="Arial" w:cs="Arial"/>
          <w:i/>
          <w:iCs/>
        </w:rPr>
        <w:t>.</w:t>
      </w:r>
      <w:r w:rsidR="00F05BFD">
        <w:rPr>
          <w:rFonts w:ascii="Arial" w:hAnsi="Arial" w:cs="Arial"/>
        </w:rPr>
        <w:t xml:space="preserve"> Available at: </w:t>
      </w:r>
      <w:hyperlink r:id="rId20" w:history="1">
        <w:r w:rsidR="00F05BFD" w:rsidRPr="00F05BFD">
          <w:rPr>
            <w:rFonts w:ascii="Arial" w:hAnsi="Arial" w:cs="Arial"/>
            <w:color w:val="0000FF"/>
            <w:u w:val="single"/>
          </w:rPr>
          <w:t>Algorithm - Does my project require REC review v2.0 20200304.pdf (hra-decisiontools.org.uk)</w:t>
        </w:r>
      </w:hyperlink>
      <w:r w:rsidR="00F05BFD">
        <w:rPr>
          <w:rFonts w:ascii="Arial" w:hAnsi="Arial" w:cs="Arial"/>
        </w:rPr>
        <w:t xml:space="preserve"> </w:t>
      </w:r>
      <w:r w:rsidR="00F05BFD" w:rsidRPr="00A928AA">
        <w:rPr>
          <w:rFonts w:ascii="Arial" w:hAnsi="Arial" w:cs="Arial"/>
          <w:color w:val="202124"/>
          <w:shd w:val="clear" w:color="auto" w:fill="FFFFFF"/>
        </w:rPr>
        <w:t>(Accessed 21 May 2023).</w:t>
      </w:r>
    </w:p>
    <w:p w14:paraId="6F9FFF0F" w14:textId="77777777" w:rsidR="0083240D" w:rsidRDefault="0083240D" w:rsidP="00DF4EA5">
      <w:pPr>
        <w:spacing w:line="360" w:lineRule="auto"/>
        <w:rPr>
          <w:rFonts w:ascii="Arial" w:hAnsi="Arial" w:cs="Arial"/>
          <w:color w:val="202124"/>
          <w:shd w:val="clear" w:color="auto" w:fill="FFFFFF"/>
        </w:rPr>
      </w:pPr>
    </w:p>
    <w:p w14:paraId="549A7B2A" w14:textId="77777777" w:rsidR="00BB30E7" w:rsidRPr="004F393E" w:rsidRDefault="00BB30E7" w:rsidP="00BB30E7">
      <w:pPr>
        <w:spacing w:line="360" w:lineRule="auto"/>
        <w:rPr>
          <w:rStyle w:val="Hyperlink"/>
          <w:rFonts w:ascii="Arial" w:hAnsi="Arial" w:cs="Arial"/>
          <w:shd w:val="clear" w:color="auto" w:fill="FFFFFF"/>
        </w:rPr>
      </w:pPr>
      <w:r w:rsidRPr="004F393E">
        <w:rPr>
          <w:rFonts w:ascii="Arial" w:hAnsi="Arial" w:cs="Arial"/>
          <w:color w:val="222222"/>
          <w:shd w:val="clear" w:color="auto" w:fill="FFFFFF"/>
        </w:rPr>
        <w:lastRenderedPageBreak/>
        <w:t xml:space="preserve">Lo </w:t>
      </w:r>
      <w:proofErr w:type="spellStart"/>
      <w:r w:rsidRPr="004F393E">
        <w:rPr>
          <w:rFonts w:ascii="Arial" w:hAnsi="Arial" w:cs="Arial"/>
          <w:color w:val="222222"/>
          <w:shd w:val="clear" w:color="auto" w:fill="FFFFFF"/>
        </w:rPr>
        <w:t>Iacono</w:t>
      </w:r>
      <w:proofErr w:type="spellEnd"/>
      <w:r w:rsidRPr="004F393E">
        <w:rPr>
          <w:rFonts w:ascii="Arial" w:hAnsi="Arial" w:cs="Arial"/>
          <w:color w:val="222222"/>
          <w:shd w:val="clear" w:color="auto" w:fill="FFFFFF"/>
        </w:rPr>
        <w:t xml:space="preserve">, V., Symonds, </w:t>
      </w:r>
      <w:proofErr w:type="gramStart"/>
      <w:r w:rsidRPr="004F393E">
        <w:rPr>
          <w:rFonts w:ascii="Arial" w:hAnsi="Arial" w:cs="Arial"/>
          <w:color w:val="222222"/>
          <w:shd w:val="clear" w:color="auto" w:fill="FFFFFF"/>
        </w:rPr>
        <w:t>P.</w:t>
      </w:r>
      <w:proofErr w:type="gramEnd"/>
      <w:r w:rsidRPr="004F393E">
        <w:rPr>
          <w:rFonts w:ascii="Arial" w:hAnsi="Arial" w:cs="Arial"/>
          <w:color w:val="222222"/>
          <w:shd w:val="clear" w:color="auto" w:fill="FFFFFF"/>
        </w:rPr>
        <w:t xml:space="preserve"> and Brown, D.H. (2016) ‘Skype as a tool for qualitative research interviews’, </w:t>
      </w:r>
      <w:r w:rsidRPr="004F393E">
        <w:rPr>
          <w:rFonts w:ascii="Arial" w:hAnsi="Arial" w:cs="Arial"/>
          <w:i/>
          <w:iCs/>
          <w:color w:val="222222"/>
          <w:shd w:val="clear" w:color="auto" w:fill="FFFFFF"/>
        </w:rPr>
        <w:t>Sociological research online</w:t>
      </w:r>
      <w:r w:rsidRPr="004F393E">
        <w:rPr>
          <w:rFonts w:ascii="Arial" w:hAnsi="Arial" w:cs="Arial"/>
          <w:color w:val="222222"/>
          <w:shd w:val="clear" w:color="auto" w:fill="FFFFFF"/>
        </w:rPr>
        <w:t>, </w:t>
      </w:r>
      <w:r w:rsidRPr="004F393E">
        <w:rPr>
          <w:rFonts w:ascii="Arial" w:hAnsi="Arial" w:cs="Arial"/>
          <w:i/>
          <w:iCs/>
          <w:color w:val="222222"/>
          <w:shd w:val="clear" w:color="auto" w:fill="FFFFFF"/>
        </w:rPr>
        <w:t>21</w:t>
      </w:r>
      <w:r w:rsidRPr="004F393E">
        <w:rPr>
          <w:rFonts w:ascii="Arial" w:hAnsi="Arial" w:cs="Arial"/>
          <w:color w:val="222222"/>
          <w:shd w:val="clear" w:color="auto" w:fill="FFFFFF"/>
        </w:rPr>
        <w:t xml:space="preserve">(2), pp.103-117. Available at: </w:t>
      </w:r>
      <w:hyperlink r:id="rId21" w:history="1">
        <w:r w:rsidRPr="004F393E">
          <w:rPr>
            <w:rStyle w:val="Hyperlink"/>
            <w:rFonts w:ascii="Arial" w:hAnsi="Arial" w:cs="Arial"/>
            <w:shd w:val="clear" w:color="auto" w:fill="FFFFFF"/>
          </w:rPr>
          <w:t>www.socresonline.org.uk/21/2/12.html</w:t>
        </w:r>
      </w:hyperlink>
      <w:r w:rsidRPr="004F393E">
        <w:rPr>
          <w:rStyle w:val="Hyperlink"/>
          <w:rFonts w:ascii="Arial" w:hAnsi="Arial" w:cs="Arial"/>
          <w:shd w:val="clear" w:color="auto" w:fill="FFFFFF"/>
        </w:rPr>
        <w:t xml:space="preserve"> </w:t>
      </w:r>
      <w:r w:rsidRPr="004F393E">
        <w:rPr>
          <w:rFonts w:ascii="Arial" w:hAnsi="Arial" w:cs="Arial"/>
          <w:color w:val="202124"/>
          <w:shd w:val="clear" w:color="auto" w:fill="FFFFFF"/>
        </w:rPr>
        <w:t>(Accessed 11 May 2023).</w:t>
      </w:r>
    </w:p>
    <w:p w14:paraId="4573CA22" w14:textId="77777777" w:rsidR="00BB30E7" w:rsidRPr="007D6FAC" w:rsidRDefault="00BB30E7" w:rsidP="00BB30E7">
      <w:pPr>
        <w:spacing w:line="360" w:lineRule="auto"/>
        <w:rPr>
          <w:rFonts w:ascii="Arial" w:hAnsi="Arial" w:cs="Arial"/>
          <w:color w:val="222222"/>
          <w:highlight w:val="yellow"/>
          <w:shd w:val="clear" w:color="auto" w:fill="FFFFFF"/>
        </w:rPr>
      </w:pPr>
    </w:p>
    <w:p w14:paraId="061E45F5" w14:textId="77777777" w:rsidR="00BB30E7" w:rsidRDefault="00BB30E7" w:rsidP="00BB30E7">
      <w:pPr>
        <w:spacing w:line="360" w:lineRule="auto"/>
        <w:rPr>
          <w:rFonts w:ascii="Arial" w:hAnsi="Arial" w:cs="Arial"/>
          <w:color w:val="202124"/>
          <w:shd w:val="clear" w:color="auto" w:fill="FFFFFF"/>
        </w:rPr>
      </w:pPr>
      <w:r w:rsidRPr="00DF1BDC">
        <w:rPr>
          <w:rFonts w:ascii="Arial" w:hAnsi="Arial" w:cs="Arial"/>
          <w:color w:val="222222"/>
          <w:shd w:val="clear" w:color="auto" w:fill="FFFFFF"/>
        </w:rPr>
        <w:t xml:space="preserve">Miller, T. and Bell, L. (2002) ‘Consenting to what? Issues of access, </w:t>
      </w:r>
      <w:proofErr w:type="gramStart"/>
      <w:r w:rsidRPr="00DF1BDC">
        <w:rPr>
          <w:rFonts w:ascii="Arial" w:hAnsi="Arial" w:cs="Arial"/>
          <w:color w:val="222222"/>
          <w:shd w:val="clear" w:color="auto" w:fill="FFFFFF"/>
        </w:rPr>
        <w:t>gate-keeping</w:t>
      </w:r>
      <w:proofErr w:type="gramEnd"/>
      <w:r w:rsidRPr="00DF1BDC">
        <w:rPr>
          <w:rFonts w:ascii="Arial" w:hAnsi="Arial" w:cs="Arial"/>
          <w:color w:val="222222"/>
          <w:shd w:val="clear" w:color="auto" w:fill="FFFFFF"/>
        </w:rPr>
        <w:t xml:space="preserve"> and ‘informed’ consent’, </w:t>
      </w:r>
      <w:r w:rsidRPr="00DF1BDC">
        <w:rPr>
          <w:rFonts w:ascii="Arial" w:hAnsi="Arial" w:cs="Arial"/>
          <w:i/>
          <w:iCs/>
          <w:color w:val="222222"/>
          <w:shd w:val="clear" w:color="auto" w:fill="FFFFFF"/>
        </w:rPr>
        <w:t>Ethics in qualitative research</w:t>
      </w:r>
      <w:r w:rsidRPr="00DF1BDC">
        <w:rPr>
          <w:rFonts w:ascii="Arial" w:hAnsi="Arial" w:cs="Arial"/>
          <w:color w:val="222222"/>
          <w:shd w:val="clear" w:color="auto" w:fill="FFFFFF"/>
        </w:rPr>
        <w:t>, </w:t>
      </w:r>
      <w:r w:rsidRPr="00DF1BDC">
        <w:rPr>
          <w:rFonts w:ascii="Arial" w:hAnsi="Arial" w:cs="Arial"/>
          <w:i/>
          <w:iCs/>
          <w:color w:val="222222"/>
          <w:shd w:val="clear" w:color="auto" w:fill="FFFFFF"/>
        </w:rPr>
        <w:t>53</w:t>
      </w:r>
      <w:r w:rsidRPr="00DF1BDC">
        <w:rPr>
          <w:rFonts w:ascii="Arial" w:hAnsi="Arial" w:cs="Arial"/>
          <w:color w:val="222222"/>
          <w:shd w:val="clear" w:color="auto" w:fill="FFFFFF"/>
        </w:rPr>
        <w:t>, p.69. Available at:</w:t>
      </w:r>
      <w:r w:rsidRPr="00DF1BDC">
        <w:rPr>
          <w:rFonts w:ascii="Arial" w:hAnsi="Arial" w:cs="Arial"/>
          <w:color w:val="006463"/>
        </w:rPr>
        <w:t xml:space="preserve"> </w:t>
      </w:r>
      <w:hyperlink r:id="rId22" w:anchor="v=onepage&amp;q=ethics%20around%20interviewing&amp;f=false" w:history="1">
        <w:r w:rsidRPr="00DF1BDC">
          <w:rPr>
            <w:rFonts w:ascii="Arial" w:hAnsi="Arial" w:cs="Arial"/>
            <w:color w:val="0000FF"/>
            <w:u w:val="single"/>
          </w:rPr>
          <w:t>Ethics in Qualitative Research - Google Books</w:t>
        </w:r>
      </w:hyperlink>
      <w:r w:rsidRPr="00DF1BDC">
        <w:rPr>
          <w:rFonts w:ascii="Arial" w:hAnsi="Arial" w:cs="Arial"/>
          <w:color w:val="0000FF"/>
          <w:u w:val="single"/>
        </w:rPr>
        <w:t xml:space="preserve"> </w:t>
      </w:r>
      <w:r w:rsidRPr="00DF1BDC">
        <w:rPr>
          <w:rFonts w:ascii="Arial" w:hAnsi="Arial" w:cs="Arial"/>
          <w:color w:val="202124"/>
          <w:shd w:val="clear" w:color="auto" w:fill="FFFFFF"/>
        </w:rPr>
        <w:t>(Accessed 11 May 2023).</w:t>
      </w:r>
    </w:p>
    <w:p w14:paraId="3EDD9CEA" w14:textId="77777777" w:rsidR="00BE4155" w:rsidRPr="00214C66" w:rsidRDefault="00BE4155" w:rsidP="00BB30E7">
      <w:pPr>
        <w:spacing w:line="360" w:lineRule="auto"/>
        <w:rPr>
          <w:rFonts w:ascii="Arial" w:hAnsi="Arial" w:cs="Arial"/>
        </w:rPr>
      </w:pPr>
    </w:p>
    <w:p w14:paraId="5B98D393" w14:textId="77777777" w:rsidR="00BE4155" w:rsidRDefault="00BE4155" w:rsidP="00BE4155">
      <w:pPr>
        <w:spacing w:line="360" w:lineRule="auto"/>
        <w:rPr>
          <w:rStyle w:val="eop"/>
          <w:rFonts w:ascii="Arial" w:hAnsi="Arial" w:cs="Arial"/>
          <w:color w:val="000000"/>
          <w:shd w:val="clear" w:color="auto" w:fill="FFFFFF"/>
        </w:rPr>
      </w:pPr>
      <w:r>
        <w:rPr>
          <w:rStyle w:val="normaltextrun"/>
          <w:rFonts w:ascii="Arial" w:hAnsi="Arial" w:cs="Arial"/>
          <w:color w:val="000000"/>
          <w:shd w:val="clear" w:color="auto" w:fill="FFFFFF"/>
        </w:rPr>
        <w:t>Rice, R and Edwards, P. (2023) Microsoft Teams conversation with Victoria Richards-Green, 28 March.</w:t>
      </w:r>
      <w:r>
        <w:rPr>
          <w:rStyle w:val="eop"/>
          <w:rFonts w:ascii="Arial" w:hAnsi="Arial" w:cs="Arial"/>
          <w:color w:val="000000"/>
          <w:shd w:val="clear" w:color="auto" w:fill="FFFFFF"/>
        </w:rPr>
        <w:t> </w:t>
      </w:r>
    </w:p>
    <w:p w14:paraId="2AEC68B5" w14:textId="77777777" w:rsidR="00D70AC2" w:rsidRDefault="00D70AC2" w:rsidP="00555673">
      <w:pPr>
        <w:spacing w:line="360" w:lineRule="auto"/>
        <w:rPr>
          <w:rFonts w:ascii="Arial" w:hAnsi="Arial" w:cs="Arial"/>
          <w:color w:val="202124"/>
          <w:shd w:val="clear" w:color="auto" w:fill="FFFFFF"/>
        </w:rPr>
      </w:pPr>
    </w:p>
    <w:p w14:paraId="463CAE89" w14:textId="2654EC94" w:rsidR="00C566E4" w:rsidRPr="00BE4155" w:rsidRDefault="00E10A49" w:rsidP="0069792A">
      <w:pPr>
        <w:spacing w:line="360" w:lineRule="auto"/>
        <w:rPr>
          <w:rStyle w:val="eop"/>
          <w:rFonts w:ascii="Arial" w:hAnsi="Arial" w:cs="Arial"/>
          <w:color w:val="202124"/>
          <w:shd w:val="clear" w:color="auto" w:fill="FFFFFF"/>
        </w:rPr>
      </w:pPr>
      <w:r w:rsidRPr="0069792A">
        <w:rPr>
          <w:rFonts w:ascii="Arial" w:hAnsi="Arial" w:cs="Arial"/>
          <w:color w:val="202124"/>
          <w:shd w:val="clear" w:color="auto" w:fill="FFFFFF"/>
        </w:rPr>
        <w:t xml:space="preserve">Royal Pharmaceutical Society (2022) </w:t>
      </w:r>
      <w:r w:rsidR="0064417E" w:rsidRPr="0064417E">
        <w:rPr>
          <w:rFonts w:ascii="Arial" w:hAnsi="Arial" w:cs="Arial"/>
          <w:color w:val="202124"/>
          <w:shd w:val="clear" w:color="auto" w:fill="FFFFFF"/>
        </w:rPr>
        <w:t>‘</w:t>
      </w:r>
      <w:r w:rsidRPr="0064417E">
        <w:rPr>
          <w:rFonts w:ascii="Arial" w:hAnsi="Arial" w:cs="Arial"/>
          <w:color w:val="202124"/>
          <w:shd w:val="clear" w:color="auto" w:fill="FFFFFF"/>
        </w:rPr>
        <w:t>The Standards for Hospital Pharmacy Services</w:t>
      </w:r>
      <w:r w:rsidR="0064417E" w:rsidRPr="0064417E">
        <w:rPr>
          <w:rFonts w:ascii="Arial" w:hAnsi="Arial" w:cs="Arial"/>
          <w:color w:val="202124"/>
          <w:shd w:val="clear" w:color="auto" w:fill="FFFFFF"/>
        </w:rPr>
        <w:t>’</w:t>
      </w:r>
      <w:r w:rsidR="0069792A" w:rsidRPr="0064417E">
        <w:rPr>
          <w:rFonts w:ascii="Arial" w:hAnsi="Arial" w:cs="Arial"/>
          <w:color w:val="202124"/>
          <w:shd w:val="clear" w:color="auto" w:fill="FFFFFF"/>
        </w:rPr>
        <w:t>.</w:t>
      </w:r>
      <w:r w:rsidR="0069792A" w:rsidRPr="0069792A">
        <w:rPr>
          <w:rFonts w:ascii="Arial" w:hAnsi="Arial" w:cs="Arial"/>
          <w:color w:val="202124"/>
          <w:shd w:val="clear" w:color="auto" w:fill="FFFFFF"/>
        </w:rPr>
        <w:t xml:space="preserve"> </w:t>
      </w:r>
      <w:r w:rsidR="00F108A7">
        <w:rPr>
          <w:rFonts w:ascii="Arial" w:hAnsi="Arial" w:cs="Arial"/>
          <w:i/>
          <w:iCs/>
          <w:color w:val="202124"/>
          <w:shd w:val="clear" w:color="auto" w:fill="FFFFFF"/>
        </w:rPr>
        <w:t>H</w:t>
      </w:r>
      <w:r w:rsidR="005862C5">
        <w:rPr>
          <w:rFonts w:ascii="Arial" w:hAnsi="Arial" w:cs="Arial"/>
          <w:i/>
          <w:iCs/>
          <w:color w:val="202124"/>
          <w:shd w:val="clear" w:color="auto" w:fill="FFFFFF"/>
        </w:rPr>
        <w:t>ospital Pharmacy</w:t>
      </w:r>
      <w:r w:rsidR="00597D39" w:rsidRPr="00597D39">
        <w:rPr>
          <w:rFonts w:ascii="Arial" w:hAnsi="Arial" w:cs="Arial"/>
          <w:i/>
          <w:iCs/>
          <w:color w:val="202124"/>
          <w:shd w:val="clear" w:color="auto" w:fill="FFFFFF"/>
        </w:rPr>
        <w:t xml:space="preserve"> </w:t>
      </w:r>
      <w:r w:rsidR="005862C5">
        <w:rPr>
          <w:rFonts w:ascii="Arial" w:hAnsi="Arial" w:cs="Arial"/>
          <w:i/>
          <w:iCs/>
          <w:color w:val="202124"/>
          <w:shd w:val="clear" w:color="auto" w:fill="FFFFFF"/>
        </w:rPr>
        <w:t>P</w:t>
      </w:r>
      <w:r w:rsidR="00597D39" w:rsidRPr="00597D39">
        <w:rPr>
          <w:rFonts w:ascii="Arial" w:hAnsi="Arial" w:cs="Arial"/>
          <w:i/>
          <w:iCs/>
          <w:color w:val="202124"/>
          <w:shd w:val="clear" w:color="auto" w:fill="FFFFFF"/>
        </w:rPr>
        <w:t xml:space="preserve">rofessional </w:t>
      </w:r>
      <w:r w:rsidR="005862C5">
        <w:rPr>
          <w:rFonts w:ascii="Arial" w:hAnsi="Arial" w:cs="Arial"/>
          <w:i/>
          <w:iCs/>
          <w:color w:val="202124"/>
          <w:shd w:val="clear" w:color="auto" w:fill="FFFFFF"/>
        </w:rPr>
        <w:t>S</w:t>
      </w:r>
      <w:r w:rsidR="00597D39" w:rsidRPr="00597D39">
        <w:rPr>
          <w:rFonts w:ascii="Arial" w:hAnsi="Arial" w:cs="Arial"/>
          <w:i/>
          <w:iCs/>
          <w:color w:val="202124"/>
          <w:shd w:val="clear" w:color="auto" w:fill="FFFFFF"/>
        </w:rPr>
        <w:t>tandards</w:t>
      </w:r>
      <w:r w:rsidR="00597D39">
        <w:rPr>
          <w:rFonts w:ascii="Arial" w:hAnsi="Arial" w:cs="Arial"/>
          <w:color w:val="202124"/>
          <w:shd w:val="clear" w:color="auto" w:fill="FFFFFF"/>
        </w:rPr>
        <w:t xml:space="preserve">. </w:t>
      </w:r>
      <w:r w:rsidR="0069792A" w:rsidRPr="0069792A">
        <w:rPr>
          <w:rFonts w:ascii="Arial" w:hAnsi="Arial" w:cs="Arial"/>
          <w:color w:val="202124"/>
          <w:shd w:val="clear" w:color="auto" w:fill="FFFFFF"/>
        </w:rPr>
        <w:t xml:space="preserve">Available at: </w:t>
      </w:r>
      <w:hyperlink r:id="rId23" w:history="1">
        <w:r w:rsidR="0069792A" w:rsidRPr="0069792A">
          <w:rPr>
            <w:rStyle w:val="Hyperlink"/>
            <w:rFonts w:ascii="Arial" w:hAnsi="Arial" w:cs="Arial"/>
          </w:rPr>
          <w:t>https://www.rpharms.com/recognition/setting-professional-standards/hospital-pharmacy-professional-standards/the-standards - s1</w:t>
        </w:r>
      </w:hyperlink>
      <w:r w:rsidR="0069792A" w:rsidRPr="0069792A">
        <w:rPr>
          <w:rFonts w:ascii="Arial" w:hAnsi="Arial" w:cs="Arial"/>
        </w:rPr>
        <w:t xml:space="preserve"> </w:t>
      </w:r>
      <w:r w:rsidR="0069792A" w:rsidRPr="0069792A">
        <w:rPr>
          <w:rFonts w:ascii="Arial" w:hAnsi="Arial" w:cs="Arial"/>
          <w:color w:val="202124"/>
          <w:shd w:val="clear" w:color="auto" w:fill="FFFFFF"/>
        </w:rPr>
        <w:t>(Accessed 21 May 2023).</w:t>
      </w:r>
    </w:p>
    <w:p w14:paraId="50796F33" w14:textId="77777777" w:rsidR="00BB30E7" w:rsidRDefault="00BB30E7" w:rsidP="0069792A">
      <w:pPr>
        <w:spacing w:line="360" w:lineRule="auto"/>
        <w:rPr>
          <w:rStyle w:val="eop"/>
          <w:rFonts w:ascii="Arial" w:hAnsi="Arial" w:cs="Arial"/>
          <w:color w:val="000000"/>
          <w:shd w:val="clear" w:color="auto" w:fill="FFFFFF"/>
        </w:rPr>
      </w:pPr>
    </w:p>
    <w:p w14:paraId="6A5D3A09" w14:textId="4C056A90" w:rsidR="00D373B6" w:rsidRPr="001268BD" w:rsidRDefault="00D373B6" w:rsidP="00D373B6">
      <w:pPr>
        <w:spacing w:line="360" w:lineRule="auto"/>
        <w:rPr>
          <w:rFonts w:ascii="Arial" w:hAnsi="Arial" w:cs="Arial"/>
        </w:rPr>
      </w:pPr>
      <w:proofErr w:type="spellStart"/>
      <w:r w:rsidRPr="002E53B4">
        <w:rPr>
          <w:rFonts w:ascii="Arial" w:hAnsi="Arial" w:cs="Arial"/>
          <w:color w:val="222222"/>
          <w:shd w:val="clear" w:color="auto" w:fill="FFFFFF"/>
        </w:rPr>
        <w:t>Siedlecki</w:t>
      </w:r>
      <w:proofErr w:type="spellEnd"/>
      <w:r w:rsidRPr="002E53B4">
        <w:rPr>
          <w:rFonts w:ascii="Arial" w:hAnsi="Arial" w:cs="Arial"/>
          <w:color w:val="222222"/>
          <w:shd w:val="clear" w:color="auto" w:fill="FFFFFF"/>
        </w:rPr>
        <w:t xml:space="preserve">, S.L. (2022) </w:t>
      </w:r>
      <w:r w:rsidR="008A0C07" w:rsidRPr="002E53B4">
        <w:rPr>
          <w:rFonts w:ascii="Arial" w:hAnsi="Arial" w:cs="Arial"/>
          <w:color w:val="222222"/>
          <w:shd w:val="clear" w:color="auto" w:fill="FFFFFF"/>
        </w:rPr>
        <w:t>‘</w:t>
      </w:r>
      <w:r w:rsidRPr="002E53B4">
        <w:rPr>
          <w:rFonts w:ascii="Arial" w:hAnsi="Arial" w:cs="Arial"/>
          <w:color w:val="222222"/>
          <w:shd w:val="clear" w:color="auto" w:fill="FFFFFF"/>
        </w:rPr>
        <w:t>Conducting Interviews for Qualitative Research Studies</w:t>
      </w:r>
      <w:r w:rsidR="008A0C07" w:rsidRPr="002E53B4">
        <w:rPr>
          <w:rFonts w:ascii="Arial" w:hAnsi="Arial" w:cs="Arial"/>
          <w:color w:val="222222"/>
          <w:shd w:val="clear" w:color="auto" w:fill="FFFFFF"/>
        </w:rPr>
        <w:t>’,</w:t>
      </w:r>
      <w:r w:rsidRPr="002E53B4">
        <w:rPr>
          <w:rFonts w:ascii="Arial" w:hAnsi="Arial" w:cs="Arial"/>
          <w:color w:val="222222"/>
          <w:shd w:val="clear" w:color="auto" w:fill="FFFFFF"/>
        </w:rPr>
        <w:t> </w:t>
      </w:r>
      <w:r w:rsidRPr="002E53B4">
        <w:rPr>
          <w:rFonts w:ascii="Arial" w:hAnsi="Arial" w:cs="Arial"/>
          <w:i/>
          <w:iCs/>
          <w:color w:val="222222"/>
          <w:shd w:val="clear" w:color="auto" w:fill="FFFFFF"/>
        </w:rPr>
        <w:t>Clinical Nurse Specialist</w:t>
      </w:r>
      <w:r w:rsidR="004F15C1" w:rsidRPr="002E53B4">
        <w:rPr>
          <w:rFonts w:ascii="Arial" w:hAnsi="Arial" w:cs="Arial"/>
          <w:color w:val="222222"/>
          <w:shd w:val="clear" w:color="auto" w:fill="FFFFFF"/>
        </w:rPr>
        <w:t>.</w:t>
      </w:r>
      <w:r w:rsidRPr="002E53B4">
        <w:rPr>
          <w:rFonts w:ascii="Arial" w:hAnsi="Arial" w:cs="Arial"/>
          <w:color w:val="222222"/>
          <w:shd w:val="clear" w:color="auto" w:fill="FFFFFF"/>
        </w:rPr>
        <w:t> </w:t>
      </w:r>
      <w:r w:rsidRPr="002E53B4">
        <w:rPr>
          <w:rFonts w:ascii="Arial" w:hAnsi="Arial" w:cs="Arial"/>
          <w:i/>
          <w:iCs/>
          <w:color w:val="222222"/>
          <w:shd w:val="clear" w:color="auto" w:fill="FFFFFF"/>
        </w:rPr>
        <w:t>36</w:t>
      </w:r>
      <w:r w:rsidRPr="002E53B4">
        <w:rPr>
          <w:rFonts w:ascii="Arial" w:hAnsi="Arial" w:cs="Arial"/>
          <w:color w:val="222222"/>
          <w:shd w:val="clear" w:color="auto" w:fill="FFFFFF"/>
        </w:rPr>
        <w:t>(2), pp.78-80.</w:t>
      </w:r>
      <w:r w:rsidR="001268BD" w:rsidRPr="002E53B4">
        <w:rPr>
          <w:rFonts w:ascii="Arial" w:hAnsi="Arial" w:cs="Arial"/>
          <w:color w:val="222222"/>
          <w:shd w:val="clear" w:color="auto" w:fill="FFFFFF"/>
        </w:rPr>
        <w:t xml:space="preserve"> Available at: </w:t>
      </w:r>
      <w:hyperlink r:id="rId24" w:history="1">
        <w:r w:rsidR="006424DF" w:rsidRPr="002E53B4">
          <w:rPr>
            <w:rFonts w:ascii="Arial" w:hAnsi="Arial" w:cs="Arial"/>
            <w:color w:val="0000FF"/>
            <w:u w:val="single"/>
          </w:rPr>
          <w:t>https://journals.lww.com/cns-journal/Fulltext/2022/03000/Conducting_Interviews_for_Qualitative_Research.5.aspx</w:t>
        </w:r>
      </w:hyperlink>
      <w:r w:rsidR="001268BD" w:rsidRPr="002E53B4">
        <w:rPr>
          <w:rFonts w:ascii="Arial" w:hAnsi="Arial" w:cs="Arial"/>
        </w:rPr>
        <w:t xml:space="preserve"> </w:t>
      </w:r>
      <w:r w:rsidR="001268BD" w:rsidRPr="002E53B4">
        <w:rPr>
          <w:rFonts w:ascii="Arial" w:hAnsi="Arial" w:cs="Arial"/>
          <w:color w:val="202124"/>
          <w:shd w:val="clear" w:color="auto" w:fill="FFFFFF"/>
        </w:rPr>
        <w:t>(Accessed 21 May 2023).</w:t>
      </w:r>
    </w:p>
    <w:p w14:paraId="7AC4A907" w14:textId="77777777" w:rsidR="00BB30E7" w:rsidRPr="00F16952" w:rsidRDefault="00BB30E7" w:rsidP="00BB30E7">
      <w:pPr>
        <w:spacing w:line="360" w:lineRule="auto"/>
      </w:pPr>
    </w:p>
    <w:p w14:paraId="6595593E" w14:textId="77777777" w:rsidR="00BB30E7" w:rsidRPr="00A928AA" w:rsidRDefault="00BB30E7" w:rsidP="00BB30E7">
      <w:pPr>
        <w:spacing w:line="360" w:lineRule="auto"/>
        <w:rPr>
          <w:rFonts w:ascii="Arial" w:hAnsi="Arial" w:cs="Arial"/>
          <w:color w:val="040C28"/>
        </w:rPr>
      </w:pPr>
      <w:r w:rsidRPr="00A928AA">
        <w:rPr>
          <w:rFonts w:ascii="Arial" w:hAnsi="Arial" w:cs="Arial"/>
          <w:color w:val="040C28"/>
        </w:rPr>
        <w:t xml:space="preserve">System C (2023) </w:t>
      </w:r>
      <w:r w:rsidRPr="00A928AA">
        <w:rPr>
          <w:rFonts w:ascii="Arial" w:hAnsi="Arial" w:cs="Arial"/>
          <w:i/>
          <w:iCs/>
          <w:color w:val="040C28"/>
        </w:rPr>
        <w:t>Solutions: e-Observations</w:t>
      </w:r>
      <w:r w:rsidRPr="00A928AA">
        <w:rPr>
          <w:rFonts w:ascii="Arial" w:hAnsi="Arial" w:cs="Arial"/>
          <w:color w:val="040C28"/>
        </w:rPr>
        <w:t xml:space="preserve">. Available at: </w:t>
      </w:r>
      <w:hyperlink r:id="rId25" w:history="1">
        <w:r>
          <w:rPr>
            <w:rFonts w:ascii="Arial" w:hAnsi="Arial" w:cs="Arial"/>
            <w:color w:val="0000FF"/>
            <w:u w:val="single"/>
          </w:rPr>
          <w:t>https://www.systemc.com/solutions/epr/e-observations/</w:t>
        </w:r>
      </w:hyperlink>
      <w:r w:rsidRPr="00A928AA">
        <w:rPr>
          <w:rFonts w:ascii="Arial" w:hAnsi="Arial" w:cs="Arial"/>
        </w:rPr>
        <w:t xml:space="preserve"> </w:t>
      </w:r>
      <w:r w:rsidRPr="00A928AA">
        <w:rPr>
          <w:rFonts w:ascii="Arial" w:hAnsi="Arial" w:cs="Arial"/>
          <w:color w:val="202124"/>
          <w:shd w:val="clear" w:color="auto" w:fill="FFFFFF"/>
        </w:rPr>
        <w:t>(Accessed 21 May 2023).</w:t>
      </w:r>
    </w:p>
    <w:p w14:paraId="69278BC4" w14:textId="77777777" w:rsidR="00BB30E7" w:rsidRPr="002C2D74" w:rsidRDefault="00BB30E7" w:rsidP="00BB30E7">
      <w:pPr>
        <w:spacing w:line="360" w:lineRule="auto"/>
        <w:rPr>
          <w:rFonts w:ascii="Arial" w:hAnsi="Arial" w:cs="Arial"/>
        </w:rPr>
      </w:pPr>
    </w:p>
    <w:p w14:paraId="4C55F32F" w14:textId="0F2E0344" w:rsidR="00186A70" w:rsidRPr="00BE4155" w:rsidRDefault="00BB30E7" w:rsidP="00BB30E7">
      <w:pPr>
        <w:spacing w:line="360" w:lineRule="auto"/>
        <w:rPr>
          <w:rFonts w:ascii="Arial" w:hAnsi="Arial" w:cs="Arial"/>
        </w:rPr>
      </w:pPr>
      <w:proofErr w:type="spellStart"/>
      <w:r w:rsidRPr="002C2D74">
        <w:rPr>
          <w:rFonts w:ascii="Arial" w:hAnsi="Arial" w:cs="Arial"/>
          <w:color w:val="222222"/>
          <w:shd w:val="clear" w:color="auto" w:fill="FFFFFF"/>
        </w:rPr>
        <w:t>Tenny</w:t>
      </w:r>
      <w:proofErr w:type="spellEnd"/>
      <w:r w:rsidRPr="002C2D74">
        <w:rPr>
          <w:rFonts w:ascii="Arial" w:hAnsi="Arial" w:cs="Arial"/>
          <w:color w:val="222222"/>
          <w:shd w:val="clear" w:color="auto" w:fill="FFFFFF"/>
        </w:rPr>
        <w:t xml:space="preserve">, S. and </w:t>
      </w:r>
      <w:proofErr w:type="spellStart"/>
      <w:r w:rsidRPr="002C2D74">
        <w:rPr>
          <w:rFonts w:ascii="Arial" w:hAnsi="Arial" w:cs="Arial"/>
          <w:color w:val="222222"/>
          <w:shd w:val="clear" w:color="auto" w:fill="FFFFFF"/>
        </w:rPr>
        <w:t>Abdelgawad</w:t>
      </w:r>
      <w:proofErr w:type="spellEnd"/>
      <w:r w:rsidRPr="002C2D74">
        <w:rPr>
          <w:rFonts w:ascii="Arial" w:hAnsi="Arial" w:cs="Arial"/>
          <w:color w:val="222222"/>
          <w:shd w:val="clear" w:color="auto" w:fill="FFFFFF"/>
        </w:rPr>
        <w:t xml:space="preserve">, I. (2017) ‘Statistical significance’. Available at: </w:t>
      </w:r>
      <w:hyperlink r:id="rId26" w:history="1">
        <w:r w:rsidRPr="002C2D74">
          <w:rPr>
            <w:rFonts w:ascii="Arial" w:hAnsi="Arial" w:cs="Arial"/>
            <w:color w:val="0000FF"/>
            <w:u w:val="single"/>
          </w:rPr>
          <w:t>https://europepmc.org/article/NBK/nbk459346</w:t>
        </w:r>
      </w:hyperlink>
      <w:r w:rsidRPr="002C2D74">
        <w:rPr>
          <w:rFonts w:ascii="Arial" w:hAnsi="Arial" w:cs="Arial"/>
        </w:rPr>
        <w:t xml:space="preserve"> </w:t>
      </w:r>
      <w:r w:rsidRPr="002C2D74">
        <w:rPr>
          <w:rFonts w:ascii="Arial" w:hAnsi="Arial" w:cs="Arial"/>
          <w:color w:val="202124"/>
          <w:shd w:val="clear" w:color="auto" w:fill="FFFFFF"/>
        </w:rPr>
        <w:t>(Accessed 24 May 2023).</w:t>
      </w:r>
    </w:p>
    <w:p w14:paraId="532F8765" w14:textId="057952F7" w:rsidR="0093273A" w:rsidRPr="00214C66" w:rsidRDefault="0093273A" w:rsidP="00214C66">
      <w:pPr>
        <w:spacing w:line="360" w:lineRule="auto"/>
        <w:rPr>
          <w:rFonts w:ascii="Arial" w:hAnsi="Arial" w:cs="Arial"/>
          <w:color w:val="222222"/>
          <w:shd w:val="clear" w:color="auto" w:fill="FFFFFF"/>
        </w:rPr>
      </w:pPr>
    </w:p>
    <w:p w14:paraId="44F89F17" w14:textId="7ECD48B2" w:rsidR="00365AA7" w:rsidRPr="00BE4155" w:rsidRDefault="00804EEC" w:rsidP="00BE4155">
      <w:pPr>
        <w:spacing w:line="360" w:lineRule="auto"/>
        <w:rPr>
          <w:rFonts w:ascii="Arial" w:hAnsi="Arial" w:cs="Arial"/>
          <w:color w:val="222222"/>
          <w:shd w:val="clear" w:color="auto" w:fill="FFFFFF"/>
        </w:rPr>
      </w:pPr>
      <w:proofErr w:type="spellStart"/>
      <w:r w:rsidRPr="00214C66">
        <w:rPr>
          <w:rFonts w:ascii="Arial" w:hAnsi="Arial" w:cs="Arial"/>
          <w:color w:val="222222"/>
          <w:shd w:val="clear" w:color="auto" w:fill="FFFFFF"/>
        </w:rPr>
        <w:t>Trowler</w:t>
      </w:r>
      <w:proofErr w:type="spellEnd"/>
      <w:r w:rsidRPr="00214C66">
        <w:rPr>
          <w:rFonts w:ascii="Arial" w:hAnsi="Arial" w:cs="Arial"/>
          <w:color w:val="222222"/>
          <w:shd w:val="clear" w:color="auto" w:fill="FFFFFF"/>
        </w:rPr>
        <w:t>, P.</w:t>
      </w:r>
      <w:r w:rsidR="00970C52">
        <w:rPr>
          <w:rFonts w:ascii="Arial" w:hAnsi="Arial" w:cs="Arial"/>
          <w:color w:val="222222"/>
          <w:shd w:val="clear" w:color="auto" w:fill="FFFFFF"/>
        </w:rPr>
        <w:t xml:space="preserve"> (</w:t>
      </w:r>
      <w:r w:rsidRPr="00214C66">
        <w:rPr>
          <w:rFonts w:ascii="Arial" w:hAnsi="Arial" w:cs="Arial"/>
          <w:color w:val="222222"/>
          <w:shd w:val="clear" w:color="auto" w:fill="FFFFFF"/>
        </w:rPr>
        <w:t>2011</w:t>
      </w:r>
      <w:r w:rsidR="00970C52">
        <w:rPr>
          <w:rFonts w:ascii="Arial" w:hAnsi="Arial" w:cs="Arial"/>
          <w:color w:val="222222"/>
          <w:shd w:val="clear" w:color="auto" w:fill="FFFFFF"/>
        </w:rPr>
        <w:t>)</w:t>
      </w:r>
      <w:r w:rsidRPr="00214C66">
        <w:rPr>
          <w:rFonts w:ascii="Arial" w:hAnsi="Arial" w:cs="Arial"/>
          <w:color w:val="222222"/>
          <w:shd w:val="clear" w:color="auto" w:fill="FFFFFF"/>
        </w:rPr>
        <w:t xml:space="preserve"> </w:t>
      </w:r>
      <w:r w:rsidR="00970C52">
        <w:rPr>
          <w:rFonts w:ascii="Arial" w:hAnsi="Arial" w:cs="Arial"/>
          <w:color w:val="222222"/>
          <w:shd w:val="clear" w:color="auto" w:fill="FFFFFF"/>
        </w:rPr>
        <w:t>‘</w:t>
      </w:r>
      <w:r w:rsidRPr="00214C66">
        <w:rPr>
          <w:rFonts w:ascii="Arial" w:hAnsi="Arial" w:cs="Arial"/>
          <w:color w:val="222222"/>
          <w:shd w:val="clear" w:color="auto" w:fill="FFFFFF"/>
        </w:rPr>
        <w:t>Researching your own institution: Higher educatio</w:t>
      </w:r>
      <w:r w:rsidR="00970C52">
        <w:rPr>
          <w:rFonts w:ascii="Arial" w:hAnsi="Arial" w:cs="Arial"/>
          <w:color w:val="222222"/>
          <w:shd w:val="clear" w:color="auto" w:fill="FFFFFF"/>
        </w:rPr>
        <w:t>n’,</w:t>
      </w:r>
      <w:r w:rsidRPr="00214C66">
        <w:rPr>
          <w:rFonts w:ascii="Arial" w:hAnsi="Arial" w:cs="Arial"/>
          <w:color w:val="222222"/>
          <w:shd w:val="clear" w:color="auto" w:fill="FFFFFF"/>
        </w:rPr>
        <w:t> </w:t>
      </w:r>
      <w:r w:rsidRPr="00214C66">
        <w:rPr>
          <w:rFonts w:ascii="Arial" w:hAnsi="Arial" w:cs="Arial"/>
          <w:i/>
          <w:iCs/>
          <w:color w:val="222222"/>
          <w:shd w:val="clear" w:color="auto" w:fill="FFFFFF"/>
        </w:rPr>
        <w:t>British Educational Research Association online resource</w:t>
      </w:r>
      <w:r w:rsidRPr="00214C66">
        <w:rPr>
          <w:rFonts w:ascii="Arial" w:hAnsi="Arial" w:cs="Arial"/>
          <w:color w:val="222222"/>
          <w:shd w:val="clear" w:color="auto" w:fill="FFFFFF"/>
        </w:rPr>
        <w:t>.</w:t>
      </w:r>
      <w:r w:rsidR="00223641">
        <w:rPr>
          <w:rFonts w:ascii="Arial" w:hAnsi="Arial" w:cs="Arial"/>
          <w:color w:val="222222"/>
          <w:shd w:val="clear" w:color="auto" w:fill="FFFFFF"/>
        </w:rPr>
        <w:t xml:space="preserve"> </w:t>
      </w:r>
    </w:p>
    <w:p w14:paraId="44F89F18" w14:textId="77777777" w:rsidR="00365AA7" w:rsidRDefault="00365AA7" w:rsidP="00365AA7">
      <w:pPr>
        <w:pStyle w:val="Heading1"/>
        <w:rPr>
          <w:rFonts w:ascii="Arial" w:hAnsi="Arial" w:cs="Arial"/>
        </w:rPr>
      </w:pPr>
      <w:bookmarkStart w:id="37" w:name="_Toc135938641"/>
      <w:r w:rsidRPr="001B2046">
        <w:rPr>
          <w:rFonts w:ascii="Arial" w:hAnsi="Arial" w:cs="Arial"/>
        </w:rPr>
        <w:lastRenderedPageBreak/>
        <w:t>Appendices</w:t>
      </w:r>
      <w:bookmarkEnd w:id="37"/>
    </w:p>
    <w:p w14:paraId="786F3122" w14:textId="12D9CA2D" w:rsidR="001B2046" w:rsidRPr="001B2046" w:rsidRDefault="001B2046" w:rsidP="001B2046">
      <w:pPr>
        <w:pStyle w:val="Heading2"/>
        <w:rPr>
          <w:rFonts w:ascii="Arial" w:hAnsi="Arial" w:cs="Arial"/>
        </w:rPr>
      </w:pPr>
      <w:bookmarkStart w:id="38" w:name="_Toc135938642"/>
      <w:r>
        <w:rPr>
          <w:rFonts w:ascii="Arial" w:hAnsi="Arial" w:cs="Arial"/>
        </w:rPr>
        <w:t xml:space="preserve">Appendix 1 </w:t>
      </w:r>
      <w:r w:rsidR="00437802">
        <w:rPr>
          <w:rFonts w:ascii="Arial" w:hAnsi="Arial" w:cs="Arial"/>
        </w:rPr>
        <w:t>–</w:t>
      </w:r>
      <w:r>
        <w:rPr>
          <w:rFonts w:ascii="Arial" w:hAnsi="Arial" w:cs="Arial"/>
        </w:rPr>
        <w:t xml:space="preserve"> </w:t>
      </w:r>
      <w:r w:rsidR="002203C3">
        <w:rPr>
          <w:rFonts w:ascii="Arial" w:hAnsi="Arial" w:cs="Arial"/>
        </w:rPr>
        <w:t xml:space="preserve">Draft </w:t>
      </w:r>
      <w:r w:rsidR="00437802">
        <w:rPr>
          <w:rFonts w:ascii="Arial" w:hAnsi="Arial" w:cs="Arial"/>
        </w:rPr>
        <w:t>UWTSD ethic</w:t>
      </w:r>
      <w:r w:rsidR="00AD5367">
        <w:rPr>
          <w:rFonts w:ascii="Arial" w:hAnsi="Arial" w:cs="Arial"/>
        </w:rPr>
        <w:t>al approval</w:t>
      </w:r>
      <w:r w:rsidR="00437802">
        <w:rPr>
          <w:rFonts w:ascii="Arial" w:hAnsi="Arial" w:cs="Arial"/>
        </w:rPr>
        <w:t xml:space="preserve"> form PG1</w:t>
      </w:r>
      <w:bookmarkEnd w:id="38"/>
    </w:p>
    <w:p w14:paraId="44F89F19" w14:textId="77777777" w:rsidR="00365AA7" w:rsidRDefault="00365AA7" w:rsidP="00365AA7"/>
    <w:p w14:paraId="5012C832" w14:textId="77777777" w:rsidR="000F2C80" w:rsidRPr="000F2C80" w:rsidRDefault="000F2C80" w:rsidP="000F2C80">
      <w:pPr>
        <w:spacing w:after="0" w:line="240" w:lineRule="auto"/>
        <w:jc w:val="center"/>
        <w:textAlignment w:val="baseline"/>
        <w:rPr>
          <w:rFonts w:ascii="Segoe UI" w:eastAsia="Times New Roman" w:hAnsi="Segoe UI" w:cs="Segoe UI"/>
          <w:sz w:val="18"/>
          <w:szCs w:val="18"/>
        </w:rPr>
      </w:pPr>
      <w:r w:rsidRPr="000F2C80">
        <w:rPr>
          <w:rFonts w:ascii="Arial" w:eastAsia="Times New Roman" w:hAnsi="Arial" w:cs="Arial"/>
          <w:b/>
          <w:bCs/>
          <w:sz w:val="24"/>
          <w:szCs w:val="24"/>
        </w:rPr>
        <w:t>APPLICATION FOR ETHICAL APPROVAL</w:t>
      </w:r>
      <w:r w:rsidRPr="000F2C80">
        <w:rPr>
          <w:rFonts w:ascii="Arial" w:eastAsia="Times New Roman" w:hAnsi="Arial" w:cs="Arial"/>
          <w:sz w:val="24"/>
          <w:szCs w:val="24"/>
        </w:rPr>
        <w:t> </w:t>
      </w:r>
    </w:p>
    <w:p w14:paraId="7B96FBF4" w14:textId="77777777" w:rsidR="000F2C80" w:rsidRPr="000F2C80" w:rsidRDefault="000F2C80" w:rsidP="000F2C80">
      <w:pPr>
        <w:spacing w:after="0" w:line="240" w:lineRule="auto"/>
        <w:jc w:val="center"/>
        <w:textAlignment w:val="baseline"/>
        <w:rPr>
          <w:rFonts w:ascii="Segoe UI" w:eastAsia="Times New Roman" w:hAnsi="Segoe UI" w:cs="Segoe UI"/>
          <w:sz w:val="18"/>
          <w:szCs w:val="18"/>
        </w:rPr>
      </w:pPr>
      <w:r w:rsidRPr="000F2C80">
        <w:rPr>
          <w:rFonts w:ascii="Arial" w:eastAsia="Times New Roman" w:hAnsi="Arial" w:cs="Arial"/>
          <w:sz w:val="20"/>
          <w:szCs w:val="20"/>
        </w:rPr>
        <w:t> </w:t>
      </w:r>
    </w:p>
    <w:p w14:paraId="6A4CBF04"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0F2C80" w:rsidRPr="000F2C80" w14:paraId="5847CB7E" w14:textId="77777777" w:rsidTr="000F2C80">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1D48F491" w14:textId="77777777" w:rsidR="000F2C80" w:rsidRPr="000F2C80" w:rsidRDefault="000F2C80" w:rsidP="000F2C80">
            <w:pPr>
              <w:shd w:val="clear" w:color="auto" w:fill="F2F2F2"/>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b/>
                <w:bCs/>
              </w:rPr>
              <w:t>RESEARCH STUDENTS</w:t>
            </w:r>
            <w:r w:rsidRPr="000F2C80">
              <w:rPr>
                <w:rFonts w:ascii="Arial" w:eastAsia="Times New Roman" w:hAnsi="Arial" w:cs="Arial"/>
              </w:rPr>
              <w:t> </w:t>
            </w:r>
          </w:p>
          <w:p w14:paraId="12DB18AC" w14:textId="77777777" w:rsidR="000F2C80" w:rsidRPr="000F2C80" w:rsidRDefault="000F2C80" w:rsidP="000F2C80">
            <w:pPr>
              <w:shd w:val="clear" w:color="auto" w:fill="F2F2F2"/>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 xml:space="preserve">This form is to be completed by the student within </w:t>
            </w:r>
            <w:r w:rsidRPr="000F2C80">
              <w:rPr>
                <w:rFonts w:ascii="Arial" w:eastAsia="Times New Roman" w:hAnsi="Arial" w:cs="Arial"/>
                <w:b/>
                <w:bCs/>
              </w:rPr>
              <w:t>SIX</w:t>
            </w:r>
            <w:r w:rsidRPr="000F2C80">
              <w:rPr>
                <w:rFonts w:ascii="Arial" w:eastAsia="Times New Roman" w:hAnsi="Arial" w:cs="Arial"/>
              </w:rPr>
              <w:t xml:space="preserve"> months for full-time students and </w:t>
            </w:r>
            <w:r w:rsidRPr="000F2C80">
              <w:rPr>
                <w:rFonts w:ascii="Arial" w:eastAsia="Times New Roman" w:hAnsi="Arial" w:cs="Arial"/>
                <w:b/>
                <w:bCs/>
              </w:rPr>
              <w:t xml:space="preserve">TWELVE </w:t>
            </w:r>
            <w:r w:rsidRPr="000F2C80">
              <w:rPr>
                <w:rFonts w:ascii="Arial" w:eastAsia="Times New Roman" w:hAnsi="Arial" w:cs="Arial"/>
              </w:rPr>
              <w:t>months for part time students, after the commencement of the research degree or following progression to Part Two of your course.  </w:t>
            </w:r>
          </w:p>
          <w:p w14:paraId="7A4E4896" w14:textId="77777777" w:rsidR="000F2C80" w:rsidRPr="000F2C80" w:rsidRDefault="000F2C80" w:rsidP="000F2C80">
            <w:pPr>
              <w:shd w:val="clear" w:color="auto" w:fill="F2F2F2"/>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284394FC" w14:textId="1A4C8809" w:rsidR="000F2C80" w:rsidRPr="000F2C80" w:rsidRDefault="000F2C80" w:rsidP="000F2C80">
            <w:pPr>
              <w:shd w:val="clear" w:color="auto" w:fill="F2F2F2"/>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 xml:space="preserve">Once complete, submit this form via the </w:t>
            </w:r>
            <w:proofErr w:type="spellStart"/>
            <w:r w:rsidRPr="000F2C80">
              <w:rPr>
                <w:rFonts w:ascii="Arial" w:eastAsia="Times New Roman" w:hAnsi="Arial" w:cs="Arial"/>
                <w:b/>
                <w:bCs/>
                <w:i/>
                <w:iCs/>
                <w:u w:val="single"/>
              </w:rPr>
              <w:t>MyTSD</w:t>
            </w:r>
            <w:proofErr w:type="spellEnd"/>
            <w:r w:rsidRPr="000F2C80">
              <w:rPr>
                <w:rFonts w:ascii="Arial" w:eastAsia="Times New Roman" w:hAnsi="Arial" w:cs="Arial"/>
                <w:b/>
                <w:bCs/>
                <w:i/>
                <w:iCs/>
                <w:u w:val="single"/>
              </w:rPr>
              <w:t xml:space="preserve"> Doctoral College Portal</w:t>
            </w:r>
            <w:r w:rsidRPr="000F2C80">
              <w:rPr>
                <w:rFonts w:ascii="Arial" w:eastAsia="Times New Roman" w:hAnsi="Arial" w:cs="Arial"/>
              </w:rPr>
              <w:t xml:space="preserve"> at (</w:t>
            </w:r>
            <w:hyperlink r:id="rId27" w:tgtFrame="_blank" w:history="1">
              <w:r w:rsidRPr="000F2C80">
                <w:rPr>
                  <w:rFonts w:ascii="Arial" w:eastAsia="Times New Roman" w:hAnsi="Arial" w:cs="Arial"/>
                  <w:color w:val="0000FF"/>
                  <w:u w:val="single"/>
                </w:rPr>
                <w:t>https://mytsd.uwtsd.ac.uk</w:t>
              </w:r>
            </w:hyperlink>
            <w:r w:rsidRPr="000F2C80">
              <w:rPr>
                <w:rFonts w:ascii="Arial" w:eastAsia="Times New Roman" w:hAnsi="Arial" w:cs="Arial"/>
              </w:rPr>
              <w:t>). </w:t>
            </w:r>
          </w:p>
          <w:p w14:paraId="43B75001" w14:textId="77777777" w:rsidR="000F2C80" w:rsidRPr="000F2C80" w:rsidRDefault="000F2C80" w:rsidP="000F2C80">
            <w:pPr>
              <w:shd w:val="clear" w:color="auto" w:fill="F2F2F2"/>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A8502A3" w14:textId="77777777" w:rsidR="000F2C80" w:rsidRPr="000F2C80" w:rsidRDefault="000F2C80" w:rsidP="000F2C80">
            <w:pPr>
              <w:shd w:val="clear" w:color="auto" w:fill="F2F2F2"/>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This document is also available in Welsh. </w:t>
            </w:r>
          </w:p>
          <w:p w14:paraId="0BC323F9" w14:textId="77777777" w:rsidR="000F2C80" w:rsidRPr="000F2C80" w:rsidRDefault="000F2C80" w:rsidP="000F2C80">
            <w:pPr>
              <w:shd w:val="clear" w:color="auto" w:fill="F2F2F2"/>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0F2C80" w:rsidRPr="000F2C80" w14:paraId="05540172" w14:textId="77777777" w:rsidTr="000F2C80">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555677E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RESEARCH STAFF ONLY</w:t>
            </w:r>
            <w:r w:rsidRPr="000F2C80">
              <w:rPr>
                <w:rFonts w:ascii="Arial" w:eastAsia="Times New Roman" w:hAnsi="Arial" w:cs="Arial"/>
              </w:rPr>
              <w:t> </w:t>
            </w:r>
          </w:p>
          <w:p w14:paraId="71432F5C" w14:textId="050B706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All communications relating to this application during its processing must be in writing and emailed to </w:t>
            </w:r>
            <w:hyperlink r:id="rId28" w:tgtFrame="_blank" w:history="1">
              <w:r w:rsidRPr="000F2C80">
                <w:rPr>
                  <w:rFonts w:ascii="Arial" w:eastAsia="Times New Roman" w:hAnsi="Arial" w:cs="Arial"/>
                  <w:color w:val="0000FF"/>
                  <w:u w:val="single"/>
                </w:rPr>
                <w:t>pgresearch@uwtsd.ac.uk</w:t>
              </w:r>
            </w:hyperlink>
            <w:r w:rsidRPr="000F2C80">
              <w:rPr>
                <w:rFonts w:ascii="Arial" w:eastAsia="Times New Roman" w:hAnsi="Arial" w:cs="Arial"/>
              </w:rPr>
              <w:t xml:space="preserve"> , with the title ‘Ethical Approval’ followed by your name. </w:t>
            </w:r>
          </w:p>
          <w:p w14:paraId="397CD71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0F2C80" w:rsidRPr="000F2C80" w14:paraId="5411C59C" w14:textId="77777777" w:rsidTr="000F2C80">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02C82A7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 xml:space="preserve">STUDENTS ON UNDERGRADUATE OR TAUGHT MASTERS PROGRAMMES </w:t>
            </w:r>
            <w:r w:rsidRPr="000F2C80">
              <w:rPr>
                <w:rFonts w:ascii="Arial" w:eastAsia="Times New Roman" w:hAnsi="Arial" w:cs="Arial"/>
              </w:rPr>
              <w:t>should submit this form (and receive the outcome) via systems explained to you by the supervisor/module leader. </w:t>
            </w:r>
          </w:p>
        </w:tc>
      </w:tr>
    </w:tbl>
    <w:p w14:paraId="48D6DC39"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75CB4C6C"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133FC3A6"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r w:rsidRPr="000F2C80">
        <w:rPr>
          <w:rFonts w:ascii="Arial" w:eastAsia="Times New Roman" w:hAnsi="Arial" w:cs="Arial"/>
        </w:rPr>
        <w:t> </w:t>
      </w:r>
    </w:p>
    <w:p w14:paraId="104166E3" w14:textId="77777777" w:rsidR="000F2C80" w:rsidRPr="000F2C80" w:rsidRDefault="000F2C80" w:rsidP="000F2C80">
      <w:pPr>
        <w:spacing w:after="0" w:line="240" w:lineRule="auto"/>
        <w:jc w:val="center"/>
        <w:textAlignment w:val="baseline"/>
        <w:rPr>
          <w:rFonts w:ascii="Segoe UI" w:eastAsia="Times New Roman" w:hAnsi="Segoe UI" w:cs="Segoe UI"/>
          <w:sz w:val="18"/>
          <w:szCs w:val="18"/>
        </w:rPr>
      </w:pPr>
      <w:r w:rsidRPr="000F2C80">
        <w:rPr>
          <w:rFonts w:ascii="Arial" w:eastAsia="Times New Roman" w:hAnsi="Arial" w:cs="Arial"/>
          <w:sz w:val="16"/>
          <w:szCs w:val="16"/>
        </w:rPr>
        <w:t> </w:t>
      </w:r>
    </w:p>
    <w:p w14:paraId="3814D30E"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xml:space="preserve">The University follows the OECD Frascati manual definition of </w:t>
      </w:r>
      <w:r w:rsidRPr="000F2C80">
        <w:rPr>
          <w:rFonts w:ascii="Arial" w:eastAsia="Times New Roman" w:hAnsi="Arial" w:cs="Arial"/>
          <w:b/>
          <w:bCs/>
        </w:rPr>
        <w:t>research activity</w:t>
      </w:r>
      <w:r w:rsidRPr="000F2C80">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1F18998"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7A3846F6"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The individual undertaking the research activity is known as the “principal researcher”. </w:t>
      </w:r>
    </w:p>
    <w:p w14:paraId="5C0734CA"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1B81191A"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Ethical approval is not required for routine audits, performance reviews, quality assurance studies, testing within normal educational requirements, and literary or artistic criticism. </w:t>
      </w:r>
    </w:p>
    <w:p w14:paraId="42ACCD9E"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7A58F1B3"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Please read the notes for guidance before completing ALL sections of the form.</w:t>
      </w:r>
      <w:r w:rsidRPr="000F2C80">
        <w:rPr>
          <w:rFonts w:ascii="Arial" w:eastAsia="Times New Roman" w:hAnsi="Arial" w:cs="Arial"/>
        </w:rPr>
        <w:t> </w:t>
      </w:r>
    </w:p>
    <w:p w14:paraId="413D4EEC"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680986FA"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This form</w:t>
      </w:r>
      <w:r w:rsidRPr="000F2C80">
        <w:rPr>
          <w:rFonts w:ascii="Arial" w:eastAsia="Times New Roman" w:hAnsi="Arial" w:cs="Arial"/>
        </w:rPr>
        <w:t xml:space="preserve"> </w:t>
      </w:r>
      <w:r w:rsidRPr="000F2C80">
        <w:rPr>
          <w:rFonts w:ascii="Arial" w:eastAsia="Times New Roman" w:hAnsi="Arial" w:cs="Arial"/>
          <w:b/>
          <w:bCs/>
        </w:rPr>
        <w:t>must be completed and approved prior to undertaking any research activity.</w:t>
      </w:r>
      <w:r w:rsidRPr="000F2C80">
        <w:rPr>
          <w:rFonts w:ascii="Arial" w:eastAsia="Times New Roman" w:hAnsi="Arial" w:cs="Arial"/>
        </w:rPr>
        <w:t xml:space="preserve"> Please see Checklist for details of process for different categories of application.   </w:t>
      </w:r>
    </w:p>
    <w:p w14:paraId="508C1D74"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2A52D5EA"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SECTION A: About You (Principal Researcher)</w:t>
      </w: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
        <w:gridCol w:w="2257"/>
        <w:gridCol w:w="573"/>
        <w:gridCol w:w="2226"/>
        <w:gridCol w:w="589"/>
        <w:gridCol w:w="2204"/>
        <w:gridCol w:w="699"/>
      </w:tblGrid>
      <w:tr w:rsidR="000F2C80" w:rsidRPr="000F2C80" w14:paraId="7A063E01"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E545A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4AD003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BEEFA54" w14:textId="799E176E"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5A4FB7">
              <w:rPr>
                <w:rFonts w:ascii="Arial" w:eastAsia="Times New Roman" w:hAnsi="Arial" w:cs="Arial"/>
              </w:rPr>
              <w:t>Victoria Richards-Green</w:t>
            </w:r>
          </w:p>
        </w:tc>
      </w:tr>
      <w:tr w:rsidR="000F2C80" w:rsidRPr="000F2C80" w14:paraId="09E08656" w14:textId="77777777" w:rsidTr="000F2C80">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85B63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0ACD7A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DA739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924C9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Segoe UI Symbol" w:eastAsia="Times New Roman" w:hAnsi="Segoe UI Symbol" w:cs="Times New Roman"/>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910EA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ECEA2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Segoe UI Symbol" w:eastAsia="Times New Roman" w:hAnsi="Segoe UI Symbol" w:cs="Times New Roman"/>
              </w:rPr>
              <w:t>☐ </w:t>
            </w:r>
          </w:p>
        </w:tc>
      </w:tr>
      <w:tr w:rsidR="000F2C80" w:rsidRPr="000F2C80" w14:paraId="5F88BC55" w14:textId="77777777" w:rsidTr="000F2C80">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8E376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EF6F8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6B8C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3C8F1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4AB162" w14:textId="11B879AF"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22193A">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83EDB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4476A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bl>
    <w:p w14:paraId="1BADF6A7"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2892"/>
        <w:gridCol w:w="5662"/>
      </w:tblGrid>
      <w:tr w:rsidR="00FE55A2" w:rsidRPr="000F2C80" w14:paraId="296DE85B" w14:textId="77777777" w:rsidTr="000F2C8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DC1C1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2F6E4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A5BF35" w14:textId="29087165"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FE55A2">
              <w:rPr>
                <w:rFonts w:ascii="Arial" w:eastAsia="Times New Roman" w:hAnsi="Arial" w:cs="Arial"/>
              </w:rPr>
              <w:t>University of Wales Trinity St David</w:t>
            </w:r>
          </w:p>
          <w:p w14:paraId="05A516F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FE55A2" w:rsidRPr="000F2C80" w14:paraId="5F1A82C0" w14:textId="77777777" w:rsidTr="000F2C8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77A58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15136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96A359" w14:textId="6B64A6C0"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FE55A2">
              <w:rPr>
                <w:rFonts w:ascii="Arial" w:eastAsia="Times New Roman" w:hAnsi="Arial" w:cs="Arial"/>
              </w:rPr>
              <w:t>Lampeter</w:t>
            </w:r>
          </w:p>
          <w:p w14:paraId="6E055F0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FE55A2" w:rsidRPr="000F2C80" w14:paraId="16D4E214" w14:textId="77777777" w:rsidTr="000F2C8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16F46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AB593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8AF44A" w14:textId="04A4A80F"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FE55A2">
              <w:rPr>
                <w:rFonts w:ascii="Arial" w:eastAsia="Times New Roman" w:hAnsi="Arial" w:cs="Arial"/>
              </w:rPr>
              <w:t>2110533@student.uwtsd.ac.uk</w:t>
            </w:r>
          </w:p>
          <w:p w14:paraId="2BCA9C2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FE55A2" w:rsidRPr="000F2C80" w14:paraId="42DE775D" w14:textId="77777777" w:rsidTr="000F2C8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F1DA4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50AF4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617257" w14:textId="74116416"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FE55A2">
              <w:rPr>
                <w:rFonts w:ascii="Arial" w:eastAsia="Times New Roman" w:hAnsi="Arial" w:cs="Arial"/>
              </w:rPr>
              <w:t>07779001168</w:t>
            </w:r>
          </w:p>
          <w:p w14:paraId="3B6C3FF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FE55A2" w:rsidRPr="000F2C80" w14:paraId="2510F85A"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6110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7196A5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i/>
                <w:iCs/>
              </w:rPr>
              <w:t>For students:</w:t>
            </w:r>
            <w:r w:rsidRPr="000F2C80">
              <w:rPr>
                <w:rFonts w:ascii="Arial" w:eastAsia="Times New Roman" w:hAnsi="Arial" w:cs="Arial"/>
              </w:rPr>
              <w:t> </w:t>
            </w:r>
          </w:p>
        </w:tc>
      </w:tr>
      <w:tr w:rsidR="00FE55A2" w:rsidRPr="000F2C80" w14:paraId="4B1C65B7" w14:textId="77777777" w:rsidTr="000F2C80">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14547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F8FC7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F9897D" w14:textId="53ED5C26"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FE55A2">
              <w:rPr>
                <w:rFonts w:ascii="Arial" w:eastAsia="Times New Roman" w:hAnsi="Arial" w:cs="Arial"/>
              </w:rPr>
              <w:t>2110533</w:t>
            </w:r>
          </w:p>
        </w:tc>
      </w:tr>
      <w:tr w:rsidR="00FE55A2" w:rsidRPr="000F2C80" w14:paraId="2D6EA2A8" w14:textId="77777777" w:rsidTr="000F2C80">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76FE2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06AB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09EA4F" w14:textId="0AB867C3"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FE55A2">
              <w:rPr>
                <w:rFonts w:ascii="Arial" w:eastAsia="Times New Roman" w:hAnsi="Arial" w:cs="Arial"/>
              </w:rPr>
              <w:t>MSc in Digital Transformation for Health and Social Care</w:t>
            </w:r>
          </w:p>
        </w:tc>
      </w:tr>
      <w:tr w:rsidR="00FE55A2" w:rsidRPr="000F2C80" w14:paraId="4A973D22" w14:textId="77777777" w:rsidTr="000F2C80">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62C53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34EC6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5E1D50" w14:textId="1D30A20F"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9F4746">
              <w:rPr>
                <w:rFonts w:ascii="Arial" w:eastAsia="Times New Roman" w:hAnsi="Arial" w:cs="Arial"/>
              </w:rPr>
              <w:t>Dr Philip Scott</w:t>
            </w:r>
          </w:p>
        </w:tc>
      </w:tr>
    </w:tbl>
    <w:p w14:paraId="27112E99"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0"/>
          <w:szCs w:val="20"/>
        </w:rPr>
        <w:t> </w:t>
      </w:r>
    </w:p>
    <w:p w14:paraId="593576FA"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73223507"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02593014"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SECTION B: Approval for Research Activity</w:t>
      </w: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3167"/>
        <w:gridCol w:w="2125"/>
        <w:gridCol w:w="924"/>
        <w:gridCol w:w="725"/>
        <w:gridCol w:w="874"/>
        <w:gridCol w:w="711"/>
      </w:tblGrid>
      <w:tr w:rsidR="000F2C80" w:rsidRPr="000F2C80" w14:paraId="16A43F3E"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2961D5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3F0AE0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Has the research activity received approval in principle? </w:t>
            </w:r>
          </w:p>
          <w:p w14:paraId="035068E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t>
            </w:r>
            <w:proofErr w:type="gramStart"/>
            <w:r w:rsidRPr="000F2C80">
              <w:rPr>
                <w:rFonts w:ascii="Arial" w:eastAsia="Times New Roman" w:hAnsi="Arial" w:cs="Arial"/>
              </w:rPr>
              <w:t>please</w:t>
            </w:r>
            <w:proofErr w:type="gramEnd"/>
            <w:r w:rsidRPr="000F2C80">
              <w:rPr>
                <w:rFonts w:ascii="Arial" w:eastAsia="Times New Roman" w:hAnsi="Arial" w:cs="Arial"/>
              </w:rPr>
              <w:t xml:space="preserv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D6430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D587A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C31AE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EB8042" w14:textId="09691D1E"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153FF4">
              <w:rPr>
                <w:rFonts w:ascii="Calibri" w:eastAsia="Times New Roman" w:hAnsi="Calibri" w:cs="Calibri"/>
              </w:rPr>
              <w:t>X</w:t>
            </w:r>
            <w:r w:rsidRPr="000F2C80">
              <w:rPr>
                <w:rFonts w:ascii="Arial" w:eastAsia="Times New Roman" w:hAnsi="Arial" w:cs="Arial"/>
              </w:rPr>
              <w:t> </w:t>
            </w:r>
          </w:p>
        </w:tc>
      </w:tr>
      <w:tr w:rsidR="000F2C80" w:rsidRPr="000F2C80" w14:paraId="69D9D956"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61AEA2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1953EE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59AAC8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i/>
                <w:iCs/>
              </w:rPr>
              <w:t>Date</w:t>
            </w:r>
            <w:r w:rsidRPr="000F2C80">
              <w:rPr>
                <w:rFonts w:ascii="Arial" w:eastAsia="Times New Roman" w:hAnsi="Arial" w:cs="Arial"/>
              </w:rPr>
              <w:t> </w:t>
            </w:r>
          </w:p>
        </w:tc>
      </w:tr>
      <w:tr w:rsidR="000F2C80" w:rsidRPr="000F2C80" w14:paraId="1095A3AE" w14:textId="77777777" w:rsidTr="000F2C80">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573A2B7"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0362498" w14:textId="77777777" w:rsidR="000F2C80" w:rsidRPr="000F2C80" w:rsidRDefault="000F2C80" w:rsidP="00153FF4">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If </w:t>
            </w:r>
            <w:proofErr w:type="gramStart"/>
            <w:r w:rsidRPr="000F2C80">
              <w:rPr>
                <w:rFonts w:ascii="Arial" w:eastAsia="Times New Roman" w:hAnsi="Arial" w:cs="Arial"/>
              </w:rPr>
              <w:t>Yes</w:t>
            </w:r>
            <w:proofErr w:type="gramEnd"/>
            <w:r w:rsidRPr="000F2C80">
              <w:rPr>
                <w:rFonts w:ascii="Arial" w:eastAsia="Times New Roman" w:hAnsi="Arial" w:cs="Arial"/>
              </w:rPr>
              <w:t>, please indicate source of approval (and date where known):</w:t>
            </w:r>
            <w:r w:rsidRPr="000F2C80">
              <w:rPr>
                <w:rFonts w:ascii="Arial" w:eastAsia="Times New Roman" w:hAnsi="Arial" w:cs="Arial"/>
                <w:i/>
                <w:iCs/>
                <w:color w:val="FF0000"/>
                <w:sz w:val="20"/>
                <w:szCs w:val="20"/>
              </w:rPr>
              <w:t xml:space="preserve"> </w:t>
            </w:r>
            <w:r w:rsidRPr="000F2C80">
              <w:rPr>
                <w:rFonts w:ascii="Arial" w:eastAsia="Times New Roman" w:hAnsi="Arial" w:cs="Arial"/>
                <w:b/>
                <w:bCs/>
                <w:i/>
                <w:iCs/>
                <w:sz w:val="20"/>
                <w:szCs w:val="20"/>
              </w:rPr>
              <w:t>Approval in principle must be obtained from the relevant source prior to seeking ethical approval</w:t>
            </w:r>
            <w:r w:rsidRPr="000F2C80">
              <w:rPr>
                <w:rFonts w:ascii="Arial" w:eastAsia="Times New Roman" w:hAnsi="Arial" w:cs="Arial"/>
                <w:sz w:val="20"/>
                <w:szCs w:val="20"/>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826941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0C0B0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80FC8C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0F2C80" w:rsidRPr="000F2C80" w14:paraId="7CA333E4" w14:textId="77777777" w:rsidTr="000F2C80">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7B4FE96"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97990E"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3D7A2C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8B727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AB353D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0F2C80" w:rsidRPr="000F2C80" w14:paraId="71B916DE" w14:textId="77777777" w:rsidTr="000F2C80">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0AB029"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14D1F6"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6C7A5A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Other (write in) </w:t>
            </w:r>
          </w:p>
          <w:p w14:paraId="6429F47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94777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2B8AC5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bl>
    <w:p w14:paraId="64AF2D7F"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sz w:val="20"/>
          <w:szCs w:val="20"/>
        </w:rPr>
        <w:t> </w:t>
      </w:r>
    </w:p>
    <w:p w14:paraId="2F713BE0"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SECTION C:  Internal and External Ethical Guidance Materials</w:t>
      </w: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7541"/>
        <w:gridCol w:w="978"/>
      </w:tblGrid>
      <w:tr w:rsidR="000F2C80" w:rsidRPr="000F2C80" w14:paraId="351874EB"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612D8F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C1963D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0F2C80" w:rsidRPr="000F2C80" w14:paraId="3B2944FE" w14:textId="77777777" w:rsidTr="000F2C80">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4A233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364953" w14:textId="22E3DC90" w:rsidR="000F2C80" w:rsidRPr="000F2C80" w:rsidRDefault="00000000" w:rsidP="000F2C80">
            <w:pPr>
              <w:spacing w:after="0" w:line="240" w:lineRule="auto"/>
              <w:textAlignment w:val="baseline"/>
              <w:rPr>
                <w:rFonts w:ascii="Times New Roman" w:eastAsia="Times New Roman" w:hAnsi="Times New Roman" w:cs="Times New Roman"/>
                <w:sz w:val="24"/>
                <w:szCs w:val="24"/>
              </w:rPr>
            </w:pPr>
            <w:hyperlink r:id="rId29" w:tgtFrame="_blank" w:history="1">
              <w:r w:rsidR="000F2C80" w:rsidRPr="000F2C80">
                <w:rPr>
                  <w:rFonts w:ascii="Arial" w:eastAsia="Times New Roman" w:hAnsi="Arial" w:cs="Arial"/>
                  <w:b/>
                  <w:bCs/>
                </w:rPr>
                <w:t>UWTSD Research Ethics &amp; Integrity Code of Practice</w:t>
              </w:r>
            </w:hyperlink>
            <w:r w:rsidR="000F2C80" w:rsidRPr="000F2C80">
              <w:rPr>
                <w:rFonts w:ascii="Arial" w:eastAsia="Times New Roman"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A7EC83" w14:textId="5A8DC6A3"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F5103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26C0174B" w14:textId="77777777" w:rsidTr="000F2C80">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8913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F8267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UWTSD Research Data Management Policy</w:t>
            </w:r>
            <w:r w:rsidRPr="000F2C80">
              <w:rPr>
                <w:rFonts w:ascii="Arial" w:eastAsia="Times New Roman"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E7F573" w14:textId="7FEF9CC1"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F5103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AA7EA03" w14:textId="77777777" w:rsidTr="000F2C80">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4A5BE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B4ADF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rPr>
              <w:t>[List any other relevant documents here]</w:t>
            </w:r>
            <w:r w:rsidRPr="000F2C80">
              <w:rPr>
                <w:rFonts w:ascii="Arial" w:eastAsia="Times New Roman" w:hAnsi="Arial" w:cs="Arial"/>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81EE8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bl>
    <w:p w14:paraId="56C9476F"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02C65F12"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SECTION D: External Collaborative Research Activity</w:t>
      </w:r>
      <w:r w:rsidRPr="000F2C80">
        <w:rPr>
          <w:rFonts w:ascii="Arial" w:eastAsia="Times New Roman" w:hAnsi="Arial" w:cs="Arial"/>
        </w:rPr>
        <w:t> </w:t>
      </w:r>
    </w:p>
    <w:p w14:paraId="0F39DEAE"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
        <w:gridCol w:w="3268"/>
        <w:gridCol w:w="2118"/>
        <w:gridCol w:w="884"/>
        <w:gridCol w:w="697"/>
        <w:gridCol w:w="847"/>
        <w:gridCol w:w="13"/>
        <w:gridCol w:w="709"/>
      </w:tblGrid>
      <w:tr w:rsidR="00834FC9" w:rsidRPr="000F2C80" w14:paraId="4F33BADE" w14:textId="77777777" w:rsidTr="000F2C80">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A2061F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75B771C"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AF524F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9990A7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834FC9" w:rsidRPr="000F2C80" w14:paraId="5FAC4290" w14:textId="77777777" w:rsidTr="000F2C80">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E94BA9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AC78B9F"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4443F4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593BA16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834FC9" w:rsidRPr="000F2C80" w14:paraId="468A8DE4" w14:textId="77777777" w:rsidTr="000F2C80">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826D1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CA0294F"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Contact person e-mail address </w:t>
            </w:r>
          </w:p>
          <w:p w14:paraId="475D6B47"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5E969B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C00AA1" w:rsidRPr="000F2C80" w14:paraId="65C9CCED"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C7244E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6CB6E3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51568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C716B9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63A0F1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C61FA3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C00AA1" w:rsidRPr="000F2C80" w14:paraId="752B8B8E"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9C786F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691E75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65734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D04A09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590CDD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F3591E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152AF2" w:rsidRPr="000F2C80" w14:paraId="22A69222" w14:textId="77777777" w:rsidTr="000F2C80">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295C6C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6F8052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3E9A35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2C577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232FD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E2D6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54FD4E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C00AA1" w:rsidRPr="000F2C80" w14:paraId="1B2CAEC9" w14:textId="77777777" w:rsidTr="000F2C80">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40E66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D33B1C"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98F5E3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1F256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EB833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15ACC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2192E37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152AF2" w:rsidRPr="000F2C80" w14:paraId="061BD79B"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C3A201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CEE391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Is the research being undertaken within an existing UWTSD </w:t>
            </w:r>
            <w:proofErr w:type="spellStart"/>
            <w:r w:rsidRPr="000F2C80">
              <w:rPr>
                <w:rFonts w:ascii="Arial" w:eastAsia="Times New Roman" w:hAnsi="Arial" w:cs="Arial"/>
              </w:rPr>
              <w:t>Athrofa</w:t>
            </w:r>
            <w:proofErr w:type="spellEnd"/>
            <w:r w:rsidRPr="000F2C80">
              <w:rPr>
                <w:rFonts w:ascii="Arial" w:eastAsia="Times New Roman" w:hAnsi="Arial" w:cs="Arial"/>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A10472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YES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864DF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469589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8796A1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E87D4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152AF2" w:rsidRPr="000F2C80" w14:paraId="0AF49ADB"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52B069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EA97C7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717D8F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YES attach copy) </w:t>
            </w:r>
          </w:p>
          <w:p w14:paraId="08EA398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AD5DF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FB6F0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5DE46C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B4D990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bl>
    <w:p w14:paraId="64E579F4"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16"/>
          <w:szCs w:val="16"/>
        </w:rPr>
        <w:t> </w:t>
      </w:r>
    </w:p>
    <w:p w14:paraId="528480E6"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4051C9AD"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Where research activity is carried out in collaboration with an external organisation</w:t>
      </w:r>
      <w:r w:rsidRPr="000F2C80">
        <w:rPr>
          <w:rFonts w:ascii="Arial" w:eastAsia="Times New Roman" w:hAnsi="Arial" w:cs="Arial"/>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72"/>
        <w:gridCol w:w="900"/>
        <w:gridCol w:w="756"/>
        <w:gridCol w:w="843"/>
        <w:gridCol w:w="744"/>
      </w:tblGrid>
      <w:tr w:rsidR="000F2C80" w:rsidRPr="000F2C80" w14:paraId="0FE86AE9" w14:textId="77777777" w:rsidTr="000F2C80">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B2CEB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AFEB7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E7F5B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C93E2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62102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12523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1A9677E6"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625A343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3991744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C2682E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If </w:t>
            </w:r>
            <w:proofErr w:type="gramStart"/>
            <w:r w:rsidRPr="000F2C80">
              <w:rPr>
                <w:rFonts w:ascii="Arial" w:eastAsia="Times New Roman" w:hAnsi="Arial" w:cs="Arial"/>
              </w:rPr>
              <w:t>Yes</w:t>
            </w:r>
            <w:proofErr w:type="gramEnd"/>
            <w:r w:rsidRPr="000F2C80">
              <w:rPr>
                <w:rFonts w:ascii="Arial" w:eastAsia="Times New Roman" w:hAnsi="Arial" w:cs="Arial"/>
              </w:rPr>
              <w:t>, please attach a copy of any final approval (or interim approval) from the organisation (this may be a copy of an email if appropriate). </w:t>
            </w:r>
          </w:p>
          <w:p w14:paraId="0C790A8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bl>
    <w:p w14:paraId="198280A2"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3E8D84AB"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SECTION E: Details of Research Activity</w:t>
      </w:r>
      <w:r w:rsidRPr="000F2C80">
        <w:rPr>
          <w:rFonts w:ascii="Arial" w:eastAsia="Times New Roman" w:hAnsi="Arial" w:cs="Arial"/>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6"/>
        <w:gridCol w:w="2289"/>
        <w:gridCol w:w="2353"/>
        <w:gridCol w:w="2324"/>
        <w:gridCol w:w="1533"/>
      </w:tblGrid>
      <w:tr w:rsidR="00AF5FA7" w:rsidRPr="000F2C80" w14:paraId="05411234"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27685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DAB1B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0E17B3A" w14:textId="64571CE2" w:rsidR="000F2C80" w:rsidRPr="006267E2" w:rsidRDefault="006267E2" w:rsidP="006267E2">
            <w:pPr>
              <w:spacing w:line="360" w:lineRule="auto"/>
              <w:rPr>
                <w:rFonts w:ascii="Arial" w:hAnsi="Arial" w:cs="Arial"/>
              </w:rPr>
            </w:pPr>
            <w:r w:rsidRPr="00AB631C">
              <w:rPr>
                <w:rFonts w:ascii="Arial" w:hAnsi="Arial" w:cs="Arial"/>
              </w:rPr>
              <w:t>To evaluate the suitability and challenges of using CareFlow Connect as a digital solution for pharmaceutical care planning across A</w:t>
            </w:r>
            <w:r w:rsidR="00AF42B1">
              <w:rPr>
                <w:rFonts w:ascii="Arial" w:hAnsi="Arial" w:cs="Arial"/>
              </w:rPr>
              <w:t xml:space="preserve">neurin </w:t>
            </w:r>
            <w:r w:rsidRPr="00AB631C">
              <w:rPr>
                <w:rFonts w:ascii="Arial" w:hAnsi="Arial" w:cs="Arial"/>
              </w:rPr>
              <w:t>B</w:t>
            </w:r>
            <w:r w:rsidR="00AF42B1">
              <w:rPr>
                <w:rFonts w:ascii="Arial" w:hAnsi="Arial" w:cs="Arial"/>
              </w:rPr>
              <w:t xml:space="preserve">evan </w:t>
            </w:r>
            <w:r w:rsidRPr="00AB631C">
              <w:rPr>
                <w:rFonts w:ascii="Arial" w:hAnsi="Arial" w:cs="Arial"/>
              </w:rPr>
              <w:t>U</w:t>
            </w:r>
            <w:r w:rsidR="00AF42B1">
              <w:rPr>
                <w:rFonts w:ascii="Arial" w:hAnsi="Arial" w:cs="Arial"/>
              </w:rPr>
              <w:t xml:space="preserve">niversity </w:t>
            </w:r>
            <w:r w:rsidRPr="00AB631C">
              <w:rPr>
                <w:rFonts w:ascii="Arial" w:hAnsi="Arial" w:cs="Arial"/>
              </w:rPr>
              <w:t>H</w:t>
            </w:r>
            <w:r w:rsidR="00AF42B1">
              <w:rPr>
                <w:rFonts w:ascii="Arial" w:hAnsi="Arial" w:cs="Arial"/>
              </w:rPr>
              <w:t xml:space="preserve">ealth </w:t>
            </w:r>
            <w:r w:rsidRPr="00AB631C">
              <w:rPr>
                <w:rFonts w:ascii="Arial" w:hAnsi="Arial" w:cs="Arial"/>
              </w:rPr>
              <w:t>B</w:t>
            </w:r>
            <w:r w:rsidR="00AF42B1">
              <w:rPr>
                <w:rFonts w:ascii="Arial" w:hAnsi="Arial" w:cs="Arial"/>
              </w:rPr>
              <w:t>oard (ABUHB)</w:t>
            </w:r>
            <w:r w:rsidRPr="00AB631C">
              <w:rPr>
                <w:rFonts w:ascii="Arial" w:hAnsi="Arial" w:cs="Arial"/>
              </w:rPr>
              <w:t>.</w:t>
            </w:r>
          </w:p>
        </w:tc>
      </w:tr>
      <w:tr w:rsidR="00AF5FA7" w:rsidRPr="000F2C80" w14:paraId="1F562E24"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63F5D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DBCFC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BE59AF" w14:textId="5D40CA6B"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AF5FA7">
              <w:rPr>
                <w:rFonts w:ascii="Arial" w:eastAsia="Times New Roman" w:hAnsi="Arial" w:cs="Arial"/>
              </w:rPr>
              <w:t>November 2023</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83735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ED294C" w14:textId="0626096B"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AF5FA7">
              <w:rPr>
                <w:rFonts w:ascii="Arial" w:eastAsia="Times New Roman" w:hAnsi="Arial" w:cs="Arial"/>
              </w:rPr>
              <w:t>May 2024</w:t>
            </w:r>
          </w:p>
        </w:tc>
      </w:tr>
      <w:tr w:rsidR="00AF5FA7" w:rsidRPr="000F2C80" w14:paraId="664FB477"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34D34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D9A071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Introduction to the Research (maximum 300 words per section)</w:t>
            </w:r>
            <w:r w:rsidRPr="000F2C80">
              <w:rPr>
                <w:rFonts w:ascii="Arial" w:eastAsia="Times New Roman" w:hAnsi="Arial" w:cs="Arial"/>
              </w:rPr>
              <w:t> </w:t>
            </w:r>
          </w:p>
          <w:p w14:paraId="090F9F7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 xml:space="preserve">Ensure that you write for a </w:t>
            </w:r>
            <w:r w:rsidRPr="000F2C80">
              <w:rPr>
                <w:rFonts w:ascii="Arial" w:eastAsia="Times New Roman" w:hAnsi="Arial" w:cs="Arial"/>
                <w:b/>
                <w:bCs/>
                <w:u w:val="single"/>
              </w:rPr>
              <w:t>Non-Specialist Audience</w:t>
            </w:r>
            <w:r w:rsidRPr="000F2C80">
              <w:rPr>
                <w:rFonts w:ascii="Arial" w:eastAsia="Times New Roman" w:hAnsi="Arial" w:cs="Arial"/>
                <w:b/>
                <w:bCs/>
              </w:rPr>
              <w:t xml:space="preserve"> when outlining your response to the points below:</w:t>
            </w:r>
            <w:r w:rsidRPr="000F2C80">
              <w:rPr>
                <w:rFonts w:ascii="Arial" w:eastAsia="Times New Roman" w:hAnsi="Arial" w:cs="Arial"/>
              </w:rPr>
              <w:t> </w:t>
            </w:r>
          </w:p>
          <w:p w14:paraId="3765F126" w14:textId="77777777" w:rsidR="000F2C80" w:rsidRPr="000F2C80" w:rsidRDefault="000F2C80" w:rsidP="000F2C80">
            <w:pPr>
              <w:numPr>
                <w:ilvl w:val="0"/>
                <w:numId w:val="19"/>
              </w:numPr>
              <w:spacing w:after="0" w:line="240" w:lineRule="auto"/>
              <w:ind w:left="360" w:firstLine="0"/>
              <w:textAlignment w:val="baseline"/>
              <w:rPr>
                <w:rFonts w:ascii="Arial" w:eastAsia="Times New Roman" w:hAnsi="Arial" w:cs="Arial"/>
              </w:rPr>
            </w:pPr>
            <w:r w:rsidRPr="000F2C80">
              <w:rPr>
                <w:rFonts w:ascii="Arial" w:eastAsia="Times New Roman" w:hAnsi="Arial" w:cs="Arial"/>
                <w:i/>
                <w:iCs/>
              </w:rPr>
              <w:t>Purpose of Research Activity</w:t>
            </w:r>
            <w:r w:rsidRPr="000F2C80">
              <w:rPr>
                <w:rFonts w:ascii="Arial" w:eastAsia="Times New Roman" w:hAnsi="Arial" w:cs="Arial"/>
              </w:rPr>
              <w:t> </w:t>
            </w:r>
          </w:p>
          <w:p w14:paraId="5CE112DF" w14:textId="77777777" w:rsidR="000F2C80" w:rsidRPr="000F2C80" w:rsidRDefault="000F2C80" w:rsidP="000F2C80">
            <w:pPr>
              <w:numPr>
                <w:ilvl w:val="0"/>
                <w:numId w:val="19"/>
              </w:numPr>
              <w:spacing w:after="0" w:line="240" w:lineRule="auto"/>
              <w:ind w:left="360" w:firstLine="0"/>
              <w:textAlignment w:val="baseline"/>
              <w:rPr>
                <w:rFonts w:ascii="Arial" w:eastAsia="Times New Roman" w:hAnsi="Arial" w:cs="Arial"/>
              </w:rPr>
            </w:pPr>
            <w:r w:rsidRPr="000F2C80">
              <w:rPr>
                <w:rFonts w:ascii="Arial" w:eastAsia="Times New Roman" w:hAnsi="Arial" w:cs="Arial"/>
                <w:i/>
                <w:iCs/>
              </w:rPr>
              <w:t>Proposed Research Question</w:t>
            </w:r>
            <w:r w:rsidRPr="000F2C80">
              <w:rPr>
                <w:rFonts w:ascii="Arial" w:eastAsia="Times New Roman" w:hAnsi="Arial" w:cs="Arial"/>
              </w:rPr>
              <w:t> </w:t>
            </w:r>
          </w:p>
          <w:p w14:paraId="419DED92" w14:textId="77777777" w:rsidR="000F2C80" w:rsidRPr="000F2C80" w:rsidRDefault="000F2C80" w:rsidP="000F2C80">
            <w:pPr>
              <w:numPr>
                <w:ilvl w:val="0"/>
                <w:numId w:val="19"/>
              </w:numPr>
              <w:spacing w:after="0" w:line="240" w:lineRule="auto"/>
              <w:ind w:left="360" w:firstLine="0"/>
              <w:textAlignment w:val="baseline"/>
              <w:rPr>
                <w:rFonts w:ascii="Arial" w:eastAsia="Times New Roman" w:hAnsi="Arial" w:cs="Arial"/>
              </w:rPr>
            </w:pPr>
            <w:r w:rsidRPr="000F2C80">
              <w:rPr>
                <w:rFonts w:ascii="Arial" w:eastAsia="Times New Roman" w:hAnsi="Arial" w:cs="Arial"/>
                <w:i/>
                <w:iCs/>
              </w:rPr>
              <w:t>Aims of Research Activity</w:t>
            </w:r>
            <w:r w:rsidRPr="000F2C80">
              <w:rPr>
                <w:rFonts w:ascii="Arial" w:eastAsia="Times New Roman" w:hAnsi="Arial" w:cs="Arial"/>
              </w:rPr>
              <w:t> </w:t>
            </w:r>
          </w:p>
          <w:p w14:paraId="62AFDDD7" w14:textId="77777777" w:rsidR="000F2C80" w:rsidRPr="000F2C80" w:rsidRDefault="000F2C80" w:rsidP="000F2C80">
            <w:pPr>
              <w:numPr>
                <w:ilvl w:val="0"/>
                <w:numId w:val="19"/>
              </w:numPr>
              <w:spacing w:after="0" w:line="240" w:lineRule="auto"/>
              <w:ind w:left="375" w:firstLine="0"/>
              <w:textAlignment w:val="baseline"/>
              <w:rPr>
                <w:rFonts w:ascii="Arial" w:eastAsia="Times New Roman" w:hAnsi="Arial" w:cs="Arial"/>
              </w:rPr>
            </w:pPr>
            <w:r w:rsidRPr="000F2C80">
              <w:rPr>
                <w:rFonts w:ascii="Arial" w:eastAsia="Times New Roman" w:hAnsi="Arial" w:cs="Arial"/>
                <w:i/>
                <w:iCs/>
              </w:rPr>
              <w:t>Objectives of Research Activity</w:t>
            </w:r>
            <w:r w:rsidRPr="000F2C80">
              <w:rPr>
                <w:rFonts w:ascii="Arial" w:eastAsia="Times New Roman" w:hAnsi="Arial" w:cs="Arial"/>
              </w:rPr>
              <w:t> </w:t>
            </w:r>
          </w:p>
          <w:p w14:paraId="0FDE7F3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Demonstrate, briefly, how </w:t>
            </w:r>
            <w:r w:rsidRPr="000F2C80">
              <w:rPr>
                <w:rFonts w:ascii="Arial" w:eastAsia="Times New Roman" w:hAnsi="Arial" w:cs="Arial"/>
                <w:b/>
                <w:bCs/>
                <w:u w:val="single"/>
              </w:rPr>
              <w:t>Existing Research</w:t>
            </w:r>
            <w:r w:rsidRPr="000F2C80">
              <w:rPr>
                <w:rFonts w:ascii="Arial" w:eastAsia="Times New Roman" w:hAnsi="Arial" w:cs="Arial"/>
              </w:rPr>
              <w:t xml:space="preserve"> has informed the proposed activity and explain </w:t>
            </w:r>
          </w:p>
          <w:p w14:paraId="65C308FD" w14:textId="77777777" w:rsidR="000F2C80" w:rsidRPr="000F2C80" w:rsidRDefault="000F2C80" w:rsidP="000F2C80">
            <w:pPr>
              <w:numPr>
                <w:ilvl w:val="0"/>
                <w:numId w:val="20"/>
              </w:numPr>
              <w:spacing w:after="0" w:line="240" w:lineRule="auto"/>
              <w:ind w:left="360" w:firstLine="0"/>
              <w:textAlignment w:val="baseline"/>
              <w:rPr>
                <w:rFonts w:ascii="Arial" w:eastAsia="Times New Roman" w:hAnsi="Arial" w:cs="Arial"/>
              </w:rPr>
            </w:pPr>
            <w:r w:rsidRPr="000F2C80">
              <w:rPr>
                <w:rFonts w:ascii="Arial" w:eastAsia="Times New Roman" w:hAnsi="Arial" w:cs="Arial"/>
                <w:i/>
                <w:iCs/>
              </w:rPr>
              <w:t>What the research activity will add to the body of knowledge </w:t>
            </w:r>
            <w:r w:rsidRPr="000F2C80">
              <w:rPr>
                <w:rFonts w:ascii="Arial" w:eastAsia="Times New Roman" w:hAnsi="Arial" w:cs="Arial"/>
              </w:rPr>
              <w:t> </w:t>
            </w:r>
          </w:p>
          <w:p w14:paraId="063CD1F7" w14:textId="77777777" w:rsidR="000F2C80" w:rsidRPr="000F2C80" w:rsidRDefault="000F2C80" w:rsidP="000F2C80">
            <w:pPr>
              <w:numPr>
                <w:ilvl w:val="0"/>
                <w:numId w:val="20"/>
              </w:numPr>
              <w:spacing w:after="0" w:line="240" w:lineRule="auto"/>
              <w:ind w:left="360" w:firstLine="0"/>
              <w:textAlignment w:val="baseline"/>
              <w:rPr>
                <w:rFonts w:ascii="Arial" w:eastAsia="Times New Roman" w:hAnsi="Arial" w:cs="Arial"/>
              </w:rPr>
            </w:pPr>
            <w:r w:rsidRPr="000F2C80">
              <w:rPr>
                <w:rFonts w:ascii="Arial" w:eastAsia="Times New Roman" w:hAnsi="Arial" w:cs="Arial"/>
                <w:i/>
                <w:iCs/>
              </w:rPr>
              <w:t>How it addresses an area of importance. </w:t>
            </w:r>
            <w:r w:rsidRPr="000F2C80">
              <w:rPr>
                <w:rFonts w:ascii="Arial" w:eastAsia="Times New Roman" w:hAnsi="Arial" w:cs="Arial"/>
              </w:rPr>
              <w:t> </w:t>
            </w:r>
          </w:p>
        </w:tc>
      </w:tr>
      <w:tr w:rsidR="00AF5FA7" w:rsidRPr="000F2C80" w14:paraId="0D3AE546"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B1AD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CD25DC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Purpose of Research Activity</w:t>
            </w:r>
            <w:r w:rsidRPr="000F2C80">
              <w:rPr>
                <w:rFonts w:ascii="Arial" w:eastAsia="Times New Roman" w:hAnsi="Arial" w:cs="Arial"/>
              </w:rPr>
              <w:t> </w:t>
            </w:r>
          </w:p>
          <w:p w14:paraId="2D63D4A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4D915545" w14:textId="1F357B76" w:rsidR="00A85900" w:rsidRDefault="00C85C56" w:rsidP="000F2C80">
            <w:pPr>
              <w:spacing w:after="0" w:line="240" w:lineRule="auto"/>
              <w:textAlignment w:val="baseline"/>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Due to fundamental changes in the flow of patients through acute hospital sites within </w:t>
            </w:r>
            <w:r w:rsidR="00644E4F">
              <w:rPr>
                <w:rStyle w:val="normaltextrun"/>
                <w:rFonts w:ascii="Arial" w:hAnsi="Arial" w:cs="Arial"/>
                <w:color w:val="000000"/>
                <w:shd w:val="clear" w:color="auto" w:fill="FFFFFF"/>
              </w:rPr>
              <w:t>Aneurin Bevan University Health Board (</w:t>
            </w:r>
            <w:r>
              <w:rPr>
                <w:rStyle w:val="normaltextrun"/>
                <w:rFonts w:ascii="Arial" w:hAnsi="Arial" w:cs="Arial"/>
                <w:color w:val="000000"/>
                <w:shd w:val="clear" w:color="auto" w:fill="FFFFFF"/>
              </w:rPr>
              <w:t>ABUHB</w:t>
            </w:r>
            <w:r w:rsidR="00644E4F">
              <w:rPr>
                <w:rStyle w:val="normaltextrun"/>
                <w:rFonts w:ascii="Arial" w:hAnsi="Arial" w:cs="Arial"/>
                <w:color w:val="000000"/>
                <w:shd w:val="clear" w:color="auto" w:fill="FFFFFF"/>
              </w:rPr>
              <w:t>)</w:t>
            </w:r>
            <w:r w:rsidR="00E73331">
              <w:rPr>
                <w:rStyle w:val="normaltextrun"/>
                <w:rFonts w:ascii="Arial" w:hAnsi="Arial" w:cs="Arial"/>
                <w:color w:val="000000"/>
                <w:shd w:val="clear" w:color="auto" w:fill="FFFFFF"/>
              </w:rPr>
              <w:t xml:space="preserve">, </w:t>
            </w:r>
            <w:r w:rsidR="001E7EBE">
              <w:rPr>
                <w:rStyle w:val="normaltextrun"/>
                <w:rFonts w:ascii="Arial" w:hAnsi="Arial" w:cs="Arial"/>
                <w:color w:val="000000"/>
                <w:shd w:val="clear" w:color="auto" w:fill="FFFFFF"/>
              </w:rPr>
              <w:t>because of</w:t>
            </w:r>
            <w:r w:rsidR="00DC2EA5">
              <w:rPr>
                <w:rStyle w:val="normaltextrun"/>
                <w:rFonts w:ascii="Arial" w:hAnsi="Arial" w:cs="Arial"/>
                <w:color w:val="000000"/>
                <w:shd w:val="clear" w:color="auto" w:fill="FFFFFF"/>
              </w:rPr>
              <w:t xml:space="preserve"> the opening of a new critical care hospital in November 2020</w:t>
            </w:r>
            <w:r w:rsidR="00083DF5">
              <w:rPr>
                <w:rStyle w:val="normaltextrun"/>
                <w:rFonts w:ascii="Arial" w:hAnsi="Arial" w:cs="Arial"/>
                <w:color w:val="000000"/>
                <w:shd w:val="clear" w:color="auto" w:fill="FFFFFF"/>
              </w:rPr>
              <w:t xml:space="preserve">, </w:t>
            </w:r>
            <w:r w:rsidR="001E7EBE">
              <w:rPr>
                <w:rStyle w:val="normaltextrun"/>
                <w:rFonts w:ascii="Arial" w:hAnsi="Arial" w:cs="Arial"/>
                <w:color w:val="000000"/>
                <w:shd w:val="clear" w:color="auto" w:fill="FFFFFF"/>
              </w:rPr>
              <w:t>current pharmacy practise of using a paper pharmaceutical care plan</w:t>
            </w:r>
            <w:r w:rsidR="009422B8">
              <w:rPr>
                <w:rStyle w:val="normaltextrun"/>
                <w:rFonts w:ascii="Arial" w:hAnsi="Arial" w:cs="Arial"/>
                <w:color w:val="000000"/>
                <w:shd w:val="clear" w:color="auto" w:fill="FFFFFF"/>
              </w:rPr>
              <w:t xml:space="preserve"> to document </w:t>
            </w:r>
            <w:r w:rsidR="005148BA">
              <w:rPr>
                <w:rStyle w:val="normaltextrun"/>
                <w:rFonts w:ascii="Arial" w:hAnsi="Arial" w:cs="Arial"/>
                <w:color w:val="000000"/>
                <w:shd w:val="clear" w:color="auto" w:fill="FFFFFF"/>
              </w:rPr>
              <w:t xml:space="preserve">pharmacy related </w:t>
            </w:r>
            <w:r w:rsidR="00376A7D">
              <w:rPr>
                <w:rStyle w:val="normaltextrun"/>
                <w:rFonts w:ascii="Arial" w:hAnsi="Arial" w:cs="Arial"/>
                <w:color w:val="000000"/>
                <w:shd w:val="clear" w:color="auto" w:fill="FFFFFF"/>
              </w:rPr>
              <w:t>activities</w:t>
            </w:r>
            <w:r w:rsidR="001E7EBE">
              <w:rPr>
                <w:rStyle w:val="normaltextrun"/>
                <w:rFonts w:ascii="Arial" w:hAnsi="Arial" w:cs="Arial"/>
                <w:color w:val="000000"/>
                <w:shd w:val="clear" w:color="auto" w:fill="FFFFFF"/>
              </w:rPr>
              <w:t xml:space="preserve"> is no longer fit for purpose. The high</w:t>
            </w:r>
            <w:r w:rsidR="00376A7D">
              <w:rPr>
                <w:rStyle w:val="normaltextrun"/>
                <w:rFonts w:ascii="Arial" w:hAnsi="Arial" w:cs="Arial"/>
                <w:color w:val="000000"/>
                <w:shd w:val="clear" w:color="auto" w:fill="FFFFFF"/>
              </w:rPr>
              <w:t xml:space="preserve"> transfer rate between sites</w:t>
            </w:r>
            <w:r w:rsidR="00B42F01">
              <w:rPr>
                <w:rStyle w:val="normaltextrun"/>
                <w:rFonts w:ascii="Arial" w:hAnsi="Arial" w:cs="Arial"/>
                <w:color w:val="000000"/>
                <w:shd w:val="clear" w:color="auto" w:fill="FFFFFF"/>
              </w:rPr>
              <w:t xml:space="preserve"> now</w:t>
            </w:r>
            <w:r w:rsidR="00376A7D">
              <w:rPr>
                <w:rStyle w:val="normaltextrun"/>
                <w:rFonts w:ascii="Arial" w:hAnsi="Arial" w:cs="Arial"/>
                <w:color w:val="000000"/>
                <w:shd w:val="clear" w:color="auto" w:fill="FFFFFF"/>
              </w:rPr>
              <w:t xml:space="preserve"> means that paper notes</w:t>
            </w:r>
            <w:r w:rsidR="00B42F01">
              <w:rPr>
                <w:rStyle w:val="normaltextrun"/>
                <w:rFonts w:ascii="Arial" w:hAnsi="Arial" w:cs="Arial"/>
                <w:color w:val="000000"/>
                <w:shd w:val="clear" w:color="auto" w:fill="FFFFFF"/>
              </w:rPr>
              <w:t xml:space="preserve"> are not a suitable form of communication</w:t>
            </w:r>
            <w:r w:rsidR="002E4BAC">
              <w:rPr>
                <w:rStyle w:val="normaltextrun"/>
                <w:rFonts w:ascii="Arial" w:hAnsi="Arial" w:cs="Arial"/>
                <w:color w:val="000000"/>
                <w:shd w:val="clear" w:color="auto" w:fill="FFFFFF"/>
              </w:rPr>
              <w:t xml:space="preserve"> between pharmacy professionals</w:t>
            </w:r>
            <w:r w:rsidR="00B42F01">
              <w:rPr>
                <w:rStyle w:val="normaltextrun"/>
                <w:rFonts w:ascii="Arial" w:hAnsi="Arial" w:cs="Arial"/>
                <w:color w:val="000000"/>
                <w:shd w:val="clear" w:color="auto" w:fill="FFFFFF"/>
              </w:rPr>
              <w:t>.</w:t>
            </w:r>
            <w:r w:rsidR="002E4BAC">
              <w:rPr>
                <w:rStyle w:val="normaltextrun"/>
                <w:rFonts w:ascii="Arial" w:hAnsi="Arial" w:cs="Arial"/>
                <w:color w:val="000000"/>
                <w:shd w:val="clear" w:color="auto" w:fill="FFFFFF"/>
              </w:rPr>
              <w:t xml:space="preserve"> Therefore</w:t>
            </w:r>
            <w:r w:rsidR="00D67D44">
              <w:rPr>
                <w:rStyle w:val="normaltextrun"/>
                <w:rFonts w:ascii="Arial" w:hAnsi="Arial" w:cs="Arial"/>
                <w:color w:val="000000"/>
                <w:shd w:val="clear" w:color="auto" w:fill="FFFFFF"/>
              </w:rPr>
              <w:t>,</w:t>
            </w:r>
            <w:r w:rsidR="002E4BAC">
              <w:rPr>
                <w:rStyle w:val="normaltextrun"/>
                <w:rFonts w:ascii="Arial" w:hAnsi="Arial" w:cs="Arial"/>
                <w:color w:val="000000"/>
                <w:shd w:val="clear" w:color="auto" w:fill="FFFFFF"/>
              </w:rPr>
              <w:t xml:space="preserve"> a digital solution linked to the patient digital hospital record is required.</w:t>
            </w:r>
            <w:r w:rsidR="00B42F01">
              <w:rPr>
                <w:rStyle w:val="normaltextrun"/>
                <w:rFonts w:ascii="Arial" w:hAnsi="Arial" w:cs="Arial"/>
                <w:color w:val="000000"/>
                <w:shd w:val="clear" w:color="auto" w:fill="FFFFFF"/>
              </w:rPr>
              <w:t xml:space="preserve"> </w:t>
            </w:r>
          </w:p>
          <w:p w14:paraId="180BEF4F" w14:textId="77777777" w:rsidR="006C695C" w:rsidRDefault="006C695C" w:rsidP="000F2C80">
            <w:pPr>
              <w:spacing w:after="0" w:line="240" w:lineRule="auto"/>
              <w:textAlignment w:val="baseline"/>
              <w:rPr>
                <w:rStyle w:val="normaltextrun"/>
                <w:rFonts w:ascii="Arial" w:hAnsi="Arial" w:cs="Arial"/>
                <w:color w:val="000000"/>
                <w:shd w:val="clear" w:color="auto" w:fill="FFFFFF"/>
              </w:rPr>
            </w:pPr>
          </w:p>
          <w:p w14:paraId="40AC3596" w14:textId="77777777" w:rsidR="00EF1780" w:rsidRDefault="00A85900" w:rsidP="000F2C80">
            <w:pPr>
              <w:spacing w:after="0" w:line="240" w:lineRule="auto"/>
              <w:textAlignment w:val="baseline"/>
              <w:rPr>
                <w:rStyle w:val="normaltextrun"/>
                <w:rFonts w:ascii="Arial" w:hAnsi="Arial" w:cs="Arial"/>
                <w:color w:val="000000"/>
                <w:shd w:val="clear" w:color="auto" w:fill="FFFFFF"/>
              </w:rPr>
            </w:pPr>
            <w:r>
              <w:rPr>
                <w:rStyle w:val="normaltextrun"/>
                <w:rFonts w:ascii="Arial" w:hAnsi="Arial" w:cs="Arial"/>
                <w:color w:val="000000"/>
                <w:shd w:val="clear" w:color="auto" w:fill="FFFFFF"/>
              </w:rPr>
              <w:t>Pharmaceutical</w:t>
            </w:r>
            <w:r w:rsidR="003D5B5B">
              <w:rPr>
                <w:rStyle w:val="normaltextrun"/>
                <w:rFonts w:ascii="Arial" w:hAnsi="Arial" w:cs="Arial"/>
                <w:color w:val="000000"/>
                <w:shd w:val="clear" w:color="auto" w:fill="FFFFFF"/>
              </w:rPr>
              <w:t xml:space="preserve"> care plans are intentionally separate from the patient main</w:t>
            </w:r>
            <w:r w:rsidR="00B00FF0">
              <w:rPr>
                <w:rStyle w:val="normaltextrun"/>
                <w:rFonts w:ascii="Arial" w:hAnsi="Arial" w:cs="Arial"/>
                <w:color w:val="000000"/>
                <w:shd w:val="clear" w:color="auto" w:fill="FFFFFF"/>
              </w:rPr>
              <w:t xml:space="preserve"> paper</w:t>
            </w:r>
            <w:r w:rsidR="003D5B5B">
              <w:rPr>
                <w:rStyle w:val="normaltextrun"/>
                <w:rFonts w:ascii="Arial" w:hAnsi="Arial" w:cs="Arial"/>
                <w:color w:val="000000"/>
                <w:shd w:val="clear" w:color="auto" w:fill="FFFFFF"/>
              </w:rPr>
              <w:t xml:space="preserve"> medi</w:t>
            </w:r>
            <w:r>
              <w:rPr>
                <w:rStyle w:val="normaltextrun"/>
                <w:rFonts w:ascii="Arial" w:hAnsi="Arial" w:cs="Arial"/>
                <w:color w:val="000000"/>
                <w:shd w:val="clear" w:color="auto" w:fill="FFFFFF"/>
              </w:rPr>
              <w:t>cal records</w:t>
            </w:r>
            <w:r w:rsidR="00B00FF0">
              <w:rPr>
                <w:rStyle w:val="normaltextrun"/>
                <w:rFonts w:ascii="Arial" w:hAnsi="Arial" w:cs="Arial"/>
                <w:color w:val="000000"/>
                <w:shd w:val="clear" w:color="auto" w:fill="FFFFFF"/>
              </w:rPr>
              <w:t>,</w:t>
            </w:r>
            <w:r>
              <w:rPr>
                <w:rStyle w:val="normaltextrun"/>
                <w:rFonts w:ascii="Arial" w:hAnsi="Arial" w:cs="Arial"/>
                <w:color w:val="000000"/>
                <w:shd w:val="clear" w:color="auto" w:fill="FFFFFF"/>
              </w:rPr>
              <w:t xml:space="preserve"> a</w:t>
            </w:r>
            <w:r w:rsidR="001E7EDF">
              <w:rPr>
                <w:rStyle w:val="normaltextrun"/>
                <w:rFonts w:ascii="Arial" w:hAnsi="Arial" w:cs="Arial"/>
                <w:color w:val="000000"/>
                <w:shd w:val="clear" w:color="auto" w:fill="FFFFFF"/>
              </w:rPr>
              <w:t>s</w:t>
            </w:r>
            <w:r>
              <w:rPr>
                <w:rStyle w:val="normaltextrun"/>
                <w:rFonts w:ascii="Arial" w:hAnsi="Arial" w:cs="Arial"/>
                <w:color w:val="000000"/>
                <w:shd w:val="clear" w:color="auto" w:fill="FFFFFF"/>
              </w:rPr>
              <w:t xml:space="preserve"> they are used as a tool to prioritise pharmacy activity. Ensuring the patient with the greatest need is seen first. </w:t>
            </w:r>
            <w:r w:rsidR="009D48CA">
              <w:rPr>
                <w:rStyle w:val="normaltextrun"/>
                <w:rFonts w:ascii="Arial" w:hAnsi="Arial" w:cs="Arial"/>
                <w:color w:val="000000"/>
                <w:shd w:val="clear" w:color="auto" w:fill="FFFFFF"/>
              </w:rPr>
              <w:t>Therefore,</w:t>
            </w:r>
            <w:r w:rsidR="00D67D44">
              <w:rPr>
                <w:rStyle w:val="normaltextrun"/>
                <w:rFonts w:ascii="Arial" w:hAnsi="Arial" w:cs="Arial"/>
                <w:color w:val="000000"/>
                <w:shd w:val="clear" w:color="auto" w:fill="FFFFFF"/>
              </w:rPr>
              <w:t xml:space="preserve"> any</w:t>
            </w:r>
            <w:r w:rsidR="00A84EFC">
              <w:rPr>
                <w:rStyle w:val="normaltextrun"/>
                <w:rFonts w:ascii="Arial" w:hAnsi="Arial" w:cs="Arial"/>
                <w:color w:val="000000"/>
                <w:shd w:val="clear" w:color="auto" w:fill="FFFFFF"/>
              </w:rPr>
              <w:t xml:space="preserve"> digital solution </w:t>
            </w:r>
            <w:r w:rsidR="009D48CA">
              <w:rPr>
                <w:rStyle w:val="normaltextrun"/>
                <w:rFonts w:ascii="Arial" w:hAnsi="Arial" w:cs="Arial"/>
                <w:color w:val="000000"/>
                <w:shd w:val="clear" w:color="auto" w:fill="FFFFFF"/>
              </w:rPr>
              <w:t xml:space="preserve">proposed </w:t>
            </w:r>
            <w:r w:rsidR="00A84EFC">
              <w:rPr>
                <w:rStyle w:val="normaltextrun"/>
                <w:rFonts w:ascii="Arial" w:hAnsi="Arial" w:cs="Arial"/>
                <w:color w:val="000000"/>
                <w:shd w:val="clear" w:color="auto" w:fill="FFFFFF"/>
              </w:rPr>
              <w:t xml:space="preserve">should also allow for a </w:t>
            </w:r>
            <w:r w:rsidR="00D67D44">
              <w:rPr>
                <w:rStyle w:val="normaltextrun"/>
                <w:rFonts w:ascii="Arial" w:hAnsi="Arial" w:cs="Arial"/>
                <w:color w:val="000000"/>
                <w:shd w:val="clear" w:color="auto" w:fill="FFFFFF"/>
              </w:rPr>
              <w:t>workload prioritisation list to be generated</w:t>
            </w:r>
            <w:r w:rsidR="008913E2">
              <w:rPr>
                <w:rStyle w:val="normaltextrun"/>
                <w:rFonts w:ascii="Arial" w:hAnsi="Arial" w:cs="Arial"/>
                <w:color w:val="000000"/>
                <w:shd w:val="clear" w:color="auto" w:fill="FFFFFF"/>
              </w:rPr>
              <w:t xml:space="preserve"> from within the solution</w:t>
            </w:r>
            <w:r w:rsidR="00D67D44">
              <w:rPr>
                <w:rStyle w:val="normaltextrun"/>
                <w:rFonts w:ascii="Arial" w:hAnsi="Arial" w:cs="Arial"/>
                <w:color w:val="000000"/>
                <w:shd w:val="clear" w:color="auto" w:fill="FFFFFF"/>
              </w:rPr>
              <w:t xml:space="preserve">. </w:t>
            </w:r>
          </w:p>
          <w:p w14:paraId="2A42151D" w14:textId="77777777" w:rsidR="00EF1780" w:rsidRDefault="00EF1780" w:rsidP="000F2C80">
            <w:pPr>
              <w:spacing w:after="0" w:line="240" w:lineRule="auto"/>
              <w:textAlignment w:val="baseline"/>
              <w:rPr>
                <w:rStyle w:val="normaltextrun"/>
                <w:rFonts w:ascii="Arial" w:hAnsi="Arial" w:cs="Arial"/>
                <w:color w:val="000000"/>
                <w:shd w:val="clear" w:color="auto" w:fill="FFFFFF"/>
              </w:rPr>
            </w:pPr>
          </w:p>
          <w:p w14:paraId="4ACA9B74" w14:textId="77777777" w:rsidR="00731D33" w:rsidRDefault="009D48CA" w:rsidP="000F2C80">
            <w:pPr>
              <w:spacing w:after="0" w:line="240" w:lineRule="auto"/>
              <w:textAlignment w:val="baseline"/>
              <w:rPr>
                <w:rStyle w:val="normaltextrun"/>
                <w:rFonts w:ascii="Arial" w:hAnsi="Arial" w:cs="Arial"/>
                <w:color w:val="000000"/>
                <w:shd w:val="clear" w:color="auto" w:fill="FFFFFF"/>
              </w:rPr>
            </w:pPr>
            <w:r>
              <w:rPr>
                <w:rStyle w:val="normaltextrun"/>
                <w:rFonts w:ascii="Arial" w:hAnsi="Arial" w:cs="Arial"/>
                <w:color w:val="000000"/>
                <w:shd w:val="clear" w:color="auto" w:fill="FFFFFF"/>
              </w:rPr>
              <w:t>In addition to the requirements above</w:t>
            </w:r>
            <w:r w:rsidR="009617F5">
              <w:rPr>
                <w:rStyle w:val="normaltextrun"/>
                <w:rFonts w:ascii="Arial" w:hAnsi="Arial" w:cs="Arial"/>
                <w:color w:val="000000"/>
                <w:shd w:val="clear" w:color="auto" w:fill="FFFFFF"/>
              </w:rPr>
              <w:t>,</w:t>
            </w:r>
            <w:r>
              <w:rPr>
                <w:rStyle w:val="normaltextrun"/>
                <w:rFonts w:ascii="Arial" w:hAnsi="Arial" w:cs="Arial"/>
                <w:color w:val="000000"/>
                <w:shd w:val="clear" w:color="auto" w:fill="FFFFFF"/>
              </w:rPr>
              <w:t xml:space="preserve"> </w:t>
            </w:r>
            <w:r w:rsidR="00EA0FB9">
              <w:rPr>
                <w:rStyle w:val="normaltextrun"/>
                <w:rFonts w:ascii="Arial" w:hAnsi="Arial" w:cs="Arial"/>
                <w:color w:val="000000"/>
                <w:shd w:val="clear" w:color="auto" w:fill="FFFFFF"/>
              </w:rPr>
              <w:t xml:space="preserve">any prospective digital solution should also include the ability to maintain a record, within the patients digital medical record, of actions </w:t>
            </w:r>
            <w:r w:rsidR="00CD1BBD">
              <w:rPr>
                <w:rStyle w:val="normaltextrun"/>
                <w:rFonts w:ascii="Arial" w:hAnsi="Arial" w:cs="Arial"/>
                <w:color w:val="000000"/>
                <w:shd w:val="clear" w:color="auto" w:fill="FFFFFF"/>
              </w:rPr>
              <w:t xml:space="preserve">highlighted and </w:t>
            </w:r>
            <w:r w:rsidR="00EF1780">
              <w:rPr>
                <w:rStyle w:val="normaltextrun"/>
                <w:rFonts w:ascii="Arial" w:hAnsi="Arial" w:cs="Arial"/>
                <w:color w:val="000000"/>
                <w:shd w:val="clear" w:color="auto" w:fill="FFFFFF"/>
              </w:rPr>
              <w:t>completed</w:t>
            </w:r>
            <w:r w:rsidR="00CD1BBD">
              <w:rPr>
                <w:rStyle w:val="normaltextrun"/>
                <w:rFonts w:ascii="Arial" w:hAnsi="Arial" w:cs="Arial"/>
                <w:color w:val="000000"/>
                <w:shd w:val="clear" w:color="auto" w:fill="FFFFFF"/>
              </w:rPr>
              <w:t xml:space="preserve"> by pharmacy staff. This would be an improved to current practice, where records are destroyed</w:t>
            </w:r>
            <w:r w:rsidR="009662BA">
              <w:rPr>
                <w:rStyle w:val="normaltextrun"/>
                <w:rFonts w:ascii="Arial" w:hAnsi="Arial" w:cs="Arial"/>
                <w:color w:val="000000"/>
                <w:shd w:val="clear" w:color="auto" w:fill="FFFFFF"/>
              </w:rPr>
              <w:t>,</w:t>
            </w:r>
            <w:r w:rsidR="00CD1BBD">
              <w:rPr>
                <w:rStyle w:val="normaltextrun"/>
                <w:rFonts w:ascii="Arial" w:hAnsi="Arial" w:cs="Arial"/>
                <w:color w:val="000000"/>
                <w:shd w:val="clear" w:color="auto" w:fill="FFFFFF"/>
              </w:rPr>
              <w:t xml:space="preserve"> via the confidential waste pr</w:t>
            </w:r>
            <w:r w:rsidR="009662BA">
              <w:rPr>
                <w:rStyle w:val="normaltextrun"/>
                <w:rFonts w:ascii="Arial" w:hAnsi="Arial" w:cs="Arial"/>
                <w:color w:val="000000"/>
                <w:shd w:val="clear" w:color="auto" w:fill="FFFFFF"/>
              </w:rPr>
              <w:t xml:space="preserve">ocedure, at the end of a patients admission episode. </w:t>
            </w:r>
          </w:p>
          <w:p w14:paraId="62DD4317" w14:textId="77777777" w:rsidR="00731D33" w:rsidRDefault="00731D33" w:rsidP="000F2C80">
            <w:pPr>
              <w:spacing w:after="0" w:line="240" w:lineRule="auto"/>
              <w:textAlignment w:val="baseline"/>
              <w:rPr>
                <w:rStyle w:val="normaltextrun"/>
                <w:rFonts w:ascii="Arial" w:hAnsi="Arial" w:cs="Arial"/>
                <w:color w:val="000000"/>
                <w:shd w:val="clear" w:color="auto" w:fill="FFFFFF"/>
              </w:rPr>
            </w:pPr>
          </w:p>
          <w:p w14:paraId="7FC7795D" w14:textId="59BA806A" w:rsidR="00FD1717" w:rsidRDefault="00B86224" w:rsidP="000F2C80">
            <w:pPr>
              <w:spacing w:after="0" w:line="240" w:lineRule="auto"/>
              <w:textAlignment w:val="baseline"/>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There is no funding available within the health board to procure </w:t>
            </w:r>
            <w:r w:rsidR="00653E8C">
              <w:rPr>
                <w:rStyle w:val="normaltextrun"/>
                <w:rFonts w:ascii="Arial" w:hAnsi="Arial" w:cs="Arial"/>
                <w:color w:val="000000"/>
                <w:shd w:val="clear" w:color="auto" w:fill="FFFFFF"/>
              </w:rPr>
              <w:t xml:space="preserve">a new solution that fits the purpose proposed, so </w:t>
            </w:r>
            <w:r w:rsidR="00731D33">
              <w:rPr>
                <w:rStyle w:val="normaltextrun"/>
                <w:rFonts w:ascii="Arial" w:hAnsi="Arial" w:cs="Arial"/>
                <w:color w:val="000000"/>
                <w:shd w:val="clear" w:color="auto" w:fill="FFFFFF"/>
              </w:rPr>
              <w:t>only systems and solutions currently in use within ABUHB can be considered.</w:t>
            </w:r>
          </w:p>
          <w:p w14:paraId="1B9BC257" w14:textId="77777777" w:rsidR="00FD1717" w:rsidRDefault="00FD1717" w:rsidP="000F2C80">
            <w:pPr>
              <w:spacing w:after="0" w:line="240" w:lineRule="auto"/>
              <w:textAlignment w:val="baseline"/>
              <w:rPr>
                <w:rStyle w:val="normaltextrun"/>
                <w:rFonts w:ascii="Arial" w:hAnsi="Arial" w:cs="Arial"/>
                <w:color w:val="000000"/>
                <w:shd w:val="clear" w:color="auto" w:fill="FFFFFF"/>
              </w:rPr>
            </w:pPr>
          </w:p>
          <w:p w14:paraId="29BBE4C1" w14:textId="65E8EC28" w:rsidR="00FD1717" w:rsidRPr="000F2C80" w:rsidRDefault="00FD1717" w:rsidP="000F2C80">
            <w:pPr>
              <w:spacing w:after="0" w:line="240" w:lineRule="auto"/>
              <w:textAlignment w:val="baseline"/>
              <w:rPr>
                <w:rFonts w:ascii="Arial" w:hAnsi="Arial" w:cs="Arial"/>
                <w:color w:val="000000"/>
                <w:shd w:val="clear" w:color="auto" w:fill="FFFFFF"/>
              </w:rPr>
            </w:pPr>
            <w:r>
              <w:rPr>
                <w:rStyle w:val="normaltextrun"/>
                <w:rFonts w:ascii="Arial" w:hAnsi="Arial" w:cs="Arial"/>
                <w:color w:val="000000"/>
                <w:shd w:val="clear" w:color="auto" w:fill="FFFFFF"/>
              </w:rPr>
              <w:t xml:space="preserve">Part of the proposed activity will be to review current use of paper pharmaceutical care plans to ensure only the sections that add value are incorporated into a digital solution. </w:t>
            </w:r>
            <w:r w:rsidR="00911F3B">
              <w:rPr>
                <w:rStyle w:val="normaltextrun"/>
                <w:rFonts w:ascii="Arial" w:hAnsi="Arial" w:cs="Arial"/>
                <w:color w:val="000000"/>
                <w:shd w:val="clear" w:color="auto" w:fill="FFFFFF"/>
              </w:rPr>
              <w:t xml:space="preserve">In </w:t>
            </w:r>
            <w:r w:rsidR="00D26A1A">
              <w:rPr>
                <w:rStyle w:val="normaltextrun"/>
                <w:rFonts w:ascii="Arial" w:hAnsi="Arial" w:cs="Arial"/>
                <w:color w:val="000000"/>
                <w:shd w:val="clear" w:color="auto" w:fill="FFFFFF"/>
              </w:rPr>
              <w:t>addition,</w:t>
            </w:r>
            <w:r w:rsidR="00911F3B">
              <w:rPr>
                <w:rStyle w:val="normaltextrun"/>
                <w:rFonts w:ascii="Arial" w:hAnsi="Arial" w:cs="Arial"/>
                <w:color w:val="000000"/>
                <w:shd w:val="clear" w:color="auto" w:fill="FFFFFF"/>
              </w:rPr>
              <w:t xml:space="preserve"> the readiness of pharmacy staff across ABUHB to adopt a digital solution</w:t>
            </w:r>
            <w:r w:rsidR="00D26A1A">
              <w:rPr>
                <w:rStyle w:val="normaltextrun"/>
                <w:rFonts w:ascii="Arial" w:hAnsi="Arial" w:cs="Arial"/>
                <w:color w:val="000000"/>
                <w:shd w:val="clear" w:color="auto" w:fill="FFFFFF"/>
              </w:rPr>
              <w:t xml:space="preserve"> </w:t>
            </w:r>
            <w:r w:rsidR="00911F3B">
              <w:rPr>
                <w:rStyle w:val="normaltextrun"/>
                <w:rFonts w:ascii="Arial" w:hAnsi="Arial" w:cs="Arial"/>
                <w:color w:val="000000"/>
                <w:shd w:val="clear" w:color="auto" w:fill="FFFFFF"/>
              </w:rPr>
              <w:t>will be ascertain</w:t>
            </w:r>
            <w:r w:rsidR="00D26A1A">
              <w:rPr>
                <w:rStyle w:val="normaltextrun"/>
                <w:rFonts w:ascii="Arial" w:hAnsi="Arial" w:cs="Arial"/>
                <w:color w:val="000000"/>
                <w:shd w:val="clear" w:color="auto" w:fill="FFFFFF"/>
              </w:rPr>
              <w:t>ed.</w:t>
            </w:r>
            <w:r w:rsidR="00911F3B">
              <w:rPr>
                <w:rStyle w:val="normaltextrun"/>
                <w:rFonts w:ascii="Arial" w:hAnsi="Arial" w:cs="Arial"/>
                <w:color w:val="000000"/>
                <w:shd w:val="clear" w:color="auto" w:fill="FFFFFF"/>
              </w:rPr>
              <w:t xml:space="preserve"> </w:t>
            </w:r>
          </w:p>
          <w:p w14:paraId="01657CA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2D6B6CD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color w:val="808080"/>
                <w:sz w:val="18"/>
                <w:szCs w:val="18"/>
              </w:rPr>
              <w:t>(</w:t>
            </w:r>
            <w:proofErr w:type="gramStart"/>
            <w:r w:rsidRPr="000F2C80">
              <w:rPr>
                <w:rFonts w:ascii="Arial" w:eastAsia="Times New Roman" w:hAnsi="Arial" w:cs="Arial"/>
                <w:color w:val="808080"/>
                <w:sz w:val="18"/>
                <w:szCs w:val="18"/>
              </w:rPr>
              <w:t>this</w:t>
            </w:r>
            <w:proofErr w:type="gramEnd"/>
            <w:r w:rsidRPr="000F2C80">
              <w:rPr>
                <w:rFonts w:ascii="Arial" w:eastAsia="Times New Roman" w:hAnsi="Arial" w:cs="Arial"/>
                <w:color w:val="808080"/>
                <w:sz w:val="18"/>
                <w:szCs w:val="18"/>
              </w:rPr>
              <w:t xml:space="preserve"> box should expand as you type) </w:t>
            </w:r>
          </w:p>
        </w:tc>
      </w:tr>
      <w:tr w:rsidR="00AF5FA7" w:rsidRPr="000F2C80" w14:paraId="28434254"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7A6EC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EF7CCC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Research Question</w:t>
            </w:r>
            <w:r w:rsidRPr="000F2C80">
              <w:rPr>
                <w:rFonts w:ascii="Arial" w:eastAsia="Times New Roman" w:hAnsi="Arial" w:cs="Arial"/>
              </w:rPr>
              <w:t> </w:t>
            </w:r>
          </w:p>
          <w:p w14:paraId="2377A448" w14:textId="77777777" w:rsidR="000F2C80" w:rsidRDefault="000F2C80" w:rsidP="000F2C80">
            <w:pPr>
              <w:spacing w:after="0" w:line="240" w:lineRule="auto"/>
              <w:textAlignment w:val="baseline"/>
              <w:rPr>
                <w:rFonts w:ascii="Arial" w:eastAsia="Times New Roman" w:hAnsi="Arial" w:cs="Arial"/>
                <w:sz w:val="20"/>
                <w:szCs w:val="20"/>
              </w:rPr>
            </w:pPr>
            <w:r w:rsidRPr="000F2C80">
              <w:rPr>
                <w:rFonts w:ascii="Arial" w:eastAsia="Times New Roman" w:hAnsi="Arial" w:cs="Arial"/>
                <w:sz w:val="20"/>
                <w:szCs w:val="20"/>
              </w:rPr>
              <w:t> </w:t>
            </w:r>
          </w:p>
          <w:p w14:paraId="6B69F521" w14:textId="0DFD0DEB" w:rsidR="001215EB" w:rsidRPr="000F2C80" w:rsidRDefault="001215EB" w:rsidP="000F2C80">
            <w:pPr>
              <w:spacing w:after="0" w:line="240" w:lineRule="auto"/>
              <w:textAlignment w:val="baseline"/>
              <w:rPr>
                <w:rFonts w:ascii="Times New Roman" w:eastAsia="Times New Roman" w:hAnsi="Times New Roman" w:cs="Times New Roman"/>
                <w:sz w:val="24"/>
                <w:szCs w:val="24"/>
              </w:rPr>
            </w:pPr>
            <w:r>
              <w:rPr>
                <w:rStyle w:val="normaltextrun"/>
                <w:rFonts w:ascii="Arial" w:hAnsi="Arial" w:cs="Arial"/>
                <w:color w:val="000000"/>
                <w:shd w:val="clear" w:color="auto" w:fill="FFFFFF"/>
              </w:rPr>
              <w:t xml:space="preserve">Is CareFlow Connect </w:t>
            </w:r>
            <w:r w:rsidR="00205C39">
              <w:rPr>
                <w:rStyle w:val="normaltextrun"/>
                <w:rFonts w:ascii="Arial" w:hAnsi="Arial" w:cs="Arial"/>
                <w:color w:val="000000"/>
                <w:shd w:val="clear" w:color="auto" w:fill="FFFFFF"/>
              </w:rPr>
              <w:t xml:space="preserve">a suitable digital solution </w:t>
            </w:r>
            <w:r w:rsidR="00B55BFB">
              <w:rPr>
                <w:rStyle w:val="normaltextrun"/>
                <w:rFonts w:ascii="Arial" w:hAnsi="Arial" w:cs="Arial"/>
                <w:color w:val="000000"/>
                <w:shd w:val="clear" w:color="auto" w:fill="FFFFFF"/>
              </w:rPr>
              <w:t>to replace the current paper</w:t>
            </w:r>
            <w:r>
              <w:rPr>
                <w:rStyle w:val="normaltextrun"/>
                <w:rFonts w:ascii="Arial" w:hAnsi="Arial" w:cs="Arial"/>
                <w:color w:val="000000"/>
                <w:shd w:val="clear" w:color="auto" w:fill="FFFFFF"/>
              </w:rPr>
              <w:t xml:space="preserve"> pharmaceutical care plan</w:t>
            </w:r>
            <w:r w:rsidR="00B55BFB">
              <w:rPr>
                <w:rStyle w:val="normaltextrun"/>
                <w:rFonts w:ascii="Arial" w:hAnsi="Arial" w:cs="Arial"/>
                <w:color w:val="000000"/>
                <w:shd w:val="clear" w:color="auto" w:fill="FFFFFF"/>
              </w:rPr>
              <w:t>s used</w:t>
            </w:r>
            <w:r>
              <w:rPr>
                <w:rStyle w:val="normaltextrun"/>
                <w:rFonts w:ascii="Arial" w:hAnsi="Arial" w:cs="Arial"/>
                <w:color w:val="000000"/>
                <w:shd w:val="clear" w:color="auto" w:fill="FFFFFF"/>
              </w:rPr>
              <w:t xml:space="preserve"> across all pharmacy departments within ABUHB</w:t>
            </w:r>
            <w:r w:rsidR="00B55BFB">
              <w:rPr>
                <w:rStyle w:val="normaltextrun"/>
                <w:rFonts w:ascii="Arial" w:hAnsi="Arial" w:cs="Arial"/>
                <w:color w:val="000000"/>
                <w:shd w:val="clear" w:color="auto" w:fill="FFFFFF"/>
              </w:rPr>
              <w:t>?</w:t>
            </w:r>
          </w:p>
          <w:p w14:paraId="3FE61FE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7A62DCE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DC0CB4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18"/>
                <w:szCs w:val="18"/>
              </w:rPr>
              <w:t>(</w:t>
            </w:r>
            <w:proofErr w:type="gramStart"/>
            <w:r w:rsidRPr="000F2C80">
              <w:rPr>
                <w:rFonts w:ascii="Arial" w:eastAsia="Times New Roman" w:hAnsi="Arial" w:cs="Arial"/>
                <w:sz w:val="18"/>
                <w:szCs w:val="18"/>
              </w:rPr>
              <w:t>this</w:t>
            </w:r>
            <w:proofErr w:type="gramEnd"/>
            <w:r w:rsidRPr="000F2C80">
              <w:rPr>
                <w:rFonts w:ascii="Arial" w:eastAsia="Times New Roman" w:hAnsi="Arial" w:cs="Arial"/>
                <w:sz w:val="18"/>
                <w:szCs w:val="18"/>
              </w:rPr>
              <w:t xml:space="preserve"> box should expand as you type) </w:t>
            </w:r>
          </w:p>
        </w:tc>
      </w:tr>
      <w:tr w:rsidR="00AF5FA7" w:rsidRPr="000F2C80" w14:paraId="72D17AD9"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545AB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A2831C3" w14:textId="77777777" w:rsidR="000F2C80" w:rsidRDefault="000F2C80" w:rsidP="000F2C80">
            <w:pPr>
              <w:spacing w:after="0" w:line="240" w:lineRule="auto"/>
              <w:textAlignment w:val="baseline"/>
              <w:rPr>
                <w:rFonts w:ascii="Arial" w:eastAsia="Times New Roman" w:hAnsi="Arial" w:cs="Arial"/>
              </w:rPr>
            </w:pPr>
            <w:r w:rsidRPr="000F2C80">
              <w:rPr>
                <w:rFonts w:ascii="Arial" w:eastAsia="Times New Roman" w:hAnsi="Arial" w:cs="Arial"/>
                <w:b/>
                <w:bCs/>
              </w:rPr>
              <w:t>Aims of Research Activity</w:t>
            </w:r>
            <w:r w:rsidRPr="000F2C80">
              <w:rPr>
                <w:rFonts w:ascii="Arial" w:eastAsia="Times New Roman" w:hAnsi="Arial" w:cs="Arial"/>
              </w:rPr>
              <w:t> </w:t>
            </w:r>
          </w:p>
          <w:p w14:paraId="24061B31" w14:textId="77777777" w:rsidR="00167412" w:rsidRPr="000F2C80" w:rsidRDefault="00167412" w:rsidP="000F2C80">
            <w:pPr>
              <w:spacing w:after="0" w:line="240" w:lineRule="auto"/>
              <w:textAlignment w:val="baseline"/>
              <w:rPr>
                <w:rFonts w:ascii="Times New Roman" w:eastAsia="Times New Roman" w:hAnsi="Times New Roman" w:cs="Times New Roman"/>
                <w:sz w:val="24"/>
                <w:szCs w:val="24"/>
              </w:rPr>
            </w:pPr>
          </w:p>
          <w:p w14:paraId="3309CA2D" w14:textId="08F63199" w:rsidR="000F2C80" w:rsidRPr="000F2C80" w:rsidRDefault="009454B3" w:rsidP="000F2C80">
            <w:pPr>
              <w:spacing w:after="0" w:line="240" w:lineRule="auto"/>
              <w:textAlignment w:val="baseline"/>
              <w:rPr>
                <w:rFonts w:ascii="Times New Roman" w:eastAsia="Times New Roman" w:hAnsi="Times New Roman" w:cs="Times New Roman"/>
                <w:sz w:val="24"/>
                <w:szCs w:val="24"/>
              </w:rPr>
            </w:pPr>
            <w:r>
              <w:rPr>
                <w:rStyle w:val="normaltextrun"/>
                <w:rFonts w:ascii="Arial" w:hAnsi="Arial" w:cs="Arial"/>
                <w:color w:val="000000"/>
                <w:shd w:val="clear" w:color="auto" w:fill="FFFFFF"/>
              </w:rPr>
              <w:t>To evaluate the suitability and challenges of using CareFlow Connect as a digital solution for pharmaceutical care planning across</w:t>
            </w:r>
            <w:r w:rsidR="00F26AA7">
              <w:rPr>
                <w:rStyle w:val="normaltextrun"/>
                <w:rFonts w:ascii="Arial" w:hAnsi="Arial" w:cs="Arial"/>
                <w:color w:val="000000"/>
                <w:shd w:val="clear" w:color="auto" w:fill="FFFFFF"/>
              </w:rPr>
              <w:t xml:space="preserve"> </w:t>
            </w:r>
            <w:r w:rsidR="001215EB">
              <w:rPr>
                <w:rStyle w:val="normaltextrun"/>
                <w:rFonts w:ascii="Arial" w:hAnsi="Arial" w:cs="Arial"/>
                <w:color w:val="000000"/>
                <w:shd w:val="clear" w:color="auto" w:fill="FFFFFF"/>
              </w:rPr>
              <w:t>all</w:t>
            </w:r>
            <w:r w:rsidR="00981FDD">
              <w:rPr>
                <w:rStyle w:val="normaltextrun"/>
                <w:rFonts w:ascii="Arial" w:hAnsi="Arial" w:cs="Arial"/>
                <w:color w:val="000000"/>
                <w:shd w:val="clear" w:color="auto" w:fill="FFFFFF"/>
              </w:rPr>
              <w:t xml:space="preserve"> </w:t>
            </w:r>
            <w:r w:rsidR="00F26AA7">
              <w:rPr>
                <w:rStyle w:val="normaltextrun"/>
                <w:rFonts w:ascii="Arial" w:hAnsi="Arial" w:cs="Arial"/>
                <w:color w:val="000000"/>
                <w:shd w:val="clear" w:color="auto" w:fill="FFFFFF"/>
              </w:rPr>
              <w:t>pharmacy department</w:t>
            </w:r>
            <w:r w:rsidR="00981FDD">
              <w:rPr>
                <w:rStyle w:val="normaltextrun"/>
                <w:rFonts w:ascii="Arial" w:hAnsi="Arial" w:cs="Arial"/>
                <w:color w:val="000000"/>
                <w:shd w:val="clear" w:color="auto" w:fill="FFFFFF"/>
              </w:rPr>
              <w:t>s</w:t>
            </w:r>
            <w:r w:rsidR="00F26AA7">
              <w:rPr>
                <w:rStyle w:val="normaltextrun"/>
                <w:rFonts w:ascii="Arial" w:hAnsi="Arial" w:cs="Arial"/>
                <w:color w:val="000000"/>
                <w:shd w:val="clear" w:color="auto" w:fill="FFFFFF"/>
              </w:rPr>
              <w:t xml:space="preserve"> </w:t>
            </w:r>
            <w:r w:rsidR="00981FDD">
              <w:rPr>
                <w:rStyle w:val="normaltextrun"/>
                <w:rFonts w:ascii="Arial" w:hAnsi="Arial" w:cs="Arial"/>
                <w:color w:val="000000"/>
                <w:shd w:val="clear" w:color="auto" w:fill="FFFFFF"/>
              </w:rPr>
              <w:t xml:space="preserve">within </w:t>
            </w:r>
            <w:r>
              <w:rPr>
                <w:rStyle w:val="normaltextrun"/>
                <w:rFonts w:ascii="Arial" w:hAnsi="Arial" w:cs="Arial"/>
                <w:color w:val="000000"/>
                <w:shd w:val="clear" w:color="auto" w:fill="FFFFFF"/>
              </w:rPr>
              <w:t>ABUHB.</w:t>
            </w:r>
            <w:r>
              <w:rPr>
                <w:rStyle w:val="eop"/>
                <w:rFonts w:ascii="Arial" w:hAnsi="Arial" w:cs="Arial"/>
                <w:color w:val="000000"/>
                <w:shd w:val="clear" w:color="auto" w:fill="FFFFFF"/>
              </w:rPr>
              <w:t> </w:t>
            </w:r>
          </w:p>
          <w:p w14:paraId="199DED0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5A99EBD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5DFA9FC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color w:val="808080"/>
                <w:sz w:val="18"/>
                <w:szCs w:val="18"/>
              </w:rPr>
              <w:t>(</w:t>
            </w:r>
            <w:proofErr w:type="gramStart"/>
            <w:r w:rsidRPr="000F2C80">
              <w:rPr>
                <w:rFonts w:ascii="Arial" w:eastAsia="Times New Roman" w:hAnsi="Arial" w:cs="Arial"/>
                <w:color w:val="808080"/>
                <w:sz w:val="18"/>
                <w:szCs w:val="18"/>
              </w:rPr>
              <w:t>this</w:t>
            </w:r>
            <w:proofErr w:type="gramEnd"/>
            <w:r w:rsidRPr="000F2C80">
              <w:rPr>
                <w:rFonts w:ascii="Arial" w:eastAsia="Times New Roman" w:hAnsi="Arial" w:cs="Arial"/>
                <w:color w:val="808080"/>
                <w:sz w:val="18"/>
                <w:szCs w:val="18"/>
              </w:rPr>
              <w:t xml:space="preserve"> box should expand as you type) </w:t>
            </w:r>
          </w:p>
        </w:tc>
      </w:tr>
      <w:tr w:rsidR="00AF5FA7" w:rsidRPr="000F2C80" w14:paraId="04838A5A"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62CEF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A9D3FD" w14:textId="77777777" w:rsidR="000F2C80" w:rsidRDefault="000F2C80" w:rsidP="000F2C80">
            <w:pPr>
              <w:spacing w:after="0" w:line="240" w:lineRule="auto"/>
              <w:textAlignment w:val="baseline"/>
              <w:rPr>
                <w:rFonts w:ascii="Arial" w:eastAsia="Times New Roman" w:hAnsi="Arial" w:cs="Arial"/>
              </w:rPr>
            </w:pPr>
            <w:r w:rsidRPr="000F2C80">
              <w:rPr>
                <w:rFonts w:ascii="Arial" w:eastAsia="Times New Roman" w:hAnsi="Arial" w:cs="Arial"/>
                <w:b/>
                <w:bCs/>
              </w:rPr>
              <w:t>Objectives of Research Activity</w:t>
            </w:r>
            <w:r w:rsidRPr="000F2C80">
              <w:rPr>
                <w:rFonts w:ascii="Arial" w:eastAsia="Times New Roman" w:hAnsi="Arial" w:cs="Arial"/>
              </w:rPr>
              <w:t> </w:t>
            </w:r>
          </w:p>
          <w:p w14:paraId="221CB4D2" w14:textId="77777777" w:rsidR="00485221" w:rsidRPr="000F2C80" w:rsidRDefault="00485221" w:rsidP="000F2C80">
            <w:pPr>
              <w:spacing w:after="0" w:line="240" w:lineRule="auto"/>
              <w:textAlignment w:val="baseline"/>
              <w:rPr>
                <w:rFonts w:ascii="Times New Roman" w:eastAsia="Times New Roman" w:hAnsi="Times New Roman" w:cs="Times New Roman"/>
                <w:sz w:val="24"/>
                <w:szCs w:val="24"/>
              </w:rPr>
            </w:pPr>
          </w:p>
          <w:p w14:paraId="37621332" w14:textId="38F9B869" w:rsidR="00485221" w:rsidRDefault="00485221" w:rsidP="00485221">
            <w:pPr>
              <w:pStyle w:val="paragraph"/>
              <w:numPr>
                <w:ilvl w:val="0"/>
                <w:numId w:val="22"/>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To define the functional and non-functional requirements needed for a digital pharmaceutical care plan. </w:t>
            </w:r>
            <w:r>
              <w:rPr>
                <w:rStyle w:val="eop"/>
                <w:rFonts w:ascii="Arial" w:hAnsi="Arial" w:cs="Arial"/>
                <w:sz w:val="22"/>
                <w:szCs w:val="22"/>
              </w:rPr>
              <w:t> </w:t>
            </w:r>
          </w:p>
          <w:p w14:paraId="66DFC0F5" w14:textId="77777777" w:rsidR="00485221" w:rsidRDefault="00485221" w:rsidP="00485221">
            <w:pPr>
              <w:pStyle w:val="paragraph"/>
              <w:numPr>
                <w:ilvl w:val="0"/>
                <w:numId w:val="22"/>
              </w:numPr>
              <w:spacing w:before="0" w:beforeAutospacing="0" w:after="0" w:afterAutospacing="0"/>
              <w:jc w:val="both"/>
              <w:textAlignment w:val="baseline"/>
              <w:rPr>
                <w:rStyle w:val="eop"/>
                <w:rFonts w:ascii="Arial" w:hAnsi="Arial" w:cs="Arial"/>
                <w:sz w:val="22"/>
                <w:szCs w:val="22"/>
              </w:rPr>
            </w:pPr>
            <w:r w:rsidRPr="00485221">
              <w:rPr>
                <w:rStyle w:val="normaltextrun"/>
                <w:rFonts w:ascii="Arial" w:hAnsi="Arial" w:cs="Arial"/>
                <w:sz w:val="22"/>
                <w:szCs w:val="22"/>
              </w:rPr>
              <w:t>To assess the requirements against functionality available within CareFlow Connect.</w:t>
            </w:r>
            <w:r w:rsidRPr="00485221">
              <w:rPr>
                <w:rStyle w:val="eop"/>
                <w:rFonts w:ascii="Arial" w:hAnsi="Arial" w:cs="Arial"/>
                <w:sz w:val="22"/>
                <w:szCs w:val="22"/>
              </w:rPr>
              <w:t> </w:t>
            </w:r>
          </w:p>
          <w:p w14:paraId="1B7A7ECD" w14:textId="233C99AA" w:rsidR="00485221" w:rsidRPr="00485221" w:rsidRDefault="00485221" w:rsidP="00485221">
            <w:pPr>
              <w:pStyle w:val="paragraph"/>
              <w:numPr>
                <w:ilvl w:val="0"/>
                <w:numId w:val="22"/>
              </w:numPr>
              <w:spacing w:before="0" w:beforeAutospacing="0" w:after="0" w:afterAutospacing="0"/>
              <w:jc w:val="both"/>
              <w:textAlignment w:val="baseline"/>
              <w:rPr>
                <w:rFonts w:ascii="Arial" w:hAnsi="Arial" w:cs="Arial"/>
                <w:sz w:val="22"/>
                <w:szCs w:val="22"/>
              </w:rPr>
            </w:pPr>
            <w:r w:rsidRPr="00485221">
              <w:rPr>
                <w:rStyle w:val="normaltextrun"/>
                <w:rFonts w:ascii="Arial" w:hAnsi="Arial" w:cs="Arial"/>
                <w:sz w:val="22"/>
                <w:szCs w:val="22"/>
              </w:rPr>
              <w:t>To investigate the readiness and engagement of pharmacy staff within ABUHB to digital adoption of pharmaceutical care planning.</w:t>
            </w:r>
            <w:r w:rsidRPr="00485221">
              <w:rPr>
                <w:rStyle w:val="eop"/>
                <w:rFonts w:ascii="Arial" w:hAnsi="Arial" w:cs="Arial"/>
                <w:sz w:val="22"/>
                <w:szCs w:val="22"/>
              </w:rPr>
              <w:t> </w:t>
            </w:r>
          </w:p>
          <w:p w14:paraId="4F9A0AC4" w14:textId="30FA6BAB" w:rsidR="000F2C80" w:rsidRPr="000F2C80" w:rsidRDefault="000F2C80" w:rsidP="000F2C80">
            <w:pPr>
              <w:spacing w:after="0" w:line="240" w:lineRule="auto"/>
              <w:textAlignment w:val="baseline"/>
              <w:rPr>
                <w:rFonts w:ascii="Times New Roman" w:eastAsia="Times New Roman" w:hAnsi="Times New Roman" w:cs="Times New Roman"/>
                <w:sz w:val="24"/>
                <w:szCs w:val="24"/>
              </w:rPr>
            </w:pPr>
          </w:p>
          <w:p w14:paraId="639BF06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06241C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color w:val="808080"/>
                <w:sz w:val="18"/>
                <w:szCs w:val="18"/>
              </w:rPr>
              <w:t>(</w:t>
            </w:r>
            <w:proofErr w:type="gramStart"/>
            <w:r w:rsidRPr="000F2C80">
              <w:rPr>
                <w:rFonts w:ascii="Arial" w:eastAsia="Times New Roman" w:hAnsi="Arial" w:cs="Arial"/>
                <w:color w:val="808080"/>
                <w:sz w:val="18"/>
                <w:szCs w:val="18"/>
              </w:rPr>
              <w:t>this</w:t>
            </w:r>
            <w:proofErr w:type="gramEnd"/>
            <w:r w:rsidRPr="000F2C80">
              <w:rPr>
                <w:rFonts w:ascii="Arial" w:eastAsia="Times New Roman" w:hAnsi="Arial" w:cs="Arial"/>
                <w:color w:val="808080"/>
                <w:sz w:val="18"/>
                <w:szCs w:val="18"/>
              </w:rPr>
              <w:t xml:space="preserve"> box should expand as you type) </w:t>
            </w:r>
          </w:p>
        </w:tc>
      </w:tr>
      <w:tr w:rsidR="00AF5FA7" w:rsidRPr="000F2C80" w14:paraId="256DE8D3"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5F64C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7A9139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Proposed methods (maximum 600 words)</w:t>
            </w:r>
            <w:r w:rsidRPr="000F2C80">
              <w:rPr>
                <w:rFonts w:ascii="Arial" w:eastAsia="Times New Roman" w:hAnsi="Arial" w:cs="Arial"/>
              </w:rPr>
              <w:t> </w:t>
            </w:r>
          </w:p>
          <w:p w14:paraId="2C61224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Provide a brief summary of all the methods that </w:t>
            </w:r>
            <w:r w:rsidRPr="000F2C80">
              <w:rPr>
                <w:rFonts w:ascii="Arial" w:eastAsia="Times New Roman" w:hAnsi="Arial" w:cs="Arial"/>
                <w:b/>
                <w:bCs/>
              </w:rPr>
              <w:t>may</w:t>
            </w:r>
            <w:r w:rsidRPr="000F2C80">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w:t>
            </w:r>
            <w:r w:rsidRPr="000F2C80">
              <w:rPr>
                <w:rFonts w:ascii="Arial" w:eastAsia="Times New Roman" w:hAnsi="Arial" w:cs="Arial"/>
              </w:rPr>
              <w:lastRenderedPageBreak/>
              <w:t>instead describe how you intend to collect the data necessary for you to complete your project. </w:t>
            </w:r>
          </w:p>
        </w:tc>
      </w:tr>
      <w:tr w:rsidR="00AF5FA7" w:rsidRPr="000F2C80" w14:paraId="535A6A37"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899C0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E32926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9C7773E" w14:textId="77777777" w:rsidR="00E27694" w:rsidRDefault="007F5F35" w:rsidP="000F2C80">
            <w:pPr>
              <w:spacing w:after="0" w:line="240" w:lineRule="auto"/>
              <w:textAlignment w:val="baseline"/>
              <w:rPr>
                <w:rFonts w:ascii="Arial" w:eastAsia="Times New Roman" w:hAnsi="Arial" w:cs="Arial"/>
              </w:rPr>
            </w:pPr>
            <w:r>
              <w:rPr>
                <w:rFonts w:ascii="Arial" w:eastAsia="Times New Roman" w:hAnsi="Arial" w:cs="Arial"/>
              </w:rPr>
              <w:t>Before</w:t>
            </w:r>
            <w:r w:rsidR="00A554DC">
              <w:rPr>
                <w:rFonts w:ascii="Arial" w:eastAsia="Times New Roman" w:hAnsi="Arial" w:cs="Arial"/>
              </w:rPr>
              <w:t xml:space="preserve"> defin</w:t>
            </w:r>
            <w:r>
              <w:rPr>
                <w:rFonts w:ascii="Arial" w:eastAsia="Times New Roman" w:hAnsi="Arial" w:cs="Arial"/>
              </w:rPr>
              <w:t>ing</w:t>
            </w:r>
            <w:r w:rsidR="00A554DC">
              <w:rPr>
                <w:rFonts w:ascii="Arial" w:eastAsia="Times New Roman" w:hAnsi="Arial" w:cs="Arial"/>
              </w:rPr>
              <w:t xml:space="preserve"> </w:t>
            </w:r>
            <w:r w:rsidR="00AD02BE">
              <w:rPr>
                <w:rFonts w:ascii="Arial" w:eastAsia="Times New Roman" w:hAnsi="Arial" w:cs="Arial"/>
              </w:rPr>
              <w:t>the requirements of a system for a digital pharmaceutical care plan</w:t>
            </w:r>
            <w:r w:rsidR="00260232">
              <w:rPr>
                <w:rFonts w:ascii="Arial" w:eastAsia="Times New Roman" w:hAnsi="Arial" w:cs="Arial"/>
              </w:rPr>
              <w:t xml:space="preserve"> (PCP)</w:t>
            </w:r>
            <w:r w:rsidR="00AD02BE">
              <w:rPr>
                <w:rFonts w:ascii="Arial" w:eastAsia="Times New Roman" w:hAnsi="Arial" w:cs="Arial"/>
              </w:rPr>
              <w:t xml:space="preserve">, </w:t>
            </w:r>
            <w:r w:rsidR="0057012C">
              <w:rPr>
                <w:rFonts w:ascii="Arial" w:eastAsia="Times New Roman" w:hAnsi="Arial" w:cs="Arial"/>
              </w:rPr>
              <w:t xml:space="preserve">user acceptance must be gained </w:t>
            </w:r>
            <w:r w:rsidR="00433C16">
              <w:rPr>
                <w:rFonts w:ascii="Arial" w:eastAsia="Times New Roman" w:hAnsi="Arial" w:cs="Arial"/>
              </w:rPr>
              <w:t>regarding</w:t>
            </w:r>
            <w:r w:rsidR="0057012C">
              <w:rPr>
                <w:rFonts w:ascii="Arial" w:eastAsia="Times New Roman" w:hAnsi="Arial" w:cs="Arial"/>
              </w:rPr>
              <w:t xml:space="preserve"> the</w:t>
            </w:r>
            <w:r w:rsidR="00433C16">
              <w:rPr>
                <w:rFonts w:ascii="Arial" w:eastAsia="Times New Roman" w:hAnsi="Arial" w:cs="Arial"/>
              </w:rPr>
              <w:t xml:space="preserve"> existing</w:t>
            </w:r>
            <w:r w:rsidR="0057012C">
              <w:rPr>
                <w:rFonts w:ascii="Arial" w:eastAsia="Times New Roman" w:hAnsi="Arial" w:cs="Arial"/>
              </w:rPr>
              <w:t xml:space="preserve"> paper </w:t>
            </w:r>
            <w:r w:rsidR="00260232">
              <w:rPr>
                <w:rFonts w:ascii="Arial" w:eastAsia="Times New Roman" w:hAnsi="Arial" w:cs="Arial"/>
              </w:rPr>
              <w:t>PCP</w:t>
            </w:r>
            <w:r w:rsidR="0057012C">
              <w:rPr>
                <w:rFonts w:ascii="Arial" w:eastAsia="Times New Roman" w:hAnsi="Arial" w:cs="Arial"/>
              </w:rPr>
              <w:t>. It is proposed that this</w:t>
            </w:r>
            <w:r>
              <w:rPr>
                <w:rFonts w:ascii="Arial" w:eastAsia="Times New Roman" w:hAnsi="Arial" w:cs="Arial"/>
              </w:rPr>
              <w:t xml:space="preserve"> data will be </w:t>
            </w:r>
            <w:r w:rsidR="001A146A">
              <w:rPr>
                <w:rFonts w:ascii="Arial" w:eastAsia="Times New Roman" w:hAnsi="Arial" w:cs="Arial"/>
              </w:rPr>
              <w:t>obtained through a digital questionnaire</w:t>
            </w:r>
            <w:r w:rsidR="00101EA0">
              <w:rPr>
                <w:rFonts w:ascii="Arial" w:eastAsia="Times New Roman" w:hAnsi="Arial" w:cs="Arial"/>
              </w:rPr>
              <w:t xml:space="preserve">, </w:t>
            </w:r>
            <w:r w:rsidR="00533C83">
              <w:rPr>
                <w:rFonts w:ascii="Arial" w:eastAsia="Times New Roman" w:hAnsi="Arial" w:cs="Arial"/>
              </w:rPr>
              <w:t xml:space="preserve">designed within Microsoft </w:t>
            </w:r>
            <w:r w:rsidR="00D2554A">
              <w:rPr>
                <w:rFonts w:ascii="Arial" w:eastAsia="Times New Roman" w:hAnsi="Arial" w:cs="Arial"/>
              </w:rPr>
              <w:t xml:space="preserve">(MS) </w:t>
            </w:r>
            <w:r w:rsidR="00533C83">
              <w:rPr>
                <w:rFonts w:ascii="Arial" w:eastAsia="Times New Roman" w:hAnsi="Arial" w:cs="Arial"/>
              </w:rPr>
              <w:t>Forms and set out</w:t>
            </w:r>
            <w:r w:rsidR="00957081">
              <w:rPr>
                <w:rFonts w:ascii="Arial" w:eastAsia="Times New Roman" w:hAnsi="Arial" w:cs="Arial"/>
              </w:rPr>
              <w:t xml:space="preserve"> via an email link</w:t>
            </w:r>
            <w:r w:rsidR="00931C65">
              <w:rPr>
                <w:rFonts w:ascii="Arial" w:eastAsia="Times New Roman" w:hAnsi="Arial" w:cs="Arial"/>
              </w:rPr>
              <w:t>,</w:t>
            </w:r>
            <w:r w:rsidR="00533C83">
              <w:rPr>
                <w:rFonts w:ascii="Arial" w:eastAsia="Times New Roman" w:hAnsi="Arial" w:cs="Arial"/>
              </w:rPr>
              <w:t xml:space="preserve"> to all pharmacy staff across the four main pharmacy departments within ABUHB.</w:t>
            </w:r>
            <w:r w:rsidR="00B334DE">
              <w:rPr>
                <w:rFonts w:ascii="Arial" w:eastAsia="Times New Roman" w:hAnsi="Arial" w:cs="Arial"/>
              </w:rPr>
              <w:t xml:space="preserve"> Approximately 200 staff in total.</w:t>
            </w:r>
            <w:r w:rsidR="00533C83">
              <w:rPr>
                <w:rFonts w:ascii="Arial" w:eastAsia="Times New Roman" w:hAnsi="Arial" w:cs="Arial"/>
              </w:rPr>
              <w:t xml:space="preserve"> </w:t>
            </w:r>
            <w:r w:rsidR="00260232">
              <w:rPr>
                <w:rFonts w:ascii="Arial" w:eastAsia="Times New Roman" w:hAnsi="Arial" w:cs="Arial"/>
              </w:rPr>
              <w:t>It</w:t>
            </w:r>
            <w:r w:rsidR="00533C83">
              <w:rPr>
                <w:rFonts w:ascii="Arial" w:eastAsia="Times New Roman" w:hAnsi="Arial" w:cs="Arial"/>
              </w:rPr>
              <w:t xml:space="preserve"> will include questions around </w:t>
            </w:r>
            <w:r w:rsidR="005D22CD">
              <w:rPr>
                <w:rFonts w:ascii="Arial" w:eastAsia="Times New Roman" w:hAnsi="Arial" w:cs="Arial"/>
              </w:rPr>
              <w:t xml:space="preserve">staff engagement and experiences with the </w:t>
            </w:r>
            <w:r w:rsidR="00260232">
              <w:rPr>
                <w:rFonts w:ascii="Arial" w:eastAsia="Times New Roman" w:hAnsi="Arial" w:cs="Arial"/>
              </w:rPr>
              <w:t>existing paper PCP</w:t>
            </w:r>
            <w:r w:rsidR="00D631C0">
              <w:rPr>
                <w:rFonts w:ascii="Arial" w:eastAsia="Times New Roman" w:hAnsi="Arial" w:cs="Arial"/>
              </w:rPr>
              <w:t xml:space="preserve">. </w:t>
            </w:r>
          </w:p>
          <w:p w14:paraId="67BB44A9" w14:textId="77777777" w:rsidR="00E27694" w:rsidRDefault="00E27694" w:rsidP="000F2C80">
            <w:pPr>
              <w:spacing w:after="0" w:line="240" w:lineRule="auto"/>
              <w:textAlignment w:val="baseline"/>
              <w:rPr>
                <w:rFonts w:ascii="Arial" w:eastAsia="Times New Roman" w:hAnsi="Arial" w:cs="Arial"/>
              </w:rPr>
            </w:pPr>
          </w:p>
          <w:p w14:paraId="276260C1" w14:textId="77777777" w:rsidR="00E27694" w:rsidRDefault="00E27694" w:rsidP="000F2C80">
            <w:pPr>
              <w:spacing w:after="0" w:line="240" w:lineRule="auto"/>
              <w:textAlignment w:val="baseline"/>
              <w:rPr>
                <w:rFonts w:ascii="Arial" w:eastAsia="Times New Roman" w:hAnsi="Arial" w:cs="Arial"/>
              </w:rPr>
            </w:pPr>
            <w:r>
              <w:rPr>
                <w:rFonts w:ascii="Arial" w:eastAsia="Times New Roman" w:hAnsi="Arial" w:cs="Arial"/>
              </w:rPr>
              <w:t>Sampling method:</w:t>
            </w:r>
          </w:p>
          <w:p w14:paraId="6528450C" w14:textId="4093EFCE" w:rsidR="000F2C80" w:rsidRDefault="00D631C0" w:rsidP="000F2C80">
            <w:pPr>
              <w:spacing w:after="0" w:line="240" w:lineRule="auto"/>
              <w:textAlignment w:val="baseline"/>
              <w:rPr>
                <w:rFonts w:ascii="Arial" w:eastAsia="Times New Roman" w:hAnsi="Arial" w:cs="Arial"/>
              </w:rPr>
            </w:pPr>
            <w:r>
              <w:rPr>
                <w:rFonts w:ascii="Arial" w:eastAsia="Times New Roman" w:hAnsi="Arial" w:cs="Arial"/>
              </w:rPr>
              <w:t xml:space="preserve">Staff responding to the questionnaire will be asked </w:t>
            </w:r>
            <w:r w:rsidR="000D04B0">
              <w:rPr>
                <w:rFonts w:ascii="Arial" w:eastAsia="Times New Roman" w:hAnsi="Arial" w:cs="Arial"/>
              </w:rPr>
              <w:t>to</w:t>
            </w:r>
            <w:r>
              <w:rPr>
                <w:rFonts w:ascii="Arial" w:eastAsia="Times New Roman" w:hAnsi="Arial" w:cs="Arial"/>
              </w:rPr>
              <w:t xml:space="preserve"> consent to be contacted</w:t>
            </w:r>
            <w:r w:rsidR="00F67F69">
              <w:rPr>
                <w:rFonts w:ascii="Arial" w:eastAsia="Times New Roman" w:hAnsi="Arial" w:cs="Arial"/>
              </w:rPr>
              <w:t>,</w:t>
            </w:r>
            <w:r>
              <w:rPr>
                <w:rFonts w:ascii="Arial" w:eastAsia="Times New Roman" w:hAnsi="Arial" w:cs="Arial"/>
              </w:rPr>
              <w:t xml:space="preserve"> </w:t>
            </w:r>
            <w:r w:rsidR="006A7EFB">
              <w:rPr>
                <w:rFonts w:ascii="Arial" w:eastAsia="Times New Roman" w:hAnsi="Arial" w:cs="Arial"/>
              </w:rPr>
              <w:t xml:space="preserve">either </w:t>
            </w:r>
            <w:r w:rsidR="00F67F69">
              <w:rPr>
                <w:rFonts w:ascii="Arial" w:eastAsia="Times New Roman" w:hAnsi="Arial" w:cs="Arial"/>
              </w:rPr>
              <w:t xml:space="preserve">for </w:t>
            </w:r>
            <w:r w:rsidR="006A7EFB">
              <w:rPr>
                <w:rFonts w:ascii="Arial" w:eastAsia="Times New Roman" w:hAnsi="Arial" w:cs="Arial"/>
              </w:rPr>
              <w:t>inclusion in a focus group or one-to-one discussion</w:t>
            </w:r>
            <w:r w:rsidR="00756DD0">
              <w:rPr>
                <w:rFonts w:ascii="Arial" w:eastAsia="Times New Roman" w:hAnsi="Arial" w:cs="Arial"/>
              </w:rPr>
              <w:t xml:space="preserve"> (semi-structured interview)</w:t>
            </w:r>
            <w:r w:rsidR="006A7EFB">
              <w:rPr>
                <w:rFonts w:ascii="Arial" w:eastAsia="Times New Roman" w:hAnsi="Arial" w:cs="Arial"/>
              </w:rPr>
              <w:t xml:space="preserve">. </w:t>
            </w:r>
            <w:r w:rsidR="00CC3982">
              <w:rPr>
                <w:rFonts w:ascii="Arial" w:eastAsia="Times New Roman" w:hAnsi="Arial" w:cs="Arial"/>
              </w:rPr>
              <w:t xml:space="preserve">Staff will be selected based on their previous experience of using a paper PCP and will cover both those that </w:t>
            </w:r>
            <w:r w:rsidR="0035172A">
              <w:rPr>
                <w:rFonts w:ascii="Arial" w:eastAsia="Times New Roman" w:hAnsi="Arial" w:cs="Arial"/>
              </w:rPr>
              <w:t xml:space="preserve">had a positive experience and a negative experience. </w:t>
            </w:r>
            <w:r w:rsidR="006A7EFB">
              <w:rPr>
                <w:rFonts w:ascii="Arial" w:eastAsia="Times New Roman" w:hAnsi="Arial" w:cs="Arial"/>
              </w:rPr>
              <w:t xml:space="preserve">These discussions will take place over </w:t>
            </w:r>
            <w:r w:rsidR="00931C65">
              <w:rPr>
                <w:rFonts w:ascii="Arial" w:eastAsia="Times New Roman" w:hAnsi="Arial" w:cs="Arial"/>
              </w:rPr>
              <w:t>videoconferencing</w:t>
            </w:r>
            <w:r w:rsidR="006A7EFB">
              <w:rPr>
                <w:rFonts w:ascii="Arial" w:eastAsia="Times New Roman" w:hAnsi="Arial" w:cs="Arial"/>
              </w:rPr>
              <w:t xml:space="preserve"> on M</w:t>
            </w:r>
            <w:r w:rsidR="00D2554A">
              <w:rPr>
                <w:rFonts w:ascii="Arial" w:eastAsia="Times New Roman" w:hAnsi="Arial" w:cs="Arial"/>
              </w:rPr>
              <w:t xml:space="preserve">S </w:t>
            </w:r>
            <w:r w:rsidR="006A7EFB">
              <w:rPr>
                <w:rFonts w:ascii="Arial" w:eastAsia="Times New Roman" w:hAnsi="Arial" w:cs="Arial"/>
              </w:rPr>
              <w:t xml:space="preserve">Teams. Allowing for the sessions to be records and transcribed. The aim of these focus-groups and one-to-one sessions will be to collect qualitative data around </w:t>
            </w:r>
            <w:r w:rsidR="008A641D">
              <w:rPr>
                <w:rFonts w:ascii="Arial" w:eastAsia="Times New Roman" w:hAnsi="Arial" w:cs="Arial"/>
              </w:rPr>
              <w:t xml:space="preserve">what should and shouldn’t be included within a digital PCP. </w:t>
            </w:r>
            <w:r w:rsidR="00F67F69">
              <w:rPr>
                <w:rFonts w:ascii="Arial" w:eastAsia="Times New Roman" w:hAnsi="Arial" w:cs="Arial"/>
              </w:rPr>
              <w:t>Therefore</w:t>
            </w:r>
            <w:r w:rsidR="006E7759">
              <w:rPr>
                <w:rFonts w:ascii="Arial" w:eastAsia="Times New Roman" w:hAnsi="Arial" w:cs="Arial"/>
              </w:rPr>
              <w:t>,</w:t>
            </w:r>
            <w:r w:rsidR="00F67F69">
              <w:rPr>
                <w:rFonts w:ascii="Arial" w:eastAsia="Times New Roman" w:hAnsi="Arial" w:cs="Arial"/>
              </w:rPr>
              <w:t xml:space="preserve"> informing some of the functional and non-functional requirement of any proposed digital system, housing a </w:t>
            </w:r>
            <w:r w:rsidR="002B547A">
              <w:rPr>
                <w:rFonts w:ascii="Arial" w:eastAsia="Times New Roman" w:hAnsi="Arial" w:cs="Arial"/>
              </w:rPr>
              <w:t xml:space="preserve">PCP. </w:t>
            </w:r>
            <w:r w:rsidR="002D20F0">
              <w:rPr>
                <w:rFonts w:ascii="Arial" w:eastAsia="Times New Roman" w:hAnsi="Arial" w:cs="Arial"/>
              </w:rPr>
              <w:t xml:space="preserve">Thematic </w:t>
            </w:r>
            <w:r w:rsidR="009C4E3E">
              <w:rPr>
                <w:rFonts w:ascii="Arial" w:eastAsia="Times New Roman" w:hAnsi="Arial" w:cs="Arial"/>
              </w:rPr>
              <w:t>analyses</w:t>
            </w:r>
            <w:r w:rsidR="002D20F0">
              <w:rPr>
                <w:rFonts w:ascii="Arial" w:eastAsia="Times New Roman" w:hAnsi="Arial" w:cs="Arial"/>
              </w:rPr>
              <w:t xml:space="preserve"> will be </w:t>
            </w:r>
            <w:r w:rsidR="0035172A">
              <w:rPr>
                <w:rFonts w:ascii="Arial" w:eastAsia="Times New Roman" w:hAnsi="Arial" w:cs="Arial"/>
              </w:rPr>
              <w:t>used,</w:t>
            </w:r>
            <w:r w:rsidR="002D20F0">
              <w:rPr>
                <w:rFonts w:ascii="Arial" w:eastAsia="Times New Roman" w:hAnsi="Arial" w:cs="Arial"/>
              </w:rPr>
              <w:t xml:space="preserve"> and f</w:t>
            </w:r>
            <w:r w:rsidR="002B547A">
              <w:rPr>
                <w:rFonts w:ascii="Arial" w:eastAsia="Times New Roman" w:hAnsi="Arial" w:cs="Arial"/>
              </w:rPr>
              <w:t>ocus groups and one-to-one sessions run until sat</w:t>
            </w:r>
            <w:r w:rsidR="006E7759">
              <w:rPr>
                <w:rFonts w:ascii="Arial" w:eastAsia="Times New Roman" w:hAnsi="Arial" w:cs="Arial"/>
              </w:rPr>
              <w:t xml:space="preserve">uration is reached and no further themes are identified. </w:t>
            </w:r>
          </w:p>
          <w:p w14:paraId="72BCDBCA" w14:textId="77777777" w:rsidR="008A641D" w:rsidRDefault="008A641D" w:rsidP="000F2C80">
            <w:pPr>
              <w:spacing w:after="0" w:line="240" w:lineRule="auto"/>
              <w:textAlignment w:val="baseline"/>
              <w:rPr>
                <w:rFonts w:ascii="Arial" w:eastAsia="Times New Roman" w:hAnsi="Arial" w:cs="Arial"/>
              </w:rPr>
            </w:pPr>
          </w:p>
          <w:p w14:paraId="4B365C86" w14:textId="2E1F5302" w:rsidR="008A641D" w:rsidRDefault="008A641D" w:rsidP="000F2C80">
            <w:pPr>
              <w:spacing w:after="0" w:line="240" w:lineRule="auto"/>
              <w:textAlignment w:val="baseline"/>
              <w:rPr>
                <w:rFonts w:ascii="Arial" w:eastAsia="Times New Roman" w:hAnsi="Arial" w:cs="Arial"/>
              </w:rPr>
            </w:pPr>
            <w:r>
              <w:rPr>
                <w:rFonts w:ascii="Arial" w:eastAsia="Times New Roman" w:hAnsi="Arial" w:cs="Arial"/>
              </w:rPr>
              <w:t>The</w:t>
            </w:r>
            <w:r w:rsidR="000C5650">
              <w:rPr>
                <w:rFonts w:ascii="Arial" w:eastAsia="Times New Roman" w:hAnsi="Arial" w:cs="Arial"/>
              </w:rPr>
              <w:t xml:space="preserve"> quantitative data output from the questionnaire </w:t>
            </w:r>
            <w:r w:rsidR="002B547A">
              <w:rPr>
                <w:rFonts w:ascii="Arial" w:eastAsia="Times New Roman" w:hAnsi="Arial" w:cs="Arial"/>
              </w:rPr>
              <w:t>will</w:t>
            </w:r>
            <w:r w:rsidR="000C5650">
              <w:rPr>
                <w:rFonts w:ascii="Arial" w:eastAsia="Times New Roman" w:hAnsi="Arial" w:cs="Arial"/>
              </w:rPr>
              <w:t xml:space="preserve"> be used to assess the general usage of the paper PCP and help highlight some potential training needs for the </w:t>
            </w:r>
            <w:r w:rsidR="007D1C1D">
              <w:rPr>
                <w:rFonts w:ascii="Arial" w:eastAsia="Times New Roman" w:hAnsi="Arial" w:cs="Arial"/>
              </w:rPr>
              <w:t xml:space="preserve">digital PCP. This data will be entered into an SPSS database so that it can be analyses. </w:t>
            </w:r>
          </w:p>
          <w:p w14:paraId="082EE97D" w14:textId="77777777" w:rsidR="002948EB" w:rsidRDefault="002948EB" w:rsidP="000F2C80">
            <w:pPr>
              <w:spacing w:after="0" w:line="240" w:lineRule="auto"/>
              <w:textAlignment w:val="baseline"/>
              <w:rPr>
                <w:rFonts w:ascii="Arial" w:eastAsia="Times New Roman" w:hAnsi="Arial" w:cs="Arial"/>
              </w:rPr>
            </w:pPr>
          </w:p>
          <w:p w14:paraId="0848C04D" w14:textId="32B138DF" w:rsidR="002948EB" w:rsidRDefault="002948EB" w:rsidP="000F2C80">
            <w:pPr>
              <w:spacing w:after="0" w:line="240" w:lineRule="auto"/>
              <w:textAlignment w:val="baseline"/>
              <w:rPr>
                <w:rFonts w:ascii="Arial" w:eastAsia="Times New Roman" w:hAnsi="Arial" w:cs="Arial"/>
              </w:rPr>
            </w:pPr>
            <w:r>
              <w:rPr>
                <w:rFonts w:ascii="Arial" w:eastAsia="Times New Roman" w:hAnsi="Arial" w:cs="Arial"/>
              </w:rPr>
              <w:t>A secondary out-put of the MS Form will be to establish the digital readiness of the pharmacy workforce. This will be done through the inclusion of question</w:t>
            </w:r>
            <w:r w:rsidR="00F02970">
              <w:rPr>
                <w:rFonts w:ascii="Arial" w:eastAsia="Times New Roman" w:hAnsi="Arial" w:cs="Arial"/>
              </w:rPr>
              <w:t>s</w:t>
            </w:r>
            <w:r>
              <w:rPr>
                <w:rFonts w:ascii="Arial" w:eastAsia="Times New Roman" w:hAnsi="Arial" w:cs="Arial"/>
              </w:rPr>
              <w:t xml:space="preserve"> around current use of technology both in and out of </w:t>
            </w:r>
            <w:r w:rsidR="00F02970">
              <w:rPr>
                <w:rFonts w:ascii="Arial" w:eastAsia="Times New Roman" w:hAnsi="Arial" w:cs="Arial"/>
              </w:rPr>
              <w:t xml:space="preserve">work. Age and job band will also be chelated, so that </w:t>
            </w:r>
            <w:r w:rsidR="00BC52B9">
              <w:rPr>
                <w:rFonts w:ascii="Arial" w:eastAsia="Times New Roman" w:hAnsi="Arial" w:cs="Arial"/>
              </w:rPr>
              <w:t xml:space="preserve">possible </w:t>
            </w:r>
            <w:r w:rsidR="00F02970">
              <w:rPr>
                <w:rFonts w:ascii="Arial" w:eastAsia="Times New Roman" w:hAnsi="Arial" w:cs="Arial"/>
              </w:rPr>
              <w:t>trends can be</w:t>
            </w:r>
            <w:r w:rsidR="00BC52B9">
              <w:rPr>
                <w:rFonts w:ascii="Arial" w:eastAsia="Times New Roman" w:hAnsi="Arial" w:cs="Arial"/>
              </w:rPr>
              <w:t xml:space="preserve"> highlighted, when analysed via SPSS. This information will used to feed into the training and roll-out </w:t>
            </w:r>
            <w:r w:rsidR="00624031">
              <w:rPr>
                <w:rFonts w:ascii="Arial" w:eastAsia="Times New Roman" w:hAnsi="Arial" w:cs="Arial"/>
              </w:rPr>
              <w:t>plan once</w:t>
            </w:r>
            <w:r w:rsidR="00BC52B9">
              <w:rPr>
                <w:rFonts w:ascii="Arial" w:eastAsia="Times New Roman" w:hAnsi="Arial" w:cs="Arial"/>
              </w:rPr>
              <w:t xml:space="preserve"> a digital PCP becomes available. </w:t>
            </w:r>
          </w:p>
          <w:p w14:paraId="56CAF11E" w14:textId="77777777" w:rsidR="007457A8" w:rsidRDefault="007457A8" w:rsidP="000F2C80">
            <w:pPr>
              <w:spacing w:after="0" w:line="240" w:lineRule="auto"/>
              <w:textAlignment w:val="baseline"/>
              <w:rPr>
                <w:rFonts w:ascii="Arial" w:eastAsia="Times New Roman" w:hAnsi="Arial" w:cs="Arial"/>
              </w:rPr>
            </w:pPr>
          </w:p>
          <w:p w14:paraId="4E653754" w14:textId="38415E03" w:rsidR="007457A8" w:rsidRPr="00957081" w:rsidRDefault="007457A8" w:rsidP="000F2C80">
            <w:pPr>
              <w:spacing w:after="0" w:line="240" w:lineRule="auto"/>
              <w:textAlignment w:val="baseline"/>
              <w:rPr>
                <w:rFonts w:ascii="Arial" w:eastAsia="Times New Roman" w:hAnsi="Arial" w:cs="Arial"/>
              </w:rPr>
            </w:pPr>
            <w:r>
              <w:rPr>
                <w:rFonts w:ascii="Arial" w:eastAsia="Times New Roman" w:hAnsi="Arial" w:cs="Arial"/>
              </w:rPr>
              <w:t xml:space="preserve">The final section of data will be an assessment of the functionality within CareFlow Connect, </w:t>
            </w:r>
            <w:r w:rsidR="00320F50">
              <w:rPr>
                <w:rFonts w:ascii="Arial" w:eastAsia="Times New Roman" w:hAnsi="Arial" w:cs="Arial"/>
              </w:rPr>
              <w:t xml:space="preserve">against the functional and non-functional requirements established via the qualitative data collection. </w:t>
            </w:r>
            <w:r w:rsidR="00850530">
              <w:rPr>
                <w:rFonts w:ascii="Arial" w:eastAsia="Times New Roman" w:hAnsi="Arial" w:cs="Arial"/>
              </w:rPr>
              <w:t>This will take the form of an artifact design and options appraisal.</w:t>
            </w:r>
          </w:p>
          <w:p w14:paraId="54EDDB5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40372D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color w:val="808080"/>
                <w:sz w:val="18"/>
                <w:szCs w:val="18"/>
              </w:rPr>
              <w:t>(</w:t>
            </w:r>
            <w:proofErr w:type="gramStart"/>
            <w:r w:rsidRPr="000F2C80">
              <w:rPr>
                <w:rFonts w:ascii="Arial" w:eastAsia="Times New Roman" w:hAnsi="Arial" w:cs="Arial"/>
                <w:color w:val="808080"/>
                <w:sz w:val="18"/>
                <w:szCs w:val="18"/>
              </w:rPr>
              <w:t>this</w:t>
            </w:r>
            <w:proofErr w:type="gramEnd"/>
            <w:r w:rsidRPr="000F2C80">
              <w:rPr>
                <w:rFonts w:ascii="Arial" w:eastAsia="Times New Roman" w:hAnsi="Arial" w:cs="Arial"/>
                <w:color w:val="808080"/>
                <w:sz w:val="18"/>
                <w:szCs w:val="18"/>
              </w:rPr>
              <w:t xml:space="preserve"> box should expand as you type) </w:t>
            </w:r>
          </w:p>
        </w:tc>
      </w:tr>
      <w:tr w:rsidR="00AF5FA7" w:rsidRPr="000F2C80" w14:paraId="2A7426AD"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A9A95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DD1E43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Location of research activity</w:t>
            </w:r>
            <w:r w:rsidRPr="000F2C80">
              <w:rPr>
                <w:rFonts w:ascii="Arial" w:eastAsia="Times New Roman" w:hAnsi="Arial" w:cs="Arial"/>
              </w:rPr>
              <w:t> </w:t>
            </w:r>
          </w:p>
          <w:p w14:paraId="582BFC1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Identify all locations where research activity will take place. </w:t>
            </w:r>
          </w:p>
        </w:tc>
      </w:tr>
      <w:tr w:rsidR="00AF5FA7" w:rsidRPr="000F2C80" w14:paraId="1B9D81B9"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FC868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6C1AE0E" w14:textId="26AB8B45" w:rsidR="000F2C80" w:rsidRPr="000F2C80" w:rsidRDefault="00B827F4"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The four main</w:t>
            </w:r>
            <w:r w:rsidR="0086573A">
              <w:rPr>
                <w:rFonts w:ascii="Arial" w:eastAsia="Times New Roman" w:hAnsi="Arial" w:cs="Arial"/>
              </w:rPr>
              <w:t xml:space="preserve"> pharmacy de</w:t>
            </w:r>
            <w:r>
              <w:rPr>
                <w:rFonts w:ascii="Arial" w:eastAsia="Times New Roman" w:hAnsi="Arial" w:cs="Arial"/>
              </w:rPr>
              <w:t xml:space="preserve">partments within ABUHB. Royal Gwent </w:t>
            </w:r>
            <w:r w:rsidR="006360E2">
              <w:rPr>
                <w:rFonts w:ascii="Arial" w:eastAsia="Times New Roman" w:hAnsi="Arial" w:cs="Arial"/>
              </w:rPr>
              <w:t>Hospital</w:t>
            </w:r>
            <w:r>
              <w:rPr>
                <w:rFonts w:ascii="Arial" w:eastAsia="Times New Roman" w:hAnsi="Arial" w:cs="Arial"/>
              </w:rPr>
              <w:t xml:space="preserve"> (RGH), Grange </w:t>
            </w:r>
            <w:r w:rsidR="00CB4D1D">
              <w:rPr>
                <w:rFonts w:ascii="Arial" w:eastAsia="Times New Roman" w:hAnsi="Arial" w:cs="Arial"/>
              </w:rPr>
              <w:t>University Hospital (GUH), Y</w:t>
            </w:r>
            <w:r w:rsidR="003957E8">
              <w:rPr>
                <w:rFonts w:ascii="Arial" w:eastAsia="Times New Roman" w:hAnsi="Arial" w:cs="Arial"/>
              </w:rPr>
              <w:t>sbyty Ystrad Fawr Hospital (YYF) and Nevil</w:t>
            </w:r>
            <w:r w:rsidR="006360E2">
              <w:rPr>
                <w:rFonts w:ascii="Arial" w:eastAsia="Times New Roman" w:hAnsi="Arial" w:cs="Arial"/>
              </w:rPr>
              <w:t>l Hall Hospital (NHH).</w:t>
            </w:r>
          </w:p>
          <w:p w14:paraId="6F3F0DB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0FE6CB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color w:val="808080"/>
                <w:sz w:val="18"/>
                <w:szCs w:val="18"/>
              </w:rPr>
              <w:t>(</w:t>
            </w:r>
            <w:proofErr w:type="gramStart"/>
            <w:r w:rsidRPr="000F2C80">
              <w:rPr>
                <w:rFonts w:ascii="Arial" w:eastAsia="Times New Roman" w:hAnsi="Arial" w:cs="Arial"/>
                <w:color w:val="808080"/>
                <w:sz w:val="18"/>
                <w:szCs w:val="18"/>
              </w:rPr>
              <w:t>this</w:t>
            </w:r>
            <w:proofErr w:type="gramEnd"/>
            <w:r w:rsidRPr="000F2C80">
              <w:rPr>
                <w:rFonts w:ascii="Arial" w:eastAsia="Times New Roman" w:hAnsi="Arial" w:cs="Arial"/>
                <w:color w:val="808080"/>
                <w:sz w:val="18"/>
                <w:szCs w:val="18"/>
              </w:rPr>
              <w:t xml:space="preserve"> box should expand as you type) </w:t>
            </w:r>
          </w:p>
        </w:tc>
      </w:tr>
      <w:tr w:rsidR="00AF5FA7" w:rsidRPr="000F2C80" w14:paraId="7993F6B0"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86568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0B11A2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Research activity outside of the UK</w:t>
            </w:r>
            <w:r w:rsidRPr="000F2C80">
              <w:rPr>
                <w:rFonts w:ascii="Arial" w:eastAsia="Times New Roman" w:hAnsi="Arial" w:cs="Arial"/>
              </w:rPr>
              <w:t> </w:t>
            </w:r>
          </w:p>
          <w:p w14:paraId="1544559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w:t>
            </w:r>
            <w:proofErr w:type="gramStart"/>
            <w:r w:rsidRPr="000F2C80">
              <w:rPr>
                <w:rFonts w:ascii="Arial" w:eastAsia="Times New Roman" w:hAnsi="Arial" w:cs="Arial"/>
              </w:rPr>
              <w:t>e.g.</w:t>
            </w:r>
            <w:proofErr w:type="gramEnd"/>
            <w:r w:rsidRPr="000F2C80">
              <w:rPr>
                <w:rFonts w:ascii="Arial" w:eastAsia="Times New Roman"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t>
            </w:r>
            <w:r w:rsidRPr="000F2C80">
              <w:rPr>
                <w:rFonts w:ascii="Arial" w:eastAsia="Times New Roman" w:hAnsi="Arial" w:cs="Arial"/>
              </w:rPr>
              <w:lastRenderedPageBreak/>
              <w:t>which the research activity is taking place, for example, particular cultural and/or legal sensitivities or vulnerabilities of participants. If you live in the country where you will do the research then please state this. </w:t>
            </w:r>
          </w:p>
        </w:tc>
      </w:tr>
      <w:tr w:rsidR="00AF5FA7" w:rsidRPr="000F2C80" w14:paraId="05487B2A" w14:textId="77777777" w:rsidTr="000F2C8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6BBBA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C0B612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2B9B847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8368F6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027E35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48A99A7A"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0"/>
          <w:szCs w:val="20"/>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4"/>
        <w:gridCol w:w="1138"/>
        <w:gridCol w:w="1081"/>
      </w:tblGrid>
      <w:tr w:rsidR="000F2C80" w:rsidRPr="000F2C80" w14:paraId="2464D7E9" w14:textId="77777777" w:rsidTr="000F2C80">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D98183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EE5739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Use of documentation not in the public domain: Are any documents </w:t>
            </w:r>
            <w:r w:rsidRPr="000F2C80">
              <w:rPr>
                <w:rFonts w:ascii="Arial" w:eastAsia="Times New Roman" w:hAnsi="Arial" w:cs="Arial"/>
                <w:b/>
                <w:bCs/>
                <w:u w:val="single"/>
              </w:rPr>
              <w:t>NOT</w:t>
            </w:r>
            <w:r w:rsidRPr="000F2C80">
              <w:rPr>
                <w:rFonts w:ascii="Arial" w:eastAsia="Times New Roman" w:hAnsi="Arial" w:cs="Arial"/>
              </w:rPr>
              <w:t xml:space="preserve"> publicly available?  </w:t>
            </w:r>
          </w:p>
          <w:p w14:paraId="038FFC2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C9935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126B118" w14:textId="3E1B8A66"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022D6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77534C7C" w14:textId="77777777" w:rsidTr="000F2C80">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BBD897"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70F59F"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8B834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B38A65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54C3EDEB"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1AA1BA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05F45B3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If </w:t>
            </w:r>
            <w:proofErr w:type="gramStart"/>
            <w:r w:rsidRPr="000F2C80">
              <w:rPr>
                <w:rFonts w:ascii="Arial" w:eastAsia="Times New Roman" w:hAnsi="Arial" w:cs="Arial"/>
              </w:rPr>
              <w:t>Yes</w:t>
            </w:r>
            <w:proofErr w:type="gramEnd"/>
            <w:r w:rsidRPr="000F2C80">
              <w:rPr>
                <w:rFonts w:ascii="Arial" w:eastAsia="Times New Roman" w:hAnsi="Arial" w:cs="Arial"/>
              </w:rPr>
              <w:t>, please provide details here of how you will gain access to specific documentation that is not in the public domain and that this is in accordance with the current data protection law of the country in question and that of England and Wales. </w:t>
            </w:r>
          </w:p>
          <w:p w14:paraId="0A5D377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526615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C7149E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12C1F9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sz w:val="18"/>
                <w:szCs w:val="18"/>
              </w:rPr>
              <w:t>(</w:t>
            </w:r>
            <w:proofErr w:type="gramStart"/>
            <w:r w:rsidRPr="000F2C80">
              <w:rPr>
                <w:rFonts w:ascii="Arial" w:eastAsia="Times New Roman" w:hAnsi="Arial" w:cs="Arial"/>
                <w:i/>
                <w:iCs/>
                <w:sz w:val="18"/>
                <w:szCs w:val="18"/>
              </w:rPr>
              <w:t>this</w:t>
            </w:r>
            <w:proofErr w:type="gramEnd"/>
            <w:r w:rsidRPr="000F2C80">
              <w:rPr>
                <w:rFonts w:ascii="Arial" w:eastAsia="Times New Roman" w:hAnsi="Arial" w:cs="Arial"/>
                <w:i/>
                <w:iCs/>
                <w:sz w:val="18"/>
                <w:szCs w:val="18"/>
              </w:rPr>
              <w:t xml:space="preserve"> box should expand as you type)</w:t>
            </w:r>
            <w:r w:rsidRPr="000F2C80">
              <w:rPr>
                <w:rFonts w:ascii="Arial" w:eastAsia="Times New Roman" w:hAnsi="Arial" w:cs="Arial"/>
                <w:sz w:val="18"/>
                <w:szCs w:val="18"/>
              </w:rPr>
              <w:t> </w:t>
            </w:r>
          </w:p>
        </w:tc>
      </w:tr>
    </w:tbl>
    <w:p w14:paraId="7B8B2DF4"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0F2C80" w:rsidRPr="000F2C80" w14:paraId="46B77DE2"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6EE4D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2A4D3DCF"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b/>
                <w:bCs/>
              </w:rPr>
              <w:t>Does your research relate to one or more of the seven aims of the Well-being of Future Generations (Wales) Act 2015?</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048E8C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8178F3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ADEC26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ED46F1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r>
      <w:tr w:rsidR="000F2C80" w:rsidRPr="000F2C80" w14:paraId="5A82CC3C"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65127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82C82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46823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FDB12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1FB60956"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E1FF5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0CF1B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A1B5C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C8356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6A4CAD6D"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90FC5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2C5B4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B5D6C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FD8E6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29B63033"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A62EA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58806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42D10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5AAD4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44DB5442"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63CFD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2A727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75C12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80D0E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3D8C5307"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3C4B1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1A308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C5D16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FFA5E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6DEC751B"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5A11B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66F2C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7C667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743A4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3701B1FC"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55794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11B7FC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YES to any of the above, please give details: </w:t>
            </w:r>
          </w:p>
        </w:tc>
      </w:tr>
      <w:tr w:rsidR="000F2C80" w:rsidRPr="000F2C80" w14:paraId="1FB4506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15EF5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F8B611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2118F86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55FDD4F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5E0E4C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color w:val="808080"/>
                <w:sz w:val="18"/>
                <w:szCs w:val="18"/>
              </w:rPr>
              <w:t>(</w:t>
            </w:r>
            <w:proofErr w:type="gramStart"/>
            <w:r w:rsidRPr="000F2C80">
              <w:rPr>
                <w:rFonts w:ascii="Arial" w:eastAsia="Times New Roman" w:hAnsi="Arial" w:cs="Arial"/>
                <w:color w:val="808080"/>
                <w:sz w:val="18"/>
                <w:szCs w:val="18"/>
              </w:rPr>
              <w:t>this</w:t>
            </w:r>
            <w:proofErr w:type="gramEnd"/>
            <w:r w:rsidRPr="000F2C80">
              <w:rPr>
                <w:rFonts w:ascii="Arial" w:eastAsia="Times New Roman" w:hAnsi="Arial" w:cs="Arial"/>
                <w:color w:val="808080"/>
                <w:sz w:val="18"/>
                <w:szCs w:val="18"/>
              </w:rPr>
              <w:t xml:space="preserve"> box should expand as you type) </w:t>
            </w:r>
          </w:p>
        </w:tc>
      </w:tr>
    </w:tbl>
    <w:p w14:paraId="637C364F"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2F3C60D2"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b/>
          <w:bCs/>
        </w:rPr>
        <w:t>SECTION F: Scope of Research Activity</w:t>
      </w: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0F2C80" w:rsidRPr="000F2C80" w14:paraId="4F21C7EF" w14:textId="77777777" w:rsidTr="000F2C80">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5B364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3D068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Will the research activity include:</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3105C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B7396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r>
      <w:tr w:rsidR="000F2C80" w:rsidRPr="000F2C80" w14:paraId="1FCD54F0"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FFF96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1005F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C19FE2" w14:textId="01330D3D"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FE468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1F820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36B7E832"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404CB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CBAD9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CE9082" w14:textId="06F42BA2"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FE468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8A966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7C6CD8A1"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53A1A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6D553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6A0441" w14:textId="45A9CFA3"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FE468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32081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42E90984"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BF91D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4BFBB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0578D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FADC7A" w14:textId="261A3BEE"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FE468E">
              <w:rPr>
                <w:rFonts w:ascii="Calibri" w:eastAsia="Times New Roman" w:hAnsi="Calibri" w:cs="Calibri"/>
              </w:rPr>
              <w:t>X</w:t>
            </w:r>
            <w:r w:rsidRPr="000F2C80">
              <w:rPr>
                <w:rFonts w:ascii="Arial" w:eastAsia="Times New Roman" w:hAnsi="Arial" w:cs="Arial"/>
              </w:rPr>
              <w:t> </w:t>
            </w:r>
          </w:p>
        </w:tc>
      </w:tr>
      <w:tr w:rsidR="000F2C80" w:rsidRPr="000F2C80" w14:paraId="775734E9"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1ED49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CE4AD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1A1DD6" w14:textId="7A249D69"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FE468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F73FC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410D1C5D"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95C5E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D5ABF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342C41" w14:textId="19ED8F6C"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92928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287E5B76"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6006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4ABA2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D517C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FD24ED" w14:textId="002E04F6"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A5729F">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F614843"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877CA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C61B1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0AF87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EA80F1" w14:textId="6E05F945"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A5729F">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D967775"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1DFA5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19FCA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FD6D3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542183" w14:textId="03C83A88"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Arial" w:eastAsia="Times New Roman" w:hAnsi="Arial" w:cs="Arial"/>
              </w:rPr>
              <w:t> </w:t>
            </w:r>
          </w:p>
        </w:tc>
      </w:tr>
      <w:tr w:rsidR="000F2C80" w:rsidRPr="000F2C80" w14:paraId="7DACD50E"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71875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60F0A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FD731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35F2B5" w14:textId="71888E62"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195F94E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7668F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A6386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CFA63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291035" w14:textId="72AFD624"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1D5EF14A"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DF242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79B5C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Investigation of participants involved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40023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A2D8AB" w14:textId="31250640"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27912389"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5B5D3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136C0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23539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4A4049" w14:textId="28CB5194"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6EFDECBD"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0D11A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6A965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17938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8373CB" w14:textId="37801C36"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254700D7"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6FFF2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9B613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EC643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CDCD3A" w14:textId="182F7549"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FF6F88C"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F7F89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09AE4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707ED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BEC0CA" w14:textId="46C75A7F"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A51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2B520B6A"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A9F3A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F5B4A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721043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8ACE17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5F9EA965"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8CA70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F11A0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Details of any other primary data collection method: </w:t>
            </w:r>
          </w:p>
          <w:p w14:paraId="5F81426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7CDC858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32FBD41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204C2B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18"/>
                <w:szCs w:val="18"/>
              </w:rPr>
              <w:t>(</w:t>
            </w:r>
            <w:proofErr w:type="gramStart"/>
            <w:r w:rsidRPr="000F2C80">
              <w:rPr>
                <w:rFonts w:ascii="Arial" w:eastAsia="Times New Roman" w:hAnsi="Arial" w:cs="Arial"/>
                <w:sz w:val="18"/>
                <w:szCs w:val="18"/>
              </w:rPr>
              <w:t>this</w:t>
            </w:r>
            <w:proofErr w:type="gramEnd"/>
            <w:r w:rsidRPr="000F2C80">
              <w:rPr>
                <w:rFonts w:ascii="Arial" w:eastAsia="Times New Roman" w:hAnsi="Arial" w:cs="Arial"/>
                <w:sz w:val="18"/>
                <w:szCs w:val="18"/>
              </w:rPr>
              <w:t xml:space="preserve">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AD9A3B"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027712" w14:textId="77777777" w:rsidR="000F2C80" w:rsidRPr="000F2C80" w:rsidRDefault="000F2C80" w:rsidP="000F2C80">
            <w:pPr>
              <w:spacing w:after="0" w:line="240" w:lineRule="auto"/>
              <w:rPr>
                <w:rFonts w:ascii="Times New Roman" w:eastAsia="Times New Roman" w:hAnsi="Times New Roman" w:cs="Times New Roman"/>
                <w:sz w:val="24"/>
                <w:szCs w:val="24"/>
              </w:rPr>
            </w:pPr>
          </w:p>
        </w:tc>
      </w:tr>
    </w:tbl>
    <w:p w14:paraId="64D57DAA"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xml:space="preserve">If NO to every question, then the research activity is (ethically) low risk and </w:t>
      </w:r>
      <w:r w:rsidRPr="000F2C80">
        <w:rPr>
          <w:rFonts w:ascii="Arial" w:eastAsia="Times New Roman" w:hAnsi="Arial" w:cs="Arial"/>
          <w:b/>
          <w:bCs/>
        </w:rPr>
        <w:t>may</w:t>
      </w:r>
      <w:r w:rsidRPr="000F2C80">
        <w:rPr>
          <w:rFonts w:ascii="Arial" w:eastAsia="Times New Roman" w:hAnsi="Arial" w:cs="Arial"/>
        </w:rPr>
        <w:t xml:space="preserve"> be exempt from </w:t>
      </w:r>
      <w:r w:rsidRPr="000F2C80">
        <w:rPr>
          <w:rFonts w:ascii="Arial" w:eastAsia="Times New Roman" w:hAnsi="Arial" w:cs="Arial"/>
          <w:b/>
          <w:bCs/>
        </w:rPr>
        <w:t>some</w:t>
      </w:r>
      <w:r w:rsidRPr="000F2C80">
        <w:rPr>
          <w:rFonts w:ascii="Arial" w:eastAsia="Times New Roman" w:hAnsi="Arial" w:cs="Arial"/>
        </w:rPr>
        <w:t xml:space="preserve"> of the following sections (please refer to Guidance Notes). </w:t>
      </w:r>
    </w:p>
    <w:p w14:paraId="6D42CF8D"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37214A89"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If YES to any question, then no research activity should be undertaken until full ethical approval has been obtained.  </w:t>
      </w:r>
    </w:p>
    <w:p w14:paraId="13353C6B"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7C5B95C1"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SECTION G: Intended Participants</w:t>
      </w:r>
      <w:r w:rsidRPr="000F2C80">
        <w:rPr>
          <w:rFonts w:ascii="Arial" w:eastAsia="Times New Roman" w:hAnsi="Arial" w:cs="Arial"/>
        </w:rPr>
        <w:t> </w:t>
      </w:r>
    </w:p>
    <w:p w14:paraId="608D18DA"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4"/>
          <w:szCs w:val="24"/>
        </w:rPr>
        <w:t>If there are no participants then do not complete this section, but go directly to section H. </w:t>
      </w:r>
    </w:p>
    <w:p w14:paraId="1FFF5A42"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0F2C80" w:rsidRPr="000F2C80" w14:paraId="0D17663C"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36618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B476F4D"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b/>
                <w:bCs/>
              </w:rPr>
              <w:t>Who are the intended participants: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E85A3D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7EBDBF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E61FFD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0A10A5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r>
      <w:tr w:rsidR="000F2C80" w:rsidRPr="000F2C80" w14:paraId="191146DE"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B9B41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3F655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20C72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83F9C2" w14:textId="7FB72E59"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677634">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6F926E4"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D87FC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A9BF1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13D29B" w14:textId="5508B950"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835FA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40831D32"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55CC8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94066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C6491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EF4050" w14:textId="23F6083C"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Arial" w:eastAsia="Times New Roman" w:hAnsi="Arial" w:cs="Arial"/>
              </w:rPr>
              <w:t> </w:t>
            </w:r>
          </w:p>
        </w:tc>
      </w:tr>
      <w:tr w:rsidR="000F2C80" w:rsidRPr="000F2C80" w14:paraId="56D2FD3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03E2B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1DD21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10772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B7A8C9" w14:textId="722652D2"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Arial" w:eastAsia="Times New Roman" w:hAnsi="Arial" w:cs="Arial"/>
              </w:rPr>
              <w:t> </w:t>
            </w:r>
          </w:p>
        </w:tc>
      </w:tr>
      <w:tr w:rsidR="000F2C80" w:rsidRPr="000F2C80" w14:paraId="494A8243"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47EFE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CC60F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B0C5F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A74D3A" w14:textId="2850F725"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08CB6FC6"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74162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830A3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2BF2B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0A3CCE" w14:textId="61E52502"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06E4BE0E"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8BB69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E90A3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39928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B842BB" w14:textId="0A51DE9D"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75EE45EC"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BC27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3FABC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People engaged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AE417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117CD1" w14:textId="05F0294F"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4B2C6EF2"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FD736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42372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Others. Please indicate the participants below, and specifically any group who may be unable to give consent. </w:t>
            </w:r>
          </w:p>
          <w:p w14:paraId="554B889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DC51C58" w14:textId="282D6D73"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F54B7">
              <w:rPr>
                <w:rFonts w:ascii="Calibri" w:eastAsia="Times New Roman" w:hAnsi="Calibri" w:cs="Calibri"/>
              </w:rPr>
              <w:t>X</w:t>
            </w:r>
            <w:r w:rsidRPr="000F2C80">
              <w:rPr>
                <w:rFonts w:ascii="Arial" w:eastAsia="Times New Roman" w:hAnsi="Arial" w:cs="Arial"/>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DDD3AF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65D3137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929D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9CAEE2" w14:textId="77777777" w:rsidR="00CF54B7" w:rsidRDefault="000F2C80" w:rsidP="000F2C80">
            <w:pPr>
              <w:spacing w:after="0" w:line="240" w:lineRule="auto"/>
              <w:textAlignment w:val="baseline"/>
              <w:rPr>
                <w:rFonts w:ascii="Arial" w:eastAsia="Times New Roman" w:hAnsi="Arial" w:cs="Arial"/>
              </w:rPr>
            </w:pPr>
            <w:r w:rsidRPr="000F2C80">
              <w:rPr>
                <w:rFonts w:ascii="Arial" w:eastAsia="Times New Roman" w:hAnsi="Arial" w:cs="Arial"/>
              </w:rPr>
              <w:t>Details of any other participant groups:</w:t>
            </w:r>
            <w:r w:rsidR="00CF54B7">
              <w:rPr>
                <w:rFonts w:ascii="Arial" w:eastAsia="Times New Roman" w:hAnsi="Arial" w:cs="Arial"/>
              </w:rPr>
              <w:t xml:space="preserve"> </w:t>
            </w:r>
          </w:p>
          <w:p w14:paraId="6FF9FFD5" w14:textId="77777777" w:rsidR="00CF54B7" w:rsidRDefault="00CF54B7" w:rsidP="000F2C80">
            <w:pPr>
              <w:spacing w:after="0" w:line="240" w:lineRule="auto"/>
              <w:textAlignment w:val="baseline"/>
              <w:rPr>
                <w:rFonts w:ascii="Arial" w:eastAsia="Times New Roman" w:hAnsi="Arial" w:cs="Arial"/>
              </w:rPr>
            </w:pPr>
          </w:p>
          <w:p w14:paraId="554D9228" w14:textId="4F09A291" w:rsidR="000F2C80" w:rsidRPr="000F2C80" w:rsidRDefault="00CF54B7"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lastRenderedPageBreak/>
              <w:t>Pharmacy staff form within ABUHB.</w:t>
            </w:r>
          </w:p>
          <w:p w14:paraId="6ABABC6A" w14:textId="03AE413E"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18DB108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color w:val="808080"/>
                <w:sz w:val="18"/>
                <w:szCs w:val="18"/>
              </w:rPr>
              <w:t>(</w:t>
            </w:r>
            <w:proofErr w:type="gramStart"/>
            <w:r w:rsidRPr="000F2C80">
              <w:rPr>
                <w:rFonts w:ascii="Arial" w:eastAsia="Times New Roman" w:hAnsi="Arial" w:cs="Arial"/>
                <w:color w:val="808080"/>
                <w:sz w:val="18"/>
                <w:szCs w:val="18"/>
              </w:rPr>
              <w:t>this</w:t>
            </w:r>
            <w:proofErr w:type="gramEnd"/>
            <w:r w:rsidRPr="000F2C80">
              <w:rPr>
                <w:rFonts w:ascii="Arial" w:eastAsia="Times New Roman" w:hAnsi="Arial" w:cs="Arial"/>
                <w:color w:val="808080"/>
                <w:sz w:val="18"/>
                <w:szCs w:val="18"/>
              </w:rPr>
              <w:t xml:space="preserve">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1561E9" w14:textId="77777777" w:rsidR="000F2C80" w:rsidRPr="000F2C80" w:rsidRDefault="000F2C80" w:rsidP="000F2C80">
            <w:pPr>
              <w:spacing w:after="0" w:line="240" w:lineRule="auto"/>
              <w:rPr>
                <w:rFonts w:ascii="Times New Roman" w:eastAsia="Times New Roman" w:hAnsi="Times New Roman" w:cs="Times New Roman"/>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A59E5D5" w14:textId="77777777" w:rsidR="000F2C80" w:rsidRPr="000F2C80" w:rsidRDefault="000F2C80" w:rsidP="000F2C80">
            <w:pPr>
              <w:spacing w:after="0" w:line="240" w:lineRule="auto"/>
              <w:rPr>
                <w:rFonts w:ascii="Times New Roman" w:eastAsia="Times New Roman" w:hAnsi="Times New Roman" w:cs="Times New Roman"/>
                <w:sz w:val="24"/>
                <w:szCs w:val="24"/>
              </w:rPr>
            </w:pPr>
          </w:p>
        </w:tc>
      </w:tr>
    </w:tbl>
    <w:p w14:paraId="6D9DA1A7"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2892"/>
        <w:gridCol w:w="5607"/>
      </w:tblGrid>
      <w:tr w:rsidR="002E445D" w:rsidRPr="000F2C80" w14:paraId="72F5CBBA"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34F681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85863A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Participant numbers and source</w:t>
            </w:r>
            <w:r w:rsidRPr="000F2C80">
              <w:rPr>
                <w:rFonts w:ascii="Arial" w:eastAsia="Times New Roman" w:hAnsi="Arial" w:cs="Arial"/>
              </w:rPr>
              <w:t> </w:t>
            </w:r>
          </w:p>
          <w:p w14:paraId="61F4448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Provide an estimate of the expected number of participants. How will you identify participants and how will they be recruited?  </w:t>
            </w:r>
          </w:p>
        </w:tc>
      </w:tr>
      <w:tr w:rsidR="006D7879" w:rsidRPr="000F2C80" w14:paraId="6E7BC6BE"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9592D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2FD82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How many participants are expected? </w:t>
            </w:r>
          </w:p>
          <w:p w14:paraId="41849FB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F0353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536D4AC" w14:textId="41231065"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624248">
              <w:rPr>
                <w:rFonts w:ascii="Arial" w:eastAsia="Times New Roman" w:hAnsi="Arial" w:cs="Arial"/>
              </w:rPr>
              <w:t xml:space="preserve">Around </w:t>
            </w:r>
            <w:r w:rsidR="00FA7E24">
              <w:rPr>
                <w:rFonts w:ascii="Arial" w:eastAsia="Times New Roman" w:hAnsi="Arial" w:cs="Arial"/>
              </w:rPr>
              <w:t xml:space="preserve">200 </w:t>
            </w:r>
          </w:p>
          <w:p w14:paraId="5389CC2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86B111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6D7879" w:rsidRPr="000F2C80" w14:paraId="42FFFDC7"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845EF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3CBC0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Who will the participants be? </w:t>
            </w:r>
          </w:p>
          <w:p w14:paraId="0706CB5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B2835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D64B0AA" w14:textId="61F3B56C"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B42EFD">
              <w:rPr>
                <w:rFonts w:ascii="Arial" w:eastAsia="Times New Roman" w:hAnsi="Arial" w:cs="Arial"/>
              </w:rPr>
              <w:t>Pharmac</w:t>
            </w:r>
            <w:r w:rsidR="006D7879">
              <w:rPr>
                <w:rFonts w:ascii="Arial" w:eastAsia="Times New Roman" w:hAnsi="Arial" w:cs="Arial"/>
              </w:rPr>
              <w:t>y staff from across ABUHB</w:t>
            </w:r>
          </w:p>
          <w:p w14:paraId="3ADA355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03DEED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6D7879" w:rsidRPr="000F2C80" w14:paraId="17A9234C"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B78F0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F8358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293D8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32934B5" w14:textId="0C815F5A" w:rsidR="000F2C80" w:rsidRPr="000F2C80" w:rsidRDefault="000C002F"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 xml:space="preserve">There is a staff list available </w:t>
            </w:r>
            <w:r w:rsidR="002E445D">
              <w:rPr>
                <w:rFonts w:ascii="Arial" w:eastAsia="Times New Roman" w:hAnsi="Arial" w:cs="Arial"/>
              </w:rPr>
              <w:t xml:space="preserve">within the department </w:t>
            </w:r>
            <w:r>
              <w:rPr>
                <w:rFonts w:ascii="Arial" w:eastAsia="Times New Roman" w:hAnsi="Arial" w:cs="Arial"/>
              </w:rPr>
              <w:t xml:space="preserve">which </w:t>
            </w:r>
            <w:r w:rsidR="005752D8">
              <w:rPr>
                <w:rFonts w:ascii="Arial" w:eastAsia="Times New Roman" w:hAnsi="Arial" w:cs="Arial"/>
              </w:rPr>
              <w:t>lists all staff, by job role and hospital site.</w:t>
            </w:r>
            <w:r w:rsidR="002E445D">
              <w:rPr>
                <w:rFonts w:ascii="Arial" w:eastAsia="Times New Roman" w:hAnsi="Arial" w:cs="Arial"/>
              </w:rPr>
              <w:t xml:space="preserve"> The research has access to the list as part of their regular </w:t>
            </w:r>
            <w:r w:rsidR="00A46466">
              <w:rPr>
                <w:rFonts w:ascii="Arial" w:eastAsia="Times New Roman" w:hAnsi="Arial" w:cs="Arial"/>
              </w:rPr>
              <w:t>duties</w:t>
            </w:r>
            <w:r w:rsidR="00F618D3">
              <w:rPr>
                <w:rFonts w:ascii="Arial" w:eastAsia="Times New Roman" w:hAnsi="Arial" w:cs="Arial"/>
              </w:rPr>
              <w:t xml:space="preserve">. </w:t>
            </w:r>
            <w:r w:rsidR="00292344">
              <w:rPr>
                <w:rFonts w:ascii="Arial" w:eastAsia="Times New Roman" w:hAnsi="Arial" w:cs="Arial"/>
              </w:rPr>
              <w:t xml:space="preserve">This list will form the basis of the initial </w:t>
            </w:r>
            <w:r w:rsidR="00667071">
              <w:rPr>
                <w:rFonts w:ascii="Arial" w:eastAsia="Times New Roman" w:hAnsi="Arial" w:cs="Arial"/>
              </w:rPr>
              <w:t xml:space="preserve">data collection. From </w:t>
            </w:r>
            <w:r w:rsidR="00AD6D26">
              <w:rPr>
                <w:rFonts w:ascii="Arial" w:eastAsia="Times New Roman" w:hAnsi="Arial" w:cs="Arial"/>
              </w:rPr>
              <w:t>which interested participants can be i</w:t>
            </w:r>
            <w:r w:rsidR="008905F0">
              <w:rPr>
                <w:rFonts w:ascii="Arial" w:eastAsia="Times New Roman" w:hAnsi="Arial" w:cs="Arial"/>
              </w:rPr>
              <w:t xml:space="preserve">dentified based on expressions of interest or responses. </w:t>
            </w:r>
          </w:p>
          <w:p w14:paraId="0ED8027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FE3225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4EBBDD38"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4"/>
          <w:szCs w:val="24"/>
        </w:rPr>
        <w:t> </w:t>
      </w:r>
    </w:p>
    <w:p w14:paraId="1822998B"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0F2C80" w:rsidRPr="000F2C80" w14:paraId="0E7F7784"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69281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1732BAFE"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b/>
                <w:bCs/>
              </w:rPr>
              <w:t>Information for participants:</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03C593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sz w:val="16"/>
                <w:szCs w:val="16"/>
              </w:rPr>
              <w:t> </w:t>
            </w:r>
          </w:p>
          <w:p w14:paraId="7636C97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EDC1FE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DC04E4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sz w:val="16"/>
                <w:szCs w:val="16"/>
              </w:rPr>
              <w:t> </w:t>
            </w:r>
          </w:p>
          <w:p w14:paraId="6587316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N/A</w:t>
            </w:r>
            <w:r w:rsidRPr="000F2C80">
              <w:rPr>
                <w:rFonts w:ascii="Arial" w:eastAsia="Times New Roman" w:hAnsi="Arial" w:cs="Arial"/>
              </w:rPr>
              <w:t> </w:t>
            </w:r>
          </w:p>
        </w:tc>
      </w:tr>
      <w:tr w:rsidR="000F2C80" w:rsidRPr="000F2C80" w14:paraId="0FD21D2E"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18CBC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4EA6C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60E215" w14:textId="0CDD52FE"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AF6A8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CE058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B744A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335742AC"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B6250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B6998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2C23FC" w14:textId="34517F9C"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AF6A8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6D5BE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6A9EB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61B52278"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A58DD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3E296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C7EB4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9AC55C" w14:textId="2B103DC4"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5B5873">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9232D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4B6431AD"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F830A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6E84E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EE5C6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5CA3C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02FB01" w14:textId="709CEB36"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5B5873">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0ED1350"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D28B4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36A71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B51E4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58876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4F57ED" w14:textId="69B28989"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D652B8">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4E728E0D"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0AB35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8ECAD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07DFA9" w14:textId="2952C25D"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83683">
              <w:rPr>
                <w:rFonts w:ascii="Calibri" w:eastAsia="Times New Roman" w:hAnsi="Calibri" w:cs="Calibri"/>
              </w:rPr>
              <w:t>X</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1C3C8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4AAA4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29D6F101"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C06E0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49CC3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2B8935" w14:textId="0EA40BA0"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0A7F36">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3B977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2D6DB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2BFF7B94"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E87FF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810C7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C7980D" w14:textId="37EE0EAE"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0A7F36">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2129B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4A99E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3E360811"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34A0E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0C8F7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E96749" w14:textId="6110E54F"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360F80">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2C20D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F43F8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668D4ECF"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E04ED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D3D5FB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NO</w:t>
            </w:r>
            <w:r w:rsidRPr="000F2C80">
              <w:rPr>
                <w:rFonts w:ascii="Arial" w:eastAsia="Times New Roman" w:hAnsi="Arial" w:cs="Arial"/>
                <w:b/>
                <w:bCs/>
              </w:rPr>
              <w:t xml:space="preserve"> </w:t>
            </w:r>
            <w:r w:rsidRPr="000F2C80">
              <w:rPr>
                <w:rFonts w:ascii="Arial" w:eastAsia="Times New Roman" w:hAnsi="Arial" w:cs="Arial"/>
              </w:rPr>
              <w:t>to any of above questions, please give an explanation  </w:t>
            </w:r>
          </w:p>
        </w:tc>
      </w:tr>
      <w:tr w:rsidR="000F2C80" w:rsidRPr="000F2C80" w14:paraId="3D5114B7"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1553E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26BFEAE" w14:textId="723B7E70" w:rsidR="000F2C80" w:rsidRPr="000F2C80" w:rsidRDefault="00D540F5"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 xml:space="preserve">Consent will be </w:t>
            </w:r>
            <w:r w:rsidR="007E13E1">
              <w:rPr>
                <w:rFonts w:ascii="Arial" w:eastAsia="Times New Roman" w:hAnsi="Arial" w:cs="Arial"/>
              </w:rPr>
              <w:t xml:space="preserve">initially </w:t>
            </w:r>
            <w:r w:rsidR="00B05FBA">
              <w:rPr>
                <w:rFonts w:ascii="Arial" w:eastAsia="Times New Roman" w:hAnsi="Arial" w:cs="Arial"/>
              </w:rPr>
              <w:t xml:space="preserve">obtained via </w:t>
            </w:r>
            <w:r w:rsidR="00066DC3">
              <w:rPr>
                <w:rFonts w:ascii="Arial" w:eastAsia="Times New Roman" w:hAnsi="Arial" w:cs="Arial"/>
              </w:rPr>
              <w:t>the questionnaire and then</w:t>
            </w:r>
            <w:r w:rsidR="003872D0">
              <w:rPr>
                <w:rFonts w:ascii="Arial" w:eastAsia="Times New Roman" w:hAnsi="Arial" w:cs="Arial"/>
              </w:rPr>
              <w:t xml:space="preserve"> again at the point of </w:t>
            </w:r>
            <w:r w:rsidR="00364F2B">
              <w:rPr>
                <w:rFonts w:ascii="Arial" w:eastAsia="Times New Roman" w:hAnsi="Arial" w:cs="Arial"/>
              </w:rPr>
              <w:t>agreeing to</w:t>
            </w:r>
            <w:r w:rsidR="00066DC3">
              <w:rPr>
                <w:rFonts w:ascii="Arial" w:eastAsia="Times New Roman" w:hAnsi="Arial" w:cs="Arial"/>
              </w:rPr>
              <w:t xml:space="preserve"> </w:t>
            </w:r>
            <w:r w:rsidR="00B05FBA">
              <w:rPr>
                <w:rFonts w:ascii="Arial" w:eastAsia="Times New Roman" w:hAnsi="Arial" w:cs="Arial"/>
              </w:rPr>
              <w:t xml:space="preserve">participation in any </w:t>
            </w:r>
            <w:r w:rsidR="00364F2B">
              <w:rPr>
                <w:rFonts w:ascii="Arial" w:eastAsia="Times New Roman" w:hAnsi="Arial" w:cs="Arial"/>
              </w:rPr>
              <w:t xml:space="preserve">subsequent semi-structured </w:t>
            </w:r>
            <w:r w:rsidR="00B05FBA">
              <w:rPr>
                <w:rFonts w:ascii="Arial" w:eastAsia="Times New Roman" w:hAnsi="Arial" w:cs="Arial"/>
              </w:rPr>
              <w:t xml:space="preserve">interviews or </w:t>
            </w:r>
            <w:r w:rsidR="00665365">
              <w:rPr>
                <w:rFonts w:ascii="Arial" w:eastAsia="Times New Roman" w:hAnsi="Arial" w:cs="Arial"/>
              </w:rPr>
              <w:t>focus groups</w:t>
            </w:r>
            <w:r w:rsidR="005A4217">
              <w:rPr>
                <w:rFonts w:ascii="Arial" w:eastAsia="Times New Roman" w:hAnsi="Arial" w:cs="Arial"/>
              </w:rPr>
              <w:t xml:space="preserve">. </w:t>
            </w:r>
          </w:p>
          <w:p w14:paraId="1416285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1163DE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6A9495DB"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0F2C80" w:rsidRPr="000F2C80" w14:paraId="768F45DA" w14:textId="77777777" w:rsidTr="000F2C8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45E98B"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1D646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Information for participants:</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CA23E6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sz w:val="16"/>
                <w:szCs w:val="16"/>
              </w:rPr>
              <w:t> </w:t>
            </w:r>
          </w:p>
          <w:p w14:paraId="0741C87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1B47A8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3CCC20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sz w:val="16"/>
                <w:szCs w:val="16"/>
              </w:rPr>
              <w:t> </w:t>
            </w:r>
          </w:p>
          <w:p w14:paraId="613CDA4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N/A</w:t>
            </w:r>
            <w:r w:rsidRPr="000F2C80">
              <w:rPr>
                <w:rFonts w:ascii="Arial" w:eastAsia="Times New Roman" w:hAnsi="Arial" w:cs="Arial"/>
              </w:rPr>
              <w:t> </w:t>
            </w:r>
          </w:p>
        </w:tc>
      </w:tr>
      <w:tr w:rsidR="000F2C80" w:rsidRPr="000F2C80" w14:paraId="3E88FB37"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77AC3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1682B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A24E8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AB378E" w14:textId="14E65672"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B06E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7F2A5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6006C90B"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1A471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27377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86D95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4BEE83" w14:textId="04A8A0BB"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B06ED5">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09FB9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7D415B14"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5B938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73E1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54E99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932B56" w14:textId="586E7AE3"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3C716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F2736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63CE637D"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4FFE6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E0BF0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0CDC5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6EA272" w14:textId="76D15BC3"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3C716E">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5AADE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58B8B228"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CB93D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FF297D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YES</w:t>
            </w:r>
            <w:r w:rsidRPr="000F2C80">
              <w:rPr>
                <w:rFonts w:ascii="Arial" w:eastAsia="Times New Roman" w:hAnsi="Arial" w:cs="Arial"/>
                <w:b/>
                <w:bCs/>
              </w:rPr>
              <w:t xml:space="preserve"> </w:t>
            </w:r>
            <w:r w:rsidRPr="000F2C80">
              <w:rPr>
                <w:rFonts w:ascii="Arial" w:eastAsia="Times New Roman" w:hAnsi="Arial" w:cs="Arial"/>
              </w:rPr>
              <w:t>to any question, please provide full details  </w:t>
            </w:r>
          </w:p>
        </w:tc>
      </w:tr>
      <w:tr w:rsidR="000F2C80" w:rsidRPr="000F2C80" w14:paraId="255F629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977D3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AAF11C" w14:textId="45820E2A" w:rsidR="000F2C80" w:rsidRPr="000F2C80" w:rsidRDefault="00AC37D8"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 xml:space="preserve">There will be a description of the project at the start of the </w:t>
            </w:r>
            <w:r w:rsidR="00F54055">
              <w:rPr>
                <w:rFonts w:ascii="Arial" w:eastAsia="Times New Roman" w:hAnsi="Arial" w:cs="Arial"/>
              </w:rPr>
              <w:t xml:space="preserve">digital </w:t>
            </w:r>
            <w:r>
              <w:rPr>
                <w:rFonts w:ascii="Arial" w:eastAsia="Times New Roman" w:hAnsi="Arial" w:cs="Arial"/>
              </w:rPr>
              <w:t>questionnaire</w:t>
            </w:r>
            <w:r w:rsidR="00F54055">
              <w:rPr>
                <w:rFonts w:ascii="Arial" w:eastAsia="Times New Roman" w:hAnsi="Arial" w:cs="Arial"/>
              </w:rPr>
              <w:t xml:space="preserve"> and also some background on the project including in the invitation email, </w:t>
            </w:r>
            <w:r>
              <w:rPr>
                <w:rFonts w:ascii="Arial" w:eastAsia="Times New Roman" w:hAnsi="Arial" w:cs="Arial"/>
              </w:rPr>
              <w:t>which will also detail</w:t>
            </w:r>
            <w:r w:rsidR="00327A83">
              <w:rPr>
                <w:rFonts w:ascii="Arial" w:eastAsia="Times New Roman" w:hAnsi="Arial" w:cs="Arial"/>
              </w:rPr>
              <w:t xml:space="preserve"> what is involved in</w:t>
            </w:r>
            <w:r>
              <w:rPr>
                <w:rFonts w:ascii="Arial" w:eastAsia="Times New Roman" w:hAnsi="Arial" w:cs="Arial"/>
              </w:rPr>
              <w:t xml:space="preserve"> </w:t>
            </w:r>
            <w:r w:rsidR="00327A83">
              <w:rPr>
                <w:rFonts w:ascii="Arial" w:eastAsia="Times New Roman" w:hAnsi="Arial" w:cs="Arial"/>
              </w:rPr>
              <w:t xml:space="preserve">any additional participation (such as </w:t>
            </w:r>
            <w:r w:rsidR="00F54055">
              <w:rPr>
                <w:rFonts w:ascii="Arial" w:eastAsia="Times New Roman" w:hAnsi="Arial" w:cs="Arial"/>
              </w:rPr>
              <w:t>interviews etc).</w:t>
            </w:r>
          </w:p>
          <w:p w14:paraId="4EF0820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BB8617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B7FEAC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5754E8AE"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6F6F4827"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b/>
          <w:bCs/>
        </w:rPr>
        <w:t>SECTION H: Anticipated Risks</w:t>
      </w:r>
      <w:r w:rsidRPr="000F2C80">
        <w:rPr>
          <w:rFonts w:ascii="Arial" w:eastAsia="Times New Roman" w:hAnsi="Arial" w:cs="Arial"/>
        </w:rPr>
        <w:t> </w:t>
      </w:r>
    </w:p>
    <w:p w14:paraId="1B30046B"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4310"/>
        <w:gridCol w:w="2825"/>
        <w:gridCol w:w="797"/>
        <w:gridCol w:w="610"/>
      </w:tblGrid>
      <w:tr w:rsidR="000F2C80" w:rsidRPr="000F2C80" w14:paraId="74D70545"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C264747" w14:textId="77777777" w:rsidR="000F2C80" w:rsidRPr="000F2C80" w:rsidRDefault="000F2C80" w:rsidP="000F2C80">
            <w:pPr>
              <w:spacing w:after="0" w:line="240" w:lineRule="auto"/>
              <w:textAlignment w:val="baseline"/>
              <w:rPr>
                <w:rFonts w:ascii="Times New Roman" w:eastAsia="Times New Roman" w:hAnsi="Times New Roman" w:cs="Times New Roman"/>
                <w:b/>
                <w:bCs/>
                <w:sz w:val="24"/>
                <w:szCs w:val="24"/>
              </w:rPr>
            </w:pPr>
            <w:r w:rsidRPr="000F2C80">
              <w:rPr>
                <w:rFonts w:ascii="Arial" w:eastAsia="Times New Roman" w:hAnsi="Arial" w:cs="Arial"/>
                <w:b/>
                <w:bCs/>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389306F" w14:textId="77777777" w:rsidR="000F2C80" w:rsidRPr="000F2C80" w:rsidRDefault="000F2C80" w:rsidP="000F2C80">
            <w:pPr>
              <w:spacing w:after="0" w:line="240" w:lineRule="auto"/>
              <w:textAlignment w:val="baseline"/>
              <w:rPr>
                <w:rFonts w:ascii="Times New Roman" w:eastAsia="Times New Roman" w:hAnsi="Times New Roman" w:cs="Times New Roman"/>
                <w:b/>
                <w:bCs/>
                <w:sz w:val="24"/>
                <w:szCs w:val="24"/>
              </w:rPr>
            </w:pPr>
            <w:r w:rsidRPr="000F2C80">
              <w:rPr>
                <w:rFonts w:ascii="Arial" w:eastAsia="Times New Roman" w:hAnsi="Arial" w:cs="Arial"/>
                <w:b/>
                <w:bCs/>
              </w:rPr>
              <w:t>Outline any anticipated risks that may adversely affect any of the participants, the researchers and/or the University, and the steps that will be taken to address them.  </w:t>
            </w:r>
          </w:p>
          <w:p w14:paraId="4113CA4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sz w:val="20"/>
                <w:szCs w:val="20"/>
              </w:rPr>
              <w:t> </w:t>
            </w:r>
          </w:p>
          <w:p w14:paraId="2F44936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you have completed a full risk assessment (for example as required by a laboratory, or external research collaborator) you may append that to this form.</w:t>
            </w:r>
            <w:r w:rsidRPr="000F2C80">
              <w:rPr>
                <w:rFonts w:ascii="Arial" w:eastAsia="Times New Roman" w:hAnsi="Arial" w:cs="Arial"/>
                <w:sz w:val="20"/>
                <w:szCs w:val="20"/>
              </w:rPr>
              <w:t>   </w:t>
            </w:r>
          </w:p>
        </w:tc>
      </w:tr>
      <w:tr w:rsidR="00F91C6C" w:rsidRPr="000F2C80" w14:paraId="0C0C9B81" w14:textId="77777777" w:rsidTr="000F2C80">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7F20CC4" w14:textId="77777777" w:rsidR="000F2C80" w:rsidRPr="000F2C80" w:rsidRDefault="000F2C80" w:rsidP="000F2C80">
            <w:pPr>
              <w:spacing w:after="0" w:line="240" w:lineRule="auto"/>
              <w:jc w:val="center"/>
              <w:textAlignment w:val="baseline"/>
              <w:rPr>
                <w:rFonts w:ascii="Times New Roman" w:eastAsia="Times New Roman" w:hAnsi="Times New Roman" w:cs="Times New Roman"/>
                <w:b/>
                <w:bCs/>
                <w:sz w:val="24"/>
                <w:szCs w:val="24"/>
              </w:rPr>
            </w:pPr>
            <w:r w:rsidRPr="000F2C80">
              <w:rPr>
                <w:rFonts w:ascii="Arial" w:eastAsia="Times New Roman" w:hAnsi="Arial" w:cs="Arial"/>
                <w:sz w:val="20"/>
                <w:szCs w:val="20"/>
              </w:rPr>
              <w:t>1</w:t>
            </w:r>
            <w:r w:rsidRPr="000F2C80">
              <w:rPr>
                <w:rFonts w:ascii="Arial" w:eastAsia="Times New Roman" w:hAnsi="Arial" w:cs="Arial"/>
                <w:b/>
                <w:bCs/>
                <w:sz w:val="20"/>
                <w:szCs w:val="20"/>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BE0C034" w14:textId="77777777" w:rsidR="000F2C80" w:rsidRPr="000F2C80" w:rsidRDefault="000F2C80" w:rsidP="000F2C80">
            <w:pPr>
              <w:spacing w:after="0" w:line="240" w:lineRule="auto"/>
              <w:textAlignment w:val="baseline"/>
              <w:rPr>
                <w:rFonts w:ascii="Times New Roman" w:eastAsia="Times New Roman" w:hAnsi="Times New Roman" w:cs="Times New Roman"/>
                <w:b/>
                <w:bCs/>
                <w:sz w:val="24"/>
                <w:szCs w:val="24"/>
              </w:rPr>
            </w:pPr>
            <w:r w:rsidRPr="000F2C80">
              <w:rPr>
                <w:rFonts w:ascii="Arial" w:eastAsia="Times New Roman" w:hAnsi="Arial" w:cs="Arial"/>
                <w:b/>
                <w:bCs/>
                <w:sz w:val="20"/>
                <w:szCs w:val="20"/>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83A4E41" w14:textId="77777777" w:rsidR="000F2C80" w:rsidRPr="000F2C80" w:rsidRDefault="000F2C80" w:rsidP="000F2C80">
            <w:pPr>
              <w:spacing w:after="0" w:line="240" w:lineRule="auto"/>
              <w:textAlignment w:val="baseline"/>
              <w:rPr>
                <w:rFonts w:ascii="Times New Roman" w:eastAsia="Times New Roman" w:hAnsi="Times New Roman" w:cs="Times New Roman"/>
                <w:b/>
                <w:bCs/>
                <w:sz w:val="24"/>
                <w:szCs w:val="24"/>
              </w:rPr>
            </w:pPr>
            <w:r w:rsidRPr="000F2C80">
              <w:rPr>
                <w:rFonts w:ascii="Arial" w:eastAsia="Times New Roman" w:hAnsi="Arial" w:cs="Arial"/>
                <w:b/>
                <w:bCs/>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0FD8D268" w14:textId="77777777" w:rsidR="000F2C80" w:rsidRPr="000F2C80" w:rsidRDefault="000F2C80" w:rsidP="000F2C80">
            <w:pPr>
              <w:spacing w:after="0" w:line="240" w:lineRule="auto"/>
              <w:jc w:val="center"/>
              <w:textAlignment w:val="baseline"/>
              <w:rPr>
                <w:rFonts w:ascii="Times New Roman" w:eastAsia="Times New Roman" w:hAnsi="Times New Roman" w:cs="Times New Roman"/>
                <w:b/>
                <w:bCs/>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b/>
                <w:bCs/>
                <w:sz w:val="20"/>
                <w:szCs w:val="20"/>
              </w:rPr>
              <w:t> </w:t>
            </w:r>
          </w:p>
        </w:tc>
      </w:tr>
      <w:tr w:rsidR="00F91C6C" w:rsidRPr="000F2C80" w14:paraId="35F180D1" w14:textId="77777777" w:rsidTr="000F2C80">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B64E6C" w14:textId="77777777" w:rsidR="000F2C80" w:rsidRPr="000F2C80" w:rsidRDefault="000F2C80" w:rsidP="000F2C80">
            <w:pPr>
              <w:spacing w:after="0" w:line="240" w:lineRule="auto"/>
              <w:rPr>
                <w:rFonts w:ascii="Times New Roman" w:eastAsia="Times New Roman" w:hAnsi="Times New Roman" w:cs="Times New Roman"/>
                <w:b/>
                <w:bCs/>
                <w:sz w:val="24"/>
                <w:szCs w:val="24"/>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EB65AB" w14:textId="77777777" w:rsidR="000F2C80" w:rsidRPr="000F2C80" w:rsidRDefault="000F2C80" w:rsidP="000F2C80">
            <w:pPr>
              <w:spacing w:after="0" w:line="240" w:lineRule="auto"/>
              <w:rPr>
                <w:rFonts w:ascii="Times New Roman" w:eastAsia="Times New Roman" w:hAnsi="Times New Roman" w:cs="Times New Roman"/>
                <w:b/>
                <w:bCs/>
                <w:sz w:val="24"/>
                <w:szCs w:val="24"/>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7A82232" w14:textId="77777777" w:rsidR="000F2C80" w:rsidRPr="000F2C80" w:rsidRDefault="000F2C80" w:rsidP="000F2C80">
            <w:pPr>
              <w:spacing w:after="0" w:line="240" w:lineRule="auto"/>
              <w:textAlignment w:val="baseline"/>
              <w:rPr>
                <w:rFonts w:ascii="Times New Roman" w:eastAsia="Times New Roman" w:hAnsi="Times New Roman" w:cs="Times New Roman"/>
                <w:b/>
                <w:bCs/>
                <w:sz w:val="24"/>
                <w:szCs w:val="24"/>
              </w:rPr>
            </w:pPr>
            <w:r w:rsidRPr="000F2C80">
              <w:rPr>
                <w:rFonts w:ascii="Arial" w:eastAsia="Times New Roman" w:hAnsi="Arial" w:cs="Arial"/>
                <w:b/>
                <w:bCs/>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1834A02C" w14:textId="4015D5EA" w:rsidR="000F2C80" w:rsidRPr="000F2C80" w:rsidRDefault="000F2C80" w:rsidP="000F2C80">
            <w:pPr>
              <w:spacing w:after="0" w:line="240" w:lineRule="auto"/>
              <w:jc w:val="center"/>
              <w:textAlignment w:val="baseline"/>
              <w:rPr>
                <w:rFonts w:ascii="Times New Roman" w:eastAsia="Times New Roman" w:hAnsi="Times New Roman" w:cs="Times New Roman"/>
                <w:b/>
                <w:bCs/>
                <w:sz w:val="24"/>
                <w:szCs w:val="24"/>
              </w:rPr>
            </w:pPr>
            <w:r w:rsidRPr="000F2C80">
              <w:rPr>
                <w:rFonts w:ascii="Calibri" w:eastAsia="Times New Roman" w:hAnsi="Calibri" w:cs="Calibri"/>
              </w:rPr>
              <w:t>​​</w:t>
            </w:r>
            <w:r w:rsidR="002048A7">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b/>
                <w:bCs/>
              </w:rPr>
              <w:t> </w:t>
            </w:r>
          </w:p>
        </w:tc>
      </w:tr>
      <w:tr w:rsidR="000F2C80" w:rsidRPr="000F2C80" w14:paraId="67794832"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E79AA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C25ED5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Risks to participants</w:t>
            </w:r>
            <w:r w:rsidRPr="000F2C80">
              <w:rPr>
                <w:rFonts w:ascii="Arial" w:eastAsia="Times New Roman" w:hAnsi="Arial" w:cs="Arial"/>
              </w:rPr>
              <w:t> </w:t>
            </w:r>
          </w:p>
          <w:p w14:paraId="460FCEB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For example: sector-specific health &amp; safety, emotional distress, financial disclosure, physical harm, transfer of personal data, sensitive organisational information </w:t>
            </w:r>
          </w:p>
        </w:tc>
      </w:tr>
      <w:tr w:rsidR="000F2C80" w:rsidRPr="000F2C80" w14:paraId="0F672CF8"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D3959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2668829" w14:textId="77777777" w:rsidR="00A41774" w:rsidRDefault="000F2C80" w:rsidP="000F2C80">
            <w:pPr>
              <w:spacing w:after="0" w:line="240" w:lineRule="auto"/>
              <w:textAlignment w:val="baseline"/>
              <w:rPr>
                <w:rFonts w:ascii="Arial" w:eastAsia="Times New Roman" w:hAnsi="Arial" w:cs="Arial"/>
              </w:rPr>
            </w:pPr>
            <w:r w:rsidRPr="000F2C80">
              <w:rPr>
                <w:rFonts w:ascii="Arial" w:eastAsia="Times New Roman" w:hAnsi="Arial" w:cs="Arial"/>
              </w:rPr>
              <w:t>Risk to participants: </w:t>
            </w:r>
          </w:p>
          <w:p w14:paraId="58F1264B" w14:textId="77777777" w:rsidR="005779D0" w:rsidRDefault="005779D0" w:rsidP="000F2C80">
            <w:pPr>
              <w:spacing w:after="0" w:line="240" w:lineRule="auto"/>
              <w:textAlignment w:val="baseline"/>
              <w:rPr>
                <w:rFonts w:ascii="Arial" w:eastAsia="Times New Roman" w:hAnsi="Arial" w:cs="Arial"/>
              </w:rPr>
            </w:pPr>
          </w:p>
          <w:p w14:paraId="06911C80" w14:textId="0BD3B5DB" w:rsidR="00A650C7" w:rsidRPr="000F2C80" w:rsidRDefault="00A41774" w:rsidP="000F2C80">
            <w:pPr>
              <w:spacing w:after="0" w:line="240" w:lineRule="auto"/>
              <w:textAlignment w:val="baseline"/>
              <w:rPr>
                <w:rFonts w:ascii="Arial" w:eastAsia="Times New Roman" w:hAnsi="Arial" w:cs="Arial"/>
              </w:rPr>
            </w:pPr>
            <w:r>
              <w:rPr>
                <w:rFonts w:ascii="Arial" w:eastAsia="Times New Roman" w:hAnsi="Arial" w:cs="Arial"/>
              </w:rPr>
              <w:t xml:space="preserve">The main burden to staff will be </w:t>
            </w:r>
            <w:r w:rsidR="00E84238">
              <w:rPr>
                <w:rFonts w:ascii="Arial" w:eastAsia="Times New Roman" w:hAnsi="Arial" w:cs="Arial"/>
              </w:rPr>
              <w:t xml:space="preserve">the inconvenience </w:t>
            </w:r>
            <w:r w:rsidR="007B4766">
              <w:rPr>
                <w:rFonts w:ascii="Arial" w:eastAsia="Times New Roman" w:hAnsi="Arial" w:cs="Arial"/>
              </w:rPr>
              <w:t xml:space="preserve">in taking up time during their working day, when stress levels are already high due to </w:t>
            </w:r>
            <w:r w:rsidR="00840B8A">
              <w:rPr>
                <w:rFonts w:ascii="Arial" w:eastAsia="Times New Roman" w:hAnsi="Arial" w:cs="Arial"/>
              </w:rPr>
              <w:t>staff shortages.</w:t>
            </w:r>
          </w:p>
          <w:p w14:paraId="52FCBE1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51560B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02CC0BF" w14:textId="77777777" w:rsidR="000F2C80" w:rsidRDefault="000F2C80" w:rsidP="000F2C80">
            <w:pPr>
              <w:spacing w:after="0" w:line="240" w:lineRule="auto"/>
              <w:textAlignment w:val="baseline"/>
              <w:rPr>
                <w:rFonts w:ascii="Arial" w:eastAsia="Times New Roman" w:hAnsi="Arial" w:cs="Arial"/>
                <w:sz w:val="18"/>
                <w:szCs w:val="18"/>
              </w:rPr>
            </w:pPr>
            <w:r w:rsidRPr="000F2C80">
              <w:rPr>
                <w:rFonts w:ascii="Arial" w:eastAsia="Times New Roman" w:hAnsi="Arial" w:cs="Arial"/>
                <w:i/>
                <w:iCs/>
                <w:sz w:val="18"/>
                <w:szCs w:val="18"/>
              </w:rPr>
              <w:t>How you will mitigate the risk to participants:</w:t>
            </w:r>
            <w:r w:rsidRPr="000F2C80">
              <w:rPr>
                <w:rFonts w:ascii="Arial" w:eastAsia="Times New Roman" w:hAnsi="Arial" w:cs="Arial"/>
                <w:sz w:val="18"/>
                <w:szCs w:val="18"/>
              </w:rPr>
              <w:t> </w:t>
            </w:r>
          </w:p>
          <w:p w14:paraId="42344569" w14:textId="77777777" w:rsidR="005779D0" w:rsidRPr="000F2C80" w:rsidRDefault="005779D0" w:rsidP="000F2C80">
            <w:pPr>
              <w:spacing w:after="0" w:line="240" w:lineRule="auto"/>
              <w:textAlignment w:val="baseline"/>
              <w:rPr>
                <w:rFonts w:ascii="Times New Roman" w:eastAsia="Times New Roman" w:hAnsi="Times New Roman" w:cs="Times New Roman"/>
                <w:sz w:val="24"/>
                <w:szCs w:val="24"/>
              </w:rPr>
            </w:pPr>
          </w:p>
          <w:p w14:paraId="6ED9ADE9" w14:textId="224F8CF2" w:rsidR="000F2C80" w:rsidRPr="000F2C80" w:rsidRDefault="0072632B"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 xml:space="preserve">This will be mitigated through undertaking meeting via MS Teams, so that </w:t>
            </w:r>
            <w:r w:rsidR="00D81429">
              <w:rPr>
                <w:rFonts w:ascii="Arial" w:eastAsia="Times New Roman" w:hAnsi="Arial" w:cs="Arial"/>
              </w:rPr>
              <w:t xml:space="preserve">disruption in minimised and travel time and parking stress is removed. The researcher will also obtain permission from senior clinical staff for </w:t>
            </w:r>
            <w:r w:rsidR="00F91C6C">
              <w:rPr>
                <w:rFonts w:ascii="Arial" w:eastAsia="Times New Roman" w:hAnsi="Arial" w:cs="Arial"/>
              </w:rPr>
              <w:t xml:space="preserve">participating </w:t>
            </w:r>
            <w:r w:rsidR="00D81429">
              <w:rPr>
                <w:rFonts w:ascii="Arial" w:eastAsia="Times New Roman" w:hAnsi="Arial" w:cs="Arial"/>
              </w:rPr>
              <w:t>staff to be removed from the main rota for the period of any interviews or focus groups.</w:t>
            </w:r>
            <w:r w:rsidR="00F91C6C">
              <w:rPr>
                <w:rFonts w:ascii="Arial" w:eastAsia="Times New Roman" w:hAnsi="Arial" w:cs="Arial"/>
              </w:rPr>
              <w:t xml:space="preserve"> </w:t>
            </w:r>
            <w:r w:rsidR="0094436B">
              <w:rPr>
                <w:rFonts w:ascii="Arial" w:eastAsia="Times New Roman" w:hAnsi="Arial" w:cs="Arial"/>
              </w:rPr>
              <w:t xml:space="preserve">All sessions will be planned </w:t>
            </w:r>
            <w:r w:rsidR="00D06D84">
              <w:rPr>
                <w:rFonts w:ascii="Arial" w:eastAsia="Times New Roman" w:hAnsi="Arial" w:cs="Arial"/>
              </w:rPr>
              <w:t>to avoid days where staff leave or sickness is higher.</w:t>
            </w:r>
          </w:p>
          <w:p w14:paraId="2FF1BD1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7F0793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152CF2B1"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34CE7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8E21AD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research activity may include sensitive, embarrassing or upsetting topics (</w:t>
            </w:r>
            <w:proofErr w:type="gramStart"/>
            <w:r w:rsidRPr="000F2C80">
              <w:rPr>
                <w:rFonts w:ascii="Arial" w:eastAsia="Times New Roman" w:hAnsi="Arial" w:cs="Arial"/>
              </w:rPr>
              <w:t>e.g.</w:t>
            </w:r>
            <w:proofErr w:type="gramEnd"/>
            <w:r w:rsidRPr="000F2C80">
              <w:rPr>
                <w:rFonts w:ascii="Arial" w:eastAsia="Times New Roman" w:hAnsi="Arial" w:cs="Arial"/>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0F2C80">
              <w:rPr>
                <w:rFonts w:ascii="Arial" w:eastAsia="Times New Roman" w:hAnsi="Arial" w:cs="Arial"/>
                <w:color w:val="161616"/>
                <w:lang w:val="en-US"/>
              </w:rPr>
              <w:t>where applicable, consent procedures should make it clear that if something potentially or actually illegal is discovered in the course of a project, it may need to be disclosed to the proper authorities</w:t>
            </w:r>
            <w:r w:rsidRPr="000F2C80">
              <w:rPr>
                <w:rFonts w:ascii="Arial" w:eastAsia="Times New Roman" w:hAnsi="Arial" w:cs="Arial"/>
                <w:color w:val="161616"/>
              </w:rPr>
              <w:t> </w:t>
            </w:r>
          </w:p>
        </w:tc>
      </w:tr>
      <w:tr w:rsidR="000F2C80" w:rsidRPr="000F2C80" w14:paraId="2F4E3213"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672D8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87454E9" w14:textId="5F7C4438"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D16B63">
              <w:rPr>
                <w:rFonts w:ascii="Arial" w:eastAsia="Times New Roman" w:hAnsi="Arial" w:cs="Arial"/>
              </w:rPr>
              <w:t>N/A</w:t>
            </w:r>
          </w:p>
          <w:p w14:paraId="41EA20D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 </w:t>
            </w:r>
          </w:p>
          <w:p w14:paraId="4DFAF32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1923CABA"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E3CAC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EE655B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Risks to the investigator</w:t>
            </w:r>
            <w:r w:rsidRPr="000F2C80">
              <w:rPr>
                <w:rFonts w:ascii="Arial" w:eastAsia="Times New Roman" w:hAnsi="Arial" w:cs="Arial"/>
              </w:rPr>
              <w:t> </w:t>
            </w:r>
          </w:p>
          <w:p w14:paraId="1573DE4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For example: personal health &amp; safety, physical harm, emotional distress, risk of accusation of harm/impropriety, conflict of interest </w:t>
            </w:r>
          </w:p>
        </w:tc>
      </w:tr>
      <w:tr w:rsidR="000F2C80" w:rsidRPr="000F2C80" w14:paraId="6BD7F13E"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24EF2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050F8758" w14:textId="77777777" w:rsidR="00D9687A" w:rsidRDefault="000F2C80" w:rsidP="000F2C80">
            <w:pPr>
              <w:spacing w:after="0" w:line="240" w:lineRule="auto"/>
              <w:textAlignment w:val="baseline"/>
              <w:rPr>
                <w:rFonts w:ascii="Arial" w:eastAsia="Times New Roman" w:hAnsi="Arial" w:cs="Arial"/>
              </w:rPr>
            </w:pPr>
            <w:r w:rsidRPr="000F2C80">
              <w:rPr>
                <w:rFonts w:ascii="Arial" w:eastAsia="Times New Roman" w:hAnsi="Arial" w:cs="Arial"/>
              </w:rPr>
              <w:t>Risk to the investigator:</w:t>
            </w:r>
          </w:p>
          <w:p w14:paraId="411F1B17" w14:textId="77777777" w:rsidR="000F62AB" w:rsidRDefault="000F62AB" w:rsidP="000F2C80">
            <w:pPr>
              <w:spacing w:after="0" w:line="240" w:lineRule="auto"/>
              <w:textAlignment w:val="baseline"/>
              <w:rPr>
                <w:rFonts w:ascii="Arial" w:eastAsia="Times New Roman" w:hAnsi="Arial" w:cs="Arial"/>
              </w:rPr>
            </w:pPr>
          </w:p>
          <w:p w14:paraId="78FC21EE" w14:textId="3ED089F2" w:rsidR="000F2C80" w:rsidRPr="000F2C80" w:rsidRDefault="007C7BE3" w:rsidP="000F2C80">
            <w:pPr>
              <w:spacing w:after="0" w:line="240" w:lineRule="auto"/>
              <w:textAlignment w:val="baseline"/>
              <w:rPr>
                <w:rFonts w:ascii="Arial" w:eastAsia="Times New Roman" w:hAnsi="Arial" w:cs="Arial"/>
              </w:rPr>
            </w:pPr>
            <w:r>
              <w:rPr>
                <w:rFonts w:ascii="Arial" w:eastAsia="Times New Roman" w:hAnsi="Arial" w:cs="Arial"/>
              </w:rPr>
              <w:t xml:space="preserve">No risks have been identified as all research will take place in the work </w:t>
            </w:r>
            <w:r w:rsidR="000F62AB">
              <w:rPr>
                <w:rFonts w:ascii="Arial" w:eastAsia="Times New Roman" w:hAnsi="Arial" w:cs="Arial"/>
              </w:rPr>
              <w:t xml:space="preserve">environment and during regular working hours. </w:t>
            </w:r>
            <w:r w:rsidR="000F2C80" w:rsidRPr="000F2C80">
              <w:rPr>
                <w:rFonts w:ascii="Arial" w:eastAsia="Times New Roman" w:hAnsi="Arial" w:cs="Arial"/>
              </w:rPr>
              <w:t> </w:t>
            </w:r>
          </w:p>
          <w:p w14:paraId="75F5BB6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F23DB7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DA6B40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sz w:val="18"/>
                <w:szCs w:val="18"/>
              </w:rPr>
              <w:t>How you will mitigate the risk to the investigator:</w:t>
            </w:r>
            <w:r w:rsidRPr="000F2C80">
              <w:rPr>
                <w:rFonts w:ascii="Arial" w:eastAsia="Times New Roman" w:hAnsi="Arial" w:cs="Arial"/>
                <w:sz w:val="18"/>
                <w:szCs w:val="18"/>
              </w:rPr>
              <w:t> </w:t>
            </w:r>
          </w:p>
          <w:p w14:paraId="0F56388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9C28846" w14:textId="7FFD9720"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0F62AB">
              <w:rPr>
                <w:rFonts w:ascii="Arial" w:eastAsia="Times New Roman" w:hAnsi="Arial" w:cs="Arial"/>
              </w:rPr>
              <w:t>N/A</w:t>
            </w:r>
          </w:p>
          <w:p w14:paraId="36F2D65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D15E3F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6B6CA25A"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4EC84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766A6F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University/institutional risks</w:t>
            </w:r>
            <w:r w:rsidRPr="000F2C80">
              <w:rPr>
                <w:rFonts w:ascii="Arial" w:eastAsia="Times New Roman" w:hAnsi="Arial" w:cs="Arial"/>
              </w:rPr>
              <w:t> </w:t>
            </w:r>
          </w:p>
          <w:p w14:paraId="281FEA4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For example: adverse publicity, financial loss, data protection </w:t>
            </w:r>
          </w:p>
        </w:tc>
      </w:tr>
      <w:tr w:rsidR="000F2C80" w:rsidRPr="000F2C80" w14:paraId="67C30BDB"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9D45B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379DB04" w14:textId="77777777" w:rsidR="00371F8E" w:rsidRDefault="000F2C80" w:rsidP="000F2C80">
            <w:pPr>
              <w:spacing w:after="0" w:line="240" w:lineRule="auto"/>
              <w:textAlignment w:val="baseline"/>
              <w:rPr>
                <w:rFonts w:ascii="Arial" w:eastAsia="Times New Roman" w:hAnsi="Arial" w:cs="Arial"/>
              </w:rPr>
            </w:pPr>
            <w:r w:rsidRPr="000F2C80">
              <w:rPr>
                <w:rFonts w:ascii="Arial" w:eastAsia="Times New Roman" w:hAnsi="Arial" w:cs="Arial"/>
              </w:rPr>
              <w:t>Risk to the University: </w:t>
            </w:r>
          </w:p>
          <w:p w14:paraId="43C7D029" w14:textId="77777777" w:rsidR="00371F8E" w:rsidRDefault="00371F8E" w:rsidP="000F2C80">
            <w:pPr>
              <w:spacing w:after="0" w:line="240" w:lineRule="auto"/>
              <w:textAlignment w:val="baseline"/>
              <w:rPr>
                <w:rFonts w:ascii="Arial" w:eastAsia="Times New Roman" w:hAnsi="Arial" w:cs="Arial"/>
              </w:rPr>
            </w:pPr>
          </w:p>
          <w:p w14:paraId="5AFEB370" w14:textId="2F3B53B6" w:rsidR="000F2C80" w:rsidRPr="000F2C80" w:rsidRDefault="00A31A8C"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All data will be house</w:t>
            </w:r>
            <w:r w:rsidR="00371F8E">
              <w:rPr>
                <w:rFonts w:ascii="Arial" w:eastAsia="Times New Roman" w:hAnsi="Arial" w:cs="Arial"/>
              </w:rPr>
              <w:t>d</w:t>
            </w:r>
            <w:r>
              <w:rPr>
                <w:rFonts w:ascii="Arial" w:eastAsia="Times New Roman" w:hAnsi="Arial" w:cs="Arial"/>
              </w:rPr>
              <w:t xml:space="preserve"> within the hospital data environments</w:t>
            </w:r>
            <w:r w:rsidR="00371F8E">
              <w:rPr>
                <w:rFonts w:ascii="Arial" w:eastAsia="Times New Roman" w:hAnsi="Arial" w:cs="Arial"/>
              </w:rPr>
              <w:t>, therefore removing any university risks.</w:t>
            </w:r>
          </w:p>
          <w:p w14:paraId="7836C36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7F2251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F86073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sz w:val="18"/>
                <w:szCs w:val="18"/>
              </w:rPr>
              <w:t>How you will mitigate the risk to the University:</w:t>
            </w:r>
            <w:r w:rsidRPr="000F2C80">
              <w:rPr>
                <w:rFonts w:ascii="Arial" w:eastAsia="Times New Roman" w:hAnsi="Arial" w:cs="Arial"/>
                <w:sz w:val="18"/>
                <w:szCs w:val="18"/>
              </w:rPr>
              <w:t> </w:t>
            </w:r>
          </w:p>
          <w:p w14:paraId="63CFF90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C92AF1B" w14:textId="1ED128EC"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371F8E">
              <w:rPr>
                <w:rFonts w:ascii="Arial" w:eastAsia="Times New Roman" w:hAnsi="Arial" w:cs="Arial"/>
              </w:rPr>
              <w:t>N/A</w:t>
            </w:r>
          </w:p>
          <w:p w14:paraId="625485E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5FA2131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77B08BDE"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AABAB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0CA808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Environmental risks</w:t>
            </w:r>
            <w:r w:rsidRPr="000F2C80">
              <w:rPr>
                <w:rFonts w:ascii="Arial" w:eastAsia="Times New Roman" w:hAnsi="Arial" w:cs="Arial"/>
              </w:rPr>
              <w:t> </w:t>
            </w:r>
          </w:p>
          <w:p w14:paraId="23B1D12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For example: accidental spillage of pollutants, damage to local ecosystems </w:t>
            </w:r>
          </w:p>
        </w:tc>
      </w:tr>
      <w:tr w:rsidR="000F2C80" w:rsidRPr="000F2C80" w14:paraId="6EAEBB90"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F2BC4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D2E011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Risk to the environment: </w:t>
            </w:r>
          </w:p>
          <w:p w14:paraId="48EC3DD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2A0C8E29" w14:textId="5A6333B0" w:rsidR="000F2C80" w:rsidRPr="000F2C80" w:rsidRDefault="004468A5"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No risks identified.</w:t>
            </w:r>
          </w:p>
          <w:p w14:paraId="3EB691D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D04A70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687FEC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sz w:val="18"/>
                <w:szCs w:val="18"/>
              </w:rPr>
              <w:t>How you will mitigate the risk to environment:</w:t>
            </w:r>
            <w:r w:rsidRPr="000F2C80">
              <w:rPr>
                <w:rFonts w:ascii="Arial" w:eastAsia="Times New Roman" w:hAnsi="Arial" w:cs="Arial"/>
                <w:sz w:val="18"/>
                <w:szCs w:val="18"/>
              </w:rPr>
              <w:t> </w:t>
            </w:r>
          </w:p>
          <w:p w14:paraId="1A44CB8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5C405088" w14:textId="133B394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r w:rsidR="004468A5">
              <w:rPr>
                <w:rFonts w:ascii="Arial" w:eastAsia="Times New Roman" w:hAnsi="Arial" w:cs="Arial"/>
              </w:rPr>
              <w:t>N/A</w:t>
            </w:r>
          </w:p>
          <w:p w14:paraId="2A5E597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09BA8F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405E725C"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0"/>
          <w:szCs w:val="20"/>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38"/>
        <w:gridCol w:w="755"/>
        <w:gridCol w:w="758"/>
        <w:gridCol w:w="792"/>
      </w:tblGrid>
      <w:tr w:rsidR="000F2C80" w:rsidRPr="000F2C80" w14:paraId="67A8E1E8" w14:textId="77777777" w:rsidTr="000F2C80">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55F9C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75C36A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Disclosure and Barring Service</w:t>
            </w:r>
            <w:r w:rsidRPr="000F2C80">
              <w:rPr>
                <w:rFonts w:ascii="Arial" w:eastAsia="Times New Roman" w:hAnsi="Arial" w:cs="Arial"/>
              </w:rPr>
              <w:t> </w:t>
            </w:r>
          </w:p>
        </w:tc>
      </w:tr>
      <w:tr w:rsidR="000F2C80" w:rsidRPr="000F2C80" w14:paraId="228BA221"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EF783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01E2D3C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5E278C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p w14:paraId="0C40C9E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C8DAE4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p w14:paraId="5262D49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481C08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N/A</w:t>
            </w:r>
            <w:r w:rsidRPr="000F2C80">
              <w:rPr>
                <w:rFonts w:ascii="Arial" w:eastAsia="Times New Roman" w:hAnsi="Arial" w:cs="Arial"/>
              </w:rPr>
              <w:t> </w:t>
            </w:r>
          </w:p>
          <w:p w14:paraId="70C3CC9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0F2C80" w:rsidRPr="000F2C80" w14:paraId="684CAA62" w14:textId="77777777" w:rsidTr="000F2C80">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D7A28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830D6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A5112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sz w:val="16"/>
                <w:szCs w:val="16"/>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8F4FD2" w14:textId="4AEB18F6"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6E359F">
              <w:rPr>
                <w:rFonts w:ascii="Calibri" w:eastAsia="Times New Roman" w:hAnsi="Calibri" w:cs="Calibri"/>
              </w:rPr>
              <w:t>X</w:t>
            </w:r>
            <w:r w:rsidRPr="000F2C80">
              <w:rPr>
                <w:rFonts w:ascii="Arial" w:eastAsia="Times New Roman" w:hAnsi="Arial" w:cs="Arial"/>
                <w:sz w:val="16"/>
                <w:szCs w:val="16"/>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F5F88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sz w:val="16"/>
                <w:szCs w:val="16"/>
              </w:rPr>
              <w:t> </w:t>
            </w:r>
          </w:p>
        </w:tc>
      </w:tr>
      <w:tr w:rsidR="000F2C80" w:rsidRPr="000F2C80" w14:paraId="08350847" w14:textId="77777777" w:rsidTr="000F2C80">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31732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B7B2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If YES, please give the certificate number. If the certificate number is not </w:t>
            </w:r>
            <w:proofErr w:type="gramStart"/>
            <w:r w:rsidRPr="000F2C80">
              <w:rPr>
                <w:rFonts w:ascii="Arial" w:eastAsia="Times New Roman" w:hAnsi="Arial" w:cs="Arial"/>
              </w:rPr>
              <w:t>available</w:t>
            </w:r>
            <w:proofErr w:type="gramEnd"/>
            <w:r w:rsidRPr="000F2C80">
              <w:rPr>
                <w:rFonts w:ascii="Arial" w:eastAsia="Times New Roman" w:hAnsi="Arial" w:cs="Arial"/>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D516FA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bl>
    <w:p w14:paraId="758B3E84"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rPr>
        <w:t> </w:t>
      </w:r>
    </w:p>
    <w:p w14:paraId="79EA4D07"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b/>
          <w:bCs/>
        </w:rPr>
        <w:t>SECTION I: Feedback, Consent and Confidentiality</w:t>
      </w:r>
      <w:r w:rsidRPr="000F2C80">
        <w:rPr>
          <w:rFonts w:ascii="Arial" w:eastAsia="Times New Roman" w:hAnsi="Arial" w:cs="Arial"/>
        </w:rPr>
        <w:t> </w:t>
      </w:r>
    </w:p>
    <w:p w14:paraId="2C9A0825"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0F2C80" w:rsidRPr="000F2C80" w14:paraId="592A14A4"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C373DF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E522F3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Feedback</w:t>
            </w:r>
            <w:r w:rsidRPr="000F2C80">
              <w:rPr>
                <w:rFonts w:ascii="Arial" w:eastAsia="Times New Roman" w:hAnsi="Arial" w:cs="Arial"/>
              </w:rPr>
              <w:t> </w:t>
            </w:r>
          </w:p>
          <w:p w14:paraId="11EA00B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What de-briefing and feedback will be provided to participants, how will this be done and when?  </w:t>
            </w:r>
          </w:p>
        </w:tc>
      </w:tr>
      <w:tr w:rsidR="000F2C80" w:rsidRPr="000F2C80" w14:paraId="57F2DFD9"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E66BF3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6D30A83" w14:textId="77777777" w:rsidR="008F44F0" w:rsidRDefault="00810B2D" w:rsidP="000F2C80">
            <w:pPr>
              <w:spacing w:after="0" w:line="240" w:lineRule="auto"/>
              <w:textAlignment w:val="baseline"/>
              <w:rPr>
                <w:rFonts w:ascii="Arial" w:eastAsia="Times New Roman" w:hAnsi="Arial" w:cs="Arial"/>
              </w:rPr>
            </w:pPr>
            <w:r>
              <w:rPr>
                <w:rFonts w:ascii="Arial" w:eastAsia="Times New Roman" w:hAnsi="Arial" w:cs="Arial"/>
              </w:rPr>
              <w:t xml:space="preserve">Following completion of the project there will be a session for all staff to share the findings. This will be done via the </w:t>
            </w:r>
            <w:r w:rsidR="00C31B14">
              <w:rPr>
                <w:rFonts w:ascii="Arial" w:eastAsia="Times New Roman" w:hAnsi="Arial" w:cs="Arial"/>
              </w:rPr>
              <w:t>shared communications meetings that happen at each of the four pharmacy sites within ABUHB. The session will also be recorded and housed on the main pharmacy SharePoint library pages</w:t>
            </w:r>
            <w:r w:rsidR="00683305">
              <w:rPr>
                <w:rFonts w:ascii="Arial" w:eastAsia="Times New Roman" w:hAnsi="Arial" w:cs="Arial"/>
              </w:rPr>
              <w:t xml:space="preserve">, therefore allowing all staff to review the sessions. </w:t>
            </w:r>
          </w:p>
          <w:p w14:paraId="75A5F4A2" w14:textId="77777777" w:rsidR="008F44F0" w:rsidRDefault="008F44F0" w:rsidP="000F2C80">
            <w:pPr>
              <w:spacing w:after="0" w:line="240" w:lineRule="auto"/>
              <w:textAlignment w:val="baseline"/>
              <w:rPr>
                <w:rFonts w:ascii="Arial" w:eastAsia="Times New Roman" w:hAnsi="Arial" w:cs="Arial"/>
              </w:rPr>
            </w:pPr>
          </w:p>
          <w:p w14:paraId="3C377038" w14:textId="77777777" w:rsidR="009E44B2" w:rsidRDefault="008F44F0" w:rsidP="000F2C80">
            <w:pPr>
              <w:spacing w:after="0" w:line="240" w:lineRule="auto"/>
              <w:textAlignment w:val="baseline"/>
              <w:rPr>
                <w:rFonts w:ascii="Arial" w:eastAsia="Times New Roman" w:hAnsi="Arial" w:cs="Arial"/>
              </w:rPr>
            </w:pPr>
            <w:r>
              <w:rPr>
                <w:rFonts w:ascii="Arial" w:eastAsia="Times New Roman" w:hAnsi="Arial" w:cs="Arial"/>
              </w:rPr>
              <w:t>It is also anticipated that the results will be feedback to the senior pharmacy management team</w:t>
            </w:r>
            <w:r w:rsidR="009E44B2">
              <w:rPr>
                <w:rFonts w:ascii="Arial" w:eastAsia="Times New Roman" w:hAnsi="Arial" w:cs="Arial"/>
              </w:rPr>
              <w:t>, in the form of a presentation by the researcher.</w:t>
            </w:r>
          </w:p>
          <w:p w14:paraId="06C20FC0" w14:textId="3B24F5B3" w:rsidR="000F2C80" w:rsidRPr="000F2C80" w:rsidRDefault="009E44B2"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lastRenderedPageBreak/>
              <w:t xml:space="preserve">A poster of the project will also be developed to allow the research to communicate the outcomes to other interested parties, both within ABUHB and externally. </w:t>
            </w:r>
            <w:r w:rsidR="00810B2D">
              <w:rPr>
                <w:rFonts w:ascii="Arial" w:eastAsia="Times New Roman" w:hAnsi="Arial" w:cs="Arial"/>
              </w:rPr>
              <w:t xml:space="preserve"> </w:t>
            </w:r>
          </w:p>
          <w:p w14:paraId="5DE2F4C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6D4EFF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207FFF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686E7578"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B82681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4E10A0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Informed consent</w:t>
            </w:r>
            <w:r w:rsidRPr="000F2C80">
              <w:rPr>
                <w:rFonts w:ascii="Arial" w:eastAsia="Times New Roman" w:hAnsi="Arial" w:cs="Arial"/>
              </w:rPr>
              <w:t> </w:t>
            </w:r>
          </w:p>
          <w:p w14:paraId="784ACB8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0F2C80" w:rsidRPr="000F2C80" w14:paraId="1C147A17"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709D79C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5B264C" w14:textId="77777777" w:rsidR="00BE18E3" w:rsidRDefault="0023047D" w:rsidP="0023047D">
            <w:pPr>
              <w:spacing w:after="0" w:line="240" w:lineRule="auto"/>
              <w:textAlignment w:val="baseline"/>
              <w:rPr>
                <w:rFonts w:ascii="Arial" w:eastAsia="Times New Roman" w:hAnsi="Arial" w:cs="Arial"/>
              </w:rPr>
            </w:pPr>
            <w:r>
              <w:rPr>
                <w:rFonts w:ascii="Arial" w:eastAsia="Times New Roman" w:hAnsi="Arial" w:cs="Arial"/>
              </w:rPr>
              <w:t xml:space="preserve">As the invitation to complete the </w:t>
            </w:r>
            <w:r w:rsidR="003D7D32">
              <w:rPr>
                <w:rFonts w:ascii="Arial" w:eastAsia="Times New Roman" w:hAnsi="Arial" w:cs="Arial"/>
              </w:rPr>
              <w:t xml:space="preserve">digital questionnaire will be sent out via email, the details of the project, what data will be collected and how is will be used will be included in the email. This will replace the need for a separate </w:t>
            </w:r>
            <w:r w:rsidR="0083009E">
              <w:rPr>
                <w:rFonts w:ascii="Arial" w:eastAsia="Times New Roman" w:hAnsi="Arial" w:cs="Arial"/>
              </w:rPr>
              <w:t xml:space="preserve">information sheet on the project. </w:t>
            </w:r>
          </w:p>
          <w:p w14:paraId="6E61955B" w14:textId="77777777" w:rsidR="00BE18E3" w:rsidRDefault="00BE18E3" w:rsidP="0023047D">
            <w:pPr>
              <w:spacing w:after="0" w:line="240" w:lineRule="auto"/>
              <w:textAlignment w:val="baseline"/>
              <w:rPr>
                <w:rFonts w:ascii="Arial" w:eastAsia="Times New Roman" w:hAnsi="Arial" w:cs="Arial"/>
              </w:rPr>
            </w:pPr>
          </w:p>
          <w:p w14:paraId="4F58D948" w14:textId="77777777" w:rsidR="00D81EF7" w:rsidRDefault="00F33373" w:rsidP="000F2C80">
            <w:pPr>
              <w:spacing w:after="0" w:line="240" w:lineRule="auto"/>
              <w:textAlignment w:val="baseline"/>
              <w:rPr>
                <w:rFonts w:ascii="Arial" w:eastAsia="Times New Roman" w:hAnsi="Arial" w:cs="Arial"/>
              </w:rPr>
            </w:pPr>
            <w:r>
              <w:rPr>
                <w:rFonts w:ascii="Arial" w:eastAsia="Times New Roman" w:hAnsi="Arial" w:cs="Arial"/>
              </w:rPr>
              <w:t>The collection of initial data via a digital questionnaire mean</w:t>
            </w:r>
            <w:r w:rsidR="008D27E8">
              <w:rPr>
                <w:rFonts w:ascii="Arial" w:eastAsia="Times New Roman" w:hAnsi="Arial" w:cs="Arial"/>
              </w:rPr>
              <w:t>s</w:t>
            </w:r>
            <w:r>
              <w:rPr>
                <w:rFonts w:ascii="Arial" w:eastAsia="Times New Roman" w:hAnsi="Arial" w:cs="Arial"/>
              </w:rPr>
              <w:t xml:space="preserve"> </w:t>
            </w:r>
            <w:r w:rsidR="00BE18E3">
              <w:rPr>
                <w:rFonts w:ascii="Arial" w:eastAsia="Times New Roman" w:hAnsi="Arial" w:cs="Arial"/>
              </w:rPr>
              <w:t xml:space="preserve">that a statement </w:t>
            </w:r>
            <w:r w:rsidR="00AB6556">
              <w:rPr>
                <w:rFonts w:ascii="Arial" w:eastAsia="Times New Roman" w:hAnsi="Arial" w:cs="Arial"/>
              </w:rPr>
              <w:t xml:space="preserve">can be included </w:t>
            </w:r>
            <w:r w:rsidR="008D27E8">
              <w:rPr>
                <w:rFonts w:ascii="Arial" w:eastAsia="Times New Roman" w:hAnsi="Arial" w:cs="Arial"/>
              </w:rPr>
              <w:t xml:space="preserve">around consent to use data. E.g., </w:t>
            </w:r>
            <w:r w:rsidR="00BE18E3">
              <w:rPr>
                <w:rFonts w:ascii="Arial" w:eastAsia="Times New Roman" w:hAnsi="Arial" w:cs="Arial"/>
              </w:rPr>
              <w:t>“completion of th</w:t>
            </w:r>
            <w:r w:rsidR="008D27E8">
              <w:rPr>
                <w:rFonts w:ascii="Arial" w:eastAsia="Times New Roman" w:hAnsi="Arial" w:cs="Arial"/>
              </w:rPr>
              <w:t>is</w:t>
            </w:r>
            <w:r w:rsidR="00BE18E3">
              <w:rPr>
                <w:rFonts w:ascii="Arial" w:eastAsia="Times New Roman" w:hAnsi="Arial" w:cs="Arial"/>
              </w:rPr>
              <w:t xml:space="preserve"> questionnaire</w:t>
            </w:r>
            <w:r w:rsidR="00954728">
              <w:rPr>
                <w:rFonts w:ascii="Arial" w:eastAsia="Times New Roman" w:hAnsi="Arial" w:cs="Arial"/>
              </w:rPr>
              <w:t xml:space="preserve"> indicated that consent </w:t>
            </w:r>
            <w:r w:rsidR="008D27E8">
              <w:rPr>
                <w:rFonts w:ascii="Arial" w:eastAsia="Times New Roman" w:hAnsi="Arial" w:cs="Arial"/>
              </w:rPr>
              <w:t>ha</w:t>
            </w:r>
            <w:r w:rsidR="00954728">
              <w:rPr>
                <w:rFonts w:ascii="Arial" w:eastAsia="Times New Roman" w:hAnsi="Arial" w:cs="Arial"/>
              </w:rPr>
              <w:t xml:space="preserve">s given </w:t>
            </w:r>
            <w:r w:rsidR="008D27E8">
              <w:rPr>
                <w:rFonts w:ascii="Arial" w:eastAsia="Times New Roman" w:hAnsi="Arial" w:cs="Arial"/>
              </w:rPr>
              <w:t>for</w:t>
            </w:r>
            <w:r w:rsidR="00954728">
              <w:rPr>
                <w:rFonts w:ascii="Arial" w:eastAsia="Times New Roman" w:hAnsi="Arial" w:cs="Arial"/>
              </w:rPr>
              <w:t xml:space="preserve"> data</w:t>
            </w:r>
            <w:r w:rsidR="00CC69C9">
              <w:rPr>
                <w:rFonts w:ascii="Arial" w:eastAsia="Times New Roman" w:hAnsi="Arial" w:cs="Arial"/>
              </w:rPr>
              <w:t xml:space="preserve"> </w:t>
            </w:r>
            <w:r w:rsidR="00391FB8">
              <w:rPr>
                <w:rFonts w:ascii="Arial" w:eastAsia="Times New Roman" w:hAnsi="Arial" w:cs="Arial"/>
              </w:rPr>
              <w:t>entered in the responses can</w:t>
            </w:r>
            <w:r w:rsidR="00CC69C9">
              <w:rPr>
                <w:rFonts w:ascii="Arial" w:eastAsia="Times New Roman" w:hAnsi="Arial" w:cs="Arial"/>
              </w:rPr>
              <w:t xml:space="preserve"> be used for research purposes”.</w:t>
            </w:r>
          </w:p>
          <w:p w14:paraId="7A8DEA00" w14:textId="4F035ECE" w:rsidR="00D81EF7" w:rsidRDefault="00CC69C9" w:rsidP="000F2C80">
            <w:pPr>
              <w:spacing w:after="0" w:line="240" w:lineRule="auto"/>
              <w:textAlignment w:val="baseline"/>
              <w:rPr>
                <w:rFonts w:ascii="Arial" w:eastAsia="Times New Roman" w:hAnsi="Arial" w:cs="Arial"/>
              </w:rPr>
            </w:pPr>
            <w:r>
              <w:rPr>
                <w:rFonts w:ascii="Arial" w:eastAsia="Times New Roman" w:hAnsi="Arial" w:cs="Arial"/>
              </w:rPr>
              <w:t xml:space="preserve"> </w:t>
            </w:r>
            <w:r w:rsidR="00954728">
              <w:rPr>
                <w:rFonts w:ascii="Arial" w:eastAsia="Times New Roman" w:hAnsi="Arial" w:cs="Arial"/>
              </w:rPr>
              <w:t xml:space="preserve"> </w:t>
            </w:r>
          </w:p>
          <w:p w14:paraId="1936390C" w14:textId="4C2CF91D" w:rsidR="00D81EF7" w:rsidRPr="00D81EF7" w:rsidRDefault="00D81EF7" w:rsidP="000F2C80">
            <w:pPr>
              <w:spacing w:after="0" w:line="240" w:lineRule="auto"/>
              <w:textAlignment w:val="baseline"/>
              <w:rPr>
                <w:rFonts w:ascii="Arial" w:eastAsia="Times New Roman" w:hAnsi="Arial" w:cs="Arial"/>
              </w:rPr>
            </w:pPr>
            <w:r>
              <w:rPr>
                <w:rFonts w:ascii="Arial" w:eastAsia="Times New Roman" w:hAnsi="Arial" w:cs="Arial"/>
              </w:rPr>
              <w:t>Those that do not consent</w:t>
            </w:r>
            <w:r w:rsidR="009D7D4C">
              <w:rPr>
                <w:rFonts w:ascii="Arial" w:eastAsia="Times New Roman" w:hAnsi="Arial" w:cs="Arial"/>
              </w:rPr>
              <w:t>,</w:t>
            </w:r>
            <w:r>
              <w:rPr>
                <w:rFonts w:ascii="Arial" w:eastAsia="Times New Roman" w:hAnsi="Arial" w:cs="Arial"/>
              </w:rPr>
              <w:t xml:space="preserve"> can chose to not complete the digital questionnaire an</w:t>
            </w:r>
            <w:r w:rsidR="008A33E3">
              <w:rPr>
                <w:rFonts w:ascii="Arial" w:eastAsia="Times New Roman" w:hAnsi="Arial" w:cs="Arial"/>
              </w:rPr>
              <w:t>d by</w:t>
            </w:r>
            <w:r w:rsidR="009D7D4C">
              <w:rPr>
                <w:rFonts w:ascii="Arial" w:eastAsia="Times New Roman" w:hAnsi="Arial" w:cs="Arial"/>
              </w:rPr>
              <w:t xml:space="preserve"> doing</w:t>
            </w:r>
            <w:r w:rsidR="008A33E3">
              <w:rPr>
                <w:rFonts w:ascii="Arial" w:eastAsia="Times New Roman" w:hAnsi="Arial" w:cs="Arial"/>
              </w:rPr>
              <w:t>, will</w:t>
            </w:r>
            <w:r w:rsidR="009D7D4C">
              <w:rPr>
                <w:rFonts w:ascii="Arial" w:eastAsia="Times New Roman" w:hAnsi="Arial" w:cs="Arial"/>
              </w:rPr>
              <w:t xml:space="preserve"> so be excluded from any further participation.</w:t>
            </w:r>
          </w:p>
          <w:p w14:paraId="7AFD433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108724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1149A27D"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89C809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6FE48E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Confidentiality / Anonymity</w:t>
            </w:r>
            <w:r w:rsidRPr="000F2C80">
              <w:rPr>
                <w:rFonts w:ascii="Arial" w:eastAsia="Times New Roman" w:hAnsi="Arial" w:cs="Arial"/>
              </w:rPr>
              <w:t> </w:t>
            </w:r>
          </w:p>
          <w:p w14:paraId="6440495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Set out how anonymity of participants and confidentiality will be ensured in any outputs. If anonymity is not being offered, explain why this is the case.  </w:t>
            </w:r>
          </w:p>
        </w:tc>
      </w:tr>
      <w:tr w:rsidR="000F2C80" w:rsidRPr="000F2C80" w14:paraId="0C939716" w14:textId="77777777" w:rsidTr="000F2C80">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50EB44C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CB9E53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29C9E1E" w14:textId="50154FA6" w:rsidR="000F2C80" w:rsidRPr="000F2C80" w:rsidRDefault="008A33E3"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 xml:space="preserve">All responses from both the digital questionnaire will be anonymised prior to inclusion in the </w:t>
            </w:r>
            <w:r w:rsidR="0067642B">
              <w:rPr>
                <w:rFonts w:ascii="Arial" w:eastAsia="Times New Roman" w:hAnsi="Arial" w:cs="Arial"/>
              </w:rPr>
              <w:t>write-up. The transcriptions of any focus groups or semi-structured interviews will also be an</w:t>
            </w:r>
            <w:r w:rsidR="000F4757">
              <w:rPr>
                <w:rFonts w:ascii="Arial" w:eastAsia="Times New Roman" w:hAnsi="Arial" w:cs="Arial"/>
              </w:rPr>
              <w:t>onymised prior to data analysis and inclusion in the main write-up.</w:t>
            </w:r>
          </w:p>
          <w:p w14:paraId="3D6AC50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4159F7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1517EE54"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521EBCFE"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b/>
          <w:bCs/>
        </w:rPr>
        <w:t>SECTION J: Data Protection and Storage</w:t>
      </w:r>
      <w:r w:rsidRPr="000F2C80">
        <w:rPr>
          <w:rFonts w:ascii="Arial" w:eastAsia="Times New Roman" w:hAnsi="Arial" w:cs="Arial"/>
        </w:rPr>
        <w:t> </w:t>
      </w:r>
    </w:p>
    <w:p w14:paraId="00454A1F"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0F2C80" w:rsidRPr="000F2C80" w14:paraId="4D598CE1"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3945A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32E37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Does the research activity involve personal da</w:t>
            </w:r>
            <w:r w:rsidRPr="000F2C80">
              <w:rPr>
                <w:rFonts w:ascii="Arial" w:eastAsia="Times New Roman" w:hAnsi="Arial" w:cs="Arial"/>
                <w:shd w:val="clear" w:color="auto" w:fill="F2F2F2"/>
              </w:rPr>
              <w:t>t</w:t>
            </w:r>
            <w:r w:rsidRPr="000F2C80">
              <w:rPr>
                <w:rFonts w:ascii="Arial" w:eastAsia="Times New Roman" w:hAnsi="Arial" w:cs="Arial"/>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4CA6B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A3AE1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r>
      <w:tr w:rsidR="000F2C80" w:rsidRPr="000F2C80" w14:paraId="2431F380" w14:textId="77777777" w:rsidTr="000F2C80">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7F7E713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30CB721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i/>
                <w:iCs/>
              </w:rPr>
              <w:t>“Personal data”</w:t>
            </w:r>
            <w:r w:rsidRPr="000F2C80">
              <w:rPr>
                <w:rFonts w:ascii="Arial" w:eastAsia="Times New Roman" w:hAnsi="Arial" w:cs="Arial"/>
                <w:i/>
                <w:iCs/>
              </w:rPr>
              <w:t xml:space="preserve"> </w:t>
            </w:r>
            <w:r w:rsidRPr="000F2C80">
              <w:rPr>
                <w:rFonts w:ascii="Arial" w:eastAsia="Times New Roman" w:hAnsi="Arial" w:cs="Arial"/>
                <w:i/>
                <w:iCs/>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0F2C80">
              <w:rPr>
                <w:rFonts w:ascii="Arial" w:eastAsia="Times New Roman" w:hAnsi="Arial" w:cs="Arial"/>
                <w:color w:val="333333"/>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E51ECC" w14:textId="4A831A54" w:rsidR="000F2C80" w:rsidRPr="000F2C80" w:rsidRDefault="000402A1" w:rsidP="000F2C80">
            <w:pPr>
              <w:spacing w:after="0" w:line="240" w:lineRule="auto"/>
              <w:jc w:val="center"/>
              <w:textAlignment w:val="baseline"/>
              <w:rPr>
                <w:rFonts w:ascii="Times New Roman" w:eastAsia="Times New Roman" w:hAnsi="Times New Roman" w:cs="Times New Roman"/>
                <w:sz w:val="24"/>
                <w:szCs w:val="24"/>
              </w:rPr>
            </w:pPr>
            <w:r>
              <w:rPr>
                <w:rFonts w:ascii="Segoe UI Symbol" w:eastAsia="Times New Roman" w:hAnsi="Segoe UI Symbol" w:cs="Times New Roman"/>
              </w:rPr>
              <w:t>X</w:t>
            </w:r>
            <w:r w:rsidR="000F2C80" w:rsidRPr="000F2C80">
              <w:rPr>
                <w:rFonts w:ascii="Segoe UI Symbol" w:eastAsia="Times New Roman" w:hAnsi="Segoe UI Symbol" w:cs="Times New Roman"/>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DB394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Segoe UI Symbol" w:eastAsia="Times New Roman" w:hAnsi="Segoe UI Symbol" w:cs="Times New Roman"/>
                <w:lang w:val="en-US"/>
              </w:rPr>
              <w:t>☐</w:t>
            </w:r>
            <w:r w:rsidRPr="000F2C80">
              <w:rPr>
                <w:rFonts w:ascii="Segoe UI Symbol" w:eastAsia="Times New Roman" w:hAnsi="Segoe UI Symbol" w:cs="Times New Roman"/>
              </w:rPr>
              <w:t> </w:t>
            </w:r>
          </w:p>
        </w:tc>
      </w:tr>
      <w:tr w:rsidR="000F2C80" w:rsidRPr="000F2C80" w14:paraId="65CC9C93"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5735B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BB47A8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YES, provide a</w:t>
            </w:r>
            <w:r w:rsidRPr="000F2C80">
              <w:rPr>
                <w:rFonts w:ascii="Arial" w:eastAsia="Times New Roman" w:hAnsi="Arial" w:cs="Arial"/>
                <w:b/>
                <w:bCs/>
              </w:rPr>
              <w:t xml:space="preserve"> </w:t>
            </w:r>
            <w:r w:rsidRPr="000F2C80">
              <w:rPr>
                <w:rFonts w:ascii="Arial" w:eastAsia="Times New Roman" w:hAnsi="Arial" w:cs="Arial"/>
              </w:rPr>
              <w:t>description of the data and explain why this data needs to be collected: </w:t>
            </w:r>
          </w:p>
        </w:tc>
      </w:tr>
      <w:tr w:rsidR="000F2C80" w:rsidRPr="000F2C80" w14:paraId="7055638F"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9F9AF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7085D88" w14:textId="19C0A9BE" w:rsidR="000F2C80" w:rsidRPr="000F2C80" w:rsidRDefault="000402A1"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The only data that could link a person to a set of responses will be around staff a</w:t>
            </w:r>
            <w:r w:rsidR="00C7486F">
              <w:rPr>
                <w:rFonts w:ascii="Arial" w:eastAsia="Times New Roman" w:hAnsi="Arial" w:cs="Arial"/>
              </w:rPr>
              <w:t>ge and cross referencing this to</w:t>
            </w:r>
            <w:r>
              <w:rPr>
                <w:rFonts w:ascii="Arial" w:eastAsia="Times New Roman" w:hAnsi="Arial" w:cs="Arial"/>
              </w:rPr>
              <w:t xml:space="preserve"> job role / banding. This data will be collected so that a comprehensive training and roll-out plan can be established. Without this data the training cannot be tailored to </w:t>
            </w:r>
            <w:r w:rsidR="00C7486F">
              <w:rPr>
                <w:rFonts w:ascii="Arial" w:eastAsia="Times New Roman" w:hAnsi="Arial" w:cs="Arial"/>
              </w:rPr>
              <w:t xml:space="preserve">specific staff needs. </w:t>
            </w:r>
          </w:p>
          <w:p w14:paraId="66F8EA9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 </w:t>
            </w:r>
          </w:p>
          <w:p w14:paraId="764DA2C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B6AEEB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2A067C80" w14:textId="77777777" w:rsidTr="000F2C80">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16D946C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287E2F5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EBFD8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99F0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r>
      <w:tr w:rsidR="000F2C80" w:rsidRPr="000F2C80" w14:paraId="0235361C"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E313B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color w:val="000000"/>
                <w:sz w:val="20"/>
                <w:szCs w:val="20"/>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79205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i/>
                <w:iCs/>
                <w:color w:val="000000"/>
                <w:sz w:val="20"/>
                <w:szCs w:val="20"/>
              </w:rPr>
              <w:t>“Special category data”</w:t>
            </w:r>
            <w:r w:rsidRPr="000F2C80">
              <w:rPr>
                <w:rFonts w:ascii="Arial" w:eastAsia="Times New Roman" w:hAnsi="Arial" w:cs="Arial"/>
                <w:i/>
                <w:iCs/>
                <w:color w:val="000000"/>
                <w:sz w:val="20"/>
                <w:szCs w:val="20"/>
              </w:rPr>
              <w:t> means sensitive personal data consisting of information as to the data subjects’ –</w:t>
            </w:r>
            <w:r w:rsidRPr="000F2C80">
              <w:rPr>
                <w:rFonts w:ascii="Arial" w:eastAsia="Times New Roman" w:hAnsi="Arial" w:cs="Arial"/>
                <w:color w:val="000000"/>
                <w:sz w:val="20"/>
                <w:szCs w:val="20"/>
              </w:rPr>
              <w:t> </w:t>
            </w:r>
          </w:p>
          <w:p w14:paraId="58D9710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(a) racial or ethnic origin,</w:t>
            </w:r>
            <w:r w:rsidRPr="000F2C80">
              <w:rPr>
                <w:rFonts w:ascii="Arial" w:eastAsia="Times New Roman" w:hAnsi="Arial" w:cs="Arial"/>
                <w:color w:val="000000"/>
                <w:sz w:val="20"/>
                <w:szCs w:val="20"/>
              </w:rPr>
              <w:t> </w:t>
            </w:r>
          </w:p>
          <w:p w14:paraId="28D317A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(b) political opinions,</w:t>
            </w:r>
            <w:r w:rsidRPr="000F2C80">
              <w:rPr>
                <w:rFonts w:ascii="Arial" w:eastAsia="Times New Roman" w:hAnsi="Arial" w:cs="Arial"/>
                <w:color w:val="000000"/>
                <w:sz w:val="20"/>
                <w:szCs w:val="20"/>
              </w:rPr>
              <w:t> </w:t>
            </w:r>
          </w:p>
          <w:p w14:paraId="45402FC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w:t>
            </w:r>
            <w:proofErr w:type="gramStart"/>
            <w:r w:rsidRPr="000F2C80">
              <w:rPr>
                <w:rFonts w:ascii="Arial" w:eastAsia="Times New Roman" w:hAnsi="Arial" w:cs="Arial"/>
                <w:i/>
                <w:iCs/>
                <w:color w:val="000000"/>
                <w:sz w:val="20"/>
                <w:szCs w:val="20"/>
              </w:rPr>
              <w:t>c )</w:t>
            </w:r>
            <w:proofErr w:type="gramEnd"/>
            <w:r w:rsidRPr="000F2C80">
              <w:rPr>
                <w:rFonts w:ascii="Arial" w:eastAsia="Times New Roman" w:hAnsi="Arial" w:cs="Arial"/>
                <w:i/>
                <w:iCs/>
                <w:color w:val="000000"/>
                <w:sz w:val="20"/>
                <w:szCs w:val="20"/>
              </w:rPr>
              <w:t xml:space="preserve"> religious beliefs or other beliefs of a similar nature,</w:t>
            </w:r>
            <w:r w:rsidRPr="000F2C80">
              <w:rPr>
                <w:rFonts w:ascii="Arial" w:eastAsia="Times New Roman" w:hAnsi="Arial" w:cs="Arial"/>
                <w:color w:val="000000"/>
                <w:sz w:val="20"/>
                <w:szCs w:val="20"/>
              </w:rPr>
              <w:t> </w:t>
            </w:r>
          </w:p>
          <w:p w14:paraId="4A75964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(d) membership of a trade union (within the meaning of the Trade Union and Labour Relations (Consolidation) Act 1992),</w:t>
            </w:r>
            <w:r w:rsidRPr="000F2C80">
              <w:rPr>
                <w:rFonts w:ascii="Arial" w:eastAsia="Times New Roman" w:hAnsi="Arial" w:cs="Arial"/>
                <w:color w:val="000000"/>
                <w:sz w:val="20"/>
                <w:szCs w:val="20"/>
              </w:rPr>
              <w:t> </w:t>
            </w:r>
          </w:p>
          <w:p w14:paraId="1C13B38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(e) physical or mental health or condition,</w:t>
            </w:r>
            <w:r w:rsidRPr="000F2C80">
              <w:rPr>
                <w:rFonts w:ascii="Arial" w:eastAsia="Times New Roman" w:hAnsi="Arial" w:cs="Arial"/>
                <w:color w:val="000000"/>
                <w:sz w:val="20"/>
                <w:szCs w:val="20"/>
              </w:rPr>
              <w:t> </w:t>
            </w:r>
          </w:p>
          <w:p w14:paraId="3ADA4A2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(f) sexual life,</w:t>
            </w:r>
            <w:r w:rsidRPr="000F2C80">
              <w:rPr>
                <w:rFonts w:ascii="Arial" w:eastAsia="Times New Roman" w:hAnsi="Arial" w:cs="Arial"/>
                <w:color w:val="000000"/>
                <w:sz w:val="20"/>
                <w:szCs w:val="20"/>
              </w:rPr>
              <w:t> </w:t>
            </w:r>
          </w:p>
          <w:p w14:paraId="635BC8C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(g) genetics,</w:t>
            </w:r>
            <w:r w:rsidRPr="000F2C80">
              <w:rPr>
                <w:rFonts w:ascii="Arial" w:eastAsia="Times New Roman" w:hAnsi="Arial" w:cs="Arial"/>
                <w:color w:val="000000"/>
                <w:sz w:val="20"/>
                <w:szCs w:val="20"/>
              </w:rPr>
              <w:t> </w:t>
            </w:r>
          </w:p>
          <w:p w14:paraId="5331875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000000"/>
                <w:sz w:val="20"/>
                <w:szCs w:val="20"/>
              </w:rPr>
              <w:t>(h) biometric data (as used for ID purposes),</w:t>
            </w:r>
            <w:r w:rsidRPr="000F2C80">
              <w:rPr>
                <w:rFonts w:ascii="Arial" w:eastAsia="Times New Roman" w:hAnsi="Arial" w:cs="Arial"/>
                <w:color w:val="000000"/>
                <w:sz w:val="20"/>
                <w:szCs w:val="20"/>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226F7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Segoe UI Symbol" w:eastAsia="Times New Roman" w:hAnsi="Segoe UI Symbol" w:cs="Times New Roman"/>
                <w:lang w:val="en-US"/>
              </w:rPr>
              <w:t>☐</w:t>
            </w:r>
            <w:r w:rsidRPr="000F2C80">
              <w:rPr>
                <w:rFonts w:ascii="Segoe UI Symbol" w:eastAsia="Times New Roman" w:hAnsi="Segoe UI Symbol" w:cs="Times New Roman"/>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1B3E62" w14:textId="00C0547E" w:rsidR="000F2C80" w:rsidRPr="000F2C80" w:rsidRDefault="00677EA1" w:rsidP="000F2C80">
            <w:pPr>
              <w:spacing w:after="0" w:line="240" w:lineRule="auto"/>
              <w:jc w:val="center"/>
              <w:textAlignment w:val="baseline"/>
              <w:rPr>
                <w:rFonts w:ascii="Times New Roman" w:eastAsia="Times New Roman" w:hAnsi="Times New Roman" w:cs="Times New Roman"/>
                <w:sz w:val="24"/>
                <w:szCs w:val="24"/>
              </w:rPr>
            </w:pPr>
            <w:r>
              <w:rPr>
                <w:rFonts w:ascii="Segoe UI Symbol" w:eastAsia="Times New Roman" w:hAnsi="Segoe UI Symbol" w:cs="Times New Roman"/>
              </w:rPr>
              <w:t>X</w:t>
            </w:r>
            <w:r w:rsidR="000F2C80" w:rsidRPr="000F2C80">
              <w:rPr>
                <w:rFonts w:ascii="Segoe UI Symbol" w:eastAsia="Times New Roman" w:hAnsi="Segoe UI Symbol" w:cs="Times New Roman"/>
              </w:rPr>
              <w:t> </w:t>
            </w:r>
          </w:p>
        </w:tc>
      </w:tr>
      <w:tr w:rsidR="000F2C80" w:rsidRPr="000F2C80" w14:paraId="6F81FA53"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69711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E23690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YES, provide a</w:t>
            </w:r>
            <w:r w:rsidRPr="000F2C80">
              <w:rPr>
                <w:rFonts w:ascii="Arial" w:eastAsia="Times New Roman" w:hAnsi="Arial" w:cs="Arial"/>
                <w:b/>
                <w:bCs/>
              </w:rPr>
              <w:t xml:space="preserve"> </w:t>
            </w:r>
            <w:r w:rsidRPr="000F2C80">
              <w:rPr>
                <w:rFonts w:ascii="Arial" w:eastAsia="Times New Roman" w:hAnsi="Arial" w:cs="Arial"/>
              </w:rPr>
              <w:t>description of the special category data and explain why this data needs to be collected: </w:t>
            </w:r>
          </w:p>
        </w:tc>
      </w:tr>
      <w:tr w:rsidR="000F2C80" w:rsidRPr="000F2C80" w14:paraId="2AB548C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6D43D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2D0EC3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402FB0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1644D5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5FF73B9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07B4B922"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0F2C80" w:rsidRPr="000F2C80" w14:paraId="2CD52EDB"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2EF67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3B2E88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Will data from the research activity (collected data, drafts of the thesis, or materials for publication) be stored in any of the following ways?</w:t>
            </w: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518FA26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0E56A3C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r>
      <w:tr w:rsidR="000F2C80" w:rsidRPr="000F2C80" w14:paraId="042F6297"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73582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0AC7A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Manual files (</w:t>
            </w:r>
            <w:proofErr w:type="gramStart"/>
            <w:r w:rsidRPr="000F2C80">
              <w:rPr>
                <w:rFonts w:ascii="Arial" w:eastAsia="Times New Roman" w:hAnsi="Arial" w:cs="Arial"/>
              </w:rPr>
              <w:t>i.e.</w:t>
            </w:r>
            <w:proofErr w:type="gramEnd"/>
            <w:r w:rsidRPr="000F2C80">
              <w:rPr>
                <w:rFonts w:ascii="Arial" w:eastAsia="Times New Roman" w:hAnsi="Arial" w:cs="Arial"/>
              </w:rPr>
              <w:t xml:space="preserv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D99736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2ED49A7" w14:textId="63FEBD1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677EA1">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04903502"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E5E2F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40183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3ED8F3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B9CAC71" w14:textId="13FBE05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677EA1">
              <w:rPr>
                <w:rFonts w:ascii="Calibri" w:eastAsia="Times New Roman" w:hAnsi="Calibri" w:cs="Calibri"/>
              </w:rPr>
              <w:t>X</w:t>
            </w:r>
            <w:r w:rsidRPr="000F2C80">
              <w:rPr>
                <w:rFonts w:ascii="Arial" w:eastAsia="Times New Roman" w:hAnsi="Arial" w:cs="Arial"/>
              </w:rPr>
              <w:t> </w:t>
            </w:r>
          </w:p>
        </w:tc>
      </w:tr>
      <w:tr w:rsidR="000F2C80" w:rsidRPr="000F2C80" w14:paraId="4BCBC3EB"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4E4BE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C3471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F8A491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721EE9C" w14:textId="05C4357D"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DC3AF0">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1A0E430E"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27E1C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0CFC6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93C2AA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43E0338" w14:textId="0ED1557C"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DC3AF0">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67761628"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2F1D0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7A083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69ACC7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BA22BC7" w14:textId="3156A1DB"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DC3AF0">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45BDB4A1"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3CE47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1533E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F73C3E9" w14:textId="111F37F0"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DC3AF0">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72F899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2830C1F5"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C7515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E89449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Other – specify: </w:t>
            </w:r>
          </w:p>
          <w:p w14:paraId="431811B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6D802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DA927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5C70AC4D"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8DA3B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1CEFA9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For all stored data, explain the measures in place to ensure the security of the data collected, data confidentiality, including details of backup procedures, </w:t>
            </w:r>
            <w:r w:rsidRPr="000F2C80">
              <w:rPr>
                <w:rFonts w:ascii="Arial" w:eastAsia="Times New Roman" w:hAnsi="Arial" w:cs="Arial"/>
                <w:shd w:val="clear" w:color="auto" w:fill="F2F2F2"/>
              </w:rPr>
              <w:t>password</w:t>
            </w:r>
            <w:r w:rsidRPr="000F2C80">
              <w:rPr>
                <w:rFonts w:ascii="Arial" w:eastAsia="Times New Roman" w:hAnsi="Arial" w:cs="Arial"/>
              </w:rPr>
              <w:t xml:space="preserve"> protection, encryption, anonymisation and pseudonymisation: </w:t>
            </w:r>
          </w:p>
        </w:tc>
      </w:tr>
      <w:tr w:rsidR="000F2C80" w:rsidRPr="000F2C80" w14:paraId="1A572A6A"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8EF55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C65FB1F" w14:textId="0D3B6484" w:rsidR="000F2C80" w:rsidRPr="000F2C80" w:rsidRDefault="00F5734F"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 xml:space="preserve">All data will be stored in the researchers </w:t>
            </w:r>
            <w:r w:rsidR="00922C3C">
              <w:rPr>
                <w:rFonts w:ascii="Arial" w:eastAsia="Times New Roman" w:hAnsi="Arial" w:cs="Arial"/>
              </w:rPr>
              <w:t>NHS</w:t>
            </w:r>
            <w:r w:rsidR="00C509F2">
              <w:rPr>
                <w:rFonts w:ascii="Arial" w:eastAsia="Times New Roman" w:hAnsi="Arial" w:cs="Arial"/>
              </w:rPr>
              <w:t xml:space="preserve"> OneDrive. This is only accessible </w:t>
            </w:r>
            <w:r w:rsidR="009D118B">
              <w:rPr>
                <w:rFonts w:ascii="Arial" w:eastAsia="Times New Roman" w:hAnsi="Arial" w:cs="Arial"/>
              </w:rPr>
              <w:t>b</w:t>
            </w:r>
            <w:r w:rsidR="00C509F2">
              <w:rPr>
                <w:rFonts w:ascii="Arial" w:eastAsia="Times New Roman" w:hAnsi="Arial" w:cs="Arial"/>
              </w:rPr>
              <w:t>y the researcher and only on NHS computers</w:t>
            </w:r>
            <w:r w:rsidR="009D118B">
              <w:rPr>
                <w:rFonts w:ascii="Arial" w:eastAsia="Times New Roman" w:hAnsi="Arial" w:cs="Arial"/>
              </w:rPr>
              <w:t xml:space="preserve">. Access is password protected and downloading restricted, as per NHS policy. </w:t>
            </w:r>
          </w:p>
          <w:p w14:paraId="5F5F8DC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FD004D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bl>
    <w:p w14:paraId="1D02EADE"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0F2C80" w:rsidRPr="000F2C80" w14:paraId="33CB469F"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3F90FA2"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4D96A2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Data Protection</w:t>
            </w:r>
            <w:r w:rsidRPr="000F2C80">
              <w:rPr>
                <w:rFonts w:ascii="Arial" w:eastAsia="Times New Roman" w:hAnsi="Arial" w:cs="Arial"/>
              </w:rPr>
              <w:t> </w:t>
            </w:r>
          </w:p>
        </w:tc>
      </w:tr>
      <w:tr w:rsidR="000F2C80" w:rsidRPr="000F2C80" w14:paraId="291F6EF7"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61086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8CD5B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F006C6"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40E1B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NO</w:t>
            </w:r>
            <w:r w:rsidRPr="000F2C80">
              <w:rPr>
                <w:rFonts w:ascii="Arial" w:eastAsia="Times New Roman" w:hAnsi="Arial" w:cs="Arial"/>
              </w:rPr>
              <w:t> </w:t>
            </w:r>
          </w:p>
        </w:tc>
      </w:tr>
      <w:tr w:rsidR="000F2C80" w:rsidRPr="000F2C80" w14:paraId="0F3DC52B"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F0B28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FDB2B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BF0ABA" w14:textId="3FE14B33"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9F5108">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0B440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03771576"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C1C96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594D6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FAB34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BD2667" w14:textId="51A13C1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9F5108">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4EF6AF5A" w14:textId="77777777" w:rsidTr="000F2C8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7F13C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259C5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EABB0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15A8B9" w14:textId="6C419F4D"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9F5108">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130D18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B1EA2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6FFD6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595D91"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6754E5" w14:textId="2A7F47CE"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9F5108">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3F281860"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E1DC1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C527D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97040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8269F7" w14:textId="76F33A29"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226634">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642C79E6"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3BE73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22796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Publication of data that might allow identification of individuals?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99573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B4A50C" w14:textId="068C9D8D"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226634">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7D2732CC"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4D63C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F92FA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A68851" w14:textId="4FBBDD46"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61D0F">
              <w:rPr>
                <w:rFonts w:ascii="Calibri" w:eastAsia="Times New Roman" w:hAnsi="Calibri" w:cs="Calibri"/>
              </w:rPr>
              <w:t>X</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C85310"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r>
      <w:tr w:rsidR="000F2C80" w:rsidRPr="000F2C80" w14:paraId="1A1E44CF"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D4BFD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D04BB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F640B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Pr="000F2C80">
              <w:rPr>
                <w:rFonts w:ascii="Segoe UI Symbol" w:eastAsia="Times New Roman" w:hAnsi="Segoe UI Symbol" w:cs="Times New Roman"/>
              </w:rPr>
              <w:t>☐</w:t>
            </w:r>
            <w:r w:rsidRPr="000F2C80">
              <w:rPr>
                <w:rFonts w:ascii="Calibri" w:eastAsia="Times New Roman" w:hAnsi="Calibri" w:cs="Calibri"/>
              </w:rPr>
              <w:t>​</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1D8905" w14:textId="17453E5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rPr>
              <w:t>​​</w:t>
            </w:r>
            <w:r w:rsidR="00C61D0F">
              <w:rPr>
                <w:rFonts w:ascii="Calibri" w:eastAsia="Times New Roman" w:hAnsi="Calibri" w:cs="Calibri"/>
              </w:rPr>
              <w:t>X</w:t>
            </w:r>
            <w:r w:rsidRPr="000F2C80">
              <w:rPr>
                <w:rFonts w:ascii="Calibri" w:eastAsia="Times New Roman" w:hAnsi="Calibri" w:cs="Calibri"/>
              </w:rPr>
              <w:t>​</w:t>
            </w:r>
            <w:r w:rsidRPr="000F2C80">
              <w:rPr>
                <w:rFonts w:ascii="Arial" w:eastAsia="Times New Roman" w:hAnsi="Arial" w:cs="Arial"/>
              </w:rPr>
              <w:t> </w:t>
            </w:r>
          </w:p>
        </w:tc>
      </w:tr>
      <w:tr w:rsidR="000F2C80" w:rsidRPr="000F2C80" w14:paraId="05583EEE"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42715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E02328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If YES</w:t>
            </w:r>
            <w:r w:rsidRPr="000F2C80">
              <w:rPr>
                <w:rFonts w:ascii="Arial" w:eastAsia="Times New Roman" w:hAnsi="Arial" w:cs="Arial"/>
                <w:b/>
                <w:bCs/>
              </w:rPr>
              <w:t xml:space="preserve"> </w:t>
            </w:r>
            <w:r w:rsidRPr="000F2C80">
              <w:rPr>
                <w:rFonts w:ascii="Arial" w:eastAsia="Times New Roman" w:hAnsi="Arial" w:cs="Arial"/>
              </w:rPr>
              <w:t>to any question, please provide full details, explaining how this will be conducted in accordance with the GDPR and Data Protection Act (2018) (and any international equivalents, where appropriate): </w:t>
            </w:r>
          </w:p>
        </w:tc>
      </w:tr>
      <w:tr w:rsidR="000F2C80" w:rsidRPr="000F2C80" w14:paraId="1B27BCD8"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72EF8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55CCBD0" w14:textId="484AB235" w:rsidR="000F2C80" w:rsidRPr="00877D2F" w:rsidRDefault="000F2C80" w:rsidP="000F2C80">
            <w:pPr>
              <w:spacing w:after="0" w:line="240" w:lineRule="auto"/>
              <w:textAlignment w:val="baseline"/>
              <w:rPr>
                <w:rFonts w:ascii="Times New Roman" w:eastAsia="Times New Roman" w:hAnsi="Times New Roman" w:cs="Times New Roman"/>
                <w:sz w:val="24"/>
                <w:szCs w:val="24"/>
              </w:rPr>
            </w:pPr>
          </w:p>
          <w:p w14:paraId="1403D15E" w14:textId="0EBF2BD2" w:rsidR="000F2C80" w:rsidRPr="00877D2F" w:rsidRDefault="000F2C80" w:rsidP="000F2C80">
            <w:pPr>
              <w:spacing w:after="0" w:line="240" w:lineRule="auto"/>
              <w:textAlignment w:val="baseline"/>
              <w:rPr>
                <w:rFonts w:ascii="Times New Roman" w:eastAsia="Times New Roman" w:hAnsi="Times New Roman" w:cs="Times New Roman"/>
                <w:sz w:val="24"/>
                <w:szCs w:val="24"/>
              </w:rPr>
            </w:pPr>
            <w:r w:rsidRPr="00877D2F">
              <w:rPr>
                <w:rFonts w:ascii="Arial" w:eastAsia="Times New Roman" w:hAnsi="Arial" w:cs="Arial"/>
              </w:rPr>
              <w:t> </w:t>
            </w:r>
          </w:p>
          <w:p w14:paraId="7183BEB7" w14:textId="77777777" w:rsidR="000F2C80" w:rsidRPr="00877D2F" w:rsidRDefault="000F2C80" w:rsidP="000F2C80">
            <w:pPr>
              <w:spacing w:after="0" w:line="240" w:lineRule="auto"/>
              <w:textAlignment w:val="baseline"/>
              <w:rPr>
                <w:rFonts w:ascii="Times New Roman" w:eastAsia="Times New Roman" w:hAnsi="Times New Roman" w:cs="Times New Roman"/>
                <w:sz w:val="24"/>
                <w:szCs w:val="24"/>
              </w:rPr>
            </w:pPr>
            <w:r w:rsidRPr="00877D2F">
              <w:rPr>
                <w:rFonts w:ascii="Arial" w:eastAsia="Times New Roman" w:hAnsi="Arial" w:cs="Arial"/>
              </w:rPr>
              <w:t> </w:t>
            </w:r>
          </w:p>
          <w:p w14:paraId="66385BD4" w14:textId="77777777" w:rsidR="000F2C80" w:rsidRPr="00F9655B" w:rsidRDefault="000F2C80" w:rsidP="000F2C80">
            <w:pPr>
              <w:spacing w:after="0" w:line="240" w:lineRule="auto"/>
              <w:textAlignment w:val="baseline"/>
              <w:rPr>
                <w:rFonts w:ascii="Times New Roman" w:eastAsia="Times New Roman" w:hAnsi="Times New Roman" w:cs="Times New Roman"/>
                <w:sz w:val="24"/>
                <w:szCs w:val="24"/>
                <w:highlight w:val="yellow"/>
              </w:rPr>
            </w:pPr>
            <w:r w:rsidRPr="00877D2F">
              <w:rPr>
                <w:rFonts w:ascii="Arial" w:eastAsia="Times New Roman" w:hAnsi="Arial" w:cs="Arial"/>
                <w:i/>
                <w:iCs/>
                <w:color w:val="808080"/>
                <w:sz w:val="18"/>
                <w:szCs w:val="18"/>
              </w:rPr>
              <w:t>(</w:t>
            </w:r>
            <w:proofErr w:type="gramStart"/>
            <w:r w:rsidRPr="00877D2F">
              <w:rPr>
                <w:rFonts w:ascii="Arial" w:eastAsia="Times New Roman" w:hAnsi="Arial" w:cs="Arial"/>
                <w:i/>
                <w:iCs/>
                <w:color w:val="808080"/>
                <w:sz w:val="18"/>
                <w:szCs w:val="18"/>
              </w:rPr>
              <w:t>this</w:t>
            </w:r>
            <w:proofErr w:type="gramEnd"/>
            <w:r w:rsidRPr="00877D2F">
              <w:rPr>
                <w:rFonts w:ascii="Arial" w:eastAsia="Times New Roman" w:hAnsi="Arial" w:cs="Arial"/>
                <w:i/>
                <w:iCs/>
                <w:color w:val="808080"/>
                <w:sz w:val="18"/>
                <w:szCs w:val="18"/>
              </w:rPr>
              <w:t xml:space="preserve"> box should expand as you type)</w:t>
            </w:r>
            <w:r w:rsidRPr="00877D2F">
              <w:rPr>
                <w:rFonts w:ascii="Arial" w:eastAsia="Times New Roman" w:hAnsi="Arial" w:cs="Arial"/>
                <w:color w:val="808080"/>
                <w:sz w:val="18"/>
                <w:szCs w:val="18"/>
              </w:rPr>
              <w:t> </w:t>
            </w:r>
          </w:p>
        </w:tc>
      </w:tr>
      <w:tr w:rsidR="000F2C80" w:rsidRPr="000F2C80" w14:paraId="00E6616F"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84625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7BE76F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List all who will have access to the data generated by the research activity: </w:t>
            </w:r>
          </w:p>
        </w:tc>
      </w:tr>
      <w:tr w:rsidR="000F2C80" w:rsidRPr="000F2C80" w14:paraId="02C4B5A8"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349D4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A830209" w14:textId="64925B6C" w:rsidR="000F2C80" w:rsidRPr="000F2C80" w:rsidRDefault="00226634" w:rsidP="000F2C80">
            <w:pPr>
              <w:spacing w:after="0" w:line="240" w:lineRule="auto"/>
              <w:textAlignment w:val="baseline"/>
              <w:rPr>
                <w:rFonts w:ascii="Times New Roman" w:eastAsia="Times New Roman" w:hAnsi="Times New Roman" w:cs="Times New Roman"/>
                <w:sz w:val="24"/>
                <w:szCs w:val="24"/>
              </w:rPr>
            </w:pPr>
            <w:r>
              <w:rPr>
                <w:rFonts w:ascii="Arial" w:eastAsia="Times New Roman" w:hAnsi="Arial" w:cs="Arial"/>
              </w:rPr>
              <w:t>The raw data will only be accessible by the primary researcher.</w:t>
            </w:r>
          </w:p>
          <w:p w14:paraId="0EF21D0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79505A4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AA338B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14956E1F"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799F5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7E26DA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List who will have control of, and act as custodian(s) for, data generated by the research activity: </w:t>
            </w:r>
          </w:p>
        </w:tc>
      </w:tr>
      <w:tr w:rsidR="000F2C80" w:rsidRPr="000F2C80" w14:paraId="455D6E77"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AE558E"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2150E9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CDC8C51"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3FFEFB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4C9D309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877D2F">
              <w:rPr>
                <w:rFonts w:ascii="Arial" w:eastAsia="Times New Roman" w:hAnsi="Arial" w:cs="Arial"/>
                <w:i/>
                <w:iCs/>
                <w:color w:val="808080"/>
                <w:sz w:val="18"/>
                <w:szCs w:val="18"/>
              </w:rPr>
              <w:t>(</w:t>
            </w:r>
            <w:proofErr w:type="gramStart"/>
            <w:r w:rsidRPr="00877D2F">
              <w:rPr>
                <w:rFonts w:ascii="Arial" w:eastAsia="Times New Roman" w:hAnsi="Arial" w:cs="Arial"/>
                <w:i/>
                <w:iCs/>
                <w:color w:val="808080"/>
                <w:sz w:val="18"/>
                <w:szCs w:val="18"/>
              </w:rPr>
              <w:t>this</w:t>
            </w:r>
            <w:proofErr w:type="gramEnd"/>
            <w:r w:rsidRPr="00877D2F">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7CD470E3"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6396C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39B6DE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Give details of data storage arrangements, including security measures in place to protect the data, where data will be stored, how long for, and in what form. Will data be archived – if so how and if not why not.   </w:t>
            </w:r>
          </w:p>
        </w:tc>
      </w:tr>
      <w:tr w:rsidR="000F2C80" w:rsidRPr="000F2C80" w14:paraId="59DC78EE"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FBAE38"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E57A0FD"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2C7F37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2BD4B34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19EDFBA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0429E66F"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1829E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C0DB01C" w14:textId="1A913C2F"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Please indicate if your data will be stored in the UWTSD Research Data Repository (see </w:t>
            </w:r>
            <w:hyperlink r:id="rId30" w:tgtFrame="_blank" w:history="1">
              <w:r w:rsidRPr="000F2C80">
                <w:rPr>
                  <w:rFonts w:ascii="Arial" w:eastAsia="Times New Roman" w:hAnsi="Arial" w:cs="Arial"/>
                  <w:color w:val="000000"/>
                  <w:u w:val="single"/>
                </w:rPr>
                <w:t>https://researchdata.uwtsd.ac.uk/</w:t>
              </w:r>
            </w:hyperlink>
            <w:r w:rsidRPr="000F2C80">
              <w:rPr>
                <w:rFonts w:ascii="Arial" w:eastAsia="Times New Roman" w:hAnsi="Arial" w:cs="Arial"/>
                <w:color w:val="000000"/>
              </w:rPr>
              <w:t xml:space="preserve"> ).   If so please explain. (</w:t>
            </w:r>
            <w:r w:rsidRPr="000F2C80">
              <w:rPr>
                <w:rFonts w:ascii="Arial" w:eastAsia="Times New Roman" w:hAnsi="Arial" w:cs="Arial"/>
                <w:i/>
                <w:iCs/>
                <w:color w:val="000000"/>
              </w:rPr>
              <w:t>Most relevant to academic staff)</w:t>
            </w:r>
            <w:r w:rsidRPr="000F2C80">
              <w:rPr>
                <w:rFonts w:ascii="Arial" w:eastAsia="Times New Roman" w:hAnsi="Arial" w:cs="Arial"/>
                <w:color w:val="000000"/>
                <w:sz w:val="20"/>
                <w:szCs w:val="20"/>
              </w:rPr>
              <w:t>  </w:t>
            </w:r>
          </w:p>
        </w:tc>
      </w:tr>
      <w:tr w:rsidR="000F2C80" w:rsidRPr="000F2C80" w14:paraId="0AE5E80F" w14:textId="77777777" w:rsidTr="000F2C8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79F60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FDF81B8"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5C804543"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3FEDF7E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274B32B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i/>
                <w:iCs/>
                <w:color w:val="808080"/>
                <w:sz w:val="18"/>
                <w:szCs w:val="18"/>
              </w:rPr>
              <w:t>(</w:t>
            </w:r>
            <w:proofErr w:type="gramStart"/>
            <w:r w:rsidRPr="000F2C80">
              <w:rPr>
                <w:rFonts w:ascii="Arial" w:eastAsia="Times New Roman" w:hAnsi="Arial" w:cs="Arial"/>
                <w:i/>
                <w:iCs/>
                <w:color w:val="808080"/>
                <w:sz w:val="18"/>
                <w:szCs w:val="18"/>
              </w:rPr>
              <w:t>this</w:t>
            </w:r>
            <w:proofErr w:type="gramEnd"/>
            <w:r w:rsidRPr="000F2C80">
              <w:rPr>
                <w:rFonts w:ascii="Arial" w:eastAsia="Times New Roman" w:hAnsi="Arial" w:cs="Arial"/>
                <w:i/>
                <w:iCs/>
                <w:color w:val="808080"/>
                <w:sz w:val="18"/>
                <w:szCs w:val="18"/>
              </w:rPr>
              <w:t xml:space="preserve"> box should expand as you type)</w:t>
            </w:r>
            <w:r w:rsidRPr="000F2C80">
              <w:rPr>
                <w:rFonts w:ascii="Arial" w:eastAsia="Times New Roman" w:hAnsi="Arial" w:cs="Arial"/>
                <w:color w:val="808080"/>
                <w:sz w:val="18"/>
                <w:szCs w:val="18"/>
              </w:rPr>
              <w:t> </w:t>
            </w:r>
          </w:p>
        </w:tc>
      </w:tr>
      <w:tr w:rsidR="000F2C80" w:rsidRPr="000F2C80" w14:paraId="0A52CD6A" w14:textId="77777777" w:rsidTr="000F2C80">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043CC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A9D448A" w14:textId="50BE8F92"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Confirm that you have read the UWTSD guidance on data management (see </w:t>
            </w:r>
            <w:hyperlink r:id="rId31" w:tgtFrame="_blank" w:history="1">
              <w:r w:rsidRPr="000F2C80">
                <w:rPr>
                  <w:rFonts w:ascii="Arial" w:eastAsia="Times New Roman" w:hAnsi="Arial" w:cs="Arial"/>
                  <w:color w:val="000000"/>
                  <w:u w:val="single"/>
                </w:rPr>
                <w:t>https://www.uwtsd.ac.uk/library/research-data-management/</w:t>
              </w:r>
            </w:hyperlink>
            <w:r w:rsidRPr="000F2C80">
              <w:rPr>
                <w:rFonts w:ascii="Arial" w:eastAsia="Times New Roman" w:hAnsi="Arial" w:cs="Arial"/>
                <w:color w:val="000000"/>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5B2139"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165F4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r>
      <w:tr w:rsidR="000F2C80" w:rsidRPr="000F2C80" w14:paraId="1F91CA49" w14:textId="77777777" w:rsidTr="000F2C80">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9F1714"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3451D4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8008E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b/>
                <w:bCs/>
              </w:rPr>
              <w:t>YES</w:t>
            </w:r>
            <w:r w:rsidRPr="000F2C80">
              <w:rPr>
                <w:rFonts w:ascii="Arial" w:eastAsia="Times New Roman" w:hAnsi="Arial" w:cs="Arial"/>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E33C6B"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r>
    </w:tbl>
    <w:p w14:paraId="370A1E33"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1A354F8A"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Segoe UI" w:eastAsia="Times New Roman" w:hAnsi="Segoe UI" w:cs="Segoe UI"/>
          <w:color w:val="666666"/>
          <w:sz w:val="18"/>
          <w:szCs w:val="18"/>
          <w:shd w:val="clear" w:color="auto" w:fill="FFFFFF"/>
        </w:rPr>
        <w:t> </w:t>
      </w:r>
      <w:r w:rsidRPr="000F2C80">
        <w:rPr>
          <w:rFonts w:ascii="Arial" w:eastAsia="Times New Roman" w:hAnsi="Arial" w:cs="Arial"/>
        </w:rPr>
        <w:t> </w:t>
      </w:r>
    </w:p>
    <w:p w14:paraId="0A391FC7"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SECTION K: Declaration</w:t>
      </w: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2775"/>
        <w:gridCol w:w="3889"/>
        <w:gridCol w:w="1889"/>
      </w:tblGrid>
      <w:tr w:rsidR="000F2C80" w:rsidRPr="000F2C80" w14:paraId="00E38A7E" w14:textId="77777777" w:rsidTr="000F2C80">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C84C31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lastRenderedPageBreak/>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C3C8912"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0F2C80">
              <w:rPr>
                <w:rFonts w:ascii="Arial" w:eastAsia="Times New Roman" w:hAnsi="Arial" w:cs="Arial"/>
                <w:b/>
                <w:bCs/>
                <w:color w:val="000000"/>
              </w:rPr>
              <w:t>.</w:t>
            </w:r>
            <w:r w:rsidRPr="000F2C80">
              <w:rPr>
                <w:rFonts w:ascii="Arial" w:eastAsia="Times New Roman" w:hAnsi="Arial" w:cs="Arial"/>
                <w:color w:val="000000"/>
              </w:rPr>
              <w:t> </w:t>
            </w:r>
          </w:p>
          <w:p w14:paraId="596330DC" w14:textId="77777777"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color w:val="000000"/>
              </w:rPr>
              <w:t> </w:t>
            </w:r>
          </w:p>
          <w:p w14:paraId="4D564009" w14:textId="3996AC3B" w:rsidR="000F2C80" w:rsidRPr="000F2C80" w:rsidRDefault="000F2C80" w:rsidP="000F2C80">
            <w:pPr>
              <w:spacing w:after="0" w:line="240" w:lineRule="auto"/>
              <w:jc w:val="both"/>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2" w:tgtFrame="_blank" w:history="1">
              <w:r w:rsidRPr="000F2C80">
                <w:rPr>
                  <w:rFonts w:ascii="Arial" w:eastAsia="Times New Roman" w:hAnsi="Arial" w:cs="Arial"/>
                  <w:color w:val="0000FF"/>
                  <w:u w:val="single"/>
                </w:rPr>
                <w:t>https://www.uwtsd.ac.uk/research/research-ethics/</w:t>
              </w:r>
            </w:hyperlink>
            <w:r w:rsidRPr="000F2C80">
              <w:rPr>
                <w:rFonts w:ascii="Arial" w:eastAsia="Times New Roman" w:hAnsi="Arial" w:cs="Arial"/>
              </w:rPr>
              <w:t>  </w:t>
            </w:r>
          </w:p>
        </w:tc>
      </w:tr>
      <w:tr w:rsidR="000F2C80" w:rsidRPr="000F2C80" w14:paraId="3185185A" w14:textId="77777777" w:rsidTr="000F2C80">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44A27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1AA7B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Signature of applicant:</w:t>
            </w:r>
            <w:r w:rsidRPr="000F2C80">
              <w:rPr>
                <w:rFonts w:ascii="Arial" w:eastAsia="Times New Roman" w:hAnsi="Arial" w:cs="Arial"/>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1A225E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49543C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Date:</w:t>
            </w:r>
            <w:r w:rsidRPr="000F2C80">
              <w:rPr>
                <w:rFonts w:ascii="Arial" w:eastAsia="Times New Roman" w:hAnsi="Arial" w:cs="Arial"/>
              </w:rPr>
              <w:t> </w:t>
            </w:r>
          </w:p>
          <w:p w14:paraId="6D56AF0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bl>
    <w:p w14:paraId="5A03FDC0"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662A8C69"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b/>
          <w:bCs/>
          <w:i/>
          <w:iCs/>
        </w:rPr>
        <w:t>For STUDENT Submissions:</w:t>
      </w: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7"/>
        <w:gridCol w:w="2818"/>
        <w:gridCol w:w="3704"/>
        <w:gridCol w:w="1831"/>
      </w:tblGrid>
      <w:tr w:rsidR="000F2C80" w:rsidRPr="000F2C80" w14:paraId="490CA107" w14:textId="77777777" w:rsidTr="000F2C8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5973E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C15EDB"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0D8E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E6D7AC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Date:</w:t>
            </w:r>
            <w:r w:rsidRPr="000F2C80">
              <w:rPr>
                <w:rFonts w:ascii="Arial" w:eastAsia="Times New Roman" w:hAnsi="Arial" w:cs="Arial"/>
              </w:rPr>
              <w:t> </w:t>
            </w:r>
          </w:p>
        </w:tc>
      </w:tr>
      <w:tr w:rsidR="000F2C80" w:rsidRPr="000F2C80" w14:paraId="2EC28C43" w14:textId="77777777" w:rsidTr="000F2C8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8A56F3"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364DB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5144F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68CFBAD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403875" w14:textId="77777777" w:rsidR="000F2C80" w:rsidRPr="000F2C80" w:rsidRDefault="000F2C80" w:rsidP="000F2C80">
            <w:pPr>
              <w:spacing w:after="0" w:line="240" w:lineRule="auto"/>
              <w:rPr>
                <w:rFonts w:ascii="Times New Roman" w:eastAsia="Times New Roman" w:hAnsi="Times New Roman" w:cs="Times New Roman"/>
                <w:sz w:val="24"/>
                <w:szCs w:val="24"/>
              </w:rPr>
            </w:pPr>
          </w:p>
        </w:tc>
      </w:tr>
    </w:tbl>
    <w:p w14:paraId="788BC32C"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24CB7136"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b/>
          <w:bCs/>
          <w:i/>
          <w:iCs/>
        </w:rPr>
        <w:t>For STAFF Submissions:</w:t>
      </w: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0F2C80" w:rsidRPr="000F2C80" w14:paraId="4606C186" w14:textId="77777777" w:rsidTr="000F2C8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C2F2C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E8345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2D30CC"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BB5BC5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Date:</w:t>
            </w:r>
            <w:r w:rsidRPr="000F2C80">
              <w:rPr>
                <w:rFonts w:ascii="Arial" w:eastAsia="Times New Roman" w:hAnsi="Arial" w:cs="Arial"/>
              </w:rPr>
              <w:t> </w:t>
            </w:r>
          </w:p>
        </w:tc>
      </w:tr>
      <w:tr w:rsidR="000F2C80" w:rsidRPr="000F2C80" w14:paraId="076427CB" w14:textId="77777777" w:rsidTr="000F2C8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3B17CF"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Arial" w:eastAsia="Times New Roman" w:hAnsi="Arial" w:cs="Arial"/>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0D29C7"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089F5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p w14:paraId="0BD6BE7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5531CC" w14:textId="77777777" w:rsidR="000F2C80" w:rsidRPr="000F2C80" w:rsidRDefault="000F2C80" w:rsidP="000F2C80">
            <w:pPr>
              <w:spacing w:after="0" w:line="240" w:lineRule="auto"/>
              <w:rPr>
                <w:rFonts w:ascii="Times New Roman" w:eastAsia="Times New Roman" w:hAnsi="Times New Roman" w:cs="Times New Roman"/>
                <w:sz w:val="24"/>
                <w:szCs w:val="24"/>
              </w:rPr>
            </w:pPr>
          </w:p>
        </w:tc>
      </w:tr>
    </w:tbl>
    <w:p w14:paraId="28575191"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p w14:paraId="38E0F1B5" w14:textId="77777777" w:rsidR="000F2C80" w:rsidRPr="000F2C80" w:rsidRDefault="000F2C80" w:rsidP="000F2C80">
      <w:pPr>
        <w:spacing w:after="0" w:line="240" w:lineRule="auto"/>
        <w:jc w:val="both"/>
        <w:textAlignment w:val="baseline"/>
        <w:rPr>
          <w:rFonts w:ascii="Segoe UI" w:eastAsia="Times New Roman" w:hAnsi="Segoe UI" w:cs="Segoe UI"/>
          <w:sz w:val="18"/>
          <w:szCs w:val="18"/>
        </w:rPr>
      </w:pPr>
      <w:r w:rsidRPr="000F2C80">
        <w:rPr>
          <w:rFonts w:ascii="Arial" w:eastAsia="Times New Roman" w:hAnsi="Arial" w:cs="Arial"/>
          <w:b/>
          <w:bCs/>
        </w:rPr>
        <w:t xml:space="preserve">Checklist: </w:t>
      </w:r>
      <w:r w:rsidRPr="000F2C80">
        <w:rPr>
          <w:rFonts w:ascii="Arial" w:eastAsia="Times New Roman" w:hAnsi="Arial" w:cs="Arial"/>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9"/>
        <w:gridCol w:w="8421"/>
      </w:tblGrid>
      <w:tr w:rsidR="000F2C80" w:rsidRPr="000F2C80" w14:paraId="73A74864" w14:textId="77777777" w:rsidTr="000F2C80">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A571EA"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0FEA9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 have read the guidance notes supplied before completing the form. </w:t>
            </w:r>
          </w:p>
        </w:tc>
      </w:tr>
      <w:tr w:rsidR="000F2C80" w:rsidRPr="000F2C80" w14:paraId="00CA5763" w14:textId="77777777" w:rsidTr="000F2C80">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9124AD"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3906E6"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 have completed </w:t>
            </w:r>
            <w:r w:rsidRPr="000F2C80">
              <w:rPr>
                <w:rFonts w:ascii="Arial" w:eastAsia="Times New Roman" w:hAnsi="Arial" w:cs="Arial"/>
                <w:b/>
                <w:bCs/>
              </w:rPr>
              <w:t>ALL RELEVANT</w:t>
            </w:r>
            <w:r w:rsidRPr="000F2C80">
              <w:rPr>
                <w:rFonts w:ascii="Arial" w:eastAsia="Times New Roman" w:hAnsi="Arial" w:cs="Arial"/>
              </w:rPr>
              <w:t xml:space="preserve"> sections of the form in full. </w:t>
            </w:r>
          </w:p>
        </w:tc>
      </w:tr>
      <w:tr w:rsidR="000F2C80" w:rsidRPr="000F2C80" w14:paraId="68B85FE8" w14:textId="77777777" w:rsidTr="000F2C80">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871C6C"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5A428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 confirm that the research activity has received approval in principle </w:t>
            </w:r>
          </w:p>
        </w:tc>
      </w:tr>
      <w:tr w:rsidR="000F2C80" w:rsidRPr="000F2C80" w14:paraId="22C6AFF3" w14:textId="77777777" w:rsidTr="000F2C80">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444025"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5D7E64"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 have attached a copy of final/interim approval from external organisation (</w:t>
            </w:r>
            <w:r w:rsidRPr="000F2C80">
              <w:rPr>
                <w:rFonts w:ascii="Arial" w:eastAsia="Times New Roman" w:hAnsi="Arial" w:cs="Arial"/>
                <w:b/>
                <w:bCs/>
              </w:rPr>
              <w:t>where appropriate</w:t>
            </w:r>
            <w:r w:rsidRPr="000F2C80">
              <w:rPr>
                <w:rFonts w:ascii="Arial" w:eastAsia="Times New Roman" w:hAnsi="Arial" w:cs="Arial"/>
              </w:rPr>
              <w:t>) </w:t>
            </w:r>
          </w:p>
        </w:tc>
      </w:tr>
      <w:tr w:rsidR="000F2C80" w:rsidRPr="000F2C80" w14:paraId="503395F8" w14:textId="77777777" w:rsidTr="000F2C80">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58CD2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sz w:val="20"/>
                <w:szCs w:val="20"/>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C31CC5"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 have attached a full risk assessment (where </w:t>
            </w:r>
            <w:proofErr w:type="gramStart"/>
            <w:r w:rsidRPr="000F2C80">
              <w:rPr>
                <w:rFonts w:ascii="Arial" w:eastAsia="Times New Roman" w:hAnsi="Arial" w:cs="Arial"/>
              </w:rPr>
              <w:t xml:space="preserve">appropriate)  </w:t>
            </w:r>
            <w:r w:rsidRPr="000F2C80">
              <w:rPr>
                <w:rFonts w:ascii="Arial" w:eastAsia="Times New Roman" w:hAnsi="Arial" w:cs="Arial"/>
                <w:i/>
                <w:iCs/>
              </w:rPr>
              <w:t>ONLY</w:t>
            </w:r>
            <w:proofErr w:type="gramEnd"/>
            <w:r w:rsidRPr="000F2C80">
              <w:rPr>
                <w:rFonts w:ascii="Arial" w:eastAsia="Times New Roman" w:hAnsi="Arial" w:cs="Arial"/>
                <w:i/>
                <w:iCs/>
              </w:rPr>
              <w:t xml:space="preserve"> TICK IF YOU HAVE</w:t>
            </w:r>
            <w:r w:rsidRPr="000F2C80">
              <w:rPr>
                <w:rFonts w:ascii="Arial" w:eastAsia="Times New Roman" w:hAnsi="Arial" w:cs="Arial"/>
                <w:b/>
                <w:bCs/>
                <w:i/>
                <w:iCs/>
              </w:rPr>
              <w:t xml:space="preserve"> ATTACHED A FULL RISK ASSESSMENT</w:t>
            </w:r>
            <w:r w:rsidRPr="000F2C80">
              <w:rPr>
                <w:rFonts w:ascii="Arial" w:eastAsia="Times New Roman" w:hAnsi="Arial" w:cs="Arial"/>
              </w:rPr>
              <w:t> </w:t>
            </w:r>
          </w:p>
        </w:tc>
      </w:tr>
      <w:tr w:rsidR="000F2C80" w:rsidRPr="000F2C80" w14:paraId="43D86139" w14:textId="77777777" w:rsidTr="000F2C80">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0D3437"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991C1E"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I understand that it is my responsibility to ensure that the </w:t>
            </w:r>
            <w:proofErr w:type="gramStart"/>
            <w:r w:rsidRPr="000F2C80">
              <w:rPr>
                <w:rFonts w:ascii="Arial" w:eastAsia="Times New Roman" w:hAnsi="Arial" w:cs="Arial"/>
              </w:rPr>
              <w:t>above named</w:t>
            </w:r>
            <w:proofErr w:type="gramEnd"/>
            <w:r w:rsidRPr="000F2C80">
              <w:rPr>
                <w:rFonts w:ascii="Arial" w:eastAsia="Times New Roman" w:hAnsi="Arial" w:cs="Arial"/>
              </w:rPr>
              <w:t xml:space="preserve"> research activity will meet the University’s Research Ethics and Integrity Code of Practice. </w:t>
            </w:r>
          </w:p>
        </w:tc>
      </w:tr>
      <w:tr w:rsidR="000F2C80" w:rsidRPr="000F2C80" w14:paraId="7995FB2D" w14:textId="77777777" w:rsidTr="000F2C80">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1695A2" w14:textId="77777777" w:rsidR="000F2C80" w:rsidRPr="000F2C80" w:rsidRDefault="000F2C80" w:rsidP="000F2C80">
            <w:pPr>
              <w:spacing w:after="0" w:line="240" w:lineRule="auto"/>
              <w:jc w:val="center"/>
              <w:textAlignment w:val="baseline"/>
              <w:rPr>
                <w:rFonts w:ascii="Times New Roman" w:eastAsia="Times New Roman" w:hAnsi="Times New Roman" w:cs="Times New Roman"/>
                <w:sz w:val="24"/>
                <w:szCs w:val="24"/>
              </w:rPr>
            </w:pPr>
            <w:r w:rsidRPr="000F2C80">
              <w:rPr>
                <w:rFonts w:ascii="Calibri" w:eastAsia="Times New Roman" w:hAnsi="Calibri" w:cs="Calibri"/>
                <w:sz w:val="20"/>
                <w:szCs w:val="20"/>
              </w:rPr>
              <w:t>​​</w:t>
            </w:r>
            <w:r w:rsidRPr="000F2C80">
              <w:rPr>
                <w:rFonts w:ascii="Segoe UI Symbol" w:eastAsia="Times New Roman" w:hAnsi="Segoe UI Symbol" w:cs="Times New Roman"/>
                <w:sz w:val="20"/>
                <w:szCs w:val="20"/>
              </w:rPr>
              <w:t>☐</w:t>
            </w:r>
            <w:r w:rsidRPr="000F2C80">
              <w:rPr>
                <w:rFonts w:ascii="Calibri" w:eastAsia="Times New Roman" w:hAnsi="Calibri" w:cs="Calibri"/>
                <w:sz w:val="20"/>
                <w:szCs w:val="20"/>
              </w:rPr>
              <w:t>​</w:t>
            </w:r>
            <w:r w:rsidRPr="000F2C80">
              <w:rPr>
                <w:rFonts w:ascii="Arial" w:eastAsia="Times New Roman" w:hAnsi="Arial" w:cs="Arial"/>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773E19"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09D1F319" w14:textId="77777777" w:rsidR="000F2C80" w:rsidRPr="000F2C80" w:rsidRDefault="000F2C80" w:rsidP="000F2C80">
      <w:pPr>
        <w:spacing w:after="0" w:line="240" w:lineRule="auto"/>
        <w:textAlignment w:val="baseline"/>
        <w:rPr>
          <w:rFonts w:ascii="Segoe UI" w:eastAsia="Times New Roman" w:hAnsi="Segoe UI" w:cs="Segoe UI"/>
          <w:sz w:val="18"/>
          <w:szCs w:val="18"/>
        </w:rPr>
      </w:pPr>
      <w:r w:rsidRPr="000F2C80">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0F2C80" w:rsidRPr="000F2C80" w14:paraId="351DCA8C" w14:textId="77777777" w:rsidTr="000F2C80">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667CDF0"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RESEARCH STUDENTS ONLY</w:t>
            </w:r>
            <w:r w:rsidRPr="000F2C80">
              <w:rPr>
                <w:rFonts w:ascii="Arial" w:eastAsia="Times New Roman" w:hAnsi="Arial" w:cs="Arial"/>
              </w:rPr>
              <w:t> </w:t>
            </w:r>
          </w:p>
          <w:p w14:paraId="67545171" w14:textId="645A2541"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Once complete, submit this form via the </w:t>
            </w:r>
            <w:proofErr w:type="spellStart"/>
            <w:r w:rsidRPr="000F2C80">
              <w:rPr>
                <w:rFonts w:ascii="Arial" w:eastAsia="Times New Roman" w:hAnsi="Arial" w:cs="Arial"/>
                <w:b/>
                <w:bCs/>
                <w:u w:val="single"/>
              </w:rPr>
              <w:t>MyTSD</w:t>
            </w:r>
            <w:proofErr w:type="spellEnd"/>
            <w:r w:rsidRPr="000F2C80">
              <w:rPr>
                <w:rFonts w:ascii="Arial" w:eastAsia="Times New Roman" w:hAnsi="Arial" w:cs="Arial"/>
                <w:b/>
                <w:bCs/>
                <w:u w:val="single"/>
              </w:rPr>
              <w:t xml:space="preserve"> Doctoral College Portal</w:t>
            </w:r>
            <w:r w:rsidRPr="000F2C80">
              <w:rPr>
                <w:rFonts w:ascii="Arial" w:eastAsia="Times New Roman" w:hAnsi="Arial" w:cs="Arial"/>
              </w:rPr>
              <w:t xml:space="preserve"> at (</w:t>
            </w:r>
            <w:hyperlink r:id="rId33" w:tgtFrame="_blank" w:history="1">
              <w:r w:rsidRPr="000F2C80">
                <w:rPr>
                  <w:rFonts w:ascii="Arial" w:eastAsia="Times New Roman" w:hAnsi="Arial" w:cs="Arial"/>
                  <w:color w:val="0000FF"/>
                  <w:u w:val="single"/>
                </w:rPr>
                <w:t>https://mytsd.uwtsd.ac.uk</w:t>
              </w:r>
            </w:hyperlink>
            <w:r w:rsidRPr="000F2C80">
              <w:rPr>
                <w:rFonts w:ascii="Arial" w:eastAsia="Times New Roman" w:hAnsi="Arial" w:cs="Arial"/>
              </w:rPr>
              <w:t>). </w:t>
            </w:r>
          </w:p>
          <w:p w14:paraId="28C5536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0F2C80" w:rsidRPr="000F2C80" w14:paraId="61DD4238" w14:textId="77777777" w:rsidTr="000F2C80">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2F029C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t>RESEARCH STAFF ONLY</w:t>
            </w:r>
            <w:r w:rsidRPr="000F2C80">
              <w:rPr>
                <w:rFonts w:ascii="Arial" w:eastAsia="Times New Roman" w:hAnsi="Arial" w:cs="Arial"/>
              </w:rPr>
              <w:t> </w:t>
            </w:r>
          </w:p>
          <w:p w14:paraId="6280D8F1" w14:textId="715415F0"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xml:space="preserve">All communications relating to this application during its processing must be in writing and emailed to </w:t>
            </w:r>
            <w:hyperlink r:id="rId34" w:tgtFrame="_blank" w:history="1">
              <w:r w:rsidRPr="000F2C80">
                <w:rPr>
                  <w:rFonts w:ascii="Arial" w:eastAsia="Times New Roman" w:hAnsi="Arial" w:cs="Arial"/>
                  <w:color w:val="0000FF"/>
                  <w:u w:val="single"/>
                </w:rPr>
                <w:t>pgresearch@uwtsd.ac.uk</w:t>
              </w:r>
            </w:hyperlink>
            <w:r w:rsidRPr="000F2C80">
              <w:rPr>
                <w:rFonts w:ascii="Arial" w:eastAsia="Times New Roman" w:hAnsi="Arial" w:cs="Arial"/>
              </w:rPr>
              <w:t xml:space="preserve"> , with the title ‘Ethical Approval’ followed by your name. </w:t>
            </w:r>
          </w:p>
          <w:p w14:paraId="040F813A"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rPr>
              <w:t> </w:t>
            </w:r>
          </w:p>
        </w:tc>
      </w:tr>
      <w:tr w:rsidR="000F2C80" w:rsidRPr="000F2C80" w14:paraId="09DF18D1" w14:textId="77777777" w:rsidTr="000F2C80">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0042485F" w14:textId="77777777" w:rsidR="000F2C80" w:rsidRPr="000F2C80" w:rsidRDefault="000F2C80" w:rsidP="000F2C80">
            <w:pPr>
              <w:spacing w:after="0" w:line="240" w:lineRule="auto"/>
              <w:textAlignment w:val="baseline"/>
              <w:rPr>
                <w:rFonts w:ascii="Times New Roman" w:eastAsia="Times New Roman" w:hAnsi="Times New Roman" w:cs="Times New Roman"/>
                <w:sz w:val="24"/>
                <w:szCs w:val="24"/>
              </w:rPr>
            </w:pPr>
            <w:r w:rsidRPr="000F2C80">
              <w:rPr>
                <w:rFonts w:ascii="Arial" w:eastAsia="Times New Roman" w:hAnsi="Arial" w:cs="Arial"/>
                <w:b/>
                <w:bCs/>
              </w:rPr>
              <w:lastRenderedPageBreak/>
              <w:t xml:space="preserve">STUDENTS ON UNDERGRADUATE OR TAUGHT MASTERS PROGRAMMES </w:t>
            </w:r>
            <w:r w:rsidRPr="000F2C80">
              <w:rPr>
                <w:rFonts w:ascii="Arial" w:eastAsia="Times New Roman" w:hAnsi="Arial" w:cs="Arial"/>
              </w:rPr>
              <w:t>should submit this form (and receive the outcome) via systems explained to you by the supervisor/module leader. </w:t>
            </w:r>
          </w:p>
        </w:tc>
      </w:tr>
    </w:tbl>
    <w:p w14:paraId="44F89F33" w14:textId="41C8F5E3" w:rsidR="00365AA7" w:rsidRDefault="00365AA7" w:rsidP="00520F89"/>
    <w:p w14:paraId="44F89F34" w14:textId="77777777" w:rsidR="00365AA7" w:rsidRDefault="00365AA7" w:rsidP="00365AA7"/>
    <w:p w14:paraId="44F89F35" w14:textId="77777777" w:rsidR="00365AA7" w:rsidRDefault="00365AA7" w:rsidP="00365AA7"/>
    <w:p w14:paraId="44F89F36" w14:textId="77777777" w:rsidR="00365AA7" w:rsidRDefault="00365AA7" w:rsidP="00365AA7"/>
    <w:p w14:paraId="44F89F37" w14:textId="77777777" w:rsidR="00365AA7" w:rsidRPr="00365AA7" w:rsidRDefault="00365AA7" w:rsidP="00365AA7"/>
    <w:sectPr w:rsidR="00365AA7" w:rsidRPr="00365AA7" w:rsidSect="00365AA7">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227D2" w14:textId="77777777" w:rsidR="002C01CC" w:rsidRDefault="002C01CC" w:rsidP="00365AA7">
      <w:pPr>
        <w:spacing w:after="0" w:line="240" w:lineRule="auto"/>
      </w:pPr>
      <w:r>
        <w:separator/>
      </w:r>
    </w:p>
  </w:endnote>
  <w:endnote w:type="continuationSeparator" w:id="0">
    <w:p w14:paraId="41C387EF" w14:textId="77777777" w:rsidR="002C01CC" w:rsidRDefault="002C01CC" w:rsidP="00365AA7">
      <w:pPr>
        <w:spacing w:after="0" w:line="240" w:lineRule="auto"/>
      </w:pPr>
      <w:r>
        <w:continuationSeparator/>
      </w:r>
    </w:p>
  </w:endnote>
  <w:endnote w:type="continuationNotice" w:id="1">
    <w:p w14:paraId="68492E92" w14:textId="77777777" w:rsidR="002C01CC" w:rsidRDefault="002C01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967437"/>
      <w:docPartObj>
        <w:docPartGallery w:val="Page Numbers (Bottom of Page)"/>
        <w:docPartUnique/>
      </w:docPartObj>
    </w:sdtPr>
    <w:sdtEndPr>
      <w:rPr>
        <w:noProof/>
      </w:rPr>
    </w:sdtEndPr>
    <w:sdtContent>
      <w:p w14:paraId="44F89F44" w14:textId="2462C11F" w:rsidR="00365AA7" w:rsidRDefault="007B141C" w:rsidP="007B141C">
        <w:pPr>
          <w:pStyle w:val="Footer"/>
        </w:pPr>
        <w:r>
          <w:t>Victoria Richards-Green 2110533</w:t>
        </w:r>
        <w:r>
          <w:tab/>
        </w:r>
        <w:r>
          <w:tab/>
        </w:r>
        <w:r w:rsidR="00365AA7">
          <w:fldChar w:fldCharType="begin"/>
        </w:r>
        <w:r w:rsidR="00365AA7">
          <w:instrText xml:space="preserve"> PAGE   \* MERGEFORMAT </w:instrText>
        </w:r>
        <w:r w:rsidR="00365AA7">
          <w:fldChar w:fldCharType="separate"/>
        </w:r>
        <w:r w:rsidR="00DC0276">
          <w:rPr>
            <w:noProof/>
          </w:rPr>
          <w:t>5</w:t>
        </w:r>
        <w:r w:rsidR="00365AA7">
          <w:rPr>
            <w:noProof/>
          </w:rPr>
          <w:fldChar w:fldCharType="end"/>
        </w:r>
      </w:p>
    </w:sdtContent>
  </w:sdt>
  <w:p w14:paraId="44F89F45" w14:textId="77777777" w:rsidR="00365AA7" w:rsidRDefault="00365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4BB23" w14:textId="77777777" w:rsidR="002C01CC" w:rsidRDefault="002C01CC" w:rsidP="00365AA7">
      <w:pPr>
        <w:spacing w:after="0" w:line="240" w:lineRule="auto"/>
      </w:pPr>
      <w:r>
        <w:separator/>
      </w:r>
    </w:p>
  </w:footnote>
  <w:footnote w:type="continuationSeparator" w:id="0">
    <w:p w14:paraId="1083E7CF" w14:textId="77777777" w:rsidR="002C01CC" w:rsidRDefault="002C01CC" w:rsidP="00365AA7">
      <w:pPr>
        <w:spacing w:after="0" w:line="240" w:lineRule="auto"/>
      </w:pPr>
      <w:r>
        <w:continuationSeparator/>
      </w:r>
    </w:p>
  </w:footnote>
  <w:footnote w:type="continuationNotice" w:id="1">
    <w:p w14:paraId="2A70EA24" w14:textId="77777777" w:rsidR="002C01CC" w:rsidRDefault="002C01C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59Bumwd7" int2:invalidationBookmarkName="" int2:hashCode="h+8Ke0P1m1RLJ1" int2:id="hmMUjb0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B337E"/>
    <w:multiLevelType w:val="multilevel"/>
    <w:tmpl w:val="45BC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F7BD0"/>
    <w:multiLevelType w:val="hybridMultilevel"/>
    <w:tmpl w:val="EE1A17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1554AB"/>
    <w:multiLevelType w:val="hybridMultilevel"/>
    <w:tmpl w:val="F97C8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584650"/>
    <w:multiLevelType w:val="multilevel"/>
    <w:tmpl w:val="3E9AF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8C3EDC"/>
    <w:multiLevelType w:val="multilevel"/>
    <w:tmpl w:val="5CB4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0D0FF7"/>
    <w:multiLevelType w:val="multilevel"/>
    <w:tmpl w:val="4934D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A67976"/>
    <w:multiLevelType w:val="hybridMultilevel"/>
    <w:tmpl w:val="DCC04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C87496"/>
    <w:multiLevelType w:val="multilevel"/>
    <w:tmpl w:val="CAF4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D42EDF"/>
    <w:multiLevelType w:val="multilevel"/>
    <w:tmpl w:val="B532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804359"/>
    <w:multiLevelType w:val="hybridMultilevel"/>
    <w:tmpl w:val="CFFA3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80E85"/>
    <w:multiLevelType w:val="multilevel"/>
    <w:tmpl w:val="920095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465122"/>
    <w:multiLevelType w:val="multilevel"/>
    <w:tmpl w:val="A088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A4670F"/>
    <w:multiLevelType w:val="multilevel"/>
    <w:tmpl w:val="B71AD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0B2EF8"/>
    <w:multiLevelType w:val="hybridMultilevel"/>
    <w:tmpl w:val="082825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2C131E9"/>
    <w:multiLevelType w:val="multilevel"/>
    <w:tmpl w:val="E04E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217349"/>
    <w:multiLevelType w:val="hybridMultilevel"/>
    <w:tmpl w:val="DCC04D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96D24D8"/>
    <w:multiLevelType w:val="hybridMultilevel"/>
    <w:tmpl w:val="FFFFFFFF"/>
    <w:lvl w:ilvl="0" w:tplc="FFFFFFFF">
      <w:start w:val="1"/>
      <w:numFmt w:val="decimal"/>
      <w:lvlText w:val="%1."/>
      <w:lvlJc w:val="left"/>
      <w:pPr>
        <w:ind w:left="720" w:hanging="360"/>
      </w:pPr>
    </w:lvl>
    <w:lvl w:ilvl="1" w:tplc="C21C2840">
      <w:start w:val="1"/>
      <w:numFmt w:val="lowerLetter"/>
      <w:lvlText w:val="%2."/>
      <w:lvlJc w:val="left"/>
      <w:pPr>
        <w:ind w:left="1440" w:hanging="360"/>
      </w:pPr>
    </w:lvl>
    <w:lvl w:ilvl="2" w:tplc="A0102A8C">
      <w:start w:val="1"/>
      <w:numFmt w:val="lowerRoman"/>
      <w:lvlText w:val="%3."/>
      <w:lvlJc w:val="right"/>
      <w:pPr>
        <w:ind w:left="2160" w:hanging="180"/>
      </w:pPr>
    </w:lvl>
    <w:lvl w:ilvl="3" w:tplc="8A6CE866">
      <w:start w:val="1"/>
      <w:numFmt w:val="decimal"/>
      <w:lvlText w:val="%4."/>
      <w:lvlJc w:val="left"/>
      <w:pPr>
        <w:ind w:left="2880" w:hanging="360"/>
      </w:pPr>
    </w:lvl>
    <w:lvl w:ilvl="4" w:tplc="582C2C7C">
      <w:start w:val="1"/>
      <w:numFmt w:val="lowerLetter"/>
      <w:lvlText w:val="%5."/>
      <w:lvlJc w:val="left"/>
      <w:pPr>
        <w:ind w:left="3600" w:hanging="360"/>
      </w:pPr>
    </w:lvl>
    <w:lvl w:ilvl="5" w:tplc="0166EA1A">
      <w:start w:val="1"/>
      <w:numFmt w:val="lowerRoman"/>
      <w:lvlText w:val="%6."/>
      <w:lvlJc w:val="right"/>
      <w:pPr>
        <w:ind w:left="4320" w:hanging="180"/>
      </w:pPr>
    </w:lvl>
    <w:lvl w:ilvl="6" w:tplc="892E093C">
      <w:start w:val="1"/>
      <w:numFmt w:val="decimal"/>
      <w:lvlText w:val="%7."/>
      <w:lvlJc w:val="left"/>
      <w:pPr>
        <w:ind w:left="5040" w:hanging="360"/>
      </w:pPr>
    </w:lvl>
    <w:lvl w:ilvl="7" w:tplc="A4223BAE">
      <w:start w:val="1"/>
      <w:numFmt w:val="lowerLetter"/>
      <w:lvlText w:val="%8."/>
      <w:lvlJc w:val="left"/>
      <w:pPr>
        <w:ind w:left="5760" w:hanging="360"/>
      </w:pPr>
    </w:lvl>
    <w:lvl w:ilvl="8" w:tplc="D10E861E">
      <w:start w:val="1"/>
      <w:numFmt w:val="lowerRoman"/>
      <w:lvlText w:val="%9."/>
      <w:lvlJc w:val="right"/>
      <w:pPr>
        <w:ind w:left="6480" w:hanging="180"/>
      </w:pPr>
    </w:lvl>
  </w:abstractNum>
  <w:abstractNum w:abstractNumId="17" w15:restartNumberingAfterBreak="0">
    <w:nsid w:val="4C38364E"/>
    <w:multiLevelType w:val="multilevel"/>
    <w:tmpl w:val="0FB6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2635837"/>
    <w:multiLevelType w:val="multilevel"/>
    <w:tmpl w:val="FD5C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4B3511"/>
    <w:multiLevelType w:val="hybridMultilevel"/>
    <w:tmpl w:val="3480A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7D6FDB"/>
    <w:multiLevelType w:val="multilevel"/>
    <w:tmpl w:val="D982F2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607E7FEE"/>
    <w:multiLevelType w:val="multilevel"/>
    <w:tmpl w:val="4DDC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C097A"/>
    <w:multiLevelType w:val="multilevel"/>
    <w:tmpl w:val="7B4EE9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B90DC4"/>
    <w:multiLevelType w:val="hybridMultilevel"/>
    <w:tmpl w:val="A2EA777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4" w15:restartNumberingAfterBreak="0">
    <w:nsid w:val="631D1268"/>
    <w:multiLevelType w:val="hybridMultilevel"/>
    <w:tmpl w:val="C2EC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F51D7"/>
    <w:multiLevelType w:val="multilevel"/>
    <w:tmpl w:val="B750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7167C70"/>
    <w:multiLevelType w:val="hybridMultilevel"/>
    <w:tmpl w:val="2BEA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B2288C"/>
    <w:multiLevelType w:val="multilevel"/>
    <w:tmpl w:val="85CED26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91035E2"/>
    <w:multiLevelType w:val="hybridMultilevel"/>
    <w:tmpl w:val="C6AE9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2169601">
    <w:abstractNumId w:val="16"/>
  </w:num>
  <w:num w:numId="2" w16cid:durableId="275333640">
    <w:abstractNumId w:val="4"/>
  </w:num>
  <w:num w:numId="3" w16cid:durableId="1544170610">
    <w:abstractNumId w:val="11"/>
  </w:num>
  <w:num w:numId="4" w16cid:durableId="1972247964">
    <w:abstractNumId w:val="18"/>
  </w:num>
  <w:num w:numId="5" w16cid:durableId="1896971229">
    <w:abstractNumId w:val="8"/>
  </w:num>
  <w:num w:numId="6" w16cid:durableId="736585204">
    <w:abstractNumId w:val="25"/>
  </w:num>
  <w:num w:numId="7" w16cid:durableId="1411535895">
    <w:abstractNumId w:val="21"/>
  </w:num>
  <w:num w:numId="8" w16cid:durableId="414593489">
    <w:abstractNumId w:val="22"/>
  </w:num>
  <w:num w:numId="9" w16cid:durableId="1650328181">
    <w:abstractNumId w:val="5"/>
  </w:num>
  <w:num w:numId="10" w16cid:durableId="1484783705">
    <w:abstractNumId w:val="27"/>
  </w:num>
  <w:num w:numId="11" w16cid:durableId="436414410">
    <w:abstractNumId w:val="0"/>
  </w:num>
  <w:num w:numId="12" w16cid:durableId="2007391734">
    <w:abstractNumId w:val="20"/>
  </w:num>
  <w:num w:numId="13" w16cid:durableId="1102451455">
    <w:abstractNumId w:val="7"/>
  </w:num>
  <w:num w:numId="14" w16cid:durableId="1532185315">
    <w:abstractNumId w:val="6"/>
  </w:num>
  <w:num w:numId="15" w16cid:durableId="939534781">
    <w:abstractNumId w:val="13"/>
  </w:num>
  <w:num w:numId="16" w16cid:durableId="295332475">
    <w:abstractNumId w:val="2"/>
  </w:num>
  <w:num w:numId="17" w16cid:durableId="1752969474">
    <w:abstractNumId w:val="28"/>
  </w:num>
  <w:num w:numId="18" w16cid:durableId="851843094">
    <w:abstractNumId w:val="19"/>
  </w:num>
  <w:num w:numId="19" w16cid:durableId="490633929">
    <w:abstractNumId w:val="14"/>
  </w:num>
  <w:num w:numId="20" w16cid:durableId="1832410266">
    <w:abstractNumId w:val="17"/>
  </w:num>
  <w:num w:numId="21" w16cid:durableId="311837530">
    <w:abstractNumId w:val="3"/>
  </w:num>
  <w:num w:numId="22" w16cid:durableId="1977099666">
    <w:abstractNumId w:val="12"/>
  </w:num>
  <w:num w:numId="23" w16cid:durableId="1094016326">
    <w:abstractNumId w:val="10"/>
  </w:num>
  <w:num w:numId="24" w16cid:durableId="1530606876">
    <w:abstractNumId w:val="24"/>
  </w:num>
  <w:num w:numId="25" w16cid:durableId="941111212">
    <w:abstractNumId w:val="9"/>
  </w:num>
  <w:num w:numId="26" w16cid:durableId="1016812862">
    <w:abstractNumId w:val="26"/>
  </w:num>
  <w:num w:numId="27" w16cid:durableId="418674089">
    <w:abstractNumId w:val="15"/>
  </w:num>
  <w:num w:numId="28" w16cid:durableId="683553587">
    <w:abstractNumId w:val="1"/>
  </w:num>
  <w:num w:numId="29" w16cid:durableId="9362138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747"/>
    <w:rsid w:val="00002CA0"/>
    <w:rsid w:val="00004E12"/>
    <w:rsid w:val="000055F3"/>
    <w:rsid w:val="00007642"/>
    <w:rsid w:val="00011918"/>
    <w:rsid w:val="0001343B"/>
    <w:rsid w:val="00015354"/>
    <w:rsid w:val="00015AD1"/>
    <w:rsid w:val="00016007"/>
    <w:rsid w:val="000171B6"/>
    <w:rsid w:val="00017629"/>
    <w:rsid w:val="00020315"/>
    <w:rsid w:val="00022D6E"/>
    <w:rsid w:val="00023208"/>
    <w:rsid w:val="0002553B"/>
    <w:rsid w:val="00025802"/>
    <w:rsid w:val="00030738"/>
    <w:rsid w:val="00031042"/>
    <w:rsid w:val="0003133A"/>
    <w:rsid w:val="000314E8"/>
    <w:rsid w:val="0003324A"/>
    <w:rsid w:val="0003448C"/>
    <w:rsid w:val="000350EE"/>
    <w:rsid w:val="00035A4A"/>
    <w:rsid w:val="000361F5"/>
    <w:rsid w:val="0003641D"/>
    <w:rsid w:val="00037324"/>
    <w:rsid w:val="0003751A"/>
    <w:rsid w:val="0003793B"/>
    <w:rsid w:val="000402A1"/>
    <w:rsid w:val="000420EA"/>
    <w:rsid w:val="00042DAD"/>
    <w:rsid w:val="00043654"/>
    <w:rsid w:val="00043A15"/>
    <w:rsid w:val="00045512"/>
    <w:rsid w:val="00046EDC"/>
    <w:rsid w:val="00050455"/>
    <w:rsid w:val="000522E1"/>
    <w:rsid w:val="0005245B"/>
    <w:rsid w:val="00052622"/>
    <w:rsid w:val="00052B74"/>
    <w:rsid w:val="00053531"/>
    <w:rsid w:val="00053706"/>
    <w:rsid w:val="00055942"/>
    <w:rsid w:val="00056F55"/>
    <w:rsid w:val="00061B88"/>
    <w:rsid w:val="00064E8A"/>
    <w:rsid w:val="00066DC3"/>
    <w:rsid w:val="000678A7"/>
    <w:rsid w:val="00067D9D"/>
    <w:rsid w:val="00071637"/>
    <w:rsid w:val="00073218"/>
    <w:rsid w:val="00073729"/>
    <w:rsid w:val="00074FA6"/>
    <w:rsid w:val="000756B5"/>
    <w:rsid w:val="00083DF5"/>
    <w:rsid w:val="0009086D"/>
    <w:rsid w:val="00093685"/>
    <w:rsid w:val="0009433B"/>
    <w:rsid w:val="00096734"/>
    <w:rsid w:val="000977BD"/>
    <w:rsid w:val="000A0115"/>
    <w:rsid w:val="000A27D3"/>
    <w:rsid w:val="000A3715"/>
    <w:rsid w:val="000A3EF2"/>
    <w:rsid w:val="000A45B7"/>
    <w:rsid w:val="000A50E3"/>
    <w:rsid w:val="000A5815"/>
    <w:rsid w:val="000A661A"/>
    <w:rsid w:val="000A6FCA"/>
    <w:rsid w:val="000A7F36"/>
    <w:rsid w:val="000B19AE"/>
    <w:rsid w:val="000B58F7"/>
    <w:rsid w:val="000C002F"/>
    <w:rsid w:val="000C223D"/>
    <w:rsid w:val="000C22AC"/>
    <w:rsid w:val="000C38FC"/>
    <w:rsid w:val="000C419A"/>
    <w:rsid w:val="000C5650"/>
    <w:rsid w:val="000C6340"/>
    <w:rsid w:val="000C6624"/>
    <w:rsid w:val="000D023A"/>
    <w:rsid w:val="000D04B0"/>
    <w:rsid w:val="000D2639"/>
    <w:rsid w:val="000D3BE9"/>
    <w:rsid w:val="000D4FDA"/>
    <w:rsid w:val="000D78CD"/>
    <w:rsid w:val="000E0064"/>
    <w:rsid w:val="000E0273"/>
    <w:rsid w:val="000E3F5E"/>
    <w:rsid w:val="000E45AC"/>
    <w:rsid w:val="000E7444"/>
    <w:rsid w:val="000F2C80"/>
    <w:rsid w:val="000F4757"/>
    <w:rsid w:val="000F53BC"/>
    <w:rsid w:val="000F62AB"/>
    <w:rsid w:val="000F63E9"/>
    <w:rsid w:val="000F713A"/>
    <w:rsid w:val="00101EA0"/>
    <w:rsid w:val="00102E7E"/>
    <w:rsid w:val="001034DD"/>
    <w:rsid w:val="001047A7"/>
    <w:rsid w:val="00106E94"/>
    <w:rsid w:val="001075DC"/>
    <w:rsid w:val="00112256"/>
    <w:rsid w:val="00112996"/>
    <w:rsid w:val="00112FC6"/>
    <w:rsid w:val="00114C68"/>
    <w:rsid w:val="00120789"/>
    <w:rsid w:val="001215EB"/>
    <w:rsid w:val="00124166"/>
    <w:rsid w:val="001250D4"/>
    <w:rsid w:val="001251B7"/>
    <w:rsid w:val="001268BD"/>
    <w:rsid w:val="00130076"/>
    <w:rsid w:val="00130093"/>
    <w:rsid w:val="00133766"/>
    <w:rsid w:val="00135C69"/>
    <w:rsid w:val="001372CE"/>
    <w:rsid w:val="00137E80"/>
    <w:rsid w:val="00140FA1"/>
    <w:rsid w:val="001413CD"/>
    <w:rsid w:val="00141954"/>
    <w:rsid w:val="00145603"/>
    <w:rsid w:val="00152AF2"/>
    <w:rsid w:val="00153FF4"/>
    <w:rsid w:val="0015414C"/>
    <w:rsid w:val="00154AA5"/>
    <w:rsid w:val="00157D3B"/>
    <w:rsid w:val="00163416"/>
    <w:rsid w:val="0016410C"/>
    <w:rsid w:val="00167412"/>
    <w:rsid w:val="00171067"/>
    <w:rsid w:val="00180843"/>
    <w:rsid w:val="00181DE6"/>
    <w:rsid w:val="00183A97"/>
    <w:rsid w:val="001840D3"/>
    <w:rsid w:val="00184699"/>
    <w:rsid w:val="0018572C"/>
    <w:rsid w:val="00186A70"/>
    <w:rsid w:val="00190487"/>
    <w:rsid w:val="00191974"/>
    <w:rsid w:val="00193F51"/>
    <w:rsid w:val="00195A6A"/>
    <w:rsid w:val="00197CA9"/>
    <w:rsid w:val="001A146A"/>
    <w:rsid w:val="001A48DB"/>
    <w:rsid w:val="001B2046"/>
    <w:rsid w:val="001B263D"/>
    <w:rsid w:val="001B295F"/>
    <w:rsid w:val="001B51D0"/>
    <w:rsid w:val="001B5BBB"/>
    <w:rsid w:val="001B7C5E"/>
    <w:rsid w:val="001C1106"/>
    <w:rsid w:val="001C1FD0"/>
    <w:rsid w:val="001C2622"/>
    <w:rsid w:val="001C3D3D"/>
    <w:rsid w:val="001C3D45"/>
    <w:rsid w:val="001C70A4"/>
    <w:rsid w:val="001D03EA"/>
    <w:rsid w:val="001D1C96"/>
    <w:rsid w:val="001D4356"/>
    <w:rsid w:val="001D508A"/>
    <w:rsid w:val="001D6D1C"/>
    <w:rsid w:val="001E19BD"/>
    <w:rsid w:val="001E28F2"/>
    <w:rsid w:val="001E2925"/>
    <w:rsid w:val="001E4D1B"/>
    <w:rsid w:val="001E68D5"/>
    <w:rsid w:val="001E7A1B"/>
    <w:rsid w:val="001E7AD0"/>
    <w:rsid w:val="001E7EBE"/>
    <w:rsid w:val="001E7EDF"/>
    <w:rsid w:val="001F08B5"/>
    <w:rsid w:val="001F1D8C"/>
    <w:rsid w:val="001F2198"/>
    <w:rsid w:val="001F2BC5"/>
    <w:rsid w:val="001F5AFE"/>
    <w:rsid w:val="002048A7"/>
    <w:rsid w:val="00205C39"/>
    <w:rsid w:val="00206DDE"/>
    <w:rsid w:val="002114EB"/>
    <w:rsid w:val="00211567"/>
    <w:rsid w:val="0021247A"/>
    <w:rsid w:val="00213A6C"/>
    <w:rsid w:val="002143F6"/>
    <w:rsid w:val="00214719"/>
    <w:rsid w:val="00214C66"/>
    <w:rsid w:val="002203C3"/>
    <w:rsid w:val="002215E4"/>
    <w:rsid w:val="0022193A"/>
    <w:rsid w:val="00223641"/>
    <w:rsid w:val="0022388F"/>
    <w:rsid w:val="00225F5F"/>
    <w:rsid w:val="00226634"/>
    <w:rsid w:val="0023030A"/>
    <w:rsid w:val="0023047D"/>
    <w:rsid w:val="002323EA"/>
    <w:rsid w:val="002339E2"/>
    <w:rsid w:val="00237504"/>
    <w:rsid w:val="0023783C"/>
    <w:rsid w:val="0024202E"/>
    <w:rsid w:val="00243D09"/>
    <w:rsid w:val="002542E2"/>
    <w:rsid w:val="00256BC8"/>
    <w:rsid w:val="00260232"/>
    <w:rsid w:val="00260675"/>
    <w:rsid w:val="00261BF8"/>
    <w:rsid w:val="00262B09"/>
    <w:rsid w:val="00274113"/>
    <w:rsid w:val="002748AA"/>
    <w:rsid w:val="00280C67"/>
    <w:rsid w:val="00281F83"/>
    <w:rsid w:val="00282F7A"/>
    <w:rsid w:val="0028379D"/>
    <w:rsid w:val="00283EAB"/>
    <w:rsid w:val="00284B4C"/>
    <w:rsid w:val="002871D4"/>
    <w:rsid w:val="00287279"/>
    <w:rsid w:val="00292344"/>
    <w:rsid w:val="002948EB"/>
    <w:rsid w:val="002955C7"/>
    <w:rsid w:val="00297ABB"/>
    <w:rsid w:val="002A1E82"/>
    <w:rsid w:val="002A48F0"/>
    <w:rsid w:val="002A4B8C"/>
    <w:rsid w:val="002A77CE"/>
    <w:rsid w:val="002B0572"/>
    <w:rsid w:val="002B245D"/>
    <w:rsid w:val="002B3B67"/>
    <w:rsid w:val="002B4B07"/>
    <w:rsid w:val="002B547A"/>
    <w:rsid w:val="002B76E0"/>
    <w:rsid w:val="002C01CC"/>
    <w:rsid w:val="002C08F9"/>
    <w:rsid w:val="002C2D74"/>
    <w:rsid w:val="002C358B"/>
    <w:rsid w:val="002C4464"/>
    <w:rsid w:val="002C6CEE"/>
    <w:rsid w:val="002C7210"/>
    <w:rsid w:val="002D0D32"/>
    <w:rsid w:val="002D15A4"/>
    <w:rsid w:val="002D20F0"/>
    <w:rsid w:val="002D544E"/>
    <w:rsid w:val="002D6078"/>
    <w:rsid w:val="002D60F6"/>
    <w:rsid w:val="002D6ADD"/>
    <w:rsid w:val="002E0170"/>
    <w:rsid w:val="002E07EE"/>
    <w:rsid w:val="002E0B93"/>
    <w:rsid w:val="002E445D"/>
    <w:rsid w:val="002E4BAC"/>
    <w:rsid w:val="002E53B4"/>
    <w:rsid w:val="002E6824"/>
    <w:rsid w:val="002E6842"/>
    <w:rsid w:val="002E7239"/>
    <w:rsid w:val="002F1391"/>
    <w:rsid w:val="002F3CBB"/>
    <w:rsid w:val="002F4844"/>
    <w:rsid w:val="002F55F6"/>
    <w:rsid w:val="002F6261"/>
    <w:rsid w:val="002F6B4C"/>
    <w:rsid w:val="00300169"/>
    <w:rsid w:val="00303C4E"/>
    <w:rsid w:val="00306CAB"/>
    <w:rsid w:val="003115EC"/>
    <w:rsid w:val="00312A25"/>
    <w:rsid w:val="00312FDA"/>
    <w:rsid w:val="00315A63"/>
    <w:rsid w:val="00316A0A"/>
    <w:rsid w:val="00320E3D"/>
    <w:rsid w:val="00320F50"/>
    <w:rsid w:val="003242C1"/>
    <w:rsid w:val="00326450"/>
    <w:rsid w:val="00326A88"/>
    <w:rsid w:val="00327A83"/>
    <w:rsid w:val="00330383"/>
    <w:rsid w:val="00333225"/>
    <w:rsid w:val="0033406C"/>
    <w:rsid w:val="00334EA0"/>
    <w:rsid w:val="0034018D"/>
    <w:rsid w:val="00340461"/>
    <w:rsid w:val="003405AB"/>
    <w:rsid w:val="00340945"/>
    <w:rsid w:val="00342511"/>
    <w:rsid w:val="00342AA2"/>
    <w:rsid w:val="00345088"/>
    <w:rsid w:val="0035172A"/>
    <w:rsid w:val="00352D73"/>
    <w:rsid w:val="00354216"/>
    <w:rsid w:val="00355DDA"/>
    <w:rsid w:val="003565E3"/>
    <w:rsid w:val="00357F2F"/>
    <w:rsid w:val="00360AF5"/>
    <w:rsid w:val="00360F80"/>
    <w:rsid w:val="003623F7"/>
    <w:rsid w:val="00364F2B"/>
    <w:rsid w:val="00365AA7"/>
    <w:rsid w:val="00371F8E"/>
    <w:rsid w:val="00376A7D"/>
    <w:rsid w:val="00377334"/>
    <w:rsid w:val="00377BD7"/>
    <w:rsid w:val="00377BDE"/>
    <w:rsid w:val="0038145F"/>
    <w:rsid w:val="00381C37"/>
    <w:rsid w:val="00385D4E"/>
    <w:rsid w:val="00385FC0"/>
    <w:rsid w:val="00386DD3"/>
    <w:rsid w:val="003872D0"/>
    <w:rsid w:val="003913B9"/>
    <w:rsid w:val="00391FB8"/>
    <w:rsid w:val="00392F24"/>
    <w:rsid w:val="0039577B"/>
    <w:rsid w:val="003957E8"/>
    <w:rsid w:val="003957FD"/>
    <w:rsid w:val="00395B9A"/>
    <w:rsid w:val="00397894"/>
    <w:rsid w:val="003A06DF"/>
    <w:rsid w:val="003A32DA"/>
    <w:rsid w:val="003A44C3"/>
    <w:rsid w:val="003A4C6E"/>
    <w:rsid w:val="003A58C6"/>
    <w:rsid w:val="003A6C56"/>
    <w:rsid w:val="003B0BED"/>
    <w:rsid w:val="003B480B"/>
    <w:rsid w:val="003B4981"/>
    <w:rsid w:val="003B65C2"/>
    <w:rsid w:val="003C1090"/>
    <w:rsid w:val="003C716E"/>
    <w:rsid w:val="003C75B6"/>
    <w:rsid w:val="003C776E"/>
    <w:rsid w:val="003C7CCB"/>
    <w:rsid w:val="003C7F8B"/>
    <w:rsid w:val="003D20B7"/>
    <w:rsid w:val="003D3F35"/>
    <w:rsid w:val="003D4510"/>
    <w:rsid w:val="003D5226"/>
    <w:rsid w:val="003D5B5B"/>
    <w:rsid w:val="003D6ED0"/>
    <w:rsid w:val="003D7D32"/>
    <w:rsid w:val="003E1AC2"/>
    <w:rsid w:val="003E21E3"/>
    <w:rsid w:val="003E5DE8"/>
    <w:rsid w:val="003E5F42"/>
    <w:rsid w:val="003E601A"/>
    <w:rsid w:val="003E7A9E"/>
    <w:rsid w:val="003F2B1E"/>
    <w:rsid w:val="003F3D00"/>
    <w:rsid w:val="003F3ED5"/>
    <w:rsid w:val="003F4E1F"/>
    <w:rsid w:val="003F5DDA"/>
    <w:rsid w:val="004001D6"/>
    <w:rsid w:val="004015B9"/>
    <w:rsid w:val="00402067"/>
    <w:rsid w:val="00404B75"/>
    <w:rsid w:val="00405320"/>
    <w:rsid w:val="0040547B"/>
    <w:rsid w:val="00405E06"/>
    <w:rsid w:val="004068DB"/>
    <w:rsid w:val="00406E2D"/>
    <w:rsid w:val="004075E1"/>
    <w:rsid w:val="00407747"/>
    <w:rsid w:val="00410AE1"/>
    <w:rsid w:val="00412EF7"/>
    <w:rsid w:val="00416FA4"/>
    <w:rsid w:val="00417719"/>
    <w:rsid w:val="00420D6E"/>
    <w:rsid w:val="00421FF8"/>
    <w:rsid w:val="004313D2"/>
    <w:rsid w:val="00431CE0"/>
    <w:rsid w:val="00433C16"/>
    <w:rsid w:val="00433DE4"/>
    <w:rsid w:val="00434F3D"/>
    <w:rsid w:val="00436B52"/>
    <w:rsid w:val="0043740F"/>
    <w:rsid w:val="00437802"/>
    <w:rsid w:val="00441F37"/>
    <w:rsid w:val="00442227"/>
    <w:rsid w:val="00445D7D"/>
    <w:rsid w:val="004468A5"/>
    <w:rsid w:val="00446C14"/>
    <w:rsid w:val="004513BD"/>
    <w:rsid w:val="00452A74"/>
    <w:rsid w:val="00452C24"/>
    <w:rsid w:val="004533E6"/>
    <w:rsid w:val="00453874"/>
    <w:rsid w:val="00453AA5"/>
    <w:rsid w:val="00460182"/>
    <w:rsid w:val="004615AB"/>
    <w:rsid w:val="00461B73"/>
    <w:rsid w:val="00462768"/>
    <w:rsid w:val="00462C19"/>
    <w:rsid w:val="004653CA"/>
    <w:rsid w:val="00470CA9"/>
    <w:rsid w:val="00471D24"/>
    <w:rsid w:val="00471D72"/>
    <w:rsid w:val="00472F09"/>
    <w:rsid w:val="00475F1B"/>
    <w:rsid w:val="00476276"/>
    <w:rsid w:val="00476724"/>
    <w:rsid w:val="00483232"/>
    <w:rsid w:val="00485221"/>
    <w:rsid w:val="00486799"/>
    <w:rsid w:val="00491103"/>
    <w:rsid w:val="00497D76"/>
    <w:rsid w:val="004A1A19"/>
    <w:rsid w:val="004A2064"/>
    <w:rsid w:val="004A3840"/>
    <w:rsid w:val="004A5F1A"/>
    <w:rsid w:val="004A64AE"/>
    <w:rsid w:val="004B43C1"/>
    <w:rsid w:val="004B4C7C"/>
    <w:rsid w:val="004B5C78"/>
    <w:rsid w:val="004C0356"/>
    <w:rsid w:val="004C316B"/>
    <w:rsid w:val="004C525C"/>
    <w:rsid w:val="004D21F8"/>
    <w:rsid w:val="004D3F5A"/>
    <w:rsid w:val="004D6B1D"/>
    <w:rsid w:val="004E0B99"/>
    <w:rsid w:val="004E0C9C"/>
    <w:rsid w:val="004E0F58"/>
    <w:rsid w:val="004E1246"/>
    <w:rsid w:val="004E49AD"/>
    <w:rsid w:val="004E5E15"/>
    <w:rsid w:val="004E6657"/>
    <w:rsid w:val="004E6F11"/>
    <w:rsid w:val="004F15C1"/>
    <w:rsid w:val="004F1F3A"/>
    <w:rsid w:val="004F20B5"/>
    <w:rsid w:val="004F2EEA"/>
    <w:rsid w:val="004F393E"/>
    <w:rsid w:val="004F410F"/>
    <w:rsid w:val="004F5428"/>
    <w:rsid w:val="004F5ABD"/>
    <w:rsid w:val="004F6527"/>
    <w:rsid w:val="004F67F4"/>
    <w:rsid w:val="004F69E6"/>
    <w:rsid w:val="004F6CEE"/>
    <w:rsid w:val="004F76D3"/>
    <w:rsid w:val="00504658"/>
    <w:rsid w:val="00504711"/>
    <w:rsid w:val="00505508"/>
    <w:rsid w:val="00505FEA"/>
    <w:rsid w:val="00511F3A"/>
    <w:rsid w:val="00513BA8"/>
    <w:rsid w:val="0051487A"/>
    <w:rsid w:val="005148BA"/>
    <w:rsid w:val="00515915"/>
    <w:rsid w:val="00520F89"/>
    <w:rsid w:val="00522167"/>
    <w:rsid w:val="00523340"/>
    <w:rsid w:val="00523833"/>
    <w:rsid w:val="00532900"/>
    <w:rsid w:val="00533C83"/>
    <w:rsid w:val="00534342"/>
    <w:rsid w:val="005361EB"/>
    <w:rsid w:val="005412C3"/>
    <w:rsid w:val="00545A0C"/>
    <w:rsid w:val="005465EC"/>
    <w:rsid w:val="005467D8"/>
    <w:rsid w:val="00555673"/>
    <w:rsid w:val="00556154"/>
    <w:rsid w:val="0055671C"/>
    <w:rsid w:val="005606F5"/>
    <w:rsid w:val="005610CD"/>
    <w:rsid w:val="00561732"/>
    <w:rsid w:val="00561C17"/>
    <w:rsid w:val="005637C2"/>
    <w:rsid w:val="005649E0"/>
    <w:rsid w:val="00565941"/>
    <w:rsid w:val="00566065"/>
    <w:rsid w:val="00566D5E"/>
    <w:rsid w:val="0057012C"/>
    <w:rsid w:val="00572819"/>
    <w:rsid w:val="00572FFF"/>
    <w:rsid w:val="005752D8"/>
    <w:rsid w:val="005779D0"/>
    <w:rsid w:val="00582133"/>
    <w:rsid w:val="005847F0"/>
    <w:rsid w:val="0058489D"/>
    <w:rsid w:val="00585458"/>
    <w:rsid w:val="005862C5"/>
    <w:rsid w:val="0059039F"/>
    <w:rsid w:val="005912D4"/>
    <w:rsid w:val="00591705"/>
    <w:rsid w:val="0059244C"/>
    <w:rsid w:val="00595EF5"/>
    <w:rsid w:val="00597744"/>
    <w:rsid w:val="00597D39"/>
    <w:rsid w:val="005A00A8"/>
    <w:rsid w:val="005A3521"/>
    <w:rsid w:val="005A3DDC"/>
    <w:rsid w:val="005A4215"/>
    <w:rsid w:val="005A4217"/>
    <w:rsid w:val="005A4FB7"/>
    <w:rsid w:val="005A76DD"/>
    <w:rsid w:val="005A7B61"/>
    <w:rsid w:val="005B4442"/>
    <w:rsid w:val="005B5873"/>
    <w:rsid w:val="005B667E"/>
    <w:rsid w:val="005C001E"/>
    <w:rsid w:val="005C2ECA"/>
    <w:rsid w:val="005C2F85"/>
    <w:rsid w:val="005C374D"/>
    <w:rsid w:val="005C48FE"/>
    <w:rsid w:val="005C49CD"/>
    <w:rsid w:val="005D22CD"/>
    <w:rsid w:val="005D2713"/>
    <w:rsid w:val="005D77BA"/>
    <w:rsid w:val="005E0465"/>
    <w:rsid w:val="005E0516"/>
    <w:rsid w:val="005E097D"/>
    <w:rsid w:val="005E691F"/>
    <w:rsid w:val="005F147C"/>
    <w:rsid w:val="005F17BA"/>
    <w:rsid w:val="005F3957"/>
    <w:rsid w:val="00600697"/>
    <w:rsid w:val="00601902"/>
    <w:rsid w:val="00601EA2"/>
    <w:rsid w:val="00603E71"/>
    <w:rsid w:val="00611F7D"/>
    <w:rsid w:val="0061452F"/>
    <w:rsid w:val="00621AA5"/>
    <w:rsid w:val="00624031"/>
    <w:rsid w:val="00624248"/>
    <w:rsid w:val="00624C28"/>
    <w:rsid w:val="006267E2"/>
    <w:rsid w:val="00626AC3"/>
    <w:rsid w:val="00627EFA"/>
    <w:rsid w:val="006303B7"/>
    <w:rsid w:val="00630EDD"/>
    <w:rsid w:val="00631332"/>
    <w:rsid w:val="00631D6C"/>
    <w:rsid w:val="0063568C"/>
    <w:rsid w:val="006360E2"/>
    <w:rsid w:val="00641F3E"/>
    <w:rsid w:val="006424DF"/>
    <w:rsid w:val="006427BD"/>
    <w:rsid w:val="0064341C"/>
    <w:rsid w:val="0064417E"/>
    <w:rsid w:val="00644E4F"/>
    <w:rsid w:val="00650DE2"/>
    <w:rsid w:val="00650FB7"/>
    <w:rsid w:val="00652161"/>
    <w:rsid w:val="00652542"/>
    <w:rsid w:val="00653E8C"/>
    <w:rsid w:val="00654641"/>
    <w:rsid w:val="00654DDB"/>
    <w:rsid w:val="00656806"/>
    <w:rsid w:val="00660A99"/>
    <w:rsid w:val="00660C63"/>
    <w:rsid w:val="006619E6"/>
    <w:rsid w:val="00661BF8"/>
    <w:rsid w:val="00662C15"/>
    <w:rsid w:val="00662EEF"/>
    <w:rsid w:val="006634FB"/>
    <w:rsid w:val="00664E91"/>
    <w:rsid w:val="00665365"/>
    <w:rsid w:val="00665FF9"/>
    <w:rsid w:val="00666816"/>
    <w:rsid w:val="00666844"/>
    <w:rsid w:val="00667071"/>
    <w:rsid w:val="006716E6"/>
    <w:rsid w:val="006717AC"/>
    <w:rsid w:val="00672724"/>
    <w:rsid w:val="0067359E"/>
    <w:rsid w:val="006761BB"/>
    <w:rsid w:val="0067642B"/>
    <w:rsid w:val="006766A5"/>
    <w:rsid w:val="00677087"/>
    <w:rsid w:val="00677634"/>
    <w:rsid w:val="00677EA1"/>
    <w:rsid w:val="0068205C"/>
    <w:rsid w:val="0068284E"/>
    <w:rsid w:val="00683305"/>
    <w:rsid w:val="00685453"/>
    <w:rsid w:val="00687371"/>
    <w:rsid w:val="006876EB"/>
    <w:rsid w:val="00690120"/>
    <w:rsid w:val="00690BC9"/>
    <w:rsid w:val="006947C8"/>
    <w:rsid w:val="0069792A"/>
    <w:rsid w:val="00697CBA"/>
    <w:rsid w:val="006A6099"/>
    <w:rsid w:val="006A7EFB"/>
    <w:rsid w:val="006B1A4D"/>
    <w:rsid w:val="006B1B06"/>
    <w:rsid w:val="006B497B"/>
    <w:rsid w:val="006C112C"/>
    <w:rsid w:val="006C1955"/>
    <w:rsid w:val="006C2D64"/>
    <w:rsid w:val="006C36E9"/>
    <w:rsid w:val="006C5B7C"/>
    <w:rsid w:val="006C695C"/>
    <w:rsid w:val="006C6CBC"/>
    <w:rsid w:val="006C7054"/>
    <w:rsid w:val="006D0CBC"/>
    <w:rsid w:val="006D30E8"/>
    <w:rsid w:val="006D33E9"/>
    <w:rsid w:val="006D34D2"/>
    <w:rsid w:val="006D3852"/>
    <w:rsid w:val="006D4BE5"/>
    <w:rsid w:val="006D503F"/>
    <w:rsid w:val="006D59C9"/>
    <w:rsid w:val="006D5AD8"/>
    <w:rsid w:val="006D7879"/>
    <w:rsid w:val="006E0BE6"/>
    <w:rsid w:val="006E359F"/>
    <w:rsid w:val="006E7759"/>
    <w:rsid w:val="006F1A72"/>
    <w:rsid w:val="006F4163"/>
    <w:rsid w:val="00700076"/>
    <w:rsid w:val="007005E4"/>
    <w:rsid w:val="007008C2"/>
    <w:rsid w:val="00702C0B"/>
    <w:rsid w:val="00704988"/>
    <w:rsid w:val="00706106"/>
    <w:rsid w:val="007130C9"/>
    <w:rsid w:val="00715DB0"/>
    <w:rsid w:val="00716042"/>
    <w:rsid w:val="00716B53"/>
    <w:rsid w:val="00717511"/>
    <w:rsid w:val="007235B2"/>
    <w:rsid w:val="00724672"/>
    <w:rsid w:val="0072632B"/>
    <w:rsid w:val="0072633F"/>
    <w:rsid w:val="007267C1"/>
    <w:rsid w:val="0072730A"/>
    <w:rsid w:val="00727E4B"/>
    <w:rsid w:val="0073145D"/>
    <w:rsid w:val="00731D33"/>
    <w:rsid w:val="007329C9"/>
    <w:rsid w:val="00735528"/>
    <w:rsid w:val="00736CD1"/>
    <w:rsid w:val="00737DB5"/>
    <w:rsid w:val="007423A1"/>
    <w:rsid w:val="007440ED"/>
    <w:rsid w:val="00744343"/>
    <w:rsid w:val="007457A8"/>
    <w:rsid w:val="00751489"/>
    <w:rsid w:val="00751878"/>
    <w:rsid w:val="00751E45"/>
    <w:rsid w:val="00753C64"/>
    <w:rsid w:val="007560AA"/>
    <w:rsid w:val="007564B5"/>
    <w:rsid w:val="00756DD0"/>
    <w:rsid w:val="00761B59"/>
    <w:rsid w:val="0076215B"/>
    <w:rsid w:val="007624AB"/>
    <w:rsid w:val="00762953"/>
    <w:rsid w:val="007664D2"/>
    <w:rsid w:val="007673F8"/>
    <w:rsid w:val="0077263B"/>
    <w:rsid w:val="00775A2F"/>
    <w:rsid w:val="00776310"/>
    <w:rsid w:val="007765E2"/>
    <w:rsid w:val="00776A3B"/>
    <w:rsid w:val="007806AF"/>
    <w:rsid w:val="00781DCB"/>
    <w:rsid w:val="00782B06"/>
    <w:rsid w:val="0078357F"/>
    <w:rsid w:val="0078702B"/>
    <w:rsid w:val="00787A72"/>
    <w:rsid w:val="007921EA"/>
    <w:rsid w:val="00793946"/>
    <w:rsid w:val="00793C6D"/>
    <w:rsid w:val="0079452E"/>
    <w:rsid w:val="00794DC6"/>
    <w:rsid w:val="00794EA6"/>
    <w:rsid w:val="00795BE4"/>
    <w:rsid w:val="007A1983"/>
    <w:rsid w:val="007A4575"/>
    <w:rsid w:val="007A65C1"/>
    <w:rsid w:val="007B141C"/>
    <w:rsid w:val="007B169A"/>
    <w:rsid w:val="007B207A"/>
    <w:rsid w:val="007B40A3"/>
    <w:rsid w:val="007B4766"/>
    <w:rsid w:val="007B4F5E"/>
    <w:rsid w:val="007B5DAE"/>
    <w:rsid w:val="007B6FBA"/>
    <w:rsid w:val="007B7368"/>
    <w:rsid w:val="007C0EAF"/>
    <w:rsid w:val="007C2E95"/>
    <w:rsid w:val="007C3ABC"/>
    <w:rsid w:val="007C7BE3"/>
    <w:rsid w:val="007D1C1D"/>
    <w:rsid w:val="007D21C9"/>
    <w:rsid w:val="007D28A6"/>
    <w:rsid w:val="007D34DA"/>
    <w:rsid w:val="007D463A"/>
    <w:rsid w:val="007D67FF"/>
    <w:rsid w:val="007D6FAC"/>
    <w:rsid w:val="007D76D2"/>
    <w:rsid w:val="007DA6E4"/>
    <w:rsid w:val="007E07E5"/>
    <w:rsid w:val="007E13E1"/>
    <w:rsid w:val="007E2EC3"/>
    <w:rsid w:val="007E3C46"/>
    <w:rsid w:val="007E61F0"/>
    <w:rsid w:val="007E63E7"/>
    <w:rsid w:val="007F3B7B"/>
    <w:rsid w:val="007F493C"/>
    <w:rsid w:val="007F5F35"/>
    <w:rsid w:val="0080090C"/>
    <w:rsid w:val="00800A76"/>
    <w:rsid w:val="00804EEC"/>
    <w:rsid w:val="00805044"/>
    <w:rsid w:val="0080515E"/>
    <w:rsid w:val="008058C9"/>
    <w:rsid w:val="00805E18"/>
    <w:rsid w:val="008103BB"/>
    <w:rsid w:val="00810B2D"/>
    <w:rsid w:val="00811265"/>
    <w:rsid w:val="00815E7E"/>
    <w:rsid w:val="008166BE"/>
    <w:rsid w:val="00816870"/>
    <w:rsid w:val="00821362"/>
    <w:rsid w:val="0082240C"/>
    <w:rsid w:val="00822EE7"/>
    <w:rsid w:val="0082455C"/>
    <w:rsid w:val="00824EA6"/>
    <w:rsid w:val="0082587D"/>
    <w:rsid w:val="00825B69"/>
    <w:rsid w:val="0083009E"/>
    <w:rsid w:val="0083030C"/>
    <w:rsid w:val="00831AF7"/>
    <w:rsid w:val="0083240D"/>
    <w:rsid w:val="008337C4"/>
    <w:rsid w:val="00834FC9"/>
    <w:rsid w:val="00837EFB"/>
    <w:rsid w:val="00840B8A"/>
    <w:rsid w:val="0084289D"/>
    <w:rsid w:val="00843D95"/>
    <w:rsid w:val="00850530"/>
    <w:rsid w:val="00851598"/>
    <w:rsid w:val="00855577"/>
    <w:rsid w:val="0085724B"/>
    <w:rsid w:val="008609FA"/>
    <w:rsid w:val="008625D4"/>
    <w:rsid w:val="00864B26"/>
    <w:rsid w:val="0086573A"/>
    <w:rsid w:val="008715C1"/>
    <w:rsid w:val="00871E92"/>
    <w:rsid w:val="00873475"/>
    <w:rsid w:val="008743A9"/>
    <w:rsid w:val="0087506D"/>
    <w:rsid w:val="00877D2F"/>
    <w:rsid w:val="00881D60"/>
    <w:rsid w:val="008905F0"/>
    <w:rsid w:val="008913E2"/>
    <w:rsid w:val="00891CC4"/>
    <w:rsid w:val="00891F8C"/>
    <w:rsid w:val="00895100"/>
    <w:rsid w:val="00895EAD"/>
    <w:rsid w:val="00896444"/>
    <w:rsid w:val="008A0C07"/>
    <w:rsid w:val="008A33E3"/>
    <w:rsid w:val="008A445A"/>
    <w:rsid w:val="008A45C2"/>
    <w:rsid w:val="008A5877"/>
    <w:rsid w:val="008A641D"/>
    <w:rsid w:val="008A6B81"/>
    <w:rsid w:val="008A7312"/>
    <w:rsid w:val="008A748B"/>
    <w:rsid w:val="008C04A9"/>
    <w:rsid w:val="008D15A1"/>
    <w:rsid w:val="008D27E8"/>
    <w:rsid w:val="008D3F68"/>
    <w:rsid w:val="008D41FB"/>
    <w:rsid w:val="008D4B47"/>
    <w:rsid w:val="008D6894"/>
    <w:rsid w:val="008E34C3"/>
    <w:rsid w:val="008E356E"/>
    <w:rsid w:val="008E7904"/>
    <w:rsid w:val="008F22B9"/>
    <w:rsid w:val="008F2507"/>
    <w:rsid w:val="008F28F5"/>
    <w:rsid w:val="008F3DE4"/>
    <w:rsid w:val="008F44F0"/>
    <w:rsid w:val="0090418A"/>
    <w:rsid w:val="00904322"/>
    <w:rsid w:val="00906DA6"/>
    <w:rsid w:val="00911F3B"/>
    <w:rsid w:val="0091359D"/>
    <w:rsid w:val="0091734A"/>
    <w:rsid w:val="0092052F"/>
    <w:rsid w:val="00922C3C"/>
    <w:rsid w:val="009236C5"/>
    <w:rsid w:val="00926266"/>
    <w:rsid w:val="009274FF"/>
    <w:rsid w:val="00931C65"/>
    <w:rsid w:val="0093273A"/>
    <w:rsid w:val="0093364E"/>
    <w:rsid w:val="00937110"/>
    <w:rsid w:val="00937B96"/>
    <w:rsid w:val="0094106C"/>
    <w:rsid w:val="009422B8"/>
    <w:rsid w:val="00942C1D"/>
    <w:rsid w:val="00942D25"/>
    <w:rsid w:val="0094436B"/>
    <w:rsid w:val="009454B3"/>
    <w:rsid w:val="00950553"/>
    <w:rsid w:val="00950E0D"/>
    <w:rsid w:val="00950F91"/>
    <w:rsid w:val="009529A9"/>
    <w:rsid w:val="00952CF0"/>
    <w:rsid w:val="00953A57"/>
    <w:rsid w:val="00953EA2"/>
    <w:rsid w:val="009542A3"/>
    <w:rsid w:val="00954728"/>
    <w:rsid w:val="00956137"/>
    <w:rsid w:val="00957081"/>
    <w:rsid w:val="009577C9"/>
    <w:rsid w:val="009617F5"/>
    <w:rsid w:val="00962B5C"/>
    <w:rsid w:val="009662BA"/>
    <w:rsid w:val="00970C52"/>
    <w:rsid w:val="009719F1"/>
    <w:rsid w:val="00981FDD"/>
    <w:rsid w:val="00983B8D"/>
    <w:rsid w:val="009866F3"/>
    <w:rsid w:val="00986F35"/>
    <w:rsid w:val="00987C08"/>
    <w:rsid w:val="00990D3C"/>
    <w:rsid w:val="00990D7E"/>
    <w:rsid w:val="009924A0"/>
    <w:rsid w:val="0099357A"/>
    <w:rsid w:val="009937F0"/>
    <w:rsid w:val="00994514"/>
    <w:rsid w:val="00994885"/>
    <w:rsid w:val="00994FA5"/>
    <w:rsid w:val="00995DC4"/>
    <w:rsid w:val="00996249"/>
    <w:rsid w:val="009971DD"/>
    <w:rsid w:val="009979C4"/>
    <w:rsid w:val="00997FF7"/>
    <w:rsid w:val="009A04D5"/>
    <w:rsid w:val="009A0A5F"/>
    <w:rsid w:val="009A11CE"/>
    <w:rsid w:val="009A1F06"/>
    <w:rsid w:val="009A2845"/>
    <w:rsid w:val="009A2877"/>
    <w:rsid w:val="009A3934"/>
    <w:rsid w:val="009A4594"/>
    <w:rsid w:val="009A53DF"/>
    <w:rsid w:val="009A64A5"/>
    <w:rsid w:val="009A71CF"/>
    <w:rsid w:val="009B14BB"/>
    <w:rsid w:val="009B2527"/>
    <w:rsid w:val="009B32CF"/>
    <w:rsid w:val="009B3BC9"/>
    <w:rsid w:val="009C1FBA"/>
    <w:rsid w:val="009C305E"/>
    <w:rsid w:val="009C3235"/>
    <w:rsid w:val="009C4E3E"/>
    <w:rsid w:val="009C54E8"/>
    <w:rsid w:val="009D118B"/>
    <w:rsid w:val="009D25B0"/>
    <w:rsid w:val="009D48CA"/>
    <w:rsid w:val="009D4F36"/>
    <w:rsid w:val="009D720F"/>
    <w:rsid w:val="009D765B"/>
    <w:rsid w:val="009D7815"/>
    <w:rsid w:val="009D7D4C"/>
    <w:rsid w:val="009E1C88"/>
    <w:rsid w:val="009E3402"/>
    <w:rsid w:val="009E44B2"/>
    <w:rsid w:val="009E65C7"/>
    <w:rsid w:val="009E67FE"/>
    <w:rsid w:val="009F0BC9"/>
    <w:rsid w:val="009F1CE4"/>
    <w:rsid w:val="009F2AEE"/>
    <w:rsid w:val="009F30F1"/>
    <w:rsid w:val="009F4746"/>
    <w:rsid w:val="009F5108"/>
    <w:rsid w:val="009F52CC"/>
    <w:rsid w:val="009F56F9"/>
    <w:rsid w:val="009F736B"/>
    <w:rsid w:val="00A002A2"/>
    <w:rsid w:val="00A03223"/>
    <w:rsid w:val="00A044F1"/>
    <w:rsid w:val="00A05071"/>
    <w:rsid w:val="00A054A3"/>
    <w:rsid w:val="00A0692C"/>
    <w:rsid w:val="00A1256C"/>
    <w:rsid w:val="00A12819"/>
    <w:rsid w:val="00A16959"/>
    <w:rsid w:val="00A16DB1"/>
    <w:rsid w:val="00A201E5"/>
    <w:rsid w:val="00A234FD"/>
    <w:rsid w:val="00A23D26"/>
    <w:rsid w:val="00A31A8C"/>
    <w:rsid w:val="00A33601"/>
    <w:rsid w:val="00A36328"/>
    <w:rsid w:val="00A366A4"/>
    <w:rsid w:val="00A41774"/>
    <w:rsid w:val="00A45EA9"/>
    <w:rsid w:val="00A46466"/>
    <w:rsid w:val="00A47427"/>
    <w:rsid w:val="00A51011"/>
    <w:rsid w:val="00A5177F"/>
    <w:rsid w:val="00A52A35"/>
    <w:rsid w:val="00A5410D"/>
    <w:rsid w:val="00A54FD9"/>
    <w:rsid w:val="00A554DC"/>
    <w:rsid w:val="00A55899"/>
    <w:rsid w:val="00A55C1A"/>
    <w:rsid w:val="00A571FE"/>
    <w:rsid w:val="00A5729F"/>
    <w:rsid w:val="00A57D05"/>
    <w:rsid w:val="00A60DE1"/>
    <w:rsid w:val="00A645B4"/>
    <w:rsid w:val="00A64893"/>
    <w:rsid w:val="00A650C7"/>
    <w:rsid w:val="00A66937"/>
    <w:rsid w:val="00A67862"/>
    <w:rsid w:val="00A70F79"/>
    <w:rsid w:val="00A71912"/>
    <w:rsid w:val="00A71DEA"/>
    <w:rsid w:val="00A72956"/>
    <w:rsid w:val="00A73B3F"/>
    <w:rsid w:val="00A74015"/>
    <w:rsid w:val="00A741E3"/>
    <w:rsid w:val="00A744F1"/>
    <w:rsid w:val="00A84EFC"/>
    <w:rsid w:val="00A8563A"/>
    <w:rsid w:val="00A85900"/>
    <w:rsid w:val="00A916EB"/>
    <w:rsid w:val="00A928AA"/>
    <w:rsid w:val="00A93CAF"/>
    <w:rsid w:val="00A9442A"/>
    <w:rsid w:val="00A94623"/>
    <w:rsid w:val="00A966D8"/>
    <w:rsid w:val="00AA0019"/>
    <w:rsid w:val="00AA6A30"/>
    <w:rsid w:val="00AA6E51"/>
    <w:rsid w:val="00AA72E7"/>
    <w:rsid w:val="00AA7981"/>
    <w:rsid w:val="00AB133D"/>
    <w:rsid w:val="00AB3F29"/>
    <w:rsid w:val="00AB563B"/>
    <w:rsid w:val="00AB631C"/>
    <w:rsid w:val="00AB6556"/>
    <w:rsid w:val="00AC1D6F"/>
    <w:rsid w:val="00AC342F"/>
    <w:rsid w:val="00AC37D8"/>
    <w:rsid w:val="00AC4C23"/>
    <w:rsid w:val="00AC6981"/>
    <w:rsid w:val="00AD02BE"/>
    <w:rsid w:val="00AD03E5"/>
    <w:rsid w:val="00AD1F16"/>
    <w:rsid w:val="00AD26C3"/>
    <w:rsid w:val="00AD2DD9"/>
    <w:rsid w:val="00AD5367"/>
    <w:rsid w:val="00AD6D26"/>
    <w:rsid w:val="00AE0B30"/>
    <w:rsid w:val="00AE4A97"/>
    <w:rsid w:val="00AF42B1"/>
    <w:rsid w:val="00AF4E20"/>
    <w:rsid w:val="00AF58BC"/>
    <w:rsid w:val="00AF5FA7"/>
    <w:rsid w:val="00AF6A8E"/>
    <w:rsid w:val="00AF6C69"/>
    <w:rsid w:val="00AF7E00"/>
    <w:rsid w:val="00B003F9"/>
    <w:rsid w:val="00B00FF0"/>
    <w:rsid w:val="00B03C22"/>
    <w:rsid w:val="00B0566B"/>
    <w:rsid w:val="00B05FBA"/>
    <w:rsid w:val="00B06ED5"/>
    <w:rsid w:val="00B0709C"/>
    <w:rsid w:val="00B2195A"/>
    <w:rsid w:val="00B239CC"/>
    <w:rsid w:val="00B2420A"/>
    <w:rsid w:val="00B24301"/>
    <w:rsid w:val="00B24D45"/>
    <w:rsid w:val="00B26165"/>
    <w:rsid w:val="00B30A8C"/>
    <w:rsid w:val="00B32629"/>
    <w:rsid w:val="00B334DE"/>
    <w:rsid w:val="00B36EBF"/>
    <w:rsid w:val="00B4040A"/>
    <w:rsid w:val="00B40A76"/>
    <w:rsid w:val="00B42249"/>
    <w:rsid w:val="00B42A54"/>
    <w:rsid w:val="00B42EFD"/>
    <w:rsid w:val="00B42F01"/>
    <w:rsid w:val="00B438C1"/>
    <w:rsid w:val="00B51031"/>
    <w:rsid w:val="00B51B37"/>
    <w:rsid w:val="00B51B66"/>
    <w:rsid w:val="00B52F80"/>
    <w:rsid w:val="00B53D49"/>
    <w:rsid w:val="00B53FD5"/>
    <w:rsid w:val="00B543A2"/>
    <w:rsid w:val="00B556E8"/>
    <w:rsid w:val="00B55BFB"/>
    <w:rsid w:val="00B62A70"/>
    <w:rsid w:val="00B63A7B"/>
    <w:rsid w:val="00B668B6"/>
    <w:rsid w:val="00B719F3"/>
    <w:rsid w:val="00B72370"/>
    <w:rsid w:val="00B827F4"/>
    <w:rsid w:val="00B82D24"/>
    <w:rsid w:val="00B841B3"/>
    <w:rsid w:val="00B842E1"/>
    <w:rsid w:val="00B85976"/>
    <w:rsid w:val="00B85F10"/>
    <w:rsid w:val="00B86224"/>
    <w:rsid w:val="00B90559"/>
    <w:rsid w:val="00B90D53"/>
    <w:rsid w:val="00B91395"/>
    <w:rsid w:val="00B9201E"/>
    <w:rsid w:val="00B92042"/>
    <w:rsid w:val="00B94783"/>
    <w:rsid w:val="00B94C5B"/>
    <w:rsid w:val="00B95F87"/>
    <w:rsid w:val="00B96DDA"/>
    <w:rsid w:val="00BA037A"/>
    <w:rsid w:val="00BA0622"/>
    <w:rsid w:val="00BA10D3"/>
    <w:rsid w:val="00BA1837"/>
    <w:rsid w:val="00BA23E8"/>
    <w:rsid w:val="00BA294A"/>
    <w:rsid w:val="00BA2BCC"/>
    <w:rsid w:val="00BA4145"/>
    <w:rsid w:val="00BA6F81"/>
    <w:rsid w:val="00BA7024"/>
    <w:rsid w:val="00BA70AF"/>
    <w:rsid w:val="00BB30E7"/>
    <w:rsid w:val="00BB58BA"/>
    <w:rsid w:val="00BB6EC6"/>
    <w:rsid w:val="00BC3099"/>
    <w:rsid w:val="00BC3CC4"/>
    <w:rsid w:val="00BC52B9"/>
    <w:rsid w:val="00BC5F82"/>
    <w:rsid w:val="00BC6633"/>
    <w:rsid w:val="00BD58EB"/>
    <w:rsid w:val="00BD7728"/>
    <w:rsid w:val="00BD7836"/>
    <w:rsid w:val="00BE0700"/>
    <w:rsid w:val="00BE18E3"/>
    <w:rsid w:val="00BE2221"/>
    <w:rsid w:val="00BE243E"/>
    <w:rsid w:val="00BE3108"/>
    <w:rsid w:val="00BE37B3"/>
    <w:rsid w:val="00BE4155"/>
    <w:rsid w:val="00BE5A1A"/>
    <w:rsid w:val="00BF11FA"/>
    <w:rsid w:val="00BF36AC"/>
    <w:rsid w:val="00BF5B91"/>
    <w:rsid w:val="00BF63D9"/>
    <w:rsid w:val="00C00AA1"/>
    <w:rsid w:val="00C00D73"/>
    <w:rsid w:val="00C01568"/>
    <w:rsid w:val="00C03495"/>
    <w:rsid w:val="00C1089E"/>
    <w:rsid w:val="00C14B4C"/>
    <w:rsid w:val="00C16EE3"/>
    <w:rsid w:val="00C17D78"/>
    <w:rsid w:val="00C20812"/>
    <w:rsid w:val="00C21693"/>
    <w:rsid w:val="00C227F8"/>
    <w:rsid w:val="00C24001"/>
    <w:rsid w:val="00C243C7"/>
    <w:rsid w:val="00C26456"/>
    <w:rsid w:val="00C27BE0"/>
    <w:rsid w:val="00C31B14"/>
    <w:rsid w:val="00C338E5"/>
    <w:rsid w:val="00C34D1D"/>
    <w:rsid w:val="00C42E38"/>
    <w:rsid w:val="00C4467F"/>
    <w:rsid w:val="00C44FF4"/>
    <w:rsid w:val="00C4660E"/>
    <w:rsid w:val="00C46DC9"/>
    <w:rsid w:val="00C47228"/>
    <w:rsid w:val="00C4769A"/>
    <w:rsid w:val="00C509F2"/>
    <w:rsid w:val="00C50AC8"/>
    <w:rsid w:val="00C50BB9"/>
    <w:rsid w:val="00C51077"/>
    <w:rsid w:val="00C512FE"/>
    <w:rsid w:val="00C521F6"/>
    <w:rsid w:val="00C5389C"/>
    <w:rsid w:val="00C53E94"/>
    <w:rsid w:val="00C55174"/>
    <w:rsid w:val="00C566E4"/>
    <w:rsid w:val="00C56B27"/>
    <w:rsid w:val="00C57FB7"/>
    <w:rsid w:val="00C61B09"/>
    <w:rsid w:val="00C61D0F"/>
    <w:rsid w:val="00C66E7E"/>
    <w:rsid w:val="00C71B77"/>
    <w:rsid w:val="00C72618"/>
    <w:rsid w:val="00C73129"/>
    <w:rsid w:val="00C7486F"/>
    <w:rsid w:val="00C761AE"/>
    <w:rsid w:val="00C805CC"/>
    <w:rsid w:val="00C808B6"/>
    <w:rsid w:val="00C81D28"/>
    <w:rsid w:val="00C83683"/>
    <w:rsid w:val="00C84109"/>
    <w:rsid w:val="00C843F5"/>
    <w:rsid w:val="00C85970"/>
    <w:rsid w:val="00C85C56"/>
    <w:rsid w:val="00C85E24"/>
    <w:rsid w:val="00C87AA1"/>
    <w:rsid w:val="00C90AE2"/>
    <w:rsid w:val="00C933C3"/>
    <w:rsid w:val="00C94260"/>
    <w:rsid w:val="00C94D52"/>
    <w:rsid w:val="00C94E89"/>
    <w:rsid w:val="00C973D2"/>
    <w:rsid w:val="00CA0C7E"/>
    <w:rsid w:val="00CA1178"/>
    <w:rsid w:val="00CA1798"/>
    <w:rsid w:val="00CA222F"/>
    <w:rsid w:val="00CA51D5"/>
    <w:rsid w:val="00CA78D2"/>
    <w:rsid w:val="00CB0DE1"/>
    <w:rsid w:val="00CB169E"/>
    <w:rsid w:val="00CB3728"/>
    <w:rsid w:val="00CB468B"/>
    <w:rsid w:val="00CB4D1D"/>
    <w:rsid w:val="00CB5E46"/>
    <w:rsid w:val="00CB6A04"/>
    <w:rsid w:val="00CB7436"/>
    <w:rsid w:val="00CB7E71"/>
    <w:rsid w:val="00CC0487"/>
    <w:rsid w:val="00CC0E13"/>
    <w:rsid w:val="00CC3982"/>
    <w:rsid w:val="00CC5F5D"/>
    <w:rsid w:val="00CC6704"/>
    <w:rsid w:val="00CC69C9"/>
    <w:rsid w:val="00CC7A82"/>
    <w:rsid w:val="00CD0A17"/>
    <w:rsid w:val="00CD1248"/>
    <w:rsid w:val="00CD15C9"/>
    <w:rsid w:val="00CD1BBD"/>
    <w:rsid w:val="00CD5C89"/>
    <w:rsid w:val="00CD67E7"/>
    <w:rsid w:val="00CD6A32"/>
    <w:rsid w:val="00CD6FD0"/>
    <w:rsid w:val="00CD7A24"/>
    <w:rsid w:val="00CE0C99"/>
    <w:rsid w:val="00CE1B99"/>
    <w:rsid w:val="00CE1C1A"/>
    <w:rsid w:val="00CE58E2"/>
    <w:rsid w:val="00CE7807"/>
    <w:rsid w:val="00CF00D0"/>
    <w:rsid w:val="00CF1746"/>
    <w:rsid w:val="00CF54B7"/>
    <w:rsid w:val="00CF5EF4"/>
    <w:rsid w:val="00CF6EEA"/>
    <w:rsid w:val="00CF78D4"/>
    <w:rsid w:val="00D042A3"/>
    <w:rsid w:val="00D04D14"/>
    <w:rsid w:val="00D06D84"/>
    <w:rsid w:val="00D07FA3"/>
    <w:rsid w:val="00D11B37"/>
    <w:rsid w:val="00D148E9"/>
    <w:rsid w:val="00D15D08"/>
    <w:rsid w:val="00D16B63"/>
    <w:rsid w:val="00D212F3"/>
    <w:rsid w:val="00D21882"/>
    <w:rsid w:val="00D21B08"/>
    <w:rsid w:val="00D2554A"/>
    <w:rsid w:val="00D26A1A"/>
    <w:rsid w:val="00D30863"/>
    <w:rsid w:val="00D3407B"/>
    <w:rsid w:val="00D373B6"/>
    <w:rsid w:val="00D37D0F"/>
    <w:rsid w:val="00D37FCE"/>
    <w:rsid w:val="00D43BA0"/>
    <w:rsid w:val="00D44324"/>
    <w:rsid w:val="00D45379"/>
    <w:rsid w:val="00D50C31"/>
    <w:rsid w:val="00D5238D"/>
    <w:rsid w:val="00D5325E"/>
    <w:rsid w:val="00D540F5"/>
    <w:rsid w:val="00D54A61"/>
    <w:rsid w:val="00D631C0"/>
    <w:rsid w:val="00D6515F"/>
    <w:rsid w:val="00D652B8"/>
    <w:rsid w:val="00D67D44"/>
    <w:rsid w:val="00D67E71"/>
    <w:rsid w:val="00D702CF"/>
    <w:rsid w:val="00D70AC2"/>
    <w:rsid w:val="00D73485"/>
    <w:rsid w:val="00D75B82"/>
    <w:rsid w:val="00D76F38"/>
    <w:rsid w:val="00D77481"/>
    <w:rsid w:val="00D77D32"/>
    <w:rsid w:val="00D77D65"/>
    <w:rsid w:val="00D81429"/>
    <w:rsid w:val="00D81EF7"/>
    <w:rsid w:val="00D83220"/>
    <w:rsid w:val="00D83DBB"/>
    <w:rsid w:val="00D86227"/>
    <w:rsid w:val="00D866D6"/>
    <w:rsid w:val="00D91D09"/>
    <w:rsid w:val="00D9687A"/>
    <w:rsid w:val="00D97DCD"/>
    <w:rsid w:val="00DA0B88"/>
    <w:rsid w:val="00DA47B9"/>
    <w:rsid w:val="00DB12DB"/>
    <w:rsid w:val="00DB183C"/>
    <w:rsid w:val="00DB69AA"/>
    <w:rsid w:val="00DB7180"/>
    <w:rsid w:val="00DC0276"/>
    <w:rsid w:val="00DC16DE"/>
    <w:rsid w:val="00DC2894"/>
    <w:rsid w:val="00DC2EA5"/>
    <w:rsid w:val="00DC3AF0"/>
    <w:rsid w:val="00DC5DE1"/>
    <w:rsid w:val="00DC69C0"/>
    <w:rsid w:val="00DC76BB"/>
    <w:rsid w:val="00DD301C"/>
    <w:rsid w:val="00DD555D"/>
    <w:rsid w:val="00DD6158"/>
    <w:rsid w:val="00DD6D0F"/>
    <w:rsid w:val="00DD78DC"/>
    <w:rsid w:val="00DD7C37"/>
    <w:rsid w:val="00DE031F"/>
    <w:rsid w:val="00DE514D"/>
    <w:rsid w:val="00DE5592"/>
    <w:rsid w:val="00DF1BDC"/>
    <w:rsid w:val="00DF4EA5"/>
    <w:rsid w:val="00DF4F49"/>
    <w:rsid w:val="00DF6763"/>
    <w:rsid w:val="00DF6D88"/>
    <w:rsid w:val="00DF7599"/>
    <w:rsid w:val="00E02F24"/>
    <w:rsid w:val="00E0532A"/>
    <w:rsid w:val="00E0555B"/>
    <w:rsid w:val="00E058BC"/>
    <w:rsid w:val="00E05AE8"/>
    <w:rsid w:val="00E061EE"/>
    <w:rsid w:val="00E064D6"/>
    <w:rsid w:val="00E10A49"/>
    <w:rsid w:val="00E11FF3"/>
    <w:rsid w:val="00E212F8"/>
    <w:rsid w:val="00E24686"/>
    <w:rsid w:val="00E247B1"/>
    <w:rsid w:val="00E26473"/>
    <w:rsid w:val="00E26534"/>
    <w:rsid w:val="00E27694"/>
    <w:rsid w:val="00E30BC0"/>
    <w:rsid w:val="00E31A78"/>
    <w:rsid w:val="00E324D1"/>
    <w:rsid w:val="00E345D0"/>
    <w:rsid w:val="00E350B9"/>
    <w:rsid w:val="00E35D3E"/>
    <w:rsid w:val="00E3686B"/>
    <w:rsid w:val="00E3711D"/>
    <w:rsid w:val="00E40099"/>
    <w:rsid w:val="00E4085A"/>
    <w:rsid w:val="00E40AFE"/>
    <w:rsid w:val="00E40F2B"/>
    <w:rsid w:val="00E44784"/>
    <w:rsid w:val="00E4587B"/>
    <w:rsid w:val="00E463F0"/>
    <w:rsid w:val="00E50CF0"/>
    <w:rsid w:val="00E52919"/>
    <w:rsid w:val="00E54618"/>
    <w:rsid w:val="00E556E4"/>
    <w:rsid w:val="00E56755"/>
    <w:rsid w:val="00E605D4"/>
    <w:rsid w:val="00E605E4"/>
    <w:rsid w:val="00E60A28"/>
    <w:rsid w:val="00E65619"/>
    <w:rsid w:val="00E65B70"/>
    <w:rsid w:val="00E67A86"/>
    <w:rsid w:val="00E70685"/>
    <w:rsid w:val="00E73331"/>
    <w:rsid w:val="00E816FC"/>
    <w:rsid w:val="00E84238"/>
    <w:rsid w:val="00E90B70"/>
    <w:rsid w:val="00E91556"/>
    <w:rsid w:val="00E9327B"/>
    <w:rsid w:val="00E9497C"/>
    <w:rsid w:val="00E95F3F"/>
    <w:rsid w:val="00E96836"/>
    <w:rsid w:val="00E97D37"/>
    <w:rsid w:val="00EA0FB9"/>
    <w:rsid w:val="00EA1AF5"/>
    <w:rsid w:val="00EA2998"/>
    <w:rsid w:val="00EA71E3"/>
    <w:rsid w:val="00EA7859"/>
    <w:rsid w:val="00EA7F3B"/>
    <w:rsid w:val="00EB0110"/>
    <w:rsid w:val="00EB45A9"/>
    <w:rsid w:val="00EB71DD"/>
    <w:rsid w:val="00EB7E77"/>
    <w:rsid w:val="00EC18EA"/>
    <w:rsid w:val="00ED392E"/>
    <w:rsid w:val="00ED3A80"/>
    <w:rsid w:val="00ED55AA"/>
    <w:rsid w:val="00ED5AA3"/>
    <w:rsid w:val="00ED6014"/>
    <w:rsid w:val="00ED6390"/>
    <w:rsid w:val="00EE1CB7"/>
    <w:rsid w:val="00EF1780"/>
    <w:rsid w:val="00EF3FB4"/>
    <w:rsid w:val="00EF420B"/>
    <w:rsid w:val="00EF466A"/>
    <w:rsid w:val="00EF54B0"/>
    <w:rsid w:val="00F00645"/>
    <w:rsid w:val="00F00B19"/>
    <w:rsid w:val="00F00E84"/>
    <w:rsid w:val="00F017B0"/>
    <w:rsid w:val="00F01A7D"/>
    <w:rsid w:val="00F02970"/>
    <w:rsid w:val="00F02BD5"/>
    <w:rsid w:val="00F02CCA"/>
    <w:rsid w:val="00F04D92"/>
    <w:rsid w:val="00F05BFD"/>
    <w:rsid w:val="00F07F99"/>
    <w:rsid w:val="00F108A7"/>
    <w:rsid w:val="00F11737"/>
    <w:rsid w:val="00F15070"/>
    <w:rsid w:val="00F15EB2"/>
    <w:rsid w:val="00F16952"/>
    <w:rsid w:val="00F21394"/>
    <w:rsid w:val="00F21519"/>
    <w:rsid w:val="00F23025"/>
    <w:rsid w:val="00F24FA4"/>
    <w:rsid w:val="00F26AA7"/>
    <w:rsid w:val="00F26F72"/>
    <w:rsid w:val="00F27930"/>
    <w:rsid w:val="00F279BD"/>
    <w:rsid w:val="00F3020A"/>
    <w:rsid w:val="00F33373"/>
    <w:rsid w:val="00F34F3C"/>
    <w:rsid w:val="00F37C90"/>
    <w:rsid w:val="00F42166"/>
    <w:rsid w:val="00F46709"/>
    <w:rsid w:val="00F50130"/>
    <w:rsid w:val="00F51035"/>
    <w:rsid w:val="00F54055"/>
    <w:rsid w:val="00F55B03"/>
    <w:rsid w:val="00F5734F"/>
    <w:rsid w:val="00F576F8"/>
    <w:rsid w:val="00F600C9"/>
    <w:rsid w:val="00F604FA"/>
    <w:rsid w:val="00F618D3"/>
    <w:rsid w:val="00F62F72"/>
    <w:rsid w:val="00F65845"/>
    <w:rsid w:val="00F67ED0"/>
    <w:rsid w:val="00F67F69"/>
    <w:rsid w:val="00F7058F"/>
    <w:rsid w:val="00F73114"/>
    <w:rsid w:val="00F735A3"/>
    <w:rsid w:val="00F745C8"/>
    <w:rsid w:val="00F77BF2"/>
    <w:rsid w:val="00F83E21"/>
    <w:rsid w:val="00F90042"/>
    <w:rsid w:val="00F900CC"/>
    <w:rsid w:val="00F918DD"/>
    <w:rsid w:val="00F91C6C"/>
    <w:rsid w:val="00F945FE"/>
    <w:rsid w:val="00F94623"/>
    <w:rsid w:val="00F9655B"/>
    <w:rsid w:val="00F97403"/>
    <w:rsid w:val="00FA1F48"/>
    <w:rsid w:val="00FA26D9"/>
    <w:rsid w:val="00FA49E0"/>
    <w:rsid w:val="00FA7E24"/>
    <w:rsid w:val="00FB0F75"/>
    <w:rsid w:val="00FB1BE8"/>
    <w:rsid w:val="00FB2861"/>
    <w:rsid w:val="00FB2935"/>
    <w:rsid w:val="00FB3588"/>
    <w:rsid w:val="00FB74ED"/>
    <w:rsid w:val="00FC2D0F"/>
    <w:rsid w:val="00FC2F83"/>
    <w:rsid w:val="00FC5238"/>
    <w:rsid w:val="00FC5D0C"/>
    <w:rsid w:val="00FC60C8"/>
    <w:rsid w:val="00FC6906"/>
    <w:rsid w:val="00FC749E"/>
    <w:rsid w:val="00FD00B3"/>
    <w:rsid w:val="00FD047D"/>
    <w:rsid w:val="00FD1717"/>
    <w:rsid w:val="00FD1CEE"/>
    <w:rsid w:val="00FD26E5"/>
    <w:rsid w:val="00FD2A09"/>
    <w:rsid w:val="00FE11C7"/>
    <w:rsid w:val="00FE34D9"/>
    <w:rsid w:val="00FE468E"/>
    <w:rsid w:val="00FE49CB"/>
    <w:rsid w:val="00FE55A2"/>
    <w:rsid w:val="00FF568D"/>
    <w:rsid w:val="00FF5A7D"/>
    <w:rsid w:val="00FF6085"/>
    <w:rsid w:val="00FF6919"/>
    <w:rsid w:val="00FF7CFD"/>
    <w:rsid w:val="01046C84"/>
    <w:rsid w:val="015B5E10"/>
    <w:rsid w:val="016379E6"/>
    <w:rsid w:val="01F1A76E"/>
    <w:rsid w:val="02A79877"/>
    <w:rsid w:val="02AF85FD"/>
    <w:rsid w:val="02B772E2"/>
    <w:rsid w:val="02F842EF"/>
    <w:rsid w:val="03017CC2"/>
    <w:rsid w:val="037CD0C9"/>
    <w:rsid w:val="03D1C907"/>
    <w:rsid w:val="044B565E"/>
    <w:rsid w:val="04767D71"/>
    <w:rsid w:val="047A8611"/>
    <w:rsid w:val="04FFFCF1"/>
    <w:rsid w:val="05049EA3"/>
    <w:rsid w:val="051716A1"/>
    <w:rsid w:val="054866A2"/>
    <w:rsid w:val="05511807"/>
    <w:rsid w:val="06124DD2"/>
    <w:rsid w:val="062886CC"/>
    <w:rsid w:val="06EF45EB"/>
    <w:rsid w:val="070969C9"/>
    <w:rsid w:val="077B099A"/>
    <w:rsid w:val="07AE1E33"/>
    <w:rsid w:val="07B4EDD0"/>
    <w:rsid w:val="07C782FE"/>
    <w:rsid w:val="083C3F65"/>
    <w:rsid w:val="084487B8"/>
    <w:rsid w:val="084A0280"/>
    <w:rsid w:val="08DFB058"/>
    <w:rsid w:val="08E6632F"/>
    <w:rsid w:val="09114356"/>
    <w:rsid w:val="091EC781"/>
    <w:rsid w:val="09EAAE7F"/>
    <w:rsid w:val="09F4D457"/>
    <w:rsid w:val="09F74916"/>
    <w:rsid w:val="0A85D3BA"/>
    <w:rsid w:val="0B2392A7"/>
    <w:rsid w:val="0B2601BA"/>
    <w:rsid w:val="0C2FCCFB"/>
    <w:rsid w:val="0C4E7ABD"/>
    <w:rsid w:val="0C702A8C"/>
    <w:rsid w:val="0C8F1D30"/>
    <w:rsid w:val="0D827A57"/>
    <w:rsid w:val="0E03737B"/>
    <w:rsid w:val="0E793796"/>
    <w:rsid w:val="0F77D9BA"/>
    <w:rsid w:val="0F8012BB"/>
    <w:rsid w:val="0F9F43DC"/>
    <w:rsid w:val="0FB1B82C"/>
    <w:rsid w:val="0FFA98B2"/>
    <w:rsid w:val="10E9BFFA"/>
    <w:rsid w:val="1101807E"/>
    <w:rsid w:val="11E321AB"/>
    <w:rsid w:val="11FC4A08"/>
    <w:rsid w:val="11FDE880"/>
    <w:rsid w:val="122C9C2D"/>
    <w:rsid w:val="12CB5012"/>
    <w:rsid w:val="12D6DF7D"/>
    <w:rsid w:val="13FEFF1A"/>
    <w:rsid w:val="1401C9C7"/>
    <w:rsid w:val="141A79F9"/>
    <w:rsid w:val="14260568"/>
    <w:rsid w:val="1466B8B9"/>
    <w:rsid w:val="146CD8C2"/>
    <w:rsid w:val="147851AC"/>
    <w:rsid w:val="14A60606"/>
    <w:rsid w:val="14C93C54"/>
    <w:rsid w:val="151AC26D"/>
    <w:rsid w:val="155ED1D0"/>
    <w:rsid w:val="15673BD1"/>
    <w:rsid w:val="1588C532"/>
    <w:rsid w:val="15FBDDC4"/>
    <w:rsid w:val="16570D4D"/>
    <w:rsid w:val="1666454E"/>
    <w:rsid w:val="168E6C1B"/>
    <w:rsid w:val="16F63090"/>
    <w:rsid w:val="17230E5F"/>
    <w:rsid w:val="17F2DDAE"/>
    <w:rsid w:val="181D3989"/>
    <w:rsid w:val="18BB5DF4"/>
    <w:rsid w:val="191CCDB9"/>
    <w:rsid w:val="195F7E28"/>
    <w:rsid w:val="1A932196"/>
    <w:rsid w:val="1ABBB3D1"/>
    <w:rsid w:val="1B156B4A"/>
    <w:rsid w:val="1B1D3510"/>
    <w:rsid w:val="1C629BCA"/>
    <w:rsid w:val="1C8C02EA"/>
    <w:rsid w:val="1CC32C7E"/>
    <w:rsid w:val="1CCE5BD9"/>
    <w:rsid w:val="1D5166D4"/>
    <w:rsid w:val="1D8A7A5F"/>
    <w:rsid w:val="1DC8EE5E"/>
    <w:rsid w:val="1E3D52B2"/>
    <w:rsid w:val="1E54D5D2"/>
    <w:rsid w:val="1E60DBB1"/>
    <w:rsid w:val="1E6969AD"/>
    <w:rsid w:val="1EC1A4B3"/>
    <w:rsid w:val="1FA42CCF"/>
    <w:rsid w:val="203FDA60"/>
    <w:rsid w:val="20B885E4"/>
    <w:rsid w:val="20F84B70"/>
    <w:rsid w:val="211C7BDD"/>
    <w:rsid w:val="213779C0"/>
    <w:rsid w:val="21A8F7F5"/>
    <w:rsid w:val="21EF5946"/>
    <w:rsid w:val="223EB854"/>
    <w:rsid w:val="2255F0A2"/>
    <w:rsid w:val="22DBCD91"/>
    <w:rsid w:val="22F60FFD"/>
    <w:rsid w:val="24B21A70"/>
    <w:rsid w:val="24E09CFF"/>
    <w:rsid w:val="25386B75"/>
    <w:rsid w:val="253EAB33"/>
    <w:rsid w:val="25712EB1"/>
    <w:rsid w:val="257D5F9B"/>
    <w:rsid w:val="263130D5"/>
    <w:rsid w:val="26EE08E9"/>
    <w:rsid w:val="274C0D3B"/>
    <w:rsid w:val="27BCA4BA"/>
    <w:rsid w:val="2854421D"/>
    <w:rsid w:val="287A39BE"/>
    <w:rsid w:val="28D86A14"/>
    <w:rsid w:val="291D5984"/>
    <w:rsid w:val="2932746C"/>
    <w:rsid w:val="293F1050"/>
    <w:rsid w:val="2943218F"/>
    <w:rsid w:val="2994F2C9"/>
    <w:rsid w:val="29E3D7CF"/>
    <w:rsid w:val="2A707F44"/>
    <w:rsid w:val="2B87A120"/>
    <w:rsid w:val="2B94FDD7"/>
    <w:rsid w:val="2BCC8665"/>
    <w:rsid w:val="2C23AB56"/>
    <w:rsid w:val="2C4D0A6A"/>
    <w:rsid w:val="2CB12578"/>
    <w:rsid w:val="2CC73BB5"/>
    <w:rsid w:val="2CF28DD2"/>
    <w:rsid w:val="2CFF596D"/>
    <w:rsid w:val="2D2AF802"/>
    <w:rsid w:val="2D6DBE5A"/>
    <w:rsid w:val="2D6F4923"/>
    <w:rsid w:val="2DC64532"/>
    <w:rsid w:val="2DE4EC79"/>
    <w:rsid w:val="2E89C4BE"/>
    <w:rsid w:val="2EEA471D"/>
    <w:rsid w:val="2F21CADB"/>
    <w:rsid w:val="2F3281C3"/>
    <w:rsid w:val="2FCE5320"/>
    <w:rsid w:val="300A2301"/>
    <w:rsid w:val="30E4BD97"/>
    <w:rsid w:val="313D2793"/>
    <w:rsid w:val="31971050"/>
    <w:rsid w:val="31A29A5E"/>
    <w:rsid w:val="32887262"/>
    <w:rsid w:val="32A8AB41"/>
    <w:rsid w:val="33053A12"/>
    <w:rsid w:val="33846CE4"/>
    <w:rsid w:val="341E53E3"/>
    <w:rsid w:val="3463F579"/>
    <w:rsid w:val="34652044"/>
    <w:rsid w:val="34963407"/>
    <w:rsid w:val="34F12E57"/>
    <w:rsid w:val="34FCED71"/>
    <w:rsid w:val="3511DDF6"/>
    <w:rsid w:val="35B82EBA"/>
    <w:rsid w:val="35EC4412"/>
    <w:rsid w:val="36855381"/>
    <w:rsid w:val="36C59422"/>
    <w:rsid w:val="377A3688"/>
    <w:rsid w:val="37B67DF2"/>
    <w:rsid w:val="382E5D43"/>
    <w:rsid w:val="38782349"/>
    <w:rsid w:val="396132DF"/>
    <w:rsid w:val="39F628E3"/>
    <w:rsid w:val="3A1FB0B2"/>
    <w:rsid w:val="3A22A518"/>
    <w:rsid w:val="3A86D163"/>
    <w:rsid w:val="3AE91F56"/>
    <w:rsid w:val="3BA5C374"/>
    <w:rsid w:val="3C15FE07"/>
    <w:rsid w:val="3C42DBD6"/>
    <w:rsid w:val="3CA41803"/>
    <w:rsid w:val="3CECC245"/>
    <w:rsid w:val="3D736E37"/>
    <w:rsid w:val="3DF7E54D"/>
    <w:rsid w:val="3E2A0F59"/>
    <w:rsid w:val="3EAD2B32"/>
    <w:rsid w:val="3EB2ADD2"/>
    <w:rsid w:val="3ED33C60"/>
    <w:rsid w:val="3EEB07BB"/>
    <w:rsid w:val="3F0F3E98"/>
    <w:rsid w:val="3F6F0A7B"/>
    <w:rsid w:val="4038094F"/>
    <w:rsid w:val="403821E2"/>
    <w:rsid w:val="40C68A23"/>
    <w:rsid w:val="40FAE161"/>
    <w:rsid w:val="4110601C"/>
    <w:rsid w:val="416C44C4"/>
    <w:rsid w:val="42805481"/>
    <w:rsid w:val="429E9F48"/>
    <w:rsid w:val="429EFCBA"/>
    <w:rsid w:val="42C36AC6"/>
    <w:rsid w:val="42C9487F"/>
    <w:rsid w:val="4332B4C7"/>
    <w:rsid w:val="433ABDA0"/>
    <w:rsid w:val="43797711"/>
    <w:rsid w:val="4385E8C0"/>
    <w:rsid w:val="43A375CB"/>
    <w:rsid w:val="43E7B12F"/>
    <w:rsid w:val="44901AD3"/>
    <w:rsid w:val="44A3E586"/>
    <w:rsid w:val="45A48D1C"/>
    <w:rsid w:val="460EC17F"/>
    <w:rsid w:val="462943CA"/>
    <w:rsid w:val="46907F2C"/>
    <w:rsid w:val="469EB846"/>
    <w:rsid w:val="46A2EE3A"/>
    <w:rsid w:val="46C32DBB"/>
    <w:rsid w:val="46EDCDAF"/>
    <w:rsid w:val="46F06B70"/>
    <w:rsid w:val="4714B14E"/>
    <w:rsid w:val="4722936D"/>
    <w:rsid w:val="474DA184"/>
    <w:rsid w:val="476A22E5"/>
    <w:rsid w:val="477C00C7"/>
    <w:rsid w:val="47DB8648"/>
    <w:rsid w:val="48037A5F"/>
    <w:rsid w:val="480ED74F"/>
    <w:rsid w:val="48139994"/>
    <w:rsid w:val="487DCCC4"/>
    <w:rsid w:val="49376649"/>
    <w:rsid w:val="497756A9"/>
    <w:rsid w:val="49994009"/>
    <w:rsid w:val="4A2EAE3C"/>
    <w:rsid w:val="4ADBE02D"/>
    <w:rsid w:val="4AF4C730"/>
    <w:rsid w:val="4B152E4A"/>
    <w:rsid w:val="4B453A69"/>
    <w:rsid w:val="4B8B2752"/>
    <w:rsid w:val="4B99117E"/>
    <w:rsid w:val="4BBF8F3E"/>
    <w:rsid w:val="4CC832A7"/>
    <w:rsid w:val="4CFEC9D3"/>
    <w:rsid w:val="4D899201"/>
    <w:rsid w:val="4DD883B8"/>
    <w:rsid w:val="4DEA37FE"/>
    <w:rsid w:val="4E05233A"/>
    <w:rsid w:val="4E7724B0"/>
    <w:rsid w:val="4EC58F11"/>
    <w:rsid w:val="4F146521"/>
    <w:rsid w:val="4F2AF64F"/>
    <w:rsid w:val="4F3B8819"/>
    <w:rsid w:val="4F58B369"/>
    <w:rsid w:val="4F7534CA"/>
    <w:rsid w:val="4F8A181E"/>
    <w:rsid w:val="4FA352F5"/>
    <w:rsid w:val="5019E934"/>
    <w:rsid w:val="502A0A03"/>
    <w:rsid w:val="5068F7BD"/>
    <w:rsid w:val="50819984"/>
    <w:rsid w:val="50AE3C25"/>
    <w:rsid w:val="50C132C3"/>
    <w:rsid w:val="50DA978E"/>
    <w:rsid w:val="50DF7F0F"/>
    <w:rsid w:val="50F483CA"/>
    <w:rsid w:val="5111052B"/>
    <w:rsid w:val="5123FE5A"/>
    <w:rsid w:val="51EAB4FA"/>
    <w:rsid w:val="51FD4707"/>
    <w:rsid w:val="526C7907"/>
    <w:rsid w:val="5281AF7A"/>
    <w:rsid w:val="52A97C88"/>
    <w:rsid w:val="52C06094"/>
    <w:rsid w:val="53BEFC8E"/>
    <w:rsid w:val="541B191B"/>
    <w:rsid w:val="5491C3C0"/>
    <w:rsid w:val="54A0EA97"/>
    <w:rsid w:val="5605791A"/>
    <w:rsid w:val="56C21EBA"/>
    <w:rsid w:val="56E026C7"/>
    <w:rsid w:val="56E82FE8"/>
    <w:rsid w:val="570703FF"/>
    <w:rsid w:val="573A5B0C"/>
    <w:rsid w:val="57572034"/>
    <w:rsid w:val="58E19834"/>
    <w:rsid w:val="5914919B"/>
    <w:rsid w:val="59353F6D"/>
    <w:rsid w:val="5995A467"/>
    <w:rsid w:val="59AED6D3"/>
    <w:rsid w:val="59FE9F2C"/>
    <w:rsid w:val="5A2BD2D3"/>
    <w:rsid w:val="5A54FD9F"/>
    <w:rsid w:val="5A9B6610"/>
    <w:rsid w:val="5AB7E771"/>
    <w:rsid w:val="5B4803C7"/>
    <w:rsid w:val="5BD97874"/>
    <w:rsid w:val="5BF645D3"/>
    <w:rsid w:val="5C373671"/>
    <w:rsid w:val="5CE26D84"/>
    <w:rsid w:val="5CF86C3C"/>
    <w:rsid w:val="5D0B2C6D"/>
    <w:rsid w:val="5D8722CB"/>
    <w:rsid w:val="5DC87A04"/>
    <w:rsid w:val="5DEF8833"/>
    <w:rsid w:val="5EC605E6"/>
    <w:rsid w:val="5F1B6BBC"/>
    <w:rsid w:val="5F225DCF"/>
    <w:rsid w:val="5F2F82D0"/>
    <w:rsid w:val="5F6ED733"/>
    <w:rsid w:val="5F93461A"/>
    <w:rsid w:val="5FEB841F"/>
    <w:rsid w:val="604DC5B6"/>
    <w:rsid w:val="607E1549"/>
    <w:rsid w:val="60C61BB6"/>
    <w:rsid w:val="60CFEDA1"/>
    <w:rsid w:val="6123CFF1"/>
    <w:rsid w:val="6185288E"/>
    <w:rsid w:val="619B6399"/>
    <w:rsid w:val="61FE6A87"/>
    <w:rsid w:val="627DE6BE"/>
    <w:rsid w:val="62A5EFB0"/>
    <w:rsid w:val="62C2F956"/>
    <w:rsid w:val="62C4C3C7"/>
    <w:rsid w:val="63B4E620"/>
    <w:rsid w:val="63B8AC77"/>
    <w:rsid w:val="64285C1A"/>
    <w:rsid w:val="6477F214"/>
    <w:rsid w:val="654151D3"/>
    <w:rsid w:val="65C42C7B"/>
    <w:rsid w:val="6674276F"/>
    <w:rsid w:val="66C6C288"/>
    <w:rsid w:val="66F42E10"/>
    <w:rsid w:val="66F94E34"/>
    <w:rsid w:val="6743682F"/>
    <w:rsid w:val="67966A79"/>
    <w:rsid w:val="683C677D"/>
    <w:rsid w:val="690C8614"/>
    <w:rsid w:val="69323ADA"/>
    <w:rsid w:val="693A2860"/>
    <w:rsid w:val="69BD9605"/>
    <w:rsid w:val="6AC89087"/>
    <w:rsid w:val="6B21876E"/>
    <w:rsid w:val="6B9BA8C5"/>
    <w:rsid w:val="6BB09357"/>
    <w:rsid w:val="6C223328"/>
    <w:rsid w:val="6C79108A"/>
    <w:rsid w:val="6CBCE6DB"/>
    <w:rsid w:val="6D2EA9EF"/>
    <w:rsid w:val="6D7412D3"/>
    <w:rsid w:val="6DE92A9C"/>
    <w:rsid w:val="6DF11822"/>
    <w:rsid w:val="6E05ABFD"/>
    <w:rsid w:val="6E0A010B"/>
    <w:rsid w:val="6E61FFB8"/>
    <w:rsid w:val="6E689C39"/>
    <w:rsid w:val="6EDDDCF6"/>
    <w:rsid w:val="6FA4EB05"/>
    <w:rsid w:val="704036D7"/>
    <w:rsid w:val="707EC9D4"/>
    <w:rsid w:val="709D2CD7"/>
    <w:rsid w:val="70E7CCB9"/>
    <w:rsid w:val="712F26EB"/>
    <w:rsid w:val="713D4CBF"/>
    <w:rsid w:val="715BDF2E"/>
    <w:rsid w:val="71A59F3F"/>
    <w:rsid w:val="7203537A"/>
    <w:rsid w:val="72130E50"/>
    <w:rsid w:val="721FD4DB"/>
    <w:rsid w:val="722CD901"/>
    <w:rsid w:val="72984261"/>
    <w:rsid w:val="72C52030"/>
    <w:rsid w:val="730A0575"/>
    <w:rsid w:val="73605B63"/>
    <w:rsid w:val="739F23DB"/>
    <w:rsid w:val="747CDB07"/>
    <w:rsid w:val="74A12811"/>
    <w:rsid w:val="74B97684"/>
    <w:rsid w:val="7512D038"/>
    <w:rsid w:val="7558A0DE"/>
    <w:rsid w:val="75FA9322"/>
    <w:rsid w:val="7618AB68"/>
    <w:rsid w:val="76D6C49D"/>
    <w:rsid w:val="778A7E9F"/>
    <w:rsid w:val="7797FA68"/>
    <w:rsid w:val="77E708F1"/>
    <w:rsid w:val="7804AD9B"/>
    <w:rsid w:val="784CA9FD"/>
    <w:rsid w:val="785B9E31"/>
    <w:rsid w:val="7871D11F"/>
    <w:rsid w:val="78B0064F"/>
    <w:rsid w:val="78C057A2"/>
    <w:rsid w:val="78C8DCC2"/>
    <w:rsid w:val="78ED6258"/>
    <w:rsid w:val="7933CAC9"/>
    <w:rsid w:val="7969B0F5"/>
    <w:rsid w:val="7A2AE6C0"/>
    <w:rsid w:val="7A9C8691"/>
    <w:rsid w:val="7B0944C8"/>
    <w:rsid w:val="7B799115"/>
    <w:rsid w:val="7BDB3E12"/>
    <w:rsid w:val="7C5B09B2"/>
    <w:rsid w:val="7C62BA26"/>
    <w:rsid w:val="7CDC175B"/>
    <w:rsid w:val="7D91D103"/>
    <w:rsid w:val="7DD0090B"/>
    <w:rsid w:val="7DD42753"/>
    <w:rsid w:val="7DE2DBE9"/>
    <w:rsid w:val="7DED4FB0"/>
    <w:rsid w:val="7E0F2C30"/>
    <w:rsid w:val="7E76AD8A"/>
    <w:rsid w:val="7EA0A0E3"/>
    <w:rsid w:val="7EC50679"/>
    <w:rsid w:val="7F5692E9"/>
    <w:rsid w:val="7FA30C4D"/>
    <w:rsid w:val="7FC8F9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9EB7"/>
  <w15:chartTrackingRefBased/>
  <w15:docId w15:val="{94CF85DE-FE46-46F8-94C7-110EDE06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60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D28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AA7"/>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365AA7"/>
    <w:pPr>
      <w:spacing w:after="0" w:line="240" w:lineRule="auto"/>
    </w:pPr>
    <w:rPr>
      <w:rFonts w:eastAsiaTheme="minorEastAsia"/>
      <w:lang w:val="en-US" w:eastAsia="en-US"/>
    </w:rPr>
  </w:style>
  <w:style w:type="character" w:customStyle="1" w:styleId="NoSpacingChar">
    <w:name w:val="No Spacing Char"/>
    <w:basedOn w:val="DefaultParagraphFont"/>
    <w:link w:val="NoSpacing"/>
    <w:uiPriority w:val="1"/>
    <w:rsid w:val="00365AA7"/>
    <w:rPr>
      <w:rFonts w:eastAsiaTheme="minorEastAsia"/>
      <w:lang w:val="en-US" w:eastAsia="en-US"/>
    </w:rPr>
  </w:style>
  <w:style w:type="paragraph" w:styleId="TOCHeading">
    <w:name w:val="TOC Heading"/>
    <w:basedOn w:val="Heading1"/>
    <w:next w:val="Normal"/>
    <w:uiPriority w:val="39"/>
    <w:unhideWhenUsed/>
    <w:qFormat/>
    <w:rsid w:val="00365AA7"/>
    <w:pPr>
      <w:outlineLvl w:val="9"/>
    </w:pPr>
    <w:rPr>
      <w:lang w:val="en-US" w:eastAsia="en-US"/>
    </w:rPr>
  </w:style>
  <w:style w:type="paragraph" w:styleId="TOC1">
    <w:name w:val="toc 1"/>
    <w:basedOn w:val="Normal"/>
    <w:next w:val="Normal"/>
    <w:autoRedefine/>
    <w:uiPriority w:val="39"/>
    <w:unhideWhenUsed/>
    <w:rsid w:val="00365AA7"/>
    <w:pPr>
      <w:spacing w:after="100"/>
    </w:pPr>
  </w:style>
  <w:style w:type="character" w:styleId="Hyperlink">
    <w:name w:val="Hyperlink"/>
    <w:basedOn w:val="DefaultParagraphFont"/>
    <w:uiPriority w:val="99"/>
    <w:unhideWhenUsed/>
    <w:rsid w:val="00365AA7"/>
    <w:rPr>
      <w:color w:val="0563C1" w:themeColor="hyperlink"/>
      <w:u w:val="single"/>
    </w:rPr>
  </w:style>
  <w:style w:type="paragraph" w:styleId="Header">
    <w:name w:val="header"/>
    <w:basedOn w:val="Normal"/>
    <w:link w:val="HeaderChar"/>
    <w:uiPriority w:val="99"/>
    <w:unhideWhenUsed/>
    <w:rsid w:val="00365A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AA7"/>
  </w:style>
  <w:style w:type="paragraph" w:styleId="Footer">
    <w:name w:val="footer"/>
    <w:basedOn w:val="Normal"/>
    <w:link w:val="FooterChar"/>
    <w:uiPriority w:val="99"/>
    <w:unhideWhenUsed/>
    <w:rsid w:val="00365A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AA7"/>
  </w:style>
  <w:style w:type="paragraph" w:customStyle="1" w:styleId="paragraph">
    <w:name w:val="paragraph"/>
    <w:basedOn w:val="Normal"/>
    <w:rsid w:val="00365A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65AA7"/>
  </w:style>
  <w:style w:type="character" w:customStyle="1" w:styleId="contextualspellingandgrammarerror">
    <w:name w:val="contextualspellingandgrammarerror"/>
    <w:basedOn w:val="DefaultParagraphFont"/>
    <w:rsid w:val="00365AA7"/>
  </w:style>
  <w:style w:type="character" w:customStyle="1" w:styleId="eop">
    <w:name w:val="eop"/>
    <w:basedOn w:val="DefaultParagraphFont"/>
    <w:rsid w:val="00365AA7"/>
  </w:style>
  <w:style w:type="character" w:customStyle="1" w:styleId="scxw77993075">
    <w:name w:val="scxw77993075"/>
    <w:basedOn w:val="DefaultParagraphFont"/>
    <w:rsid w:val="00420D6E"/>
  </w:style>
  <w:style w:type="character" w:customStyle="1" w:styleId="Heading2Char">
    <w:name w:val="Heading 2 Char"/>
    <w:basedOn w:val="DefaultParagraphFont"/>
    <w:link w:val="Heading2"/>
    <w:uiPriority w:val="9"/>
    <w:rsid w:val="006A609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A6099"/>
    <w:pPr>
      <w:spacing w:after="100"/>
      <w:ind w:left="220"/>
    </w:pPr>
  </w:style>
  <w:style w:type="paragraph" w:styleId="PlainText">
    <w:name w:val="Plain Text"/>
    <w:basedOn w:val="Normal"/>
    <w:link w:val="PlainTextChar"/>
    <w:uiPriority w:val="99"/>
    <w:semiHidden/>
    <w:unhideWhenUsed/>
    <w:rsid w:val="00145603"/>
    <w:pPr>
      <w:spacing w:after="0" w:line="240" w:lineRule="auto"/>
    </w:pPr>
    <w:rPr>
      <w:rFonts w:ascii="Calibri" w:hAnsi="Calibri" w:cs="Calibri"/>
      <w:color w:val="2F5496" w:themeColor="accent5" w:themeShade="BF"/>
      <w:lang w:eastAsia="en-US"/>
    </w:rPr>
  </w:style>
  <w:style w:type="character" w:customStyle="1" w:styleId="PlainTextChar">
    <w:name w:val="Plain Text Char"/>
    <w:basedOn w:val="DefaultParagraphFont"/>
    <w:link w:val="PlainText"/>
    <w:uiPriority w:val="99"/>
    <w:semiHidden/>
    <w:rsid w:val="00145603"/>
    <w:rPr>
      <w:rFonts w:ascii="Calibri" w:hAnsi="Calibri" w:cs="Calibri"/>
      <w:color w:val="2F5496" w:themeColor="accent5" w:themeShade="BF"/>
      <w:lang w:eastAsia="en-US"/>
    </w:rPr>
  </w:style>
  <w:style w:type="paragraph" w:styleId="ListParagraph">
    <w:name w:val="List Paragraph"/>
    <w:basedOn w:val="Normal"/>
    <w:uiPriority w:val="34"/>
    <w:qFormat/>
    <w:rsid w:val="00B42249"/>
    <w:pPr>
      <w:ind w:left="720"/>
      <w:contextualSpacing/>
    </w:pPr>
  </w:style>
  <w:style w:type="character" w:customStyle="1" w:styleId="Heading3Char">
    <w:name w:val="Heading 3 Char"/>
    <w:basedOn w:val="DefaultParagraphFont"/>
    <w:link w:val="Heading3"/>
    <w:uiPriority w:val="9"/>
    <w:rsid w:val="007D28A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A2064"/>
    <w:pPr>
      <w:spacing w:after="100"/>
      <w:ind w:left="440"/>
    </w:pPr>
  </w:style>
  <w:style w:type="numbering" w:customStyle="1" w:styleId="NoList1">
    <w:name w:val="No List1"/>
    <w:next w:val="NoList"/>
    <w:uiPriority w:val="99"/>
    <w:semiHidden/>
    <w:unhideWhenUsed/>
    <w:rsid w:val="000F2C80"/>
  </w:style>
  <w:style w:type="paragraph" w:customStyle="1" w:styleId="msonormal0">
    <w:name w:val="msonormal"/>
    <w:basedOn w:val="Normal"/>
    <w:rsid w:val="000F2C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0F2C80"/>
  </w:style>
  <w:style w:type="character" w:styleId="FollowedHyperlink">
    <w:name w:val="FollowedHyperlink"/>
    <w:basedOn w:val="DefaultParagraphFont"/>
    <w:uiPriority w:val="99"/>
    <w:semiHidden/>
    <w:unhideWhenUsed/>
    <w:rsid w:val="000F2C80"/>
    <w:rPr>
      <w:color w:val="800080"/>
      <w:u w:val="single"/>
    </w:rPr>
  </w:style>
  <w:style w:type="character" w:customStyle="1" w:styleId="contentcontrolboundarysink">
    <w:name w:val="contentcontrolboundarysink"/>
    <w:basedOn w:val="DefaultParagraphFont"/>
    <w:rsid w:val="000F2C80"/>
  </w:style>
  <w:style w:type="character" w:customStyle="1" w:styleId="contentcontrol">
    <w:name w:val="contentcontrol"/>
    <w:basedOn w:val="DefaultParagraphFont"/>
    <w:rsid w:val="000F2C80"/>
  </w:style>
  <w:style w:type="paragraph" w:customStyle="1" w:styleId="outlineelement">
    <w:name w:val="outlineelement"/>
    <w:basedOn w:val="Normal"/>
    <w:rsid w:val="000F2C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breakblob">
    <w:name w:val="pagebreakblob"/>
    <w:basedOn w:val="DefaultParagraphFont"/>
    <w:rsid w:val="000F2C80"/>
  </w:style>
  <w:style w:type="character" w:customStyle="1" w:styleId="pagebreakborderspan">
    <w:name w:val="pagebreakborderspan"/>
    <w:basedOn w:val="DefaultParagraphFont"/>
    <w:rsid w:val="000F2C80"/>
  </w:style>
  <w:style w:type="character" w:customStyle="1" w:styleId="pagebreaktextspan">
    <w:name w:val="pagebreaktextspan"/>
    <w:basedOn w:val="DefaultParagraphFont"/>
    <w:rsid w:val="000F2C80"/>
  </w:style>
  <w:style w:type="character" w:styleId="UnresolvedMention">
    <w:name w:val="Unresolved Mention"/>
    <w:basedOn w:val="DefaultParagraphFont"/>
    <w:uiPriority w:val="99"/>
    <w:semiHidden/>
    <w:unhideWhenUsed/>
    <w:rsid w:val="005A3DDC"/>
    <w:rPr>
      <w:color w:val="605E5C"/>
      <w:shd w:val="clear" w:color="auto" w:fill="E1DFDD"/>
    </w:rPr>
  </w:style>
  <w:style w:type="table" w:styleId="TableGrid">
    <w:name w:val="Table Grid"/>
    <w:basedOn w:val="TableNormal"/>
    <w:uiPriority w:val="39"/>
    <w:rsid w:val="0052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30900">
      <w:bodyDiv w:val="1"/>
      <w:marLeft w:val="0"/>
      <w:marRight w:val="0"/>
      <w:marTop w:val="0"/>
      <w:marBottom w:val="0"/>
      <w:divBdr>
        <w:top w:val="none" w:sz="0" w:space="0" w:color="auto"/>
        <w:left w:val="none" w:sz="0" w:space="0" w:color="auto"/>
        <w:bottom w:val="none" w:sz="0" w:space="0" w:color="auto"/>
        <w:right w:val="none" w:sz="0" w:space="0" w:color="auto"/>
      </w:divBdr>
    </w:div>
    <w:div w:id="187135861">
      <w:bodyDiv w:val="1"/>
      <w:marLeft w:val="0"/>
      <w:marRight w:val="0"/>
      <w:marTop w:val="0"/>
      <w:marBottom w:val="0"/>
      <w:divBdr>
        <w:top w:val="none" w:sz="0" w:space="0" w:color="auto"/>
        <w:left w:val="none" w:sz="0" w:space="0" w:color="auto"/>
        <w:bottom w:val="none" w:sz="0" w:space="0" w:color="auto"/>
        <w:right w:val="none" w:sz="0" w:space="0" w:color="auto"/>
      </w:divBdr>
      <w:divsChild>
        <w:div w:id="229966824">
          <w:marLeft w:val="0"/>
          <w:marRight w:val="0"/>
          <w:marTop w:val="0"/>
          <w:marBottom w:val="0"/>
          <w:divBdr>
            <w:top w:val="none" w:sz="0" w:space="0" w:color="auto"/>
            <w:left w:val="none" w:sz="0" w:space="0" w:color="auto"/>
            <w:bottom w:val="none" w:sz="0" w:space="0" w:color="auto"/>
            <w:right w:val="none" w:sz="0" w:space="0" w:color="auto"/>
          </w:divBdr>
          <w:divsChild>
            <w:div w:id="317925540">
              <w:marLeft w:val="0"/>
              <w:marRight w:val="0"/>
              <w:marTop w:val="0"/>
              <w:marBottom w:val="0"/>
              <w:divBdr>
                <w:top w:val="none" w:sz="0" w:space="0" w:color="auto"/>
                <w:left w:val="none" w:sz="0" w:space="0" w:color="auto"/>
                <w:bottom w:val="none" w:sz="0" w:space="0" w:color="auto"/>
                <w:right w:val="none" w:sz="0" w:space="0" w:color="auto"/>
              </w:divBdr>
            </w:div>
            <w:div w:id="326566541">
              <w:marLeft w:val="0"/>
              <w:marRight w:val="0"/>
              <w:marTop w:val="0"/>
              <w:marBottom w:val="0"/>
              <w:divBdr>
                <w:top w:val="none" w:sz="0" w:space="0" w:color="auto"/>
                <w:left w:val="none" w:sz="0" w:space="0" w:color="auto"/>
                <w:bottom w:val="none" w:sz="0" w:space="0" w:color="auto"/>
                <w:right w:val="none" w:sz="0" w:space="0" w:color="auto"/>
              </w:divBdr>
            </w:div>
            <w:div w:id="763040710">
              <w:marLeft w:val="0"/>
              <w:marRight w:val="0"/>
              <w:marTop w:val="0"/>
              <w:marBottom w:val="0"/>
              <w:divBdr>
                <w:top w:val="none" w:sz="0" w:space="0" w:color="auto"/>
                <w:left w:val="none" w:sz="0" w:space="0" w:color="auto"/>
                <w:bottom w:val="none" w:sz="0" w:space="0" w:color="auto"/>
                <w:right w:val="none" w:sz="0" w:space="0" w:color="auto"/>
              </w:divBdr>
            </w:div>
            <w:div w:id="971591289">
              <w:marLeft w:val="0"/>
              <w:marRight w:val="0"/>
              <w:marTop w:val="0"/>
              <w:marBottom w:val="0"/>
              <w:divBdr>
                <w:top w:val="none" w:sz="0" w:space="0" w:color="auto"/>
                <w:left w:val="none" w:sz="0" w:space="0" w:color="auto"/>
                <w:bottom w:val="none" w:sz="0" w:space="0" w:color="auto"/>
                <w:right w:val="none" w:sz="0" w:space="0" w:color="auto"/>
              </w:divBdr>
            </w:div>
            <w:div w:id="1726640594">
              <w:marLeft w:val="0"/>
              <w:marRight w:val="0"/>
              <w:marTop w:val="0"/>
              <w:marBottom w:val="0"/>
              <w:divBdr>
                <w:top w:val="none" w:sz="0" w:space="0" w:color="auto"/>
                <w:left w:val="none" w:sz="0" w:space="0" w:color="auto"/>
                <w:bottom w:val="none" w:sz="0" w:space="0" w:color="auto"/>
                <w:right w:val="none" w:sz="0" w:space="0" w:color="auto"/>
              </w:divBdr>
            </w:div>
          </w:divsChild>
        </w:div>
        <w:div w:id="1379621117">
          <w:marLeft w:val="0"/>
          <w:marRight w:val="0"/>
          <w:marTop w:val="0"/>
          <w:marBottom w:val="0"/>
          <w:divBdr>
            <w:top w:val="none" w:sz="0" w:space="0" w:color="auto"/>
            <w:left w:val="none" w:sz="0" w:space="0" w:color="auto"/>
            <w:bottom w:val="none" w:sz="0" w:space="0" w:color="auto"/>
            <w:right w:val="none" w:sz="0" w:space="0" w:color="auto"/>
          </w:divBdr>
        </w:div>
        <w:div w:id="1424642816">
          <w:marLeft w:val="0"/>
          <w:marRight w:val="0"/>
          <w:marTop w:val="0"/>
          <w:marBottom w:val="0"/>
          <w:divBdr>
            <w:top w:val="none" w:sz="0" w:space="0" w:color="auto"/>
            <w:left w:val="none" w:sz="0" w:space="0" w:color="auto"/>
            <w:bottom w:val="none" w:sz="0" w:space="0" w:color="auto"/>
            <w:right w:val="none" w:sz="0" w:space="0" w:color="auto"/>
          </w:divBdr>
        </w:div>
        <w:div w:id="1425419200">
          <w:marLeft w:val="0"/>
          <w:marRight w:val="0"/>
          <w:marTop w:val="0"/>
          <w:marBottom w:val="0"/>
          <w:divBdr>
            <w:top w:val="none" w:sz="0" w:space="0" w:color="auto"/>
            <w:left w:val="none" w:sz="0" w:space="0" w:color="auto"/>
            <w:bottom w:val="none" w:sz="0" w:space="0" w:color="auto"/>
            <w:right w:val="none" w:sz="0" w:space="0" w:color="auto"/>
          </w:divBdr>
        </w:div>
        <w:div w:id="1461915684">
          <w:marLeft w:val="0"/>
          <w:marRight w:val="0"/>
          <w:marTop w:val="0"/>
          <w:marBottom w:val="0"/>
          <w:divBdr>
            <w:top w:val="none" w:sz="0" w:space="0" w:color="auto"/>
            <w:left w:val="none" w:sz="0" w:space="0" w:color="auto"/>
            <w:bottom w:val="none" w:sz="0" w:space="0" w:color="auto"/>
            <w:right w:val="none" w:sz="0" w:space="0" w:color="auto"/>
          </w:divBdr>
        </w:div>
        <w:div w:id="1531986639">
          <w:marLeft w:val="0"/>
          <w:marRight w:val="0"/>
          <w:marTop w:val="0"/>
          <w:marBottom w:val="0"/>
          <w:divBdr>
            <w:top w:val="none" w:sz="0" w:space="0" w:color="auto"/>
            <w:left w:val="none" w:sz="0" w:space="0" w:color="auto"/>
            <w:bottom w:val="none" w:sz="0" w:space="0" w:color="auto"/>
            <w:right w:val="none" w:sz="0" w:space="0" w:color="auto"/>
          </w:divBdr>
          <w:divsChild>
            <w:div w:id="409281357">
              <w:marLeft w:val="0"/>
              <w:marRight w:val="0"/>
              <w:marTop w:val="0"/>
              <w:marBottom w:val="0"/>
              <w:divBdr>
                <w:top w:val="none" w:sz="0" w:space="0" w:color="auto"/>
                <w:left w:val="none" w:sz="0" w:space="0" w:color="auto"/>
                <w:bottom w:val="none" w:sz="0" w:space="0" w:color="auto"/>
                <w:right w:val="none" w:sz="0" w:space="0" w:color="auto"/>
              </w:divBdr>
            </w:div>
            <w:div w:id="81356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250334">
      <w:bodyDiv w:val="1"/>
      <w:marLeft w:val="0"/>
      <w:marRight w:val="0"/>
      <w:marTop w:val="0"/>
      <w:marBottom w:val="0"/>
      <w:divBdr>
        <w:top w:val="none" w:sz="0" w:space="0" w:color="auto"/>
        <w:left w:val="none" w:sz="0" w:space="0" w:color="auto"/>
        <w:bottom w:val="none" w:sz="0" w:space="0" w:color="auto"/>
        <w:right w:val="none" w:sz="0" w:space="0" w:color="auto"/>
      </w:divBdr>
    </w:div>
    <w:div w:id="291635358">
      <w:bodyDiv w:val="1"/>
      <w:marLeft w:val="0"/>
      <w:marRight w:val="0"/>
      <w:marTop w:val="0"/>
      <w:marBottom w:val="0"/>
      <w:divBdr>
        <w:top w:val="none" w:sz="0" w:space="0" w:color="auto"/>
        <w:left w:val="none" w:sz="0" w:space="0" w:color="auto"/>
        <w:bottom w:val="none" w:sz="0" w:space="0" w:color="auto"/>
        <w:right w:val="none" w:sz="0" w:space="0" w:color="auto"/>
      </w:divBdr>
      <w:divsChild>
        <w:div w:id="225992806">
          <w:marLeft w:val="0"/>
          <w:marRight w:val="0"/>
          <w:marTop w:val="0"/>
          <w:marBottom w:val="0"/>
          <w:divBdr>
            <w:top w:val="none" w:sz="0" w:space="0" w:color="auto"/>
            <w:left w:val="none" w:sz="0" w:space="0" w:color="auto"/>
            <w:bottom w:val="none" w:sz="0" w:space="0" w:color="auto"/>
            <w:right w:val="none" w:sz="0" w:space="0" w:color="auto"/>
          </w:divBdr>
        </w:div>
        <w:div w:id="236523839">
          <w:marLeft w:val="0"/>
          <w:marRight w:val="0"/>
          <w:marTop w:val="0"/>
          <w:marBottom w:val="0"/>
          <w:divBdr>
            <w:top w:val="none" w:sz="0" w:space="0" w:color="auto"/>
            <w:left w:val="none" w:sz="0" w:space="0" w:color="auto"/>
            <w:bottom w:val="none" w:sz="0" w:space="0" w:color="auto"/>
            <w:right w:val="none" w:sz="0" w:space="0" w:color="auto"/>
          </w:divBdr>
        </w:div>
        <w:div w:id="296227978">
          <w:marLeft w:val="0"/>
          <w:marRight w:val="0"/>
          <w:marTop w:val="0"/>
          <w:marBottom w:val="0"/>
          <w:divBdr>
            <w:top w:val="none" w:sz="0" w:space="0" w:color="auto"/>
            <w:left w:val="none" w:sz="0" w:space="0" w:color="auto"/>
            <w:bottom w:val="none" w:sz="0" w:space="0" w:color="auto"/>
            <w:right w:val="none" w:sz="0" w:space="0" w:color="auto"/>
          </w:divBdr>
        </w:div>
      </w:divsChild>
    </w:div>
    <w:div w:id="437527568">
      <w:bodyDiv w:val="1"/>
      <w:marLeft w:val="0"/>
      <w:marRight w:val="0"/>
      <w:marTop w:val="0"/>
      <w:marBottom w:val="0"/>
      <w:divBdr>
        <w:top w:val="none" w:sz="0" w:space="0" w:color="auto"/>
        <w:left w:val="none" w:sz="0" w:space="0" w:color="auto"/>
        <w:bottom w:val="none" w:sz="0" w:space="0" w:color="auto"/>
        <w:right w:val="none" w:sz="0" w:space="0" w:color="auto"/>
      </w:divBdr>
    </w:div>
    <w:div w:id="869998655">
      <w:bodyDiv w:val="1"/>
      <w:marLeft w:val="0"/>
      <w:marRight w:val="0"/>
      <w:marTop w:val="0"/>
      <w:marBottom w:val="0"/>
      <w:divBdr>
        <w:top w:val="none" w:sz="0" w:space="0" w:color="auto"/>
        <w:left w:val="none" w:sz="0" w:space="0" w:color="auto"/>
        <w:bottom w:val="none" w:sz="0" w:space="0" w:color="auto"/>
        <w:right w:val="none" w:sz="0" w:space="0" w:color="auto"/>
      </w:divBdr>
    </w:div>
    <w:div w:id="1286085980">
      <w:bodyDiv w:val="1"/>
      <w:marLeft w:val="0"/>
      <w:marRight w:val="0"/>
      <w:marTop w:val="0"/>
      <w:marBottom w:val="0"/>
      <w:divBdr>
        <w:top w:val="none" w:sz="0" w:space="0" w:color="auto"/>
        <w:left w:val="none" w:sz="0" w:space="0" w:color="auto"/>
        <w:bottom w:val="none" w:sz="0" w:space="0" w:color="auto"/>
        <w:right w:val="none" w:sz="0" w:space="0" w:color="auto"/>
      </w:divBdr>
    </w:div>
    <w:div w:id="1655186758">
      <w:bodyDiv w:val="1"/>
      <w:marLeft w:val="0"/>
      <w:marRight w:val="0"/>
      <w:marTop w:val="0"/>
      <w:marBottom w:val="0"/>
      <w:divBdr>
        <w:top w:val="none" w:sz="0" w:space="0" w:color="auto"/>
        <w:left w:val="none" w:sz="0" w:space="0" w:color="auto"/>
        <w:bottom w:val="none" w:sz="0" w:space="0" w:color="auto"/>
        <w:right w:val="none" w:sz="0" w:space="0" w:color="auto"/>
      </w:divBdr>
      <w:divsChild>
        <w:div w:id="28066832">
          <w:marLeft w:val="0"/>
          <w:marRight w:val="0"/>
          <w:marTop w:val="0"/>
          <w:marBottom w:val="0"/>
          <w:divBdr>
            <w:top w:val="none" w:sz="0" w:space="0" w:color="auto"/>
            <w:left w:val="none" w:sz="0" w:space="0" w:color="auto"/>
            <w:bottom w:val="none" w:sz="0" w:space="0" w:color="auto"/>
            <w:right w:val="none" w:sz="0" w:space="0" w:color="auto"/>
          </w:divBdr>
          <w:divsChild>
            <w:div w:id="1236168378">
              <w:marLeft w:val="-75"/>
              <w:marRight w:val="0"/>
              <w:marTop w:val="30"/>
              <w:marBottom w:val="30"/>
              <w:divBdr>
                <w:top w:val="none" w:sz="0" w:space="0" w:color="auto"/>
                <w:left w:val="none" w:sz="0" w:space="0" w:color="auto"/>
                <w:bottom w:val="none" w:sz="0" w:space="0" w:color="auto"/>
                <w:right w:val="none" w:sz="0" w:space="0" w:color="auto"/>
              </w:divBdr>
              <w:divsChild>
                <w:div w:id="27922086">
                  <w:marLeft w:val="0"/>
                  <w:marRight w:val="0"/>
                  <w:marTop w:val="0"/>
                  <w:marBottom w:val="0"/>
                  <w:divBdr>
                    <w:top w:val="none" w:sz="0" w:space="0" w:color="auto"/>
                    <w:left w:val="none" w:sz="0" w:space="0" w:color="auto"/>
                    <w:bottom w:val="none" w:sz="0" w:space="0" w:color="auto"/>
                    <w:right w:val="none" w:sz="0" w:space="0" w:color="auto"/>
                  </w:divBdr>
                  <w:divsChild>
                    <w:div w:id="1948271751">
                      <w:marLeft w:val="0"/>
                      <w:marRight w:val="0"/>
                      <w:marTop w:val="0"/>
                      <w:marBottom w:val="0"/>
                      <w:divBdr>
                        <w:top w:val="none" w:sz="0" w:space="0" w:color="auto"/>
                        <w:left w:val="none" w:sz="0" w:space="0" w:color="auto"/>
                        <w:bottom w:val="none" w:sz="0" w:space="0" w:color="auto"/>
                        <w:right w:val="none" w:sz="0" w:space="0" w:color="auto"/>
                      </w:divBdr>
                    </w:div>
                  </w:divsChild>
                </w:div>
                <w:div w:id="57172100">
                  <w:marLeft w:val="0"/>
                  <w:marRight w:val="0"/>
                  <w:marTop w:val="0"/>
                  <w:marBottom w:val="0"/>
                  <w:divBdr>
                    <w:top w:val="none" w:sz="0" w:space="0" w:color="auto"/>
                    <w:left w:val="none" w:sz="0" w:space="0" w:color="auto"/>
                    <w:bottom w:val="none" w:sz="0" w:space="0" w:color="auto"/>
                    <w:right w:val="none" w:sz="0" w:space="0" w:color="auto"/>
                  </w:divBdr>
                  <w:divsChild>
                    <w:div w:id="1852254801">
                      <w:marLeft w:val="0"/>
                      <w:marRight w:val="0"/>
                      <w:marTop w:val="0"/>
                      <w:marBottom w:val="0"/>
                      <w:divBdr>
                        <w:top w:val="none" w:sz="0" w:space="0" w:color="auto"/>
                        <w:left w:val="none" w:sz="0" w:space="0" w:color="auto"/>
                        <w:bottom w:val="none" w:sz="0" w:space="0" w:color="auto"/>
                        <w:right w:val="none" w:sz="0" w:space="0" w:color="auto"/>
                      </w:divBdr>
                    </w:div>
                  </w:divsChild>
                </w:div>
                <w:div w:id="66803554">
                  <w:marLeft w:val="0"/>
                  <w:marRight w:val="0"/>
                  <w:marTop w:val="0"/>
                  <w:marBottom w:val="0"/>
                  <w:divBdr>
                    <w:top w:val="none" w:sz="0" w:space="0" w:color="auto"/>
                    <w:left w:val="none" w:sz="0" w:space="0" w:color="auto"/>
                    <w:bottom w:val="none" w:sz="0" w:space="0" w:color="auto"/>
                    <w:right w:val="none" w:sz="0" w:space="0" w:color="auto"/>
                  </w:divBdr>
                  <w:divsChild>
                    <w:div w:id="944194425">
                      <w:marLeft w:val="0"/>
                      <w:marRight w:val="0"/>
                      <w:marTop w:val="0"/>
                      <w:marBottom w:val="0"/>
                      <w:divBdr>
                        <w:top w:val="none" w:sz="0" w:space="0" w:color="auto"/>
                        <w:left w:val="none" w:sz="0" w:space="0" w:color="auto"/>
                        <w:bottom w:val="none" w:sz="0" w:space="0" w:color="auto"/>
                        <w:right w:val="none" w:sz="0" w:space="0" w:color="auto"/>
                      </w:divBdr>
                    </w:div>
                  </w:divsChild>
                </w:div>
                <w:div w:id="83764833">
                  <w:marLeft w:val="0"/>
                  <w:marRight w:val="0"/>
                  <w:marTop w:val="0"/>
                  <w:marBottom w:val="0"/>
                  <w:divBdr>
                    <w:top w:val="none" w:sz="0" w:space="0" w:color="auto"/>
                    <w:left w:val="none" w:sz="0" w:space="0" w:color="auto"/>
                    <w:bottom w:val="none" w:sz="0" w:space="0" w:color="auto"/>
                    <w:right w:val="none" w:sz="0" w:space="0" w:color="auto"/>
                  </w:divBdr>
                  <w:divsChild>
                    <w:div w:id="352146017">
                      <w:marLeft w:val="0"/>
                      <w:marRight w:val="0"/>
                      <w:marTop w:val="0"/>
                      <w:marBottom w:val="0"/>
                      <w:divBdr>
                        <w:top w:val="none" w:sz="0" w:space="0" w:color="auto"/>
                        <w:left w:val="none" w:sz="0" w:space="0" w:color="auto"/>
                        <w:bottom w:val="none" w:sz="0" w:space="0" w:color="auto"/>
                        <w:right w:val="none" w:sz="0" w:space="0" w:color="auto"/>
                      </w:divBdr>
                    </w:div>
                    <w:div w:id="927691246">
                      <w:marLeft w:val="0"/>
                      <w:marRight w:val="0"/>
                      <w:marTop w:val="0"/>
                      <w:marBottom w:val="0"/>
                      <w:divBdr>
                        <w:top w:val="none" w:sz="0" w:space="0" w:color="auto"/>
                        <w:left w:val="none" w:sz="0" w:space="0" w:color="auto"/>
                        <w:bottom w:val="none" w:sz="0" w:space="0" w:color="auto"/>
                        <w:right w:val="none" w:sz="0" w:space="0" w:color="auto"/>
                      </w:divBdr>
                    </w:div>
                    <w:div w:id="1316059555">
                      <w:marLeft w:val="0"/>
                      <w:marRight w:val="0"/>
                      <w:marTop w:val="0"/>
                      <w:marBottom w:val="0"/>
                      <w:divBdr>
                        <w:top w:val="none" w:sz="0" w:space="0" w:color="auto"/>
                        <w:left w:val="none" w:sz="0" w:space="0" w:color="auto"/>
                        <w:bottom w:val="none" w:sz="0" w:space="0" w:color="auto"/>
                        <w:right w:val="none" w:sz="0" w:space="0" w:color="auto"/>
                      </w:divBdr>
                    </w:div>
                    <w:div w:id="1730880786">
                      <w:marLeft w:val="0"/>
                      <w:marRight w:val="0"/>
                      <w:marTop w:val="0"/>
                      <w:marBottom w:val="0"/>
                      <w:divBdr>
                        <w:top w:val="none" w:sz="0" w:space="0" w:color="auto"/>
                        <w:left w:val="none" w:sz="0" w:space="0" w:color="auto"/>
                        <w:bottom w:val="none" w:sz="0" w:space="0" w:color="auto"/>
                        <w:right w:val="none" w:sz="0" w:space="0" w:color="auto"/>
                      </w:divBdr>
                    </w:div>
                  </w:divsChild>
                </w:div>
                <w:div w:id="140729365">
                  <w:marLeft w:val="0"/>
                  <w:marRight w:val="0"/>
                  <w:marTop w:val="0"/>
                  <w:marBottom w:val="0"/>
                  <w:divBdr>
                    <w:top w:val="none" w:sz="0" w:space="0" w:color="auto"/>
                    <w:left w:val="none" w:sz="0" w:space="0" w:color="auto"/>
                    <w:bottom w:val="none" w:sz="0" w:space="0" w:color="auto"/>
                    <w:right w:val="none" w:sz="0" w:space="0" w:color="auto"/>
                  </w:divBdr>
                  <w:divsChild>
                    <w:div w:id="1964462336">
                      <w:marLeft w:val="0"/>
                      <w:marRight w:val="0"/>
                      <w:marTop w:val="0"/>
                      <w:marBottom w:val="0"/>
                      <w:divBdr>
                        <w:top w:val="none" w:sz="0" w:space="0" w:color="auto"/>
                        <w:left w:val="none" w:sz="0" w:space="0" w:color="auto"/>
                        <w:bottom w:val="none" w:sz="0" w:space="0" w:color="auto"/>
                        <w:right w:val="none" w:sz="0" w:space="0" w:color="auto"/>
                      </w:divBdr>
                    </w:div>
                  </w:divsChild>
                </w:div>
                <w:div w:id="153030204">
                  <w:marLeft w:val="0"/>
                  <w:marRight w:val="0"/>
                  <w:marTop w:val="0"/>
                  <w:marBottom w:val="0"/>
                  <w:divBdr>
                    <w:top w:val="none" w:sz="0" w:space="0" w:color="auto"/>
                    <w:left w:val="none" w:sz="0" w:space="0" w:color="auto"/>
                    <w:bottom w:val="none" w:sz="0" w:space="0" w:color="auto"/>
                    <w:right w:val="none" w:sz="0" w:space="0" w:color="auto"/>
                  </w:divBdr>
                  <w:divsChild>
                    <w:div w:id="578369633">
                      <w:marLeft w:val="0"/>
                      <w:marRight w:val="0"/>
                      <w:marTop w:val="0"/>
                      <w:marBottom w:val="0"/>
                      <w:divBdr>
                        <w:top w:val="none" w:sz="0" w:space="0" w:color="auto"/>
                        <w:left w:val="none" w:sz="0" w:space="0" w:color="auto"/>
                        <w:bottom w:val="none" w:sz="0" w:space="0" w:color="auto"/>
                        <w:right w:val="none" w:sz="0" w:space="0" w:color="auto"/>
                      </w:divBdr>
                    </w:div>
                  </w:divsChild>
                </w:div>
                <w:div w:id="173807617">
                  <w:marLeft w:val="0"/>
                  <w:marRight w:val="0"/>
                  <w:marTop w:val="0"/>
                  <w:marBottom w:val="0"/>
                  <w:divBdr>
                    <w:top w:val="none" w:sz="0" w:space="0" w:color="auto"/>
                    <w:left w:val="none" w:sz="0" w:space="0" w:color="auto"/>
                    <w:bottom w:val="none" w:sz="0" w:space="0" w:color="auto"/>
                    <w:right w:val="none" w:sz="0" w:space="0" w:color="auto"/>
                  </w:divBdr>
                  <w:divsChild>
                    <w:div w:id="243413820">
                      <w:marLeft w:val="0"/>
                      <w:marRight w:val="0"/>
                      <w:marTop w:val="0"/>
                      <w:marBottom w:val="0"/>
                      <w:divBdr>
                        <w:top w:val="none" w:sz="0" w:space="0" w:color="auto"/>
                        <w:left w:val="none" w:sz="0" w:space="0" w:color="auto"/>
                        <w:bottom w:val="none" w:sz="0" w:space="0" w:color="auto"/>
                        <w:right w:val="none" w:sz="0" w:space="0" w:color="auto"/>
                      </w:divBdr>
                    </w:div>
                  </w:divsChild>
                </w:div>
                <w:div w:id="195050253">
                  <w:marLeft w:val="0"/>
                  <w:marRight w:val="0"/>
                  <w:marTop w:val="0"/>
                  <w:marBottom w:val="0"/>
                  <w:divBdr>
                    <w:top w:val="none" w:sz="0" w:space="0" w:color="auto"/>
                    <w:left w:val="none" w:sz="0" w:space="0" w:color="auto"/>
                    <w:bottom w:val="none" w:sz="0" w:space="0" w:color="auto"/>
                    <w:right w:val="none" w:sz="0" w:space="0" w:color="auto"/>
                  </w:divBdr>
                  <w:divsChild>
                    <w:div w:id="1861317727">
                      <w:marLeft w:val="0"/>
                      <w:marRight w:val="0"/>
                      <w:marTop w:val="0"/>
                      <w:marBottom w:val="0"/>
                      <w:divBdr>
                        <w:top w:val="none" w:sz="0" w:space="0" w:color="auto"/>
                        <w:left w:val="none" w:sz="0" w:space="0" w:color="auto"/>
                        <w:bottom w:val="none" w:sz="0" w:space="0" w:color="auto"/>
                        <w:right w:val="none" w:sz="0" w:space="0" w:color="auto"/>
                      </w:divBdr>
                    </w:div>
                  </w:divsChild>
                </w:div>
                <w:div w:id="341593346">
                  <w:marLeft w:val="0"/>
                  <w:marRight w:val="0"/>
                  <w:marTop w:val="0"/>
                  <w:marBottom w:val="0"/>
                  <w:divBdr>
                    <w:top w:val="none" w:sz="0" w:space="0" w:color="auto"/>
                    <w:left w:val="none" w:sz="0" w:space="0" w:color="auto"/>
                    <w:bottom w:val="none" w:sz="0" w:space="0" w:color="auto"/>
                    <w:right w:val="none" w:sz="0" w:space="0" w:color="auto"/>
                  </w:divBdr>
                  <w:divsChild>
                    <w:div w:id="667515680">
                      <w:marLeft w:val="0"/>
                      <w:marRight w:val="0"/>
                      <w:marTop w:val="0"/>
                      <w:marBottom w:val="0"/>
                      <w:divBdr>
                        <w:top w:val="none" w:sz="0" w:space="0" w:color="auto"/>
                        <w:left w:val="none" w:sz="0" w:space="0" w:color="auto"/>
                        <w:bottom w:val="none" w:sz="0" w:space="0" w:color="auto"/>
                        <w:right w:val="none" w:sz="0" w:space="0" w:color="auto"/>
                      </w:divBdr>
                    </w:div>
                  </w:divsChild>
                </w:div>
                <w:div w:id="355542657">
                  <w:marLeft w:val="0"/>
                  <w:marRight w:val="0"/>
                  <w:marTop w:val="0"/>
                  <w:marBottom w:val="0"/>
                  <w:divBdr>
                    <w:top w:val="none" w:sz="0" w:space="0" w:color="auto"/>
                    <w:left w:val="none" w:sz="0" w:space="0" w:color="auto"/>
                    <w:bottom w:val="none" w:sz="0" w:space="0" w:color="auto"/>
                    <w:right w:val="none" w:sz="0" w:space="0" w:color="auto"/>
                  </w:divBdr>
                  <w:divsChild>
                    <w:div w:id="1135296233">
                      <w:marLeft w:val="0"/>
                      <w:marRight w:val="0"/>
                      <w:marTop w:val="0"/>
                      <w:marBottom w:val="0"/>
                      <w:divBdr>
                        <w:top w:val="none" w:sz="0" w:space="0" w:color="auto"/>
                        <w:left w:val="none" w:sz="0" w:space="0" w:color="auto"/>
                        <w:bottom w:val="none" w:sz="0" w:space="0" w:color="auto"/>
                        <w:right w:val="none" w:sz="0" w:space="0" w:color="auto"/>
                      </w:divBdr>
                    </w:div>
                    <w:div w:id="1730811403">
                      <w:marLeft w:val="0"/>
                      <w:marRight w:val="0"/>
                      <w:marTop w:val="0"/>
                      <w:marBottom w:val="0"/>
                      <w:divBdr>
                        <w:top w:val="none" w:sz="0" w:space="0" w:color="auto"/>
                        <w:left w:val="none" w:sz="0" w:space="0" w:color="auto"/>
                        <w:bottom w:val="none" w:sz="0" w:space="0" w:color="auto"/>
                        <w:right w:val="none" w:sz="0" w:space="0" w:color="auto"/>
                      </w:divBdr>
                    </w:div>
                  </w:divsChild>
                </w:div>
                <w:div w:id="439566353">
                  <w:marLeft w:val="0"/>
                  <w:marRight w:val="0"/>
                  <w:marTop w:val="0"/>
                  <w:marBottom w:val="0"/>
                  <w:divBdr>
                    <w:top w:val="none" w:sz="0" w:space="0" w:color="auto"/>
                    <w:left w:val="none" w:sz="0" w:space="0" w:color="auto"/>
                    <w:bottom w:val="none" w:sz="0" w:space="0" w:color="auto"/>
                    <w:right w:val="none" w:sz="0" w:space="0" w:color="auto"/>
                  </w:divBdr>
                  <w:divsChild>
                    <w:div w:id="645547514">
                      <w:marLeft w:val="0"/>
                      <w:marRight w:val="0"/>
                      <w:marTop w:val="0"/>
                      <w:marBottom w:val="0"/>
                      <w:divBdr>
                        <w:top w:val="none" w:sz="0" w:space="0" w:color="auto"/>
                        <w:left w:val="none" w:sz="0" w:space="0" w:color="auto"/>
                        <w:bottom w:val="none" w:sz="0" w:space="0" w:color="auto"/>
                        <w:right w:val="none" w:sz="0" w:space="0" w:color="auto"/>
                      </w:divBdr>
                    </w:div>
                  </w:divsChild>
                </w:div>
                <w:div w:id="439571068">
                  <w:marLeft w:val="0"/>
                  <w:marRight w:val="0"/>
                  <w:marTop w:val="0"/>
                  <w:marBottom w:val="0"/>
                  <w:divBdr>
                    <w:top w:val="none" w:sz="0" w:space="0" w:color="auto"/>
                    <w:left w:val="none" w:sz="0" w:space="0" w:color="auto"/>
                    <w:bottom w:val="none" w:sz="0" w:space="0" w:color="auto"/>
                    <w:right w:val="none" w:sz="0" w:space="0" w:color="auto"/>
                  </w:divBdr>
                  <w:divsChild>
                    <w:div w:id="1922057458">
                      <w:marLeft w:val="0"/>
                      <w:marRight w:val="0"/>
                      <w:marTop w:val="0"/>
                      <w:marBottom w:val="0"/>
                      <w:divBdr>
                        <w:top w:val="none" w:sz="0" w:space="0" w:color="auto"/>
                        <w:left w:val="none" w:sz="0" w:space="0" w:color="auto"/>
                        <w:bottom w:val="none" w:sz="0" w:space="0" w:color="auto"/>
                        <w:right w:val="none" w:sz="0" w:space="0" w:color="auto"/>
                      </w:divBdr>
                    </w:div>
                  </w:divsChild>
                </w:div>
                <w:div w:id="608316623">
                  <w:marLeft w:val="0"/>
                  <w:marRight w:val="0"/>
                  <w:marTop w:val="0"/>
                  <w:marBottom w:val="0"/>
                  <w:divBdr>
                    <w:top w:val="none" w:sz="0" w:space="0" w:color="auto"/>
                    <w:left w:val="none" w:sz="0" w:space="0" w:color="auto"/>
                    <w:bottom w:val="none" w:sz="0" w:space="0" w:color="auto"/>
                    <w:right w:val="none" w:sz="0" w:space="0" w:color="auto"/>
                  </w:divBdr>
                  <w:divsChild>
                    <w:div w:id="614018486">
                      <w:marLeft w:val="0"/>
                      <w:marRight w:val="0"/>
                      <w:marTop w:val="0"/>
                      <w:marBottom w:val="0"/>
                      <w:divBdr>
                        <w:top w:val="none" w:sz="0" w:space="0" w:color="auto"/>
                        <w:left w:val="none" w:sz="0" w:space="0" w:color="auto"/>
                        <w:bottom w:val="none" w:sz="0" w:space="0" w:color="auto"/>
                        <w:right w:val="none" w:sz="0" w:space="0" w:color="auto"/>
                      </w:divBdr>
                    </w:div>
                  </w:divsChild>
                </w:div>
                <w:div w:id="735012879">
                  <w:marLeft w:val="0"/>
                  <w:marRight w:val="0"/>
                  <w:marTop w:val="0"/>
                  <w:marBottom w:val="0"/>
                  <w:divBdr>
                    <w:top w:val="none" w:sz="0" w:space="0" w:color="auto"/>
                    <w:left w:val="none" w:sz="0" w:space="0" w:color="auto"/>
                    <w:bottom w:val="none" w:sz="0" w:space="0" w:color="auto"/>
                    <w:right w:val="none" w:sz="0" w:space="0" w:color="auto"/>
                  </w:divBdr>
                  <w:divsChild>
                    <w:div w:id="962736906">
                      <w:marLeft w:val="0"/>
                      <w:marRight w:val="0"/>
                      <w:marTop w:val="0"/>
                      <w:marBottom w:val="0"/>
                      <w:divBdr>
                        <w:top w:val="none" w:sz="0" w:space="0" w:color="auto"/>
                        <w:left w:val="none" w:sz="0" w:space="0" w:color="auto"/>
                        <w:bottom w:val="none" w:sz="0" w:space="0" w:color="auto"/>
                        <w:right w:val="none" w:sz="0" w:space="0" w:color="auto"/>
                      </w:divBdr>
                    </w:div>
                    <w:div w:id="1121799115">
                      <w:marLeft w:val="0"/>
                      <w:marRight w:val="0"/>
                      <w:marTop w:val="0"/>
                      <w:marBottom w:val="0"/>
                      <w:divBdr>
                        <w:top w:val="none" w:sz="0" w:space="0" w:color="auto"/>
                        <w:left w:val="none" w:sz="0" w:space="0" w:color="auto"/>
                        <w:bottom w:val="none" w:sz="0" w:space="0" w:color="auto"/>
                        <w:right w:val="none" w:sz="0" w:space="0" w:color="auto"/>
                      </w:divBdr>
                    </w:div>
                  </w:divsChild>
                </w:div>
                <w:div w:id="805076990">
                  <w:marLeft w:val="0"/>
                  <w:marRight w:val="0"/>
                  <w:marTop w:val="0"/>
                  <w:marBottom w:val="0"/>
                  <w:divBdr>
                    <w:top w:val="none" w:sz="0" w:space="0" w:color="auto"/>
                    <w:left w:val="none" w:sz="0" w:space="0" w:color="auto"/>
                    <w:bottom w:val="none" w:sz="0" w:space="0" w:color="auto"/>
                    <w:right w:val="none" w:sz="0" w:space="0" w:color="auto"/>
                  </w:divBdr>
                  <w:divsChild>
                    <w:div w:id="668098591">
                      <w:marLeft w:val="0"/>
                      <w:marRight w:val="0"/>
                      <w:marTop w:val="0"/>
                      <w:marBottom w:val="0"/>
                      <w:divBdr>
                        <w:top w:val="none" w:sz="0" w:space="0" w:color="auto"/>
                        <w:left w:val="none" w:sz="0" w:space="0" w:color="auto"/>
                        <w:bottom w:val="none" w:sz="0" w:space="0" w:color="auto"/>
                        <w:right w:val="none" w:sz="0" w:space="0" w:color="auto"/>
                      </w:divBdr>
                    </w:div>
                  </w:divsChild>
                </w:div>
                <w:div w:id="841315614">
                  <w:marLeft w:val="0"/>
                  <w:marRight w:val="0"/>
                  <w:marTop w:val="0"/>
                  <w:marBottom w:val="0"/>
                  <w:divBdr>
                    <w:top w:val="none" w:sz="0" w:space="0" w:color="auto"/>
                    <w:left w:val="none" w:sz="0" w:space="0" w:color="auto"/>
                    <w:bottom w:val="none" w:sz="0" w:space="0" w:color="auto"/>
                    <w:right w:val="none" w:sz="0" w:space="0" w:color="auto"/>
                  </w:divBdr>
                  <w:divsChild>
                    <w:div w:id="1817456791">
                      <w:marLeft w:val="0"/>
                      <w:marRight w:val="0"/>
                      <w:marTop w:val="0"/>
                      <w:marBottom w:val="0"/>
                      <w:divBdr>
                        <w:top w:val="none" w:sz="0" w:space="0" w:color="auto"/>
                        <w:left w:val="none" w:sz="0" w:space="0" w:color="auto"/>
                        <w:bottom w:val="none" w:sz="0" w:space="0" w:color="auto"/>
                        <w:right w:val="none" w:sz="0" w:space="0" w:color="auto"/>
                      </w:divBdr>
                    </w:div>
                  </w:divsChild>
                </w:div>
                <w:div w:id="868104167">
                  <w:marLeft w:val="0"/>
                  <w:marRight w:val="0"/>
                  <w:marTop w:val="0"/>
                  <w:marBottom w:val="0"/>
                  <w:divBdr>
                    <w:top w:val="none" w:sz="0" w:space="0" w:color="auto"/>
                    <w:left w:val="none" w:sz="0" w:space="0" w:color="auto"/>
                    <w:bottom w:val="none" w:sz="0" w:space="0" w:color="auto"/>
                    <w:right w:val="none" w:sz="0" w:space="0" w:color="auto"/>
                  </w:divBdr>
                  <w:divsChild>
                    <w:div w:id="283312810">
                      <w:marLeft w:val="0"/>
                      <w:marRight w:val="0"/>
                      <w:marTop w:val="0"/>
                      <w:marBottom w:val="0"/>
                      <w:divBdr>
                        <w:top w:val="none" w:sz="0" w:space="0" w:color="auto"/>
                        <w:left w:val="none" w:sz="0" w:space="0" w:color="auto"/>
                        <w:bottom w:val="none" w:sz="0" w:space="0" w:color="auto"/>
                        <w:right w:val="none" w:sz="0" w:space="0" w:color="auto"/>
                      </w:divBdr>
                    </w:div>
                  </w:divsChild>
                </w:div>
                <w:div w:id="904218783">
                  <w:marLeft w:val="0"/>
                  <w:marRight w:val="0"/>
                  <w:marTop w:val="0"/>
                  <w:marBottom w:val="0"/>
                  <w:divBdr>
                    <w:top w:val="none" w:sz="0" w:space="0" w:color="auto"/>
                    <w:left w:val="none" w:sz="0" w:space="0" w:color="auto"/>
                    <w:bottom w:val="none" w:sz="0" w:space="0" w:color="auto"/>
                    <w:right w:val="none" w:sz="0" w:space="0" w:color="auto"/>
                  </w:divBdr>
                  <w:divsChild>
                    <w:div w:id="379012779">
                      <w:marLeft w:val="0"/>
                      <w:marRight w:val="0"/>
                      <w:marTop w:val="0"/>
                      <w:marBottom w:val="0"/>
                      <w:divBdr>
                        <w:top w:val="none" w:sz="0" w:space="0" w:color="auto"/>
                        <w:left w:val="none" w:sz="0" w:space="0" w:color="auto"/>
                        <w:bottom w:val="none" w:sz="0" w:space="0" w:color="auto"/>
                        <w:right w:val="none" w:sz="0" w:space="0" w:color="auto"/>
                      </w:divBdr>
                    </w:div>
                  </w:divsChild>
                </w:div>
                <w:div w:id="924072564">
                  <w:marLeft w:val="0"/>
                  <w:marRight w:val="0"/>
                  <w:marTop w:val="0"/>
                  <w:marBottom w:val="0"/>
                  <w:divBdr>
                    <w:top w:val="none" w:sz="0" w:space="0" w:color="auto"/>
                    <w:left w:val="none" w:sz="0" w:space="0" w:color="auto"/>
                    <w:bottom w:val="none" w:sz="0" w:space="0" w:color="auto"/>
                    <w:right w:val="none" w:sz="0" w:space="0" w:color="auto"/>
                  </w:divBdr>
                  <w:divsChild>
                    <w:div w:id="516388570">
                      <w:marLeft w:val="0"/>
                      <w:marRight w:val="0"/>
                      <w:marTop w:val="0"/>
                      <w:marBottom w:val="0"/>
                      <w:divBdr>
                        <w:top w:val="none" w:sz="0" w:space="0" w:color="auto"/>
                        <w:left w:val="none" w:sz="0" w:space="0" w:color="auto"/>
                        <w:bottom w:val="none" w:sz="0" w:space="0" w:color="auto"/>
                        <w:right w:val="none" w:sz="0" w:space="0" w:color="auto"/>
                      </w:divBdr>
                    </w:div>
                  </w:divsChild>
                </w:div>
                <w:div w:id="1113670455">
                  <w:marLeft w:val="0"/>
                  <w:marRight w:val="0"/>
                  <w:marTop w:val="0"/>
                  <w:marBottom w:val="0"/>
                  <w:divBdr>
                    <w:top w:val="none" w:sz="0" w:space="0" w:color="auto"/>
                    <w:left w:val="none" w:sz="0" w:space="0" w:color="auto"/>
                    <w:bottom w:val="none" w:sz="0" w:space="0" w:color="auto"/>
                    <w:right w:val="none" w:sz="0" w:space="0" w:color="auto"/>
                  </w:divBdr>
                  <w:divsChild>
                    <w:div w:id="1288706935">
                      <w:marLeft w:val="0"/>
                      <w:marRight w:val="0"/>
                      <w:marTop w:val="0"/>
                      <w:marBottom w:val="0"/>
                      <w:divBdr>
                        <w:top w:val="none" w:sz="0" w:space="0" w:color="auto"/>
                        <w:left w:val="none" w:sz="0" w:space="0" w:color="auto"/>
                        <w:bottom w:val="none" w:sz="0" w:space="0" w:color="auto"/>
                        <w:right w:val="none" w:sz="0" w:space="0" w:color="auto"/>
                      </w:divBdr>
                    </w:div>
                  </w:divsChild>
                </w:div>
                <w:div w:id="1216236720">
                  <w:marLeft w:val="0"/>
                  <w:marRight w:val="0"/>
                  <w:marTop w:val="0"/>
                  <w:marBottom w:val="0"/>
                  <w:divBdr>
                    <w:top w:val="none" w:sz="0" w:space="0" w:color="auto"/>
                    <w:left w:val="none" w:sz="0" w:space="0" w:color="auto"/>
                    <w:bottom w:val="none" w:sz="0" w:space="0" w:color="auto"/>
                    <w:right w:val="none" w:sz="0" w:space="0" w:color="auto"/>
                  </w:divBdr>
                  <w:divsChild>
                    <w:div w:id="1261597656">
                      <w:marLeft w:val="0"/>
                      <w:marRight w:val="0"/>
                      <w:marTop w:val="0"/>
                      <w:marBottom w:val="0"/>
                      <w:divBdr>
                        <w:top w:val="none" w:sz="0" w:space="0" w:color="auto"/>
                        <w:left w:val="none" w:sz="0" w:space="0" w:color="auto"/>
                        <w:bottom w:val="none" w:sz="0" w:space="0" w:color="auto"/>
                        <w:right w:val="none" w:sz="0" w:space="0" w:color="auto"/>
                      </w:divBdr>
                    </w:div>
                  </w:divsChild>
                </w:div>
                <w:div w:id="1356271675">
                  <w:marLeft w:val="0"/>
                  <w:marRight w:val="0"/>
                  <w:marTop w:val="0"/>
                  <w:marBottom w:val="0"/>
                  <w:divBdr>
                    <w:top w:val="none" w:sz="0" w:space="0" w:color="auto"/>
                    <w:left w:val="none" w:sz="0" w:space="0" w:color="auto"/>
                    <w:bottom w:val="none" w:sz="0" w:space="0" w:color="auto"/>
                    <w:right w:val="none" w:sz="0" w:space="0" w:color="auto"/>
                  </w:divBdr>
                  <w:divsChild>
                    <w:div w:id="1280911388">
                      <w:marLeft w:val="0"/>
                      <w:marRight w:val="0"/>
                      <w:marTop w:val="0"/>
                      <w:marBottom w:val="0"/>
                      <w:divBdr>
                        <w:top w:val="none" w:sz="0" w:space="0" w:color="auto"/>
                        <w:left w:val="none" w:sz="0" w:space="0" w:color="auto"/>
                        <w:bottom w:val="none" w:sz="0" w:space="0" w:color="auto"/>
                        <w:right w:val="none" w:sz="0" w:space="0" w:color="auto"/>
                      </w:divBdr>
                    </w:div>
                  </w:divsChild>
                </w:div>
                <w:div w:id="1369988281">
                  <w:marLeft w:val="0"/>
                  <w:marRight w:val="0"/>
                  <w:marTop w:val="0"/>
                  <w:marBottom w:val="0"/>
                  <w:divBdr>
                    <w:top w:val="none" w:sz="0" w:space="0" w:color="auto"/>
                    <w:left w:val="none" w:sz="0" w:space="0" w:color="auto"/>
                    <w:bottom w:val="none" w:sz="0" w:space="0" w:color="auto"/>
                    <w:right w:val="none" w:sz="0" w:space="0" w:color="auto"/>
                  </w:divBdr>
                  <w:divsChild>
                    <w:div w:id="1489057734">
                      <w:marLeft w:val="0"/>
                      <w:marRight w:val="0"/>
                      <w:marTop w:val="0"/>
                      <w:marBottom w:val="0"/>
                      <w:divBdr>
                        <w:top w:val="none" w:sz="0" w:space="0" w:color="auto"/>
                        <w:left w:val="none" w:sz="0" w:space="0" w:color="auto"/>
                        <w:bottom w:val="none" w:sz="0" w:space="0" w:color="auto"/>
                        <w:right w:val="none" w:sz="0" w:space="0" w:color="auto"/>
                      </w:divBdr>
                    </w:div>
                  </w:divsChild>
                </w:div>
                <w:div w:id="1505901160">
                  <w:marLeft w:val="0"/>
                  <w:marRight w:val="0"/>
                  <w:marTop w:val="0"/>
                  <w:marBottom w:val="0"/>
                  <w:divBdr>
                    <w:top w:val="none" w:sz="0" w:space="0" w:color="auto"/>
                    <w:left w:val="none" w:sz="0" w:space="0" w:color="auto"/>
                    <w:bottom w:val="none" w:sz="0" w:space="0" w:color="auto"/>
                    <w:right w:val="none" w:sz="0" w:space="0" w:color="auto"/>
                  </w:divBdr>
                  <w:divsChild>
                    <w:div w:id="421069790">
                      <w:marLeft w:val="0"/>
                      <w:marRight w:val="0"/>
                      <w:marTop w:val="0"/>
                      <w:marBottom w:val="0"/>
                      <w:divBdr>
                        <w:top w:val="none" w:sz="0" w:space="0" w:color="auto"/>
                        <w:left w:val="none" w:sz="0" w:space="0" w:color="auto"/>
                        <w:bottom w:val="none" w:sz="0" w:space="0" w:color="auto"/>
                        <w:right w:val="none" w:sz="0" w:space="0" w:color="auto"/>
                      </w:divBdr>
                    </w:div>
                  </w:divsChild>
                </w:div>
                <w:div w:id="1547108776">
                  <w:marLeft w:val="0"/>
                  <w:marRight w:val="0"/>
                  <w:marTop w:val="0"/>
                  <w:marBottom w:val="0"/>
                  <w:divBdr>
                    <w:top w:val="none" w:sz="0" w:space="0" w:color="auto"/>
                    <w:left w:val="none" w:sz="0" w:space="0" w:color="auto"/>
                    <w:bottom w:val="none" w:sz="0" w:space="0" w:color="auto"/>
                    <w:right w:val="none" w:sz="0" w:space="0" w:color="auto"/>
                  </w:divBdr>
                  <w:divsChild>
                    <w:div w:id="113212457">
                      <w:marLeft w:val="0"/>
                      <w:marRight w:val="0"/>
                      <w:marTop w:val="0"/>
                      <w:marBottom w:val="0"/>
                      <w:divBdr>
                        <w:top w:val="none" w:sz="0" w:space="0" w:color="auto"/>
                        <w:left w:val="none" w:sz="0" w:space="0" w:color="auto"/>
                        <w:bottom w:val="none" w:sz="0" w:space="0" w:color="auto"/>
                        <w:right w:val="none" w:sz="0" w:space="0" w:color="auto"/>
                      </w:divBdr>
                    </w:div>
                  </w:divsChild>
                </w:div>
                <w:div w:id="1575775900">
                  <w:marLeft w:val="0"/>
                  <w:marRight w:val="0"/>
                  <w:marTop w:val="0"/>
                  <w:marBottom w:val="0"/>
                  <w:divBdr>
                    <w:top w:val="none" w:sz="0" w:space="0" w:color="auto"/>
                    <w:left w:val="none" w:sz="0" w:space="0" w:color="auto"/>
                    <w:bottom w:val="none" w:sz="0" w:space="0" w:color="auto"/>
                    <w:right w:val="none" w:sz="0" w:space="0" w:color="auto"/>
                  </w:divBdr>
                  <w:divsChild>
                    <w:div w:id="615529569">
                      <w:marLeft w:val="0"/>
                      <w:marRight w:val="0"/>
                      <w:marTop w:val="0"/>
                      <w:marBottom w:val="0"/>
                      <w:divBdr>
                        <w:top w:val="none" w:sz="0" w:space="0" w:color="auto"/>
                        <w:left w:val="none" w:sz="0" w:space="0" w:color="auto"/>
                        <w:bottom w:val="none" w:sz="0" w:space="0" w:color="auto"/>
                        <w:right w:val="none" w:sz="0" w:space="0" w:color="auto"/>
                      </w:divBdr>
                    </w:div>
                  </w:divsChild>
                </w:div>
                <w:div w:id="1684236221">
                  <w:marLeft w:val="0"/>
                  <w:marRight w:val="0"/>
                  <w:marTop w:val="0"/>
                  <w:marBottom w:val="0"/>
                  <w:divBdr>
                    <w:top w:val="none" w:sz="0" w:space="0" w:color="auto"/>
                    <w:left w:val="none" w:sz="0" w:space="0" w:color="auto"/>
                    <w:bottom w:val="none" w:sz="0" w:space="0" w:color="auto"/>
                    <w:right w:val="none" w:sz="0" w:space="0" w:color="auto"/>
                  </w:divBdr>
                  <w:divsChild>
                    <w:div w:id="343672318">
                      <w:marLeft w:val="0"/>
                      <w:marRight w:val="0"/>
                      <w:marTop w:val="0"/>
                      <w:marBottom w:val="0"/>
                      <w:divBdr>
                        <w:top w:val="none" w:sz="0" w:space="0" w:color="auto"/>
                        <w:left w:val="none" w:sz="0" w:space="0" w:color="auto"/>
                        <w:bottom w:val="none" w:sz="0" w:space="0" w:color="auto"/>
                        <w:right w:val="none" w:sz="0" w:space="0" w:color="auto"/>
                      </w:divBdr>
                    </w:div>
                  </w:divsChild>
                </w:div>
                <w:div w:id="1725641134">
                  <w:marLeft w:val="0"/>
                  <w:marRight w:val="0"/>
                  <w:marTop w:val="0"/>
                  <w:marBottom w:val="0"/>
                  <w:divBdr>
                    <w:top w:val="none" w:sz="0" w:space="0" w:color="auto"/>
                    <w:left w:val="none" w:sz="0" w:space="0" w:color="auto"/>
                    <w:bottom w:val="none" w:sz="0" w:space="0" w:color="auto"/>
                    <w:right w:val="none" w:sz="0" w:space="0" w:color="auto"/>
                  </w:divBdr>
                  <w:divsChild>
                    <w:div w:id="898596859">
                      <w:marLeft w:val="0"/>
                      <w:marRight w:val="0"/>
                      <w:marTop w:val="0"/>
                      <w:marBottom w:val="0"/>
                      <w:divBdr>
                        <w:top w:val="none" w:sz="0" w:space="0" w:color="auto"/>
                        <w:left w:val="none" w:sz="0" w:space="0" w:color="auto"/>
                        <w:bottom w:val="none" w:sz="0" w:space="0" w:color="auto"/>
                        <w:right w:val="none" w:sz="0" w:space="0" w:color="auto"/>
                      </w:divBdr>
                    </w:div>
                  </w:divsChild>
                </w:div>
                <w:div w:id="1865706237">
                  <w:marLeft w:val="0"/>
                  <w:marRight w:val="0"/>
                  <w:marTop w:val="0"/>
                  <w:marBottom w:val="0"/>
                  <w:divBdr>
                    <w:top w:val="none" w:sz="0" w:space="0" w:color="auto"/>
                    <w:left w:val="none" w:sz="0" w:space="0" w:color="auto"/>
                    <w:bottom w:val="none" w:sz="0" w:space="0" w:color="auto"/>
                    <w:right w:val="none" w:sz="0" w:space="0" w:color="auto"/>
                  </w:divBdr>
                  <w:divsChild>
                    <w:div w:id="1052117402">
                      <w:marLeft w:val="0"/>
                      <w:marRight w:val="0"/>
                      <w:marTop w:val="0"/>
                      <w:marBottom w:val="0"/>
                      <w:divBdr>
                        <w:top w:val="none" w:sz="0" w:space="0" w:color="auto"/>
                        <w:left w:val="none" w:sz="0" w:space="0" w:color="auto"/>
                        <w:bottom w:val="none" w:sz="0" w:space="0" w:color="auto"/>
                        <w:right w:val="none" w:sz="0" w:space="0" w:color="auto"/>
                      </w:divBdr>
                    </w:div>
                  </w:divsChild>
                </w:div>
                <w:div w:id="1876458859">
                  <w:marLeft w:val="0"/>
                  <w:marRight w:val="0"/>
                  <w:marTop w:val="0"/>
                  <w:marBottom w:val="0"/>
                  <w:divBdr>
                    <w:top w:val="none" w:sz="0" w:space="0" w:color="auto"/>
                    <w:left w:val="none" w:sz="0" w:space="0" w:color="auto"/>
                    <w:bottom w:val="none" w:sz="0" w:space="0" w:color="auto"/>
                    <w:right w:val="none" w:sz="0" w:space="0" w:color="auto"/>
                  </w:divBdr>
                  <w:divsChild>
                    <w:div w:id="2003850859">
                      <w:marLeft w:val="0"/>
                      <w:marRight w:val="0"/>
                      <w:marTop w:val="0"/>
                      <w:marBottom w:val="0"/>
                      <w:divBdr>
                        <w:top w:val="none" w:sz="0" w:space="0" w:color="auto"/>
                        <w:left w:val="none" w:sz="0" w:space="0" w:color="auto"/>
                        <w:bottom w:val="none" w:sz="0" w:space="0" w:color="auto"/>
                        <w:right w:val="none" w:sz="0" w:space="0" w:color="auto"/>
                      </w:divBdr>
                    </w:div>
                  </w:divsChild>
                </w:div>
                <w:div w:id="1915969487">
                  <w:marLeft w:val="0"/>
                  <w:marRight w:val="0"/>
                  <w:marTop w:val="0"/>
                  <w:marBottom w:val="0"/>
                  <w:divBdr>
                    <w:top w:val="none" w:sz="0" w:space="0" w:color="auto"/>
                    <w:left w:val="none" w:sz="0" w:space="0" w:color="auto"/>
                    <w:bottom w:val="none" w:sz="0" w:space="0" w:color="auto"/>
                    <w:right w:val="none" w:sz="0" w:space="0" w:color="auto"/>
                  </w:divBdr>
                  <w:divsChild>
                    <w:div w:id="280035868">
                      <w:marLeft w:val="0"/>
                      <w:marRight w:val="0"/>
                      <w:marTop w:val="0"/>
                      <w:marBottom w:val="0"/>
                      <w:divBdr>
                        <w:top w:val="none" w:sz="0" w:space="0" w:color="auto"/>
                        <w:left w:val="none" w:sz="0" w:space="0" w:color="auto"/>
                        <w:bottom w:val="none" w:sz="0" w:space="0" w:color="auto"/>
                        <w:right w:val="none" w:sz="0" w:space="0" w:color="auto"/>
                      </w:divBdr>
                    </w:div>
                  </w:divsChild>
                </w:div>
                <w:div w:id="2032801687">
                  <w:marLeft w:val="0"/>
                  <w:marRight w:val="0"/>
                  <w:marTop w:val="0"/>
                  <w:marBottom w:val="0"/>
                  <w:divBdr>
                    <w:top w:val="none" w:sz="0" w:space="0" w:color="auto"/>
                    <w:left w:val="none" w:sz="0" w:space="0" w:color="auto"/>
                    <w:bottom w:val="none" w:sz="0" w:space="0" w:color="auto"/>
                    <w:right w:val="none" w:sz="0" w:space="0" w:color="auto"/>
                  </w:divBdr>
                  <w:divsChild>
                    <w:div w:id="471408342">
                      <w:marLeft w:val="0"/>
                      <w:marRight w:val="0"/>
                      <w:marTop w:val="0"/>
                      <w:marBottom w:val="0"/>
                      <w:divBdr>
                        <w:top w:val="none" w:sz="0" w:space="0" w:color="auto"/>
                        <w:left w:val="none" w:sz="0" w:space="0" w:color="auto"/>
                        <w:bottom w:val="none" w:sz="0" w:space="0" w:color="auto"/>
                        <w:right w:val="none" w:sz="0" w:space="0" w:color="auto"/>
                      </w:divBdr>
                    </w:div>
                  </w:divsChild>
                </w:div>
                <w:div w:id="2054504262">
                  <w:marLeft w:val="0"/>
                  <w:marRight w:val="0"/>
                  <w:marTop w:val="0"/>
                  <w:marBottom w:val="0"/>
                  <w:divBdr>
                    <w:top w:val="none" w:sz="0" w:space="0" w:color="auto"/>
                    <w:left w:val="none" w:sz="0" w:space="0" w:color="auto"/>
                    <w:bottom w:val="none" w:sz="0" w:space="0" w:color="auto"/>
                    <w:right w:val="none" w:sz="0" w:space="0" w:color="auto"/>
                  </w:divBdr>
                  <w:divsChild>
                    <w:div w:id="2030372637">
                      <w:marLeft w:val="0"/>
                      <w:marRight w:val="0"/>
                      <w:marTop w:val="0"/>
                      <w:marBottom w:val="0"/>
                      <w:divBdr>
                        <w:top w:val="none" w:sz="0" w:space="0" w:color="auto"/>
                        <w:left w:val="none" w:sz="0" w:space="0" w:color="auto"/>
                        <w:bottom w:val="none" w:sz="0" w:space="0" w:color="auto"/>
                        <w:right w:val="none" w:sz="0" w:space="0" w:color="auto"/>
                      </w:divBdr>
                    </w:div>
                  </w:divsChild>
                </w:div>
                <w:div w:id="2061896328">
                  <w:marLeft w:val="0"/>
                  <w:marRight w:val="0"/>
                  <w:marTop w:val="0"/>
                  <w:marBottom w:val="0"/>
                  <w:divBdr>
                    <w:top w:val="none" w:sz="0" w:space="0" w:color="auto"/>
                    <w:left w:val="none" w:sz="0" w:space="0" w:color="auto"/>
                    <w:bottom w:val="none" w:sz="0" w:space="0" w:color="auto"/>
                    <w:right w:val="none" w:sz="0" w:space="0" w:color="auto"/>
                  </w:divBdr>
                  <w:divsChild>
                    <w:div w:id="1517040854">
                      <w:marLeft w:val="0"/>
                      <w:marRight w:val="0"/>
                      <w:marTop w:val="0"/>
                      <w:marBottom w:val="0"/>
                      <w:divBdr>
                        <w:top w:val="none" w:sz="0" w:space="0" w:color="auto"/>
                        <w:left w:val="none" w:sz="0" w:space="0" w:color="auto"/>
                        <w:bottom w:val="none" w:sz="0" w:space="0" w:color="auto"/>
                        <w:right w:val="none" w:sz="0" w:space="0" w:color="auto"/>
                      </w:divBdr>
                    </w:div>
                  </w:divsChild>
                </w:div>
                <w:div w:id="2102215791">
                  <w:marLeft w:val="0"/>
                  <w:marRight w:val="0"/>
                  <w:marTop w:val="0"/>
                  <w:marBottom w:val="0"/>
                  <w:divBdr>
                    <w:top w:val="none" w:sz="0" w:space="0" w:color="auto"/>
                    <w:left w:val="none" w:sz="0" w:space="0" w:color="auto"/>
                    <w:bottom w:val="none" w:sz="0" w:space="0" w:color="auto"/>
                    <w:right w:val="none" w:sz="0" w:space="0" w:color="auto"/>
                  </w:divBdr>
                  <w:divsChild>
                    <w:div w:id="1858302000">
                      <w:marLeft w:val="0"/>
                      <w:marRight w:val="0"/>
                      <w:marTop w:val="0"/>
                      <w:marBottom w:val="0"/>
                      <w:divBdr>
                        <w:top w:val="none" w:sz="0" w:space="0" w:color="auto"/>
                        <w:left w:val="none" w:sz="0" w:space="0" w:color="auto"/>
                        <w:bottom w:val="none" w:sz="0" w:space="0" w:color="auto"/>
                        <w:right w:val="none" w:sz="0" w:space="0" w:color="auto"/>
                      </w:divBdr>
                    </w:div>
                  </w:divsChild>
                </w:div>
                <w:div w:id="2138063198">
                  <w:marLeft w:val="0"/>
                  <w:marRight w:val="0"/>
                  <w:marTop w:val="0"/>
                  <w:marBottom w:val="0"/>
                  <w:divBdr>
                    <w:top w:val="none" w:sz="0" w:space="0" w:color="auto"/>
                    <w:left w:val="none" w:sz="0" w:space="0" w:color="auto"/>
                    <w:bottom w:val="none" w:sz="0" w:space="0" w:color="auto"/>
                    <w:right w:val="none" w:sz="0" w:space="0" w:color="auto"/>
                  </w:divBdr>
                  <w:divsChild>
                    <w:div w:id="79757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95542">
          <w:marLeft w:val="0"/>
          <w:marRight w:val="0"/>
          <w:marTop w:val="0"/>
          <w:marBottom w:val="0"/>
          <w:divBdr>
            <w:top w:val="none" w:sz="0" w:space="0" w:color="auto"/>
            <w:left w:val="none" w:sz="0" w:space="0" w:color="auto"/>
            <w:bottom w:val="none" w:sz="0" w:space="0" w:color="auto"/>
            <w:right w:val="none" w:sz="0" w:space="0" w:color="auto"/>
          </w:divBdr>
          <w:divsChild>
            <w:div w:id="1911765920">
              <w:marLeft w:val="-75"/>
              <w:marRight w:val="0"/>
              <w:marTop w:val="30"/>
              <w:marBottom w:val="30"/>
              <w:divBdr>
                <w:top w:val="none" w:sz="0" w:space="0" w:color="auto"/>
                <w:left w:val="none" w:sz="0" w:space="0" w:color="auto"/>
                <w:bottom w:val="none" w:sz="0" w:space="0" w:color="auto"/>
                <w:right w:val="none" w:sz="0" w:space="0" w:color="auto"/>
              </w:divBdr>
              <w:divsChild>
                <w:div w:id="8139142">
                  <w:marLeft w:val="0"/>
                  <w:marRight w:val="0"/>
                  <w:marTop w:val="0"/>
                  <w:marBottom w:val="0"/>
                  <w:divBdr>
                    <w:top w:val="none" w:sz="0" w:space="0" w:color="auto"/>
                    <w:left w:val="none" w:sz="0" w:space="0" w:color="auto"/>
                    <w:bottom w:val="none" w:sz="0" w:space="0" w:color="auto"/>
                    <w:right w:val="none" w:sz="0" w:space="0" w:color="auto"/>
                  </w:divBdr>
                  <w:divsChild>
                    <w:div w:id="291711396">
                      <w:marLeft w:val="0"/>
                      <w:marRight w:val="0"/>
                      <w:marTop w:val="0"/>
                      <w:marBottom w:val="0"/>
                      <w:divBdr>
                        <w:top w:val="none" w:sz="0" w:space="0" w:color="auto"/>
                        <w:left w:val="none" w:sz="0" w:space="0" w:color="auto"/>
                        <w:bottom w:val="none" w:sz="0" w:space="0" w:color="auto"/>
                        <w:right w:val="none" w:sz="0" w:space="0" w:color="auto"/>
                      </w:divBdr>
                    </w:div>
                  </w:divsChild>
                </w:div>
                <w:div w:id="58603328">
                  <w:marLeft w:val="0"/>
                  <w:marRight w:val="0"/>
                  <w:marTop w:val="0"/>
                  <w:marBottom w:val="0"/>
                  <w:divBdr>
                    <w:top w:val="none" w:sz="0" w:space="0" w:color="auto"/>
                    <w:left w:val="none" w:sz="0" w:space="0" w:color="auto"/>
                    <w:bottom w:val="none" w:sz="0" w:space="0" w:color="auto"/>
                    <w:right w:val="none" w:sz="0" w:space="0" w:color="auto"/>
                  </w:divBdr>
                  <w:divsChild>
                    <w:div w:id="1036078813">
                      <w:marLeft w:val="0"/>
                      <w:marRight w:val="0"/>
                      <w:marTop w:val="0"/>
                      <w:marBottom w:val="0"/>
                      <w:divBdr>
                        <w:top w:val="none" w:sz="0" w:space="0" w:color="auto"/>
                        <w:left w:val="none" w:sz="0" w:space="0" w:color="auto"/>
                        <w:bottom w:val="none" w:sz="0" w:space="0" w:color="auto"/>
                        <w:right w:val="none" w:sz="0" w:space="0" w:color="auto"/>
                      </w:divBdr>
                    </w:div>
                  </w:divsChild>
                </w:div>
                <w:div w:id="110519480">
                  <w:marLeft w:val="0"/>
                  <w:marRight w:val="0"/>
                  <w:marTop w:val="0"/>
                  <w:marBottom w:val="0"/>
                  <w:divBdr>
                    <w:top w:val="none" w:sz="0" w:space="0" w:color="auto"/>
                    <w:left w:val="none" w:sz="0" w:space="0" w:color="auto"/>
                    <w:bottom w:val="none" w:sz="0" w:space="0" w:color="auto"/>
                    <w:right w:val="none" w:sz="0" w:space="0" w:color="auto"/>
                  </w:divBdr>
                  <w:divsChild>
                    <w:div w:id="69620875">
                      <w:marLeft w:val="0"/>
                      <w:marRight w:val="0"/>
                      <w:marTop w:val="0"/>
                      <w:marBottom w:val="0"/>
                      <w:divBdr>
                        <w:top w:val="none" w:sz="0" w:space="0" w:color="auto"/>
                        <w:left w:val="none" w:sz="0" w:space="0" w:color="auto"/>
                        <w:bottom w:val="none" w:sz="0" w:space="0" w:color="auto"/>
                        <w:right w:val="none" w:sz="0" w:space="0" w:color="auto"/>
                      </w:divBdr>
                    </w:div>
                    <w:div w:id="602108332">
                      <w:marLeft w:val="0"/>
                      <w:marRight w:val="0"/>
                      <w:marTop w:val="0"/>
                      <w:marBottom w:val="0"/>
                      <w:divBdr>
                        <w:top w:val="none" w:sz="0" w:space="0" w:color="auto"/>
                        <w:left w:val="none" w:sz="0" w:space="0" w:color="auto"/>
                        <w:bottom w:val="none" w:sz="0" w:space="0" w:color="auto"/>
                        <w:right w:val="none" w:sz="0" w:space="0" w:color="auto"/>
                      </w:divBdr>
                    </w:div>
                    <w:div w:id="1105342418">
                      <w:marLeft w:val="0"/>
                      <w:marRight w:val="0"/>
                      <w:marTop w:val="0"/>
                      <w:marBottom w:val="0"/>
                      <w:divBdr>
                        <w:top w:val="none" w:sz="0" w:space="0" w:color="auto"/>
                        <w:left w:val="none" w:sz="0" w:space="0" w:color="auto"/>
                        <w:bottom w:val="none" w:sz="0" w:space="0" w:color="auto"/>
                        <w:right w:val="none" w:sz="0" w:space="0" w:color="auto"/>
                      </w:divBdr>
                    </w:div>
                    <w:div w:id="2138260958">
                      <w:marLeft w:val="0"/>
                      <w:marRight w:val="0"/>
                      <w:marTop w:val="0"/>
                      <w:marBottom w:val="0"/>
                      <w:divBdr>
                        <w:top w:val="none" w:sz="0" w:space="0" w:color="auto"/>
                        <w:left w:val="none" w:sz="0" w:space="0" w:color="auto"/>
                        <w:bottom w:val="none" w:sz="0" w:space="0" w:color="auto"/>
                        <w:right w:val="none" w:sz="0" w:space="0" w:color="auto"/>
                      </w:divBdr>
                    </w:div>
                  </w:divsChild>
                </w:div>
                <w:div w:id="111363246">
                  <w:marLeft w:val="0"/>
                  <w:marRight w:val="0"/>
                  <w:marTop w:val="0"/>
                  <w:marBottom w:val="0"/>
                  <w:divBdr>
                    <w:top w:val="none" w:sz="0" w:space="0" w:color="auto"/>
                    <w:left w:val="none" w:sz="0" w:space="0" w:color="auto"/>
                    <w:bottom w:val="none" w:sz="0" w:space="0" w:color="auto"/>
                    <w:right w:val="none" w:sz="0" w:space="0" w:color="auto"/>
                  </w:divBdr>
                  <w:divsChild>
                    <w:div w:id="1486583152">
                      <w:marLeft w:val="0"/>
                      <w:marRight w:val="0"/>
                      <w:marTop w:val="0"/>
                      <w:marBottom w:val="0"/>
                      <w:divBdr>
                        <w:top w:val="none" w:sz="0" w:space="0" w:color="auto"/>
                        <w:left w:val="none" w:sz="0" w:space="0" w:color="auto"/>
                        <w:bottom w:val="none" w:sz="0" w:space="0" w:color="auto"/>
                        <w:right w:val="none" w:sz="0" w:space="0" w:color="auto"/>
                      </w:divBdr>
                    </w:div>
                  </w:divsChild>
                </w:div>
                <w:div w:id="138614885">
                  <w:marLeft w:val="0"/>
                  <w:marRight w:val="0"/>
                  <w:marTop w:val="0"/>
                  <w:marBottom w:val="0"/>
                  <w:divBdr>
                    <w:top w:val="none" w:sz="0" w:space="0" w:color="auto"/>
                    <w:left w:val="none" w:sz="0" w:space="0" w:color="auto"/>
                    <w:bottom w:val="none" w:sz="0" w:space="0" w:color="auto"/>
                    <w:right w:val="none" w:sz="0" w:space="0" w:color="auto"/>
                  </w:divBdr>
                  <w:divsChild>
                    <w:div w:id="1493063496">
                      <w:marLeft w:val="0"/>
                      <w:marRight w:val="0"/>
                      <w:marTop w:val="0"/>
                      <w:marBottom w:val="0"/>
                      <w:divBdr>
                        <w:top w:val="none" w:sz="0" w:space="0" w:color="auto"/>
                        <w:left w:val="none" w:sz="0" w:space="0" w:color="auto"/>
                        <w:bottom w:val="none" w:sz="0" w:space="0" w:color="auto"/>
                        <w:right w:val="none" w:sz="0" w:space="0" w:color="auto"/>
                      </w:divBdr>
                    </w:div>
                  </w:divsChild>
                </w:div>
                <w:div w:id="164977916">
                  <w:marLeft w:val="0"/>
                  <w:marRight w:val="0"/>
                  <w:marTop w:val="0"/>
                  <w:marBottom w:val="0"/>
                  <w:divBdr>
                    <w:top w:val="none" w:sz="0" w:space="0" w:color="auto"/>
                    <w:left w:val="none" w:sz="0" w:space="0" w:color="auto"/>
                    <w:bottom w:val="none" w:sz="0" w:space="0" w:color="auto"/>
                    <w:right w:val="none" w:sz="0" w:space="0" w:color="auto"/>
                  </w:divBdr>
                  <w:divsChild>
                    <w:div w:id="683165975">
                      <w:marLeft w:val="0"/>
                      <w:marRight w:val="0"/>
                      <w:marTop w:val="0"/>
                      <w:marBottom w:val="0"/>
                      <w:divBdr>
                        <w:top w:val="none" w:sz="0" w:space="0" w:color="auto"/>
                        <w:left w:val="none" w:sz="0" w:space="0" w:color="auto"/>
                        <w:bottom w:val="none" w:sz="0" w:space="0" w:color="auto"/>
                        <w:right w:val="none" w:sz="0" w:space="0" w:color="auto"/>
                      </w:divBdr>
                    </w:div>
                  </w:divsChild>
                </w:div>
                <w:div w:id="215051269">
                  <w:marLeft w:val="0"/>
                  <w:marRight w:val="0"/>
                  <w:marTop w:val="0"/>
                  <w:marBottom w:val="0"/>
                  <w:divBdr>
                    <w:top w:val="none" w:sz="0" w:space="0" w:color="auto"/>
                    <w:left w:val="none" w:sz="0" w:space="0" w:color="auto"/>
                    <w:bottom w:val="none" w:sz="0" w:space="0" w:color="auto"/>
                    <w:right w:val="none" w:sz="0" w:space="0" w:color="auto"/>
                  </w:divBdr>
                  <w:divsChild>
                    <w:div w:id="1727337844">
                      <w:marLeft w:val="0"/>
                      <w:marRight w:val="0"/>
                      <w:marTop w:val="0"/>
                      <w:marBottom w:val="0"/>
                      <w:divBdr>
                        <w:top w:val="none" w:sz="0" w:space="0" w:color="auto"/>
                        <w:left w:val="none" w:sz="0" w:space="0" w:color="auto"/>
                        <w:bottom w:val="none" w:sz="0" w:space="0" w:color="auto"/>
                        <w:right w:val="none" w:sz="0" w:space="0" w:color="auto"/>
                      </w:divBdr>
                    </w:div>
                  </w:divsChild>
                </w:div>
                <w:div w:id="226578418">
                  <w:marLeft w:val="0"/>
                  <w:marRight w:val="0"/>
                  <w:marTop w:val="0"/>
                  <w:marBottom w:val="0"/>
                  <w:divBdr>
                    <w:top w:val="none" w:sz="0" w:space="0" w:color="auto"/>
                    <w:left w:val="none" w:sz="0" w:space="0" w:color="auto"/>
                    <w:bottom w:val="none" w:sz="0" w:space="0" w:color="auto"/>
                    <w:right w:val="none" w:sz="0" w:space="0" w:color="auto"/>
                  </w:divBdr>
                  <w:divsChild>
                    <w:div w:id="402292265">
                      <w:marLeft w:val="0"/>
                      <w:marRight w:val="0"/>
                      <w:marTop w:val="0"/>
                      <w:marBottom w:val="0"/>
                      <w:divBdr>
                        <w:top w:val="none" w:sz="0" w:space="0" w:color="auto"/>
                        <w:left w:val="none" w:sz="0" w:space="0" w:color="auto"/>
                        <w:bottom w:val="none" w:sz="0" w:space="0" w:color="auto"/>
                        <w:right w:val="none" w:sz="0" w:space="0" w:color="auto"/>
                      </w:divBdr>
                    </w:div>
                  </w:divsChild>
                </w:div>
                <w:div w:id="285431083">
                  <w:marLeft w:val="0"/>
                  <w:marRight w:val="0"/>
                  <w:marTop w:val="0"/>
                  <w:marBottom w:val="0"/>
                  <w:divBdr>
                    <w:top w:val="none" w:sz="0" w:space="0" w:color="auto"/>
                    <w:left w:val="none" w:sz="0" w:space="0" w:color="auto"/>
                    <w:bottom w:val="none" w:sz="0" w:space="0" w:color="auto"/>
                    <w:right w:val="none" w:sz="0" w:space="0" w:color="auto"/>
                  </w:divBdr>
                  <w:divsChild>
                    <w:div w:id="1766605666">
                      <w:marLeft w:val="0"/>
                      <w:marRight w:val="0"/>
                      <w:marTop w:val="0"/>
                      <w:marBottom w:val="0"/>
                      <w:divBdr>
                        <w:top w:val="none" w:sz="0" w:space="0" w:color="auto"/>
                        <w:left w:val="none" w:sz="0" w:space="0" w:color="auto"/>
                        <w:bottom w:val="none" w:sz="0" w:space="0" w:color="auto"/>
                        <w:right w:val="none" w:sz="0" w:space="0" w:color="auto"/>
                      </w:divBdr>
                    </w:div>
                  </w:divsChild>
                </w:div>
                <w:div w:id="285545328">
                  <w:marLeft w:val="0"/>
                  <w:marRight w:val="0"/>
                  <w:marTop w:val="0"/>
                  <w:marBottom w:val="0"/>
                  <w:divBdr>
                    <w:top w:val="none" w:sz="0" w:space="0" w:color="auto"/>
                    <w:left w:val="none" w:sz="0" w:space="0" w:color="auto"/>
                    <w:bottom w:val="none" w:sz="0" w:space="0" w:color="auto"/>
                    <w:right w:val="none" w:sz="0" w:space="0" w:color="auto"/>
                  </w:divBdr>
                  <w:divsChild>
                    <w:div w:id="1860313184">
                      <w:marLeft w:val="0"/>
                      <w:marRight w:val="0"/>
                      <w:marTop w:val="0"/>
                      <w:marBottom w:val="0"/>
                      <w:divBdr>
                        <w:top w:val="none" w:sz="0" w:space="0" w:color="auto"/>
                        <w:left w:val="none" w:sz="0" w:space="0" w:color="auto"/>
                        <w:bottom w:val="none" w:sz="0" w:space="0" w:color="auto"/>
                        <w:right w:val="none" w:sz="0" w:space="0" w:color="auto"/>
                      </w:divBdr>
                    </w:div>
                  </w:divsChild>
                </w:div>
                <w:div w:id="290475585">
                  <w:marLeft w:val="0"/>
                  <w:marRight w:val="0"/>
                  <w:marTop w:val="0"/>
                  <w:marBottom w:val="0"/>
                  <w:divBdr>
                    <w:top w:val="none" w:sz="0" w:space="0" w:color="auto"/>
                    <w:left w:val="none" w:sz="0" w:space="0" w:color="auto"/>
                    <w:bottom w:val="none" w:sz="0" w:space="0" w:color="auto"/>
                    <w:right w:val="none" w:sz="0" w:space="0" w:color="auto"/>
                  </w:divBdr>
                  <w:divsChild>
                    <w:div w:id="643118654">
                      <w:marLeft w:val="0"/>
                      <w:marRight w:val="0"/>
                      <w:marTop w:val="0"/>
                      <w:marBottom w:val="0"/>
                      <w:divBdr>
                        <w:top w:val="none" w:sz="0" w:space="0" w:color="auto"/>
                        <w:left w:val="none" w:sz="0" w:space="0" w:color="auto"/>
                        <w:bottom w:val="none" w:sz="0" w:space="0" w:color="auto"/>
                        <w:right w:val="none" w:sz="0" w:space="0" w:color="auto"/>
                      </w:divBdr>
                    </w:div>
                  </w:divsChild>
                </w:div>
                <w:div w:id="303659944">
                  <w:marLeft w:val="0"/>
                  <w:marRight w:val="0"/>
                  <w:marTop w:val="0"/>
                  <w:marBottom w:val="0"/>
                  <w:divBdr>
                    <w:top w:val="none" w:sz="0" w:space="0" w:color="auto"/>
                    <w:left w:val="none" w:sz="0" w:space="0" w:color="auto"/>
                    <w:bottom w:val="none" w:sz="0" w:space="0" w:color="auto"/>
                    <w:right w:val="none" w:sz="0" w:space="0" w:color="auto"/>
                  </w:divBdr>
                  <w:divsChild>
                    <w:div w:id="126050458">
                      <w:marLeft w:val="0"/>
                      <w:marRight w:val="0"/>
                      <w:marTop w:val="0"/>
                      <w:marBottom w:val="0"/>
                      <w:divBdr>
                        <w:top w:val="none" w:sz="0" w:space="0" w:color="auto"/>
                        <w:left w:val="none" w:sz="0" w:space="0" w:color="auto"/>
                        <w:bottom w:val="none" w:sz="0" w:space="0" w:color="auto"/>
                        <w:right w:val="none" w:sz="0" w:space="0" w:color="auto"/>
                      </w:divBdr>
                    </w:div>
                  </w:divsChild>
                </w:div>
                <w:div w:id="358360652">
                  <w:marLeft w:val="0"/>
                  <w:marRight w:val="0"/>
                  <w:marTop w:val="0"/>
                  <w:marBottom w:val="0"/>
                  <w:divBdr>
                    <w:top w:val="none" w:sz="0" w:space="0" w:color="auto"/>
                    <w:left w:val="none" w:sz="0" w:space="0" w:color="auto"/>
                    <w:bottom w:val="none" w:sz="0" w:space="0" w:color="auto"/>
                    <w:right w:val="none" w:sz="0" w:space="0" w:color="auto"/>
                  </w:divBdr>
                  <w:divsChild>
                    <w:div w:id="1907569778">
                      <w:marLeft w:val="0"/>
                      <w:marRight w:val="0"/>
                      <w:marTop w:val="0"/>
                      <w:marBottom w:val="0"/>
                      <w:divBdr>
                        <w:top w:val="none" w:sz="0" w:space="0" w:color="auto"/>
                        <w:left w:val="none" w:sz="0" w:space="0" w:color="auto"/>
                        <w:bottom w:val="none" w:sz="0" w:space="0" w:color="auto"/>
                        <w:right w:val="none" w:sz="0" w:space="0" w:color="auto"/>
                      </w:divBdr>
                    </w:div>
                  </w:divsChild>
                </w:div>
                <w:div w:id="410929152">
                  <w:marLeft w:val="0"/>
                  <w:marRight w:val="0"/>
                  <w:marTop w:val="0"/>
                  <w:marBottom w:val="0"/>
                  <w:divBdr>
                    <w:top w:val="none" w:sz="0" w:space="0" w:color="auto"/>
                    <w:left w:val="none" w:sz="0" w:space="0" w:color="auto"/>
                    <w:bottom w:val="none" w:sz="0" w:space="0" w:color="auto"/>
                    <w:right w:val="none" w:sz="0" w:space="0" w:color="auto"/>
                  </w:divBdr>
                  <w:divsChild>
                    <w:div w:id="81686877">
                      <w:marLeft w:val="0"/>
                      <w:marRight w:val="0"/>
                      <w:marTop w:val="0"/>
                      <w:marBottom w:val="0"/>
                      <w:divBdr>
                        <w:top w:val="none" w:sz="0" w:space="0" w:color="auto"/>
                        <w:left w:val="none" w:sz="0" w:space="0" w:color="auto"/>
                        <w:bottom w:val="none" w:sz="0" w:space="0" w:color="auto"/>
                        <w:right w:val="none" w:sz="0" w:space="0" w:color="auto"/>
                      </w:divBdr>
                    </w:div>
                  </w:divsChild>
                </w:div>
                <w:div w:id="450590558">
                  <w:marLeft w:val="0"/>
                  <w:marRight w:val="0"/>
                  <w:marTop w:val="0"/>
                  <w:marBottom w:val="0"/>
                  <w:divBdr>
                    <w:top w:val="none" w:sz="0" w:space="0" w:color="auto"/>
                    <w:left w:val="none" w:sz="0" w:space="0" w:color="auto"/>
                    <w:bottom w:val="none" w:sz="0" w:space="0" w:color="auto"/>
                    <w:right w:val="none" w:sz="0" w:space="0" w:color="auto"/>
                  </w:divBdr>
                  <w:divsChild>
                    <w:div w:id="553125601">
                      <w:marLeft w:val="0"/>
                      <w:marRight w:val="0"/>
                      <w:marTop w:val="0"/>
                      <w:marBottom w:val="0"/>
                      <w:divBdr>
                        <w:top w:val="none" w:sz="0" w:space="0" w:color="auto"/>
                        <w:left w:val="none" w:sz="0" w:space="0" w:color="auto"/>
                        <w:bottom w:val="none" w:sz="0" w:space="0" w:color="auto"/>
                        <w:right w:val="none" w:sz="0" w:space="0" w:color="auto"/>
                      </w:divBdr>
                    </w:div>
                    <w:div w:id="1725329475">
                      <w:marLeft w:val="0"/>
                      <w:marRight w:val="0"/>
                      <w:marTop w:val="0"/>
                      <w:marBottom w:val="0"/>
                      <w:divBdr>
                        <w:top w:val="none" w:sz="0" w:space="0" w:color="auto"/>
                        <w:left w:val="none" w:sz="0" w:space="0" w:color="auto"/>
                        <w:bottom w:val="none" w:sz="0" w:space="0" w:color="auto"/>
                        <w:right w:val="none" w:sz="0" w:space="0" w:color="auto"/>
                      </w:divBdr>
                    </w:div>
                    <w:div w:id="1788426073">
                      <w:marLeft w:val="0"/>
                      <w:marRight w:val="0"/>
                      <w:marTop w:val="0"/>
                      <w:marBottom w:val="0"/>
                      <w:divBdr>
                        <w:top w:val="none" w:sz="0" w:space="0" w:color="auto"/>
                        <w:left w:val="none" w:sz="0" w:space="0" w:color="auto"/>
                        <w:bottom w:val="none" w:sz="0" w:space="0" w:color="auto"/>
                        <w:right w:val="none" w:sz="0" w:space="0" w:color="auto"/>
                      </w:divBdr>
                    </w:div>
                    <w:div w:id="1912351484">
                      <w:marLeft w:val="0"/>
                      <w:marRight w:val="0"/>
                      <w:marTop w:val="0"/>
                      <w:marBottom w:val="0"/>
                      <w:divBdr>
                        <w:top w:val="none" w:sz="0" w:space="0" w:color="auto"/>
                        <w:left w:val="none" w:sz="0" w:space="0" w:color="auto"/>
                        <w:bottom w:val="none" w:sz="0" w:space="0" w:color="auto"/>
                        <w:right w:val="none" w:sz="0" w:space="0" w:color="auto"/>
                      </w:divBdr>
                    </w:div>
                  </w:divsChild>
                </w:div>
                <w:div w:id="520625021">
                  <w:marLeft w:val="0"/>
                  <w:marRight w:val="0"/>
                  <w:marTop w:val="0"/>
                  <w:marBottom w:val="0"/>
                  <w:divBdr>
                    <w:top w:val="none" w:sz="0" w:space="0" w:color="auto"/>
                    <w:left w:val="none" w:sz="0" w:space="0" w:color="auto"/>
                    <w:bottom w:val="none" w:sz="0" w:space="0" w:color="auto"/>
                    <w:right w:val="none" w:sz="0" w:space="0" w:color="auto"/>
                  </w:divBdr>
                  <w:divsChild>
                    <w:div w:id="1881820817">
                      <w:marLeft w:val="0"/>
                      <w:marRight w:val="0"/>
                      <w:marTop w:val="0"/>
                      <w:marBottom w:val="0"/>
                      <w:divBdr>
                        <w:top w:val="none" w:sz="0" w:space="0" w:color="auto"/>
                        <w:left w:val="none" w:sz="0" w:space="0" w:color="auto"/>
                        <w:bottom w:val="none" w:sz="0" w:space="0" w:color="auto"/>
                        <w:right w:val="none" w:sz="0" w:space="0" w:color="auto"/>
                      </w:divBdr>
                    </w:div>
                  </w:divsChild>
                </w:div>
                <w:div w:id="632294233">
                  <w:marLeft w:val="0"/>
                  <w:marRight w:val="0"/>
                  <w:marTop w:val="0"/>
                  <w:marBottom w:val="0"/>
                  <w:divBdr>
                    <w:top w:val="none" w:sz="0" w:space="0" w:color="auto"/>
                    <w:left w:val="none" w:sz="0" w:space="0" w:color="auto"/>
                    <w:bottom w:val="none" w:sz="0" w:space="0" w:color="auto"/>
                    <w:right w:val="none" w:sz="0" w:space="0" w:color="auto"/>
                  </w:divBdr>
                  <w:divsChild>
                    <w:div w:id="1096288971">
                      <w:marLeft w:val="0"/>
                      <w:marRight w:val="0"/>
                      <w:marTop w:val="0"/>
                      <w:marBottom w:val="0"/>
                      <w:divBdr>
                        <w:top w:val="none" w:sz="0" w:space="0" w:color="auto"/>
                        <w:left w:val="none" w:sz="0" w:space="0" w:color="auto"/>
                        <w:bottom w:val="none" w:sz="0" w:space="0" w:color="auto"/>
                        <w:right w:val="none" w:sz="0" w:space="0" w:color="auto"/>
                      </w:divBdr>
                    </w:div>
                  </w:divsChild>
                </w:div>
                <w:div w:id="636644136">
                  <w:marLeft w:val="0"/>
                  <w:marRight w:val="0"/>
                  <w:marTop w:val="0"/>
                  <w:marBottom w:val="0"/>
                  <w:divBdr>
                    <w:top w:val="none" w:sz="0" w:space="0" w:color="auto"/>
                    <w:left w:val="none" w:sz="0" w:space="0" w:color="auto"/>
                    <w:bottom w:val="none" w:sz="0" w:space="0" w:color="auto"/>
                    <w:right w:val="none" w:sz="0" w:space="0" w:color="auto"/>
                  </w:divBdr>
                  <w:divsChild>
                    <w:div w:id="813064900">
                      <w:marLeft w:val="0"/>
                      <w:marRight w:val="0"/>
                      <w:marTop w:val="0"/>
                      <w:marBottom w:val="0"/>
                      <w:divBdr>
                        <w:top w:val="none" w:sz="0" w:space="0" w:color="auto"/>
                        <w:left w:val="none" w:sz="0" w:space="0" w:color="auto"/>
                        <w:bottom w:val="none" w:sz="0" w:space="0" w:color="auto"/>
                        <w:right w:val="none" w:sz="0" w:space="0" w:color="auto"/>
                      </w:divBdr>
                    </w:div>
                  </w:divsChild>
                </w:div>
                <w:div w:id="640114187">
                  <w:marLeft w:val="0"/>
                  <w:marRight w:val="0"/>
                  <w:marTop w:val="0"/>
                  <w:marBottom w:val="0"/>
                  <w:divBdr>
                    <w:top w:val="none" w:sz="0" w:space="0" w:color="auto"/>
                    <w:left w:val="none" w:sz="0" w:space="0" w:color="auto"/>
                    <w:bottom w:val="none" w:sz="0" w:space="0" w:color="auto"/>
                    <w:right w:val="none" w:sz="0" w:space="0" w:color="auto"/>
                  </w:divBdr>
                  <w:divsChild>
                    <w:div w:id="215162956">
                      <w:marLeft w:val="0"/>
                      <w:marRight w:val="0"/>
                      <w:marTop w:val="0"/>
                      <w:marBottom w:val="0"/>
                      <w:divBdr>
                        <w:top w:val="none" w:sz="0" w:space="0" w:color="auto"/>
                        <w:left w:val="none" w:sz="0" w:space="0" w:color="auto"/>
                        <w:bottom w:val="none" w:sz="0" w:space="0" w:color="auto"/>
                        <w:right w:val="none" w:sz="0" w:space="0" w:color="auto"/>
                      </w:divBdr>
                    </w:div>
                  </w:divsChild>
                </w:div>
                <w:div w:id="679115921">
                  <w:marLeft w:val="0"/>
                  <w:marRight w:val="0"/>
                  <w:marTop w:val="0"/>
                  <w:marBottom w:val="0"/>
                  <w:divBdr>
                    <w:top w:val="none" w:sz="0" w:space="0" w:color="auto"/>
                    <w:left w:val="none" w:sz="0" w:space="0" w:color="auto"/>
                    <w:bottom w:val="none" w:sz="0" w:space="0" w:color="auto"/>
                    <w:right w:val="none" w:sz="0" w:space="0" w:color="auto"/>
                  </w:divBdr>
                  <w:divsChild>
                    <w:div w:id="630865819">
                      <w:marLeft w:val="0"/>
                      <w:marRight w:val="0"/>
                      <w:marTop w:val="0"/>
                      <w:marBottom w:val="0"/>
                      <w:divBdr>
                        <w:top w:val="none" w:sz="0" w:space="0" w:color="auto"/>
                        <w:left w:val="none" w:sz="0" w:space="0" w:color="auto"/>
                        <w:bottom w:val="none" w:sz="0" w:space="0" w:color="auto"/>
                        <w:right w:val="none" w:sz="0" w:space="0" w:color="auto"/>
                      </w:divBdr>
                    </w:div>
                  </w:divsChild>
                </w:div>
                <w:div w:id="708264545">
                  <w:marLeft w:val="0"/>
                  <w:marRight w:val="0"/>
                  <w:marTop w:val="0"/>
                  <w:marBottom w:val="0"/>
                  <w:divBdr>
                    <w:top w:val="none" w:sz="0" w:space="0" w:color="auto"/>
                    <w:left w:val="none" w:sz="0" w:space="0" w:color="auto"/>
                    <w:bottom w:val="none" w:sz="0" w:space="0" w:color="auto"/>
                    <w:right w:val="none" w:sz="0" w:space="0" w:color="auto"/>
                  </w:divBdr>
                  <w:divsChild>
                    <w:div w:id="2091653546">
                      <w:marLeft w:val="0"/>
                      <w:marRight w:val="0"/>
                      <w:marTop w:val="0"/>
                      <w:marBottom w:val="0"/>
                      <w:divBdr>
                        <w:top w:val="none" w:sz="0" w:space="0" w:color="auto"/>
                        <w:left w:val="none" w:sz="0" w:space="0" w:color="auto"/>
                        <w:bottom w:val="none" w:sz="0" w:space="0" w:color="auto"/>
                        <w:right w:val="none" w:sz="0" w:space="0" w:color="auto"/>
                      </w:divBdr>
                    </w:div>
                  </w:divsChild>
                </w:div>
                <w:div w:id="723332446">
                  <w:marLeft w:val="0"/>
                  <w:marRight w:val="0"/>
                  <w:marTop w:val="0"/>
                  <w:marBottom w:val="0"/>
                  <w:divBdr>
                    <w:top w:val="none" w:sz="0" w:space="0" w:color="auto"/>
                    <w:left w:val="none" w:sz="0" w:space="0" w:color="auto"/>
                    <w:bottom w:val="none" w:sz="0" w:space="0" w:color="auto"/>
                    <w:right w:val="none" w:sz="0" w:space="0" w:color="auto"/>
                  </w:divBdr>
                  <w:divsChild>
                    <w:div w:id="291181957">
                      <w:marLeft w:val="0"/>
                      <w:marRight w:val="0"/>
                      <w:marTop w:val="0"/>
                      <w:marBottom w:val="0"/>
                      <w:divBdr>
                        <w:top w:val="none" w:sz="0" w:space="0" w:color="auto"/>
                        <w:left w:val="none" w:sz="0" w:space="0" w:color="auto"/>
                        <w:bottom w:val="none" w:sz="0" w:space="0" w:color="auto"/>
                        <w:right w:val="none" w:sz="0" w:space="0" w:color="auto"/>
                      </w:divBdr>
                    </w:div>
                  </w:divsChild>
                </w:div>
                <w:div w:id="745495356">
                  <w:marLeft w:val="0"/>
                  <w:marRight w:val="0"/>
                  <w:marTop w:val="0"/>
                  <w:marBottom w:val="0"/>
                  <w:divBdr>
                    <w:top w:val="none" w:sz="0" w:space="0" w:color="auto"/>
                    <w:left w:val="none" w:sz="0" w:space="0" w:color="auto"/>
                    <w:bottom w:val="none" w:sz="0" w:space="0" w:color="auto"/>
                    <w:right w:val="none" w:sz="0" w:space="0" w:color="auto"/>
                  </w:divBdr>
                  <w:divsChild>
                    <w:div w:id="2029333014">
                      <w:marLeft w:val="0"/>
                      <w:marRight w:val="0"/>
                      <w:marTop w:val="0"/>
                      <w:marBottom w:val="0"/>
                      <w:divBdr>
                        <w:top w:val="none" w:sz="0" w:space="0" w:color="auto"/>
                        <w:left w:val="none" w:sz="0" w:space="0" w:color="auto"/>
                        <w:bottom w:val="none" w:sz="0" w:space="0" w:color="auto"/>
                        <w:right w:val="none" w:sz="0" w:space="0" w:color="auto"/>
                      </w:divBdr>
                    </w:div>
                  </w:divsChild>
                </w:div>
                <w:div w:id="755177833">
                  <w:marLeft w:val="0"/>
                  <w:marRight w:val="0"/>
                  <w:marTop w:val="0"/>
                  <w:marBottom w:val="0"/>
                  <w:divBdr>
                    <w:top w:val="none" w:sz="0" w:space="0" w:color="auto"/>
                    <w:left w:val="none" w:sz="0" w:space="0" w:color="auto"/>
                    <w:bottom w:val="none" w:sz="0" w:space="0" w:color="auto"/>
                    <w:right w:val="none" w:sz="0" w:space="0" w:color="auto"/>
                  </w:divBdr>
                  <w:divsChild>
                    <w:div w:id="1306277559">
                      <w:marLeft w:val="0"/>
                      <w:marRight w:val="0"/>
                      <w:marTop w:val="0"/>
                      <w:marBottom w:val="0"/>
                      <w:divBdr>
                        <w:top w:val="none" w:sz="0" w:space="0" w:color="auto"/>
                        <w:left w:val="none" w:sz="0" w:space="0" w:color="auto"/>
                        <w:bottom w:val="none" w:sz="0" w:space="0" w:color="auto"/>
                        <w:right w:val="none" w:sz="0" w:space="0" w:color="auto"/>
                      </w:divBdr>
                    </w:div>
                  </w:divsChild>
                </w:div>
                <w:div w:id="785463067">
                  <w:marLeft w:val="0"/>
                  <w:marRight w:val="0"/>
                  <w:marTop w:val="0"/>
                  <w:marBottom w:val="0"/>
                  <w:divBdr>
                    <w:top w:val="none" w:sz="0" w:space="0" w:color="auto"/>
                    <w:left w:val="none" w:sz="0" w:space="0" w:color="auto"/>
                    <w:bottom w:val="none" w:sz="0" w:space="0" w:color="auto"/>
                    <w:right w:val="none" w:sz="0" w:space="0" w:color="auto"/>
                  </w:divBdr>
                  <w:divsChild>
                    <w:div w:id="733092250">
                      <w:marLeft w:val="0"/>
                      <w:marRight w:val="0"/>
                      <w:marTop w:val="0"/>
                      <w:marBottom w:val="0"/>
                      <w:divBdr>
                        <w:top w:val="none" w:sz="0" w:space="0" w:color="auto"/>
                        <w:left w:val="none" w:sz="0" w:space="0" w:color="auto"/>
                        <w:bottom w:val="none" w:sz="0" w:space="0" w:color="auto"/>
                        <w:right w:val="none" w:sz="0" w:space="0" w:color="auto"/>
                      </w:divBdr>
                    </w:div>
                  </w:divsChild>
                </w:div>
                <w:div w:id="876429187">
                  <w:marLeft w:val="0"/>
                  <w:marRight w:val="0"/>
                  <w:marTop w:val="0"/>
                  <w:marBottom w:val="0"/>
                  <w:divBdr>
                    <w:top w:val="none" w:sz="0" w:space="0" w:color="auto"/>
                    <w:left w:val="none" w:sz="0" w:space="0" w:color="auto"/>
                    <w:bottom w:val="none" w:sz="0" w:space="0" w:color="auto"/>
                    <w:right w:val="none" w:sz="0" w:space="0" w:color="auto"/>
                  </w:divBdr>
                  <w:divsChild>
                    <w:div w:id="1302543159">
                      <w:marLeft w:val="0"/>
                      <w:marRight w:val="0"/>
                      <w:marTop w:val="0"/>
                      <w:marBottom w:val="0"/>
                      <w:divBdr>
                        <w:top w:val="none" w:sz="0" w:space="0" w:color="auto"/>
                        <w:left w:val="none" w:sz="0" w:space="0" w:color="auto"/>
                        <w:bottom w:val="none" w:sz="0" w:space="0" w:color="auto"/>
                        <w:right w:val="none" w:sz="0" w:space="0" w:color="auto"/>
                      </w:divBdr>
                    </w:div>
                  </w:divsChild>
                </w:div>
                <w:div w:id="888298737">
                  <w:marLeft w:val="0"/>
                  <w:marRight w:val="0"/>
                  <w:marTop w:val="0"/>
                  <w:marBottom w:val="0"/>
                  <w:divBdr>
                    <w:top w:val="none" w:sz="0" w:space="0" w:color="auto"/>
                    <w:left w:val="none" w:sz="0" w:space="0" w:color="auto"/>
                    <w:bottom w:val="none" w:sz="0" w:space="0" w:color="auto"/>
                    <w:right w:val="none" w:sz="0" w:space="0" w:color="auto"/>
                  </w:divBdr>
                  <w:divsChild>
                    <w:div w:id="303514240">
                      <w:marLeft w:val="0"/>
                      <w:marRight w:val="0"/>
                      <w:marTop w:val="0"/>
                      <w:marBottom w:val="0"/>
                      <w:divBdr>
                        <w:top w:val="none" w:sz="0" w:space="0" w:color="auto"/>
                        <w:left w:val="none" w:sz="0" w:space="0" w:color="auto"/>
                        <w:bottom w:val="none" w:sz="0" w:space="0" w:color="auto"/>
                        <w:right w:val="none" w:sz="0" w:space="0" w:color="auto"/>
                      </w:divBdr>
                    </w:div>
                    <w:div w:id="904342592">
                      <w:marLeft w:val="0"/>
                      <w:marRight w:val="0"/>
                      <w:marTop w:val="0"/>
                      <w:marBottom w:val="0"/>
                      <w:divBdr>
                        <w:top w:val="none" w:sz="0" w:space="0" w:color="auto"/>
                        <w:left w:val="none" w:sz="0" w:space="0" w:color="auto"/>
                        <w:bottom w:val="none" w:sz="0" w:space="0" w:color="auto"/>
                        <w:right w:val="none" w:sz="0" w:space="0" w:color="auto"/>
                      </w:divBdr>
                    </w:div>
                    <w:div w:id="1015108575">
                      <w:marLeft w:val="0"/>
                      <w:marRight w:val="0"/>
                      <w:marTop w:val="0"/>
                      <w:marBottom w:val="0"/>
                      <w:divBdr>
                        <w:top w:val="none" w:sz="0" w:space="0" w:color="auto"/>
                        <w:left w:val="none" w:sz="0" w:space="0" w:color="auto"/>
                        <w:bottom w:val="none" w:sz="0" w:space="0" w:color="auto"/>
                        <w:right w:val="none" w:sz="0" w:space="0" w:color="auto"/>
                      </w:divBdr>
                    </w:div>
                    <w:div w:id="1050035472">
                      <w:marLeft w:val="0"/>
                      <w:marRight w:val="0"/>
                      <w:marTop w:val="0"/>
                      <w:marBottom w:val="0"/>
                      <w:divBdr>
                        <w:top w:val="none" w:sz="0" w:space="0" w:color="auto"/>
                        <w:left w:val="none" w:sz="0" w:space="0" w:color="auto"/>
                        <w:bottom w:val="none" w:sz="0" w:space="0" w:color="auto"/>
                        <w:right w:val="none" w:sz="0" w:space="0" w:color="auto"/>
                      </w:divBdr>
                    </w:div>
                  </w:divsChild>
                </w:div>
                <w:div w:id="927076194">
                  <w:marLeft w:val="0"/>
                  <w:marRight w:val="0"/>
                  <w:marTop w:val="0"/>
                  <w:marBottom w:val="0"/>
                  <w:divBdr>
                    <w:top w:val="none" w:sz="0" w:space="0" w:color="auto"/>
                    <w:left w:val="none" w:sz="0" w:space="0" w:color="auto"/>
                    <w:bottom w:val="none" w:sz="0" w:space="0" w:color="auto"/>
                    <w:right w:val="none" w:sz="0" w:space="0" w:color="auto"/>
                  </w:divBdr>
                  <w:divsChild>
                    <w:div w:id="1812209891">
                      <w:marLeft w:val="0"/>
                      <w:marRight w:val="0"/>
                      <w:marTop w:val="0"/>
                      <w:marBottom w:val="0"/>
                      <w:divBdr>
                        <w:top w:val="none" w:sz="0" w:space="0" w:color="auto"/>
                        <w:left w:val="none" w:sz="0" w:space="0" w:color="auto"/>
                        <w:bottom w:val="none" w:sz="0" w:space="0" w:color="auto"/>
                        <w:right w:val="none" w:sz="0" w:space="0" w:color="auto"/>
                      </w:divBdr>
                    </w:div>
                  </w:divsChild>
                </w:div>
                <w:div w:id="932664431">
                  <w:marLeft w:val="0"/>
                  <w:marRight w:val="0"/>
                  <w:marTop w:val="0"/>
                  <w:marBottom w:val="0"/>
                  <w:divBdr>
                    <w:top w:val="none" w:sz="0" w:space="0" w:color="auto"/>
                    <w:left w:val="none" w:sz="0" w:space="0" w:color="auto"/>
                    <w:bottom w:val="none" w:sz="0" w:space="0" w:color="auto"/>
                    <w:right w:val="none" w:sz="0" w:space="0" w:color="auto"/>
                  </w:divBdr>
                  <w:divsChild>
                    <w:div w:id="825440058">
                      <w:marLeft w:val="0"/>
                      <w:marRight w:val="0"/>
                      <w:marTop w:val="0"/>
                      <w:marBottom w:val="0"/>
                      <w:divBdr>
                        <w:top w:val="none" w:sz="0" w:space="0" w:color="auto"/>
                        <w:left w:val="none" w:sz="0" w:space="0" w:color="auto"/>
                        <w:bottom w:val="none" w:sz="0" w:space="0" w:color="auto"/>
                        <w:right w:val="none" w:sz="0" w:space="0" w:color="auto"/>
                      </w:divBdr>
                    </w:div>
                  </w:divsChild>
                </w:div>
                <w:div w:id="947473422">
                  <w:marLeft w:val="0"/>
                  <w:marRight w:val="0"/>
                  <w:marTop w:val="0"/>
                  <w:marBottom w:val="0"/>
                  <w:divBdr>
                    <w:top w:val="none" w:sz="0" w:space="0" w:color="auto"/>
                    <w:left w:val="none" w:sz="0" w:space="0" w:color="auto"/>
                    <w:bottom w:val="none" w:sz="0" w:space="0" w:color="auto"/>
                    <w:right w:val="none" w:sz="0" w:space="0" w:color="auto"/>
                  </w:divBdr>
                  <w:divsChild>
                    <w:div w:id="1363478296">
                      <w:marLeft w:val="0"/>
                      <w:marRight w:val="0"/>
                      <w:marTop w:val="0"/>
                      <w:marBottom w:val="0"/>
                      <w:divBdr>
                        <w:top w:val="none" w:sz="0" w:space="0" w:color="auto"/>
                        <w:left w:val="none" w:sz="0" w:space="0" w:color="auto"/>
                        <w:bottom w:val="none" w:sz="0" w:space="0" w:color="auto"/>
                        <w:right w:val="none" w:sz="0" w:space="0" w:color="auto"/>
                      </w:divBdr>
                    </w:div>
                  </w:divsChild>
                </w:div>
                <w:div w:id="960499435">
                  <w:marLeft w:val="0"/>
                  <w:marRight w:val="0"/>
                  <w:marTop w:val="0"/>
                  <w:marBottom w:val="0"/>
                  <w:divBdr>
                    <w:top w:val="none" w:sz="0" w:space="0" w:color="auto"/>
                    <w:left w:val="none" w:sz="0" w:space="0" w:color="auto"/>
                    <w:bottom w:val="none" w:sz="0" w:space="0" w:color="auto"/>
                    <w:right w:val="none" w:sz="0" w:space="0" w:color="auto"/>
                  </w:divBdr>
                  <w:divsChild>
                    <w:div w:id="386416669">
                      <w:marLeft w:val="0"/>
                      <w:marRight w:val="0"/>
                      <w:marTop w:val="0"/>
                      <w:marBottom w:val="0"/>
                      <w:divBdr>
                        <w:top w:val="none" w:sz="0" w:space="0" w:color="auto"/>
                        <w:left w:val="none" w:sz="0" w:space="0" w:color="auto"/>
                        <w:bottom w:val="none" w:sz="0" w:space="0" w:color="auto"/>
                        <w:right w:val="none" w:sz="0" w:space="0" w:color="auto"/>
                      </w:divBdr>
                    </w:div>
                  </w:divsChild>
                </w:div>
                <w:div w:id="983316058">
                  <w:marLeft w:val="0"/>
                  <w:marRight w:val="0"/>
                  <w:marTop w:val="0"/>
                  <w:marBottom w:val="0"/>
                  <w:divBdr>
                    <w:top w:val="none" w:sz="0" w:space="0" w:color="auto"/>
                    <w:left w:val="none" w:sz="0" w:space="0" w:color="auto"/>
                    <w:bottom w:val="none" w:sz="0" w:space="0" w:color="auto"/>
                    <w:right w:val="none" w:sz="0" w:space="0" w:color="auto"/>
                  </w:divBdr>
                  <w:divsChild>
                    <w:div w:id="404575343">
                      <w:marLeft w:val="0"/>
                      <w:marRight w:val="0"/>
                      <w:marTop w:val="0"/>
                      <w:marBottom w:val="0"/>
                      <w:divBdr>
                        <w:top w:val="none" w:sz="0" w:space="0" w:color="auto"/>
                        <w:left w:val="none" w:sz="0" w:space="0" w:color="auto"/>
                        <w:bottom w:val="none" w:sz="0" w:space="0" w:color="auto"/>
                        <w:right w:val="none" w:sz="0" w:space="0" w:color="auto"/>
                      </w:divBdr>
                    </w:div>
                  </w:divsChild>
                </w:div>
                <w:div w:id="1011685856">
                  <w:marLeft w:val="0"/>
                  <w:marRight w:val="0"/>
                  <w:marTop w:val="0"/>
                  <w:marBottom w:val="0"/>
                  <w:divBdr>
                    <w:top w:val="none" w:sz="0" w:space="0" w:color="auto"/>
                    <w:left w:val="none" w:sz="0" w:space="0" w:color="auto"/>
                    <w:bottom w:val="none" w:sz="0" w:space="0" w:color="auto"/>
                    <w:right w:val="none" w:sz="0" w:space="0" w:color="auto"/>
                  </w:divBdr>
                  <w:divsChild>
                    <w:div w:id="2094936606">
                      <w:marLeft w:val="0"/>
                      <w:marRight w:val="0"/>
                      <w:marTop w:val="0"/>
                      <w:marBottom w:val="0"/>
                      <w:divBdr>
                        <w:top w:val="none" w:sz="0" w:space="0" w:color="auto"/>
                        <w:left w:val="none" w:sz="0" w:space="0" w:color="auto"/>
                        <w:bottom w:val="none" w:sz="0" w:space="0" w:color="auto"/>
                        <w:right w:val="none" w:sz="0" w:space="0" w:color="auto"/>
                      </w:divBdr>
                    </w:div>
                  </w:divsChild>
                </w:div>
                <w:div w:id="1021319449">
                  <w:marLeft w:val="0"/>
                  <w:marRight w:val="0"/>
                  <w:marTop w:val="0"/>
                  <w:marBottom w:val="0"/>
                  <w:divBdr>
                    <w:top w:val="none" w:sz="0" w:space="0" w:color="auto"/>
                    <w:left w:val="none" w:sz="0" w:space="0" w:color="auto"/>
                    <w:bottom w:val="none" w:sz="0" w:space="0" w:color="auto"/>
                    <w:right w:val="none" w:sz="0" w:space="0" w:color="auto"/>
                  </w:divBdr>
                  <w:divsChild>
                    <w:div w:id="2117866989">
                      <w:marLeft w:val="0"/>
                      <w:marRight w:val="0"/>
                      <w:marTop w:val="0"/>
                      <w:marBottom w:val="0"/>
                      <w:divBdr>
                        <w:top w:val="none" w:sz="0" w:space="0" w:color="auto"/>
                        <w:left w:val="none" w:sz="0" w:space="0" w:color="auto"/>
                        <w:bottom w:val="none" w:sz="0" w:space="0" w:color="auto"/>
                        <w:right w:val="none" w:sz="0" w:space="0" w:color="auto"/>
                      </w:divBdr>
                    </w:div>
                  </w:divsChild>
                </w:div>
                <w:div w:id="1040589168">
                  <w:marLeft w:val="0"/>
                  <w:marRight w:val="0"/>
                  <w:marTop w:val="0"/>
                  <w:marBottom w:val="0"/>
                  <w:divBdr>
                    <w:top w:val="none" w:sz="0" w:space="0" w:color="auto"/>
                    <w:left w:val="none" w:sz="0" w:space="0" w:color="auto"/>
                    <w:bottom w:val="none" w:sz="0" w:space="0" w:color="auto"/>
                    <w:right w:val="none" w:sz="0" w:space="0" w:color="auto"/>
                  </w:divBdr>
                  <w:divsChild>
                    <w:div w:id="919409817">
                      <w:marLeft w:val="0"/>
                      <w:marRight w:val="0"/>
                      <w:marTop w:val="0"/>
                      <w:marBottom w:val="0"/>
                      <w:divBdr>
                        <w:top w:val="none" w:sz="0" w:space="0" w:color="auto"/>
                        <w:left w:val="none" w:sz="0" w:space="0" w:color="auto"/>
                        <w:bottom w:val="none" w:sz="0" w:space="0" w:color="auto"/>
                        <w:right w:val="none" w:sz="0" w:space="0" w:color="auto"/>
                      </w:divBdr>
                    </w:div>
                  </w:divsChild>
                </w:div>
                <w:div w:id="1133215320">
                  <w:marLeft w:val="0"/>
                  <w:marRight w:val="0"/>
                  <w:marTop w:val="0"/>
                  <w:marBottom w:val="0"/>
                  <w:divBdr>
                    <w:top w:val="none" w:sz="0" w:space="0" w:color="auto"/>
                    <w:left w:val="none" w:sz="0" w:space="0" w:color="auto"/>
                    <w:bottom w:val="none" w:sz="0" w:space="0" w:color="auto"/>
                    <w:right w:val="none" w:sz="0" w:space="0" w:color="auto"/>
                  </w:divBdr>
                  <w:divsChild>
                    <w:div w:id="1990865805">
                      <w:marLeft w:val="0"/>
                      <w:marRight w:val="0"/>
                      <w:marTop w:val="0"/>
                      <w:marBottom w:val="0"/>
                      <w:divBdr>
                        <w:top w:val="none" w:sz="0" w:space="0" w:color="auto"/>
                        <w:left w:val="none" w:sz="0" w:space="0" w:color="auto"/>
                        <w:bottom w:val="none" w:sz="0" w:space="0" w:color="auto"/>
                        <w:right w:val="none" w:sz="0" w:space="0" w:color="auto"/>
                      </w:divBdr>
                    </w:div>
                  </w:divsChild>
                </w:div>
                <w:div w:id="1147092996">
                  <w:marLeft w:val="0"/>
                  <w:marRight w:val="0"/>
                  <w:marTop w:val="0"/>
                  <w:marBottom w:val="0"/>
                  <w:divBdr>
                    <w:top w:val="none" w:sz="0" w:space="0" w:color="auto"/>
                    <w:left w:val="none" w:sz="0" w:space="0" w:color="auto"/>
                    <w:bottom w:val="none" w:sz="0" w:space="0" w:color="auto"/>
                    <w:right w:val="none" w:sz="0" w:space="0" w:color="auto"/>
                  </w:divBdr>
                  <w:divsChild>
                    <w:div w:id="735976845">
                      <w:marLeft w:val="0"/>
                      <w:marRight w:val="0"/>
                      <w:marTop w:val="0"/>
                      <w:marBottom w:val="0"/>
                      <w:divBdr>
                        <w:top w:val="none" w:sz="0" w:space="0" w:color="auto"/>
                        <w:left w:val="none" w:sz="0" w:space="0" w:color="auto"/>
                        <w:bottom w:val="none" w:sz="0" w:space="0" w:color="auto"/>
                        <w:right w:val="none" w:sz="0" w:space="0" w:color="auto"/>
                      </w:divBdr>
                    </w:div>
                  </w:divsChild>
                </w:div>
                <w:div w:id="1217888064">
                  <w:marLeft w:val="0"/>
                  <w:marRight w:val="0"/>
                  <w:marTop w:val="0"/>
                  <w:marBottom w:val="0"/>
                  <w:divBdr>
                    <w:top w:val="none" w:sz="0" w:space="0" w:color="auto"/>
                    <w:left w:val="none" w:sz="0" w:space="0" w:color="auto"/>
                    <w:bottom w:val="none" w:sz="0" w:space="0" w:color="auto"/>
                    <w:right w:val="none" w:sz="0" w:space="0" w:color="auto"/>
                  </w:divBdr>
                  <w:divsChild>
                    <w:div w:id="325326307">
                      <w:marLeft w:val="0"/>
                      <w:marRight w:val="0"/>
                      <w:marTop w:val="0"/>
                      <w:marBottom w:val="0"/>
                      <w:divBdr>
                        <w:top w:val="none" w:sz="0" w:space="0" w:color="auto"/>
                        <w:left w:val="none" w:sz="0" w:space="0" w:color="auto"/>
                        <w:bottom w:val="none" w:sz="0" w:space="0" w:color="auto"/>
                        <w:right w:val="none" w:sz="0" w:space="0" w:color="auto"/>
                      </w:divBdr>
                    </w:div>
                    <w:div w:id="663900197">
                      <w:marLeft w:val="0"/>
                      <w:marRight w:val="0"/>
                      <w:marTop w:val="0"/>
                      <w:marBottom w:val="0"/>
                      <w:divBdr>
                        <w:top w:val="none" w:sz="0" w:space="0" w:color="auto"/>
                        <w:left w:val="none" w:sz="0" w:space="0" w:color="auto"/>
                        <w:bottom w:val="none" w:sz="0" w:space="0" w:color="auto"/>
                        <w:right w:val="none" w:sz="0" w:space="0" w:color="auto"/>
                      </w:divBdr>
                    </w:div>
                    <w:div w:id="735975032">
                      <w:marLeft w:val="0"/>
                      <w:marRight w:val="0"/>
                      <w:marTop w:val="0"/>
                      <w:marBottom w:val="0"/>
                      <w:divBdr>
                        <w:top w:val="none" w:sz="0" w:space="0" w:color="auto"/>
                        <w:left w:val="none" w:sz="0" w:space="0" w:color="auto"/>
                        <w:bottom w:val="none" w:sz="0" w:space="0" w:color="auto"/>
                        <w:right w:val="none" w:sz="0" w:space="0" w:color="auto"/>
                      </w:divBdr>
                    </w:div>
                    <w:div w:id="1958557738">
                      <w:marLeft w:val="0"/>
                      <w:marRight w:val="0"/>
                      <w:marTop w:val="0"/>
                      <w:marBottom w:val="0"/>
                      <w:divBdr>
                        <w:top w:val="none" w:sz="0" w:space="0" w:color="auto"/>
                        <w:left w:val="none" w:sz="0" w:space="0" w:color="auto"/>
                        <w:bottom w:val="none" w:sz="0" w:space="0" w:color="auto"/>
                        <w:right w:val="none" w:sz="0" w:space="0" w:color="auto"/>
                      </w:divBdr>
                    </w:div>
                  </w:divsChild>
                </w:div>
                <w:div w:id="1322583524">
                  <w:marLeft w:val="0"/>
                  <w:marRight w:val="0"/>
                  <w:marTop w:val="0"/>
                  <w:marBottom w:val="0"/>
                  <w:divBdr>
                    <w:top w:val="none" w:sz="0" w:space="0" w:color="auto"/>
                    <w:left w:val="none" w:sz="0" w:space="0" w:color="auto"/>
                    <w:bottom w:val="none" w:sz="0" w:space="0" w:color="auto"/>
                    <w:right w:val="none" w:sz="0" w:space="0" w:color="auto"/>
                  </w:divBdr>
                  <w:divsChild>
                    <w:div w:id="994989494">
                      <w:marLeft w:val="0"/>
                      <w:marRight w:val="0"/>
                      <w:marTop w:val="0"/>
                      <w:marBottom w:val="0"/>
                      <w:divBdr>
                        <w:top w:val="none" w:sz="0" w:space="0" w:color="auto"/>
                        <w:left w:val="none" w:sz="0" w:space="0" w:color="auto"/>
                        <w:bottom w:val="none" w:sz="0" w:space="0" w:color="auto"/>
                        <w:right w:val="none" w:sz="0" w:space="0" w:color="auto"/>
                      </w:divBdr>
                    </w:div>
                  </w:divsChild>
                </w:div>
                <w:div w:id="1351028731">
                  <w:marLeft w:val="0"/>
                  <w:marRight w:val="0"/>
                  <w:marTop w:val="0"/>
                  <w:marBottom w:val="0"/>
                  <w:divBdr>
                    <w:top w:val="none" w:sz="0" w:space="0" w:color="auto"/>
                    <w:left w:val="none" w:sz="0" w:space="0" w:color="auto"/>
                    <w:bottom w:val="none" w:sz="0" w:space="0" w:color="auto"/>
                    <w:right w:val="none" w:sz="0" w:space="0" w:color="auto"/>
                  </w:divBdr>
                  <w:divsChild>
                    <w:div w:id="2113277184">
                      <w:marLeft w:val="0"/>
                      <w:marRight w:val="0"/>
                      <w:marTop w:val="0"/>
                      <w:marBottom w:val="0"/>
                      <w:divBdr>
                        <w:top w:val="none" w:sz="0" w:space="0" w:color="auto"/>
                        <w:left w:val="none" w:sz="0" w:space="0" w:color="auto"/>
                        <w:bottom w:val="none" w:sz="0" w:space="0" w:color="auto"/>
                        <w:right w:val="none" w:sz="0" w:space="0" w:color="auto"/>
                      </w:divBdr>
                    </w:div>
                  </w:divsChild>
                </w:div>
                <w:div w:id="1408727394">
                  <w:marLeft w:val="0"/>
                  <w:marRight w:val="0"/>
                  <w:marTop w:val="0"/>
                  <w:marBottom w:val="0"/>
                  <w:divBdr>
                    <w:top w:val="none" w:sz="0" w:space="0" w:color="auto"/>
                    <w:left w:val="none" w:sz="0" w:space="0" w:color="auto"/>
                    <w:bottom w:val="none" w:sz="0" w:space="0" w:color="auto"/>
                    <w:right w:val="none" w:sz="0" w:space="0" w:color="auto"/>
                  </w:divBdr>
                  <w:divsChild>
                    <w:div w:id="842547153">
                      <w:marLeft w:val="0"/>
                      <w:marRight w:val="0"/>
                      <w:marTop w:val="0"/>
                      <w:marBottom w:val="0"/>
                      <w:divBdr>
                        <w:top w:val="none" w:sz="0" w:space="0" w:color="auto"/>
                        <w:left w:val="none" w:sz="0" w:space="0" w:color="auto"/>
                        <w:bottom w:val="none" w:sz="0" w:space="0" w:color="auto"/>
                        <w:right w:val="none" w:sz="0" w:space="0" w:color="auto"/>
                      </w:divBdr>
                    </w:div>
                  </w:divsChild>
                </w:div>
                <w:div w:id="1414936687">
                  <w:marLeft w:val="0"/>
                  <w:marRight w:val="0"/>
                  <w:marTop w:val="0"/>
                  <w:marBottom w:val="0"/>
                  <w:divBdr>
                    <w:top w:val="none" w:sz="0" w:space="0" w:color="auto"/>
                    <w:left w:val="none" w:sz="0" w:space="0" w:color="auto"/>
                    <w:bottom w:val="none" w:sz="0" w:space="0" w:color="auto"/>
                    <w:right w:val="none" w:sz="0" w:space="0" w:color="auto"/>
                  </w:divBdr>
                  <w:divsChild>
                    <w:div w:id="1562668405">
                      <w:marLeft w:val="0"/>
                      <w:marRight w:val="0"/>
                      <w:marTop w:val="0"/>
                      <w:marBottom w:val="0"/>
                      <w:divBdr>
                        <w:top w:val="none" w:sz="0" w:space="0" w:color="auto"/>
                        <w:left w:val="none" w:sz="0" w:space="0" w:color="auto"/>
                        <w:bottom w:val="none" w:sz="0" w:space="0" w:color="auto"/>
                        <w:right w:val="none" w:sz="0" w:space="0" w:color="auto"/>
                      </w:divBdr>
                    </w:div>
                  </w:divsChild>
                </w:div>
                <w:div w:id="1434017136">
                  <w:marLeft w:val="0"/>
                  <w:marRight w:val="0"/>
                  <w:marTop w:val="0"/>
                  <w:marBottom w:val="0"/>
                  <w:divBdr>
                    <w:top w:val="none" w:sz="0" w:space="0" w:color="auto"/>
                    <w:left w:val="none" w:sz="0" w:space="0" w:color="auto"/>
                    <w:bottom w:val="none" w:sz="0" w:space="0" w:color="auto"/>
                    <w:right w:val="none" w:sz="0" w:space="0" w:color="auto"/>
                  </w:divBdr>
                  <w:divsChild>
                    <w:div w:id="1068503801">
                      <w:marLeft w:val="0"/>
                      <w:marRight w:val="0"/>
                      <w:marTop w:val="0"/>
                      <w:marBottom w:val="0"/>
                      <w:divBdr>
                        <w:top w:val="none" w:sz="0" w:space="0" w:color="auto"/>
                        <w:left w:val="none" w:sz="0" w:space="0" w:color="auto"/>
                        <w:bottom w:val="none" w:sz="0" w:space="0" w:color="auto"/>
                        <w:right w:val="none" w:sz="0" w:space="0" w:color="auto"/>
                      </w:divBdr>
                    </w:div>
                  </w:divsChild>
                </w:div>
                <w:div w:id="1448506144">
                  <w:marLeft w:val="0"/>
                  <w:marRight w:val="0"/>
                  <w:marTop w:val="0"/>
                  <w:marBottom w:val="0"/>
                  <w:divBdr>
                    <w:top w:val="none" w:sz="0" w:space="0" w:color="auto"/>
                    <w:left w:val="none" w:sz="0" w:space="0" w:color="auto"/>
                    <w:bottom w:val="none" w:sz="0" w:space="0" w:color="auto"/>
                    <w:right w:val="none" w:sz="0" w:space="0" w:color="auto"/>
                  </w:divBdr>
                  <w:divsChild>
                    <w:div w:id="106241118">
                      <w:marLeft w:val="0"/>
                      <w:marRight w:val="0"/>
                      <w:marTop w:val="0"/>
                      <w:marBottom w:val="0"/>
                      <w:divBdr>
                        <w:top w:val="none" w:sz="0" w:space="0" w:color="auto"/>
                        <w:left w:val="none" w:sz="0" w:space="0" w:color="auto"/>
                        <w:bottom w:val="none" w:sz="0" w:space="0" w:color="auto"/>
                        <w:right w:val="none" w:sz="0" w:space="0" w:color="auto"/>
                      </w:divBdr>
                    </w:div>
                    <w:div w:id="1772124255">
                      <w:marLeft w:val="0"/>
                      <w:marRight w:val="0"/>
                      <w:marTop w:val="0"/>
                      <w:marBottom w:val="0"/>
                      <w:divBdr>
                        <w:top w:val="none" w:sz="0" w:space="0" w:color="auto"/>
                        <w:left w:val="none" w:sz="0" w:space="0" w:color="auto"/>
                        <w:bottom w:val="none" w:sz="0" w:space="0" w:color="auto"/>
                        <w:right w:val="none" w:sz="0" w:space="0" w:color="auto"/>
                      </w:divBdr>
                    </w:div>
                    <w:div w:id="2072582332">
                      <w:marLeft w:val="0"/>
                      <w:marRight w:val="0"/>
                      <w:marTop w:val="0"/>
                      <w:marBottom w:val="0"/>
                      <w:divBdr>
                        <w:top w:val="none" w:sz="0" w:space="0" w:color="auto"/>
                        <w:left w:val="none" w:sz="0" w:space="0" w:color="auto"/>
                        <w:bottom w:val="none" w:sz="0" w:space="0" w:color="auto"/>
                        <w:right w:val="none" w:sz="0" w:space="0" w:color="auto"/>
                      </w:divBdr>
                    </w:div>
                    <w:div w:id="2080518738">
                      <w:marLeft w:val="0"/>
                      <w:marRight w:val="0"/>
                      <w:marTop w:val="0"/>
                      <w:marBottom w:val="0"/>
                      <w:divBdr>
                        <w:top w:val="none" w:sz="0" w:space="0" w:color="auto"/>
                        <w:left w:val="none" w:sz="0" w:space="0" w:color="auto"/>
                        <w:bottom w:val="none" w:sz="0" w:space="0" w:color="auto"/>
                        <w:right w:val="none" w:sz="0" w:space="0" w:color="auto"/>
                      </w:divBdr>
                    </w:div>
                  </w:divsChild>
                </w:div>
                <w:div w:id="1471290628">
                  <w:marLeft w:val="0"/>
                  <w:marRight w:val="0"/>
                  <w:marTop w:val="0"/>
                  <w:marBottom w:val="0"/>
                  <w:divBdr>
                    <w:top w:val="none" w:sz="0" w:space="0" w:color="auto"/>
                    <w:left w:val="none" w:sz="0" w:space="0" w:color="auto"/>
                    <w:bottom w:val="none" w:sz="0" w:space="0" w:color="auto"/>
                    <w:right w:val="none" w:sz="0" w:space="0" w:color="auto"/>
                  </w:divBdr>
                  <w:divsChild>
                    <w:div w:id="925385198">
                      <w:marLeft w:val="0"/>
                      <w:marRight w:val="0"/>
                      <w:marTop w:val="0"/>
                      <w:marBottom w:val="0"/>
                      <w:divBdr>
                        <w:top w:val="none" w:sz="0" w:space="0" w:color="auto"/>
                        <w:left w:val="none" w:sz="0" w:space="0" w:color="auto"/>
                        <w:bottom w:val="none" w:sz="0" w:space="0" w:color="auto"/>
                        <w:right w:val="none" w:sz="0" w:space="0" w:color="auto"/>
                      </w:divBdr>
                    </w:div>
                  </w:divsChild>
                </w:div>
                <w:div w:id="1471438446">
                  <w:marLeft w:val="0"/>
                  <w:marRight w:val="0"/>
                  <w:marTop w:val="0"/>
                  <w:marBottom w:val="0"/>
                  <w:divBdr>
                    <w:top w:val="none" w:sz="0" w:space="0" w:color="auto"/>
                    <w:left w:val="none" w:sz="0" w:space="0" w:color="auto"/>
                    <w:bottom w:val="none" w:sz="0" w:space="0" w:color="auto"/>
                    <w:right w:val="none" w:sz="0" w:space="0" w:color="auto"/>
                  </w:divBdr>
                  <w:divsChild>
                    <w:div w:id="842938431">
                      <w:marLeft w:val="0"/>
                      <w:marRight w:val="0"/>
                      <w:marTop w:val="0"/>
                      <w:marBottom w:val="0"/>
                      <w:divBdr>
                        <w:top w:val="none" w:sz="0" w:space="0" w:color="auto"/>
                        <w:left w:val="none" w:sz="0" w:space="0" w:color="auto"/>
                        <w:bottom w:val="none" w:sz="0" w:space="0" w:color="auto"/>
                        <w:right w:val="none" w:sz="0" w:space="0" w:color="auto"/>
                      </w:divBdr>
                    </w:div>
                  </w:divsChild>
                </w:div>
                <w:div w:id="1496258587">
                  <w:marLeft w:val="0"/>
                  <w:marRight w:val="0"/>
                  <w:marTop w:val="0"/>
                  <w:marBottom w:val="0"/>
                  <w:divBdr>
                    <w:top w:val="none" w:sz="0" w:space="0" w:color="auto"/>
                    <w:left w:val="none" w:sz="0" w:space="0" w:color="auto"/>
                    <w:bottom w:val="none" w:sz="0" w:space="0" w:color="auto"/>
                    <w:right w:val="none" w:sz="0" w:space="0" w:color="auto"/>
                  </w:divBdr>
                  <w:divsChild>
                    <w:div w:id="1287278219">
                      <w:marLeft w:val="0"/>
                      <w:marRight w:val="0"/>
                      <w:marTop w:val="0"/>
                      <w:marBottom w:val="0"/>
                      <w:divBdr>
                        <w:top w:val="none" w:sz="0" w:space="0" w:color="auto"/>
                        <w:left w:val="none" w:sz="0" w:space="0" w:color="auto"/>
                        <w:bottom w:val="none" w:sz="0" w:space="0" w:color="auto"/>
                        <w:right w:val="none" w:sz="0" w:space="0" w:color="auto"/>
                      </w:divBdr>
                    </w:div>
                  </w:divsChild>
                </w:div>
                <w:div w:id="1524705739">
                  <w:marLeft w:val="0"/>
                  <w:marRight w:val="0"/>
                  <w:marTop w:val="0"/>
                  <w:marBottom w:val="0"/>
                  <w:divBdr>
                    <w:top w:val="none" w:sz="0" w:space="0" w:color="auto"/>
                    <w:left w:val="none" w:sz="0" w:space="0" w:color="auto"/>
                    <w:bottom w:val="none" w:sz="0" w:space="0" w:color="auto"/>
                    <w:right w:val="none" w:sz="0" w:space="0" w:color="auto"/>
                  </w:divBdr>
                  <w:divsChild>
                    <w:div w:id="1921333294">
                      <w:marLeft w:val="0"/>
                      <w:marRight w:val="0"/>
                      <w:marTop w:val="0"/>
                      <w:marBottom w:val="0"/>
                      <w:divBdr>
                        <w:top w:val="none" w:sz="0" w:space="0" w:color="auto"/>
                        <w:left w:val="none" w:sz="0" w:space="0" w:color="auto"/>
                        <w:bottom w:val="none" w:sz="0" w:space="0" w:color="auto"/>
                        <w:right w:val="none" w:sz="0" w:space="0" w:color="auto"/>
                      </w:divBdr>
                    </w:div>
                  </w:divsChild>
                </w:div>
                <w:div w:id="1549101328">
                  <w:marLeft w:val="0"/>
                  <w:marRight w:val="0"/>
                  <w:marTop w:val="0"/>
                  <w:marBottom w:val="0"/>
                  <w:divBdr>
                    <w:top w:val="none" w:sz="0" w:space="0" w:color="auto"/>
                    <w:left w:val="none" w:sz="0" w:space="0" w:color="auto"/>
                    <w:bottom w:val="none" w:sz="0" w:space="0" w:color="auto"/>
                    <w:right w:val="none" w:sz="0" w:space="0" w:color="auto"/>
                  </w:divBdr>
                  <w:divsChild>
                    <w:div w:id="781463311">
                      <w:marLeft w:val="0"/>
                      <w:marRight w:val="0"/>
                      <w:marTop w:val="0"/>
                      <w:marBottom w:val="0"/>
                      <w:divBdr>
                        <w:top w:val="none" w:sz="0" w:space="0" w:color="auto"/>
                        <w:left w:val="none" w:sz="0" w:space="0" w:color="auto"/>
                        <w:bottom w:val="none" w:sz="0" w:space="0" w:color="auto"/>
                        <w:right w:val="none" w:sz="0" w:space="0" w:color="auto"/>
                      </w:divBdr>
                    </w:div>
                  </w:divsChild>
                </w:div>
                <w:div w:id="1569000099">
                  <w:marLeft w:val="0"/>
                  <w:marRight w:val="0"/>
                  <w:marTop w:val="0"/>
                  <w:marBottom w:val="0"/>
                  <w:divBdr>
                    <w:top w:val="none" w:sz="0" w:space="0" w:color="auto"/>
                    <w:left w:val="none" w:sz="0" w:space="0" w:color="auto"/>
                    <w:bottom w:val="none" w:sz="0" w:space="0" w:color="auto"/>
                    <w:right w:val="none" w:sz="0" w:space="0" w:color="auto"/>
                  </w:divBdr>
                  <w:divsChild>
                    <w:div w:id="1260917987">
                      <w:marLeft w:val="0"/>
                      <w:marRight w:val="0"/>
                      <w:marTop w:val="0"/>
                      <w:marBottom w:val="0"/>
                      <w:divBdr>
                        <w:top w:val="none" w:sz="0" w:space="0" w:color="auto"/>
                        <w:left w:val="none" w:sz="0" w:space="0" w:color="auto"/>
                        <w:bottom w:val="none" w:sz="0" w:space="0" w:color="auto"/>
                        <w:right w:val="none" w:sz="0" w:space="0" w:color="auto"/>
                      </w:divBdr>
                    </w:div>
                  </w:divsChild>
                </w:div>
                <w:div w:id="1599172623">
                  <w:marLeft w:val="0"/>
                  <w:marRight w:val="0"/>
                  <w:marTop w:val="0"/>
                  <w:marBottom w:val="0"/>
                  <w:divBdr>
                    <w:top w:val="none" w:sz="0" w:space="0" w:color="auto"/>
                    <w:left w:val="none" w:sz="0" w:space="0" w:color="auto"/>
                    <w:bottom w:val="none" w:sz="0" w:space="0" w:color="auto"/>
                    <w:right w:val="none" w:sz="0" w:space="0" w:color="auto"/>
                  </w:divBdr>
                  <w:divsChild>
                    <w:div w:id="1617449709">
                      <w:marLeft w:val="0"/>
                      <w:marRight w:val="0"/>
                      <w:marTop w:val="0"/>
                      <w:marBottom w:val="0"/>
                      <w:divBdr>
                        <w:top w:val="none" w:sz="0" w:space="0" w:color="auto"/>
                        <w:left w:val="none" w:sz="0" w:space="0" w:color="auto"/>
                        <w:bottom w:val="none" w:sz="0" w:space="0" w:color="auto"/>
                        <w:right w:val="none" w:sz="0" w:space="0" w:color="auto"/>
                      </w:divBdr>
                    </w:div>
                  </w:divsChild>
                </w:div>
                <w:div w:id="1611816999">
                  <w:marLeft w:val="0"/>
                  <w:marRight w:val="0"/>
                  <w:marTop w:val="0"/>
                  <w:marBottom w:val="0"/>
                  <w:divBdr>
                    <w:top w:val="none" w:sz="0" w:space="0" w:color="auto"/>
                    <w:left w:val="none" w:sz="0" w:space="0" w:color="auto"/>
                    <w:bottom w:val="none" w:sz="0" w:space="0" w:color="auto"/>
                    <w:right w:val="none" w:sz="0" w:space="0" w:color="auto"/>
                  </w:divBdr>
                  <w:divsChild>
                    <w:div w:id="590629042">
                      <w:marLeft w:val="0"/>
                      <w:marRight w:val="0"/>
                      <w:marTop w:val="0"/>
                      <w:marBottom w:val="0"/>
                      <w:divBdr>
                        <w:top w:val="none" w:sz="0" w:space="0" w:color="auto"/>
                        <w:left w:val="none" w:sz="0" w:space="0" w:color="auto"/>
                        <w:bottom w:val="none" w:sz="0" w:space="0" w:color="auto"/>
                        <w:right w:val="none" w:sz="0" w:space="0" w:color="auto"/>
                      </w:divBdr>
                    </w:div>
                  </w:divsChild>
                </w:div>
                <w:div w:id="1688479002">
                  <w:marLeft w:val="0"/>
                  <w:marRight w:val="0"/>
                  <w:marTop w:val="0"/>
                  <w:marBottom w:val="0"/>
                  <w:divBdr>
                    <w:top w:val="none" w:sz="0" w:space="0" w:color="auto"/>
                    <w:left w:val="none" w:sz="0" w:space="0" w:color="auto"/>
                    <w:bottom w:val="none" w:sz="0" w:space="0" w:color="auto"/>
                    <w:right w:val="none" w:sz="0" w:space="0" w:color="auto"/>
                  </w:divBdr>
                  <w:divsChild>
                    <w:div w:id="1256548892">
                      <w:marLeft w:val="0"/>
                      <w:marRight w:val="0"/>
                      <w:marTop w:val="0"/>
                      <w:marBottom w:val="0"/>
                      <w:divBdr>
                        <w:top w:val="none" w:sz="0" w:space="0" w:color="auto"/>
                        <w:left w:val="none" w:sz="0" w:space="0" w:color="auto"/>
                        <w:bottom w:val="none" w:sz="0" w:space="0" w:color="auto"/>
                        <w:right w:val="none" w:sz="0" w:space="0" w:color="auto"/>
                      </w:divBdr>
                    </w:div>
                  </w:divsChild>
                </w:div>
                <w:div w:id="1689871999">
                  <w:marLeft w:val="0"/>
                  <w:marRight w:val="0"/>
                  <w:marTop w:val="0"/>
                  <w:marBottom w:val="0"/>
                  <w:divBdr>
                    <w:top w:val="none" w:sz="0" w:space="0" w:color="auto"/>
                    <w:left w:val="none" w:sz="0" w:space="0" w:color="auto"/>
                    <w:bottom w:val="none" w:sz="0" w:space="0" w:color="auto"/>
                    <w:right w:val="none" w:sz="0" w:space="0" w:color="auto"/>
                  </w:divBdr>
                  <w:divsChild>
                    <w:div w:id="457529132">
                      <w:marLeft w:val="0"/>
                      <w:marRight w:val="0"/>
                      <w:marTop w:val="0"/>
                      <w:marBottom w:val="0"/>
                      <w:divBdr>
                        <w:top w:val="none" w:sz="0" w:space="0" w:color="auto"/>
                        <w:left w:val="none" w:sz="0" w:space="0" w:color="auto"/>
                        <w:bottom w:val="none" w:sz="0" w:space="0" w:color="auto"/>
                        <w:right w:val="none" w:sz="0" w:space="0" w:color="auto"/>
                      </w:divBdr>
                    </w:div>
                  </w:divsChild>
                </w:div>
                <w:div w:id="1709064228">
                  <w:marLeft w:val="0"/>
                  <w:marRight w:val="0"/>
                  <w:marTop w:val="0"/>
                  <w:marBottom w:val="0"/>
                  <w:divBdr>
                    <w:top w:val="none" w:sz="0" w:space="0" w:color="auto"/>
                    <w:left w:val="none" w:sz="0" w:space="0" w:color="auto"/>
                    <w:bottom w:val="none" w:sz="0" w:space="0" w:color="auto"/>
                    <w:right w:val="none" w:sz="0" w:space="0" w:color="auto"/>
                  </w:divBdr>
                  <w:divsChild>
                    <w:div w:id="1518425223">
                      <w:marLeft w:val="0"/>
                      <w:marRight w:val="0"/>
                      <w:marTop w:val="0"/>
                      <w:marBottom w:val="0"/>
                      <w:divBdr>
                        <w:top w:val="none" w:sz="0" w:space="0" w:color="auto"/>
                        <w:left w:val="none" w:sz="0" w:space="0" w:color="auto"/>
                        <w:bottom w:val="none" w:sz="0" w:space="0" w:color="auto"/>
                        <w:right w:val="none" w:sz="0" w:space="0" w:color="auto"/>
                      </w:divBdr>
                    </w:div>
                  </w:divsChild>
                </w:div>
                <w:div w:id="1722095412">
                  <w:marLeft w:val="0"/>
                  <w:marRight w:val="0"/>
                  <w:marTop w:val="0"/>
                  <w:marBottom w:val="0"/>
                  <w:divBdr>
                    <w:top w:val="none" w:sz="0" w:space="0" w:color="auto"/>
                    <w:left w:val="none" w:sz="0" w:space="0" w:color="auto"/>
                    <w:bottom w:val="none" w:sz="0" w:space="0" w:color="auto"/>
                    <w:right w:val="none" w:sz="0" w:space="0" w:color="auto"/>
                  </w:divBdr>
                  <w:divsChild>
                    <w:div w:id="1387878479">
                      <w:marLeft w:val="0"/>
                      <w:marRight w:val="0"/>
                      <w:marTop w:val="0"/>
                      <w:marBottom w:val="0"/>
                      <w:divBdr>
                        <w:top w:val="none" w:sz="0" w:space="0" w:color="auto"/>
                        <w:left w:val="none" w:sz="0" w:space="0" w:color="auto"/>
                        <w:bottom w:val="none" w:sz="0" w:space="0" w:color="auto"/>
                        <w:right w:val="none" w:sz="0" w:space="0" w:color="auto"/>
                      </w:divBdr>
                    </w:div>
                  </w:divsChild>
                </w:div>
                <w:div w:id="1776360813">
                  <w:marLeft w:val="0"/>
                  <w:marRight w:val="0"/>
                  <w:marTop w:val="0"/>
                  <w:marBottom w:val="0"/>
                  <w:divBdr>
                    <w:top w:val="none" w:sz="0" w:space="0" w:color="auto"/>
                    <w:left w:val="none" w:sz="0" w:space="0" w:color="auto"/>
                    <w:bottom w:val="none" w:sz="0" w:space="0" w:color="auto"/>
                    <w:right w:val="none" w:sz="0" w:space="0" w:color="auto"/>
                  </w:divBdr>
                  <w:divsChild>
                    <w:div w:id="480081537">
                      <w:marLeft w:val="0"/>
                      <w:marRight w:val="0"/>
                      <w:marTop w:val="0"/>
                      <w:marBottom w:val="0"/>
                      <w:divBdr>
                        <w:top w:val="none" w:sz="0" w:space="0" w:color="auto"/>
                        <w:left w:val="none" w:sz="0" w:space="0" w:color="auto"/>
                        <w:bottom w:val="none" w:sz="0" w:space="0" w:color="auto"/>
                        <w:right w:val="none" w:sz="0" w:space="0" w:color="auto"/>
                      </w:divBdr>
                    </w:div>
                  </w:divsChild>
                </w:div>
                <w:div w:id="1787894456">
                  <w:marLeft w:val="0"/>
                  <w:marRight w:val="0"/>
                  <w:marTop w:val="0"/>
                  <w:marBottom w:val="0"/>
                  <w:divBdr>
                    <w:top w:val="none" w:sz="0" w:space="0" w:color="auto"/>
                    <w:left w:val="none" w:sz="0" w:space="0" w:color="auto"/>
                    <w:bottom w:val="none" w:sz="0" w:space="0" w:color="auto"/>
                    <w:right w:val="none" w:sz="0" w:space="0" w:color="auto"/>
                  </w:divBdr>
                  <w:divsChild>
                    <w:div w:id="952052765">
                      <w:marLeft w:val="0"/>
                      <w:marRight w:val="0"/>
                      <w:marTop w:val="0"/>
                      <w:marBottom w:val="0"/>
                      <w:divBdr>
                        <w:top w:val="none" w:sz="0" w:space="0" w:color="auto"/>
                        <w:left w:val="none" w:sz="0" w:space="0" w:color="auto"/>
                        <w:bottom w:val="none" w:sz="0" w:space="0" w:color="auto"/>
                        <w:right w:val="none" w:sz="0" w:space="0" w:color="auto"/>
                      </w:divBdr>
                    </w:div>
                  </w:divsChild>
                </w:div>
                <w:div w:id="1821192809">
                  <w:marLeft w:val="0"/>
                  <w:marRight w:val="0"/>
                  <w:marTop w:val="0"/>
                  <w:marBottom w:val="0"/>
                  <w:divBdr>
                    <w:top w:val="none" w:sz="0" w:space="0" w:color="auto"/>
                    <w:left w:val="none" w:sz="0" w:space="0" w:color="auto"/>
                    <w:bottom w:val="none" w:sz="0" w:space="0" w:color="auto"/>
                    <w:right w:val="none" w:sz="0" w:space="0" w:color="auto"/>
                  </w:divBdr>
                  <w:divsChild>
                    <w:div w:id="1146244695">
                      <w:marLeft w:val="0"/>
                      <w:marRight w:val="0"/>
                      <w:marTop w:val="0"/>
                      <w:marBottom w:val="0"/>
                      <w:divBdr>
                        <w:top w:val="none" w:sz="0" w:space="0" w:color="auto"/>
                        <w:left w:val="none" w:sz="0" w:space="0" w:color="auto"/>
                        <w:bottom w:val="none" w:sz="0" w:space="0" w:color="auto"/>
                        <w:right w:val="none" w:sz="0" w:space="0" w:color="auto"/>
                      </w:divBdr>
                    </w:div>
                  </w:divsChild>
                </w:div>
                <w:div w:id="1853182654">
                  <w:marLeft w:val="0"/>
                  <w:marRight w:val="0"/>
                  <w:marTop w:val="0"/>
                  <w:marBottom w:val="0"/>
                  <w:divBdr>
                    <w:top w:val="none" w:sz="0" w:space="0" w:color="auto"/>
                    <w:left w:val="none" w:sz="0" w:space="0" w:color="auto"/>
                    <w:bottom w:val="none" w:sz="0" w:space="0" w:color="auto"/>
                    <w:right w:val="none" w:sz="0" w:space="0" w:color="auto"/>
                  </w:divBdr>
                  <w:divsChild>
                    <w:div w:id="1303582824">
                      <w:marLeft w:val="0"/>
                      <w:marRight w:val="0"/>
                      <w:marTop w:val="0"/>
                      <w:marBottom w:val="0"/>
                      <w:divBdr>
                        <w:top w:val="none" w:sz="0" w:space="0" w:color="auto"/>
                        <w:left w:val="none" w:sz="0" w:space="0" w:color="auto"/>
                        <w:bottom w:val="none" w:sz="0" w:space="0" w:color="auto"/>
                        <w:right w:val="none" w:sz="0" w:space="0" w:color="auto"/>
                      </w:divBdr>
                    </w:div>
                  </w:divsChild>
                </w:div>
                <w:div w:id="1868717671">
                  <w:marLeft w:val="0"/>
                  <w:marRight w:val="0"/>
                  <w:marTop w:val="0"/>
                  <w:marBottom w:val="0"/>
                  <w:divBdr>
                    <w:top w:val="none" w:sz="0" w:space="0" w:color="auto"/>
                    <w:left w:val="none" w:sz="0" w:space="0" w:color="auto"/>
                    <w:bottom w:val="none" w:sz="0" w:space="0" w:color="auto"/>
                    <w:right w:val="none" w:sz="0" w:space="0" w:color="auto"/>
                  </w:divBdr>
                  <w:divsChild>
                    <w:div w:id="791092352">
                      <w:marLeft w:val="0"/>
                      <w:marRight w:val="0"/>
                      <w:marTop w:val="0"/>
                      <w:marBottom w:val="0"/>
                      <w:divBdr>
                        <w:top w:val="none" w:sz="0" w:space="0" w:color="auto"/>
                        <w:left w:val="none" w:sz="0" w:space="0" w:color="auto"/>
                        <w:bottom w:val="none" w:sz="0" w:space="0" w:color="auto"/>
                        <w:right w:val="none" w:sz="0" w:space="0" w:color="auto"/>
                      </w:divBdr>
                    </w:div>
                  </w:divsChild>
                </w:div>
                <w:div w:id="1876963596">
                  <w:marLeft w:val="0"/>
                  <w:marRight w:val="0"/>
                  <w:marTop w:val="0"/>
                  <w:marBottom w:val="0"/>
                  <w:divBdr>
                    <w:top w:val="none" w:sz="0" w:space="0" w:color="auto"/>
                    <w:left w:val="none" w:sz="0" w:space="0" w:color="auto"/>
                    <w:bottom w:val="none" w:sz="0" w:space="0" w:color="auto"/>
                    <w:right w:val="none" w:sz="0" w:space="0" w:color="auto"/>
                  </w:divBdr>
                  <w:divsChild>
                    <w:div w:id="1968852670">
                      <w:marLeft w:val="0"/>
                      <w:marRight w:val="0"/>
                      <w:marTop w:val="0"/>
                      <w:marBottom w:val="0"/>
                      <w:divBdr>
                        <w:top w:val="none" w:sz="0" w:space="0" w:color="auto"/>
                        <w:left w:val="none" w:sz="0" w:space="0" w:color="auto"/>
                        <w:bottom w:val="none" w:sz="0" w:space="0" w:color="auto"/>
                        <w:right w:val="none" w:sz="0" w:space="0" w:color="auto"/>
                      </w:divBdr>
                    </w:div>
                  </w:divsChild>
                </w:div>
                <w:div w:id="1885680868">
                  <w:marLeft w:val="0"/>
                  <w:marRight w:val="0"/>
                  <w:marTop w:val="0"/>
                  <w:marBottom w:val="0"/>
                  <w:divBdr>
                    <w:top w:val="none" w:sz="0" w:space="0" w:color="auto"/>
                    <w:left w:val="none" w:sz="0" w:space="0" w:color="auto"/>
                    <w:bottom w:val="none" w:sz="0" w:space="0" w:color="auto"/>
                    <w:right w:val="none" w:sz="0" w:space="0" w:color="auto"/>
                  </w:divBdr>
                  <w:divsChild>
                    <w:div w:id="107553414">
                      <w:marLeft w:val="0"/>
                      <w:marRight w:val="0"/>
                      <w:marTop w:val="0"/>
                      <w:marBottom w:val="0"/>
                      <w:divBdr>
                        <w:top w:val="none" w:sz="0" w:space="0" w:color="auto"/>
                        <w:left w:val="none" w:sz="0" w:space="0" w:color="auto"/>
                        <w:bottom w:val="none" w:sz="0" w:space="0" w:color="auto"/>
                        <w:right w:val="none" w:sz="0" w:space="0" w:color="auto"/>
                      </w:divBdr>
                    </w:div>
                  </w:divsChild>
                </w:div>
                <w:div w:id="1963269158">
                  <w:marLeft w:val="0"/>
                  <w:marRight w:val="0"/>
                  <w:marTop w:val="0"/>
                  <w:marBottom w:val="0"/>
                  <w:divBdr>
                    <w:top w:val="none" w:sz="0" w:space="0" w:color="auto"/>
                    <w:left w:val="none" w:sz="0" w:space="0" w:color="auto"/>
                    <w:bottom w:val="none" w:sz="0" w:space="0" w:color="auto"/>
                    <w:right w:val="none" w:sz="0" w:space="0" w:color="auto"/>
                  </w:divBdr>
                  <w:divsChild>
                    <w:div w:id="1205408295">
                      <w:marLeft w:val="0"/>
                      <w:marRight w:val="0"/>
                      <w:marTop w:val="0"/>
                      <w:marBottom w:val="0"/>
                      <w:divBdr>
                        <w:top w:val="none" w:sz="0" w:space="0" w:color="auto"/>
                        <w:left w:val="none" w:sz="0" w:space="0" w:color="auto"/>
                        <w:bottom w:val="none" w:sz="0" w:space="0" w:color="auto"/>
                        <w:right w:val="none" w:sz="0" w:space="0" w:color="auto"/>
                      </w:divBdr>
                    </w:div>
                  </w:divsChild>
                </w:div>
                <w:div w:id="1984264699">
                  <w:marLeft w:val="0"/>
                  <w:marRight w:val="0"/>
                  <w:marTop w:val="0"/>
                  <w:marBottom w:val="0"/>
                  <w:divBdr>
                    <w:top w:val="none" w:sz="0" w:space="0" w:color="auto"/>
                    <w:left w:val="none" w:sz="0" w:space="0" w:color="auto"/>
                    <w:bottom w:val="none" w:sz="0" w:space="0" w:color="auto"/>
                    <w:right w:val="none" w:sz="0" w:space="0" w:color="auto"/>
                  </w:divBdr>
                  <w:divsChild>
                    <w:div w:id="1875265591">
                      <w:marLeft w:val="0"/>
                      <w:marRight w:val="0"/>
                      <w:marTop w:val="0"/>
                      <w:marBottom w:val="0"/>
                      <w:divBdr>
                        <w:top w:val="none" w:sz="0" w:space="0" w:color="auto"/>
                        <w:left w:val="none" w:sz="0" w:space="0" w:color="auto"/>
                        <w:bottom w:val="none" w:sz="0" w:space="0" w:color="auto"/>
                        <w:right w:val="none" w:sz="0" w:space="0" w:color="auto"/>
                      </w:divBdr>
                    </w:div>
                  </w:divsChild>
                </w:div>
                <w:div w:id="2010987668">
                  <w:marLeft w:val="0"/>
                  <w:marRight w:val="0"/>
                  <w:marTop w:val="0"/>
                  <w:marBottom w:val="0"/>
                  <w:divBdr>
                    <w:top w:val="none" w:sz="0" w:space="0" w:color="auto"/>
                    <w:left w:val="none" w:sz="0" w:space="0" w:color="auto"/>
                    <w:bottom w:val="none" w:sz="0" w:space="0" w:color="auto"/>
                    <w:right w:val="none" w:sz="0" w:space="0" w:color="auto"/>
                  </w:divBdr>
                  <w:divsChild>
                    <w:div w:id="159196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9832">
          <w:marLeft w:val="0"/>
          <w:marRight w:val="0"/>
          <w:marTop w:val="0"/>
          <w:marBottom w:val="0"/>
          <w:divBdr>
            <w:top w:val="none" w:sz="0" w:space="0" w:color="auto"/>
            <w:left w:val="none" w:sz="0" w:space="0" w:color="auto"/>
            <w:bottom w:val="none" w:sz="0" w:space="0" w:color="auto"/>
            <w:right w:val="none" w:sz="0" w:space="0" w:color="auto"/>
          </w:divBdr>
          <w:divsChild>
            <w:div w:id="258605323">
              <w:marLeft w:val="-75"/>
              <w:marRight w:val="0"/>
              <w:marTop w:val="30"/>
              <w:marBottom w:val="30"/>
              <w:divBdr>
                <w:top w:val="none" w:sz="0" w:space="0" w:color="auto"/>
                <w:left w:val="none" w:sz="0" w:space="0" w:color="auto"/>
                <w:bottom w:val="none" w:sz="0" w:space="0" w:color="auto"/>
                <w:right w:val="none" w:sz="0" w:space="0" w:color="auto"/>
              </w:divBdr>
              <w:divsChild>
                <w:div w:id="67197207">
                  <w:marLeft w:val="0"/>
                  <w:marRight w:val="0"/>
                  <w:marTop w:val="0"/>
                  <w:marBottom w:val="0"/>
                  <w:divBdr>
                    <w:top w:val="none" w:sz="0" w:space="0" w:color="auto"/>
                    <w:left w:val="none" w:sz="0" w:space="0" w:color="auto"/>
                    <w:bottom w:val="none" w:sz="0" w:space="0" w:color="auto"/>
                    <w:right w:val="none" w:sz="0" w:space="0" w:color="auto"/>
                  </w:divBdr>
                  <w:divsChild>
                    <w:div w:id="1098217053">
                      <w:marLeft w:val="0"/>
                      <w:marRight w:val="0"/>
                      <w:marTop w:val="0"/>
                      <w:marBottom w:val="0"/>
                      <w:divBdr>
                        <w:top w:val="none" w:sz="0" w:space="0" w:color="auto"/>
                        <w:left w:val="none" w:sz="0" w:space="0" w:color="auto"/>
                        <w:bottom w:val="none" w:sz="0" w:space="0" w:color="auto"/>
                        <w:right w:val="none" w:sz="0" w:space="0" w:color="auto"/>
                      </w:divBdr>
                    </w:div>
                  </w:divsChild>
                </w:div>
                <w:div w:id="175002196">
                  <w:marLeft w:val="0"/>
                  <w:marRight w:val="0"/>
                  <w:marTop w:val="0"/>
                  <w:marBottom w:val="0"/>
                  <w:divBdr>
                    <w:top w:val="none" w:sz="0" w:space="0" w:color="auto"/>
                    <w:left w:val="none" w:sz="0" w:space="0" w:color="auto"/>
                    <w:bottom w:val="none" w:sz="0" w:space="0" w:color="auto"/>
                    <w:right w:val="none" w:sz="0" w:space="0" w:color="auto"/>
                  </w:divBdr>
                  <w:divsChild>
                    <w:div w:id="1690836404">
                      <w:marLeft w:val="0"/>
                      <w:marRight w:val="0"/>
                      <w:marTop w:val="0"/>
                      <w:marBottom w:val="0"/>
                      <w:divBdr>
                        <w:top w:val="none" w:sz="0" w:space="0" w:color="auto"/>
                        <w:left w:val="none" w:sz="0" w:space="0" w:color="auto"/>
                        <w:bottom w:val="none" w:sz="0" w:space="0" w:color="auto"/>
                        <w:right w:val="none" w:sz="0" w:space="0" w:color="auto"/>
                      </w:divBdr>
                    </w:div>
                  </w:divsChild>
                </w:div>
                <w:div w:id="219946500">
                  <w:marLeft w:val="0"/>
                  <w:marRight w:val="0"/>
                  <w:marTop w:val="0"/>
                  <w:marBottom w:val="0"/>
                  <w:divBdr>
                    <w:top w:val="none" w:sz="0" w:space="0" w:color="auto"/>
                    <w:left w:val="none" w:sz="0" w:space="0" w:color="auto"/>
                    <w:bottom w:val="none" w:sz="0" w:space="0" w:color="auto"/>
                    <w:right w:val="none" w:sz="0" w:space="0" w:color="auto"/>
                  </w:divBdr>
                  <w:divsChild>
                    <w:div w:id="245504065">
                      <w:marLeft w:val="0"/>
                      <w:marRight w:val="0"/>
                      <w:marTop w:val="0"/>
                      <w:marBottom w:val="0"/>
                      <w:divBdr>
                        <w:top w:val="none" w:sz="0" w:space="0" w:color="auto"/>
                        <w:left w:val="none" w:sz="0" w:space="0" w:color="auto"/>
                        <w:bottom w:val="none" w:sz="0" w:space="0" w:color="auto"/>
                        <w:right w:val="none" w:sz="0" w:space="0" w:color="auto"/>
                      </w:divBdr>
                    </w:div>
                    <w:div w:id="2013025353">
                      <w:marLeft w:val="0"/>
                      <w:marRight w:val="0"/>
                      <w:marTop w:val="0"/>
                      <w:marBottom w:val="0"/>
                      <w:divBdr>
                        <w:top w:val="none" w:sz="0" w:space="0" w:color="auto"/>
                        <w:left w:val="none" w:sz="0" w:space="0" w:color="auto"/>
                        <w:bottom w:val="none" w:sz="0" w:space="0" w:color="auto"/>
                        <w:right w:val="none" w:sz="0" w:space="0" w:color="auto"/>
                      </w:divBdr>
                    </w:div>
                  </w:divsChild>
                </w:div>
                <w:div w:id="252202408">
                  <w:marLeft w:val="0"/>
                  <w:marRight w:val="0"/>
                  <w:marTop w:val="0"/>
                  <w:marBottom w:val="0"/>
                  <w:divBdr>
                    <w:top w:val="none" w:sz="0" w:space="0" w:color="auto"/>
                    <w:left w:val="none" w:sz="0" w:space="0" w:color="auto"/>
                    <w:bottom w:val="none" w:sz="0" w:space="0" w:color="auto"/>
                    <w:right w:val="none" w:sz="0" w:space="0" w:color="auto"/>
                  </w:divBdr>
                  <w:divsChild>
                    <w:div w:id="1094135461">
                      <w:marLeft w:val="0"/>
                      <w:marRight w:val="0"/>
                      <w:marTop w:val="0"/>
                      <w:marBottom w:val="0"/>
                      <w:divBdr>
                        <w:top w:val="none" w:sz="0" w:space="0" w:color="auto"/>
                        <w:left w:val="none" w:sz="0" w:space="0" w:color="auto"/>
                        <w:bottom w:val="none" w:sz="0" w:space="0" w:color="auto"/>
                        <w:right w:val="none" w:sz="0" w:space="0" w:color="auto"/>
                      </w:divBdr>
                    </w:div>
                  </w:divsChild>
                </w:div>
                <w:div w:id="348146669">
                  <w:marLeft w:val="0"/>
                  <w:marRight w:val="0"/>
                  <w:marTop w:val="0"/>
                  <w:marBottom w:val="0"/>
                  <w:divBdr>
                    <w:top w:val="none" w:sz="0" w:space="0" w:color="auto"/>
                    <w:left w:val="none" w:sz="0" w:space="0" w:color="auto"/>
                    <w:bottom w:val="none" w:sz="0" w:space="0" w:color="auto"/>
                    <w:right w:val="none" w:sz="0" w:space="0" w:color="auto"/>
                  </w:divBdr>
                  <w:divsChild>
                    <w:div w:id="1561362028">
                      <w:marLeft w:val="0"/>
                      <w:marRight w:val="0"/>
                      <w:marTop w:val="0"/>
                      <w:marBottom w:val="0"/>
                      <w:divBdr>
                        <w:top w:val="none" w:sz="0" w:space="0" w:color="auto"/>
                        <w:left w:val="none" w:sz="0" w:space="0" w:color="auto"/>
                        <w:bottom w:val="none" w:sz="0" w:space="0" w:color="auto"/>
                        <w:right w:val="none" w:sz="0" w:space="0" w:color="auto"/>
                      </w:divBdr>
                    </w:div>
                    <w:div w:id="1670208994">
                      <w:marLeft w:val="0"/>
                      <w:marRight w:val="0"/>
                      <w:marTop w:val="0"/>
                      <w:marBottom w:val="0"/>
                      <w:divBdr>
                        <w:top w:val="none" w:sz="0" w:space="0" w:color="auto"/>
                        <w:left w:val="none" w:sz="0" w:space="0" w:color="auto"/>
                        <w:bottom w:val="none" w:sz="0" w:space="0" w:color="auto"/>
                        <w:right w:val="none" w:sz="0" w:space="0" w:color="auto"/>
                      </w:divBdr>
                    </w:div>
                  </w:divsChild>
                </w:div>
                <w:div w:id="390806685">
                  <w:marLeft w:val="0"/>
                  <w:marRight w:val="0"/>
                  <w:marTop w:val="0"/>
                  <w:marBottom w:val="0"/>
                  <w:divBdr>
                    <w:top w:val="none" w:sz="0" w:space="0" w:color="auto"/>
                    <w:left w:val="none" w:sz="0" w:space="0" w:color="auto"/>
                    <w:bottom w:val="none" w:sz="0" w:space="0" w:color="auto"/>
                    <w:right w:val="none" w:sz="0" w:space="0" w:color="auto"/>
                  </w:divBdr>
                  <w:divsChild>
                    <w:div w:id="921647128">
                      <w:marLeft w:val="0"/>
                      <w:marRight w:val="0"/>
                      <w:marTop w:val="0"/>
                      <w:marBottom w:val="0"/>
                      <w:divBdr>
                        <w:top w:val="none" w:sz="0" w:space="0" w:color="auto"/>
                        <w:left w:val="none" w:sz="0" w:space="0" w:color="auto"/>
                        <w:bottom w:val="none" w:sz="0" w:space="0" w:color="auto"/>
                        <w:right w:val="none" w:sz="0" w:space="0" w:color="auto"/>
                      </w:divBdr>
                    </w:div>
                  </w:divsChild>
                </w:div>
                <w:div w:id="401223734">
                  <w:marLeft w:val="0"/>
                  <w:marRight w:val="0"/>
                  <w:marTop w:val="0"/>
                  <w:marBottom w:val="0"/>
                  <w:divBdr>
                    <w:top w:val="none" w:sz="0" w:space="0" w:color="auto"/>
                    <w:left w:val="none" w:sz="0" w:space="0" w:color="auto"/>
                    <w:bottom w:val="none" w:sz="0" w:space="0" w:color="auto"/>
                    <w:right w:val="none" w:sz="0" w:space="0" w:color="auto"/>
                  </w:divBdr>
                  <w:divsChild>
                    <w:div w:id="1575240829">
                      <w:marLeft w:val="0"/>
                      <w:marRight w:val="0"/>
                      <w:marTop w:val="0"/>
                      <w:marBottom w:val="0"/>
                      <w:divBdr>
                        <w:top w:val="none" w:sz="0" w:space="0" w:color="auto"/>
                        <w:left w:val="none" w:sz="0" w:space="0" w:color="auto"/>
                        <w:bottom w:val="none" w:sz="0" w:space="0" w:color="auto"/>
                        <w:right w:val="none" w:sz="0" w:space="0" w:color="auto"/>
                      </w:divBdr>
                    </w:div>
                  </w:divsChild>
                </w:div>
                <w:div w:id="650331732">
                  <w:marLeft w:val="0"/>
                  <w:marRight w:val="0"/>
                  <w:marTop w:val="0"/>
                  <w:marBottom w:val="0"/>
                  <w:divBdr>
                    <w:top w:val="none" w:sz="0" w:space="0" w:color="auto"/>
                    <w:left w:val="none" w:sz="0" w:space="0" w:color="auto"/>
                    <w:bottom w:val="none" w:sz="0" w:space="0" w:color="auto"/>
                    <w:right w:val="none" w:sz="0" w:space="0" w:color="auto"/>
                  </w:divBdr>
                  <w:divsChild>
                    <w:div w:id="1843353050">
                      <w:marLeft w:val="0"/>
                      <w:marRight w:val="0"/>
                      <w:marTop w:val="0"/>
                      <w:marBottom w:val="0"/>
                      <w:divBdr>
                        <w:top w:val="none" w:sz="0" w:space="0" w:color="auto"/>
                        <w:left w:val="none" w:sz="0" w:space="0" w:color="auto"/>
                        <w:bottom w:val="none" w:sz="0" w:space="0" w:color="auto"/>
                        <w:right w:val="none" w:sz="0" w:space="0" w:color="auto"/>
                      </w:divBdr>
                    </w:div>
                  </w:divsChild>
                </w:div>
                <w:div w:id="766272514">
                  <w:marLeft w:val="0"/>
                  <w:marRight w:val="0"/>
                  <w:marTop w:val="0"/>
                  <w:marBottom w:val="0"/>
                  <w:divBdr>
                    <w:top w:val="none" w:sz="0" w:space="0" w:color="auto"/>
                    <w:left w:val="none" w:sz="0" w:space="0" w:color="auto"/>
                    <w:bottom w:val="none" w:sz="0" w:space="0" w:color="auto"/>
                    <w:right w:val="none" w:sz="0" w:space="0" w:color="auto"/>
                  </w:divBdr>
                  <w:divsChild>
                    <w:div w:id="188447547">
                      <w:marLeft w:val="0"/>
                      <w:marRight w:val="0"/>
                      <w:marTop w:val="0"/>
                      <w:marBottom w:val="0"/>
                      <w:divBdr>
                        <w:top w:val="none" w:sz="0" w:space="0" w:color="auto"/>
                        <w:left w:val="none" w:sz="0" w:space="0" w:color="auto"/>
                        <w:bottom w:val="none" w:sz="0" w:space="0" w:color="auto"/>
                        <w:right w:val="none" w:sz="0" w:space="0" w:color="auto"/>
                      </w:divBdr>
                    </w:div>
                  </w:divsChild>
                </w:div>
                <w:div w:id="818037270">
                  <w:marLeft w:val="0"/>
                  <w:marRight w:val="0"/>
                  <w:marTop w:val="0"/>
                  <w:marBottom w:val="0"/>
                  <w:divBdr>
                    <w:top w:val="none" w:sz="0" w:space="0" w:color="auto"/>
                    <w:left w:val="none" w:sz="0" w:space="0" w:color="auto"/>
                    <w:bottom w:val="none" w:sz="0" w:space="0" w:color="auto"/>
                    <w:right w:val="none" w:sz="0" w:space="0" w:color="auto"/>
                  </w:divBdr>
                  <w:divsChild>
                    <w:div w:id="1741711175">
                      <w:marLeft w:val="0"/>
                      <w:marRight w:val="0"/>
                      <w:marTop w:val="0"/>
                      <w:marBottom w:val="0"/>
                      <w:divBdr>
                        <w:top w:val="none" w:sz="0" w:space="0" w:color="auto"/>
                        <w:left w:val="none" w:sz="0" w:space="0" w:color="auto"/>
                        <w:bottom w:val="none" w:sz="0" w:space="0" w:color="auto"/>
                        <w:right w:val="none" w:sz="0" w:space="0" w:color="auto"/>
                      </w:divBdr>
                    </w:div>
                  </w:divsChild>
                </w:div>
                <w:div w:id="834615493">
                  <w:marLeft w:val="0"/>
                  <w:marRight w:val="0"/>
                  <w:marTop w:val="0"/>
                  <w:marBottom w:val="0"/>
                  <w:divBdr>
                    <w:top w:val="none" w:sz="0" w:space="0" w:color="auto"/>
                    <w:left w:val="none" w:sz="0" w:space="0" w:color="auto"/>
                    <w:bottom w:val="none" w:sz="0" w:space="0" w:color="auto"/>
                    <w:right w:val="none" w:sz="0" w:space="0" w:color="auto"/>
                  </w:divBdr>
                  <w:divsChild>
                    <w:div w:id="1584996893">
                      <w:marLeft w:val="0"/>
                      <w:marRight w:val="0"/>
                      <w:marTop w:val="0"/>
                      <w:marBottom w:val="0"/>
                      <w:divBdr>
                        <w:top w:val="none" w:sz="0" w:space="0" w:color="auto"/>
                        <w:left w:val="none" w:sz="0" w:space="0" w:color="auto"/>
                        <w:bottom w:val="none" w:sz="0" w:space="0" w:color="auto"/>
                        <w:right w:val="none" w:sz="0" w:space="0" w:color="auto"/>
                      </w:divBdr>
                    </w:div>
                  </w:divsChild>
                </w:div>
                <w:div w:id="836845289">
                  <w:marLeft w:val="0"/>
                  <w:marRight w:val="0"/>
                  <w:marTop w:val="0"/>
                  <w:marBottom w:val="0"/>
                  <w:divBdr>
                    <w:top w:val="none" w:sz="0" w:space="0" w:color="auto"/>
                    <w:left w:val="none" w:sz="0" w:space="0" w:color="auto"/>
                    <w:bottom w:val="none" w:sz="0" w:space="0" w:color="auto"/>
                    <w:right w:val="none" w:sz="0" w:space="0" w:color="auto"/>
                  </w:divBdr>
                  <w:divsChild>
                    <w:div w:id="1985349127">
                      <w:marLeft w:val="0"/>
                      <w:marRight w:val="0"/>
                      <w:marTop w:val="0"/>
                      <w:marBottom w:val="0"/>
                      <w:divBdr>
                        <w:top w:val="none" w:sz="0" w:space="0" w:color="auto"/>
                        <w:left w:val="none" w:sz="0" w:space="0" w:color="auto"/>
                        <w:bottom w:val="none" w:sz="0" w:space="0" w:color="auto"/>
                        <w:right w:val="none" w:sz="0" w:space="0" w:color="auto"/>
                      </w:divBdr>
                    </w:div>
                  </w:divsChild>
                </w:div>
                <w:div w:id="861012726">
                  <w:marLeft w:val="0"/>
                  <w:marRight w:val="0"/>
                  <w:marTop w:val="0"/>
                  <w:marBottom w:val="0"/>
                  <w:divBdr>
                    <w:top w:val="none" w:sz="0" w:space="0" w:color="auto"/>
                    <w:left w:val="none" w:sz="0" w:space="0" w:color="auto"/>
                    <w:bottom w:val="none" w:sz="0" w:space="0" w:color="auto"/>
                    <w:right w:val="none" w:sz="0" w:space="0" w:color="auto"/>
                  </w:divBdr>
                  <w:divsChild>
                    <w:div w:id="699673527">
                      <w:marLeft w:val="0"/>
                      <w:marRight w:val="0"/>
                      <w:marTop w:val="0"/>
                      <w:marBottom w:val="0"/>
                      <w:divBdr>
                        <w:top w:val="none" w:sz="0" w:space="0" w:color="auto"/>
                        <w:left w:val="none" w:sz="0" w:space="0" w:color="auto"/>
                        <w:bottom w:val="none" w:sz="0" w:space="0" w:color="auto"/>
                        <w:right w:val="none" w:sz="0" w:space="0" w:color="auto"/>
                      </w:divBdr>
                    </w:div>
                  </w:divsChild>
                </w:div>
                <w:div w:id="902251332">
                  <w:marLeft w:val="0"/>
                  <w:marRight w:val="0"/>
                  <w:marTop w:val="0"/>
                  <w:marBottom w:val="0"/>
                  <w:divBdr>
                    <w:top w:val="none" w:sz="0" w:space="0" w:color="auto"/>
                    <w:left w:val="none" w:sz="0" w:space="0" w:color="auto"/>
                    <w:bottom w:val="none" w:sz="0" w:space="0" w:color="auto"/>
                    <w:right w:val="none" w:sz="0" w:space="0" w:color="auto"/>
                  </w:divBdr>
                  <w:divsChild>
                    <w:div w:id="1921715642">
                      <w:marLeft w:val="0"/>
                      <w:marRight w:val="0"/>
                      <w:marTop w:val="0"/>
                      <w:marBottom w:val="0"/>
                      <w:divBdr>
                        <w:top w:val="none" w:sz="0" w:space="0" w:color="auto"/>
                        <w:left w:val="none" w:sz="0" w:space="0" w:color="auto"/>
                        <w:bottom w:val="none" w:sz="0" w:space="0" w:color="auto"/>
                        <w:right w:val="none" w:sz="0" w:space="0" w:color="auto"/>
                      </w:divBdr>
                    </w:div>
                  </w:divsChild>
                </w:div>
                <w:div w:id="918440824">
                  <w:marLeft w:val="0"/>
                  <w:marRight w:val="0"/>
                  <w:marTop w:val="0"/>
                  <w:marBottom w:val="0"/>
                  <w:divBdr>
                    <w:top w:val="none" w:sz="0" w:space="0" w:color="auto"/>
                    <w:left w:val="none" w:sz="0" w:space="0" w:color="auto"/>
                    <w:bottom w:val="none" w:sz="0" w:space="0" w:color="auto"/>
                    <w:right w:val="none" w:sz="0" w:space="0" w:color="auto"/>
                  </w:divBdr>
                  <w:divsChild>
                    <w:div w:id="527572972">
                      <w:marLeft w:val="0"/>
                      <w:marRight w:val="0"/>
                      <w:marTop w:val="0"/>
                      <w:marBottom w:val="0"/>
                      <w:divBdr>
                        <w:top w:val="none" w:sz="0" w:space="0" w:color="auto"/>
                        <w:left w:val="none" w:sz="0" w:space="0" w:color="auto"/>
                        <w:bottom w:val="none" w:sz="0" w:space="0" w:color="auto"/>
                        <w:right w:val="none" w:sz="0" w:space="0" w:color="auto"/>
                      </w:divBdr>
                    </w:div>
                  </w:divsChild>
                </w:div>
                <w:div w:id="968125588">
                  <w:marLeft w:val="0"/>
                  <w:marRight w:val="0"/>
                  <w:marTop w:val="0"/>
                  <w:marBottom w:val="0"/>
                  <w:divBdr>
                    <w:top w:val="none" w:sz="0" w:space="0" w:color="auto"/>
                    <w:left w:val="none" w:sz="0" w:space="0" w:color="auto"/>
                    <w:bottom w:val="none" w:sz="0" w:space="0" w:color="auto"/>
                    <w:right w:val="none" w:sz="0" w:space="0" w:color="auto"/>
                  </w:divBdr>
                  <w:divsChild>
                    <w:div w:id="1605383820">
                      <w:marLeft w:val="0"/>
                      <w:marRight w:val="0"/>
                      <w:marTop w:val="0"/>
                      <w:marBottom w:val="0"/>
                      <w:divBdr>
                        <w:top w:val="none" w:sz="0" w:space="0" w:color="auto"/>
                        <w:left w:val="none" w:sz="0" w:space="0" w:color="auto"/>
                        <w:bottom w:val="none" w:sz="0" w:space="0" w:color="auto"/>
                        <w:right w:val="none" w:sz="0" w:space="0" w:color="auto"/>
                      </w:divBdr>
                    </w:div>
                  </w:divsChild>
                </w:div>
                <w:div w:id="1014578364">
                  <w:marLeft w:val="0"/>
                  <w:marRight w:val="0"/>
                  <w:marTop w:val="0"/>
                  <w:marBottom w:val="0"/>
                  <w:divBdr>
                    <w:top w:val="none" w:sz="0" w:space="0" w:color="auto"/>
                    <w:left w:val="none" w:sz="0" w:space="0" w:color="auto"/>
                    <w:bottom w:val="none" w:sz="0" w:space="0" w:color="auto"/>
                    <w:right w:val="none" w:sz="0" w:space="0" w:color="auto"/>
                  </w:divBdr>
                  <w:divsChild>
                    <w:div w:id="1069157482">
                      <w:marLeft w:val="0"/>
                      <w:marRight w:val="0"/>
                      <w:marTop w:val="0"/>
                      <w:marBottom w:val="0"/>
                      <w:divBdr>
                        <w:top w:val="none" w:sz="0" w:space="0" w:color="auto"/>
                        <w:left w:val="none" w:sz="0" w:space="0" w:color="auto"/>
                        <w:bottom w:val="none" w:sz="0" w:space="0" w:color="auto"/>
                        <w:right w:val="none" w:sz="0" w:space="0" w:color="auto"/>
                      </w:divBdr>
                    </w:div>
                  </w:divsChild>
                </w:div>
                <w:div w:id="1164512997">
                  <w:marLeft w:val="0"/>
                  <w:marRight w:val="0"/>
                  <w:marTop w:val="0"/>
                  <w:marBottom w:val="0"/>
                  <w:divBdr>
                    <w:top w:val="none" w:sz="0" w:space="0" w:color="auto"/>
                    <w:left w:val="none" w:sz="0" w:space="0" w:color="auto"/>
                    <w:bottom w:val="none" w:sz="0" w:space="0" w:color="auto"/>
                    <w:right w:val="none" w:sz="0" w:space="0" w:color="auto"/>
                  </w:divBdr>
                  <w:divsChild>
                    <w:div w:id="303000145">
                      <w:marLeft w:val="0"/>
                      <w:marRight w:val="0"/>
                      <w:marTop w:val="0"/>
                      <w:marBottom w:val="0"/>
                      <w:divBdr>
                        <w:top w:val="none" w:sz="0" w:space="0" w:color="auto"/>
                        <w:left w:val="none" w:sz="0" w:space="0" w:color="auto"/>
                        <w:bottom w:val="none" w:sz="0" w:space="0" w:color="auto"/>
                        <w:right w:val="none" w:sz="0" w:space="0" w:color="auto"/>
                      </w:divBdr>
                    </w:div>
                  </w:divsChild>
                </w:div>
                <w:div w:id="1216351055">
                  <w:marLeft w:val="0"/>
                  <w:marRight w:val="0"/>
                  <w:marTop w:val="0"/>
                  <w:marBottom w:val="0"/>
                  <w:divBdr>
                    <w:top w:val="none" w:sz="0" w:space="0" w:color="auto"/>
                    <w:left w:val="none" w:sz="0" w:space="0" w:color="auto"/>
                    <w:bottom w:val="none" w:sz="0" w:space="0" w:color="auto"/>
                    <w:right w:val="none" w:sz="0" w:space="0" w:color="auto"/>
                  </w:divBdr>
                  <w:divsChild>
                    <w:div w:id="790511355">
                      <w:marLeft w:val="0"/>
                      <w:marRight w:val="0"/>
                      <w:marTop w:val="0"/>
                      <w:marBottom w:val="0"/>
                      <w:divBdr>
                        <w:top w:val="none" w:sz="0" w:space="0" w:color="auto"/>
                        <w:left w:val="none" w:sz="0" w:space="0" w:color="auto"/>
                        <w:bottom w:val="none" w:sz="0" w:space="0" w:color="auto"/>
                        <w:right w:val="none" w:sz="0" w:space="0" w:color="auto"/>
                      </w:divBdr>
                    </w:div>
                  </w:divsChild>
                </w:div>
                <w:div w:id="1285455418">
                  <w:marLeft w:val="0"/>
                  <w:marRight w:val="0"/>
                  <w:marTop w:val="0"/>
                  <w:marBottom w:val="0"/>
                  <w:divBdr>
                    <w:top w:val="none" w:sz="0" w:space="0" w:color="auto"/>
                    <w:left w:val="none" w:sz="0" w:space="0" w:color="auto"/>
                    <w:bottom w:val="none" w:sz="0" w:space="0" w:color="auto"/>
                    <w:right w:val="none" w:sz="0" w:space="0" w:color="auto"/>
                  </w:divBdr>
                  <w:divsChild>
                    <w:div w:id="532963677">
                      <w:marLeft w:val="0"/>
                      <w:marRight w:val="0"/>
                      <w:marTop w:val="0"/>
                      <w:marBottom w:val="0"/>
                      <w:divBdr>
                        <w:top w:val="none" w:sz="0" w:space="0" w:color="auto"/>
                        <w:left w:val="none" w:sz="0" w:space="0" w:color="auto"/>
                        <w:bottom w:val="none" w:sz="0" w:space="0" w:color="auto"/>
                        <w:right w:val="none" w:sz="0" w:space="0" w:color="auto"/>
                      </w:divBdr>
                    </w:div>
                  </w:divsChild>
                </w:div>
                <w:div w:id="1516505380">
                  <w:marLeft w:val="0"/>
                  <w:marRight w:val="0"/>
                  <w:marTop w:val="0"/>
                  <w:marBottom w:val="0"/>
                  <w:divBdr>
                    <w:top w:val="none" w:sz="0" w:space="0" w:color="auto"/>
                    <w:left w:val="none" w:sz="0" w:space="0" w:color="auto"/>
                    <w:bottom w:val="none" w:sz="0" w:space="0" w:color="auto"/>
                    <w:right w:val="none" w:sz="0" w:space="0" w:color="auto"/>
                  </w:divBdr>
                  <w:divsChild>
                    <w:div w:id="1835797387">
                      <w:marLeft w:val="0"/>
                      <w:marRight w:val="0"/>
                      <w:marTop w:val="0"/>
                      <w:marBottom w:val="0"/>
                      <w:divBdr>
                        <w:top w:val="none" w:sz="0" w:space="0" w:color="auto"/>
                        <w:left w:val="none" w:sz="0" w:space="0" w:color="auto"/>
                        <w:bottom w:val="none" w:sz="0" w:space="0" w:color="auto"/>
                        <w:right w:val="none" w:sz="0" w:space="0" w:color="auto"/>
                      </w:divBdr>
                    </w:div>
                  </w:divsChild>
                </w:div>
                <w:div w:id="1622763953">
                  <w:marLeft w:val="0"/>
                  <w:marRight w:val="0"/>
                  <w:marTop w:val="0"/>
                  <w:marBottom w:val="0"/>
                  <w:divBdr>
                    <w:top w:val="none" w:sz="0" w:space="0" w:color="auto"/>
                    <w:left w:val="none" w:sz="0" w:space="0" w:color="auto"/>
                    <w:bottom w:val="none" w:sz="0" w:space="0" w:color="auto"/>
                    <w:right w:val="none" w:sz="0" w:space="0" w:color="auto"/>
                  </w:divBdr>
                  <w:divsChild>
                    <w:div w:id="1149396037">
                      <w:marLeft w:val="0"/>
                      <w:marRight w:val="0"/>
                      <w:marTop w:val="0"/>
                      <w:marBottom w:val="0"/>
                      <w:divBdr>
                        <w:top w:val="none" w:sz="0" w:space="0" w:color="auto"/>
                        <w:left w:val="none" w:sz="0" w:space="0" w:color="auto"/>
                        <w:bottom w:val="none" w:sz="0" w:space="0" w:color="auto"/>
                        <w:right w:val="none" w:sz="0" w:space="0" w:color="auto"/>
                      </w:divBdr>
                    </w:div>
                  </w:divsChild>
                </w:div>
                <w:div w:id="1640845559">
                  <w:marLeft w:val="0"/>
                  <w:marRight w:val="0"/>
                  <w:marTop w:val="0"/>
                  <w:marBottom w:val="0"/>
                  <w:divBdr>
                    <w:top w:val="none" w:sz="0" w:space="0" w:color="auto"/>
                    <w:left w:val="none" w:sz="0" w:space="0" w:color="auto"/>
                    <w:bottom w:val="none" w:sz="0" w:space="0" w:color="auto"/>
                    <w:right w:val="none" w:sz="0" w:space="0" w:color="auto"/>
                  </w:divBdr>
                  <w:divsChild>
                    <w:div w:id="515576896">
                      <w:marLeft w:val="0"/>
                      <w:marRight w:val="0"/>
                      <w:marTop w:val="0"/>
                      <w:marBottom w:val="0"/>
                      <w:divBdr>
                        <w:top w:val="none" w:sz="0" w:space="0" w:color="auto"/>
                        <w:left w:val="none" w:sz="0" w:space="0" w:color="auto"/>
                        <w:bottom w:val="none" w:sz="0" w:space="0" w:color="auto"/>
                        <w:right w:val="none" w:sz="0" w:space="0" w:color="auto"/>
                      </w:divBdr>
                    </w:div>
                  </w:divsChild>
                </w:div>
                <w:div w:id="1804887788">
                  <w:marLeft w:val="0"/>
                  <w:marRight w:val="0"/>
                  <w:marTop w:val="0"/>
                  <w:marBottom w:val="0"/>
                  <w:divBdr>
                    <w:top w:val="none" w:sz="0" w:space="0" w:color="auto"/>
                    <w:left w:val="none" w:sz="0" w:space="0" w:color="auto"/>
                    <w:bottom w:val="none" w:sz="0" w:space="0" w:color="auto"/>
                    <w:right w:val="none" w:sz="0" w:space="0" w:color="auto"/>
                  </w:divBdr>
                  <w:divsChild>
                    <w:div w:id="519508209">
                      <w:marLeft w:val="0"/>
                      <w:marRight w:val="0"/>
                      <w:marTop w:val="0"/>
                      <w:marBottom w:val="0"/>
                      <w:divBdr>
                        <w:top w:val="none" w:sz="0" w:space="0" w:color="auto"/>
                        <w:left w:val="none" w:sz="0" w:space="0" w:color="auto"/>
                        <w:bottom w:val="none" w:sz="0" w:space="0" w:color="auto"/>
                        <w:right w:val="none" w:sz="0" w:space="0" w:color="auto"/>
                      </w:divBdr>
                    </w:div>
                  </w:divsChild>
                </w:div>
                <w:div w:id="1811048038">
                  <w:marLeft w:val="0"/>
                  <w:marRight w:val="0"/>
                  <w:marTop w:val="0"/>
                  <w:marBottom w:val="0"/>
                  <w:divBdr>
                    <w:top w:val="none" w:sz="0" w:space="0" w:color="auto"/>
                    <w:left w:val="none" w:sz="0" w:space="0" w:color="auto"/>
                    <w:bottom w:val="none" w:sz="0" w:space="0" w:color="auto"/>
                    <w:right w:val="none" w:sz="0" w:space="0" w:color="auto"/>
                  </w:divBdr>
                  <w:divsChild>
                    <w:div w:id="1625648989">
                      <w:marLeft w:val="0"/>
                      <w:marRight w:val="0"/>
                      <w:marTop w:val="0"/>
                      <w:marBottom w:val="0"/>
                      <w:divBdr>
                        <w:top w:val="none" w:sz="0" w:space="0" w:color="auto"/>
                        <w:left w:val="none" w:sz="0" w:space="0" w:color="auto"/>
                        <w:bottom w:val="none" w:sz="0" w:space="0" w:color="auto"/>
                        <w:right w:val="none" w:sz="0" w:space="0" w:color="auto"/>
                      </w:divBdr>
                    </w:div>
                  </w:divsChild>
                </w:div>
                <w:div w:id="1887788404">
                  <w:marLeft w:val="0"/>
                  <w:marRight w:val="0"/>
                  <w:marTop w:val="0"/>
                  <w:marBottom w:val="0"/>
                  <w:divBdr>
                    <w:top w:val="none" w:sz="0" w:space="0" w:color="auto"/>
                    <w:left w:val="none" w:sz="0" w:space="0" w:color="auto"/>
                    <w:bottom w:val="none" w:sz="0" w:space="0" w:color="auto"/>
                    <w:right w:val="none" w:sz="0" w:space="0" w:color="auto"/>
                  </w:divBdr>
                  <w:divsChild>
                    <w:div w:id="168568449">
                      <w:marLeft w:val="0"/>
                      <w:marRight w:val="0"/>
                      <w:marTop w:val="0"/>
                      <w:marBottom w:val="0"/>
                      <w:divBdr>
                        <w:top w:val="none" w:sz="0" w:space="0" w:color="auto"/>
                        <w:left w:val="none" w:sz="0" w:space="0" w:color="auto"/>
                        <w:bottom w:val="none" w:sz="0" w:space="0" w:color="auto"/>
                        <w:right w:val="none" w:sz="0" w:space="0" w:color="auto"/>
                      </w:divBdr>
                    </w:div>
                    <w:div w:id="714428977">
                      <w:marLeft w:val="0"/>
                      <w:marRight w:val="0"/>
                      <w:marTop w:val="0"/>
                      <w:marBottom w:val="0"/>
                      <w:divBdr>
                        <w:top w:val="none" w:sz="0" w:space="0" w:color="auto"/>
                        <w:left w:val="none" w:sz="0" w:space="0" w:color="auto"/>
                        <w:bottom w:val="none" w:sz="0" w:space="0" w:color="auto"/>
                        <w:right w:val="none" w:sz="0" w:space="0" w:color="auto"/>
                      </w:divBdr>
                    </w:div>
                    <w:div w:id="1153644175">
                      <w:marLeft w:val="0"/>
                      <w:marRight w:val="0"/>
                      <w:marTop w:val="0"/>
                      <w:marBottom w:val="0"/>
                      <w:divBdr>
                        <w:top w:val="none" w:sz="0" w:space="0" w:color="auto"/>
                        <w:left w:val="none" w:sz="0" w:space="0" w:color="auto"/>
                        <w:bottom w:val="none" w:sz="0" w:space="0" w:color="auto"/>
                        <w:right w:val="none" w:sz="0" w:space="0" w:color="auto"/>
                      </w:divBdr>
                    </w:div>
                    <w:div w:id="1271817753">
                      <w:marLeft w:val="0"/>
                      <w:marRight w:val="0"/>
                      <w:marTop w:val="0"/>
                      <w:marBottom w:val="0"/>
                      <w:divBdr>
                        <w:top w:val="none" w:sz="0" w:space="0" w:color="auto"/>
                        <w:left w:val="none" w:sz="0" w:space="0" w:color="auto"/>
                        <w:bottom w:val="none" w:sz="0" w:space="0" w:color="auto"/>
                        <w:right w:val="none" w:sz="0" w:space="0" w:color="auto"/>
                      </w:divBdr>
                    </w:div>
                  </w:divsChild>
                </w:div>
                <w:div w:id="1924795721">
                  <w:marLeft w:val="0"/>
                  <w:marRight w:val="0"/>
                  <w:marTop w:val="0"/>
                  <w:marBottom w:val="0"/>
                  <w:divBdr>
                    <w:top w:val="none" w:sz="0" w:space="0" w:color="auto"/>
                    <w:left w:val="none" w:sz="0" w:space="0" w:color="auto"/>
                    <w:bottom w:val="none" w:sz="0" w:space="0" w:color="auto"/>
                    <w:right w:val="none" w:sz="0" w:space="0" w:color="auto"/>
                  </w:divBdr>
                  <w:divsChild>
                    <w:div w:id="922841192">
                      <w:marLeft w:val="0"/>
                      <w:marRight w:val="0"/>
                      <w:marTop w:val="0"/>
                      <w:marBottom w:val="0"/>
                      <w:divBdr>
                        <w:top w:val="none" w:sz="0" w:space="0" w:color="auto"/>
                        <w:left w:val="none" w:sz="0" w:space="0" w:color="auto"/>
                        <w:bottom w:val="none" w:sz="0" w:space="0" w:color="auto"/>
                        <w:right w:val="none" w:sz="0" w:space="0" w:color="auto"/>
                      </w:divBdr>
                    </w:div>
                  </w:divsChild>
                </w:div>
                <w:div w:id="2059356881">
                  <w:marLeft w:val="0"/>
                  <w:marRight w:val="0"/>
                  <w:marTop w:val="0"/>
                  <w:marBottom w:val="0"/>
                  <w:divBdr>
                    <w:top w:val="none" w:sz="0" w:space="0" w:color="auto"/>
                    <w:left w:val="none" w:sz="0" w:space="0" w:color="auto"/>
                    <w:bottom w:val="none" w:sz="0" w:space="0" w:color="auto"/>
                    <w:right w:val="none" w:sz="0" w:space="0" w:color="auto"/>
                  </w:divBdr>
                  <w:divsChild>
                    <w:div w:id="231933615">
                      <w:marLeft w:val="0"/>
                      <w:marRight w:val="0"/>
                      <w:marTop w:val="0"/>
                      <w:marBottom w:val="0"/>
                      <w:divBdr>
                        <w:top w:val="none" w:sz="0" w:space="0" w:color="auto"/>
                        <w:left w:val="none" w:sz="0" w:space="0" w:color="auto"/>
                        <w:bottom w:val="none" w:sz="0" w:space="0" w:color="auto"/>
                        <w:right w:val="none" w:sz="0" w:space="0" w:color="auto"/>
                      </w:divBdr>
                    </w:div>
                  </w:divsChild>
                </w:div>
                <w:div w:id="2100255086">
                  <w:marLeft w:val="0"/>
                  <w:marRight w:val="0"/>
                  <w:marTop w:val="0"/>
                  <w:marBottom w:val="0"/>
                  <w:divBdr>
                    <w:top w:val="none" w:sz="0" w:space="0" w:color="auto"/>
                    <w:left w:val="none" w:sz="0" w:space="0" w:color="auto"/>
                    <w:bottom w:val="none" w:sz="0" w:space="0" w:color="auto"/>
                    <w:right w:val="none" w:sz="0" w:space="0" w:color="auto"/>
                  </w:divBdr>
                  <w:divsChild>
                    <w:div w:id="10707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609">
          <w:marLeft w:val="0"/>
          <w:marRight w:val="0"/>
          <w:marTop w:val="0"/>
          <w:marBottom w:val="0"/>
          <w:divBdr>
            <w:top w:val="none" w:sz="0" w:space="0" w:color="auto"/>
            <w:left w:val="none" w:sz="0" w:space="0" w:color="auto"/>
            <w:bottom w:val="none" w:sz="0" w:space="0" w:color="auto"/>
            <w:right w:val="none" w:sz="0" w:space="0" w:color="auto"/>
          </w:divBdr>
        </w:div>
        <w:div w:id="95247287">
          <w:marLeft w:val="0"/>
          <w:marRight w:val="0"/>
          <w:marTop w:val="0"/>
          <w:marBottom w:val="0"/>
          <w:divBdr>
            <w:top w:val="none" w:sz="0" w:space="0" w:color="auto"/>
            <w:left w:val="none" w:sz="0" w:space="0" w:color="auto"/>
            <w:bottom w:val="none" w:sz="0" w:space="0" w:color="auto"/>
            <w:right w:val="none" w:sz="0" w:space="0" w:color="auto"/>
          </w:divBdr>
          <w:divsChild>
            <w:div w:id="1755584404">
              <w:marLeft w:val="-75"/>
              <w:marRight w:val="0"/>
              <w:marTop w:val="30"/>
              <w:marBottom w:val="30"/>
              <w:divBdr>
                <w:top w:val="none" w:sz="0" w:space="0" w:color="auto"/>
                <w:left w:val="none" w:sz="0" w:space="0" w:color="auto"/>
                <w:bottom w:val="none" w:sz="0" w:space="0" w:color="auto"/>
                <w:right w:val="none" w:sz="0" w:space="0" w:color="auto"/>
              </w:divBdr>
              <w:divsChild>
                <w:div w:id="16974645">
                  <w:marLeft w:val="0"/>
                  <w:marRight w:val="0"/>
                  <w:marTop w:val="0"/>
                  <w:marBottom w:val="0"/>
                  <w:divBdr>
                    <w:top w:val="none" w:sz="0" w:space="0" w:color="auto"/>
                    <w:left w:val="none" w:sz="0" w:space="0" w:color="auto"/>
                    <w:bottom w:val="none" w:sz="0" w:space="0" w:color="auto"/>
                    <w:right w:val="none" w:sz="0" w:space="0" w:color="auto"/>
                  </w:divBdr>
                  <w:divsChild>
                    <w:div w:id="663171709">
                      <w:marLeft w:val="0"/>
                      <w:marRight w:val="0"/>
                      <w:marTop w:val="0"/>
                      <w:marBottom w:val="0"/>
                      <w:divBdr>
                        <w:top w:val="none" w:sz="0" w:space="0" w:color="auto"/>
                        <w:left w:val="none" w:sz="0" w:space="0" w:color="auto"/>
                        <w:bottom w:val="none" w:sz="0" w:space="0" w:color="auto"/>
                        <w:right w:val="none" w:sz="0" w:space="0" w:color="auto"/>
                      </w:divBdr>
                    </w:div>
                  </w:divsChild>
                </w:div>
                <w:div w:id="46299189">
                  <w:marLeft w:val="0"/>
                  <w:marRight w:val="0"/>
                  <w:marTop w:val="0"/>
                  <w:marBottom w:val="0"/>
                  <w:divBdr>
                    <w:top w:val="none" w:sz="0" w:space="0" w:color="auto"/>
                    <w:left w:val="none" w:sz="0" w:space="0" w:color="auto"/>
                    <w:bottom w:val="none" w:sz="0" w:space="0" w:color="auto"/>
                    <w:right w:val="none" w:sz="0" w:space="0" w:color="auto"/>
                  </w:divBdr>
                  <w:divsChild>
                    <w:div w:id="2121798360">
                      <w:marLeft w:val="0"/>
                      <w:marRight w:val="0"/>
                      <w:marTop w:val="0"/>
                      <w:marBottom w:val="0"/>
                      <w:divBdr>
                        <w:top w:val="none" w:sz="0" w:space="0" w:color="auto"/>
                        <w:left w:val="none" w:sz="0" w:space="0" w:color="auto"/>
                        <w:bottom w:val="none" w:sz="0" w:space="0" w:color="auto"/>
                        <w:right w:val="none" w:sz="0" w:space="0" w:color="auto"/>
                      </w:divBdr>
                    </w:div>
                  </w:divsChild>
                </w:div>
                <w:div w:id="355472566">
                  <w:marLeft w:val="0"/>
                  <w:marRight w:val="0"/>
                  <w:marTop w:val="0"/>
                  <w:marBottom w:val="0"/>
                  <w:divBdr>
                    <w:top w:val="none" w:sz="0" w:space="0" w:color="auto"/>
                    <w:left w:val="none" w:sz="0" w:space="0" w:color="auto"/>
                    <w:bottom w:val="none" w:sz="0" w:space="0" w:color="auto"/>
                    <w:right w:val="none" w:sz="0" w:space="0" w:color="auto"/>
                  </w:divBdr>
                  <w:divsChild>
                    <w:div w:id="1186677375">
                      <w:marLeft w:val="0"/>
                      <w:marRight w:val="0"/>
                      <w:marTop w:val="0"/>
                      <w:marBottom w:val="0"/>
                      <w:divBdr>
                        <w:top w:val="none" w:sz="0" w:space="0" w:color="auto"/>
                        <w:left w:val="none" w:sz="0" w:space="0" w:color="auto"/>
                        <w:bottom w:val="none" w:sz="0" w:space="0" w:color="auto"/>
                        <w:right w:val="none" w:sz="0" w:space="0" w:color="auto"/>
                      </w:divBdr>
                    </w:div>
                  </w:divsChild>
                </w:div>
                <w:div w:id="875234077">
                  <w:marLeft w:val="0"/>
                  <w:marRight w:val="0"/>
                  <w:marTop w:val="0"/>
                  <w:marBottom w:val="0"/>
                  <w:divBdr>
                    <w:top w:val="none" w:sz="0" w:space="0" w:color="auto"/>
                    <w:left w:val="none" w:sz="0" w:space="0" w:color="auto"/>
                    <w:bottom w:val="none" w:sz="0" w:space="0" w:color="auto"/>
                    <w:right w:val="none" w:sz="0" w:space="0" w:color="auto"/>
                  </w:divBdr>
                  <w:divsChild>
                    <w:div w:id="310602073">
                      <w:marLeft w:val="0"/>
                      <w:marRight w:val="0"/>
                      <w:marTop w:val="0"/>
                      <w:marBottom w:val="0"/>
                      <w:divBdr>
                        <w:top w:val="none" w:sz="0" w:space="0" w:color="auto"/>
                        <w:left w:val="none" w:sz="0" w:space="0" w:color="auto"/>
                        <w:bottom w:val="none" w:sz="0" w:space="0" w:color="auto"/>
                        <w:right w:val="none" w:sz="0" w:space="0" w:color="auto"/>
                      </w:divBdr>
                    </w:div>
                    <w:div w:id="313417974">
                      <w:marLeft w:val="0"/>
                      <w:marRight w:val="0"/>
                      <w:marTop w:val="0"/>
                      <w:marBottom w:val="0"/>
                      <w:divBdr>
                        <w:top w:val="none" w:sz="0" w:space="0" w:color="auto"/>
                        <w:left w:val="none" w:sz="0" w:space="0" w:color="auto"/>
                        <w:bottom w:val="none" w:sz="0" w:space="0" w:color="auto"/>
                        <w:right w:val="none" w:sz="0" w:space="0" w:color="auto"/>
                      </w:divBdr>
                    </w:div>
                    <w:div w:id="1619022108">
                      <w:marLeft w:val="0"/>
                      <w:marRight w:val="0"/>
                      <w:marTop w:val="0"/>
                      <w:marBottom w:val="0"/>
                      <w:divBdr>
                        <w:top w:val="none" w:sz="0" w:space="0" w:color="auto"/>
                        <w:left w:val="none" w:sz="0" w:space="0" w:color="auto"/>
                        <w:bottom w:val="none" w:sz="0" w:space="0" w:color="auto"/>
                        <w:right w:val="none" w:sz="0" w:space="0" w:color="auto"/>
                      </w:divBdr>
                    </w:div>
                    <w:div w:id="1659647946">
                      <w:marLeft w:val="0"/>
                      <w:marRight w:val="0"/>
                      <w:marTop w:val="0"/>
                      <w:marBottom w:val="0"/>
                      <w:divBdr>
                        <w:top w:val="none" w:sz="0" w:space="0" w:color="auto"/>
                        <w:left w:val="none" w:sz="0" w:space="0" w:color="auto"/>
                        <w:bottom w:val="none" w:sz="0" w:space="0" w:color="auto"/>
                        <w:right w:val="none" w:sz="0" w:space="0" w:color="auto"/>
                      </w:divBdr>
                    </w:div>
                    <w:div w:id="1740979353">
                      <w:marLeft w:val="0"/>
                      <w:marRight w:val="0"/>
                      <w:marTop w:val="0"/>
                      <w:marBottom w:val="0"/>
                      <w:divBdr>
                        <w:top w:val="none" w:sz="0" w:space="0" w:color="auto"/>
                        <w:left w:val="none" w:sz="0" w:space="0" w:color="auto"/>
                        <w:bottom w:val="none" w:sz="0" w:space="0" w:color="auto"/>
                        <w:right w:val="none" w:sz="0" w:space="0" w:color="auto"/>
                      </w:divBdr>
                    </w:div>
                  </w:divsChild>
                </w:div>
                <w:div w:id="878395814">
                  <w:marLeft w:val="0"/>
                  <w:marRight w:val="0"/>
                  <w:marTop w:val="0"/>
                  <w:marBottom w:val="0"/>
                  <w:divBdr>
                    <w:top w:val="none" w:sz="0" w:space="0" w:color="auto"/>
                    <w:left w:val="none" w:sz="0" w:space="0" w:color="auto"/>
                    <w:bottom w:val="none" w:sz="0" w:space="0" w:color="auto"/>
                    <w:right w:val="none" w:sz="0" w:space="0" w:color="auto"/>
                  </w:divBdr>
                  <w:divsChild>
                    <w:div w:id="218052722">
                      <w:marLeft w:val="0"/>
                      <w:marRight w:val="0"/>
                      <w:marTop w:val="0"/>
                      <w:marBottom w:val="0"/>
                      <w:divBdr>
                        <w:top w:val="none" w:sz="0" w:space="0" w:color="auto"/>
                        <w:left w:val="none" w:sz="0" w:space="0" w:color="auto"/>
                        <w:bottom w:val="none" w:sz="0" w:space="0" w:color="auto"/>
                        <w:right w:val="none" w:sz="0" w:space="0" w:color="auto"/>
                      </w:divBdr>
                    </w:div>
                    <w:div w:id="2067147827">
                      <w:marLeft w:val="0"/>
                      <w:marRight w:val="0"/>
                      <w:marTop w:val="0"/>
                      <w:marBottom w:val="0"/>
                      <w:divBdr>
                        <w:top w:val="none" w:sz="0" w:space="0" w:color="auto"/>
                        <w:left w:val="none" w:sz="0" w:space="0" w:color="auto"/>
                        <w:bottom w:val="none" w:sz="0" w:space="0" w:color="auto"/>
                        <w:right w:val="none" w:sz="0" w:space="0" w:color="auto"/>
                      </w:divBdr>
                    </w:div>
                  </w:divsChild>
                </w:div>
                <w:div w:id="916473222">
                  <w:marLeft w:val="0"/>
                  <w:marRight w:val="0"/>
                  <w:marTop w:val="0"/>
                  <w:marBottom w:val="0"/>
                  <w:divBdr>
                    <w:top w:val="none" w:sz="0" w:space="0" w:color="auto"/>
                    <w:left w:val="none" w:sz="0" w:space="0" w:color="auto"/>
                    <w:bottom w:val="none" w:sz="0" w:space="0" w:color="auto"/>
                    <w:right w:val="none" w:sz="0" w:space="0" w:color="auto"/>
                  </w:divBdr>
                  <w:divsChild>
                    <w:div w:id="125005263">
                      <w:marLeft w:val="0"/>
                      <w:marRight w:val="0"/>
                      <w:marTop w:val="0"/>
                      <w:marBottom w:val="0"/>
                      <w:divBdr>
                        <w:top w:val="none" w:sz="0" w:space="0" w:color="auto"/>
                        <w:left w:val="none" w:sz="0" w:space="0" w:color="auto"/>
                        <w:bottom w:val="none" w:sz="0" w:space="0" w:color="auto"/>
                        <w:right w:val="none" w:sz="0" w:space="0" w:color="auto"/>
                      </w:divBdr>
                    </w:div>
                  </w:divsChild>
                </w:div>
                <w:div w:id="1663044569">
                  <w:marLeft w:val="0"/>
                  <w:marRight w:val="0"/>
                  <w:marTop w:val="0"/>
                  <w:marBottom w:val="0"/>
                  <w:divBdr>
                    <w:top w:val="none" w:sz="0" w:space="0" w:color="auto"/>
                    <w:left w:val="none" w:sz="0" w:space="0" w:color="auto"/>
                    <w:bottom w:val="none" w:sz="0" w:space="0" w:color="auto"/>
                    <w:right w:val="none" w:sz="0" w:space="0" w:color="auto"/>
                  </w:divBdr>
                  <w:divsChild>
                    <w:div w:id="1047609965">
                      <w:marLeft w:val="0"/>
                      <w:marRight w:val="0"/>
                      <w:marTop w:val="0"/>
                      <w:marBottom w:val="0"/>
                      <w:divBdr>
                        <w:top w:val="none" w:sz="0" w:space="0" w:color="auto"/>
                        <w:left w:val="none" w:sz="0" w:space="0" w:color="auto"/>
                        <w:bottom w:val="none" w:sz="0" w:space="0" w:color="auto"/>
                        <w:right w:val="none" w:sz="0" w:space="0" w:color="auto"/>
                      </w:divBdr>
                    </w:div>
                  </w:divsChild>
                </w:div>
                <w:div w:id="1809128887">
                  <w:marLeft w:val="0"/>
                  <w:marRight w:val="0"/>
                  <w:marTop w:val="0"/>
                  <w:marBottom w:val="0"/>
                  <w:divBdr>
                    <w:top w:val="none" w:sz="0" w:space="0" w:color="auto"/>
                    <w:left w:val="none" w:sz="0" w:space="0" w:color="auto"/>
                    <w:bottom w:val="none" w:sz="0" w:space="0" w:color="auto"/>
                    <w:right w:val="none" w:sz="0" w:space="0" w:color="auto"/>
                  </w:divBdr>
                  <w:divsChild>
                    <w:div w:id="10762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2949">
          <w:marLeft w:val="0"/>
          <w:marRight w:val="0"/>
          <w:marTop w:val="0"/>
          <w:marBottom w:val="0"/>
          <w:divBdr>
            <w:top w:val="none" w:sz="0" w:space="0" w:color="auto"/>
            <w:left w:val="none" w:sz="0" w:space="0" w:color="auto"/>
            <w:bottom w:val="none" w:sz="0" w:space="0" w:color="auto"/>
            <w:right w:val="none" w:sz="0" w:space="0" w:color="auto"/>
          </w:divBdr>
        </w:div>
        <w:div w:id="103548188">
          <w:marLeft w:val="0"/>
          <w:marRight w:val="0"/>
          <w:marTop w:val="0"/>
          <w:marBottom w:val="0"/>
          <w:divBdr>
            <w:top w:val="none" w:sz="0" w:space="0" w:color="auto"/>
            <w:left w:val="none" w:sz="0" w:space="0" w:color="auto"/>
            <w:bottom w:val="none" w:sz="0" w:space="0" w:color="auto"/>
            <w:right w:val="none" w:sz="0" w:space="0" w:color="auto"/>
          </w:divBdr>
        </w:div>
        <w:div w:id="194269120">
          <w:marLeft w:val="0"/>
          <w:marRight w:val="0"/>
          <w:marTop w:val="0"/>
          <w:marBottom w:val="0"/>
          <w:divBdr>
            <w:top w:val="none" w:sz="0" w:space="0" w:color="auto"/>
            <w:left w:val="none" w:sz="0" w:space="0" w:color="auto"/>
            <w:bottom w:val="none" w:sz="0" w:space="0" w:color="auto"/>
            <w:right w:val="none" w:sz="0" w:space="0" w:color="auto"/>
          </w:divBdr>
        </w:div>
        <w:div w:id="215749665">
          <w:marLeft w:val="0"/>
          <w:marRight w:val="0"/>
          <w:marTop w:val="0"/>
          <w:marBottom w:val="0"/>
          <w:divBdr>
            <w:top w:val="none" w:sz="0" w:space="0" w:color="auto"/>
            <w:left w:val="none" w:sz="0" w:space="0" w:color="auto"/>
            <w:bottom w:val="none" w:sz="0" w:space="0" w:color="auto"/>
            <w:right w:val="none" w:sz="0" w:space="0" w:color="auto"/>
          </w:divBdr>
        </w:div>
        <w:div w:id="241794690">
          <w:marLeft w:val="0"/>
          <w:marRight w:val="0"/>
          <w:marTop w:val="0"/>
          <w:marBottom w:val="0"/>
          <w:divBdr>
            <w:top w:val="none" w:sz="0" w:space="0" w:color="auto"/>
            <w:left w:val="none" w:sz="0" w:space="0" w:color="auto"/>
            <w:bottom w:val="none" w:sz="0" w:space="0" w:color="auto"/>
            <w:right w:val="none" w:sz="0" w:space="0" w:color="auto"/>
          </w:divBdr>
        </w:div>
        <w:div w:id="248469398">
          <w:marLeft w:val="0"/>
          <w:marRight w:val="0"/>
          <w:marTop w:val="0"/>
          <w:marBottom w:val="0"/>
          <w:divBdr>
            <w:top w:val="none" w:sz="0" w:space="0" w:color="auto"/>
            <w:left w:val="none" w:sz="0" w:space="0" w:color="auto"/>
            <w:bottom w:val="none" w:sz="0" w:space="0" w:color="auto"/>
            <w:right w:val="none" w:sz="0" w:space="0" w:color="auto"/>
          </w:divBdr>
        </w:div>
        <w:div w:id="289022262">
          <w:marLeft w:val="0"/>
          <w:marRight w:val="0"/>
          <w:marTop w:val="0"/>
          <w:marBottom w:val="0"/>
          <w:divBdr>
            <w:top w:val="none" w:sz="0" w:space="0" w:color="auto"/>
            <w:left w:val="none" w:sz="0" w:space="0" w:color="auto"/>
            <w:bottom w:val="none" w:sz="0" w:space="0" w:color="auto"/>
            <w:right w:val="none" w:sz="0" w:space="0" w:color="auto"/>
          </w:divBdr>
        </w:div>
        <w:div w:id="308631219">
          <w:marLeft w:val="0"/>
          <w:marRight w:val="0"/>
          <w:marTop w:val="0"/>
          <w:marBottom w:val="0"/>
          <w:divBdr>
            <w:top w:val="none" w:sz="0" w:space="0" w:color="auto"/>
            <w:left w:val="none" w:sz="0" w:space="0" w:color="auto"/>
            <w:bottom w:val="none" w:sz="0" w:space="0" w:color="auto"/>
            <w:right w:val="none" w:sz="0" w:space="0" w:color="auto"/>
          </w:divBdr>
        </w:div>
        <w:div w:id="371345804">
          <w:marLeft w:val="0"/>
          <w:marRight w:val="0"/>
          <w:marTop w:val="0"/>
          <w:marBottom w:val="0"/>
          <w:divBdr>
            <w:top w:val="none" w:sz="0" w:space="0" w:color="auto"/>
            <w:left w:val="none" w:sz="0" w:space="0" w:color="auto"/>
            <w:bottom w:val="none" w:sz="0" w:space="0" w:color="auto"/>
            <w:right w:val="none" w:sz="0" w:space="0" w:color="auto"/>
          </w:divBdr>
        </w:div>
        <w:div w:id="373428092">
          <w:marLeft w:val="0"/>
          <w:marRight w:val="0"/>
          <w:marTop w:val="0"/>
          <w:marBottom w:val="0"/>
          <w:divBdr>
            <w:top w:val="none" w:sz="0" w:space="0" w:color="auto"/>
            <w:left w:val="none" w:sz="0" w:space="0" w:color="auto"/>
            <w:bottom w:val="none" w:sz="0" w:space="0" w:color="auto"/>
            <w:right w:val="none" w:sz="0" w:space="0" w:color="auto"/>
          </w:divBdr>
          <w:divsChild>
            <w:div w:id="1160924433">
              <w:marLeft w:val="-75"/>
              <w:marRight w:val="0"/>
              <w:marTop w:val="30"/>
              <w:marBottom w:val="30"/>
              <w:divBdr>
                <w:top w:val="none" w:sz="0" w:space="0" w:color="auto"/>
                <w:left w:val="none" w:sz="0" w:space="0" w:color="auto"/>
                <w:bottom w:val="none" w:sz="0" w:space="0" w:color="auto"/>
                <w:right w:val="none" w:sz="0" w:space="0" w:color="auto"/>
              </w:divBdr>
              <w:divsChild>
                <w:div w:id="205413763">
                  <w:marLeft w:val="0"/>
                  <w:marRight w:val="0"/>
                  <w:marTop w:val="0"/>
                  <w:marBottom w:val="0"/>
                  <w:divBdr>
                    <w:top w:val="none" w:sz="0" w:space="0" w:color="auto"/>
                    <w:left w:val="none" w:sz="0" w:space="0" w:color="auto"/>
                    <w:bottom w:val="none" w:sz="0" w:space="0" w:color="auto"/>
                    <w:right w:val="none" w:sz="0" w:space="0" w:color="auto"/>
                  </w:divBdr>
                  <w:divsChild>
                    <w:div w:id="1075470510">
                      <w:marLeft w:val="0"/>
                      <w:marRight w:val="0"/>
                      <w:marTop w:val="0"/>
                      <w:marBottom w:val="0"/>
                      <w:divBdr>
                        <w:top w:val="none" w:sz="0" w:space="0" w:color="auto"/>
                        <w:left w:val="none" w:sz="0" w:space="0" w:color="auto"/>
                        <w:bottom w:val="none" w:sz="0" w:space="0" w:color="auto"/>
                        <w:right w:val="none" w:sz="0" w:space="0" w:color="auto"/>
                      </w:divBdr>
                    </w:div>
                  </w:divsChild>
                </w:div>
                <w:div w:id="297146009">
                  <w:marLeft w:val="0"/>
                  <w:marRight w:val="0"/>
                  <w:marTop w:val="0"/>
                  <w:marBottom w:val="0"/>
                  <w:divBdr>
                    <w:top w:val="none" w:sz="0" w:space="0" w:color="auto"/>
                    <w:left w:val="none" w:sz="0" w:space="0" w:color="auto"/>
                    <w:bottom w:val="none" w:sz="0" w:space="0" w:color="auto"/>
                    <w:right w:val="none" w:sz="0" w:space="0" w:color="auto"/>
                  </w:divBdr>
                  <w:divsChild>
                    <w:div w:id="1294016431">
                      <w:marLeft w:val="0"/>
                      <w:marRight w:val="0"/>
                      <w:marTop w:val="0"/>
                      <w:marBottom w:val="0"/>
                      <w:divBdr>
                        <w:top w:val="none" w:sz="0" w:space="0" w:color="auto"/>
                        <w:left w:val="none" w:sz="0" w:space="0" w:color="auto"/>
                        <w:bottom w:val="none" w:sz="0" w:space="0" w:color="auto"/>
                        <w:right w:val="none" w:sz="0" w:space="0" w:color="auto"/>
                      </w:divBdr>
                    </w:div>
                  </w:divsChild>
                </w:div>
                <w:div w:id="387266050">
                  <w:marLeft w:val="0"/>
                  <w:marRight w:val="0"/>
                  <w:marTop w:val="0"/>
                  <w:marBottom w:val="0"/>
                  <w:divBdr>
                    <w:top w:val="none" w:sz="0" w:space="0" w:color="auto"/>
                    <w:left w:val="none" w:sz="0" w:space="0" w:color="auto"/>
                    <w:bottom w:val="none" w:sz="0" w:space="0" w:color="auto"/>
                    <w:right w:val="none" w:sz="0" w:space="0" w:color="auto"/>
                  </w:divBdr>
                  <w:divsChild>
                    <w:div w:id="699859982">
                      <w:marLeft w:val="0"/>
                      <w:marRight w:val="0"/>
                      <w:marTop w:val="0"/>
                      <w:marBottom w:val="0"/>
                      <w:divBdr>
                        <w:top w:val="none" w:sz="0" w:space="0" w:color="auto"/>
                        <w:left w:val="none" w:sz="0" w:space="0" w:color="auto"/>
                        <w:bottom w:val="none" w:sz="0" w:space="0" w:color="auto"/>
                        <w:right w:val="none" w:sz="0" w:space="0" w:color="auto"/>
                      </w:divBdr>
                    </w:div>
                  </w:divsChild>
                </w:div>
                <w:div w:id="441731973">
                  <w:marLeft w:val="0"/>
                  <w:marRight w:val="0"/>
                  <w:marTop w:val="0"/>
                  <w:marBottom w:val="0"/>
                  <w:divBdr>
                    <w:top w:val="none" w:sz="0" w:space="0" w:color="auto"/>
                    <w:left w:val="none" w:sz="0" w:space="0" w:color="auto"/>
                    <w:bottom w:val="none" w:sz="0" w:space="0" w:color="auto"/>
                    <w:right w:val="none" w:sz="0" w:space="0" w:color="auto"/>
                  </w:divBdr>
                  <w:divsChild>
                    <w:div w:id="255406161">
                      <w:marLeft w:val="0"/>
                      <w:marRight w:val="0"/>
                      <w:marTop w:val="0"/>
                      <w:marBottom w:val="0"/>
                      <w:divBdr>
                        <w:top w:val="none" w:sz="0" w:space="0" w:color="auto"/>
                        <w:left w:val="none" w:sz="0" w:space="0" w:color="auto"/>
                        <w:bottom w:val="none" w:sz="0" w:space="0" w:color="auto"/>
                        <w:right w:val="none" w:sz="0" w:space="0" w:color="auto"/>
                      </w:divBdr>
                    </w:div>
                  </w:divsChild>
                </w:div>
                <w:div w:id="599488740">
                  <w:marLeft w:val="0"/>
                  <w:marRight w:val="0"/>
                  <w:marTop w:val="0"/>
                  <w:marBottom w:val="0"/>
                  <w:divBdr>
                    <w:top w:val="none" w:sz="0" w:space="0" w:color="auto"/>
                    <w:left w:val="none" w:sz="0" w:space="0" w:color="auto"/>
                    <w:bottom w:val="none" w:sz="0" w:space="0" w:color="auto"/>
                    <w:right w:val="none" w:sz="0" w:space="0" w:color="auto"/>
                  </w:divBdr>
                  <w:divsChild>
                    <w:div w:id="38167929">
                      <w:marLeft w:val="0"/>
                      <w:marRight w:val="0"/>
                      <w:marTop w:val="0"/>
                      <w:marBottom w:val="0"/>
                      <w:divBdr>
                        <w:top w:val="none" w:sz="0" w:space="0" w:color="auto"/>
                        <w:left w:val="none" w:sz="0" w:space="0" w:color="auto"/>
                        <w:bottom w:val="none" w:sz="0" w:space="0" w:color="auto"/>
                        <w:right w:val="none" w:sz="0" w:space="0" w:color="auto"/>
                      </w:divBdr>
                    </w:div>
                    <w:div w:id="2030135651">
                      <w:marLeft w:val="0"/>
                      <w:marRight w:val="0"/>
                      <w:marTop w:val="0"/>
                      <w:marBottom w:val="0"/>
                      <w:divBdr>
                        <w:top w:val="none" w:sz="0" w:space="0" w:color="auto"/>
                        <w:left w:val="none" w:sz="0" w:space="0" w:color="auto"/>
                        <w:bottom w:val="none" w:sz="0" w:space="0" w:color="auto"/>
                        <w:right w:val="none" w:sz="0" w:space="0" w:color="auto"/>
                      </w:divBdr>
                    </w:div>
                  </w:divsChild>
                </w:div>
                <w:div w:id="685789187">
                  <w:marLeft w:val="0"/>
                  <w:marRight w:val="0"/>
                  <w:marTop w:val="0"/>
                  <w:marBottom w:val="0"/>
                  <w:divBdr>
                    <w:top w:val="none" w:sz="0" w:space="0" w:color="auto"/>
                    <w:left w:val="none" w:sz="0" w:space="0" w:color="auto"/>
                    <w:bottom w:val="none" w:sz="0" w:space="0" w:color="auto"/>
                    <w:right w:val="none" w:sz="0" w:space="0" w:color="auto"/>
                  </w:divBdr>
                  <w:divsChild>
                    <w:div w:id="378435460">
                      <w:marLeft w:val="0"/>
                      <w:marRight w:val="0"/>
                      <w:marTop w:val="0"/>
                      <w:marBottom w:val="0"/>
                      <w:divBdr>
                        <w:top w:val="none" w:sz="0" w:space="0" w:color="auto"/>
                        <w:left w:val="none" w:sz="0" w:space="0" w:color="auto"/>
                        <w:bottom w:val="none" w:sz="0" w:space="0" w:color="auto"/>
                        <w:right w:val="none" w:sz="0" w:space="0" w:color="auto"/>
                      </w:divBdr>
                    </w:div>
                  </w:divsChild>
                </w:div>
                <w:div w:id="720056525">
                  <w:marLeft w:val="0"/>
                  <w:marRight w:val="0"/>
                  <w:marTop w:val="0"/>
                  <w:marBottom w:val="0"/>
                  <w:divBdr>
                    <w:top w:val="none" w:sz="0" w:space="0" w:color="auto"/>
                    <w:left w:val="none" w:sz="0" w:space="0" w:color="auto"/>
                    <w:bottom w:val="none" w:sz="0" w:space="0" w:color="auto"/>
                    <w:right w:val="none" w:sz="0" w:space="0" w:color="auto"/>
                  </w:divBdr>
                  <w:divsChild>
                    <w:div w:id="96217072">
                      <w:marLeft w:val="0"/>
                      <w:marRight w:val="0"/>
                      <w:marTop w:val="0"/>
                      <w:marBottom w:val="0"/>
                      <w:divBdr>
                        <w:top w:val="none" w:sz="0" w:space="0" w:color="auto"/>
                        <w:left w:val="none" w:sz="0" w:space="0" w:color="auto"/>
                        <w:bottom w:val="none" w:sz="0" w:space="0" w:color="auto"/>
                        <w:right w:val="none" w:sz="0" w:space="0" w:color="auto"/>
                      </w:divBdr>
                    </w:div>
                  </w:divsChild>
                </w:div>
                <w:div w:id="799300754">
                  <w:marLeft w:val="0"/>
                  <w:marRight w:val="0"/>
                  <w:marTop w:val="0"/>
                  <w:marBottom w:val="0"/>
                  <w:divBdr>
                    <w:top w:val="none" w:sz="0" w:space="0" w:color="auto"/>
                    <w:left w:val="none" w:sz="0" w:space="0" w:color="auto"/>
                    <w:bottom w:val="none" w:sz="0" w:space="0" w:color="auto"/>
                    <w:right w:val="none" w:sz="0" w:space="0" w:color="auto"/>
                  </w:divBdr>
                  <w:divsChild>
                    <w:div w:id="164979049">
                      <w:marLeft w:val="0"/>
                      <w:marRight w:val="0"/>
                      <w:marTop w:val="0"/>
                      <w:marBottom w:val="0"/>
                      <w:divBdr>
                        <w:top w:val="none" w:sz="0" w:space="0" w:color="auto"/>
                        <w:left w:val="none" w:sz="0" w:space="0" w:color="auto"/>
                        <w:bottom w:val="none" w:sz="0" w:space="0" w:color="auto"/>
                        <w:right w:val="none" w:sz="0" w:space="0" w:color="auto"/>
                      </w:divBdr>
                    </w:div>
                  </w:divsChild>
                </w:div>
                <w:div w:id="800685412">
                  <w:marLeft w:val="0"/>
                  <w:marRight w:val="0"/>
                  <w:marTop w:val="0"/>
                  <w:marBottom w:val="0"/>
                  <w:divBdr>
                    <w:top w:val="none" w:sz="0" w:space="0" w:color="auto"/>
                    <w:left w:val="none" w:sz="0" w:space="0" w:color="auto"/>
                    <w:bottom w:val="none" w:sz="0" w:space="0" w:color="auto"/>
                    <w:right w:val="none" w:sz="0" w:space="0" w:color="auto"/>
                  </w:divBdr>
                  <w:divsChild>
                    <w:div w:id="312561280">
                      <w:marLeft w:val="0"/>
                      <w:marRight w:val="0"/>
                      <w:marTop w:val="0"/>
                      <w:marBottom w:val="0"/>
                      <w:divBdr>
                        <w:top w:val="none" w:sz="0" w:space="0" w:color="auto"/>
                        <w:left w:val="none" w:sz="0" w:space="0" w:color="auto"/>
                        <w:bottom w:val="none" w:sz="0" w:space="0" w:color="auto"/>
                        <w:right w:val="none" w:sz="0" w:space="0" w:color="auto"/>
                      </w:divBdr>
                    </w:div>
                  </w:divsChild>
                </w:div>
                <w:div w:id="1067148695">
                  <w:marLeft w:val="0"/>
                  <w:marRight w:val="0"/>
                  <w:marTop w:val="0"/>
                  <w:marBottom w:val="0"/>
                  <w:divBdr>
                    <w:top w:val="none" w:sz="0" w:space="0" w:color="auto"/>
                    <w:left w:val="none" w:sz="0" w:space="0" w:color="auto"/>
                    <w:bottom w:val="none" w:sz="0" w:space="0" w:color="auto"/>
                    <w:right w:val="none" w:sz="0" w:space="0" w:color="auto"/>
                  </w:divBdr>
                  <w:divsChild>
                    <w:div w:id="1788941">
                      <w:marLeft w:val="0"/>
                      <w:marRight w:val="0"/>
                      <w:marTop w:val="0"/>
                      <w:marBottom w:val="0"/>
                      <w:divBdr>
                        <w:top w:val="none" w:sz="0" w:space="0" w:color="auto"/>
                        <w:left w:val="none" w:sz="0" w:space="0" w:color="auto"/>
                        <w:bottom w:val="none" w:sz="0" w:space="0" w:color="auto"/>
                        <w:right w:val="none" w:sz="0" w:space="0" w:color="auto"/>
                      </w:divBdr>
                    </w:div>
                  </w:divsChild>
                </w:div>
                <w:div w:id="1119376327">
                  <w:marLeft w:val="0"/>
                  <w:marRight w:val="0"/>
                  <w:marTop w:val="0"/>
                  <w:marBottom w:val="0"/>
                  <w:divBdr>
                    <w:top w:val="none" w:sz="0" w:space="0" w:color="auto"/>
                    <w:left w:val="none" w:sz="0" w:space="0" w:color="auto"/>
                    <w:bottom w:val="none" w:sz="0" w:space="0" w:color="auto"/>
                    <w:right w:val="none" w:sz="0" w:space="0" w:color="auto"/>
                  </w:divBdr>
                  <w:divsChild>
                    <w:div w:id="2098205575">
                      <w:marLeft w:val="0"/>
                      <w:marRight w:val="0"/>
                      <w:marTop w:val="0"/>
                      <w:marBottom w:val="0"/>
                      <w:divBdr>
                        <w:top w:val="none" w:sz="0" w:space="0" w:color="auto"/>
                        <w:left w:val="none" w:sz="0" w:space="0" w:color="auto"/>
                        <w:bottom w:val="none" w:sz="0" w:space="0" w:color="auto"/>
                        <w:right w:val="none" w:sz="0" w:space="0" w:color="auto"/>
                      </w:divBdr>
                    </w:div>
                  </w:divsChild>
                </w:div>
                <w:div w:id="1191187893">
                  <w:marLeft w:val="0"/>
                  <w:marRight w:val="0"/>
                  <w:marTop w:val="0"/>
                  <w:marBottom w:val="0"/>
                  <w:divBdr>
                    <w:top w:val="none" w:sz="0" w:space="0" w:color="auto"/>
                    <w:left w:val="none" w:sz="0" w:space="0" w:color="auto"/>
                    <w:bottom w:val="none" w:sz="0" w:space="0" w:color="auto"/>
                    <w:right w:val="none" w:sz="0" w:space="0" w:color="auto"/>
                  </w:divBdr>
                  <w:divsChild>
                    <w:div w:id="828180309">
                      <w:marLeft w:val="0"/>
                      <w:marRight w:val="0"/>
                      <w:marTop w:val="0"/>
                      <w:marBottom w:val="0"/>
                      <w:divBdr>
                        <w:top w:val="none" w:sz="0" w:space="0" w:color="auto"/>
                        <w:left w:val="none" w:sz="0" w:space="0" w:color="auto"/>
                        <w:bottom w:val="none" w:sz="0" w:space="0" w:color="auto"/>
                        <w:right w:val="none" w:sz="0" w:space="0" w:color="auto"/>
                      </w:divBdr>
                    </w:div>
                    <w:div w:id="2001501971">
                      <w:marLeft w:val="0"/>
                      <w:marRight w:val="0"/>
                      <w:marTop w:val="0"/>
                      <w:marBottom w:val="0"/>
                      <w:divBdr>
                        <w:top w:val="none" w:sz="0" w:space="0" w:color="auto"/>
                        <w:left w:val="none" w:sz="0" w:space="0" w:color="auto"/>
                        <w:bottom w:val="none" w:sz="0" w:space="0" w:color="auto"/>
                        <w:right w:val="none" w:sz="0" w:space="0" w:color="auto"/>
                      </w:divBdr>
                    </w:div>
                  </w:divsChild>
                </w:div>
                <w:div w:id="1366255631">
                  <w:marLeft w:val="0"/>
                  <w:marRight w:val="0"/>
                  <w:marTop w:val="0"/>
                  <w:marBottom w:val="0"/>
                  <w:divBdr>
                    <w:top w:val="none" w:sz="0" w:space="0" w:color="auto"/>
                    <w:left w:val="none" w:sz="0" w:space="0" w:color="auto"/>
                    <w:bottom w:val="none" w:sz="0" w:space="0" w:color="auto"/>
                    <w:right w:val="none" w:sz="0" w:space="0" w:color="auto"/>
                  </w:divBdr>
                  <w:divsChild>
                    <w:div w:id="167719628">
                      <w:marLeft w:val="0"/>
                      <w:marRight w:val="0"/>
                      <w:marTop w:val="0"/>
                      <w:marBottom w:val="0"/>
                      <w:divBdr>
                        <w:top w:val="none" w:sz="0" w:space="0" w:color="auto"/>
                        <w:left w:val="none" w:sz="0" w:space="0" w:color="auto"/>
                        <w:bottom w:val="none" w:sz="0" w:space="0" w:color="auto"/>
                        <w:right w:val="none" w:sz="0" w:space="0" w:color="auto"/>
                      </w:divBdr>
                    </w:div>
                    <w:div w:id="1353728865">
                      <w:marLeft w:val="0"/>
                      <w:marRight w:val="0"/>
                      <w:marTop w:val="0"/>
                      <w:marBottom w:val="0"/>
                      <w:divBdr>
                        <w:top w:val="none" w:sz="0" w:space="0" w:color="auto"/>
                        <w:left w:val="none" w:sz="0" w:space="0" w:color="auto"/>
                        <w:bottom w:val="none" w:sz="0" w:space="0" w:color="auto"/>
                        <w:right w:val="none" w:sz="0" w:space="0" w:color="auto"/>
                      </w:divBdr>
                    </w:div>
                  </w:divsChild>
                </w:div>
                <w:div w:id="1549220198">
                  <w:marLeft w:val="0"/>
                  <w:marRight w:val="0"/>
                  <w:marTop w:val="0"/>
                  <w:marBottom w:val="0"/>
                  <w:divBdr>
                    <w:top w:val="none" w:sz="0" w:space="0" w:color="auto"/>
                    <w:left w:val="none" w:sz="0" w:space="0" w:color="auto"/>
                    <w:bottom w:val="none" w:sz="0" w:space="0" w:color="auto"/>
                    <w:right w:val="none" w:sz="0" w:space="0" w:color="auto"/>
                  </w:divBdr>
                  <w:divsChild>
                    <w:div w:id="2126540270">
                      <w:marLeft w:val="0"/>
                      <w:marRight w:val="0"/>
                      <w:marTop w:val="0"/>
                      <w:marBottom w:val="0"/>
                      <w:divBdr>
                        <w:top w:val="none" w:sz="0" w:space="0" w:color="auto"/>
                        <w:left w:val="none" w:sz="0" w:space="0" w:color="auto"/>
                        <w:bottom w:val="none" w:sz="0" w:space="0" w:color="auto"/>
                        <w:right w:val="none" w:sz="0" w:space="0" w:color="auto"/>
                      </w:divBdr>
                    </w:div>
                  </w:divsChild>
                </w:div>
                <w:div w:id="2053728998">
                  <w:marLeft w:val="0"/>
                  <w:marRight w:val="0"/>
                  <w:marTop w:val="0"/>
                  <w:marBottom w:val="0"/>
                  <w:divBdr>
                    <w:top w:val="none" w:sz="0" w:space="0" w:color="auto"/>
                    <w:left w:val="none" w:sz="0" w:space="0" w:color="auto"/>
                    <w:bottom w:val="none" w:sz="0" w:space="0" w:color="auto"/>
                    <w:right w:val="none" w:sz="0" w:space="0" w:color="auto"/>
                  </w:divBdr>
                  <w:divsChild>
                    <w:div w:id="89412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000979">
          <w:marLeft w:val="0"/>
          <w:marRight w:val="0"/>
          <w:marTop w:val="0"/>
          <w:marBottom w:val="0"/>
          <w:divBdr>
            <w:top w:val="none" w:sz="0" w:space="0" w:color="auto"/>
            <w:left w:val="none" w:sz="0" w:space="0" w:color="auto"/>
            <w:bottom w:val="none" w:sz="0" w:space="0" w:color="auto"/>
            <w:right w:val="none" w:sz="0" w:space="0" w:color="auto"/>
          </w:divBdr>
        </w:div>
        <w:div w:id="411319193">
          <w:marLeft w:val="0"/>
          <w:marRight w:val="0"/>
          <w:marTop w:val="0"/>
          <w:marBottom w:val="0"/>
          <w:divBdr>
            <w:top w:val="none" w:sz="0" w:space="0" w:color="auto"/>
            <w:left w:val="none" w:sz="0" w:space="0" w:color="auto"/>
            <w:bottom w:val="none" w:sz="0" w:space="0" w:color="auto"/>
            <w:right w:val="none" w:sz="0" w:space="0" w:color="auto"/>
          </w:divBdr>
        </w:div>
        <w:div w:id="441072701">
          <w:marLeft w:val="0"/>
          <w:marRight w:val="0"/>
          <w:marTop w:val="0"/>
          <w:marBottom w:val="0"/>
          <w:divBdr>
            <w:top w:val="none" w:sz="0" w:space="0" w:color="auto"/>
            <w:left w:val="none" w:sz="0" w:space="0" w:color="auto"/>
            <w:bottom w:val="none" w:sz="0" w:space="0" w:color="auto"/>
            <w:right w:val="none" w:sz="0" w:space="0" w:color="auto"/>
          </w:divBdr>
        </w:div>
        <w:div w:id="452947171">
          <w:marLeft w:val="0"/>
          <w:marRight w:val="0"/>
          <w:marTop w:val="0"/>
          <w:marBottom w:val="0"/>
          <w:divBdr>
            <w:top w:val="none" w:sz="0" w:space="0" w:color="auto"/>
            <w:left w:val="none" w:sz="0" w:space="0" w:color="auto"/>
            <w:bottom w:val="none" w:sz="0" w:space="0" w:color="auto"/>
            <w:right w:val="none" w:sz="0" w:space="0" w:color="auto"/>
          </w:divBdr>
        </w:div>
        <w:div w:id="461535405">
          <w:marLeft w:val="0"/>
          <w:marRight w:val="0"/>
          <w:marTop w:val="0"/>
          <w:marBottom w:val="0"/>
          <w:divBdr>
            <w:top w:val="none" w:sz="0" w:space="0" w:color="auto"/>
            <w:left w:val="none" w:sz="0" w:space="0" w:color="auto"/>
            <w:bottom w:val="none" w:sz="0" w:space="0" w:color="auto"/>
            <w:right w:val="none" w:sz="0" w:space="0" w:color="auto"/>
          </w:divBdr>
        </w:div>
        <w:div w:id="477309616">
          <w:marLeft w:val="0"/>
          <w:marRight w:val="0"/>
          <w:marTop w:val="0"/>
          <w:marBottom w:val="0"/>
          <w:divBdr>
            <w:top w:val="none" w:sz="0" w:space="0" w:color="auto"/>
            <w:left w:val="none" w:sz="0" w:space="0" w:color="auto"/>
            <w:bottom w:val="none" w:sz="0" w:space="0" w:color="auto"/>
            <w:right w:val="none" w:sz="0" w:space="0" w:color="auto"/>
          </w:divBdr>
        </w:div>
        <w:div w:id="477573710">
          <w:marLeft w:val="0"/>
          <w:marRight w:val="0"/>
          <w:marTop w:val="0"/>
          <w:marBottom w:val="0"/>
          <w:divBdr>
            <w:top w:val="none" w:sz="0" w:space="0" w:color="auto"/>
            <w:left w:val="none" w:sz="0" w:space="0" w:color="auto"/>
            <w:bottom w:val="none" w:sz="0" w:space="0" w:color="auto"/>
            <w:right w:val="none" w:sz="0" w:space="0" w:color="auto"/>
          </w:divBdr>
        </w:div>
        <w:div w:id="481428858">
          <w:marLeft w:val="0"/>
          <w:marRight w:val="0"/>
          <w:marTop w:val="0"/>
          <w:marBottom w:val="0"/>
          <w:divBdr>
            <w:top w:val="none" w:sz="0" w:space="0" w:color="auto"/>
            <w:left w:val="none" w:sz="0" w:space="0" w:color="auto"/>
            <w:bottom w:val="none" w:sz="0" w:space="0" w:color="auto"/>
            <w:right w:val="none" w:sz="0" w:space="0" w:color="auto"/>
          </w:divBdr>
        </w:div>
        <w:div w:id="522866229">
          <w:marLeft w:val="0"/>
          <w:marRight w:val="0"/>
          <w:marTop w:val="0"/>
          <w:marBottom w:val="0"/>
          <w:divBdr>
            <w:top w:val="none" w:sz="0" w:space="0" w:color="auto"/>
            <w:left w:val="none" w:sz="0" w:space="0" w:color="auto"/>
            <w:bottom w:val="none" w:sz="0" w:space="0" w:color="auto"/>
            <w:right w:val="none" w:sz="0" w:space="0" w:color="auto"/>
          </w:divBdr>
        </w:div>
        <w:div w:id="538326687">
          <w:marLeft w:val="0"/>
          <w:marRight w:val="0"/>
          <w:marTop w:val="0"/>
          <w:marBottom w:val="0"/>
          <w:divBdr>
            <w:top w:val="none" w:sz="0" w:space="0" w:color="auto"/>
            <w:left w:val="none" w:sz="0" w:space="0" w:color="auto"/>
            <w:bottom w:val="none" w:sz="0" w:space="0" w:color="auto"/>
            <w:right w:val="none" w:sz="0" w:space="0" w:color="auto"/>
          </w:divBdr>
          <w:divsChild>
            <w:div w:id="1269045547">
              <w:marLeft w:val="-75"/>
              <w:marRight w:val="0"/>
              <w:marTop w:val="30"/>
              <w:marBottom w:val="30"/>
              <w:divBdr>
                <w:top w:val="none" w:sz="0" w:space="0" w:color="auto"/>
                <w:left w:val="none" w:sz="0" w:space="0" w:color="auto"/>
                <w:bottom w:val="none" w:sz="0" w:space="0" w:color="auto"/>
                <w:right w:val="none" w:sz="0" w:space="0" w:color="auto"/>
              </w:divBdr>
              <w:divsChild>
                <w:div w:id="2631129">
                  <w:marLeft w:val="0"/>
                  <w:marRight w:val="0"/>
                  <w:marTop w:val="0"/>
                  <w:marBottom w:val="0"/>
                  <w:divBdr>
                    <w:top w:val="none" w:sz="0" w:space="0" w:color="auto"/>
                    <w:left w:val="none" w:sz="0" w:space="0" w:color="auto"/>
                    <w:bottom w:val="none" w:sz="0" w:space="0" w:color="auto"/>
                    <w:right w:val="none" w:sz="0" w:space="0" w:color="auto"/>
                  </w:divBdr>
                  <w:divsChild>
                    <w:div w:id="1065034554">
                      <w:marLeft w:val="0"/>
                      <w:marRight w:val="0"/>
                      <w:marTop w:val="0"/>
                      <w:marBottom w:val="0"/>
                      <w:divBdr>
                        <w:top w:val="none" w:sz="0" w:space="0" w:color="auto"/>
                        <w:left w:val="none" w:sz="0" w:space="0" w:color="auto"/>
                        <w:bottom w:val="none" w:sz="0" w:space="0" w:color="auto"/>
                        <w:right w:val="none" w:sz="0" w:space="0" w:color="auto"/>
                      </w:divBdr>
                    </w:div>
                    <w:div w:id="1748108630">
                      <w:marLeft w:val="0"/>
                      <w:marRight w:val="0"/>
                      <w:marTop w:val="0"/>
                      <w:marBottom w:val="0"/>
                      <w:divBdr>
                        <w:top w:val="none" w:sz="0" w:space="0" w:color="auto"/>
                        <w:left w:val="none" w:sz="0" w:space="0" w:color="auto"/>
                        <w:bottom w:val="none" w:sz="0" w:space="0" w:color="auto"/>
                        <w:right w:val="none" w:sz="0" w:space="0" w:color="auto"/>
                      </w:divBdr>
                    </w:div>
                    <w:div w:id="1871793774">
                      <w:marLeft w:val="0"/>
                      <w:marRight w:val="0"/>
                      <w:marTop w:val="0"/>
                      <w:marBottom w:val="0"/>
                      <w:divBdr>
                        <w:top w:val="none" w:sz="0" w:space="0" w:color="auto"/>
                        <w:left w:val="none" w:sz="0" w:space="0" w:color="auto"/>
                        <w:bottom w:val="none" w:sz="0" w:space="0" w:color="auto"/>
                        <w:right w:val="none" w:sz="0" w:space="0" w:color="auto"/>
                      </w:divBdr>
                    </w:div>
                  </w:divsChild>
                </w:div>
                <w:div w:id="35205997">
                  <w:marLeft w:val="0"/>
                  <w:marRight w:val="0"/>
                  <w:marTop w:val="0"/>
                  <w:marBottom w:val="0"/>
                  <w:divBdr>
                    <w:top w:val="none" w:sz="0" w:space="0" w:color="auto"/>
                    <w:left w:val="none" w:sz="0" w:space="0" w:color="auto"/>
                    <w:bottom w:val="none" w:sz="0" w:space="0" w:color="auto"/>
                    <w:right w:val="none" w:sz="0" w:space="0" w:color="auto"/>
                  </w:divBdr>
                  <w:divsChild>
                    <w:div w:id="1650551388">
                      <w:marLeft w:val="0"/>
                      <w:marRight w:val="0"/>
                      <w:marTop w:val="0"/>
                      <w:marBottom w:val="0"/>
                      <w:divBdr>
                        <w:top w:val="none" w:sz="0" w:space="0" w:color="auto"/>
                        <w:left w:val="none" w:sz="0" w:space="0" w:color="auto"/>
                        <w:bottom w:val="none" w:sz="0" w:space="0" w:color="auto"/>
                        <w:right w:val="none" w:sz="0" w:space="0" w:color="auto"/>
                      </w:divBdr>
                    </w:div>
                  </w:divsChild>
                </w:div>
                <w:div w:id="57293806">
                  <w:marLeft w:val="0"/>
                  <w:marRight w:val="0"/>
                  <w:marTop w:val="0"/>
                  <w:marBottom w:val="0"/>
                  <w:divBdr>
                    <w:top w:val="none" w:sz="0" w:space="0" w:color="auto"/>
                    <w:left w:val="none" w:sz="0" w:space="0" w:color="auto"/>
                    <w:bottom w:val="none" w:sz="0" w:space="0" w:color="auto"/>
                    <w:right w:val="none" w:sz="0" w:space="0" w:color="auto"/>
                  </w:divBdr>
                  <w:divsChild>
                    <w:div w:id="1072503189">
                      <w:marLeft w:val="0"/>
                      <w:marRight w:val="0"/>
                      <w:marTop w:val="0"/>
                      <w:marBottom w:val="0"/>
                      <w:divBdr>
                        <w:top w:val="none" w:sz="0" w:space="0" w:color="auto"/>
                        <w:left w:val="none" w:sz="0" w:space="0" w:color="auto"/>
                        <w:bottom w:val="none" w:sz="0" w:space="0" w:color="auto"/>
                        <w:right w:val="none" w:sz="0" w:space="0" w:color="auto"/>
                      </w:divBdr>
                    </w:div>
                  </w:divsChild>
                </w:div>
                <w:div w:id="96484618">
                  <w:marLeft w:val="0"/>
                  <w:marRight w:val="0"/>
                  <w:marTop w:val="0"/>
                  <w:marBottom w:val="0"/>
                  <w:divBdr>
                    <w:top w:val="none" w:sz="0" w:space="0" w:color="auto"/>
                    <w:left w:val="none" w:sz="0" w:space="0" w:color="auto"/>
                    <w:bottom w:val="none" w:sz="0" w:space="0" w:color="auto"/>
                    <w:right w:val="none" w:sz="0" w:space="0" w:color="auto"/>
                  </w:divBdr>
                  <w:divsChild>
                    <w:div w:id="1670476228">
                      <w:marLeft w:val="0"/>
                      <w:marRight w:val="0"/>
                      <w:marTop w:val="0"/>
                      <w:marBottom w:val="0"/>
                      <w:divBdr>
                        <w:top w:val="none" w:sz="0" w:space="0" w:color="auto"/>
                        <w:left w:val="none" w:sz="0" w:space="0" w:color="auto"/>
                        <w:bottom w:val="none" w:sz="0" w:space="0" w:color="auto"/>
                        <w:right w:val="none" w:sz="0" w:space="0" w:color="auto"/>
                      </w:divBdr>
                    </w:div>
                    <w:div w:id="1802990129">
                      <w:marLeft w:val="0"/>
                      <w:marRight w:val="0"/>
                      <w:marTop w:val="0"/>
                      <w:marBottom w:val="0"/>
                      <w:divBdr>
                        <w:top w:val="none" w:sz="0" w:space="0" w:color="auto"/>
                        <w:left w:val="none" w:sz="0" w:space="0" w:color="auto"/>
                        <w:bottom w:val="none" w:sz="0" w:space="0" w:color="auto"/>
                        <w:right w:val="none" w:sz="0" w:space="0" w:color="auto"/>
                      </w:divBdr>
                    </w:div>
                  </w:divsChild>
                </w:div>
                <w:div w:id="105545033">
                  <w:marLeft w:val="0"/>
                  <w:marRight w:val="0"/>
                  <w:marTop w:val="0"/>
                  <w:marBottom w:val="0"/>
                  <w:divBdr>
                    <w:top w:val="none" w:sz="0" w:space="0" w:color="auto"/>
                    <w:left w:val="none" w:sz="0" w:space="0" w:color="auto"/>
                    <w:bottom w:val="none" w:sz="0" w:space="0" w:color="auto"/>
                    <w:right w:val="none" w:sz="0" w:space="0" w:color="auto"/>
                  </w:divBdr>
                  <w:divsChild>
                    <w:div w:id="188297721">
                      <w:marLeft w:val="0"/>
                      <w:marRight w:val="0"/>
                      <w:marTop w:val="0"/>
                      <w:marBottom w:val="0"/>
                      <w:divBdr>
                        <w:top w:val="none" w:sz="0" w:space="0" w:color="auto"/>
                        <w:left w:val="none" w:sz="0" w:space="0" w:color="auto"/>
                        <w:bottom w:val="none" w:sz="0" w:space="0" w:color="auto"/>
                        <w:right w:val="none" w:sz="0" w:space="0" w:color="auto"/>
                      </w:divBdr>
                    </w:div>
                    <w:div w:id="228807429">
                      <w:marLeft w:val="0"/>
                      <w:marRight w:val="0"/>
                      <w:marTop w:val="0"/>
                      <w:marBottom w:val="0"/>
                      <w:divBdr>
                        <w:top w:val="none" w:sz="0" w:space="0" w:color="auto"/>
                        <w:left w:val="none" w:sz="0" w:space="0" w:color="auto"/>
                        <w:bottom w:val="none" w:sz="0" w:space="0" w:color="auto"/>
                        <w:right w:val="none" w:sz="0" w:space="0" w:color="auto"/>
                      </w:divBdr>
                    </w:div>
                    <w:div w:id="746652853">
                      <w:marLeft w:val="0"/>
                      <w:marRight w:val="0"/>
                      <w:marTop w:val="0"/>
                      <w:marBottom w:val="0"/>
                      <w:divBdr>
                        <w:top w:val="none" w:sz="0" w:space="0" w:color="auto"/>
                        <w:left w:val="none" w:sz="0" w:space="0" w:color="auto"/>
                        <w:bottom w:val="none" w:sz="0" w:space="0" w:color="auto"/>
                        <w:right w:val="none" w:sz="0" w:space="0" w:color="auto"/>
                      </w:divBdr>
                    </w:div>
                    <w:div w:id="1135948067">
                      <w:marLeft w:val="0"/>
                      <w:marRight w:val="0"/>
                      <w:marTop w:val="0"/>
                      <w:marBottom w:val="0"/>
                      <w:divBdr>
                        <w:top w:val="none" w:sz="0" w:space="0" w:color="auto"/>
                        <w:left w:val="none" w:sz="0" w:space="0" w:color="auto"/>
                        <w:bottom w:val="none" w:sz="0" w:space="0" w:color="auto"/>
                        <w:right w:val="none" w:sz="0" w:space="0" w:color="auto"/>
                      </w:divBdr>
                    </w:div>
                  </w:divsChild>
                </w:div>
                <w:div w:id="117377124">
                  <w:marLeft w:val="0"/>
                  <w:marRight w:val="0"/>
                  <w:marTop w:val="0"/>
                  <w:marBottom w:val="0"/>
                  <w:divBdr>
                    <w:top w:val="none" w:sz="0" w:space="0" w:color="auto"/>
                    <w:left w:val="none" w:sz="0" w:space="0" w:color="auto"/>
                    <w:bottom w:val="none" w:sz="0" w:space="0" w:color="auto"/>
                    <w:right w:val="none" w:sz="0" w:space="0" w:color="auto"/>
                  </w:divBdr>
                  <w:divsChild>
                    <w:div w:id="967275838">
                      <w:marLeft w:val="0"/>
                      <w:marRight w:val="0"/>
                      <w:marTop w:val="0"/>
                      <w:marBottom w:val="0"/>
                      <w:divBdr>
                        <w:top w:val="none" w:sz="0" w:space="0" w:color="auto"/>
                        <w:left w:val="none" w:sz="0" w:space="0" w:color="auto"/>
                        <w:bottom w:val="none" w:sz="0" w:space="0" w:color="auto"/>
                        <w:right w:val="none" w:sz="0" w:space="0" w:color="auto"/>
                      </w:divBdr>
                    </w:div>
                  </w:divsChild>
                </w:div>
                <w:div w:id="154225331">
                  <w:marLeft w:val="0"/>
                  <w:marRight w:val="0"/>
                  <w:marTop w:val="0"/>
                  <w:marBottom w:val="0"/>
                  <w:divBdr>
                    <w:top w:val="none" w:sz="0" w:space="0" w:color="auto"/>
                    <w:left w:val="none" w:sz="0" w:space="0" w:color="auto"/>
                    <w:bottom w:val="none" w:sz="0" w:space="0" w:color="auto"/>
                    <w:right w:val="none" w:sz="0" w:space="0" w:color="auto"/>
                  </w:divBdr>
                  <w:divsChild>
                    <w:div w:id="73747755">
                      <w:marLeft w:val="0"/>
                      <w:marRight w:val="0"/>
                      <w:marTop w:val="0"/>
                      <w:marBottom w:val="0"/>
                      <w:divBdr>
                        <w:top w:val="none" w:sz="0" w:space="0" w:color="auto"/>
                        <w:left w:val="none" w:sz="0" w:space="0" w:color="auto"/>
                        <w:bottom w:val="none" w:sz="0" w:space="0" w:color="auto"/>
                        <w:right w:val="none" w:sz="0" w:space="0" w:color="auto"/>
                      </w:divBdr>
                    </w:div>
                    <w:div w:id="943536157">
                      <w:marLeft w:val="0"/>
                      <w:marRight w:val="0"/>
                      <w:marTop w:val="0"/>
                      <w:marBottom w:val="0"/>
                      <w:divBdr>
                        <w:top w:val="none" w:sz="0" w:space="0" w:color="auto"/>
                        <w:left w:val="none" w:sz="0" w:space="0" w:color="auto"/>
                        <w:bottom w:val="none" w:sz="0" w:space="0" w:color="auto"/>
                        <w:right w:val="none" w:sz="0" w:space="0" w:color="auto"/>
                      </w:divBdr>
                    </w:div>
                    <w:div w:id="1128663424">
                      <w:marLeft w:val="0"/>
                      <w:marRight w:val="0"/>
                      <w:marTop w:val="0"/>
                      <w:marBottom w:val="0"/>
                      <w:divBdr>
                        <w:top w:val="none" w:sz="0" w:space="0" w:color="auto"/>
                        <w:left w:val="none" w:sz="0" w:space="0" w:color="auto"/>
                        <w:bottom w:val="none" w:sz="0" w:space="0" w:color="auto"/>
                        <w:right w:val="none" w:sz="0" w:space="0" w:color="auto"/>
                      </w:divBdr>
                    </w:div>
                    <w:div w:id="1232619733">
                      <w:marLeft w:val="0"/>
                      <w:marRight w:val="0"/>
                      <w:marTop w:val="0"/>
                      <w:marBottom w:val="0"/>
                      <w:divBdr>
                        <w:top w:val="none" w:sz="0" w:space="0" w:color="auto"/>
                        <w:left w:val="none" w:sz="0" w:space="0" w:color="auto"/>
                        <w:bottom w:val="none" w:sz="0" w:space="0" w:color="auto"/>
                        <w:right w:val="none" w:sz="0" w:space="0" w:color="auto"/>
                      </w:divBdr>
                    </w:div>
                    <w:div w:id="1565945632">
                      <w:marLeft w:val="0"/>
                      <w:marRight w:val="0"/>
                      <w:marTop w:val="0"/>
                      <w:marBottom w:val="0"/>
                      <w:divBdr>
                        <w:top w:val="none" w:sz="0" w:space="0" w:color="auto"/>
                        <w:left w:val="none" w:sz="0" w:space="0" w:color="auto"/>
                        <w:bottom w:val="none" w:sz="0" w:space="0" w:color="auto"/>
                        <w:right w:val="none" w:sz="0" w:space="0" w:color="auto"/>
                      </w:divBdr>
                    </w:div>
                  </w:divsChild>
                </w:div>
                <w:div w:id="166018887">
                  <w:marLeft w:val="0"/>
                  <w:marRight w:val="0"/>
                  <w:marTop w:val="0"/>
                  <w:marBottom w:val="0"/>
                  <w:divBdr>
                    <w:top w:val="none" w:sz="0" w:space="0" w:color="auto"/>
                    <w:left w:val="none" w:sz="0" w:space="0" w:color="auto"/>
                    <w:bottom w:val="none" w:sz="0" w:space="0" w:color="auto"/>
                    <w:right w:val="none" w:sz="0" w:space="0" w:color="auto"/>
                  </w:divBdr>
                  <w:divsChild>
                    <w:div w:id="256212838">
                      <w:marLeft w:val="0"/>
                      <w:marRight w:val="0"/>
                      <w:marTop w:val="0"/>
                      <w:marBottom w:val="0"/>
                      <w:divBdr>
                        <w:top w:val="none" w:sz="0" w:space="0" w:color="auto"/>
                        <w:left w:val="none" w:sz="0" w:space="0" w:color="auto"/>
                        <w:bottom w:val="none" w:sz="0" w:space="0" w:color="auto"/>
                        <w:right w:val="none" w:sz="0" w:space="0" w:color="auto"/>
                      </w:divBdr>
                    </w:div>
                  </w:divsChild>
                </w:div>
                <w:div w:id="177164679">
                  <w:marLeft w:val="0"/>
                  <w:marRight w:val="0"/>
                  <w:marTop w:val="0"/>
                  <w:marBottom w:val="0"/>
                  <w:divBdr>
                    <w:top w:val="none" w:sz="0" w:space="0" w:color="auto"/>
                    <w:left w:val="none" w:sz="0" w:space="0" w:color="auto"/>
                    <w:bottom w:val="none" w:sz="0" w:space="0" w:color="auto"/>
                    <w:right w:val="none" w:sz="0" w:space="0" w:color="auto"/>
                  </w:divBdr>
                  <w:divsChild>
                    <w:div w:id="1514297243">
                      <w:marLeft w:val="0"/>
                      <w:marRight w:val="0"/>
                      <w:marTop w:val="0"/>
                      <w:marBottom w:val="0"/>
                      <w:divBdr>
                        <w:top w:val="none" w:sz="0" w:space="0" w:color="auto"/>
                        <w:left w:val="none" w:sz="0" w:space="0" w:color="auto"/>
                        <w:bottom w:val="none" w:sz="0" w:space="0" w:color="auto"/>
                        <w:right w:val="none" w:sz="0" w:space="0" w:color="auto"/>
                      </w:divBdr>
                    </w:div>
                  </w:divsChild>
                </w:div>
                <w:div w:id="275798372">
                  <w:marLeft w:val="0"/>
                  <w:marRight w:val="0"/>
                  <w:marTop w:val="0"/>
                  <w:marBottom w:val="0"/>
                  <w:divBdr>
                    <w:top w:val="none" w:sz="0" w:space="0" w:color="auto"/>
                    <w:left w:val="none" w:sz="0" w:space="0" w:color="auto"/>
                    <w:bottom w:val="none" w:sz="0" w:space="0" w:color="auto"/>
                    <w:right w:val="none" w:sz="0" w:space="0" w:color="auto"/>
                  </w:divBdr>
                  <w:divsChild>
                    <w:div w:id="1039817791">
                      <w:marLeft w:val="0"/>
                      <w:marRight w:val="0"/>
                      <w:marTop w:val="0"/>
                      <w:marBottom w:val="0"/>
                      <w:divBdr>
                        <w:top w:val="none" w:sz="0" w:space="0" w:color="auto"/>
                        <w:left w:val="none" w:sz="0" w:space="0" w:color="auto"/>
                        <w:bottom w:val="none" w:sz="0" w:space="0" w:color="auto"/>
                        <w:right w:val="none" w:sz="0" w:space="0" w:color="auto"/>
                      </w:divBdr>
                    </w:div>
                  </w:divsChild>
                </w:div>
                <w:div w:id="386882032">
                  <w:marLeft w:val="0"/>
                  <w:marRight w:val="0"/>
                  <w:marTop w:val="0"/>
                  <w:marBottom w:val="0"/>
                  <w:divBdr>
                    <w:top w:val="none" w:sz="0" w:space="0" w:color="auto"/>
                    <w:left w:val="none" w:sz="0" w:space="0" w:color="auto"/>
                    <w:bottom w:val="none" w:sz="0" w:space="0" w:color="auto"/>
                    <w:right w:val="none" w:sz="0" w:space="0" w:color="auto"/>
                  </w:divBdr>
                  <w:divsChild>
                    <w:div w:id="806748469">
                      <w:marLeft w:val="0"/>
                      <w:marRight w:val="0"/>
                      <w:marTop w:val="0"/>
                      <w:marBottom w:val="0"/>
                      <w:divBdr>
                        <w:top w:val="none" w:sz="0" w:space="0" w:color="auto"/>
                        <w:left w:val="none" w:sz="0" w:space="0" w:color="auto"/>
                        <w:bottom w:val="none" w:sz="0" w:space="0" w:color="auto"/>
                        <w:right w:val="none" w:sz="0" w:space="0" w:color="auto"/>
                      </w:divBdr>
                    </w:div>
                    <w:div w:id="1035346844">
                      <w:marLeft w:val="0"/>
                      <w:marRight w:val="0"/>
                      <w:marTop w:val="0"/>
                      <w:marBottom w:val="0"/>
                      <w:divBdr>
                        <w:top w:val="none" w:sz="0" w:space="0" w:color="auto"/>
                        <w:left w:val="none" w:sz="0" w:space="0" w:color="auto"/>
                        <w:bottom w:val="none" w:sz="0" w:space="0" w:color="auto"/>
                        <w:right w:val="none" w:sz="0" w:space="0" w:color="auto"/>
                      </w:divBdr>
                    </w:div>
                    <w:div w:id="1136992063">
                      <w:marLeft w:val="0"/>
                      <w:marRight w:val="0"/>
                      <w:marTop w:val="0"/>
                      <w:marBottom w:val="0"/>
                      <w:divBdr>
                        <w:top w:val="none" w:sz="0" w:space="0" w:color="auto"/>
                        <w:left w:val="none" w:sz="0" w:space="0" w:color="auto"/>
                        <w:bottom w:val="none" w:sz="0" w:space="0" w:color="auto"/>
                        <w:right w:val="none" w:sz="0" w:space="0" w:color="auto"/>
                      </w:divBdr>
                    </w:div>
                    <w:div w:id="1433011619">
                      <w:marLeft w:val="0"/>
                      <w:marRight w:val="0"/>
                      <w:marTop w:val="0"/>
                      <w:marBottom w:val="0"/>
                      <w:divBdr>
                        <w:top w:val="none" w:sz="0" w:space="0" w:color="auto"/>
                        <w:left w:val="none" w:sz="0" w:space="0" w:color="auto"/>
                        <w:bottom w:val="none" w:sz="0" w:space="0" w:color="auto"/>
                        <w:right w:val="none" w:sz="0" w:space="0" w:color="auto"/>
                      </w:divBdr>
                    </w:div>
                    <w:div w:id="1516505801">
                      <w:marLeft w:val="0"/>
                      <w:marRight w:val="0"/>
                      <w:marTop w:val="0"/>
                      <w:marBottom w:val="0"/>
                      <w:divBdr>
                        <w:top w:val="none" w:sz="0" w:space="0" w:color="auto"/>
                        <w:left w:val="none" w:sz="0" w:space="0" w:color="auto"/>
                        <w:bottom w:val="none" w:sz="0" w:space="0" w:color="auto"/>
                        <w:right w:val="none" w:sz="0" w:space="0" w:color="auto"/>
                      </w:divBdr>
                    </w:div>
                  </w:divsChild>
                </w:div>
                <w:div w:id="479424161">
                  <w:marLeft w:val="0"/>
                  <w:marRight w:val="0"/>
                  <w:marTop w:val="0"/>
                  <w:marBottom w:val="0"/>
                  <w:divBdr>
                    <w:top w:val="none" w:sz="0" w:space="0" w:color="auto"/>
                    <w:left w:val="none" w:sz="0" w:space="0" w:color="auto"/>
                    <w:bottom w:val="none" w:sz="0" w:space="0" w:color="auto"/>
                    <w:right w:val="none" w:sz="0" w:space="0" w:color="auto"/>
                  </w:divBdr>
                  <w:divsChild>
                    <w:div w:id="1216623050">
                      <w:marLeft w:val="0"/>
                      <w:marRight w:val="0"/>
                      <w:marTop w:val="0"/>
                      <w:marBottom w:val="0"/>
                      <w:divBdr>
                        <w:top w:val="none" w:sz="0" w:space="0" w:color="auto"/>
                        <w:left w:val="none" w:sz="0" w:space="0" w:color="auto"/>
                        <w:bottom w:val="none" w:sz="0" w:space="0" w:color="auto"/>
                        <w:right w:val="none" w:sz="0" w:space="0" w:color="auto"/>
                      </w:divBdr>
                    </w:div>
                    <w:div w:id="1346908258">
                      <w:marLeft w:val="0"/>
                      <w:marRight w:val="0"/>
                      <w:marTop w:val="0"/>
                      <w:marBottom w:val="0"/>
                      <w:divBdr>
                        <w:top w:val="none" w:sz="0" w:space="0" w:color="auto"/>
                        <w:left w:val="none" w:sz="0" w:space="0" w:color="auto"/>
                        <w:bottom w:val="none" w:sz="0" w:space="0" w:color="auto"/>
                        <w:right w:val="none" w:sz="0" w:space="0" w:color="auto"/>
                      </w:divBdr>
                    </w:div>
                  </w:divsChild>
                </w:div>
                <w:div w:id="579800411">
                  <w:marLeft w:val="0"/>
                  <w:marRight w:val="0"/>
                  <w:marTop w:val="0"/>
                  <w:marBottom w:val="0"/>
                  <w:divBdr>
                    <w:top w:val="none" w:sz="0" w:space="0" w:color="auto"/>
                    <w:left w:val="none" w:sz="0" w:space="0" w:color="auto"/>
                    <w:bottom w:val="none" w:sz="0" w:space="0" w:color="auto"/>
                    <w:right w:val="none" w:sz="0" w:space="0" w:color="auto"/>
                  </w:divBdr>
                  <w:divsChild>
                    <w:div w:id="2064988745">
                      <w:marLeft w:val="0"/>
                      <w:marRight w:val="0"/>
                      <w:marTop w:val="0"/>
                      <w:marBottom w:val="0"/>
                      <w:divBdr>
                        <w:top w:val="none" w:sz="0" w:space="0" w:color="auto"/>
                        <w:left w:val="none" w:sz="0" w:space="0" w:color="auto"/>
                        <w:bottom w:val="none" w:sz="0" w:space="0" w:color="auto"/>
                        <w:right w:val="none" w:sz="0" w:space="0" w:color="auto"/>
                      </w:divBdr>
                    </w:div>
                  </w:divsChild>
                </w:div>
                <w:div w:id="628436488">
                  <w:marLeft w:val="0"/>
                  <w:marRight w:val="0"/>
                  <w:marTop w:val="0"/>
                  <w:marBottom w:val="0"/>
                  <w:divBdr>
                    <w:top w:val="none" w:sz="0" w:space="0" w:color="auto"/>
                    <w:left w:val="none" w:sz="0" w:space="0" w:color="auto"/>
                    <w:bottom w:val="none" w:sz="0" w:space="0" w:color="auto"/>
                    <w:right w:val="none" w:sz="0" w:space="0" w:color="auto"/>
                  </w:divBdr>
                  <w:divsChild>
                    <w:div w:id="1192111859">
                      <w:marLeft w:val="0"/>
                      <w:marRight w:val="0"/>
                      <w:marTop w:val="0"/>
                      <w:marBottom w:val="0"/>
                      <w:divBdr>
                        <w:top w:val="none" w:sz="0" w:space="0" w:color="auto"/>
                        <w:left w:val="none" w:sz="0" w:space="0" w:color="auto"/>
                        <w:bottom w:val="none" w:sz="0" w:space="0" w:color="auto"/>
                        <w:right w:val="none" w:sz="0" w:space="0" w:color="auto"/>
                      </w:divBdr>
                    </w:div>
                  </w:divsChild>
                </w:div>
                <w:div w:id="703798123">
                  <w:marLeft w:val="0"/>
                  <w:marRight w:val="0"/>
                  <w:marTop w:val="0"/>
                  <w:marBottom w:val="0"/>
                  <w:divBdr>
                    <w:top w:val="none" w:sz="0" w:space="0" w:color="auto"/>
                    <w:left w:val="none" w:sz="0" w:space="0" w:color="auto"/>
                    <w:bottom w:val="none" w:sz="0" w:space="0" w:color="auto"/>
                    <w:right w:val="none" w:sz="0" w:space="0" w:color="auto"/>
                  </w:divBdr>
                  <w:divsChild>
                    <w:div w:id="884491021">
                      <w:marLeft w:val="0"/>
                      <w:marRight w:val="0"/>
                      <w:marTop w:val="0"/>
                      <w:marBottom w:val="0"/>
                      <w:divBdr>
                        <w:top w:val="none" w:sz="0" w:space="0" w:color="auto"/>
                        <w:left w:val="none" w:sz="0" w:space="0" w:color="auto"/>
                        <w:bottom w:val="none" w:sz="0" w:space="0" w:color="auto"/>
                        <w:right w:val="none" w:sz="0" w:space="0" w:color="auto"/>
                      </w:divBdr>
                    </w:div>
                    <w:div w:id="1280335847">
                      <w:marLeft w:val="0"/>
                      <w:marRight w:val="0"/>
                      <w:marTop w:val="0"/>
                      <w:marBottom w:val="0"/>
                      <w:divBdr>
                        <w:top w:val="none" w:sz="0" w:space="0" w:color="auto"/>
                        <w:left w:val="none" w:sz="0" w:space="0" w:color="auto"/>
                        <w:bottom w:val="none" w:sz="0" w:space="0" w:color="auto"/>
                        <w:right w:val="none" w:sz="0" w:space="0" w:color="auto"/>
                      </w:divBdr>
                    </w:div>
                    <w:div w:id="1506704158">
                      <w:marLeft w:val="0"/>
                      <w:marRight w:val="0"/>
                      <w:marTop w:val="0"/>
                      <w:marBottom w:val="0"/>
                      <w:divBdr>
                        <w:top w:val="none" w:sz="0" w:space="0" w:color="auto"/>
                        <w:left w:val="none" w:sz="0" w:space="0" w:color="auto"/>
                        <w:bottom w:val="none" w:sz="0" w:space="0" w:color="auto"/>
                        <w:right w:val="none" w:sz="0" w:space="0" w:color="auto"/>
                      </w:divBdr>
                    </w:div>
                    <w:div w:id="1834494246">
                      <w:marLeft w:val="0"/>
                      <w:marRight w:val="0"/>
                      <w:marTop w:val="0"/>
                      <w:marBottom w:val="0"/>
                      <w:divBdr>
                        <w:top w:val="none" w:sz="0" w:space="0" w:color="auto"/>
                        <w:left w:val="none" w:sz="0" w:space="0" w:color="auto"/>
                        <w:bottom w:val="none" w:sz="0" w:space="0" w:color="auto"/>
                        <w:right w:val="none" w:sz="0" w:space="0" w:color="auto"/>
                      </w:divBdr>
                    </w:div>
                  </w:divsChild>
                </w:div>
                <w:div w:id="733622056">
                  <w:marLeft w:val="0"/>
                  <w:marRight w:val="0"/>
                  <w:marTop w:val="0"/>
                  <w:marBottom w:val="0"/>
                  <w:divBdr>
                    <w:top w:val="none" w:sz="0" w:space="0" w:color="auto"/>
                    <w:left w:val="none" w:sz="0" w:space="0" w:color="auto"/>
                    <w:bottom w:val="none" w:sz="0" w:space="0" w:color="auto"/>
                    <w:right w:val="none" w:sz="0" w:space="0" w:color="auto"/>
                  </w:divBdr>
                  <w:divsChild>
                    <w:div w:id="483275123">
                      <w:marLeft w:val="0"/>
                      <w:marRight w:val="0"/>
                      <w:marTop w:val="0"/>
                      <w:marBottom w:val="0"/>
                      <w:divBdr>
                        <w:top w:val="none" w:sz="0" w:space="0" w:color="auto"/>
                        <w:left w:val="none" w:sz="0" w:space="0" w:color="auto"/>
                        <w:bottom w:val="none" w:sz="0" w:space="0" w:color="auto"/>
                        <w:right w:val="none" w:sz="0" w:space="0" w:color="auto"/>
                      </w:divBdr>
                    </w:div>
                  </w:divsChild>
                </w:div>
                <w:div w:id="739449408">
                  <w:marLeft w:val="0"/>
                  <w:marRight w:val="0"/>
                  <w:marTop w:val="0"/>
                  <w:marBottom w:val="0"/>
                  <w:divBdr>
                    <w:top w:val="none" w:sz="0" w:space="0" w:color="auto"/>
                    <w:left w:val="none" w:sz="0" w:space="0" w:color="auto"/>
                    <w:bottom w:val="none" w:sz="0" w:space="0" w:color="auto"/>
                    <w:right w:val="none" w:sz="0" w:space="0" w:color="auto"/>
                  </w:divBdr>
                  <w:divsChild>
                    <w:div w:id="16272150">
                      <w:marLeft w:val="0"/>
                      <w:marRight w:val="0"/>
                      <w:marTop w:val="0"/>
                      <w:marBottom w:val="0"/>
                      <w:divBdr>
                        <w:top w:val="none" w:sz="0" w:space="0" w:color="auto"/>
                        <w:left w:val="none" w:sz="0" w:space="0" w:color="auto"/>
                        <w:bottom w:val="none" w:sz="0" w:space="0" w:color="auto"/>
                        <w:right w:val="none" w:sz="0" w:space="0" w:color="auto"/>
                      </w:divBdr>
                    </w:div>
                  </w:divsChild>
                </w:div>
                <w:div w:id="830021966">
                  <w:marLeft w:val="0"/>
                  <w:marRight w:val="0"/>
                  <w:marTop w:val="0"/>
                  <w:marBottom w:val="0"/>
                  <w:divBdr>
                    <w:top w:val="none" w:sz="0" w:space="0" w:color="auto"/>
                    <w:left w:val="none" w:sz="0" w:space="0" w:color="auto"/>
                    <w:bottom w:val="none" w:sz="0" w:space="0" w:color="auto"/>
                    <w:right w:val="none" w:sz="0" w:space="0" w:color="auto"/>
                  </w:divBdr>
                  <w:divsChild>
                    <w:div w:id="543949547">
                      <w:marLeft w:val="0"/>
                      <w:marRight w:val="0"/>
                      <w:marTop w:val="0"/>
                      <w:marBottom w:val="0"/>
                      <w:divBdr>
                        <w:top w:val="none" w:sz="0" w:space="0" w:color="auto"/>
                        <w:left w:val="none" w:sz="0" w:space="0" w:color="auto"/>
                        <w:bottom w:val="none" w:sz="0" w:space="0" w:color="auto"/>
                        <w:right w:val="none" w:sz="0" w:space="0" w:color="auto"/>
                      </w:divBdr>
                    </w:div>
                    <w:div w:id="687945776">
                      <w:marLeft w:val="0"/>
                      <w:marRight w:val="0"/>
                      <w:marTop w:val="0"/>
                      <w:marBottom w:val="0"/>
                      <w:divBdr>
                        <w:top w:val="none" w:sz="0" w:space="0" w:color="auto"/>
                        <w:left w:val="none" w:sz="0" w:space="0" w:color="auto"/>
                        <w:bottom w:val="none" w:sz="0" w:space="0" w:color="auto"/>
                        <w:right w:val="none" w:sz="0" w:space="0" w:color="auto"/>
                      </w:divBdr>
                    </w:div>
                    <w:div w:id="1152523547">
                      <w:marLeft w:val="0"/>
                      <w:marRight w:val="0"/>
                      <w:marTop w:val="0"/>
                      <w:marBottom w:val="0"/>
                      <w:divBdr>
                        <w:top w:val="none" w:sz="0" w:space="0" w:color="auto"/>
                        <w:left w:val="none" w:sz="0" w:space="0" w:color="auto"/>
                        <w:bottom w:val="none" w:sz="0" w:space="0" w:color="auto"/>
                        <w:right w:val="none" w:sz="0" w:space="0" w:color="auto"/>
                      </w:divBdr>
                    </w:div>
                    <w:div w:id="1926038416">
                      <w:marLeft w:val="0"/>
                      <w:marRight w:val="0"/>
                      <w:marTop w:val="0"/>
                      <w:marBottom w:val="0"/>
                      <w:divBdr>
                        <w:top w:val="none" w:sz="0" w:space="0" w:color="auto"/>
                        <w:left w:val="none" w:sz="0" w:space="0" w:color="auto"/>
                        <w:bottom w:val="none" w:sz="0" w:space="0" w:color="auto"/>
                        <w:right w:val="none" w:sz="0" w:space="0" w:color="auto"/>
                      </w:divBdr>
                    </w:div>
                    <w:div w:id="2044206194">
                      <w:marLeft w:val="0"/>
                      <w:marRight w:val="0"/>
                      <w:marTop w:val="0"/>
                      <w:marBottom w:val="0"/>
                      <w:divBdr>
                        <w:top w:val="none" w:sz="0" w:space="0" w:color="auto"/>
                        <w:left w:val="none" w:sz="0" w:space="0" w:color="auto"/>
                        <w:bottom w:val="none" w:sz="0" w:space="0" w:color="auto"/>
                        <w:right w:val="none" w:sz="0" w:space="0" w:color="auto"/>
                      </w:divBdr>
                    </w:div>
                  </w:divsChild>
                </w:div>
                <w:div w:id="945573287">
                  <w:marLeft w:val="0"/>
                  <w:marRight w:val="0"/>
                  <w:marTop w:val="0"/>
                  <w:marBottom w:val="0"/>
                  <w:divBdr>
                    <w:top w:val="none" w:sz="0" w:space="0" w:color="auto"/>
                    <w:left w:val="none" w:sz="0" w:space="0" w:color="auto"/>
                    <w:bottom w:val="none" w:sz="0" w:space="0" w:color="auto"/>
                    <w:right w:val="none" w:sz="0" w:space="0" w:color="auto"/>
                  </w:divBdr>
                  <w:divsChild>
                    <w:div w:id="1057511345">
                      <w:marLeft w:val="0"/>
                      <w:marRight w:val="0"/>
                      <w:marTop w:val="0"/>
                      <w:marBottom w:val="0"/>
                      <w:divBdr>
                        <w:top w:val="none" w:sz="0" w:space="0" w:color="auto"/>
                        <w:left w:val="none" w:sz="0" w:space="0" w:color="auto"/>
                        <w:bottom w:val="none" w:sz="0" w:space="0" w:color="auto"/>
                        <w:right w:val="none" w:sz="0" w:space="0" w:color="auto"/>
                      </w:divBdr>
                    </w:div>
                  </w:divsChild>
                </w:div>
                <w:div w:id="983851221">
                  <w:marLeft w:val="0"/>
                  <w:marRight w:val="0"/>
                  <w:marTop w:val="0"/>
                  <w:marBottom w:val="0"/>
                  <w:divBdr>
                    <w:top w:val="none" w:sz="0" w:space="0" w:color="auto"/>
                    <w:left w:val="none" w:sz="0" w:space="0" w:color="auto"/>
                    <w:bottom w:val="none" w:sz="0" w:space="0" w:color="auto"/>
                    <w:right w:val="none" w:sz="0" w:space="0" w:color="auto"/>
                  </w:divBdr>
                  <w:divsChild>
                    <w:div w:id="145318942">
                      <w:marLeft w:val="0"/>
                      <w:marRight w:val="0"/>
                      <w:marTop w:val="0"/>
                      <w:marBottom w:val="0"/>
                      <w:divBdr>
                        <w:top w:val="none" w:sz="0" w:space="0" w:color="auto"/>
                        <w:left w:val="none" w:sz="0" w:space="0" w:color="auto"/>
                        <w:bottom w:val="none" w:sz="0" w:space="0" w:color="auto"/>
                        <w:right w:val="none" w:sz="0" w:space="0" w:color="auto"/>
                      </w:divBdr>
                    </w:div>
                    <w:div w:id="462506442">
                      <w:marLeft w:val="0"/>
                      <w:marRight w:val="0"/>
                      <w:marTop w:val="0"/>
                      <w:marBottom w:val="0"/>
                      <w:divBdr>
                        <w:top w:val="none" w:sz="0" w:space="0" w:color="auto"/>
                        <w:left w:val="none" w:sz="0" w:space="0" w:color="auto"/>
                        <w:bottom w:val="none" w:sz="0" w:space="0" w:color="auto"/>
                        <w:right w:val="none" w:sz="0" w:space="0" w:color="auto"/>
                      </w:divBdr>
                    </w:div>
                    <w:div w:id="1705593341">
                      <w:marLeft w:val="0"/>
                      <w:marRight w:val="0"/>
                      <w:marTop w:val="0"/>
                      <w:marBottom w:val="0"/>
                      <w:divBdr>
                        <w:top w:val="none" w:sz="0" w:space="0" w:color="auto"/>
                        <w:left w:val="none" w:sz="0" w:space="0" w:color="auto"/>
                        <w:bottom w:val="none" w:sz="0" w:space="0" w:color="auto"/>
                        <w:right w:val="none" w:sz="0" w:space="0" w:color="auto"/>
                      </w:divBdr>
                    </w:div>
                    <w:div w:id="1766876887">
                      <w:marLeft w:val="0"/>
                      <w:marRight w:val="0"/>
                      <w:marTop w:val="0"/>
                      <w:marBottom w:val="0"/>
                      <w:divBdr>
                        <w:top w:val="none" w:sz="0" w:space="0" w:color="auto"/>
                        <w:left w:val="none" w:sz="0" w:space="0" w:color="auto"/>
                        <w:bottom w:val="none" w:sz="0" w:space="0" w:color="auto"/>
                        <w:right w:val="none" w:sz="0" w:space="0" w:color="auto"/>
                      </w:divBdr>
                    </w:div>
                    <w:div w:id="1866164203">
                      <w:marLeft w:val="0"/>
                      <w:marRight w:val="0"/>
                      <w:marTop w:val="0"/>
                      <w:marBottom w:val="0"/>
                      <w:divBdr>
                        <w:top w:val="none" w:sz="0" w:space="0" w:color="auto"/>
                        <w:left w:val="none" w:sz="0" w:space="0" w:color="auto"/>
                        <w:bottom w:val="none" w:sz="0" w:space="0" w:color="auto"/>
                        <w:right w:val="none" w:sz="0" w:space="0" w:color="auto"/>
                      </w:divBdr>
                    </w:div>
                  </w:divsChild>
                </w:div>
                <w:div w:id="1133525048">
                  <w:marLeft w:val="0"/>
                  <w:marRight w:val="0"/>
                  <w:marTop w:val="0"/>
                  <w:marBottom w:val="0"/>
                  <w:divBdr>
                    <w:top w:val="none" w:sz="0" w:space="0" w:color="auto"/>
                    <w:left w:val="none" w:sz="0" w:space="0" w:color="auto"/>
                    <w:bottom w:val="none" w:sz="0" w:space="0" w:color="auto"/>
                    <w:right w:val="none" w:sz="0" w:space="0" w:color="auto"/>
                  </w:divBdr>
                  <w:divsChild>
                    <w:div w:id="808014228">
                      <w:marLeft w:val="0"/>
                      <w:marRight w:val="0"/>
                      <w:marTop w:val="0"/>
                      <w:marBottom w:val="0"/>
                      <w:divBdr>
                        <w:top w:val="none" w:sz="0" w:space="0" w:color="auto"/>
                        <w:left w:val="none" w:sz="0" w:space="0" w:color="auto"/>
                        <w:bottom w:val="none" w:sz="0" w:space="0" w:color="auto"/>
                        <w:right w:val="none" w:sz="0" w:space="0" w:color="auto"/>
                      </w:divBdr>
                    </w:div>
                  </w:divsChild>
                </w:div>
                <w:div w:id="1203177918">
                  <w:marLeft w:val="0"/>
                  <w:marRight w:val="0"/>
                  <w:marTop w:val="0"/>
                  <w:marBottom w:val="0"/>
                  <w:divBdr>
                    <w:top w:val="none" w:sz="0" w:space="0" w:color="auto"/>
                    <w:left w:val="none" w:sz="0" w:space="0" w:color="auto"/>
                    <w:bottom w:val="none" w:sz="0" w:space="0" w:color="auto"/>
                    <w:right w:val="none" w:sz="0" w:space="0" w:color="auto"/>
                  </w:divBdr>
                  <w:divsChild>
                    <w:div w:id="842935124">
                      <w:marLeft w:val="0"/>
                      <w:marRight w:val="0"/>
                      <w:marTop w:val="0"/>
                      <w:marBottom w:val="0"/>
                      <w:divBdr>
                        <w:top w:val="none" w:sz="0" w:space="0" w:color="auto"/>
                        <w:left w:val="none" w:sz="0" w:space="0" w:color="auto"/>
                        <w:bottom w:val="none" w:sz="0" w:space="0" w:color="auto"/>
                        <w:right w:val="none" w:sz="0" w:space="0" w:color="auto"/>
                      </w:divBdr>
                    </w:div>
                  </w:divsChild>
                </w:div>
                <w:div w:id="1217163679">
                  <w:marLeft w:val="0"/>
                  <w:marRight w:val="0"/>
                  <w:marTop w:val="0"/>
                  <w:marBottom w:val="0"/>
                  <w:divBdr>
                    <w:top w:val="none" w:sz="0" w:space="0" w:color="auto"/>
                    <w:left w:val="none" w:sz="0" w:space="0" w:color="auto"/>
                    <w:bottom w:val="none" w:sz="0" w:space="0" w:color="auto"/>
                    <w:right w:val="none" w:sz="0" w:space="0" w:color="auto"/>
                  </w:divBdr>
                  <w:divsChild>
                    <w:div w:id="645669051">
                      <w:marLeft w:val="0"/>
                      <w:marRight w:val="0"/>
                      <w:marTop w:val="0"/>
                      <w:marBottom w:val="0"/>
                      <w:divBdr>
                        <w:top w:val="none" w:sz="0" w:space="0" w:color="auto"/>
                        <w:left w:val="none" w:sz="0" w:space="0" w:color="auto"/>
                        <w:bottom w:val="none" w:sz="0" w:space="0" w:color="auto"/>
                        <w:right w:val="none" w:sz="0" w:space="0" w:color="auto"/>
                      </w:divBdr>
                    </w:div>
                  </w:divsChild>
                </w:div>
                <w:div w:id="1300183026">
                  <w:marLeft w:val="0"/>
                  <w:marRight w:val="0"/>
                  <w:marTop w:val="0"/>
                  <w:marBottom w:val="0"/>
                  <w:divBdr>
                    <w:top w:val="none" w:sz="0" w:space="0" w:color="auto"/>
                    <w:left w:val="none" w:sz="0" w:space="0" w:color="auto"/>
                    <w:bottom w:val="none" w:sz="0" w:space="0" w:color="auto"/>
                    <w:right w:val="none" w:sz="0" w:space="0" w:color="auto"/>
                  </w:divBdr>
                  <w:divsChild>
                    <w:div w:id="968827915">
                      <w:marLeft w:val="0"/>
                      <w:marRight w:val="0"/>
                      <w:marTop w:val="0"/>
                      <w:marBottom w:val="0"/>
                      <w:divBdr>
                        <w:top w:val="none" w:sz="0" w:space="0" w:color="auto"/>
                        <w:left w:val="none" w:sz="0" w:space="0" w:color="auto"/>
                        <w:bottom w:val="none" w:sz="0" w:space="0" w:color="auto"/>
                        <w:right w:val="none" w:sz="0" w:space="0" w:color="auto"/>
                      </w:divBdr>
                    </w:div>
                  </w:divsChild>
                </w:div>
                <w:div w:id="1619683323">
                  <w:marLeft w:val="0"/>
                  <w:marRight w:val="0"/>
                  <w:marTop w:val="0"/>
                  <w:marBottom w:val="0"/>
                  <w:divBdr>
                    <w:top w:val="none" w:sz="0" w:space="0" w:color="auto"/>
                    <w:left w:val="none" w:sz="0" w:space="0" w:color="auto"/>
                    <w:bottom w:val="none" w:sz="0" w:space="0" w:color="auto"/>
                    <w:right w:val="none" w:sz="0" w:space="0" w:color="auto"/>
                  </w:divBdr>
                  <w:divsChild>
                    <w:div w:id="794131614">
                      <w:marLeft w:val="0"/>
                      <w:marRight w:val="0"/>
                      <w:marTop w:val="0"/>
                      <w:marBottom w:val="0"/>
                      <w:divBdr>
                        <w:top w:val="none" w:sz="0" w:space="0" w:color="auto"/>
                        <w:left w:val="none" w:sz="0" w:space="0" w:color="auto"/>
                        <w:bottom w:val="none" w:sz="0" w:space="0" w:color="auto"/>
                        <w:right w:val="none" w:sz="0" w:space="0" w:color="auto"/>
                      </w:divBdr>
                    </w:div>
                    <w:div w:id="1484270906">
                      <w:marLeft w:val="0"/>
                      <w:marRight w:val="0"/>
                      <w:marTop w:val="0"/>
                      <w:marBottom w:val="0"/>
                      <w:divBdr>
                        <w:top w:val="none" w:sz="0" w:space="0" w:color="auto"/>
                        <w:left w:val="none" w:sz="0" w:space="0" w:color="auto"/>
                        <w:bottom w:val="none" w:sz="0" w:space="0" w:color="auto"/>
                        <w:right w:val="none" w:sz="0" w:space="0" w:color="auto"/>
                      </w:divBdr>
                    </w:div>
                  </w:divsChild>
                </w:div>
                <w:div w:id="1686637494">
                  <w:marLeft w:val="0"/>
                  <w:marRight w:val="0"/>
                  <w:marTop w:val="0"/>
                  <w:marBottom w:val="0"/>
                  <w:divBdr>
                    <w:top w:val="none" w:sz="0" w:space="0" w:color="auto"/>
                    <w:left w:val="none" w:sz="0" w:space="0" w:color="auto"/>
                    <w:bottom w:val="none" w:sz="0" w:space="0" w:color="auto"/>
                    <w:right w:val="none" w:sz="0" w:space="0" w:color="auto"/>
                  </w:divBdr>
                  <w:divsChild>
                    <w:div w:id="516772794">
                      <w:marLeft w:val="0"/>
                      <w:marRight w:val="0"/>
                      <w:marTop w:val="0"/>
                      <w:marBottom w:val="0"/>
                      <w:divBdr>
                        <w:top w:val="none" w:sz="0" w:space="0" w:color="auto"/>
                        <w:left w:val="none" w:sz="0" w:space="0" w:color="auto"/>
                        <w:bottom w:val="none" w:sz="0" w:space="0" w:color="auto"/>
                        <w:right w:val="none" w:sz="0" w:space="0" w:color="auto"/>
                      </w:divBdr>
                    </w:div>
                    <w:div w:id="569582530">
                      <w:marLeft w:val="0"/>
                      <w:marRight w:val="0"/>
                      <w:marTop w:val="0"/>
                      <w:marBottom w:val="0"/>
                      <w:divBdr>
                        <w:top w:val="none" w:sz="0" w:space="0" w:color="auto"/>
                        <w:left w:val="none" w:sz="0" w:space="0" w:color="auto"/>
                        <w:bottom w:val="none" w:sz="0" w:space="0" w:color="auto"/>
                        <w:right w:val="none" w:sz="0" w:space="0" w:color="auto"/>
                      </w:divBdr>
                    </w:div>
                    <w:div w:id="942421650">
                      <w:marLeft w:val="0"/>
                      <w:marRight w:val="0"/>
                      <w:marTop w:val="0"/>
                      <w:marBottom w:val="0"/>
                      <w:divBdr>
                        <w:top w:val="none" w:sz="0" w:space="0" w:color="auto"/>
                        <w:left w:val="none" w:sz="0" w:space="0" w:color="auto"/>
                        <w:bottom w:val="none" w:sz="0" w:space="0" w:color="auto"/>
                        <w:right w:val="none" w:sz="0" w:space="0" w:color="auto"/>
                      </w:divBdr>
                    </w:div>
                    <w:div w:id="1183781000">
                      <w:marLeft w:val="0"/>
                      <w:marRight w:val="0"/>
                      <w:marTop w:val="0"/>
                      <w:marBottom w:val="0"/>
                      <w:divBdr>
                        <w:top w:val="none" w:sz="0" w:space="0" w:color="auto"/>
                        <w:left w:val="none" w:sz="0" w:space="0" w:color="auto"/>
                        <w:bottom w:val="none" w:sz="0" w:space="0" w:color="auto"/>
                        <w:right w:val="none" w:sz="0" w:space="0" w:color="auto"/>
                      </w:divBdr>
                    </w:div>
                    <w:div w:id="2013987428">
                      <w:marLeft w:val="0"/>
                      <w:marRight w:val="0"/>
                      <w:marTop w:val="0"/>
                      <w:marBottom w:val="0"/>
                      <w:divBdr>
                        <w:top w:val="none" w:sz="0" w:space="0" w:color="auto"/>
                        <w:left w:val="none" w:sz="0" w:space="0" w:color="auto"/>
                        <w:bottom w:val="none" w:sz="0" w:space="0" w:color="auto"/>
                        <w:right w:val="none" w:sz="0" w:space="0" w:color="auto"/>
                      </w:divBdr>
                    </w:div>
                  </w:divsChild>
                </w:div>
                <w:div w:id="1740596994">
                  <w:marLeft w:val="0"/>
                  <w:marRight w:val="0"/>
                  <w:marTop w:val="0"/>
                  <w:marBottom w:val="0"/>
                  <w:divBdr>
                    <w:top w:val="none" w:sz="0" w:space="0" w:color="auto"/>
                    <w:left w:val="none" w:sz="0" w:space="0" w:color="auto"/>
                    <w:bottom w:val="none" w:sz="0" w:space="0" w:color="auto"/>
                    <w:right w:val="none" w:sz="0" w:space="0" w:color="auto"/>
                  </w:divBdr>
                  <w:divsChild>
                    <w:div w:id="1364744664">
                      <w:marLeft w:val="0"/>
                      <w:marRight w:val="0"/>
                      <w:marTop w:val="0"/>
                      <w:marBottom w:val="0"/>
                      <w:divBdr>
                        <w:top w:val="none" w:sz="0" w:space="0" w:color="auto"/>
                        <w:left w:val="none" w:sz="0" w:space="0" w:color="auto"/>
                        <w:bottom w:val="none" w:sz="0" w:space="0" w:color="auto"/>
                        <w:right w:val="none" w:sz="0" w:space="0" w:color="auto"/>
                      </w:divBdr>
                    </w:div>
                  </w:divsChild>
                </w:div>
                <w:div w:id="1780249367">
                  <w:marLeft w:val="0"/>
                  <w:marRight w:val="0"/>
                  <w:marTop w:val="0"/>
                  <w:marBottom w:val="0"/>
                  <w:divBdr>
                    <w:top w:val="none" w:sz="0" w:space="0" w:color="auto"/>
                    <w:left w:val="none" w:sz="0" w:space="0" w:color="auto"/>
                    <w:bottom w:val="none" w:sz="0" w:space="0" w:color="auto"/>
                    <w:right w:val="none" w:sz="0" w:space="0" w:color="auto"/>
                  </w:divBdr>
                  <w:divsChild>
                    <w:div w:id="205722954">
                      <w:marLeft w:val="0"/>
                      <w:marRight w:val="0"/>
                      <w:marTop w:val="0"/>
                      <w:marBottom w:val="0"/>
                      <w:divBdr>
                        <w:top w:val="none" w:sz="0" w:space="0" w:color="auto"/>
                        <w:left w:val="none" w:sz="0" w:space="0" w:color="auto"/>
                        <w:bottom w:val="none" w:sz="0" w:space="0" w:color="auto"/>
                        <w:right w:val="none" w:sz="0" w:space="0" w:color="auto"/>
                      </w:divBdr>
                    </w:div>
                    <w:div w:id="1034236364">
                      <w:marLeft w:val="0"/>
                      <w:marRight w:val="0"/>
                      <w:marTop w:val="0"/>
                      <w:marBottom w:val="0"/>
                      <w:divBdr>
                        <w:top w:val="none" w:sz="0" w:space="0" w:color="auto"/>
                        <w:left w:val="none" w:sz="0" w:space="0" w:color="auto"/>
                        <w:bottom w:val="none" w:sz="0" w:space="0" w:color="auto"/>
                        <w:right w:val="none" w:sz="0" w:space="0" w:color="auto"/>
                      </w:divBdr>
                    </w:div>
                    <w:div w:id="1512797122">
                      <w:marLeft w:val="0"/>
                      <w:marRight w:val="0"/>
                      <w:marTop w:val="0"/>
                      <w:marBottom w:val="0"/>
                      <w:divBdr>
                        <w:top w:val="none" w:sz="0" w:space="0" w:color="auto"/>
                        <w:left w:val="none" w:sz="0" w:space="0" w:color="auto"/>
                        <w:bottom w:val="none" w:sz="0" w:space="0" w:color="auto"/>
                        <w:right w:val="none" w:sz="0" w:space="0" w:color="auto"/>
                      </w:divBdr>
                    </w:div>
                    <w:div w:id="1657148973">
                      <w:marLeft w:val="0"/>
                      <w:marRight w:val="0"/>
                      <w:marTop w:val="0"/>
                      <w:marBottom w:val="0"/>
                      <w:divBdr>
                        <w:top w:val="none" w:sz="0" w:space="0" w:color="auto"/>
                        <w:left w:val="none" w:sz="0" w:space="0" w:color="auto"/>
                        <w:bottom w:val="none" w:sz="0" w:space="0" w:color="auto"/>
                        <w:right w:val="none" w:sz="0" w:space="0" w:color="auto"/>
                      </w:divBdr>
                    </w:div>
                    <w:div w:id="1676876464">
                      <w:marLeft w:val="0"/>
                      <w:marRight w:val="0"/>
                      <w:marTop w:val="0"/>
                      <w:marBottom w:val="0"/>
                      <w:divBdr>
                        <w:top w:val="none" w:sz="0" w:space="0" w:color="auto"/>
                        <w:left w:val="none" w:sz="0" w:space="0" w:color="auto"/>
                        <w:bottom w:val="none" w:sz="0" w:space="0" w:color="auto"/>
                        <w:right w:val="none" w:sz="0" w:space="0" w:color="auto"/>
                      </w:divBdr>
                    </w:div>
                  </w:divsChild>
                </w:div>
                <w:div w:id="1939869101">
                  <w:marLeft w:val="0"/>
                  <w:marRight w:val="0"/>
                  <w:marTop w:val="0"/>
                  <w:marBottom w:val="0"/>
                  <w:divBdr>
                    <w:top w:val="none" w:sz="0" w:space="0" w:color="auto"/>
                    <w:left w:val="none" w:sz="0" w:space="0" w:color="auto"/>
                    <w:bottom w:val="none" w:sz="0" w:space="0" w:color="auto"/>
                    <w:right w:val="none" w:sz="0" w:space="0" w:color="auto"/>
                  </w:divBdr>
                  <w:divsChild>
                    <w:div w:id="2123105957">
                      <w:marLeft w:val="0"/>
                      <w:marRight w:val="0"/>
                      <w:marTop w:val="0"/>
                      <w:marBottom w:val="0"/>
                      <w:divBdr>
                        <w:top w:val="none" w:sz="0" w:space="0" w:color="auto"/>
                        <w:left w:val="none" w:sz="0" w:space="0" w:color="auto"/>
                        <w:bottom w:val="none" w:sz="0" w:space="0" w:color="auto"/>
                        <w:right w:val="none" w:sz="0" w:space="0" w:color="auto"/>
                      </w:divBdr>
                    </w:div>
                    <w:div w:id="2146384800">
                      <w:marLeft w:val="0"/>
                      <w:marRight w:val="0"/>
                      <w:marTop w:val="0"/>
                      <w:marBottom w:val="0"/>
                      <w:divBdr>
                        <w:top w:val="none" w:sz="0" w:space="0" w:color="auto"/>
                        <w:left w:val="none" w:sz="0" w:space="0" w:color="auto"/>
                        <w:bottom w:val="none" w:sz="0" w:space="0" w:color="auto"/>
                        <w:right w:val="none" w:sz="0" w:space="0" w:color="auto"/>
                      </w:divBdr>
                    </w:div>
                  </w:divsChild>
                </w:div>
                <w:div w:id="1976444101">
                  <w:marLeft w:val="0"/>
                  <w:marRight w:val="0"/>
                  <w:marTop w:val="0"/>
                  <w:marBottom w:val="0"/>
                  <w:divBdr>
                    <w:top w:val="none" w:sz="0" w:space="0" w:color="auto"/>
                    <w:left w:val="none" w:sz="0" w:space="0" w:color="auto"/>
                    <w:bottom w:val="none" w:sz="0" w:space="0" w:color="auto"/>
                    <w:right w:val="none" w:sz="0" w:space="0" w:color="auto"/>
                  </w:divBdr>
                  <w:divsChild>
                    <w:div w:id="259417828">
                      <w:marLeft w:val="0"/>
                      <w:marRight w:val="0"/>
                      <w:marTop w:val="0"/>
                      <w:marBottom w:val="0"/>
                      <w:divBdr>
                        <w:top w:val="none" w:sz="0" w:space="0" w:color="auto"/>
                        <w:left w:val="none" w:sz="0" w:space="0" w:color="auto"/>
                        <w:bottom w:val="none" w:sz="0" w:space="0" w:color="auto"/>
                        <w:right w:val="none" w:sz="0" w:space="0" w:color="auto"/>
                      </w:divBdr>
                    </w:div>
                    <w:div w:id="1455564428">
                      <w:marLeft w:val="0"/>
                      <w:marRight w:val="0"/>
                      <w:marTop w:val="0"/>
                      <w:marBottom w:val="0"/>
                      <w:divBdr>
                        <w:top w:val="none" w:sz="0" w:space="0" w:color="auto"/>
                        <w:left w:val="none" w:sz="0" w:space="0" w:color="auto"/>
                        <w:bottom w:val="none" w:sz="0" w:space="0" w:color="auto"/>
                        <w:right w:val="none" w:sz="0" w:space="0" w:color="auto"/>
                      </w:divBdr>
                    </w:div>
                    <w:div w:id="1611162037">
                      <w:marLeft w:val="0"/>
                      <w:marRight w:val="0"/>
                      <w:marTop w:val="0"/>
                      <w:marBottom w:val="0"/>
                      <w:divBdr>
                        <w:top w:val="none" w:sz="0" w:space="0" w:color="auto"/>
                        <w:left w:val="none" w:sz="0" w:space="0" w:color="auto"/>
                        <w:bottom w:val="none" w:sz="0" w:space="0" w:color="auto"/>
                        <w:right w:val="none" w:sz="0" w:space="0" w:color="auto"/>
                      </w:divBdr>
                    </w:div>
                    <w:div w:id="1697655925">
                      <w:marLeft w:val="0"/>
                      <w:marRight w:val="0"/>
                      <w:marTop w:val="0"/>
                      <w:marBottom w:val="0"/>
                      <w:divBdr>
                        <w:top w:val="none" w:sz="0" w:space="0" w:color="auto"/>
                        <w:left w:val="none" w:sz="0" w:space="0" w:color="auto"/>
                        <w:bottom w:val="none" w:sz="0" w:space="0" w:color="auto"/>
                        <w:right w:val="none" w:sz="0" w:space="0" w:color="auto"/>
                      </w:divBdr>
                    </w:div>
                    <w:div w:id="2116366218">
                      <w:marLeft w:val="0"/>
                      <w:marRight w:val="0"/>
                      <w:marTop w:val="0"/>
                      <w:marBottom w:val="0"/>
                      <w:divBdr>
                        <w:top w:val="none" w:sz="0" w:space="0" w:color="auto"/>
                        <w:left w:val="none" w:sz="0" w:space="0" w:color="auto"/>
                        <w:bottom w:val="none" w:sz="0" w:space="0" w:color="auto"/>
                        <w:right w:val="none" w:sz="0" w:space="0" w:color="auto"/>
                      </w:divBdr>
                    </w:div>
                  </w:divsChild>
                </w:div>
                <w:div w:id="2000814983">
                  <w:marLeft w:val="0"/>
                  <w:marRight w:val="0"/>
                  <w:marTop w:val="0"/>
                  <w:marBottom w:val="0"/>
                  <w:divBdr>
                    <w:top w:val="none" w:sz="0" w:space="0" w:color="auto"/>
                    <w:left w:val="none" w:sz="0" w:space="0" w:color="auto"/>
                    <w:bottom w:val="none" w:sz="0" w:space="0" w:color="auto"/>
                    <w:right w:val="none" w:sz="0" w:space="0" w:color="auto"/>
                  </w:divBdr>
                  <w:divsChild>
                    <w:div w:id="1548683968">
                      <w:marLeft w:val="0"/>
                      <w:marRight w:val="0"/>
                      <w:marTop w:val="0"/>
                      <w:marBottom w:val="0"/>
                      <w:divBdr>
                        <w:top w:val="none" w:sz="0" w:space="0" w:color="auto"/>
                        <w:left w:val="none" w:sz="0" w:space="0" w:color="auto"/>
                        <w:bottom w:val="none" w:sz="0" w:space="0" w:color="auto"/>
                        <w:right w:val="none" w:sz="0" w:space="0" w:color="auto"/>
                      </w:divBdr>
                    </w:div>
                  </w:divsChild>
                </w:div>
                <w:div w:id="2006127135">
                  <w:marLeft w:val="0"/>
                  <w:marRight w:val="0"/>
                  <w:marTop w:val="0"/>
                  <w:marBottom w:val="0"/>
                  <w:divBdr>
                    <w:top w:val="none" w:sz="0" w:space="0" w:color="auto"/>
                    <w:left w:val="none" w:sz="0" w:space="0" w:color="auto"/>
                    <w:bottom w:val="none" w:sz="0" w:space="0" w:color="auto"/>
                    <w:right w:val="none" w:sz="0" w:space="0" w:color="auto"/>
                  </w:divBdr>
                  <w:divsChild>
                    <w:div w:id="25054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221438">
          <w:marLeft w:val="0"/>
          <w:marRight w:val="0"/>
          <w:marTop w:val="0"/>
          <w:marBottom w:val="0"/>
          <w:divBdr>
            <w:top w:val="none" w:sz="0" w:space="0" w:color="auto"/>
            <w:left w:val="none" w:sz="0" w:space="0" w:color="auto"/>
            <w:bottom w:val="none" w:sz="0" w:space="0" w:color="auto"/>
            <w:right w:val="none" w:sz="0" w:space="0" w:color="auto"/>
          </w:divBdr>
        </w:div>
        <w:div w:id="563755073">
          <w:marLeft w:val="0"/>
          <w:marRight w:val="0"/>
          <w:marTop w:val="0"/>
          <w:marBottom w:val="0"/>
          <w:divBdr>
            <w:top w:val="none" w:sz="0" w:space="0" w:color="auto"/>
            <w:left w:val="none" w:sz="0" w:space="0" w:color="auto"/>
            <w:bottom w:val="none" w:sz="0" w:space="0" w:color="auto"/>
            <w:right w:val="none" w:sz="0" w:space="0" w:color="auto"/>
          </w:divBdr>
        </w:div>
        <w:div w:id="568880001">
          <w:marLeft w:val="0"/>
          <w:marRight w:val="0"/>
          <w:marTop w:val="0"/>
          <w:marBottom w:val="0"/>
          <w:divBdr>
            <w:top w:val="none" w:sz="0" w:space="0" w:color="auto"/>
            <w:left w:val="none" w:sz="0" w:space="0" w:color="auto"/>
            <w:bottom w:val="none" w:sz="0" w:space="0" w:color="auto"/>
            <w:right w:val="none" w:sz="0" w:space="0" w:color="auto"/>
          </w:divBdr>
        </w:div>
        <w:div w:id="580720342">
          <w:marLeft w:val="0"/>
          <w:marRight w:val="0"/>
          <w:marTop w:val="0"/>
          <w:marBottom w:val="0"/>
          <w:divBdr>
            <w:top w:val="none" w:sz="0" w:space="0" w:color="auto"/>
            <w:left w:val="none" w:sz="0" w:space="0" w:color="auto"/>
            <w:bottom w:val="none" w:sz="0" w:space="0" w:color="auto"/>
            <w:right w:val="none" w:sz="0" w:space="0" w:color="auto"/>
          </w:divBdr>
          <w:divsChild>
            <w:div w:id="2127312684">
              <w:marLeft w:val="-75"/>
              <w:marRight w:val="0"/>
              <w:marTop w:val="30"/>
              <w:marBottom w:val="30"/>
              <w:divBdr>
                <w:top w:val="none" w:sz="0" w:space="0" w:color="auto"/>
                <w:left w:val="none" w:sz="0" w:space="0" w:color="auto"/>
                <w:bottom w:val="none" w:sz="0" w:space="0" w:color="auto"/>
                <w:right w:val="none" w:sz="0" w:space="0" w:color="auto"/>
              </w:divBdr>
              <w:divsChild>
                <w:div w:id="185145371">
                  <w:marLeft w:val="0"/>
                  <w:marRight w:val="0"/>
                  <w:marTop w:val="0"/>
                  <w:marBottom w:val="0"/>
                  <w:divBdr>
                    <w:top w:val="none" w:sz="0" w:space="0" w:color="auto"/>
                    <w:left w:val="none" w:sz="0" w:space="0" w:color="auto"/>
                    <w:bottom w:val="none" w:sz="0" w:space="0" w:color="auto"/>
                    <w:right w:val="none" w:sz="0" w:space="0" w:color="auto"/>
                  </w:divBdr>
                  <w:divsChild>
                    <w:div w:id="277025283">
                      <w:marLeft w:val="0"/>
                      <w:marRight w:val="0"/>
                      <w:marTop w:val="0"/>
                      <w:marBottom w:val="0"/>
                      <w:divBdr>
                        <w:top w:val="none" w:sz="0" w:space="0" w:color="auto"/>
                        <w:left w:val="none" w:sz="0" w:space="0" w:color="auto"/>
                        <w:bottom w:val="none" w:sz="0" w:space="0" w:color="auto"/>
                        <w:right w:val="none" w:sz="0" w:space="0" w:color="auto"/>
                      </w:divBdr>
                    </w:div>
                  </w:divsChild>
                </w:div>
                <w:div w:id="315650011">
                  <w:marLeft w:val="0"/>
                  <w:marRight w:val="0"/>
                  <w:marTop w:val="0"/>
                  <w:marBottom w:val="0"/>
                  <w:divBdr>
                    <w:top w:val="none" w:sz="0" w:space="0" w:color="auto"/>
                    <w:left w:val="none" w:sz="0" w:space="0" w:color="auto"/>
                    <w:bottom w:val="none" w:sz="0" w:space="0" w:color="auto"/>
                    <w:right w:val="none" w:sz="0" w:space="0" w:color="auto"/>
                  </w:divBdr>
                  <w:divsChild>
                    <w:div w:id="1093206947">
                      <w:marLeft w:val="0"/>
                      <w:marRight w:val="0"/>
                      <w:marTop w:val="0"/>
                      <w:marBottom w:val="0"/>
                      <w:divBdr>
                        <w:top w:val="none" w:sz="0" w:space="0" w:color="auto"/>
                        <w:left w:val="none" w:sz="0" w:space="0" w:color="auto"/>
                        <w:bottom w:val="none" w:sz="0" w:space="0" w:color="auto"/>
                        <w:right w:val="none" w:sz="0" w:space="0" w:color="auto"/>
                      </w:divBdr>
                    </w:div>
                  </w:divsChild>
                </w:div>
                <w:div w:id="571356204">
                  <w:marLeft w:val="0"/>
                  <w:marRight w:val="0"/>
                  <w:marTop w:val="0"/>
                  <w:marBottom w:val="0"/>
                  <w:divBdr>
                    <w:top w:val="none" w:sz="0" w:space="0" w:color="auto"/>
                    <w:left w:val="none" w:sz="0" w:space="0" w:color="auto"/>
                    <w:bottom w:val="none" w:sz="0" w:space="0" w:color="auto"/>
                    <w:right w:val="none" w:sz="0" w:space="0" w:color="auto"/>
                  </w:divBdr>
                  <w:divsChild>
                    <w:div w:id="1037392159">
                      <w:marLeft w:val="0"/>
                      <w:marRight w:val="0"/>
                      <w:marTop w:val="0"/>
                      <w:marBottom w:val="0"/>
                      <w:divBdr>
                        <w:top w:val="none" w:sz="0" w:space="0" w:color="auto"/>
                        <w:left w:val="none" w:sz="0" w:space="0" w:color="auto"/>
                        <w:bottom w:val="none" w:sz="0" w:space="0" w:color="auto"/>
                        <w:right w:val="none" w:sz="0" w:space="0" w:color="auto"/>
                      </w:divBdr>
                    </w:div>
                  </w:divsChild>
                </w:div>
                <w:div w:id="649752822">
                  <w:marLeft w:val="0"/>
                  <w:marRight w:val="0"/>
                  <w:marTop w:val="0"/>
                  <w:marBottom w:val="0"/>
                  <w:divBdr>
                    <w:top w:val="none" w:sz="0" w:space="0" w:color="auto"/>
                    <w:left w:val="none" w:sz="0" w:space="0" w:color="auto"/>
                    <w:bottom w:val="none" w:sz="0" w:space="0" w:color="auto"/>
                    <w:right w:val="none" w:sz="0" w:space="0" w:color="auto"/>
                  </w:divBdr>
                  <w:divsChild>
                    <w:div w:id="1346010245">
                      <w:marLeft w:val="0"/>
                      <w:marRight w:val="0"/>
                      <w:marTop w:val="0"/>
                      <w:marBottom w:val="0"/>
                      <w:divBdr>
                        <w:top w:val="none" w:sz="0" w:space="0" w:color="auto"/>
                        <w:left w:val="none" w:sz="0" w:space="0" w:color="auto"/>
                        <w:bottom w:val="none" w:sz="0" w:space="0" w:color="auto"/>
                        <w:right w:val="none" w:sz="0" w:space="0" w:color="auto"/>
                      </w:divBdr>
                    </w:div>
                  </w:divsChild>
                </w:div>
                <w:div w:id="1089350089">
                  <w:marLeft w:val="0"/>
                  <w:marRight w:val="0"/>
                  <w:marTop w:val="0"/>
                  <w:marBottom w:val="0"/>
                  <w:divBdr>
                    <w:top w:val="none" w:sz="0" w:space="0" w:color="auto"/>
                    <w:left w:val="none" w:sz="0" w:space="0" w:color="auto"/>
                    <w:bottom w:val="none" w:sz="0" w:space="0" w:color="auto"/>
                    <w:right w:val="none" w:sz="0" w:space="0" w:color="auto"/>
                  </w:divBdr>
                  <w:divsChild>
                    <w:div w:id="2110464708">
                      <w:marLeft w:val="0"/>
                      <w:marRight w:val="0"/>
                      <w:marTop w:val="0"/>
                      <w:marBottom w:val="0"/>
                      <w:divBdr>
                        <w:top w:val="none" w:sz="0" w:space="0" w:color="auto"/>
                        <w:left w:val="none" w:sz="0" w:space="0" w:color="auto"/>
                        <w:bottom w:val="none" w:sz="0" w:space="0" w:color="auto"/>
                        <w:right w:val="none" w:sz="0" w:space="0" w:color="auto"/>
                      </w:divBdr>
                    </w:div>
                  </w:divsChild>
                </w:div>
                <w:div w:id="1175195356">
                  <w:marLeft w:val="0"/>
                  <w:marRight w:val="0"/>
                  <w:marTop w:val="0"/>
                  <w:marBottom w:val="0"/>
                  <w:divBdr>
                    <w:top w:val="none" w:sz="0" w:space="0" w:color="auto"/>
                    <w:left w:val="none" w:sz="0" w:space="0" w:color="auto"/>
                    <w:bottom w:val="none" w:sz="0" w:space="0" w:color="auto"/>
                    <w:right w:val="none" w:sz="0" w:space="0" w:color="auto"/>
                  </w:divBdr>
                  <w:divsChild>
                    <w:div w:id="1085876409">
                      <w:marLeft w:val="0"/>
                      <w:marRight w:val="0"/>
                      <w:marTop w:val="0"/>
                      <w:marBottom w:val="0"/>
                      <w:divBdr>
                        <w:top w:val="none" w:sz="0" w:space="0" w:color="auto"/>
                        <w:left w:val="none" w:sz="0" w:space="0" w:color="auto"/>
                        <w:bottom w:val="none" w:sz="0" w:space="0" w:color="auto"/>
                        <w:right w:val="none" w:sz="0" w:space="0" w:color="auto"/>
                      </w:divBdr>
                    </w:div>
                  </w:divsChild>
                </w:div>
                <w:div w:id="1403525944">
                  <w:marLeft w:val="0"/>
                  <w:marRight w:val="0"/>
                  <w:marTop w:val="0"/>
                  <w:marBottom w:val="0"/>
                  <w:divBdr>
                    <w:top w:val="none" w:sz="0" w:space="0" w:color="auto"/>
                    <w:left w:val="none" w:sz="0" w:space="0" w:color="auto"/>
                    <w:bottom w:val="none" w:sz="0" w:space="0" w:color="auto"/>
                    <w:right w:val="none" w:sz="0" w:space="0" w:color="auto"/>
                  </w:divBdr>
                  <w:divsChild>
                    <w:div w:id="822894441">
                      <w:marLeft w:val="0"/>
                      <w:marRight w:val="0"/>
                      <w:marTop w:val="0"/>
                      <w:marBottom w:val="0"/>
                      <w:divBdr>
                        <w:top w:val="none" w:sz="0" w:space="0" w:color="auto"/>
                        <w:left w:val="none" w:sz="0" w:space="0" w:color="auto"/>
                        <w:bottom w:val="none" w:sz="0" w:space="0" w:color="auto"/>
                        <w:right w:val="none" w:sz="0" w:space="0" w:color="auto"/>
                      </w:divBdr>
                    </w:div>
                  </w:divsChild>
                </w:div>
                <w:div w:id="1804422034">
                  <w:marLeft w:val="0"/>
                  <w:marRight w:val="0"/>
                  <w:marTop w:val="0"/>
                  <w:marBottom w:val="0"/>
                  <w:divBdr>
                    <w:top w:val="none" w:sz="0" w:space="0" w:color="auto"/>
                    <w:left w:val="none" w:sz="0" w:space="0" w:color="auto"/>
                    <w:bottom w:val="none" w:sz="0" w:space="0" w:color="auto"/>
                    <w:right w:val="none" w:sz="0" w:space="0" w:color="auto"/>
                  </w:divBdr>
                  <w:divsChild>
                    <w:div w:id="669066268">
                      <w:marLeft w:val="0"/>
                      <w:marRight w:val="0"/>
                      <w:marTop w:val="0"/>
                      <w:marBottom w:val="0"/>
                      <w:divBdr>
                        <w:top w:val="none" w:sz="0" w:space="0" w:color="auto"/>
                        <w:left w:val="none" w:sz="0" w:space="0" w:color="auto"/>
                        <w:bottom w:val="none" w:sz="0" w:space="0" w:color="auto"/>
                        <w:right w:val="none" w:sz="0" w:space="0" w:color="auto"/>
                      </w:divBdr>
                    </w:div>
                  </w:divsChild>
                </w:div>
                <w:div w:id="1869298707">
                  <w:marLeft w:val="0"/>
                  <w:marRight w:val="0"/>
                  <w:marTop w:val="0"/>
                  <w:marBottom w:val="0"/>
                  <w:divBdr>
                    <w:top w:val="none" w:sz="0" w:space="0" w:color="auto"/>
                    <w:left w:val="none" w:sz="0" w:space="0" w:color="auto"/>
                    <w:bottom w:val="none" w:sz="0" w:space="0" w:color="auto"/>
                    <w:right w:val="none" w:sz="0" w:space="0" w:color="auto"/>
                  </w:divBdr>
                  <w:divsChild>
                    <w:div w:id="1139149641">
                      <w:marLeft w:val="0"/>
                      <w:marRight w:val="0"/>
                      <w:marTop w:val="0"/>
                      <w:marBottom w:val="0"/>
                      <w:divBdr>
                        <w:top w:val="none" w:sz="0" w:space="0" w:color="auto"/>
                        <w:left w:val="none" w:sz="0" w:space="0" w:color="auto"/>
                        <w:bottom w:val="none" w:sz="0" w:space="0" w:color="auto"/>
                        <w:right w:val="none" w:sz="0" w:space="0" w:color="auto"/>
                      </w:divBdr>
                    </w:div>
                  </w:divsChild>
                </w:div>
                <w:div w:id="1953197597">
                  <w:marLeft w:val="0"/>
                  <w:marRight w:val="0"/>
                  <w:marTop w:val="0"/>
                  <w:marBottom w:val="0"/>
                  <w:divBdr>
                    <w:top w:val="none" w:sz="0" w:space="0" w:color="auto"/>
                    <w:left w:val="none" w:sz="0" w:space="0" w:color="auto"/>
                    <w:bottom w:val="none" w:sz="0" w:space="0" w:color="auto"/>
                    <w:right w:val="none" w:sz="0" w:space="0" w:color="auto"/>
                  </w:divBdr>
                  <w:divsChild>
                    <w:div w:id="389808188">
                      <w:marLeft w:val="0"/>
                      <w:marRight w:val="0"/>
                      <w:marTop w:val="0"/>
                      <w:marBottom w:val="0"/>
                      <w:divBdr>
                        <w:top w:val="none" w:sz="0" w:space="0" w:color="auto"/>
                        <w:left w:val="none" w:sz="0" w:space="0" w:color="auto"/>
                        <w:bottom w:val="none" w:sz="0" w:space="0" w:color="auto"/>
                        <w:right w:val="none" w:sz="0" w:space="0" w:color="auto"/>
                      </w:divBdr>
                    </w:div>
                  </w:divsChild>
                </w:div>
                <w:div w:id="2002585044">
                  <w:marLeft w:val="0"/>
                  <w:marRight w:val="0"/>
                  <w:marTop w:val="0"/>
                  <w:marBottom w:val="0"/>
                  <w:divBdr>
                    <w:top w:val="none" w:sz="0" w:space="0" w:color="auto"/>
                    <w:left w:val="none" w:sz="0" w:space="0" w:color="auto"/>
                    <w:bottom w:val="none" w:sz="0" w:space="0" w:color="auto"/>
                    <w:right w:val="none" w:sz="0" w:space="0" w:color="auto"/>
                  </w:divBdr>
                  <w:divsChild>
                    <w:div w:id="134408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05951">
          <w:marLeft w:val="0"/>
          <w:marRight w:val="0"/>
          <w:marTop w:val="0"/>
          <w:marBottom w:val="0"/>
          <w:divBdr>
            <w:top w:val="none" w:sz="0" w:space="0" w:color="auto"/>
            <w:left w:val="none" w:sz="0" w:space="0" w:color="auto"/>
            <w:bottom w:val="none" w:sz="0" w:space="0" w:color="auto"/>
            <w:right w:val="none" w:sz="0" w:space="0" w:color="auto"/>
          </w:divBdr>
        </w:div>
        <w:div w:id="658385698">
          <w:marLeft w:val="0"/>
          <w:marRight w:val="0"/>
          <w:marTop w:val="0"/>
          <w:marBottom w:val="0"/>
          <w:divBdr>
            <w:top w:val="none" w:sz="0" w:space="0" w:color="auto"/>
            <w:left w:val="none" w:sz="0" w:space="0" w:color="auto"/>
            <w:bottom w:val="none" w:sz="0" w:space="0" w:color="auto"/>
            <w:right w:val="none" w:sz="0" w:space="0" w:color="auto"/>
          </w:divBdr>
        </w:div>
        <w:div w:id="673799713">
          <w:marLeft w:val="0"/>
          <w:marRight w:val="0"/>
          <w:marTop w:val="0"/>
          <w:marBottom w:val="0"/>
          <w:divBdr>
            <w:top w:val="none" w:sz="0" w:space="0" w:color="auto"/>
            <w:left w:val="none" w:sz="0" w:space="0" w:color="auto"/>
            <w:bottom w:val="none" w:sz="0" w:space="0" w:color="auto"/>
            <w:right w:val="none" w:sz="0" w:space="0" w:color="auto"/>
          </w:divBdr>
        </w:div>
        <w:div w:id="683944413">
          <w:marLeft w:val="0"/>
          <w:marRight w:val="0"/>
          <w:marTop w:val="0"/>
          <w:marBottom w:val="0"/>
          <w:divBdr>
            <w:top w:val="none" w:sz="0" w:space="0" w:color="auto"/>
            <w:left w:val="none" w:sz="0" w:space="0" w:color="auto"/>
            <w:bottom w:val="none" w:sz="0" w:space="0" w:color="auto"/>
            <w:right w:val="none" w:sz="0" w:space="0" w:color="auto"/>
          </w:divBdr>
          <w:divsChild>
            <w:div w:id="1766800209">
              <w:marLeft w:val="-75"/>
              <w:marRight w:val="0"/>
              <w:marTop w:val="30"/>
              <w:marBottom w:val="30"/>
              <w:divBdr>
                <w:top w:val="none" w:sz="0" w:space="0" w:color="auto"/>
                <w:left w:val="none" w:sz="0" w:space="0" w:color="auto"/>
                <w:bottom w:val="none" w:sz="0" w:space="0" w:color="auto"/>
                <w:right w:val="none" w:sz="0" w:space="0" w:color="auto"/>
              </w:divBdr>
              <w:divsChild>
                <w:div w:id="80224522">
                  <w:marLeft w:val="0"/>
                  <w:marRight w:val="0"/>
                  <w:marTop w:val="0"/>
                  <w:marBottom w:val="0"/>
                  <w:divBdr>
                    <w:top w:val="none" w:sz="0" w:space="0" w:color="auto"/>
                    <w:left w:val="none" w:sz="0" w:space="0" w:color="auto"/>
                    <w:bottom w:val="none" w:sz="0" w:space="0" w:color="auto"/>
                    <w:right w:val="none" w:sz="0" w:space="0" w:color="auto"/>
                  </w:divBdr>
                  <w:divsChild>
                    <w:div w:id="787433627">
                      <w:marLeft w:val="0"/>
                      <w:marRight w:val="0"/>
                      <w:marTop w:val="0"/>
                      <w:marBottom w:val="0"/>
                      <w:divBdr>
                        <w:top w:val="none" w:sz="0" w:space="0" w:color="auto"/>
                        <w:left w:val="none" w:sz="0" w:space="0" w:color="auto"/>
                        <w:bottom w:val="none" w:sz="0" w:space="0" w:color="auto"/>
                        <w:right w:val="none" w:sz="0" w:space="0" w:color="auto"/>
                      </w:divBdr>
                    </w:div>
                  </w:divsChild>
                </w:div>
                <w:div w:id="218446867">
                  <w:marLeft w:val="0"/>
                  <w:marRight w:val="0"/>
                  <w:marTop w:val="0"/>
                  <w:marBottom w:val="0"/>
                  <w:divBdr>
                    <w:top w:val="none" w:sz="0" w:space="0" w:color="auto"/>
                    <w:left w:val="none" w:sz="0" w:space="0" w:color="auto"/>
                    <w:bottom w:val="none" w:sz="0" w:space="0" w:color="auto"/>
                    <w:right w:val="none" w:sz="0" w:space="0" w:color="auto"/>
                  </w:divBdr>
                  <w:divsChild>
                    <w:div w:id="1784810397">
                      <w:marLeft w:val="0"/>
                      <w:marRight w:val="0"/>
                      <w:marTop w:val="0"/>
                      <w:marBottom w:val="0"/>
                      <w:divBdr>
                        <w:top w:val="none" w:sz="0" w:space="0" w:color="auto"/>
                        <w:left w:val="none" w:sz="0" w:space="0" w:color="auto"/>
                        <w:bottom w:val="none" w:sz="0" w:space="0" w:color="auto"/>
                        <w:right w:val="none" w:sz="0" w:space="0" w:color="auto"/>
                      </w:divBdr>
                    </w:div>
                    <w:div w:id="1931236120">
                      <w:marLeft w:val="0"/>
                      <w:marRight w:val="0"/>
                      <w:marTop w:val="0"/>
                      <w:marBottom w:val="0"/>
                      <w:divBdr>
                        <w:top w:val="none" w:sz="0" w:space="0" w:color="auto"/>
                        <w:left w:val="none" w:sz="0" w:space="0" w:color="auto"/>
                        <w:bottom w:val="none" w:sz="0" w:space="0" w:color="auto"/>
                        <w:right w:val="none" w:sz="0" w:space="0" w:color="auto"/>
                      </w:divBdr>
                    </w:div>
                  </w:divsChild>
                </w:div>
                <w:div w:id="232275972">
                  <w:marLeft w:val="0"/>
                  <w:marRight w:val="0"/>
                  <w:marTop w:val="0"/>
                  <w:marBottom w:val="0"/>
                  <w:divBdr>
                    <w:top w:val="none" w:sz="0" w:space="0" w:color="auto"/>
                    <w:left w:val="none" w:sz="0" w:space="0" w:color="auto"/>
                    <w:bottom w:val="none" w:sz="0" w:space="0" w:color="auto"/>
                    <w:right w:val="none" w:sz="0" w:space="0" w:color="auto"/>
                  </w:divBdr>
                  <w:divsChild>
                    <w:div w:id="1473450065">
                      <w:marLeft w:val="0"/>
                      <w:marRight w:val="0"/>
                      <w:marTop w:val="0"/>
                      <w:marBottom w:val="0"/>
                      <w:divBdr>
                        <w:top w:val="none" w:sz="0" w:space="0" w:color="auto"/>
                        <w:left w:val="none" w:sz="0" w:space="0" w:color="auto"/>
                        <w:bottom w:val="none" w:sz="0" w:space="0" w:color="auto"/>
                        <w:right w:val="none" w:sz="0" w:space="0" w:color="auto"/>
                      </w:divBdr>
                    </w:div>
                  </w:divsChild>
                </w:div>
                <w:div w:id="248201226">
                  <w:marLeft w:val="0"/>
                  <w:marRight w:val="0"/>
                  <w:marTop w:val="0"/>
                  <w:marBottom w:val="0"/>
                  <w:divBdr>
                    <w:top w:val="none" w:sz="0" w:space="0" w:color="auto"/>
                    <w:left w:val="none" w:sz="0" w:space="0" w:color="auto"/>
                    <w:bottom w:val="none" w:sz="0" w:space="0" w:color="auto"/>
                    <w:right w:val="none" w:sz="0" w:space="0" w:color="auto"/>
                  </w:divBdr>
                  <w:divsChild>
                    <w:div w:id="622351186">
                      <w:marLeft w:val="0"/>
                      <w:marRight w:val="0"/>
                      <w:marTop w:val="0"/>
                      <w:marBottom w:val="0"/>
                      <w:divBdr>
                        <w:top w:val="none" w:sz="0" w:space="0" w:color="auto"/>
                        <w:left w:val="none" w:sz="0" w:space="0" w:color="auto"/>
                        <w:bottom w:val="none" w:sz="0" w:space="0" w:color="auto"/>
                        <w:right w:val="none" w:sz="0" w:space="0" w:color="auto"/>
                      </w:divBdr>
                    </w:div>
                  </w:divsChild>
                </w:div>
                <w:div w:id="580989865">
                  <w:marLeft w:val="0"/>
                  <w:marRight w:val="0"/>
                  <w:marTop w:val="0"/>
                  <w:marBottom w:val="0"/>
                  <w:divBdr>
                    <w:top w:val="none" w:sz="0" w:space="0" w:color="auto"/>
                    <w:left w:val="none" w:sz="0" w:space="0" w:color="auto"/>
                    <w:bottom w:val="none" w:sz="0" w:space="0" w:color="auto"/>
                    <w:right w:val="none" w:sz="0" w:space="0" w:color="auto"/>
                  </w:divBdr>
                  <w:divsChild>
                    <w:div w:id="289282604">
                      <w:marLeft w:val="0"/>
                      <w:marRight w:val="0"/>
                      <w:marTop w:val="0"/>
                      <w:marBottom w:val="0"/>
                      <w:divBdr>
                        <w:top w:val="none" w:sz="0" w:space="0" w:color="auto"/>
                        <w:left w:val="none" w:sz="0" w:space="0" w:color="auto"/>
                        <w:bottom w:val="none" w:sz="0" w:space="0" w:color="auto"/>
                        <w:right w:val="none" w:sz="0" w:space="0" w:color="auto"/>
                      </w:divBdr>
                    </w:div>
                  </w:divsChild>
                </w:div>
                <w:div w:id="592978669">
                  <w:marLeft w:val="0"/>
                  <w:marRight w:val="0"/>
                  <w:marTop w:val="0"/>
                  <w:marBottom w:val="0"/>
                  <w:divBdr>
                    <w:top w:val="none" w:sz="0" w:space="0" w:color="auto"/>
                    <w:left w:val="none" w:sz="0" w:space="0" w:color="auto"/>
                    <w:bottom w:val="none" w:sz="0" w:space="0" w:color="auto"/>
                    <w:right w:val="none" w:sz="0" w:space="0" w:color="auto"/>
                  </w:divBdr>
                  <w:divsChild>
                    <w:div w:id="1146825285">
                      <w:marLeft w:val="0"/>
                      <w:marRight w:val="0"/>
                      <w:marTop w:val="0"/>
                      <w:marBottom w:val="0"/>
                      <w:divBdr>
                        <w:top w:val="none" w:sz="0" w:space="0" w:color="auto"/>
                        <w:left w:val="none" w:sz="0" w:space="0" w:color="auto"/>
                        <w:bottom w:val="none" w:sz="0" w:space="0" w:color="auto"/>
                        <w:right w:val="none" w:sz="0" w:space="0" w:color="auto"/>
                      </w:divBdr>
                    </w:div>
                  </w:divsChild>
                </w:div>
                <w:div w:id="645159288">
                  <w:marLeft w:val="0"/>
                  <w:marRight w:val="0"/>
                  <w:marTop w:val="0"/>
                  <w:marBottom w:val="0"/>
                  <w:divBdr>
                    <w:top w:val="none" w:sz="0" w:space="0" w:color="auto"/>
                    <w:left w:val="none" w:sz="0" w:space="0" w:color="auto"/>
                    <w:bottom w:val="none" w:sz="0" w:space="0" w:color="auto"/>
                    <w:right w:val="none" w:sz="0" w:space="0" w:color="auto"/>
                  </w:divBdr>
                  <w:divsChild>
                    <w:div w:id="1018894132">
                      <w:marLeft w:val="0"/>
                      <w:marRight w:val="0"/>
                      <w:marTop w:val="0"/>
                      <w:marBottom w:val="0"/>
                      <w:divBdr>
                        <w:top w:val="none" w:sz="0" w:space="0" w:color="auto"/>
                        <w:left w:val="none" w:sz="0" w:space="0" w:color="auto"/>
                        <w:bottom w:val="none" w:sz="0" w:space="0" w:color="auto"/>
                        <w:right w:val="none" w:sz="0" w:space="0" w:color="auto"/>
                      </w:divBdr>
                    </w:div>
                  </w:divsChild>
                </w:div>
                <w:div w:id="679040151">
                  <w:marLeft w:val="0"/>
                  <w:marRight w:val="0"/>
                  <w:marTop w:val="0"/>
                  <w:marBottom w:val="0"/>
                  <w:divBdr>
                    <w:top w:val="none" w:sz="0" w:space="0" w:color="auto"/>
                    <w:left w:val="none" w:sz="0" w:space="0" w:color="auto"/>
                    <w:bottom w:val="none" w:sz="0" w:space="0" w:color="auto"/>
                    <w:right w:val="none" w:sz="0" w:space="0" w:color="auto"/>
                  </w:divBdr>
                  <w:divsChild>
                    <w:div w:id="1212766959">
                      <w:marLeft w:val="0"/>
                      <w:marRight w:val="0"/>
                      <w:marTop w:val="0"/>
                      <w:marBottom w:val="0"/>
                      <w:divBdr>
                        <w:top w:val="none" w:sz="0" w:space="0" w:color="auto"/>
                        <w:left w:val="none" w:sz="0" w:space="0" w:color="auto"/>
                        <w:bottom w:val="none" w:sz="0" w:space="0" w:color="auto"/>
                        <w:right w:val="none" w:sz="0" w:space="0" w:color="auto"/>
                      </w:divBdr>
                    </w:div>
                    <w:div w:id="1868908184">
                      <w:marLeft w:val="0"/>
                      <w:marRight w:val="0"/>
                      <w:marTop w:val="0"/>
                      <w:marBottom w:val="0"/>
                      <w:divBdr>
                        <w:top w:val="none" w:sz="0" w:space="0" w:color="auto"/>
                        <w:left w:val="none" w:sz="0" w:space="0" w:color="auto"/>
                        <w:bottom w:val="none" w:sz="0" w:space="0" w:color="auto"/>
                        <w:right w:val="none" w:sz="0" w:space="0" w:color="auto"/>
                      </w:divBdr>
                    </w:div>
                  </w:divsChild>
                </w:div>
                <w:div w:id="768431756">
                  <w:marLeft w:val="0"/>
                  <w:marRight w:val="0"/>
                  <w:marTop w:val="0"/>
                  <w:marBottom w:val="0"/>
                  <w:divBdr>
                    <w:top w:val="none" w:sz="0" w:space="0" w:color="auto"/>
                    <w:left w:val="none" w:sz="0" w:space="0" w:color="auto"/>
                    <w:bottom w:val="none" w:sz="0" w:space="0" w:color="auto"/>
                    <w:right w:val="none" w:sz="0" w:space="0" w:color="auto"/>
                  </w:divBdr>
                  <w:divsChild>
                    <w:div w:id="745955476">
                      <w:marLeft w:val="0"/>
                      <w:marRight w:val="0"/>
                      <w:marTop w:val="0"/>
                      <w:marBottom w:val="0"/>
                      <w:divBdr>
                        <w:top w:val="none" w:sz="0" w:space="0" w:color="auto"/>
                        <w:left w:val="none" w:sz="0" w:space="0" w:color="auto"/>
                        <w:bottom w:val="none" w:sz="0" w:space="0" w:color="auto"/>
                        <w:right w:val="none" w:sz="0" w:space="0" w:color="auto"/>
                      </w:divBdr>
                    </w:div>
                  </w:divsChild>
                </w:div>
                <w:div w:id="894241066">
                  <w:marLeft w:val="0"/>
                  <w:marRight w:val="0"/>
                  <w:marTop w:val="0"/>
                  <w:marBottom w:val="0"/>
                  <w:divBdr>
                    <w:top w:val="none" w:sz="0" w:space="0" w:color="auto"/>
                    <w:left w:val="none" w:sz="0" w:space="0" w:color="auto"/>
                    <w:bottom w:val="none" w:sz="0" w:space="0" w:color="auto"/>
                    <w:right w:val="none" w:sz="0" w:space="0" w:color="auto"/>
                  </w:divBdr>
                  <w:divsChild>
                    <w:div w:id="1417365974">
                      <w:marLeft w:val="0"/>
                      <w:marRight w:val="0"/>
                      <w:marTop w:val="0"/>
                      <w:marBottom w:val="0"/>
                      <w:divBdr>
                        <w:top w:val="none" w:sz="0" w:space="0" w:color="auto"/>
                        <w:left w:val="none" w:sz="0" w:space="0" w:color="auto"/>
                        <w:bottom w:val="none" w:sz="0" w:space="0" w:color="auto"/>
                        <w:right w:val="none" w:sz="0" w:space="0" w:color="auto"/>
                      </w:divBdr>
                    </w:div>
                  </w:divsChild>
                </w:div>
                <w:div w:id="921378243">
                  <w:marLeft w:val="0"/>
                  <w:marRight w:val="0"/>
                  <w:marTop w:val="0"/>
                  <w:marBottom w:val="0"/>
                  <w:divBdr>
                    <w:top w:val="none" w:sz="0" w:space="0" w:color="auto"/>
                    <w:left w:val="none" w:sz="0" w:space="0" w:color="auto"/>
                    <w:bottom w:val="none" w:sz="0" w:space="0" w:color="auto"/>
                    <w:right w:val="none" w:sz="0" w:space="0" w:color="auto"/>
                  </w:divBdr>
                  <w:divsChild>
                    <w:div w:id="406654308">
                      <w:marLeft w:val="0"/>
                      <w:marRight w:val="0"/>
                      <w:marTop w:val="0"/>
                      <w:marBottom w:val="0"/>
                      <w:divBdr>
                        <w:top w:val="none" w:sz="0" w:space="0" w:color="auto"/>
                        <w:left w:val="none" w:sz="0" w:space="0" w:color="auto"/>
                        <w:bottom w:val="none" w:sz="0" w:space="0" w:color="auto"/>
                        <w:right w:val="none" w:sz="0" w:space="0" w:color="auto"/>
                      </w:divBdr>
                    </w:div>
                  </w:divsChild>
                </w:div>
                <w:div w:id="930891726">
                  <w:marLeft w:val="0"/>
                  <w:marRight w:val="0"/>
                  <w:marTop w:val="0"/>
                  <w:marBottom w:val="0"/>
                  <w:divBdr>
                    <w:top w:val="none" w:sz="0" w:space="0" w:color="auto"/>
                    <w:left w:val="none" w:sz="0" w:space="0" w:color="auto"/>
                    <w:bottom w:val="none" w:sz="0" w:space="0" w:color="auto"/>
                    <w:right w:val="none" w:sz="0" w:space="0" w:color="auto"/>
                  </w:divBdr>
                  <w:divsChild>
                    <w:div w:id="1498040076">
                      <w:marLeft w:val="0"/>
                      <w:marRight w:val="0"/>
                      <w:marTop w:val="0"/>
                      <w:marBottom w:val="0"/>
                      <w:divBdr>
                        <w:top w:val="none" w:sz="0" w:space="0" w:color="auto"/>
                        <w:left w:val="none" w:sz="0" w:space="0" w:color="auto"/>
                        <w:bottom w:val="none" w:sz="0" w:space="0" w:color="auto"/>
                        <w:right w:val="none" w:sz="0" w:space="0" w:color="auto"/>
                      </w:divBdr>
                    </w:div>
                    <w:div w:id="1907833942">
                      <w:marLeft w:val="0"/>
                      <w:marRight w:val="0"/>
                      <w:marTop w:val="0"/>
                      <w:marBottom w:val="0"/>
                      <w:divBdr>
                        <w:top w:val="none" w:sz="0" w:space="0" w:color="auto"/>
                        <w:left w:val="none" w:sz="0" w:space="0" w:color="auto"/>
                        <w:bottom w:val="none" w:sz="0" w:space="0" w:color="auto"/>
                        <w:right w:val="none" w:sz="0" w:space="0" w:color="auto"/>
                      </w:divBdr>
                    </w:div>
                  </w:divsChild>
                </w:div>
                <w:div w:id="969356763">
                  <w:marLeft w:val="0"/>
                  <w:marRight w:val="0"/>
                  <w:marTop w:val="0"/>
                  <w:marBottom w:val="0"/>
                  <w:divBdr>
                    <w:top w:val="none" w:sz="0" w:space="0" w:color="auto"/>
                    <w:left w:val="none" w:sz="0" w:space="0" w:color="auto"/>
                    <w:bottom w:val="none" w:sz="0" w:space="0" w:color="auto"/>
                    <w:right w:val="none" w:sz="0" w:space="0" w:color="auto"/>
                  </w:divBdr>
                  <w:divsChild>
                    <w:div w:id="1029330855">
                      <w:marLeft w:val="0"/>
                      <w:marRight w:val="0"/>
                      <w:marTop w:val="0"/>
                      <w:marBottom w:val="0"/>
                      <w:divBdr>
                        <w:top w:val="none" w:sz="0" w:space="0" w:color="auto"/>
                        <w:left w:val="none" w:sz="0" w:space="0" w:color="auto"/>
                        <w:bottom w:val="none" w:sz="0" w:space="0" w:color="auto"/>
                        <w:right w:val="none" w:sz="0" w:space="0" w:color="auto"/>
                      </w:divBdr>
                    </w:div>
                  </w:divsChild>
                </w:div>
                <w:div w:id="1107890778">
                  <w:marLeft w:val="0"/>
                  <w:marRight w:val="0"/>
                  <w:marTop w:val="0"/>
                  <w:marBottom w:val="0"/>
                  <w:divBdr>
                    <w:top w:val="none" w:sz="0" w:space="0" w:color="auto"/>
                    <w:left w:val="none" w:sz="0" w:space="0" w:color="auto"/>
                    <w:bottom w:val="none" w:sz="0" w:space="0" w:color="auto"/>
                    <w:right w:val="none" w:sz="0" w:space="0" w:color="auto"/>
                  </w:divBdr>
                  <w:divsChild>
                    <w:div w:id="314771642">
                      <w:marLeft w:val="0"/>
                      <w:marRight w:val="0"/>
                      <w:marTop w:val="0"/>
                      <w:marBottom w:val="0"/>
                      <w:divBdr>
                        <w:top w:val="none" w:sz="0" w:space="0" w:color="auto"/>
                        <w:left w:val="none" w:sz="0" w:space="0" w:color="auto"/>
                        <w:bottom w:val="none" w:sz="0" w:space="0" w:color="auto"/>
                        <w:right w:val="none" w:sz="0" w:space="0" w:color="auto"/>
                      </w:divBdr>
                    </w:div>
                    <w:div w:id="1794716549">
                      <w:marLeft w:val="0"/>
                      <w:marRight w:val="0"/>
                      <w:marTop w:val="0"/>
                      <w:marBottom w:val="0"/>
                      <w:divBdr>
                        <w:top w:val="none" w:sz="0" w:space="0" w:color="auto"/>
                        <w:left w:val="none" w:sz="0" w:space="0" w:color="auto"/>
                        <w:bottom w:val="none" w:sz="0" w:space="0" w:color="auto"/>
                        <w:right w:val="none" w:sz="0" w:space="0" w:color="auto"/>
                      </w:divBdr>
                    </w:div>
                  </w:divsChild>
                </w:div>
                <w:div w:id="1293484721">
                  <w:marLeft w:val="0"/>
                  <w:marRight w:val="0"/>
                  <w:marTop w:val="0"/>
                  <w:marBottom w:val="0"/>
                  <w:divBdr>
                    <w:top w:val="none" w:sz="0" w:space="0" w:color="auto"/>
                    <w:left w:val="none" w:sz="0" w:space="0" w:color="auto"/>
                    <w:bottom w:val="none" w:sz="0" w:space="0" w:color="auto"/>
                    <w:right w:val="none" w:sz="0" w:space="0" w:color="auto"/>
                  </w:divBdr>
                  <w:divsChild>
                    <w:div w:id="240991929">
                      <w:marLeft w:val="0"/>
                      <w:marRight w:val="0"/>
                      <w:marTop w:val="0"/>
                      <w:marBottom w:val="0"/>
                      <w:divBdr>
                        <w:top w:val="none" w:sz="0" w:space="0" w:color="auto"/>
                        <w:left w:val="none" w:sz="0" w:space="0" w:color="auto"/>
                        <w:bottom w:val="none" w:sz="0" w:space="0" w:color="auto"/>
                        <w:right w:val="none" w:sz="0" w:space="0" w:color="auto"/>
                      </w:divBdr>
                    </w:div>
                  </w:divsChild>
                </w:div>
                <w:div w:id="1456634404">
                  <w:marLeft w:val="0"/>
                  <w:marRight w:val="0"/>
                  <w:marTop w:val="0"/>
                  <w:marBottom w:val="0"/>
                  <w:divBdr>
                    <w:top w:val="none" w:sz="0" w:space="0" w:color="auto"/>
                    <w:left w:val="none" w:sz="0" w:space="0" w:color="auto"/>
                    <w:bottom w:val="none" w:sz="0" w:space="0" w:color="auto"/>
                    <w:right w:val="none" w:sz="0" w:space="0" w:color="auto"/>
                  </w:divBdr>
                  <w:divsChild>
                    <w:div w:id="1126511075">
                      <w:marLeft w:val="0"/>
                      <w:marRight w:val="0"/>
                      <w:marTop w:val="0"/>
                      <w:marBottom w:val="0"/>
                      <w:divBdr>
                        <w:top w:val="none" w:sz="0" w:space="0" w:color="auto"/>
                        <w:left w:val="none" w:sz="0" w:space="0" w:color="auto"/>
                        <w:bottom w:val="none" w:sz="0" w:space="0" w:color="auto"/>
                        <w:right w:val="none" w:sz="0" w:space="0" w:color="auto"/>
                      </w:divBdr>
                    </w:div>
                  </w:divsChild>
                </w:div>
                <w:div w:id="1547719035">
                  <w:marLeft w:val="0"/>
                  <w:marRight w:val="0"/>
                  <w:marTop w:val="0"/>
                  <w:marBottom w:val="0"/>
                  <w:divBdr>
                    <w:top w:val="none" w:sz="0" w:space="0" w:color="auto"/>
                    <w:left w:val="none" w:sz="0" w:space="0" w:color="auto"/>
                    <w:bottom w:val="none" w:sz="0" w:space="0" w:color="auto"/>
                    <w:right w:val="none" w:sz="0" w:space="0" w:color="auto"/>
                  </w:divBdr>
                  <w:divsChild>
                    <w:div w:id="954361365">
                      <w:marLeft w:val="0"/>
                      <w:marRight w:val="0"/>
                      <w:marTop w:val="0"/>
                      <w:marBottom w:val="0"/>
                      <w:divBdr>
                        <w:top w:val="none" w:sz="0" w:space="0" w:color="auto"/>
                        <w:left w:val="none" w:sz="0" w:space="0" w:color="auto"/>
                        <w:bottom w:val="none" w:sz="0" w:space="0" w:color="auto"/>
                        <w:right w:val="none" w:sz="0" w:space="0" w:color="auto"/>
                      </w:divBdr>
                    </w:div>
                  </w:divsChild>
                </w:div>
                <w:div w:id="1714378552">
                  <w:marLeft w:val="0"/>
                  <w:marRight w:val="0"/>
                  <w:marTop w:val="0"/>
                  <w:marBottom w:val="0"/>
                  <w:divBdr>
                    <w:top w:val="none" w:sz="0" w:space="0" w:color="auto"/>
                    <w:left w:val="none" w:sz="0" w:space="0" w:color="auto"/>
                    <w:bottom w:val="none" w:sz="0" w:space="0" w:color="auto"/>
                    <w:right w:val="none" w:sz="0" w:space="0" w:color="auto"/>
                  </w:divBdr>
                  <w:divsChild>
                    <w:div w:id="2041856651">
                      <w:marLeft w:val="0"/>
                      <w:marRight w:val="0"/>
                      <w:marTop w:val="0"/>
                      <w:marBottom w:val="0"/>
                      <w:divBdr>
                        <w:top w:val="none" w:sz="0" w:space="0" w:color="auto"/>
                        <w:left w:val="none" w:sz="0" w:space="0" w:color="auto"/>
                        <w:bottom w:val="none" w:sz="0" w:space="0" w:color="auto"/>
                        <w:right w:val="none" w:sz="0" w:space="0" w:color="auto"/>
                      </w:divBdr>
                    </w:div>
                  </w:divsChild>
                </w:div>
                <w:div w:id="1825925005">
                  <w:marLeft w:val="0"/>
                  <w:marRight w:val="0"/>
                  <w:marTop w:val="0"/>
                  <w:marBottom w:val="0"/>
                  <w:divBdr>
                    <w:top w:val="none" w:sz="0" w:space="0" w:color="auto"/>
                    <w:left w:val="none" w:sz="0" w:space="0" w:color="auto"/>
                    <w:bottom w:val="none" w:sz="0" w:space="0" w:color="auto"/>
                    <w:right w:val="none" w:sz="0" w:space="0" w:color="auto"/>
                  </w:divBdr>
                  <w:divsChild>
                    <w:div w:id="1205868275">
                      <w:marLeft w:val="0"/>
                      <w:marRight w:val="0"/>
                      <w:marTop w:val="0"/>
                      <w:marBottom w:val="0"/>
                      <w:divBdr>
                        <w:top w:val="none" w:sz="0" w:space="0" w:color="auto"/>
                        <w:left w:val="none" w:sz="0" w:space="0" w:color="auto"/>
                        <w:bottom w:val="none" w:sz="0" w:space="0" w:color="auto"/>
                        <w:right w:val="none" w:sz="0" w:space="0" w:color="auto"/>
                      </w:divBdr>
                    </w:div>
                  </w:divsChild>
                </w:div>
                <w:div w:id="1829052150">
                  <w:marLeft w:val="0"/>
                  <w:marRight w:val="0"/>
                  <w:marTop w:val="0"/>
                  <w:marBottom w:val="0"/>
                  <w:divBdr>
                    <w:top w:val="none" w:sz="0" w:space="0" w:color="auto"/>
                    <w:left w:val="none" w:sz="0" w:space="0" w:color="auto"/>
                    <w:bottom w:val="none" w:sz="0" w:space="0" w:color="auto"/>
                    <w:right w:val="none" w:sz="0" w:space="0" w:color="auto"/>
                  </w:divBdr>
                  <w:divsChild>
                    <w:div w:id="678310591">
                      <w:marLeft w:val="0"/>
                      <w:marRight w:val="0"/>
                      <w:marTop w:val="0"/>
                      <w:marBottom w:val="0"/>
                      <w:divBdr>
                        <w:top w:val="none" w:sz="0" w:space="0" w:color="auto"/>
                        <w:left w:val="none" w:sz="0" w:space="0" w:color="auto"/>
                        <w:bottom w:val="none" w:sz="0" w:space="0" w:color="auto"/>
                        <w:right w:val="none" w:sz="0" w:space="0" w:color="auto"/>
                      </w:divBdr>
                    </w:div>
                  </w:divsChild>
                </w:div>
                <w:div w:id="1886482988">
                  <w:marLeft w:val="0"/>
                  <w:marRight w:val="0"/>
                  <w:marTop w:val="0"/>
                  <w:marBottom w:val="0"/>
                  <w:divBdr>
                    <w:top w:val="none" w:sz="0" w:space="0" w:color="auto"/>
                    <w:left w:val="none" w:sz="0" w:space="0" w:color="auto"/>
                    <w:bottom w:val="none" w:sz="0" w:space="0" w:color="auto"/>
                    <w:right w:val="none" w:sz="0" w:space="0" w:color="auto"/>
                  </w:divBdr>
                  <w:divsChild>
                    <w:div w:id="1790666956">
                      <w:marLeft w:val="0"/>
                      <w:marRight w:val="0"/>
                      <w:marTop w:val="0"/>
                      <w:marBottom w:val="0"/>
                      <w:divBdr>
                        <w:top w:val="none" w:sz="0" w:space="0" w:color="auto"/>
                        <w:left w:val="none" w:sz="0" w:space="0" w:color="auto"/>
                        <w:bottom w:val="none" w:sz="0" w:space="0" w:color="auto"/>
                        <w:right w:val="none" w:sz="0" w:space="0" w:color="auto"/>
                      </w:divBdr>
                    </w:div>
                  </w:divsChild>
                </w:div>
                <w:div w:id="1975985720">
                  <w:marLeft w:val="0"/>
                  <w:marRight w:val="0"/>
                  <w:marTop w:val="0"/>
                  <w:marBottom w:val="0"/>
                  <w:divBdr>
                    <w:top w:val="none" w:sz="0" w:space="0" w:color="auto"/>
                    <w:left w:val="none" w:sz="0" w:space="0" w:color="auto"/>
                    <w:bottom w:val="none" w:sz="0" w:space="0" w:color="auto"/>
                    <w:right w:val="none" w:sz="0" w:space="0" w:color="auto"/>
                  </w:divBdr>
                  <w:divsChild>
                    <w:div w:id="1479613425">
                      <w:marLeft w:val="0"/>
                      <w:marRight w:val="0"/>
                      <w:marTop w:val="0"/>
                      <w:marBottom w:val="0"/>
                      <w:divBdr>
                        <w:top w:val="none" w:sz="0" w:space="0" w:color="auto"/>
                        <w:left w:val="none" w:sz="0" w:space="0" w:color="auto"/>
                        <w:bottom w:val="none" w:sz="0" w:space="0" w:color="auto"/>
                        <w:right w:val="none" w:sz="0" w:space="0" w:color="auto"/>
                      </w:divBdr>
                    </w:div>
                  </w:divsChild>
                </w:div>
                <w:div w:id="1998418330">
                  <w:marLeft w:val="0"/>
                  <w:marRight w:val="0"/>
                  <w:marTop w:val="0"/>
                  <w:marBottom w:val="0"/>
                  <w:divBdr>
                    <w:top w:val="none" w:sz="0" w:space="0" w:color="auto"/>
                    <w:left w:val="none" w:sz="0" w:space="0" w:color="auto"/>
                    <w:bottom w:val="none" w:sz="0" w:space="0" w:color="auto"/>
                    <w:right w:val="none" w:sz="0" w:space="0" w:color="auto"/>
                  </w:divBdr>
                  <w:divsChild>
                    <w:div w:id="78735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637193">
          <w:marLeft w:val="0"/>
          <w:marRight w:val="0"/>
          <w:marTop w:val="0"/>
          <w:marBottom w:val="0"/>
          <w:divBdr>
            <w:top w:val="none" w:sz="0" w:space="0" w:color="auto"/>
            <w:left w:val="none" w:sz="0" w:space="0" w:color="auto"/>
            <w:bottom w:val="none" w:sz="0" w:space="0" w:color="auto"/>
            <w:right w:val="none" w:sz="0" w:space="0" w:color="auto"/>
          </w:divBdr>
          <w:divsChild>
            <w:div w:id="2144231732">
              <w:marLeft w:val="-75"/>
              <w:marRight w:val="0"/>
              <w:marTop w:val="30"/>
              <w:marBottom w:val="30"/>
              <w:divBdr>
                <w:top w:val="none" w:sz="0" w:space="0" w:color="auto"/>
                <w:left w:val="none" w:sz="0" w:space="0" w:color="auto"/>
                <w:bottom w:val="none" w:sz="0" w:space="0" w:color="auto"/>
                <w:right w:val="none" w:sz="0" w:space="0" w:color="auto"/>
              </w:divBdr>
              <w:divsChild>
                <w:div w:id="1060979398">
                  <w:marLeft w:val="0"/>
                  <w:marRight w:val="0"/>
                  <w:marTop w:val="0"/>
                  <w:marBottom w:val="0"/>
                  <w:divBdr>
                    <w:top w:val="none" w:sz="0" w:space="0" w:color="auto"/>
                    <w:left w:val="none" w:sz="0" w:space="0" w:color="auto"/>
                    <w:bottom w:val="none" w:sz="0" w:space="0" w:color="auto"/>
                    <w:right w:val="none" w:sz="0" w:space="0" w:color="auto"/>
                  </w:divBdr>
                  <w:divsChild>
                    <w:div w:id="212622426">
                      <w:marLeft w:val="0"/>
                      <w:marRight w:val="0"/>
                      <w:marTop w:val="0"/>
                      <w:marBottom w:val="0"/>
                      <w:divBdr>
                        <w:top w:val="none" w:sz="0" w:space="0" w:color="auto"/>
                        <w:left w:val="none" w:sz="0" w:space="0" w:color="auto"/>
                        <w:bottom w:val="none" w:sz="0" w:space="0" w:color="auto"/>
                        <w:right w:val="none" w:sz="0" w:space="0" w:color="auto"/>
                      </w:divBdr>
                    </w:div>
                    <w:div w:id="1582714670">
                      <w:marLeft w:val="0"/>
                      <w:marRight w:val="0"/>
                      <w:marTop w:val="0"/>
                      <w:marBottom w:val="0"/>
                      <w:divBdr>
                        <w:top w:val="none" w:sz="0" w:space="0" w:color="auto"/>
                        <w:left w:val="none" w:sz="0" w:space="0" w:color="auto"/>
                        <w:bottom w:val="none" w:sz="0" w:space="0" w:color="auto"/>
                        <w:right w:val="none" w:sz="0" w:space="0" w:color="auto"/>
                      </w:divBdr>
                    </w:div>
                    <w:div w:id="2066444362">
                      <w:marLeft w:val="0"/>
                      <w:marRight w:val="0"/>
                      <w:marTop w:val="0"/>
                      <w:marBottom w:val="0"/>
                      <w:divBdr>
                        <w:top w:val="none" w:sz="0" w:space="0" w:color="auto"/>
                        <w:left w:val="none" w:sz="0" w:space="0" w:color="auto"/>
                        <w:bottom w:val="none" w:sz="0" w:space="0" w:color="auto"/>
                        <w:right w:val="none" w:sz="0" w:space="0" w:color="auto"/>
                      </w:divBdr>
                    </w:div>
                  </w:divsChild>
                </w:div>
                <w:div w:id="1180043928">
                  <w:marLeft w:val="0"/>
                  <w:marRight w:val="0"/>
                  <w:marTop w:val="0"/>
                  <w:marBottom w:val="0"/>
                  <w:divBdr>
                    <w:top w:val="none" w:sz="0" w:space="0" w:color="auto"/>
                    <w:left w:val="none" w:sz="0" w:space="0" w:color="auto"/>
                    <w:bottom w:val="none" w:sz="0" w:space="0" w:color="auto"/>
                    <w:right w:val="none" w:sz="0" w:space="0" w:color="auto"/>
                  </w:divBdr>
                  <w:divsChild>
                    <w:div w:id="73941495">
                      <w:marLeft w:val="0"/>
                      <w:marRight w:val="0"/>
                      <w:marTop w:val="0"/>
                      <w:marBottom w:val="0"/>
                      <w:divBdr>
                        <w:top w:val="none" w:sz="0" w:space="0" w:color="auto"/>
                        <w:left w:val="none" w:sz="0" w:space="0" w:color="auto"/>
                        <w:bottom w:val="none" w:sz="0" w:space="0" w:color="auto"/>
                        <w:right w:val="none" w:sz="0" w:space="0" w:color="auto"/>
                      </w:divBdr>
                    </w:div>
                  </w:divsChild>
                </w:div>
                <w:div w:id="2015641604">
                  <w:marLeft w:val="0"/>
                  <w:marRight w:val="0"/>
                  <w:marTop w:val="0"/>
                  <w:marBottom w:val="0"/>
                  <w:divBdr>
                    <w:top w:val="none" w:sz="0" w:space="0" w:color="auto"/>
                    <w:left w:val="none" w:sz="0" w:space="0" w:color="auto"/>
                    <w:bottom w:val="none" w:sz="0" w:space="0" w:color="auto"/>
                    <w:right w:val="none" w:sz="0" w:space="0" w:color="auto"/>
                  </w:divBdr>
                  <w:divsChild>
                    <w:div w:id="214004440">
                      <w:marLeft w:val="0"/>
                      <w:marRight w:val="0"/>
                      <w:marTop w:val="0"/>
                      <w:marBottom w:val="0"/>
                      <w:divBdr>
                        <w:top w:val="none" w:sz="0" w:space="0" w:color="auto"/>
                        <w:left w:val="none" w:sz="0" w:space="0" w:color="auto"/>
                        <w:bottom w:val="none" w:sz="0" w:space="0" w:color="auto"/>
                        <w:right w:val="none" w:sz="0" w:space="0" w:color="auto"/>
                      </w:divBdr>
                    </w:div>
                    <w:div w:id="1375736599">
                      <w:marLeft w:val="0"/>
                      <w:marRight w:val="0"/>
                      <w:marTop w:val="0"/>
                      <w:marBottom w:val="0"/>
                      <w:divBdr>
                        <w:top w:val="none" w:sz="0" w:space="0" w:color="auto"/>
                        <w:left w:val="none" w:sz="0" w:space="0" w:color="auto"/>
                        <w:bottom w:val="none" w:sz="0" w:space="0" w:color="auto"/>
                        <w:right w:val="none" w:sz="0" w:space="0" w:color="auto"/>
                      </w:divBdr>
                    </w:div>
                    <w:div w:id="147344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128765">
          <w:marLeft w:val="0"/>
          <w:marRight w:val="0"/>
          <w:marTop w:val="0"/>
          <w:marBottom w:val="0"/>
          <w:divBdr>
            <w:top w:val="none" w:sz="0" w:space="0" w:color="auto"/>
            <w:left w:val="none" w:sz="0" w:space="0" w:color="auto"/>
            <w:bottom w:val="none" w:sz="0" w:space="0" w:color="auto"/>
            <w:right w:val="none" w:sz="0" w:space="0" w:color="auto"/>
          </w:divBdr>
        </w:div>
        <w:div w:id="723673348">
          <w:marLeft w:val="0"/>
          <w:marRight w:val="0"/>
          <w:marTop w:val="0"/>
          <w:marBottom w:val="0"/>
          <w:divBdr>
            <w:top w:val="none" w:sz="0" w:space="0" w:color="auto"/>
            <w:left w:val="none" w:sz="0" w:space="0" w:color="auto"/>
            <w:bottom w:val="none" w:sz="0" w:space="0" w:color="auto"/>
            <w:right w:val="none" w:sz="0" w:space="0" w:color="auto"/>
          </w:divBdr>
        </w:div>
        <w:div w:id="737360986">
          <w:marLeft w:val="0"/>
          <w:marRight w:val="0"/>
          <w:marTop w:val="0"/>
          <w:marBottom w:val="0"/>
          <w:divBdr>
            <w:top w:val="none" w:sz="0" w:space="0" w:color="auto"/>
            <w:left w:val="none" w:sz="0" w:space="0" w:color="auto"/>
            <w:bottom w:val="none" w:sz="0" w:space="0" w:color="auto"/>
            <w:right w:val="none" w:sz="0" w:space="0" w:color="auto"/>
          </w:divBdr>
          <w:divsChild>
            <w:div w:id="1145971522">
              <w:marLeft w:val="-75"/>
              <w:marRight w:val="0"/>
              <w:marTop w:val="30"/>
              <w:marBottom w:val="30"/>
              <w:divBdr>
                <w:top w:val="none" w:sz="0" w:space="0" w:color="auto"/>
                <w:left w:val="none" w:sz="0" w:space="0" w:color="auto"/>
                <w:bottom w:val="none" w:sz="0" w:space="0" w:color="auto"/>
                <w:right w:val="none" w:sz="0" w:space="0" w:color="auto"/>
              </w:divBdr>
              <w:divsChild>
                <w:div w:id="50161037">
                  <w:marLeft w:val="0"/>
                  <w:marRight w:val="0"/>
                  <w:marTop w:val="0"/>
                  <w:marBottom w:val="0"/>
                  <w:divBdr>
                    <w:top w:val="none" w:sz="0" w:space="0" w:color="auto"/>
                    <w:left w:val="none" w:sz="0" w:space="0" w:color="auto"/>
                    <w:bottom w:val="none" w:sz="0" w:space="0" w:color="auto"/>
                    <w:right w:val="none" w:sz="0" w:space="0" w:color="auto"/>
                  </w:divBdr>
                  <w:divsChild>
                    <w:div w:id="1335257742">
                      <w:marLeft w:val="0"/>
                      <w:marRight w:val="0"/>
                      <w:marTop w:val="0"/>
                      <w:marBottom w:val="0"/>
                      <w:divBdr>
                        <w:top w:val="none" w:sz="0" w:space="0" w:color="auto"/>
                        <w:left w:val="none" w:sz="0" w:space="0" w:color="auto"/>
                        <w:bottom w:val="none" w:sz="0" w:space="0" w:color="auto"/>
                        <w:right w:val="none" w:sz="0" w:space="0" w:color="auto"/>
                      </w:divBdr>
                    </w:div>
                  </w:divsChild>
                </w:div>
                <w:div w:id="69666404">
                  <w:marLeft w:val="0"/>
                  <w:marRight w:val="0"/>
                  <w:marTop w:val="0"/>
                  <w:marBottom w:val="0"/>
                  <w:divBdr>
                    <w:top w:val="none" w:sz="0" w:space="0" w:color="auto"/>
                    <w:left w:val="none" w:sz="0" w:space="0" w:color="auto"/>
                    <w:bottom w:val="none" w:sz="0" w:space="0" w:color="auto"/>
                    <w:right w:val="none" w:sz="0" w:space="0" w:color="auto"/>
                  </w:divBdr>
                  <w:divsChild>
                    <w:div w:id="19206489">
                      <w:marLeft w:val="0"/>
                      <w:marRight w:val="0"/>
                      <w:marTop w:val="0"/>
                      <w:marBottom w:val="0"/>
                      <w:divBdr>
                        <w:top w:val="none" w:sz="0" w:space="0" w:color="auto"/>
                        <w:left w:val="none" w:sz="0" w:space="0" w:color="auto"/>
                        <w:bottom w:val="none" w:sz="0" w:space="0" w:color="auto"/>
                        <w:right w:val="none" w:sz="0" w:space="0" w:color="auto"/>
                      </w:divBdr>
                    </w:div>
                  </w:divsChild>
                </w:div>
                <w:div w:id="237206770">
                  <w:marLeft w:val="0"/>
                  <w:marRight w:val="0"/>
                  <w:marTop w:val="0"/>
                  <w:marBottom w:val="0"/>
                  <w:divBdr>
                    <w:top w:val="none" w:sz="0" w:space="0" w:color="auto"/>
                    <w:left w:val="none" w:sz="0" w:space="0" w:color="auto"/>
                    <w:bottom w:val="none" w:sz="0" w:space="0" w:color="auto"/>
                    <w:right w:val="none" w:sz="0" w:space="0" w:color="auto"/>
                  </w:divBdr>
                  <w:divsChild>
                    <w:div w:id="1954747210">
                      <w:marLeft w:val="0"/>
                      <w:marRight w:val="0"/>
                      <w:marTop w:val="0"/>
                      <w:marBottom w:val="0"/>
                      <w:divBdr>
                        <w:top w:val="none" w:sz="0" w:space="0" w:color="auto"/>
                        <w:left w:val="none" w:sz="0" w:space="0" w:color="auto"/>
                        <w:bottom w:val="none" w:sz="0" w:space="0" w:color="auto"/>
                        <w:right w:val="none" w:sz="0" w:space="0" w:color="auto"/>
                      </w:divBdr>
                    </w:div>
                  </w:divsChild>
                </w:div>
                <w:div w:id="969165286">
                  <w:marLeft w:val="0"/>
                  <w:marRight w:val="0"/>
                  <w:marTop w:val="0"/>
                  <w:marBottom w:val="0"/>
                  <w:divBdr>
                    <w:top w:val="none" w:sz="0" w:space="0" w:color="auto"/>
                    <w:left w:val="none" w:sz="0" w:space="0" w:color="auto"/>
                    <w:bottom w:val="none" w:sz="0" w:space="0" w:color="auto"/>
                    <w:right w:val="none" w:sz="0" w:space="0" w:color="auto"/>
                  </w:divBdr>
                  <w:divsChild>
                    <w:div w:id="314839159">
                      <w:marLeft w:val="0"/>
                      <w:marRight w:val="0"/>
                      <w:marTop w:val="0"/>
                      <w:marBottom w:val="0"/>
                      <w:divBdr>
                        <w:top w:val="none" w:sz="0" w:space="0" w:color="auto"/>
                        <w:left w:val="none" w:sz="0" w:space="0" w:color="auto"/>
                        <w:bottom w:val="none" w:sz="0" w:space="0" w:color="auto"/>
                        <w:right w:val="none" w:sz="0" w:space="0" w:color="auto"/>
                      </w:divBdr>
                    </w:div>
                  </w:divsChild>
                </w:div>
                <w:div w:id="996114084">
                  <w:marLeft w:val="0"/>
                  <w:marRight w:val="0"/>
                  <w:marTop w:val="0"/>
                  <w:marBottom w:val="0"/>
                  <w:divBdr>
                    <w:top w:val="none" w:sz="0" w:space="0" w:color="auto"/>
                    <w:left w:val="none" w:sz="0" w:space="0" w:color="auto"/>
                    <w:bottom w:val="none" w:sz="0" w:space="0" w:color="auto"/>
                    <w:right w:val="none" w:sz="0" w:space="0" w:color="auto"/>
                  </w:divBdr>
                  <w:divsChild>
                    <w:div w:id="1715152193">
                      <w:marLeft w:val="0"/>
                      <w:marRight w:val="0"/>
                      <w:marTop w:val="0"/>
                      <w:marBottom w:val="0"/>
                      <w:divBdr>
                        <w:top w:val="none" w:sz="0" w:space="0" w:color="auto"/>
                        <w:left w:val="none" w:sz="0" w:space="0" w:color="auto"/>
                        <w:bottom w:val="none" w:sz="0" w:space="0" w:color="auto"/>
                        <w:right w:val="none" w:sz="0" w:space="0" w:color="auto"/>
                      </w:divBdr>
                    </w:div>
                  </w:divsChild>
                </w:div>
                <w:div w:id="1060132823">
                  <w:marLeft w:val="0"/>
                  <w:marRight w:val="0"/>
                  <w:marTop w:val="0"/>
                  <w:marBottom w:val="0"/>
                  <w:divBdr>
                    <w:top w:val="none" w:sz="0" w:space="0" w:color="auto"/>
                    <w:left w:val="none" w:sz="0" w:space="0" w:color="auto"/>
                    <w:bottom w:val="none" w:sz="0" w:space="0" w:color="auto"/>
                    <w:right w:val="none" w:sz="0" w:space="0" w:color="auto"/>
                  </w:divBdr>
                  <w:divsChild>
                    <w:div w:id="2055420964">
                      <w:marLeft w:val="0"/>
                      <w:marRight w:val="0"/>
                      <w:marTop w:val="0"/>
                      <w:marBottom w:val="0"/>
                      <w:divBdr>
                        <w:top w:val="none" w:sz="0" w:space="0" w:color="auto"/>
                        <w:left w:val="none" w:sz="0" w:space="0" w:color="auto"/>
                        <w:bottom w:val="none" w:sz="0" w:space="0" w:color="auto"/>
                        <w:right w:val="none" w:sz="0" w:space="0" w:color="auto"/>
                      </w:divBdr>
                    </w:div>
                  </w:divsChild>
                </w:div>
                <w:div w:id="1142891919">
                  <w:marLeft w:val="0"/>
                  <w:marRight w:val="0"/>
                  <w:marTop w:val="0"/>
                  <w:marBottom w:val="0"/>
                  <w:divBdr>
                    <w:top w:val="none" w:sz="0" w:space="0" w:color="auto"/>
                    <w:left w:val="none" w:sz="0" w:space="0" w:color="auto"/>
                    <w:bottom w:val="none" w:sz="0" w:space="0" w:color="auto"/>
                    <w:right w:val="none" w:sz="0" w:space="0" w:color="auto"/>
                  </w:divBdr>
                  <w:divsChild>
                    <w:div w:id="178664970">
                      <w:marLeft w:val="0"/>
                      <w:marRight w:val="0"/>
                      <w:marTop w:val="0"/>
                      <w:marBottom w:val="0"/>
                      <w:divBdr>
                        <w:top w:val="none" w:sz="0" w:space="0" w:color="auto"/>
                        <w:left w:val="none" w:sz="0" w:space="0" w:color="auto"/>
                        <w:bottom w:val="none" w:sz="0" w:space="0" w:color="auto"/>
                        <w:right w:val="none" w:sz="0" w:space="0" w:color="auto"/>
                      </w:divBdr>
                    </w:div>
                  </w:divsChild>
                </w:div>
                <w:div w:id="1157913876">
                  <w:marLeft w:val="0"/>
                  <w:marRight w:val="0"/>
                  <w:marTop w:val="0"/>
                  <w:marBottom w:val="0"/>
                  <w:divBdr>
                    <w:top w:val="none" w:sz="0" w:space="0" w:color="auto"/>
                    <w:left w:val="none" w:sz="0" w:space="0" w:color="auto"/>
                    <w:bottom w:val="none" w:sz="0" w:space="0" w:color="auto"/>
                    <w:right w:val="none" w:sz="0" w:space="0" w:color="auto"/>
                  </w:divBdr>
                  <w:divsChild>
                    <w:div w:id="556404772">
                      <w:marLeft w:val="0"/>
                      <w:marRight w:val="0"/>
                      <w:marTop w:val="0"/>
                      <w:marBottom w:val="0"/>
                      <w:divBdr>
                        <w:top w:val="none" w:sz="0" w:space="0" w:color="auto"/>
                        <w:left w:val="none" w:sz="0" w:space="0" w:color="auto"/>
                        <w:bottom w:val="none" w:sz="0" w:space="0" w:color="auto"/>
                        <w:right w:val="none" w:sz="0" w:space="0" w:color="auto"/>
                      </w:divBdr>
                    </w:div>
                  </w:divsChild>
                </w:div>
                <w:div w:id="1180003482">
                  <w:marLeft w:val="0"/>
                  <w:marRight w:val="0"/>
                  <w:marTop w:val="0"/>
                  <w:marBottom w:val="0"/>
                  <w:divBdr>
                    <w:top w:val="none" w:sz="0" w:space="0" w:color="auto"/>
                    <w:left w:val="none" w:sz="0" w:space="0" w:color="auto"/>
                    <w:bottom w:val="none" w:sz="0" w:space="0" w:color="auto"/>
                    <w:right w:val="none" w:sz="0" w:space="0" w:color="auto"/>
                  </w:divBdr>
                  <w:divsChild>
                    <w:div w:id="2089182217">
                      <w:marLeft w:val="0"/>
                      <w:marRight w:val="0"/>
                      <w:marTop w:val="0"/>
                      <w:marBottom w:val="0"/>
                      <w:divBdr>
                        <w:top w:val="none" w:sz="0" w:space="0" w:color="auto"/>
                        <w:left w:val="none" w:sz="0" w:space="0" w:color="auto"/>
                        <w:bottom w:val="none" w:sz="0" w:space="0" w:color="auto"/>
                        <w:right w:val="none" w:sz="0" w:space="0" w:color="auto"/>
                      </w:divBdr>
                    </w:div>
                  </w:divsChild>
                </w:div>
                <w:div w:id="1183087143">
                  <w:marLeft w:val="0"/>
                  <w:marRight w:val="0"/>
                  <w:marTop w:val="0"/>
                  <w:marBottom w:val="0"/>
                  <w:divBdr>
                    <w:top w:val="none" w:sz="0" w:space="0" w:color="auto"/>
                    <w:left w:val="none" w:sz="0" w:space="0" w:color="auto"/>
                    <w:bottom w:val="none" w:sz="0" w:space="0" w:color="auto"/>
                    <w:right w:val="none" w:sz="0" w:space="0" w:color="auto"/>
                  </w:divBdr>
                  <w:divsChild>
                    <w:div w:id="2084061367">
                      <w:marLeft w:val="0"/>
                      <w:marRight w:val="0"/>
                      <w:marTop w:val="0"/>
                      <w:marBottom w:val="0"/>
                      <w:divBdr>
                        <w:top w:val="none" w:sz="0" w:space="0" w:color="auto"/>
                        <w:left w:val="none" w:sz="0" w:space="0" w:color="auto"/>
                        <w:bottom w:val="none" w:sz="0" w:space="0" w:color="auto"/>
                        <w:right w:val="none" w:sz="0" w:space="0" w:color="auto"/>
                      </w:divBdr>
                    </w:div>
                  </w:divsChild>
                </w:div>
                <w:div w:id="1197887162">
                  <w:marLeft w:val="0"/>
                  <w:marRight w:val="0"/>
                  <w:marTop w:val="0"/>
                  <w:marBottom w:val="0"/>
                  <w:divBdr>
                    <w:top w:val="none" w:sz="0" w:space="0" w:color="auto"/>
                    <w:left w:val="none" w:sz="0" w:space="0" w:color="auto"/>
                    <w:bottom w:val="none" w:sz="0" w:space="0" w:color="auto"/>
                    <w:right w:val="none" w:sz="0" w:space="0" w:color="auto"/>
                  </w:divBdr>
                  <w:divsChild>
                    <w:div w:id="1523737215">
                      <w:marLeft w:val="0"/>
                      <w:marRight w:val="0"/>
                      <w:marTop w:val="0"/>
                      <w:marBottom w:val="0"/>
                      <w:divBdr>
                        <w:top w:val="none" w:sz="0" w:space="0" w:color="auto"/>
                        <w:left w:val="none" w:sz="0" w:space="0" w:color="auto"/>
                        <w:bottom w:val="none" w:sz="0" w:space="0" w:color="auto"/>
                        <w:right w:val="none" w:sz="0" w:space="0" w:color="auto"/>
                      </w:divBdr>
                    </w:div>
                  </w:divsChild>
                </w:div>
                <w:div w:id="1257638249">
                  <w:marLeft w:val="0"/>
                  <w:marRight w:val="0"/>
                  <w:marTop w:val="0"/>
                  <w:marBottom w:val="0"/>
                  <w:divBdr>
                    <w:top w:val="none" w:sz="0" w:space="0" w:color="auto"/>
                    <w:left w:val="none" w:sz="0" w:space="0" w:color="auto"/>
                    <w:bottom w:val="none" w:sz="0" w:space="0" w:color="auto"/>
                    <w:right w:val="none" w:sz="0" w:space="0" w:color="auto"/>
                  </w:divBdr>
                  <w:divsChild>
                    <w:div w:id="1700004686">
                      <w:marLeft w:val="0"/>
                      <w:marRight w:val="0"/>
                      <w:marTop w:val="0"/>
                      <w:marBottom w:val="0"/>
                      <w:divBdr>
                        <w:top w:val="none" w:sz="0" w:space="0" w:color="auto"/>
                        <w:left w:val="none" w:sz="0" w:space="0" w:color="auto"/>
                        <w:bottom w:val="none" w:sz="0" w:space="0" w:color="auto"/>
                        <w:right w:val="none" w:sz="0" w:space="0" w:color="auto"/>
                      </w:divBdr>
                    </w:div>
                  </w:divsChild>
                </w:div>
                <w:div w:id="1277442615">
                  <w:marLeft w:val="0"/>
                  <w:marRight w:val="0"/>
                  <w:marTop w:val="0"/>
                  <w:marBottom w:val="0"/>
                  <w:divBdr>
                    <w:top w:val="none" w:sz="0" w:space="0" w:color="auto"/>
                    <w:left w:val="none" w:sz="0" w:space="0" w:color="auto"/>
                    <w:bottom w:val="none" w:sz="0" w:space="0" w:color="auto"/>
                    <w:right w:val="none" w:sz="0" w:space="0" w:color="auto"/>
                  </w:divBdr>
                  <w:divsChild>
                    <w:div w:id="1371881325">
                      <w:marLeft w:val="0"/>
                      <w:marRight w:val="0"/>
                      <w:marTop w:val="0"/>
                      <w:marBottom w:val="0"/>
                      <w:divBdr>
                        <w:top w:val="none" w:sz="0" w:space="0" w:color="auto"/>
                        <w:left w:val="none" w:sz="0" w:space="0" w:color="auto"/>
                        <w:bottom w:val="none" w:sz="0" w:space="0" w:color="auto"/>
                        <w:right w:val="none" w:sz="0" w:space="0" w:color="auto"/>
                      </w:divBdr>
                    </w:div>
                  </w:divsChild>
                </w:div>
                <w:div w:id="1373730740">
                  <w:marLeft w:val="0"/>
                  <w:marRight w:val="0"/>
                  <w:marTop w:val="0"/>
                  <w:marBottom w:val="0"/>
                  <w:divBdr>
                    <w:top w:val="none" w:sz="0" w:space="0" w:color="auto"/>
                    <w:left w:val="none" w:sz="0" w:space="0" w:color="auto"/>
                    <w:bottom w:val="none" w:sz="0" w:space="0" w:color="auto"/>
                    <w:right w:val="none" w:sz="0" w:space="0" w:color="auto"/>
                  </w:divBdr>
                  <w:divsChild>
                    <w:div w:id="883296756">
                      <w:marLeft w:val="0"/>
                      <w:marRight w:val="0"/>
                      <w:marTop w:val="0"/>
                      <w:marBottom w:val="0"/>
                      <w:divBdr>
                        <w:top w:val="none" w:sz="0" w:space="0" w:color="auto"/>
                        <w:left w:val="none" w:sz="0" w:space="0" w:color="auto"/>
                        <w:bottom w:val="none" w:sz="0" w:space="0" w:color="auto"/>
                        <w:right w:val="none" w:sz="0" w:space="0" w:color="auto"/>
                      </w:divBdr>
                    </w:div>
                  </w:divsChild>
                </w:div>
                <w:div w:id="1748073351">
                  <w:marLeft w:val="0"/>
                  <w:marRight w:val="0"/>
                  <w:marTop w:val="0"/>
                  <w:marBottom w:val="0"/>
                  <w:divBdr>
                    <w:top w:val="none" w:sz="0" w:space="0" w:color="auto"/>
                    <w:left w:val="none" w:sz="0" w:space="0" w:color="auto"/>
                    <w:bottom w:val="none" w:sz="0" w:space="0" w:color="auto"/>
                    <w:right w:val="none" w:sz="0" w:space="0" w:color="auto"/>
                  </w:divBdr>
                  <w:divsChild>
                    <w:div w:id="2041397225">
                      <w:marLeft w:val="0"/>
                      <w:marRight w:val="0"/>
                      <w:marTop w:val="0"/>
                      <w:marBottom w:val="0"/>
                      <w:divBdr>
                        <w:top w:val="none" w:sz="0" w:space="0" w:color="auto"/>
                        <w:left w:val="none" w:sz="0" w:space="0" w:color="auto"/>
                        <w:bottom w:val="none" w:sz="0" w:space="0" w:color="auto"/>
                        <w:right w:val="none" w:sz="0" w:space="0" w:color="auto"/>
                      </w:divBdr>
                    </w:div>
                  </w:divsChild>
                </w:div>
                <w:div w:id="2022851135">
                  <w:marLeft w:val="0"/>
                  <w:marRight w:val="0"/>
                  <w:marTop w:val="0"/>
                  <w:marBottom w:val="0"/>
                  <w:divBdr>
                    <w:top w:val="none" w:sz="0" w:space="0" w:color="auto"/>
                    <w:left w:val="none" w:sz="0" w:space="0" w:color="auto"/>
                    <w:bottom w:val="none" w:sz="0" w:space="0" w:color="auto"/>
                    <w:right w:val="none" w:sz="0" w:space="0" w:color="auto"/>
                  </w:divBdr>
                  <w:divsChild>
                    <w:div w:id="191326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306538">
          <w:marLeft w:val="0"/>
          <w:marRight w:val="0"/>
          <w:marTop w:val="0"/>
          <w:marBottom w:val="0"/>
          <w:divBdr>
            <w:top w:val="none" w:sz="0" w:space="0" w:color="auto"/>
            <w:left w:val="none" w:sz="0" w:space="0" w:color="auto"/>
            <w:bottom w:val="none" w:sz="0" w:space="0" w:color="auto"/>
            <w:right w:val="none" w:sz="0" w:space="0" w:color="auto"/>
          </w:divBdr>
        </w:div>
        <w:div w:id="808282635">
          <w:marLeft w:val="0"/>
          <w:marRight w:val="0"/>
          <w:marTop w:val="0"/>
          <w:marBottom w:val="0"/>
          <w:divBdr>
            <w:top w:val="none" w:sz="0" w:space="0" w:color="auto"/>
            <w:left w:val="none" w:sz="0" w:space="0" w:color="auto"/>
            <w:bottom w:val="none" w:sz="0" w:space="0" w:color="auto"/>
            <w:right w:val="none" w:sz="0" w:space="0" w:color="auto"/>
          </w:divBdr>
          <w:divsChild>
            <w:div w:id="711996537">
              <w:marLeft w:val="-75"/>
              <w:marRight w:val="0"/>
              <w:marTop w:val="30"/>
              <w:marBottom w:val="30"/>
              <w:divBdr>
                <w:top w:val="none" w:sz="0" w:space="0" w:color="auto"/>
                <w:left w:val="none" w:sz="0" w:space="0" w:color="auto"/>
                <w:bottom w:val="none" w:sz="0" w:space="0" w:color="auto"/>
                <w:right w:val="none" w:sz="0" w:space="0" w:color="auto"/>
              </w:divBdr>
              <w:divsChild>
                <w:div w:id="17782951">
                  <w:marLeft w:val="0"/>
                  <w:marRight w:val="0"/>
                  <w:marTop w:val="0"/>
                  <w:marBottom w:val="0"/>
                  <w:divBdr>
                    <w:top w:val="none" w:sz="0" w:space="0" w:color="auto"/>
                    <w:left w:val="none" w:sz="0" w:space="0" w:color="auto"/>
                    <w:bottom w:val="none" w:sz="0" w:space="0" w:color="auto"/>
                    <w:right w:val="none" w:sz="0" w:space="0" w:color="auto"/>
                  </w:divBdr>
                  <w:divsChild>
                    <w:div w:id="1117522641">
                      <w:marLeft w:val="0"/>
                      <w:marRight w:val="0"/>
                      <w:marTop w:val="0"/>
                      <w:marBottom w:val="0"/>
                      <w:divBdr>
                        <w:top w:val="none" w:sz="0" w:space="0" w:color="auto"/>
                        <w:left w:val="none" w:sz="0" w:space="0" w:color="auto"/>
                        <w:bottom w:val="none" w:sz="0" w:space="0" w:color="auto"/>
                        <w:right w:val="none" w:sz="0" w:space="0" w:color="auto"/>
                      </w:divBdr>
                    </w:div>
                  </w:divsChild>
                </w:div>
                <w:div w:id="25719907">
                  <w:marLeft w:val="0"/>
                  <w:marRight w:val="0"/>
                  <w:marTop w:val="0"/>
                  <w:marBottom w:val="0"/>
                  <w:divBdr>
                    <w:top w:val="none" w:sz="0" w:space="0" w:color="auto"/>
                    <w:left w:val="none" w:sz="0" w:space="0" w:color="auto"/>
                    <w:bottom w:val="none" w:sz="0" w:space="0" w:color="auto"/>
                    <w:right w:val="none" w:sz="0" w:space="0" w:color="auto"/>
                  </w:divBdr>
                  <w:divsChild>
                    <w:div w:id="796681697">
                      <w:marLeft w:val="0"/>
                      <w:marRight w:val="0"/>
                      <w:marTop w:val="0"/>
                      <w:marBottom w:val="0"/>
                      <w:divBdr>
                        <w:top w:val="none" w:sz="0" w:space="0" w:color="auto"/>
                        <w:left w:val="none" w:sz="0" w:space="0" w:color="auto"/>
                        <w:bottom w:val="none" w:sz="0" w:space="0" w:color="auto"/>
                        <w:right w:val="none" w:sz="0" w:space="0" w:color="auto"/>
                      </w:divBdr>
                    </w:div>
                  </w:divsChild>
                </w:div>
                <w:div w:id="43332907">
                  <w:marLeft w:val="0"/>
                  <w:marRight w:val="0"/>
                  <w:marTop w:val="0"/>
                  <w:marBottom w:val="0"/>
                  <w:divBdr>
                    <w:top w:val="none" w:sz="0" w:space="0" w:color="auto"/>
                    <w:left w:val="none" w:sz="0" w:space="0" w:color="auto"/>
                    <w:bottom w:val="none" w:sz="0" w:space="0" w:color="auto"/>
                    <w:right w:val="none" w:sz="0" w:space="0" w:color="auto"/>
                  </w:divBdr>
                  <w:divsChild>
                    <w:div w:id="257758126">
                      <w:marLeft w:val="0"/>
                      <w:marRight w:val="0"/>
                      <w:marTop w:val="0"/>
                      <w:marBottom w:val="0"/>
                      <w:divBdr>
                        <w:top w:val="none" w:sz="0" w:space="0" w:color="auto"/>
                        <w:left w:val="none" w:sz="0" w:space="0" w:color="auto"/>
                        <w:bottom w:val="none" w:sz="0" w:space="0" w:color="auto"/>
                        <w:right w:val="none" w:sz="0" w:space="0" w:color="auto"/>
                      </w:divBdr>
                    </w:div>
                  </w:divsChild>
                </w:div>
                <w:div w:id="86000301">
                  <w:marLeft w:val="0"/>
                  <w:marRight w:val="0"/>
                  <w:marTop w:val="0"/>
                  <w:marBottom w:val="0"/>
                  <w:divBdr>
                    <w:top w:val="none" w:sz="0" w:space="0" w:color="auto"/>
                    <w:left w:val="none" w:sz="0" w:space="0" w:color="auto"/>
                    <w:bottom w:val="none" w:sz="0" w:space="0" w:color="auto"/>
                    <w:right w:val="none" w:sz="0" w:space="0" w:color="auto"/>
                  </w:divBdr>
                  <w:divsChild>
                    <w:div w:id="1876189798">
                      <w:marLeft w:val="0"/>
                      <w:marRight w:val="0"/>
                      <w:marTop w:val="0"/>
                      <w:marBottom w:val="0"/>
                      <w:divBdr>
                        <w:top w:val="none" w:sz="0" w:space="0" w:color="auto"/>
                        <w:left w:val="none" w:sz="0" w:space="0" w:color="auto"/>
                        <w:bottom w:val="none" w:sz="0" w:space="0" w:color="auto"/>
                        <w:right w:val="none" w:sz="0" w:space="0" w:color="auto"/>
                      </w:divBdr>
                    </w:div>
                  </w:divsChild>
                </w:div>
                <w:div w:id="160239724">
                  <w:marLeft w:val="0"/>
                  <w:marRight w:val="0"/>
                  <w:marTop w:val="0"/>
                  <w:marBottom w:val="0"/>
                  <w:divBdr>
                    <w:top w:val="none" w:sz="0" w:space="0" w:color="auto"/>
                    <w:left w:val="none" w:sz="0" w:space="0" w:color="auto"/>
                    <w:bottom w:val="none" w:sz="0" w:space="0" w:color="auto"/>
                    <w:right w:val="none" w:sz="0" w:space="0" w:color="auto"/>
                  </w:divBdr>
                  <w:divsChild>
                    <w:div w:id="412358553">
                      <w:marLeft w:val="0"/>
                      <w:marRight w:val="0"/>
                      <w:marTop w:val="0"/>
                      <w:marBottom w:val="0"/>
                      <w:divBdr>
                        <w:top w:val="none" w:sz="0" w:space="0" w:color="auto"/>
                        <w:left w:val="none" w:sz="0" w:space="0" w:color="auto"/>
                        <w:bottom w:val="none" w:sz="0" w:space="0" w:color="auto"/>
                        <w:right w:val="none" w:sz="0" w:space="0" w:color="auto"/>
                      </w:divBdr>
                    </w:div>
                    <w:div w:id="1089693480">
                      <w:marLeft w:val="0"/>
                      <w:marRight w:val="0"/>
                      <w:marTop w:val="0"/>
                      <w:marBottom w:val="0"/>
                      <w:divBdr>
                        <w:top w:val="none" w:sz="0" w:space="0" w:color="auto"/>
                        <w:left w:val="none" w:sz="0" w:space="0" w:color="auto"/>
                        <w:bottom w:val="none" w:sz="0" w:space="0" w:color="auto"/>
                        <w:right w:val="none" w:sz="0" w:space="0" w:color="auto"/>
                      </w:divBdr>
                    </w:div>
                    <w:div w:id="1141384232">
                      <w:marLeft w:val="0"/>
                      <w:marRight w:val="0"/>
                      <w:marTop w:val="0"/>
                      <w:marBottom w:val="0"/>
                      <w:divBdr>
                        <w:top w:val="none" w:sz="0" w:space="0" w:color="auto"/>
                        <w:left w:val="none" w:sz="0" w:space="0" w:color="auto"/>
                        <w:bottom w:val="none" w:sz="0" w:space="0" w:color="auto"/>
                        <w:right w:val="none" w:sz="0" w:space="0" w:color="auto"/>
                      </w:divBdr>
                    </w:div>
                    <w:div w:id="1359238186">
                      <w:marLeft w:val="0"/>
                      <w:marRight w:val="0"/>
                      <w:marTop w:val="0"/>
                      <w:marBottom w:val="0"/>
                      <w:divBdr>
                        <w:top w:val="none" w:sz="0" w:space="0" w:color="auto"/>
                        <w:left w:val="none" w:sz="0" w:space="0" w:color="auto"/>
                        <w:bottom w:val="none" w:sz="0" w:space="0" w:color="auto"/>
                        <w:right w:val="none" w:sz="0" w:space="0" w:color="auto"/>
                      </w:divBdr>
                    </w:div>
                    <w:div w:id="2058502824">
                      <w:marLeft w:val="0"/>
                      <w:marRight w:val="0"/>
                      <w:marTop w:val="0"/>
                      <w:marBottom w:val="0"/>
                      <w:divBdr>
                        <w:top w:val="none" w:sz="0" w:space="0" w:color="auto"/>
                        <w:left w:val="none" w:sz="0" w:space="0" w:color="auto"/>
                        <w:bottom w:val="none" w:sz="0" w:space="0" w:color="auto"/>
                        <w:right w:val="none" w:sz="0" w:space="0" w:color="auto"/>
                      </w:divBdr>
                    </w:div>
                  </w:divsChild>
                </w:div>
                <w:div w:id="255672677">
                  <w:marLeft w:val="0"/>
                  <w:marRight w:val="0"/>
                  <w:marTop w:val="0"/>
                  <w:marBottom w:val="0"/>
                  <w:divBdr>
                    <w:top w:val="none" w:sz="0" w:space="0" w:color="auto"/>
                    <w:left w:val="none" w:sz="0" w:space="0" w:color="auto"/>
                    <w:bottom w:val="none" w:sz="0" w:space="0" w:color="auto"/>
                    <w:right w:val="none" w:sz="0" w:space="0" w:color="auto"/>
                  </w:divBdr>
                  <w:divsChild>
                    <w:div w:id="1039546520">
                      <w:marLeft w:val="0"/>
                      <w:marRight w:val="0"/>
                      <w:marTop w:val="0"/>
                      <w:marBottom w:val="0"/>
                      <w:divBdr>
                        <w:top w:val="none" w:sz="0" w:space="0" w:color="auto"/>
                        <w:left w:val="none" w:sz="0" w:space="0" w:color="auto"/>
                        <w:bottom w:val="none" w:sz="0" w:space="0" w:color="auto"/>
                        <w:right w:val="none" w:sz="0" w:space="0" w:color="auto"/>
                      </w:divBdr>
                    </w:div>
                    <w:div w:id="1150026073">
                      <w:marLeft w:val="0"/>
                      <w:marRight w:val="0"/>
                      <w:marTop w:val="0"/>
                      <w:marBottom w:val="0"/>
                      <w:divBdr>
                        <w:top w:val="none" w:sz="0" w:space="0" w:color="auto"/>
                        <w:left w:val="none" w:sz="0" w:space="0" w:color="auto"/>
                        <w:bottom w:val="none" w:sz="0" w:space="0" w:color="auto"/>
                        <w:right w:val="none" w:sz="0" w:space="0" w:color="auto"/>
                      </w:divBdr>
                    </w:div>
                    <w:div w:id="1170217499">
                      <w:marLeft w:val="0"/>
                      <w:marRight w:val="0"/>
                      <w:marTop w:val="0"/>
                      <w:marBottom w:val="0"/>
                      <w:divBdr>
                        <w:top w:val="none" w:sz="0" w:space="0" w:color="auto"/>
                        <w:left w:val="none" w:sz="0" w:space="0" w:color="auto"/>
                        <w:bottom w:val="none" w:sz="0" w:space="0" w:color="auto"/>
                        <w:right w:val="none" w:sz="0" w:space="0" w:color="auto"/>
                      </w:divBdr>
                    </w:div>
                  </w:divsChild>
                </w:div>
                <w:div w:id="274408733">
                  <w:marLeft w:val="0"/>
                  <w:marRight w:val="0"/>
                  <w:marTop w:val="0"/>
                  <w:marBottom w:val="0"/>
                  <w:divBdr>
                    <w:top w:val="none" w:sz="0" w:space="0" w:color="auto"/>
                    <w:left w:val="none" w:sz="0" w:space="0" w:color="auto"/>
                    <w:bottom w:val="none" w:sz="0" w:space="0" w:color="auto"/>
                    <w:right w:val="none" w:sz="0" w:space="0" w:color="auto"/>
                  </w:divBdr>
                  <w:divsChild>
                    <w:div w:id="399400629">
                      <w:marLeft w:val="0"/>
                      <w:marRight w:val="0"/>
                      <w:marTop w:val="0"/>
                      <w:marBottom w:val="0"/>
                      <w:divBdr>
                        <w:top w:val="none" w:sz="0" w:space="0" w:color="auto"/>
                        <w:left w:val="none" w:sz="0" w:space="0" w:color="auto"/>
                        <w:bottom w:val="none" w:sz="0" w:space="0" w:color="auto"/>
                        <w:right w:val="none" w:sz="0" w:space="0" w:color="auto"/>
                      </w:divBdr>
                    </w:div>
                    <w:div w:id="660044249">
                      <w:marLeft w:val="0"/>
                      <w:marRight w:val="0"/>
                      <w:marTop w:val="0"/>
                      <w:marBottom w:val="0"/>
                      <w:divBdr>
                        <w:top w:val="none" w:sz="0" w:space="0" w:color="auto"/>
                        <w:left w:val="none" w:sz="0" w:space="0" w:color="auto"/>
                        <w:bottom w:val="none" w:sz="0" w:space="0" w:color="auto"/>
                        <w:right w:val="none" w:sz="0" w:space="0" w:color="auto"/>
                      </w:divBdr>
                    </w:div>
                    <w:div w:id="932709727">
                      <w:marLeft w:val="0"/>
                      <w:marRight w:val="0"/>
                      <w:marTop w:val="0"/>
                      <w:marBottom w:val="0"/>
                      <w:divBdr>
                        <w:top w:val="none" w:sz="0" w:space="0" w:color="auto"/>
                        <w:left w:val="none" w:sz="0" w:space="0" w:color="auto"/>
                        <w:bottom w:val="none" w:sz="0" w:space="0" w:color="auto"/>
                        <w:right w:val="none" w:sz="0" w:space="0" w:color="auto"/>
                      </w:divBdr>
                    </w:div>
                    <w:div w:id="1625041640">
                      <w:marLeft w:val="0"/>
                      <w:marRight w:val="0"/>
                      <w:marTop w:val="0"/>
                      <w:marBottom w:val="0"/>
                      <w:divBdr>
                        <w:top w:val="none" w:sz="0" w:space="0" w:color="auto"/>
                        <w:left w:val="none" w:sz="0" w:space="0" w:color="auto"/>
                        <w:bottom w:val="none" w:sz="0" w:space="0" w:color="auto"/>
                        <w:right w:val="none" w:sz="0" w:space="0" w:color="auto"/>
                      </w:divBdr>
                    </w:div>
                  </w:divsChild>
                </w:div>
                <w:div w:id="344984189">
                  <w:marLeft w:val="0"/>
                  <w:marRight w:val="0"/>
                  <w:marTop w:val="0"/>
                  <w:marBottom w:val="0"/>
                  <w:divBdr>
                    <w:top w:val="none" w:sz="0" w:space="0" w:color="auto"/>
                    <w:left w:val="none" w:sz="0" w:space="0" w:color="auto"/>
                    <w:bottom w:val="none" w:sz="0" w:space="0" w:color="auto"/>
                    <w:right w:val="none" w:sz="0" w:space="0" w:color="auto"/>
                  </w:divBdr>
                  <w:divsChild>
                    <w:div w:id="269901324">
                      <w:marLeft w:val="0"/>
                      <w:marRight w:val="0"/>
                      <w:marTop w:val="0"/>
                      <w:marBottom w:val="0"/>
                      <w:divBdr>
                        <w:top w:val="none" w:sz="0" w:space="0" w:color="auto"/>
                        <w:left w:val="none" w:sz="0" w:space="0" w:color="auto"/>
                        <w:bottom w:val="none" w:sz="0" w:space="0" w:color="auto"/>
                        <w:right w:val="none" w:sz="0" w:space="0" w:color="auto"/>
                      </w:divBdr>
                    </w:div>
                    <w:div w:id="914776130">
                      <w:marLeft w:val="0"/>
                      <w:marRight w:val="0"/>
                      <w:marTop w:val="0"/>
                      <w:marBottom w:val="0"/>
                      <w:divBdr>
                        <w:top w:val="none" w:sz="0" w:space="0" w:color="auto"/>
                        <w:left w:val="none" w:sz="0" w:space="0" w:color="auto"/>
                        <w:bottom w:val="none" w:sz="0" w:space="0" w:color="auto"/>
                        <w:right w:val="none" w:sz="0" w:space="0" w:color="auto"/>
                      </w:divBdr>
                    </w:div>
                    <w:div w:id="1067072890">
                      <w:marLeft w:val="0"/>
                      <w:marRight w:val="0"/>
                      <w:marTop w:val="0"/>
                      <w:marBottom w:val="0"/>
                      <w:divBdr>
                        <w:top w:val="none" w:sz="0" w:space="0" w:color="auto"/>
                        <w:left w:val="none" w:sz="0" w:space="0" w:color="auto"/>
                        <w:bottom w:val="none" w:sz="0" w:space="0" w:color="auto"/>
                        <w:right w:val="none" w:sz="0" w:space="0" w:color="auto"/>
                      </w:divBdr>
                    </w:div>
                    <w:div w:id="2037728456">
                      <w:marLeft w:val="0"/>
                      <w:marRight w:val="0"/>
                      <w:marTop w:val="0"/>
                      <w:marBottom w:val="0"/>
                      <w:divBdr>
                        <w:top w:val="none" w:sz="0" w:space="0" w:color="auto"/>
                        <w:left w:val="none" w:sz="0" w:space="0" w:color="auto"/>
                        <w:bottom w:val="none" w:sz="0" w:space="0" w:color="auto"/>
                        <w:right w:val="none" w:sz="0" w:space="0" w:color="auto"/>
                      </w:divBdr>
                    </w:div>
                    <w:div w:id="2115516848">
                      <w:marLeft w:val="0"/>
                      <w:marRight w:val="0"/>
                      <w:marTop w:val="0"/>
                      <w:marBottom w:val="0"/>
                      <w:divBdr>
                        <w:top w:val="none" w:sz="0" w:space="0" w:color="auto"/>
                        <w:left w:val="none" w:sz="0" w:space="0" w:color="auto"/>
                        <w:bottom w:val="none" w:sz="0" w:space="0" w:color="auto"/>
                        <w:right w:val="none" w:sz="0" w:space="0" w:color="auto"/>
                      </w:divBdr>
                    </w:div>
                  </w:divsChild>
                </w:div>
                <w:div w:id="427776947">
                  <w:marLeft w:val="0"/>
                  <w:marRight w:val="0"/>
                  <w:marTop w:val="0"/>
                  <w:marBottom w:val="0"/>
                  <w:divBdr>
                    <w:top w:val="none" w:sz="0" w:space="0" w:color="auto"/>
                    <w:left w:val="none" w:sz="0" w:space="0" w:color="auto"/>
                    <w:bottom w:val="none" w:sz="0" w:space="0" w:color="auto"/>
                    <w:right w:val="none" w:sz="0" w:space="0" w:color="auto"/>
                  </w:divBdr>
                  <w:divsChild>
                    <w:div w:id="1453136298">
                      <w:marLeft w:val="0"/>
                      <w:marRight w:val="0"/>
                      <w:marTop w:val="0"/>
                      <w:marBottom w:val="0"/>
                      <w:divBdr>
                        <w:top w:val="none" w:sz="0" w:space="0" w:color="auto"/>
                        <w:left w:val="none" w:sz="0" w:space="0" w:color="auto"/>
                        <w:bottom w:val="none" w:sz="0" w:space="0" w:color="auto"/>
                        <w:right w:val="none" w:sz="0" w:space="0" w:color="auto"/>
                      </w:divBdr>
                    </w:div>
                  </w:divsChild>
                </w:div>
                <w:div w:id="452677102">
                  <w:marLeft w:val="0"/>
                  <w:marRight w:val="0"/>
                  <w:marTop w:val="0"/>
                  <w:marBottom w:val="0"/>
                  <w:divBdr>
                    <w:top w:val="none" w:sz="0" w:space="0" w:color="auto"/>
                    <w:left w:val="none" w:sz="0" w:space="0" w:color="auto"/>
                    <w:bottom w:val="none" w:sz="0" w:space="0" w:color="auto"/>
                    <w:right w:val="none" w:sz="0" w:space="0" w:color="auto"/>
                  </w:divBdr>
                  <w:divsChild>
                    <w:div w:id="1249535327">
                      <w:marLeft w:val="0"/>
                      <w:marRight w:val="0"/>
                      <w:marTop w:val="0"/>
                      <w:marBottom w:val="0"/>
                      <w:divBdr>
                        <w:top w:val="none" w:sz="0" w:space="0" w:color="auto"/>
                        <w:left w:val="none" w:sz="0" w:space="0" w:color="auto"/>
                        <w:bottom w:val="none" w:sz="0" w:space="0" w:color="auto"/>
                        <w:right w:val="none" w:sz="0" w:space="0" w:color="auto"/>
                      </w:divBdr>
                    </w:div>
                  </w:divsChild>
                </w:div>
                <w:div w:id="455031420">
                  <w:marLeft w:val="0"/>
                  <w:marRight w:val="0"/>
                  <w:marTop w:val="0"/>
                  <w:marBottom w:val="0"/>
                  <w:divBdr>
                    <w:top w:val="none" w:sz="0" w:space="0" w:color="auto"/>
                    <w:left w:val="none" w:sz="0" w:space="0" w:color="auto"/>
                    <w:bottom w:val="none" w:sz="0" w:space="0" w:color="auto"/>
                    <w:right w:val="none" w:sz="0" w:space="0" w:color="auto"/>
                  </w:divBdr>
                  <w:divsChild>
                    <w:div w:id="425538187">
                      <w:marLeft w:val="0"/>
                      <w:marRight w:val="0"/>
                      <w:marTop w:val="0"/>
                      <w:marBottom w:val="0"/>
                      <w:divBdr>
                        <w:top w:val="none" w:sz="0" w:space="0" w:color="auto"/>
                        <w:left w:val="none" w:sz="0" w:space="0" w:color="auto"/>
                        <w:bottom w:val="none" w:sz="0" w:space="0" w:color="auto"/>
                        <w:right w:val="none" w:sz="0" w:space="0" w:color="auto"/>
                      </w:divBdr>
                    </w:div>
                    <w:div w:id="1089959443">
                      <w:marLeft w:val="0"/>
                      <w:marRight w:val="0"/>
                      <w:marTop w:val="0"/>
                      <w:marBottom w:val="0"/>
                      <w:divBdr>
                        <w:top w:val="none" w:sz="0" w:space="0" w:color="auto"/>
                        <w:left w:val="none" w:sz="0" w:space="0" w:color="auto"/>
                        <w:bottom w:val="none" w:sz="0" w:space="0" w:color="auto"/>
                        <w:right w:val="none" w:sz="0" w:space="0" w:color="auto"/>
                      </w:divBdr>
                    </w:div>
                    <w:div w:id="1706178213">
                      <w:marLeft w:val="0"/>
                      <w:marRight w:val="0"/>
                      <w:marTop w:val="0"/>
                      <w:marBottom w:val="0"/>
                      <w:divBdr>
                        <w:top w:val="none" w:sz="0" w:space="0" w:color="auto"/>
                        <w:left w:val="none" w:sz="0" w:space="0" w:color="auto"/>
                        <w:bottom w:val="none" w:sz="0" w:space="0" w:color="auto"/>
                        <w:right w:val="none" w:sz="0" w:space="0" w:color="auto"/>
                      </w:divBdr>
                    </w:div>
                    <w:div w:id="2104109136">
                      <w:marLeft w:val="0"/>
                      <w:marRight w:val="0"/>
                      <w:marTop w:val="0"/>
                      <w:marBottom w:val="0"/>
                      <w:divBdr>
                        <w:top w:val="none" w:sz="0" w:space="0" w:color="auto"/>
                        <w:left w:val="none" w:sz="0" w:space="0" w:color="auto"/>
                        <w:bottom w:val="none" w:sz="0" w:space="0" w:color="auto"/>
                        <w:right w:val="none" w:sz="0" w:space="0" w:color="auto"/>
                      </w:divBdr>
                    </w:div>
                  </w:divsChild>
                </w:div>
                <w:div w:id="479659121">
                  <w:marLeft w:val="0"/>
                  <w:marRight w:val="0"/>
                  <w:marTop w:val="0"/>
                  <w:marBottom w:val="0"/>
                  <w:divBdr>
                    <w:top w:val="none" w:sz="0" w:space="0" w:color="auto"/>
                    <w:left w:val="none" w:sz="0" w:space="0" w:color="auto"/>
                    <w:bottom w:val="none" w:sz="0" w:space="0" w:color="auto"/>
                    <w:right w:val="none" w:sz="0" w:space="0" w:color="auto"/>
                  </w:divBdr>
                  <w:divsChild>
                    <w:div w:id="619649286">
                      <w:marLeft w:val="0"/>
                      <w:marRight w:val="0"/>
                      <w:marTop w:val="0"/>
                      <w:marBottom w:val="0"/>
                      <w:divBdr>
                        <w:top w:val="none" w:sz="0" w:space="0" w:color="auto"/>
                        <w:left w:val="none" w:sz="0" w:space="0" w:color="auto"/>
                        <w:bottom w:val="none" w:sz="0" w:space="0" w:color="auto"/>
                        <w:right w:val="none" w:sz="0" w:space="0" w:color="auto"/>
                      </w:divBdr>
                    </w:div>
                    <w:div w:id="727267264">
                      <w:marLeft w:val="0"/>
                      <w:marRight w:val="0"/>
                      <w:marTop w:val="0"/>
                      <w:marBottom w:val="0"/>
                      <w:divBdr>
                        <w:top w:val="none" w:sz="0" w:space="0" w:color="auto"/>
                        <w:left w:val="none" w:sz="0" w:space="0" w:color="auto"/>
                        <w:bottom w:val="none" w:sz="0" w:space="0" w:color="auto"/>
                        <w:right w:val="none" w:sz="0" w:space="0" w:color="auto"/>
                      </w:divBdr>
                    </w:div>
                    <w:div w:id="1201552010">
                      <w:marLeft w:val="0"/>
                      <w:marRight w:val="0"/>
                      <w:marTop w:val="0"/>
                      <w:marBottom w:val="0"/>
                      <w:divBdr>
                        <w:top w:val="none" w:sz="0" w:space="0" w:color="auto"/>
                        <w:left w:val="none" w:sz="0" w:space="0" w:color="auto"/>
                        <w:bottom w:val="none" w:sz="0" w:space="0" w:color="auto"/>
                        <w:right w:val="none" w:sz="0" w:space="0" w:color="auto"/>
                      </w:divBdr>
                    </w:div>
                    <w:div w:id="1390417266">
                      <w:marLeft w:val="0"/>
                      <w:marRight w:val="0"/>
                      <w:marTop w:val="0"/>
                      <w:marBottom w:val="0"/>
                      <w:divBdr>
                        <w:top w:val="none" w:sz="0" w:space="0" w:color="auto"/>
                        <w:left w:val="none" w:sz="0" w:space="0" w:color="auto"/>
                        <w:bottom w:val="none" w:sz="0" w:space="0" w:color="auto"/>
                        <w:right w:val="none" w:sz="0" w:space="0" w:color="auto"/>
                      </w:divBdr>
                    </w:div>
                    <w:div w:id="1663503002">
                      <w:marLeft w:val="0"/>
                      <w:marRight w:val="0"/>
                      <w:marTop w:val="0"/>
                      <w:marBottom w:val="0"/>
                      <w:divBdr>
                        <w:top w:val="none" w:sz="0" w:space="0" w:color="auto"/>
                        <w:left w:val="none" w:sz="0" w:space="0" w:color="auto"/>
                        <w:bottom w:val="none" w:sz="0" w:space="0" w:color="auto"/>
                        <w:right w:val="none" w:sz="0" w:space="0" w:color="auto"/>
                      </w:divBdr>
                    </w:div>
                  </w:divsChild>
                </w:div>
                <w:div w:id="521475715">
                  <w:marLeft w:val="0"/>
                  <w:marRight w:val="0"/>
                  <w:marTop w:val="0"/>
                  <w:marBottom w:val="0"/>
                  <w:divBdr>
                    <w:top w:val="none" w:sz="0" w:space="0" w:color="auto"/>
                    <w:left w:val="none" w:sz="0" w:space="0" w:color="auto"/>
                    <w:bottom w:val="none" w:sz="0" w:space="0" w:color="auto"/>
                    <w:right w:val="none" w:sz="0" w:space="0" w:color="auto"/>
                  </w:divBdr>
                  <w:divsChild>
                    <w:div w:id="1638954396">
                      <w:marLeft w:val="0"/>
                      <w:marRight w:val="0"/>
                      <w:marTop w:val="0"/>
                      <w:marBottom w:val="0"/>
                      <w:divBdr>
                        <w:top w:val="none" w:sz="0" w:space="0" w:color="auto"/>
                        <w:left w:val="none" w:sz="0" w:space="0" w:color="auto"/>
                        <w:bottom w:val="none" w:sz="0" w:space="0" w:color="auto"/>
                        <w:right w:val="none" w:sz="0" w:space="0" w:color="auto"/>
                      </w:divBdr>
                    </w:div>
                  </w:divsChild>
                </w:div>
                <w:div w:id="617832913">
                  <w:marLeft w:val="0"/>
                  <w:marRight w:val="0"/>
                  <w:marTop w:val="0"/>
                  <w:marBottom w:val="0"/>
                  <w:divBdr>
                    <w:top w:val="none" w:sz="0" w:space="0" w:color="auto"/>
                    <w:left w:val="none" w:sz="0" w:space="0" w:color="auto"/>
                    <w:bottom w:val="none" w:sz="0" w:space="0" w:color="auto"/>
                    <w:right w:val="none" w:sz="0" w:space="0" w:color="auto"/>
                  </w:divBdr>
                  <w:divsChild>
                    <w:div w:id="45303851">
                      <w:marLeft w:val="0"/>
                      <w:marRight w:val="0"/>
                      <w:marTop w:val="0"/>
                      <w:marBottom w:val="0"/>
                      <w:divBdr>
                        <w:top w:val="none" w:sz="0" w:space="0" w:color="auto"/>
                        <w:left w:val="none" w:sz="0" w:space="0" w:color="auto"/>
                        <w:bottom w:val="none" w:sz="0" w:space="0" w:color="auto"/>
                        <w:right w:val="none" w:sz="0" w:space="0" w:color="auto"/>
                      </w:divBdr>
                    </w:div>
                  </w:divsChild>
                </w:div>
                <w:div w:id="660892398">
                  <w:marLeft w:val="0"/>
                  <w:marRight w:val="0"/>
                  <w:marTop w:val="0"/>
                  <w:marBottom w:val="0"/>
                  <w:divBdr>
                    <w:top w:val="none" w:sz="0" w:space="0" w:color="auto"/>
                    <w:left w:val="none" w:sz="0" w:space="0" w:color="auto"/>
                    <w:bottom w:val="none" w:sz="0" w:space="0" w:color="auto"/>
                    <w:right w:val="none" w:sz="0" w:space="0" w:color="auto"/>
                  </w:divBdr>
                  <w:divsChild>
                    <w:div w:id="732391519">
                      <w:marLeft w:val="0"/>
                      <w:marRight w:val="0"/>
                      <w:marTop w:val="0"/>
                      <w:marBottom w:val="0"/>
                      <w:divBdr>
                        <w:top w:val="none" w:sz="0" w:space="0" w:color="auto"/>
                        <w:left w:val="none" w:sz="0" w:space="0" w:color="auto"/>
                        <w:bottom w:val="none" w:sz="0" w:space="0" w:color="auto"/>
                        <w:right w:val="none" w:sz="0" w:space="0" w:color="auto"/>
                      </w:divBdr>
                    </w:div>
                  </w:divsChild>
                </w:div>
                <w:div w:id="898441441">
                  <w:marLeft w:val="0"/>
                  <w:marRight w:val="0"/>
                  <w:marTop w:val="0"/>
                  <w:marBottom w:val="0"/>
                  <w:divBdr>
                    <w:top w:val="none" w:sz="0" w:space="0" w:color="auto"/>
                    <w:left w:val="none" w:sz="0" w:space="0" w:color="auto"/>
                    <w:bottom w:val="none" w:sz="0" w:space="0" w:color="auto"/>
                    <w:right w:val="none" w:sz="0" w:space="0" w:color="auto"/>
                  </w:divBdr>
                  <w:divsChild>
                    <w:div w:id="411395391">
                      <w:marLeft w:val="0"/>
                      <w:marRight w:val="0"/>
                      <w:marTop w:val="0"/>
                      <w:marBottom w:val="0"/>
                      <w:divBdr>
                        <w:top w:val="none" w:sz="0" w:space="0" w:color="auto"/>
                        <w:left w:val="none" w:sz="0" w:space="0" w:color="auto"/>
                        <w:bottom w:val="none" w:sz="0" w:space="0" w:color="auto"/>
                        <w:right w:val="none" w:sz="0" w:space="0" w:color="auto"/>
                      </w:divBdr>
                    </w:div>
                  </w:divsChild>
                </w:div>
                <w:div w:id="915436623">
                  <w:marLeft w:val="0"/>
                  <w:marRight w:val="0"/>
                  <w:marTop w:val="0"/>
                  <w:marBottom w:val="0"/>
                  <w:divBdr>
                    <w:top w:val="none" w:sz="0" w:space="0" w:color="auto"/>
                    <w:left w:val="none" w:sz="0" w:space="0" w:color="auto"/>
                    <w:bottom w:val="none" w:sz="0" w:space="0" w:color="auto"/>
                    <w:right w:val="none" w:sz="0" w:space="0" w:color="auto"/>
                  </w:divBdr>
                  <w:divsChild>
                    <w:div w:id="1002659399">
                      <w:marLeft w:val="0"/>
                      <w:marRight w:val="0"/>
                      <w:marTop w:val="0"/>
                      <w:marBottom w:val="0"/>
                      <w:divBdr>
                        <w:top w:val="none" w:sz="0" w:space="0" w:color="auto"/>
                        <w:left w:val="none" w:sz="0" w:space="0" w:color="auto"/>
                        <w:bottom w:val="none" w:sz="0" w:space="0" w:color="auto"/>
                        <w:right w:val="none" w:sz="0" w:space="0" w:color="auto"/>
                      </w:divBdr>
                    </w:div>
                    <w:div w:id="2115974943">
                      <w:marLeft w:val="0"/>
                      <w:marRight w:val="0"/>
                      <w:marTop w:val="0"/>
                      <w:marBottom w:val="0"/>
                      <w:divBdr>
                        <w:top w:val="none" w:sz="0" w:space="0" w:color="auto"/>
                        <w:left w:val="none" w:sz="0" w:space="0" w:color="auto"/>
                        <w:bottom w:val="none" w:sz="0" w:space="0" w:color="auto"/>
                        <w:right w:val="none" w:sz="0" w:space="0" w:color="auto"/>
                      </w:divBdr>
                    </w:div>
                  </w:divsChild>
                </w:div>
                <w:div w:id="1068961001">
                  <w:marLeft w:val="0"/>
                  <w:marRight w:val="0"/>
                  <w:marTop w:val="0"/>
                  <w:marBottom w:val="0"/>
                  <w:divBdr>
                    <w:top w:val="none" w:sz="0" w:space="0" w:color="auto"/>
                    <w:left w:val="none" w:sz="0" w:space="0" w:color="auto"/>
                    <w:bottom w:val="none" w:sz="0" w:space="0" w:color="auto"/>
                    <w:right w:val="none" w:sz="0" w:space="0" w:color="auto"/>
                  </w:divBdr>
                  <w:divsChild>
                    <w:div w:id="1905918791">
                      <w:marLeft w:val="0"/>
                      <w:marRight w:val="0"/>
                      <w:marTop w:val="0"/>
                      <w:marBottom w:val="0"/>
                      <w:divBdr>
                        <w:top w:val="none" w:sz="0" w:space="0" w:color="auto"/>
                        <w:left w:val="none" w:sz="0" w:space="0" w:color="auto"/>
                        <w:bottom w:val="none" w:sz="0" w:space="0" w:color="auto"/>
                        <w:right w:val="none" w:sz="0" w:space="0" w:color="auto"/>
                      </w:divBdr>
                    </w:div>
                  </w:divsChild>
                </w:div>
                <w:div w:id="1207790795">
                  <w:marLeft w:val="0"/>
                  <w:marRight w:val="0"/>
                  <w:marTop w:val="0"/>
                  <w:marBottom w:val="0"/>
                  <w:divBdr>
                    <w:top w:val="none" w:sz="0" w:space="0" w:color="auto"/>
                    <w:left w:val="none" w:sz="0" w:space="0" w:color="auto"/>
                    <w:bottom w:val="none" w:sz="0" w:space="0" w:color="auto"/>
                    <w:right w:val="none" w:sz="0" w:space="0" w:color="auto"/>
                  </w:divBdr>
                  <w:divsChild>
                    <w:div w:id="193268755">
                      <w:marLeft w:val="0"/>
                      <w:marRight w:val="0"/>
                      <w:marTop w:val="0"/>
                      <w:marBottom w:val="0"/>
                      <w:divBdr>
                        <w:top w:val="none" w:sz="0" w:space="0" w:color="auto"/>
                        <w:left w:val="none" w:sz="0" w:space="0" w:color="auto"/>
                        <w:bottom w:val="none" w:sz="0" w:space="0" w:color="auto"/>
                        <w:right w:val="none" w:sz="0" w:space="0" w:color="auto"/>
                      </w:divBdr>
                    </w:div>
                  </w:divsChild>
                </w:div>
                <w:div w:id="1288856996">
                  <w:marLeft w:val="0"/>
                  <w:marRight w:val="0"/>
                  <w:marTop w:val="0"/>
                  <w:marBottom w:val="0"/>
                  <w:divBdr>
                    <w:top w:val="none" w:sz="0" w:space="0" w:color="auto"/>
                    <w:left w:val="none" w:sz="0" w:space="0" w:color="auto"/>
                    <w:bottom w:val="none" w:sz="0" w:space="0" w:color="auto"/>
                    <w:right w:val="none" w:sz="0" w:space="0" w:color="auto"/>
                  </w:divBdr>
                  <w:divsChild>
                    <w:div w:id="1770199901">
                      <w:marLeft w:val="0"/>
                      <w:marRight w:val="0"/>
                      <w:marTop w:val="0"/>
                      <w:marBottom w:val="0"/>
                      <w:divBdr>
                        <w:top w:val="none" w:sz="0" w:space="0" w:color="auto"/>
                        <w:left w:val="none" w:sz="0" w:space="0" w:color="auto"/>
                        <w:bottom w:val="none" w:sz="0" w:space="0" w:color="auto"/>
                        <w:right w:val="none" w:sz="0" w:space="0" w:color="auto"/>
                      </w:divBdr>
                    </w:div>
                  </w:divsChild>
                </w:div>
                <w:div w:id="1319576544">
                  <w:marLeft w:val="0"/>
                  <w:marRight w:val="0"/>
                  <w:marTop w:val="0"/>
                  <w:marBottom w:val="0"/>
                  <w:divBdr>
                    <w:top w:val="none" w:sz="0" w:space="0" w:color="auto"/>
                    <w:left w:val="none" w:sz="0" w:space="0" w:color="auto"/>
                    <w:bottom w:val="none" w:sz="0" w:space="0" w:color="auto"/>
                    <w:right w:val="none" w:sz="0" w:space="0" w:color="auto"/>
                  </w:divBdr>
                  <w:divsChild>
                    <w:div w:id="685446844">
                      <w:marLeft w:val="0"/>
                      <w:marRight w:val="0"/>
                      <w:marTop w:val="0"/>
                      <w:marBottom w:val="0"/>
                      <w:divBdr>
                        <w:top w:val="none" w:sz="0" w:space="0" w:color="auto"/>
                        <w:left w:val="none" w:sz="0" w:space="0" w:color="auto"/>
                        <w:bottom w:val="none" w:sz="0" w:space="0" w:color="auto"/>
                        <w:right w:val="none" w:sz="0" w:space="0" w:color="auto"/>
                      </w:divBdr>
                    </w:div>
                    <w:div w:id="944118995">
                      <w:marLeft w:val="0"/>
                      <w:marRight w:val="0"/>
                      <w:marTop w:val="0"/>
                      <w:marBottom w:val="0"/>
                      <w:divBdr>
                        <w:top w:val="none" w:sz="0" w:space="0" w:color="auto"/>
                        <w:left w:val="none" w:sz="0" w:space="0" w:color="auto"/>
                        <w:bottom w:val="none" w:sz="0" w:space="0" w:color="auto"/>
                        <w:right w:val="none" w:sz="0" w:space="0" w:color="auto"/>
                      </w:divBdr>
                    </w:div>
                  </w:divsChild>
                </w:div>
                <w:div w:id="1343900250">
                  <w:marLeft w:val="0"/>
                  <w:marRight w:val="0"/>
                  <w:marTop w:val="0"/>
                  <w:marBottom w:val="0"/>
                  <w:divBdr>
                    <w:top w:val="none" w:sz="0" w:space="0" w:color="auto"/>
                    <w:left w:val="none" w:sz="0" w:space="0" w:color="auto"/>
                    <w:bottom w:val="none" w:sz="0" w:space="0" w:color="auto"/>
                    <w:right w:val="none" w:sz="0" w:space="0" w:color="auto"/>
                  </w:divBdr>
                  <w:divsChild>
                    <w:div w:id="1368487246">
                      <w:marLeft w:val="0"/>
                      <w:marRight w:val="0"/>
                      <w:marTop w:val="0"/>
                      <w:marBottom w:val="0"/>
                      <w:divBdr>
                        <w:top w:val="none" w:sz="0" w:space="0" w:color="auto"/>
                        <w:left w:val="none" w:sz="0" w:space="0" w:color="auto"/>
                        <w:bottom w:val="none" w:sz="0" w:space="0" w:color="auto"/>
                        <w:right w:val="none" w:sz="0" w:space="0" w:color="auto"/>
                      </w:divBdr>
                    </w:div>
                  </w:divsChild>
                </w:div>
                <w:div w:id="1392117560">
                  <w:marLeft w:val="0"/>
                  <w:marRight w:val="0"/>
                  <w:marTop w:val="0"/>
                  <w:marBottom w:val="0"/>
                  <w:divBdr>
                    <w:top w:val="none" w:sz="0" w:space="0" w:color="auto"/>
                    <w:left w:val="none" w:sz="0" w:space="0" w:color="auto"/>
                    <w:bottom w:val="none" w:sz="0" w:space="0" w:color="auto"/>
                    <w:right w:val="none" w:sz="0" w:space="0" w:color="auto"/>
                  </w:divBdr>
                  <w:divsChild>
                    <w:div w:id="1760447292">
                      <w:marLeft w:val="0"/>
                      <w:marRight w:val="0"/>
                      <w:marTop w:val="0"/>
                      <w:marBottom w:val="0"/>
                      <w:divBdr>
                        <w:top w:val="none" w:sz="0" w:space="0" w:color="auto"/>
                        <w:left w:val="none" w:sz="0" w:space="0" w:color="auto"/>
                        <w:bottom w:val="none" w:sz="0" w:space="0" w:color="auto"/>
                        <w:right w:val="none" w:sz="0" w:space="0" w:color="auto"/>
                      </w:divBdr>
                    </w:div>
                  </w:divsChild>
                </w:div>
                <w:div w:id="1697464216">
                  <w:marLeft w:val="0"/>
                  <w:marRight w:val="0"/>
                  <w:marTop w:val="0"/>
                  <w:marBottom w:val="0"/>
                  <w:divBdr>
                    <w:top w:val="none" w:sz="0" w:space="0" w:color="auto"/>
                    <w:left w:val="none" w:sz="0" w:space="0" w:color="auto"/>
                    <w:bottom w:val="none" w:sz="0" w:space="0" w:color="auto"/>
                    <w:right w:val="none" w:sz="0" w:space="0" w:color="auto"/>
                  </w:divBdr>
                  <w:divsChild>
                    <w:div w:id="870073154">
                      <w:marLeft w:val="0"/>
                      <w:marRight w:val="0"/>
                      <w:marTop w:val="0"/>
                      <w:marBottom w:val="0"/>
                      <w:divBdr>
                        <w:top w:val="none" w:sz="0" w:space="0" w:color="auto"/>
                        <w:left w:val="none" w:sz="0" w:space="0" w:color="auto"/>
                        <w:bottom w:val="none" w:sz="0" w:space="0" w:color="auto"/>
                        <w:right w:val="none" w:sz="0" w:space="0" w:color="auto"/>
                      </w:divBdr>
                    </w:div>
                    <w:div w:id="1643732990">
                      <w:marLeft w:val="0"/>
                      <w:marRight w:val="0"/>
                      <w:marTop w:val="0"/>
                      <w:marBottom w:val="0"/>
                      <w:divBdr>
                        <w:top w:val="none" w:sz="0" w:space="0" w:color="auto"/>
                        <w:left w:val="none" w:sz="0" w:space="0" w:color="auto"/>
                        <w:bottom w:val="none" w:sz="0" w:space="0" w:color="auto"/>
                        <w:right w:val="none" w:sz="0" w:space="0" w:color="auto"/>
                      </w:divBdr>
                    </w:div>
                  </w:divsChild>
                </w:div>
                <w:div w:id="1698580313">
                  <w:marLeft w:val="0"/>
                  <w:marRight w:val="0"/>
                  <w:marTop w:val="0"/>
                  <w:marBottom w:val="0"/>
                  <w:divBdr>
                    <w:top w:val="none" w:sz="0" w:space="0" w:color="auto"/>
                    <w:left w:val="none" w:sz="0" w:space="0" w:color="auto"/>
                    <w:bottom w:val="none" w:sz="0" w:space="0" w:color="auto"/>
                    <w:right w:val="none" w:sz="0" w:space="0" w:color="auto"/>
                  </w:divBdr>
                  <w:divsChild>
                    <w:div w:id="1120076416">
                      <w:marLeft w:val="0"/>
                      <w:marRight w:val="0"/>
                      <w:marTop w:val="0"/>
                      <w:marBottom w:val="0"/>
                      <w:divBdr>
                        <w:top w:val="none" w:sz="0" w:space="0" w:color="auto"/>
                        <w:left w:val="none" w:sz="0" w:space="0" w:color="auto"/>
                        <w:bottom w:val="none" w:sz="0" w:space="0" w:color="auto"/>
                        <w:right w:val="none" w:sz="0" w:space="0" w:color="auto"/>
                      </w:divBdr>
                    </w:div>
                  </w:divsChild>
                </w:div>
                <w:div w:id="1716351782">
                  <w:marLeft w:val="0"/>
                  <w:marRight w:val="0"/>
                  <w:marTop w:val="0"/>
                  <w:marBottom w:val="0"/>
                  <w:divBdr>
                    <w:top w:val="none" w:sz="0" w:space="0" w:color="auto"/>
                    <w:left w:val="none" w:sz="0" w:space="0" w:color="auto"/>
                    <w:bottom w:val="none" w:sz="0" w:space="0" w:color="auto"/>
                    <w:right w:val="none" w:sz="0" w:space="0" w:color="auto"/>
                  </w:divBdr>
                  <w:divsChild>
                    <w:div w:id="199634660">
                      <w:marLeft w:val="0"/>
                      <w:marRight w:val="0"/>
                      <w:marTop w:val="0"/>
                      <w:marBottom w:val="0"/>
                      <w:divBdr>
                        <w:top w:val="none" w:sz="0" w:space="0" w:color="auto"/>
                        <w:left w:val="none" w:sz="0" w:space="0" w:color="auto"/>
                        <w:bottom w:val="none" w:sz="0" w:space="0" w:color="auto"/>
                        <w:right w:val="none" w:sz="0" w:space="0" w:color="auto"/>
                      </w:divBdr>
                    </w:div>
                    <w:div w:id="235165973">
                      <w:marLeft w:val="0"/>
                      <w:marRight w:val="0"/>
                      <w:marTop w:val="0"/>
                      <w:marBottom w:val="0"/>
                      <w:divBdr>
                        <w:top w:val="none" w:sz="0" w:space="0" w:color="auto"/>
                        <w:left w:val="none" w:sz="0" w:space="0" w:color="auto"/>
                        <w:bottom w:val="none" w:sz="0" w:space="0" w:color="auto"/>
                        <w:right w:val="none" w:sz="0" w:space="0" w:color="auto"/>
                      </w:divBdr>
                    </w:div>
                    <w:div w:id="952710680">
                      <w:marLeft w:val="0"/>
                      <w:marRight w:val="0"/>
                      <w:marTop w:val="0"/>
                      <w:marBottom w:val="0"/>
                      <w:divBdr>
                        <w:top w:val="none" w:sz="0" w:space="0" w:color="auto"/>
                        <w:left w:val="none" w:sz="0" w:space="0" w:color="auto"/>
                        <w:bottom w:val="none" w:sz="0" w:space="0" w:color="auto"/>
                        <w:right w:val="none" w:sz="0" w:space="0" w:color="auto"/>
                      </w:divBdr>
                    </w:div>
                    <w:div w:id="1236284634">
                      <w:marLeft w:val="0"/>
                      <w:marRight w:val="0"/>
                      <w:marTop w:val="0"/>
                      <w:marBottom w:val="0"/>
                      <w:divBdr>
                        <w:top w:val="none" w:sz="0" w:space="0" w:color="auto"/>
                        <w:left w:val="none" w:sz="0" w:space="0" w:color="auto"/>
                        <w:bottom w:val="none" w:sz="0" w:space="0" w:color="auto"/>
                        <w:right w:val="none" w:sz="0" w:space="0" w:color="auto"/>
                      </w:divBdr>
                    </w:div>
                    <w:div w:id="1267275551">
                      <w:marLeft w:val="0"/>
                      <w:marRight w:val="0"/>
                      <w:marTop w:val="0"/>
                      <w:marBottom w:val="0"/>
                      <w:divBdr>
                        <w:top w:val="none" w:sz="0" w:space="0" w:color="auto"/>
                        <w:left w:val="none" w:sz="0" w:space="0" w:color="auto"/>
                        <w:bottom w:val="none" w:sz="0" w:space="0" w:color="auto"/>
                        <w:right w:val="none" w:sz="0" w:space="0" w:color="auto"/>
                      </w:divBdr>
                    </w:div>
                  </w:divsChild>
                </w:div>
                <w:div w:id="1775899274">
                  <w:marLeft w:val="0"/>
                  <w:marRight w:val="0"/>
                  <w:marTop w:val="0"/>
                  <w:marBottom w:val="0"/>
                  <w:divBdr>
                    <w:top w:val="none" w:sz="0" w:space="0" w:color="auto"/>
                    <w:left w:val="none" w:sz="0" w:space="0" w:color="auto"/>
                    <w:bottom w:val="none" w:sz="0" w:space="0" w:color="auto"/>
                    <w:right w:val="none" w:sz="0" w:space="0" w:color="auto"/>
                  </w:divBdr>
                  <w:divsChild>
                    <w:div w:id="1543400121">
                      <w:marLeft w:val="0"/>
                      <w:marRight w:val="0"/>
                      <w:marTop w:val="0"/>
                      <w:marBottom w:val="0"/>
                      <w:divBdr>
                        <w:top w:val="none" w:sz="0" w:space="0" w:color="auto"/>
                        <w:left w:val="none" w:sz="0" w:space="0" w:color="auto"/>
                        <w:bottom w:val="none" w:sz="0" w:space="0" w:color="auto"/>
                        <w:right w:val="none" w:sz="0" w:space="0" w:color="auto"/>
                      </w:divBdr>
                    </w:div>
                  </w:divsChild>
                </w:div>
                <w:div w:id="1905990683">
                  <w:marLeft w:val="0"/>
                  <w:marRight w:val="0"/>
                  <w:marTop w:val="0"/>
                  <w:marBottom w:val="0"/>
                  <w:divBdr>
                    <w:top w:val="none" w:sz="0" w:space="0" w:color="auto"/>
                    <w:left w:val="none" w:sz="0" w:space="0" w:color="auto"/>
                    <w:bottom w:val="none" w:sz="0" w:space="0" w:color="auto"/>
                    <w:right w:val="none" w:sz="0" w:space="0" w:color="auto"/>
                  </w:divBdr>
                  <w:divsChild>
                    <w:div w:id="414135836">
                      <w:marLeft w:val="0"/>
                      <w:marRight w:val="0"/>
                      <w:marTop w:val="0"/>
                      <w:marBottom w:val="0"/>
                      <w:divBdr>
                        <w:top w:val="none" w:sz="0" w:space="0" w:color="auto"/>
                        <w:left w:val="none" w:sz="0" w:space="0" w:color="auto"/>
                        <w:bottom w:val="none" w:sz="0" w:space="0" w:color="auto"/>
                        <w:right w:val="none" w:sz="0" w:space="0" w:color="auto"/>
                      </w:divBdr>
                    </w:div>
                  </w:divsChild>
                </w:div>
                <w:div w:id="1961109827">
                  <w:marLeft w:val="0"/>
                  <w:marRight w:val="0"/>
                  <w:marTop w:val="0"/>
                  <w:marBottom w:val="0"/>
                  <w:divBdr>
                    <w:top w:val="none" w:sz="0" w:space="0" w:color="auto"/>
                    <w:left w:val="none" w:sz="0" w:space="0" w:color="auto"/>
                    <w:bottom w:val="none" w:sz="0" w:space="0" w:color="auto"/>
                    <w:right w:val="none" w:sz="0" w:space="0" w:color="auto"/>
                  </w:divBdr>
                  <w:divsChild>
                    <w:div w:id="2056809933">
                      <w:marLeft w:val="0"/>
                      <w:marRight w:val="0"/>
                      <w:marTop w:val="0"/>
                      <w:marBottom w:val="0"/>
                      <w:divBdr>
                        <w:top w:val="none" w:sz="0" w:space="0" w:color="auto"/>
                        <w:left w:val="none" w:sz="0" w:space="0" w:color="auto"/>
                        <w:bottom w:val="none" w:sz="0" w:space="0" w:color="auto"/>
                        <w:right w:val="none" w:sz="0" w:space="0" w:color="auto"/>
                      </w:divBdr>
                    </w:div>
                  </w:divsChild>
                </w:div>
                <w:div w:id="2064910359">
                  <w:marLeft w:val="0"/>
                  <w:marRight w:val="0"/>
                  <w:marTop w:val="0"/>
                  <w:marBottom w:val="0"/>
                  <w:divBdr>
                    <w:top w:val="none" w:sz="0" w:space="0" w:color="auto"/>
                    <w:left w:val="none" w:sz="0" w:space="0" w:color="auto"/>
                    <w:bottom w:val="none" w:sz="0" w:space="0" w:color="auto"/>
                    <w:right w:val="none" w:sz="0" w:space="0" w:color="auto"/>
                  </w:divBdr>
                  <w:divsChild>
                    <w:div w:id="53311764">
                      <w:marLeft w:val="0"/>
                      <w:marRight w:val="0"/>
                      <w:marTop w:val="0"/>
                      <w:marBottom w:val="0"/>
                      <w:divBdr>
                        <w:top w:val="none" w:sz="0" w:space="0" w:color="auto"/>
                        <w:left w:val="none" w:sz="0" w:space="0" w:color="auto"/>
                        <w:bottom w:val="none" w:sz="0" w:space="0" w:color="auto"/>
                        <w:right w:val="none" w:sz="0" w:space="0" w:color="auto"/>
                      </w:divBdr>
                    </w:div>
                    <w:div w:id="96676456">
                      <w:marLeft w:val="0"/>
                      <w:marRight w:val="0"/>
                      <w:marTop w:val="0"/>
                      <w:marBottom w:val="0"/>
                      <w:divBdr>
                        <w:top w:val="none" w:sz="0" w:space="0" w:color="auto"/>
                        <w:left w:val="none" w:sz="0" w:space="0" w:color="auto"/>
                        <w:bottom w:val="none" w:sz="0" w:space="0" w:color="auto"/>
                        <w:right w:val="none" w:sz="0" w:space="0" w:color="auto"/>
                      </w:divBdr>
                    </w:div>
                    <w:div w:id="356395925">
                      <w:marLeft w:val="0"/>
                      <w:marRight w:val="0"/>
                      <w:marTop w:val="0"/>
                      <w:marBottom w:val="0"/>
                      <w:divBdr>
                        <w:top w:val="none" w:sz="0" w:space="0" w:color="auto"/>
                        <w:left w:val="none" w:sz="0" w:space="0" w:color="auto"/>
                        <w:bottom w:val="none" w:sz="0" w:space="0" w:color="auto"/>
                        <w:right w:val="none" w:sz="0" w:space="0" w:color="auto"/>
                      </w:divBdr>
                    </w:div>
                    <w:div w:id="410811588">
                      <w:marLeft w:val="0"/>
                      <w:marRight w:val="0"/>
                      <w:marTop w:val="0"/>
                      <w:marBottom w:val="0"/>
                      <w:divBdr>
                        <w:top w:val="none" w:sz="0" w:space="0" w:color="auto"/>
                        <w:left w:val="none" w:sz="0" w:space="0" w:color="auto"/>
                        <w:bottom w:val="none" w:sz="0" w:space="0" w:color="auto"/>
                        <w:right w:val="none" w:sz="0" w:space="0" w:color="auto"/>
                      </w:divBdr>
                    </w:div>
                    <w:div w:id="210799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362">
          <w:marLeft w:val="0"/>
          <w:marRight w:val="0"/>
          <w:marTop w:val="0"/>
          <w:marBottom w:val="0"/>
          <w:divBdr>
            <w:top w:val="none" w:sz="0" w:space="0" w:color="auto"/>
            <w:left w:val="none" w:sz="0" w:space="0" w:color="auto"/>
            <w:bottom w:val="none" w:sz="0" w:space="0" w:color="auto"/>
            <w:right w:val="none" w:sz="0" w:space="0" w:color="auto"/>
          </w:divBdr>
        </w:div>
        <w:div w:id="893276958">
          <w:marLeft w:val="0"/>
          <w:marRight w:val="0"/>
          <w:marTop w:val="0"/>
          <w:marBottom w:val="0"/>
          <w:divBdr>
            <w:top w:val="none" w:sz="0" w:space="0" w:color="auto"/>
            <w:left w:val="none" w:sz="0" w:space="0" w:color="auto"/>
            <w:bottom w:val="none" w:sz="0" w:space="0" w:color="auto"/>
            <w:right w:val="none" w:sz="0" w:space="0" w:color="auto"/>
          </w:divBdr>
        </w:div>
        <w:div w:id="910382793">
          <w:marLeft w:val="0"/>
          <w:marRight w:val="0"/>
          <w:marTop w:val="0"/>
          <w:marBottom w:val="0"/>
          <w:divBdr>
            <w:top w:val="none" w:sz="0" w:space="0" w:color="auto"/>
            <w:left w:val="none" w:sz="0" w:space="0" w:color="auto"/>
            <w:bottom w:val="none" w:sz="0" w:space="0" w:color="auto"/>
            <w:right w:val="none" w:sz="0" w:space="0" w:color="auto"/>
          </w:divBdr>
        </w:div>
        <w:div w:id="913778244">
          <w:marLeft w:val="0"/>
          <w:marRight w:val="0"/>
          <w:marTop w:val="0"/>
          <w:marBottom w:val="0"/>
          <w:divBdr>
            <w:top w:val="none" w:sz="0" w:space="0" w:color="auto"/>
            <w:left w:val="none" w:sz="0" w:space="0" w:color="auto"/>
            <w:bottom w:val="none" w:sz="0" w:space="0" w:color="auto"/>
            <w:right w:val="none" w:sz="0" w:space="0" w:color="auto"/>
          </w:divBdr>
          <w:divsChild>
            <w:div w:id="378365050">
              <w:marLeft w:val="-75"/>
              <w:marRight w:val="0"/>
              <w:marTop w:val="30"/>
              <w:marBottom w:val="30"/>
              <w:divBdr>
                <w:top w:val="none" w:sz="0" w:space="0" w:color="auto"/>
                <w:left w:val="none" w:sz="0" w:space="0" w:color="auto"/>
                <w:bottom w:val="none" w:sz="0" w:space="0" w:color="auto"/>
                <w:right w:val="none" w:sz="0" w:space="0" w:color="auto"/>
              </w:divBdr>
              <w:divsChild>
                <w:div w:id="93789766">
                  <w:marLeft w:val="0"/>
                  <w:marRight w:val="0"/>
                  <w:marTop w:val="0"/>
                  <w:marBottom w:val="0"/>
                  <w:divBdr>
                    <w:top w:val="none" w:sz="0" w:space="0" w:color="auto"/>
                    <w:left w:val="none" w:sz="0" w:space="0" w:color="auto"/>
                    <w:bottom w:val="none" w:sz="0" w:space="0" w:color="auto"/>
                    <w:right w:val="none" w:sz="0" w:space="0" w:color="auto"/>
                  </w:divBdr>
                  <w:divsChild>
                    <w:div w:id="327904314">
                      <w:marLeft w:val="0"/>
                      <w:marRight w:val="0"/>
                      <w:marTop w:val="0"/>
                      <w:marBottom w:val="0"/>
                      <w:divBdr>
                        <w:top w:val="none" w:sz="0" w:space="0" w:color="auto"/>
                        <w:left w:val="none" w:sz="0" w:space="0" w:color="auto"/>
                        <w:bottom w:val="none" w:sz="0" w:space="0" w:color="auto"/>
                        <w:right w:val="none" w:sz="0" w:space="0" w:color="auto"/>
                      </w:divBdr>
                    </w:div>
                  </w:divsChild>
                </w:div>
                <w:div w:id="151917829">
                  <w:marLeft w:val="0"/>
                  <w:marRight w:val="0"/>
                  <w:marTop w:val="0"/>
                  <w:marBottom w:val="0"/>
                  <w:divBdr>
                    <w:top w:val="none" w:sz="0" w:space="0" w:color="auto"/>
                    <w:left w:val="none" w:sz="0" w:space="0" w:color="auto"/>
                    <w:bottom w:val="none" w:sz="0" w:space="0" w:color="auto"/>
                    <w:right w:val="none" w:sz="0" w:space="0" w:color="auto"/>
                  </w:divBdr>
                  <w:divsChild>
                    <w:div w:id="1809929729">
                      <w:marLeft w:val="0"/>
                      <w:marRight w:val="0"/>
                      <w:marTop w:val="0"/>
                      <w:marBottom w:val="0"/>
                      <w:divBdr>
                        <w:top w:val="none" w:sz="0" w:space="0" w:color="auto"/>
                        <w:left w:val="none" w:sz="0" w:space="0" w:color="auto"/>
                        <w:bottom w:val="none" w:sz="0" w:space="0" w:color="auto"/>
                        <w:right w:val="none" w:sz="0" w:space="0" w:color="auto"/>
                      </w:divBdr>
                    </w:div>
                  </w:divsChild>
                </w:div>
                <w:div w:id="218443568">
                  <w:marLeft w:val="0"/>
                  <w:marRight w:val="0"/>
                  <w:marTop w:val="0"/>
                  <w:marBottom w:val="0"/>
                  <w:divBdr>
                    <w:top w:val="none" w:sz="0" w:space="0" w:color="auto"/>
                    <w:left w:val="none" w:sz="0" w:space="0" w:color="auto"/>
                    <w:bottom w:val="none" w:sz="0" w:space="0" w:color="auto"/>
                    <w:right w:val="none" w:sz="0" w:space="0" w:color="auto"/>
                  </w:divBdr>
                  <w:divsChild>
                    <w:div w:id="955604178">
                      <w:marLeft w:val="0"/>
                      <w:marRight w:val="0"/>
                      <w:marTop w:val="0"/>
                      <w:marBottom w:val="0"/>
                      <w:divBdr>
                        <w:top w:val="none" w:sz="0" w:space="0" w:color="auto"/>
                        <w:left w:val="none" w:sz="0" w:space="0" w:color="auto"/>
                        <w:bottom w:val="none" w:sz="0" w:space="0" w:color="auto"/>
                        <w:right w:val="none" w:sz="0" w:space="0" w:color="auto"/>
                      </w:divBdr>
                    </w:div>
                  </w:divsChild>
                </w:div>
                <w:div w:id="246043885">
                  <w:marLeft w:val="0"/>
                  <w:marRight w:val="0"/>
                  <w:marTop w:val="0"/>
                  <w:marBottom w:val="0"/>
                  <w:divBdr>
                    <w:top w:val="none" w:sz="0" w:space="0" w:color="auto"/>
                    <w:left w:val="none" w:sz="0" w:space="0" w:color="auto"/>
                    <w:bottom w:val="none" w:sz="0" w:space="0" w:color="auto"/>
                    <w:right w:val="none" w:sz="0" w:space="0" w:color="auto"/>
                  </w:divBdr>
                  <w:divsChild>
                    <w:div w:id="1238243674">
                      <w:marLeft w:val="0"/>
                      <w:marRight w:val="0"/>
                      <w:marTop w:val="0"/>
                      <w:marBottom w:val="0"/>
                      <w:divBdr>
                        <w:top w:val="none" w:sz="0" w:space="0" w:color="auto"/>
                        <w:left w:val="none" w:sz="0" w:space="0" w:color="auto"/>
                        <w:bottom w:val="none" w:sz="0" w:space="0" w:color="auto"/>
                        <w:right w:val="none" w:sz="0" w:space="0" w:color="auto"/>
                      </w:divBdr>
                    </w:div>
                  </w:divsChild>
                </w:div>
                <w:div w:id="384063905">
                  <w:marLeft w:val="0"/>
                  <w:marRight w:val="0"/>
                  <w:marTop w:val="0"/>
                  <w:marBottom w:val="0"/>
                  <w:divBdr>
                    <w:top w:val="none" w:sz="0" w:space="0" w:color="auto"/>
                    <w:left w:val="none" w:sz="0" w:space="0" w:color="auto"/>
                    <w:bottom w:val="none" w:sz="0" w:space="0" w:color="auto"/>
                    <w:right w:val="none" w:sz="0" w:space="0" w:color="auto"/>
                  </w:divBdr>
                  <w:divsChild>
                    <w:div w:id="1683357833">
                      <w:marLeft w:val="0"/>
                      <w:marRight w:val="0"/>
                      <w:marTop w:val="0"/>
                      <w:marBottom w:val="0"/>
                      <w:divBdr>
                        <w:top w:val="none" w:sz="0" w:space="0" w:color="auto"/>
                        <w:left w:val="none" w:sz="0" w:space="0" w:color="auto"/>
                        <w:bottom w:val="none" w:sz="0" w:space="0" w:color="auto"/>
                        <w:right w:val="none" w:sz="0" w:space="0" w:color="auto"/>
                      </w:divBdr>
                    </w:div>
                  </w:divsChild>
                </w:div>
                <w:div w:id="389815776">
                  <w:marLeft w:val="0"/>
                  <w:marRight w:val="0"/>
                  <w:marTop w:val="0"/>
                  <w:marBottom w:val="0"/>
                  <w:divBdr>
                    <w:top w:val="none" w:sz="0" w:space="0" w:color="auto"/>
                    <w:left w:val="none" w:sz="0" w:space="0" w:color="auto"/>
                    <w:bottom w:val="none" w:sz="0" w:space="0" w:color="auto"/>
                    <w:right w:val="none" w:sz="0" w:space="0" w:color="auto"/>
                  </w:divBdr>
                  <w:divsChild>
                    <w:div w:id="1661076297">
                      <w:marLeft w:val="0"/>
                      <w:marRight w:val="0"/>
                      <w:marTop w:val="0"/>
                      <w:marBottom w:val="0"/>
                      <w:divBdr>
                        <w:top w:val="none" w:sz="0" w:space="0" w:color="auto"/>
                        <w:left w:val="none" w:sz="0" w:space="0" w:color="auto"/>
                        <w:bottom w:val="none" w:sz="0" w:space="0" w:color="auto"/>
                        <w:right w:val="none" w:sz="0" w:space="0" w:color="auto"/>
                      </w:divBdr>
                    </w:div>
                  </w:divsChild>
                </w:div>
                <w:div w:id="394743808">
                  <w:marLeft w:val="0"/>
                  <w:marRight w:val="0"/>
                  <w:marTop w:val="0"/>
                  <w:marBottom w:val="0"/>
                  <w:divBdr>
                    <w:top w:val="none" w:sz="0" w:space="0" w:color="auto"/>
                    <w:left w:val="none" w:sz="0" w:space="0" w:color="auto"/>
                    <w:bottom w:val="none" w:sz="0" w:space="0" w:color="auto"/>
                    <w:right w:val="none" w:sz="0" w:space="0" w:color="auto"/>
                  </w:divBdr>
                  <w:divsChild>
                    <w:div w:id="1540169327">
                      <w:marLeft w:val="0"/>
                      <w:marRight w:val="0"/>
                      <w:marTop w:val="0"/>
                      <w:marBottom w:val="0"/>
                      <w:divBdr>
                        <w:top w:val="none" w:sz="0" w:space="0" w:color="auto"/>
                        <w:left w:val="none" w:sz="0" w:space="0" w:color="auto"/>
                        <w:bottom w:val="none" w:sz="0" w:space="0" w:color="auto"/>
                        <w:right w:val="none" w:sz="0" w:space="0" w:color="auto"/>
                      </w:divBdr>
                    </w:div>
                  </w:divsChild>
                </w:div>
                <w:div w:id="398867340">
                  <w:marLeft w:val="0"/>
                  <w:marRight w:val="0"/>
                  <w:marTop w:val="0"/>
                  <w:marBottom w:val="0"/>
                  <w:divBdr>
                    <w:top w:val="none" w:sz="0" w:space="0" w:color="auto"/>
                    <w:left w:val="none" w:sz="0" w:space="0" w:color="auto"/>
                    <w:bottom w:val="none" w:sz="0" w:space="0" w:color="auto"/>
                    <w:right w:val="none" w:sz="0" w:space="0" w:color="auto"/>
                  </w:divBdr>
                  <w:divsChild>
                    <w:div w:id="1764952892">
                      <w:marLeft w:val="0"/>
                      <w:marRight w:val="0"/>
                      <w:marTop w:val="0"/>
                      <w:marBottom w:val="0"/>
                      <w:divBdr>
                        <w:top w:val="none" w:sz="0" w:space="0" w:color="auto"/>
                        <w:left w:val="none" w:sz="0" w:space="0" w:color="auto"/>
                        <w:bottom w:val="none" w:sz="0" w:space="0" w:color="auto"/>
                        <w:right w:val="none" w:sz="0" w:space="0" w:color="auto"/>
                      </w:divBdr>
                    </w:div>
                  </w:divsChild>
                </w:div>
                <w:div w:id="401606717">
                  <w:marLeft w:val="0"/>
                  <w:marRight w:val="0"/>
                  <w:marTop w:val="0"/>
                  <w:marBottom w:val="0"/>
                  <w:divBdr>
                    <w:top w:val="none" w:sz="0" w:space="0" w:color="auto"/>
                    <w:left w:val="none" w:sz="0" w:space="0" w:color="auto"/>
                    <w:bottom w:val="none" w:sz="0" w:space="0" w:color="auto"/>
                    <w:right w:val="none" w:sz="0" w:space="0" w:color="auto"/>
                  </w:divBdr>
                  <w:divsChild>
                    <w:div w:id="182204834">
                      <w:marLeft w:val="0"/>
                      <w:marRight w:val="0"/>
                      <w:marTop w:val="0"/>
                      <w:marBottom w:val="0"/>
                      <w:divBdr>
                        <w:top w:val="none" w:sz="0" w:space="0" w:color="auto"/>
                        <w:left w:val="none" w:sz="0" w:space="0" w:color="auto"/>
                        <w:bottom w:val="none" w:sz="0" w:space="0" w:color="auto"/>
                        <w:right w:val="none" w:sz="0" w:space="0" w:color="auto"/>
                      </w:divBdr>
                    </w:div>
                  </w:divsChild>
                </w:div>
                <w:div w:id="455218493">
                  <w:marLeft w:val="0"/>
                  <w:marRight w:val="0"/>
                  <w:marTop w:val="0"/>
                  <w:marBottom w:val="0"/>
                  <w:divBdr>
                    <w:top w:val="none" w:sz="0" w:space="0" w:color="auto"/>
                    <w:left w:val="none" w:sz="0" w:space="0" w:color="auto"/>
                    <w:bottom w:val="none" w:sz="0" w:space="0" w:color="auto"/>
                    <w:right w:val="none" w:sz="0" w:space="0" w:color="auto"/>
                  </w:divBdr>
                  <w:divsChild>
                    <w:div w:id="405568808">
                      <w:marLeft w:val="0"/>
                      <w:marRight w:val="0"/>
                      <w:marTop w:val="0"/>
                      <w:marBottom w:val="0"/>
                      <w:divBdr>
                        <w:top w:val="none" w:sz="0" w:space="0" w:color="auto"/>
                        <w:left w:val="none" w:sz="0" w:space="0" w:color="auto"/>
                        <w:bottom w:val="none" w:sz="0" w:space="0" w:color="auto"/>
                        <w:right w:val="none" w:sz="0" w:space="0" w:color="auto"/>
                      </w:divBdr>
                    </w:div>
                  </w:divsChild>
                </w:div>
                <w:div w:id="480537987">
                  <w:marLeft w:val="0"/>
                  <w:marRight w:val="0"/>
                  <w:marTop w:val="0"/>
                  <w:marBottom w:val="0"/>
                  <w:divBdr>
                    <w:top w:val="none" w:sz="0" w:space="0" w:color="auto"/>
                    <w:left w:val="none" w:sz="0" w:space="0" w:color="auto"/>
                    <w:bottom w:val="none" w:sz="0" w:space="0" w:color="auto"/>
                    <w:right w:val="none" w:sz="0" w:space="0" w:color="auto"/>
                  </w:divBdr>
                  <w:divsChild>
                    <w:div w:id="2141996037">
                      <w:marLeft w:val="0"/>
                      <w:marRight w:val="0"/>
                      <w:marTop w:val="0"/>
                      <w:marBottom w:val="0"/>
                      <w:divBdr>
                        <w:top w:val="none" w:sz="0" w:space="0" w:color="auto"/>
                        <w:left w:val="none" w:sz="0" w:space="0" w:color="auto"/>
                        <w:bottom w:val="none" w:sz="0" w:space="0" w:color="auto"/>
                        <w:right w:val="none" w:sz="0" w:space="0" w:color="auto"/>
                      </w:divBdr>
                    </w:div>
                  </w:divsChild>
                </w:div>
                <w:div w:id="524056831">
                  <w:marLeft w:val="0"/>
                  <w:marRight w:val="0"/>
                  <w:marTop w:val="0"/>
                  <w:marBottom w:val="0"/>
                  <w:divBdr>
                    <w:top w:val="none" w:sz="0" w:space="0" w:color="auto"/>
                    <w:left w:val="none" w:sz="0" w:space="0" w:color="auto"/>
                    <w:bottom w:val="none" w:sz="0" w:space="0" w:color="auto"/>
                    <w:right w:val="none" w:sz="0" w:space="0" w:color="auto"/>
                  </w:divBdr>
                  <w:divsChild>
                    <w:div w:id="1154416766">
                      <w:marLeft w:val="0"/>
                      <w:marRight w:val="0"/>
                      <w:marTop w:val="0"/>
                      <w:marBottom w:val="0"/>
                      <w:divBdr>
                        <w:top w:val="none" w:sz="0" w:space="0" w:color="auto"/>
                        <w:left w:val="none" w:sz="0" w:space="0" w:color="auto"/>
                        <w:bottom w:val="none" w:sz="0" w:space="0" w:color="auto"/>
                        <w:right w:val="none" w:sz="0" w:space="0" w:color="auto"/>
                      </w:divBdr>
                    </w:div>
                    <w:div w:id="1764715682">
                      <w:marLeft w:val="0"/>
                      <w:marRight w:val="0"/>
                      <w:marTop w:val="0"/>
                      <w:marBottom w:val="0"/>
                      <w:divBdr>
                        <w:top w:val="none" w:sz="0" w:space="0" w:color="auto"/>
                        <w:left w:val="none" w:sz="0" w:space="0" w:color="auto"/>
                        <w:bottom w:val="none" w:sz="0" w:space="0" w:color="auto"/>
                        <w:right w:val="none" w:sz="0" w:space="0" w:color="auto"/>
                      </w:divBdr>
                    </w:div>
                  </w:divsChild>
                </w:div>
                <w:div w:id="665323024">
                  <w:marLeft w:val="0"/>
                  <w:marRight w:val="0"/>
                  <w:marTop w:val="0"/>
                  <w:marBottom w:val="0"/>
                  <w:divBdr>
                    <w:top w:val="none" w:sz="0" w:space="0" w:color="auto"/>
                    <w:left w:val="none" w:sz="0" w:space="0" w:color="auto"/>
                    <w:bottom w:val="none" w:sz="0" w:space="0" w:color="auto"/>
                    <w:right w:val="none" w:sz="0" w:space="0" w:color="auto"/>
                  </w:divBdr>
                  <w:divsChild>
                    <w:div w:id="1696617542">
                      <w:marLeft w:val="0"/>
                      <w:marRight w:val="0"/>
                      <w:marTop w:val="0"/>
                      <w:marBottom w:val="0"/>
                      <w:divBdr>
                        <w:top w:val="none" w:sz="0" w:space="0" w:color="auto"/>
                        <w:left w:val="none" w:sz="0" w:space="0" w:color="auto"/>
                        <w:bottom w:val="none" w:sz="0" w:space="0" w:color="auto"/>
                        <w:right w:val="none" w:sz="0" w:space="0" w:color="auto"/>
                      </w:divBdr>
                    </w:div>
                  </w:divsChild>
                </w:div>
                <w:div w:id="911113406">
                  <w:marLeft w:val="0"/>
                  <w:marRight w:val="0"/>
                  <w:marTop w:val="0"/>
                  <w:marBottom w:val="0"/>
                  <w:divBdr>
                    <w:top w:val="none" w:sz="0" w:space="0" w:color="auto"/>
                    <w:left w:val="none" w:sz="0" w:space="0" w:color="auto"/>
                    <w:bottom w:val="none" w:sz="0" w:space="0" w:color="auto"/>
                    <w:right w:val="none" w:sz="0" w:space="0" w:color="auto"/>
                  </w:divBdr>
                  <w:divsChild>
                    <w:div w:id="774327439">
                      <w:marLeft w:val="0"/>
                      <w:marRight w:val="0"/>
                      <w:marTop w:val="0"/>
                      <w:marBottom w:val="0"/>
                      <w:divBdr>
                        <w:top w:val="none" w:sz="0" w:space="0" w:color="auto"/>
                        <w:left w:val="none" w:sz="0" w:space="0" w:color="auto"/>
                        <w:bottom w:val="none" w:sz="0" w:space="0" w:color="auto"/>
                        <w:right w:val="none" w:sz="0" w:space="0" w:color="auto"/>
                      </w:divBdr>
                    </w:div>
                  </w:divsChild>
                </w:div>
                <w:div w:id="1026633279">
                  <w:marLeft w:val="0"/>
                  <w:marRight w:val="0"/>
                  <w:marTop w:val="0"/>
                  <w:marBottom w:val="0"/>
                  <w:divBdr>
                    <w:top w:val="none" w:sz="0" w:space="0" w:color="auto"/>
                    <w:left w:val="none" w:sz="0" w:space="0" w:color="auto"/>
                    <w:bottom w:val="none" w:sz="0" w:space="0" w:color="auto"/>
                    <w:right w:val="none" w:sz="0" w:space="0" w:color="auto"/>
                  </w:divBdr>
                  <w:divsChild>
                    <w:div w:id="578709633">
                      <w:marLeft w:val="0"/>
                      <w:marRight w:val="0"/>
                      <w:marTop w:val="0"/>
                      <w:marBottom w:val="0"/>
                      <w:divBdr>
                        <w:top w:val="none" w:sz="0" w:space="0" w:color="auto"/>
                        <w:left w:val="none" w:sz="0" w:space="0" w:color="auto"/>
                        <w:bottom w:val="none" w:sz="0" w:space="0" w:color="auto"/>
                        <w:right w:val="none" w:sz="0" w:space="0" w:color="auto"/>
                      </w:divBdr>
                    </w:div>
                    <w:div w:id="879903006">
                      <w:marLeft w:val="0"/>
                      <w:marRight w:val="0"/>
                      <w:marTop w:val="0"/>
                      <w:marBottom w:val="0"/>
                      <w:divBdr>
                        <w:top w:val="none" w:sz="0" w:space="0" w:color="auto"/>
                        <w:left w:val="none" w:sz="0" w:space="0" w:color="auto"/>
                        <w:bottom w:val="none" w:sz="0" w:space="0" w:color="auto"/>
                        <w:right w:val="none" w:sz="0" w:space="0" w:color="auto"/>
                      </w:divBdr>
                    </w:div>
                  </w:divsChild>
                </w:div>
                <w:div w:id="1135759625">
                  <w:marLeft w:val="0"/>
                  <w:marRight w:val="0"/>
                  <w:marTop w:val="0"/>
                  <w:marBottom w:val="0"/>
                  <w:divBdr>
                    <w:top w:val="none" w:sz="0" w:space="0" w:color="auto"/>
                    <w:left w:val="none" w:sz="0" w:space="0" w:color="auto"/>
                    <w:bottom w:val="none" w:sz="0" w:space="0" w:color="auto"/>
                    <w:right w:val="none" w:sz="0" w:space="0" w:color="auto"/>
                  </w:divBdr>
                  <w:divsChild>
                    <w:div w:id="372926396">
                      <w:marLeft w:val="0"/>
                      <w:marRight w:val="0"/>
                      <w:marTop w:val="0"/>
                      <w:marBottom w:val="0"/>
                      <w:divBdr>
                        <w:top w:val="none" w:sz="0" w:space="0" w:color="auto"/>
                        <w:left w:val="none" w:sz="0" w:space="0" w:color="auto"/>
                        <w:bottom w:val="none" w:sz="0" w:space="0" w:color="auto"/>
                        <w:right w:val="none" w:sz="0" w:space="0" w:color="auto"/>
                      </w:divBdr>
                    </w:div>
                  </w:divsChild>
                </w:div>
                <w:div w:id="1357583613">
                  <w:marLeft w:val="0"/>
                  <w:marRight w:val="0"/>
                  <w:marTop w:val="0"/>
                  <w:marBottom w:val="0"/>
                  <w:divBdr>
                    <w:top w:val="none" w:sz="0" w:space="0" w:color="auto"/>
                    <w:left w:val="none" w:sz="0" w:space="0" w:color="auto"/>
                    <w:bottom w:val="none" w:sz="0" w:space="0" w:color="auto"/>
                    <w:right w:val="none" w:sz="0" w:space="0" w:color="auto"/>
                  </w:divBdr>
                  <w:divsChild>
                    <w:div w:id="1202749201">
                      <w:marLeft w:val="0"/>
                      <w:marRight w:val="0"/>
                      <w:marTop w:val="0"/>
                      <w:marBottom w:val="0"/>
                      <w:divBdr>
                        <w:top w:val="none" w:sz="0" w:space="0" w:color="auto"/>
                        <w:left w:val="none" w:sz="0" w:space="0" w:color="auto"/>
                        <w:bottom w:val="none" w:sz="0" w:space="0" w:color="auto"/>
                        <w:right w:val="none" w:sz="0" w:space="0" w:color="auto"/>
                      </w:divBdr>
                    </w:div>
                  </w:divsChild>
                </w:div>
                <w:div w:id="1365711220">
                  <w:marLeft w:val="0"/>
                  <w:marRight w:val="0"/>
                  <w:marTop w:val="0"/>
                  <w:marBottom w:val="0"/>
                  <w:divBdr>
                    <w:top w:val="none" w:sz="0" w:space="0" w:color="auto"/>
                    <w:left w:val="none" w:sz="0" w:space="0" w:color="auto"/>
                    <w:bottom w:val="none" w:sz="0" w:space="0" w:color="auto"/>
                    <w:right w:val="none" w:sz="0" w:space="0" w:color="auto"/>
                  </w:divBdr>
                  <w:divsChild>
                    <w:div w:id="583417112">
                      <w:marLeft w:val="0"/>
                      <w:marRight w:val="0"/>
                      <w:marTop w:val="0"/>
                      <w:marBottom w:val="0"/>
                      <w:divBdr>
                        <w:top w:val="none" w:sz="0" w:space="0" w:color="auto"/>
                        <w:left w:val="none" w:sz="0" w:space="0" w:color="auto"/>
                        <w:bottom w:val="none" w:sz="0" w:space="0" w:color="auto"/>
                        <w:right w:val="none" w:sz="0" w:space="0" w:color="auto"/>
                      </w:divBdr>
                    </w:div>
                  </w:divsChild>
                </w:div>
                <w:div w:id="1624192993">
                  <w:marLeft w:val="0"/>
                  <w:marRight w:val="0"/>
                  <w:marTop w:val="0"/>
                  <w:marBottom w:val="0"/>
                  <w:divBdr>
                    <w:top w:val="none" w:sz="0" w:space="0" w:color="auto"/>
                    <w:left w:val="none" w:sz="0" w:space="0" w:color="auto"/>
                    <w:bottom w:val="none" w:sz="0" w:space="0" w:color="auto"/>
                    <w:right w:val="none" w:sz="0" w:space="0" w:color="auto"/>
                  </w:divBdr>
                  <w:divsChild>
                    <w:div w:id="748767603">
                      <w:marLeft w:val="0"/>
                      <w:marRight w:val="0"/>
                      <w:marTop w:val="0"/>
                      <w:marBottom w:val="0"/>
                      <w:divBdr>
                        <w:top w:val="none" w:sz="0" w:space="0" w:color="auto"/>
                        <w:left w:val="none" w:sz="0" w:space="0" w:color="auto"/>
                        <w:bottom w:val="none" w:sz="0" w:space="0" w:color="auto"/>
                        <w:right w:val="none" w:sz="0" w:space="0" w:color="auto"/>
                      </w:divBdr>
                    </w:div>
                  </w:divsChild>
                </w:div>
                <w:div w:id="2007905077">
                  <w:marLeft w:val="0"/>
                  <w:marRight w:val="0"/>
                  <w:marTop w:val="0"/>
                  <w:marBottom w:val="0"/>
                  <w:divBdr>
                    <w:top w:val="none" w:sz="0" w:space="0" w:color="auto"/>
                    <w:left w:val="none" w:sz="0" w:space="0" w:color="auto"/>
                    <w:bottom w:val="none" w:sz="0" w:space="0" w:color="auto"/>
                    <w:right w:val="none" w:sz="0" w:space="0" w:color="auto"/>
                  </w:divBdr>
                  <w:divsChild>
                    <w:div w:id="127979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356037">
          <w:marLeft w:val="0"/>
          <w:marRight w:val="0"/>
          <w:marTop w:val="0"/>
          <w:marBottom w:val="0"/>
          <w:divBdr>
            <w:top w:val="none" w:sz="0" w:space="0" w:color="auto"/>
            <w:left w:val="none" w:sz="0" w:space="0" w:color="auto"/>
            <w:bottom w:val="none" w:sz="0" w:space="0" w:color="auto"/>
            <w:right w:val="none" w:sz="0" w:space="0" w:color="auto"/>
          </w:divBdr>
        </w:div>
        <w:div w:id="929002429">
          <w:marLeft w:val="0"/>
          <w:marRight w:val="0"/>
          <w:marTop w:val="0"/>
          <w:marBottom w:val="0"/>
          <w:divBdr>
            <w:top w:val="none" w:sz="0" w:space="0" w:color="auto"/>
            <w:left w:val="none" w:sz="0" w:space="0" w:color="auto"/>
            <w:bottom w:val="none" w:sz="0" w:space="0" w:color="auto"/>
            <w:right w:val="none" w:sz="0" w:space="0" w:color="auto"/>
          </w:divBdr>
          <w:divsChild>
            <w:div w:id="1482043677">
              <w:marLeft w:val="-75"/>
              <w:marRight w:val="0"/>
              <w:marTop w:val="30"/>
              <w:marBottom w:val="30"/>
              <w:divBdr>
                <w:top w:val="none" w:sz="0" w:space="0" w:color="auto"/>
                <w:left w:val="none" w:sz="0" w:space="0" w:color="auto"/>
                <w:bottom w:val="none" w:sz="0" w:space="0" w:color="auto"/>
                <w:right w:val="none" w:sz="0" w:space="0" w:color="auto"/>
              </w:divBdr>
              <w:divsChild>
                <w:div w:id="148400443">
                  <w:marLeft w:val="0"/>
                  <w:marRight w:val="0"/>
                  <w:marTop w:val="0"/>
                  <w:marBottom w:val="0"/>
                  <w:divBdr>
                    <w:top w:val="none" w:sz="0" w:space="0" w:color="auto"/>
                    <w:left w:val="none" w:sz="0" w:space="0" w:color="auto"/>
                    <w:bottom w:val="none" w:sz="0" w:space="0" w:color="auto"/>
                    <w:right w:val="none" w:sz="0" w:space="0" w:color="auto"/>
                  </w:divBdr>
                  <w:divsChild>
                    <w:div w:id="351684920">
                      <w:marLeft w:val="0"/>
                      <w:marRight w:val="0"/>
                      <w:marTop w:val="0"/>
                      <w:marBottom w:val="0"/>
                      <w:divBdr>
                        <w:top w:val="none" w:sz="0" w:space="0" w:color="auto"/>
                        <w:left w:val="none" w:sz="0" w:space="0" w:color="auto"/>
                        <w:bottom w:val="none" w:sz="0" w:space="0" w:color="auto"/>
                        <w:right w:val="none" w:sz="0" w:space="0" w:color="auto"/>
                      </w:divBdr>
                    </w:div>
                  </w:divsChild>
                </w:div>
                <w:div w:id="233397707">
                  <w:marLeft w:val="0"/>
                  <w:marRight w:val="0"/>
                  <w:marTop w:val="0"/>
                  <w:marBottom w:val="0"/>
                  <w:divBdr>
                    <w:top w:val="none" w:sz="0" w:space="0" w:color="auto"/>
                    <w:left w:val="none" w:sz="0" w:space="0" w:color="auto"/>
                    <w:bottom w:val="none" w:sz="0" w:space="0" w:color="auto"/>
                    <w:right w:val="none" w:sz="0" w:space="0" w:color="auto"/>
                  </w:divBdr>
                  <w:divsChild>
                    <w:div w:id="146408155">
                      <w:marLeft w:val="0"/>
                      <w:marRight w:val="0"/>
                      <w:marTop w:val="0"/>
                      <w:marBottom w:val="0"/>
                      <w:divBdr>
                        <w:top w:val="none" w:sz="0" w:space="0" w:color="auto"/>
                        <w:left w:val="none" w:sz="0" w:space="0" w:color="auto"/>
                        <w:bottom w:val="none" w:sz="0" w:space="0" w:color="auto"/>
                        <w:right w:val="none" w:sz="0" w:space="0" w:color="auto"/>
                      </w:divBdr>
                    </w:div>
                  </w:divsChild>
                </w:div>
                <w:div w:id="499085948">
                  <w:marLeft w:val="0"/>
                  <w:marRight w:val="0"/>
                  <w:marTop w:val="0"/>
                  <w:marBottom w:val="0"/>
                  <w:divBdr>
                    <w:top w:val="none" w:sz="0" w:space="0" w:color="auto"/>
                    <w:left w:val="none" w:sz="0" w:space="0" w:color="auto"/>
                    <w:bottom w:val="none" w:sz="0" w:space="0" w:color="auto"/>
                    <w:right w:val="none" w:sz="0" w:space="0" w:color="auto"/>
                  </w:divBdr>
                  <w:divsChild>
                    <w:div w:id="1940211664">
                      <w:marLeft w:val="0"/>
                      <w:marRight w:val="0"/>
                      <w:marTop w:val="0"/>
                      <w:marBottom w:val="0"/>
                      <w:divBdr>
                        <w:top w:val="none" w:sz="0" w:space="0" w:color="auto"/>
                        <w:left w:val="none" w:sz="0" w:space="0" w:color="auto"/>
                        <w:bottom w:val="none" w:sz="0" w:space="0" w:color="auto"/>
                        <w:right w:val="none" w:sz="0" w:space="0" w:color="auto"/>
                      </w:divBdr>
                    </w:div>
                  </w:divsChild>
                </w:div>
                <w:div w:id="612251968">
                  <w:marLeft w:val="0"/>
                  <w:marRight w:val="0"/>
                  <w:marTop w:val="0"/>
                  <w:marBottom w:val="0"/>
                  <w:divBdr>
                    <w:top w:val="none" w:sz="0" w:space="0" w:color="auto"/>
                    <w:left w:val="none" w:sz="0" w:space="0" w:color="auto"/>
                    <w:bottom w:val="none" w:sz="0" w:space="0" w:color="auto"/>
                    <w:right w:val="none" w:sz="0" w:space="0" w:color="auto"/>
                  </w:divBdr>
                  <w:divsChild>
                    <w:div w:id="1053653038">
                      <w:marLeft w:val="0"/>
                      <w:marRight w:val="0"/>
                      <w:marTop w:val="0"/>
                      <w:marBottom w:val="0"/>
                      <w:divBdr>
                        <w:top w:val="none" w:sz="0" w:space="0" w:color="auto"/>
                        <w:left w:val="none" w:sz="0" w:space="0" w:color="auto"/>
                        <w:bottom w:val="none" w:sz="0" w:space="0" w:color="auto"/>
                        <w:right w:val="none" w:sz="0" w:space="0" w:color="auto"/>
                      </w:divBdr>
                    </w:div>
                  </w:divsChild>
                </w:div>
                <w:div w:id="626667381">
                  <w:marLeft w:val="0"/>
                  <w:marRight w:val="0"/>
                  <w:marTop w:val="0"/>
                  <w:marBottom w:val="0"/>
                  <w:divBdr>
                    <w:top w:val="none" w:sz="0" w:space="0" w:color="auto"/>
                    <w:left w:val="none" w:sz="0" w:space="0" w:color="auto"/>
                    <w:bottom w:val="none" w:sz="0" w:space="0" w:color="auto"/>
                    <w:right w:val="none" w:sz="0" w:space="0" w:color="auto"/>
                  </w:divBdr>
                  <w:divsChild>
                    <w:div w:id="1106467754">
                      <w:marLeft w:val="0"/>
                      <w:marRight w:val="0"/>
                      <w:marTop w:val="0"/>
                      <w:marBottom w:val="0"/>
                      <w:divBdr>
                        <w:top w:val="none" w:sz="0" w:space="0" w:color="auto"/>
                        <w:left w:val="none" w:sz="0" w:space="0" w:color="auto"/>
                        <w:bottom w:val="none" w:sz="0" w:space="0" w:color="auto"/>
                        <w:right w:val="none" w:sz="0" w:space="0" w:color="auto"/>
                      </w:divBdr>
                    </w:div>
                  </w:divsChild>
                </w:div>
                <w:div w:id="684669331">
                  <w:marLeft w:val="0"/>
                  <w:marRight w:val="0"/>
                  <w:marTop w:val="0"/>
                  <w:marBottom w:val="0"/>
                  <w:divBdr>
                    <w:top w:val="none" w:sz="0" w:space="0" w:color="auto"/>
                    <w:left w:val="none" w:sz="0" w:space="0" w:color="auto"/>
                    <w:bottom w:val="none" w:sz="0" w:space="0" w:color="auto"/>
                    <w:right w:val="none" w:sz="0" w:space="0" w:color="auto"/>
                  </w:divBdr>
                  <w:divsChild>
                    <w:div w:id="1711026344">
                      <w:marLeft w:val="0"/>
                      <w:marRight w:val="0"/>
                      <w:marTop w:val="0"/>
                      <w:marBottom w:val="0"/>
                      <w:divBdr>
                        <w:top w:val="none" w:sz="0" w:space="0" w:color="auto"/>
                        <w:left w:val="none" w:sz="0" w:space="0" w:color="auto"/>
                        <w:bottom w:val="none" w:sz="0" w:space="0" w:color="auto"/>
                        <w:right w:val="none" w:sz="0" w:space="0" w:color="auto"/>
                      </w:divBdr>
                    </w:div>
                  </w:divsChild>
                </w:div>
                <w:div w:id="736591624">
                  <w:marLeft w:val="0"/>
                  <w:marRight w:val="0"/>
                  <w:marTop w:val="0"/>
                  <w:marBottom w:val="0"/>
                  <w:divBdr>
                    <w:top w:val="none" w:sz="0" w:space="0" w:color="auto"/>
                    <w:left w:val="none" w:sz="0" w:space="0" w:color="auto"/>
                    <w:bottom w:val="none" w:sz="0" w:space="0" w:color="auto"/>
                    <w:right w:val="none" w:sz="0" w:space="0" w:color="auto"/>
                  </w:divBdr>
                  <w:divsChild>
                    <w:div w:id="1780248591">
                      <w:marLeft w:val="0"/>
                      <w:marRight w:val="0"/>
                      <w:marTop w:val="0"/>
                      <w:marBottom w:val="0"/>
                      <w:divBdr>
                        <w:top w:val="none" w:sz="0" w:space="0" w:color="auto"/>
                        <w:left w:val="none" w:sz="0" w:space="0" w:color="auto"/>
                        <w:bottom w:val="none" w:sz="0" w:space="0" w:color="auto"/>
                        <w:right w:val="none" w:sz="0" w:space="0" w:color="auto"/>
                      </w:divBdr>
                    </w:div>
                  </w:divsChild>
                </w:div>
                <w:div w:id="981230469">
                  <w:marLeft w:val="0"/>
                  <w:marRight w:val="0"/>
                  <w:marTop w:val="0"/>
                  <w:marBottom w:val="0"/>
                  <w:divBdr>
                    <w:top w:val="none" w:sz="0" w:space="0" w:color="auto"/>
                    <w:left w:val="none" w:sz="0" w:space="0" w:color="auto"/>
                    <w:bottom w:val="none" w:sz="0" w:space="0" w:color="auto"/>
                    <w:right w:val="none" w:sz="0" w:space="0" w:color="auto"/>
                  </w:divBdr>
                  <w:divsChild>
                    <w:div w:id="820730497">
                      <w:marLeft w:val="0"/>
                      <w:marRight w:val="0"/>
                      <w:marTop w:val="0"/>
                      <w:marBottom w:val="0"/>
                      <w:divBdr>
                        <w:top w:val="none" w:sz="0" w:space="0" w:color="auto"/>
                        <w:left w:val="none" w:sz="0" w:space="0" w:color="auto"/>
                        <w:bottom w:val="none" w:sz="0" w:space="0" w:color="auto"/>
                        <w:right w:val="none" w:sz="0" w:space="0" w:color="auto"/>
                      </w:divBdr>
                    </w:div>
                  </w:divsChild>
                </w:div>
                <w:div w:id="992299112">
                  <w:marLeft w:val="0"/>
                  <w:marRight w:val="0"/>
                  <w:marTop w:val="0"/>
                  <w:marBottom w:val="0"/>
                  <w:divBdr>
                    <w:top w:val="none" w:sz="0" w:space="0" w:color="auto"/>
                    <w:left w:val="none" w:sz="0" w:space="0" w:color="auto"/>
                    <w:bottom w:val="none" w:sz="0" w:space="0" w:color="auto"/>
                    <w:right w:val="none" w:sz="0" w:space="0" w:color="auto"/>
                  </w:divBdr>
                  <w:divsChild>
                    <w:div w:id="882867620">
                      <w:marLeft w:val="0"/>
                      <w:marRight w:val="0"/>
                      <w:marTop w:val="0"/>
                      <w:marBottom w:val="0"/>
                      <w:divBdr>
                        <w:top w:val="none" w:sz="0" w:space="0" w:color="auto"/>
                        <w:left w:val="none" w:sz="0" w:space="0" w:color="auto"/>
                        <w:bottom w:val="none" w:sz="0" w:space="0" w:color="auto"/>
                        <w:right w:val="none" w:sz="0" w:space="0" w:color="auto"/>
                      </w:divBdr>
                    </w:div>
                  </w:divsChild>
                </w:div>
                <w:div w:id="1092625175">
                  <w:marLeft w:val="0"/>
                  <w:marRight w:val="0"/>
                  <w:marTop w:val="0"/>
                  <w:marBottom w:val="0"/>
                  <w:divBdr>
                    <w:top w:val="none" w:sz="0" w:space="0" w:color="auto"/>
                    <w:left w:val="none" w:sz="0" w:space="0" w:color="auto"/>
                    <w:bottom w:val="none" w:sz="0" w:space="0" w:color="auto"/>
                    <w:right w:val="none" w:sz="0" w:space="0" w:color="auto"/>
                  </w:divBdr>
                  <w:divsChild>
                    <w:div w:id="473063989">
                      <w:marLeft w:val="0"/>
                      <w:marRight w:val="0"/>
                      <w:marTop w:val="0"/>
                      <w:marBottom w:val="0"/>
                      <w:divBdr>
                        <w:top w:val="none" w:sz="0" w:space="0" w:color="auto"/>
                        <w:left w:val="none" w:sz="0" w:space="0" w:color="auto"/>
                        <w:bottom w:val="none" w:sz="0" w:space="0" w:color="auto"/>
                        <w:right w:val="none" w:sz="0" w:space="0" w:color="auto"/>
                      </w:divBdr>
                    </w:div>
                  </w:divsChild>
                </w:div>
                <w:div w:id="1160464402">
                  <w:marLeft w:val="0"/>
                  <w:marRight w:val="0"/>
                  <w:marTop w:val="0"/>
                  <w:marBottom w:val="0"/>
                  <w:divBdr>
                    <w:top w:val="none" w:sz="0" w:space="0" w:color="auto"/>
                    <w:left w:val="none" w:sz="0" w:space="0" w:color="auto"/>
                    <w:bottom w:val="none" w:sz="0" w:space="0" w:color="auto"/>
                    <w:right w:val="none" w:sz="0" w:space="0" w:color="auto"/>
                  </w:divBdr>
                  <w:divsChild>
                    <w:div w:id="202325229">
                      <w:marLeft w:val="0"/>
                      <w:marRight w:val="0"/>
                      <w:marTop w:val="0"/>
                      <w:marBottom w:val="0"/>
                      <w:divBdr>
                        <w:top w:val="none" w:sz="0" w:space="0" w:color="auto"/>
                        <w:left w:val="none" w:sz="0" w:space="0" w:color="auto"/>
                        <w:bottom w:val="none" w:sz="0" w:space="0" w:color="auto"/>
                        <w:right w:val="none" w:sz="0" w:space="0" w:color="auto"/>
                      </w:divBdr>
                    </w:div>
                    <w:div w:id="219753683">
                      <w:marLeft w:val="0"/>
                      <w:marRight w:val="0"/>
                      <w:marTop w:val="0"/>
                      <w:marBottom w:val="0"/>
                      <w:divBdr>
                        <w:top w:val="none" w:sz="0" w:space="0" w:color="auto"/>
                        <w:left w:val="none" w:sz="0" w:space="0" w:color="auto"/>
                        <w:bottom w:val="none" w:sz="0" w:space="0" w:color="auto"/>
                        <w:right w:val="none" w:sz="0" w:space="0" w:color="auto"/>
                      </w:divBdr>
                    </w:div>
                    <w:div w:id="623923436">
                      <w:marLeft w:val="0"/>
                      <w:marRight w:val="0"/>
                      <w:marTop w:val="0"/>
                      <w:marBottom w:val="0"/>
                      <w:divBdr>
                        <w:top w:val="none" w:sz="0" w:space="0" w:color="auto"/>
                        <w:left w:val="none" w:sz="0" w:space="0" w:color="auto"/>
                        <w:bottom w:val="none" w:sz="0" w:space="0" w:color="auto"/>
                        <w:right w:val="none" w:sz="0" w:space="0" w:color="auto"/>
                      </w:divBdr>
                    </w:div>
                    <w:div w:id="624655052">
                      <w:marLeft w:val="0"/>
                      <w:marRight w:val="0"/>
                      <w:marTop w:val="0"/>
                      <w:marBottom w:val="0"/>
                      <w:divBdr>
                        <w:top w:val="none" w:sz="0" w:space="0" w:color="auto"/>
                        <w:left w:val="none" w:sz="0" w:space="0" w:color="auto"/>
                        <w:bottom w:val="none" w:sz="0" w:space="0" w:color="auto"/>
                        <w:right w:val="none" w:sz="0" w:space="0" w:color="auto"/>
                      </w:divBdr>
                    </w:div>
                    <w:div w:id="913467228">
                      <w:marLeft w:val="0"/>
                      <w:marRight w:val="0"/>
                      <w:marTop w:val="0"/>
                      <w:marBottom w:val="0"/>
                      <w:divBdr>
                        <w:top w:val="none" w:sz="0" w:space="0" w:color="auto"/>
                        <w:left w:val="none" w:sz="0" w:space="0" w:color="auto"/>
                        <w:bottom w:val="none" w:sz="0" w:space="0" w:color="auto"/>
                        <w:right w:val="none" w:sz="0" w:space="0" w:color="auto"/>
                      </w:divBdr>
                    </w:div>
                    <w:div w:id="1486163926">
                      <w:marLeft w:val="0"/>
                      <w:marRight w:val="0"/>
                      <w:marTop w:val="0"/>
                      <w:marBottom w:val="0"/>
                      <w:divBdr>
                        <w:top w:val="none" w:sz="0" w:space="0" w:color="auto"/>
                        <w:left w:val="none" w:sz="0" w:space="0" w:color="auto"/>
                        <w:bottom w:val="none" w:sz="0" w:space="0" w:color="auto"/>
                        <w:right w:val="none" w:sz="0" w:space="0" w:color="auto"/>
                      </w:divBdr>
                    </w:div>
                    <w:div w:id="1559976895">
                      <w:marLeft w:val="0"/>
                      <w:marRight w:val="0"/>
                      <w:marTop w:val="0"/>
                      <w:marBottom w:val="0"/>
                      <w:divBdr>
                        <w:top w:val="none" w:sz="0" w:space="0" w:color="auto"/>
                        <w:left w:val="none" w:sz="0" w:space="0" w:color="auto"/>
                        <w:bottom w:val="none" w:sz="0" w:space="0" w:color="auto"/>
                        <w:right w:val="none" w:sz="0" w:space="0" w:color="auto"/>
                      </w:divBdr>
                    </w:div>
                    <w:div w:id="1853882560">
                      <w:marLeft w:val="0"/>
                      <w:marRight w:val="0"/>
                      <w:marTop w:val="0"/>
                      <w:marBottom w:val="0"/>
                      <w:divBdr>
                        <w:top w:val="none" w:sz="0" w:space="0" w:color="auto"/>
                        <w:left w:val="none" w:sz="0" w:space="0" w:color="auto"/>
                        <w:bottom w:val="none" w:sz="0" w:space="0" w:color="auto"/>
                        <w:right w:val="none" w:sz="0" w:space="0" w:color="auto"/>
                      </w:divBdr>
                    </w:div>
                    <w:div w:id="2099790640">
                      <w:marLeft w:val="0"/>
                      <w:marRight w:val="0"/>
                      <w:marTop w:val="0"/>
                      <w:marBottom w:val="0"/>
                      <w:divBdr>
                        <w:top w:val="none" w:sz="0" w:space="0" w:color="auto"/>
                        <w:left w:val="none" w:sz="0" w:space="0" w:color="auto"/>
                        <w:bottom w:val="none" w:sz="0" w:space="0" w:color="auto"/>
                        <w:right w:val="none" w:sz="0" w:space="0" w:color="auto"/>
                      </w:divBdr>
                    </w:div>
                  </w:divsChild>
                </w:div>
                <w:div w:id="1288197614">
                  <w:marLeft w:val="0"/>
                  <w:marRight w:val="0"/>
                  <w:marTop w:val="0"/>
                  <w:marBottom w:val="0"/>
                  <w:divBdr>
                    <w:top w:val="none" w:sz="0" w:space="0" w:color="auto"/>
                    <w:left w:val="none" w:sz="0" w:space="0" w:color="auto"/>
                    <w:bottom w:val="none" w:sz="0" w:space="0" w:color="auto"/>
                    <w:right w:val="none" w:sz="0" w:space="0" w:color="auto"/>
                  </w:divBdr>
                  <w:divsChild>
                    <w:div w:id="2056193657">
                      <w:marLeft w:val="0"/>
                      <w:marRight w:val="0"/>
                      <w:marTop w:val="0"/>
                      <w:marBottom w:val="0"/>
                      <w:divBdr>
                        <w:top w:val="none" w:sz="0" w:space="0" w:color="auto"/>
                        <w:left w:val="none" w:sz="0" w:space="0" w:color="auto"/>
                        <w:bottom w:val="none" w:sz="0" w:space="0" w:color="auto"/>
                        <w:right w:val="none" w:sz="0" w:space="0" w:color="auto"/>
                      </w:divBdr>
                    </w:div>
                  </w:divsChild>
                </w:div>
                <w:div w:id="1371612529">
                  <w:marLeft w:val="0"/>
                  <w:marRight w:val="0"/>
                  <w:marTop w:val="0"/>
                  <w:marBottom w:val="0"/>
                  <w:divBdr>
                    <w:top w:val="none" w:sz="0" w:space="0" w:color="auto"/>
                    <w:left w:val="none" w:sz="0" w:space="0" w:color="auto"/>
                    <w:bottom w:val="none" w:sz="0" w:space="0" w:color="auto"/>
                    <w:right w:val="none" w:sz="0" w:space="0" w:color="auto"/>
                  </w:divBdr>
                  <w:divsChild>
                    <w:div w:id="1809588709">
                      <w:marLeft w:val="0"/>
                      <w:marRight w:val="0"/>
                      <w:marTop w:val="0"/>
                      <w:marBottom w:val="0"/>
                      <w:divBdr>
                        <w:top w:val="none" w:sz="0" w:space="0" w:color="auto"/>
                        <w:left w:val="none" w:sz="0" w:space="0" w:color="auto"/>
                        <w:bottom w:val="none" w:sz="0" w:space="0" w:color="auto"/>
                        <w:right w:val="none" w:sz="0" w:space="0" w:color="auto"/>
                      </w:divBdr>
                    </w:div>
                  </w:divsChild>
                </w:div>
                <w:div w:id="1374768915">
                  <w:marLeft w:val="0"/>
                  <w:marRight w:val="0"/>
                  <w:marTop w:val="0"/>
                  <w:marBottom w:val="0"/>
                  <w:divBdr>
                    <w:top w:val="none" w:sz="0" w:space="0" w:color="auto"/>
                    <w:left w:val="none" w:sz="0" w:space="0" w:color="auto"/>
                    <w:bottom w:val="none" w:sz="0" w:space="0" w:color="auto"/>
                    <w:right w:val="none" w:sz="0" w:space="0" w:color="auto"/>
                  </w:divBdr>
                  <w:divsChild>
                    <w:div w:id="533268333">
                      <w:marLeft w:val="0"/>
                      <w:marRight w:val="0"/>
                      <w:marTop w:val="0"/>
                      <w:marBottom w:val="0"/>
                      <w:divBdr>
                        <w:top w:val="none" w:sz="0" w:space="0" w:color="auto"/>
                        <w:left w:val="none" w:sz="0" w:space="0" w:color="auto"/>
                        <w:bottom w:val="none" w:sz="0" w:space="0" w:color="auto"/>
                        <w:right w:val="none" w:sz="0" w:space="0" w:color="auto"/>
                      </w:divBdr>
                    </w:div>
                    <w:div w:id="970482566">
                      <w:marLeft w:val="0"/>
                      <w:marRight w:val="0"/>
                      <w:marTop w:val="0"/>
                      <w:marBottom w:val="0"/>
                      <w:divBdr>
                        <w:top w:val="none" w:sz="0" w:space="0" w:color="auto"/>
                        <w:left w:val="none" w:sz="0" w:space="0" w:color="auto"/>
                        <w:bottom w:val="none" w:sz="0" w:space="0" w:color="auto"/>
                        <w:right w:val="none" w:sz="0" w:space="0" w:color="auto"/>
                      </w:divBdr>
                    </w:div>
                    <w:div w:id="1536385619">
                      <w:marLeft w:val="0"/>
                      <w:marRight w:val="0"/>
                      <w:marTop w:val="0"/>
                      <w:marBottom w:val="0"/>
                      <w:divBdr>
                        <w:top w:val="none" w:sz="0" w:space="0" w:color="auto"/>
                        <w:left w:val="none" w:sz="0" w:space="0" w:color="auto"/>
                        <w:bottom w:val="none" w:sz="0" w:space="0" w:color="auto"/>
                        <w:right w:val="none" w:sz="0" w:space="0" w:color="auto"/>
                      </w:divBdr>
                    </w:div>
                    <w:div w:id="1731223441">
                      <w:marLeft w:val="0"/>
                      <w:marRight w:val="0"/>
                      <w:marTop w:val="0"/>
                      <w:marBottom w:val="0"/>
                      <w:divBdr>
                        <w:top w:val="none" w:sz="0" w:space="0" w:color="auto"/>
                        <w:left w:val="none" w:sz="0" w:space="0" w:color="auto"/>
                        <w:bottom w:val="none" w:sz="0" w:space="0" w:color="auto"/>
                        <w:right w:val="none" w:sz="0" w:space="0" w:color="auto"/>
                      </w:divBdr>
                    </w:div>
                  </w:divsChild>
                </w:div>
                <w:div w:id="1432118821">
                  <w:marLeft w:val="0"/>
                  <w:marRight w:val="0"/>
                  <w:marTop w:val="0"/>
                  <w:marBottom w:val="0"/>
                  <w:divBdr>
                    <w:top w:val="none" w:sz="0" w:space="0" w:color="auto"/>
                    <w:left w:val="none" w:sz="0" w:space="0" w:color="auto"/>
                    <w:bottom w:val="none" w:sz="0" w:space="0" w:color="auto"/>
                    <w:right w:val="none" w:sz="0" w:space="0" w:color="auto"/>
                  </w:divBdr>
                  <w:divsChild>
                    <w:div w:id="1482884589">
                      <w:marLeft w:val="0"/>
                      <w:marRight w:val="0"/>
                      <w:marTop w:val="0"/>
                      <w:marBottom w:val="0"/>
                      <w:divBdr>
                        <w:top w:val="none" w:sz="0" w:space="0" w:color="auto"/>
                        <w:left w:val="none" w:sz="0" w:space="0" w:color="auto"/>
                        <w:bottom w:val="none" w:sz="0" w:space="0" w:color="auto"/>
                        <w:right w:val="none" w:sz="0" w:space="0" w:color="auto"/>
                      </w:divBdr>
                    </w:div>
                  </w:divsChild>
                </w:div>
                <w:div w:id="1470171455">
                  <w:marLeft w:val="0"/>
                  <w:marRight w:val="0"/>
                  <w:marTop w:val="0"/>
                  <w:marBottom w:val="0"/>
                  <w:divBdr>
                    <w:top w:val="none" w:sz="0" w:space="0" w:color="auto"/>
                    <w:left w:val="none" w:sz="0" w:space="0" w:color="auto"/>
                    <w:bottom w:val="none" w:sz="0" w:space="0" w:color="auto"/>
                    <w:right w:val="none" w:sz="0" w:space="0" w:color="auto"/>
                  </w:divBdr>
                  <w:divsChild>
                    <w:div w:id="540947355">
                      <w:marLeft w:val="0"/>
                      <w:marRight w:val="0"/>
                      <w:marTop w:val="0"/>
                      <w:marBottom w:val="0"/>
                      <w:divBdr>
                        <w:top w:val="none" w:sz="0" w:space="0" w:color="auto"/>
                        <w:left w:val="none" w:sz="0" w:space="0" w:color="auto"/>
                        <w:bottom w:val="none" w:sz="0" w:space="0" w:color="auto"/>
                        <w:right w:val="none" w:sz="0" w:space="0" w:color="auto"/>
                      </w:divBdr>
                    </w:div>
                  </w:divsChild>
                </w:div>
                <w:div w:id="1489204145">
                  <w:marLeft w:val="0"/>
                  <w:marRight w:val="0"/>
                  <w:marTop w:val="0"/>
                  <w:marBottom w:val="0"/>
                  <w:divBdr>
                    <w:top w:val="none" w:sz="0" w:space="0" w:color="auto"/>
                    <w:left w:val="none" w:sz="0" w:space="0" w:color="auto"/>
                    <w:bottom w:val="none" w:sz="0" w:space="0" w:color="auto"/>
                    <w:right w:val="none" w:sz="0" w:space="0" w:color="auto"/>
                  </w:divBdr>
                  <w:divsChild>
                    <w:div w:id="1692489106">
                      <w:marLeft w:val="0"/>
                      <w:marRight w:val="0"/>
                      <w:marTop w:val="0"/>
                      <w:marBottom w:val="0"/>
                      <w:divBdr>
                        <w:top w:val="none" w:sz="0" w:space="0" w:color="auto"/>
                        <w:left w:val="none" w:sz="0" w:space="0" w:color="auto"/>
                        <w:bottom w:val="none" w:sz="0" w:space="0" w:color="auto"/>
                        <w:right w:val="none" w:sz="0" w:space="0" w:color="auto"/>
                      </w:divBdr>
                    </w:div>
                  </w:divsChild>
                </w:div>
                <w:div w:id="1813210004">
                  <w:marLeft w:val="0"/>
                  <w:marRight w:val="0"/>
                  <w:marTop w:val="0"/>
                  <w:marBottom w:val="0"/>
                  <w:divBdr>
                    <w:top w:val="none" w:sz="0" w:space="0" w:color="auto"/>
                    <w:left w:val="none" w:sz="0" w:space="0" w:color="auto"/>
                    <w:bottom w:val="none" w:sz="0" w:space="0" w:color="auto"/>
                    <w:right w:val="none" w:sz="0" w:space="0" w:color="auto"/>
                  </w:divBdr>
                  <w:divsChild>
                    <w:div w:id="525366670">
                      <w:marLeft w:val="0"/>
                      <w:marRight w:val="0"/>
                      <w:marTop w:val="0"/>
                      <w:marBottom w:val="0"/>
                      <w:divBdr>
                        <w:top w:val="none" w:sz="0" w:space="0" w:color="auto"/>
                        <w:left w:val="none" w:sz="0" w:space="0" w:color="auto"/>
                        <w:bottom w:val="none" w:sz="0" w:space="0" w:color="auto"/>
                        <w:right w:val="none" w:sz="0" w:space="0" w:color="auto"/>
                      </w:divBdr>
                    </w:div>
                  </w:divsChild>
                </w:div>
                <w:div w:id="1844659558">
                  <w:marLeft w:val="0"/>
                  <w:marRight w:val="0"/>
                  <w:marTop w:val="0"/>
                  <w:marBottom w:val="0"/>
                  <w:divBdr>
                    <w:top w:val="none" w:sz="0" w:space="0" w:color="auto"/>
                    <w:left w:val="none" w:sz="0" w:space="0" w:color="auto"/>
                    <w:bottom w:val="none" w:sz="0" w:space="0" w:color="auto"/>
                    <w:right w:val="none" w:sz="0" w:space="0" w:color="auto"/>
                  </w:divBdr>
                  <w:divsChild>
                    <w:div w:id="739402114">
                      <w:marLeft w:val="0"/>
                      <w:marRight w:val="0"/>
                      <w:marTop w:val="0"/>
                      <w:marBottom w:val="0"/>
                      <w:divBdr>
                        <w:top w:val="none" w:sz="0" w:space="0" w:color="auto"/>
                        <w:left w:val="none" w:sz="0" w:space="0" w:color="auto"/>
                        <w:bottom w:val="none" w:sz="0" w:space="0" w:color="auto"/>
                        <w:right w:val="none" w:sz="0" w:space="0" w:color="auto"/>
                      </w:divBdr>
                    </w:div>
                  </w:divsChild>
                </w:div>
                <w:div w:id="1888294505">
                  <w:marLeft w:val="0"/>
                  <w:marRight w:val="0"/>
                  <w:marTop w:val="0"/>
                  <w:marBottom w:val="0"/>
                  <w:divBdr>
                    <w:top w:val="none" w:sz="0" w:space="0" w:color="auto"/>
                    <w:left w:val="none" w:sz="0" w:space="0" w:color="auto"/>
                    <w:bottom w:val="none" w:sz="0" w:space="0" w:color="auto"/>
                    <w:right w:val="none" w:sz="0" w:space="0" w:color="auto"/>
                  </w:divBdr>
                  <w:divsChild>
                    <w:div w:id="739866140">
                      <w:marLeft w:val="0"/>
                      <w:marRight w:val="0"/>
                      <w:marTop w:val="0"/>
                      <w:marBottom w:val="0"/>
                      <w:divBdr>
                        <w:top w:val="none" w:sz="0" w:space="0" w:color="auto"/>
                        <w:left w:val="none" w:sz="0" w:space="0" w:color="auto"/>
                        <w:bottom w:val="none" w:sz="0" w:space="0" w:color="auto"/>
                        <w:right w:val="none" w:sz="0" w:space="0" w:color="auto"/>
                      </w:divBdr>
                    </w:div>
                    <w:div w:id="1033728740">
                      <w:marLeft w:val="0"/>
                      <w:marRight w:val="0"/>
                      <w:marTop w:val="0"/>
                      <w:marBottom w:val="0"/>
                      <w:divBdr>
                        <w:top w:val="none" w:sz="0" w:space="0" w:color="auto"/>
                        <w:left w:val="none" w:sz="0" w:space="0" w:color="auto"/>
                        <w:bottom w:val="none" w:sz="0" w:space="0" w:color="auto"/>
                        <w:right w:val="none" w:sz="0" w:space="0" w:color="auto"/>
                      </w:divBdr>
                    </w:div>
                    <w:div w:id="1260799270">
                      <w:marLeft w:val="0"/>
                      <w:marRight w:val="0"/>
                      <w:marTop w:val="0"/>
                      <w:marBottom w:val="0"/>
                      <w:divBdr>
                        <w:top w:val="none" w:sz="0" w:space="0" w:color="auto"/>
                        <w:left w:val="none" w:sz="0" w:space="0" w:color="auto"/>
                        <w:bottom w:val="none" w:sz="0" w:space="0" w:color="auto"/>
                        <w:right w:val="none" w:sz="0" w:space="0" w:color="auto"/>
                      </w:divBdr>
                    </w:div>
                    <w:div w:id="1376465701">
                      <w:marLeft w:val="0"/>
                      <w:marRight w:val="0"/>
                      <w:marTop w:val="0"/>
                      <w:marBottom w:val="0"/>
                      <w:divBdr>
                        <w:top w:val="none" w:sz="0" w:space="0" w:color="auto"/>
                        <w:left w:val="none" w:sz="0" w:space="0" w:color="auto"/>
                        <w:bottom w:val="none" w:sz="0" w:space="0" w:color="auto"/>
                        <w:right w:val="none" w:sz="0" w:space="0" w:color="auto"/>
                      </w:divBdr>
                    </w:div>
                  </w:divsChild>
                </w:div>
                <w:div w:id="1908882986">
                  <w:marLeft w:val="0"/>
                  <w:marRight w:val="0"/>
                  <w:marTop w:val="0"/>
                  <w:marBottom w:val="0"/>
                  <w:divBdr>
                    <w:top w:val="none" w:sz="0" w:space="0" w:color="auto"/>
                    <w:left w:val="none" w:sz="0" w:space="0" w:color="auto"/>
                    <w:bottom w:val="none" w:sz="0" w:space="0" w:color="auto"/>
                    <w:right w:val="none" w:sz="0" w:space="0" w:color="auto"/>
                  </w:divBdr>
                  <w:divsChild>
                    <w:div w:id="1224027162">
                      <w:marLeft w:val="0"/>
                      <w:marRight w:val="0"/>
                      <w:marTop w:val="0"/>
                      <w:marBottom w:val="0"/>
                      <w:divBdr>
                        <w:top w:val="none" w:sz="0" w:space="0" w:color="auto"/>
                        <w:left w:val="none" w:sz="0" w:space="0" w:color="auto"/>
                        <w:bottom w:val="none" w:sz="0" w:space="0" w:color="auto"/>
                        <w:right w:val="none" w:sz="0" w:space="0" w:color="auto"/>
                      </w:divBdr>
                    </w:div>
                  </w:divsChild>
                </w:div>
                <w:div w:id="1931232725">
                  <w:marLeft w:val="0"/>
                  <w:marRight w:val="0"/>
                  <w:marTop w:val="0"/>
                  <w:marBottom w:val="0"/>
                  <w:divBdr>
                    <w:top w:val="none" w:sz="0" w:space="0" w:color="auto"/>
                    <w:left w:val="none" w:sz="0" w:space="0" w:color="auto"/>
                    <w:bottom w:val="none" w:sz="0" w:space="0" w:color="auto"/>
                    <w:right w:val="none" w:sz="0" w:space="0" w:color="auto"/>
                  </w:divBdr>
                  <w:divsChild>
                    <w:div w:id="1427772804">
                      <w:marLeft w:val="0"/>
                      <w:marRight w:val="0"/>
                      <w:marTop w:val="0"/>
                      <w:marBottom w:val="0"/>
                      <w:divBdr>
                        <w:top w:val="none" w:sz="0" w:space="0" w:color="auto"/>
                        <w:left w:val="none" w:sz="0" w:space="0" w:color="auto"/>
                        <w:bottom w:val="none" w:sz="0" w:space="0" w:color="auto"/>
                        <w:right w:val="none" w:sz="0" w:space="0" w:color="auto"/>
                      </w:divBdr>
                    </w:div>
                  </w:divsChild>
                </w:div>
                <w:div w:id="1937133045">
                  <w:marLeft w:val="0"/>
                  <w:marRight w:val="0"/>
                  <w:marTop w:val="0"/>
                  <w:marBottom w:val="0"/>
                  <w:divBdr>
                    <w:top w:val="none" w:sz="0" w:space="0" w:color="auto"/>
                    <w:left w:val="none" w:sz="0" w:space="0" w:color="auto"/>
                    <w:bottom w:val="none" w:sz="0" w:space="0" w:color="auto"/>
                    <w:right w:val="none" w:sz="0" w:space="0" w:color="auto"/>
                  </w:divBdr>
                  <w:divsChild>
                    <w:div w:id="1077285675">
                      <w:marLeft w:val="0"/>
                      <w:marRight w:val="0"/>
                      <w:marTop w:val="0"/>
                      <w:marBottom w:val="0"/>
                      <w:divBdr>
                        <w:top w:val="none" w:sz="0" w:space="0" w:color="auto"/>
                        <w:left w:val="none" w:sz="0" w:space="0" w:color="auto"/>
                        <w:bottom w:val="none" w:sz="0" w:space="0" w:color="auto"/>
                        <w:right w:val="none" w:sz="0" w:space="0" w:color="auto"/>
                      </w:divBdr>
                    </w:div>
                  </w:divsChild>
                </w:div>
                <w:div w:id="2096977823">
                  <w:marLeft w:val="0"/>
                  <w:marRight w:val="0"/>
                  <w:marTop w:val="0"/>
                  <w:marBottom w:val="0"/>
                  <w:divBdr>
                    <w:top w:val="none" w:sz="0" w:space="0" w:color="auto"/>
                    <w:left w:val="none" w:sz="0" w:space="0" w:color="auto"/>
                    <w:bottom w:val="none" w:sz="0" w:space="0" w:color="auto"/>
                    <w:right w:val="none" w:sz="0" w:space="0" w:color="auto"/>
                  </w:divBdr>
                  <w:divsChild>
                    <w:div w:id="213675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27991">
          <w:marLeft w:val="0"/>
          <w:marRight w:val="0"/>
          <w:marTop w:val="0"/>
          <w:marBottom w:val="0"/>
          <w:divBdr>
            <w:top w:val="none" w:sz="0" w:space="0" w:color="auto"/>
            <w:left w:val="none" w:sz="0" w:space="0" w:color="auto"/>
            <w:bottom w:val="none" w:sz="0" w:space="0" w:color="auto"/>
            <w:right w:val="none" w:sz="0" w:space="0" w:color="auto"/>
          </w:divBdr>
          <w:divsChild>
            <w:div w:id="430049012">
              <w:marLeft w:val="-75"/>
              <w:marRight w:val="0"/>
              <w:marTop w:val="30"/>
              <w:marBottom w:val="30"/>
              <w:divBdr>
                <w:top w:val="none" w:sz="0" w:space="0" w:color="auto"/>
                <w:left w:val="none" w:sz="0" w:space="0" w:color="auto"/>
                <w:bottom w:val="none" w:sz="0" w:space="0" w:color="auto"/>
                <w:right w:val="none" w:sz="0" w:space="0" w:color="auto"/>
              </w:divBdr>
              <w:divsChild>
                <w:div w:id="106698456">
                  <w:marLeft w:val="0"/>
                  <w:marRight w:val="0"/>
                  <w:marTop w:val="0"/>
                  <w:marBottom w:val="0"/>
                  <w:divBdr>
                    <w:top w:val="none" w:sz="0" w:space="0" w:color="auto"/>
                    <w:left w:val="none" w:sz="0" w:space="0" w:color="auto"/>
                    <w:bottom w:val="none" w:sz="0" w:space="0" w:color="auto"/>
                    <w:right w:val="none" w:sz="0" w:space="0" w:color="auto"/>
                  </w:divBdr>
                  <w:divsChild>
                    <w:div w:id="1547059535">
                      <w:marLeft w:val="0"/>
                      <w:marRight w:val="0"/>
                      <w:marTop w:val="0"/>
                      <w:marBottom w:val="0"/>
                      <w:divBdr>
                        <w:top w:val="none" w:sz="0" w:space="0" w:color="auto"/>
                        <w:left w:val="none" w:sz="0" w:space="0" w:color="auto"/>
                        <w:bottom w:val="none" w:sz="0" w:space="0" w:color="auto"/>
                        <w:right w:val="none" w:sz="0" w:space="0" w:color="auto"/>
                      </w:divBdr>
                    </w:div>
                  </w:divsChild>
                </w:div>
                <w:div w:id="114059287">
                  <w:marLeft w:val="0"/>
                  <w:marRight w:val="0"/>
                  <w:marTop w:val="0"/>
                  <w:marBottom w:val="0"/>
                  <w:divBdr>
                    <w:top w:val="none" w:sz="0" w:space="0" w:color="auto"/>
                    <w:left w:val="none" w:sz="0" w:space="0" w:color="auto"/>
                    <w:bottom w:val="none" w:sz="0" w:space="0" w:color="auto"/>
                    <w:right w:val="none" w:sz="0" w:space="0" w:color="auto"/>
                  </w:divBdr>
                  <w:divsChild>
                    <w:div w:id="1463498669">
                      <w:marLeft w:val="0"/>
                      <w:marRight w:val="0"/>
                      <w:marTop w:val="0"/>
                      <w:marBottom w:val="0"/>
                      <w:divBdr>
                        <w:top w:val="none" w:sz="0" w:space="0" w:color="auto"/>
                        <w:left w:val="none" w:sz="0" w:space="0" w:color="auto"/>
                        <w:bottom w:val="none" w:sz="0" w:space="0" w:color="auto"/>
                        <w:right w:val="none" w:sz="0" w:space="0" w:color="auto"/>
                      </w:divBdr>
                    </w:div>
                  </w:divsChild>
                </w:div>
                <w:div w:id="218714123">
                  <w:marLeft w:val="0"/>
                  <w:marRight w:val="0"/>
                  <w:marTop w:val="0"/>
                  <w:marBottom w:val="0"/>
                  <w:divBdr>
                    <w:top w:val="none" w:sz="0" w:space="0" w:color="auto"/>
                    <w:left w:val="none" w:sz="0" w:space="0" w:color="auto"/>
                    <w:bottom w:val="none" w:sz="0" w:space="0" w:color="auto"/>
                    <w:right w:val="none" w:sz="0" w:space="0" w:color="auto"/>
                  </w:divBdr>
                  <w:divsChild>
                    <w:div w:id="1782261059">
                      <w:marLeft w:val="0"/>
                      <w:marRight w:val="0"/>
                      <w:marTop w:val="0"/>
                      <w:marBottom w:val="0"/>
                      <w:divBdr>
                        <w:top w:val="none" w:sz="0" w:space="0" w:color="auto"/>
                        <w:left w:val="none" w:sz="0" w:space="0" w:color="auto"/>
                        <w:bottom w:val="none" w:sz="0" w:space="0" w:color="auto"/>
                        <w:right w:val="none" w:sz="0" w:space="0" w:color="auto"/>
                      </w:divBdr>
                    </w:div>
                  </w:divsChild>
                </w:div>
                <w:div w:id="408961758">
                  <w:marLeft w:val="0"/>
                  <w:marRight w:val="0"/>
                  <w:marTop w:val="0"/>
                  <w:marBottom w:val="0"/>
                  <w:divBdr>
                    <w:top w:val="none" w:sz="0" w:space="0" w:color="auto"/>
                    <w:left w:val="none" w:sz="0" w:space="0" w:color="auto"/>
                    <w:bottom w:val="none" w:sz="0" w:space="0" w:color="auto"/>
                    <w:right w:val="none" w:sz="0" w:space="0" w:color="auto"/>
                  </w:divBdr>
                  <w:divsChild>
                    <w:div w:id="1425027493">
                      <w:marLeft w:val="0"/>
                      <w:marRight w:val="0"/>
                      <w:marTop w:val="0"/>
                      <w:marBottom w:val="0"/>
                      <w:divBdr>
                        <w:top w:val="none" w:sz="0" w:space="0" w:color="auto"/>
                        <w:left w:val="none" w:sz="0" w:space="0" w:color="auto"/>
                        <w:bottom w:val="none" w:sz="0" w:space="0" w:color="auto"/>
                        <w:right w:val="none" w:sz="0" w:space="0" w:color="auto"/>
                      </w:divBdr>
                    </w:div>
                  </w:divsChild>
                </w:div>
                <w:div w:id="662782718">
                  <w:marLeft w:val="0"/>
                  <w:marRight w:val="0"/>
                  <w:marTop w:val="0"/>
                  <w:marBottom w:val="0"/>
                  <w:divBdr>
                    <w:top w:val="none" w:sz="0" w:space="0" w:color="auto"/>
                    <w:left w:val="none" w:sz="0" w:space="0" w:color="auto"/>
                    <w:bottom w:val="none" w:sz="0" w:space="0" w:color="auto"/>
                    <w:right w:val="none" w:sz="0" w:space="0" w:color="auto"/>
                  </w:divBdr>
                  <w:divsChild>
                    <w:div w:id="1594778095">
                      <w:marLeft w:val="0"/>
                      <w:marRight w:val="0"/>
                      <w:marTop w:val="0"/>
                      <w:marBottom w:val="0"/>
                      <w:divBdr>
                        <w:top w:val="none" w:sz="0" w:space="0" w:color="auto"/>
                        <w:left w:val="none" w:sz="0" w:space="0" w:color="auto"/>
                        <w:bottom w:val="none" w:sz="0" w:space="0" w:color="auto"/>
                        <w:right w:val="none" w:sz="0" w:space="0" w:color="auto"/>
                      </w:divBdr>
                    </w:div>
                  </w:divsChild>
                </w:div>
                <w:div w:id="699552326">
                  <w:marLeft w:val="0"/>
                  <w:marRight w:val="0"/>
                  <w:marTop w:val="0"/>
                  <w:marBottom w:val="0"/>
                  <w:divBdr>
                    <w:top w:val="none" w:sz="0" w:space="0" w:color="auto"/>
                    <w:left w:val="none" w:sz="0" w:space="0" w:color="auto"/>
                    <w:bottom w:val="none" w:sz="0" w:space="0" w:color="auto"/>
                    <w:right w:val="none" w:sz="0" w:space="0" w:color="auto"/>
                  </w:divBdr>
                  <w:divsChild>
                    <w:div w:id="1604073343">
                      <w:marLeft w:val="0"/>
                      <w:marRight w:val="0"/>
                      <w:marTop w:val="0"/>
                      <w:marBottom w:val="0"/>
                      <w:divBdr>
                        <w:top w:val="none" w:sz="0" w:space="0" w:color="auto"/>
                        <w:left w:val="none" w:sz="0" w:space="0" w:color="auto"/>
                        <w:bottom w:val="none" w:sz="0" w:space="0" w:color="auto"/>
                        <w:right w:val="none" w:sz="0" w:space="0" w:color="auto"/>
                      </w:divBdr>
                    </w:div>
                  </w:divsChild>
                </w:div>
                <w:div w:id="1198740031">
                  <w:marLeft w:val="0"/>
                  <w:marRight w:val="0"/>
                  <w:marTop w:val="0"/>
                  <w:marBottom w:val="0"/>
                  <w:divBdr>
                    <w:top w:val="none" w:sz="0" w:space="0" w:color="auto"/>
                    <w:left w:val="none" w:sz="0" w:space="0" w:color="auto"/>
                    <w:bottom w:val="none" w:sz="0" w:space="0" w:color="auto"/>
                    <w:right w:val="none" w:sz="0" w:space="0" w:color="auto"/>
                  </w:divBdr>
                  <w:divsChild>
                    <w:div w:id="1558853621">
                      <w:marLeft w:val="0"/>
                      <w:marRight w:val="0"/>
                      <w:marTop w:val="0"/>
                      <w:marBottom w:val="0"/>
                      <w:divBdr>
                        <w:top w:val="none" w:sz="0" w:space="0" w:color="auto"/>
                        <w:left w:val="none" w:sz="0" w:space="0" w:color="auto"/>
                        <w:bottom w:val="none" w:sz="0" w:space="0" w:color="auto"/>
                        <w:right w:val="none" w:sz="0" w:space="0" w:color="auto"/>
                      </w:divBdr>
                    </w:div>
                  </w:divsChild>
                </w:div>
                <w:div w:id="1340736298">
                  <w:marLeft w:val="0"/>
                  <w:marRight w:val="0"/>
                  <w:marTop w:val="0"/>
                  <w:marBottom w:val="0"/>
                  <w:divBdr>
                    <w:top w:val="none" w:sz="0" w:space="0" w:color="auto"/>
                    <w:left w:val="none" w:sz="0" w:space="0" w:color="auto"/>
                    <w:bottom w:val="none" w:sz="0" w:space="0" w:color="auto"/>
                    <w:right w:val="none" w:sz="0" w:space="0" w:color="auto"/>
                  </w:divBdr>
                  <w:divsChild>
                    <w:div w:id="977227033">
                      <w:marLeft w:val="0"/>
                      <w:marRight w:val="0"/>
                      <w:marTop w:val="0"/>
                      <w:marBottom w:val="0"/>
                      <w:divBdr>
                        <w:top w:val="none" w:sz="0" w:space="0" w:color="auto"/>
                        <w:left w:val="none" w:sz="0" w:space="0" w:color="auto"/>
                        <w:bottom w:val="none" w:sz="0" w:space="0" w:color="auto"/>
                        <w:right w:val="none" w:sz="0" w:space="0" w:color="auto"/>
                      </w:divBdr>
                    </w:div>
                  </w:divsChild>
                </w:div>
                <w:div w:id="1412506068">
                  <w:marLeft w:val="0"/>
                  <w:marRight w:val="0"/>
                  <w:marTop w:val="0"/>
                  <w:marBottom w:val="0"/>
                  <w:divBdr>
                    <w:top w:val="none" w:sz="0" w:space="0" w:color="auto"/>
                    <w:left w:val="none" w:sz="0" w:space="0" w:color="auto"/>
                    <w:bottom w:val="none" w:sz="0" w:space="0" w:color="auto"/>
                    <w:right w:val="none" w:sz="0" w:space="0" w:color="auto"/>
                  </w:divBdr>
                  <w:divsChild>
                    <w:div w:id="1539002656">
                      <w:marLeft w:val="0"/>
                      <w:marRight w:val="0"/>
                      <w:marTop w:val="0"/>
                      <w:marBottom w:val="0"/>
                      <w:divBdr>
                        <w:top w:val="none" w:sz="0" w:space="0" w:color="auto"/>
                        <w:left w:val="none" w:sz="0" w:space="0" w:color="auto"/>
                        <w:bottom w:val="none" w:sz="0" w:space="0" w:color="auto"/>
                        <w:right w:val="none" w:sz="0" w:space="0" w:color="auto"/>
                      </w:divBdr>
                    </w:div>
                  </w:divsChild>
                </w:div>
                <w:div w:id="1664429916">
                  <w:marLeft w:val="0"/>
                  <w:marRight w:val="0"/>
                  <w:marTop w:val="0"/>
                  <w:marBottom w:val="0"/>
                  <w:divBdr>
                    <w:top w:val="none" w:sz="0" w:space="0" w:color="auto"/>
                    <w:left w:val="none" w:sz="0" w:space="0" w:color="auto"/>
                    <w:bottom w:val="none" w:sz="0" w:space="0" w:color="auto"/>
                    <w:right w:val="none" w:sz="0" w:space="0" w:color="auto"/>
                  </w:divBdr>
                  <w:divsChild>
                    <w:div w:id="1753889118">
                      <w:marLeft w:val="0"/>
                      <w:marRight w:val="0"/>
                      <w:marTop w:val="0"/>
                      <w:marBottom w:val="0"/>
                      <w:divBdr>
                        <w:top w:val="none" w:sz="0" w:space="0" w:color="auto"/>
                        <w:left w:val="none" w:sz="0" w:space="0" w:color="auto"/>
                        <w:bottom w:val="none" w:sz="0" w:space="0" w:color="auto"/>
                        <w:right w:val="none" w:sz="0" w:space="0" w:color="auto"/>
                      </w:divBdr>
                    </w:div>
                  </w:divsChild>
                </w:div>
                <w:div w:id="1683315828">
                  <w:marLeft w:val="0"/>
                  <w:marRight w:val="0"/>
                  <w:marTop w:val="0"/>
                  <w:marBottom w:val="0"/>
                  <w:divBdr>
                    <w:top w:val="none" w:sz="0" w:space="0" w:color="auto"/>
                    <w:left w:val="none" w:sz="0" w:space="0" w:color="auto"/>
                    <w:bottom w:val="none" w:sz="0" w:space="0" w:color="auto"/>
                    <w:right w:val="none" w:sz="0" w:space="0" w:color="auto"/>
                  </w:divBdr>
                  <w:divsChild>
                    <w:div w:id="493376434">
                      <w:marLeft w:val="0"/>
                      <w:marRight w:val="0"/>
                      <w:marTop w:val="0"/>
                      <w:marBottom w:val="0"/>
                      <w:divBdr>
                        <w:top w:val="none" w:sz="0" w:space="0" w:color="auto"/>
                        <w:left w:val="none" w:sz="0" w:space="0" w:color="auto"/>
                        <w:bottom w:val="none" w:sz="0" w:space="0" w:color="auto"/>
                        <w:right w:val="none" w:sz="0" w:space="0" w:color="auto"/>
                      </w:divBdr>
                    </w:div>
                  </w:divsChild>
                </w:div>
                <w:div w:id="1728412616">
                  <w:marLeft w:val="0"/>
                  <w:marRight w:val="0"/>
                  <w:marTop w:val="0"/>
                  <w:marBottom w:val="0"/>
                  <w:divBdr>
                    <w:top w:val="none" w:sz="0" w:space="0" w:color="auto"/>
                    <w:left w:val="none" w:sz="0" w:space="0" w:color="auto"/>
                    <w:bottom w:val="none" w:sz="0" w:space="0" w:color="auto"/>
                    <w:right w:val="none" w:sz="0" w:space="0" w:color="auto"/>
                  </w:divBdr>
                  <w:divsChild>
                    <w:div w:id="712462531">
                      <w:marLeft w:val="0"/>
                      <w:marRight w:val="0"/>
                      <w:marTop w:val="0"/>
                      <w:marBottom w:val="0"/>
                      <w:divBdr>
                        <w:top w:val="none" w:sz="0" w:space="0" w:color="auto"/>
                        <w:left w:val="none" w:sz="0" w:space="0" w:color="auto"/>
                        <w:bottom w:val="none" w:sz="0" w:space="0" w:color="auto"/>
                        <w:right w:val="none" w:sz="0" w:space="0" w:color="auto"/>
                      </w:divBdr>
                    </w:div>
                  </w:divsChild>
                </w:div>
                <w:div w:id="1757631753">
                  <w:marLeft w:val="0"/>
                  <w:marRight w:val="0"/>
                  <w:marTop w:val="0"/>
                  <w:marBottom w:val="0"/>
                  <w:divBdr>
                    <w:top w:val="none" w:sz="0" w:space="0" w:color="auto"/>
                    <w:left w:val="none" w:sz="0" w:space="0" w:color="auto"/>
                    <w:bottom w:val="none" w:sz="0" w:space="0" w:color="auto"/>
                    <w:right w:val="none" w:sz="0" w:space="0" w:color="auto"/>
                  </w:divBdr>
                  <w:divsChild>
                    <w:div w:id="1823303857">
                      <w:marLeft w:val="0"/>
                      <w:marRight w:val="0"/>
                      <w:marTop w:val="0"/>
                      <w:marBottom w:val="0"/>
                      <w:divBdr>
                        <w:top w:val="none" w:sz="0" w:space="0" w:color="auto"/>
                        <w:left w:val="none" w:sz="0" w:space="0" w:color="auto"/>
                        <w:bottom w:val="none" w:sz="0" w:space="0" w:color="auto"/>
                        <w:right w:val="none" w:sz="0" w:space="0" w:color="auto"/>
                      </w:divBdr>
                    </w:div>
                  </w:divsChild>
                </w:div>
                <w:div w:id="1761679195">
                  <w:marLeft w:val="0"/>
                  <w:marRight w:val="0"/>
                  <w:marTop w:val="0"/>
                  <w:marBottom w:val="0"/>
                  <w:divBdr>
                    <w:top w:val="none" w:sz="0" w:space="0" w:color="auto"/>
                    <w:left w:val="none" w:sz="0" w:space="0" w:color="auto"/>
                    <w:bottom w:val="none" w:sz="0" w:space="0" w:color="auto"/>
                    <w:right w:val="none" w:sz="0" w:space="0" w:color="auto"/>
                  </w:divBdr>
                  <w:divsChild>
                    <w:div w:id="208047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816009">
          <w:marLeft w:val="0"/>
          <w:marRight w:val="0"/>
          <w:marTop w:val="0"/>
          <w:marBottom w:val="0"/>
          <w:divBdr>
            <w:top w:val="none" w:sz="0" w:space="0" w:color="auto"/>
            <w:left w:val="none" w:sz="0" w:space="0" w:color="auto"/>
            <w:bottom w:val="none" w:sz="0" w:space="0" w:color="auto"/>
            <w:right w:val="none" w:sz="0" w:space="0" w:color="auto"/>
          </w:divBdr>
        </w:div>
        <w:div w:id="995495412">
          <w:marLeft w:val="0"/>
          <w:marRight w:val="0"/>
          <w:marTop w:val="0"/>
          <w:marBottom w:val="0"/>
          <w:divBdr>
            <w:top w:val="none" w:sz="0" w:space="0" w:color="auto"/>
            <w:left w:val="none" w:sz="0" w:space="0" w:color="auto"/>
            <w:bottom w:val="none" w:sz="0" w:space="0" w:color="auto"/>
            <w:right w:val="none" w:sz="0" w:space="0" w:color="auto"/>
          </w:divBdr>
        </w:div>
        <w:div w:id="1001010324">
          <w:marLeft w:val="0"/>
          <w:marRight w:val="0"/>
          <w:marTop w:val="0"/>
          <w:marBottom w:val="0"/>
          <w:divBdr>
            <w:top w:val="none" w:sz="0" w:space="0" w:color="auto"/>
            <w:left w:val="none" w:sz="0" w:space="0" w:color="auto"/>
            <w:bottom w:val="none" w:sz="0" w:space="0" w:color="auto"/>
            <w:right w:val="none" w:sz="0" w:space="0" w:color="auto"/>
          </w:divBdr>
          <w:divsChild>
            <w:div w:id="226231781">
              <w:marLeft w:val="-75"/>
              <w:marRight w:val="0"/>
              <w:marTop w:val="30"/>
              <w:marBottom w:val="30"/>
              <w:divBdr>
                <w:top w:val="none" w:sz="0" w:space="0" w:color="auto"/>
                <w:left w:val="none" w:sz="0" w:space="0" w:color="auto"/>
                <w:bottom w:val="none" w:sz="0" w:space="0" w:color="auto"/>
                <w:right w:val="none" w:sz="0" w:space="0" w:color="auto"/>
              </w:divBdr>
              <w:divsChild>
                <w:div w:id="320735674">
                  <w:marLeft w:val="0"/>
                  <w:marRight w:val="0"/>
                  <w:marTop w:val="0"/>
                  <w:marBottom w:val="0"/>
                  <w:divBdr>
                    <w:top w:val="none" w:sz="0" w:space="0" w:color="auto"/>
                    <w:left w:val="none" w:sz="0" w:space="0" w:color="auto"/>
                    <w:bottom w:val="none" w:sz="0" w:space="0" w:color="auto"/>
                    <w:right w:val="none" w:sz="0" w:space="0" w:color="auto"/>
                  </w:divBdr>
                  <w:divsChild>
                    <w:div w:id="314574126">
                      <w:marLeft w:val="0"/>
                      <w:marRight w:val="0"/>
                      <w:marTop w:val="0"/>
                      <w:marBottom w:val="0"/>
                      <w:divBdr>
                        <w:top w:val="none" w:sz="0" w:space="0" w:color="auto"/>
                        <w:left w:val="none" w:sz="0" w:space="0" w:color="auto"/>
                        <w:bottom w:val="none" w:sz="0" w:space="0" w:color="auto"/>
                        <w:right w:val="none" w:sz="0" w:space="0" w:color="auto"/>
                      </w:divBdr>
                    </w:div>
                    <w:div w:id="403990542">
                      <w:marLeft w:val="0"/>
                      <w:marRight w:val="0"/>
                      <w:marTop w:val="0"/>
                      <w:marBottom w:val="0"/>
                      <w:divBdr>
                        <w:top w:val="none" w:sz="0" w:space="0" w:color="auto"/>
                        <w:left w:val="none" w:sz="0" w:space="0" w:color="auto"/>
                        <w:bottom w:val="none" w:sz="0" w:space="0" w:color="auto"/>
                        <w:right w:val="none" w:sz="0" w:space="0" w:color="auto"/>
                      </w:divBdr>
                    </w:div>
                    <w:div w:id="528222392">
                      <w:marLeft w:val="0"/>
                      <w:marRight w:val="0"/>
                      <w:marTop w:val="0"/>
                      <w:marBottom w:val="0"/>
                      <w:divBdr>
                        <w:top w:val="none" w:sz="0" w:space="0" w:color="auto"/>
                        <w:left w:val="none" w:sz="0" w:space="0" w:color="auto"/>
                        <w:bottom w:val="none" w:sz="0" w:space="0" w:color="auto"/>
                        <w:right w:val="none" w:sz="0" w:space="0" w:color="auto"/>
                      </w:divBdr>
                    </w:div>
                    <w:div w:id="987827728">
                      <w:marLeft w:val="0"/>
                      <w:marRight w:val="0"/>
                      <w:marTop w:val="0"/>
                      <w:marBottom w:val="0"/>
                      <w:divBdr>
                        <w:top w:val="none" w:sz="0" w:space="0" w:color="auto"/>
                        <w:left w:val="none" w:sz="0" w:space="0" w:color="auto"/>
                        <w:bottom w:val="none" w:sz="0" w:space="0" w:color="auto"/>
                        <w:right w:val="none" w:sz="0" w:space="0" w:color="auto"/>
                      </w:divBdr>
                    </w:div>
                    <w:div w:id="1586377045">
                      <w:marLeft w:val="0"/>
                      <w:marRight w:val="0"/>
                      <w:marTop w:val="0"/>
                      <w:marBottom w:val="0"/>
                      <w:divBdr>
                        <w:top w:val="none" w:sz="0" w:space="0" w:color="auto"/>
                        <w:left w:val="none" w:sz="0" w:space="0" w:color="auto"/>
                        <w:bottom w:val="none" w:sz="0" w:space="0" w:color="auto"/>
                        <w:right w:val="none" w:sz="0" w:space="0" w:color="auto"/>
                      </w:divBdr>
                    </w:div>
                    <w:div w:id="1837842647">
                      <w:marLeft w:val="0"/>
                      <w:marRight w:val="0"/>
                      <w:marTop w:val="0"/>
                      <w:marBottom w:val="0"/>
                      <w:divBdr>
                        <w:top w:val="none" w:sz="0" w:space="0" w:color="auto"/>
                        <w:left w:val="none" w:sz="0" w:space="0" w:color="auto"/>
                        <w:bottom w:val="none" w:sz="0" w:space="0" w:color="auto"/>
                        <w:right w:val="none" w:sz="0" w:space="0" w:color="auto"/>
                      </w:divBdr>
                    </w:div>
                    <w:div w:id="1986275453">
                      <w:marLeft w:val="0"/>
                      <w:marRight w:val="0"/>
                      <w:marTop w:val="0"/>
                      <w:marBottom w:val="0"/>
                      <w:divBdr>
                        <w:top w:val="none" w:sz="0" w:space="0" w:color="auto"/>
                        <w:left w:val="none" w:sz="0" w:space="0" w:color="auto"/>
                        <w:bottom w:val="none" w:sz="0" w:space="0" w:color="auto"/>
                        <w:right w:val="none" w:sz="0" w:space="0" w:color="auto"/>
                      </w:divBdr>
                    </w:div>
                  </w:divsChild>
                </w:div>
                <w:div w:id="1053040919">
                  <w:marLeft w:val="0"/>
                  <w:marRight w:val="0"/>
                  <w:marTop w:val="0"/>
                  <w:marBottom w:val="0"/>
                  <w:divBdr>
                    <w:top w:val="none" w:sz="0" w:space="0" w:color="auto"/>
                    <w:left w:val="none" w:sz="0" w:space="0" w:color="auto"/>
                    <w:bottom w:val="none" w:sz="0" w:space="0" w:color="auto"/>
                    <w:right w:val="none" w:sz="0" w:space="0" w:color="auto"/>
                  </w:divBdr>
                  <w:divsChild>
                    <w:div w:id="40443767">
                      <w:marLeft w:val="0"/>
                      <w:marRight w:val="0"/>
                      <w:marTop w:val="0"/>
                      <w:marBottom w:val="0"/>
                      <w:divBdr>
                        <w:top w:val="none" w:sz="0" w:space="0" w:color="auto"/>
                        <w:left w:val="none" w:sz="0" w:space="0" w:color="auto"/>
                        <w:bottom w:val="none" w:sz="0" w:space="0" w:color="auto"/>
                        <w:right w:val="none" w:sz="0" w:space="0" w:color="auto"/>
                      </w:divBdr>
                    </w:div>
                    <w:div w:id="681666661">
                      <w:marLeft w:val="0"/>
                      <w:marRight w:val="0"/>
                      <w:marTop w:val="0"/>
                      <w:marBottom w:val="0"/>
                      <w:divBdr>
                        <w:top w:val="none" w:sz="0" w:space="0" w:color="auto"/>
                        <w:left w:val="none" w:sz="0" w:space="0" w:color="auto"/>
                        <w:bottom w:val="none" w:sz="0" w:space="0" w:color="auto"/>
                        <w:right w:val="none" w:sz="0" w:space="0" w:color="auto"/>
                      </w:divBdr>
                    </w:div>
                    <w:div w:id="696126640">
                      <w:marLeft w:val="0"/>
                      <w:marRight w:val="0"/>
                      <w:marTop w:val="0"/>
                      <w:marBottom w:val="0"/>
                      <w:divBdr>
                        <w:top w:val="none" w:sz="0" w:space="0" w:color="auto"/>
                        <w:left w:val="none" w:sz="0" w:space="0" w:color="auto"/>
                        <w:bottom w:val="none" w:sz="0" w:space="0" w:color="auto"/>
                        <w:right w:val="none" w:sz="0" w:space="0" w:color="auto"/>
                      </w:divBdr>
                    </w:div>
                  </w:divsChild>
                </w:div>
                <w:div w:id="1483160314">
                  <w:marLeft w:val="0"/>
                  <w:marRight w:val="0"/>
                  <w:marTop w:val="0"/>
                  <w:marBottom w:val="0"/>
                  <w:divBdr>
                    <w:top w:val="none" w:sz="0" w:space="0" w:color="auto"/>
                    <w:left w:val="none" w:sz="0" w:space="0" w:color="auto"/>
                    <w:bottom w:val="none" w:sz="0" w:space="0" w:color="auto"/>
                    <w:right w:val="none" w:sz="0" w:space="0" w:color="auto"/>
                  </w:divBdr>
                  <w:divsChild>
                    <w:div w:id="2759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5461">
          <w:marLeft w:val="0"/>
          <w:marRight w:val="0"/>
          <w:marTop w:val="0"/>
          <w:marBottom w:val="0"/>
          <w:divBdr>
            <w:top w:val="none" w:sz="0" w:space="0" w:color="auto"/>
            <w:left w:val="none" w:sz="0" w:space="0" w:color="auto"/>
            <w:bottom w:val="none" w:sz="0" w:space="0" w:color="auto"/>
            <w:right w:val="none" w:sz="0" w:space="0" w:color="auto"/>
          </w:divBdr>
        </w:div>
        <w:div w:id="1014722533">
          <w:marLeft w:val="0"/>
          <w:marRight w:val="0"/>
          <w:marTop w:val="0"/>
          <w:marBottom w:val="0"/>
          <w:divBdr>
            <w:top w:val="none" w:sz="0" w:space="0" w:color="auto"/>
            <w:left w:val="none" w:sz="0" w:space="0" w:color="auto"/>
            <w:bottom w:val="none" w:sz="0" w:space="0" w:color="auto"/>
            <w:right w:val="none" w:sz="0" w:space="0" w:color="auto"/>
          </w:divBdr>
        </w:div>
        <w:div w:id="1024209444">
          <w:marLeft w:val="0"/>
          <w:marRight w:val="0"/>
          <w:marTop w:val="0"/>
          <w:marBottom w:val="0"/>
          <w:divBdr>
            <w:top w:val="none" w:sz="0" w:space="0" w:color="auto"/>
            <w:left w:val="none" w:sz="0" w:space="0" w:color="auto"/>
            <w:bottom w:val="none" w:sz="0" w:space="0" w:color="auto"/>
            <w:right w:val="none" w:sz="0" w:space="0" w:color="auto"/>
          </w:divBdr>
        </w:div>
        <w:div w:id="1047410217">
          <w:marLeft w:val="0"/>
          <w:marRight w:val="0"/>
          <w:marTop w:val="0"/>
          <w:marBottom w:val="0"/>
          <w:divBdr>
            <w:top w:val="none" w:sz="0" w:space="0" w:color="auto"/>
            <w:left w:val="none" w:sz="0" w:space="0" w:color="auto"/>
            <w:bottom w:val="none" w:sz="0" w:space="0" w:color="auto"/>
            <w:right w:val="none" w:sz="0" w:space="0" w:color="auto"/>
          </w:divBdr>
        </w:div>
        <w:div w:id="1048067471">
          <w:marLeft w:val="0"/>
          <w:marRight w:val="0"/>
          <w:marTop w:val="0"/>
          <w:marBottom w:val="0"/>
          <w:divBdr>
            <w:top w:val="none" w:sz="0" w:space="0" w:color="auto"/>
            <w:left w:val="none" w:sz="0" w:space="0" w:color="auto"/>
            <w:bottom w:val="none" w:sz="0" w:space="0" w:color="auto"/>
            <w:right w:val="none" w:sz="0" w:space="0" w:color="auto"/>
          </w:divBdr>
        </w:div>
        <w:div w:id="1088962166">
          <w:marLeft w:val="0"/>
          <w:marRight w:val="0"/>
          <w:marTop w:val="0"/>
          <w:marBottom w:val="0"/>
          <w:divBdr>
            <w:top w:val="none" w:sz="0" w:space="0" w:color="auto"/>
            <w:left w:val="none" w:sz="0" w:space="0" w:color="auto"/>
            <w:bottom w:val="none" w:sz="0" w:space="0" w:color="auto"/>
            <w:right w:val="none" w:sz="0" w:space="0" w:color="auto"/>
          </w:divBdr>
        </w:div>
        <w:div w:id="1118449471">
          <w:marLeft w:val="0"/>
          <w:marRight w:val="0"/>
          <w:marTop w:val="0"/>
          <w:marBottom w:val="0"/>
          <w:divBdr>
            <w:top w:val="none" w:sz="0" w:space="0" w:color="auto"/>
            <w:left w:val="none" w:sz="0" w:space="0" w:color="auto"/>
            <w:bottom w:val="none" w:sz="0" w:space="0" w:color="auto"/>
            <w:right w:val="none" w:sz="0" w:space="0" w:color="auto"/>
          </w:divBdr>
        </w:div>
        <w:div w:id="1144808175">
          <w:marLeft w:val="0"/>
          <w:marRight w:val="0"/>
          <w:marTop w:val="0"/>
          <w:marBottom w:val="0"/>
          <w:divBdr>
            <w:top w:val="none" w:sz="0" w:space="0" w:color="auto"/>
            <w:left w:val="none" w:sz="0" w:space="0" w:color="auto"/>
            <w:bottom w:val="none" w:sz="0" w:space="0" w:color="auto"/>
            <w:right w:val="none" w:sz="0" w:space="0" w:color="auto"/>
          </w:divBdr>
        </w:div>
        <w:div w:id="1160274702">
          <w:marLeft w:val="0"/>
          <w:marRight w:val="0"/>
          <w:marTop w:val="0"/>
          <w:marBottom w:val="0"/>
          <w:divBdr>
            <w:top w:val="none" w:sz="0" w:space="0" w:color="auto"/>
            <w:left w:val="none" w:sz="0" w:space="0" w:color="auto"/>
            <w:bottom w:val="none" w:sz="0" w:space="0" w:color="auto"/>
            <w:right w:val="none" w:sz="0" w:space="0" w:color="auto"/>
          </w:divBdr>
        </w:div>
        <w:div w:id="1165781795">
          <w:marLeft w:val="0"/>
          <w:marRight w:val="0"/>
          <w:marTop w:val="0"/>
          <w:marBottom w:val="0"/>
          <w:divBdr>
            <w:top w:val="none" w:sz="0" w:space="0" w:color="auto"/>
            <w:left w:val="none" w:sz="0" w:space="0" w:color="auto"/>
            <w:bottom w:val="none" w:sz="0" w:space="0" w:color="auto"/>
            <w:right w:val="none" w:sz="0" w:space="0" w:color="auto"/>
          </w:divBdr>
        </w:div>
        <w:div w:id="1206913336">
          <w:marLeft w:val="0"/>
          <w:marRight w:val="0"/>
          <w:marTop w:val="0"/>
          <w:marBottom w:val="0"/>
          <w:divBdr>
            <w:top w:val="none" w:sz="0" w:space="0" w:color="auto"/>
            <w:left w:val="none" w:sz="0" w:space="0" w:color="auto"/>
            <w:bottom w:val="none" w:sz="0" w:space="0" w:color="auto"/>
            <w:right w:val="none" w:sz="0" w:space="0" w:color="auto"/>
          </w:divBdr>
          <w:divsChild>
            <w:div w:id="764888087">
              <w:marLeft w:val="-75"/>
              <w:marRight w:val="0"/>
              <w:marTop w:val="30"/>
              <w:marBottom w:val="30"/>
              <w:divBdr>
                <w:top w:val="none" w:sz="0" w:space="0" w:color="auto"/>
                <w:left w:val="none" w:sz="0" w:space="0" w:color="auto"/>
                <w:bottom w:val="none" w:sz="0" w:space="0" w:color="auto"/>
                <w:right w:val="none" w:sz="0" w:space="0" w:color="auto"/>
              </w:divBdr>
              <w:divsChild>
                <w:div w:id="482046734">
                  <w:marLeft w:val="0"/>
                  <w:marRight w:val="0"/>
                  <w:marTop w:val="0"/>
                  <w:marBottom w:val="0"/>
                  <w:divBdr>
                    <w:top w:val="none" w:sz="0" w:space="0" w:color="auto"/>
                    <w:left w:val="none" w:sz="0" w:space="0" w:color="auto"/>
                    <w:bottom w:val="none" w:sz="0" w:space="0" w:color="auto"/>
                    <w:right w:val="none" w:sz="0" w:space="0" w:color="auto"/>
                  </w:divBdr>
                  <w:divsChild>
                    <w:div w:id="1616474527">
                      <w:marLeft w:val="0"/>
                      <w:marRight w:val="0"/>
                      <w:marTop w:val="0"/>
                      <w:marBottom w:val="0"/>
                      <w:divBdr>
                        <w:top w:val="none" w:sz="0" w:space="0" w:color="auto"/>
                        <w:left w:val="none" w:sz="0" w:space="0" w:color="auto"/>
                        <w:bottom w:val="none" w:sz="0" w:space="0" w:color="auto"/>
                        <w:right w:val="none" w:sz="0" w:space="0" w:color="auto"/>
                      </w:divBdr>
                    </w:div>
                  </w:divsChild>
                </w:div>
                <w:div w:id="542716766">
                  <w:marLeft w:val="0"/>
                  <w:marRight w:val="0"/>
                  <w:marTop w:val="0"/>
                  <w:marBottom w:val="0"/>
                  <w:divBdr>
                    <w:top w:val="none" w:sz="0" w:space="0" w:color="auto"/>
                    <w:left w:val="none" w:sz="0" w:space="0" w:color="auto"/>
                    <w:bottom w:val="none" w:sz="0" w:space="0" w:color="auto"/>
                    <w:right w:val="none" w:sz="0" w:space="0" w:color="auto"/>
                  </w:divBdr>
                  <w:divsChild>
                    <w:div w:id="1714311264">
                      <w:marLeft w:val="0"/>
                      <w:marRight w:val="0"/>
                      <w:marTop w:val="0"/>
                      <w:marBottom w:val="0"/>
                      <w:divBdr>
                        <w:top w:val="none" w:sz="0" w:space="0" w:color="auto"/>
                        <w:left w:val="none" w:sz="0" w:space="0" w:color="auto"/>
                        <w:bottom w:val="none" w:sz="0" w:space="0" w:color="auto"/>
                        <w:right w:val="none" w:sz="0" w:space="0" w:color="auto"/>
                      </w:divBdr>
                    </w:div>
                  </w:divsChild>
                </w:div>
                <w:div w:id="749885408">
                  <w:marLeft w:val="0"/>
                  <w:marRight w:val="0"/>
                  <w:marTop w:val="0"/>
                  <w:marBottom w:val="0"/>
                  <w:divBdr>
                    <w:top w:val="none" w:sz="0" w:space="0" w:color="auto"/>
                    <w:left w:val="none" w:sz="0" w:space="0" w:color="auto"/>
                    <w:bottom w:val="none" w:sz="0" w:space="0" w:color="auto"/>
                    <w:right w:val="none" w:sz="0" w:space="0" w:color="auto"/>
                  </w:divBdr>
                  <w:divsChild>
                    <w:div w:id="2135714371">
                      <w:marLeft w:val="0"/>
                      <w:marRight w:val="0"/>
                      <w:marTop w:val="0"/>
                      <w:marBottom w:val="0"/>
                      <w:divBdr>
                        <w:top w:val="none" w:sz="0" w:space="0" w:color="auto"/>
                        <w:left w:val="none" w:sz="0" w:space="0" w:color="auto"/>
                        <w:bottom w:val="none" w:sz="0" w:space="0" w:color="auto"/>
                        <w:right w:val="none" w:sz="0" w:space="0" w:color="auto"/>
                      </w:divBdr>
                    </w:div>
                  </w:divsChild>
                </w:div>
                <w:div w:id="824276013">
                  <w:marLeft w:val="0"/>
                  <w:marRight w:val="0"/>
                  <w:marTop w:val="0"/>
                  <w:marBottom w:val="0"/>
                  <w:divBdr>
                    <w:top w:val="none" w:sz="0" w:space="0" w:color="auto"/>
                    <w:left w:val="none" w:sz="0" w:space="0" w:color="auto"/>
                    <w:bottom w:val="none" w:sz="0" w:space="0" w:color="auto"/>
                    <w:right w:val="none" w:sz="0" w:space="0" w:color="auto"/>
                  </w:divBdr>
                  <w:divsChild>
                    <w:div w:id="575407813">
                      <w:marLeft w:val="0"/>
                      <w:marRight w:val="0"/>
                      <w:marTop w:val="0"/>
                      <w:marBottom w:val="0"/>
                      <w:divBdr>
                        <w:top w:val="none" w:sz="0" w:space="0" w:color="auto"/>
                        <w:left w:val="none" w:sz="0" w:space="0" w:color="auto"/>
                        <w:bottom w:val="none" w:sz="0" w:space="0" w:color="auto"/>
                        <w:right w:val="none" w:sz="0" w:space="0" w:color="auto"/>
                      </w:divBdr>
                    </w:div>
                    <w:div w:id="848643890">
                      <w:marLeft w:val="0"/>
                      <w:marRight w:val="0"/>
                      <w:marTop w:val="0"/>
                      <w:marBottom w:val="0"/>
                      <w:divBdr>
                        <w:top w:val="none" w:sz="0" w:space="0" w:color="auto"/>
                        <w:left w:val="none" w:sz="0" w:space="0" w:color="auto"/>
                        <w:bottom w:val="none" w:sz="0" w:space="0" w:color="auto"/>
                        <w:right w:val="none" w:sz="0" w:space="0" w:color="auto"/>
                      </w:divBdr>
                    </w:div>
                    <w:div w:id="1032613420">
                      <w:marLeft w:val="0"/>
                      <w:marRight w:val="0"/>
                      <w:marTop w:val="0"/>
                      <w:marBottom w:val="0"/>
                      <w:divBdr>
                        <w:top w:val="none" w:sz="0" w:space="0" w:color="auto"/>
                        <w:left w:val="none" w:sz="0" w:space="0" w:color="auto"/>
                        <w:bottom w:val="none" w:sz="0" w:space="0" w:color="auto"/>
                        <w:right w:val="none" w:sz="0" w:space="0" w:color="auto"/>
                      </w:divBdr>
                    </w:div>
                    <w:div w:id="1565683450">
                      <w:marLeft w:val="0"/>
                      <w:marRight w:val="0"/>
                      <w:marTop w:val="0"/>
                      <w:marBottom w:val="0"/>
                      <w:divBdr>
                        <w:top w:val="none" w:sz="0" w:space="0" w:color="auto"/>
                        <w:left w:val="none" w:sz="0" w:space="0" w:color="auto"/>
                        <w:bottom w:val="none" w:sz="0" w:space="0" w:color="auto"/>
                        <w:right w:val="none" w:sz="0" w:space="0" w:color="auto"/>
                      </w:divBdr>
                    </w:div>
                  </w:divsChild>
                </w:div>
                <w:div w:id="1177843066">
                  <w:marLeft w:val="0"/>
                  <w:marRight w:val="0"/>
                  <w:marTop w:val="0"/>
                  <w:marBottom w:val="0"/>
                  <w:divBdr>
                    <w:top w:val="none" w:sz="0" w:space="0" w:color="auto"/>
                    <w:left w:val="none" w:sz="0" w:space="0" w:color="auto"/>
                    <w:bottom w:val="none" w:sz="0" w:space="0" w:color="auto"/>
                    <w:right w:val="none" w:sz="0" w:space="0" w:color="auto"/>
                  </w:divBdr>
                  <w:divsChild>
                    <w:div w:id="1699238282">
                      <w:marLeft w:val="0"/>
                      <w:marRight w:val="0"/>
                      <w:marTop w:val="0"/>
                      <w:marBottom w:val="0"/>
                      <w:divBdr>
                        <w:top w:val="none" w:sz="0" w:space="0" w:color="auto"/>
                        <w:left w:val="none" w:sz="0" w:space="0" w:color="auto"/>
                        <w:bottom w:val="none" w:sz="0" w:space="0" w:color="auto"/>
                        <w:right w:val="none" w:sz="0" w:space="0" w:color="auto"/>
                      </w:divBdr>
                    </w:div>
                    <w:div w:id="2029018491">
                      <w:marLeft w:val="0"/>
                      <w:marRight w:val="0"/>
                      <w:marTop w:val="0"/>
                      <w:marBottom w:val="0"/>
                      <w:divBdr>
                        <w:top w:val="none" w:sz="0" w:space="0" w:color="auto"/>
                        <w:left w:val="none" w:sz="0" w:space="0" w:color="auto"/>
                        <w:bottom w:val="none" w:sz="0" w:space="0" w:color="auto"/>
                        <w:right w:val="none" w:sz="0" w:space="0" w:color="auto"/>
                      </w:divBdr>
                    </w:div>
                  </w:divsChild>
                </w:div>
                <w:div w:id="1291671636">
                  <w:marLeft w:val="0"/>
                  <w:marRight w:val="0"/>
                  <w:marTop w:val="0"/>
                  <w:marBottom w:val="0"/>
                  <w:divBdr>
                    <w:top w:val="none" w:sz="0" w:space="0" w:color="auto"/>
                    <w:left w:val="none" w:sz="0" w:space="0" w:color="auto"/>
                    <w:bottom w:val="none" w:sz="0" w:space="0" w:color="auto"/>
                    <w:right w:val="none" w:sz="0" w:space="0" w:color="auto"/>
                  </w:divBdr>
                  <w:divsChild>
                    <w:div w:id="924801726">
                      <w:marLeft w:val="0"/>
                      <w:marRight w:val="0"/>
                      <w:marTop w:val="0"/>
                      <w:marBottom w:val="0"/>
                      <w:divBdr>
                        <w:top w:val="none" w:sz="0" w:space="0" w:color="auto"/>
                        <w:left w:val="none" w:sz="0" w:space="0" w:color="auto"/>
                        <w:bottom w:val="none" w:sz="0" w:space="0" w:color="auto"/>
                        <w:right w:val="none" w:sz="0" w:space="0" w:color="auto"/>
                      </w:divBdr>
                    </w:div>
                    <w:div w:id="2106421304">
                      <w:marLeft w:val="0"/>
                      <w:marRight w:val="0"/>
                      <w:marTop w:val="0"/>
                      <w:marBottom w:val="0"/>
                      <w:divBdr>
                        <w:top w:val="none" w:sz="0" w:space="0" w:color="auto"/>
                        <w:left w:val="none" w:sz="0" w:space="0" w:color="auto"/>
                        <w:bottom w:val="none" w:sz="0" w:space="0" w:color="auto"/>
                        <w:right w:val="none" w:sz="0" w:space="0" w:color="auto"/>
                      </w:divBdr>
                    </w:div>
                  </w:divsChild>
                </w:div>
                <w:div w:id="1360668885">
                  <w:marLeft w:val="0"/>
                  <w:marRight w:val="0"/>
                  <w:marTop w:val="0"/>
                  <w:marBottom w:val="0"/>
                  <w:divBdr>
                    <w:top w:val="none" w:sz="0" w:space="0" w:color="auto"/>
                    <w:left w:val="none" w:sz="0" w:space="0" w:color="auto"/>
                    <w:bottom w:val="none" w:sz="0" w:space="0" w:color="auto"/>
                    <w:right w:val="none" w:sz="0" w:space="0" w:color="auto"/>
                  </w:divBdr>
                  <w:divsChild>
                    <w:div w:id="1153452009">
                      <w:marLeft w:val="0"/>
                      <w:marRight w:val="0"/>
                      <w:marTop w:val="0"/>
                      <w:marBottom w:val="0"/>
                      <w:divBdr>
                        <w:top w:val="none" w:sz="0" w:space="0" w:color="auto"/>
                        <w:left w:val="none" w:sz="0" w:space="0" w:color="auto"/>
                        <w:bottom w:val="none" w:sz="0" w:space="0" w:color="auto"/>
                        <w:right w:val="none" w:sz="0" w:space="0" w:color="auto"/>
                      </w:divBdr>
                    </w:div>
                  </w:divsChild>
                </w:div>
                <w:div w:id="1432779600">
                  <w:marLeft w:val="0"/>
                  <w:marRight w:val="0"/>
                  <w:marTop w:val="0"/>
                  <w:marBottom w:val="0"/>
                  <w:divBdr>
                    <w:top w:val="none" w:sz="0" w:space="0" w:color="auto"/>
                    <w:left w:val="none" w:sz="0" w:space="0" w:color="auto"/>
                    <w:bottom w:val="none" w:sz="0" w:space="0" w:color="auto"/>
                    <w:right w:val="none" w:sz="0" w:space="0" w:color="auto"/>
                  </w:divBdr>
                  <w:divsChild>
                    <w:div w:id="179514911">
                      <w:marLeft w:val="0"/>
                      <w:marRight w:val="0"/>
                      <w:marTop w:val="0"/>
                      <w:marBottom w:val="0"/>
                      <w:divBdr>
                        <w:top w:val="none" w:sz="0" w:space="0" w:color="auto"/>
                        <w:left w:val="none" w:sz="0" w:space="0" w:color="auto"/>
                        <w:bottom w:val="none" w:sz="0" w:space="0" w:color="auto"/>
                        <w:right w:val="none" w:sz="0" w:space="0" w:color="auto"/>
                      </w:divBdr>
                    </w:div>
                    <w:div w:id="511529394">
                      <w:marLeft w:val="0"/>
                      <w:marRight w:val="0"/>
                      <w:marTop w:val="0"/>
                      <w:marBottom w:val="0"/>
                      <w:divBdr>
                        <w:top w:val="none" w:sz="0" w:space="0" w:color="auto"/>
                        <w:left w:val="none" w:sz="0" w:space="0" w:color="auto"/>
                        <w:bottom w:val="none" w:sz="0" w:space="0" w:color="auto"/>
                        <w:right w:val="none" w:sz="0" w:space="0" w:color="auto"/>
                      </w:divBdr>
                    </w:div>
                    <w:div w:id="819421426">
                      <w:marLeft w:val="0"/>
                      <w:marRight w:val="0"/>
                      <w:marTop w:val="0"/>
                      <w:marBottom w:val="0"/>
                      <w:divBdr>
                        <w:top w:val="none" w:sz="0" w:space="0" w:color="auto"/>
                        <w:left w:val="none" w:sz="0" w:space="0" w:color="auto"/>
                        <w:bottom w:val="none" w:sz="0" w:space="0" w:color="auto"/>
                        <w:right w:val="none" w:sz="0" w:space="0" w:color="auto"/>
                      </w:divBdr>
                    </w:div>
                    <w:div w:id="1692730369">
                      <w:marLeft w:val="0"/>
                      <w:marRight w:val="0"/>
                      <w:marTop w:val="0"/>
                      <w:marBottom w:val="0"/>
                      <w:divBdr>
                        <w:top w:val="none" w:sz="0" w:space="0" w:color="auto"/>
                        <w:left w:val="none" w:sz="0" w:space="0" w:color="auto"/>
                        <w:bottom w:val="none" w:sz="0" w:space="0" w:color="auto"/>
                        <w:right w:val="none" w:sz="0" w:space="0" w:color="auto"/>
                      </w:divBdr>
                    </w:div>
                  </w:divsChild>
                </w:div>
                <w:div w:id="1544320832">
                  <w:marLeft w:val="0"/>
                  <w:marRight w:val="0"/>
                  <w:marTop w:val="0"/>
                  <w:marBottom w:val="0"/>
                  <w:divBdr>
                    <w:top w:val="none" w:sz="0" w:space="0" w:color="auto"/>
                    <w:left w:val="none" w:sz="0" w:space="0" w:color="auto"/>
                    <w:bottom w:val="none" w:sz="0" w:space="0" w:color="auto"/>
                    <w:right w:val="none" w:sz="0" w:space="0" w:color="auto"/>
                  </w:divBdr>
                  <w:divsChild>
                    <w:div w:id="566380003">
                      <w:marLeft w:val="0"/>
                      <w:marRight w:val="0"/>
                      <w:marTop w:val="0"/>
                      <w:marBottom w:val="0"/>
                      <w:divBdr>
                        <w:top w:val="none" w:sz="0" w:space="0" w:color="auto"/>
                        <w:left w:val="none" w:sz="0" w:space="0" w:color="auto"/>
                        <w:bottom w:val="none" w:sz="0" w:space="0" w:color="auto"/>
                        <w:right w:val="none" w:sz="0" w:space="0" w:color="auto"/>
                      </w:divBdr>
                    </w:div>
                    <w:div w:id="878317972">
                      <w:marLeft w:val="0"/>
                      <w:marRight w:val="0"/>
                      <w:marTop w:val="0"/>
                      <w:marBottom w:val="0"/>
                      <w:divBdr>
                        <w:top w:val="none" w:sz="0" w:space="0" w:color="auto"/>
                        <w:left w:val="none" w:sz="0" w:space="0" w:color="auto"/>
                        <w:bottom w:val="none" w:sz="0" w:space="0" w:color="auto"/>
                        <w:right w:val="none" w:sz="0" w:space="0" w:color="auto"/>
                      </w:divBdr>
                    </w:div>
                  </w:divsChild>
                </w:div>
                <w:div w:id="1876310644">
                  <w:marLeft w:val="0"/>
                  <w:marRight w:val="0"/>
                  <w:marTop w:val="0"/>
                  <w:marBottom w:val="0"/>
                  <w:divBdr>
                    <w:top w:val="none" w:sz="0" w:space="0" w:color="auto"/>
                    <w:left w:val="none" w:sz="0" w:space="0" w:color="auto"/>
                    <w:bottom w:val="none" w:sz="0" w:space="0" w:color="auto"/>
                    <w:right w:val="none" w:sz="0" w:space="0" w:color="auto"/>
                  </w:divBdr>
                  <w:divsChild>
                    <w:div w:id="904073517">
                      <w:marLeft w:val="0"/>
                      <w:marRight w:val="0"/>
                      <w:marTop w:val="0"/>
                      <w:marBottom w:val="0"/>
                      <w:divBdr>
                        <w:top w:val="none" w:sz="0" w:space="0" w:color="auto"/>
                        <w:left w:val="none" w:sz="0" w:space="0" w:color="auto"/>
                        <w:bottom w:val="none" w:sz="0" w:space="0" w:color="auto"/>
                        <w:right w:val="none" w:sz="0" w:space="0" w:color="auto"/>
                      </w:divBdr>
                    </w:div>
                    <w:div w:id="905650364">
                      <w:marLeft w:val="0"/>
                      <w:marRight w:val="0"/>
                      <w:marTop w:val="0"/>
                      <w:marBottom w:val="0"/>
                      <w:divBdr>
                        <w:top w:val="none" w:sz="0" w:space="0" w:color="auto"/>
                        <w:left w:val="none" w:sz="0" w:space="0" w:color="auto"/>
                        <w:bottom w:val="none" w:sz="0" w:space="0" w:color="auto"/>
                        <w:right w:val="none" w:sz="0" w:space="0" w:color="auto"/>
                      </w:divBdr>
                    </w:div>
                    <w:div w:id="1313876856">
                      <w:marLeft w:val="0"/>
                      <w:marRight w:val="0"/>
                      <w:marTop w:val="0"/>
                      <w:marBottom w:val="0"/>
                      <w:divBdr>
                        <w:top w:val="none" w:sz="0" w:space="0" w:color="auto"/>
                        <w:left w:val="none" w:sz="0" w:space="0" w:color="auto"/>
                        <w:bottom w:val="none" w:sz="0" w:space="0" w:color="auto"/>
                        <w:right w:val="none" w:sz="0" w:space="0" w:color="auto"/>
                      </w:divBdr>
                    </w:div>
                    <w:div w:id="1962152799">
                      <w:marLeft w:val="0"/>
                      <w:marRight w:val="0"/>
                      <w:marTop w:val="0"/>
                      <w:marBottom w:val="0"/>
                      <w:divBdr>
                        <w:top w:val="none" w:sz="0" w:space="0" w:color="auto"/>
                        <w:left w:val="none" w:sz="0" w:space="0" w:color="auto"/>
                        <w:bottom w:val="none" w:sz="0" w:space="0" w:color="auto"/>
                        <w:right w:val="none" w:sz="0" w:space="0" w:color="auto"/>
                      </w:divBdr>
                    </w:div>
                  </w:divsChild>
                </w:div>
                <w:div w:id="2061709575">
                  <w:marLeft w:val="0"/>
                  <w:marRight w:val="0"/>
                  <w:marTop w:val="0"/>
                  <w:marBottom w:val="0"/>
                  <w:divBdr>
                    <w:top w:val="none" w:sz="0" w:space="0" w:color="auto"/>
                    <w:left w:val="none" w:sz="0" w:space="0" w:color="auto"/>
                    <w:bottom w:val="none" w:sz="0" w:space="0" w:color="auto"/>
                    <w:right w:val="none" w:sz="0" w:space="0" w:color="auto"/>
                  </w:divBdr>
                  <w:divsChild>
                    <w:div w:id="107231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833458">
          <w:marLeft w:val="0"/>
          <w:marRight w:val="0"/>
          <w:marTop w:val="0"/>
          <w:marBottom w:val="0"/>
          <w:divBdr>
            <w:top w:val="none" w:sz="0" w:space="0" w:color="auto"/>
            <w:left w:val="none" w:sz="0" w:space="0" w:color="auto"/>
            <w:bottom w:val="none" w:sz="0" w:space="0" w:color="auto"/>
            <w:right w:val="none" w:sz="0" w:space="0" w:color="auto"/>
          </w:divBdr>
        </w:div>
        <w:div w:id="1215581943">
          <w:marLeft w:val="0"/>
          <w:marRight w:val="0"/>
          <w:marTop w:val="0"/>
          <w:marBottom w:val="0"/>
          <w:divBdr>
            <w:top w:val="none" w:sz="0" w:space="0" w:color="auto"/>
            <w:left w:val="none" w:sz="0" w:space="0" w:color="auto"/>
            <w:bottom w:val="none" w:sz="0" w:space="0" w:color="auto"/>
            <w:right w:val="none" w:sz="0" w:space="0" w:color="auto"/>
          </w:divBdr>
          <w:divsChild>
            <w:div w:id="1291397882">
              <w:marLeft w:val="-75"/>
              <w:marRight w:val="0"/>
              <w:marTop w:val="30"/>
              <w:marBottom w:val="30"/>
              <w:divBdr>
                <w:top w:val="none" w:sz="0" w:space="0" w:color="auto"/>
                <w:left w:val="none" w:sz="0" w:space="0" w:color="auto"/>
                <w:bottom w:val="none" w:sz="0" w:space="0" w:color="auto"/>
                <w:right w:val="none" w:sz="0" w:space="0" w:color="auto"/>
              </w:divBdr>
              <w:divsChild>
                <w:div w:id="283779583">
                  <w:marLeft w:val="0"/>
                  <w:marRight w:val="0"/>
                  <w:marTop w:val="0"/>
                  <w:marBottom w:val="0"/>
                  <w:divBdr>
                    <w:top w:val="none" w:sz="0" w:space="0" w:color="auto"/>
                    <w:left w:val="none" w:sz="0" w:space="0" w:color="auto"/>
                    <w:bottom w:val="none" w:sz="0" w:space="0" w:color="auto"/>
                    <w:right w:val="none" w:sz="0" w:space="0" w:color="auto"/>
                  </w:divBdr>
                  <w:divsChild>
                    <w:div w:id="1096052761">
                      <w:marLeft w:val="0"/>
                      <w:marRight w:val="0"/>
                      <w:marTop w:val="0"/>
                      <w:marBottom w:val="0"/>
                      <w:divBdr>
                        <w:top w:val="none" w:sz="0" w:space="0" w:color="auto"/>
                        <w:left w:val="none" w:sz="0" w:space="0" w:color="auto"/>
                        <w:bottom w:val="none" w:sz="0" w:space="0" w:color="auto"/>
                        <w:right w:val="none" w:sz="0" w:space="0" w:color="auto"/>
                      </w:divBdr>
                    </w:div>
                  </w:divsChild>
                </w:div>
                <w:div w:id="333800563">
                  <w:marLeft w:val="0"/>
                  <w:marRight w:val="0"/>
                  <w:marTop w:val="0"/>
                  <w:marBottom w:val="0"/>
                  <w:divBdr>
                    <w:top w:val="none" w:sz="0" w:space="0" w:color="auto"/>
                    <w:left w:val="none" w:sz="0" w:space="0" w:color="auto"/>
                    <w:bottom w:val="none" w:sz="0" w:space="0" w:color="auto"/>
                    <w:right w:val="none" w:sz="0" w:space="0" w:color="auto"/>
                  </w:divBdr>
                  <w:divsChild>
                    <w:div w:id="887959416">
                      <w:marLeft w:val="0"/>
                      <w:marRight w:val="0"/>
                      <w:marTop w:val="0"/>
                      <w:marBottom w:val="0"/>
                      <w:divBdr>
                        <w:top w:val="none" w:sz="0" w:space="0" w:color="auto"/>
                        <w:left w:val="none" w:sz="0" w:space="0" w:color="auto"/>
                        <w:bottom w:val="none" w:sz="0" w:space="0" w:color="auto"/>
                        <w:right w:val="none" w:sz="0" w:space="0" w:color="auto"/>
                      </w:divBdr>
                    </w:div>
                  </w:divsChild>
                </w:div>
                <w:div w:id="447315481">
                  <w:marLeft w:val="0"/>
                  <w:marRight w:val="0"/>
                  <w:marTop w:val="0"/>
                  <w:marBottom w:val="0"/>
                  <w:divBdr>
                    <w:top w:val="none" w:sz="0" w:space="0" w:color="auto"/>
                    <w:left w:val="none" w:sz="0" w:space="0" w:color="auto"/>
                    <w:bottom w:val="none" w:sz="0" w:space="0" w:color="auto"/>
                    <w:right w:val="none" w:sz="0" w:space="0" w:color="auto"/>
                  </w:divBdr>
                  <w:divsChild>
                    <w:div w:id="1187598696">
                      <w:marLeft w:val="0"/>
                      <w:marRight w:val="0"/>
                      <w:marTop w:val="0"/>
                      <w:marBottom w:val="0"/>
                      <w:divBdr>
                        <w:top w:val="none" w:sz="0" w:space="0" w:color="auto"/>
                        <w:left w:val="none" w:sz="0" w:space="0" w:color="auto"/>
                        <w:bottom w:val="none" w:sz="0" w:space="0" w:color="auto"/>
                        <w:right w:val="none" w:sz="0" w:space="0" w:color="auto"/>
                      </w:divBdr>
                    </w:div>
                  </w:divsChild>
                </w:div>
                <w:div w:id="683359325">
                  <w:marLeft w:val="0"/>
                  <w:marRight w:val="0"/>
                  <w:marTop w:val="0"/>
                  <w:marBottom w:val="0"/>
                  <w:divBdr>
                    <w:top w:val="none" w:sz="0" w:space="0" w:color="auto"/>
                    <w:left w:val="none" w:sz="0" w:space="0" w:color="auto"/>
                    <w:bottom w:val="none" w:sz="0" w:space="0" w:color="auto"/>
                    <w:right w:val="none" w:sz="0" w:space="0" w:color="auto"/>
                  </w:divBdr>
                  <w:divsChild>
                    <w:div w:id="593438974">
                      <w:marLeft w:val="0"/>
                      <w:marRight w:val="0"/>
                      <w:marTop w:val="0"/>
                      <w:marBottom w:val="0"/>
                      <w:divBdr>
                        <w:top w:val="none" w:sz="0" w:space="0" w:color="auto"/>
                        <w:left w:val="none" w:sz="0" w:space="0" w:color="auto"/>
                        <w:bottom w:val="none" w:sz="0" w:space="0" w:color="auto"/>
                        <w:right w:val="none" w:sz="0" w:space="0" w:color="auto"/>
                      </w:divBdr>
                    </w:div>
                  </w:divsChild>
                </w:div>
                <w:div w:id="952520804">
                  <w:marLeft w:val="0"/>
                  <w:marRight w:val="0"/>
                  <w:marTop w:val="0"/>
                  <w:marBottom w:val="0"/>
                  <w:divBdr>
                    <w:top w:val="none" w:sz="0" w:space="0" w:color="auto"/>
                    <w:left w:val="none" w:sz="0" w:space="0" w:color="auto"/>
                    <w:bottom w:val="none" w:sz="0" w:space="0" w:color="auto"/>
                    <w:right w:val="none" w:sz="0" w:space="0" w:color="auto"/>
                  </w:divBdr>
                  <w:divsChild>
                    <w:div w:id="282158012">
                      <w:marLeft w:val="0"/>
                      <w:marRight w:val="0"/>
                      <w:marTop w:val="0"/>
                      <w:marBottom w:val="0"/>
                      <w:divBdr>
                        <w:top w:val="none" w:sz="0" w:space="0" w:color="auto"/>
                        <w:left w:val="none" w:sz="0" w:space="0" w:color="auto"/>
                        <w:bottom w:val="none" w:sz="0" w:space="0" w:color="auto"/>
                        <w:right w:val="none" w:sz="0" w:space="0" w:color="auto"/>
                      </w:divBdr>
                    </w:div>
                    <w:div w:id="1125930114">
                      <w:marLeft w:val="0"/>
                      <w:marRight w:val="0"/>
                      <w:marTop w:val="0"/>
                      <w:marBottom w:val="0"/>
                      <w:divBdr>
                        <w:top w:val="none" w:sz="0" w:space="0" w:color="auto"/>
                        <w:left w:val="none" w:sz="0" w:space="0" w:color="auto"/>
                        <w:bottom w:val="none" w:sz="0" w:space="0" w:color="auto"/>
                        <w:right w:val="none" w:sz="0" w:space="0" w:color="auto"/>
                      </w:divBdr>
                    </w:div>
                  </w:divsChild>
                </w:div>
                <w:div w:id="1303926585">
                  <w:marLeft w:val="0"/>
                  <w:marRight w:val="0"/>
                  <w:marTop w:val="0"/>
                  <w:marBottom w:val="0"/>
                  <w:divBdr>
                    <w:top w:val="none" w:sz="0" w:space="0" w:color="auto"/>
                    <w:left w:val="none" w:sz="0" w:space="0" w:color="auto"/>
                    <w:bottom w:val="none" w:sz="0" w:space="0" w:color="auto"/>
                    <w:right w:val="none" w:sz="0" w:space="0" w:color="auto"/>
                  </w:divBdr>
                  <w:divsChild>
                    <w:div w:id="1305745061">
                      <w:marLeft w:val="0"/>
                      <w:marRight w:val="0"/>
                      <w:marTop w:val="0"/>
                      <w:marBottom w:val="0"/>
                      <w:divBdr>
                        <w:top w:val="none" w:sz="0" w:space="0" w:color="auto"/>
                        <w:left w:val="none" w:sz="0" w:space="0" w:color="auto"/>
                        <w:bottom w:val="none" w:sz="0" w:space="0" w:color="auto"/>
                        <w:right w:val="none" w:sz="0" w:space="0" w:color="auto"/>
                      </w:divBdr>
                    </w:div>
                  </w:divsChild>
                </w:div>
                <w:div w:id="2089764333">
                  <w:marLeft w:val="0"/>
                  <w:marRight w:val="0"/>
                  <w:marTop w:val="0"/>
                  <w:marBottom w:val="0"/>
                  <w:divBdr>
                    <w:top w:val="none" w:sz="0" w:space="0" w:color="auto"/>
                    <w:left w:val="none" w:sz="0" w:space="0" w:color="auto"/>
                    <w:bottom w:val="none" w:sz="0" w:space="0" w:color="auto"/>
                    <w:right w:val="none" w:sz="0" w:space="0" w:color="auto"/>
                  </w:divBdr>
                  <w:divsChild>
                    <w:div w:id="179505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237190">
          <w:marLeft w:val="0"/>
          <w:marRight w:val="0"/>
          <w:marTop w:val="0"/>
          <w:marBottom w:val="0"/>
          <w:divBdr>
            <w:top w:val="none" w:sz="0" w:space="0" w:color="auto"/>
            <w:left w:val="none" w:sz="0" w:space="0" w:color="auto"/>
            <w:bottom w:val="none" w:sz="0" w:space="0" w:color="auto"/>
            <w:right w:val="none" w:sz="0" w:space="0" w:color="auto"/>
          </w:divBdr>
        </w:div>
        <w:div w:id="1308390690">
          <w:marLeft w:val="0"/>
          <w:marRight w:val="0"/>
          <w:marTop w:val="0"/>
          <w:marBottom w:val="0"/>
          <w:divBdr>
            <w:top w:val="none" w:sz="0" w:space="0" w:color="auto"/>
            <w:left w:val="none" w:sz="0" w:space="0" w:color="auto"/>
            <w:bottom w:val="none" w:sz="0" w:space="0" w:color="auto"/>
            <w:right w:val="none" w:sz="0" w:space="0" w:color="auto"/>
          </w:divBdr>
        </w:div>
        <w:div w:id="1321151869">
          <w:marLeft w:val="0"/>
          <w:marRight w:val="0"/>
          <w:marTop w:val="0"/>
          <w:marBottom w:val="0"/>
          <w:divBdr>
            <w:top w:val="none" w:sz="0" w:space="0" w:color="auto"/>
            <w:left w:val="none" w:sz="0" w:space="0" w:color="auto"/>
            <w:bottom w:val="none" w:sz="0" w:space="0" w:color="auto"/>
            <w:right w:val="none" w:sz="0" w:space="0" w:color="auto"/>
          </w:divBdr>
        </w:div>
        <w:div w:id="1355231346">
          <w:marLeft w:val="0"/>
          <w:marRight w:val="0"/>
          <w:marTop w:val="0"/>
          <w:marBottom w:val="0"/>
          <w:divBdr>
            <w:top w:val="none" w:sz="0" w:space="0" w:color="auto"/>
            <w:left w:val="none" w:sz="0" w:space="0" w:color="auto"/>
            <w:bottom w:val="none" w:sz="0" w:space="0" w:color="auto"/>
            <w:right w:val="none" w:sz="0" w:space="0" w:color="auto"/>
          </w:divBdr>
        </w:div>
        <w:div w:id="1362587482">
          <w:marLeft w:val="0"/>
          <w:marRight w:val="0"/>
          <w:marTop w:val="0"/>
          <w:marBottom w:val="0"/>
          <w:divBdr>
            <w:top w:val="none" w:sz="0" w:space="0" w:color="auto"/>
            <w:left w:val="none" w:sz="0" w:space="0" w:color="auto"/>
            <w:bottom w:val="none" w:sz="0" w:space="0" w:color="auto"/>
            <w:right w:val="none" w:sz="0" w:space="0" w:color="auto"/>
          </w:divBdr>
        </w:div>
        <w:div w:id="1408654680">
          <w:marLeft w:val="0"/>
          <w:marRight w:val="0"/>
          <w:marTop w:val="0"/>
          <w:marBottom w:val="0"/>
          <w:divBdr>
            <w:top w:val="none" w:sz="0" w:space="0" w:color="auto"/>
            <w:left w:val="none" w:sz="0" w:space="0" w:color="auto"/>
            <w:bottom w:val="none" w:sz="0" w:space="0" w:color="auto"/>
            <w:right w:val="none" w:sz="0" w:space="0" w:color="auto"/>
          </w:divBdr>
          <w:divsChild>
            <w:div w:id="718867369">
              <w:marLeft w:val="-75"/>
              <w:marRight w:val="0"/>
              <w:marTop w:val="30"/>
              <w:marBottom w:val="30"/>
              <w:divBdr>
                <w:top w:val="none" w:sz="0" w:space="0" w:color="auto"/>
                <w:left w:val="none" w:sz="0" w:space="0" w:color="auto"/>
                <w:bottom w:val="none" w:sz="0" w:space="0" w:color="auto"/>
                <w:right w:val="none" w:sz="0" w:space="0" w:color="auto"/>
              </w:divBdr>
              <w:divsChild>
                <w:div w:id="137066296">
                  <w:marLeft w:val="0"/>
                  <w:marRight w:val="0"/>
                  <w:marTop w:val="0"/>
                  <w:marBottom w:val="0"/>
                  <w:divBdr>
                    <w:top w:val="none" w:sz="0" w:space="0" w:color="auto"/>
                    <w:left w:val="none" w:sz="0" w:space="0" w:color="auto"/>
                    <w:bottom w:val="none" w:sz="0" w:space="0" w:color="auto"/>
                    <w:right w:val="none" w:sz="0" w:space="0" w:color="auto"/>
                  </w:divBdr>
                  <w:divsChild>
                    <w:div w:id="457987935">
                      <w:marLeft w:val="0"/>
                      <w:marRight w:val="0"/>
                      <w:marTop w:val="0"/>
                      <w:marBottom w:val="0"/>
                      <w:divBdr>
                        <w:top w:val="none" w:sz="0" w:space="0" w:color="auto"/>
                        <w:left w:val="none" w:sz="0" w:space="0" w:color="auto"/>
                        <w:bottom w:val="none" w:sz="0" w:space="0" w:color="auto"/>
                        <w:right w:val="none" w:sz="0" w:space="0" w:color="auto"/>
                      </w:divBdr>
                    </w:div>
                  </w:divsChild>
                </w:div>
                <w:div w:id="434596792">
                  <w:marLeft w:val="0"/>
                  <w:marRight w:val="0"/>
                  <w:marTop w:val="0"/>
                  <w:marBottom w:val="0"/>
                  <w:divBdr>
                    <w:top w:val="none" w:sz="0" w:space="0" w:color="auto"/>
                    <w:left w:val="none" w:sz="0" w:space="0" w:color="auto"/>
                    <w:bottom w:val="none" w:sz="0" w:space="0" w:color="auto"/>
                    <w:right w:val="none" w:sz="0" w:space="0" w:color="auto"/>
                  </w:divBdr>
                  <w:divsChild>
                    <w:div w:id="713967521">
                      <w:marLeft w:val="0"/>
                      <w:marRight w:val="0"/>
                      <w:marTop w:val="0"/>
                      <w:marBottom w:val="0"/>
                      <w:divBdr>
                        <w:top w:val="none" w:sz="0" w:space="0" w:color="auto"/>
                        <w:left w:val="none" w:sz="0" w:space="0" w:color="auto"/>
                        <w:bottom w:val="none" w:sz="0" w:space="0" w:color="auto"/>
                        <w:right w:val="none" w:sz="0" w:space="0" w:color="auto"/>
                      </w:divBdr>
                    </w:div>
                  </w:divsChild>
                </w:div>
                <w:div w:id="857351112">
                  <w:marLeft w:val="0"/>
                  <w:marRight w:val="0"/>
                  <w:marTop w:val="0"/>
                  <w:marBottom w:val="0"/>
                  <w:divBdr>
                    <w:top w:val="none" w:sz="0" w:space="0" w:color="auto"/>
                    <w:left w:val="none" w:sz="0" w:space="0" w:color="auto"/>
                    <w:bottom w:val="none" w:sz="0" w:space="0" w:color="auto"/>
                    <w:right w:val="none" w:sz="0" w:space="0" w:color="auto"/>
                  </w:divBdr>
                  <w:divsChild>
                    <w:div w:id="1840196579">
                      <w:marLeft w:val="0"/>
                      <w:marRight w:val="0"/>
                      <w:marTop w:val="0"/>
                      <w:marBottom w:val="0"/>
                      <w:divBdr>
                        <w:top w:val="none" w:sz="0" w:space="0" w:color="auto"/>
                        <w:left w:val="none" w:sz="0" w:space="0" w:color="auto"/>
                        <w:bottom w:val="none" w:sz="0" w:space="0" w:color="auto"/>
                        <w:right w:val="none" w:sz="0" w:space="0" w:color="auto"/>
                      </w:divBdr>
                    </w:div>
                  </w:divsChild>
                </w:div>
                <w:div w:id="962229898">
                  <w:marLeft w:val="0"/>
                  <w:marRight w:val="0"/>
                  <w:marTop w:val="0"/>
                  <w:marBottom w:val="0"/>
                  <w:divBdr>
                    <w:top w:val="none" w:sz="0" w:space="0" w:color="auto"/>
                    <w:left w:val="none" w:sz="0" w:space="0" w:color="auto"/>
                    <w:bottom w:val="none" w:sz="0" w:space="0" w:color="auto"/>
                    <w:right w:val="none" w:sz="0" w:space="0" w:color="auto"/>
                  </w:divBdr>
                  <w:divsChild>
                    <w:div w:id="898517576">
                      <w:marLeft w:val="0"/>
                      <w:marRight w:val="0"/>
                      <w:marTop w:val="0"/>
                      <w:marBottom w:val="0"/>
                      <w:divBdr>
                        <w:top w:val="none" w:sz="0" w:space="0" w:color="auto"/>
                        <w:left w:val="none" w:sz="0" w:space="0" w:color="auto"/>
                        <w:bottom w:val="none" w:sz="0" w:space="0" w:color="auto"/>
                        <w:right w:val="none" w:sz="0" w:space="0" w:color="auto"/>
                      </w:divBdr>
                    </w:div>
                  </w:divsChild>
                </w:div>
                <w:div w:id="1228303993">
                  <w:marLeft w:val="0"/>
                  <w:marRight w:val="0"/>
                  <w:marTop w:val="0"/>
                  <w:marBottom w:val="0"/>
                  <w:divBdr>
                    <w:top w:val="none" w:sz="0" w:space="0" w:color="auto"/>
                    <w:left w:val="none" w:sz="0" w:space="0" w:color="auto"/>
                    <w:bottom w:val="none" w:sz="0" w:space="0" w:color="auto"/>
                    <w:right w:val="none" w:sz="0" w:space="0" w:color="auto"/>
                  </w:divBdr>
                  <w:divsChild>
                    <w:div w:id="1554393456">
                      <w:marLeft w:val="0"/>
                      <w:marRight w:val="0"/>
                      <w:marTop w:val="0"/>
                      <w:marBottom w:val="0"/>
                      <w:divBdr>
                        <w:top w:val="none" w:sz="0" w:space="0" w:color="auto"/>
                        <w:left w:val="none" w:sz="0" w:space="0" w:color="auto"/>
                        <w:bottom w:val="none" w:sz="0" w:space="0" w:color="auto"/>
                        <w:right w:val="none" w:sz="0" w:space="0" w:color="auto"/>
                      </w:divBdr>
                    </w:div>
                  </w:divsChild>
                </w:div>
                <w:div w:id="1446190251">
                  <w:marLeft w:val="0"/>
                  <w:marRight w:val="0"/>
                  <w:marTop w:val="0"/>
                  <w:marBottom w:val="0"/>
                  <w:divBdr>
                    <w:top w:val="none" w:sz="0" w:space="0" w:color="auto"/>
                    <w:left w:val="none" w:sz="0" w:space="0" w:color="auto"/>
                    <w:bottom w:val="none" w:sz="0" w:space="0" w:color="auto"/>
                    <w:right w:val="none" w:sz="0" w:space="0" w:color="auto"/>
                  </w:divBdr>
                  <w:divsChild>
                    <w:div w:id="733704756">
                      <w:marLeft w:val="0"/>
                      <w:marRight w:val="0"/>
                      <w:marTop w:val="0"/>
                      <w:marBottom w:val="0"/>
                      <w:divBdr>
                        <w:top w:val="none" w:sz="0" w:space="0" w:color="auto"/>
                        <w:left w:val="none" w:sz="0" w:space="0" w:color="auto"/>
                        <w:bottom w:val="none" w:sz="0" w:space="0" w:color="auto"/>
                        <w:right w:val="none" w:sz="0" w:space="0" w:color="auto"/>
                      </w:divBdr>
                    </w:div>
                  </w:divsChild>
                </w:div>
                <w:div w:id="1472017739">
                  <w:marLeft w:val="0"/>
                  <w:marRight w:val="0"/>
                  <w:marTop w:val="0"/>
                  <w:marBottom w:val="0"/>
                  <w:divBdr>
                    <w:top w:val="none" w:sz="0" w:space="0" w:color="auto"/>
                    <w:left w:val="none" w:sz="0" w:space="0" w:color="auto"/>
                    <w:bottom w:val="none" w:sz="0" w:space="0" w:color="auto"/>
                    <w:right w:val="none" w:sz="0" w:space="0" w:color="auto"/>
                  </w:divBdr>
                  <w:divsChild>
                    <w:div w:id="663823411">
                      <w:marLeft w:val="0"/>
                      <w:marRight w:val="0"/>
                      <w:marTop w:val="0"/>
                      <w:marBottom w:val="0"/>
                      <w:divBdr>
                        <w:top w:val="none" w:sz="0" w:space="0" w:color="auto"/>
                        <w:left w:val="none" w:sz="0" w:space="0" w:color="auto"/>
                        <w:bottom w:val="none" w:sz="0" w:space="0" w:color="auto"/>
                        <w:right w:val="none" w:sz="0" w:space="0" w:color="auto"/>
                      </w:divBdr>
                    </w:div>
                    <w:div w:id="1009795094">
                      <w:marLeft w:val="0"/>
                      <w:marRight w:val="0"/>
                      <w:marTop w:val="0"/>
                      <w:marBottom w:val="0"/>
                      <w:divBdr>
                        <w:top w:val="none" w:sz="0" w:space="0" w:color="auto"/>
                        <w:left w:val="none" w:sz="0" w:space="0" w:color="auto"/>
                        <w:bottom w:val="none" w:sz="0" w:space="0" w:color="auto"/>
                        <w:right w:val="none" w:sz="0" w:space="0" w:color="auto"/>
                      </w:divBdr>
                    </w:div>
                    <w:div w:id="1130325181">
                      <w:marLeft w:val="0"/>
                      <w:marRight w:val="0"/>
                      <w:marTop w:val="0"/>
                      <w:marBottom w:val="0"/>
                      <w:divBdr>
                        <w:top w:val="none" w:sz="0" w:space="0" w:color="auto"/>
                        <w:left w:val="none" w:sz="0" w:space="0" w:color="auto"/>
                        <w:bottom w:val="none" w:sz="0" w:space="0" w:color="auto"/>
                        <w:right w:val="none" w:sz="0" w:space="0" w:color="auto"/>
                      </w:divBdr>
                    </w:div>
                  </w:divsChild>
                </w:div>
                <w:div w:id="1580483272">
                  <w:marLeft w:val="0"/>
                  <w:marRight w:val="0"/>
                  <w:marTop w:val="0"/>
                  <w:marBottom w:val="0"/>
                  <w:divBdr>
                    <w:top w:val="none" w:sz="0" w:space="0" w:color="auto"/>
                    <w:left w:val="none" w:sz="0" w:space="0" w:color="auto"/>
                    <w:bottom w:val="none" w:sz="0" w:space="0" w:color="auto"/>
                    <w:right w:val="none" w:sz="0" w:space="0" w:color="auto"/>
                  </w:divBdr>
                  <w:divsChild>
                    <w:div w:id="6285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6522">
          <w:marLeft w:val="0"/>
          <w:marRight w:val="0"/>
          <w:marTop w:val="0"/>
          <w:marBottom w:val="0"/>
          <w:divBdr>
            <w:top w:val="none" w:sz="0" w:space="0" w:color="auto"/>
            <w:left w:val="none" w:sz="0" w:space="0" w:color="auto"/>
            <w:bottom w:val="none" w:sz="0" w:space="0" w:color="auto"/>
            <w:right w:val="none" w:sz="0" w:space="0" w:color="auto"/>
          </w:divBdr>
        </w:div>
        <w:div w:id="1464736050">
          <w:marLeft w:val="0"/>
          <w:marRight w:val="0"/>
          <w:marTop w:val="0"/>
          <w:marBottom w:val="0"/>
          <w:divBdr>
            <w:top w:val="none" w:sz="0" w:space="0" w:color="auto"/>
            <w:left w:val="none" w:sz="0" w:space="0" w:color="auto"/>
            <w:bottom w:val="none" w:sz="0" w:space="0" w:color="auto"/>
            <w:right w:val="none" w:sz="0" w:space="0" w:color="auto"/>
          </w:divBdr>
          <w:divsChild>
            <w:div w:id="669602614">
              <w:marLeft w:val="-75"/>
              <w:marRight w:val="0"/>
              <w:marTop w:val="30"/>
              <w:marBottom w:val="30"/>
              <w:divBdr>
                <w:top w:val="none" w:sz="0" w:space="0" w:color="auto"/>
                <w:left w:val="none" w:sz="0" w:space="0" w:color="auto"/>
                <w:bottom w:val="none" w:sz="0" w:space="0" w:color="auto"/>
                <w:right w:val="none" w:sz="0" w:space="0" w:color="auto"/>
              </w:divBdr>
              <w:divsChild>
                <w:div w:id="62610894">
                  <w:marLeft w:val="0"/>
                  <w:marRight w:val="0"/>
                  <w:marTop w:val="0"/>
                  <w:marBottom w:val="0"/>
                  <w:divBdr>
                    <w:top w:val="none" w:sz="0" w:space="0" w:color="auto"/>
                    <w:left w:val="none" w:sz="0" w:space="0" w:color="auto"/>
                    <w:bottom w:val="none" w:sz="0" w:space="0" w:color="auto"/>
                    <w:right w:val="none" w:sz="0" w:space="0" w:color="auto"/>
                  </w:divBdr>
                  <w:divsChild>
                    <w:div w:id="1124039719">
                      <w:marLeft w:val="0"/>
                      <w:marRight w:val="0"/>
                      <w:marTop w:val="0"/>
                      <w:marBottom w:val="0"/>
                      <w:divBdr>
                        <w:top w:val="none" w:sz="0" w:space="0" w:color="auto"/>
                        <w:left w:val="none" w:sz="0" w:space="0" w:color="auto"/>
                        <w:bottom w:val="none" w:sz="0" w:space="0" w:color="auto"/>
                        <w:right w:val="none" w:sz="0" w:space="0" w:color="auto"/>
                      </w:divBdr>
                    </w:div>
                  </w:divsChild>
                </w:div>
                <w:div w:id="128130925">
                  <w:marLeft w:val="0"/>
                  <w:marRight w:val="0"/>
                  <w:marTop w:val="0"/>
                  <w:marBottom w:val="0"/>
                  <w:divBdr>
                    <w:top w:val="none" w:sz="0" w:space="0" w:color="auto"/>
                    <w:left w:val="none" w:sz="0" w:space="0" w:color="auto"/>
                    <w:bottom w:val="none" w:sz="0" w:space="0" w:color="auto"/>
                    <w:right w:val="none" w:sz="0" w:space="0" w:color="auto"/>
                  </w:divBdr>
                  <w:divsChild>
                    <w:div w:id="80493055">
                      <w:marLeft w:val="0"/>
                      <w:marRight w:val="0"/>
                      <w:marTop w:val="0"/>
                      <w:marBottom w:val="0"/>
                      <w:divBdr>
                        <w:top w:val="none" w:sz="0" w:space="0" w:color="auto"/>
                        <w:left w:val="none" w:sz="0" w:space="0" w:color="auto"/>
                        <w:bottom w:val="none" w:sz="0" w:space="0" w:color="auto"/>
                        <w:right w:val="none" w:sz="0" w:space="0" w:color="auto"/>
                      </w:divBdr>
                    </w:div>
                  </w:divsChild>
                </w:div>
                <w:div w:id="226768677">
                  <w:marLeft w:val="0"/>
                  <w:marRight w:val="0"/>
                  <w:marTop w:val="0"/>
                  <w:marBottom w:val="0"/>
                  <w:divBdr>
                    <w:top w:val="none" w:sz="0" w:space="0" w:color="auto"/>
                    <w:left w:val="none" w:sz="0" w:space="0" w:color="auto"/>
                    <w:bottom w:val="none" w:sz="0" w:space="0" w:color="auto"/>
                    <w:right w:val="none" w:sz="0" w:space="0" w:color="auto"/>
                  </w:divBdr>
                  <w:divsChild>
                    <w:div w:id="651063868">
                      <w:marLeft w:val="0"/>
                      <w:marRight w:val="0"/>
                      <w:marTop w:val="0"/>
                      <w:marBottom w:val="0"/>
                      <w:divBdr>
                        <w:top w:val="none" w:sz="0" w:space="0" w:color="auto"/>
                        <w:left w:val="none" w:sz="0" w:space="0" w:color="auto"/>
                        <w:bottom w:val="none" w:sz="0" w:space="0" w:color="auto"/>
                        <w:right w:val="none" w:sz="0" w:space="0" w:color="auto"/>
                      </w:divBdr>
                    </w:div>
                  </w:divsChild>
                </w:div>
                <w:div w:id="231308259">
                  <w:marLeft w:val="0"/>
                  <w:marRight w:val="0"/>
                  <w:marTop w:val="0"/>
                  <w:marBottom w:val="0"/>
                  <w:divBdr>
                    <w:top w:val="none" w:sz="0" w:space="0" w:color="auto"/>
                    <w:left w:val="none" w:sz="0" w:space="0" w:color="auto"/>
                    <w:bottom w:val="none" w:sz="0" w:space="0" w:color="auto"/>
                    <w:right w:val="none" w:sz="0" w:space="0" w:color="auto"/>
                  </w:divBdr>
                  <w:divsChild>
                    <w:div w:id="656955939">
                      <w:marLeft w:val="0"/>
                      <w:marRight w:val="0"/>
                      <w:marTop w:val="0"/>
                      <w:marBottom w:val="0"/>
                      <w:divBdr>
                        <w:top w:val="none" w:sz="0" w:space="0" w:color="auto"/>
                        <w:left w:val="none" w:sz="0" w:space="0" w:color="auto"/>
                        <w:bottom w:val="none" w:sz="0" w:space="0" w:color="auto"/>
                        <w:right w:val="none" w:sz="0" w:space="0" w:color="auto"/>
                      </w:divBdr>
                    </w:div>
                  </w:divsChild>
                </w:div>
                <w:div w:id="243221769">
                  <w:marLeft w:val="0"/>
                  <w:marRight w:val="0"/>
                  <w:marTop w:val="0"/>
                  <w:marBottom w:val="0"/>
                  <w:divBdr>
                    <w:top w:val="none" w:sz="0" w:space="0" w:color="auto"/>
                    <w:left w:val="none" w:sz="0" w:space="0" w:color="auto"/>
                    <w:bottom w:val="none" w:sz="0" w:space="0" w:color="auto"/>
                    <w:right w:val="none" w:sz="0" w:space="0" w:color="auto"/>
                  </w:divBdr>
                  <w:divsChild>
                    <w:div w:id="2065134353">
                      <w:marLeft w:val="0"/>
                      <w:marRight w:val="0"/>
                      <w:marTop w:val="0"/>
                      <w:marBottom w:val="0"/>
                      <w:divBdr>
                        <w:top w:val="none" w:sz="0" w:space="0" w:color="auto"/>
                        <w:left w:val="none" w:sz="0" w:space="0" w:color="auto"/>
                        <w:bottom w:val="none" w:sz="0" w:space="0" w:color="auto"/>
                        <w:right w:val="none" w:sz="0" w:space="0" w:color="auto"/>
                      </w:divBdr>
                    </w:div>
                  </w:divsChild>
                </w:div>
                <w:div w:id="278493229">
                  <w:marLeft w:val="0"/>
                  <w:marRight w:val="0"/>
                  <w:marTop w:val="0"/>
                  <w:marBottom w:val="0"/>
                  <w:divBdr>
                    <w:top w:val="none" w:sz="0" w:space="0" w:color="auto"/>
                    <w:left w:val="none" w:sz="0" w:space="0" w:color="auto"/>
                    <w:bottom w:val="none" w:sz="0" w:space="0" w:color="auto"/>
                    <w:right w:val="none" w:sz="0" w:space="0" w:color="auto"/>
                  </w:divBdr>
                  <w:divsChild>
                    <w:div w:id="963119162">
                      <w:marLeft w:val="0"/>
                      <w:marRight w:val="0"/>
                      <w:marTop w:val="0"/>
                      <w:marBottom w:val="0"/>
                      <w:divBdr>
                        <w:top w:val="none" w:sz="0" w:space="0" w:color="auto"/>
                        <w:left w:val="none" w:sz="0" w:space="0" w:color="auto"/>
                        <w:bottom w:val="none" w:sz="0" w:space="0" w:color="auto"/>
                        <w:right w:val="none" w:sz="0" w:space="0" w:color="auto"/>
                      </w:divBdr>
                    </w:div>
                  </w:divsChild>
                </w:div>
                <w:div w:id="298148137">
                  <w:marLeft w:val="0"/>
                  <w:marRight w:val="0"/>
                  <w:marTop w:val="0"/>
                  <w:marBottom w:val="0"/>
                  <w:divBdr>
                    <w:top w:val="none" w:sz="0" w:space="0" w:color="auto"/>
                    <w:left w:val="none" w:sz="0" w:space="0" w:color="auto"/>
                    <w:bottom w:val="none" w:sz="0" w:space="0" w:color="auto"/>
                    <w:right w:val="none" w:sz="0" w:space="0" w:color="auto"/>
                  </w:divBdr>
                  <w:divsChild>
                    <w:div w:id="479661654">
                      <w:marLeft w:val="0"/>
                      <w:marRight w:val="0"/>
                      <w:marTop w:val="0"/>
                      <w:marBottom w:val="0"/>
                      <w:divBdr>
                        <w:top w:val="none" w:sz="0" w:space="0" w:color="auto"/>
                        <w:left w:val="none" w:sz="0" w:space="0" w:color="auto"/>
                        <w:bottom w:val="none" w:sz="0" w:space="0" w:color="auto"/>
                        <w:right w:val="none" w:sz="0" w:space="0" w:color="auto"/>
                      </w:divBdr>
                    </w:div>
                  </w:divsChild>
                </w:div>
                <w:div w:id="326369992">
                  <w:marLeft w:val="0"/>
                  <w:marRight w:val="0"/>
                  <w:marTop w:val="0"/>
                  <w:marBottom w:val="0"/>
                  <w:divBdr>
                    <w:top w:val="none" w:sz="0" w:space="0" w:color="auto"/>
                    <w:left w:val="none" w:sz="0" w:space="0" w:color="auto"/>
                    <w:bottom w:val="none" w:sz="0" w:space="0" w:color="auto"/>
                    <w:right w:val="none" w:sz="0" w:space="0" w:color="auto"/>
                  </w:divBdr>
                  <w:divsChild>
                    <w:div w:id="1479149769">
                      <w:marLeft w:val="0"/>
                      <w:marRight w:val="0"/>
                      <w:marTop w:val="0"/>
                      <w:marBottom w:val="0"/>
                      <w:divBdr>
                        <w:top w:val="none" w:sz="0" w:space="0" w:color="auto"/>
                        <w:left w:val="none" w:sz="0" w:space="0" w:color="auto"/>
                        <w:bottom w:val="none" w:sz="0" w:space="0" w:color="auto"/>
                        <w:right w:val="none" w:sz="0" w:space="0" w:color="auto"/>
                      </w:divBdr>
                    </w:div>
                  </w:divsChild>
                </w:div>
                <w:div w:id="347370451">
                  <w:marLeft w:val="0"/>
                  <w:marRight w:val="0"/>
                  <w:marTop w:val="0"/>
                  <w:marBottom w:val="0"/>
                  <w:divBdr>
                    <w:top w:val="none" w:sz="0" w:space="0" w:color="auto"/>
                    <w:left w:val="none" w:sz="0" w:space="0" w:color="auto"/>
                    <w:bottom w:val="none" w:sz="0" w:space="0" w:color="auto"/>
                    <w:right w:val="none" w:sz="0" w:space="0" w:color="auto"/>
                  </w:divBdr>
                  <w:divsChild>
                    <w:div w:id="639967889">
                      <w:marLeft w:val="0"/>
                      <w:marRight w:val="0"/>
                      <w:marTop w:val="0"/>
                      <w:marBottom w:val="0"/>
                      <w:divBdr>
                        <w:top w:val="none" w:sz="0" w:space="0" w:color="auto"/>
                        <w:left w:val="none" w:sz="0" w:space="0" w:color="auto"/>
                        <w:bottom w:val="none" w:sz="0" w:space="0" w:color="auto"/>
                        <w:right w:val="none" w:sz="0" w:space="0" w:color="auto"/>
                      </w:divBdr>
                    </w:div>
                  </w:divsChild>
                </w:div>
                <w:div w:id="358941267">
                  <w:marLeft w:val="0"/>
                  <w:marRight w:val="0"/>
                  <w:marTop w:val="0"/>
                  <w:marBottom w:val="0"/>
                  <w:divBdr>
                    <w:top w:val="none" w:sz="0" w:space="0" w:color="auto"/>
                    <w:left w:val="none" w:sz="0" w:space="0" w:color="auto"/>
                    <w:bottom w:val="none" w:sz="0" w:space="0" w:color="auto"/>
                    <w:right w:val="none" w:sz="0" w:space="0" w:color="auto"/>
                  </w:divBdr>
                  <w:divsChild>
                    <w:div w:id="2081096127">
                      <w:marLeft w:val="0"/>
                      <w:marRight w:val="0"/>
                      <w:marTop w:val="0"/>
                      <w:marBottom w:val="0"/>
                      <w:divBdr>
                        <w:top w:val="none" w:sz="0" w:space="0" w:color="auto"/>
                        <w:left w:val="none" w:sz="0" w:space="0" w:color="auto"/>
                        <w:bottom w:val="none" w:sz="0" w:space="0" w:color="auto"/>
                        <w:right w:val="none" w:sz="0" w:space="0" w:color="auto"/>
                      </w:divBdr>
                    </w:div>
                  </w:divsChild>
                </w:div>
                <w:div w:id="431630041">
                  <w:marLeft w:val="0"/>
                  <w:marRight w:val="0"/>
                  <w:marTop w:val="0"/>
                  <w:marBottom w:val="0"/>
                  <w:divBdr>
                    <w:top w:val="none" w:sz="0" w:space="0" w:color="auto"/>
                    <w:left w:val="none" w:sz="0" w:space="0" w:color="auto"/>
                    <w:bottom w:val="none" w:sz="0" w:space="0" w:color="auto"/>
                    <w:right w:val="none" w:sz="0" w:space="0" w:color="auto"/>
                  </w:divBdr>
                  <w:divsChild>
                    <w:div w:id="1402824335">
                      <w:marLeft w:val="0"/>
                      <w:marRight w:val="0"/>
                      <w:marTop w:val="0"/>
                      <w:marBottom w:val="0"/>
                      <w:divBdr>
                        <w:top w:val="none" w:sz="0" w:space="0" w:color="auto"/>
                        <w:left w:val="none" w:sz="0" w:space="0" w:color="auto"/>
                        <w:bottom w:val="none" w:sz="0" w:space="0" w:color="auto"/>
                        <w:right w:val="none" w:sz="0" w:space="0" w:color="auto"/>
                      </w:divBdr>
                    </w:div>
                  </w:divsChild>
                </w:div>
                <w:div w:id="524176744">
                  <w:marLeft w:val="0"/>
                  <w:marRight w:val="0"/>
                  <w:marTop w:val="0"/>
                  <w:marBottom w:val="0"/>
                  <w:divBdr>
                    <w:top w:val="none" w:sz="0" w:space="0" w:color="auto"/>
                    <w:left w:val="none" w:sz="0" w:space="0" w:color="auto"/>
                    <w:bottom w:val="none" w:sz="0" w:space="0" w:color="auto"/>
                    <w:right w:val="none" w:sz="0" w:space="0" w:color="auto"/>
                  </w:divBdr>
                  <w:divsChild>
                    <w:div w:id="184830458">
                      <w:marLeft w:val="0"/>
                      <w:marRight w:val="0"/>
                      <w:marTop w:val="0"/>
                      <w:marBottom w:val="0"/>
                      <w:divBdr>
                        <w:top w:val="none" w:sz="0" w:space="0" w:color="auto"/>
                        <w:left w:val="none" w:sz="0" w:space="0" w:color="auto"/>
                        <w:bottom w:val="none" w:sz="0" w:space="0" w:color="auto"/>
                        <w:right w:val="none" w:sz="0" w:space="0" w:color="auto"/>
                      </w:divBdr>
                    </w:div>
                  </w:divsChild>
                </w:div>
                <w:div w:id="620184503">
                  <w:marLeft w:val="0"/>
                  <w:marRight w:val="0"/>
                  <w:marTop w:val="0"/>
                  <w:marBottom w:val="0"/>
                  <w:divBdr>
                    <w:top w:val="none" w:sz="0" w:space="0" w:color="auto"/>
                    <w:left w:val="none" w:sz="0" w:space="0" w:color="auto"/>
                    <w:bottom w:val="none" w:sz="0" w:space="0" w:color="auto"/>
                    <w:right w:val="none" w:sz="0" w:space="0" w:color="auto"/>
                  </w:divBdr>
                  <w:divsChild>
                    <w:div w:id="174731375">
                      <w:marLeft w:val="0"/>
                      <w:marRight w:val="0"/>
                      <w:marTop w:val="0"/>
                      <w:marBottom w:val="0"/>
                      <w:divBdr>
                        <w:top w:val="none" w:sz="0" w:space="0" w:color="auto"/>
                        <w:left w:val="none" w:sz="0" w:space="0" w:color="auto"/>
                        <w:bottom w:val="none" w:sz="0" w:space="0" w:color="auto"/>
                        <w:right w:val="none" w:sz="0" w:space="0" w:color="auto"/>
                      </w:divBdr>
                    </w:div>
                  </w:divsChild>
                </w:div>
                <w:div w:id="666902479">
                  <w:marLeft w:val="0"/>
                  <w:marRight w:val="0"/>
                  <w:marTop w:val="0"/>
                  <w:marBottom w:val="0"/>
                  <w:divBdr>
                    <w:top w:val="none" w:sz="0" w:space="0" w:color="auto"/>
                    <w:left w:val="none" w:sz="0" w:space="0" w:color="auto"/>
                    <w:bottom w:val="none" w:sz="0" w:space="0" w:color="auto"/>
                    <w:right w:val="none" w:sz="0" w:space="0" w:color="auto"/>
                  </w:divBdr>
                  <w:divsChild>
                    <w:div w:id="1775054552">
                      <w:marLeft w:val="0"/>
                      <w:marRight w:val="0"/>
                      <w:marTop w:val="0"/>
                      <w:marBottom w:val="0"/>
                      <w:divBdr>
                        <w:top w:val="none" w:sz="0" w:space="0" w:color="auto"/>
                        <w:left w:val="none" w:sz="0" w:space="0" w:color="auto"/>
                        <w:bottom w:val="none" w:sz="0" w:space="0" w:color="auto"/>
                        <w:right w:val="none" w:sz="0" w:space="0" w:color="auto"/>
                      </w:divBdr>
                    </w:div>
                  </w:divsChild>
                </w:div>
                <w:div w:id="723943402">
                  <w:marLeft w:val="0"/>
                  <w:marRight w:val="0"/>
                  <w:marTop w:val="0"/>
                  <w:marBottom w:val="0"/>
                  <w:divBdr>
                    <w:top w:val="none" w:sz="0" w:space="0" w:color="auto"/>
                    <w:left w:val="none" w:sz="0" w:space="0" w:color="auto"/>
                    <w:bottom w:val="none" w:sz="0" w:space="0" w:color="auto"/>
                    <w:right w:val="none" w:sz="0" w:space="0" w:color="auto"/>
                  </w:divBdr>
                  <w:divsChild>
                    <w:div w:id="1172723172">
                      <w:marLeft w:val="0"/>
                      <w:marRight w:val="0"/>
                      <w:marTop w:val="0"/>
                      <w:marBottom w:val="0"/>
                      <w:divBdr>
                        <w:top w:val="none" w:sz="0" w:space="0" w:color="auto"/>
                        <w:left w:val="none" w:sz="0" w:space="0" w:color="auto"/>
                        <w:bottom w:val="none" w:sz="0" w:space="0" w:color="auto"/>
                        <w:right w:val="none" w:sz="0" w:space="0" w:color="auto"/>
                      </w:divBdr>
                    </w:div>
                  </w:divsChild>
                </w:div>
                <w:div w:id="809251755">
                  <w:marLeft w:val="0"/>
                  <w:marRight w:val="0"/>
                  <w:marTop w:val="0"/>
                  <w:marBottom w:val="0"/>
                  <w:divBdr>
                    <w:top w:val="none" w:sz="0" w:space="0" w:color="auto"/>
                    <w:left w:val="none" w:sz="0" w:space="0" w:color="auto"/>
                    <w:bottom w:val="none" w:sz="0" w:space="0" w:color="auto"/>
                    <w:right w:val="none" w:sz="0" w:space="0" w:color="auto"/>
                  </w:divBdr>
                  <w:divsChild>
                    <w:div w:id="830827445">
                      <w:marLeft w:val="0"/>
                      <w:marRight w:val="0"/>
                      <w:marTop w:val="0"/>
                      <w:marBottom w:val="0"/>
                      <w:divBdr>
                        <w:top w:val="none" w:sz="0" w:space="0" w:color="auto"/>
                        <w:left w:val="none" w:sz="0" w:space="0" w:color="auto"/>
                        <w:bottom w:val="none" w:sz="0" w:space="0" w:color="auto"/>
                        <w:right w:val="none" w:sz="0" w:space="0" w:color="auto"/>
                      </w:divBdr>
                    </w:div>
                  </w:divsChild>
                </w:div>
                <w:div w:id="842666430">
                  <w:marLeft w:val="0"/>
                  <w:marRight w:val="0"/>
                  <w:marTop w:val="0"/>
                  <w:marBottom w:val="0"/>
                  <w:divBdr>
                    <w:top w:val="none" w:sz="0" w:space="0" w:color="auto"/>
                    <w:left w:val="none" w:sz="0" w:space="0" w:color="auto"/>
                    <w:bottom w:val="none" w:sz="0" w:space="0" w:color="auto"/>
                    <w:right w:val="none" w:sz="0" w:space="0" w:color="auto"/>
                  </w:divBdr>
                  <w:divsChild>
                    <w:div w:id="295912347">
                      <w:marLeft w:val="0"/>
                      <w:marRight w:val="0"/>
                      <w:marTop w:val="0"/>
                      <w:marBottom w:val="0"/>
                      <w:divBdr>
                        <w:top w:val="none" w:sz="0" w:space="0" w:color="auto"/>
                        <w:left w:val="none" w:sz="0" w:space="0" w:color="auto"/>
                        <w:bottom w:val="none" w:sz="0" w:space="0" w:color="auto"/>
                        <w:right w:val="none" w:sz="0" w:space="0" w:color="auto"/>
                      </w:divBdr>
                    </w:div>
                  </w:divsChild>
                </w:div>
                <w:div w:id="912392704">
                  <w:marLeft w:val="0"/>
                  <w:marRight w:val="0"/>
                  <w:marTop w:val="0"/>
                  <w:marBottom w:val="0"/>
                  <w:divBdr>
                    <w:top w:val="none" w:sz="0" w:space="0" w:color="auto"/>
                    <w:left w:val="none" w:sz="0" w:space="0" w:color="auto"/>
                    <w:bottom w:val="none" w:sz="0" w:space="0" w:color="auto"/>
                    <w:right w:val="none" w:sz="0" w:space="0" w:color="auto"/>
                  </w:divBdr>
                  <w:divsChild>
                    <w:div w:id="901604340">
                      <w:marLeft w:val="0"/>
                      <w:marRight w:val="0"/>
                      <w:marTop w:val="0"/>
                      <w:marBottom w:val="0"/>
                      <w:divBdr>
                        <w:top w:val="none" w:sz="0" w:space="0" w:color="auto"/>
                        <w:left w:val="none" w:sz="0" w:space="0" w:color="auto"/>
                        <w:bottom w:val="none" w:sz="0" w:space="0" w:color="auto"/>
                        <w:right w:val="none" w:sz="0" w:space="0" w:color="auto"/>
                      </w:divBdr>
                    </w:div>
                  </w:divsChild>
                </w:div>
                <w:div w:id="1133062447">
                  <w:marLeft w:val="0"/>
                  <w:marRight w:val="0"/>
                  <w:marTop w:val="0"/>
                  <w:marBottom w:val="0"/>
                  <w:divBdr>
                    <w:top w:val="none" w:sz="0" w:space="0" w:color="auto"/>
                    <w:left w:val="none" w:sz="0" w:space="0" w:color="auto"/>
                    <w:bottom w:val="none" w:sz="0" w:space="0" w:color="auto"/>
                    <w:right w:val="none" w:sz="0" w:space="0" w:color="auto"/>
                  </w:divBdr>
                  <w:divsChild>
                    <w:div w:id="1453474522">
                      <w:marLeft w:val="0"/>
                      <w:marRight w:val="0"/>
                      <w:marTop w:val="0"/>
                      <w:marBottom w:val="0"/>
                      <w:divBdr>
                        <w:top w:val="none" w:sz="0" w:space="0" w:color="auto"/>
                        <w:left w:val="none" w:sz="0" w:space="0" w:color="auto"/>
                        <w:bottom w:val="none" w:sz="0" w:space="0" w:color="auto"/>
                        <w:right w:val="none" w:sz="0" w:space="0" w:color="auto"/>
                      </w:divBdr>
                    </w:div>
                  </w:divsChild>
                </w:div>
                <w:div w:id="1139808313">
                  <w:marLeft w:val="0"/>
                  <w:marRight w:val="0"/>
                  <w:marTop w:val="0"/>
                  <w:marBottom w:val="0"/>
                  <w:divBdr>
                    <w:top w:val="none" w:sz="0" w:space="0" w:color="auto"/>
                    <w:left w:val="none" w:sz="0" w:space="0" w:color="auto"/>
                    <w:bottom w:val="none" w:sz="0" w:space="0" w:color="auto"/>
                    <w:right w:val="none" w:sz="0" w:space="0" w:color="auto"/>
                  </w:divBdr>
                  <w:divsChild>
                    <w:div w:id="165175148">
                      <w:marLeft w:val="0"/>
                      <w:marRight w:val="0"/>
                      <w:marTop w:val="0"/>
                      <w:marBottom w:val="0"/>
                      <w:divBdr>
                        <w:top w:val="none" w:sz="0" w:space="0" w:color="auto"/>
                        <w:left w:val="none" w:sz="0" w:space="0" w:color="auto"/>
                        <w:bottom w:val="none" w:sz="0" w:space="0" w:color="auto"/>
                        <w:right w:val="none" w:sz="0" w:space="0" w:color="auto"/>
                      </w:divBdr>
                    </w:div>
                  </w:divsChild>
                </w:div>
                <w:div w:id="1141730486">
                  <w:marLeft w:val="0"/>
                  <w:marRight w:val="0"/>
                  <w:marTop w:val="0"/>
                  <w:marBottom w:val="0"/>
                  <w:divBdr>
                    <w:top w:val="none" w:sz="0" w:space="0" w:color="auto"/>
                    <w:left w:val="none" w:sz="0" w:space="0" w:color="auto"/>
                    <w:bottom w:val="none" w:sz="0" w:space="0" w:color="auto"/>
                    <w:right w:val="none" w:sz="0" w:space="0" w:color="auto"/>
                  </w:divBdr>
                  <w:divsChild>
                    <w:div w:id="1915427280">
                      <w:marLeft w:val="0"/>
                      <w:marRight w:val="0"/>
                      <w:marTop w:val="0"/>
                      <w:marBottom w:val="0"/>
                      <w:divBdr>
                        <w:top w:val="none" w:sz="0" w:space="0" w:color="auto"/>
                        <w:left w:val="none" w:sz="0" w:space="0" w:color="auto"/>
                        <w:bottom w:val="none" w:sz="0" w:space="0" w:color="auto"/>
                        <w:right w:val="none" w:sz="0" w:space="0" w:color="auto"/>
                      </w:divBdr>
                    </w:div>
                  </w:divsChild>
                </w:div>
                <w:div w:id="1281259429">
                  <w:marLeft w:val="0"/>
                  <w:marRight w:val="0"/>
                  <w:marTop w:val="0"/>
                  <w:marBottom w:val="0"/>
                  <w:divBdr>
                    <w:top w:val="none" w:sz="0" w:space="0" w:color="auto"/>
                    <w:left w:val="none" w:sz="0" w:space="0" w:color="auto"/>
                    <w:bottom w:val="none" w:sz="0" w:space="0" w:color="auto"/>
                    <w:right w:val="none" w:sz="0" w:space="0" w:color="auto"/>
                  </w:divBdr>
                  <w:divsChild>
                    <w:div w:id="528959615">
                      <w:marLeft w:val="0"/>
                      <w:marRight w:val="0"/>
                      <w:marTop w:val="0"/>
                      <w:marBottom w:val="0"/>
                      <w:divBdr>
                        <w:top w:val="none" w:sz="0" w:space="0" w:color="auto"/>
                        <w:left w:val="none" w:sz="0" w:space="0" w:color="auto"/>
                        <w:bottom w:val="none" w:sz="0" w:space="0" w:color="auto"/>
                        <w:right w:val="none" w:sz="0" w:space="0" w:color="auto"/>
                      </w:divBdr>
                    </w:div>
                  </w:divsChild>
                </w:div>
                <w:div w:id="1347440113">
                  <w:marLeft w:val="0"/>
                  <w:marRight w:val="0"/>
                  <w:marTop w:val="0"/>
                  <w:marBottom w:val="0"/>
                  <w:divBdr>
                    <w:top w:val="none" w:sz="0" w:space="0" w:color="auto"/>
                    <w:left w:val="none" w:sz="0" w:space="0" w:color="auto"/>
                    <w:bottom w:val="none" w:sz="0" w:space="0" w:color="auto"/>
                    <w:right w:val="none" w:sz="0" w:space="0" w:color="auto"/>
                  </w:divBdr>
                  <w:divsChild>
                    <w:div w:id="579873567">
                      <w:marLeft w:val="0"/>
                      <w:marRight w:val="0"/>
                      <w:marTop w:val="0"/>
                      <w:marBottom w:val="0"/>
                      <w:divBdr>
                        <w:top w:val="none" w:sz="0" w:space="0" w:color="auto"/>
                        <w:left w:val="none" w:sz="0" w:space="0" w:color="auto"/>
                        <w:bottom w:val="none" w:sz="0" w:space="0" w:color="auto"/>
                        <w:right w:val="none" w:sz="0" w:space="0" w:color="auto"/>
                      </w:divBdr>
                    </w:div>
                  </w:divsChild>
                </w:div>
                <w:div w:id="1377966636">
                  <w:marLeft w:val="0"/>
                  <w:marRight w:val="0"/>
                  <w:marTop w:val="0"/>
                  <w:marBottom w:val="0"/>
                  <w:divBdr>
                    <w:top w:val="none" w:sz="0" w:space="0" w:color="auto"/>
                    <w:left w:val="none" w:sz="0" w:space="0" w:color="auto"/>
                    <w:bottom w:val="none" w:sz="0" w:space="0" w:color="auto"/>
                    <w:right w:val="none" w:sz="0" w:space="0" w:color="auto"/>
                  </w:divBdr>
                  <w:divsChild>
                    <w:div w:id="415245353">
                      <w:marLeft w:val="0"/>
                      <w:marRight w:val="0"/>
                      <w:marTop w:val="0"/>
                      <w:marBottom w:val="0"/>
                      <w:divBdr>
                        <w:top w:val="none" w:sz="0" w:space="0" w:color="auto"/>
                        <w:left w:val="none" w:sz="0" w:space="0" w:color="auto"/>
                        <w:bottom w:val="none" w:sz="0" w:space="0" w:color="auto"/>
                        <w:right w:val="none" w:sz="0" w:space="0" w:color="auto"/>
                      </w:divBdr>
                    </w:div>
                  </w:divsChild>
                </w:div>
                <w:div w:id="1387949787">
                  <w:marLeft w:val="0"/>
                  <w:marRight w:val="0"/>
                  <w:marTop w:val="0"/>
                  <w:marBottom w:val="0"/>
                  <w:divBdr>
                    <w:top w:val="none" w:sz="0" w:space="0" w:color="auto"/>
                    <w:left w:val="none" w:sz="0" w:space="0" w:color="auto"/>
                    <w:bottom w:val="none" w:sz="0" w:space="0" w:color="auto"/>
                    <w:right w:val="none" w:sz="0" w:space="0" w:color="auto"/>
                  </w:divBdr>
                  <w:divsChild>
                    <w:div w:id="1005131519">
                      <w:marLeft w:val="0"/>
                      <w:marRight w:val="0"/>
                      <w:marTop w:val="0"/>
                      <w:marBottom w:val="0"/>
                      <w:divBdr>
                        <w:top w:val="none" w:sz="0" w:space="0" w:color="auto"/>
                        <w:left w:val="none" w:sz="0" w:space="0" w:color="auto"/>
                        <w:bottom w:val="none" w:sz="0" w:space="0" w:color="auto"/>
                        <w:right w:val="none" w:sz="0" w:space="0" w:color="auto"/>
                      </w:divBdr>
                    </w:div>
                  </w:divsChild>
                </w:div>
                <w:div w:id="1498037448">
                  <w:marLeft w:val="0"/>
                  <w:marRight w:val="0"/>
                  <w:marTop w:val="0"/>
                  <w:marBottom w:val="0"/>
                  <w:divBdr>
                    <w:top w:val="none" w:sz="0" w:space="0" w:color="auto"/>
                    <w:left w:val="none" w:sz="0" w:space="0" w:color="auto"/>
                    <w:bottom w:val="none" w:sz="0" w:space="0" w:color="auto"/>
                    <w:right w:val="none" w:sz="0" w:space="0" w:color="auto"/>
                  </w:divBdr>
                  <w:divsChild>
                    <w:div w:id="1329210960">
                      <w:marLeft w:val="0"/>
                      <w:marRight w:val="0"/>
                      <w:marTop w:val="0"/>
                      <w:marBottom w:val="0"/>
                      <w:divBdr>
                        <w:top w:val="none" w:sz="0" w:space="0" w:color="auto"/>
                        <w:left w:val="none" w:sz="0" w:space="0" w:color="auto"/>
                        <w:bottom w:val="none" w:sz="0" w:space="0" w:color="auto"/>
                        <w:right w:val="none" w:sz="0" w:space="0" w:color="auto"/>
                      </w:divBdr>
                    </w:div>
                  </w:divsChild>
                </w:div>
                <w:div w:id="1538273296">
                  <w:marLeft w:val="0"/>
                  <w:marRight w:val="0"/>
                  <w:marTop w:val="0"/>
                  <w:marBottom w:val="0"/>
                  <w:divBdr>
                    <w:top w:val="none" w:sz="0" w:space="0" w:color="auto"/>
                    <w:left w:val="none" w:sz="0" w:space="0" w:color="auto"/>
                    <w:bottom w:val="none" w:sz="0" w:space="0" w:color="auto"/>
                    <w:right w:val="none" w:sz="0" w:space="0" w:color="auto"/>
                  </w:divBdr>
                  <w:divsChild>
                    <w:div w:id="230969849">
                      <w:marLeft w:val="0"/>
                      <w:marRight w:val="0"/>
                      <w:marTop w:val="0"/>
                      <w:marBottom w:val="0"/>
                      <w:divBdr>
                        <w:top w:val="none" w:sz="0" w:space="0" w:color="auto"/>
                        <w:left w:val="none" w:sz="0" w:space="0" w:color="auto"/>
                        <w:bottom w:val="none" w:sz="0" w:space="0" w:color="auto"/>
                        <w:right w:val="none" w:sz="0" w:space="0" w:color="auto"/>
                      </w:divBdr>
                    </w:div>
                  </w:divsChild>
                </w:div>
                <w:div w:id="1542981824">
                  <w:marLeft w:val="0"/>
                  <w:marRight w:val="0"/>
                  <w:marTop w:val="0"/>
                  <w:marBottom w:val="0"/>
                  <w:divBdr>
                    <w:top w:val="none" w:sz="0" w:space="0" w:color="auto"/>
                    <w:left w:val="none" w:sz="0" w:space="0" w:color="auto"/>
                    <w:bottom w:val="none" w:sz="0" w:space="0" w:color="auto"/>
                    <w:right w:val="none" w:sz="0" w:space="0" w:color="auto"/>
                  </w:divBdr>
                  <w:divsChild>
                    <w:div w:id="1172259343">
                      <w:marLeft w:val="0"/>
                      <w:marRight w:val="0"/>
                      <w:marTop w:val="0"/>
                      <w:marBottom w:val="0"/>
                      <w:divBdr>
                        <w:top w:val="none" w:sz="0" w:space="0" w:color="auto"/>
                        <w:left w:val="none" w:sz="0" w:space="0" w:color="auto"/>
                        <w:bottom w:val="none" w:sz="0" w:space="0" w:color="auto"/>
                        <w:right w:val="none" w:sz="0" w:space="0" w:color="auto"/>
                      </w:divBdr>
                    </w:div>
                  </w:divsChild>
                </w:div>
                <w:div w:id="1593513867">
                  <w:marLeft w:val="0"/>
                  <w:marRight w:val="0"/>
                  <w:marTop w:val="0"/>
                  <w:marBottom w:val="0"/>
                  <w:divBdr>
                    <w:top w:val="none" w:sz="0" w:space="0" w:color="auto"/>
                    <w:left w:val="none" w:sz="0" w:space="0" w:color="auto"/>
                    <w:bottom w:val="none" w:sz="0" w:space="0" w:color="auto"/>
                    <w:right w:val="none" w:sz="0" w:space="0" w:color="auto"/>
                  </w:divBdr>
                  <w:divsChild>
                    <w:div w:id="1530290706">
                      <w:marLeft w:val="0"/>
                      <w:marRight w:val="0"/>
                      <w:marTop w:val="0"/>
                      <w:marBottom w:val="0"/>
                      <w:divBdr>
                        <w:top w:val="none" w:sz="0" w:space="0" w:color="auto"/>
                        <w:left w:val="none" w:sz="0" w:space="0" w:color="auto"/>
                        <w:bottom w:val="none" w:sz="0" w:space="0" w:color="auto"/>
                        <w:right w:val="none" w:sz="0" w:space="0" w:color="auto"/>
                      </w:divBdr>
                    </w:div>
                  </w:divsChild>
                </w:div>
                <w:div w:id="1596934863">
                  <w:marLeft w:val="0"/>
                  <w:marRight w:val="0"/>
                  <w:marTop w:val="0"/>
                  <w:marBottom w:val="0"/>
                  <w:divBdr>
                    <w:top w:val="none" w:sz="0" w:space="0" w:color="auto"/>
                    <w:left w:val="none" w:sz="0" w:space="0" w:color="auto"/>
                    <w:bottom w:val="none" w:sz="0" w:space="0" w:color="auto"/>
                    <w:right w:val="none" w:sz="0" w:space="0" w:color="auto"/>
                  </w:divBdr>
                  <w:divsChild>
                    <w:div w:id="1895193272">
                      <w:marLeft w:val="0"/>
                      <w:marRight w:val="0"/>
                      <w:marTop w:val="0"/>
                      <w:marBottom w:val="0"/>
                      <w:divBdr>
                        <w:top w:val="none" w:sz="0" w:space="0" w:color="auto"/>
                        <w:left w:val="none" w:sz="0" w:space="0" w:color="auto"/>
                        <w:bottom w:val="none" w:sz="0" w:space="0" w:color="auto"/>
                        <w:right w:val="none" w:sz="0" w:space="0" w:color="auto"/>
                      </w:divBdr>
                    </w:div>
                  </w:divsChild>
                </w:div>
                <w:div w:id="1670474479">
                  <w:marLeft w:val="0"/>
                  <w:marRight w:val="0"/>
                  <w:marTop w:val="0"/>
                  <w:marBottom w:val="0"/>
                  <w:divBdr>
                    <w:top w:val="none" w:sz="0" w:space="0" w:color="auto"/>
                    <w:left w:val="none" w:sz="0" w:space="0" w:color="auto"/>
                    <w:bottom w:val="none" w:sz="0" w:space="0" w:color="auto"/>
                    <w:right w:val="none" w:sz="0" w:space="0" w:color="auto"/>
                  </w:divBdr>
                  <w:divsChild>
                    <w:div w:id="475149502">
                      <w:marLeft w:val="0"/>
                      <w:marRight w:val="0"/>
                      <w:marTop w:val="0"/>
                      <w:marBottom w:val="0"/>
                      <w:divBdr>
                        <w:top w:val="none" w:sz="0" w:space="0" w:color="auto"/>
                        <w:left w:val="none" w:sz="0" w:space="0" w:color="auto"/>
                        <w:bottom w:val="none" w:sz="0" w:space="0" w:color="auto"/>
                        <w:right w:val="none" w:sz="0" w:space="0" w:color="auto"/>
                      </w:divBdr>
                    </w:div>
                  </w:divsChild>
                </w:div>
                <w:div w:id="1787194857">
                  <w:marLeft w:val="0"/>
                  <w:marRight w:val="0"/>
                  <w:marTop w:val="0"/>
                  <w:marBottom w:val="0"/>
                  <w:divBdr>
                    <w:top w:val="none" w:sz="0" w:space="0" w:color="auto"/>
                    <w:left w:val="none" w:sz="0" w:space="0" w:color="auto"/>
                    <w:bottom w:val="none" w:sz="0" w:space="0" w:color="auto"/>
                    <w:right w:val="none" w:sz="0" w:space="0" w:color="auto"/>
                  </w:divBdr>
                  <w:divsChild>
                    <w:div w:id="820007007">
                      <w:marLeft w:val="0"/>
                      <w:marRight w:val="0"/>
                      <w:marTop w:val="0"/>
                      <w:marBottom w:val="0"/>
                      <w:divBdr>
                        <w:top w:val="none" w:sz="0" w:space="0" w:color="auto"/>
                        <w:left w:val="none" w:sz="0" w:space="0" w:color="auto"/>
                        <w:bottom w:val="none" w:sz="0" w:space="0" w:color="auto"/>
                        <w:right w:val="none" w:sz="0" w:space="0" w:color="auto"/>
                      </w:divBdr>
                    </w:div>
                    <w:div w:id="1971007796">
                      <w:marLeft w:val="0"/>
                      <w:marRight w:val="0"/>
                      <w:marTop w:val="0"/>
                      <w:marBottom w:val="0"/>
                      <w:divBdr>
                        <w:top w:val="none" w:sz="0" w:space="0" w:color="auto"/>
                        <w:left w:val="none" w:sz="0" w:space="0" w:color="auto"/>
                        <w:bottom w:val="none" w:sz="0" w:space="0" w:color="auto"/>
                        <w:right w:val="none" w:sz="0" w:space="0" w:color="auto"/>
                      </w:divBdr>
                    </w:div>
                  </w:divsChild>
                </w:div>
                <w:div w:id="1810322347">
                  <w:marLeft w:val="0"/>
                  <w:marRight w:val="0"/>
                  <w:marTop w:val="0"/>
                  <w:marBottom w:val="0"/>
                  <w:divBdr>
                    <w:top w:val="none" w:sz="0" w:space="0" w:color="auto"/>
                    <w:left w:val="none" w:sz="0" w:space="0" w:color="auto"/>
                    <w:bottom w:val="none" w:sz="0" w:space="0" w:color="auto"/>
                    <w:right w:val="none" w:sz="0" w:space="0" w:color="auto"/>
                  </w:divBdr>
                  <w:divsChild>
                    <w:div w:id="1736973894">
                      <w:marLeft w:val="0"/>
                      <w:marRight w:val="0"/>
                      <w:marTop w:val="0"/>
                      <w:marBottom w:val="0"/>
                      <w:divBdr>
                        <w:top w:val="none" w:sz="0" w:space="0" w:color="auto"/>
                        <w:left w:val="none" w:sz="0" w:space="0" w:color="auto"/>
                        <w:bottom w:val="none" w:sz="0" w:space="0" w:color="auto"/>
                        <w:right w:val="none" w:sz="0" w:space="0" w:color="auto"/>
                      </w:divBdr>
                    </w:div>
                  </w:divsChild>
                </w:div>
                <w:div w:id="1821578742">
                  <w:marLeft w:val="0"/>
                  <w:marRight w:val="0"/>
                  <w:marTop w:val="0"/>
                  <w:marBottom w:val="0"/>
                  <w:divBdr>
                    <w:top w:val="none" w:sz="0" w:space="0" w:color="auto"/>
                    <w:left w:val="none" w:sz="0" w:space="0" w:color="auto"/>
                    <w:bottom w:val="none" w:sz="0" w:space="0" w:color="auto"/>
                    <w:right w:val="none" w:sz="0" w:space="0" w:color="auto"/>
                  </w:divBdr>
                  <w:divsChild>
                    <w:div w:id="1367559133">
                      <w:marLeft w:val="0"/>
                      <w:marRight w:val="0"/>
                      <w:marTop w:val="0"/>
                      <w:marBottom w:val="0"/>
                      <w:divBdr>
                        <w:top w:val="none" w:sz="0" w:space="0" w:color="auto"/>
                        <w:left w:val="none" w:sz="0" w:space="0" w:color="auto"/>
                        <w:bottom w:val="none" w:sz="0" w:space="0" w:color="auto"/>
                        <w:right w:val="none" w:sz="0" w:space="0" w:color="auto"/>
                      </w:divBdr>
                    </w:div>
                  </w:divsChild>
                </w:div>
                <w:div w:id="1859544123">
                  <w:marLeft w:val="0"/>
                  <w:marRight w:val="0"/>
                  <w:marTop w:val="0"/>
                  <w:marBottom w:val="0"/>
                  <w:divBdr>
                    <w:top w:val="none" w:sz="0" w:space="0" w:color="auto"/>
                    <w:left w:val="none" w:sz="0" w:space="0" w:color="auto"/>
                    <w:bottom w:val="none" w:sz="0" w:space="0" w:color="auto"/>
                    <w:right w:val="none" w:sz="0" w:space="0" w:color="auto"/>
                  </w:divBdr>
                  <w:divsChild>
                    <w:div w:id="1187670415">
                      <w:marLeft w:val="0"/>
                      <w:marRight w:val="0"/>
                      <w:marTop w:val="0"/>
                      <w:marBottom w:val="0"/>
                      <w:divBdr>
                        <w:top w:val="none" w:sz="0" w:space="0" w:color="auto"/>
                        <w:left w:val="none" w:sz="0" w:space="0" w:color="auto"/>
                        <w:bottom w:val="none" w:sz="0" w:space="0" w:color="auto"/>
                        <w:right w:val="none" w:sz="0" w:space="0" w:color="auto"/>
                      </w:divBdr>
                    </w:div>
                    <w:div w:id="1214610417">
                      <w:marLeft w:val="0"/>
                      <w:marRight w:val="0"/>
                      <w:marTop w:val="0"/>
                      <w:marBottom w:val="0"/>
                      <w:divBdr>
                        <w:top w:val="none" w:sz="0" w:space="0" w:color="auto"/>
                        <w:left w:val="none" w:sz="0" w:space="0" w:color="auto"/>
                        <w:bottom w:val="none" w:sz="0" w:space="0" w:color="auto"/>
                        <w:right w:val="none" w:sz="0" w:space="0" w:color="auto"/>
                      </w:divBdr>
                    </w:div>
                    <w:div w:id="2095973154">
                      <w:marLeft w:val="0"/>
                      <w:marRight w:val="0"/>
                      <w:marTop w:val="0"/>
                      <w:marBottom w:val="0"/>
                      <w:divBdr>
                        <w:top w:val="none" w:sz="0" w:space="0" w:color="auto"/>
                        <w:left w:val="none" w:sz="0" w:space="0" w:color="auto"/>
                        <w:bottom w:val="none" w:sz="0" w:space="0" w:color="auto"/>
                        <w:right w:val="none" w:sz="0" w:space="0" w:color="auto"/>
                      </w:divBdr>
                    </w:div>
                  </w:divsChild>
                </w:div>
                <w:div w:id="2136558983">
                  <w:marLeft w:val="0"/>
                  <w:marRight w:val="0"/>
                  <w:marTop w:val="0"/>
                  <w:marBottom w:val="0"/>
                  <w:divBdr>
                    <w:top w:val="none" w:sz="0" w:space="0" w:color="auto"/>
                    <w:left w:val="none" w:sz="0" w:space="0" w:color="auto"/>
                    <w:bottom w:val="none" w:sz="0" w:space="0" w:color="auto"/>
                    <w:right w:val="none" w:sz="0" w:space="0" w:color="auto"/>
                  </w:divBdr>
                  <w:divsChild>
                    <w:div w:id="11300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689933">
          <w:marLeft w:val="0"/>
          <w:marRight w:val="0"/>
          <w:marTop w:val="0"/>
          <w:marBottom w:val="0"/>
          <w:divBdr>
            <w:top w:val="none" w:sz="0" w:space="0" w:color="auto"/>
            <w:left w:val="none" w:sz="0" w:space="0" w:color="auto"/>
            <w:bottom w:val="none" w:sz="0" w:space="0" w:color="auto"/>
            <w:right w:val="none" w:sz="0" w:space="0" w:color="auto"/>
          </w:divBdr>
        </w:div>
        <w:div w:id="1536384221">
          <w:marLeft w:val="0"/>
          <w:marRight w:val="0"/>
          <w:marTop w:val="0"/>
          <w:marBottom w:val="0"/>
          <w:divBdr>
            <w:top w:val="none" w:sz="0" w:space="0" w:color="auto"/>
            <w:left w:val="none" w:sz="0" w:space="0" w:color="auto"/>
            <w:bottom w:val="none" w:sz="0" w:space="0" w:color="auto"/>
            <w:right w:val="none" w:sz="0" w:space="0" w:color="auto"/>
          </w:divBdr>
        </w:div>
        <w:div w:id="1604848560">
          <w:marLeft w:val="0"/>
          <w:marRight w:val="0"/>
          <w:marTop w:val="0"/>
          <w:marBottom w:val="0"/>
          <w:divBdr>
            <w:top w:val="none" w:sz="0" w:space="0" w:color="auto"/>
            <w:left w:val="none" w:sz="0" w:space="0" w:color="auto"/>
            <w:bottom w:val="none" w:sz="0" w:space="0" w:color="auto"/>
            <w:right w:val="none" w:sz="0" w:space="0" w:color="auto"/>
          </w:divBdr>
        </w:div>
        <w:div w:id="1606838791">
          <w:marLeft w:val="0"/>
          <w:marRight w:val="0"/>
          <w:marTop w:val="0"/>
          <w:marBottom w:val="0"/>
          <w:divBdr>
            <w:top w:val="none" w:sz="0" w:space="0" w:color="auto"/>
            <w:left w:val="none" w:sz="0" w:space="0" w:color="auto"/>
            <w:bottom w:val="none" w:sz="0" w:space="0" w:color="auto"/>
            <w:right w:val="none" w:sz="0" w:space="0" w:color="auto"/>
          </w:divBdr>
        </w:div>
        <w:div w:id="1633170444">
          <w:marLeft w:val="0"/>
          <w:marRight w:val="0"/>
          <w:marTop w:val="0"/>
          <w:marBottom w:val="0"/>
          <w:divBdr>
            <w:top w:val="none" w:sz="0" w:space="0" w:color="auto"/>
            <w:left w:val="none" w:sz="0" w:space="0" w:color="auto"/>
            <w:bottom w:val="none" w:sz="0" w:space="0" w:color="auto"/>
            <w:right w:val="none" w:sz="0" w:space="0" w:color="auto"/>
          </w:divBdr>
        </w:div>
        <w:div w:id="1634873321">
          <w:marLeft w:val="0"/>
          <w:marRight w:val="0"/>
          <w:marTop w:val="0"/>
          <w:marBottom w:val="0"/>
          <w:divBdr>
            <w:top w:val="none" w:sz="0" w:space="0" w:color="auto"/>
            <w:left w:val="none" w:sz="0" w:space="0" w:color="auto"/>
            <w:bottom w:val="none" w:sz="0" w:space="0" w:color="auto"/>
            <w:right w:val="none" w:sz="0" w:space="0" w:color="auto"/>
          </w:divBdr>
        </w:div>
        <w:div w:id="1661230941">
          <w:marLeft w:val="0"/>
          <w:marRight w:val="0"/>
          <w:marTop w:val="0"/>
          <w:marBottom w:val="0"/>
          <w:divBdr>
            <w:top w:val="none" w:sz="0" w:space="0" w:color="auto"/>
            <w:left w:val="none" w:sz="0" w:space="0" w:color="auto"/>
            <w:bottom w:val="none" w:sz="0" w:space="0" w:color="auto"/>
            <w:right w:val="none" w:sz="0" w:space="0" w:color="auto"/>
          </w:divBdr>
        </w:div>
        <w:div w:id="1684286222">
          <w:marLeft w:val="0"/>
          <w:marRight w:val="0"/>
          <w:marTop w:val="0"/>
          <w:marBottom w:val="0"/>
          <w:divBdr>
            <w:top w:val="none" w:sz="0" w:space="0" w:color="auto"/>
            <w:left w:val="none" w:sz="0" w:space="0" w:color="auto"/>
            <w:bottom w:val="none" w:sz="0" w:space="0" w:color="auto"/>
            <w:right w:val="none" w:sz="0" w:space="0" w:color="auto"/>
          </w:divBdr>
          <w:divsChild>
            <w:div w:id="363601651">
              <w:marLeft w:val="-75"/>
              <w:marRight w:val="0"/>
              <w:marTop w:val="30"/>
              <w:marBottom w:val="30"/>
              <w:divBdr>
                <w:top w:val="none" w:sz="0" w:space="0" w:color="auto"/>
                <w:left w:val="none" w:sz="0" w:space="0" w:color="auto"/>
                <w:bottom w:val="none" w:sz="0" w:space="0" w:color="auto"/>
                <w:right w:val="none" w:sz="0" w:space="0" w:color="auto"/>
              </w:divBdr>
              <w:divsChild>
                <w:div w:id="16855091">
                  <w:marLeft w:val="0"/>
                  <w:marRight w:val="0"/>
                  <w:marTop w:val="0"/>
                  <w:marBottom w:val="0"/>
                  <w:divBdr>
                    <w:top w:val="none" w:sz="0" w:space="0" w:color="auto"/>
                    <w:left w:val="none" w:sz="0" w:space="0" w:color="auto"/>
                    <w:bottom w:val="none" w:sz="0" w:space="0" w:color="auto"/>
                    <w:right w:val="none" w:sz="0" w:space="0" w:color="auto"/>
                  </w:divBdr>
                  <w:divsChild>
                    <w:div w:id="528832775">
                      <w:marLeft w:val="0"/>
                      <w:marRight w:val="0"/>
                      <w:marTop w:val="0"/>
                      <w:marBottom w:val="0"/>
                      <w:divBdr>
                        <w:top w:val="none" w:sz="0" w:space="0" w:color="auto"/>
                        <w:left w:val="none" w:sz="0" w:space="0" w:color="auto"/>
                        <w:bottom w:val="none" w:sz="0" w:space="0" w:color="auto"/>
                        <w:right w:val="none" w:sz="0" w:space="0" w:color="auto"/>
                      </w:divBdr>
                    </w:div>
                  </w:divsChild>
                </w:div>
                <w:div w:id="61880324">
                  <w:marLeft w:val="0"/>
                  <w:marRight w:val="0"/>
                  <w:marTop w:val="0"/>
                  <w:marBottom w:val="0"/>
                  <w:divBdr>
                    <w:top w:val="none" w:sz="0" w:space="0" w:color="auto"/>
                    <w:left w:val="none" w:sz="0" w:space="0" w:color="auto"/>
                    <w:bottom w:val="none" w:sz="0" w:space="0" w:color="auto"/>
                    <w:right w:val="none" w:sz="0" w:space="0" w:color="auto"/>
                  </w:divBdr>
                  <w:divsChild>
                    <w:div w:id="1780641573">
                      <w:marLeft w:val="0"/>
                      <w:marRight w:val="0"/>
                      <w:marTop w:val="0"/>
                      <w:marBottom w:val="0"/>
                      <w:divBdr>
                        <w:top w:val="none" w:sz="0" w:space="0" w:color="auto"/>
                        <w:left w:val="none" w:sz="0" w:space="0" w:color="auto"/>
                        <w:bottom w:val="none" w:sz="0" w:space="0" w:color="auto"/>
                        <w:right w:val="none" w:sz="0" w:space="0" w:color="auto"/>
                      </w:divBdr>
                    </w:div>
                  </w:divsChild>
                </w:div>
                <w:div w:id="62214914">
                  <w:marLeft w:val="0"/>
                  <w:marRight w:val="0"/>
                  <w:marTop w:val="0"/>
                  <w:marBottom w:val="0"/>
                  <w:divBdr>
                    <w:top w:val="none" w:sz="0" w:space="0" w:color="auto"/>
                    <w:left w:val="none" w:sz="0" w:space="0" w:color="auto"/>
                    <w:bottom w:val="none" w:sz="0" w:space="0" w:color="auto"/>
                    <w:right w:val="none" w:sz="0" w:space="0" w:color="auto"/>
                  </w:divBdr>
                  <w:divsChild>
                    <w:div w:id="1483892329">
                      <w:marLeft w:val="0"/>
                      <w:marRight w:val="0"/>
                      <w:marTop w:val="0"/>
                      <w:marBottom w:val="0"/>
                      <w:divBdr>
                        <w:top w:val="none" w:sz="0" w:space="0" w:color="auto"/>
                        <w:left w:val="none" w:sz="0" w:space="0" w:color="auto"/>
                        <w:bottom w:val="none" w:sz="0" w:space="0" w:color="auto"/>
                        <w:right w:val="none" w:sz="0" w:space="0" w:color="auto"/>
                      </w:divBdr>
                    </w:div>
                  </w:divsChild>
                </w:div>
                <w:div w:id="114957136">
                  <w:marLeft w:val="0"/>
                  <w:marRight w:val="0"/>
                  <w:marTop w:val="0"/>
                  <w:marBottom w:val="0"/>
                  <w:divBdr>
                    <w:top w:val="none" w:sz="0" w:space="0" w:color="auto"/>
                    <w:left w:val="none" w:sz="0" w:space="0" w:color="auto"/>
                    <w:bottom w:val="none" w:sz="0" w:space="0" w:color="auto"/>
                    <w:right w:val="none" w:sz="0" w:space="0" w:color="auto"/>
                  </w:divBdr>
                  <w:divsChild>
                    <w:div w:id="945386327">
                      <w:marLeft w:val="0"/>
                      <w:marRight w:val="0"/>
                      <w:marTop w:val="0"/>
                      <w:marBottom w:val="0"/>
                      <w:divBdr>
                        <w:top w:val="none" w:sz="0" w:space="0" w:color="auto"/>
                        <w:left w:val="none" w:sz="0" w:space="0" w:color="auto"/>
                        <w:bottom w:val="none" w:sz="0" w:space="0" w:color="auto"/>
                        <w:right w:val="none" w:sz="0" w:space="0" w:color="auto"/>
                      </w:divBdr>
                    </w:div>
                  </w:divsChild>
                </w:div>
                <w:div w:id="119881828">
                  <w:marLeft w:val="0"/>
                  <w:marRight w:val="0"/>
                  <w:marTop w:val="0"/>
                  <w:marBottom w:val="0"/>
                  <w:divBdr>
                    <w:top w:val="none" w:sz="0" w:space="0" w:color="auto"/>
                    <w:left w:val="none" w:sz="0" w:space="0" w:color="auto"/>
                    <w:bottom w:val="none" w:sz="0" w:space="0" w:color="auto"/>
                    <w:right w:val="none" w:sz="0" w:space="0" w:color="auto"/>
                  </w:divBdr>
                  <w:divsChild>
                    <w:div w:id="1754816839">
                      <w:marLeft w:val="0"/>
                      <w:marRight w:val="0"/>
                      <w:marTop w:val="0"/>
                      <w:marBottom w:val="0"/>
                      <w:divBdr>
                        <w:top w:val="none" w:sz="0" w:space="0" w:color="auto"/>
                        <w:left w:val="none" w:sz="0" w:space="0" w:color="auto"/>
                        <w:bottom w:val="none" w:sz="0" w:space="0" w:color="auto"/>
                        <w:right w:val="none" w:sz="0" w:space="0" w:color="auto"/>
                      </w:divBdr>
                    </w:div>
                  </w:divsChild>
                </w:div>
                <w:div w:id="122889236">
                  <w:marLeft w:val="0"/>
                  <w:marRight w:val="0"/>
                  <w:marTop w:val="0"/>
                  <w:marBottom w:val="0"/>
                  <w:divBdr>
                    <w:top w:val="none" w:sz="0" w:space="0" w:color="auto"/>
                    <w:left w:val="none" w:sz="0" w:space="0" w:color="auto"/>
                    <w:bottom w:val="none" w:sz="0" w:space="0" w:color="auto"/>
                    <w:right w:val="none" w:sz="0" w:space="0" w:color="auto"/>
                  </w:divBdr>
                  <w:divsChild>
                    <w:div w:id="1577131817">
                      <w:marLeft w:val="0"/>
                      <w:marRight w:val="0"/>
                      <w:marTop w:val="0"/>
                      <w:marBottom w:val="0"/>
                      <w:divBdr>
                        <w:top w:val="none" w:sz="0" w:space="0" w:color="auto"/>
                        <w:left w:val="none" w:sz="0" w:space="0" w:color="auto"/>
                        <w:bottom w:val="none" w:sz="0" w:space="0" w:color="auto"/>
                        <w:right w:val="none" w:sz="0" w:space="0" w:color="auto"/>
                      </w:divBdr>
                    </w:div>
                  </w:divsChild>
                </w:div>
                <w:div w:id="171605464">
                  <w:marLeft w:val="0"/>
                  <w:marRight w:val="0"/>
                  <w:marTop w:val="0"/>
                  <w:marBottom w:val="0"/>
                  <w:divBdr>
                    <w:top w:val="none" w:sz="0" w:space="0" w:color="auto"/>
                    <w:left w:val="none" w:sz="0" w:space="0" w:color="auto"/>
                    <w:bottom w:val="none" w:sz="0" w:space="0" w:color="auto"/>
                    <w:right w:val="none" w:sz="0" w:space="0" w:color="auto"/>
                  </w:divBdr>
                  <w:divsChild>
                    <w:div w:id="429014040">
                      <w:marLeft w:val="0"/>
                      <w:marRight w:val="0"/>
                      <w:marTop w:val="0"/>
                      <w:marBottom w:val="0"/>
                      <w:divBdr>
                        <w:top w:val="none" w:sz="0" w:space="0" w:color="auto"/>
                        <w:left w:val="none" w:sz="0" w:space="0" w:color="auto"/>
                        <w:bottom w:val="none" w:sz="0" w:space="0" w:color="auto"/>
                        <w:right w:val="none" w:sz="0" w:space="0" w:color="auto"/>
                      </w:divBdr>
                    </w:div>
                  </w:divsChild>
                </w:div>
                <w:div w:id="194583068">
                  <w:marLeft w:val="0"/>
                  <w:marRight w:val="0"/>
                  <w:marTop w:val="0"/>
                  <w:marBottom w:val="0"/>
                  <w:divBdr>
                    <w:top w:val="none" w:sz="0" w:space="0" w:color="auto"/>
                    <w:left w:val="none" w:sz="0" w:space="0" w:color="auto"/>
                    <w:bottom w:val="none" w:sz="0" w:space="0" w:color="auto"/>
                    <w:right w:val="none" w:sz="0" w:space="0" w:color="auto"/>
                  </w:divBdr>
                  <w:divsChild>
                    <w:div w:id="677734761">
                      <w:marLeft w:val="0"/>
                      <w:marRight w:val="0"/>
                      <w:marTop w:val="0"/>
                      <w:marBottom w:val="0"/>
                      <w:divBdr>
                        <w:top w:val="none" w:sz="0" w:space="0" w:color="auto"/>
                        <w:left w:val="none" w:sz="0" w:space="0" w:color="auto"/>
                        <w:bottom w:val="none" w:sz="0" w:space="0" w:color="auto"/>
                        <w:right w:val="none" w:sz="0" w:space="0" w:color="auto"/>
                      </w:divBdr>
                    </w:div>
                  </w:divsChild>
                </w:div>
                <w:div w:id="197940430">
                  <w:marLeft w:val="0"/>
                  <w:marRight w:val="0"/>
                  <w:marTop w:val="0"/>
                  <w:marBottom w:val="0"/>
                  <w:divBdr>
                    <w:top w:val="none" w:sz="0" w:space="0" w:color="auto"/>
                    <w:left w:val="none" w:sz="0" w:space="0" w:color="auto"/>
                    <w:bottom w:val="none" w:sz="0" w:space="0" w:color="auto"/>
                    <w:right w:val="none" w:sz="0" w:space="0" w:color="auto"/>
                  </w:divBdr>
                  <w:divsChild>
                    <w:div w:id="658778292">
                      <w:marLeft w:val="0"/>
                      <w:marRight w:val="0"/>
                      <w:marTop w:val="0"/>
                      <w:marBottom w:val="0"/>
                      <w:divBdr>
                        <w:top w:val="none" w:sz="0" w:space="0" w:color="auto"/>
                        <w:left w:val="none" w:sz="0" w:space="0" w:color="auto"/>
                        <w:bottom w:val="none" w:sz="0" w:space="0" w:color="auto"/>
                        <w:right w:val="none" w:sz="0" w:space="0" w:color="auto"/>
                      </w:divBdr>
                    </w:div>
                  </w:divsChild>
                </w:div>
                <w:div w:id="206261487">
                  <w:marLeft w:val="0"/>
                  <w:marRight w:val="0"/>
                  <w:marTop w:val="0"/>
                  <w:marBottom w:val="0"/>
                  <w:divBdr>
                    <w:top w:val="none" w:sz="0" w:space="0" w:color="auto"/>
                    <w:left w:val="none" w:sz="0" w:space="0" w:color="auto"/>
                    <w:bottom w:val="none" w:sz="0" w:space="0" w:color="auto"/>
                    <w:right w:val="none" w:sz="0" w:space="0" w:color="auto"/>
                  </w:divBdr>
                  <w:divsChild>
                    <w:div w:id="390689613">
                      <w:marLeft w:val="0"/>
                      <w:marRight w:val="0"/>
                      <w:marTop w:val="0"/>
                      <w:marBottom w:val="0"/>
                      <w:divBdr>
                        <w:top w:val="none" w:sz="0" w:space="0" w:color="auto"/>
                        <w:left w:val="none" w:sz="0" w:space="0" w:color="auto"/>
                        <w:bottom w:val="none" w:sz="0" w:space="0" w:color="auto"/>
                        <w:right w:val="none" w:sz="0" w:space="0" w:color="auto"/>
                      </w:divBdr>
                    </w:div>
                  </w:divsChild>
                </w:div>
                <w:div w:id="256210642">
                  <w:marLeft w:val="0"/>
                  <w:marRight w:val="0"/>
                  <w:marTop w:val="0"/>
                  <w:marBottom w:val="0"/>
                  <w:divBdr>
                    <w:top w:val="none" w:sz="0" w:space="0" w:color="auto"/>
                    <w:left w:val="none" w:sz="0" w:space="0" w:color="auto"/>
                    <w:bottom w:val="none" w:sz="0" w:space="0" w:color="auto"/>
                    <w:right w:val="none" w:sz="0" w:space="0" w:color="auto"/>
                  </w:divBdr>
                  <w:divsChild>
                    <w:div w:id="714963703">
                      <w:marLeft w:val="0"/>
                      <w:marRight w:val="0"/>
                      <w:marTop w:val="0"/>
                      <w:marBottom w:val="0"/>
                      <w:divBdr>
                        <w:top w:val="none" w:sz="0" w:space="0" w:color="auto"/>
                        <w:left w:val="none" w:sz="0" w:space="0" w:color="auto"/>
                        <w:bottom w:val="none" w:sz="0" w:space="0" w:color="auto"/>
                        <w:right w:val="none" w:sz="0" w:space="0" w:color="auto"/>
                      </w:divBdr>
                    </w:div>
                  </w:divsChild>
                </w:div>
                <w:div w:id="259292547">
                  <w:marLeft w:val="0"/>
                  <w:marRight w:val="0"/>
                  <w:marTop w:val="0"/>
                  <w:marBottom w:val="0"/>
                  <w:divBdr>
                    <w:top w:val="none" w:sz="0" w:space="0" w:color="auto"/>
                    <w:left w:val="none" w:sz="0" w:space="0" w:color="auto"/>
                    <w:bottom w:val="none" w:sz="0" w:space="0" w:color="auto"/>
                    <w:right w:val="none" w:sz="0" w:space="0" w:color="auto"/>
                  </w:divBdr>
                  <w:divsChild>
                    <w:div w:id="1903053032">
                      <w:marLeft w:val="0"/>
                      <w:marRight w:val="0"/>
                      <w:marTop w:val="0"/>
                      <w:marBottom w:val="0"/>
                      <w:divBdr>
                        <w:top w:val="none" w:sz="0" w:space="0" w:color="auto"/>
                        <w:left w:val="none" w:sz="0" w:space="0" w:color="auto"/>
                        <w:bottom w:val="none" w:sz="0" w:space="0" w:color="auto"/>
                        <w:right w:val="none" w:sz="0" w:space="0" w:color="auto"/>
                      </w:divBdr>
                    </w:div>
                  </w:divsChild>
                </w:div>
                <w:div w:id="353771289">
                  <w:marLeft w:val="0"/>
                  <w:marRight w:val="0"/>
                  <w:marTop w:val="0"/>
                  <w:marBottom w:val="0"/>
                  <w:divBdr>
                    <w:top w:val="none" w:sz="0" w:space="0" w:color="auto"/>
                    <w:left w:val="none" w:sz="0" w:space="0" w:color="auto"/>
                    <w:bottom w:val="none" w:sz="0" w:space="0" w:color="auto"/>
                    <w:right w:val="none" w:sz="0" w:space="0" w:color="auto"/>
                  </w:divBdr>
                  <w:divsChild>
                    <w:div w:id="1137264075">
                      <w:marLeft w:val="0"/>
                      <w:marRight w:val="0"/>
                      <w:marTop w:val="0"/>
                      <w:marBottom w:val="0"/>
                      <w:divBdr>
                        <w:top w:val="none" w:sz="0" w:space="0" w:color="auto"/>
                        <w:left w:val="none" w:sz="0" w:space="0" w:color="auto"/>
                        <w:bottom w:val="none" w:sz="0" w:space="0" w:color="auto"/>
                        <w:right w:val="none" w:sz="0" w:space="0" w:color="auto"/>
                      </w:divBdr>
                    </w:div>
                  </w:divsChild>
                </w:div>
                <w:div w:id="401176312">
                  <w:marLeft w:val="0"/>
                  <w:marRight w:val="0"/>
                  <w:marTop w:val="0"/>
                  <w:marBottom w:val="0"/>
                  <w:divBdr>
                    <w:top w:val="none" w:sz="0" w:space="0" w:color="auto"/>
                    <w:left w:val="none" w:sz="0" w:space="0" w:color="auto"/>
                    <w:bottom w:val="none" w:sz="0" w:space="0" w:color="auto"/>
                    <w:right w:val="none" w:sz="0" w:space="0" w:color="auto"/>
                  </w:divBdr>
                  <w:divsChild>
                    <w:div w:id="525757321">
                      <w:marLeft w:val="0"/>
                      <w:marRight w:val="0"/>
                      <w:marTop w:val="0"/>
                      <w:marBottom w:val="0"/>
                      <w:divBdr>
                        <w:top w:val="none" w:sz="0" w:space="0" w:color="auto"/>
                        <w:left w:val="none" w:sz="0" w:space="0" w:color="auto"/>
                        <w:bottom w:val="none" w:sz="0" w:space="0" w:color="auto"/>
                        <w:right w:val="none" w:sz="0" w:space="0" w:color="auto"/>
                      </w:divBdr>
                    </w:div>
                  </w:divsChild>
                </w:div>
                <w:div w:id="449664504">
                  <w:marLeft w:val="0"/>
                  <w:marRight w:val="0"/>
                  <w:marTop w:val="0"/>
                  <w:marBottom w:val="0"/>
                  <w:divBdr>
                    <w:top w:val="none" w:sz="0" w:space="0" w:color="auto"/>
                    <w:left w:val="none" w:sz="0" w:space="0" w:color="auto"/>
                    <w:bottom w:val="none" w:sz="0" w:space="0" w:color="auto"/>
                    <w:right w:val="none" w:sz="0" w:space="0" w:color="auto"/>
                  </w:divBdr>
                  <w:divsChild>
                    <w:div w:id="29381081">
                      <w:marLeft w:val="0"/>
                      <w:marRight w:val="0"/>
                      <w:marTop w:val="0"/>
                      <w:marBottom w:val="0"/>
                      <w:divBdr>
                        <w:top w:val="none" w:sz="0" w:space="0" w:color="auto"/>
                        <w:left w:val="none" w:sz="0" w:space="0" w:color="auto"/>
                        <w:bottom w:val="none" w:sz="0" w:space="0" w:color="auto"/>
                        <w:right w:val="none" w:sz="0" w:space="0" w:color="auto"/>
                      </w:divBdr>
                    </w:div>
                  </w:divsChild>
                </w:div>
                <w:div w:id="458187997">
                  <w:marLeft w:val="0"/>
                  <w:marRight w:val="0"/>
                  <w:marTop w:val="0"/>
                  <w:marBottom w:val="0"/>
                  <w:divBdr>
                    <w:top w:val="none" w:sz="0" w:space="0" w:color="auto"/>
                    <w:left w:val="none" w:sz="0" w:space="0" w:color="auto"/>
                    <w:bottom w:val="none" w:sz="0" w:space="0" w:color="auto"/>
                    <w:right w:val="none" w:sz="0" w:space="0" w:color="auto"/>
                  </w:divBdr>
                  <w:divsChild>
                    <w:div w:id="1761215729">
                      <w:marLeft w:val="0"/>
                      <w:marRight w:val="0"/>
                      <w:marTop w:val="0"/>
                      <w:marBottom w:val="0"/>
                      <w:divBdr>
                        <w:top w:val="none" w:sz="0" w:space="0" w:color="auto"/>
                        <w:left w:val="none" w:sz="0" w:space="0" w:color="auto"/>
                        <w:bottom w:val="none" w:sz="0" w:space="0" w:color="auto"/>
                        <w:right w:val="none" w:sz="0" w:space="0" w:color="auto"/>
                      </w:divBdr>
                    </w:div>
                  </w:divsChild>
                </w:div>
                <w:div w:id="549346597">
                  <w:marLeft w:val="0"/>
                  <w:marRight w:val="0"/>
                  <w:marTop w:val="0"/>
                  <w:marBottom w:val="0"/>
                  <w:divBdr>
                    <w:top w:val="none" w:sz="0" w:space="0" w:color="auto"/>
                    <w:left w:val="none" w:sz="0" w:space="0" w:color="auto"/>
                    <w:bottom w:val="none" w:sz="0" w:space="0" w:color="auto"/>
                    <w:right w:val="none" w:sz="0" w:space="0" w:color="auto"/>
                  </w:divBdr>
                  <w:divsChild>
                    <w:div w:id="797451331">
                      <w:marLeft w:val="0"/>
                      <w:marRight w:val="0"/>
                      <w:marTop w:val="0"/>
                      <w:marBottom w:val="0"/>
                      <w:divBdr>
                        <w:top w:val="none" w:sz="0" w:space="0" w:color="auto"/>
                        <w:left w:val="none" w:sz="0" w:space="0" w:color="auto"/>
                        <w:bottom w:val="none" w:sz="0" w:space="0" w:color="auto"/>
                        <w:right w:val="none" w:sz="0" w:space="0" w:color="auto"/>
                      </w:divBdr>
                    </w:div>
                  </w:divsChild>
                </w:div>
                <w:div w:id="588462177">
                  <w:marLeft w:val="0"/>
                  <w:marRight w:val="0"/>
                  <w:marTop w:val="0"/>
                  <w:marBottom w:val="0"/>
                  <w:divBdr>
                    <w:top w:val="none" w:sz="0" w:space="0" w:color="auto"/>
                    <w:left w:val="none" w:sz="0" w:space="0" w:color="auto"/>
                    <w:bottom w:val="none" w:sz="0" w:space="0" w:color="auto"/>
                    <w:right w:val="none" w:sz="0" w:space="0" w:color="auto"/>
                  </w:divBdr>
                  <w:divsChild>
                    <w:div w:id="1576863408">
                      <w:marLeft w:val="0"/>
                      <w:marRight w:val="0"/>
                      <w:marTop w:val="0"/>
                      <w:marBottom w:val="0"/>
                      <w:divBdr>
                        <w:top w:val="none" w:sz="0" w:space="0" w:color="auto"/>
                        <w:left w:val="none" w:sz="0" w:space="0" w:color="auto"/>
                        <w:bottom w:val="none" w:sz="0" w:space="0" w:color="auto"/>
                        <w:right w:val="none" w:sz="0" w:space="0" w:color="auto"/>
                      </w:divBdr>
                    </w:div>
                  </w:divsChild>
                </w:div>
                <w:div w:id="589586146">
                  <w:marLeft w:val="0"/>
                  <w:marRight w:val="0"/>
                  <w:marTop w:val="0"/>
                  <w:marBottom w:val="0"/>
                  <w:divBdr>
                    <w:top w:val="none" w:sz="0" w:space="0" w:color="auto"/>
                    <w:left w:val="none" w:sz="0" w:space="0" w:color="auto"/>
                    <w:bottom w:val="none" w:sz="0" w:space="0" w:color="auto"/>
                    <w:right w:val="none" w:sz="0" w:space="0" w:color="auto"/>
                  </w:divBdr>
                  <w:divsChild>
                    <w:div w:id="924873420">
                      <w:marLeft w:val="0"/>
                      <w:marRight w:val="0"/>
                      <w:marTop w:val="0"/>
                      <w:marBottom w:val="0"/>
                      <w:divBdr>
                        <w:top w:val="none" w:sz="0" w:space="0" w:color="auto"/>
                        <w:left w:val="none" w:sz="0" w:space="0" w:color="auto"/>
                        <w:bottom w:val="none" w:sz="0" w:space="0" w:color="auto"/>
                        <w:right w:val="none" w:sz="0" w:space="0" w:color="auto"/>
                      </w:divBdr>
                    </w:div>
                  </w:divsChild>
                </w:div>
                <w:div w:id="624232921">
                  <w:marLeft w:val="0"/>
                  <w:marRight w:val="0"/>
                  <w:marTop w:val="0"/>
                  <w:marBottom w:val="0"/>
                  <w:divBdr>
                    <w:top w:val="none" w:sz="0" w:space="0" w:color="auto"/>
                    <w:left w:val="none" w:sz="0" w:space="0" w:color="auto"/>
                    <w:bottom w:val="none" w:sz="0" w:space="0" w:color="auto"/>
                    <w:right w:val="none" w:sz="0" w:space="0" w:color="auto"/>
                  </w:divBdr>
                  <w:divsChild>
                    <w:div w:id="500126944">
                      <w:marLeft w:val="0"/>
                      <w:marRight w:val="0"/>
                      <w:marTop w:val="0"/>
                      <w:marBottom w:val="0"/>
                      <w:divBdr>
                        <w:top w:val="none" w:sz="0" w:space="0" w:color="auto"/>
                        <w:left w:val="none" w:sz="0" w:space="0" w:color="auto"/>
                        <w:bottom w:val="none" w:sz="0" w:space="0" w:color="auto"/>
                        <w:right w:val="none" w:sz="0" w:space="0" w:color="auto"/>
                      </w:divBdr>
                    </w:div>
                  </w:divsChild>
                </w:div>
                <w:div w:id="640232393">
                  <w:marLeft w:val="0"/>
                  <w:marRight w:val="0"/>
                  <w:marTop w:val="0"/>
                  <w:marBottom w:val="0"/>
                  <w:divBdr>
                    <w:top w:val="none" w:sz="0" w:space="0" w:color="auto"/>
                    <w:left w:val="none" w:sz="0" w:space="0" w:color="auto"/>
                    <w:bottom w:val="none" w:sz="0" w:space="0" w:color="auto"/>
                    <w:right w:val="none" w:sz="0" w:space="0" w:color="auto"/>
                  </w:divBdr>
                  <w:divsChild>
                    <w:div w:id="1577014636">
                      <w:marLeft w:val="0"/>
                      <w:marRight w:val="0"/>
                      <w:marTop w:val="0"/>
                      <w:marBottom w:val="0"/>
                      <w:divBdr>
                        <w:top w:val="none" w:sz="0" w:space="0" w:color="auto"/>
                        <w:left w:val="none" w:sz="0" w:space="0" w:color="auto"/>
                        <w:bottom w:val="none" w:sz="0" w:space="0" w:color="auto"/>
                        <w:right w:val="none" w:sz="0" w:space="0" w:color="auto"/>
                      </w:divBdr>
                    </w:div>
                  </w:divsChild>
                </w:div>
                <w:div w:id="699815822">
                  <w:marLeft w:val="0"/>
                  <w:marRight w:val="0"/>
                  <w:marTop w:val="0"/>
                  <w:marBottom w:val="0"/>
                  <w:divBdr>
                    <w:top w:val="none" w:sz="0" w:space="0" w:color="auto"/>
                    <w:left w:val="none" w:sz="0" w:space="0" w:color="auto"/>
                    <w:bottom w:val="none" w:sz="0" w:space="0" w:color="auto"/>
                    <w:right w:val="none" w:sz="0" w:space="0" w:color="auto"/>
                  </w:divBdr>
                  <w:divsChild>
                    <w:div w:id="784617682">
                      <w:marLeft w:val="0"/>
                      <w:marRight w:val="0"/>
                      <w:marTop w:val="0"/>
                      <w:marBottom w:val="0"/>
                      <w:divBdr>
                        <w:top w:val="none" w:sz="0" w:space="0" w:color="auto"/>
                        <w:left w:val="none" w:sz="0" w:space="0" w:color="auto"/>
                        <w:bottom w:val="none" w:sz="0" w:space="0" w:color="auto"/>
                        <w:right w:val="none" w:sz="0" w:space="0" w:color="auto"/>
                      </w:divBdr>
                    </w:div>
                  </w:divsChild>
                </w:div>
                <w:div w:id="815028975">
                  <w:marLeft w:val="0"/>
                  <w:marRight w:val="0"/>
                  <w:marTop w:val="0"/>
                  <w:marBottom w:val="0"/>
                  <w:divBdr>
                    <w:top w:val="none" w:sz="0" w:space="0" w:color="auto"/>
                    <w:left w:val="none" w:sz="0" w:space="0" w:color="auto"/>
                    <w:bottom w:val="none" w:sz="0" w:space="0" w:color="auto"/>
                    <w:right w:val="none" w:sz="0" w:space="0" w:color="auto"/>
                  </w:divBdr>
                  <w:divsChild>
                    <w:div w:id="1280337625">
                      <w:marLeft w:val="0"/>
                      <w:marRight w:val="0"/>
                      <w:marTop w:val="0"/>
                      <w:marBottom w:val="0"/>
                      <w:divBdr>
                        <w:top w:val="none" w:sz="0" w:space="0" w:color="auto"/>
                        <w:left w:val="none" w:sz="0" w:space="0" w:color="auto"/>
                        <w:bottom w:val="none" w:sz="0" w:space="0" w:color="auto"/>
                        <w:right w:val="none" w:sz="0" w:space="0" w:color="auto"/>
                      </w:divBdr>
                    </w:div>
                  </w:divsChild>
                </w:div>
                <w:div w:id="853687276">
                  <w:marLeft w:val="0"/>
                  <w:marRight w:val="0"/>
                  <w:marTop w:val="0"/>
                  <w:marBottom w:val="0"/>
                  <w:divBdr>
                    <w:top w:val="none" w:sz="0" w:space="0" w:color="auto"/>
                    <w:left w:val="none" w:sz="0" w:space="0" w:color="auto"/>
                    <w:bottom w:val="none" w:sz="0" w:space="0" w:color="auto"/>
                    <w:right w:val="none" w:sz="0" w:space="0" w:color="auto"/>
                  </w:divBdr>
                  <w:divsChild>
                    <w:div w:id="1870097480">
                      <w:marLeft w:val="0"/>
                      <w:marRight w:val="0"/>
                      <w:marTop w:val="0"/>
                      <w:marBottom w:val="0"/>
                      <w:divBdr>
                        <w:top w:val="none" w:sz="0" w:space="0" w:color="auto"/>
                        <w:left w:val="none" w:sz="0" w:space="0" w:color="auto"/>
                        <w:bottom w:val="none" w:sz="0" w:space="0" w:color="auto"/>
                        <w:right w:val="none" w:sz="0" w:space="0" w:color="auto"/>
                      </w:divBdr>
                    </w:div>
                  </w:divsChild>
                </w:div>
                <w:div w:id="853693926">
                  <w:marLeft w:val="0"/>
                  <w:marRight w:val="0"/>
                  <w:marTop w:val="0"/>
                  <w:marBottom w:val="0"/>
                  <w:divBdr>
                    <w:top w:val="none" w:sz="0" w:space="0" w:color="auto"/>
                    <w:left w:val="none" w:sz="0" w:space="0" w:color="auto"/>
                    <w:bottom w:val="none" w:sz="0" w:space="0" w:color="auto"/>
                    <w:right w:val="none" w:sz="0" w:space="0" w:color="auto"/>
                  </w:divBdr>
                  <w:divsChild>
                    <w:div w:id="1445078413">
                      <w:marLeft w:val="0"/>
                      <w:marRight w:val="0"/>
                      <w:marTop w:val="0"/>
                      <w:marBottom w:val="0"/>
                      <w:divBdr>
                        <w:top w:val="none" w:sz="0" w:space="0" w:color="auto"/>
                        <w:left w:val="none" w:sz="0" w:space="0" w:color="auto"/>
                        <w:bottom w:val="none" w:sz="0" w:space="0" w:color="auto"/>
                        <w:right w:val="none" w:sz="0" w:space="0" w:color="auto"/>
                      </w:divBdr>
                    </w:div>
                  </w:divsChild>
                </w:div>
                <w:div w:id="895625541">
                  <w:marLeft w:val="0"/>
                  <w:marRight w:val="0"/>
                  <w:marTop w:val="0"/>
                  <w:marBottom w:val="0"/>
                  <w:divBdr>
                    <w:top w:val="none" w:sz="0" w:space="0" w:color="auto"/>
                    <w:left w:val="none" w:sz="0" w:space="0" w:color="auto"/>
                    <w:bottom w:val="none" w:sz="0" w:space="0" w:color="auto"/>
                    <w:right w:val="none" w:sz="0" w:space="0" w:color="auto"/>
                  </w:divBdr>
                  <w:divsChild>
                    <w:div w:id="244188755">
                      <w:marLeft w:val="0"/>
                      <w:marRight w:val="0"/>
                      <w:marTop w:val="0"/>
                      <w:marBottom w:val="0"/>
                      <w:divBdr>
                        <w:top w:val="none" w:sz="0" w:space="0" w:color="auto"/>
                        <w:left w:val="none" w:sz="0" w:space="0" w:color="auto"/>
                        <w:bottom w:val="none" w:sz="0" w:space="0" w:color="auto"/>
                        <w:right w:val="none" w:sz="0" w:space="0" w:color="auto"/>
                      </w:divBdr>
                    </w:div>
                    <w:div w:id="651567189">
                      <w:marLeft w:val="0"/>
                      <w:marRight w:val="0"/>
                      <w:marTop w:val="0"/>
                      <w:marBottom w:val="0"/>
                      <w:divBdr>
                        <w:top w:val="none" w:sz="0" w:space="0" w:color="auto"/>
                        <w:left w:val="none" w:sz="0" w:space="0" w:color="auto"/>
                        <w:bottom w:val="none" w:sz="0" w:space="0" w:color="auto"/>
                        <w:right w:val="none" w:sz="0" w:space="0" w:color="auto"/>
                      </w:divBdr>
                    </w:div>
                    <w:div w:id="833571595">
                      <w:marLeft w:val="0"/>
                      <w:marRight w:val="0"/>
                      <w:marTop w:val="0"/>
                      <w:marBottom w:val="0"/>
                      <w:divBdr>
                        <w:top w:val="none" w:sz="0" w:space="0" w:color="auto"/>
                        <w:left w:val="none" w:sz="0" w:space="0" w:color="auto"/>
                        <w:bottom w:val="none" w:sz="0" w:space="0" w:color="auto"/>
                        <w:right w:val="none" w:sz="0" w:space="0" w:color="auto"/>
                      </w:divBdr>
                    </w:div>
                    <w:div w:id="2022589264">
                      <w:marLeft w:val="0"/>
                      <w:marRight w:val="0"/>
                      <w:marTop w:val="0"/>
                      <w:marBottom w:val="0"/>
                      <w:divBdr>
                        <w:top w:val="none" w:sz="0" w:space="0" w:color="auto"/>
                        <w:left w:val="none" w:sz="0" w:space="0" w:color="auto"/>
                        <w:bottom w:val="none" w:sz="0" w:space="0" w:color="auto"/>
                        <w:right w:val="none" w:sz="0" w:space="0" w:color="auto"/>
                      </w:divBdr>
                    </w:div>
                    <w:div w:id="2143305994">
                      <w:marLeft w:val="0"/>
                      <w:marRight w:val="0"/>
                      <w:marTop w:val="0"/>
                      <w:marBottom w:val="0"/>
                      <w:divBdr>
                        <w:top w:val="none" w:sz="0" w:space="0" w:color="auto"/>
                        <w:left w:val="none" w:sz="0" w:space="0" w:color="auto"/>
                        <w:bottom w:val="none" w:sz="0" w:space="0" w:color="auto"/>
                        <w:right w:val="none" w:sz="0" w:space="0" w:color="auto"/>
                      </w:divBdr>
                    </w:div>
                  </w:divsChild>
                </w:div>
                <w:div w:id="917787869">
                  <w:marLeft w:val="0"/>
                  <w:marRight w:val="0"/>
                  <w:marTop w:val="0"/>
                  <w:marBottom w:val="0"/>
                  <w:divBdr>
                    <w:top w:val="none" w:sz="0" w:space="0" w:color="auto"/>
                    <w:left w:val="none" w:sz="0" w:space="0" w:color="auto"/>
                    <w:bottom w:val="none" w:sz="0" w:space="0" w:color="auto"/>
                    <w:right w:val="none" w:sz="0" w:space="0" w:color="auto"/>
                  </w:divBdr>
                  <w:divsChild>
                    <w:div w:id="1400326534">
                      <w:marLeft w:val="0"/>
                      <w:marRight w:val="0"/>
                      <w:marTop w:val="0"/>
                      <w:marBottom w:val="0"/>
                      <w:divBdr>
                        <w:top w:val="none" w:sz="0" w:space="0" w:color="auto"/>
                        <w:left w:val="none" w:sz="0" w:space="0" w:color="auto"/>
                        <w:bottom w:val="none" w:sz="0" w:space="0" w:color="auto"/>
                        <w:right w:val="none" w:sz="0" w:space="0" w:color="auto"/>
                      </w:divBdr>
                    </w:div>
                  </w:divsChild>
                </w:div>
                <w:div w:id="926575276">
                  <w:marLeft w:val="0"/>
                  <w:marRight w:val="0"/>
                  <w:marTop w:val="0"/>
                  <w:marBottom w:val="0"/>
                  <w:divBdr>
                    <w:top w:val="none" w:sz="0" w:space="0" w:color="auto"/>
                    <w:left w:val="none" w:sz="0" w:space="0" w:color="auto"/>
                    <w:bottom w:val="none" w:sz="0" w:space="0" w:color="auto"/>
                    <w:right w:val="none" w:sz="0" w:space="0" w:color="auto"/>
                  </w:divBdr>
                  <w:divsChild>
                    <w:div w:id="607852147">
                      <w:marLeft w:val="0"/>
                      <w:marRight w:val="0"/>
                      <w:marTop w:val="0"/>
                      <w:marBottom w:val="0"/>
                      <w:divBdr>
                        <w:top w:val="none" w:sz="0" w:space="0" w:color="auto"/>
                        <w:left w:val="none" w:sz="0" w:space="0" w:color="auto"/>
                        <w:bottom w:val="none" w:sz="0" w:space="0" w:color="auto"/>
                        <w:right w:val="none" w:sz="0" w:space="0" w:color="auto"/>
                      </w:divBdr>
                    </w:div>
                  </w:divsChild>
                </w:div>
                <w:div w:id="932319517">
                  <w:marLeft w:val="0"/>
                  <w:marRight w:val="0"/>
                  <w:marTop w:val="0"/>
                  <w:marBottom w:val="0"/>
                  <w:divBdr>
                    <w:top w:val="none" w:sz="0" w:space="0" w:color="auto"/>
                    <w:left w:val="none" w:sz="0" w:space="0" w:color="auto"/>
                    <w:bottom w:val="none" w:sz="0" w:space="0" w:color="auto"/>
                    <w:right w:val="none" w:sz="0" w:space="0" w:color="auto"/>
                  </w:divBdr>
                  <w:divsChild>
                    <w:div w:id="1536039732">
                      <w:marLeft w:val="0"/>
                      <w:marRight w:val="0"/>
                      <w:marTop w:val="0"/>
                      <w:marBottom w:val="0"/>
                      <w:divBdr>
                        <w:top w:val="none" w:sz="0" w:space="0" w:color="auto"/>
                        <w:left w:val="none" w:sz="0" w:space="0" w:color="auto"/>
                        <w:bottom w:val="none" w:sz="0" w:space="0" w:color="auto"/>
                        <w:right w:val="none" w:sz="0" w:space="0" w:color="auto"/>
                      </w:divBdr>
                    </w:div>
                  </w:divsChild>
                </w:div>
                <w:div w:id="937442474">
                  <w:marLeft w:val="0"/>
                  <w:marRight w:val="0"/>
                  <w:marTop w:val="0"/>
                  <w:marBottom w:val="0"/>
                  <w:divBdr>
                    <w:top w:val="none" w:sz="0" w:space="0" w:color="auto"/>
                    <w:left w:val="none" w:sz="0" w:space="0" w:color="auto"/>
                    <w:bottom w:val="none" w:sz="0" w:space="0" w:color="auto"/>
                    <w:right w:val="none" w:sz="0" w:space="0" w:color="auto"/>
                  </w:divBdr>
                  <w:divsChild>
                    <w:div w:id="431165399">
                      <w:marLeft w:val="0"/>
                      <w:marRight w:val="0"/>
                      <w:marTop w:val="0"/>
                      <w:marBottom w:val="0"/>
                      <w:divBdr>
                        <w:top w:val="none" w:sz="0" w:space="0" w:color="auto"/>
                        <w:left w:val="none" w:sz="0" w:space="0" w:color="auto"/>
                        <w:bottom w:val="none" w:sz="0" w:space="0" w:color="auto"/>
                        <w:right w:val="none" w:sz="0" w:space="0" w:color="auto"/>
                      </w:divBdr>
                    </w:div>
                  </w:divsChild>
                </w:div>
                <w:div w:id="962686636">
                  <w:marLeft w:val="0"/>
                  <w:marRight w:val="0"/>
                  <w:marTop w:val="0"/>
                  <w:marBottom w:val="0"/>
                  <w:divBdr>
                    <w:top w:val="none" w:sz="0" w:space="0" w:color="auto"/>
                    <w:left w:val="none" w:sz="0" w:space="0" w:color="auto"/>
                    <w:bottom w:val="none" w:sz="0" w:space="0" w:color="auto"/>
                    <w:right w:val="none" w:sz="0" w:space="0" w:color="auto"/>
                  </w:divBdr>
                  <w:divsChild>
                    <w:div w:id="610209774">
                      <w:marLeft w:val="0"/>
                      <w:marRight w:val="0"/>
                      <w:marTop w:val="0"/>
                      <w:marBottom w:val="0"/>
                      <w:divBdr>
                        <w:top w:val="none" w:sz="0" w:space="0" w:color="auto"/>
                        <w:left w:val="none" w:sz="0" w:space="0" w:color="auto"/>
                        <w:bottom w:val="none" w:sz="0" w:space="0" w:color="auto"/>
                        <w:right w:val="none" w:sz="0" w:space="0" w:color="auto"/>
                      </w:divBdr>
                    </w:div>
                  </w:divsChild>
                </w:div>
                <w:div w:id="964627328">
                  <w:marLeft w:val="0"/>
                  <w:marRight w:val="0"/>
                  <w:marTop w:val="0"/>
                  <w:marBottom w:val="0"/>
                  <w:divBdr>
                    <w:top w:val="none" w:sz="0" w:space="0" w:color="auto"/>
                    <w:left w:val="none" w:sz="0" w:space="0" w:color="auto"/>
                    <w:bottom w:val="none" w:sz="0" w:space="0" w:color="auto"/>
                    <w:right w:val="none" w:sz="0" w:space="0" w:color="auto"/>
                  </w:divBdr>
                  <w:divsChild>
                    <w:div w:id="1612054876">
                      <w:marLeft w:val="0"/>
                      <w:marRight w:val="0"/>
                      <w:marTop w:val="0"/>
                      <w:marBottom w:val="0"/>
                      <w:divBdr>
                        <w:top w:val="none" w:sz="0" w:space="0" w:color="auto"/>
                        <w:left w:val="none" w:sz="0" w:space="0" w:color="auto"/>
                        <w:bottom w:val="none" w:sz="0" w:space="0" w:color="auto"/>
                        <w:right w:val="none" w:sz="0" w:space="0" w:color="auto"/>
                      </w:divBdr>
                    </w:div>
                  </w:divsChild>
                </w:div>
                <w:div w:id="1017460814">
                  <w:marLeft w:val="0"/>
                  <w:marRight w:val="0"/>
                  <w:marTop w:val="0"/>
                  <w:marBottom w:val="0"/>
                  <w:divBdr>
                    <w:top w:val="none" w:sz="0" w:space="0" w:color="auto"/>
                    <w:left w:val="none" w:sz="0" w:space="0" w:color="auto"/>
                    <w:bottom w:val="none" w:sz="0" w:space="0" w:color="auto"/>
                    <w:right w:val="none" w:sz="0" w:space="0" w:color="auto"/>
                  </w:divBdr>
                  <w:divsChild>
                    <w:div w:id="592009150">
                      <w:marLeft w:val="0"/>
                      <w:marRight w:val="0"/>
                      <w:marTop w:val="0"/>
                      <w:marBottom w:val="0"/>
                      <w:divBdr>
                        <w:top w:val="none" w:sz="0" w:space="0" w:color="auto"/>
                        <w:left w:val="none" w:sz="0" w:space="0" w:color="auto"/>
                        <w:bottom w:val="none" w:sz="0" w:space="0" w:color="auto"/>
                        <w:right w:val="none" w:sz="0" w:space="0" w:color="auto"/>
                      </w:divBdr>
                    </w:div>
                  </w:divsChild>
                </w:div>
                <w:div w:id="1022780805">
                  <w:marLeft w:val="0"/>
                  <w:marRight w:val="0"/>
                  <w:marTop w:val="0"/>
                  <w:marBottom w:val="0"/>
                  <w:divBdr>
                    <w:top w:val="none" w:sz="0" w:space="0" w:color="auto"/>
                    <w:left w:val="none" w:sz="0" w:space="0" w:color="auto"/>
                    <w:bottom w:val="none" w:sz="0" w:space="0" w:color="auto"/>
                    <w:right w:val="none" w:sz="0" w:space="0" w:color="auto"/>
                  </w:divBdr>
                  <w:divsChild>
                    <w:div w:id="1474369966">
                      <w:marLeft w:val="0"/>
                      <w:marRight w:val="0"/>
                      <w:marTop w:val="0"/>
                      <w:marBottom w:val="0"/>
                      <w:divBdr>
                        <w:top w:val="none" w:sz="0" w:space="0" w:color="auto"/>
                        <w:left w:val="none" w:sz="0" w:space="0" w:color="auto"/>
                        <w:bottom w:val="none" w:sz="0" w:space="0" w:color="auto"/>
                        <w:right w:val="none" w:sz="0" w:space="0" w:color="auto"/>
                      </w:divBdr>
                    </w:div>
                  </w:divsChild>
                </w:div>
                <w:div w:id="1088161456">
                  <w:marLeft w:val="0"/>
                  <w:marRight w:val="0"/>
                  <w:marTop w:val="0"/>
                  <w:marBottom w:val="0"/>
                  <w:divBdr>
                    <w:top w:val="none" w:sz="0" w:space="0" w:color="auto"/>
                    <w:left w:val="none" w:sz="0" w:space="0" w:color="auto"/>
                    <w:bottom w:val="none" w:sz="0" w:space="0" w:color="auto"/>
                    <w:right w:val="none" w:sz="0" w:space="0" w:color="auto"/>
                  </w:divBdr>
                  <w:divsChild>
                    <w:div w:id="1278759453">
                      <w:marLeft w:val="0"/>
                      <w:marRight w:val="0"/>
                      <w:marTop w:val="0"/>
                      <w:marBottom w:val="0"/>
                      <w:divBdr>
                        <w:top w:val="none" w:sz="0" w:space="0" w:color="auto"/>
                        <w:left w:val="none" w:sz="0" w:space="0" w:color="auto"/>
                        <w:bottom w:val="none" w:sz="0" w:space="0" w:color="auto"/>
                        <w:right w:val="none" w:sz="0" w:space="0" w:color="auto"/>
                      </w:divBdr>
                    </w:div>
                  </w:divsChild>
                </w:div>
                <w:div w:id="1091587083">
                  <w:marLeft w:val="0"/>
                  <w:marRight w:val="0"/>
                  <w:marTop w:val="0"/>
                  <w:marBottom w:val="0"/>
                  <w:divBdr>
                    <w:top w:val="none" w:sz="0" w:space="0" w:color="auto"/>
                    <w:left w:val="none" w:sz="0" w:space="0" w:color="auto"/>
                    <w:bottom w:val="none" w:sz="0" w:space="0" w:color="auto"/>
                    <w:right w:val="none" w:sz="0" w:space="0" w:color="auto"/>
                  </w:divBdr>
                  <w:divsChild>
                    <w:div w:id="662398328">
                      <w:marLeft w:val="0"/>
                      <w:marRight w:val="0"/>
                      <w:marTop w:val="0"/>
                      <w:marBottom w:val="0"/>
                      <w:divBdr>
                        <w:top w:val="none" w:sz="0" w:space="0" w:color="auto"/>
                        <w:left w:val="none" w:sz="0" w:space="0" w:color="auto"/>
                        <w:bottom w:val="none" w:sz="0" w:space="0" w:color="auto"/>
                        <w:right w:val="none" w:sz="0" w:space="0" w:color="auto"/>
                      </w:divBdr>
                    </w:div>
                  </w:divsChild>
                </w:div>
                <w:div w:id="1098595043">
                  <w:marLeft w:val="0"/>
                  <w:marRight w:val="0"/>
                  <w:marTop w:val="0"/>
                  <w:marBottom w:val="0"/>
                  <w:divBdr>
                    <w:top w:val="none" w:sz="0" w:space="0" w:color="auto"/>
                    <w:left w:val="none" w:sz="0" w:space="0" w:color="auto"/>
                    <w:bottom w:val="none" w:sz="0" w:space="0" w:color="auto"/>
                    <w:right w:val="none" w:sz="0" w:space="0" w:color="auto"/>
                  </w:divBdr>
                  <w:divsChild>
                    <w:div w:id="664360387">
                      <w:marLeft w:val="0"/>
                      <w:marRight w:val="0"/>
                      <w:marTop w:val="0"/>
                      <w:marBottom w:val="0"/>
                      <w:divBdr>
                        <w:top w:val="none" w:sz="0" w:space="0" w:color="auto"/>
                        <w:left w:val="none" w:sz="0" w:space="0" w:color="auto"/>
                        <w:bottom w:val="none" w:sz="0" w:space="0" w:color="auto"/>
                        <w:right w:val="none" w:sz="0" w:space="0" w:color="auto"/>
                      </w:divBdr>
                    </w:div>
                  </w:divsChild>
                </w:div>
                <w:div w:id="1124075789">
                  <w:marLeft w:val="0"/>
                  <w:marRight w:val="0"/>
                  <w:marTop w:val="0"/>
                  <w:marBottom w:val="0"/>
                  <w:divBdr>
                    <w:top w:val="none" w:sz="0" w:space="0" w:color="auto"/>
                    <w:left w:val="none" w:sz="0" w:space="0" w:color="auto"/>
                    <w:bottom w:val="none" w:sz="0" w:space="0" w:color="auto"/>
                    <w:right w:val="none" w:sz="0" w:space="0" w:color="auto"/>
                  </w:divBdr>
                  <w:divsChild>
                    <w:div w:id="65879736">
                      <w:marLeft w:val="0"/>
                      <w:marRight w:val="0"/>
                      <w:marTop w:val="0"/>
                      <w:marBottom w:val="0"/>
                      <w:divBdr>
                        <w:top w:val="none" w:sz="0" w:space="0" w:color="auto"/>
                        <w:left w:val="none" w:sz="0" w:space="0" w:color="auto"/>
                        <w:bottom w:val="none" w:sz="0" w:space="0" w:color="auto"/>
                        <w:right w:val="none" w:sz="0" w:space="0" w:color="auto"/>
                      </w:divBdr>
                    </w:div>
                  </w:divsChild>
                </w:div>
                <w:div w:id="1127896294">
                  <w:marLeft w:val="0"/>
                  <w:marRight w:val="0"/>
                  <w:marTop w:val="0"/>
                  <w:marBottom w:val="0"/>
                  <w:divBdr>
                    <w:top w:val="none" w:sz="0" w:space="0" w:color="auto"/>
                    <w:left w:val="none" w:sz="0" w:space="0" w:color="auto"/>
                    <w:bottom w:val="none" w:sz="0" w:space="0" w:color="auto"/>
                    <w:right w:val="none" w:sz="0" w:space="0" w:color="auto"/>
                  </w:divBdr>
                  <w:divsChild>
                    <w:div w:id="1392774867">
                      <w:marLeft w:val="0"/>
                      <w:marRight w:val="0"/>
                      <w:marTop w:val="0"/>
                      <w:marBottom w:val="0"/>
                      <w:divBdr>
                        <w:top w:val="none" w:sz="0" w:space="0" w:color="auto"/>
                        <w:left w:val="none" w:sz="0" w:space="0" w:color="auto"/>
                        <w:bottom w:val="none" w:sz="0" w:space="0" w:color="auto"/>
                        <w:right w:val="none" w:sz="0" w:space="0" w:color="auto"/>
                      </w:divBdr>
                    </w:div>
                  </w:divsChild>
                </w:div>
                <w:div w:id="1159926711">
                  <w:marLeft w:val="0"/>
                  <w:marRight w:val="0"/>
                  <w:marTop w:val="0"/>
                  <w:marBottom w:val="0"/>
                  <w:divBdr>
                    <w:top w:val="none" w:sz="0" w:space="0" w:color="auto"/>
                    <w:left w:val="none" w:sz="0" w:space="0" w:color="auto"/>
                    <w:bottom w:val="none" w:sz="0" w:space="0" w:color="auto"/>
                    <w:right w:val="none" w:sz="0" w:space="0" w:color="auto"/>
                  </w:divBdr>
                  <w:divsChild>
                    <w:div w:id="1109003870">
                      <w:marLeft w:val="0"/>
                      <w:marRight w:val="0"/>
                      <w:marTop w:val="0"/>
                      <w:marBottom w:val="0"/>
                      <w:divBdr>
                        <w:top w:val="none" w:sz="0" w:space="0" w:color="auto"/>
                        <w:left w:val="none" w:sz="0" w:space="0" w:color="auto"/>
                        <w:bottom w:val="none" w:sz="0" w:space="0" w:color="auto"/>
                        <w:right w:val="none" w:sz="0" w:space="0" w:color="auto"/>
                      </w:divBdr>
                    </w:div>
                  </w:divsChild>
                </w:div>
                <w:div w:id="1204633300">
                  <w:marLeft w:val="0"/>
                  <w:marRight w:val="0"/>
                  <w:marTop w:val="0"/>
                  <w:marBottom w:val="0"/>
                  <w:divBdr>
                    <w:top w:val="none" w:sz="0" w:space="0" w:color="auto"/>
                    <w:left w:val="none" w:sz="0" w:space="0" w:color="auto"/>
                    <w:bottom w:val="none" w:sz="0" w:space="0" w:color="auto"/>
                    <w:right w:val="none" w:sz="0" w:space="0" w:color="auto"/>
                  </w:divBdr>
                  <w:divsChild>
                    <w:div w:id="286401066">
                      <w:marLeft w:val="0"/>
                      <w:marRight w:val="0"/>
                      <w:marTop w:val="0"/>
                      <w:marBottom w:val="0"/>
                      <w:divBdr>
                        <w:top w:val="none" w:sz="0" w:space="0" w:color="auto"/>
                        <w:left w:val="none" w:sz="0" w:space="0" w:color="auto"/>
                        <w:bottom w:val="none" w:sz="0" w:space="0" w:color="auto"/>
                        <w:right w:val="none" w:sz="0" w:space="0" w:color="auto"/>
                      </w:divBdr>
                    </w:div>
                  </w:divsChild>
                </w:div>
                <w:div w:id="1213035462">
                  <w:marLeft w:val="0"/>
                  <w:marRight w:val="0"/>
                  <w:marTop w:val="0"/>
                  <w:marBottom w:val="0"/>
                  <w:divBdr>
                    <w:top w:val="none" w:sz="0" w:space="0" w:color="auto"/>
                    <w:left w:val="none" w:sz="0" w:space="0" w:color="auto"/>
                    <w:bottom w:val="none" w:sz="0" w:space="0" w:color="auto"/>
                    <w:right w:val="none" w:sz="0" w:space="0" w:color="auto"/>
                  </w:divBdr>
                  <w:divsChild>
                    <w:div w:id="595793219">
                      <w:marLeft w:val="0"/>
                      <w:marRight w:val="0"/>
                      <w:marTop w:val="0"/>
                      <w:marBottom w:val="0"/>
                      <w:divBdr>
                        <w:top w:val="none" w:sz="0" w:space="0" w:color="auto"/>
                        <w:left w:val="none" w:sz="0" w:space="0" w:color="auto"/>
                        <w:bottom w:val="none" w:sz="0" w:space="0" w:color="auto"/>
                        <w:right w:val="none" w:sz="0" w:space="0" w:color="auto"/>
                      </w:divBdr>
                    </w:div>
                  </w:divsChild>
                </w:div>
                <w:div w:id="1217471293">
                  <w:marLeft w:val="0"/>
                  <w:marRight w:val="0"/>
                  <w:marTop w:val="0"/>
                  <w:marBottom w:val="0"/>
                  <w:divBdr>
                    <w:top w:val="none" w:sz="0" w:space="0" w:color="auto"/>
                    <w:left w:val="none" w:sz="0" w:space="0" w:color="auto"/>
                    <w:bottom w:val="none" w:sz="0" w:space="0" w:color="auto"/>
                    <w:right w:val="none" w:sz="0" w:space="0" w:color="auto"/>
                  </w:divBdr>
                  <w:divsChild>
                    <w:div w:id="2141070811">
                      <w:marLeft w:val="0"/>
                      <w:marRight w:val="0"/>
                      <w:marTop w:val="0"/>
                      <w:marBottom w:val="0"/>
                      <w:divBdr>
                        <w:top w:val="none" w:sz="0" w:space="0" w:color="auto"/>
                        <w:left w:val="none" w:sz="0" w:space="0" w:color="auto"/>
                        <w:bottom w:val="none" w:sz="0" w:space="0" w:color="auto"/>
                        <w:right w:val="none" w:sz="0" w:space="0" w:color="auto"/>
                      </w:divBdr>
                    </w:div>
                  </w:divsChild>
                </w:div>
                <w:div w:id="1225408151">
                  <w:marLeft w:val="0"/>
                  <w:marRight w:val="0"/>
                  <w:marTop w:val="0"/>
                  <w:marBottom w:val="0"/>
                  <w:divBdr>
                    <w:top w:val="none" w:sz="0" w:space="0" w:color="auto"/>
                    <w:left w:val="none" w:sz="0" w:space="0" w:color="auto"/>
                    <w:bottom w:val="none" w:sz="0" w:space="0" w:color="auto"/>
                    <w:right w:val="none" w:sz="0" w:space="0" w:color="auto"/>
                  </w:divBdr>
                  <w:divsChild>
                    <w:div w:id="738481597">
                      <w:marLeft w:val="0"/>
                      <w:marRight w:val="0"/>
                      <w:marTop w:val="0"/>
                      <w:marBottom w:val="0"/>
                      <w:divBdr>
                        <w:top w:val="none" w:sz="0" w:space="0" w:color="auto"/>
                        <w:left w:val="none" w:sz="0" w:space="0" w:color="auto"/>
                        <w:bottom w:val="none" w:sz="0" w:space="0" w:color="auto"/>
                        <w:right w:val="none" w:sz="0" w:space="0" w:color="auto"/>
                      </w:divBdr>
                    </w:div>
                  </w:divsChild>
                </w:div>
                <w:div w:id="1231815449">
                  <w:marLeft w:val="0"/>
                  <w:marRight w:val="0"/>
                  <w:marTop w:val="0"/>
                  <w:marBottom w:val="0"/>
                  <w:divBdr>
                    <w:top w:val="none" w:sz="0" w:space="0" w:color="auto"/>
                    <w:left w:val="none" w:sz="0" w:space="0" w:color="auto"/>
                    <w:bottom w:val="none" w:sz="0" w:space="0" w:color="auto"/>
                    <w:right w:val="none" w:sz="0" w:space="0" w:color="auto"/>
                  </w:divBdr>
                  <w:divsChild>
                    <w:div w:id="1718235618">
                      <w:marLeft w:val="0"/>
                      <w:marRight w:val="0"/>
                      <w:marTop w:val="0"/>
                      <w:marBottom w:val="0"/>
                      <w:divBdr>
                        <w:top w:val="none" w:sz="0" w:space="0" w:color="auto"/>
                        <w:left w:val="none" w:sz="0" w:space="0" w:color="auto"/>
                        <w:bottom w:val="none" w:sz="0" w:space="0" w:color="auto"/>
                        <w:right w:val="none" w:sz="0" w:space="0" w:color="auto"/>
                      </w:divBdr>
                    </w:div>
                  </w:divsChild>
                </w:div>
                <w:div w:id="1262834114">
                  <w:marLeft w:val="0"/>
                  <w:marRight w:val="0"/>
                  <w:marTop w:val="0"/>
                  <w:marBottom w:val="0"/>
                  <w:divBdr>
                    <w:top w:val="none" w:sz="0" w:space="0" w:color="auto"/>
                    <w:left w:val="none" w:sz="0" w:space="0" w:color="auto"/>
                    <w:bottom w:val="none" w:sz="0" w:space="0" w:color="auto"/>
                    <w:right w:val="none" w:sz="0" w:space="0" w:color="auto"/>
                  </w:divBdr>
                  <w:divsChild>
                    <w:div w:id="608665114">
                      <w:marLeft w:val="0"/>
                      <w:marRight w:val="0"/>
                      <w:marTop w:val="0"/>
                      <w:marBottom w:val="0"/>
                      <w:divBdr>
                        <w:top w:val="none" w:sz="0" w:space="0" w:color="auto"/>
                        <w:left w:val="none" w:sz="0" w:space="0" w:color="auto"/>
                        <w:bottom w:val="none" w:sz="0" w:space="0" w:color="auto"/>
                        <w:right w:val="none" w:sz="0" w:space="0" w:color="auto"/>
                      </w:divBdr>
                    </w:div>
                  </w:divsChild>
                </w:div>
                <w:div w:id="1268611277">
                  <w:marLeft w:val="0"/>
                  <w:marRight w:val="0"/>
                  <w:marTop w:val="0"/>
                  <w:marBottom w:val="0"/>
                  <w:divBdr>
                    <w:top w:val="none" w:sz="0" w:space="0" w:color="auto"/>
                    <w:left w:val="none" w:sz="0" w:space="0" w:color="auto"/>
                    <w:bottom w:val="none" w:sz="0" w:space="0" w:color="auto"/>
                    <w:right w:val="none" w:sz="0" w:space="0" w:color="auto"/>
                  </w:divBdr>
                  <w:divsChild>
                    <w:div w:id="325478252">
                      <w:marLeft w:val="0"/>
                      <w:marRight w:val="0"/>
                      <w:marTop w:val="0"/>
                      <w:marBottom w:val="0"/>
                      <w:divBdr>
                        <w:top w:val="none" w:sz="0" w:space="0" w:color="auto"/>
                        <w:left w:val="none" w:sz="0" w:space="0" w:color="auto"/>
                        <w:bottom w:val="none" w:sz="0" w:space="0" w:color="auto"/>
                        <w:right w:val="none" w:sz="0" w:space="0" w:color="auto"/>
                      </w:divBdr>
                    </w:div>
                  </w:divsChild>
                </w:div>
                <w:div w:id="1275134327">
                  <w:marLeft w:val="0"/>
                  <w:marRight w:val="0"/>
                  <w:marTop w:val="0"/>
                  <w:marBottom w:val="0"/>
                  <w:divBdr>
                    <w:top w:val="none" w:sz="0" w:space="0" w:color="auto"/>
                    <w:left w:val="none" w:sz="0" w:space="0" w:color="auto"/>
                    <w:bottom w:val="none" w:sz="0" w:space="0" w:color="auto"/>
                    <w:right w:val="none" w:sz="0" w:space="0" w:color="auto"/>
                  </w:divBdr>
                  <w:divsChild>
                    <w:div w:id="1048720950">
                      <w:marLeft w:val="0"/>
                      <w:marRight w:val="0"/>
                      <w:marTop w:val="0"/>
                      <w:marBottom w:val="0"/>
                      <w:divBdr>
                        <w:top w:val="none" w:sz="0" w:space="0" w:color="auto"/>
                        <w:left w:val="none" w:sz="0" w:space="0" w:color="auto"/>
                        <w:bottom w:val="none" w:sz="0" w:space="0" w:color="auto"/>
                        <w:right w:val="none" w:sz="0" w:space="0" w:color="auto"/>
                      </w:divBdr>
                    </w:div>
                  </w:divsChild>
                </w:div>
                <w:div w:id="1331445350">
                  <w:marLeft w:val="0"/>
                  <w:marRight w:val="0"/>
                  <w:marTop w:val="0"/>
                  <w:marBottom w:val="0"/>
                  <w:divBdr>
                    <w:top w:val="none" w:sz="0" w:space="0" w:color="auto"/>
                    <w:left w:val="none" w:sz="0" w:space="0" w:color="auto"/>
                    <w:bottom w:val="none" w:sz="0" w:space="0" w:color="auto"/>
                    <w:right w:val="none" w:sz="0" w:space="0" w:color="auto"/>
                  </w:divBdr>
                  <w:divsChild>
                    <w:div w:id="408237302">
                      <w:marLeft w:val="0"/>
                      <w:marRight w:val="0"/>
                      <w:marTop w:val="0"/>
                      <w:marBottom w:val="0"/>
                      <w:divBdr>
                        <w:top w:val="none" w:sz="0" w:space="0" w:color="auto"/>
                        <w:left w:val="none" w:sz="0" w:space="0" w:color="auto"/>
                        <w:bottom w:val="none" w:sz="0" w:space="0" w:color="auto"/>
                        <w:right w:val="none" w:sz="0" w:space="0" w:color="auto"/>
                      </w:divBdr>
                    </w:div>
                  </w:divsChild>
                </w:div>
                <w:div w:id="1340112219">
                  <w:marLeft w:val="0"/>
                  <w:marRight w:val="0"/>
                  <w:marTop w:val="0"/>
                  <w:marBottom w:val="0"/>
                  <w:divBdr>
                    <w:top w:val="none" w:sz="0" w:space="0" w:color="auto"/>
                    <w:left w:val="none" w:sz="0" w:space="0" w:color="auto"/>
                    <w:bottom w:val="none" w:sz="0" w:space="0" w:color="auto"/>
                    <w:right w:val="none" w:sz="0" w:space="0" w:color="auto"/>
                  </w:divBdr>
                  <w:divsChild>
                    <w:div w:id="1016928793">
                      <w:marLeft w:val="0"/>
                      <w:marRight w:val="0"/>
                      <w:marTop w:val="0"/>
                      <w:marBottom w:val="0"/>
                      <w:divBdr>
                        <w:top w:val="none" w:sz="0" w:space="0" w:color="auto"/>
                        <w:left w:val="none" w:sz="0" w:space="0" w:color="auto"/>
                        <w:bottom w:val="none" w:sz="0" w:space="0" w:color="auto"/>
                        <w:right w:val="none" w:sz="0" w:space="0" w:color="auto"/>
                      </w:divBdr>
                    </w:div>
                  </w:divsChild>
                </w:div>
                <w:div w:id="1368875526">
                  <w:marLeft w:val="0"/>
                  <w:marRight w:val="0"/>
                  <w:marTop w:val="0"/>
                  <w:marBottom w:val="0"/>
                  <w:divBdr>
                    <w:top w:val="none" w:sz="0" w:space="0" w:color="auto"/>
                    <w:left w:val="none" w:sz="0" w:space="0" w:color="auto"/>
                    <w:bottom w:val="none" w:sz="0" w:space="0" w:color="auto"/>
                    <w:right w:val="none" w:sz="0" w:space="0" w:color="auto"/>
                  </w:divBdr>
                  <w:divsChild>
                    <w:div w:id="1042746925">
                      <w:marLeft w:val="0"/>
                      <w:marRight w:val="0"/>
                      <w:marTop w:val="0"/>
                      <w:marBottom w:val="0"/>
                      <w:divBdr>
                        <w:top w:val="none" w:sz="0" w:space="0" w:color="auto"/>
                        <w:left w:val="none" w:sz="0" w:space="0" w:color="auto"/>
                        <w:bottom w:val="none" w:sz="0" w:space="0" w:color="auto"/>
                        <w:right w:val="none" w:sz="0" w:space="0" w:color="auto"/>
                      </w:divBdr>
                    </w:div>
                  </w:divsChild>
                </w:div>
                <w:div w:id="1371033094">
                  <w:marLeft w:val="0"/>
                  <w:marRight w:val="0"/>
                  <w:marTop w:val="0"/>
                  <w:marBottom w:val="0"/>
                  <w:divBdr>
                    <w:top w:val="none" w:sz="0" w:space="0" w:color="auto"/>
                    <w:left w:val="none" w:sz="0" w:space="0" w:color="auto"/>
                    <w:bottom w:val="none" w:sz="0" w:space="0" w:color="auto"/>
                    <w:right w:val="none" w:sz="0" w:space="0" w:color="auto"/>
                  </w:divBdr>
                  <w:divsChild>
                    <w:div w:id="348144597">
                      <w:marLeft w:val="0"/>
                      <w:marRight w:val="0"/>
                      <w:marTop w:val="0"/>
                      <w:marBottom w:val="0"/>
                      <w:divBdr>
                        <w:top w:val="none" w:sz="0" w:space="0" w:color="auto"/>
                        <w:left w:val="none" w:sz="0" w:space="0" w:color="auto"/>
                        <w:bottom w:val="none" w:sz="0" w:space="0" w:color="auto"/>
                        <w:right w:val="none" w:sz="0" w:space="0" w:color="auto"/>
                      </w:divBdr>
                    </w:div>
                  </w:divsChild>
                </w:div>
                <w:div w:id="1402214836">
                  <w:marLeft w:val="0"/>
                  <w:marRight w:val="0"/>
                  <w:marTop w:val="0"/>
                  <w:marBottom w:val="0"/>
                  <w:divBdr>
                    <w:top w:val="none" w:sz="0" w:space="0" w:color="auto"/>
                    <w:left w:val="none" w:sz="0" w:space="0" w:color="auto"/>
                    <w:bottom w:val="none" w:sz="0" w:space="0" w:color="auto"/>
                    <w:right w:val="none" w:sz="0" w:space="0" w:color="auto"/>
                  </w:divBdr>
                  <w:divsChild>
                    <w:div w:id="1353074859">
                      <w:marLeft w:val="0"/>
                      <w:marRight w:val="0"/>
                      <w:marTop w:val="0"/>
                      <w:marBottom w:val="0"/>
                      <w:divBdr>
                        <w:top w:val="none" w:sz="0" w:space="0" w:color="auto"/>
                        <w:left w:val="none" w:sz="0" w:space="0" w:color="auto"/>
                        <w:bottom w:val="none" w:sz="0" w:space="0" w:color="auto"/>
                        <w:right w:val="none" w:sz="0" w:space="0" w:color="auto"/>
                      </w:divBdr>
                    </w:div>
                  </w:divsChild>
                </w:div>
                <w:div w:id="1451322285">
                  <w:marLeft w:val="0"/>
                  <w:marRight w:val="0"/>
                  <w:marTop w:val="0"/>
                  <w:marBottom w:val="0"/>
                  <w:divBdr>
                    <w:top w:val="none" w:sz="0" w:space="0" w:color="auto"/>
                    <w:left w:val="none" w:sz="0" w:space="0" w:color="auto"/>
                    <w:bottom w:val="none" w:sz="0" w:space="0" w:color="auto"/>
                    <w:right w:val="none" w:sz="0" w:space="0" w:color="auto"/>
                  </w:divBdr>
                  <w:divsChild>
                    <w:div w:id="1127158107">
                      <w:marLeft w:val="0"/>
                      <w:marRight w:val="0"/>
                      <w:marTop w:val="0"/>
                      <w:marBottom w:val="0"/>
                      <w:divBdr>
                        <w:top w:val="none" w:sz="0" w:space="0" w:color="auto"/>
                        <w:left w:val="none" w:sz="0" w:space="0" w:color="auto"/>
                        <w:bottom w:val="none" w:sz="0" w:space="0" w:color="auto"/>
                        <w:right w:val="none" w:sz="0" w:space="0" w:color="auto"/>
                      </w:divBdr>
                    </w:div>
                  </w:divsChild>
                </w:div>
                <w:div w:id="1538353492">
                  <w:marLeft w:val="0"/>
                  <w:marRight w:val="0"/>
                  <w:marTop w:val="0"/>
                  <w:marBottom w:val="0"/>
                  <w:divBdr>
                    <w:top w:val="none" w:sz="0" w:space="0" w:color="auto"/>
                    <w:left w:val="none" w:sz="0" w:space="0" w:color="auto"/>
                    <w:bottom w:val="none" w:sz="0" w:space="0" w:color="auto"/>
                    <w:right w:val="none" w:sz="0" w:space="0" w:color="auto"/>
                  </w:divBdr>
                  <w:divsChild>
                    <w:div w:id="1894348944">
                      <w:marLeft w:val="0"/>
                      <w:marRight w:val="0"/>
                      <w:marTop w:val="0"/>
                      <w:marBottom w:val="0"/>
                      <w:divBdr>
                        <w:top w:val="none" w:sz="0" w:space="0" w:color="auto"/>
                        <w:left w:val="none" w:sz="0" w:space="0" w:color="auto"/>
                        <w:bottom w:val="none" w:sz="0" w:space="0" w:color="auto"/>
                        <w:right w:val="none" w:sz="0" w:space="0" w:color="auto"/>
                      </w:divBdr>
                    </w:div>
                  </w:divsChild>
                </w:div>
                <w:div w:id="1567181574">
                  <w:marLeft w:val="0"/>
                  <w:marRight w:val="0"/>
                  <w:marTop w:val="0"/>
                  <w:marBottom w:val="0"/>
                  <w:divBdr>
                    <w:top w:val="none" w:sz="0" w:space="0" w:color="auto"/>
                    <w:left w:val="none" w:sz="0" w:space="0" w:color="auto"/>
                    <w:bottom w:val="none" w:sz="0" w:space="0" w:color="auto"/>
                    <w:right w:val="none" w:sz="0" w:space="0" w:color="auto"/>
                  </w:divBdr>
                  <w:divsChild>
                    <w:div w:id="859588866">
                      <w:marLeft w:val="0"/>
                      <w:marRight w:val="0"/>
                      <w:marTop w:val="0"/>
                      <w:marBottom w:val="0"/>
                      <w:divBdr>
                        <w:top w:val="none" w:sz="0" w:space="0" w:color="auto"/>
                        <w:left w:val="none" w:sz="0" w:space="0" w:color="auto"/>
                        <w:bottom w:val="none" w:sz="0" w:space="0" w:color="auto"/>
                        <w:right w:val="none" w:sz="0" w:space="0" w:color="auto"/>
                      </w:divBdr>
                    </w:div>
                  </w:divsChild>
                </w:div>
                <w:div w:id="1600678657">
                  <w:marLeft w:val="0"/>
                  <w:marRight w:val="0"/>
                  <w:marTop w:val="0"/>
                  <w:marBottom w:val="0"/>
                  <w:divBdr>
                    <w:top w:val="none" w:sz="0" w:space="0" w:color="auto"/>
                    <w:left w:val="none" w:sz="0" w:space="0" w:color="auto"/>
                    <w:bottom w:val="none" w:sz="0" w:space="0" w:color="auto"/>
                    <w:right w:val="none" w:sz="0" w:space="0" w:color="auto"/>
                  </w:divBdr>
                  <w:divsChild>
                    <w:div w:id="297152291">
                      <w:marLeft w:val="0"/>
                      <w:marRight w:val="0"/>
                      <w:marTop w:val="0"/>
                      <w:marBottom w:val="0"/>
                      <w:divBdr>
                        <w:top w:val="none" w:sz="0" w:space="0" w:color="auto"/>
                        <w:left w:val="none" w:sz="0" w:space="0" w:color="auto"/>
                        <w:bottom w:val="none" w:sz="0" w:space="0" w:color="auto"/>
                        <w:right w:val="none" w:sz="0" w:space="0" w:color="auto"/>
                      </w:divBdr>
                    </w:div>
                  </w:divsChild>
                </w:div>
                <w:div w:id="1605578035">
                  <w:marLeft w:val="0"/>
                  <w:marRight w:val="0"/>
                  <w:marTop w:val="0"/>
                  <w:marBottom w:val="0"/>
                  <w:divBdr>
                    <w:top w:val="none" w:sz="0" w:space="0" w:color="auto"/>
                    <w:left w:val="none" w:sz="0" w:space="0" w:color="auto"/>
                    <w:bottom w:val="none" w:sz="0" w:space="0" w:color="auto"/>
                    <w:right w:val="none" w:sz="0" w:space="0" w:color="auto"/>
                  </w:divBdr>
                  <w:divsChild>
                    <w:div w:id="463743288">
                      <w:marLeft w:val="0"/>
                      <w:marRight w:val="0"/>
                      <w:marTop w:val="0"/>
                      <w:marBottom w:val="0"/>
                      <w:divBdr>
                        <w:top w:val="none" w:sz="0" w:space="0" w:color="auto"/>
                        <w:left w:val="none" w:sz="0" w:space="0" w:color="auto"/>
                        <w:bottom w:val="none" w:sz="0" w:space="0" w:color="auto"/>
                        <w:right w:val="none" w:sz="0" w:space="0" w:color="auto"/>
                      </w:divBdr>
                    </w:div>
                  </w:divsChild>
                </w:div>
                <w:div w:id="1702319172">
                  <w:marLeft w:val="0"/>
                  <w:marRight w:val="0"/>
                  <w:marTop w:val="0"/>
                  <w:marBottom w:val="0"/>
                  <w:divBdr>
                    <w:top w:val="none" w:sz="0" w:space="0" w:color="auto"/>
                    <w:left w:val="none" w:sz="0" w:space="0" w:color="auto"/>
                    <w:bottom w:val="none" w:sz="0" w:space="0" w:color="auto"/>
                    <w:right w:val="none" w:sz="0" w:space="0" w:color="auto"/>
                  </w:divBdr>
                  <w:divsChild>
                    <w:div w:id="827357829">
                      <w:marLeft w:val="0"/>
                      <w:marRight w:val="0"/>
                      <w:marTop w:val="0"/>
                      <w:marBottom w:val="0"/>
                      <w:divBdr>
                        <w:top w:val="none" w:sz="0" w:space="0" w:color="auto"/>
                        <w:left w:val="none" w:sz="0" w:space="0" w:color="auto"/>
                        <w:bottom w:val="none" w:sz="0" w:space="0" w:color="auto"/>
                        <w:right w:val="none" w:sz="0" w:space="0" w:color="auto"/>
                      </w:divBdr>
                    </w:div>
                  </w:divsChild>
                </w:div>
                <w:div w:id="1746027877">
                  <w:marLeft w:val="0"/>
                  <w:marRight w:val="0"/>
                  <w:marTop w:val="0"/>
                  <w:marBottom w:val="0"/>
                  <w:divBdr>
                    <w:top w:val="none" w:sz="0" w:space="0" w:color="auto"/>
                    <w:left w:val="none" w:sz="0" w:space="0" w:color="auto"/>
                    <w:bottom w:val="none" w:sz="0" w:space="0" w:color="auto"/>
                    <w:right w:val="none" w:sz="0" w:space="0" w:color="auto"/>
                  </w:divBdr>
                  <w:divsChild>
                    <w:div w:id="303894021">
                      <w:marLeft w:val="0"/>
                      <w:marRight w:val="0"/>
                      <w:marTop w:val="0"/>
                      <w:marBottom w:val="0"/>
                      <w:divBdr>
                        <w:top w:val="none" w:sz="0" w:space="0" w:color="auto"/>
                        <w:left w:val="none" w:sz="0" w:space="0" w:color="auto"/>
                        <w:bottom w:val="none" w:sz="0" w:space="0" w:color="auto"/>
                        <w:right w:val="none" w:sz="0" w:space="0" w:color="auto"/>
                      </w:divBdr>
                    </w:div>
                  </w:divsChild>
                </w:div>
                <w:div w:id="1796826831">
                  <w:marLeft w:val="0"/>
                  <w:marRight w:val="0"/>
                  <w:marTop w:val="0"/>
                  <w:marBottom w:val="0"/>
                  <w:divBdr>
                    <w:top w:val="none" w:sz="0" w:space="0" w:color="auto"/>
                    <w:left w:val="none" w:sz="0" w:space="0" w:color="auto"/>
                    <w:bottom w:val="none" w:sz="0" w:space="0" w:color="auto"/>
                    <w:right w:val="none" w:sz="0" w:space="0" w:color="auto"/>
                  </w:divBdr>
                  <w:divsChild>
                    <w:div w:id="1888641170">
                      <w:marLeft w:val="0"/>
                      <w:marRight w:val="0"/>
                      <w:marTop w:val="0"/>
                      <w:marBottom w:val="0"/>
                      <w:divBdr>
                        <w:top w:val="none" w:sz="0" w:space="0" w:color="auto"/>
                        <w:left w:val="none" w:sz="0" w:space="0" w:color="auto"/>
                        <w:bottom w:val="none" w:sz="0" w:space="0" w:color="auto"/>
                        <w:right w:val="none" w:sz="0" w:space="0" w:color="auto"/>
                      </w:divBdr>
                    </w:div>
                  </w:divsChild>
                </w:div>
                <w:div w:id="1811089309">
                  <w:marLeft w:val="0"/>
                  <w:marRight w:val="0"/>
                  <w:marTop w:val="0"/>
                  <w:marBottom w:val="0"/>
                  <w:divBdr>
                    <w:top w:val="none" w:sz="0" w:space="0" w:color="auto"/>
                    <w:left w:val="none" w:sz="0" w:space="0" w:color="auto"/>
                    <w:bottom w:val="none" w:sz="0" w:space="0" w:color="auto"/>
                    <w:right w:val="none" w:sz="0" w:space="0" w:color="auto"/>
                  </w:divBdr>
                  <w:divsChild>
                    <w:div w:id="1062145011">
                      <w:marLeft w:val="0"/>
                      <w:marRight w:val="0"/>
                      <w:marTop w:val="0"/>
                      <w:marBottom w:val="0"/>
                      <w:divBdr>
                        <w:top w:val="none" w:sz="0" w:space="0" w:color="auto"/>
                        <w:left w:val="none" w:sz="0" w:space="0" w:color="auto"/>
                        <w:bottom w:val="none" w:sz="0" w:space="0" w:color="auto"/>
                        <w:right w:val="none" w:sz="0" w:space="0" w:color="auto"/>
                      </w:divBdr>
                    </w:div>
                  </w:divsChild>
                </w:div>
                <w:div w:id="1834447758">
                  <w:marLeft w:val="0"/>
                  <w:marRight w:val="0"/>
                  <w:marTop w:val="0"/>
                  <w:marBottom w:val="0"/>
                  <w:divBdr>
                    <w:top w:val="none" w:sz="0" w:space="0" w:color="auto"/>
                    <w:left w:val="none" w:sz="0" w:space="0" w:color="auto"/>
                    <w:bottom w:val="none" w:sz="0" w:space="0" w:color="auto"/>
                    <w:right w:val="none" w:sz="0" w:space="0" w:color="auto"/>
                  </w:divBdr>
                  <w:divsChild>
                    <w:div w:id="1661154290">
                      <w:marLeft w:val="0"/>
                      <w:marRight w:val="0"/>
                      <w:marTop w:val="0"/>
                      <w:marBottom w:val="0"/>
                      <w:divBdr>
                        <w:top w:val="none" w:sz="0" w:space="0" w:color="auto"/>
                        <w:left w:val="none" w:sz="0" w:space="0" w:color="auto"/>
                        <w:bottom w:val="none" w:sz="0" w:space="0" w:color="auto"/>
                        <w:right w:val="none" w:sz="0" w:space="0" w:color="auto"/>
                      </w:divBdr>
                    </w:div>
                  </w:divsChild>
                </w:div>
                <w:div w:id="1835872048">
                  <w:marLeft w:val="0"/>
                  <w:marRight w:val="0"/>
                  <w:marTop w:val="0"/>
                  <w:marBottom w:val="0"/>
                  <w:divBdr>
                    <w:top w:val="none" w:sz="0" w:space="0" w:color="auto"/>
                    <w:left w:val="none" w:sz="0" w:space="0" w:color="auto"/>
                    <w:bottom w:val="none" w:sz="0" w:space="0" w:color="auto"/>
                    <w:right w:val="none" w:sz="0" w:space="0" w:color="auto"/>
                  </w:divBdr>
                  <w:divsChild>
                    <w:div w:id="249700410">
                      <w:marLeft w:val="0"/>
                      <w:marRight w:val="0"/>
                      <w:marTop w:val="0"/>
                      <w:marBottom w:val="0"/>
                      <w:divBdr>
                        <w:top w:val="none" w:sz="0" w:space="0" w:color="auto"/>
                        <w:left w:val="none" w:sz="0" w:space="0" w:color="auto"/>
                        <w:bottom w:val="none" w:sz="0" w:space="0" w:color="auto"/>
                        <w:right w:val="none" w:sz="0" w:space="0" w:color="auto"/>
                      </w:divBdr>
                    </w:div>
                  </w:divsChild>
                </w:div>
                <w:div w:id="1866017980">
                  <w:marLeft w:val="0"/>
                  <w:marRight w:val="0"/>
                  <w:marTop w:val="0"/>
                  <w:marBottom w:val="0"/>
                  <w:divBdr>
                    <w:top w:val="none" w:sz="0" w:space="0" w:color="auto"/>
                    <w:left w:val="none" w:sz="0" w:space="0" w:color="auto"/>
                    <w:bottom w:val="none" w:sz="0" w:space="0" w:color="auto"/>
                    <w:right w:val="none" w:sz="0" w:space="0" w:color="auto"/>
                  </w:divBdr>
                  <w:divsChild>
                    <w:div w:id="711341710">
                      <w:marLeft w:val="0"/>
                      <w:marRight w:val="0"/>
                      <w:marTop w:val="0"/>
                      <w:marBottom w:val="0"/>
                      <w:divBdr>
                        <w:top w:val="none" w:sz="0" w:space="0" w:color="auto"/>
                        <w:left w:val="none" w:sz="0" w:space="0" w:color="auto"/>
                        <w:bottom w:val="none" w:sz="0" w:space="0" w:color="auto"/>
                        <w:right w:val="none" w:sz="0" w:space="0" w:color="auto"/>
                      </w:divBdr>
                    </w:div>
                  </w:divsChild>
                </w:div>
                <w:div w:id="1965576449">
                  <w:marLeft w:val="0"/>
                  <w:marRight w:val="0"/>
                  <w:marTop w:val="0"/>
                  <w:marBottom w:val="0"/>
                  <w:divBdr>
                    <w:top w:val="none" w:sz="0" w:space="0" w:color="auto"/>
                    <w:left w:val="none" w:sz="0" w:space="0" w:color="auto"/>
                    <w:bottom w:val="none" w:sz="0" w:space="0" w:color="auto"/>
                    <w:right w:val="none" w:sz="0" w:space="0" w:color="auto"/>
                  </w:divBdr>
                  <w:divsChild>
                    <w:div w:id="2002194129">
                      <w:marLeft w:val="0"/>
                      <w:marRight w:val="0"/>
                      <w:marTop w:val="0"/>
                      <w:marBottom w:val="0"/>
                      <w:divBdr>
                        <w:top w:val="none" w:sz="0" w:space="0" w:color="auto"/>
                        <w:left w:val="none" w:sz="0" w:space="0" w:color="auto"/>
                        <w:bottom w:val="none" w:sz="0" w:space="0" w:color="auto"/>
                        <w:right w:val="none" w:sz="0" w:space="0" w:color="auto"/>
                      </w:divBdr>
                    </w:div>
                  </w:divsChild>
                </w:div>
                <w:div w:id="2005088808">
                  <w:marLeft w:val="0"/>
                  <w:marRight w:val="0"/>
                  <w:marTop w:val="0"/>
                  <w:marBottom w:val="0"/>
                  <w:divBdr>
                    <w:top w:val="none" w:sz="0" w:space="0" w:color="auto"/>
                    <w:left w:val="none" w:sz="0" w:space="0" w:color="auto"/>
                    <w:bottom w:val="none" w:sz="0" w:space="0" w:color="auto"/>
                    <w:right w:val="none" w:sz="0" w:space="0" w:color="auto"/>
                  </w:divBdr>
                  <w:divsChild>
                    <w:div w:id="1691681989">
                      <w:marLeft w:val="0"/>
                      <w:marRight w:val="0"/>
                      <w:marTop w:val="0"/>
                      <w:marBottom w:val="0"/>
                      <w:divBdr>
                        <w:top w:val="none" w:sz="0" w:space="0" w:color="auto"/>
                        <w:left w:val="none" w:sz="0" w:space="0" w:color="auto"/>
                        <w:bottom w:val="none" w:sz="0" w:space="0" w:color="auto"/>
                        <w:right w:val="none" w:sz="0" w:space="0" w:color="auto"/>
                      </w:divBdr>
                    </w:div>
                  </w:divsChild>
                </w:div>
                <w:div w:id="2011253128">
                  <w:marLeft w:val="0"/>
                  <w:marRight w:val="0"/>
                  <w:marTop w:val="0"/>
                  <w:marBottom w:val="0"/>
                  <w:divBdr>
                    <w:top w:val="none" w:sz="0" w:space="0" w:color="auto"/>
                    <w:left w:val="none" w:sz="0" w:space="0" w:color="auto"/>
                    <w:bottom w:val="none" w:sz="0" w:space="0" w:color="auto"/>
                    <w:right w:val="none" w:sz="0" w:space="0" w:color="auto"/>
                  </w:divBdr>
                  <w:divsChild>
                    <w:div w:id="1494955041">
                      <w:marLeft w:val="0"/>
                      <w:marRight w:val="0"/>
                      <w:marTop w:val="0"/>
                      <w:marBottom w:val="0"/>
                      <w:divBdr>
                        <w:top w:val="none" w:sz="0" w:space="0" w:color="auto"/>
                        <w:left w:val="none" w:sz="0" w:space="0" w:color="auto"/>
                        <w:bottom w:val="none" w:sz="0" w:space="0" w:color="auto"/>
                        <w:right w:val="none" w:sz="0" w:space="0" w:color="auto"/>
                      </w:divBdr>
                    </w:div>
                  </w:divsChild>
                </w:div>
                <w:div w:id="2017153346">
                  <w:marLeft w:val="0"/>
                  <w:marRight w:val="0"/>
                  <w:marTop w:val="0"/>
                  <w:marBottom w:val="0"/>
                  <w:divBdr>
                    <w:top w:val="none" w:sz="0" w:space="0" w:color="auto"/>
                    <w:left w:val="none" w:sz="0" w:space="0" w:color="auto"/>
                    <w:bottom w:val="none" w:sz="0" w:space="0" w:color="auto"/>
                    <w:right w:val="none" w:sz="0" w:space="0" w:color="auto"/>
                  </w:divBdr>
                  <w:divsChild>
                    <w:div w:id="324211363">
                      <w:marLeft w:val="0"/>
                      <w:marRight w:val="0"/>
                      <w:marTop w:val="0"/>
                      <w:marBottom w:val="0"/>
                      <w:divBdr>
                        <w:top w:val="none" w:sz="0" w:space="0" w:color="auto"/>
                        <w:left w:val="none" w:sz="0" w:space="0" w:color="auto"/>
                        <w:bottom w:val="none" w:sz="0" w:space="0" w:color="auto"/>
                        <w:right w:val="none" w:sz="0" w:space="0" w:color="auto"/>
                      </w:divBdr>
                    </w:div>
                  </w:divsChild>
                </w:div>
                <w:div w:id="2021540691">
                  <w:marLeft w:val="0"/>
                  <w:marRight w:val="0"/>
                  <w:marTop w:val="0"/>
                  <w:marBottom w:val="0"/>
                  <w:divBdr>
                    <w:top w:val="none" w:sz="0" w:space="0" w:color="auto"/>
                    <w:left w:val="none" w:sz="0" w:space="0" w:color="auto"/>
                    <w:bottom w:val="none" w:sz="0" w:space="0" w:color="auto"/>
                    <w:right w:val="none" w:sz="0" w:space="0" w:color="auto"/>
                  </w:divBdr>
                  <w:divsChild>
                    <w:div w:id="14428833">
                      <w:marLeft w:val="0"/>
                      <w:marRight w:val="0"/>
                      <w:marTop w:val="0"/>
                      <w:marBottom w:val="0"/>
                      <w:divBdr>
                        <w:top w:val="none" w:sz="0" w:space="0" w:color="auto"/>
                        <w:left w:val="none" w:sz="0" w:space="0" w:color="auto"/>
                        <w:bottom w:val="none" w:sz="0" w:space="0" w:color="auto"/>
                        <w:right w:val="none" w:sz="0" w:space="0" w:color="auto"/>
                      </w:divBdr>
                    </w:div>
                  </w:divsChild>
                </w:div>
                <w:div w:id="2035962001">
                  <w:marLeft w:val="0"/>
                  <w:marRight w:val="0"/>
                  <w:marTop w:val="0"/>
                  <w:marBottom w:val="0"/>
                  <w:divBdr>
                    <w:top w:val="none" w:sz="0" w:space="0" w:color="auto"/>
                    <w:left w:val="none" w:sz="0" w:space="0" w:color="auto"/>
                    <w:bottom w:val="none" w:sz="0" w:space="0" w:color="auto"/>
                    <w:right w:val="none" w:sz="0" w:space="0" w:color="auto"/>
                  </w:divBdr>
                  <w:divsChild>
                    <w:div w:id="997919511">
                      <w:marLeft w:val="0"/>
                      <w:marRight w:val="0"/>
                      <w:marTop w:val="0"/>
                      <w:marBottom w:val="0"/>
                      <w:divBdr>
                        <w:top w:val="none" w:sz="0" w:space="0" w:color="auto"/>
                        <w:left w:val="none" w:sz="0" w:space="0" w:color="auto"/>
                        <w:bottom w:val="none" w:sz="0" w:space="0" w:color="auto"/>
                        <w:right w:val="none" w:sz="0" w:space="0" w:color="auto"/>
                      </w:divBdr>
                    </w:div>
                  </w:divsChild>
                </w:div>
                <w:div w:id="2105492428">
                  <w:marLeft w:val="0"/>
                  <w:marRight w:val="0"/>
                  <w:marTop w:val="0"/>
                  <w:marBottom w:val="0"/>
                  <w:divBdr>
                    <w:top w:val="none" w:sz="0" w:space="0" w:color="auto"/>
                    <w:left w:val="none" w:sz="0" w:space="0" w:color="auto"/>
                    <w:bottom w:val="none" w:sz="0" w:space="0" w:color="auto"/>
                    <w:right w:val="none" w:sz="0" w:space="0" w:color="auto"/>
                  </w:divBdr>
                  <w:divsChild>
                    <w:div w:id="1926500056">
                      <w:marLeft w:val="0"/>
                      <w:marRight w:val="0"/>
                      <w:marTop w:val="0"/>
                      <w:marBottom w:val="0"/>
                      <w:divBdr>
                        <w:top w:val="none" w:sz="0" w:space="0" w:color="auto"/>
                        <w:left w:val="none" w:sz="0" w:space="0" w:color="auto"/>
                        <w:bottom w:val="none" w:sz="0" w:space="0" w:color="auto"/>
                        <w:right w:val="none" w:sz="0" w:space="0" w:color="auto"/>
                      </w:divBdr>
                    </w:div>
                  </w:divsChild>
                </w:div>
                <w:div w:id="2127892312">
                  <w:marLeft w:val="0"/>
                  <w:marRight w:val="0"/>
                  <w:marTop w:val="0"/>
                  <w:marBottom w:val="0"/>
                  <w:divBdr>
                    <w:top w:val="none" w:sz="0" w:space="0" w:color="auto"/>
                    <w:left w:val="none" w:sz="0" w:space="0" w:color="auto"/>
                    <w:bottom w:val="none" w:sz="0" w:space="0" w:color="auto"/>
                    <w:right w:val="none" w:sz="0" w:space="0" w:color="auto"/>
                  </w:divBdr>
                  <w:divsChild>
                    <w:div w:id="1979256960">
                      <w:marLeft w:val="0"/>
                      <w:marRight w:val="0"/>
                      <w:marTop w:val="0"/>
                      <w:marBottom w:val="0"/>
                      <w:divBdr>
                        <w:top w:val="none" w:sz="0" w:space="0" w:color="auto"/>
                        <w:left w:val="none" w:sz="0" w:space="0" w:color="auto"/>
                        <w:bottom w:val="none" w:sz="0" w:space="0" w:color="auto"/>
                        <w:right w:val="none" w:sz="0" w:space="0" w:color="auto"/>
                      </w:divBdr>
                    </w:div>
                  </w:divsChild>
                </w:div>
                <w:div w:id="2130082109">
                  <w:marLeft w:val="0"/>
                  <w:marRight w:val="0"/>
                  <w:marTop w:val="0"/>
                  <w:marBottom w:val="0"/>
                  <w:divBdr>
                    <w:top w:val="none" w:sz="0" w:space="0" w:color="auto"/>
                    <w:left w:val="none" w:sz="0" w:space="0" w:color="auto"/>
                    <w:bottom w:val="none" w:sz="0" w:space="0" w:color="auto"/>
                    <w:right w:val="none" w:sz="0" w:space="0" w:color="auto"/>
                  </w:divBdr>
                  <w:divsChild>
                    <w:div w:id="203168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755155">
          <w:marLeft w:val="0"/>
          <w:marRight w:val="0"/>
          <w:marTop w:val="0"/>
          <w:marBottom w:val="0"/>
          <w:divBdr>
            <w:top w:val="none" w:sz="0" w:space="0" w:color="auto"/>
            <w:left w:val="none" w:sz="0" w:space="0" w:color="auto"/>
            <w:bottom w:val="none" w:sz="0" w:space="0" w:color="auto"/>
            <w:right w:val="none" w:sz="0" w:space="0" w:color="auto"/>
          </w:divBdr>
        </w:div>
        <w:div w:id="1719472920">
          <w:marLeft w:val="0"/>
          <w:marRight w:val="0"/>
          <w:marTop w:val="0"/>
          <w:marBottom w:val="0"/>
          <w:divBdr>
            <w:top w:val="none" w:sz="0" w:space="0" w:color="auto"/>
            <w:left w:val="none" w:sz="0" w:space="0" w:color="auto"/>
            <w:bottom w:val="none" w:sz="0" w:space="0" w:color="auto"/>
            <w:right w:val="none" w:sz="0" w:space="0" w:color="auto"/>
          </w:divBdr>
        </w:div>
        <w:div w:id="1737707122">
          <w:marLeft w:val="0"/>
          <w:marRight w:val="0"/>
          <w:marTop w:val="0"/>
          <w:marBottom w:val="0"/>
          <w:divBdr>
            <w:top w:val="none" w:sz="0" w:space="0" w:color="auto"/>
            <w:left w:val="none" w:sz="0" w:space="0" w:color="auto"/>
            <w:bottom w:val="none" w:sz="0" w:space="0" w:color="auto"/>
            <w:right w:val="none" w:sz="0" w:space="0" w:color="auto"/>
          </w:divBdr>
        </w:div>
        <w:div w:id="1749031593">
          <w:marLeft w:val="0"/>
          <w:marRight w:val="0"/>
          <w:marTop w:val="0"/>
          <w:marBottom w:val="0"/>
          <w:divBdr>
            <w:top w:val="none" w:sz="0" w:space="0" w:color="auto"/>
            <w:left w:val="none" w:sz="0" w:space="0" w:color="auto"/>
            <w:bottom w:val="none" w:sz="0" w:space="0" w:color="auto"/>
            <w:right w:val="none" w:sz="0" w:space="0" w:color="auto"/>
          </w:divBdr>
        </w:div>
        <w:div w:id="1758751174">
          <w:marLeft w:val="0"/>
          <w:marRight w:val="0"/>
          <w:marTop w:val="0"/>
          <w:marBottom w:val="0"/>
          <w:divBdr>
            <w:top w:val="none" w:sz="0" w:space="0" w:color="auto"/>
            <w:left w:val="none" w:sz="0" w:space="0" w:color="auto"/>
            <w:bottom w:val="none" w:sz="0" w:space="0" w:color="auto"/>
            <w:right w:val="none" w:sz="0" w:space="0" w:color="auto"/>
          </w:divBdr>
          <w:divsChild>
            <w:div w:id="1525627410">
              <w:marLeft w:val="-75"/>
              <w:marRight w:val="0"/>
              <w:marTop w:val="30"/>
              <w:marBottom w:val="30"/>
              <w:divBdr>
                <w:top w:val="none" w:sz="0" w:space="0" w:color="auto"/>
                <w:left w:val="none" w:sz="0" w:space="0" w:color="auto"/>
                <w:bottom w:val="none" w:sz="0" w:space="0" w:color="auto"/>
                <w:right w:val="none" w:sz="0" w:space="0" w:color="auto"/>
              </w:divBdr>
              <w:divsChild>
                <w:div w:id="3241878">
                  <w:marLeft w:val="0"/>
                  <w:marRight w:val="0"/>
                  <w:marTop w:val="0"/>
                  <w:marBottom w:val="0"/>
                  <w:divBdr>
                    <w:top w:val="none" w:sz="0" w:space="0" w:color="auto"/>
                    <w:left w:val="none" w:sz="0" w:space="0" w:color="auto"/>
                    <w:bottom w:val="none" w:sz="0" w:space="0" w:color="auto"/>
                    <w:right w:val="none" w:sz="0" w:space="0" w:color="auto"/>
                  </w:divBdr>
                  <w:divsChild>
                    <w:div w:id="1989746657">
                      <w:marLeft w:val="0"/>
                      <w:marRight w:val="0"/>
                      <w:marTop w:val="0"/>
                      <w:marBottom w:val="0"/>
                      <w:divBdr>
                        <w:top w:val="none" w:sz="0" w:space="0" w:color="auto"/>
                        <w:left w:val="none" w:sz="0" w:space="0" w:color="auto"/>
                        <w:bottom w:val="none" w:sz="0" w:space="0" w:color="auto"/>
                        <w:right w:val="none" w:sz="0" w:space="0" w:color="auto"/>
                      </w:divBdr>
                    </w:div>
                  </w:divsChild>
                </w:div>
                <w:div w:id="142502859">
                  <w:marLeft w:val="0"/>
                  <w:marRight w:val="0"/>
                  <w:marTop w:val="0"/>
                  <w:marBottom w:val="0"/>
                  <w:divBdr>
                    <w:top w:val="none" w:sz="0" w:space="0" w:color="auto"/>
                    <w:left w:val="none" w:sz="0" w:space="0" w:color="auto"/>
                    <w:bottom w:val="none" w:sz="0" w:space="0" w:color="auto"/>
                    <w:right w:val="none" w:sz="0" w:space="0" w:color="auto"/>
                  </w:divBdr>
                  <w:divsChild>
                    <w:div w:id="1154102362">
                      <w:marLeft w:val="0"/>
                      <w:marRight w:val="0"/>
                      <w:marTop w:val="0"/>
                      <w:marBottom w:val="0"/>
                      <w:divBdr>
                        <w:top w:val="none" w:sz="0" w:space="0" w:color="auto"/>
                        <w:left w:val="none" w:sz="0" w:space="0" w:color="auto"/>
                        <w:bottom w:val="none" w:sz="0" w:space="0" w:color="auto"/>
                        <w:right w:val="none" w:sz="0" w:space="0" w:color="auto"/>
                      </w:divBdr>
                    </w:div>
                  </w:divsChild>
                </w:div>
                <w:div w:id="151918052">
                  <w:marLeft w:val="0"/>
                  <w:marRight w:val="0"/>
                  <w:marTop w:val="0"/>
                  <w:marBottom w:val="0"/>
                  <w:divBdr>
                    <w:top w:val="none" w:sz="0" w:space="0" w:color="auto"/>
                    <w:left w:val="none" w:sz="0" w:space="0" w:color="auto"/>
                    <w:bottom w:val="none" w:sz="0" w:space="0" w:color="auto"/>
                    <w:right w:val="none" w:sz="0" w:space="0" w:color="auto"/>
                  </w:divBdr>
                  <w:divsChild>
                    <w:div w:id="149323141">
                      <w:marLeft w:val="0"/>
                      <w:marRight w:val="0"/>
                      <w:marTop w:val="0"/>
                      <w:marBottom w:val="0"/>
                      <w:divBdr>
                        <w:top w:val="none" w:sz="0" w:space="0" w:color="auto"/>
                        <w:left w:val="none" w:sz="0" w:space="0" w:color="auto"/>
                        <w:bottom w:val="none" w:sz="0" w:space="0" w:color="auto"/>
                        <w:right w:val="none" w:sz="0" w:space="0" w:color="auto"/>
                      </w:divBdr>
                    </w:div>
                  </w:divsChild>
                </w:div>
                <w:div w:id="183174427">
                  <w:marLeft w:val="0"/>
                  <w:marRight w:val="0"/>
                  <w:marTop w:val="0"/>
                  <w:marBottom w:val="0"/>
                  <w:divBdr>
                    <w:top w:val="none" w:sz="0" w:space="0" w:color="auto"/>
                    <w:left w:val="none" w:sz="0" w:space="0" w:color="auto"/>
                    <w:bottom w:val="none" w:sz="0" w:space="0" w:color="auto"/>
                    <w:right w:val="none" w:sz="0" w:space="0" w:color="auto"/>
                  </w:divBdr>
                  <w:divsChild>
                    <w:div w:id="1436710260">
                      <w:marLeft w:val="0"/>
                      <w:marRight w:val="0"/>
                      <w:marTop w:val="0"/>
                      <w:marBottom w:val="0"/>
                      <w:divBdr>
                        <w:top w:val="none" w:sz="0" w:space="0" w:color="auto"/>
                        <w:left w:val="none" w:sz="0" w:space="0" w:color="auto"/>
                        <w:bottom w:val="none" w:sz="0" w:space="0" w:color="auto"/>
                        <w:right w:val="none" w:sz="0" w:space="0" w:color="auto"/>
                      </w:divBdr>
                    </w:div>
                  </w:divsChild>
                </w:div>
                <w:div w:id="233469421">
                  <w:marLeft w:val="0"/>
                  <w:marRight w:val="0"/>
                  <w:marTop w:val="0"/>
                  <w:marBottom w:val="0"/>
                  <w:divBdr>
                    <w:top w:val="none" w:sz="0" w:space="0" w:color="auto"/>
                    <w:left w:val="none" w:sz="0" w:space="0" w:color="auto"/>
                    <w:bottom w:val="none" w:sz="0" w:space="0" w:color="auto"/>
                    <w:right w:val="none" w:sz="0" w:space="0" w:color="auto"/>
                  </w:divBdr>
                  <w:divsChild>
                    <w:div w:id="2083989801">
                      <w:marLeft w:val="0"/>
                      <w:marRight w:val="0"/>
                      <w:marTop w:val="0"/>
                      <w:marBottom w:val="0"/>
                      <w:divBdr>
                        <w:top w:val="none" w:sz="0" w:space="0" w:color="auto"/>
                        <w:left w:val="none" w:sz="0" w:space="0" w:color="auto"/>
                        <w:bottom w:val="none" w:sz="0" w:space="0" w:color="auto"/>
                        <w:right w:val="none" w:sz="0" w:space="0" w:color="auto"/>
                      </w:divBdr>
                    </w:div>
                  </w:divsChild>
                </w:div>
                <w:div w:id="316954078">
                  <w:marLeft w:val="0"/>
                  <w:marRight w:val="0"/>
                  <w:marTop w:val="0"/>
                  <w:marBottom w:val="0"/>
                  <w:divBdr>
                    <w:top w:val="none" w:sz="0" w:space="0" w:color="auto"/>
                    <w:left w:val="none" w:sz="0" w:space="0" w:color="auto"/>
                    <w:bottom w:val="none" w:sz="0" w:space="0" w:color="auto"/>
                    <w:right w:val="none" w:sz="0" w:space="0" w:color="auto"/>
                  </w:divBdr>
                  <w:divsChild>
                    <w:div w:id="746805408">
                      <w:marLeft w:val="0"/>
                      <w:marRight w:val="0"/>
                      <w:marTop w:val="0"/>
                      <w:marBottom w:val="0"/>
                      <w:divBdr>
                        <w:top w:val="none" w:sz="0" w:space="0" w:color="auto"/>
                        <w:left w:val="none" w:sz="0" w:space="0" w:color="auto"/>
                        <w:bottom w:val="none" w:sz="0" w:space="0" w:color="auto"/>
                        <w:right w:val="none" w:sz="0" w:space="0" w:color="auto"/>
                      </w:divBdr>
                    </w:div>
                  </w:divsChild>
                </w:div>
                <w:div w:id="427623670">
                  <w:marLeft w:val="0"/>
                  <w:marRight w:val="0"/>
                  <w:marTop w:val="0"/>
                  <w:marBottom w:val="0"/>
                  <w:divBdr>
                    <w:top w:val="none" w:sz="0" w:space="0" w:color="auto"/>
                    <w:left w:val="none" w:sz="0" w:space="0" w:color="auto"/>
                    <w:bottom w:val="none" w:sz="0" w:space="0" w:color="auto"/>
                    <w:right w:val="none" w:sz="0" w:space="0" w:color="auto"/>
                  </w:divBdr>
                  <w:divsChild>
                    <w:div w:id="1254586030">
                      <w:marLeft w:val="0"/>
                      <w:marRight w:val="0"/>
                      <w:marTop w:val="0"/>
                      <w:marBottom w:val="0"/>
                      <w:divBdr>
                        <w:top w:val="none" w:sz="0" w:space="0" w:color="auto"/>
                        <w:left w:val="none" w:sz="0" w:space="0" w:color="auto"/>
                        <w:bottom w:val="none" w:sz="0" w:space="0" w:color="auto"/>
                        <w:right w:val="none" w:sz="0" w:space="0" w:color="auto"/>
                      </w:divBdr>
                    </w:div>
                  </w:divsChild>
                </w:div>
                <w:div w:id="443571737">
                  <w:marLeft w:val="0"/>
                  <w:marRight w:val="0"/>
                  <w:marTop w:val="0"/>
                  <w:marBottom w:val="0"/>
                  <w:divBdr>
                    <w:top w:val="none" w:sz="0" w:space="0" w:color="auto"/>
                    <w:left w:val="none" w:sz="0" w:space="0" w:color="auto"/>
                    <w:bottom w:val="none" w:sz="0" w:space="0" w:color="auto"/>
                    <w:right w:val="none" w:sz="0" w:space="0" w:color="auto"/>
                  </w:divBdr>
                  <w:divsChild>
                    <w:div w:id="2003923066">
                      <w:marLeft w:val="0"/>
                      <w:marRight w:val="0"/>
                      <w:marTop w:val="0"/>
                      <w:marBottom w:val="0"/>
                      <w:divBdr>
                        <w:top w:val="none" w:sz="0" w:space="0" w:color="auto"/>
                        <w:left w:val="none" w:sz="0" w:space="0" w:color="auto"/>
                        <w:bottom w:val="none" w:sz="0" w:space="0" w:color="auto"/>
                        <w:right w:val="none" w:sz="0" w:space="0" w:color="auto"/>
                      </w:divBdr>
                    </w:div>
                  </w:divsChild>
                </w:div>
                <w:div w:id="448864532">
                  <w:marLeft w:val="0"/>
                  <w:marRight w:val="0"/>
                  <w:marTop w:val="0"/>
                  <w:marBottom w:val="0"/>
                  <w:divBdr>
                    <w:top w:val="none" w:sz="0" w:space="0" w:color="auto"/>
                    <w:left w:val="none" w:sz="0" w:space="0" w:color="auto"/>
                    <w:bottom w:val="none" w:sz="0" w:space="0" w:color="auto"/>
                    <w:right w:val="none" w:sz="0" w:space="0" w:color="auto"/>
                  </w:divBdr>
                  <w:divsChild>
                    <w:div w:id="2004504589">
                      <w:marLeft w:val="0"/>
                      <w:marRight w:val="0"/>
                      <w:marTop w:val="0"/>
                      <w:marBottom w:val="0"/>
                      <w:divBdr>
                        <w:top w:val="none" w:sz="0" w:space="0" w:color="auto"/>
                        <w:left w:val="none" w:sz="0" w:space="0" w:color="auto"/>
                        <w:bottom w:val="none" w:sz="0" w:space="0" w:color="auto"/>
                        <w:right w:val="none" w:sz="0" w:space="0" w:color="auto"/>
                      </w:divBdr>
                    </w:div>
                  </w:divsChild>
                </w:div>
                <w:div w:id="490560516">
                  <w:marLeft w:val="0"/>
                  <w:marRight w:val="0"/>
                  <w:marTop w:val="0"/>
                  <w:marBottom w:val="0"/>
                  <w:divBdr>
                    <w:top w:val="none" w:sz="0" w:space="0" w:color="auto"/>
                    <w:left w:val="none" w:sz="0" w:space="0" w:color="auto"/>
                    <w:bottom w:val="none" w:sz="0" w:space="0" w:color="auto"/>
                    <w:right w:val="none" w:sz="0" w:space="0" w:color="auto"/>
                  </w:divBdr>
                  <w:divsChild>
                    <w:div w:id="1102459545">
                      <w:marLeft w:val="0"/>
                      <w:marRight w:val="0"/>
                      <w:marTop w:val="0"/>
                      <w:marBottom w:val="0"/>
                      <w:divBdr>
                        <w:top w:val="none" w:sz="0" w:space="0" w:color="auto"/>
                        <w:left w:val="none" w:sz="0" w:space="0" w:color="auto"/>
                        <w:bottom w:val="none" w:sz="0" w:space="0" w:color="auto"/>
                        <w:right w:val="none" w:sz="0" w:space="0" w:color="auto"/>
                      </w:divBdr>
                    </w:div>
                  </w:divsChild>
                </w:div>
                <w:div w:id="545065040">
                  <w:marLeft w:val="0"/>
                  <w:marRight w:val="0"/>
                  <w:marTop w:val="0"/>
                  <w:marBottom w:val="0"/>
                  <w:divBdr>
                    <w:top w:val="none" w:sz="0" w:space="0" w:color="auto"/>
                    <w:left w:val="none" w:sz="0" w:space="0" w:color="auto"/>
                    <w:bottom w:val="none" w:sz="0" w:space="0" w:color="auto"/>
                    <w:right w:val="none" w:sz="0" w:space="0" w:color="auto"/>
                  </w:divBdr>
                  <w:divsChild>
                    <w:div w:id="988170696">
                      <w:marLeft w:val="0"/>
                      <w:marRight w:val="0"/>
                      <w:marTop w:val="0"/>
                      <w:marBottom w:val="0"/>
                      <w:divBdr>
                        <w:top w:val="none" w:sz="0" w:space="0" w:color="auto"/>
                        <w:left w:val="none" w:sz="0" w:space="0" w:color="auto"/>
                        <w:bottom w:val="none" w:sz="0" w:space="0" w:color="auto"/>
                        <w:right w:val="none" w:sz="0" w:space="0" w:color="auto"/>
                      </w:divBdr>
                    </w:div>
                    <w:div w:id="1883209291">
                      <w:marLeft w:val="0"/>
                      <w:marRight w:val="0"/>
                      <w:marTop w:val="0"/>
                      <w:marBottom w:val="0"/>
                      <w:divBdr>
                        <w:top w:val="none" w:sz="0" w:space="0" w:color="auto"/>
                        <w:left w:val="none" w:sz="0" w:space="0" w:color="auto"/>
                        <w:bottom w:val="none" w:sz="0" w:space="0" w:color="auto"/>
                        <w:right w:val="none" w:sz="0" w:space="0" w:color="auto"/>
                      </w:divBdr>
                    </w:div>
                  </w:divsChild>
                </w:div>
                <w:div w:id="549152732">
                  <w:marLeft w:val="0"/>
                  <w:marRight w:val="0"/>
                  <w:marTop w:val="0"/>
                  <w:marBottom w:val="0"/>
                  <w:divBdr>
                    <w:top w:val="none" w:sz="0" w:space="0" w:color="auto"/>
                    <w:left w:val="none" w:sz="0" w:space="0" w:color="auto"/>
                    <w:bottom w:val="none" w:sz="0" w:space="0" w:color="auto"/>
                    <w:right w:val="none" w:sz="0" w:space="0" w:color="auto"/>
                  </w:divBdr>
                  <w:divsChild>
                    <w:div w:id="348533301">
                      <w:marLeft w:val="0"/>
                      <w:marRight w:val="0"/>
                      <w:marTop w:val="0"/>
                      <w:marBottom w:val="0"/>
                      <w:divBdr>
                        <w:top w:val="none" w:sz="0" w:space="0" w:color="auto"/>
                        <w:left w:val="none" w:sz="0" w:space="0" w:color="auto"/>
                        <w:bottom w:val="none" w:sz="0" w:space="0" w:color="auto"/>
                        <w:right w:val="none" w:sz="0" w:space="0" w:color="auto"/>
                      </w:divBdr>
                    </w:div>
                  </w:divsChild>
                </w:div>
                <w:div w:id="560332870">
                  <w:marLeft w:val="0"/>
                  <w:marRight w:val="0"/>
                  <w:marTop w:val="0"/>
                  <w:marBottom w:val="0"/>
                  <w:divBdr>
                    <w:top w:val="none" w:sz="0" w:space="0" w:color="auto"/>
                    <w:left w:val="none" w:sz="0" w:space="0" w:color="auto"/>
                    <w:bottom w:val="none" w:sz="0" w:space="0" w:color="auto"/>
                    <w:right w:val="none" w:sz="0" w:space="0" w:color="auto"/>
                  </w:divBdr>
                  <w:divsChild>
                    <w:div w:id="2126265152">
                      <w:marLeft w:val="0"/>
                      <w:marRight w:val="0"/>
                      <w:marTop w:val="0"/>
                      <w:marBottom w:val="0"/>
                      <w:divBdr>
                        <w:top w:val="none" w:sz="0" w:space="0" w:color="auto"/>
                        <w:left w:val="none" w:sz="0" w:space="0" w:color="auto"/>
                        <w:bottom w:val="none" w:sz="0" w:space="0" w:color="auto"/>
                        <w:right w:val="none" w:sz="0" w:space="0" w:color="auto"/>
                      </w:divBdr>
                    </w:div>
                  </w:divsChild>
                </w:div>
                <w:div w:id="589967079">
                  <w:marLeft w:val="0"/>
                  <w:marRight w:val="0"/>
                  <w:marTop w:val="0"/>
                  <w:marBottom w:val="0"/>
                  <w:divBdr>
                    <w:top w:val="none" w:sz="0" w:space="0" w:color="auto"/>
                    <w:left w:val="none" w:sz="0" w:space="0" w:color="auto"/>
                    <w:bottom w:val="none" w:sz="0" w:space="0" w:color="auto"/>
                    <w:right w:val="none" w:sz="0" w:space="0" w:color="auto"/>
                  </w:divBdr>
                  <w:divsChild>
                    <w:div w:id="1814639143">
                      <w:marLeft w:val="0"/>
                      <w:marRight w:val="0"/>
                      <w:marTop w:val="0"/>
                      <w:marBottom w:val="0"/>
                      <w:divBdr>
                        <w:top w:val="none" w:sz="0" w:space="0" w:color="auto"/>
                        <w:left w:val="none" w:sz="0" w:space="0" w:color="auto"/>
                        <w:bottom w:val="none" w:sz="0" w:space="0" w:color="auto"/>
                        <w:right w:val="none" w:sz="0" w:space="0" w:color="auto"/>
                      </w:divBdr>
                    </w:div>
                  </w:divsChild>
                </w:div>
                <w:div w:id="613635418">
                  <w:marLeft w:val="0"/>
                  <w:marRight w:val="0"/>
                  <w:marTop w:val="0"/>
                  <w:marBottom w:val="0"/>
                  <w:divBdr>
                    <w:top w:val="none" w:sz="0" w:space="0" w:color="auto"/>
                    <w:left w:val="none" w:sz="0" w:space="0" w:color="auto"/>
                    <w:bottom w:val="none" w:sz="0" w:space="0" w:color="auto"/>
                    <w:right w:val="none" w:sz="0" w:space="0" w:color="auto"/>
                  </w:divBdr>
                  <w:divsChild>
                    <w:div w:id="168570097">
                      <w:marLeft w:val="0"/>
                      <w:marRight w:val="0"/>
                      <w:marTop w:val="0"/>
                      <w:marBottom w:val="0"/>
                      <w:divBdr>
                        <w:top w:val="none" w:sz="0" w:space="0" w:color="auto"/>
                        <w:left w:val="none" w:sz="0" w:space="0" w:color="auto"/>
                        <w:bottom w:val="none" w:sz="0" w:space="0" w:color="auto"/>
                        <w:right w:val="none" w:sz="0" w:space="0" w:color="auto"/>
                      </w:divBdr>
                    </w:div>
                  </w:divsChild>
                </w:div>
                <w:div w:id="622227862">
                  <w:marLeft w:val="0"/>
                  <w:marRight w:val="0"/>
                  <w:marTop w:val="0"/>
                  <w:marBottom w:val="0"/>
                  <w:divBdr>
                    <w:top w:val="none" w:sz="0" w:space="0" w:color="auto"/>
                    <w:left w:val="none" w:sz="0" w:space="0" w:color="auto"/>
                    <w:bottom w:val="none" w:sz="0" w:space="0" w:color="auto"/>
                    <w:right w:val="none" w:sz="0" w:space="0" w:color="auto"/>
                  </w:divBdr>
                  <w:divsChild>
                    <w:div w:id="398526579">
                      <w:marLeft w:val="0"/>
                      <w:marRight w:val="0"/>
                      <w:marTop w:val="0"/>
                      <w:marBottom w:val="0"/>
                      <w:divBdr>
                        <w:top w:val="none" w:sz="0" w:space="0" w:color="auto"/>
                        <w:left w:val="none" w:sz="0" w:space="0" w:color="auto"/>
                        <w:bottom w:val="none" w:sz="0" w:space="0" w:color="auto"/>
                        <w:right w:val="none" w:sz="0" w:space="0" w:color="auto"/>
                      </w:divBdr>
                    </w:div>
                  </w:divsChild>
                </w:div>
                <w:div w:id="645162540">
                  <w:marLeft w:val="0"/>
                  <w:marRight w:val="0"/>
                  <w:marTop w:val="0"/>
                  <w:marBottom w:val="0"/>
                  <w:divBdr>
                    <w:top w:val="none" w:sz="0" w:space="0" w:color="auto"/>
                    <w:left w:val="none" w:sz="0" w:space="0" w:color="auto"/>
                    <w:bottom w:val="none" w:sz="0" w:space="0" w:color="auto"/>
                    <w:right w:val="none" w:sz="0" w:space="0" w:color="auto"/>
                  </w:divBdr>
                  <w:divsChild>
                    <w:div w:id="1859080429">
                      <w:marLeft w:val="0"/>
                      <w:marRight w:val="0"/>
                      <w:marTop w:val="0"/>
                      <w:marBottom w:val="0"/>
                      <w:divBdr>
                        <w:top w:val="none" w:sz="0" w:space="0" w:color="auto"/>
                        <w:left w:val="none" w:sz="0" w:space="0" w:color="auto"/>
                        <w:bottom w:val="none" w:sz="0" w:space="0" w:color="auto"/>
                        <w:right w:val="none" w:sz="0" w:space="0" w:color="auto"/>
                      </w:divBdr>
                    </w:div>
                  </w:divsChild>
                </w:div>
                <w:div w:id="647829861">
                  <w:marLeft w:val="0"/>
                  <w:marRight w:val="0"/>
                  <w:marTop w:val="0"/>
                  <w:marBottom w:val="0"/>
                  <w:divBdr>
                    <w:top w:val="none" w:sz="0" w:space="0" w:color="auto"/>
                    <w:left w:val="none" w:sz="0" w:space="0" w:color="auto"/>
                    <w:bottom w:val="none" w:sz="0" w:space="0" w:color="auto"/>
                    <w:right w:val="none" w:sz="0" w:space="0" w:color="auto"/>
                  </w:divBdr>
                  <w:divsChild>
                    <w:div w:id="1196384897">
                      <w:marLeft w:val="0"/>
                      <w:marRight w:val="0"/>
                      <w:marTop w:val="0"/>
                      <w:marBottom w:val="0"/>
                      <w:divBdr>
                        <w:top w:val="none" w:sz="0" w:space="0" w:color="auto"/>
                        <w:left w:val="none" w:sz="0" w:space="0" w:color="auto"/>
                        <w:bottom w:val="none" w:sz="0" w:space="0" w:color="auto"/>
                        <w:right w:val="none" w:sz="0" w:space="0" w:color="auto"/>
                      </w:divBdr>
                    </w:div>
                  </w:divsChild>
                </w:div>
                <w:div w:id="653603036">
                  <w:marLeft w:val="0"/>
                  <w:marRight w:val="0"/>
                  <w:marTop w:val="0"/>
                  <w:marBottom w:val="0"/>
                  <w:divBdr>
                    <w:top w:val="none" w:sz="0" w:space="0" w:color="auto"/>
                    <w:left w:val="none" w:sz="0" w:space="0" w:color="auto"/>
                    <w:bottom w:val="none" w:sz="0" w:space="0" w:color="auto"/>
                    <w:right w:val="none" w:sz="0" w:space="0" w:color="auto"/>
                  </w:divBdr>
                  <w:divsChild>
                    <w:div w:id="759906680">
                      <w:marLeft w:val="0"/>
                      <w:marRight w:val="0"/>
                      <w:marTop w:val="0"/>
                      <w:marBottom w:val="0"/>
                      <w:divBdr>
                        <w:top w:val="none" w:sz="0" w:space="0" w:color="auto"/>
                        <w:left w:val="none" w:sz="0" w:space="0" w:color="auto"/>
                        <w:bottom w:val="none" w:sz="0" w:space="0" w:color="auto"/>
                        <w:right w:val="none" w:sz="0" w:space="0" w:color="auto"/>
                      </w:divBdr>
                    </w:div>
                  </w:divsChild>
                </w:div>
                <w:div w:id="688988435">
                  <w:marLeft w:val="0"/>
                  <w:marRight w:val="0"/>
                  <w:marTop w:val="0"/>
                  <w:marBottom w:val="0"/>
                  <w:divBdr>
                    <w:top w:val="none" w:sz="0" w:space="0" w:color="auto"/>
                    <w:left w:val="none" w:sz="0" w:space="0" w:color="auto"/>
                    <w:bottom w:val="none" w:sz="0" w:space="0" w:color="auto"/>
                    <w:right w:val="none" w:sz="0" w:space="0" w:color="auto"/>
                  </w:divBdr>
                  <w:divsChild>
                    <w:div w:id="1869752817">
                      <w:marLeft w:val="0"/>
                      <w:marRight w:val="0"/>
                      <w:marTop w:val="0"/>
                      <w:marBottom w:val="0"/>
                      <w:divBdr>
                        <w:top w:val="none" w:sz="0" w:space="0" w:color="auto"/>
                        <w:left w:val="none" w:sz="0" w:space="0" w:color="auto"/>
                        <w:bottom w:val="none" w:sz="0" w:space="0" w:color="auto"/>
                        <w:right w:val="none" w:sz="0" w:space="0" w:color="auto"/>
                      </w:divBdr>
                    </w:div>
                  </w:divsChild>
                </w:div>
                <w:div w:id="753672056">
                  <w:marLeft w:val="0"/>
                  <w:marRight w:val="0"/>
                  <w:marTop w:val="0"/>
                  <w:marBottom w:val="0"/>
                  <w:divBdr>
                    <w:top w:val="none" w:sz="0" w:space="0" w:color="auto"/>
                    <w:left w:val="none" w:sz="0" w:space="0" w:color="auto"/>
                    <w:bottom w:val="none" w:sz="0" w:space="0" w:color="auto"/>
                    <w:right w:val="none" w:sz="0" w:space="0" w:color="auto"/>
                  </w:divBdr>
                  <w:divsChild>
                    <w:div w:id="267079650">
                      <w:marLeft w:val="0"/>
                      <w:marRight w:val="0"/>
                      <w:marTop w:val="0"/>
                      <w:marBottom w:val="0"/>
                      <w:divBdr>
                        <w:top w:val="none" w:sz="0" w:space="0" w:color="auto"/>
                        <w:left w:val="none" w:sz="0" w:space="0" w:color="auto"/>
                        <w:bottom w:val="none" w:sz="0" w:space="0" w:color="auto"/>
                        <w:right w:val="none" w:sz="0" w:space="0" w:color="auto"/>
                      </w:divBdr>
                    </w:div>
                  </w:divsChild>
                </w:div>
                <w:div w:id="785199551">
                  <w:marLeft w:val="0"/>
                  <w:marRight w:val="0"/>
                  <w:marTop w:val="0"/>
                  <w:marBottom w:val="0"/>
                  <w:divBdr>
                    <w:top w:val="none" w:sz="0" w:space="0" w:color="auto"/>
                    <w:left w:val="none" w:sz="0" w:space="0" w:color="auto"/>
                    <w:bottom w:val="none" w:sz="0" w:space="0" w:color="auto"/>
                    <w:right w:val="none" w:sz="0" w:space="0" w:color="auto"/>
                  </w:divBdr>
                  <w:divsChild>
                    <w:div w:id="128017519">
                      <w:marLeft w:val="0"/>
                      <w:marRight w:val="0"/>
                      <w:marTop w:val="0"/>
                      <w:marBottom w:val="0"/>
                      <w:divBdr>
                        <w:top w:val="none" w:sz="0" w:space="0" w:color="auto"/>
                        <w:left w:val="none" w:sz="0" w:space="0" w:color="auto"/>
                        <w:bottom w:val="none" w:sz="0" w:space="0" w:color="auto"/>
                        <w:right w:val="none" w:sz="0" w:space="0" w:color="auto"/>
                      </w:divBdr>
                    </w:div>
                    <w:div w:id="588583611">
                      <w:marLeft w:val="0"/>
                      <w:marRight w:val="0"/>
                      <w:marTop w:val="0"/>
                      <w:marBottom w:val="0"/>
                      <w:divBdr>
                        <w:top w:val="none" w:sz="0" w:space="0" w:color="auto"/>
                        <w:left w:val="none" w:sz="0" w:space="0" w:color="auto"/>
                        <w:bottom w:val="none" w:sz="0" w:space="0" w:color="auto"/>
                        <w:right w:val="none" w:sz="0" w:space="0" w:color="auto"/>
                      </w:divBdr>
                    </w:div>
                  </w:divsChild>
                </w:div>
                <w:div w:id="792677881">
                  <w:marLeft w:val="0"/>
                  <w:marRight w:val="0"/>
                  <w:marTop w:val="0"/>
                  <w:marBottom w:val="0"/>
                  <w:divBdr>
                    <w:top w:val="none" w:sz="0" w:space="0" w:color="auto"/>
                    <w:left w:val="none" w:sz="0" w:space="0" w:color="auto"/>
                    <w:bottom w:val="none" w:sz="0" w:space="0" w:color="auto"/>
                    <w:right w:val="none" w:sz="0" w:space="0" w:color="auto"/>
                  </w:divBdr>
                  <w:divsChild>
                    <w:div w:id="1533805259">
                      <w:marLeft w:val="0"/>
                      <w:marRight w:val="0"/>
                      <w:marTop w:val="0"/>
                      <w:marBottom w:val="0"/>
                      <w:divBdr>
                        <w:top w:val="none" w:sz="0" w:space="0" w:color="auto"/>
                        <w:left w:val="none" w:sz="0" w:space="0" w:color="auto"/>
                        <w:bottom w:val="none" w:sz="0" w:space="0" w:color="auto"/>
                        <w:right w:val="none" w:sz="0" w:space="0" w:color="auto"/>
                      </w:divBdr>
                    </w:div>
                  </w:divsChild>
                </w:div>
                <w:div w:id="827014310">
                  <w:marLeft w:val="0"/>
                  <w:marRight w:val="0"/>
                  <w:marTop w:val="0"/>
                  <w:marBottom w:val="0"/>
                  <w:divBdr>
                    <w:top w:val="none" w:sz="0" w:space="0" w:color="auto"/>
                    <w:left w:val="none" w:sz="0" w:space="0" w:color="auto"/>
                    <w:bottom w:val="none" w:sz="0" w:space="0" w:color="auto"/>
                    <w:right w:val="none" w:sz="0" w:space="0" w:color="auto"/>
                  </w:divBdr>
                  <w:divsChild>
                    <w:div w:id="755056679">
                      <w:marLeft w:val="0"/>
                      <w:marRight w:val="0"/>
                      <w:marTop w:val="0"/>
                      <w:marBottom w:val="0"/>
                      <w:divBdr>
                        <w:top w:val="none" w:sz="0" w:space="0" w:color="auto"/>
                        <w:left w:val="none" w:sz="0" w:space="0" w:color="auto"/>
                        <w:bottom w:val="none" w:sz="0" w:space="0" w:color="auto"/>
                        <w:right w:val="none" w:sz="0" w:space="0" w:color="auto"/>
                      </w:divBdr>
                    </w:div>
                  </w:divsChild>
                </w:div>
                <w:div w:id="834415412">
                  <w:marLeft w:val="0"/>
                  <w:marRight w:val="0"/>
                  <w:marTop w:val="0"/>
                  <w:marBottom w:val="0"/>
                  <w:divBdr>
                    <w:top w:val="none" w:sz="0" w:space="0" w:color="auto"/>
                    <w:left w:val="none" w:sz="0" w:space="0" w:color="auto"/>
                    <w:bottom w:val="none" w:sz="0" w:space="0" w:color="auto"/>
                    <w:right w:val="none" w:sz="0" w:space="0" w:color="auto"/>
                  </w:divBdr>
                  <w:divsChild>
                    <w:div w:id="27264008">
                      <w:marLeft w:val="0"/>
                      <w:marRight w:val="0"/>
                      <w:marTop w:val="0"/>
                      <w:marBottom w:val="0"/>
                      <w:divBdr>
                        <w:top w:val="none" w:sz="0" w:space="0" w:color="auto"/>
                        <w:left w:val="none" w:sz="0" w:space="0" w:color="auto"/>
                        <w:bottom w:val="none" w:sz="0" w:space="0" w:color="auto"/>
                        <w:right w:val="none" w:sz="0" w:space="0" w:color="auto"/>
                      </w:divBdr>
                    </w:div>
                    <w:div w:id="863372620">
                      <w:marLeft w:val="0"/>
                      <w:marRight w:val="0"/>
                      <w:marTop w:val="0"/>
                      <w:marBottom w:val="0"/>
                      <w:divBdr>
                        <w:top w:val="none" w:sz="0" w:space="0" w:color="auto"/>
                        <w:left w:val="none" w:sz="0" w:space="0" w:color="auto"/>
                        <w:bottom w:val="none" w:sz="0" w:space="0" w:color="auto"/>
                        <w:right w:val="none" w:sz="0" w:space="0" w:color="auto"/>
                      </w:divBdr>
                    </w:div>
                  </w:divsChild>
                </w:div>
                <w:div w:id="892620556">
                  <w:marLeft w:val="0"/>
                  <w:marRight w:val="0"/>
                  <w:marTop w:val="0"/>
                  <w:marBottom w:val="0"/>
                  <w:divBdr>
                    <w:top w:val="none" w:sz="0" w:space="0" w:color="auto"/>
                    <w:left w:val="none" w:sz="0" w:space="0" w:color="auto"/>
                    <w:bottom w:val="none" w:sz="0" w:space="0" w:color="auto"/>
                    <w:right w:val="none" w:sz="0" w:space="0" w:color="auto"/>
                  </w:divBdr>
                  <w:divsChild>
                    <w:div w:id="1221937038">
                      <w:marLeft w:val="0"/>
                      <w:marRight w:val="0"/>
                      <w:marTop w:val="0"/>
                      <w:marBottom w:val="0"/>
                      <w:divBdr>
                        <w:top w:val="none" w:sz="0" w:space="0" w:color="auto"/>
                        <w:left w:val="none" w:sz="0" w:space="0" w:color="auto"/>
                        <w:bottom w:val="none" w:sz="0" w:space="0" w:color="auto"/>
                        <w:right w:val="none" w:sz="0" w:space="0" w:color="auto"/>
                      </w:divBdr>
                    </w:div>
                  </w:divsChild>
                </w:div>
                <w:div w:id="982809575">
                  <w:marLeft w:val="0"/>
                  <w:marRight w:val="0"/>
                  <w:marTop w:val="0"/>
                  <w:marBottom w:val="0"/>
                  <w:divBdr>
                    <w:top w:val="none" w:sz="0" w:space="0" w:color="auto"/>
                    <w:left w:val="none" w:sz="0" w:space="0" w:color="auto"/>
                    <w:bottom w:val="none" w:sz="0" w:space="0" w:color="auto"/>
                    <w:right w:val="none" w:sz="0" w:space="0" w:color="auto"/>
                  </w:divBdr>
                  <w:divsChild>
                    <w:div w:id="1390032407">
                      <w:marLeft w:val="0"/>
                      <w:marRight w:val="0"/>
                      <w:marTop w:val="0"/>
                      <w:marBottom w:val="0"/>
                      <w:divBdr>
                        <w:top w:val="none" w:sz="0" w:space="0" w:color="auto"/>
                        <w:left w:val="none" w:sz="0" w:space="0" w:color="auto"/>
                        <w:bottom w:val="none" w:sz="0" w:space="0" w:color="auto"/>
                        <w:right w:val="none" w:sz="0" w:space="0" w:color="auto"/>
                      </w:divBdr>
                    </w:div>
                  </w:divsChild>
                </w:div>
                <w:div w:id="1030497103">
                  <w:marLeft w:val="0"/>
                  <w:marRight w:val="0"/>
                  <w:marTop w:val="0"/>
                  <w:marBottom w:val="0"/>
                  <w:divBdr>
                    <w:top w:val="none" w:sz="0" w:space="0" w:color="auto"/>
                    <w:left w:val="none" w:sz="0" w:space="0" w:color="auto"/>
                    <w:bottom w:val="none" w:sz="0" w:space="0" w:color="auto"/>
                    <w:right w:val="none" w:sz="0" w:space="0" w:color="auto"/>
                  </w:divBdr>
                  <w:divsChild>
                    <w:div w:id="310906475">
                      <w:marLeft w:val="0"/>
                      <w:marRight w:val="0"/>
                      <w:marTop w:val="0"/>
                      <w:marBottom w:val="0"/>
                      <w:divBdr>
                        <w:top w:val="none" w:sz="0" w:space="0" w:color="auto"/>
                        <w:left w:val="none" w:sz="0" w:space="0" w:color="auto"/>
                        <w:bottom w:val="none" w:sz="0" w:space="0" w:color="auto"/>
                        <w:right w:val="none" w:sz="0" w:space="0" w:color="auto"/>
                      </w:divBdr>
                    </w:div>
                  </w:divsChild>
                </w:div>
                <w:div w:id="1078752069">
                  <w:marLeft w:val="0"/>
                  <w:marRight w:val="0"/>
                  <w:marTop w:val="0"/>
                  <w:marBottom w:val="0"/>
                  <w:divBdr>
                    <w:top w:val="none" w:sz="0" w:space="0" w:color="auto"/>
                    <w:left w:val="none" w:sz="0" w:space="0" w:color="auto"/>
                    <w:bottom w:val="none" w:sz="0" w:space="0" w:color="auto"/>
                    <w:right w:val="none" w:sz="0" w:space="0" w:color="auto"/>
                  </w:divBdr>
                  <w:divsChild>
                    <w:div w:id="336462586">
                      <w:marLeft w:val="0"/>
                      <w:marRight w:val="0"/>
                      <w:marTop w:val="0"/>
                      <w:marBottom w:val="0"/>
                      <w:divBdr>
                        <w:top w:val="none" w:sz="0" w:space="0" w:color="auto"/>
                        <w:left w:val="none" w:sz="0" w:space="0" w:color="auto"/>
                        <w:bottom w:val="none" w:sz="0" w:space="0" w:color="auto"/>
                        <w:right w:val="none" w:sz="0" w:space="0" w:color="auto"/>
                      </w:divBdr>
                    </w:div>
                  </w:divsChild>
                </w:div>
                <w:div w:id="1097096935">
                  <w:marLeft w:val="0"/>
                  <w:marRight w:val="0"/>
                  <w:marTop w:val="0"/>
                  <w:marBottom w:val="0"/>
                  <w:divBdr>
                    <w:top w:val="none" w:sz="0" w:space="0" w:color="auto"/>
                    <w:left w:val="none" w:sz="0" w:space="0" w:color="auto"/>
                    <w:bottom w:val="none" w:sz="0" w:space="0" w:color="auto"/>
                    <w:right w:val="none" w:sz="0" w:space="0" w:color="auto"/>
                  </w:divBdr>
                  <w:divsChild>
                    <w:div w:id="1141583623">
                      <w:marLeft w:val="0"/>
                      <w:marRight w:val="0"/>
                      <w:marTop w:val="0"/>
                      <w:marBottom w:val="0"/>
                      <w:divBdr>
                        <w:top w:val="none" w:sz="0" w:space="0" w:color="auto"/>
                        <w:left w:val="none" w:sz="0" w:space="0" w:color="auto"/>
                        <w:bottom w:val="none" w:sz="0" w:space="0" w:color="auto"/>
                        <w:right w:val="none" w:sz="0" w:space="0" w:color="auto"/>
                      </w:divBdr>
                    </w:div>
                  </w:divsChild>
                </w:div>
                <w:div w:id="1150904374">
                  <w:marLeft w:val="0"/>
                  <w:marRight w:val="0"/>
                  <w:marTop w:val="0"/>
                  <w:marBottom w:val="0"/>
                  <w:divBdr>
                    <w:top w:val="none" w:sz="0" w:space="0" w:color="auto"/>
                    <w:left w:val="none" w:sz="0" w:space="0" w:color="auto"/>
                    <w:bottom w:val="none" w:sz="0" w:space="0" w:color="auto"/>
                    <w:right w:val="none" w:sz="0" w:space="0" w:color="auto"/>
                  </w:divBdr>
                  <w:divsChild>
                    <w:div w:id="478811576">
                      <w:marLeft w:val="0"/>
                      <w:marRight w:val="0"/>
                      <w:marTop w:val="0"/>
                      <w:marBottom w:val="0"/>
                      <w:divBdr>
                        <w:top w:val="none" w:sz="0" w:space="0" w:color="auto"/>
                        <w:left w:val="none" w:sz="0" w:space="0" w:color="auto"/>
                        <w:bottom w:val="none" w:sz="0" w:space="0" w:color="auto"/>
                        <w:right w:val="none" w:sz="0" w:space="0" w:color="auto"/>
                      </w:divBdr>
                    </w:div>
                  </w:divsChild>
                </w:div>
                <w:div w:id="1170370310">
                  <w:marLeft w:val="0"/>
                  <w:marRight w:val="0"/>
                  <w:marTop w:val="0"/>
                  <w:marBottom w:val="0"/>
                  <w:divBdr>
                    <w:top w:val="none" w:sz="0" w:space="0" w:color="auto"/>
                    <w:left w:val="none" w:sz="0" w:space="0" w:color="auto"/>
                    <w:bottom w:val="none" w:sz="0" w:space="0" w:color="auto"/>
                    <w:right w:val="none" w:sz="0" w:space="0" w:color="auto"/>
                  </w:divBdr>
                  <w:divsChild>
                    <w:div w:id="1574661636">
                      <w:marLeft w:val="0"/>
                      <w:marRight w:val="0"/>
                      <w:marTop w:val="0"/>
                      <w:marBottom w:val="0"/>
                      <w:divBdr>
                        <w:top w:val="none" w:sz="0" w:space="0" w:color="auto"/>
                        <w:left w:val="none" w:sz="0" w:space="0" w:color="auto"/>
                        <w:bottom w:val="none" w:sz="0" w:space="0" w:color="auto"/>
                        <w:right w:val="none" w:sz="0" w:space="0" w:color="auto"/>
                      </w:divBdr>
                    </w:div>
                  </w:divsChild>
                </w:div>
                <w:div w:id="1213619347">
                  <w:marLeft w:val="0"/>
                  <w:marRight w:val="0"/>
                  <w:marTop w:val="0"/>
                  <w:marBottom w:val="0"/>
                  <w:divBdr>
                    <w:top w:val="none" w:sz="0" w:space="0" w:color="auto"/>
                    <w:left w:val="none" w:sz="0" w:space="0" w:color="auto"/>
                    <w:bottom w:val="none" w:sz="0" w:space="0" w:color="auto"/>
                    <w:right w:val="none" w:sz="0" w:space="0" w:color="auto"/>
                  </w:divBdr>
                  <w:divsChild>
                    <w:div w:id="1930192111">
                      <w:marLeft w:val="0"/>
                      <w:marRight w:val="0"/>
                      <w:marTop w:val="0"/>
                      <w:marBottom w:val="0"/>
                      <w:divBdr>
                        <w:top w:val="none" w:sz="0" w:space="0" w:color="auto"/>
                        <w:left w:val="none" w:sz="0" w:space="0" w:color="auto"/>
                        <w:bottom w:val="none" w:sz="0" w:space="0" w:color="auto"/>
                        <w:right w:val="none" w:sz="0" w:space="0" w:color="auto"/>
                      </w:divBdr>
                    </w:div>
                  </w:divsChild>
                </w:div>
                <w:div w:id="1283918560">
                  <w:marLeft w:val="0"/>
                  <w:marRight w:val="0"/>
                  <w:marTop w:val="0"/>
                  <w:marBottom w:val="0"/>
                  <w:divBdr>
                    <w:top w:val="none" w:sz="0" w:space="0" w:color="auto"/>
                    <w:left w:val="none" w:sz="0" w:space="0" w:color="auto"/>
                    <w:bottom w:val="none" w:sz="0" w:space="0" w:color="auto"/>
                    <w:right w:val="none" w:sz="0" w:space="0" w:color="auto"/>
                  </w:divBdr>
                  <w:divsChild>
                    <w:div w:id="463699709">
                      <w:marLeft w:val="0"/>
                      <w:marRight w:val="0"/>
                      <w:marTop w:val="0"/>
                      <w:marBottom w:val="0"/>
                      <w:divBdr>
                        <w:top w:val="none" w:sz="0" w:space="0" w:color="auto"/>
                        <w:left w:val="none" w:sz="0" w:space="0" w:color="auto"/>
                        <w:bottom w:val="none" w:sz="0" w:space="0" w:color="auto"/>
                        <w:right w:val="none" w:sz="0" w:space="0" w:color="auto"/>
                      </w:divBdr>
                    </w:div>
                  </w:divsChild>
                </w:div>
                <w:div w:id="1387410813">
                  <w:marLeft w:val="0"/>
                  <w:marRight w:val="0"/>
                  <w:marTop w:val="0"/>
                  <w:marBottom w:val="0"/>
                  <w:divBdr>
                    <w:top w:val="none" w:sz="0" w:space="0" w:color="auto"/>
                    <w:left w:val="none" w:sz="0" w:space="0" w:color="auto"/>
                    <w:bottom w:val="none" w:sz="0" w:space="0" w:color="auto"/>
                    <w:right w:val="none" w:sz="0" w:space="0" w:color="auto"/>
                  </w:divBdr>
                  <w:divsChild>
                    <w:div w:id="591469318">
                      <w:marLeft w:val="0"/>
                      <w:marRight w:val="0"/>
                      <w:marTop w:val="0"/>
                      <w:marBottom w:val="0"/>
                      <w:divBdr>
                        <w:top w:val="none" w:sz="0" w:space="0" w:color="auto"/>
                        <w:left w:val="none" w:sz="0" w:space="0" w:color="auto"/>
                        <w:bottom w:val="none" w:sz="0" w:space="0" w:color="auto"/>
                        <w:right w:val="none" w:sz="0" w:space="0" w:color="auto"/>
                      </w:divBdr>
                    </w:div>
                  </w:divsChild>
                </w:div>
                <w:div w:id="1437167263">
                  <w:marLeft w:val="0"/>
                  <w:marRight w:val="0"/>
                  <w:marTop w:val="0"/>
                  <w:marBottom w:val="0"/>
                  <w:divBdr>
                    <w:top w:val="none" w:sz="0" w:space="0" w:color="auto"/>
                    <w:left w:val="none" w:sz="0" w:space="0" w:color="auto"/>
                    <w:bottom w:val="none" w:sz="0" w:space="0" w:color="auto"/>
                    <w:right w:val="none" w:sz="0" w:space="0" w:color="auto"/>
                  </w:divBdr>
                  <w:divsChild>
                    <w:div w:id="1798982740">
                      <w:marLeft w:val="0"/>
                      <w:marRight w:val="0"/>
                      <w:marTop w:val="0"/>
                      <w:marBottom w:val="0"/>
                      <w:divBdr>
                        <w:top w:val="none" w:sz="0" w:space="0" w:color="auto"/>
                        <w:left w:val="none" w:sz="0" w:space="0" w:color="auto"/>
                        <w:bottom w:val="none" w:sz="0" w:space="0" w:color="auto"/>
                        <w:right w:val="none" w:sz="0" w:space="0" w:color="auto"/>
                      </w:divBdr>
                    </w:div>
                  </w:divsChild>
                </w:div>
                <w:div w:id="1473255133">
                  <w:marLeft w:val="0"/>
                  <w:marRight w:val="0"/>
                  <w:marTop w:val="0"/>
                  <w:marBottom w:val="0"/>
                  <w:divBdr>
                    <w:top w:val="none" w:sz="0" w:space="0" w:color="auto"/>
                    <w:left w:val="none" w:sz="0" w:space="0" w:color="auto"/>
                    <w:bottom w:val="none" w:sz="0" w:space="0" w:color="auto"/>
                    <w:right w:val="none" w:sz="0" w:space="0" w:color="auto"/>
                  </w:divBdr>
                  <w:divsChild>
                    <w:div w:id="2140416452">
                      <w:marLeft w:val="0"/>
                      <w:marRight w:val="0"/>
                      <w:marTop w:val="0"/>
                      <w:marBottom w:val="0"/>
                      <w:divBdr>
                        <w:top w:val="none" w:sz="0" w:space="0" w:color="auto"/>
                        <w:left w:val="none" w:sz="0" w:space="0" w:color="auto"/>
                        <w:bottom w:val="none" w:sz="0" w:space="0" w:color="auto"/>
                        <w:right w:val="none" w:sz="0" w:space="0" w:color="auto"/>
                      </w:divBdr>
                    </w:div>
                  </w:divsChild>
                </w:div>
                <w:div w:id="1642266956">
                  <w:marLeft w:val="0"/>
                  <w:marRight w:val="0"/>
                  <w:marTop w:val="0"/>
                  <w:marBottom w:val="0"/>
                  <w:divBdr>
                    <w:top w:val="none" w:sz="0" w:space="0" w:color="auto"/>
                    <w:left w:val="none" w:sz="0" w:space="0" w:color="auto"/>
                    <w:bottom w:val="none" w:sz="0" w:space="0" w:color="auto"/>
                    <w:right w:val="none" w:sz="0" w:space="0" w:color="auto"/>
                  </w:divBdr>
                  <w:divsChild>
                    <w:div w:id="435642611">
                      <w:marLeft w:val="0"/>
                      <w:marRight w:val="0"/>
                      <w:marTop w:val="0"/>
                      <w:marBottom w:val="0"/>
                      <w:divBdr>
                        <w:top w:val="none" w:sz="0" w:space="0" w:color="auto"/>
                        <w:left w:val="none" w:sz="0" w:space="0" w:color="auto"/>
                        <w:bottom w:val="none" w:sz="0" w:space="0" w:color="auto"/>
                        <w:right w:val="none" w:sz="0" w:space="0" w:color="auto"/>
                      </w:divBdr>
                    </w:div>
                    <w:div w:id="1948386969">
                      <w:marLeft w:val="0"/>
                      <w:marRight w:val="0"/>
                      <w:marTop w:val="0"/>
                      <w:marBottom w:val="0"/>
                      <w:divBdr>
                        <w:top w:val="none" w:sz="0" w:space="0" w:color="auto"/>
                        <w:left w:val="none" w:sz="0" w:space="0" w:color="auto"/>
                        <w:bottom w:val="none" w:sz="0" w:space="0" w:color="auto"/>
                        <w:right w:val="none" w:sz="0" w:space="0" w:color="auto"/>
                      </w:divBdr>
                    </w:div>
                  </w:divsChild>
                </w:div>
                <w:div w:id="1753162676">
                  <w:marLeft w:val="0"/>
                  <w:marRight w:val="0"/>
                  <w:marTop w:val="0"/>
                  <w:marBottom w:val="0"/>
                  <w:divBdr>
                    <w:top w:val="none" w:sz="0" w:space="0" w:color="auto"/>
                    <w:left w:val="none" w:sz="0" w:space="0" w:color="auto"/>
                    <w:bottom w:val="none" w:sz="0" w:space="0" w:color="auto"/>
                    <w:right w:val="none" w:sz="0" w:space="0" w:color="auto"/>
                  </w:divBdr>
                  <w:divsChild>
                    <w:div w:id="1351177258">
                      <w:marLeft w:val="0"/>
                      <w:marRight w:val="0"/>
                      <w:marTop w:val="0"/>
                      <w:marBottom w:val="0"/>
                      <w:divBdr>
                        <w:top w:val="none" w:sz="0" w:space="0" w:color="auto"/>
                        <w:left w:val="none" w:sz="0" w:space="0" w:color="auto"/>
                        <w:bottom w:val="none" w:sz="0" w:space="0" w:color="auto"/>
                        <w:right w:val="none" w:sz="0" w:space="0" w:color="auto"/>
                      </w:divBdr>
                    </w:div>
                  </w:divsChild>
                </w:div>
                <w:div w:id="1757823506">
                  <w:marLeft w:val="0"/>
                  <w:marRight w:val="0"/>
                  <w:marTop w:val="0"/>
                  <w:marBottom w:val="0"/>
                  <w:divBdr>
                    <w:top w:val="none" w:sz="0" w:space="0" w:color="auto"/>
                    <w:left w:val="none" w:sz="0" w:space="0" w:color="auto"/>
                    <w:bottom w:val="none" w:sz="0" w:space="0" w:color="auto"/>
                    <w:right w:val="none" w:sz="0" w:space="0" w:color="auto"/>
                  </w:divBdr>
                  <w:divsChild>
                    <w:div w:id="2067609743">
                      <w:marLeft w:val="0"/>
                      <w:marRight w:val="0"/>
                      <w:marTop w:val="0"/>
                      <w:marBottom w:val="0"/>
                      <w:divBdr>
                        <w:top w:val="none" w:sz="0" w:space="0" w:color="auto"/>
                        <w:left w:val="none" w:sz="0" w:space="0" w:color="auto"/>
                        <w:bottom w:val="none" w:sz="0" w:space="0" w:color="auto"/>
                        <w:right w:val="none" w:sz="0" w:space="0" w:color="auto"/>
                      </w:divBdr>
                    </w:div>
                  </w:divsChild>
                </w:div>
                <w:div w:id="1758014874">
                  <w:marLeft w:val="0"/>
                  <w:marRight w:val="0"/>
                  <w:marTop w:val="0"/>
                  <w:marBottom w:val="0"/>
                  <w:divBdr>
                    <w:top w:val="none" w:sz="0" w:space="0" w:color="auto"/>
                    <w:left w:val="none" w:sz="0" w:space="0" w:color="auto"/>
                    <w:bottom w:val="none" w:sz="0" w:space="0" w:color="auto"/>
                    <w:right w:val="none" w:sz="0" w:space="0" w:color="auto"/>
                  </w:divBdr>
                  <w:divsChild>
                    <w:div w:id="2115051638">
                      <w:marLeft w:val="0"/>
                      <w:marRight w:val="0"/>
                      <w:marTop w:val="0"/>
                      <w:marBottom w:val="0"/>
                      <w:divBdr>
                        <w:top w:val="none" w:sz="0" w:space="0" w:color="auto"/>
                        <w:left w:val="none" w:sz="0" w:space="0" w:color="auto"/>
                        <w:bottom w:val="none" w:sz="0" w:space="0" w:color="auto"/>
                        <w:right w:val="none" w:sz="0" w:space="0" w:color="auto"/>
                      </w:divBdr>
                    </w:div>
                  </w:divsChild>
                </w:div>
                <w:div w:id="1796220393">
                  <w:marLeft w:val="0"/>
                  <w:marRight w:val="0"/>
                  <w:marTop w:val="0"/>
                  <w:marBottom w:val="0"/>
                  <w:divBdr>
                    <w:top w:val="none" w:sz="0" w:space="0" w:color="auto"/>
                    <w:left w:val="none" w:sz="0" w:space="0" w:color="auto"/>
                    <w:bottom w:val="none" w:sz="0" w:space="0" w:color="auto"/>
                    <w:right w:val="none" w:sz="0" w:space="0" w:color="auto"/>
                  </w:divBdr>
                  <w:divsChild>
                    <w:div w:id="1093942222">
                      <w:marLeft w:val="0"/>
                      <w:marRight w:val="0"/>
                      <w:marTop w:val="0"/>
                      <w:marBottom w:val="0"/>
                      <w:divBdr>
                        <w:top w:val="none" w:sz="0" w:space="0" w:color="auto"/>
                        <w:left w:val="none" w:sz="0" w:space="0" w:color="auto"/>
                        <w:bottom w:val="none" w:sz="0" w:space="0" w:color="auto"/>
                        <w:right w:val="none" w:sz="0" w:space="0" w:color="auto"/>
                      </w:divBdr>
                    </w:div>
                  </w:divsChild>
                </w:div>
                <w:div w:id="1906716195">
                  <w:marLeft w:val="0"/>
                  <w:marRight w:val="0"/>
                  <w:marTop w:val="0"/>
                  <w:marBottom w:val="0"/>
                  <w:divBdr>
                    <w:top w:val="none" w:sz="0" w:space="0" w:color="auto"/>
                    <w:left w:val="none" w:sz="0" w:space="0" w:color="auto"/>
                    <w:bottom w:val="none" w:sz="0" w:space="0" w:color="auto"/>
                    <w:right w:val="none" w:sz="0" w:space="0" w:color="auto"/>
                  </w:divBdr>
                  <w:divsChild>
                    <w:div w:id="986974755">
                      <w:marLeft w:val="0"/>
                      <w:marRight w:val="0"/>
                      <w:marTop w:val="0"/>
                      <w:marBottom w:val="0"/>
                      <w:divBdr>
                        <w:top w:val="none" w:sz="0" w:space="0" w:color="auto"/>
                        <w:left w:val="none" w:sz="0" w:space="0" w:color="auto"/>
                        <w:bottom w:val="none" w:sz="0" w:space="0" w:color="auto"/>
                        <w:right w:val="none" w:sz="0" w:space="0" w:color="auto"/>
                      </w:divBdr>
                    </w:div>
                  </w:divsChild>
                </w:div>
                <w:div w:id="1939019076">
                  <w:marLeft w:val="0"/>
                  <w:marRight w:val="0"/>
                  <w:marTop w:val="0"/>
                  <w:marBottom w:val="0"/>
                  <w:divBdr>
                    <w:top w:val="none" w:sz="0" w:space="0" w:color="auto"/>
                    <w:left w:val="none" w:sz="0" w:space="0" w:color="auto"/>
                    <w:bottom w:val="none" w:sz="0" w:space="0" w:color="auto"/>
                    <w:right w:val="none" w:sz="0" w:space="0" w:color="auto"/>
                  </w:divBdr>
                  <w:divsChild>
                    <w:div w:id="1382829294">
                      <w:marLeft w:val="0"/>
                      <w:marRight w:val="0"/>
                      <w:marTop w:val="0"/>
                      <w:marBottom w:val="0"/>
                      <w:divBdr>
                        <w:top w:val="none" w:sz="0" w:space="0" w:color="auto"/>
                        <w:left w:val="none" w:sz="0" w:space="0" w:color="auto"/>
                        <w:bottom w:val="none" w:sz="0" w:space="0" w:color="auto"/>
                        <w:right w:val="none" w:sz="0" w:space="0" w:color="auto"/>
                      </w:divBdr>
                    </w:div>
                  </w:divsChild>
                </w:div>
                <w:div w:id="1945183844">
                  <w:marLeft w:val="0"/>
                  <w:marRight w:val="0"/>
                  <w:marTop w:val="0"/>
                  <w:marBottom w:val="0"/>
                  <w:divBdr>
                    <w:top w:val="none" w:sz="0" w:space="0" w:color="auto"/>
                    <w:left w:val="none" w:sz="0" w:space="0" w:color="auto"/>
                    <w:bottom w:val="none" w:sz="0" w:space="0" w:color="auto"/>
                    <w:right w:val="none" w:sz="0" w:space="0" w:color="auto"/>
                  </w:divBdr>
                  <w:divsChild>
                    <w:div w:id="152451796">
                      <w:marLeft w:val="0"/>
                      <w:marRight w:val="0"/>
                      <w:marTop w:val="0"/>
                      <w:marBottom w:val="0"/>
                      <w:divBdr>
                        <w:top w:val="none" w:sz="0" w:space="0" w:color="auto"/>
                        <w:left w:val="none" w:sz="0" w:space="0" w:color="auto"/>
                        <w:bottom w:val="none" w:sz="0" w:space="0" w:color="auto"/>
                        <w:right w:val="none" w:sz="0" w:space="0" w:color="auto"/>
                      </w:divBdr>
                    </w:div>
                  </w:divsChild>
                </w:div>
                <w:div w:id="1988588267">
                  <w:marLeft w:val="0"/>
                  <w:marRight w:val="0"/>
                  <w:marTop w:val="0"/>
                  <w:marBottom w:val="0"/>
                  <w:divBdr>
                    <w:top w:val="none" w:sz="0" w:space="0" w:color="auto"/>
                    <w:left w:val="none" w:sz="0" w:space="0" w:color="auto"/>
                    <w:bottom w:val="none" w:sz="0" w:space="0" w:color="auto"/>
                    <w:right w:val="none" w:sz="0" w:space="0" w:color="auto"/>
                  </w:divBdr>
                  <w:divsChild>
                    <w:div w:id="1816877502">
                      <w:marLeft w:val="0"/>
                      <w:marRight w:val="0"/>
                      <w:marTop w:val="0"/>
                      <w:marBottom w:val="0"/>
                      <w:divBdr>
                        <w:top w:val="none" w:sz="0" w:space="0" w:color="auto"/>
                        <w:left w:val="none" w:sz="0" w:space="0" w:color="auto"/>
                        <w:bottom w:val="none" w:sz="0" w:space="0" w:color="auto"/>
                        <w:right w:val="none" w:sz="0" w:space="0" w:color="auto"/>
                      </w:divBdr>
                    </w:div>
                  </w:divsChild>
                </w:div>
                <w:div w:id="1989087010">
                  <w:marLeft w:val="0"/>
                  <w:marRight w:val="0"/>
                  <w:marTop w:val="0"/>
                  <w:marBottom w:val="0"/>
                  <w:divBdr>
                    <w:top w:val="none" w:sz="0" w:space="0" w:color="auto"/>
                    <w:left w:val="none" w:sz="0" w:space="0" w:color="auto"/>
                    <w:bottom w:val="none" w:sz="0" w:space="0" w:color="auto"/>
                    <w:right w:val="none" w:sz="0" w:space="0" w:color="auto"/>
                  </w:divBdr>
                  <w:divsChild>
                    <w:div w:id="1630041363">
                      <w:marLeft w:val="0"/>
                      <w:marRight w:val="0"/>
                      <w:marTop w:val="0"/>
                      <w:marBottom w:val="0"/>
                      <w:divBdr>
                        <w:top w:val="none" w:sz="0" w:space="0" w:color="auto"/>
                        <w:left w:val="none" w:sz="0" w:space="0" w:color="auto"/>
                        <w:bottom w:val="none" w:sz="0" w:space="0" w:color="auto"/>
                        <w:right w:val="none" w:sz="0" w:space="0" w:color="auto"/>
                      </w:divBdr>
                    </w:div>
                  </w:divsChild>
                </w:div>
                <w:div w:id="2001958867">
                  <w:marLeft w:val="0"/>
                  <w:marRight w:val="0"/>
                  <w:marTop w:val="0"/>
                  <w:marBottom w:val="0"/>
                  <w:divBdr>
                    <w:top w:val="none" w:sz="0" w:space="0" w:color="auto"/>
                    <w:left w:val="none" w:sz="0" w:space="0" w:color="auto"/>
                    <w:bottom w:val="none" w:sz="0" w:space="0" w:color="auto"/>
                    <w:right w:val="none" w:sz="0" w:space="0" w:color="auto"/>
                  </w:divBdr>
                  <w:divsChild>
                    <w:div w:id="11240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21903">
          <w:marLeft w:val="0"/>
          <w:marRight w:val="0"/>
          <w:marTop w:val="0"/>
          <w:marBottom w:val="0"/>
          <w:divBdr>
            <w:top w:val="none" w:sz="0" w:space="0" w:color="auto"/>
            <w:left w:val="none" w:sz="0" w:space="0" w:color="auto"/>
            <w:bottom w:val="none" w:sz="0" w:space="0" w:color="auto"/>
            <w:right w:val="none" w:sz="0" w:space="0" w:color="auto"/>
          </w:divBdr>
        </w:div>
        <w:div w:id="1811751676">
          <w:marLeft w:val="0"/>
          <w:marRight w:val="0"/>
          <w:marTop w:val="0"/>
          <w:marBottom w:val="0"/>
          <w:divBdr>
            <w:top w:val="none" w:sz="0" w:space="0" w:color="auto"/>
            <w:left w:val="none" w:sz="0" w:space="0" w:color="auto"/>
            <w:bottom w:val="none" w:sz="0" w:space="0" w:color="auto"/>
            <w:right w:val="none" w:sz="0" w:space="0" w:color="auto"/>
          </w:divBdr>
        </w:div>
        <w:div w:id="1845508483">
          <w:marLeft w:val="0"/>
          <w:marRight w:val="0"/>
          <w:marTop w:val="0"/>
          <w:marBottom w:val="0"/>
          <w:divBdr>
            <w:top w:val="none" w:sz="0" w:space="0" w:color="auto"/>
            <w:left w:val="none" w:sz="0" w:space="0" w:color="auto"/>
            <w:bottom w:val="none" w:sz="0" w:space="0" w:color="auto"/>
            <w:right w:val="none" w:sz="0" w:space="0" w:color="auto"/>
          </w:divBdr>
        </w:div>
        <w:div w:id="1849099208">
          <w:marLeft w:val="0"/>
          <w:marRight w:val="0"/>
          <w:marTop w:val="0"/>
          <w:marBottom w:val="0"/>
          <w:divBdr>
            <w:top w:val="none" w:sz="0" w:space="0" w:color="auto"/>
            <w:left w:val="none" w:sz="0" w:space="0" w:color="auto"/>
            <w:bottom w:val="none" w:sz="0" w:space="0" w:color="auto"/>
            <w:right w:val="none" w:sz="0" w:space="0" w:color="auto"/>
          </w:divBdr>
          <w:divsChild>
            <w:div w:id="1775705039">
              <w:marLeft w:val="-75"/>
              <w:marRight w:val="0"/>
              <w:marTop w:val="30"/>
              <w:marBottom w:val="30"/>
              <w:divBdr>
                <w:top w:val="none" w:sz="0" w:space="0" w:color="auto"/>
                <w:left w:val="none" w:sz="0" w:space="0" w:color="auto"/>
                <w:bottom w:val="none" w:sz="0" w:space="0" w:color="auto"/>
                <w:right w:val="none" w:sz="0" w:space="0" w:color="auto"/>
              </w:divBdr>
              <w:divsChild>
                <w:div w:id="15733561">
                  <w:marLeft w:val="0"/>
                  <w:marRight w:val="0"/>
                  <w:marTop w:val="0"/>
                  <w:marBottom w:val="0"/>
                  <w:divBdr>
                    <w:top w:val="none" w:sz="0" w:space="0" w:color="auto"/>
                    <w:left w:val="none" w:sz="0" w:space="0" w:color="auto"/>
                    <w:bottom w:val="none" w:sz="0" w:space="0" w:color="auto"/>
                    <w:right w:val="none" w:sz="0" w:space="0" w:color="auto"/>
                  </w:divBdr>
                  <w:divsChild>
                    <w:div w:id="1431438226">
                      <w:marLeft w:val="0"/>
                      <w:marRight w:val="0"/>
                      <w:marTop w:val="0"/>
                      <w:marBottom w:val="0"/>
                      <w:divBdr>
                        <w:top w:val="none" w:sz="0" w:space="0" w:color="auto"/>
                        <w:left w:val="none" w:sz="0" w:space="0" w:color="auto"/>
                        <w:bottom w:val="none" w:sz="0" w:space="0" w:color="auto"/>
                        <w:right w:val="none" w:sz="0" w:space="0" w:color="auto"/>
                      </w:divBdr>
                    </w:div>
                  </w:divsChild>
                </w:div>
                <w:div w:id="47340748">
                  <w:marLeft w:val="0"/>
                  <w:marRight w:val="0"/>
                  <w:marTop w:val="0"/>
                  <w:marBottom w:val="0"/>
                  <w:divBdr>
                    <w:top w:val="none" w:sz="0" w:space="0" w:color="auto"/>
                    <w:left w:val="none" w:sz="0" w:space="0" w:color="auto"/>
                    <w:bottom w:val="none" w:sz="0" w:space="0" w:color="auto"/>
                    <w:right w:val="none" w:sz="0" w:space="0" w:color="auto"/>
                  </w:divBdr>
                  <w:divsChild>
                    <w:div w:id="1468401327">
                      <w:marLeft w:val="0"/>
                      <w:marRight w:val="0"/>
                      <w:marTop w:val="0"/>
                      <w:marBottom w:val="0"/>
                      <w:divBdr>
                        <w:top w:val="none" w:sz="0" w:space="0" w:color="auto"/>
                        <w:left w:val="none" w:sz="0" w:space="0" w:color="auto"/>
                        <w:bottom w:val="none" w:sz="0" w:space="0" w:color="auto"/>
                        <w:right w:val="none" w:sz="0" w:space="0" w:color="auto"/>
                      </w:divBdr>
                    </w:div>
                  </w:divsChild>
                </w:div>
                <w:div w:id="93478151">
                  <w:marLeft w:val="0"/>
                  <w:marRight w:val="0"/>
                  <w:marTop w:val="0"/>
                  <w:marBottom w:val="0"/>
                  <w:divBdr>
                    <w:top w:val="none" w:sz="0" w:space="0" w:color="auto"/>
                    <w:left w:val="none" w:sz="0" w:space="0" w:color="auto"/>
                    <w:bottom w:val="none" w:sz="0" w:space="0" w:color="auto"/>
                    <w:right w:val="none" w:sz="0" w:space="0" w:color="auto"/>
                  </w:divBdr>
                  <w:divsChild>
                    <w:div w:id="499735915">
                      <w:marLeft w:val="0"/>
                      <w:marRight w:val="0"/>
                      <w:marTop w:val="0"/>
                      <w:marBottom w:val="0"/>
                      <w:divBdr>
                        <w:top w:val="none" w:sz="0" w:space="0" w:color="auto"/>
                        <w:left w:val="none" w:sz="0" w:space="0" w:color="auto"/>
                        <w:bottom w:val="none" w:sz="0" w:space="0" w:color="auto"/>
                        <w:right w:val="none" w:sz="0" w:space="0" w:color="auto"/>
                      </w:divBdr>
                    </w:div>
                  </w:divsChild>
                </w:div>
                <w:div w:id="144199122">
                  <w:marLeft w:val="0"/>
                  <w:marRight w:val="0"/>
                  <w:marTop w:val="0"/>
                  <w:marBottom w:val="0"/>
                  <w:divBdr>
                    <w:top w:val="none" w:sz="0" w:space="0" w:color="auto"/>
                    <w:left w:val="none" w:sz="0" w:space="0" w:color="auto"/>
                    <w:bottom w:val="none" w:sz="0" w:space="0" w:color="auto"/>
                    <w:right w:val="none" w:sz="0" w:space="0" w:color="auto"/>
                  </w:divBdr>
                  <w:divsChild>
                    <w:div w:id="1679238137">
                      <w:marLeft w:val="0"/>
                      <w:marRight w:val="0"/>
                      <w:marTop w:val="0"/>
                      <w:marBottom w:val="0"/>
                      <w:divBdr>
                        <w:top w:val="none" w:sz="0" w:space="0" w:color="auto"/>
                        <w:left w:val="none" w:sz="0" w:space="0" w:color="auto"/>
                        <w:bottom w:val="none" w:sz="0" w:space="0" w:color="auto"/>
                        <w:right w:val="none" w:sz="0" w:space="0" w:color="auto"/>
                      </w:divBdr>
                    </w:div>
                  </w:divsChild>
                </w:div>
                <w:div w:id="190262691">
                  <w:marLeft w:val="0"/>
                  <w:marRight w:val="0"/>
                  <w:marTop w:val="0"/>
                  <w:marBottom w:val="0"/>
                  <w:divBdr>
                    <w:top w:val="none" w:sz="0" w:space="0" w:color="auto"/>
                    <w:left w:val="none" w:sz="0" w:space="0" w:color="auto"/>
                    <w:bottom w:val="none" w:sz="0" w:space="0" w:color="auto"/>
                    <w:right w:val="none" w:sz="0" w:space="0" w:color="auto"/>
                  </w:divBdr>
                  <w:divsChild>
                    <w:div w:id="1338340937">
                      <w:marLeft w:val="0"/>
                      <w:marRight w:val="0"/>
                      <w:marTop w:val="0"/>
                      <w:marBottom w:val="0"/>
                      <w:divBdr>
                        <w:top w:val="none" w:sz="0" w:space="0" w:color="auto"/>
                        <w:left w:val="none" w:sz="0" w:space="0" w:color="auto"/>
                        <w:bottom w:val="none" w:sz="0" w:space="0" w:color="auto"/>
                        <w:right w:val="none" w:sz="0" w:space="0" w:color="auto"/>
                      </w:divBdr>
                    </w:div>
                  </w:divsChild>
                </w:div>
                <w:div w:id="222328150">
                  <w:marLeft w:val="0"/>
                  <w:marRight w:val="0"/>
                  <w:marTop w:val="0"/>
                  <w:marBottom w:val="0"/>
                  <w:divBdr>
                    <w:top w:val="none" w:sz="0" w:space="0" w:color="auto"/>
                    <w:left w:val="none" w:sz="0" w:space="0" w:color="auto"/>
                    <w:bottom w:val="none" w:sz="0" w:space="0" w:color="auto"/>
                    <w:right w:val="none" w:sz="0" w:space="0" w:color="auto"/>
                  </w:divBdr>
                  <w:divsChild>
                    <w:div w:id="420031074">
                      <w:marLeft w:val="0"/>
                      <w:marRight w:val="0"/>
                      <w:marTop w:val="0"/>
                      <w:marBottom w:val="0"/>
                      <w:divBdr>
                        <w:top w:val="none" w:sz="0" w:space="0" w:color="auto"/>
                        <w:left w:val="none" w:sz="0" w:space="0" w:color="auto"/>
                        <w:bottom w:val="none" w:sz="0" w:space="0" w:color="auto"/>
                        <w:right w:val="none" w:sz="0" w:space="0" w:color="auto"/>
                      </w:divBdr>
                    </w:div>
                  </w:divsChild>
                </w:div>
                <w:div w:id="286620594">
                  <w:marLeft w:val="0"/>
                  <w:marRight w:val="0"/>
                  <w:marTop w:val="0"/>
                  <w:marBottom w:val="0"/>
                  <w:divBdr>
                    <w:top w:val="none" w:sz="0" w:space="0" w:color="auto"/>
                    <w:left w:val="none" w:sz="0" w:space="0" w:color="auto"/>
                    <w:bottom w:val="none" w:sz="0" w:space="0" w:color="auto"/>
                    <w:right w:val="none" w:sz="0" w:space="0" w:color="auto"/>
                  </w:divBdr>
                  <w:divsChild>
                    <w:div w:id="1155144646">
                      <w:marLeft w:val="0"/>
                      <w:marRight w:val="0"/>
                      <w:marTop w:val="0"/>
                      <w:marBottom w:val="0"/>
                      <w:divBdr>
                        <w:top w:val="none" w:sz="0" w:space="0" w:color="auto"/>
                        <w:left w:val="none" w:sz="0" w:space="0" w:color="auto"/>
                        <w:bottom w:val="none" w:sz="0" w:space="0" w:color="auto"/>
                        <w:right w:val="none" w:sz="0" w:space="0" w:color="auto"/>
                      </w:divBdr>
                    </w:div>
                  </w:divsChild>
                </w:div>
                <w:div w:id="3185802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 w:id="438794236">
                  <w:marLeft w:val="0"/>
                  <w:marRight w:val="0"/>
                  <w:marTop w:val="0"/>
                  <w:marBottom w:val="0"/>
                  <w:divBdr>
                    <w:top w:val="none" w:sz="0" w:space="0" w:color="auto"/>
                    <w:left w:val="none" w:sz="0" w:space="0" w:color="auto"/>
                    <w:bottom w:val="none" w:sz="0" w:space="0" w:color="auto"/>
                    <w:right w:val="none" w:sz="0" w:space="0" w:color="auto"/>
                  </w:divBdr>
                  <w:divsChild>
                    <w:div w:id="541670321">
                      <w:marLeft w:val="0"/>
                      <w:marRight w:val="0"/>
                      <w:marTop w:val="0"/>
                      <w:marBottom w:val="0"/>
                      <w:divBdr>
                        <w:top w:val="none" w:sz="0" w:space="0" w:color="auto"/>
                        <w:left w:val="none" w:sz="0" w:space="0" w:color="auto"/>
                        <w:bottom w:val="none" w:sz="0" w:space="0" w:color="auto"/>
                        <w:right w:val="none" w:sz="0" w:space="0" w:color="auto"/>
                      </w:divBdr>
                    </w:div>
                  </w:divsChild>
                </w:div>
                <w:div w:id="580912184">
                  <w:marLeft w:val="0"/>
                  <w:marRight w:val="0"/>
                  <w:marTop w:val="0"/>
                  <w:marBottom w:val="0"/>
                  <w:divBdr>
                    <w:top w:val="none" w:sz="0" w:space="0" w:color="auto"/>
                    <w:left w:val="none" w:sz="0" w:space="0" w:color="auto"/>
                    <w:bottom w:val="none" w:sz="0" w:space="0" w:color="auto"/>
                    <w:right w:val="none" w:sz="0" w:space="0" w:color="auto"/>
                  </w:divBdr>
                  <w:divsChild>
                    <w:div w:id="145442728">
                      <w:marLeft w:val="0"/>
                      <w:marRight w:val="0"/>
                      <w:marTop w:val="0"/>
                      <w:marBottom w:val="0"/>
                      <w:divBdr>
                        <w:top w:val="none" w:sz="0" w:space="0" w:color="auto"/>
                        <w:left w:val="none" w:sz="0" w:space="0" w:color="auto"/>
                        <w:bottom w:val="none" w:sz="0" w:space="0" w:color="auto"/>
                        <w:right w:val="none" w:sz="0" w:space="0" w:color="auto"/>
                      </w:divBdr>
                    </w:div>
                  </w:divsChild>
                </w:div>
                <w:div w:id="613252496">
                  <w:marLeft w:val="0"/>
                  <w:marRight w:val="0"/>
                  <w:marTop w:val="0"/>
                  <w:marBottom w:val="0"/>
                  <w:divBdr>
                    <w:top w:val="none" w:sz="0" w:space="0" w:color="auto"/>
                    <w:left w:val="none" w:sz="0" w:space="0" w:color="auto"/>
                    <w:bottom w:val="none" w:sz="0" w:space="0" w:color="auto"/>
                    <w:right w:val="none" w:sz="0" w:space="0" w:color="auto"/>
                  </w:divBdr>
                  <w:divsChild>
                    <w:div w:id="1061443201">
                      <w:marLeft w:val="0"/>
                      <w:marRight w:val="0"/>
                      <w:marTop w:val="0"/>
                      <w:marBottom w:val="0"/>
                      <w:divBdr>
                        <w:top w:val="none" w:sz="0" w:space="0" w:color="auto"/>
                        <w:left w:val="none" w:sz="0" w:space="0" w:color="auto"/>
                        <w:bottom w:val="none" w:sz="0" w:space="0" w:color="auto"/>
                        <w:right w:val="none" w:sz="0" w:space="0" w:color="auto"/>
                      </w:divBdr>
                    </w:div>
                  </w:divsChild>
                </w:div>
                <w:div w:id="618876751">
                  <w:marLeft w:val="0"/>
                  <w:marRight w:val="0"/>
                  <w:marTop w:val="0"/>
                  <w:marBottom w:val="0"/>
                  <w:divBdr>
                    <w:top w:val="none" w:sz="0" w:space="0" w:color="auto"/>
                    <w:left w:val="none" w:sz="0" w:space="0" w:color="auto"/>
                    <w:bottom w:val="none" w:sz="0" w:space="0" w:color="auto"/>
                    <w:right w:val="none" w:sz="0" w:space="0" w:color="auto"/>
                  </w:divBdr>
                  <w:divsChild>
                    <w:div w:id="1842424853">
                      <w:marLeft w:val="0"/>
                      <w:marRight w:val="0"/>
                      <w:marTop w:val="0"/>
                      <w:marBottom w:val="0"/>
                      <w:divBdr>
                        <w:top w:val="none" w:sz="0" w:space="0" w:color="auto"/>
                        <w:left w:val="none" w:sz="0" w:space="0" w:color="auto"/>
                        <w:bottom w:val="none" w:sz="0" w:space="0" w:color="auto"/>
                        <w:right w:val="none" w:sz="0" w:space="0" w:color="auto"/>
                      </w:divBdr>
                    </w:div>
                  </w:divsChild>
                </w:div>
                <w:div w:id="668942219">
                  <w:marLeft w:val="0"/>
                  <w:marRight w:val="0"/>
                  <w:marTop w:val="0"/>
                  <w:marBottom w:val="0"/>
                  <w:divBdr>
                    <w:top w:val="none" w:sz="0" w:space="0" w:color="auto"/>
                    <w:left w:val="none" w:sz="0" w:space="0" w:color="auto"/>
                    <w:bottom w:val="none" w:sz="0" w:space="0" w:color="auto"/>
                    <w:right w:val="none" w:sz="0" w:space="0" w:color="auto"/>
                  </w:divBdr>
                  <w:divsChild>
                    <w:div w:id="939996471">
                      <w:marLeft w:val="0"/>
                      <w:marRight w:val="0"/>
                      <w:marTop w:val="0"/>
                      <w:marBottom w:val="0"/>
                      <w:divBdr>
                        <w:top w:val="none" w:sz="0" w:space="0" w:color="auto"/>
                        <w:left w:val="none" w:sz="0" w:space="0" w:color="auto"/>
                        <w:bottom w:val="none" w:sz="0" w:space="0" w:color="auto"/>
                        <w:right w:val="none" w:sz="0" w:space="0" w:color="auto"/>
                      </w:divBdr>
                    </w:div>
                  </w:divsChild>
                </w:div>
                <w:div w:id="758255522">
                  <w:marLeft w:val="0"/>
                  <w:marRight w:val="0"/>
                  <w:marTop w:val="0"/>
                  <w:marBottom w:val="0"/>
                  <w:divBdr>
                    <w:top w:val="none" w:sz="0" w:space="0" w:color="auto"/>
                    <w:left w:val="none" w:sz="0" w:space="0" w:color="auto"/>
                    <w:bottom w:val="none" w:sz="0" w:space="0" w:color="auto"/>
                    <w:right w:val="none" w:sz="0" w:space="0" w:color="auto"/>
                  </w:divBdr>
                  <w:divsChild>
                    <w:div w:id="97256675">
                      <w:marLeft w:val="0"/>
                      <w:marRight w:val="0"/>
                      <w:marTop w:val="0"/>
                      <w:marBottom w:val="0"/>
                      <w:divBdr>
                        <w:top w:val="none" w:sz="0" w:space="0" w:color="auto"/>
                        <w:left w:val="none" w:sz="0" w:space="0" w:color="auto"/>
                        <w:bottom w:val="none" w:sz="0" w:space="0" w:color="auto"/>
                        <w:right w:val="none" w:sz="0" w:space="0" w:color="auto"/>
                      </w:divBdr>
                    </w:div>
                    <w:div w:id="326566032">
                      <w:marLeft w:val="0"/>
                      <w:marRight w:val="0"/>
                      <w:marTop w:val="0"/>
                      <w:marBottom w:val="0"/>
                      <w:divBdr>
                        <w:top w:val="none" w:sz="0" w:space="0" w:color="auto"/>
                        <w:left w:val="none" w:sz="0" w:space="0" w:color="auto"/>
                        <w:bottom w:val="none" w:sz="0" w:space="0" w:color="auto"/>
                        <w:right w:val="none" w:sz="0" w:space="0" w:color="auto"/>
                      </w:divBdr>
                    </w:div>
                  </w:divsChild>
                </w:div>
                <w:div w:id="764764567">
                  <w:marLeft w:val="0"/>
                  <w:marRight w:val="0"/>
                  <w:marTop w:val="0"/>
                  <w:marBottom w:val="0"/>
                  <w:divBdr>
                    <w:top w:val="none" w:sz="0" w:space="0" w:color="auto"/>
                    <w:left w:val="none" w:sz="0" w:space="0" w:color="auto"/>
                    <w:bottom w:val="none" w:sz="0" w:space="0" w:color="auto"/>
                    <w:right w:val="none" w:sz="0" w:space="0" w:color="auto"/>
                  </w:divBdr>
                  <w:divsChild>
                    <w:div w:id="28534579">
                      <w:marLeft w:val="0"/>
                      <w:marRight w:val="0"/>
                      <w:marTop w:val="0"/>
                      <w:marBottom w:val="0"/>
                      <w:divBdr>
                        <w:top w:val="none" w:sz="0" w:space="0" w:color="auto"/>
                        <w:left w:val="none" w:sz="0" w:space="0" w:color="auto"/>
                        <w:bottom w:val="none" w:sz="0" w:space="0" w:color="auto"/>
                        <w:right w:val="none" w:sz="0" w:space="0" w:color="auto"/>
                      </w:divBdr>
                    </w:div>
                  </w:divsChild>
                </w:div>
                <w:div w:id="820772967">
                  <w:marLeft w:val="0"/>
                  <w:marRight w:val="0"/>
                  <w:marTop w:val="0"/>
                  <w:marBottom w:val="0"/>
                  <w:divBdr>
                    <w:top w:val="none" w:sz="0" w:space="0" w:color="auto"/>
                    <w:left w:val="none" w:sz="0" w:space="0" w:color="auto"/>
                    <w:bottom w:val="none" w:sz="0" w:space="0" w:color="auto"/>
                    <w:right w:val="none" w:sz="0" w:space="0" w:color="auto"/>
                  </w:divBdr>
                  <w:divsChild>
                    <w:div w:id="2117944916">
                      <w:marLeft w:val="0"/>
                      <w:marRight w:val="0"/>
                      <w:marTop w:val="0"/>
                      <w:marBottom w:val="0"/>
                      <w:divBdr>
                        <w:top w:val="none" w:sz="0" w:space="0" w:color="auto"/>
                        <w:left w:val="none" w:sz="0" w:space="0" w:color="auto"/>
                        <w:bottom w:val="none" w:sz="0" w:space="0" w:color="auto"/>
                        <w:right w:val="none" w:sz="0" w:space="0" w:color="auto"/>
                      </w:divBdr>
                    </w:div>
                  </w:divsChild>
                </w:div>
                <w:div w:id="1052967149">
                  <w:marLeft w:val="0"/>
                  <w:marRight w:val="0"/>
                  <w:marTop w:val="0"/>
                  <w:marBottom w:val="0"/>
                  <w:divBdr>
                    <w:top w:val="none" w:sz="0" w:space="0" w:color="auto"/>
                    <w:left w:val="none" w:sz="0" w:space="0" w:color="auto"/>
                    <w:bottom w:val="none" w:sz="0" w:space="0" w:color="auto"/>
                    <w:right w:val="none" w:sz="0" w:space="0" w:color="auto"/>
                  </w:divBdr>
                  <w:divsChild>
                    <w:div w:id="1267999114">
                      <w:marLeft w:val="0"/>
                      <w:marRight w:val="0"/>
                      <w:marTop w:val="0"/>
                      <w:marBottom w:val="0"/>
                      <w:divBdr>
                        <w:top w:val="none" w:sz="0" w:space="0" w:color="auto"/>
                        <w:left w:val="none" w:sz="0" w:space="0" w:color="auto"/>
                        <w:bottom w:val="none" w:sz="0" w:space="0" w:color="auto"/>
                        <w:right w:val="none" w:sz="0" w:space="0" w:color="auto"/>
                      </w:divBdr>
                    </w:div>
                  </w:divsChild>
                </w:div>
                <w:div w:id="1059086166">
                  <w:marLeft w:val="0"/>
                  <w:marRight w:val="0"/>
                  <w:marTop w:val="0"/>
                  <w:marBottom w:val="0"/>
                  <w:divBdr>
                    <w:top w:val="none" w:sz="0" w:space="0" w:color="auto"/>
                    <w:left w:val="none" w:sz="0" w:space="0" w:color="auto"/>
                    <w:bottom w:val="none" w:sz="0" w:space="0" w:color="auto"/>
                    <w:right w:val="none" w:sz="0" w:space="0" w:color="auto"/>
                  </w:divBdr>
                  <w:divsChild>
                    <w:div w:id="873886950">
                      <w:marLeft w:val="0"/>
                      <w:marRight w:val="0"/>
                      <w:marTop w:val="0"/>
                      <w:marBottom w:val="0"/>
                      <w:divBdr>
                        <w:top w:val="none" w:sz="0" w:space="0" w:color="auto"/>
                        <w:left w:val="none" w:sz="0" w:space="0" w:color="auto"/>
                        <w:bottom w:val="none" w:sz="0" w:space="0" w:color="auto"/>
                        <w:right w:val="none" w:sz="0" w:space="0" w:color="auto"/>
                      </w:divBdr>
                    </w:div>
                  </w:divsChild>
                </w:div>
                <w:div w:id="1087847922">
                  <w:marLeft w:val="0"/>
                  <w:marRight w:val="0"/>
                  <w:marTop w:val="0"/>
                  <w:marBottom w:val="0"/>
                  <w:divBdr>
                    <w:top w:val="none" w:sz="0" w:space="0" w:color="auto"/>
                    <w:left w:val="none" w:sz="0" w:space="0" w:color="auto"/>
                    <w:bottom w:val="none" w:sz="0" w:space="0" w:color="auto"/>
                    <w:right w:val="none" w:sz="0" w:space="0" w:color="auto"/>
                  </w:divBdr>
                  <w:divsChild>
                    <w:div w:id="1391269738">
                      <w:marLeft w:val="0"/>
                      <w:marRight w:val="0"/>
                      <w:marTop w:val="0"/>
                      <w:marBottom w:val="0"/>
                      <w:divBdr>
                        <w:top w:val="none" w:sz="0" w:space="0" w:color="auto"/>
                        <w:left w:val="none" w:sz="0" w:space="0" w:color="auto"/>
                        <w:bottom w:val="none" w:sz="0" w:space="0" w:color="auto"/>
                        <w:right w:val="none" w:sz="0" w:space="0" w:color="auto"/>
                      </w:divBdr>
                    </w:div>
                    <w:div w:id="1556355692">
                      <w:marLeft w:val="0"/>
                      <w:marRight w:val="0"/>
                      <w:marTop w:val="0"/>
                      <w:marBottom w:val="0"/>
                      <w:divBdr>
                        <w:top w:val="none" w:sz="0" w:space="0" w:color="auto"/>
                        <w:left w:val="none" w:sz="0" w:space="0" w:color="auto"/>
                        <w:bottom w:val="none" w:sz="0" w:space="0" w:color="auto"/>
                        <w:right w:val="none" w:sz="0" w:space="0" w:color="auto"/>
                      </w:divBdr>
                    </w:div>
                  </w:divsChild>
                </w:div>
                <w:div w:id="1101024317">
                  <w:marLeft w:val="0"/>
                  <w:marRight w:val="0"/>
                  <w:marTop w:val="0"/>
                  <w:marBottom w:val="0"/>
                  <w:divBdr>
                    <w:top w:val="none" w:sz="0" w:space="0" w:color="auto"/>
                    <w:left w:val="none" w:sz="0" w:space="0" w:color="auto"/>
                    <w:bottom w:val="none" w:sz="0" w:space="0" w:color="auto"/>
                    <w:right w:val="none" w:sz="0" w:space="0" w:color="auto"/>
                  </w:divBdr>
                  <w:divsChild>
                    <w:div w:id="1207062255">
                      <w:marLeft w:val="0"/>
                      <w:marRight w:val="0"/>
                      <w:marTop w:val="0"/>
                      <w:marBottom w:val="0"/>
                      <w:divBdr>
                        <w:top w:val="none" w:sz="0" w:space="0" w:color="auto"/>
                        <w:left w:val="none" w:sz="0" w:space="0" w:color="auto"/>
                        <w:bottom w:val="none" w:sz="0" w:space="0" w:color="auto"/>
                        <w:right w:val="none" w:sz="0" w:space="0" w:color="auto"/>
                      </w:divBdr>
                    </w:div>
                  </w:divsChild>
                </w:div>
                <w:div w:id="1112627095">
                  <w:marLeft w:val="0"/>
                  <w:marRight w:val="0"/>
                  <w:marTop w:val="0"/>
                  <w:marBottom w:val="0"/>
                  <w:divBdr>
                    <w:top w:val="none" w:sz="0" w:space="0" w:color="auto"/>
                    <w:left w:val="none" w:sz="0" w:space="0" w:color="auto"/>
                    <w:bottom w:val="none" w:sz="0" w:space="0" w:color="auto"/>
                    <w:right w:val="none" w:sz="0" w:space="0" w:color="auto"/>
                  </w:divBdr>
                  <w:divsChild>
                    <w:div w:id="757021125">
                      <w:marLeft w:val="0"/>
                      <w:marRight w:val="0"/>
                      <w:marTop w:val="0"/>
                      <w:marBottom w:val="0"/>
                      <w:divBdr>
                        <w:top w:val="none" w:sz="0" w:space="0" w:color="auto"/>
                        <w:left w:val="none" w:sz="0" w:space="0" w:color="auto"/>
                        <w:bottom w:val="none" w:sz="0" w:space="0" w:color="auto"/>
                        <w:right w:val="none" w:sz="0" w:space="0" w:color="auto"/>
                      </w:divBdr>
                    </w:div>
                  </w:divsChild>
                </w:div>
                <w:div w:id="1127966875">
                  <w:marLeft w:val="0"/>
                  <w:marRight w:val="0"/>
                  <w:marTop w:val="0"/>
                  <w:marBottom w:val="0"/>
                  <w:divBdr>
                    <w:top w:val="none" w:sz="0" w:space="0" w:color="auto"/>
                    <w:left w:val="none" w:sz="0" w:space="0" w:color="auto"/>
                    <w:bottom w:val="none" w:sz="0" w:space="0" w:color="auto"/>
                    <w:right w:val="none" w:sz="0" w:space="0" w:color="auto"/>
                  </w:divBdr>
                  <w:divsChild>
                    <w:div w:id="2043630606">
                      <w:marLeft w:val="0"/>
                      <w:marRight w:val="0"/>
                      <w:marTop w:val="0"/>
                      <w:marBottom w:val="0"/>
                      <w:divBdr>
                        <w:top w:val="none" w:sz="0" w:space="0" w:color="auto"/>
                        <w:left w:val="none" w:sz="0" w:space="0" w:color="auto"/>
                        <w:bottom w:val="none" w:sz="0" w:space="0" w:color="auto"/>
                        <w:right w:val="none" w:sz="0" w:space="0" w:color="auto"/>
                      </w:divBdr>
                    </w:div>
                  </w:divsChild>
                </w:div>
                <w:div w:id="1152529665">
                  <w:marLeft w:val="0"/>
                  <w:marRight w:val="0"/>
                  <w:marTop w:val="0"/>
                  <w:marBottom w:val="0"/>
                  <w:divBdr>
                    <w:top w:val="none" w:sz="0" w:space="0" w:color="auto"/>
                    <w:left w:val="none" w:sz="0" w:space="0" w:color="auto"/>
                    <w:bottom w:val="none" w:sz="0" w:space="0" w:color="auto"/>
                    <w:right w:val="none" w:sz="0" w:space="0" w:color="auto"/>
                  </w:divBdr>
                  <w:divsChild>
                    <w:div w:id="1424841276">
                      <w:marLeft w:val="0"/>
                      <w:marRight w:val="0"/>
                      <w:marTop w:val="0"/>
                      <w:marBottom w:val="0"/>
                      <w:divBdr>
                        <w:top w:val="none" w:sz="0" w:space="0" w:color="auto"/>
                        <w:left w:val="none" w:sz="0" w:space="0" w:color="auto"/>
                        <w:bottom w:val="none" w:sz="0" w:space="0" w:color="auto"/>
                        <w:right w:val="none" w:sz="0" w:space="0" w:color="auto"/>
                      </w:divBdr>
                    </w:div>
                  </w:divsChild>
                </w:div>
                <w:div w:id="1280377368">
                  <w:marLeft w:val="0"/>
                  <w:marRight w:val="0"/>
                  <w:marTop w:val="0"/>
                  <w:marBottom w:val="0"/>
                  <w:divBdr>
                    <w:top w:val="none" w:sz="0" w:space="0" w:color="auto"/>
                    <w:left w:val="none" w:sz="0" w:space="0" w:color="auto"/>
                    <w:bottom w:val="none" w:sz="0" w:space="0" w:color="auto"/>
                    <w:right w:val="none" w:sz="0" w:space="0" w:color="auto"/>
                  </w:divBdr>
                  <w:divsChild>
                    <w:div w:id="330302970">
                      <w:marLeft w:val="0"/>
                      <w:marRight w:val="0"/>
                      <w:marTop w:val="0"/>
                      <w:marBottom w:val="0"/>
                      <w:divBdr>
                        <w:top w:val="none" w:sz="0" w:space="0" w:color="auto"/>
                        <w:left w:val="none" w:sz="0" w:space="0" w:color="auto"/>
                        <w:bottom w:val="none" w:sz="0" w:space="0" w:color="auto"/>
                        <w:right w:val="none" w:sz="0" w:space="0" w:color="auto"/>
                      </w:divBdr>
                    </w:div>
                  </w:divsChild>
                </w:div>
                <w:div w:id="1381326800">
                  <w:marLeft w:val="0"/>
                  <w:marRight w:val="0"/>
                  <w:marTop w:val="0"/>
                  <w:marBottom w:val="0"/>
                  <w:divBdr>
                    <w:top w:val="none" w:sz="0" w:space="0" w:color="auto"/>
                    <w:left w:val="none" w:sz="0" w:space="0" w:color="auto"/>
                    <w:bottom w:val="none" w:sz="0" w:space="0" w:color="auto"/>
                    <w:right w:val="none" w:sz="0" w:space="0" w:color="auto"/>
                  </w:divBdr>
                  <w:divsChild>
                    <w:div w:id="1526137044">
                      <w:marLeft w:val="0"/>
                      <w:marRight w:val="0"/>
                      <w:marTop w:val="0"/>
                      <w:marBottom w:val="0"/>
                      <w:divBdr>
                        <w:top w:val="none" w:sz="0" w:space="0" w:color="auto"/>
                        <w:left w:val="none" w:sz="0" w:space="0" w:color="auto"/>
                        <w:bottom w:val="none" w:sz="0" w:space="0" w:color="auto"/>
                        <w:right w:val="none" w:sz="0" w:space="0" w:color="auto"/>
                      </w:divBdr>
                    </w:div>
                  </w:divsChild>
                </w:div>
                <w:div w:id="1382249921">
                  <w:marLeft w:val="0"/>
                  <w:marRight w:val="0"/>
                  <w:marTop w:val="0"/>
                  <w:marBottom w:val="0"/>
                  <w:divBdr>
                    <w:top w:val="none" w:sz="0" w:space="0" w:color="auto"/>
                    <w:left w:val="none" w:sz="0" w:space="0" w:color="auto"/>
                    <w:bottom w:val="none" w:sz="0" w:space="0" w:color="auto"/>
                    <w:right w:val="none" w:sz="0" w:space="0" w:color="auto"/>
                  </w:divBdr>
                  <w:divsChild>
                    <w:div w:id="497813537">
                      <w:marLeft w:val="0"/>
                      <w:marRight w:val="0"/>
                      <w:marTop w:val="0"/>
                      <w:marBottom w:val="0"/>
                      <w:divBdr>
                        <w:top w:val="none" w:sz="0" w:space="0" w:color="auto"/>
                        <w:left w:val="none" w:sz="0" w:space="0" w:color="auto"/>
                        <w:bottom w:val="none" w:sz="0" w:space="0" w:color="auto"/>
                        <w:right w:val="none" w:sz="0" w:space="0" w:color="auto"/>
                      </w:divBdr>
                    </w:div>
                  </w:divsChild>
                </w:div>
                <w:div w:id="1437628250">
                  <w:marLeft w:val="0"/>
                  <w:marRight w:val="0"/>
                  <w:marTop w:val="0"/>
                  <w:marBottom w:val="0"/>
                  <w:divBdr>
                    <w:top w:val="none" w:sz="0" w:space="0" w:color="auto"/>
                    <w:left w:val="none" w:sz="0" w:space="0" w:color="auto"/>
                    <w:bottom w:val="none" w:sz="0" w:space="0" w:color="auto"/>
                    <w:right w:val="none" w:sz="0" w:space="0" w:color="auto"/>
                  </w:divBdr>
                  <w:divsChild>
                    <w:div w:id="1242133771">
                      <w:marLeft w:val="0"/>
                      <w:marRight w:val="0"/>
                      <w:marTop w:val="0"/>
                      <w:marBottom w:val="0"/>
                      <w:divBdr>
                        <w:top w:val="none" w:sz="0" w:space="0" w:color="auto"/>
                        <w:left w:val="none" w:sz="0" w:space="0" w:color="auto"/>
                        <w:bottom w:val="none" w:sz="0" w:space="0" w:color="auto"/>
                        <w:right w:val="none" w:sz="0" w:space="0" w:color="auto"/>
                      </w:divBdr>
                    </w:div>
                  </w:divsChild>
                </w:div>
                <w:div w:id="1462647028">
                  <w:marLeft w:val="0"/>
                  <w:marRight w:val="0"/>
                  <w:marTop w:val="0"/>
                  <w:marBottom w:val="0"/>
                  <w:divBdr>
                    <w:top w:val="none" w:sz="0" w:space="0" w:color="auto"/>
                    <w:left w:val="none" w:sz="0" w:space="0" w:color="auto"/>
                    <w:bottom w:val="none" w:sz="0" w:space="0" w:color="auto"/>
                    <w:right w:val="none" w:sz="0" w:space="0" w:color="auto"/>
                  </w:divBdr>
                  <w:divsChild>
                    <w:div w:id="187253910">
                      <w:marLeft w:val="0"/>
                      <w:marRight w:val="0"/>
                      <w:marTop w:val="0"/>
                      <w:marBottom w:val="0"/>
                      <w:divBdr>
                        <w:top w:val="none" w:sz="0" w:space="0" w:color="auto"/>
                        <w:left w:val="none" w:sz="0" w:space="0" w:color="auto"/>
                        <w:bottom w:val="none" w:sz="0" w:space="0" w:color="auto"/>
                        <w:right w:val="none" w:sz="0" w:space="0" w:color="auto"/>
                      </w:divBdr>
                    </w:div>
                  </w:divsChild>
                </w:div>
                <w:div w:id="1476337144">
                  <w:marLeft w:val="0"/>
                  <w:marRight w:val="0"/>
                  <w:marTop w:val="0"/>
                  <w:marBottom w:val="0"/>
                  <w:divBdr>
                    <w:top w:val="none" w:sz="0" w:space="0" w:color="auto"/>
                    <w:left w:val="none" w:sz="0" w:space="0" w:color="auto"/>
                    <w:bottom w:val="none" w:sz="0" w:space="0" w:color="auto"/>
                    <w:right w:val="none" w:sz="0" w:space="0" w:color="auto"/>
                  </w:divBdr>
                  <w:divsChild>
                    <w:div w:id="914584877">
                      <w:marLeft w:val="0"/>
                      <w:marRight w:val="0"/>
                      <w:marTop w:val="0"/>
                      <w:marBottom w:val="0"/>
                      <w:divBdr>
                        <w:top w:val="none" w:sz="0" w:space="0" w:color="auto"/>
                        <w:left w:val="none" w:sz="0" w:space="0" w:color="auto"/>
                        <w:bottom w:val="none" w:sz="0" w:space="0" w:color="auto"/>
                        <w:right w:val="none" w:sz="0" w:space="0" w:color="auto"/>
                      </w:divBdr>
                    </w:div>
                  </w:divsChild>
                </w:div>
                <w:div w:id="1558928954">
                  <w:marLeft w:val="0"/>
                  <w:marRight w:val="0"/>
                  <w:marTop w:val="0"/>
                  <w:marBottom w:val="0"/>
                  <w:divBdr>
                    <w:top w:val="none" w:sz="0" w:space="0" w:color="auto"/>
                    <w:left w:val="none" w:sz="0" w:space="0" w:color="auto"/>
                    <w:bottom w:val="none" w:sz="0" w:space="0" w:color="auto"/>
                    <w:right w:val="none" w:sz="0" w:space="0" w:color="auto"/>
                  </w:divBdr>
                  <w:divsChild>
                    <w:div w:id="1204099339">
                      <w:marLeft w:val="0"/>
                      <w:marRight w:val="0"/>
                      <w:marTop w:val="0"/>
                      <w:marBottom w:val="0"/>
                      <w:divBdr>
                        <w:top w:val="none" w:sz="0" w:space="0" w:color="auto"/>
                        <w:left w:val="none" w:sz="0" w:space="0" w:color="auto"/>
                        <w:bottom w:val="none" w:sz="0" w:space="0" w:color="auto"/>
                        <w:right w:val="none" w:sz="0" w:space="0" w:color="auto"/>
                      </w:divBdr>
                    </w:div>
                  </w:divsChild>
                </w:div>
                <w:div w:id="1648897253">
                  <w:marLeft w:val="0"/>
                  <w:marRight w:val="0"/>
                  <w:marTop w:val="0"/>
                  <w:marBottom w:val="0"/>
                  <w:divBdr>
                    <w:top w:val="none" w:sz="0" w:space="0" w:color="auto"/>
                    <w:left w:val="none" w:sz="0" w:space="0" w:color="auto"/>
                    <w:bottom w:val="none" w:sz="0" w:space="0" w:color="auto"/>
                    <w:right w:val="none" w:sz="0" w:space="0" w:color="auto"/>
                  </w:divBdr>
                  <w:divsChild>
                    <w:div w:id="859316843">
                      <w:marLeft w:val="0"/>
                      <w:marRight w:val="0"/>
                      <w:marTop w:val="0"/>
                      <w:marBottom w:val="0"/>
                      <w:divBdr>
                        <w:top w:val="none" w:sz="0" w:space="0" w:color="auto"/>
                        <w:left w:val="none" w:sz="0" w:space="0" w:color="auto"/>
                        <w:bottom w:val="none" w:sz="0" w:space="0" w:color="auto"/>
                        <w:right w:val="none" w:sz="0" w:space="0" w:color="auto"/>
                      </w:divBdr>
                    </w:div>
                    <w:div w:id="2073311911">
                      <w:marLeft w:val="0"/>
                      <w:marRight w:val="0"/>
                      <w:marTop w:val="0"/>
                      <w:marBottom w:val="0"/>
                      <w:divBdr>
                        <w:top w:val="none" w:sz="0" w:space="0" w:color="auto"/>
                        <w:left w:val="none" w:sz="0" w:space="0" w:color="auto"/>
                        <w:bottom w:val="none" w:sz="0" w:space="0" w:color="auto"/>
                        <w:right w:val="none" w:sz="0" w:space="0" w:color="auto"/>
                      </w:divBdr>
                    </w:div>
                  </w:divsChild>
                </w:div>
                <w:div w:id="1693262525">
                  <w:marLeft w:val="0"/>
                  <w:marRight w:val="0"/>
                  <w:marTop w:val="0"/>
                  <w:marBottom w:val="0"/>
                  <w:divBdr>
                    <w:top w:val="none" w:sz="0" w:space="0" w:color="auto"/>
                    <w:left w:val="none" w:sz="0" w:space="0" w:color="auto"/>
                    <w:bottom w:val="none" w:sz="0" w:space="0" w:color="auto"/>
                    <w:right w:val="none" w:sz="0" w:space="0" w:color="auto"/>
                  </w:divBdr>
                  <w:divsChild>
                    <w:div w:id="848060015">
                      <w:marLeft w:val="0"/>
                      <w:marRight w:val="0"/>
                      <w:marTop w:val="0"/>
                      <w:marBottom w:val="0"/>
                      <w:divBdr>
                        <w:top w:val="none" w:sz="0" w:space="0" w:color="auto"/>
                        <w:left w:val="none" w:sz="0" w:space="0" w:color="auto"/>
                        <w:bottom w:val="none" w:sz="0" w:space="0" w:color="auto"/>
                        <w:right w:val="none" w:sz="0" w:space="0" w:color="auto"/>
                      </w:divBdr>
                    </w:div>
                  </w:divsChild>
                </w:div>
                <w:div w:id="1707482192">
                  <w:marLeft w:val="0"/>
                  <w:marRight w:val="0"/>
                  <w:marTop w:val="0"/>
                  <w:marBottom w:val="0"/>
                  <w:divBdr>
                    <w:top w:val="none" w:sz="0" w:space="0" w:color="auto"/>
                    <w:left w:val="none" w:sz="0" w:space="0" w:color="auto"/>
                    <w:bottom w:val="none" w:sz="0" w:space="0" w:color="auto"/>
                    <w:right w:val="none" w:sz="0" w:space="0" w:color="auto"/>
                  </w:divBdr>
                  <w:divsChild>
                    <w:div w:id="1395078374">
                      <w:marLeft w:val="0"/>
                      <w:marRight w:val="0"/>
                      <w:marTop w:val="0"/>
                      <w:marBottom w:val="0"/>
                      <w:divBdr>
                        <w:top w:val="none" w:sz="0" w:space="0" w:color="auto"/>
                        <w:left w:val="none" w:sz="0" w:space="0" w:color="auto"/>
                        <w:bottom w:val="none" w:sz="0" w:space="0" w:color="auto"/>
                        <w:right w:val="none" w:sz="0" w:space="0" w:color="auto"/>
                      </w:divBdr>
                    </w:div>
                  </w:divsChild>
                </w:div>
                <w:div w:id="1710834748">
                  <w:marLeft w:val="0"/>
                  <w:marRight w:val="0"/>
                  <w:marTop w:val="0"/>
                  <w:marBottom w:val="0"/>
                  <w:divBdr>
                    <w:top w:val="none" w:sz="0" w:space="0" w:color="auto"/>
                    <w:left w:val="none" w:sz="0" w:space="0" w:color="auto"/>
                    <w:bottom w:val="none" w:sz="0" w:space="0" w:color="auto"/>
                    <w:right w:val="none" w:sz="0" w:space="0" w:color="auto"/>
                  </w:divBdr>
                  <w:divsChild>
                    <w:div w:id="668406501">
                      <w:marLeft w:val="0"/>
                      <w:marRight w:val="0"/>
                      <w:marTop w:val="0"/>
                      <w:marBottom w:val="0"/>
                      <w:divBdr>
                        <w:top w:val="none" w:sz="0" w:space="0" w:color="auto"/>
                        <w:left w:val="none" w:sz="0" w:space="0" w:color="auto"/>
                        <w:bottom w:val="none" w:sz="0" w:space="0" w:color="auto"/>
                        <w:right w:val="none" w:sz="0" w:space="0" w:color="auto"/>
                      </w:divBdr>
                    </w:div>
                  </w:divsChild>
                </w:div>
                <w:div w:id="1799493726">
                  <w:marLeft w:val="0"/>
                  <w:marRight w:val="0"/>
                  <w:marTop w:val="0"/>
                  <w:marBottom w:val="0"/>
                  <w:divBdr>
                    <w:top w:val="none" w:sz="0" w:space="0" w:color="auto"/>
                    <w:left w:val="none" w:sz="0" w:space="0" w:color="auto"/>
                    <w:bottom w:val="none" w:sz="0" w:space="0" w:color="auto"/>
                    <w:right w:val="none" w:sz="0" w:space="0" w:color="auto"/>
                  </w:divBdr>
                  <w:divsChild>
                    <w:div w:id="122696506">
                      <w:marLeft w:val="0"/>
                      <w:marRight w:val="0"/>
                      <w:marTop w:val="0"/>
                      <w:marBottom w:val="0"/>
                      <w:divBdr>
                        <w:top w:val="none" w:sz="0" w:space="0" w:color="auto"/>
                        <w:left w:val="none" w:sz="0" w:space="0" w:color="auto"/>
                        <w:bottom w:val="none" w:sz="0" w:space="0" w:color="auto"/>
                        <w:right w:val="none" w:sz="0" w:space="0" w:color="auto"/>
                      </w:divBdr>
                    </w:div>
                    <w:div w:id="175659694">
                      <w:marLeft w:val="0"/>
                      <w:marRight w:val="0"/>
                      <w:marTop w:val="0"/>
                      <w:marBottom w:val="0"/>
                      <w:divBdr>
                        <w:top w:val="none" w:sz="0" w:space="0" w:color="auto"/>
                        <w:left w:val="none" w:sz="0" w:space="0" w:color="auto"/>
                        <w:bottom w:val="none" w:sz="0" w:space="0" w:color="auto"/>
                        <w:right w:val="none" w:sz="0" w:space="0" w:color="auto"/>
                      </w:divBdr>
                    </w:div>
                    <w:div w:id="1145708251">
                      <w:marLeft w:val="0"/>
                      <w:marRight w:val="0"/>
                      <w:marTop w:val="0"/>
                      <w:marBottom w:val="0"/>
                      <w:divBdr>
                        <w:top w:val="none" w:sz="0" w:space="0" w:color="auto"/>
                        <w:left w:val="none" w:sz="0" w:space="0" w:color="auto"/>
                        <w:bottom w:val="none" w:sz="0" w:space="0" w:color="auto"/>
                        <w:right w:val="none" w:sz="0" w:space="0" w:color="auto"/>
                      </w:divBdr>
                    </w:div>
                    <w:div w:id="1363746234">
                      <w:marLeft w:val="0"/>
                      <w:marRight w:val="0"/>
                      <w:marTop w:val="0"/>
                      <w:marBottom w:val="0"/>
                      <w:divBdr>
                        <w:top w:val="none" w:sz="0" w:space="0" w:color="auto"/>
                        <w:left w:val="none" w:sz="0" w:space="0" w:color="auto"/>
                        <w:bottom w:val="none" w:sz="0" w:space="0" w:color="auto"/>
                        <w:right w:val="none" w:sz="0" w:space="0" w:color="auto"/>
                      </w:divBdr>
                    </w:div>
                    <w:div w:id="1584027716">
                      <w:marLeft w:val="0"/>
                      <w:marRight w:val="0"/>
                      <w:marTop w:val="0"/>
                      <w:marBottom w:val="0"/>
                      <w:divBdr>
                        <w:top w:val="none" w:sz="0" w:space="0" w:color="auto"/>
                        <w:left w:val="none" w:sz="0" w:space="0" w:color="auto"/>
                        <w:bottom w:val="none" w:sz="0" w:space="0" w:color="auto"/>
                        <w:right w:val="none" w:sz="0" w:space="0" w:color="auto"/>
                      </w:divBdr>
                    </w:div>
                  </w:divsChild>
                </w:div>
                <w:div w:id="1883319032">
                  <w:marLeft w:val="0"/>
                  <w:marRight w:val="0"/>
                  <w:marTop w:val="0"/>
                  <w:marBottom w:val="0"/>
                  <w:divBdr>
                    <w:top w:val="none" w:sz="0" w:space="0" w:color="auto"/>
                    <w:left w:val="none" w:sz="0" w:space="0" w:color="auto"/>
                    <w:bottom w:val="none" w:sz="0" w:space="0" w:color="auto"/>
                    <w:right w:val="none" w:sz="0" w:space="0" w:color="auto"/>
                  </w:divBdr>
                  <w:divsChild>
                    <w:div w:id="471025535">
                      <w:marLeft w:val="0"/>
                      <w:marRight w:val="0"/>
                      <w:marTop w:val="0"/>
                      <w:marBottom w:val="0"/>
                      <w:divBdr>
                        <w:top w:val="none" w:sz="0" w:space="0" w:color="auto"/>
                        <w:left w:val="none" w:sz="0" w:space="0" w:color="auto"/>
                        <w:bottom w:val="none" w:sz="0" w:space="0" w:color="auto"/>
                        <w:right w:val="none" w:sz="0" w:space="0" w:color="auto"/>
                      </w:divBdr>
                    </w:div>
                  </w:divsChild>
                </w:div>
                <w:div w:id="1968660011">
                  <w:marLeft w:val="0"/>
                  <w:marRight w:val="0"/>
                  <w:marTop w:val="0"/>
                  <w:marBottom w:val="0"/>
                  <w:divBdr>
                    <w:top w:val="none" w:sz="0" w:space="0" w:color="auto"/>
                    <w:left w:val="none" w:sz="0" w:space="0" w:color="auto"/>
                    <w:bottom w:val="none" w:sz="0" w:space="0" w:color="auto"/>
                    <w:right w:val="none" w:sz="0" w:space="0" w:color="auto"/>
                  </w:divBdr>
                  <w:divsChild>
                    <w:div w:id="502284899">
                      <w:marLeft w:val="0"/>
                      <w:marRight w:val="0"/>
                      <w:marTop w:val="0"/>
                      <w:marBottom w:val="0"/>
                      <w:divBdr>
                        <w:top w:val="none" w:sz="0" w:space="0" w:color="auto"/>
                        <w:left w:val="none" w:sz="0" w:space="0" w:color="auto"/>
                        <w:bottom w:val="none" w:sz="0" w:space="0" w:color="auto"/>
                        <w:right w:val="none" w:sz="0" w:space="0" w:color="auto"/>
                      </w:divBdr>
                    </w:div>
                  </w:divsChild>
                </w:div>
                <w:div w:id="1988581631">
                  <w:marLeft w:val="0"/>
                  <w:marRight w:val="0"/>
                  <w:marTop w:val="0"/>
                  <w:marBottom w:val="0"/>
                  <w:divBdr>
                    <w:top w:val="none" w:sz="0" w:space="0" w:color="auto"/>
                    <w:left w:val="none" w:sz="0" w:space="0" w:color="auto"/>
                    <w:bottom w:val="none" w:sz="0" w:space="0" w:color="auto"/>
                    <w:right w:val="none" w:sz="0" w:space="0" w:color="auto"/>
                  </w:divBdr>
                  <w:divsChild>
                    <w:div w:id="1671444500">
                      <w:marLeft w:val="0"/>
                      <w:marRight w:val="0"/>
                      <w:marTop w:val="0"/>
                      <w:marBottom w:val="0"/>
                      <w:divBdr>
                        <w:top w:val="none" w:sz="0" w:space="0" w:color="auto"/>
                        <w:left w:val="none" w:sz="0" w:space="0" w:color="auto"/>
                        <w:bottom w:val="none" w:sz="0" w:space="0" w:color="auto"/>
                        <w:right w:val="none" w:sz="0" w:space="0" w:color="auto"/>
                      </w:divBdr>
                    </w:div>
                  </w:divsChild>
                </w:div>
                <w:div w:id="2015648847">
                  <w:marLeft w:val="0"/>
                  <w:marRight w:val="0"/>
                  <w:marTop w:val="0"/>
                  <w:marBottom w:val="0"/>
                  <w:divBdr>
                    <w:top w:val="none" w:sz="0" w:space="0" w:color="auto"/>
                    <w:left w:val="none" w:sz="0" w:space="0" w:color="auto"/>
                    <w:bottom w:val="none" w:sz="0" w:space="0" w:color="auto"/>
                    <w:right w:val="none" w:sz="0" w:space="0" w:color="auto"/>
                  </w:divBdr>
                  <w:divsChild>
                    <w:div w:id="1971393964">
                      <w:marLeft w:val="0"/>
                      <w:marRight w:val="0"/>
                      <w:marTop w:val="0"/>
                      <w:marBottom w:val="0"/>
                      <w:divBdr>
                        <w:top w:val="none" w:sz="0" w:space="0" w:color="auto"/>
                        <w:left w:val="none" w:sz="0" w:space="0" w:color="auto"/>
                        <w:bottom w:val="none" w:sz="0" w:space="0" w:color="auto"/>
                        <w:right w:val="none" w:sz="0" w:space="0" w:color="auto"/>
                      </w:divBdr>
                    </w:div>
                  </w:divsChild>
                </w:div>
                <w:div w:id="2027780902">
                  <w:marLeft w:val="0"/>
                  <w:marRight w:val="0"/>
                  <w:marTop w:val="0"/>
                  <w:marBottom w:val="0"/>
                  <w:divBdr>
                    <w:top w:val="none" w:sz="0" w:space="0" w:color="auto"/>
                    <w:left w:val="none" w:sz="0" w:space="0" w:color="auto"/>
                    <w:bottom w:val="none" w:sz="0" w:space="0" w:color="auto"/>
                    <w:right w:val="none" w:sz="0" w:space="0" w:color="auto"/>
                  </w:divBdr>
                  <w:divsChild>
                    <w:div w:id="279804453">
                      <w:marLeft w:val="0"/>
                      <w:marRight w:val="0"/>
                      <w:marTop w:val="0"/>
                      <w:marBottom w:val="0"/>
                      <w:divBdr>
                        <w:top w:val="none" w:sz="0" w:space="0" w:color="auto"/>
                        <w:left w:val="none" w:sz="0" w:space="0" w:color="auto"/>
                        <w:bottom w:val="none" w:sz="0" w:space="0" w:color="auto"/>
                        <w:right w:val="none" w:sz="0" w:space="0" w:color="auto"/>
                      </w:divBdr>
                    </w:div>
                  </w:divsChild>
                </w:div>
                <w:div w:id="2116635901">
                  <w:marLeft w:val="0"/>
                  <w:marRight w:val="0"/>
                  <w:marTop w:val="0"/>
                  <w:marBottom w:val="0"/>
                  <w:divBdr>
                    <w:top w:val="none" w:sz="0" w:space="0" w:color="auto"/>
                    <w:left w:val="none" w:sz="0" w:space="0" w:color="auto"/>
                    <w:bottom w:val="none" w:sz="0" w:space="0" w:color="auto"/>
                    <w:right w:val="none" w:sz="0" w:space="0" w:color="auto"/>
                  </w:divBdr>
                  <w:divsChild>
                    <w:div w:id="2040734432">
                      <w:marLeft w:val="0"/>
                      <w:marRight w:val="0"/>
                      <w:marTop w:val="0"/>
                      <w:marBottom w:val="0"/>
                      <w:divBdr>
                        <w:top w:val="none" w:sz="0" w:space="0" w:color="auto"/>
                        <w:left w:val="none" w:sz="0" w:space="0" w:color="auto"/>
                        <w:bottom w:val="none" w:sz="0" w:space="0" w:color="auto"/>
                        <w:right w:val="none" w:sz="0" w:space="0" w:color="auto"/>
                      </w:divBdr>
                    </w:div>
                  </w:divsChild>
                </w:div>
                <w:div w:id="2133745128">
                  <w:marLeft w:val="0"/>
                  <w:marRight w:val="0"/>
                  <w:marTop w:val="0"/>
                  <w:marBottom w:val="0"/>
                  <w:divBdr>
                    <w:top w:val="none" w:sz="0" w:space="0" w:color="auto"/>
                    <w:left w:val="none" w:sz="0" w:space="0" w:color="auto"/>
                    <w:bottom w:val="none" w:sz="0" w:space="0" w:color="auto"/>
                    <w:right w:val="none" w:sz="0" w:space="0" w:color="auto"/>
                  </w:divBdr>
                  <w:divsChild>
                    <w:div w:id="39415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9525">
          <w:marLeft w:val="0"/>
          <w:marRight w:val="0"/>
          <w:marTop w:val="0"/>
          <w:marBottom w:val="0"/>
          <w:divBdr>
            <w:top w:val="none" w:sz="0" w:space="0" w:color="auto"/>
            <w:left w:val="none" w:sz="0" w:space="0" w:color="auto"/>
            <w:bottom w:val="none" w:sz="0" w:space="0" w:color="auto"/>
            <w:right w:val="none" w:sz="0" w:space="0" w:color="auto"/>
          </w:divBdr>
          <w:divsChild>
            <w:div w:id="1776748874">
              <w:marLeft w:val="-75"/>
              <w:marRight w:val="0"/>
              <w:marTop w:val="30"/>
              <w:marBottom w:val="30"/>
              <w:divBdr>
                <w:top w:val="none" w:sz="0" w:space="0" w:color="auto"/>
                <w:left w:val="none" w:sz="0" w:space="0" w:color="auto"/>
                <w:bottom w:val="none" w:sz="0" w:space="0" w:color="auto"/>
                <w:right w:val="none" w:sz="0" w:space="0" w:color="auto"/>
              </w:divBdr>
              <w:divsChild>
                <w:div w:id="39407367">
                  <w:marLeft w:val="0"/>
                  <w:marRight w:val="0"/>
                  <w:marTop w:val="0"/>
                  <w:marBottom w:val="0"/>
                  <w:divBdr>
                    <w:top w:val="none" w:sz="0" w:space="0" w:color="auto"/>
                    <w:left w:val="none" w:sz="0" w:space="0" w:color="auto"/>
                    <w:bottom w:val="none" w:sz="0" w:space="0" w:color="auto"/>
                    <w:right w:val="none" w:sz="0" w:space="0" w:color="auto"/>
                  </w:divBdr>
                  <w:divsChild>
                    <w:div w:id="2068650566">
                      <w:marLeft w:val="0"/>
                      <w:marRight w:val="0"/>
                      <w:marTop w:val="0"/>
                      <w:marBottom w:val="0"/>
                      <w:divBdr>
                        <w:top w:val="none" w:sz="0" w:space="0" w:color="auto"/>
                        <w:left w:val="none" w:sz="0" w:space="0" w:color="auto"/>
                        <w:bottom w:val="none" w:sz="0" w:space="0" w:color="auto"/>
                        <w:right w:val="none" w:sz="0" w:space="0" w:color="auto"/>
                      </w:divBdr>
                    </w:div>
                  </w:divsChild>
                </w:div>
                <w:div w:id="318190063">
                  <w:marLeft w:val="0"/>
                  <w:marRight w:val="0"/>
                  <w:marTop w:val="0"/>
                  <w:marBottom w:val="0"/>
                  <w:divBdr>
                    <w:top w:val="none" w:sz="0" w:space="0" w:color="auto"/>
                    <w:left w:val="none" w:sz="0" w:space="0" w:color="auto"/>
                    <w:bottom w:val="none" w:sz="0" w:space="0" w:color="auto"/>
                    <w:right w:val="none" w:sz="0" w:space="0" w:color="auto"/>
                  </w:divBdr>
                  <w:divsChild>
                    <w:div w:id="360668981">
                      <w:marLeft w:val="0"/>
                      <w:marRight w:val="0"/>
                      <w:marTop w:val="0"/>
                      <w:marBottom w:val="0"/>
                      <w:divBdr>
                        <w:top w:val="none" w:sz="0" w:space="0" w:color="auto"/>
                        <w:left w:val="none" w:sz="0" w:space="0" w:color="auto"/>
                        <w:bottom w:val="none" w:sz="0" w:space="0" w:color="auto"/>
                        <w:right w:val="none" w:sz="0" w:space="0" w:color="auto"/>
                      </w:divBdr>
                    </w:div>
                  </w:divsChild>
                </w:div>
                <w:div w:id="357387649">
                  <w:marLeft w:val="0"/>
                  <w:marRight w:val="0"/>
                  <w:marTop w:val="0"/>
                  <w:marBottom w:val="0"/>
                  <w:divBdr>
                    <w:top w:val="none" w:sz="0" w:space="0" w:color="auto"/>
                    <w:left w:val="none" w:sz="0" w:space="0" w:color="auto"/>
                    <w:bottom w:val="none" w:sz="0" w:space="0" w:color="auto"/>
                    <w:right w:val="none" w:sz="0" w:space="0" w:color="auto"/>
                  </w:divBdr>
                  <w:divsChild>
                    <w:div w:id="63264818">
                      <w:marLeft w:val="0"/>
                      <w:marRight w:val="0"/>
                      <w:marTop w:val="0"/>
                      <w:marBottom w:val="0"/>
                      <w:divBdr>
                        <w:top w:val="none" w:sz="0" w:space="0" w:color="auto"/>
                        <w:left w:val="none" w:sz="0" w:space="0" w:color="auto"/>
                        <w:bottom w:val="none" w:sz="0" w:space="0" w:color="auto"/>
                        <w:right w:val="none" w:sz="0" w:space="0" w:color="auto"/>
                      </w:divBdr>
                    </w:div>
                    <w:div w:id="455879826">
                      <w:marLeft w:val="0"/>
                      <w:marRight w:val="0"/>
                      <w:marTop w:val="0"/>
                      <w:marBottom w:val="0"/>
                      <w:divBdr>
                        <w:top w:val="none" w:sz="0" w:space="0" w:color="auto"/>
                        <w:left w:val="none" w:sz="0" w:space="0" w:color="auto"/>
                        <w:bottom w:val="none" w:sz="0" w:space="0" w:color="auto"/>
                        <w:right w:val="none" w:sz="0" w:space="0" w:color="auto"/>
                      </w:divBdr>
                    </w:div>
                    <w:div w:id="720709719">
                      <w:marLeft w:val="0"/>
                      <w:marRight w:val="0"/>
                      <w:marTop w:val="0"/>
                      <w:marBottom w:val="0"/>
                      <w:divBdr>
                        <w:top w:val="none" w:sz="0" w:space="0" w:color="auto"/>
                        <w:left w:val="none" w:sz="0" w:space="0" w:color="auto"/>
                        <w:bottom w:val="none" w:sz="0" w:space="0" w:color="auto"/>
                        <w:right w:val="none" w:sz="0" w:space="0" w:color="auto"/>
                      </w:divBdr>
                    </w:div>
                    <w:div w:id="1389645333">
                      <w:marLeft w:val="0"/>
                      <w:marRight w:val="0"/>
                      <w:marTop w:val="0"/>
                      <w:marBottom w:val="0"/>
                      <w:divBdr>
                        <w:top w:val="none" w:sz="0" w:space="0" w:color="auto"/>
                        <w:left w:val="none" w:sz="0" w:space="0" w:color="auto"/>
                        <w:bottom w:val="none" w:sz="0" w:space="0" w:color="auto"/>
                        <w:right w:val="none" w:sz="0" w:space="0" w:color="auto"/>
                      </w:divBdr>
                    </w:div>
                  </w:divsChild>
                </w:div>
                <w:div w:id="446586723">
                  <w:marLeft w:val="0"/>
                  <w:marRight w:val="0"/>
                  <w:marTop w:val="0"/>
                  <w:marBottom w:val="0"/>
                  <w:divBdr>
                    <w:top w:val="none" w:sz="0" w:space="0" w:color="auto"/>
                    <w:left w:val="none" w:sz="0" w:space="0" w:color="auto"/>
                    <w:bottom w:val="none" w:sz="0" w:space="0" w:color="auto"/>
                    <w:right w:val="none" w:sz="0" w:space="0" w:color="auto"/>
                  </w:divBdr>
                  <w:divsChild>
                    <w:div w:id="681905360">
                      <w:marLeft w:val="0"/>
                      <w:marRight w:val="0"/>
                      <w:marTop w:val="0"/>
                      <w:marBottom w:val="0"/>
                      <w:divBdr>
                        <w:top w:val="none" w:sz="0" w:space="0" w:color="auto"/>
                        <w:left w:val="none" w:sz="0" w:space="0" w:color="auto"/>
                        <w:bottom w:val="none" w:sz="0" w:space="0" w:color="auto"/>
                        <w:right w:val="none" w:sz="0" w:space="0" w:color="auto"/>
                      </w:divBdr>
                    </w:div>
                  </w:divsChild>
                </w:div>
                <w:div w:id="657614641">
                  <w:marLeft w:val="0"/>
                  <w:marRight w:val="0"/>
                  <w:marTop w:val="0"/>
                  <w:marBottom w:val="0"/>
                  <w:divBdr>
                    <w:top w:val="none" w:sz="0" w:space="0" w:color="auto"/>
                    <w:left w:val="none" w:sz="0" w:space="0" w:color="auto"/>
                    <w:bottom w:val="none" w:sz="0" w:space="0" w:color="auto"/>
                    <w:right w:val="none" w:sz="0" w:space="0" w:color="auto"/>
                  </w:divBdr>
                  <w:divsChild>
                    <w:div w:id="185025091">
                      <w:marLeft w:val="0"/>
                      <w:marRight w:val="0"/>
                      <w:marTop w:val="0"/>
                      <w:marBottom w:val="0"/>
                      <w:divBdr>
                        <w:top w:val="none" w:sz="0" w:space="0" w:color="auto"/>
                        <w:left w:val="none" w:sz="0" w:space="0" w:color="auto"/>
                        <w:bottom w:val="none" w:sz="0" w:space="0" w:color="auto"/>
                        <w:right w:val="none" w:sz="0" w:space="0" w:color="auto"/>
                      </w:divBdr>
                    </w:div>
                  </w:divsChild>
                </w:div>
                <w:div w:id="684745882">
                  <w:marLeft w:val="0"/>
                  <w:marRight w:val="0"/>
                  <w:marTop w:val="0"/>
                  <w:marBottom w:val="0"/>
                  <w:divBdr>
                    <w:top w:val="none" w:sz="0" w:space="0" w:color="auto"/>
                    <w:left w:val="none" w:sz="0" w:space="0" w:color="auto"/>
                    <w:bottom w:val="none" w:sz="0" w:space="0" w:color="auto"/>
                    <w:right w:val="none" w:sz="0" w:space="0" w:color="auto"/>
                  </w:divBdr>
                  <w:divsChild>
                    <w:div w:id="824589467">
                      <w:marLeft w:val="0"/>
                      <w:marRight w:val="0"/>
                      <w:marTop w:val="0"/>
                      <w:marBottom w:val="0"/>
                      <w:divBdr>
                        <w:top w:val="none" w:sz="0" w:space="0" w:color="auto"/>
                        <w:left w:val="none" w:sz="0" w:space="0" w:color="auto"/>
                        <w:bottom w:val="none" w:sz="0" w:space="0" w:color="auto"/>
                        <w:right w:val="none" w:sz="0" w:space="0" w:color="auto"/>
                      </w:divBdr>
                    </w:div>
                    <w:div w:id="998266073">
                      <w:marLeft w:val="0"/>
                      <w:marRight w:val="0"/>
                      <w:marTop w:val="0"/>
                      <w:marBottom w:val="0"/>
                      <w:divBdr>
                        <w:top w:val="none" w:sz="0" w:space="0" w:color="auto"/>
                        <w:left w:val="none" w:sz="0" w:space="0" w:color="auto"/>
                        <w:bottom w:val="none" w:sz="0" w:space="0" w:color="auto"/>
                        <w:right w:val="none" w:sz="0" w:space="0" w:color="auto"/>
                      </w:divBdr>
                    </w:div>
                  </w:divsChild>
                </w:div>
                <w:div w:id="691763275">
                  <w:marLeft w:val="0"/>
                  <w:marRight w:val="0"/>
                  <w:marTop w:val="0"/>
                  <w:marBottom w:val="0"/>
                  <w:divBdr>
                    <w:top w:val="none" w:sz="0" w:space="0" w:color="auto"/>
                    <w:left w:val="none" w:sz="0" w:space="0" w:color="auto"/>
                    <w:bottom w:val="none" w:sz="0" w:space="0" w:color="auto"/>
                    <w:right w:val="none" w:sz="0" w:space="0" w:color="auto"/>
                  </w:divBdr>
                  <w:divsChild>
                    <w:div w:id="571543978">
                      <w:marLeft w:val="0"/>
                      <w:marRight w:val="0"/>
                      <w:marTop w:val="0"/>
                      <w:marBottom w:val="0"/>
                      <w:divBdr>
                        <w:top w:val="none" w:sz="0" w:space="0" w:color="auto"/>
                        <w:left w:val="none" w:sz="0" w:space="0" w:color="auto"/>
                        <w:bottom w:val="none" w:sz="0" w:space="0" w:color="auto"/>
                        <w:right w:val="none" w:sz="0" w:space="0" w:color="auto"/>
                      </w:divBdr>
                    </w:div>
                    <w:div w:id="1896626668">
                      <w:marLeft w:val="0"/>
                      <w:marRight w:val="0"/>
                      <w:marTop w:val="0"/>
                      <w:marBottom w:val="0"/>
                      <w:divBdr>
                        <w:top w:val="none" w:sz="0" w:space="0" w:color="auto"/>
                        <w:left w:val="none" w:sz="0" w:space="0" w:color="auto"/>
                        <w:bottom w:val="none" w:sz="0" w:space="0" w:color="auto"/>
                        <w:right w:val="none" w:sz="0" w:space="0" w:color="auto"/>
                      </w:divBdr>
                    </w:div>
                  </w:divsChild>
                </w:div>
                <w:div w:id="907690533">
                  <w:marLeft w:val="0"/>
                  <w:marRight w:val="0"/>
                  <w:marTop w:val="0"/>
                  <w:marBottom w:val="0"/>
                  <w:divBdr>
                    <w:top w:val="none" w:sz="0" w:space="0" w:color="auto"/>
                    <w:left w:val="none" w:sz="0" w:space="0" w:color="auto"/>
                    <w:bottom w:val="none" w:sz="0" w:space="0" w:color="auto"/>
                    <w:right w:val="none" w:sz="0" w:space="0" w:color="auto"/>
                  </w:divBdr>
                  <w:divsChild>
                    <w:div w:id="1826314856">
                      <w:marLeft w:val="0"/>
                      <w:marRight w:val="0"/>
                      <w:marTop w:val="0"/>
                      <w:marBottom w:val="0"/>
                      <w:divBdr>
                        <w:top w:val="none" w:sz="0" w:space="0" w:color="auto"/>
                        <w:left w:val="none" w:sz="0" w:space="0" w:color="auto"/>
                        <w:bottom w:val="none" w:sz="0" w:space="0" w:color="auto"/>
                        <w:right w:val="none" w:sz="0" w:space="0" w:color="auto"/>
                      </w:divBdr>
                    </w:div>
                    <w:div w:id="2058240153">
                      <w:marLeft w:val="0"/>
                      <w:marRight w:val="0"/>
                      <w:marTop w:val="0"/>
                      <w:marBottom w:val="0"/>
                      <w:divBdr>
                        <w:top w:val="none" w:sz="0" w:space="0" w:color="auto"/>
                        <w:left w:val="none" w:sz="0" w:space="0" w:color="auto"/>
                        <w:bottom w:val="none" w:sz="0" w:space="0" w:color="auto"/>
                        <w:right w:val="none" w:sz="0" w:space="0" w:color="auto"/>
                      </w:divBdr>
                    </w:div>
                  </w:divsChild>
                </w:div>
                <w:div w:id="1058093919">
                  <w:marLeft w:val="0"/>
                  <w:marRight w:val="0"/>
                  <w:marTop w:val="0"/>
                  <w:marBottom w:val="0"/>
                  <w:divBdr>
                    <w:top w:val="none" w:sz="0" w:space="0" w:color="auto"/>
                    <w:left w:val="none" w:sz="0" w:space="0" w:color="auto"/>
                    <w:bottom w:val="none" w:sz="0" w:space="0" w:color="auto"/>
                    <w:right w:val="none" w:sz="0" w:space="0" w:color="auto"/>
                  </w:divBdr>
                  <w:divsChild>
                    <w:div w:id="307519409">
                      <w:marLeft w:val="0"/>
                      <w:marRight w:val="0"/>
                      <w:marTop w:val="0"/>
                      <w:marBottom w:val="0"/>
                      <w:divBdr>
                        <w:top w:val="none" w:sz="0" w:space="0" w:color="auto"/>
                        <w:left w:val="none" w:sz="0" w:space="0" w:color="auto"/>
                        <w:bottom w:val="none" w:sz="0" w:space="0" w:color="auto"/>
                        <w:right w:val="none" w:sz="0" w:space="0" w:color="auto"/>
                      </w:divBdr>
                    </w:div>
                  </w:divsChild>
                </w:div>
                <w:div w:id="1642153118">
                  <w:marLeft w:val="0"/>
                  <w:marRight w:val="0"/>
                  <w:marTop w:val="0"/>
                  <w:marBottom w:val="0"/>
                  <w:divBdr>
                    <w:top w:val="none" w:sz="0" w:space="0" w:color="auto"/>
                    <w:left w:val="none" w:sz="0" w:space="0" w:color="auto"/>
                    <w:bottom w:val="none" w:sz="0" w:space="0" w:color="auto"/>
                    <w:right w:val="none" w:sz="0" w:space="0" w:color="auto"/>
                  </w:divBdr>
                  <w:divsChild>
                    <w:div w:id="1015768157">
                      <w:marLeft w:val="0"/>
                      <w:marRight w:val="0"/>
                      <w:marTop w:val="0"/>
                      <w:marBottom w:val="0"/>
                      <w:divBdr>
                        <w:top w:val="none" w:sz="0" w:space="0" w:color="auto"/>
                        <w:left w:val="none" w:sz="0" w:space="0" w:color="auto"/>
                        <w:bottom w:val="none" w:sz="0" w:space="0" w:color="auto"/>
                        <w:right w:val="none" w:sz="0" w:space="0" w:color="auto"/>
                      </w:divBdr>
                    </w:div>
                    <w:div w:id="1620527932">
                      <w:marLeft w:val="0"/>
                      <w:marRight w:val="0"/>
                      <w:marTop w:val="0"/>
                      <w:marBottom w:val="0"/>
                      <w:divBdr>
                        <w:top w:val="none" w:sz="0" w:space="0" w:color="auto"/>
                        <w:left w:val="none" w:sz="0" w:space="0" w:color="auto"/>
                        <w:bottom w:val="none" w:sz="0" w:space="0" w:color="auto"/>
                        <w:right w:val="none" w:sz="0" w:space="0" w:color="auto"/>
                      </w:divBdr>
                    </w:div>
                    <w:div w:id="1701003395">
                      <w:marLeft w:val="0"/>
                      <w:marRight w:val="0"/>
                      <w:marTop w:val="0"/>
                      <w:marBottom w:val="0"/>
                      <w:divBdr>
                        <w:top w:val="none" w:sz="0" w:space="0" w:color="auto"/>
                        <w:left w:val="none" w:sz="0" w:space="0" w:color="auto"/>
                        <w:bottom w:val="none" w:sz="0" w:space="0" w:color="auto"/>
                        <w:right w:val="none" w:sz="0" w:space="0" w:color="auto"/>
                      </w:divBdr>
                    </w:div>
                    <w:div w:id="2030332406">
                      <w:marLeft w:val="0"/>
                      <w:marRight w:val="0"/>
                      <w:marTop w:val="0"/>
                      <w:marBottom w:val="0"/>
                      <w:divBdr>
                        <w:top w:val="none" w:sz="0" w:space="0" w:color="auto"/>
                        <w:left w:val="none" w:sz="0" w:space="0" w:color="auto"/>
                        <w:bottom w:val="none" w:sz="0" w:space="0" w:color="auto"/>
                        <w:right w:val="none" w:sz="0" w:space="0" w:color="auto"/>
                      </w:divBdr>
                    </w:div>
                  </w:divsChild>
                </w:div>
                <w:div w:id="2004703453">
                  <w:marLeft w:val="0"/>
                  <w:marRight w:val="0"/>
                  <w:marTop w:val="0"/>
                  <w:marBottom w:val="0"/>
                  <w:divBdr>
                    <w:top w:val="none" w:sz="0" w:space="0" w:color="auto"/>
                    <w:left w:val="none" w:sz="0" w:space="0" w:color="auto"/>
                    <w:bottom w:val="none" w:sz="0" w:space="0" w:color="auto"/>
                    <w:right w:val="none" w:sz="0" w:space="0" w:color="auto"/>
                  </w:divBdr>
                  <w:divsChild>
                    <w:div w:id="2108766802">
                      <w:marLeft w:val="0"/>
                      <w:marRight w:val="0"/>
                      <w:marTop w:val="0"/>
                      <w:marBottom w:val="0"/>
                      <w:divBdr>
                        <w:top w:val="none" w:sz="0" w:space="0" w:color="auto"/>
                        <w:left w:val="none" w:sz="0" w:space="0" w:color="auto"/>
                        <w:bottom w:val="none" w:sz="0" w:space="0" w:color="auto"/>
                        <w:right w:val="none" w:sz="0" w:space="0" w:color="auto"/>
                      </w:divBdr>
                    </w:div>
                  </w:divsChild>
                </w:div>
                <w:div w:id="2094738246">
                  <w:marLeft w:val="0"/>
                  <w:marRight w:val="0"/>
                  <w:marTop w:val="0"/>
                  <w:marBottom w:val="0"/>
                  <w:divBdr>
                    <w:top w:val="none" w:sz="0" w:space="0" w:color="auto"/>
                    <w:left w:val="none" w:sz="0" w:space="0" w:color="auto"/>
                    <w:bottom w:val="none" w:sz="0" w:space="0" w:color="auto"/>
                    <w:right w:val="none" w:sz="0" w:space="0" w:color="auto"/>
                  </w:divBdr>
                  <w:divsChild>
                    <w:div w:id="478544783">
                      <w:marLeft w:val="0"/>
                      <w:marRight w:val="0"/>
                      <w:marTop w:val="0"/>
                      <w:marBottom w:val="0"/>
                      <w:divBdr>
                        <w:top w:val="none" w:sz="0" w:space="0" w:color="auto"/>
                        <w:left w:val="none" w:sz="0" w:space="0" w:color="auto"/>
                        <w:bottom w:val="none" w:sz="0" w:space="0" w:color="auto"/>
                        <w:right w:val="none" w:sz="0" w:space="0" w:color="auto"/>
                      </w:divBdr>
                    </w:div>
                    <w:div w:id="753821351">
                      <w:marLeft w:val="0"/>
                      <w:marRight w:val="0"/>
                      <w:marTop w:val="0"/>
                      <w:marBottom w:val="0"/>
                      <w:divBdr>
                        <w:top w:val="none" w:sz="0" w:space="0" w:color="auto"/>
                        <w:left w:val="none" w:sz="0" w:space="0" w:color="auto"/>
                        <w:bottom w:val="none" w:sz="0" w:space="0" w:color="auto"/>
                        <w:right w:val="none" w:sz="0" w:space="0" w:color="auto"/>
                      </w:divBdr>
                    </w:div>
                    <w:div w:id="1035160239">
                      <w:marLeft w:val="0"/>
                      <w:marRight w:val="0"/>
                      <w:marTop w:val="0"/>
                      <w:marBottom w:val="0"/>
                      <w:divBdr>
                        <w:top w:val="none" w:sz="0" w:space="0" w:color="auto"/>
                        <w:left w:val="none" w:sz="0" w:space="0" w:color="auto"/>
                        <w:bottom w:val="none" w:sz="0" w:space="0" w:color="auto"/>
                        <w:right w:val="none" w:sz="0" w:space="0" w:color="auto"/>
                      </w:divBdr>
                    </w:div>
                    <w:div w:id="10476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299614">
          <w:marLeft w:val="0"/>
          <w:marRight w:val="0"/>
          <w:marTop w:val="0"/>
          <w:marBottom w:val="0"/>
          <w:divBdr>
            <w:top w:val="none" w:sz="0" w:space="0" w:color="auto"/>
            <w:left w:val="none" w:sz="0" w:space="0" w:color="auto"/>
            <w:bottom w:val="none" w:sz="0" w:space="0" w:color="auto"/>
            <w:right w:val="none" w:sz="0" w:space="0" w:color="auto"/>
          </w:divBdr>
        </w:div>
        <w:div w:id="1955624895">
          <w:marLeft w:val="0"/>
          <w:marRight w:val="0"/>
          <w:marTop w:val="0"/>
          <w:marBottom w:val="0"/>
          <w:divBdr>
            <w:top w:val="none" w:sz="0" w:space="0" w:color="auto"/>
            <w:left w:val="none" w:sz="0" w:space="0" w:color="auto"/>
            <w:bottom w:val="none" w:sz="0" w:space="0" w:color="auto"/>
            <w:right w:val="none" w:sz="0" w:space="0" w:color="auto"/>
          </w:divBdr>
          <w:divsChild>
            <w:div w:id="874462916">
              <w:marLeft w:val="-75"/>
              <w:marRight w:val="0"/>
              <w:marTop w:val="30"/>
              <w:marBottom w:val="30"/>
              <w:divBdr>
                <w:top w:val="none" w:sz="0" w:space="0" w:color="auto"/>
                <w:left w:val="none" w:sz="0" w:space="0" w:color="auto"/>
                <w:bottom w:val="none" w:sz="0" w:space="0" w:color="auto"/>
                <w:right w:val="none" w:sz="0" w:space="0" w:color="auto"/>
              </w:divBdr>
              <w:divsChild>
                <w:div w:id="12614226">
                  <w:marLeft w:val="0"/>
                  <w:marRight w:val="0"/>
                  <w:marTop w:val="0"/>
                  <w:marBottom w:val="0"/>
                  <w:divBdr>
                    <w:top w:val="none" w:sz="0" w:space="0" w:color="auto"/>
                    <w:left w:val="none" w:sz="0" w:space="0" w:color="auto"/>
                    <w:bottom w:val="none" w:sz="0" w:space="0" w:color="auto"/>
                    <w:right w:val="none" w:sz="0" w:space="0" w:color="auto"/>
                  </w:divBdr>
                  <w:divsChild>
                    <w:div w:id="1160731491">
                      <w:marLeft w:val="0"/>
                      <w:marRight w:val="0"/>
                      <w:marTop w:val="0"/>
                      <w:marBottom w:val="0"/>
                      <w:divBdr>
                        <w:top w:val="none" w:sz="0" w:space="0" w:color="auto"/>
                        <w:left w:val="none" w:sz="0" w:space="0" w:color="auto"/>
                        <w:bottom w:val="none" w:sz="0" w:space="0" w:color="auto"/>
                        <w:right w:val="none" w:sz="0" w:space="0" w:color="auto"/>
                      </w:divBdr>
                    </w:div>
                  </w:divsChild>
                </w:div>
                <w:div w:id="55981988">
                  <w:marLeft w:val="0"/>
                  <w:marRight w:val="0"/>
                  <w:marTop w:val="0"/>
                  <w:marBottom w:val="0"/>
                  <w:divBdr>
                    <w:top w:val="none" w:sz="0" w:space="0" w:color="auto"/>
                    <w:left w:val="none" w:sz="0" w:space="0" w:color="auto"/>
                    <w:bottom w:val="none" w:sz="0" w:space="0" w:color="auto"/>
                    <w:right w:val="none" w:sz="0" w:space="0" w:color="auto"/>
                  </w:divBdr>
                  <w:divsChild>
                    <w:div w:id="1438522734">
                      <w:marLeft w:val="0"/>
                      <w:marRight w:val="0"/>
                      <w:marTop w:val="0"/>
                      <w:marBottom w:val="0"/>
                      <w:divBdr>
                        <w:top w:val="none" w:sz="0" w:space="0" w:color="auto"/>
                        <w:left w:val="none" w:sz="0" w:space="0" w:color="auto"/>
                        <w:bottom w:val="none" w:sz="0" w:space="0" w:color="auto"/>
                        <w:right w:val="none" w:sz="0" w:space="0" w:color="auto"/>
                      </w:divBdr>
                    </w:div>
                  </w:divsChild>
                </w:div>
                <w:div w:id="70322275">
                  <w:marLeft w:val="0"/>
                  <w:marRight w:val="0"/>
                  <w:marTop w:val="0"/>
                  <w:marBottom w:val="0"/>
                  <w:divBdr>
                    <w:top w:val="none" w:sz="0" w:space="0" w:color="auto"/>
                    <w:left w:val="none" w:sz="0" w:space="0" w:color="auto"/>
                    <w:bottom w:val="none" w:sz="0" w:space="0" w:color="auto"/>
                    <w:right w:val="none" w:sz="0" w:space="0" w:color="auto"/>
                  </w:divBdr>
                  <w:divsChild>
                    <w:div w:id="97062923">
                      <w:marLeft w:val="0"/>
                      <w:marRight w:val="0"/>
                      <w:marTop w:val="0"/>
                      <w:marBottom w:val="0"/>
                      <w:divBdr>
                        <w:top w:val="none" w:sz="0" w:space="0" w:color="auto"/>
                        <w:left w:val="none" w:sz="0" w:space="0" w:color="auto"/>
                        <w:bottom w:val="none" w:sz="0" w:space="0" w:color="auto"/>
                        <w:right w:val="none" w:sz="0" w:space="0" w:color="auto"/>
                      </w:divBdr>
                    </w:div>
                  </w:divsChild>
                </w:div>
                <w:div w:id="179786027">
                  <w:marLeft w:val="0"/>
                  <w:marRight w:val="0"/>
                  <w:marTop w:val="0"/>
                  <w:marBottom w:val="0"/>
                  <w:divBdr>
                    <w:top w:val="none" w:sz="0" w:space="0" w:color="auto"/>
                    <w:left w:val="none" w:sz="0" w:space="0" w:color="auto"/>
                    <w:bottom w:val="none" w:sz="0" w:space="0" w:color="auto"/>
                    <w:right w:val="none" w:sz="0" w:space="0" w:color="auto"/>
                  </w:divBdr>
                  <w:divsChild>
                    <w:div w:id="1116951208">
                      <w:marLeft w:val="0"/>
                      <w:marRight w:val="0"/>
                      <w:marTop w:val="0"/>
                      <w:marBottom w:val="0"/>
                      <w:divBdr>
                        <w:top w:val="none" w:sz="0" w:space="0" w:color="auto"/>
                        <w:left w:val="none" w:sz="0" w:space="0" w:color="auto"/>
                        <w:bottom w:val="none" w:sz="0" w:space="0" w:color="auto"/>
                        <w:right w:val="none" w:sz="0" w:space="0" w:color="auto"/>
                      </w:divBdr>
                    </w:div>
                  </w:divsChild>
                </w:div>
                <w:div w:id="194392522">
                  <w:marLeft w:val="0"/>
                  <w:marRight w:val="0"/>
                  <w:marTop w:val="0"/>
                  <w:marBottom w:val="0"/>
                  <w:divBdr>
                    <w:top w:val="none" w:sz="0" w:space="0" w:color="auto"/>
                    <w:left w:val="none" w:sz="0" w:space="0" w:color="auto"/>
                    <w:bottom w:val="none" w:sz="0" w:space="0" w:color="auto"/>
                    <w:right w:val="none" w:sz="0" w:space="0" w:color="auto"/>
                  </w:divBdr>
                  <w:divsChild>
                    <w:div w:id="1078165386">
                      <w:marLeft w:val="0"/>
                      <w:marRight w:val="0"/>
                      <w:marTop w:val="0"/>
                      <w:marBottom w:val="0"/>
                      <w:divBdr>
                        <w:top w:val="none" w:sz="0" w:space="0" w:color="auto"/>
                        <w:left w:val="none" w:sz="0" w:space="0" w:color="auto"/>
                        <w:bottom w:val="none" w:sz="0" w:space="0" w:color="auto"/>
                        <w:right w:val="none" w:sz="0" w:space="0" w:color="auto"/>
                      </w:divBdr>
                    </w:div>
                  </w:divsChild>
                </w:div>
                <w:div w:id="236331492">
                  <w:marLeft w:val="0"/>
                  <w:marRight w:val="0"/>
                  <w:marTop w:val="0"/>
                  <w:marBottom w:val="0"/>
                  <w:divBdr>
                    <w:top w:val="none" w:sz="0" w:space="0" w:color="auto"/>
                    <w:left w:val="none" w:sz="0" w:space="0" w:color="auto"/>
                    <w:bottom w:val="none" w:sz="0" w:space="0" w:color="auto"/>
                    <w:right w:val="none" w:sz="0" w:space="0" w:color="auto"/>
                  </w:divBdr>
                  <w:divsChild>
                    <w:div w:id="1030686073">
                      <w:marLeft w:val="0"/>
                      <w:marRight w:val="0"/>
                      <w:marTop w:val="0"/>
                      <w:marBottom w:val="0"/>
                      <w:divBdr>
                        <w:top w:val="none" w:sz="0" w:space="0" w:color="auto"/>
                        <w:left w:val="none" w:sz="0" w:space="0" w:color="auto"/>
                        <w:bottom w:val="none" w:sz="0" w:space="0" w:color="auto"/>
                        <w:right w:val="none" w:sz="0" w:space="0" w:color="auto"/>
                      </w:divBdr>
                    </w:div>
                  </w:divsChild>
                </w:div>
                <w:div w:id="265500856">
                  <w:marLeft w:val="0"/>
                  <w:marRight w:val="0"/>
                  <w:marTop w:val="0"/>
                  <w:marBottom w:val="0"/>
                  <w:divBdr>
                    <w:top w:val="none" w:sz="0" w:space="0" w:color="auto"/>
                    <w:left w:val="none" w:sz="0" w:space="0" w:color="auto"/>
                    <w:bottom w:val="none" w:sz="0" w:space="0" w:color="auto"/>
                    <w:right w:val="none" w:sz="0" w:space="0" w:color="auto"/>
                  </w:divBdr>
                  <w:divsChild>
                    <w:div w:id="986084883">
                      <w:marLeft w:val="0"/>
                      <w:marRight w:val="0"/>
                      <w:marTop w:val="0"/>
                      <w:marBottom w:val="0"/>
                      <w:divBdr>
                        <w:top w:val="none" w:sz="0" w:space="0" w:color="auto"/>
                        <w:left w:val="none" w:sz="0" w:space="0" w:color="auto"/>
                        <w:bottom w:val="none" w:sz="0" w:space="0" w:color="auto"/>
                        <w:right w:val="none" w:sz="0" w:space="0" w:color="auto"/>
                      </w:divBdr>
                    </w:div>
                    <w:div w:id="1469318710">
                      <w:marLeft w:val="0"/>
                      <w:marRight w:val="0"/>
                      <w:marTop w:val="0"/>
                      <w:marBottom w:val="0"/>
                      <w:divBdr>
                        <w:top w:val="none" w:sz="0" w:space="0" w:color="auto"/>
                        <w:left w:val="none" w:sz="0" w:space="0" w:color="auto"/>
                        <w:bottom w:val="none" w:sz="0" w:space="0" w:color="auto"/>
                        <w:right w:val="none" w:sz="0" w:space="0" w:color="auto"/>
                      </w:divBdr>
                    </w:div>
                    <w:div w:id="1517118341">
                      <w:marLeft w:val="0"/>
                      <w:marRight w:val="0"/>
                      <w:marTop w:val="0"/>
                      <w:marBottom w:val="0"/>
                      <w:divBdr>
                        <w:top w:val="none" w:sz="0" w:space="0" w:color="auto"/>
                        <w:left w:val="none" w:sz="0" w:space="0" w:color="auto"/>
                        <w:bottom w:val="none" w:sz="0" w:space="0" w:color="auto"/>
                        <w:right w:val="none" w:sz="0" w:space="0" w:color="auto"/>
                      </w:divBdr>
                    </w:div>
                    <w:div w:id="1626354664">
                      <w:marLeft w:val="0"/>
                      <w:marRight w:val="0"/>
                      <w:marTop w:val="0"/>
                      <w:marBottom w:val="0"/>
                      <w:divBdr>
                        <w:top w:val="none" w:sz="0" w:space="0" w:color="auto"/>
                        <w:left w:val="none" w:sz="0" w:space="0" w:color="auto"/>
                        <w:bottom w:val="none" w:sz="0" w:space="0" w:color="auto"/>
                        <w:right w:val="none" w:sz="0" w:space="0" w:color="auto"/>
                      </w:divBdr>
                    </w:div>
                  </w:divsChild>
                </w:div>
                <w:div w:id="352614253">
                  <w:marLeft w:val="0"/>
                  <w:marRight w:val="0"/>
                  <w:marTop w:val="0"/>
                  <w:marBottom w:val="0"/>
                  <w:divBdr>
                    <w:top w:val="none" w:sz="0" w:space="0" w:color="auto"/>
                    <w:left w:val="none" w:sz="0" w:space="0" w:color="auto"/>
                    <w:bottom w:val="none" w:sz="0" w:space="0" w:color="auto"/>
                    <w:right w:val="none" w:sz="0" w:space="0" w:color="auto"/>
                  </w:divBdr>
                  <w:divsChild>
                    <w:div w:id="806899201">
                      <w:marLeft w:val="0"/>
                      <w:marRight w:val="0"/>
                      <w:marTop w:val="0"/>
                      <w:marBottom w:val="0"/>
                      <w:divBdr>
                        <w:top w:val="none" w:sz="0" w:space="0" w:color="auto"/>
                        <w:left w:val="none" w:sz="0" w:space="0" w:color="auto"/>
                        <w:bottom w:val="none" w:sz="0" w:space="0" w:color="auto"/>
                        <w:right w:val="none" w:sz="0" w:space="0" w:color="auto"/>
                      </w:divBdr>
                    </w:div>
                  </w:divsChild>
                </w:div>
                <w:div w:id="362679674">
                  <w:marLeft w:val="0"/>
                  <w:marRight w:val="0"/>
                  <w:marTop w:val="0"/>
                  <w:marBottom w:val="0"/>
                  <w:divBdr>
                    <w:top w:val="none" w:sz="0" w:space="0" w:color="auto"/>
                    <w:left w:val="none" w:sz="0" w:space="0" w:color="auto"/>
                    <w:bottom w:val="none" w:sz="0" w:space="0" w:color="auto"/>
                    <w:right w:val="none" w:sz="0" w:space="0" w:color="auto"/>
                  </w:divBdr>
                  <w:divsChild>
                    <w:div w:id="750542301">
                      <w:marLeft w:val="0"/>
                      <w:marRight w:val="0"/>
                      <w:marTop w:val="0"/>
                      <w:marBottom w:val="0"/>
                      <w:divBdr>
                        <w:top w:val="none" w:sz="0" w:space="0" w:color="auto"/>
                        <w:left w:val="none" w:sz="0" w:space="0" w:color="auto"/>
                        <w:bottom w:val="none" w:sz="0" w:space="0" w:color="auto"/>
                        <w:right w:val="none" w:sz="0" w:space="0" w:color="auto"/>
                      </w:divBdr>
                    </w:div>
                  </w:divsChild>
                </w:div>
                <w:div w:id="369846059">
                  <w:marLeft w:val="0"/>
                  <w:marRight w:val="0"/>
                  <w:marTop w:val="0"/>
                  <w:marBottom w:val="0"/>
                  <w:divBdr>
                    <w:top w:val="none" w:sz="0" w:space="0" w:color="auto"/>
                    <w:left w:val="none" w:sz="0" w:space="0" w:color="auto"/>
                    <w:bottom w:val="none" w:sz="0" w:space="0" w:color="auto"/>
                    <w:right w:val="none" w:sz="0" w:space="0" w:color="auto"/>
                  </w:divBdr>
                  <w:divsChild>
                    <w:div w:id="858347089">
                      <w:marLeft w:val="0"/>
                      <w:marRight w:val="0"/>
                      <w:marTop w:val="0"/>
                      <w:marBottom w:val="0"/>
                      <w:divBdr>
                        <w:top w:val="none" w:sz="0" w:space="0" w:color="auto"/>
                        <w:left w:val="none" w:sz="0" w:space="0" w:color="auto"/>
                        <w:bottom w:val="none" w:sz="0" w:space="0" w:color="auto"/>
                        <w:right w:val="none" w:sz="0" w:space="0" w:color="auto"/>
                      </w:divBdr>
                    </w:div>
                  </w:divsChild>
                </w:div>
                <w:div w:id="414132268">
                  <w:marLeft w:val="0"/>
                  <w:marRight w:val="0"/>
                  <w:marTop w:val="0"/>
                  <w:marBottom w:val="0"/>
                  <w:divBdr>
                    <w:top w:val="none" w:sz="0" w:space="0" w:color="auto"/>
                    <w:left w:val="none" w:sz="0" w:space="0" w:color="auto"/>
                    <w:bottom w:val="none" w:sz="0" w:space="0" w:color="auto"/>
                    <w:right w:val="none" w:sz="0" w:space="0" w:color="auto"/>
                  </w:divBdr>
                  <w:divsChild>
                    <w:div w:id="1874226004">
                      <w:marLeft w:val="0"/>
                      <w:marRight w:val="0"/>
                      <w:marTop w:val="0"/>
                      <w:marBottom w:val="0"/>
                      <w:divBdr>
                        <w:top w:val="none" w:sz="0" w:space="0" w:color="auto"/>
                        <w:left w:val="none" w:sz="0" w:space="0" w:color="auto"/>
                        <w:bottom w:val="none" w:sz="0" w:space="0" w:color="auto"/>
                        <w:right w:val="none" w:sz="0" w:space="0" w:color="auto"/>
                      </w:divBdr>
                    </w:div>
                  </w:divsChild>
                </w:div>
                <w:div w:id="497697214">
                  <w:marLeft w:val="0"/>
                  <w:marRight w:val="0"/>
                  <w:marTop w:val="0"/>
                  <w:marBottom w:val="0"/>
                  <w:divBdr>
                    <w:top w:val="none" w:sz="0" w:space="0" w:color="auto"/>
                    <w:left w:val="none" w:sz="0" w:space="0" w:color="auto"/>
                    <w:bottom w:val="none" w:sz="0" w:space="0" w:color="auto"/>
                    <w:right w:val="none" w:sz="0" w:space="0" w:color="auto"/>
                  </w:divBdr>
                  <w:divsChild>
                    <w:div w:id="189225360">
                      <w:marLeft w:val="0"/>
                      <w:marRight w:val="0"/>
                      <w:marTop w:val="0"/>
                      <w:marBottom w:val="0"/>
                      <w:divBdr>
                        <w:top w:val="none" w:sz="0" w:space="0" w:color="auto"/>
                        <w:left w:val="none" w:sz="0" w:space="0" w:color="auto"/>
                        <w:bottom w:val="none" w:sz="0" w:space="0" w:color="auto"/>
                        <w:right w:val="none" w:sz="0" w:space="0" w:color="auto"/>
                      </w:divBdr>
                    </w:div>
                  </w:divsChild>
                </w:div>
                <w:div w:id="504251569">
                  <w:marLeft w:val="0"/>
                  <w:marRight w:val="0"/>
                  <w:marTop w:val="0"/>
                  <w:marBottom w:val="0"/>
                  <w:divBdr>
                    <w:top w:val="none" w:sz="0" w:space="0" w:color="auto"/>
                    <w:left w:val="none" w:sz="0" w:space="0" w:color="auto"/>
                    <w:bottom w:val="none" w:sz="0" w:space="0" w:color="auto"/>
                    <w:right w:val="none" w:sz="0" w:space="0" w:color="auto"/>
                  </w:divBdr>
                  <w:divsChild>
                    <w:div w:id="342362427">
                      <w:marLeft w:val="0"/>
                      <w:marRight w:val="0"/>
                      <w:marTop w:val="0"/>
                      <w:marBottom w:val="0"/>
                      <w:divBdr>
                        <w:top w:val="none" w:sz="0" w:space="0" w:color="auto"/>
                        <w:left w:val="none" w:sz="0" w:space="0" w:color="auto"/>
                        <w:bottom w:val="none" w:sz="0" w:space="0" w:color="auto"/>
                        <w:right w:val="none" w:sz="0" w:space="0" w:color="auto"/>
                      </w:divBdr>
                    </w:div>
                  </w:divsChild>
                </w:div>
                <w:div w:id="552156053">
                  <w:marLeft w:val="0"/>
                  <w:marRight w:val="0"/>
                  <w:marTop w:val="0"/>
                  <w:marBottom w:val="0"/>
                  <w:divBdr>
                    <w:top w:val="none" w:sz="0" w:space="0" w:color="auto"/>
                    <w:left w:val="none" w:sz="0" w:space="0" w:color="auto"/>
                    <w:bottom w:val="none" w:sz="0" w:space="0" w:color="auto"/>
                    <w:right w:val="none" w:sz="0" w:space="0" w:color="auto"/>
                  </w:divBdr>
                  <w:divsChild>
                    <w:div w:id="850528170">
                      <w:marLeft w:val="0"/>
                      <w:marRight w:val="0"/>
                      <w:marTop w:val="0"/>
                      <w:marBottom w:val="0"/>
                      <w:divBdr>
                        <w:top w:val="none" w:sz="0" w:space="0" w:color="auto"/>
                        <w:left w:val="none" w:sz="0" w:space="0" w:color="auto"/>
                        <w:bottom w:val="none" w:sz="0" w:space="0" w:color="auto"/>
                        <w:right w:val="none" w:sz="0" w:space="0" w:color="auto"/>
                      </w:divBdr>
                    </w:div>
                  </w:divsChild>
                </w:div>
                <w:div w:id="609818293">
                  <w:marLeft w:val="0"/>
                  <w:marRight w:val="0"/>
                  <w:marTop w:val="0"/>
                  <w:marBottom w:val="0"/>
                  <w:divBdr>
                    <w:top w:val="none" w:sz="0" w:space="0" w:color="auto"/>
                    <w:left w:val="none" w:sz="0" w:space="0" w:color="auto"/>
                    <w:bottom w:val="none" w:sz="0" w:space="0" w:color="auto"/>
                    <w:right w:val="none" w:sz="0" w:space="0" w:color="auto"/>
                  </w:divBdr>
                  <w:divsChild>
                    <w:div w:id="409620842">
                      <w:marLeft w:val="0"/>
                      <w:marRight w:val="0"/>
                      <w:marTop w:val="0"/>
                      <w:marBottom w:val="0"/>
                      <w:divBdr>
                        <w:top w:val="none" w:sz="0" w:space="0" w:color="auto"/>
                        <w:left w:val="none" w:sz="0" w:space="0" w:color="auto"/>
                        <w:bottom w:val="none" w:sz="0" w:space="0" w:color="auto"/>
                        <w:right w:val="none" w:sz="0" w:space="0" w:color="auto"/>
                      </w:divBdr>
                    </w:div>
                    <w:div w:id="1664745796">
                      <w:marLeft w:val="0"/>
                      <w:marRight w:val="0"/>
                      <w:marTop w:val="0"/>
                      <w:marBottom w:val="0"/>
                      <w:divBdr>
                        <w:top w:val="none" w:sz="0" w:space="0" w:color="auto"/>
                        <w:left w:val="none" w:sz="0" w:space="0" w:color="auto"/>
                        <w:bottom w:val="none" w:sz="0" w:space="0" w:color="auto"/>
                        <w:right w:val="none" w:sz="0" w:space="0" w:color="auto"/>
                      </w:divBdr>
                    </w:div>
                  </w:divsChild>
                </w:div>
                <w:div w:id="631060452">
                  <w:marLeft w:val="0"/>
                  <w:marRight w:val="0"/>
                  <w:marTop w:val="0"/>
                  <w:marBottom w:val="0"/>
                  <w:divBdr>
                    <w:top w:val="none" w:sz="0" w:space="0" w:color="auto"/>
                    <w:left w:val="none" w:sz="0" w:space="0" w:color="auto"/>
                    <w:bottom w:val="none" w:sz="0" w:space="0" w:color="auto"/>
                    <w:right w:val="none" w:sz="0" w:space="0" w:color="auto"/>
                  </w:divBdr>
                  <w:divsChild>
                    <w:div w:id="1605576154">
                      <w:marLeft w:val="0"/>
                      <w:marRight w:val="0"/>
                      <w:marTop w:val="0"/>
                      <w:marBottom w:val="0"/>
                      <w:divBdr>
                        <w:top w:val="none" w:sz="0" w:space="0" w:color="auto"/>
                        <w:left w:val="none" w:sz="0" w:space="0" w:color="auto"/>
                        <w:bottom w:val="none" w:sz="0" w:space="0" w:color="auto"/>
                        <w:right w:val="none" w:sz="0" w:space="0" w:color="auto"/>
                      </w:divBdr>
                    </w:div>
                  </w:divsChild>
                </w:div>
                <w:div w:id="679309076">
                  <w:marLeft w:val="0"/>
                  <w:marRight w:val="0"/>
                  <w:marTop w:val="0"/>
                  <w:marBottom w:val="0"/>
                  <w:divBdr>
                    <w:top w:val="none" w:sz="0" w:space="0" w:color="auto"/>
                    <w:left w:val="none" w:sz="0" w:space="0" w:color="auto"/>
                    <w:bottom w:val="none" w:sz="0" w:space="0" w:color="auto"/>
                    <w:right w:val="none" w:sz="0" w:space="0" w:color="auto"/>
                  </w:divBdr>
                  <w:divsChild>
                    <w:div w:id="453987458">
                      <w:marLeft w:val="0"/>
                      <w:marRight w:val="0"/>
                      <w:marTop w:val="0"/>
                      <w:marBottom w:val="0"/>
                      <w:divBdr>
                        <w:top w:val="none" w:sz="0" w:space="0" w:color="auto"/>
                        <w:left w:val="none" w:sz="0" w:space="0" w:color="auto"/>
                        <w:bottom w:val="none" w:sz="0" w:space="0" w:color="auto"/>
                        <w:right w:val="none" w:sz="0" w:space="0" w:color="auto"/>
                      </w:divBdr>
                    </w:div>
                  </w:divsChild>
                </w:div>
                <w:div w:id="723873523">
                  <w:marLeft w:val="0"/>
                  <w:marRight w:val="0"/>
                  <w:marTop w:val="0"/>
                  <w:marBottom w:val="0"/>
                  <w:divBdr>
                    <w:top w:val="none" w:sz="0" w:space="0" w:color="auto"/>
                    <w:left w:val="none" w:sz="0" w:space="0" w:color="auto"/>
                    <w:bottom w:val="none" w:sz="0" w:space="0" w:color="auto"/>
                    <w:right w:val="none" w:sz="0" w:space="0" w:color="auto"/>
                  </w:divBdr>
                  <w:divsChild>
                    <w:div w:id="1996452900">
                      <w:marLeft w:val="0"/>
                      <w:marRight w:val="0"/>
                      <w:marTop w:val="0"/>
                      <w:marBottom w:val="0"/>
                      <w:divBdr>
                        <w:top w:val="none" w:sz="0" w:space="0" w:color="auto"/>
                        <w:left w:val="none" w:sz="0" w:space="0" w:color="auto"/>
                        <w:bottom w:val="none" w:sz="0" w:space="0" w:color="auto"/>
                        <w:right w:val="none" w:sz="0" w:space="0" w:color="auto"/>
                      </w:divBdr>
                    </w:div>
                  </w:divsChild>
                </w:div>
                <w:div w:id="795879180">
                  <w:marLeft w:val="0"/>
                  <w:marRight w:val="0"/>
                  <w:marTop w:val="0"/>
                  <w:marBottom w:val="0"/>
                  <w:divBdr>
                    <w:top w:val="none" w:sz="0" w:space="0" w:color="auto"/>
                    <w:left w:val="none" w:sz="0" w:space="0" w:color="auto"/>
                    <w:bottom w:val="none" w:sz="0" w:space="0" w:color="auto"/>
                    <w:right w:val="none" w:sz="0" w:space="0" w:color="auto"/>
                  </w:divBdr>
                  <w:divsChild>
                    <w:div w:id="425423286">
                      <w:marLeft w:val="0"/>
                      <w:marRight w:val="0"/>
                      <w:marTop w:val="0"/>
                      <w:marBottom w:val="0"/>
                      <w:divBdr>
                        <w:top w:val="none" w:sz="0" w:space="0" w:color="auto"/>
                        <w:left w:val="none" w:sz="0" w:space="0" w:color="auto"/>
                        <w:bottom w:val="none" w:sz="0" w:space="0" w:color="auto"/>
                        <w:right w:val="none" w:sz="0" w:space="0" w:color="auto"/>
                      </w:divBdr>
                    </w:div>
                    <w:div w:id="1967197523">
                      <w:marLeft w:val="0"/>
                      <w:marRight w:val="0"/>
                      <w:marTop w:val="0"/>
                      <w:marBottom w:val="0"/>
                      <w:divBdr>
                        <w:top w:val="none" w:sz="0" w:space="0" w:color="auto"/>
                        <w:left w:val="none" w:sz="0" w:space="0" w:color="auto"/>
                        <w:bottom w:val="none" w:sz="0" w:space="0" w:color="auto"/>
                        <w:right w:val="none" w:sz="0" w:space="0" w:color="auto"/>
                      </w:divBdr>
                    </w:div>
                  </w:divsChild>
                </w:div>
                <w:div w:id="837576655">
                  <w:marLeft w:val="0"/>
                  <w:marRight w:val="0"/>
                  <w:marTop w:val="0"/>
                  <w:marBottom w:val="0"/>
                  <w:divBdr>
                    <w:top w:val="none" w:sz="0" w:space="0" w:color="auto"/>
                    <w:left w:val="none" w:sz="0" w:space="0" w:color="auto"/>
                    <w:bottom w:val="none" w:sz="0" w:space="0" w:color="auto"/>
                    <w:right w:val="none" w:sz="0" w:space="0" w:color="auto"/>
                  </w:divBdr>
                  <w:divsChild>
                    <w:div w:id="754281581">
                      <w:marLeft w:val="0"/>
                      <w:marRight w:val="0"/>
                      <w:marTop w:val="0"/>
                      <w:marBottom w:val="0"/>
                      <w:divBdr>
                        <w:top w:val="none" w:sz="0" w:space="0" w:color="auto"/>
                        <w:left w:val="none" w:sz="0" w:space="0" w:color="auto"/>
                        <w:bottom w:val="none" w:sz="0" w:space="0" w:color="auto"/>
                        <w:right w:val="none" w:sz="0" w:space="0" w:color="auto"/>
                      </w:divBdr>
                    </w:div>
                  </w:divsChild>
                </w:div>
                <w:div w:id="878855612">
                  <w:marLeft w:val="0"/>
                  <w:marRight w:val="0"/>
                  <w:marTop w:val="0"/>
                  <w:marBottom w:val="0"/>
                  <w:divBdr>
                    <w:top w:val="none" w:sz="0" w:space="0" w:color="auto"/>
                    <w:left w:val="none" w:sz="0" w:space="0" w:color="auto"/>
                    <w:bottom w:val="none" w:sz="0" w:space="0" w:color="auto"/>
                    <w:right w:val="none" w:sz="0" w:space="0" w:color="auto"/>
                  </w:divBdr>
                  <w:divsChild>
                    <w:div w:id="1559124736">
                      <w:marLeft w:val="0"/>
                      <w:marRight w:val="0"/>
                      <w:marTop w:val="0"/>
                      <w:marBottom w:val="0"/>
                      <w:divBdr>
                        <w:top w:val="none" w:sz="0" w:space="0" w:color="auto"/>
                        <w:left w:val="none" w:sz="0" w:space="0" w:color="auto"/>
                        <w:bottom w:val="none" w:sz="0" w:space="0" w:color="auto"/>
                        <w:right w:val="none" w:sz="0" w:space="0" w:color="auto"/>
                      </w:divBdr>
                    </w:div>
                  </w:divsChild>
                </w:div>
                <w:div w:id="907569714">
                  <w:marLeft w:val="0"/>
                  <w:marRight w:val="0"/>
                  <w:marTop w:val="0"/>
                  <w:marBottom w:val="0"/>
                  <w:divBdr>
                    <w:top w:val="none" w:sz="0" w:space="0" w:color="auto"/>
                    <w:left w:val="none" w:sz="0" w:space="0" w:color="auto"/>
                    <w:bottom w:val="none" w:sz="0" w:space="0" w:color="auto"/>
                    <w:right w:val="none" w:sz="0" w:space="0" w:color="auto"/>
                  </w:divBdr>
                  <w:divsChild>
                    <w:div w:id="876510298">
                      <w:marLeft w:val="0"/>
                      <w:marRight w:val="0"/>
                      <w:marTop w:val="0"/>
                      <w:marBottom w:val="0"/>
                      <w:divBdr>
                        <w:top w:val="none" w:sz="0" w:space="0" w:color="auto"/>
                        <w:left w:val="none" w:sz="0" w:space="0" w:color="auto"/>
                        <w:bottom w:val="none" w:sz="0" w:space="0" w:color="auto"/>
                        <w:right w:val="none" w:sz="0" w:space="0" w:color="auto"/>
                      </w:divBdr>
                    </w:div>
                  </w:divsChild>
                </w:div>
                <w:div w:id="942567449">
                  <w:marLeft w:val="0"/>
                  <w:marRight w:val="0"/>
                  <w:marTop w:val="0"/>
                  <w:marBottom w:val="0"/>
                  <w:divBdr>
                    <w:top w:val="none" w:sz="0" w:space="0" w:color="auto"/>
                    <w:left w:val="none" w:sz="0" w:space="0" w:color="auto"/>
                    <w:bottom w:val="none" w:sz="0" w:space="0" w:color="auto"/>
                    <w:right w:val="none" w:sz="0" w:space="0" w:color="auto"/>
                  </w:divBdr>
                  <w:divsChild>
                    <w:div w:id="1166750445">
                      <w:marLeft w:val="0"/>
                      <w:marRight w:val="0"/>
                      <w:marTop w:val="0"/>
                      <w:marBottom w:val="0"/>
                      <w:divBdr>
                        <w:top w:val="none" w:sz="0" w:space="0" w:color="auto"/>
                        <w:left w:val="none" w:sz="0" w:space="0" w:color="auto"/>
                        <w:bottom w:val="none" w:sz="0" w:space="0" w:color="auto"/>
                        <w:right w:val="none" w:sz="0" w:space="0" w:color="auto"/>
                      </w:divBdr>
                    </w:div>
                  </w:divsChild>
                </w:div>
                <w:div w:id="999121633">
                  <w:marLeft w:val="0"/>
                  <w:marRight w:val="0"/>
                  <w:marTop w:val="0"/>
                  <w:marBottom w:val="0"/>
                  <w:divBdr>
                    <w:top w:val="none" w:sz="0" w:space="0" w:color="auto"/>
                    <w:left w:val="none" w:sz="0" w:space="0" w:color="auto"/>
                    <w:bottom w:val="none" w:sz="0" w:space="0" w:color="auto"/>
                    <w:right w:val="none" w:sz="0" w:space="0" w:color="auto"/>
                  </w:divBdr>
                  <w:divsChild>
                    <w:div w:id="475297308">
                      <w:marLeft w:val="0"/>
                      <w:marRight w:val="0"/>
                      <w:marTop w:val="0"/>
                      <w:marBottom w:val="0"/>
                      <w:divBdr>
                        <w:top w:val="none" w:sz="0" w:space="0" w:color="auto"/>
                        <w:left w:val="none" w:sz="0" w:space="0" w:color="auto"/>
                        <w:bottom w:val="none" w:sz="0" w:space="0" w:color="auto"/>
                        <w:right w:val="none" w:sz="0" w:space="0" w:color="auto"/>
                      </w:divBdr>
                    </w:div>
                  </w:divsChild>
                </w:div>
                <w:div w:id="1042440523">
                  <w:marLeft w:val="0"/>
                  <w:marRight w:val="0"/>
                  <w:marTop w:val="0"/>
                  <w:marBottom w:val="0"/>
                  <w:divBdr>
                    <w:top w:val="none" w:sz="0" w:space="0" w:color="auto"/>
                    <w:left w:val="none" w:sz="0" w:space="0" w:color="auto"/>
                    <w:bottom w:val="none" w:sz="0" w:space="0" w:color="auto"/>
                    <w:right w:val="none" w:sz="0" w:space="0" w:color="auto"/>
                  </w:divBdr>
                  <w:divsChild>
                    <w:div w:id="1712267781">
                      <w:marLeft w:val="0"/>
                      <w:marRight w:val="0"/>
                      <w:marTop w:val="0"/>
                      <w:marBottom w:val="0"/>
                      <w:divBdr>
                        <w:top w:val="none" w:sz="0" w:space="0" w:color="auto"/>
                        <w:left w:val="none" w:sz="0" w:space="0" w:color="auto"/>
                        <w:bottom w:val="none" w:sz="0" w:space="0" w:color="auto"/>
                        <w:right w:val="none" w:sz="0" w:space="0" w:color="auto"/>
                      </w:divBdr>
                    </w:div>
                  </w:divsChild>
                </w:div>
                <w:div w:id="1104224250">
                  <w:marLeft w:val="0"/>
                  <w:marRight w:val="0"/>
                  <w:marTop w:val="0"/>
                  <w:marBottom w:val="0"/>
                  <w:divBdr>
                    <w:top w:val="none" w:sz="0" w:space="0" w:color="auto"/>
                    <w:left w:val="none" w:sz="0" w:space="0" w:color="auto"/>
                    <w:bottom w:val="none" w:sz="0" w:space="0" w:color="auto"/>
                    <w:right w:val="none" w:sz="0" w:space="0" w:color="auto"/>
                  </w:divBdr>
                  <w:divsChild>
                    <w:div w:id="1629236058">
                      <w:marLeft w:val="0"/>
                      <w:marRight w:val="0"/>
                      <w:marTop w:val="0"/>
                      <w:marBottom w:val="0"/>
                      <w:divBdr>
                        <w:top w:val="none" w:sz="0" w:space="0" w:color="auto"/>
                        <w:left w:val="none" w:sz="0" w:space="0" w:color="auto"/>
                        <w:bottom w:val="none" w:sz="0" w:space="0" w:color="auto"/>
                        <w:right w:val="none" w:sz="0" w:space="0" w:color="auto"/>
                      </w:divBdr>
                    </w:div>
                  </w:divsChild>
                </w:div>
                <w:div w:id="1104808802">
                  <w:marLeft w:val="0"/>
                  <w:marRight w:val="0"/>
                  <w:marTop w:val="0"/>
                  <w:marBottom w:val="0"/>
                  <w:divBdr>
                    <w:top w:val="none" w:sz="0" w:space="0" w:color="auto"/>
                    <w:left w:val="none" w:sz="0" w:space="0" w:color="auto"/>
                    <w:bottom w:val="none" w:sz="0" w:space="0" w:color="auto"/>
                    <w:right w:val="none" w:sz="0" w:space="0" w:color="auto"/>
                  </w:divBdr>
                  <w:divsChild>
                    <w:div w:id="125702677">
                      <w:marLeft w:val="0"/>
                      <w:marRight w:val="0"/>
                      <w:marTop w:val="0"/>
                      <w:marBottom w:val="0"/>
                      <w:divBdr>
                        <w:top w:val="none" w:sz="0" w:space="0" w:color="auto"/>
                        <w:left w:val="none" w:sz="0" w:space="0" w:color="auto"/>
                        <w:bottom w:val="none" w:sz="0" w:space="0" w:color="auto"/>
                        <w:right w:val="none" w:sz="0" w:space="0" w:color="auto"/>
                      </w:divBdr>
                    </w:div>
                  </w:divsChild>
                </w:div>
                <w:div w:id="1158957497">
                  <w:marLeft w:val="0"/>
                  <w:marRight w:val="0"/>
                  <w:marTop w:val="0"/>
                  <w:marBottom w:val="0"/>
                  <w:divBdr>
                    <w:top w:val="none" w:sz="0" w:space="0" w:color="auto"/>
                    <w:left w:val="none" w:sz="0" w:space="0" w:color="auto"/>
                    <w:bottom w:val="none" w:sz="0" w:space="0" w:color="auto"/>
                    <w:right w:val="none" w:sz="0" w:space="0" w:color="auto"/>
                  </w:divBdr>
                  <w:divsChild>
                    <w:div w:id="361978598">
                      <w:marLeft w:val="0"/>
                      <w:marRight w:val="0"/>
                      <w:marTop w:val="0"/>
                      <w:marBottom w:val="0"/>
                      <w:divBdr>
                        <w:top w:val="none" w:sz="0" w:space="0" w:color="auto"/>
                        <w:left w:val="none" w:sz="0" w:space="0" w:color="auto"/>
                        <w:bottom w:val="none" w:sz="0" w:space="0" w:color="auto"/>
                        <w:right w:val="none" w:sz="0" w:space="0" w:color="auto"/>
                      </w:divBdr>
                    </w:div>
                  </w:divsChild>
                </w:div>
                <w:div w:id="1172916347">
                  <w:marLeft w:val="0"/>
                  <w:marRight w:val="0"/>
                  <w:marTop w:val="0"/>
                  <w:marBottom w:val="0"/>
                  <w:divBdr>
                    <w:top w:val="none" w:sz="0" w:space="0" w:color="auto"/>
                    <w:left w:val="none" w:sz="0" w:space="0" w:color="auto"/>
                    <w:bottom w:val="none" w:sz="0" w:space="0" w:color="auto"/>
                    <w:right w:val="none" w:sz="0" w:space="0" w:color="auto"/>
                  </w:divBdr>
                  <w:divsChild>
                    <w:div w:id="1782649822">
                      <w:marLeft w:val="0"/>
                      <w:marRight w:val="0"/>
                      <w:marTop w:val="0"/>
                      <w:marBottom w:val="0"/>
                      <w:divBdr>
                        <w:top w:val="none" w:sz="0" w:space="0" w:color="auto"/>
                        <w:left w:val="none" w:sz="0" w:space="0" w:color="auto"/>
                        <w:bottom w:val="none" w:sz="0" w:space="0" w:color="auto"/>
                        <w:right w:val="none" w:sz="0" w:space="0" w:color="auto"/>
                      </w:divBdr>
                    </w:div>
                  </w:divsChild>
                </w:div>
                <w:div w:id="1208838450">
                  <w:marLeft w:val="0"/>
                  <w:marRight w:val="0"/>
                  <w:marTop w:val="0"/>
                  <w:marBottom w:val="0"/>
                  <w:divBdr>
                    <w:top w:val="none" w:sz="0" w:space="0" w:color="auto"/>
                    <w:left w:val="none" w:sz="0" w:space="0" w:color="auto"/>
                    <w:bottom w:val="none" w:sz="0" w:space="0" w:color="auto"/>
                    <w:right w:val="none" w:sz="0" w:space="0" w:color="auto"/>
                  </w:divBdr>
                  <w:divsChild>
                    <w:div w:id="60299968">
                      <w:marLeft w:val="0"/>
                      <w:marRight w:val="0"/>
                      <w:marTop w:val="0"/>
                      <w:marBottom w:val="0"/>
                      <w:divBdr>
                        <w:top w:val="none" w:sz="0" w:space="0" w:color="auto"/>
                        <w:left w:val="none" w:sz="0" w:space="0" w:color="auto"/>
                        <w:bottom w:val="none" w:sz="0" w:space="0" w:color="auto"/>
                        <w:right w:val="none" w:sz="0" w:space="0" w:color="auto"/>
                      </w:divBdr>
                    </w:div>
                  </w:divsChild>
                </w:div>
                <w:div w:id="1266232823">
                  <w:marLeft w:val="0"/>
                  <w:marRight w:val="0"/>
                  <w:marTop w:val="0"/>
                  <w:marBottom w:val="0"/>
                  <w:divBdr>
                    <w:top w:val="none" w:sz="0" w:space="0" w:color="auto"/>
                    <w:left w:val="none" w:sz="0" w:space="0" w:color="auto"/>
                    <w:bottom w:val="none" w:sz="0" w:space="0" w:color="auto"/>
                    <w:right w:val="none" w:sz="0" w:space="0" w:color="auto"/>
                  </w:divBdr>
                  <w:divsChild>
                    <w:div w:id="182283447">
                      <w:marLeft w:val="0"/>
                      <w:marRight w:val="0"/>
                      <w:marTop w:val="0"/>
                      <w:marBottom w:val="0"/>
                      <w:divBdr>
                        <w:top w:val="none" w:sz="0" w:space="0" w:color="auto"/>
                        <w:left w:val="none" w:sz="0" w:space="0" w:color="auto"/>
                        <w:bottom w:val="none" w:sz="0" w:space="0" w:color="auto"/>
                        <w:right w:val="none" w:sz="0" w:space="0" w:color="auto"/>
                      </w:divBdr>
                    </w:div>
                  </w:divsChild>
                </w:div>
                <w:div w:id="1286737797">
                  <w:marLeft w:val="0"/>
                  <w:marRight w:val="0"/>
                  <w:marTop w:val="0"/>
                  <w:marBottom w:val="0"/>
                  <w:divBdr>
                    <w:top w:val="none" w:sz="0" w:space="0" w:color="auto"/>
                    <w:left w:val="none" w:sz="0" w:space="0" w:color="auto"/>
                    <w:bottom w:val="none" w:sz="0" w:space="0" w:color="auto"/>
                    <w:right w:val="none" w:sz="0" w:space="0" w:color="auto"/>
                  </w:divBdr>
                  <w:divsChild>
                    <w:div w:id="1256089492">
                      <w:marLeft w:val="0"/>
                      <w:marRight w:val="0"/>
                      <w:marTop w:val="0"/>
                      <w:marBottom w:val="0"/>
                      <w:divBdr>
                        <w:top w:val="none" w:sz="0" w:space="0" w:color="auto"/>
                        <w:left w:val="none" w:sz="0" w:space="0" w:color="auto"/>
                        <w:bottom w:val="none" w:sz="0" w:space="0" w:color="auto"/>
                        <w:right w:val="none" w:sz="0" w:space="0" w:color="auto"/>
                      </w:divBdr>
                    </w:div>
                  </w:divsChild>
                </w:div>
                <w:div w:id="1304582893">
                  <w:marLeft w:val="0"/>
                  <w:marRight w:val="0"/>
                  <w:marTop w:val="0"/>
                  <w:marBottom w:val="0"/>
                  <w:divBdr>
                    <w:top w:val="none" w:sz="0" w:space="0" w:color="auto"/>
                    <w:left w:val="none" w:sz="0" w:space="0" w:color="auto"/>
                    <w:bottom w:val="none" w:sz="0" w:space="0" w:color="auto"/>
                    <w:right w:val="none" w:sz="0" w:space="0" w:color="auto"/>
                  </w:divBdr>
                  <w:divsChild>
                    <w:div w:id="1652978958">
                      <w:marLeft w:val="0"/>
                      <w:marRight w:val="0"/>
                      <w:marTop w:val="0"/>
                      <w:marBottom w:val="0"/>
                      <w:divBdr>
                        <w:top w:val="none" w:sz="0" w:space="0" w:color="auto"/>
                        <w:left w:val="none" w:sz="0" w:space="0" w:color="auto"/>
                        <w:bottom w:val="none" w:sz="0" w:space="0" w:color="auto"/>
                        <w:right w:val="none" w:sz="0" w:space="0" w:color="auto"/>
                      </w:divBdr>
                    </w:div>
                  </w:divsChild>
                </w:div>
                <w:div w:id="1405177302">
                  <w:marLeft w:val="0"/>
                  <w:marRight w:val="0"/>
                  <w:marTop w:val="0"/>
                  <w:marBottom w:val="0"/>
                  <w:divBdr>
                    <w:top w:val="none" w:sz="0" w:space="0" w:color="auto"/>
                    <w:left w:val="none" w:sz="0" w:space="0" w:color="auto"/>
                    <w:bottom w:val="none" w:sz="0" w:space="0" w:color="auto"/>
                    <w:right w:val="none" w:sz="0" w:space="0" w:color="auto"/>
                  </w:divBdr>
                  <w:divsChild>
                    <w:div w:id="1836454502">
                      <w:marLeft w:val="0"/>
                      <w:marRight w:val="0"/>
                      <w:marTop w:val="0"/>
                      <w:marBottom w:val="0"/>
                      <w:divBdr>
                        <w:top w:val="none" w:sz="0" w:space="0" w:color="auto"/>
                        <w:left w:val="none" w:sz="0" w:space="0" w:color="auto"/>
                        <w:bottom w:val="none" w:sz="0" w:space="0" w:color="auto"/>
                        <w:right w:val="none" w:sz="0" w:space="0" w:color="auto"/>
                      </w:divBdr>
                    </w:div>
                  </w:divsChild>
                </w:div>
                <w:div w:id="1414811430">
                  <w:marLeft w:val="0"/>
                  <w:marRight w:val="0"/>
                  <w:marTop w:val="0"/>
                  <w:marBottom w:val="0"/>
                  <w:divBdr>
                    <w:top w:val="none" w:sz="0" w:space="0" w:color="auto"/>
                    <w:left w:val="none" w:sz="0" w:space="0" w:color="auto"/>
                    <w:bottom w:val="none" w:sz="0" w:space="0" w:color="auto"/>
                    <w:right w:val="none" w:sz="0" w:space="0" w:color="auto"/>
                  </w:divBdr>
                  <w:divsChild>
                    <w:div w:id="1010720713">
                      <w:marLeft w:val="0"/>
                      <w:marRight w:val="0"/>
                      <w:marTop w:val="0"/>
                      <w:marBottom w:val="0"/>
                      <w:divBdr>
                        <w:top w:val="none" w:sz="0" w:space="0" w:color="auto"/>
                        <w:left w:val="none" w:sz="0" w:space="0" w:color="auto"/>
                        <w:bottom w:val="none" w:sz="0" w:space="0" w:color="auto"/>
                        <w:right w:val="none" w:sz="0" w:space="0" w:color="auto"/>
                      </w:divBdr>
                    </w:div>
                  </w:divsChild>
                </w:div>
                <w:div w:id="1460951468">
                  <w:marLeft w:val="0"/>
                  <w:marRight w:val="0"/>
                  <w:marTop w:val="0"/>
                  <w:marBottom w:val="0"/>
                  <w:divBdr>
                    <w:top w:val="none" w:sz="0" w:space="0" w:color="auto"/>
                    <w:left w:val="none" w:sz="0" w:space="0" w:color="auto"/>
                    <w:bottom w:val="none" w:sz="0" w:space="0" w:color="auto"/>
                    <w:right w:val="none" w:sz="0" w:space="0" w:color="auto"/>
                  </w:divBdr>
                  <w:divsChild>
                    <w:div w:id="1910648657">
                      <w:marLeft w:val="0"/>
                      <w:marRight w:val="0"/>
                      <w:marTop w:val="0"/>
                      <w:marBottom w:val="0"/>
                      <w:divBdr>
                        <w:top w:val="none" w:sz="0" w:space="0" w:color="auto"/>
                        <w:left w:val="none" w:sz="0" w:space="0" w:color="auto"/>
                        <w:bottom w:val="none" w:sz="0" w:space="0" w:color="auto"/>
                        <w:right w:val="none" w:sz="0" w:space="0" w:color="auto"/>
                      </w:divBdr>
                    </w:div>
                  </w:divsChild>
                </w:div>
                <w:div w:id="1497958598">
                  <w:marLeft w:val="0"/>
                  <w:marRight w:val="0"/>
                  <w:marTop w:val="0"/>
                  <w:marBottom w:val="0"/>
                  <w:divBdr>
                    <w:top w:val="none" w:sz="0" w:space="0" w:color="auto"/>
                    <w:left w:val="none" w:sz="0" w:space="0" w:color="auto"/>
                    <w:bottom w:val="none" w:sz="0" w:space="0" w:color="auto"/>
                    <w:right w:val="none" w:sz="0" w:space="0" w:color="auto"/>
                  </w:divBdr>
                  <w:divsChild>
                    <w:div w:id="2036805834">
                      <w:marLeft w:val="0"/>
                      <w:marRight w:val="0"/>
                      <w:marTop w:val="0"/>
                      <w:marBottom w:val="0"/>
                      <w:divBdr>
                        <w:top w:val="none" w:sz="0" w:space="0" w:color="auto"/>
                        <w:left w:val="none" w:sz="0" w:space="0" w:color="auto"/>
                        <w:bottom w:val="none" w:sz="0" w:space="0" w:color="auto"/>
                        <w:right w:val="none" w:sz="0" w:space="0" w:color="auto"/>
                      </w:divBdr>
                    </w:div>
                  </w:divsChild>
                </w:div>
                <w:div w:id="1596522765">
                  <w:marLeft w:val="0"/>
                  <w:marRight w:val="0"/>
                  <w:marTop w:val="0"/>
                  <w:marBottom w:val="0"/>
                  <w:divBdr>
                    <w:top w:val="none" w:sz="0" w:space="0" w:color="auto"/>
                    <w:left w:val="none" w:sz="0" w:space="0" w:color="auto"/>
                    <w:bottom w:val="none" w:sz="0" w:space="0" w:color="auto"/>
                    <w:right w:val="none" w:sz="0" w:space="0" w:color="auto"/>
                  </w:divBdr>
                  <w:divsChild>
                    <w:div w:id="290406594">
                      <w:marLeft w:val="0"/>
                      <w:marRight w:val="0"/>
                      <w:marTop w:val="0"/>
                      <w:marBottom w:val="0"/>
                      <w:divBdr>
                        <w:top w:val="none" w:sz="0" w:space="0" w:color="auto"/>
                        <w:left w:val="none" w:sz="0" w:space="0" w:color="auto"/>
                        <w:bottom w:val="none" w:sz="0" w:space="0" w:color="auto"/>
                        <w:right w:val="none" w:sz="0" w:space="0" w:color="auto"/>
                      </w:divBdr>
                    </w:div>
                  </w:divsChild>
                </w:div>
                <w:div w:id="1602911835">
                  <w:marLeft w:val="0"/>
                  <w:marRight w:val="0"/>
                  <w:marTop w:val="0"/>
                  <w:marBottom w:val="0"/>
                  <w:divBdr>
                    <w:top w:val="none" w:sz="0" w:space="0" w:color="auto"/>
                    <w:left w:val="none" w:sz="0" w:space="0" w:color="auto"/>
                    <w:bottom w:val="none" w:sz="0" w:space="0" w:color="auto"/>
                    <w:right w:val="none" w:sz="0" w:space="0" w:color="auto"/>
                  </w:divBdr>
                  <w:divsChild>
                    <w:div w:id="1280450665">
                      <w:marLeft w:val="0"/>
                      <w:marRight w:val="0"/>
                      <w:marTop w:val="0"/>
                      <w:marBottom w:val="0"/>
                      <w:divBdr>
                        <w:top w:val="none" w:sz="0" w:space="0" w:color="auto"/>
                        <w:left w:val="none" w:sz="0" w:space="0" w:color="auto"/>
                        <w:bottom w:val="none" w:sz="0" w:space="0" w:color="auto"/>
                        <w:right w:val="none" w:sz="0" w:space="0" w:color="auto"/>
                      </w:divBdr>
                    </w:div>
                  </w:divsChild>
                </w:div>
                <w:div w:id="1624536119">
                  <w:marLeft w:val="0"/>
                  <w:marRight w:val="0"/>
                  <w:marTop w:val="0"/>
                  <w:marBottom w:val="0"/>
                  <w:divBdr>
                    <w:top w:val="none" w:sz="0" w:space="0" w:color="auto"/>
                    <w:left w:val="none" w:sz="0" w:space="0" w:color="auto"/>
                    <w:bottom w:val="none" w:sz="0" w:space="0" w:color="auto"/>
                    <w:right w:val="none" w:sz="0" w:space="0" w:color="auto"/>
                  </w:divBdr>
                  <w:divsChild>
                    <w:div w:id="62683641">
                      <w:marLeft w:val="0"/>
                      <w:marRight w:val="0"/>
                      <w:marTop w:val="0"/>
                      <w:marBottom w:val="0"/>
                      <w:divBdr>
                        <w:top w:val="none" w:sz="0" w:space="0" w:color="auto"/>
                        <w:left w:val="none" w:sz="0" w:space="0" w:color="auto"/>
                        <w:bottom w:val="none" w:sz="0" w:space="0" w:color="auto"/>
                        <w:right w:val="none" w:sz="0" w:space="0" w:color="auto"/>
                      </w:divBdr>
                    </w:div>
                  </w:divsChild>
                </w:div>
                <w:div w:id="1659116106">
                  <w:marLeft w:val="0"/>
                  <w:marRight w:val="0"/>
                  <w:marTop w:val="0"/>
                  <w:marBottom w:val="0"/>
                  <w:divBdr>
                    <w:top w:val="none" w:sz="0" w:space="0" w:color="auto"/>
                    <w:left w:val="none" w:sz="0" w:space="0" w:color="auto"/>
                    <w:bottom w:val="none" w:sz="0" w:space="0" w:color="auto"/>
                    <w:right w:val="none" w:sz="0" w:space="0" w:color="auto"/>
                  </w:divBdr>
                  <w:divsChild>
                    <w:div w:id="433406366">
                      <w:marLeft w:val="0"/>
                      <w:marRight w:val="0"/>
                      <w:marTop w:val="0"/>
                      <w:marBottom w:val="0"/>
                      <w:divBdr>
                        <w:top w:val="none" w:sz="0" w:space="0" w:color="auto"/>
                        <w:left w:val="none" w:sz="0" w:space="0" w:color="auto"/>
                        <w:bottom w:val="none" w:sz="0" w:space="0" w:color="auto"/>
                        <w:right w:val="none" w:sz="0" w:space="0" w:color="auto"/>
                      </w:divBdr>
                    </w:div>
                  </w:divsChild>
                </w:div>
                <w:div w:id="1680690579">
                  <w:marLeft w:val="0"/>
                  <w:marRight w:val="0"/>
                  <w:marTop w:val="0"/>
                  <w:marBottom w:val="0"/>
                  <w:divBdr>
                    <w:top w:val="none" w:sz="0" w:space="0" w:color="auto"/>
                    <w:left w:val="none" w:sz="0" w:space="0" w:color="auto"/>
                    <w:bottom w:val="none" w:sz="0" w:space="0" w:color="auto"/>
                    <w:right w:val="none" w:sz="0" w:space="0" w:color="auto"/>
                  </w:divBdr>
                  <w:divsChild>
                    <w:div w:id="219053194">
                      <w:marLeft w:val="0"/>
                      <w:marRight w:val="0"/>
                      <w:marTop w:val="0"/>
                      <w:marBottom w:val="0"/>
                      <w:divBdr>
                        <w:top w:val="none" w:sz="0" w:space="0" w:color="auto"/>
                        <w:left w:val="none" w:sz="0" w:space="0" w:color="auto"/>
                        <w:bottom w:val="none" w:sz="0" w:space="0" w:color="auto"/>
                        <w:right w:val="none" w:sz="0" w:space="0" w:color="auto"/>
                      </w:divBdr>
                    </w:div>
                  </w:divsChild>
                </w:div>
                <w:div w:id="1699820471">
                  <w:marLeft w:val="0"/>
                  <w:marRight w:val="0"/>
                  <w:marTop w:val="0"/>
                  <w:marBottom w:val="0"/>
                  <w:divBdr>
                    <w:top w:val="none" w:sz="0" w:space="0" w:color="auto"/>
                    <w:left w:val="none" w:sz="0" w:space="0" w:color="auto"/>
                    <w:bottom w:val="none" w:sz="0" w:space="0" w:color="auto"/>
                    <w:right w:val="none" w:sz="0" w:space="0" w:color="auto"/>
                  </w:divBdr>
                  <w:divsChild>
                    <w:div w:id="566770388">
                      <w:marLeft w:val="0"/>
                      <w:marRight w:val="0"/>
                      <w:marTop w:val="0"/>
                      <w:marBottom w:val="0"/>
                      <w:divBdr>
                        <w:top w:val="none" w:sz="0" w:space="0" w:color="auto"/>
                        <w:left w:val="none" w:sz="0" w:space="0" w:color="auto"/>
                        <w:bottom w:val="none" w:sz="0" w:space="0" w:color="auto"/>
                        <w:right w:val="none" w:sz="0" w:space="0" w:color="auto"/>
                      </w:divBdr>
                    </w:div>
                  </w:divsChild>
                </w:div>
                <w:div w:id="1716464488">
                  <w:marLeft w:val="0"/>
                  <w:marRight w:val="0"/>
                  <w:marTop w:val="0"/>
                  <w:marBottom w:val="0"/>
                  <w:divBdr>
                    <w:top w:val="none" w:sz="0" w:space="0" w:color="auto"/>
                    <w:left w:val="none" w:sz="0" w:space="0" w:color="auto"/>
                    <w:bottom w:val="none" w:sz="0" w:space="0" w:color="auto"/>
                    <w:right w:val="none" w:sz="0" w:space="0" w:color="auto"/>
                  </w:divBdr>
                  <w:divsChild>
                    <w:div w:id="1361010977">
                      <w:marLeft w:val="0"/>
                      <w:marRight w:val="0"/>
                      <w:marTop w:val="0"/>
                      <w:marBottom w:val="0"/>
                      <w:divBdr>
                        <w:top w:val="none" w:sz="0" w:space="0" w:color="auto"/>
                        <w:left w:val="none" w:sz="0" w:space="0" w:color="auto"/>
                        <w:bottom w:val="none" w:sz="0" w:space="0" w:color="auto"/>
                        <w:right w:val="none" w:sz="0" w:space="0" w:color="auto"/>
                      </w:divBdr>
                    </w:div>
                  </w:divsChild>
                </w:div>
                <w:div w:id="1717579753">
                  <w:marLeft w:val="0"/>
                  <w:marRight w:val="0"/>
                  <w:marTop w:val="0"/>
                  <w:marBottom w:val="0"/>
                  <w:divBdr>
                    <w:top w:val="none" w:sz="0" w:space="0" w:color="auto"/>
                    <w:left w:val="none" w:sz="0" w:space="0" w:color="auto"/>
                    <w:bottom w:val="none" w:sz="0" w:space="0" w:color="auto"/>
                    <w:right w:val="none" w:sz="0" w:space="0" w:color="auto"/>
                  </w:divBdr>
                  <w:divsChild>
                    <w:div w:id="449595650">
                      <w:marLeft w:val="0"/>
                      <w:marRight w:val="0"/>
                      <w:marTop w:val="0"/>
                      <w:marBottom w:val="0"/>
                      <w:divBdr>
                        <w:top w:val="none" w:sz="0" w:space="0" w:color="auto"/>
                        <w:left w:val="none" w:sz="0" w:space="0" w:color="auto"/>
                        <w:bottom w:val="none" w:sz="0" w:space="0" w:color="auto"/>
                        <w:right w:val="none" w:sz="0" w:space="0" w:color="auto"/>
                      </w:divBdr>
                    </w:div>
                  </w:divsChild>
                </w:div>
                <w:div w:id="1797941398">
                  <w:marLeft w:val="0"/>
                  <w:marRight w:val="0"/>
                  <w:marTop w:val="0"/>
                  <w:marBottom w:val="0"/>
                  <w:divBdr>
                    <w:top w:val="none" w:sz="0" w:space="0" w:color="auto"/>
                    <w:left w:val="none" w:sz="0" w:space="0" w:color="auto"/>
                    <w:bottom w:val="none" w:sz="0" w:space="0" w:color="auto"/>
                    <w:right w:val="none" w:sz="0" w:space="0" w:color="auto"/>
                  </w:divBdr>
                  <w:divsChild>
                    <w:div w:id="1593590094">
                      <w:marLeft w:val="0"/>
                      <w:marRight w:val="0"/>
                      <w:marTop w:val="0"/>
                      <w:marBottom w:val="0"/>
                      <w:divBdr>
                        <w:top w:val="none" w:sz="0" w:space="0" w:color="auto"/>
                        <w:left w:val="none" w:sz="0" w:space="0" w:color="auto"/>
                        <w:bottom w:val="none" w:sz="0" w:space="0" w:color="auto"/>
                        <w:right w:val="none" w:sz="0" w:space="0" w:color="auto"/>
                      </w:divBdr>
                    </w:div>
                  </w:divsChild>
                </w:div>
                <w:div w:id="1919365549">
                  <w:marLeft w:val="0"/>
                  <w:marRight w:val="0"/>
                  <w:marTop w:val="0"/>
                  <w:marBottom w:val="0"/>
                  <w:divBdr>
                    <w:top w:val="none" w:sz="0" w:space="0" w:color="auto"/>
                    <w:left w:val="none" w:sz="0" w:space="0" w:color="auto"/>
                    <w:bottom w:val="none" w:sz="0" w:space="0" w:color="auto"/>
                    <w:right w:val="none" w:sz="0" w:space="0" w:color="auto"/>
                  </w:divBdr>
                  <w:divsChild>
                    <w:div w:id="672224635">
                      <w:marLeft w:val="0"/>
                      <w:marRight w:val="0"/>
                      <w:marTop w:val="0"/>
                      <w:marBottom w:val="0"/>
                      <w:divBdr>
                        <w:top w:val="none" w:sz="0" w:space="0" w:color="auto"/>
                        <w:left w:val="none" w:sz="0" w:space="0" w:color="auto"/>
                        <w:bottom w:val="none" w:sz="0" w:space="0" w:color="auto"/>
                        <w:right w:val="none" w:sz="0" w:space="0" w:color="auto"/>
                      </w:divBdr>
                    </w:div>
                  </w:divsChild>
                </w:div>
                <w:div w:id="1923098663">
                  <w:marLeft w:val="0"/>
                  <w:marRight w:val="0"/>
                  <w:marTop w:val="0"/>
                  <w:marBottom w:val="0"/>
                  <w:divBdr>
                    <w:top w:val="none" w:sz="0" w:space="0" w:color="auto"/>
                    <w:left w:val="none" w:sz="0" w:space="0" w:color="auto"/>
                    <w:bottom w:val="none" w:sz="0" w:space="0" w:color="auto"/>
                    <w:right w:val="none" w:sz="0" w:space="0" w:color="auto"/>
                  </w:divBdr>
                  <w:divsChild>
                    <w:div w:id="2025475204">
                      <w:marLeft w:val="0"/>
                      <w:marRight w:val="0"/>
                      <w:marTop w:val="0"/>
                      <w:marBottom w:val="0"/>
                      <w:divBdr>
                        <w:top w:val="none" w:sz="0" w:space="0" w:color="auto"/>
                        <w:left w:val="none" w:sz="0" w:space="0" w:color="auto"/>
                        <w:bottom w:val="none" w:sz="0" w:space="0" w:color="auto"/>
                        <w:right w:val="none" w:sz="0" w:space="0" w:color="auto"/>
                      </w:divBdr>
                    </w:div>
                  </w:divsChild>
                </w:div>
                <w:div w:id="1945961951">
                  <w:marLeft w:val="0"/>
                  <w:marRight w:val="0"/>
                  <w:marTop w:val="0"/>
                  <w:marBottom w:val="0"/>
                  <w:divBdr>
                    <w:top w:val="none" w:sz="0" w:space="0" w:color="auto"/>
                    <w:left w:val="none" w:sz="0" w:space="0" w:color="auto"/>
                    <w:bottom w:val="none" w:sz="0" w:space="0" w:color="auto"/>
                    <w:right w:val="none" w:sz="0" w:space="0" w:color="auto"/>
                  </w:divBdr>
                  <w:divsChild>
                    <w:div w:id="474681248">
                      <w:marLeft w:val="0"/>
                      <w:marRight w:val="0"/>
                      <w:marTop w:val="0"/>
                      <w:marBottom w:val="0"/>
                      <w:divBdr>
                        <w:top w:val="none" w:sz="0" w:space="0" w:color="auto"/>
                        <w:left w:val="none" w:sz="0" w:space="0" w:color="auto"/>
                        <w:bottom w:val="none" w:sz="0" w:space="0" w:color="auto"/>
                        <w:right w:val="none" w:sz="0" w:space="0" w:color="auto"/>
                      </w:divBdr>
                    </w:div>
                  </w:divsChild>
                </w:div>
                <w:div w:id="1954895424">
                  <w:marLeft w:val="0"/>
                  <w:marRight w:val="0"/>
                  <w:marTop w:val="0"/>
                  <w:marBottom w:val="0"/>
                  <w:divBdr>
                    <w:top w:val="none" w:sz="0" w:space="0" w:color="auto"/>
                    <w:left w:val="none" w:sz="0" w:space="0" w:color="auto"/>
                    <w:bottom w:val="none" w:sz="0" w:space="0" w:color="auto"/>
                    <w:right w:val="none" w:sz="0" w:space="0" w:color="auto"/>
                  </w:divBdr>
                  <w:divsChild>
                    <w:div w:id="1465923277">
                      <w:marLeft w:val="0"/>
                      <w:marRight w:val="0"/>
                      <w:marTop w:val="0"/>
                      <w:marBottom w:val="0"/>
                      <w:divBdr>
                        <w:top w:val="none" w:sz="0" w:space="0" w:color="auto"/>
                        <w:left w:val="none" w:sz="0" w:space="0" w:color="auto"/>
                        <w:bottom w:val="none" w:sz="0" w:space="0" w:color="auto"/>
                        <w:right w:val="none" w:sz="0" w:space="0" w:color="auto"/>
                      </w:divBdr>
                    </w:div>
                  </w:divsChild>
                </w:div>
                <w:div w:id="1996378815">
                  <w:marLeft w:val="0"/>
                  <w:marRight w:val="0"/>
                  <w:marTop w:val="0"/>
                  <w:marBottom w:val="0"/>
                  <w:divBdr>
                    <w:top w:val="none" w:sz="0" w:space="0" w:color="auto"/>
                    <w:left w:val="none" w:sz="0" w:space="0" w:color="auto"/>
                    <w:bottom w:val="none" w:sz="0" w:space="0" w:color="auto"/>
                    <w:right w:val="none" w:sz="0" w:space="0" w:color="auto"/>
                  </w:divBdr>
                  <w:divsChild>
                    <w:div w:id="1107502853">
                      <w:marLeft w:val="0"/>
                      <w:marRight w:val="0"/>
                      <w:marTop w:val="0"/>
                      <w:marBottom w:val="0"/>
                      <w:divBdr>
                        <w:top w:val="none" w:sz="0" w:space="0" w:color="auto"/>
                        <w:left w:val="none" w:sz="0" w:space="0" w:color="auto"/>
                        <w:bottom w:val="none" w:sz="0" w:space="0" w:color="auto"/>
                        <w:right w:val="none" w:sz="0" w:space="0" w:color="auto"/>
                      </w:divBdr>
                    </w:div>
                  </w:divsChild>
                </w:div>
                <w:div w:id="2033725160">
                  <w:marLeft w:val="0"/>
                  <w:marRight w:val="0"/>
                  <w:marTop w:val="0"/>
                  <w:marBottom w:val="0"/>
                  <w:divBdr>
                    <w:top w:val="none" w:sz="0" w:space="0" w:color="auto"/>
                    <w:left w:val="none" w:sz="0" w:space="0" w:color="auto"/>
                    <w:bottom w:val="none" w:sz="0" w:space="0" w:color="auto"/>
                    <w:right w:val="none" w:sz="0" w:space="0" w:color="auto"/>
                  </w:divBdr>
                  <w:divsChild>
                    <w:div w:id="360015082">
                      <w:marLeft w:val="0"/>
                      <w:marRight w:val="0"/>
                      <w:marTop w:val="0"/>
                      <w:marBottom w:val="0"/>
                      <w:divBdr>
                        <w:top w:val="none" w:sz="0" w:space="0" w:color="auto"/>
                        <w:left w:val="none" w:sz="0" w:space="0" w:color="auto"/>
                        <w:bottom w:val="none" w:sz="0" w:space="0" w:color="auto"/>
                        <w:right w:val="none" w:sz="0" w:space="0" w:color="auto"/>
                      </w:divBdr>
                    </w:div>
                  </w:divsChild>
                </w:div>
                <w:div w:id="2091540391">
                  <w:marLeft w:val="0"/>
                  <w:marRight w:val="0"/>
                  <w:marTop w:val="0"/>
                  <w:marBottom w:val="0"/>
                  <w:divBdr>
                    <w:top w:val="none" w:sz="0" w:space="0" w:color="auto"/>
                    <w:left w:val="none" w:sz="0" w:space="0" w:color="auto"/>
                    <w:bottom w:val="none" w:sz="0" w:space="0" w:color="auto"/>
                    <w:right w:val="none" w:sz="0" w:space="0" w:color="auto"/>
                  </w:divBdr>
                  <w:divsChild>
                    <w:div w:id="83260104">
                      <w:marLeft w:val="0"/>
                      <w:marRight w:val="0"/>
                      <w:marTop w:val="0"/>
                      <w:marBottom w:val="0"/>
                      <w:divBdr>
                        <w:top w:val="none" w:sz="0" w:space="0" w:color="auto"/>
                        <w:left w:val="none" w:sz="0" w:space="0" w:color="auto"/>
                        <w:bottom w:val="none" w:sz="0" w:space="0" w:color="auto"/>
                        <w:right w:val="none" w:sz="0" w:space="0" w:color="auto"/>
                      </w:divBdr>
                    </w:div>
                  </w:divsChild>
                </w:div>
                <w:div w:id="2131704787">
                  <w:marLeft w:val="0"/>
                  <w:marRight w:val="0"/>
                  <w:marTop w:val="0"/>
                  <w:marBottom w:val="0"/>
                  <w:divBdr>
                    <w:top w:val="none" w:sz="0" w:space="0" w:color="auto"/>
                    <w:left w:val="none" w:sz="0" w:space="0" w:color="auto"/>
                    <w:bottom w:val="none" w:sz="0" w:space="0" w:color="auto"/>
                    <w:right w:val="none" w:sz="0" w:space="0" w:color="auto"/>
                  </w:divBdr>
                  <w:divsChild>
                    <w:div w:id="183579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238387">
          <w:marLeft w:val="0"/>
          <w:marRight w:val="0"/>
          <w:marTop w:val="0"/>
          <w:marBottom w:val="0"/>
          <w:divBdr>
            <w:top w:val="none" w:sz="0" w:space="0" w:color="auto"/>
            <w:left w:val="none" w:sz="0" w:space="0" w:color="auto"/>
            <w:bottom w:val="none" w:sz="0" w:space="0" w:color="auto"/>
            <w:right w:val="none" w:sz="0" w:space="0" w:color="auto"/>
          </w:divBdr>
        </w:div>
        <w:div w:id="2006123576">
          <w:marLeft w:val="0"/>
          <w:marRight w:val="0"/>
          <w:marTop w:val="0"/>
          <w:marBottom w:val="0"/>
          <w:divBdr>
            <w:top w:val="none" w:sz="0" w:space="0" w:color="auto"/>
            <w:left w:val="none" w:sz="0" w:space="0" w:color="auto"/>
            <w:bottom w:val="none" w:sz="0" w:space="0" w:color="auto"/>
            <w:right w:val="none" w:sz="0" w:space="0" w:color="auto"/>
          </w:divBdr>
          <w:divsChild>
            <w:div w:id="1307975071">
              <w:marLeft w:val="-75"/>
              <w:marRight w:val="0"/>
              <w:marTop w:val="30"/>
              <w:marBottom w:val="30"/>
              <w:divBdr>
                <w:top w:val="none" w:sz="0" w:space="0" w:color="auto"/>
                <w:left w:val="none" w:sz="0" w:space="0" w:color="auto"/>
                <w:bottom w:val="none" w:sz="0" w:space="0" w:color="auto"/>
                <w:right w:val="none" w:sz="0" w:space="0" w:color="auto"/>
              </w:divBdr>
              <w:divsChild>
                <w:div w:id="125701191">
                  <w:marLeft w:val="0"/>
                  <w:marRight w:val="0"/>
                  <w:marTop w:val="0"/>
                  <w:marBottom w:val="0"/>
                  <w:divBdr>
                    <w:top w:val="none" w:sz="0" w:space="0" w:color="auto"/>
                    <w:left w:val="none" w:sz="0" w:space="0" w:color="auto"/>
                    <w:bottom w:val="none" w:sz="0" w:space="0" w:color="auto"/>
                    <w:right w:val="none" w:sz="0" w:space="0" w:color="auto"/>
                  </w:divBdr>
                  <w:divsChild>
                    <w:div w:id="517431113">
                      <w:marLeft w:val="0"/>
                      <w:marRight w:val="0"/>
                      <w:marTop w:val="0"/>
                      <w:marBottom w:val="0"/>
                      <w:divBdr>
                        <w:top w:val="none" w:sz="0" w:space="0" w:color="auto"/>
                        <w:left w:val="none" w:sz="0" w:space="0" w:color="auto"/>
                        <w:bottom w:val="none" w:sz="0" w:space="0" w:color="auto"/>
                        <w:right w:val="none" w:sz="0" w:space="0" w:color="auto"/>
                      </w:divBdr>
                    </w:div>
                  </w:divsChild>
                </w:div>
                <w:div w:id="162016470">
                  <w:marLeft w:val="0"/>
                  <w:marRight w:val="0"/>
                  <w:marTop w:val="0"/>
                  <w:marBottom w:val="0"/>
                  <w:divBdr>
                    <w:top w:val="none" w:sz="0" w:space="0" w:color="auto"/>
                    <w:left w:val="none" w:sz="0" w:space="0" w:color="auto"/>
                    <w:bottom w:val="none" w:sz="0" w:space="0" w:color="auto"/>
                    <w:right w:val="none" w:sz="0" w:space="0" w:color="auto"/>
                  </w:divBdr>
                  <w:divsChild>
                    <w:div w:id="449012733">
                      <w:marLeft w:val="0"/>
                      <w:marRight w:val="0"/>
                      <w:marTop w:val="0"/>
                      <w:marBottom w:val="0"/>
                      <w:divBdr>
                        <w:top w:val="none" w:sz="0" w:space="0" w:color="auto"/>
                        <w:left w:val="none" w:sz="0" w:space="0" w:color="auto"/>
                        <w:bottom w:val="none" w:sz="0" w:space="0" w:color="auto"/>
                        <w:right w:val="none" w:sz="0" w:space="0" w:color="auto"/>
                      </w:divBdr>
                    </w:div>
                  </w:divsChild>
                </w:div>
                <w:div w:id="179009240">
                  <w:marLeft w:val="0"/>
                  <w:marRight w:val="0"/>
                  <w:marTop w:val="0"/>
                  <w:marBottom w:val="0"/>
                  <w:divBdr>
                    <w:top w:val="none" w:sz="0" w:space="0" w:color="auto"/>
                    <w:left w:val="none" w:sz="0" w:space="0" w:color="auto"/>
                    <w:bottom w:val="none" w:sz="0" w:space="0" w:color="auto"/>
                    <w:right w:val="none" w:sz="0" w:space="0" w:color="auto"/>
                  </w:divBdr>
                  <w:divsChild>
                    <w:div w:id="102460587">
                      <w:marLeft w:val="0"/>
                      <w:marRight w:val="0"/>
                      <w:marTop w:val="0"/>
                      <w:marBottom w:val="0"/>
                      <w:divBdr>
                        <w:top w:val="none" w:sz="0" w:space="0" w:color="auto"/>
                        <w:left w:val="none" w:sz="0" w:space="0" w:color="auto"/>
                        <w:bottom w:val="none" w:sz="0" w:space="0" w:color="auto"/>
                        <w:right w:val="none" w:sz="0" w:space="0" w:color="auto"/>
                      </w:divBdr>
                    </w:div>
                    <w:div w:id="1553535951">
                      <w:marLeft w:val="0"/>
                      <w:marRight w:val="0"/>
                      <w:marTop w:val="0"/>
                      <w:marBottom w:val="0"/>
                      <w:divBdr>
                        <w:top w:val="none" w:sz="0" w:space="0" w:color="auto"/>
                        <w:left w:val="none" w:sz="0" w:space="0" w:color="auto"/>
                        <w:bottom w:val="none" w:sz="0" w:space="0" w:color="auto"/>
                        <w:right w:val="none" w:sz="0" w:space="0" w:color="auto"/>
                      </w:divBdr>
                    </w:div>
                  </w:divsChild>
                </w:div>
                <w:div w:id="1058285243">
                  <w:marLeft w:val="0"/>
                  <w:marRight w:val="0"/>
                  <w:marTop w:val="0"/>
                  <w:marBottom w:val="0"/>
                  <w:divBdr>
                    <w:top w:val="none" w:sz="0" w:space="0" w:color="auto"/>
                    <w:left w:val="none" w:sz="0" w:space="0" w:color="auto"/>
                    <w:bottom w:val="none" w:sz="0" w:space="0" w:color="auto"/>
                    <w:right w:val="none" w:sz="0" w:space="0" w:color="auto"/>
                  </w:divBdr>
                  <w:divsChild>
                    <w:div w:id="587273733">
                      <w:marLeft w:val="0"/>
                      <w:marRight w:val="0"/>
                      <w:marTop w:val="0"/>
                      <w:marBottom w:val="0"/>
                      <w:divBdr>
                        <w:top w:val="none" w:sz="0" w:space="0" w:color="auto"/>
                        <w:left w:val="none" w:sz="0" w:space="0" w:color="auto"/>
                        <w:bottom w:val="none" w:sz="0" w:space="0" w:color="auto"/>
                        <w:right w:val="none" w:sz="0" w:space="0" w:color="auto"/>
                      </w:divBdr>
                    </w:div>
                  </w:divsChild>
                </w:div>
                <w:div w:id="1253978193">
                  <w:marLeft w:val="0"/>
                  <w:marRight w:val="0"/>
                  <w:marTop w:val="0"/>
                  <w:marBottom w:val="0"/>
                  <w:divBdr>
                    <w:top w:val="none" w:sz="0" w:space="0" w:color="auto"/>
                    <w:left w:val="none" w:sz="0" w:space="0" w:color="auto"/>
                    <w:bottom w:val="none" w:sz="0" w:space="0" w:color="auto"/>
                    <w:right w:val="none" w:sz="0" w:space="0" w:color="auto"/>
                  </w:divBdr>
                  <w:divsChild>
                    <w:div w:id="235407262">
                      <w:marLeft w:val="0"/>
                      <w:marRight w:val="0"/>
                      <w:marTop w:val="0"/>
                      <w:marBottom w:val="0"/>
                      <w:divBdr>
                        <w:top w:val="none" w:sz="0" w:space="0" w:color="auto"/>
                        <w:left w:val="none" w:sz="0" w:space="0" w:color="auto"/>
                        <w:bottom w:val="none" w:sz="0" w:space="0" w:color="auto"/>
                        <w:right w:val="none" w:sz="0" w:space="0" w:color="auto"/>
                      </w:divBdr>
                    </w:div>
                  </w:divsChild>
                </w:div>
                <w:div w:id="1345474813">
                  <w:marLeft w:val="0"/>
                  <w:marRight w:val="0"/>
                  <w:marTop w:val="0"/>
                  <w:marBottom w:val="0"/>
                  <w:divBdr>
                    <w:top w:val="none" w:sz="0" w:space="0" w:color="auto"/>
                    <w:left w:val="none" w:sz="0" w:space="0" w:color="auto"/>
                    <w:bottom w:val="none" w:sz="0" w:space="0" w:color="auto"/>
                    <w:right w:val="none" w:sz="0" w:space="0" w:color="auto"/>
                  </w:divBdr>
                  <w:divsChild>
                    <w:div w:id="423502766">
                      <w:marLeft w:val="0"/>
                      <w:marRight w:val="0"/>
                      <w:marTop w:val="0"/>
                      <w:marBottom w:val="0"/>
                      <w:divBdr>
                        <w:top w:val="none" w:sz="0" w:space="0" w:color="auto"/>
                        <w:left w:val="none" w:sz="0" w:space="0" w:color="auto"/>
                        <w:bottom w:val="none" w:sz="0" w:space="0" w:color="auto"/>
                        <w:right w:val="none" w:sz="0" w:space="0" w:color="auto"/>
                      </w:divBdr>
                    </w:div>
                  </w:divsChild>
                </w:div>
                <w:div w:id="1922904935">
                  <w:marLeft w:val="0"/>
                  <w:marRight w:val="0"/>
                  <w:marTop w:val="0"/>
                  <w:marBottom w:val="0"/>
                  <w:divBdr>
                    <w:top w:val="none" w:sz="0" w:space="0" w:color="auto"/>
                    <w:left w:val="none" w:sz="0" w:space="0" w:color="auto"/>
                    <w:bottom w:val="none" w:sz="0" w:space="0" w:color="auto"/>
                    <w:right w:val="none" w:sz="0" w:space="0" w:color="auto"/>
                  </w:divBdr>
                  <w:divsChild>
                    <w:div w:id="107204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957666">
          <w:marLeft w:val="0"/>
          <w:marRight w:val="0"/>
          <w:marTop w:val="0"/>
          <w:marBottom w:val="0"/>
          <w:divBdr>
            <w:top w:val="none" w:sz="0" w:space="0" w:color="auto"/>
            <w:left w:val="none" w:sz="0" w:space="0" w:color="auto"/>
            <w:bottom w:val="none" w:sz="0" w:space="0" w:color="auto"/>
            <w:right w:val="none" w:sz="0" w:space="0" w:color="auto"/>
          </w:divBdr>
        </w:div>
        <w:div w:id="2108698003">
          <w:marLeft w:val="0"/>
          <w:marRight w:val="0"/>
          <w:marTop w:val="0"/>
          <w:marBottom w:val="0"/>
          <w:divBdr>
            <w:top w:val="none" w:sz="0" w:space="0" w:color="auto"/>
            <w:left w:val="none" w:sz="0" w:space="0" w:color="auto"/>
            <w:bottom w:val="none" w:sz="0" w:space="0" w:color="auto"/>
            <w:right w:val="none" w:sz="0" w:space="0" w:color="auto"/>
          </w:divBdr>
        </w:div>
        <w:div w:id="2109809551">
          <w:marLeft w:val="0"/>
          <w:marRight w:val="0"/>
          <w:marTop w:val="0"/>
          <w:marBottom w:val="0"/>
          <w:divBdr>
            <w:top w:val="none" w:sz="0" w:space="0" w:color="auto"/>
            <w:left w:val="none" w:sz="0" w:space="0" w:color="auto"/>
            <w:bottom w:val="none" w:sz="0" w:space="0" w:color="auto"/>
            <w:right w:val="none" w:sz="0" w:space="0" w:color="auto"/>
          </w:divBdr>
          <w:divsChild>
            <w:div w:id="1977635675">
              <w:marLeft w:val="-75"/>
              <w:marRight w:val="0"/>
              <w:marTop w:val="30"/>
              <w:marBottom w:val="30"/>
              <w:divBdr>
                <w:top w:val="none" w:sz="0" w:space="0" w:color="auto"/>
                <w:left w:val="none" w:sz="0" w:space="0" w:color="auto"/>
                <w:bottom w:val="none" w:sz="0" w:space="0" w:color="auto"/>
                <w:right w:val="none" w:sz="0" w:space="0" w:color="auto"/>
              </w:divBdr>
              <w:divsChild>
                <w:div w:id="140119115">
                  <w:marLeft w:val="0"/>
                  <w:marRight w:val="0"/>
                  <w:marTop w:val="0"/>
                  <w:marBottom w:val="0"/>
                  <w:divBdr>
                    <w:top w:val="none" w:sz="0" w:space="0" w:color="auto"/>
                    <w:left w:val="none" w:sz="0" w:space="0" w:color="auto"/>
                    <w:bottom w:val="none" w:sz="0" w:space="0" w:color="auto"/>
                    <w:right w:val="none" w:sz="0" w:space="0" w:color="auto"/>
                  </w:divBdr>
                  <w:divsChild>
                    <w:div w:id="1226143529">
                      <w:marLeft w:val="0"/>
                      <w:marRight w:val="0"/>
                      <w:marTop w:val="0"/>
                      <w:marBottom w:val="0"/>
                      <w:divBdr>
                        <w:top w:val="none" w:sz="0" w:space="0" w:color="auto"/>
                        <w:left w:val="none" w:sz="0" w:space="0" w:color="auto"/>
                        <w:bottom w:val="none" w:sz="0" w:space="0" w:color="auto"/>
                        <w:right w:val="none" w:sz="0" w:space="0" w:color="auto"/>
                      </w:divBdr>
                    </w:div>
                  </w:divsChild>
                </w:div>
                <w:div w:id="960258007">
                  <w:marLeft w:val="0"/>
                  <w:marRight w:val="0"/>
                  <w:marTop w:val="0"/>
                  <w:marBottom w:val="0"/>
                  <w:divBdr>
                    <w:top w:val="none" w:sz="0" w:space="0" w:color="auto"/>
                    <w:left w:val="none" w:sz="0" w:space="0" w:color="auto"/>
                    <w:bottom w:val="none" w:sz="0" w:space="0" w:color="auto"/>
                    <w:right w:val="none" w:sz="0" w:space="0" w:color="auto"/>
                  </w:divBdr>
                  <w:divsChild>
                    <w:div w:id="592974946">
                      <w:marLeft w:val="0"/>
                      <w:marRight w:val="0"/>
                      <w:marTop w:val="0"/>
                      <w:marBottom w:val="0"/>
                      <w:divBdr>
                        <w:top w:val="none" w:sz="0" w:space="0" w:color="auto"/>
                        <w:left w:val="none" w:sz="0" w:space="0" w:color="auto"/>
                        <w:bottom w:val="none" w:sz="0" w:space="0" w:color="auto"/>
                        <w:right w:val="none" w:sz="0" w:space="0" w:color="auto"/>
                      </w:divBdr>
                    </w:div>
                    <w:div w:id="1898592205">
                      <w:marLeft w:val="0"/>
                      <w:marRight w:val="0"/>
                      <w:marTop w:val="0"/>
                      <w:marBottom w:val="0"/>
                      <w:divBdr>
                        <w:top w:val="none" w:sz="0" w:space="0" w:color="auto"/>
                        <w:left w:val="none" w:sz="0" w:space="0" w:color="auto"/>
                        <w:bottom w:val="none" w:sz="0" w:space="0" w:color="auto"/>
                        <w:right w:val="none" w:sz="0" w:space="0" w:color="auto"/>
                      </w:divBdr>
                    </w:div>
                  </w:divsChild>
                </w:div>
                <w:div w:id="1009024131">
                  <w:marLeft w:val="0"/>
                  <w:marRight w:val="0"/>
                  <w:marTop w:val="0"/>
                  <w:marBottom w:val="0"/>
                  <w:divBdr>
                    <w:top w:val="none" w:sz="0" w:space="0" w:color="auto"/>
                    <w:left w:val="none" w:sz="0" w:space="0" w:color="auto"/>
                    <w:bottom w:val="none" w:sz="0" w:space="0" w:color="auto"/>
                    <w:right w:val="none" w:sz="0" w:space="0" w:color="auto"/>
                  </w:divBdr>
                  <w:divsChild>
                    <w:div w:id="509763589">
                      <w:marLeft w:val="0"/>
                      <w:marRight w:val="0"/>
                      <w:marTop w:val="0"/>
                      <w:marBottom w:val="0"/>
                      <w:divBdr>
                        <w:top w:val="none" w:sz="0" w:space="0" w:color="auto"/>
                        <w:left w:val="none" w:sz="0" w:space="0" w:color="auto"/>
                        <w:bottom w:val="none" w:sz="0" w:space="0" w:color="auto"/>
                        <w:right w:val="none" w:sz="0" w:space="0" w:color="auto"/>
                      </w:divBdr>
                    </w:div>
                  </w:divsChild>
                </w:div>
                <w:div w:id="1099372872">
                  <w:marLeft w:val="0"/>
                  <w:marRight w:val="0"/>
                  <w:marTop w:val="0"/>
                  <w:marBottom w:val="0"/>
                  <w:divBdr>
                    <w:top w:val="none" w:sz="0" w:space="0" w:color="auto"/>
                    <w:left w:val="none" w:sz="0" w:space="0" w:color="auto"/>
                    <w:bottom w:val="none" w:sz="0" w:space="0" w:color="auto"/>
                    <w:right w:val="none" w:sz="0" w:space="0" w:color="auto"/>
                  </w:divBdr>
                  <w:divsChild>
                    <w:div w:id="67122485">
                      <w:marLeft w:val="0"/>
                      <w:marRight w:val="0"/>
                      <w:marTop w:val="0"/>
                      <w:marBottom w:val="0"/>
                      <w:divBdr>
                        <w:top w:val="none" w:sz="0" w:space="0" w:color="auto"/>
                        <w:left w:val="none" w:sz="0" w:space="0" w:color="auto"/>
                        <w:bottom w:val="none" w:sz="0" w:space="0" w:color="auto"/>
                        <w:right w:val="none" w:sz="0" w:space="0" w:color="auto"/>
                      </w:divBdr>
                    </w:div>
                    <w:div w:id="1272778850">
                      <w:marLeft w:val="0"/>
                      <w:marRight w:val="0"/>
                      <w:marTop w:val="0"/>
                      <w:marBottom w:val="0"/>
                      <w:divBdr>
                        <w:top w:val="none" w:sz="0" w:space="0" w:color="auto"/>
                        <w:left w:val="none" w:sz="0" w:space="0" w:color="auto"/>
                        <w:bottom w:val="none" w:sz="0" w:space="0" w:color="auto"/>
                        <w:right w:val="none" w:sz="0" w:space="0" w:color="auto"/>
                      </w:divBdr>
                    </w:div>
                    <w:div w:id="1485243211">
                      <w:marLeft w:val="0"/>
                      <w:marRight w:val="0"/>
                      <w:marTop w:val="0"/>
                      <w:marBottom w:val="0"/>
                      <w:divBdr>
                        <w:top w:val="none" w:sz="0" w:space="0" w:color="auto"/>
                        <w:left w:val="none" w:sz="0" w:space="0" w:color="auto"/>
                        <w:bottom w:val="none" w:sz="0" w:space="0" w:color="auto"/>
                        <w:right w:val="none" w:sz="0" w:space="0" w:color="auto"/>
                      </w:divBdr>
                    </w:div>
                  </w:divsChild>
                </w:div>
                <w:div w:id="1302156720">
                  <w:marLeft w:val="0"/>
                  <w:marRight w:val="0"/>
                  <w:marTop w:val="0"/>
                  <w:marBottom w:val="0"/>
                  <w:divBdr>
                    <w:top w:val="none" w:sz="0" w:space="0" w:color="auto"/>
                    <w:left w:val="none" w:sz="0" w:space="0" w:color="auto"/>
                    <w:bottom w:val="none" w:sz="0" w:space="0" w:color="auto"/>
                    <w:right w:val="none" w:sz="0" w:space="0" w:color="auto"/>
                  </w:divBdr>
                  <w:divsChild>
                    <w:div w:id="1650554610">
                      <w:marLeft w:val="0"/>
                      <w:marRight w:val="0"/>
                      <w:marTop w:val="0"/>
                      <w:marBottom w:val="0"/>
                      <w:divBdr>
                        <w:top w:val="none" w:sz="0" w:space="0" w:color="auto"/>
                        <w:left w:val="none" w:sz="0" w:space="0" w:color="auto"/>
                        <w:bottom w:val="none" w:sz="0" w:space="0" w:color="auto"/>
                        <w:right w:val="none" w:sz="0" w:space="0" w:color="auto"/>
                      </w:divBdr>
                    </w:div>
                  </w:divsChild>
                </w:div>
                <w:div w:id="1983390299">
                  <w:marLeft w:val="0"/>
                  <w:marRight w:val="0"/>
                  <w:marTop w:val="0"/>
                  <w:marBottom w:val="0"/>
                  <w:divBdr>
                    <w:top w:val="none" w:sz="0" w:space="0" w:color="auto"/>
                    <w:left w:val="none" w:sz="0" w:space="0" w:color="auto"/>
                    <w:bottom w:val="none" w:sz="0" w:space="0" w:color="auto"/>
                    <w:right w:val="none" w:sz="0" w:space="0" w:color="auto"/>
                  </w:divBdr>
                  <w:divsChild>
                    <w:div w:id="158087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212709">
          <w:marLeft w:val="0"/>
          <w:marRight w:val="0"/>
          <w:marTop w:val="0"/>
          <w:marBottom w:val="0"/>
          <w:divBdr>
            <w:top w:val="none" w:sz="0" w:space="0" w:color="auto"/>
            <w:left w:val="none" w:sz="0" w:space="0" w:color="auto"/>
            <w:bottom w:val="none" w:sz="0" w:space="0" w:color="auto"/>
            <w:right w:val="none" w:sz="0" w:space="0" w:color="auto"/>
          </w:divBdr>
        </w:div>
      </w:divsChild>
    </w:div>
    <w:div w:id="1661347812">
      <w:bodyDiv w:val="1"/>
      <w:marLeft w:val="0"/>
      <w:marRight w:val="0"/>
      <w:marTop w:val="0"/>
      <w:marBottom w:val="0"/>
      <w:divBdr>
        <w:top w:val="none" w:sz="0" w:space="0" w:color="auto"/>
        <w:left w:val="none" w:sz="0" w:space="0" w:color="auto"/>
        <w:bottom w:val="none" w:sz="0" w:space="0" w:color="auto"/>
        <w:right w:val="none" w:sz="0" w:space="0" w:color="auto"/>
      </w:divBdr>
    </w:div>
    <w:div w:id="1716847807">
      <w:bodyDiv w:val="1"/>
      <w:marLeft w:val="0"/>
      <w:marRight w:val="0"/>
      <w:marTop w:val="0"/>
      <w:marBottom w:val="0"/>
      <w:divBdr>
        <w:top w:val="none" w:sz="0" w:space="0" w:color="auto"/>
        <w:left w:val="none" w:sz="0" w:space="0" w:color="auto"/>
        <w:bottom w:val="none" w:sz="0" w:space="0" w:color="auto"/>
        <w:right w:val="none" w:sz="0" w:space="0" w:color="auto"/>
      </w:divBdr>
    </w:div>
    <w:div w:id="1731075915">
      <w:bodyDiv w:val="1"/>
      <w:marLeft w:val="0"/>
      <w:marRight w:val="0"/>
      <w:marTop w:val="0"/>
      <w:marBottom w:val="0"/>
      <w:divBdr>
        <w:top w:val="none" w:sz="0" w:space="0" w:color="auto"/>
        <w:left w:val="none" w:sz="0" w:space="0" w:color="auto"/>
        <w:bottom w:val="none" w:sz="0" w:space="0" w:color="auto"/>
        <w:right w:val="none" w:sz="0" w:space="0" w:color="auto"/>
      </w:divBdr>
      <w:divsChild>
        <w:div w:id="1372615287">
          <w:marLeft w:val="0"/>
          <w:marRight w:val="0"/>
          <w:marTop w:val="0"/>
          <w:marBottom w:val="0"/>
          <w:divBdr>
            <w:top w:val="none" w:sz="0" w:space="0" w:color="auto"/>
            <w:left w:val="none" w:sz="0" w:space="0" w:color="auto"/>
            <w:bottom w:val="none" w:sz="0" w:space="0" w:color="auto"/>
            <w:right w:val="none" w:sz="0" w:space="0" w:color="auto"/>
          </w:divBdr>
        </w:div>
        <w:div w:id="1445614824">
          <w:marLeft w:val="0"/>
          <w:marRight w:val="0"/>
          <w:marTop w:val="0"/>
          <w:marBottom w:val="0"/>
          <w:divBdr>
            <w:top w:val="none" w:sz="0" w:space="0" w:color="auto"/>
            <w:left w:val="none" w:sz="0" w:space="0" w:color="auto"/>
            <w:bottom w:val="none" w:sz="0" w:space="0" w:color="auto"/>
            <w:right w:val="none" w:sz="0" w:space="0" w:color="auto"/>
          </w:divBdr>
        </w:div>
        <w:div w:id="1492405072">
          <w:marLeft w:val="0"/>
          <w:marRight w:val="0"/>
          <w:marTop w:val="0"/>
          <w:marBottom w:val="0"/>
          <w:divBdr>
            <w:top w:val="none" w:sz="0" w:space="0" w:color="auto"/>
            <w:left w:val="none" w:sz="0" w:space="0" w:color="auto"/>
            <w:bottom w:val="none" w:sz="0" w:space="0" w:color="auto"/>
            <w:right w:val="none" w:sz="0" w:space="0" w:color="auto"/>
          </w:divBdr>
        </w:div>
        <w:div w:id="2019236291">
          <w:marLeft w:val="0"/>
          <w:marRight w:val="0"/>
          <w:marTop w:val="0"/>
          <w:marBottom w:val="0"/>
          <w:divBdr>
            <w:top w:val="none" w:sz="0" w:space="0" w:color="auto"/>
            <w:left w:val="none" w:sz="0" w:space="0" w:color="auto"/>
            <w:bottom w:val="none" w:sz="0" w:space="0" w:color="auto"/>
            <w:right w:val="none" w:sz="0" w:space="0" w:color="auto"/>
          </w:divBdr>
          <w:divsChild>
            <w:div w:id="745105710">
              <w:marLeft w:val="0"/>
              <w:marRight w:val="0"/>
              <w:marTop w:val="0"/>
              <w:marBottom w:val="0"/>
              <w:divBdr>
                <w:top w:val="none" w:sz="0" w:space="0" w:color="auto"/>
                <w:left w:val="none" w:sz="0" w:space="0" w:color="auto"/>
                <w:bottom w:val="none" w:sz="0" w:space="0" w:color="auto"/>
                <w:right w:val="none" w:sz="0" w:space="0" w:color="auto"/>
              </w:divBdr>
            </w:div>
            <w:div w:id="1172263267">
              <w:marLeft w:val="0"/>
              <w:marRight w:val="0"/>
              <w:marTop w:val="0"/>
              <w:marBottom w:val="0"/>
              <w:divBdr>
                <w:top w:val="none" w:sz="0" w:space="0" w:color="auto"/>
                <w:left w:val="none" w:sz="0" w:space="0" w:color="auto"/>
                <w:bottom w:val="none" w:sz="0" w:space="0" w:color="auto"/>
                <w:right w:val="none" w:sz="0" w:space="0" w:color="auto"/>
              </w:divBdr>
            </w:div>
            <w:div w:id="1584953055">
              <w:marLeft w:val="0"/>
              <w:marRight w:val="0"/>
              <w:marTop w:val="0"/>
              <w:marBottom w:val="0"/>
              <w:divBdr>
                <w:top w:val="none" w:sz="0" w:space="0" w:color="auto"/>
                <w:left w:val="none" w:sz="0" w:space="0" w:color="auto"/>
                <w:bottom w:val="none" w:sz="0" w:space="0" w:color="auto"/>
                <w:right w:val="none" w:sz="0" w:space="0" w:color="auto"/>
              </w:divBdr>
            </w:div>
            <w:div w:id="1608928971">
              <w:marLeft w:val="0"/>
              <w:marRight w:val="0"/>
              <w:marTop w:val="0"/>
              <w:marBottom w:val="0"/>
              <w:divBdr>
                <w:top w:val="none" w:sz="0" w:space="0" w:color="auto"/>
                <w:left w:val="none" w:sz="0" w:space="0" w:color="auto"/>
                <w:bottom w:val="none" w:sz="0" w:space="0" w:color="auto"/>
                <w:right w:val="none" w:sz="0" w:space="0" w:color="auto"/>
              </w:divBdr>
            </w:div>
            <w:div w:id="165433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73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uk/guidance/equality-act-2010-guidance" TargetMode="External"/><Relationship Id="rId26" Type="http://schemas.openxmlformats.org/officeDocument/2006/relationships/hyperlink" Target="https://europepmc.org/article/NBK/nbk459346" TargetMode="External"/><Relationship Id="rId21" Type="http://schemas.openxmlformats.org/officeDocument/2006/relationships/hyperlink" Target="http://www.socresonline.org.uk/21/2/12.html" TargetMode="External"/><Relationship Id="rId34" Type="http://schemas.openxmlformats.org/officeDocument/2006/relationships/hyperlink" Target="mailto:pgresearch@uwtsd.ac.uk"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qqml-journal.net/index.php/qqml/article/view/485" TargetMode="External"/><Relationship Id="rId25" Type="http://schemas.openxmlformats.org/officeDocument/2006/relationships/hyperlink" Target="https://www.systemc.com/solutions/epr/e-observations/" TargetMode="External"/><Relationship Id="rId33" Type="http://schemas.openxmlformats.org/officeDocument/2006/relationships/hyperlink" Target="https://mytsd.uwtsd.ac.uk/"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doi.org/10.1046/j.1442-2018.1999.00019.x" TargetMode="External"/><Relationship Id="rId20" Type="http://schemas.openxmlformats.org/officeDocument/2006/relationships/hyperlink" Target="https://www.hra-decisiontools.org.uk/ethics/docs/Algorithm%20-%20Does%20my%20project%20require%20REC%20review%20v2.0%2020200304.pdf" TargetMode="External"/><Relationship Id="rId29" Type="http://schemas.openxmlformats.org/officeDocument/2006/relationships/hyperlink" Target="file:///C:\Users\c.lohmann-hancock\AppData\Local\Microsoft\Windows\INetCache\REICoP-17-20-v3-Fina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journals.lww.com/cns-journal/Fulltext/2022/03000/Conducting_Interviews_for_Qualitative_Research.5.aspx" TargetMode="External"/><Relationship Id="rId32" Type="http://schemas.openxmlformats.org/officeDocument/2006/relationships/hyperlink" Target="https://www.uwtsd.ac.uk/research/research-ethics/"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3390%2Fhealthcare8020143" TargetMode="External"/><Relationship Id="rId23" Type="http://schemas.openxmlformats.org/officeDocument/2006/relationships/hyperlink" Target="https://www.rpharms.com/recognition/setting-professional-standards/hospital-pharmacy-professional-standards/the-standards%20-%20s1" TargetMode="External"/><Relationship Id="rId28" Type="http://schemas.openxmlformats.org/officeDocument/2006/relationships/hyperlink" Target="mailto:pgresearch@uwtsd.ac.uk"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raphnethealth.com/solutions/shared-care-records/careflow-connect/" TargetMode="External"/><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books.google.co.uk/books?hl=en&amp;lr=&amp;id=7gRUlD9wPgUC&amp;oi=fnd&amp;pg=PA61&amp;dq=ethics+around+interviewing&amp;ots=hCNN19HWFx&amp;sig=T8IwXWw3i-ncrHNrVgqFCI4LcjI&amp;redir_esc=y" TargetMode="External"/><Relationship Id="rId27" Type="http://schemas.openxmlformats.org/officeDocument/2006/relationships/hyperlink" Target="https://mytsd.uwtsd.ac.uk/" TargetMode="External"/><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2110533@student.uwtsd.ac.uk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1CB6E9-32C0-4B8D-8285-0359E231E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4853</TotalTime>
  <Pages>39</Pages>
  <Words>11268</Words>
  <Characters>64233</Characters>
  <Application>Microsoft Office Word</Application>
  <DocSecurity>0</DocSecurity>
  <Lines>535</Lines>
  <Paragraphs>150</Paragraphs>
  <ScaleCrop>false</ScaleCrop>
  <Company>Aneurin Bevan University Health Board</Company>
  <LinksUpToDate>false</LinksUpToDate>
  <CharactersWithSpaces>75351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Statistics practical and dissertation analysis plan</dc:title>
  <dc:subject>Data Analytics</dc:subject>
  <dc:creator>vi038857</dc:creator>
  <cp:keywords/>
  <dc:description/>
  <cp:lastModifiedBy>Victoria Richards-Green (Aneurin Bevan UHB - Pharmacy)</cp:lastModifiedBy>
  <cp:revision>1306</cp:revision>
  <dcterms:created xsi:type="dcterms:W3CDTF">2021-10-21T06:01:00Z</dcterms:created>
  <dcterms:modified xsi:type="dcterms:W3CDTF">2023-05-25T19:24:00Z</dcterms:modified>
</cp:coreProperties>
</file>