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8AF60" w14:textId="382CBF55" w:rsidR="002537ED" w:rsidRDefault="002537ED" w:rsidP="002537ED">
      <w:pPr>
        <w:jc w:val="both"/>
        <w:rPr>
          <w:rFonts w:ascii="Arial" w:hAnsi="Arial" w:cs="Arial"/>
        </w:rPr>
      </w:pPr>
      <w:proofErr w:type="gramStart"/>
      <w:r>
        <w:rPr>
          <w:rFonts w:ascii="Arial" w:hAnsi="Arial" w:cs="Arial"/>
        </w:rPr>
        <w:t>Name :</w:t>
      </w:r>
      <w:proofErr w:type="gramEnd"/>
      <w:r>
        <w:rPr>
          <w:rFonts w:ascii="Arial" w:hAnsi="Arial" w:cs="Arial"/>
        </w:rPr>
        <w:t xml:space="preserve"> </w:t>
      </w:r>
      <w:proofErr w:type="spellStart"/>
      <w:r w:rsidR="00FD6392">
        <w:rPr>
          <w:rFonts w:ascii="Arial" w:hAnsi="Arial" w:cs="Arial"/>
        </w:rPr>
        <w:t>Mihail</w:t>
      </w:r>
      <w:proofErr w:type="spellEnd"/>
      <w:r w:rsidR="00FD6392">
        <w:rPr>
          <w:rFonts w:ascii="Arial" w:hAnsi="Arial" w:cs="Arial"/>
        </w:rPr>
        <w:t xml:space="preserve"> Danilov</w:t>
      </w:r>
    </w:p>
    <w:p w14:paraId="27B4FD51" w14:textId="25F707A0" w:rsidR="00FD6392" w:rsidRDefault="00FD6392" w:rsidP="002537ED">
      <w:pPr>
        <w:jc w:val="both"/>
        <w:rPr>
          <w:rFonts w:ascii="Arial" w:hAnsi="Arial" w:cs="Arial"/>
        </w:rPr>
      </w:pPr>
      <w:r>
        <w:rPr>
          <w:rFonts w:ascii="Arial" w:hAnsi="Arial" w:cs="Arial"/>
        </w:rPr>
        <w:t xml:space="preserve">Student </w:t>
      </w:r>
      <w:proofErr w:type="gramStart"/>
      <w:r>
        <w:rPr>
          <w:rFonts w:ascii="Arial" w:hAnsi="Arial" w:cs="Arial"/>
        </w:rPr>
        <w:t>Number :</w:t>
      </w:r>
      <w:proofErr w:type="gramEnd"/>
      <w:r>
        <w:rPr>
          <w:rFonts w:ascii="Arial" w:hAnsi="Arial" w:cs="Arial"/>
        </w:rPr>
        <w:t xml:space="preserve"> 2133590</w:t>
      </w:r>
    </w:p>
    <w:p w14:paraId="10EC49B0" w14:textId="164B1416" w:rsidR="00FD6392" w:rsidRDefault="00FD6392" w:rsidP="002537ED">
      <w:pPr>
        <w:jc w:val="both"/>
        <w:rPr>
          <w:rFonts w:ascii="Arial" w:hAnsi="Arial" w:cs="Arial"/>
        </w:rPr>
      </w:pPr>
      <w:proofErr w:type="gramStart"/>
      <w:r>
        <w:rPr>
          <w:rFonts w:ascii="Arial" w:hAnsi="Arial" w:cs="Arial"/>
        </w:rPr>
        <w:t>Date :</w:t>
      </w:r>
      <w:proofErr w:type="gramEnd"/>
      <w:r>
        <w:rPr>
          <w:rFonts w:ascii="Arial" w:hAnsi="Arial" w:cs="Arial"/>
        </w:rPr>
        <w:t xml:space="preserve"> 10/08/2022</w:t>
      </w:r>
    </w:p>
    <w:p w14:paraId="594E40EB" w14:textId="792AD42F" w:rsidR="00FD6392" w:rsidRDefault="00FD6392" w:rsidP="002537ED">
      <w:pPr>
        <w:jc w:val="both"/>
        <w:rPr>
          <w:rFonts w:ascii="Arial" w:hAnsi="Arial" w:cs="Arial"/>
        </w:rPr>
      </w:pPr>
      <w:r>
        <w:rPr>
          <w:rFonts w:ascii="Arial" w:hAnsi="Arial" w:cs="Arial"/>
        </w:rPr>
        <w:t xml:space="preserve">              </w:t>
      </w:r>
    </w:p>
    <w:p w14:paraId="7B1B0DED" w14:textId="57F22ADE" w:rsidR="00FD6392" w:rsidRDefault="00FD6392" w:rsidP="002537ED">
      <w:pPr>
        <w:jc w:val="both"/>
        <w:rPr>
          <w:rFonts w:ascii="Arial" w:hAnsi="Arial" w:cs="Arial"/>
        </w:rPr>
      </w:pPr>
    </w:p>
    <w:p w14:paraId="0063648A" w14:textId="2CE6BCB3" w:rsidR="00FD6392" w:rsidRDefault="00FD6392" w:rsidP="002537ED">
      <w:pPr>
        <w:jc w:val="both"/>
        <w:rPr>
          <w:rFonts w:ascii="Arial" w:hAnsi="Arial" w:cs="Arial"/>
        </w:rPr>
      </w:pPr>
      <w:r>
        <w:rPr>
          <w:rFonts w:ascii="Arial" w:hAnsi="Arial" w:cs="Arial"/>
        </w:rPr>
        <w:t xml:space="preserve">                                                                                                         Essay </w:t>
      </w:r>
    </w:p>
    <w:p w14:paraId="2AE1E1A4" w14:textId="369A166A" w:rsidR="00D649CB" w:rsidRDefault="00D649CB" w:rsidP="002537ED">
      <w:pPr>
        <w:jc w:val="both"/>
        <w:rPr>
          <w:rFonts w:ascii="Arial" w:hAnsi="Arial" w:cs="Arial"/>
        </w:rPr>
      </w:pPr>
    </w:p>
    <w:p w14:paraId="505A9F13" w14:textId="3F956914" w:rsidR="00D649CB" w:rsidRDefault="00D649CB" w:rsidP="002537ED">
      <w:pPr>
        <w:jc w:val="both"/>
        <w:rPr>
          <w:rFonts w:ascii="Arial" w:hAnsi="Arial" w:cs="Arial"/>
        </w:rPr>
      </w:pPr>
    </w:p>
    <w:p w14:paraId="61ED018D" w14:textId="6BA47391" w:rsidR="00D649CB" w:rsidRPr="00C675C3" w:rsidRDefault="002E621B" w:rsidP="00C675C3">
      <w:pPr>
        <w:rPr>
          <w:rFonts w:ascii="Arial" w:hAnsi="Arial" w:cs="Arial"/>
        </w:rPr>
      </w:pPr>
      <w:r w:rsidRPr="002E621B">
        <w:rPr>
          <w:rFonts w:ascii="Arial" w:hAnsi="Arial" w:cs="Arial"/>
        </w:rPr>
        <w:t>In the life of every person, there comes a moment of making important decisions that determine his further path.</w:t>
      </w:r>
      <w:r w:rsidR="00042483" w:rsidRPr="00042483">
        <w:t xml:space="preserve"> </w:t>
      </w:r>
      <w:r w:rsidR="00042483" w:rsidRPr="00042483">
        <w:rPr>
          <w:rFonts w:ascii="Arial" w:hAnsi="Arial" w:cs="Arial"/>
        </w:rPr>
        <w:t>To realize ourselves in the future is not an easy task, we have to go through a lot, sometimes there will be failures, but they give us a very valuable experience to be successful in the future</w:t>
      </w:r>
      <w:r w:rsidR="00FA3D1F">
        <w:rPr>
          <w:rFonts w:ascii="Arial" w:hAnsi="Arial" w:cs="Arial"/>
        </w:rPr>
        <w:t>.</w:t>
      </w:r>
      <w:r w:rsidR="00FA3D1F" w:rsidRPr="00FA3D1F">
        <w:t xml:space="preserve"> </w:t>
      </w:r>
      <w:r w:rsidR="00FA3D1F" w:rsidRPr="00FA3D1F">
        <w:rPr>
          <w:rFonts w:ascii="Arial" w:hAnsi="Arial" w:cs="Arial"/>
        </w:rPr>
        <w:t xml:space="preserve">In this assignment, I will tell you about one important thing </w:t>
      </w:r>
      <w:r w:rsidR="00C675C3" w:rsidRPr="00E60221">
        <w:rPr>
          <w:rFonts w:ascii="Arial" w:hAnsi="Arial" w:cs="Arial"/>
        </w:rPr>
        <w:t>but for the purposes of this reflection, the Gibbs reflection cycle model will be used. The reflexive cycle consists of six stages of the cycle. The first stage is a Description that describes the event in detail, followed by an assessment of the feelings of the Reflector in the second stage. The third stage is an assessment of the pros and cons of the experience, as well as the final result of the experience, while the fourth stage is devoted to the analysis of the event, the event, why everything went the way it was done, and personal contribution to it. The fifth stage is a Conclusion that talks about what could have been done differently, why it wasn't done and what lessons were learned, while the sixth and final stage is an Action Plan that focuses on preparation and steps to improve the experience next time. This model will be used because it promotes a clear description of the situation, and also has a unique structure to follow. In addition, the Gibbs model combines practice and theory, challenging assumptions and exploring new ideas that promote self-improveme</w:t>
      </w:r>
      <w:r w:rsidR="00C675C3">
        <w:rPr>
          <w:rFonts w:ascii="Arial" w:hAnsi="Arial" w:cs="Arial"/>
        </w:rPr>
        <w:t>nt</w:t>
      </w:r>
      <w:r w:rsidR="00402F0D" w:rsidRPr="00402F0D">
        <w:rPr>
          <w:rFonts w:ascii="Arial" w:hAnsi="Arial" w:cs="Arial"/>
          <w:color w:val="000000"/>
          <w:shd w:val="clear" w:color="auto" w:fill="F0F2F5"/>
        </w:rPr>
        <w:t>.</w:t>
      </w:r>
    </w:p>
    <w:p w14:paraId="10B0D0A8" w14:textId="6A4165B7" w:rsidR="00402F0D" w:rsidRDefault="00402F0D" w:rsidP="002537ED">
      <w:pPr>
        <w:jc w:val="both"/>
        <w:rPr>
          <w:rFonts w:ascii="Arial" w:hAnsi="Arial" w:cs="Arial"/>
          <w:color w:val="000000"/>
          <w:shd w:val="clear" w:color="auto" w:fill="F0F2F5"/>
        </w:rPr>
      </w:pPr>
    </w:p>
    <w:p w14:paraId="2804DF80" w14:textId="77777777" w:rsidR="00C675C3" w:rsidRDefault="00C675C3">
      <w:pPr>
        <w:rPr>
          <w:rFonts w:ascii="Arial" w:hAnsi="Arial" w:cs="Arial"/>
        </w:rPr>
      </w:pPr>
      <w:r w:rsidRPr="00C675C3">
        <w:rPr>
          <w:rFonts w:ascii="Arial" w:hAnsi="Arial" w:cs="Arial"/>
        </w:rPr>
        <w:t xml:space="preserve">Each of us has our own daily routine, but it is best to divide it into different time periods, and time management will help us in this. The concept of time management is to control the amount of time you spend on each task. This will help you focus more on the important things and less on the unimportant ones. It also helps to maintain a balance between your work and personal life. It is a skill that can be learned and practiced, but it requires discipline and focus. We will discuss some tips on how you can manage your time more efficiently: Don't multitask! Multitasking is a myth; when you try to do two things at the same time, you actually slow down both tasks. If possible, you should only focus on one task at a time, otherwise it will cause stress and anxiety for you and others, as well as waste precious productive hours of your day. 2) Plan ahead! The best way to make sure that everything is done before the end of the day is to plan the agenda for each day in advance so that nothing fails and does not slip unnoticed. It also helps eliminate any unnecessary stress from worrying about what to do next during the day, which would otherwise make us feel overwhelmed and stressed due to our workload later in the evening when we have no other choice but to do everything before going home for dinner or before </w:t>
      </w:r>
      <w:proofErr w:type="spellStart"/>
      <w:r w:rsidRPr="00C675C3">
        <w:rPr>
          <w:rFonts w:ascii="Arial" w:hAnsi="Arial" w:cs="Arial"/>
        </w:rPr>
        <w:t>before</w:t>
      </w:r>
      <w:proofErr w:type="spellEnd"/>
      <w:r w:rsidRPr="00C675C3">
        <w:rPr>
          <w:rFonts w:ascii="Arial" w:hAnsi="Arial" w:cs="Arial"/>
        </w:rPr>
        <w:t xml:space="preserve"> going to bed! Advance planning makes life easier by getting rid of all the worries about what needs to be done next, because it has already been taken care of in advance</w:t>
      </w:r>
    </w:p>
    <w:p w14:paraId="27F0E426" w14:textId="4430A001" w:rsidR="002970DF" w:rsidRDefault="00C675C3">
      <w:pPr>
        <w:rPr>
          <w:rFonts w:ascii="Arial" w:hAnsi="Arial" w:cs="Arial"/>
          <w:color w:val="000000"/>
          <w:shd w:val="clear" w:color="auto" w:fill="F0F2F5"/>
        </w:rPr>
      </w:pPr>
      <w:r w:rsidRPr="00C675C3">
        <w:rPr>
          <w:rFonts w:ascii="Arial" w:hAnsi="Arial" w:cs="Arial"/>
          <w:color w:val="000000"/>
          <w:shd w:val="clear" w:color="auto" w:fill="F0F2F5"/>
        </w:rPr>
        <w:lastRenderedPageBreak/>
        <w:t>As a student, we need to learn a lot, search for information and process it, paraphrasing will help us in this - this is the process of repeating the same material in our own words. This is an effective way to learn and remember new information, especially if you have problems remembering it. The key to paraphrasing is that you should be able to express what you are learning in your own words. This means that you need to understand the material before you can effectively write about it. Paraphrasing is a technique used by writers and speakers to improve their writing skills. This involves taking the main idea of a sentence or paragraph and reformulating it in your own words. This will help you better understand the source text, which will help you write more efficiently. Paraphrasing can also be useful for students who want to learn how to express their thoughts clearly in written or oral form. Academic writing is a type of writing that is used in academic settings. This includes essays, research papers, and other types of written work that are done for school assignments or college assignments. Academic writing can also be used to convey ideas and reflections on various topics. This requires the use of correct grammar and spelling, as well as the ability to express ideas effectively and in an organized manner.</w:t>
      </w:r>
    </w:p>
    <w:p w14:paraId="3AAED8FC" w14:textId="7DBC8DCC" w:rsidR="002207EA" w:rsidRDefault="002970DF" w:rsidP="002207EA">
      <w:pPr>
        <w:rPr>
          <w:rFonts w:ascii="Arial" w:hAnsi="Arial" w:cs="Arial"/>
          <w:color w:val="000000"/>
          <w:shd w:val="clear" w:color="auto" w:fill="F0F2F5"/>
        </w:rPr>
      </w:pPr>
      <w:r w:rsidRPr="002970DF">
        <w:rPr>
          <w:rFonts w:ascii="Arial" w:hAnsi="Arial" w:cs="Arial"/>
          <w:color w:val="000000"/>
          <w:shd w:val="clear" w:color="auto" w:fill="F0F2F5"/>
        </w:rPr>
        <w:t>Referencing is the process of using another document, such as a book or website, to provide additional information for your readers. It’s important to note that referencing does not mean plagiarism. Plagiarizing means copying someone else’s work without giving them credit.</w:t>
      </w:r>
      <w:r w:rsidR="00CC1324">
        <w:rPr>
          <w:rFonts w:ascii="Arial" w:hAnsi="Arial" w:cs="Arial"/>
          <w:color w:val="000000"/>
          <w:shd w:val="clear" w:color="auto" w:fill="F0F2F5"/>
        </w:rPr>
        <w:t xml:space="preserve"> </w:t>
      </w:r>
      <w:r w:rsidRPr="002970DF">
        <w:rPr>
          <w:rFonts w:ascii="Arial" w:hAnsi="Arial" w:cs="Arial"/>
          <w:color w:val="000000"/>
          <w:shd w:val="clear" w:color="auto" w:fill="F0F2F5"/>
        </w:rPr>
        <w:t>When you reference something in your paper, it will be listed at the bottom of the page and underlined with an arrow. This allows other students to find your sources easily and helps you keep track of where you got your information from.</w:t>
      </w:r>
      <w:r w:rsidR="00026091" w:rsidRPr="00026091">
        <w:t xml:space="preserve"> </w:t>
      </w:r>
      <w:r w:rsidR="00026091" w:rsidRPr="00026091">
        <w:rPr>
          <w:rFonts w:ascii="Arial" w:hAnsi="Arial" w:cs="Arial"/>
          <w:color w:val="000000"/>
          <w:shd w:val="clear" w:color="auto" w:fill="F0F2F5"/>
        </w:rPr>
        <w:t>This process allows you to find and use credible sources when writing papers, reports, articles or other academic assignments. Referencing allows you to include certain facts in your work without actually quoting them directly from the original source.</w:t>
      </w:r>
      <w:r w:rsidR="004C7BFC" w:rsidRPr="004C7BFC">
        <w:t xml:space="preserve"> </w:t>
      </w:r>
      <w:r w:rsidR="004C7BFC" w:rsidRPr="004C7BFC">
        <w:rPr>
          <w:rFonts w:ascii="Arial" w:hAnsi="Arial" w:cs="Arial"/>
          <w:color w:val="000000"/>
          <w:shd w:val="clear" w:color="auto" w:fill="F0F2F5"/>
        </w:rPr>
        <w:t>Any student's work is not complete without citations, which means that they must be accompanied by links to the original source. In order for the work to be competently performed and accepted by the supervisor, even such details as footnotes and references must be correctly compiled.</w:t>
      </w:r>
    </w:p>
    <w:p w14:paraId="35515BA8" w14:textId="727BF874" w:rsidR="005F6280" w:rsidRPr="003D470A" w:rsidRDefault="005F6280" w:rsidP="002207EA">
      <w:pPr>
        <w:rPr>
          <w:rFonts w:ascii="Arial" w:hAnsi="Arial" w:cs="Arial"/>
          <w:color w:val="000000"/>
          <w:shd w:val="clear" w:color="auto" w:fill="F0F2F5"/>
        </w:rPr>
      </w:pPr>
      <w:r w:rsidRPr="005F6280">
        <w:rPr>
          <w:rFonts w:ascii="Arial" w:hAnsi="Arial" w:cs="Arial"/>
          <w:color w:val="000000"/>
          <w:shd w:val="clear" w:color="auto" w:fill="F0F2F5"/>
        </w:rPr>
        <w:t>Everyone faces a choice of profession once in their life. Everyone thinks about who he will become in the future, what to do. Recently, this issue has not become less relevant, despite the development of mankind, it is still difficult to find a high-paying job that everyone will like. And vice versa - sometimes there is a good job, but you just won't take it because it is so popular that it will soon become unnecessary</w:t>
      </w:r>
      <w:r w:rsidR="002207EA">
        <w:rPr>
          <w:rFonts w:ascii="Arial" w:hAnsi="Arial" w:cs="Arial"/>
          <w:color w:val="000000"/>
          <w:shd w:val="clear" w:color="auto" w:fill="F0F2F5"/>
        </w:rPr>
        <w:t>.</w:t>
      </w:r>
      <w:r w:rsidR="002207EA" w:rsidRPr="002207EA">
        <w:t xml:space="preserve"> </w:t>
      </w:r>
      <w:r w:rsidR="002207EA" w:rsidRPr="002207EA">
        <w:rPr>
          <w:rFonts w:ascii="Arial" w:hAnsi="Arial" w:cs="Arial"/>
          <w:color w:val="000000"/>
          <w:shd w:val="clear" w:color="auto" w:fill="F0F2F5"/>
        </w:rPr>
        <w:t>This decision is very important, because the whole future career depends on this moment of her choice. Do not underestimate the profession or assume that it can be changed at any time. A person's work will accompany him for more than half of his life and is a very important part of his happiness.</w:t>
      </w:r>
      <w:r w:rsidR="002207EA">
        <w:rPr>
          <w:rFonts w:ascii="Arial" w:hAnsi="Arial" w:cs="Arial"/>
          <w:color w:val="000000"/>
          <w:shd w:val="clear" w:color="auto" w:fill="F0F2F5"/>
        </w:rPr>
        <w:t xml:space="preserve"> </w:t>
      </w:r>
      <w:r w:rsidR="002207EA" w:rsidRPr="002207EA">
        <w:rPr>
          <w:rFonts w:ascii="Arial" w:hAnsi="Arial" w:cs="Arial"/>
          <w:color w:val="000000"/>
          <w:shd w:val="clear" w:color="auto" w:fill="F0F2F5"/>
        </w:rPr>
        <w:t>Also, material profit is very important, because it will be difficult to even go to rest when there is not enough money, and rest is a very important part of the work. Such a desirable vacation will help to return productivity and pleasure at work</w:t>
      </w:r>
      <w:r w:rsidR="002207EA">
        <w:rPr>
          <w:rFonts w:ascii="Arial" w:hAnsi="Arial" w:cs="Arial"/>
          <w:color w:val="000000"/>
          <w:shd w:val="clear" w:color="auto" w:fill="F0F2F5"/>
        </w:rPr>
        <w:t>.</w:t>
      </w:r>
      <w:r w:rsidR="002207EA" w:rsidRPr="002207EA">
        <w:t xml:space="preserve"> </w:t>
      </w:r>
      <w:r w:rsidR="002207EA" w:rsidRPr="002207EA">
        <w:rPr>
          <w:rFonts w:ascii="Arial" w:hAnsi="Arial" w:cs="Arial"/>
          <w:color w:val="000000"/>
          <w:shd w:val="clear" w:color="auto" w:fill="F0F2F5"/>
        </w:rPr>
        <w:t>What should you look at when choosing a profession? Important aspects will be the following: salary, vacation schedule, your vocation. It will be quite easy to work just for the sake of money at first, but after a month you can come to the decision that such work is not worth the time spent on it. It will be much better to work for pleasure, then you will not have to spend a lot of money on rest.</w:t>
      </w:r>
      <w:r w:rsidR="002207EA">
        <w:rPr>
          <w:rFonts w:ascii="Arial" w:hAnsi="Arial" w:cs="Arial"/>
          <w:color w:val="000000"/>
          <w:shd w:val="clear" w:color="auto" w:fill="F0F2F5"/>
        </w:rPr>
        <w:t xml:space="preserve"> </w:t>
      </w:r>
      <w:r w:rsidR="002207EA" w:rsidRPr="002207EA">
        <w:rPr>
          <w:rFonts w:ascii="Arial" w:hAnsi="Arial" w:cs="Arial"/>
          <w:color w:val="000000"/>
          <w:shd w:val="clear" w:color="auto" w:fill="F0F2F5"/>
        </w:rPr>
        <w:t>In conclusion, it should be said that the choice of profession, as already discussed above, is a very important part of everyone's life. Do not disdain the time spent to</w:t>
      </w:r>
      <w:r w:rsidR="002207EA">
        <w:rPr>
          <w:rFonts w:ascii="Arial" w:hAnsi="Arial" w:cs="Arial"/>
          <w:color w:val="000000"/>
          <w:shd w:val="clear" w:color="auto" w:fill="F0F2F5"/>
        </w:rPr>
        <w:t xml:space="preserve"> </w:t>
      </w:r>
      <w:r w:rsidR="002207EA" w:rsidRPr="002207EA">
        <w:rPr>
          <w:rFonts w:ascii="Arial" w:hAnsi="Arial" w:cs="Arial"/>
          <w:color w:val="000000"/>
          <w:shd w:val="clear" w:color="auto" w:fill="F0F2F5"/>
        </w:rPr>
        <w:t>decide what is the vocation, where to apply your skills. After all, the knowledge gained at work is much more applicable to life than the theory read in textbooks. A person should decide his own</w:t>
      </w:r>
      <w:r w:rsidR="003D470A">
        <w:rPr>
          <w:rFonts w:ascii="Arial" w:hAnsi="Arial" w:cs="Arial"/>
          <w:color w:val="000000"/>
          <w:shd w:val="clear" w:color="auto" w:fill="F0F2F5"/>
        </w:rPr>
        <w:t xml:space="preserve"> </w:t>
      </w:r>
      <w:r w:rsidR="002207EA" w:rsidRPr="002207EA">
        <w:rPr>
          <w:rFonts w:ascii="Arial" w:hAnsi="Arial" w:cs="Arial"/>
          <w:color w:val="000000"/>
          <w:shd w:val="clear" w:color="auto" w:fill="F0F2F5"/>
        </w:rPr>
        <w:t>fate, and not follow the lead of others</w:t>
      </w:r>
      <w:r w:rsidR="00B10B19">
        <w:rPr>
          <w:rFonts w:ascii="Arial" w:hAnsi="Arial" w:cs="Arial"/>
          <w:color w:val="000000"/>
          <w:shd w:val="clear" w:color="auto" w:fill="F0F2F5"/>
        </w:rPr>
        <w:t>,</w:t>
      </w:r>
      <w:r w:rsidR="00B10B19" w:rsidRPr="00B10B19">
        <w:t xml:space="preserve"> </w:t>
      </w:r>
      <w:r w:rsidR="00B10B19" w:rsidRPr="00B10B19">
        <w:rPr>
          <w:rFonts w:ascii="Arial" w:hAnsi="Arial" w:cs="Arial"/>
          <w:color w:val="000000"/>
          <w:shd w:val="clear" w:color="auto" w:fill="F0F2F5"/>
        </w:rPr>
        <w:t xml:space="preserve">all the material that passed will help in the future </w:t>
      </w:r>
      <w:r w:rsidR="00B10B19" w:rsidRPr="00B10B19">
        <w:rPr>
          <w:rFonts w:ascii="Arial" w:hAnsi="Arial" w:cs="Arial"/>
          <w:color w:val="000000"/>
          <w:shd w:val="clear" w:color="auto" w:fill="F0F2F5"/>
        </w:rPr>
        <w:lastRenderedPageBreak/>
        <w:t>profession to create a wonderful career, namely, IT management, where such knowledge is the basis for achieving good results</w:t>
      </w:r>
    </w:p>
    <w:p w14:paraId="10B529C5" w14:textId="4598D26E" w:rsidR="005F6280" w:rsidRDefault="005F6280">
      <w:pPr>
        <w:rPr>
          <w:rFonts w:ascii="Arial" w:hAnsi="Arial" w:cs="Arial"/>
          <w:color w:val="000000"/>
          <w:shd w:val="clear" w:color="auto" w:fill="F0F2F5"/>
        </w:rPr>
      </w:pPr>
    </w:p>
    <w:p w14:paraId="12CDA19A" w14:textId="75BD4A0A" w:rsidR="00CC1324" w:rsidRDefault="00CC1324">
      <w:pPr>
        <w:rPr>
          <w:rFonts w:ascii="Arial" w:hAnsi="Arial" w:cs="Arial"/>
          <w:color w:val="000000"/>
          <w:shd w:val="clear" w:color="auto" w:fill="F0F2F5"/>
        </w:rPr>
      </w:pPr>
    </w:p>
    <w:p w14:paraId="79CE4B34" w14:textId="5B444ECA" w:rsidR="00CC1324" w:rsidRDefault="00CC1324">
      <w:pPr>
        <w:rPr>
          <w:rFonts w:ascii="Arial" w:hAnsi="Arial" w:cs="Arial"/>
          <w:color w:val="000000"/>
          <w:shd w:val="clear" w:color="auto" w:fill="F0F2F5"/>
        </w:rPr>
      </w:pPr>
      <w:r>
        <w:rPr>
          <w:rFonts w:ascii="Arial" w:hAnsi="Arial" w:cs="Arial"/>
          <w:color w:val="000000"/>
          <w:shd w:val="clear" w:color="auto" w:fill="F0F2F5"/>
        </w:rPr>
        <w:t>Time management,</w:t>
      </w:r>
      <w:r w:rsidR="00722BA5">
        <w:rPr>
          <w:rFonts w:ascii="Arial" w:hAnsi="Arial" w:cs="Arial"/>
          <w:color w:val="000000"/>
          <w:shd w:val="clear" w:color="auto" w:fill="F0F2F5"/>
        </w:rPr>
        <w:t xml:space="preserve"> referencing, paraphrasing </w:t>
      </w:r>
      <w:r w:rsidR="0076062F" w:rsidRPr="0076062F">
        <w:rPr>
          <w:rFonts w:ascii="Arial" w:hAnsi="Arial" w:cs="Arial"/>
          <w:color w:val="000000"/>
          <w:shd w:val="clear" w:color="auto" w:fill="F0F2F5"/>
        </w:rPr>
        <w:t xml:space="preserve">to talk about it all, thanks to all this, it was studied at the university, a lot of topics and new approaches to solving certain obstacles, necessary skills that everyone should have to </w:t>
      </w:r>
      <w:proofErr w:type="spellStart"/>
      <w:r w:rsidR="0076062F" w:rsidRPr="0076062F">
        <w:rPr>
          <w:rFonts w:ascii="Arial" w:hAnsi="Arial" w:cs="Arial"/>
          <w:color w:val="000000"/>
          <w:shd w:val="clear" w:color="auto" w:fill="F0F2F5"/>
        </w:rPr>
        <w:t>structurize</w:t>
      </w:r>
      <w:proofErr w:type="spellEnd"/>
      <w:r w:rsidR="0076062F" w:rsidRPr="0076062F">
        <w:rPr>
          <w:rFonts w:ascii="Arial" w:hAnsi="Arial" w:cs="Arial"/>
          <w:color w:val="000000"/>
          <w:shd w:val="clear" w:color="auto" w:fill="F0F2F5"/>
        </w:rPr>
        <w:t xml:space="preserve"> all this,</w:t>
      </w:r>
      <w:r w:rsidR="005C0CE2" w:rsidRPr="005C0CE2">
        <w:t xml:space="preserve"> </w:t>
      </w:r>
      <w:r w:rsidR="005C0CE2" w:rsidRPr="005C0CE2">
        <w:rPr>
          <w:rFonts w:ascii="Arial" w:hAnsi="Arial" w:cs="Arial"/>
          <w:color w:val="000000"/>
          <w:shd w:val="clear" w:color="auto" w:fill="F0F2F5"/>
        </w:rPr>
        <w:t>this opens the door to very great opportunities that we will hone in order to become good in the field that we have chosen</w:t>
      </w:r>
      <w:r w:rsidR="00E97679">
        <w:rPr>
          <w:rFonts w:ascii="Arial" w:hAnsi="Arial" w:cs="Arial"/>
          <w:color w:val="000000"/>
          <w:shd w:val="clear" w:color="auto" w:fill="F0F2F5"/>
        </w:rPr>
        <w:t xml:space="preserve">, </w:t>
      </w:r>
      <w:proofErr w:type="gramStart"/>
      <w:r w:rsidR="00E97679" w:rsidRPr="00E97679">
        <w:rPr>
          <w:rFonts w:ascii="Arial" w:hAnsi="Arial" w:cs="Arial"/>
          <w:color w:val="000000"/>
          <w:shd w:val="clear" w:color="auto" w:fill="F0F2F5"/>
        </w:rPr>
        <w:t>This</w:t>
      </w:r>
      <w:proofErr w:type="gramEnd"/>
      <w:r w:rsidR="00E97679" w:rsidRPr="00E97679">
        <w:rPr>
          <w:rFonts w:ascii="Arial" w:hAnsi="Arial" w:cs="Arial"/>
          <w:color w:val="000000"/>
          <w:shd w:val="clear" w:color="auto" w:fill="F0F2F5"/>
        </w:rPr>
        <w:t xml:space="preserve"> module has been very useful in my studies. I think it is a good way to learn new things and get used to the different ways of writing essays. This module helped me to improve on my grammar, vocabulary and writing skills. It also taught me how to write an essay based on what you have learned about a topic or issue that interests you. The modules are well structured and easy to follow with clear instructions for each step of the process.</w:t>
      </w:r>
      <w:r w:rsidR="007B56A8" w:rsidRPr="007B56A8">
        <w:rPr>
          <w:rFonts w:ascii="Arial" w:hAnsi="Arial" w:cs="Arial"/>
          <w:color w:val="000000"/>
          <w:shd w:val="clear" w:color="auto" w:fill="F0F2F5"/>
        </w:rPr>
        <w:t xml:space="preserve"> </w:t>
      </w:r>
      <w:r w:rsidR="007B56A8">
        <w:rPr>
          <w:rFonts w:ascii="Arial" w:hAnsi="Arial" w:cs="Arial"/>
          <w:color w:val="000000"/>
          <w:shd w:val="clear" w:color="auto" w:fill="F0F2F5"/>
        </w:rPr>
        <w:t>I</w:t>
      </w:r>
      <w:r w:rsidR="007B56A8" w:rsidRPr="007B56A8">
        <w:rPr>
          <w:rFonts w:ascii="Arial" w:hAnsi="Arial" w:cs="Arial"/>
          <w:color w:val="000000"/>
          <w:shd w:val="clear" w:color="auto" w:fill="F0F2F5"/>
        </w:rPr>
        <w:t>n conclusion, I want to say that all the material that passed will help in the future profession to create a wonderful career, namely, IT management, where such knowledge is the basis for achieving good results</w:t>
      </w:r>
      <w:r w:rsidR="003C5020">
        <w:rPr>
          <w:rFonts w:ascii="Arial" w:hAnsi="Arial" w:cs="Arial"/>
          <w:color w:val="000000"/>
          <w:shd w:val="clear" w:color="auto" w:fill="F0F2F5"/>
        </w:rPr>
        <w:t>.</w:t>
      </w:r>
      <w:r w:rsidR="003C5020" w:rsidRPr="003C5020">
        <w:t xml:space="preserve"> </w:t>
      </w:r>
      <w:r w:rsidR="003C5020">
        <w:rPr>
          <w:rFonts w:ascii="Arial" w:hAnsi="Arial" w:cs="Arial"/>
          <w:color w:val="000000"/>
          <w:shd w:val="clear" w:color="auto" w:fill="F0F2F5"/>
        </w:rPr>
        <w:t>A</w:t>
      </w:r>
      <w:r w:rsidR="003C5020" w:rsidRPr="003C5020">
        <w:rPr>
          <w:rFonts w:ascii="Arial" w:hAnsi="Arial" w:cs="Arial"/>
          <w:color w:val="000000"/>
          <w:shd w:val="clear" w:color="auto" w:fill="F0F2F5"/>
        </w:rPr>
        <w:t>bsolutely new and very interesting thing I learned is the Gibbs reflection cycle</w:t>
      </w:r>
      <w:r w:rsidR="005D1FC1" w:rsidRPr="005D1FC1">
        <w:rPr>
          <w:rFonts w:ascii="Arial" w:hAnsi="Arial" w:cs="Arial"/>
          <w:color w:val="000000"/>
          <w:shd w:val="clear" w:color="auto" w:fill="F0F2F5"/>
        </w:rPr>
        <w:t xml:space="preserve"> it helped me to look with different eyes at the whole information and how to structure it in accordance with all the norms, which gave me an unforgettable experience and improved skills</w:t>
      </w:r>
      <w:r w:rsidR="00B12C5A">
        <w:rPr>
          <w:rFonts w:ascii="Arial" w:hAnsi="Arial" w:cs="Arial"/>
          <w:color w:val="000000"/>
          <w:shd w:val="clear" w:color="auto" w:fill="F0F2F5"/>
        </w:rPr>
        <w:t>,</w:t>
      </w:r>
      <w:r w:rsidR="00B12C5A" w:rsidRPr="00B12C5A">
        <w:rPr>
          <w:rFonts w:ascii="Arial" w:hAnsi="Arial" w:cs="Arial"/>
          <w:color w:val="000000"/>
          <w:shd w:val="clear" w:color="auto" w:fill="F0F2F5"/>
        </w:rPr>
        <w:t xml:space="preserve"> </w:t>
      </w:r>
      <w:r w:rsidR="00B12C5A">
        <w:rPr>
          <w:rFonts w:ascii="Arial" w:hAnsi="Arial" w:cs="Arial"/>
          <w:color w:val="000000"/>
          <w:shd w:val="clear" w:color="auto" w:fill="F0F2F5"/>
        </w:rPr>
        <w:t xml:space="preserve">time management </w:t>
      </w:r>
      <w:r w:rsidR="00B12C5A" w:rsidRPr="00B12C5A">
        <w:rPr>
          <w:rFonts w:ascii="Arial" w:hAnsi="Arial" w:cs="Arial"/>
          <w:color w:val="000000"/>
          <w:shd w:val="clear" w:color="auto" w:fill="F0F2F5"/>
        </w:rPr>
        <w:t>he improved my working capacity and I became more focused and more skillful and faster to find a solution to problems in the past that were particularly difficult for me</w:t>
      </w:r>
    </w:p>
    <w:p w14:paraId="668F760B" w14:textId="28B07BF5" w:rsidR="009B6343" w:rsidRDefault="009B6343">
      <w:pPr>
        <w:rPr>
          <w:rFonts w:ascii="Arial" w:hAnsi="Arial" w:cs="Arial"/>
          <w:color w:val="000000"/>
          <w:shd w:val="clear" w:color="auto" w:fill="F0F2F5"/>
        </w:rPr>
      </w:pPr>
    </w:p>
    <w:p w14:paraId="1590386E" w14:textId="58D17FF1" w:rsidR="009B6343" w:rsidRDefault="009B6343">
      <w:pPr>
        <w:rPr>
          <w:rFonts w:ascii="Arial" w:hAnsi="Arial" w:cs="Arial"/>
          <w:color w:val="000000"/>
          <w:shd w:val="clear" w:color="auto" w:fill="F0F2F5"/>
        </w:rPr>
      </w:pPr>
    </w:p>
    <w:p w14:paraId="7826324A" w14:textId="6C6436BE" w:rsidR="009B6343" w:rsidRDefault="009B6343">
      <w:pPr>
        <w:rPr>
          <w:rFonts w:ascii="Arial" w:hAnsi="Arial" w:cs="Arial"/>
          <w:color w:val="000000"/>
          <w:shd w:val="clear" w:color="auto" w:fill="F0F2F5"/>
        </w:rPr>
      </w:pPr>
    </w:p>
    <w:p w14:paraId="5B950C96" w14:textId="0010B030" w:rsidR="009B6343" w:rsidRDefault="009B6343">
      <w:pPr>
        <w:rPr>
          <w:rFonts w:ascii="Arial" w:hAnsi="Arial" w:cs="Arial"/>
          <w:color w:val="000000"/>
          <w:shd w:val="clear" w:color="auto" w:fill="F0F2F5"/>
        </w:rPr>
      </w:pPr>
    </w:p>
    <w:p w14:paraId="1B43BED0" w14:textId="10FBECD6" w:rsidR="009B6343" w:rsidRDefault="009B6343">
      <w:pPr>
        <w:rPr>
          <w:rFonts w:ascii="Arial" w:hAnsi="Arial" w:cs="Arial"/>
          <w:color w:val="000000"/>
          <w:shd w:val="clear" w:color="auto" w:fill="F0F2F5"/>
        </w:rPr>
      </w:pPr>
    </w:p>
    <w:p w14:paraId="2BB9827E" w14:textId="06CFF0D2" w:rsidR="009B6343" w:rsidRDefault="009B6343">
      <w:pPr>
        <w:rPr>
          <w:rFonts w:ascii="Arial" w:hAnsi="Arial" w:cs="Arial"/>
          <w:color w:val="000000"/>
          <w:shd w:val="clear" w:color="auto" w:fill="F0F2F5"/>
        </w:rPr>
      </w:pPr>
    </w:p>
    <w:p w14:paraId="725661FB" w14:textId="76F9D523" w:rsidR="009B6343" w:rsidRDefault="009B6343">
      <w:pPr>
        <w:rPr>
          <w:rFonts w:ascii="Arial" w:hAnsi="Arial" w:cs="Arial"/>
          <w:color w:val="000000"/>
          <w:shd w:val="clear" w:color="auto" w:fill="F0F2F5"/>
        </w:rPr>
      </w:pPr>
    </w:p>
    <w:p w14:paraId="6972A2C3" w14:textId="6DDB0733" w:rsidR="009B6343" w:rsidRDefault="009B6343">
      <w:pPr>
        <w:rPr>
          <w:rFonts w:ascii="Arial" w:hAnsi="Arial" w:cs="Arial"/>
          <w:color w:val="000000"/>
          <w:shd w:val="clear" w:color="auto" w:fill="F0F2F5"/>
        </w:rPr>
      </w:pPr>
    </w:p>
    <w:p w14:paraId="06B0331B" w14:textId="30A544C9" w:rsidR="009B6343" w:rsidRDefault="009B6343">
      <w:pPr>
        <w:rPr>
          <w:rFonts w:ascii="Arial" w:hAnsi="Arial" w:cs="Arial"/>
          <w:color w:val="000000"/>
          <w:shd w:val="clear" w:color="auto" w:fill="F0F2F5"/>
        </w:rPr>
      </w:pPr>
    </w:p>
    <w:p w14:paraId="4F4CB2C7" w14:textId="4C735B60" w:rsidR="009B6343" w:rsidRDefault="009B6343">
      <w:pPr>
        <w:rPr>
          <w:rFonts w:ascii="Arial" w:hAnsi="Arial" w:cs="Arial"/>
          <w:color w:val="000000"/>
          <w:shd w:val="clear" w:color="auto" w:fill="F0F2F5"/>
        </w:rPr>
      </w:pPr>
    </w:p>
    <w:p w14:paraId="00855EFA" w14:textId="17993BEB" w:rsidR="009B6343" w:rsidRDefault="009B6343">
      <w:pPr>
        <w:rPr>
          <w:rFonts w:ascii="Arial" w:hAnsi="Arial" w:cs="Arial"/>
          <w:color w:val="000000"/>
          <w:shd w:val="clear" w:color="auto" w:fill="F0F2F5"/>
        </w:rPr>
      </w:pPr>
    </w:p>
    <w:p w14:paraId="6C9C6875" w14:textId="47603DC9" w:rsidR="009B6343" w:rsidRDefault="009B6343">
      <w:pPr>
        <w:rPr>
          <w:rFonts w:ascii="Arial" w:hAnsi="Arial" w:cs="Arial"/>
          <w:color w:val="000000"/>
          <w:shd w:val="clear" w:color="auto" w:fill="F0F2F5"/>
        </w:rPr>
      </w:pPr>
    </w:p>
    <w:p w14:paraId="522F3231" w14:textId="77A56A66" w:rsidR="009B6343" w:rsidRDefault="009B6343">
      <w:pPr>
        <w:rPr>
          <w:rFonts w:ascii="Arial" w:hAnsi="Arial" w:cs="Arial"/>
          <w:color w:val="000000"/>
          <w:shd w:val="clear" w:color="auto" w:fill="F0F2F5"/>
        </w:rPr>
      </w:pPr>
    </w:p>
    <w:p w14:paraId="1FEFBAC6" w14:textId="4ADD112D" w:rsidR="009B6343" w:rsidRDefault="009B6343">
      <w:pPr>
        <w:rPr>
          <w:rFonts w:ascii="Arial" w:hAnsi="Arial" w:cs="Arial"/>
          <w:color w:val="000000"/>
          <w:shd w:val="clear" w:color="auto" w:fill="F0F2F5"/>
        </w:rPr>
      </w:pPr>
    </w:p>
    <w:p w14:paraId="533EA29E" w14:textId="24F15CE5" w:rsidR="009B6343" w:rsidRDefault="009B6343">
      <w:pPr>
        <w:rPr>
          <w:rFonts w:ascii="Arial" w:hAnsi="Arial" w:cs="Arial"/>
          <w:color w:val="000000"/>
          <w:shd w:val="clear" w:color="auto" w:fill="F0F2F5"/>
        </w:rPr>
      </w:pPr>
    </w:p>
    <w:p w14:paraId="591EFED0" w14:textId="6148C352" w:rsidR="009B6343" w:rsidRDefault="009B6343" w:rsidP="00995F4D">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proofErr w:type="spellStart"/>
      <w:r w:rsidRPr="00995F4D">
        <w:rPr>
          <w:rFonts w:ascii="Arial" w:eastAsia="Times New Roman" w:hAnsi="Arial" w:cs="Arial"/>
          <w:color w:val="000000" w:themeColor="text1"/>
        </w:rPr>
        <w:lastRenderedPageBreak/>
        <w:t>Eldeleklioglu</w:t>
      </w:r>
      <w:proofErr w:type="spellEnd"/>
      <w:r w:rsidRPr="00995F4D">
        <w:rPr>
          <w:rFonts w:ascii="Arial" w:eastAsia="Times New Roman" w:hAnsi="Arial" w:cs="Arial"/>
          <w:color w:val="000000" w:themeColor="text1"/>
        </w:rPr>
        <w:t>, J., Yilmaz, A., &amp; Gultekin, F. (2010)</w:t>
      </w:r>
      <w:proofErr w:type="gramStart"/>
      <w:r w:rsidRPr="00995F4D">
        <w:rPr>
          <w:rFonts w:ascii="Arial" w:eastAsia="Times New Roman" w:hAnsi="Arial" w:cs="Arial"/>
          <w:color w:val="000000" w:themeColor="text1"/>
        </w:rPr>
        <w:t>. )</w:t>
      </w:r>
      <w:proofErr w:type="gramEnd"/>
      <w:r w:rsidRPr="00995F4D">
        <w:rPr>
          <w:rFonts w:ascii="Arial" w:eastAsia="Times New Roman" w:hAnsi="Arial" w:cs="Arial"/>
          <w:color w:val="000000" w:themeColor="text1"/>
        </w:rPr>
        <w:t>. A study of the psychological well-being of a trainee teacher from the point of view of time management. </w:t>
      </w:r>
      <w:r w:rsidRPr="00995F4D">
        <w:rPr>
          <w:rFonts w:ascii="Arial" w:eastAsia="Times New Roman" w:hAnsi="Arial" w:cs="Arial"/>
          <w:i/>
          <w:iCs/>
          <w:color w:val="000000" w:themeColor="text1"/>
        </w:rPr>
        <w:t>Procedia Social and Behavioral Sciences</w:t>
      </w:r>
      <w:r w:rsidRPr="00995F4D">
        <w:rPr>
          <w:rFonts w:ascii="Arial" w:eastAsia="Times New Roman" w:hAnsi="Arial" w:cs="Arial"/>
          <w:color w:val="000000" w:themeColor="text1"/>
        </w:rPr>
        <w:t>, </w:t>
      </w:r>
      <w:r w:rsidRPr="00995F4D">
        <w:rPr>
          <w:rFonts w:ascii="Arial" w:eastAsia="Times New Roman" w:hAnsi="Arial" w:cs="Arial"/>
          <w:i/>
          <w:iCs/>
          <w:color w:val="000000" w:themeColor="text1"/>
        </w:rPr>
        <w:t>2</w:t>
      </w:r>
      <w:r w:rsidRPr="00995F4D">
        <w:rPr>
          <w:rFonts w:ascii="Arial" w:eastAsia="Times New Roman" w:hAnsi="Arial" w:cs="Arial"/>
          <w:color w:val="000000" w:themeColor="text1"/>
        </w:rPr>
        <w:t xml:space="preserve">, 342-348. </w:t>
      </w:r>
      <w:proofErr w:type="gramStart"/>
      <w:r w:rsidRPr="00995F4D">
        <w:rPr>
          <w:rFonts w:ascii="Arial" w:eastAsia="Times New Roman" w:hAnsi="Arial" w:cs="Arial"/>
          <w:color w:val="000000" w:themeColor="text1"/>
        </w:rPr>
        <w:t>doi:10.1016/j.sbspro</w:t>
      </w:r>
      <w:proofErr w:type="gramEnd"/>
      <w:r w:rsidRPr="00995F4D">
        <w:rPr>
          <w:rFonts w:ascii="Arial" w:eastAsia="Times New Roman" w:hAnsi="Arial" w:cs="Arial"/>
          <w:color w:val="000000" w:themeColor="text1"/>
        </w:rPr>
        <w:t>.2010.03.022</w:t>
      </w:r>
    </w:p>
    <w:p w14:paraId="3F7A087D" w14:textId="77777777" w:rsidR="00995F4D" w:rsidRDefault="00995F4D" w:rsidP="00995F4D">
      <w:pPr>
        <w:pStyle w:val="a4"/>
        <w:shd w:val="clear" w:color="auto" w:fill="FFFFFF"/>
        <w:spacing w:before="100" w:beforeAutospacing="1" w:after="24" w:line="240" w:lineRule="auto"/>
        <w:rPr>
          <w:rFonts w:ascii="Arial" w:eastAsia="Times New Roman" w:hAnsi="Arial" w:cs="Arial"/>
          <w:color w:val="000000" w:themeColor="text1"/>
        </w:rPr>
      </w:pPr>
    </w:p>
    <w:p w14:paraId="20542E0B" w14:textId="3C2C0FFB" w:rsidR="0001578A" w:rsidRDefault="00995F4D" w:rsidP="0001578A">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sidRPr="00995F4D">
        <w:rPr>
          <w:rFonts w:ascii="Arial" w:eastAsia="Times New Roman" w:hAnsi="Arial" w:cs="Arial"/>
          <w:color w:val="000000" w:themeColor="text1"/>
        </w:rPr>
        <w:t>Cannon, R. (1996). Time management: an overview of problems and strategies for the teaching staff. Journal of Teaching and Learning of the University of Wollongong, 3(1), 37-44.</w:t>
      </w:r>
    </w:p>
    <w:p w14:paraId="70C05976" w14:textId="77777777" w:rsidR="0001578A" w:rsidRPr="0001578A" w:rsidRDefault="0001578A" w:rsidP="0001578A">
      <w:pPr>
        <w:pStyle w:val="a4"/>
        <w:rPr>
          <w:rFonts w:ascii="Arial" w:eastAsia="Times New Roman" w:hAnsi="Arial" w:cs="Arial"/>
          <w:color w:val="000000" w:themeColor="text1"/>
        </w:rPr>
      </w:pPr>
    </w:p>
    <w:p w14:paraId="016DEA40" w14:textId="77777777" w:rsidR="0001578A" w:rsidRPr="0001578A" w:rsidRDefault="0001578A" w:rsidP="0001578A">
      <w:pPr>
        <w:pStyle w:val="a4"/>
        <w:shd w:val="clear" w:color="auto" w:fill="FFFFFF"/>
        <w:spacing w:before="100" w:beforeAutospacing="1" w:after="24" w:line="240" w:lineRule="auto"/>
        <w:rPr>
          <w:rFonts w:ascii="Arial" w:eastAsia="Times New Roman" w:hAnsi="Arial" w:cs="Arial"/>
          <w:color w:val="000000" w:themeColor="text1"/>
        </w:rPr>
      </w:pPr>
    </w:p>
    <w:p w14:paraId="4573C85A" w14:textId="70FA4D93" w:rsidR="009B6343" w:rsidRDefault="0001578A" w:rsidP="0001578A">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sidRPr="0001578A">
        <w:rPr>
          <w:rFonts w:ascii="Arial" w:eastAsia="Times New Roman" w:hAnsi="Arial" w:cs="Arial"/>
          <w:color w:val="000000" w:themeColor="text1"/>
        </w:rPr>
        <w:t>Gibbs' reflexive cycle is a fundamental theory in reflexive practice (Gibbs, 1988, cited in Jasper, 2013).</w:t>
      </w:r>
    </w:p>
    <w:p w14:paraId="4D7EFE35" w14:textId="77777777" w:rsidR="00BC6013" w:rsidRDefault="00BC6013" w:rsidP="00BC6013">
      <w:pPr>
        <w:pStyle w:val="a4"/>
        <w:shd w:val="clear" w:color="auto" w:fill="FFFFFF"/>
        <w:spacing w:before="100" w:beforeAutospacing="1" w:after="24" w:line="240" w:lineRule="auto"/>
        <w:rPr>
          <w:rFonts w:ascii="Arial" w:eastAsia="Times New Roman" w:hAnsi="Arial" w:cs="Arial"/>
          <w:color w:val="000000" w:themeColor="text1"/>
        </w:rPr>
      </w:pPr>
    </w:p>
    <w:p w14:paraId="7C6C3DA0" w14:textId="1BEB1032" w:rsidR="00BC6013" w:rsidRDefault="00BC6013" w:rsidP="0001578A">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sidRPr="00BC6013">
        <w:rPr>
          <w:rFonts w:ascii="Arial" w:eastAsia="Times New Roman" w:hAnsi="Arial" w:cs="Arial"/>
          <w:color w:val="000000" w:themeColor="text1"/>
        </w:rPr>
        <w:t>Garcia-Ros R., Perez-Gonzalez F. and Hinojosa E. (2004). Construction and evaluation of the time management scale for Spanish high school students. International School Psychology, 25(2), 167-183.</w:t>
      </w:r>
    </w:p>
    <w:p w14:paraId="5A9EBA07" w14:textId="77777777" w:rsidR="00BC6013" w:rsidRPr="00BC6013" w:rsidRDefault="00BC6013" w:rsidP="00BC6013">
      <w:pPr>
        <w:pStyle w:val="a4"/>
        <w:rPr>
          <w:rFonts w:ascii="Arial" w:eastAsia="Times New Roman" w:hAnsi="Arial" w:cs="Arial"/>
          <w:color w:val="000000" w:themeColor="text1"/>
        </w:rPr>
      </w:pPr>
    </w:p>
    <w:p w14:paraId="23D918F2" w14:textId="3125F6BF" w:rsidR="00BC6013" w:rsidRDefault="00BC6013" w:rsidP="0001578A">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Pr>
          <w:rFonts w:ascii="Helvetica" w:hAnsi="Helvetica" w:cs="Helvetica"/>
          <w:color w:val="333333"/>
          <w:shd w:val="clear" w:color="auto" w:fill="FFFFFF"/>
        </w:rPr>
        <w:t>Festinger’s (1957, cited in Skelton, 2011, p.258) ideas that dissonance is inevitable </w:t>
      </w:r>
    </w:p>
    <w:p w14:paraId="4CE464C2" w14:textId="3A458957" w:rsidR="00BC6013" w:rsidRDefault="00BC6013" w:rsidP="00BC6013">
      <w:pPr>
        <w:pStyle w:val="a4"/>
        <w:shd w:val="clear" w:color="auto" w:fill="FFFFFF"/>
        <w:spacing w:before="100" w:beforeAutospacing="1" w:after="24" w:line="240" w:lineRule="auto"/>
        <w:rPr>
          <w:rFonts w:ascii="Arial" w:eastAsia="Times New Roman" w:hAnsi="Arial" w:cs="Arial"/>
          <w:color w:val="000000" w:themeColor="text1"/>
        </w:rPr>
      </w:pPr>
    </w:p>
    <w:p w14:paraId="18B2B26A" w14:textId="3A7206F9" w:rsidR="00394DE6" w:rsidRDefault="00394DE6" w:rsidP="00394DE6">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sidRPr="00394DE6">
        <w:rPr>
          <w:rFonts w:ascii="Arial" w:eastAsia="Times New Roman" w:hAnsi="Arial" w:cs="Arial"/>
          <w:color w:val="000000" w:themeColor="text1"/>
        </w:rPr>
        <w:t xml:space="preserve">Bailey. S. 2015. Academic </w:t>
      </w:r>
      <w:proofErr w:type="gramStart"/>
      <w:r w:rsidRPr="00394DE6">
        <w:rPr>
          <w:rFonts w:ascii="Arial" w:eastAsia="Times New Roman" w:hAnsi="Arial" w:cs="Arial"/>
          <w:color w:val="000000" w:themeColor="text1"/>
        </w:rPr>
        <w:t>Writing :</w:t>
      </w:r>
      <w:proofErr w:type="gramEnd"/>
      <w:r w:rsidRPr="00394DE6">
        <w:rPr>
          <w:rFonts w:ascii="Arial" w:eastAsia="Times New Roman" w:hAnsi="Arial" w:cs="Arial"/>
          <w:color w:val="000000" w:themeColor="text1"/>
        </w:rPr>
        <w:t xml:space="preserve"> A manual for international students. London and New York: Rutledge.</w:t>
      </w:r>
    </w:p>
    <w:p w14:paraId="79CA358E" w14:textId="77777777" w:rsidR="00394DE6" w:rsidRPr="00394DE6" w:rsidRDefault="00394DE6" w:rsidP="00394DE6">
      <w:pPr>
        <w:pStyle w:val="a4"/>
        <w:rPr>
          <w:rFonts w:ascii="Arial" w:eastAsia="Times New Roman" w:hAnsi="Arial" w:cs="Arial"/>
          <w:color w:val="000000" w:themeColor="text1"/>
        </w:rPr>
      </w:pPr>
    </w:p>
    <w:p w14:paraId="43825380" w14:textId="22DD3A04" w:rsidR="00394DE6" w:rsidRDefault="00394DE6" w:rsidP="00394DE6">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sidRPr="00394DE6">
        <w:rPr>
          <w:rFonts w:ascii="Arial" w:eastAsia="Times New Roman" w:hAnsi="Arial" w:cs="Arial"/>
          <w:color w:val="000000" w:themeColor="text1"/>
        </w:rPr>
        <w:t>Murray, N. 2012. Writing essays in English and Linguistics, Cambridge University Press.</w:t>
      </w:r>
      <w:r>
        <w:rPr>
          <w:rFonts w:ascii="Arial" w:eastAsia="Times New Roman" w:hAnsi="Arial" w:cs="Arial"/>
          <w:color w:val="000000" w:themeColor="text1"/>
        </w:rPr>
        <w:t xml:space="preserve"> </w:t>
      </w:r>
    </w:p>
    <w:p w14:paraId="6574F83B" w14:textId="77777777" w:rsidR="00394DE6" w:rsidRPr="00394DE6" w:rsidRDefault="00394DE6" w:rsidP="00394DE6">
      <w:pPr>
        <w:pStyle w:val="a4"/>
        <w:rPr>
          <w:rFonts w:ascii="Arial" w:eastAsia="Times New Roman" w:hAnsi="Arial" w:cs="Arial"/>
          <w:color w:val="000000" w:themeColor="text1"/>
        </w:rPr>
      </w:pPr>
    </w:p>
    <w:p w14:paraId="1C077735" w14:textId="6B960FB2" w:rsidR="00394DE6" w:rsidRDefault="00394DE6" w:rsidP="00394DE6">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r w:rsidRPr="00394DE6">
        <w:rPr>
          <w:rFonts w:ascii="Arial" w:eastAsia="Times New Roman" w:hAnsi="Arial" w:cs="Arial"/>
          <w:color w:val="000000" w:themeColor="text1"/>
        </w:rPr>
        <w:t>Jordan, R.R. 1999. Academic writing course. London: Nelson/Longman.</w:t>
      </w:r>
    </w:p>
    <w:p w14:paraId="4A1C31FC" w14:textId="77777777" w:rsidR="00394DE6" w:rsidRPr="00394DE6" w:rsidRDefault="00394DE6" w:rsidP="00394DE6">
      <w:pPr>
        <w:pStyle w:val="a4"/>
        <w:rPr>
          <w:rFonts w:ascii="Arial" w:eastAsia="Times New Roman" w:hAnsi="Arial" w:cs="Arial"/>
          <w:color w:val="000000" w:themeColor="text1"/>
        </w:rPr>
      </w:pPr>
    </w:p>
    <w:p w14:paraId="76E4FF1F" w14:textId="15551BDA" w:rsidR="00394DE6" w:rsidRDefault="003D470A" w:rsidP="00394DE6">
      <w:pPr>
        <w:pStyle w:val="a4"/>
        <w:numPr>
          <w:ilvl w:val="0"/>
          <w:numId w:val="3"/>
        </w:numPr>
        <w:shd w:val="clear" w:color="auto" w:fill="FFFFFF"/>
        <w:spacing w:before="100" w:beforeAutospacing="1" w:after="24" w:line="240" w:lineRule="auto"/>
        <w:rPr>
          <w:rFonts w:ascii="Arial" w:eastAsia="Times New Roman" w:hAnsi="Arial" w:cs="Arial"/>
          <w:color w:val="000000" w:themeColor="text1"/>
        </w:rPr>
      </w:pPr>
      <w:proofErr w:type="spellStart"/>
      <w:r w:rsidRPr="003D470A">
        <w:rPr>
          <w:rFonts w:ascii="Arial" w:eastAsia="Times New Roman" w:hAnsi="Arial" w:cs="Arial"/>
          <w:color w:val="000000" w:themeColor="text1"/>
        </w:rPr>
        <w:t>Nonis</w:t>
      </w:r>
      <w:proofErr w:type="spellEnd"/>
      <w:r w:rsidRPr="003D470A">
        <w:rPr>
          <w:rFonts w:ascii="Arial" w:eastAsia="Times New Roman" w:hAnsi="Arial" w:cs="Arial"/>
          <w:color w:val="000000" w:themeColor="text1"/>
        </w:rPr>
        <w:t>, S. A., Hudson, G. I., Kogan, L. B., &amp; Ford, K. U. (1998). The effect of perceived time control on college students' stress and stress-related outcomes. Research in Higher Education, 39(5), 587-604.</w:t>
      </w:r>
    </w:p>
    <w:p w14:paraId="5D3DE9BC" w14:textId="77777777" w:rsidR="00BC6013" w:rsidRPr="00BC6013" w:rsidRDefault="00BC6013" w:rsidP="00BC6013">
      <w:pPr>
        <w:shd w:val="clear" w:color="auto" w:fill="FFFFFF"/>
        <w:spacing w:before="100" w:beforeAutospacing="1" w:after="24" w:line="240" w:lineRule="auto"/>
        <w:rPr>
          <w:rFonts w:ascii="Arial" w:eastAsia="Times New Roman" w:hAnsi="Arial" w:cs="Arial"/>
          <w:color w:val="000000" w:themeColor="text1"/>
        </w:rPr>
      </w:pPr>
    </w:p>
    <w:p w14:paraId="24FB5713" w14:textId="77777777" w:rsidR="009B6343" w:rsidRPr="009B6343" w:rsidRDefault="009B6343" w:rsidP="009B6343">
      <w:pPr>
        <w:shd w:val="clear" w:color="auto" w:fill="FFFFFF"/>
        <w:spacing w:before="100" w:beforeAutospacing="1" w:after="24" w:line="240" w:lineRule="auto"/>
        <w:rPr>
          <w:rFonts w:ascii="Arial" w:eastAsia="Times New Roman" w:hAnsi="Arial" w:cs="Arial"/>
          <w:color w:val="000000" w:themeColor="text1"/>
        </w:rPr>
      </w:pPr>
    </w:p>
    <w:p w14:paraId="5A857A55" w14:textId="77777777" w:rsidR="009B6343" w:rsidRPr="009B6343" w:rsidRDefault="009B6343">
      <w:pPr>
        <w:rPr>
          <w:rFonts w:ascii="Arial" w:hAnsi="Arial" w:cs="Arial"/>
          <w:color w:val="000000" w:themeColor="text1"/>
          <w:shd w:val="clear" w:color="auto" w:fill="F0F2F5"/>
        </w:rPr>
      </w:pPr>
    </w:p>
    <w:p w14:paraId="533DB726" w14:textId="77777777" w:rsidR="002970DF" w:rsidRDefault="002970DF">
      <w:pPr>
        <w:rPr>
          <w:rFonts w:ascii="Arial" w:hAnsi="Arial" w:cs="Arial"/>
          <w:color w:val="000000"/>
          <w:shd w:val="clear" w:color="auto" w:fill="F0F2F5"/>
        </w:rPr>
      </w:pPr>
    </w:p>
    <w:p w14:paraId="06C867D1" w14:textId="5B4DD052" w:rsidR="00B8102C" w:rsidRDefault="00B8102C">
      <w:pPr>
        <w:rPr>
          <w:rFonts w:ascii="Arial" w:hAnsi="Arial" w:cs="Arial"/>
          <w:color w:val="000000"/>
          <w:shd w:val="clear" w:color="auto" w:fill="F0F2F5"/>
        </w:rPr>
      </w:pPr>
      <w:r>
        <w:rPr>
          <w:rFonts w:ascii="Arial" w:hAnsi="Arial" w:cs="Arial"/>
          <w:color w:val="000000"/>
          <w:shd w:val="clear" w:color="auto" w:fill="F0F2F5"/>
        </w:rPr>
        <w:br w:type="page"/>
      </w:r>
    </w:p>
    <w:p w14:paraId="7676EE23" w14:textId="77777777" w:rsidR="00402F0D" w:rsidRPr="00B8102C" w:rsidRDefault="00402F0D" w:rsidP="00767B4C">
      <w:pPr>
        <w:jc w:val="both"/>
        <w:rPr>
          <w:rFonts w:ascii="Arial" w:hAnsi="Arial" w:cs="Arial"/>
          <w:color w:val="000000"/>
          <w:shd w:val="clear" w:color="auto" w:fill="F0F2F5"/>
        </w:rPr>
      </w:pPr>
    </w:p>
    <w:sectPr w:rsidR="00402F0D" w:rsidRPr="00B8102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80E88"/>
    <w:multiLevelType w:val="hybridMultilevel"/>
    <w:tmpl w:val="42DA2B72"/>
    <w:lvl w:ilvl="0" w:tplc="0E088C6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7C4682"/>
    <w:multiLevelType w:val="hybridMultilevel"/>
    <w:tmpl w:val="302A01FE"/>
    <w:lvl w:ilvl="0" w:tplc="1F6CC31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320186"/>
    <w:multiLevelType w:val="multilevel"/>
    <w:tmpl w:val="48C88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4574017">
    <w:abstractNumId w:val="2"/>
  </w:num>
  <w:num w:numId="2" w16cid:durableId="1393654892">
    <w:abstractNumId w:val="0"/>
  </w:num>
  <w:num w:numId="3" w16cid:durableId="447119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94"/>
    <w:rsid w:val="0001578A"/>
    <w:rsid w:val="00026091"/>
    <w:rsid w:val="00042483"/>
    <w:rsid w:val="002207EA"/>
    <w:rsid w:val="002537ED"/>
    <w:rsid w:val="002970DF"/>
    <w:rsid w:val="002E621B"/>
    <w:rsid w:val="0033795A"/>
    <w:rsid w:val="00394DE6"/>
    <w:rsid w:val="003C5020"/>
    <w:rsid w:val="003D470A"/>
    <w:rsid w:val="00402F0D"/>
    <w:rsid w:val="00482A91"/>
    <w:rsid w:val="004C7BFC"/>
    <w:rsid w:val="005C0CE2"/>
    <w:rsid w:val="005D1FC1"/>
    <w:rsid w:val="005F6280"/>
    <w:rsid w:val="00722BA5"/>
    <w:rsid w:val="0076062F"/>
    <w:rsid w:val="00767B4C"/>
    <w:rsid w:val="007B56A8"/>
    <w:rsid w:val="00841D10"/>
    <w:rsid w:val="00995F4D"/>
    <w:rsid w:val="009B6343"/>
    <w:rsid w:val="00B10B19"/>
    <w:rsid w:val="00B12C5A"/>
    <w:rsid w:val="00B8102C"/>
    <w:rsid w:val="00BC6013"/>
    <w:rsid w:val="00C675C3"/>
    <w:rsid w:val="00CB0B66"/>
    <w:rsid w:val="00CC1324"/>
    <w:rsid w:val="00D649CB"/>
    <w:rsid w:val="00E63E13"/>
    <w:rsid w:val="00E97679"/>
    <w:rsid w:val="00F72C94"/>
    <w:rsid w:val="00FA3D1F"/>
    <w:rsid w:val="00FD63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F115A"/>
  <w15:chartTrackingRefBased/>
  <w15:docId w15:val="{75A14088-8FD6-4C70-9B6A-F4088FC48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9B6343"/>
    <w:rPr>
      <w:color w:val="0000FF"/>
      <w:u w:val="single"/>
    </w:rPr>
  </w:style>
  <w:style w:type="paragraph" w:styleId="a4">
    <w:name w:val="List Paragraph"/>
    <w:basedOn w:val="a"/>
    <w:uiPriority w:val="34"/>
    <w:qFormat/>
    <w:rsid w:val="00995F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4090">
      <w:bodyDiv w:val="1"/>
      <w:marLeft w:val="0"/>
      <w:marRight w:val="0"/>
      <w:marTop w:val="0"/>
      <w:marBottom w:val="0"/>
      <w:divBdr>
        <w:top w:val="none" w:sz="0" w:space="0" w:color="auto"/>
        <w:left w:val="none" w:sz="0" w:space="0" w:color="auto"/>
        <w:bottom w:val="none" w:sz="0" w:space="0" w:color="auto"/>
        <w:right w:val="none" w:sz="0" w:space="0" w:color="auto"/>
      </w:divBdr>
    </w:div>
    <w:div w:id="935361566">
      <w:bodyDiv w:val="1"/>
      <w:marLeft w:val="0"/>
      <w:marRight w:val="0"/>
      <w:marTop w:val="0"/>
      <w:marBottom w:val="0"/>
      <w:divBdr>
        <w:top w:val="none" w:sz="0" w:space="0" w:color="auto"/>
        <w:left w:val="none" w:sz="0" w:space="0" w:color="auto"/>
        <w:bottom w:val="none" w:sz="0" w:space="0" w:color="auto"/>
        <w:right w:val="none" w:sz="0" w:space="0" w:color="auto"/>
      </w:divBdr>
    </w:div>
    <w:div w:id="1661152444">
      <w:bodyDiv w:val="1"/>
      <w:marLeft w:val="0"/>
      <w:marRight w:val="0"/>
      <w:marTop w:val="0"/>
      <w:marBottom w:val="0"/>
      <w:divBdr>
        <w:top w:val="none" w:sz="0" w:space="0" w:color="auto"/>
        <w:left w:val="none" w:sz="0" w:space="0" w:color="auto"/>
        <w:bottom w:val="none" w:sz="0" w:space="0" w:color="auto"/>
        <w:right w:val="none" w:sz="0" w:space="0" w:color="auto"/>
      </w:divBdr>
      <w:divsChild>
        <w:div w:id="2035107294">
          <w:marLeft w:val="0"/>
          <w:marRight w:val="0"/>
          <w:marTop w:val="0"/>
          <w:marBottom w:val="0"/>
          <w:divBdr>
            <w:top w:val="none" w:sz="0" w:space="0" w:color="auto"/>
            <w:left w:val="none" w:sz="0" w:space="0" w:color="auto"/>
            <w:bottom w:val="none" w:sz="0" w:space="0" w:color="auto"/>
            <w:right w:val="none" w:sz="0" w:space="0" w:color="auto"/>
          </w:divBdr>
          <w:divsChild>
            <w:div w:id="1136264442">
              <w:marLeft w:val="0"/>
              <w:marRight w:val="0"/>
              <w:marTop w:val="0"/>
              <w:marBottom w:val="0"/>
              <w:divBdr>
                <w:top w:val="none" w:sz="0" w:space="0" w:color="auto"/>
                <w:left w:val="none" w:sz="0" w:space="0" w:color="auto"/>
                <w:bottom w:val="none" w:sz="0" w:space="0" w:color="auto"/>
                <w:right w:val="none" w:sz="0" w:space="0" w:color="auto"/>
              </w:divBdr>
              <w:divsChild>
                <w:div w:id="2042242099">
                  <w:marLeft w:val="810"/>
                  <w:marRight w:val="735"/>
                  <w:marTop w:val="0"/>
                  <w:marBottom w:val="0"/>
                  <w:divBdr>
                    <w:top w:val="none" w:sz="0" w:space="0" w:color="auto"/>
                    <w:left w:val="none" w:sz="0" w:space="0" w:color="auto"/>
                    <w:bottom w:val="none" w:sz="0" w:space="0" w:color="auto"/>
                    <w:right w:val="none" w:sz="0" w:space="0" w:color="auto"/>
                  </w:divBdr>
                </w:div>
                <w:div w:id="1062871774">
                  <w:marLeft w:val="810"/>
                  <w:marRight w:val="735"/>
                  <w:marTop w:val="0"/>
                  <w:marBottom w:val="0"/>
                  <w:divBdr>
                    <w:top w:val="none" w:sz="0" w:space="0" w:color="auto"/>
                    <w:left w:val="none" w:sz="0" w:space="0" w:color="auto"/>
                    <w:bottom w:val="none" w:sz="0" w:space="0" w:color="auto"/>
                    <w:right w:val="none" w:sz="0" w:space="0" w:color="auto"/>
                  </w:divBdr>
                </w:div>
              </w:divsChild>
            </w:div>
          </w:divsChild>
        </w:div>
      </w:divsChild>
    </w:div>
    <w:div w:id="17977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5</Pages>
  <Words>1537</Words>
  <Characters>8764</Characters>
  <Application>Microsoft Office Word</Application>
  <DocSecurity>0</DocSecurity>
  <Lines>73</Lines>
  <Paragraphs>20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447926398138</dc:creator>
  <cp:keywords/>
  <dc:description/>
  <cp:lastModifiedBy>447926398138</cp:lastModifiedBy>
  <cp:revision>6</cp:revision>
  <dcterms:created xsi:type="dcterms:W3CDTF">2022-09-02T17:10:00Z</dcterms:created>
  <dcterms:modified xsi:type="dcterms:W3CDTF">2022-09-02T22:09:00Z</dcterms:modified>
</cp:coreProperties>
</file>