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ajorEastAsia" w:cstheme="majorBidi"/>
          <w:b/>
          <w:color w:val="2E74B5" w:themeColor="accent1" w:themeShade="BF"/>
          <w:sz w:val="32"/>
          <w:szCs w:val="32"/>
          <w:u w:val="single"/>
        </w:rPr>
        <w:id w:val="530301054"/>
        <w:docPartObj>
          <w:docPartGallery w:val="Cover Pages"/>
          <w:docPartUnique/>
        </w:docPartObj>
      </w:sdtPr>
      <w:sdtEndPr>
        <w:rPr>
          <w:rFonts w:eastAsiaTheme="minorHAnsi" w:cstheme="minorBidi"/>
          <w:b w:val="0"/>
          <w:color w:val="auto"/>
          <w:sz w:val="24"/>
          <w:szCs w:val="22"/>
          <w:u w:val="none"/>
        </w:rPr>
      </w:sdtEndPr>
      <w:sdtContent>
        <w:sdt>
          <w:sdtPr>
            <w:id w:val="-1149669777"/>
            <w:docPartObj>
              <w:docPartGallery w:val="Cover Pages"/>
              <w:docPartUnique/>
            </w:docPartObj>
          </w:sdtPr>
          <w:sdtEndPr/>
          <w:sdtContent>
            <w:p w14:paraId="3A75A528" w14:textId="77777777" w:rsidR="000055AB" w:rsidRPr="001119D7" w:rsidRDefault="000055AB" w:rsidP="000055AB">
              <w:r w:rsidRPr="001119D7">
                <w:rPr>
                  <w:noProof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0288" behindDoc="0" locked="0" layoutInCell="1" allowOverlap="1" wp14:anchorId="685A5819" wp14:editId="6CF298C9">
                        <wp:simplePos x="0" y="0"/>
                        <wp:positionH relativeFrom="page">
                          <wp:posOffset>4381500</wp:posOffset>
                        </wp:positionH>
                        <wp:positionV relativeFrom="page">
                          <wp:posOffset>256540</wp:posOffset>
                        </wp:positionV>
                        <wp:extent cx="2924175" cy="2571750"/>
                        <wp:effectExtent l="0" t="0" r="9525" b="0"/>
                        <wp:wrapNone/>
                        <wp:docPr id="467" name="Rectangle 467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924175" cy="2571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sdt>
                                    <w:sdtPr>
                                      <w:rPr>
                                        <w:rFonts w:eastAsiaTheme="majorEastAsia" w:cstheme="majorBidi"/>
                                        <w:b/>
                                        <w:noProof/>
                                        <w:color w:val="89AAFF"/>
                                        <w:sz w:val="72"/>
                                        <w:szCs w:val="72"/>
                                        <w:u w:val="single"/>
                                      </w:rPr>
                                      <w:alias w:val="Title"/>
                                      <w:id w:val="62768155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p w14:paraId="60417B8A" w14:textId="77777777" w:rsidR="000055AB" w:rsidRPr="00356468" w:rsidRDefault="000055AB" w:rsidP="000055AB">
                                        <w:pPr>
                                          <w:jc w:val="center"/>
                                          <w:rPr>
                                            <w:rFonts w:eastAsiaTheme="majorEastAsia" w:cstheme="majorBidi"/>
                                            <w:b/>
                                            <w:noProof/>
                                            <w:color w:val="89AAFF"/>
                                            <w:sz w:val="72"/>
                                            <w:szCs w:val="144"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rFonts w:eastAsiaTheme="majorEastAsia" w:cstheme="majorBidi"/>
                                            <w:b/>
                                            <w:noProof/>
                                            <w:color w:val="89AAFF"/>
                                            <w:sz w:val="72"/>
                                            <w:szCs w:val="72"/>
                                            <w:u w:val="single"/>
                                          </w:rPr>
                                          <w:t>Portfolio Report</w:t>
                                        </w:r>
                                      </w:p>
                                    </w:sdtContent>
                                  </w:sdt>
                                  <w:p w14:paraId="4B2D4D74" w14:textId="77777777" w:rsidR="000055AB" w:rsidRDefault="000055AB" w:rsidP="000055AB">
                                    <w:pPr>
                                      <w:spacing w:before="240"/>
                                      <w:rPr>
                                        <w:color w:val="FFFFFF" w:themeColor="background1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685A5819" id="Rectangle 467" o:spid="_x0000_s1026" style="position:absolute;margin-left:345pt;margin-top:20.2pt;width:230.25pt;height:202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" fillcolor="#44546a [3215]" stroked="f" strokeweight="1pt">
                        <v:textbox inset="14.4pt,14.4pt,14.4pt,28.8pt">
                          <w:txbxContent>
                            <w:sdt>
                              <w:sdtPr>
                                <w:rPr>
                                  <w:rFonts w:eastAsiaTheme="majorEastAsia" w:cstheme="majorBidi"/>
                                  <w:b/>
                                  <w:noProof/>
                                  <w:color w:val="89AAFF"/>
                                  <w:sz w:val="72"/>
                                  <w:szCs w:val="72"/>
                                  <w:u w:val="single"/>
                                </w:rPr>
                                <w:alias w:val="Title"/>
                                <w:id w:val="62768155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60417B8A" w14:textId="77777777" w:rsidR="000055AB" w:rsidRPr="00356468" w:rsidRDefault="000055AB" w:rsidP="000055AB">
                                  <w:pPr>
                                    <w:jc w:val="center"/>
                                    <w:rPr>
                                      <w:rFonts w:eastAsiaTheme="majorEastAsia" w:cstheme="majorBidi"/>
                                      <w:b/>
                                      <w:noProof/>
                                      <w:color w:val="89AAFF"/>
                                      <w:sz w:val="72"/>
                                      <w:szCs w:val="14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eastAsiaTheme="majorEastAsia" w:cstheme="majorBidi"/>
                                      <w:b/>
                                      <w:noProof/>
                                      <w:color w:val="89AAFF"/>
                                      <w:sz w:val="72"/>
                                      <w:szCs w:val="72"/>
                                      <w:u w:val="single"/>
                                    </w:rPr>
                                    <w:t>Portfolio Report</w:t>
                                  </w:r>
                                </w:p>
                              </w:sdtContent>
                            </w:sdt>
                            <w:p w14:paraId="4B2D4D74" w14:textId="77777777" w:rsidR="000055AB" w:rsidRDefault="000055AB" w:rsidP="000055AB">
                              <w:pPr>
                                <w:spacing w:before="240"/>
                                <w:rPr>
                                  <w:color w:val="FFFFFF" w:themeColor="background1"/>
                                </w:rPr>
                              </w:pPr>
                            </w:p>
                          </w:txbxContent>
                        </v:textbox>
                        <w10:wrap anchorx="page" anchory="page"/>
                      </v:rect>
                    </w:pict>
                  </mc:Fallback>
                </mc:AlternateContent>
              </w:r>
              <w:r w:rsidRPr="001119D7">
                <w:rPr>
                  <w:noProof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59264" behindDoc="0" locked="0" layoutInCell="1" allowOverlap="1" wp14:anchorId="31DC51D4" wp14:editId="6C3C00C3">
                        <wp:simplePos x="0" y="0"/>
                        <wp:positionH relativeFrom="page">
                          <wp:posOffset>4344035</wp:posOffset>
                        </wp:positionH>
                        <wp:positionV relativeFrom="page">
                          <wp:posOffset>219819</wp:posOffset>
                        </wp:positionV>
                        <wp:extent cx="3108960" cy="7040880"/>
                        <wp:effectExtent l="0" t="0" r="24130" b="20955"/>
                        <wp:wrapNone/>
                        <wp:docPr id="468" name="Rectangle 468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3108960" cy="70408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5875">
                                  <a:solidFill>
                                    <a:schemeClr val="bg2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40000</wp14:pctWidth>
                        </wp14:sizeRelH>
                        <wp14:sizeRelV relativeFrom="page">
                          <wp14:pctHeight>70000</wp14:pctHeight>
                        </wp14:sizeRelV>
                      </wp:anchor>
                    </w:drawing>
                  </mc:Choice>
                  <mc:Fallback>
                    <w:pict>
                      <v:rect w14:anchorId="4A3389E3" id="Rectangle 468" o:spid="_x0000_s1026" style="position:absolute;margin-left:342.05pt;margin-top:17.3pt;width:244.8pt;height:554.4pt;z-index:251659264;visibility:visible;mso-wrap-style:square;mso-width-percent:400;mso-height-percent:700;mso-wrap-distance-left:9pt;mso-wrap-distance-top:0;mso-wrap-distance-right:9pt;mso-wrap-distance-bottom:0;mso-position-horizontal:absolute;mso-position-horizontal-relative:page;mso-position-vertical:absolute;mso-position-vertical-relative:page;mso-width-percent:400;mso-height-percent:7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" fillcolor="white [3212]" strokecolor="#747070 [1614]" strokeweight="1.25pt">
                        <w10:wrap anchorx="page" anchory="page"/>
                      </v:rect>
                    </w:pict>
                  </mc:Fallback>
                </mc:AlternateContent>
              </w:r>
              <w:r w:rsidRPr="001119D7">
                <w:rPr>
                  <w:noProof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3360" behindDoc="1" locked="0" layoutInCell="1" allowOverlap="1" wp14:anchorId="54F6355F" wp14:editId="046A5329">
                        <wp:simplePos x="0" y="0"/>
                        <wp:positionH relativeFrom="page">
                          <wp:align>center</wp:align>
                        </wp:positionH>
                        <wp:positionV relativeFrom="page">
                          <wp:align>center</wp:align>
                        </wp:positionV>
                        <wp:extent cx="7383780" cy="10260000"/>
                        <wp:effectExtent l="0" t="0" r="0" b="8255"/>
                        <wp:wrapNone/>
                        <wp:docPr id="466" name="Rectangle 466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/>
                              </wps:cNvSpPr>
                              <wps:spPr>
                                <a:xfrm>
                                  <a:off x="0" y="0"/>
                                  <a:ext cx="7383780" cy="10260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0">
                                      <a:schemeClr val="accent1">
                                        <a:lumMod val="20000"/>
                                        <a:lumOff val="80000"/>
                                      </a:schemeClr>
                                    </a:gs>
                                    <a:gs pos="100000">
                                      <a:schemeClr val="accent1">
                                        <a:lumMod val="60000"/>
                                        <a:lumOff val="40000"/>
                                      </a:schemeClr>
                                    </a:gs>
                                  </a:gsLst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3">
                                  <a:schemeClr val="lt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5B5D89BF" w14:textId="77777777" w:rsidR="000055AB" w:rsidRDefault="000055AB" w:rsidP="000055AB"/>
                                </w:txbxContent>
                              </wps:txbx>
    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95000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54F6355F" id="Rectangle 466" o:spid="_x0000_s1027" style="position:absolute;margin-left:0;margin-top:0;width:581.4pt;height:807.85pt;z-index:-251653120;visibility:visible;mso-wrap-style:square;mso-width-percent:95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" fillcolor="#deeaf6 [660]" stroked="f" strokeweight="1pt">
                        <v:fill color2="#9cc2e5 [1940]" rotate="t" focus="100%" type="gradient">
                          <o:fill v:ext="view" type="gradientUnscaled"/>
                        </v:fill>
                        <v:textbox inset="21.6pt,,21.6pt">
                          <w:txbxContent>
                            <w:p w14:paraId="5B5D89BF" w14:textId="77777777" w:rsidR="000055AB" w:rsidRDefault="000055AB" w:rsidP="000055AB"/>
                          </w:txbxContent>
                        </v:textbox>
                        <w10:wrap anchorx="page" anchory="page"/>
                      </v:rect>
                    </w:pict>
                  </mc:Fallback>
                </mc:AlternateContent>
              </w:r>
            </w:p>
            <w:p w14:paraId="4E4DB584" w14:textId="77777777" w:rsidR="000055AB" w:rsidRPr="001119D7" w:rsidRDefault="000055AB" w:rsidP="000055AB">
              <w:r w:rsidRPr="001119D7">
                <w:rPr>
                  <w:noProof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1312" behindDoc="0" locked="0" layoutInCell="1" allowOverlap="1" wp14:anchorId="7E04F09B" wp14:editId="1E8F6AAA">
                        <wp:simplePos x="0" y="0"/>
                        <wp:positionH relativeFrom="page">
                          <wp:posOffset>4351283</wp:posOffset>
                        </wp:positionH>
                        <wp:positionV relativeFrom="page">
                          <wp:posOffset>2839764</wp:posOffset>
                        </wp:positionV>
                        <wp:extent cx="3021965" cy="4655426"/>
                        <wp:effectExtent l="0" t="0" r="0" b="0"/>
                        <wp:wrapSquare wrapText="bothSides"/>
                        <wp:docPr id="470" name="Text Box 470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/>
                              <wps:spPr>
                                <a:xfrm>
                                  <a:off x="0" y="0"/>
                                  <a:ext cx="3021965" cy="46554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14:paraId="22B4E89D" w14:textId="77777777" w:rsidR="000055AB" w:rsidRPr="00560FBF" w:rsidRDefault="000055AB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Name: Cerys Bethan Nickels</w:t>
                                    </w:r>
                                  </w:p>
                                  <w:p w14:paraId="114CA44F" w14:textId="77777777" w:rsidR="00631AD5" w:rsidRPr="00560FBF" w:rsidRDefault="00631AD5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  <w:p w14:paraId="444812F0" w14:textId="77777777" w:rsidR="000055AB" w:rsidRPr="00560FBF" w:rsidRDefault="00631AD5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Student </w:t>
                                    </w:r>
                                    <w:r w:rsidR="000055AB"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Number: </w:t>
                                    </w:r>
                                    <w:r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P</w:t>
                                    </w:r>
                                    <w:r w:rsidR="000055AB"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145484</w:t>
                                    </w:r>
                                  </w:p>
                                  <w:p w14:paraId="1C0B496C" w14:textId="77777777" w:rsidR="00631AD5" w:rsidRPr="00560FBF" w:rsidRDefault="00631AD5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  <w:p w14:paraId="780C6B9A" w14:textId="77777777" w:rsidR="000055AB" w:rsidRPr="00560FBF" w:rsidRDefault="000055AB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Course: Software Engineering</w:t>
                                    </w:r>
                                  </w:p>
                                  <w:p w14:paraId="0F88FC11" w14:textId="77777777" w:rsidR="00631AD5" w:rsidRPr="00560FBF" w:rsidRDefault="00631AD5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  <w:p w14:paraId="153ADB3D" w14:textId="0A04CAC5" w:rsidR="000055AB" w:rsidRPr="00560FBF" w:rsidRDefault="00310420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Module Name: </w:t>
                                    </w:r>
                                    <w:r w:rsidR="00AC1F23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Interactive Graphics Programming</w:t>
                                    </w:r>
                                    <w:r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(Level </w:t>
                                    </w:r>
                                    <w:r w:rsidR="00AC1F23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6</w:t>
                                    </w:r>
                                    <w:r w:rsidR="000055AB"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)</w:t>
                                    </w:r>
                                  </w:p>
                                  <w:p w14:paraId="0DF97C72" w14:textId="77777777" w:rsidR="00631AD5" w:rsidRPr="00560FBF" w:rsidRDefault="00631AD5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  <w:p w14:paraId="3727C741" w14:textId="659C1294" w:rsidR="00560FBF" w:rsidRDefault="00560FBF" w:rsidP="00560FBF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560FBF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Module Code: </w:t>
                                    </w:r>
                                    <w:r w:rsidR="00AC1F23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M6X01100</w:t>
                                    </w:r>
                                  </w:p>
                                  <w:p w14:paraId="57F17F26" w14:textId="77777777" w:rsidR="00310420" w:rsidRDefault="00310420" w:rsidP="001A3533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</w:p>
                                  <w:p w14:paraId="66A7BBD4" w14:textId="29C5E91F" w:rsidR="00310420" w:rsidRPr="001A3533" w:rsidRDefault="00310420" w:rsidP="001A3533">
                                    <w:pPr>
                                      <w:spacing w:after="0"/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Lecturer:</w:t>
                                    </w:r>
                                    <w:r w:rsidR="00D53578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Gordon </w:t>
                                    </w:r>
                                    <w:r w:rsidR="00D53578">
                                      <w:rPr>
                                        <w:rFonts w:eastAsiaTheme="majorEastAsia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Dickers</w:t>
                                    </w:r>
                                    <w:bookmarkStart w:id="0" w:name="_GoBack"/>
                                    <w:bookmarkEnd w:id="0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shapetype w14:anchorId="7E04F09B"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470" o:spid="_x0000_s1028" type="#_x0000_t202" style="position:absolute;margin-left:342.6pt;margin-top:223.6pt;width:237.95pt;height:366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" filled="f" stroked="f" strokeweight=".5pt">
                        <v:textbox>
                          <w:txbxContent>
                            <w:p w14:paraId="22B4E89D" w14:textId="77777777" w:rsidR="000055AB" w:rsidRPr="00560FBF" w:rsidRDefault="000055AB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Name: Cerys Bethan Nickels</w:t>
                              </w:r>
                            </w:p>
                            <w:p w14:paraId="114CA44F" w14:textId="77777777" w:rsidR="00631AD5" w:rsidRPr="00560FBF" w:rsidRDefault="00631AD5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</w:p>
                            <w:p w14:paraId="444812F0" w14:textId="77777777" w:rsidR="000055AB" w:rsidRPr="00560FBF" w:rsidRDefault="00631AD5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Student </w:t>
                              </w:r>
                              <w:r w:rsidR="000055AB"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Number: </w:t>
                              </w:r>
                              <w:r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P</w:t>
                              </w:r>
                              <w:r w:rsidR="000055AB"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145484</w:t>
                              </w:r>
                            </w:p>
                            <w:p w14:paraId="1C0B496C" w14:textId="77777777" w:rsidR="00631AD5" w:rsidRPr="00560FBF" w:rsidRDefault="00631AD5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</w:p>
                            <w:p w14:paraId="780C6B9A" w14:textId="77777777" w:rsidR="000055AB" w:rsidRPr="00560FBF" w:rsidRDefault="000055AB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Course: Software Engineering</w:t>
                              </w:r>
                            </w:p>
                            <w:p w14:paraId="0F88FC11" w14:textId="77777777" w:rsidR="00631AD5" w:rsidRPr="00560FBF" w:rsidRDefault="00631AD5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</w:p>
                            <w:p w14:paraId="153ADB3D" w14:textId="0A04CAC5" w:rsidR="000055AB" w:rsidRPr="00560FBF" w:rsidRDefault="00310420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Module Name: </w:t>
                              </w:r>
                              <w:r w:rsidR="00AC1F23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Interactive Graphics Programming</w:t>
                              </w:r>
                              <w:r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(Level </w:t>
                              </w:r>
                              <w:r w:rsidR="00AC1F23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6</w:t>
                              </w:r>
                              <w:r w:rsidR="000055AB"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)</w:t>
                              </w:r>
                            </w:p>
                            <w:p w14:paraId="0DF97C72" w14:textId="77777777" w:rsidR="00631AD5" w:rsidRPr="00560FBF" w:rsidRDefault="00631AD5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</w:p>
                            <w:p w14:paraId="3727C741" w14:textId="659C1294" w:rsidR="00560FBF" w:rsidRDefault="00560FBF" w:rsidP="00560FBF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 w:rsidRPr="00560FBF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Module Code: </w:t>
                              </w:r>
                              <w:r w:rsidR="00AC1F23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M6X01100</w:t>
                              </w:r>
                            </w:p>
                            <w:p w14:paraId="57F17F26" w14:textId="77777777" w:rsidR="00310420" w:rsidRDefault="00310420" w:rsidP="001A3533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</w:p>
                            <w:p w14:paraId="66A7BBD4" w14:textId="29C5E91F" w:rsidR="00310420" w:rsidRPr="001A3533" w:rsidRDefault="00310420" w:rsidP="001A3533">
                              <w:pPr>
                                <w:spacing w:after="0"/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Lecturer:</w:t>
                              </w:r>
                              <w:r w:rsidR="00D53578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Gordon </w:t>
                              </w:r>
                              <w:r w:rsidR="00D53578">
                                <w:rPr>
                                  <w:rFonts w:eastAsiaTheme="majorEastAsia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Dickers</w:t>
                              </w:r>
                              <w:bookmarkStart w:id="1" w:name="_GoBack"/>
                              <w:bookmarkEnd w:id="1"/>
                            </w:p>
                          </w:txbxContent>
                        </v:textbox>
                        <w10:wrap type="square" anchorx="page" anchory="page"/>
                      </v:shape>
                    </w:pict>
                  </mc:Fallback>
                </mc:AlternateContent>
              </w:r>
              <w:r w:rsidRPr="001119D7">
                <w:rPr>
                  <w:noProof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2336" behindDoc="0" locked="0" layoutInCell="1" allowOverlap="1" wp14:anchorId="7EFBB513" wp14:editId="195E9862">
                        <wp:simplePos x="0" y="0"/>
                        <wp:positionH relativeFrom="page">
                          <wp:posOffset>4458970</wp:posOffset>
                        </wp:positionH>
                        <wp:positionV relativeFrom="page">
                          <wp:posOffset>7496175</wp:posOffset>
                        </wp:positionV>
                        <wp:extent cx="2875915" cy="118745"/>
                        <wp:effectExtent l="0" t="0" r="3175" b="0"/>
                        <wp:wrapNone/>
                        <wp:docPr id="469" name="Rectangle 469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2875915" cy="11874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page">
                          <wp14:pctWidth>37000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73252617" id="Rectangle 469" o:spid="_x0000_s1026" style="position:absolute;margin-left:351.1pt;margin-top:590.25pt;width:226.45pt;height:9.35pt;z-index:251662336;visibility:visible;mso-wrap-style:square;mso-width-percent:37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7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" fillcolor="#5b9bd5 [3204]" stroked="f" strokeweight="1pt">
                        <w10:wrap anchorx="page" anchory="page"/>
                      </v:rect>
                    </w:pict>
                  </mc:Fallback>
                </mc:AlternateContent>
              </w:r>
              <w:r w:rsidRPr="001119D7">
                <w:br w:type="page"/>
              </w:r>
            </w:p>
          </w:sdtContent>
        </w:sdt>
        <w:p w14:paraId="16395575" w14:textId="77777777" w:rsidR="000055AB" w:rsidRPr="001119D7" w:rsidRDefault="000055AB" w:rsidP="000055AB">
          <w:pPr>
            <w:pStyle w:val="Title"/>
            <w:jc w:val="center"/>
            <w:rPr>
              <w:rFonts w:ascii="Cambria" w:hAnsi="Cambria"/>
              <w:b/>
              <w:u w:val="single"/>
            </w:rPr>
          </w:pPr>
          <w:r w:rsidRPr="001119D7">
            <w:rPr>
              <w:rFonts w:ascii="Cambria" w:hAnsi="Cambria"/>
              <w:b/>
              <w:u w:val="single"/>
            </w:rPr>
            <w:lastRenderedPageBreak/>
            <w:t>Portfolio Report Table of Contents</w:t>
          </w:r>
        </w:p>
        <w:sdt>
          <w:sdtPr>
            <w:rPr>
              <w:rFonts w:eastAsiaTheme="minorHAnsi" w:cstheme="minorBidi"/>
              <w:b w:val="0"/>
              <w:color w:val="auto"/>
              <w:sz w:val="22"/>
              <w:szCs w:val="22"/>
              <w:u w:val="none"/>
              <w:lang w:val="en-GB"/>
            </w:rPr>
            <w:id w:val="-1597166182"/>
            <w:docPartObj>
              <w:docPartGallery w:val="Table of Contents"/>
              <w:docPartUnique/>
            </w:docPartObj>
          </w:sdtPr>
          <w:sdtEndPr>
            <w:rPr>
              <w:bCs/>
              <w:noProof/>
              <w:sz w:val="24"/>
            </w:rPr>
          </w:sdtEndPr>
          <w:sdtContent>
            <w:p w14:paraId="30902E70" w14:textId="77777777" w:rsidR="000055AB" w:rsidRDefault="000055AB" w:rsidP="000055AB">
              <w:pPr>
                <w:pStyle w:val="TOCHeading"/>
              </w:pPr>
              <w:r>
                <w:t>Table of Contents</w:t>
              </w:r>
            </w:p>
            <w:p w14:paraId="4684D9A6" w14:textId="54640D04" w:rsidR="00D53578" w:rsidRDefault="00F048D6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09962977" w:history="1">
                <w:r w:rsidR="00D53578" w:rsidRPr="00DC0AF0">
                  <w:rPr>
                    <w:rStyle w:val="Hyperlink"/>
                    <w:noProof/>
                  </w:rPr>
                  <w:t>Introduction</w:t>
                </w:r>
                <w:r w:rsidR="00D53578">
                  <w:rPr>
                    <w:noProof/>
                    <w:webHidden/>
                  </w:rPr>
                  <w:tab/>
                </w:r>
                <w:r w:rsidR="00D53578">
                  <w:rPr>
                    <w:noProof/>
                    <w:webHidden/>
                  </w:rPr>
                  <w:fldChar w:fldCharType="begin"/>
                </w:r>
                <w:r w:rsidR="00D53578">
                  <w:rPr>
                    <w:noProof/>
                    <w:webHidden/>
                  </w:rPr>
                  <w:instrText xml:space="preserve"> PAGEREF _Toc509962977 \h </w:instrText>
                </w:r>
                <w:r w:rsidR="00D53578">
                  <w:rPr>
                    <w:noProof/>
                    <w:webHidden/>
                  </w:rPr>
                </w:r>
                <w:r w:rsidR="00D53578">
                  <w:rPr>
                    <w:noProof/>
                    <w:webHidden/>
                  </w:rPr>
                  <w:fldChar w:fldCharType="separate"/>
                </w:r>
                <w:r w:rsidR="00D53578">
                  <w:rPr>
                    <w:noProof/>
                    <w:webHidden/>
                  </w:rPr>
                  <w:t>3</w:t>
                </w:r>
                <w:r w:rsidR="00D53578">
                  <w:rPr>
                    <w:noProof/>
                    <w:webHidden/>
                  </w:rPr>
                  <w:fldChar w:fldCharType="end"/>
                </w:r>
              </w:hyperlink>
            </w:p>
            <w:p w14:paraId="719E7D75" w14:textId="48779A32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78" w:history="1">
                <w:r w:rsidRPr="00DC0AF0">
                  <w:rPr>
                    <w:rStyle w:val="Hyperlink"/>
                    <w:noProof/>
                  </w:rPr>
                  <w:t>Room Structure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83FEEA2" w14:textId="6F037584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79" w:history="1">
                <w:r w:rsidRPr="00DC0AF0">
                  <w:rPr>
                    <w:rStyle w:val="Hyperlink"/>
                    <w:noProof/>
                  </w:rPr>
                  <w:t>Lighting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7B2A3E0" w14:textId="5E150186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0" w:history="1">
                <w:r w:rsidRPr="00DC0AF0">
                  <w:rPr>
                    <w:rStyle w:val="Hyperlink"/>
                    <w:noProof/>
                  </w:rPr>
                  <w:t>Textures &amp; Data Files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B45BF37" w14:textId="45A62E0A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1" w:history="1">
                <w:r w:rsidRPr="00DC0AF0">
                  <w:rPr>
                    <w:rStyle w:val="Hyperlink"/>
                    <w:noProof/>
                  </w:rPr>
                  <w:t>Object Animation &amp; Shading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DC557C0" w14:textId="18507BD5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2" w:history="1">
                <w:r w:rsidRPr="00DC0AF0">
                  <w:rPr>
                    <w:rStyle w:val="Hyperlink"/>
                    <w:noProof/>
                  </w:rPr>
                  <w:t>Keyboard &amp; Mouse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C4587B" w14:textId="398F7960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3" w:history="1">
                <w:r w:rsidRPr="00DC0AF0">
                  <w:rPr>
                    <w:rStyle w:val="Hyperlink"/>
                    <w:noProof/>
                  </w:rPr>
                  <w:t>Algorithms, Data Structures &amp; Methods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58370ED" w14:textId="7CC2CE26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4" w:history="1">
                <w:r w:rsidRPr="00DC0AF0">
                  <w:rPr>
                    <w:rStyle w:val="Hyperlink"/>
                    <w:noProof/>
                  </w:rPr>
                  <w:t>Code Testing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9012E1" w14:textId="0D08BA99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5" w:history="1">
                <w:r w:rsidRPr="00DC0AF0">
                  <w:rPr>
                    <w:rStyle w:val="Hyperlink"/>
                    <w:noProof/>
                  </w:rPr>
                  <w:t>User Guide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313952" w14:textId="2C1827D8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6" w:history="1">
                <w:r w:rsidRPr="00DC0AF0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370FB19" w14:textId="37080A8B" w:rsidR="00D53578" w:rsidRDefault="00D53578">
              <w:pPr>
                <w:pStyle w:val="TOC1"/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7" w:history="1">
                <w:r w:rsidRPr="00DC0AF0">
                  <w:rPr>
                    <w:rStyle w:val="Hyperlink"/>
                    <w:noProof/>
                  </w:rPr>
                  <w:t>Code Printout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05DAEBE" w14:textId="13B0DB67" w:rsidR="00D53578" w:rsidRDefault="00D53578">
              <w:pPr>
                <w:pStyle w:val="TOC2"/>
                <w:tabs>
                  <w:tab w:val="right" w:leader="dot" w:pos="10194"/>
                </w:tabs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8" w:history="1">
                <w:r w:rsidRPr="00DC0AF0">
                  <w:rPr>
                    <w:rStyle w:val="Hyperlink"/>
                    <w:noProof/>
                  </w:rPr>
                  <w:t>UserInput.h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505A5DC" w14:textId="3B93A517" w:rsidR="00D53578" w:rsidRDefault="00D53578">
              <w:pPr>
                <w:pStyle w:val="TOC2"/>
                <w:tabs>
                  <w:tab w:val="right" w:leader="dot" w:pos="10194"/>
                </w:tabs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89" w:history="1">
                <w:r w:rsidRPr="00DC0AF0">
                  <w:rPr>
                    <w:rStyle w:val="Hyperlink"/>
                    <w:noProof/>
                  </w:rPr>
                  <w:t>UserInput.cpp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4B8C60F" w14:textId="5B45AB0F" w:rsidR="00D53578" w:rsidRDefault="00D53578">
              <w:pPr>
                <w:pStyle w:val="TOC2"/>
                <w:tabs>
                  <w:tab w:val="right" w:leader="dot" w:pos="10194"/>
                </w:tabs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90" w:history="1">
                <w:r w:rsidRPr="00DC0AF0">
                  <w:rPr>
                    <w:rStyle w:val="Hyperlink"/>
                    <w:noProof/>
                  </w:rPr>
                  <w:t>ImageHandling.h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F92FED2" w14:textId="4C096017" w:rsidR="00D53578" w:rsidRDefault="00D53578">
              <w:pPr>
                <w:pStyle w:val="TOC2"/>
                <w:tabs>
                  <w:tab w:val="right" w:leader="dot" w:pos="10194"/>
                </w:tabs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91" w:history="1">
                <w:r w:rsidRPr="00DC0AF0">
                  <w:rPr>
                    <w:rStyle w:val="Hyperlink"/>
                    <w:noProof/>
                  </w:rPr>
                  <w:t>ImageHandling.cpp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546A22B" w14:textId="50AF387C" w:rsidR="00D53578" w:rsidRDefault="00D53578">
              <w:pPr>
                <w:pStyle w:val="TOC2"/>
                <w:tabs>
                  <w:tab w:val="right" w:leader="dot" w:pos="10194"/>
                </w:tabs>
                <w:rPr>
                  <w:rFonts w:asciiTheme="minorHAnsi" w:eastAsiaTheme="minorEastAsia" w:hAnsiTheme="minorHAnsi"/>
                  <w:noProof/>
                  <w:sz w:val="22"/>
                  <w:lang w:eastAsia="en-GB"/>
                </w:rPr>
              </w:pPr>
              <w:hyperlink w:anchor="_Toc509962992" w:history="1">
                <w:r w:rsidRPr="00DC0AF0">
                  <w:rPr>
                    <w:rStyle w:val="Hyperlink"/>
                    <w:noProof/>
                  </w:rPr>
                  <w:t>Main.cpp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_Toc509962992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6525CB9" w14:textId="31CDFD8D" w:rsidR="000055AB" w:rsidRDefault="00F048D6" w:rsidP="000055AB">
              <w:r>
                <w:rPr>
                  <w:b/>
                  <w:bCs/>
                  <w:noProof/>
                  <w:lang w:val="en-US"/>
                </w:rPr>
                <w:fldChar w:fldCharType="end"/>
              </w:r>
            </w:p>
          </w:sdtContent>
        </w:sdt>
        <w:p w14:paraId="40BBFD79" w14:textId="77777777" w:rsidR="000055AB" w:rsidRDefault="000055AB" w:rsidP="000055AB">
          <w:pPr>
            <w:pStyle w:val="Title"/>
            <w:jc w:val="center"/>
            <w:rPr>
              <w:rFonts w:ascii="Cambria" w:hAnsi="Cambria"/>
              <w:b/>
              <w:u w:val="single"/>
            </w:rPr>
          </w:pPr>
        </w:p>
        <w:p w14:paraId="06F7E3C0" w14:textId="77777777" w:rsidR="000055AB" w:rsidRDefault="000055AB" w:rsidP="000055AB">
          <w:pPr>
            <w:rPr>
              <w:rFonts w:eastAsiaTheme="majorEastAsia" w:cstheme="majorBidi"/>
              <w:spacing w:val="-10"/>
              <w:kern w:val="28"/>
              <w:sz w:val="56"/>
              <w:szCs w:val="56"/>
            </w:rPr>
          </w:pPr>
          <w:r>
            <w:br w:type="page"/>
          </w:r>
        </w:p>
        <w:p w14:paraId="6EE8F997" w14:textId="55E9D9E1" w:rsidR="000055AB" w:rsidRPr="001119D7" w:rsidRDefault="000055AB" w:rsidP="000055AB">
          <w:pPr>
            <w:pStyle w:val="Title"/>
            <w:jc w:val="center"/>
            <w:rPr>
              <w:rFonts w:ascii="Cambria" w:hAnsi="Cambria"/>
              <w:b/>
              <w:u w:val="single"/>
            </w:rPr>
          </w:pPr>
          <w:r w:rsidRPr="001119D7">
            <w:rPr>
              <w:rFonts w:ascii="Cambria" w:hAnsi="Cambria"/>
              <w:b/>
              <w:u w:val="single"/>
            </w:rPr>
            <w:lastRenderedPageBreak/>
            <w:t xml:space="preserve">Table of </w:t>
          </w:r>
          <w:r>
            <w:rPr>
              <w:rFonts w:ascii="Cambria" w:hAnsi="Cambria"/>
              <w:b/>
              <w:u w:val="single"/>
            </w:rPr>
            <w:t>Figures</w:t>
          </w:r>
        </w:p>
        <w:p w14:paraId="4E07518E" w14:textId="03CFC17E" w:rsidR="00D53578" w:rsidRDefault="00F048D6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\h \z \c "Figure" </w:instrText>
          </w:r>
          <w:r>
            <w:fldChar w:fldCharType="separate"/>
          </w:r>
          <w:hyperlink w:anchor="_Toc509962956" w:history="1">
            <w:r w:rsidR="00D53578" w:rsidRPr="00A91326">
              <w:rPr>
                <w:rStyle w:val="Hyperlink"/>
                <w:noProof/>
              </w:rPr>
              <w:t>Figure 1: Room Structure</w:t>
            </w:r>
            <w:r w:rsidR="00D53578">
              <w:rPr>
                <w:noProof/>
                <w:webHidden/>
              </w:rPr>
              <w:tab/>
            </w:r>
            <w:r w:rsidR="00D53578">
              <w:rPr>
                <w:noProof/>
                <w:webHidden/>
              </w:rPr>
              <w:fldChar w:fldCharType="begin"/>
            </w:r>
            <w:r w:rsidR="00D53578">
              <w:rPr>
                <w:noProof/>
                <w:webHidden/>
              </w:rPr>
              <w:instrText xml:space="preserve"> PAGEREF _Toc509962956 \h </w:instrText>
            </w:r>
            <w:r w:rsidR="00D53578">
              <w:rPr>
                <w:noProof/>
                <w:webHidden/>
              </w:rPr>
            </w:r>
            <w:r w:rsidR="00D53578">
              <w:rPr>
                <w:noProof/>
                <w:webHidden/>
              </w:rPr>
              <w:fldChar w:fldCharType="separate"/>
            </w:r>
            <w:r w:rsidR="00D53578">
              <w:rPr>
                <w:noProof/>
                <w:webHidden/>
              </w:rPr>
              <w:t>3</w:t>
            </w:r>
            <w:r w:rsidR="00D53578">
              <w:rPr>
                <w:noProof/>
                <w:webHidden/>
              </w:rPr>
              <w:fldChar w:fldCharType="end"/>
            </w:r>
          </w:hyperlink>
        </w:p>
        <w:p w14:paraId="09D081C4" w14:textId="18DA2990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57" w:history="1">
            <w:r w:rsidRPr="00A91326">
              <w:rPr>
                <w:rStyle w:val="Hyperlink"/>
                <w:noProof/>
              </w:rPr>
              <w:t>Figure 2: Lighting on objects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0EF321" w14:textId="0C79AFB6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58" w:history="1">
            <w:r w:rsidRPr="00A91326">
              <w:rPr>
                <w:rStyle w:val="Hyperlink"/>
                <w:noProof/>
              </w:rPr>
              <w:t>Figure 3: Importing data files for use as textures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91F1F0" w14:textId="10525BB5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59" w:history="1">
            <w:r w:rsidRPr="00A91326">
              <w:rPr>
                <w:rStyle w:val="Hyperlink"/>
                <w:noProof/>
              </w:rPr>
              <w:t>Figure 4: Importing BMP files for use as textures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B3976" w14:textId="2FD0F635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60" w:history="1">
            <w:r w:rsidRPr="00A91326">
              <w:rPr>
                <w:rStyle w:val="Hyperlink"/>
                <w:noProof/>
              </w:rPr>
              <w:t>Figure 5: Object animation using a teapot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84353" w14:textId="70FF6AD1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61" w:history="1">
            <w:r w:rsidRPr="00A91326">
              <w:rPr>
                <w:rStyle w:val="Hyperlink"/>
                <w:noProof/>
              </w:rPr>
              <w:t>Figure 6: Rotating objects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9BB0BA" w14:textId="13C80E51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62" w:history="1">
            <w:r w:rsidRPr="00A91326">
              <w:rPr>
                <w:rStyle w:val="Hyperlink"/>
                <w:noProof/>
              </w:rPr>
              <w:t>Figure 7: Code snippet from keyboard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7A6CA" w14:textId="02D3FA73" w:rsidR="00D53578" w:rsidRDefault="00D5357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509962963" w:history="1">
            <w:r w:rsidRPr="00A91326">
              <w:rPr>
                <w:rStyle w:val="Hyperlink"/>
                <w:noProof/>
              </w:rPr>
              <w:t>Figure 8: Floor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_Toc509962963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BC0293" w14:textId="52101520" w:rsidR="000055AB" w:rsidRPr="001119D7" w:rsidRDefault="00F048D6" w:rsidP="000055AB">
          <w:r>
            <w:rPr>
              <w:b/>
              <w:bCs/>
              <w:noProof/>
              <w:lang w:val="en-US"/>
            </w:rPr>
            <w:fldChar w:fldCharType="end"/>
          </w:r>
        </w:p>
        <w:p w14:paraId="2ABEF6FD" w14:textId="20464327" w:rsidR="00AE2818" w:rsidRDefault="00AE2818" w:rsidP="00AE2818">
          <w:pPr>
            <w:pStyle w:val="Title"/>
            <w:jc w:val="center"/>
            <w:rPr>
              <w:rFonts w:ascii="Cambria" w:hAnsi="Cambria"/>
              <w:b/>
              <w:u w:val="single"/>
            </w:rPr>
          </w:pPr>
          <w:r w:rsidRPr="001119D7">
            <w:rPr>
              <w:rFonts w:ascii="Cambria" w:hAnsi="Cambria"/>
              <w:b/>
              <w:u w:val="single"/>
            </w:rPr>
            <w:t xml:space="preserve">Table of </w:t>
          </w:r>
          <w:r>
            <w:rPr>
              <w:rFonts w:ascii="Cambria" w:hAnsi="Cambria"/>
              <w:b/>
              <w:u w:val="single"/>
            </w:rPr>
            <w:t>Tabl</w:t>
          </w:r>
          <w:r>
            <w:rPr>
              <w:rFonts w:ascii="Cambria" w:hAnsi="Cambria"/>
              <w:b/>
              <w:u w:val="single"/>
            </w:rPr>
            <w:t>es</w:t>
          </w:r>
        </w:p>
        <w:p w14:paraId="4189E898" w14:textId="24AE84C4" w:rsidR="00D53578" w:rsidRDefault="00AE2818">
          <w:pPr>
            <w:pStyle w:val="TableofFigures"/>
            <w:tabs>
              <w:tab w:val="right" w:leader="dot" w:pos="10194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\h \z \c "Table" </w:instrText>
          </w:r>
          <w:r>
            <w:fldChar w:fldCharType="separate"/>
          </w:r>
          <w:hyperlink w:anchor="_Toc509962950" w:history="1">
            <w:r w:rsidR="00D53578" w:rsidRPr="00B41C4D">
              <w:rPr>
                <w:rStyle w:val="Hyperlink"/>
                <w:noProof/>
              </w:rPr>
              <w:t>Table 1: Test Results Table</w:t>
            </w:r>
            <w:r w:rsidR="00D53578">
              <w:rPr>
                <w:noProof/>
                <w:webHidden/>
              </w:rPr>
              <w:tab/>
            </w:r>
            <w:r w:rsidR="00D53578">
              <w:rPr>
                <w:noProof/>
                <w:webHidden/>
              </w:rPr>
              <w:fldChar w:fldCharType="begin"/>
            </w:r>
            <w:r w:rsidR="00D53578">
              <w:rPr>
                <w:noProof/>
                <w:webHidden/>
              </w:rPr>
              <w:instrText xml:space="preserve"> PAGEREF _Toc509962950 \h </w:instrText>
            </w:r>
            <w:r w:rsidR="00D53578">
              <w:rPr>
                <w:noProof/>
                <w:webHidden/>
              </w:rPr>
            </w:r>
            <w:r w:rsidR="00D53578">
              <w:rPr>
                <w:noProof/>
                <w:webHidden/>
              </w:rPr>
              <w:fldChar w:fldCharType="separate"/>
            </w:r>
            <w:r w:rsidR="00D53578">
              <w:rPr>
                <w:noProof/>
                <w:webHidden/>
              </w:rPr>
              <w:t>7</w:t>
            </w:r>
            <w:r w:rsidR="00D53578">
              <w:rPr>
                <w:noProof/>
                <w:webHidden/>
              </w:rPr>
              <w:fldChar w:fldCharType="end"/>
            </w:r>
          </w:hyperlink>
        </w:p>
        <w:p w14:paraId="5AA6A9BF" w14:textId="50435111" w:rsidR="00AE2818" w:rsidRPr="00AE2818" w:rsidRDefault="00AE2818" w:rsidP="00AE2818">
          <w:r>
            <w:fldChar w:fldCharType="end"/>
          </w:r>
        </w:p>
        <w:p w14:paraId="19BBB0D3" w14:textId="77777777" w:rsidR="00A760D9" w:rsidRPr="00A760D9" w:rsidRDefault="00F048D6" w:rsidP="00A760D9">
          <w:pPr>
            <w:spacing w:after="0"/>
            <w:rPr>
              <w:i/>
              <w:iCs/>
              <w:color w:val="44546A" w:themeColor="text2"/>
              <w:sz w:val="18"/>
              <w:szCs w:val="18"/>
            </w:rPr>
          </w:pPr>
        </w:p>
      </w:sdtContent>
    </w:sdt>
    <w:p w14:paraId="4FAEF32C" w14:textId="77777777" w:rsidR="00AE2818" w:rsidRDefault="00AE2818">
      <w:pPr>
        <w:spacing w:after="160" w:line="259" w:lineRule="auto"/>
        <w:rPr>
          <w:rFonts w:eastAsiaTheme="majorEastAsia" w:cstheme="majorBidi"/>
          <w:b/>
          <w:color w:val="2E74B5" w:themeColor="accent1" w:themeShade="BF"/>
          <w:sz w:val="32"/>
          <w:szCs w:val="32"/>
          <w:u w:val="single"/>
        </w:rPr>
      </w:pPr>
      <w:r>
        <w:br w:type="page"/>
      </w:r>
    </w:p>
    <w:p w14:paraId="555B0500" w14:textId="17C3DAD6" w:rsidR="00F2333A" w:rsidRDefault="00F2333A" w:rsidP="000055AB">
      <w:pPr>
        <w:pStyle w:val="Heading1"/>
      </w:pPr>
      <w:bookmarkStart w:id="2" w:name="_Toc509962977"/>
      <w:r>
        <w:lastRenderedPageBreak/>
        <w:t>Introduction</w:t>
      </w:r>
      <w:bookmarkEnd w:id="2"/>
    </w:p>
    <w:p w14:paraId="494CCABE" w14:textId="172457FF" w:rsidR="00F2333A" w:rsidRPr="00AC1F23" w:rsidRDefault="00F2333A" w:rsidP="00F2333A">
      <w:r>
        <w:t xml:space="preserve">The brief was to create a museum and art gallery walkthrough using OpenGL, incorporating several </w:t>
      </w:r>
      <w:r w:rsidRPr="00AC1F23">
        <w:t>features</w:t>
      </w:r>
      <w:r w:rsidR="00AC1F23">
        <w:t>, including</w:t>
      </w:r>
      <w:r w:rsidR="009B0790" w:rsidRPr="00AC1F23">
        <w:t>:</w:t>
      </w:r>
    </w:p>
    <w:p w14:paraId="4266BC80" w14:textId="55F33A3A" w:rsidR="00F2333A" w:rsidRPr="00AC1F23" w:rsidRDefault="00F2333A" w:rsidP="00F2333A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</w:pPr>
      <w:r w:rsidRPr="00AC1F23">
        <w:t xml:space="preserve">Rooms with </w:t>
      </w:r>
      <w:r w:rsidR="0098667A" w:rsidRPr="00AC1F23">
        <w:t>walls</w:t>
      </w:r>
      <w:r w:rsidR="00AC1F23">
        <w:t xml:space="preserve"> and textures</w:t>
      </w:r>
    </w:p>
    <w:p w14:paraId="7A5A5B27" w14:textId="224BEFB7" w:rsidR="00F2333A" w:rsidRPr="00AC1F23" w:rsidRDefault="00AC1F23" w:rsidP="00F2333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</w:pPr>
      <w:r>
        <w:t>Lighting</w:t>
      </w:r>
    </w:p>
    <w:p w14:paraId="69F5A44E" w14:textId="32D26AD6" w:rsidR="00F2333A" w:rsidRPr="00AC1F23" w:rsidRDefault="00AC1F23" w:rsidP="00F2333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</w:pPr>
      <w:r>
        <w:t>A</w:t>
      </w:r>
      <w:r w:rsidR="00F2333A" w:rsidRPr="00AC1F23">
        <w:t>nimated object</w:t>
      </w:r>
      <w:r>
        <w:t>s</w:t>
      </w:r>
      <w:r w:rsidR="00F2333A" w:rsidRPr="00AC1F23">
        <w:t xml:space="preserve">, </w:t>
      </w:r>
      <w:r>
        <w:t>such as</w:t>
      </w:r>
      <w:r w:rsidR="00F2333A" w:rsidRPr="00AC1F23">
        <w:t xml:space="preserve"> a rotating ceiling fan, a clock, rotating sculpture composed of more than one object, etc. </w:t>
      </w:r>
      <w:r>
        <w:t>with shading</w:t>
      </w:r>
    </w:p>
    <w:p w14:paraId="42CC4CEF" w14:textId="456113DA" w:rsidR="00F2333A" w:rsidRDefault="00F2333A" w:rsidP="00F2333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</w:pPr>
      <w:r w:rsidRPr="00AC1F23">
        <w:t xml:space="preserve">Keyboard and/or mouse control </w:t>
      </w:r>
      <w:r w:rsidR="00AC1F23">
        <w:t>for movement</w:t>
      </w:r>
    </w:p>
    <w:p w14:paraId="3C19294B" w14:textId="1C02722A" w:rsidR="00F2333A" w:rsidRDefault="00F2333A" w:rsidP="00917604">
      <w:pPr>
        <w:pStyle w:val="Heading1"/>
      </w:pPr>
      <w:bookmarkStart w:id="3" w:name="_Toc509962978"/>
      <w:r>
        <w:t>Room</w:t>
      </w:r>
      <w:r w:rsidR="00917604">
        <w:t xml:space="preserve"> Structure</w:t>
      </w:r>
      <w:bookmarkEnd w:id="3"/>
    </w:p>
    <w:p w14:paraId="77EB3D59" w14:textId="77777777" w:rsidR="00D305DC" w:rsidRDefault="00AC1F23" w:rsidP="00D305DC">
      <w:pPr>
        <w:keepNext/>
        <w:spacing w:after="0"/>
      </w:pPr>
      <w:r>
        <w:rPr>
          <w:noProof/>
        </w:rPr>
        <w:drawing>
          <wp:inline distT="0" distB="0" distL="0" distR="0" wp14:anchorId="1FAF356C" wp14:editId="3F2A75C1">
            <wp:extent cx="3600000" cy="3061077"/>
            <wp:effectExtent l="19050" t="19050" r="19685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39" b="2400"/>
                    <a:stretch/>
                  </pic:blipFill>
                  <pic:spPr bwMode="auto">
                    <a:xfrm>
                      <a:off x="0" y="0"/>
                      <a:ext cx="3600000" cy="30610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268BC" w14:textId="71F7295D" w:rsidR="00917604" w:rsidRDefault="00D305DC" w:rsidP="00D305DC">
      <w:pPr>
        <w:pStyle w:val="Caption"/>
      </w:pPr>
      <w:bookmarkStart w:id="4" w:name="_Toc5099629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54138">
        <w:rPr>
          <w:noProof/>
        </w:rPr>
        <w:t>1</w:t>
      </w:r>
      <w:r>
        <w:fldChar w:fldCharType="end"/>
      </w:r>
      <w:r>
        <w:t>: Room Structure</w:t>
      </w:r>
      <w:bookmarkEnd w:id="4"/>
    </w:p>
    <w:p w14:paraId="2E5670EF" w14:textId="7C44EB0A" w:rsidR="00D305DC" w:rsidRPr="00D305DC" w:rsidRDefault="00D305DC" w:rsidP="00D305DC">
      <w:r>
        <w:t>This is the structure of the room, drawn using MS Paint.</w:t>
      </w:r>
      <w:r w:rsidR="009714F0">
        <w:t xml:space="preserve"> The room is drawn using a series of thin boxes for each of the components, such as </w:t>
      </w:r>
      <w:r w:rsidR="00CD5415">
        <w:t xml:space="preserve">the </w:t>
      </w:r>
      <w:r w:rsidR="009714F0">
        <w:t>walls, floor and ceiling</w:t>
      </w:r>
      <w:r w:rsidR="00CD5415">
        <w:t>.</w:t>
      </w:r>
      <w:r w:rsidR="00554138">
        <w:t xml:space="preserve"> A door separates the 2 rooms.</w:t>
      </w:r>
    </w:p>
    <w:p w14:paraId="2C51EFCC" w14:textId="59564A8F" w:rsidR="00F2333A" w:rsidRDefault="00917604" w:rsidP="00917604">
      <w:pPr>
        <w:pStyle w:val="Heading1"/>
      </w:pPr>
      <w:bookmarkStart w:id="5" w:name="_Toc509962979"/>
      <w:r>
        <w:lastRenderedPageBreak/>
        <w:t>Lighting</w:t>
      </w:r>
      <w:bookmarkEnd w:id="5"/>
    </w:p>
    <w:p w14:paraId="6316077A" w14:textId="77777777" w:rsidR="00D305DC" w:rsidRDefault="00D305DC" w:rsidP="00D305DC">
      <w:pPr>
        <w:keepNext/>
        <w:spacing w:after="0"/>
      </w:pPr>
      <w:r>
        <w:rPr>
          <w:noProof/>
        </w:rPr>
        <w:drawing>
          <wp:inline distT="0" distB="0" distL="0" distR="0" wp14:anchorId="3D9AA5BE" wp14:editId="40E33308">
            <wp:extent cx="3600000" cy="2267999"/>
            <wp:effectExtent l="19050" t="19050" r="19685" b="184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805" t="40086" r="26066" b="12706"/>
                    <a:stretch/>
                  </pic:blipFill>
                  <pic:spPr bwMode="auto">
                    <a:xfrm>
                      <a:off x="0" y="0"/>
                      <a:ext cx="3600000" cy="22679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F81564" w14:textId="061A6F49" w:rsidR="00D305DC" w:rsidRDefault="00D305DC" w:rsidP="00D305DC">
      <w:pPr>
        <w:pStyle w:val="Caption"/>
      </w:pPr>
      <w:bookmarkStart w:id="6" w:name="_Toc50996295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54138">
        <w:rPr>
          <w:noProof/>
        </w:rPr>
        <w:t>2</w:t>
      </w:r>
      <w:r>
        <w:fldChar w:fldCharType="end"/>
      </w:r>
      <w:r>
        <w:t xml:space="preserve">: Lighting </w:t>
      </w:r>
      <w:r w:rsidR="00554138">
        <w:t>on objects</w:t>
      </w:r>
      <w:bookmarkEnd w:id="6"/>
    </w:p>
    <w:p w14:paraId="21A2830D" w14:textId="5BB1DBAF" w:rsidR="00D305DC" w:rsidRPr="00D305DC" w:rsidRDefault="00D305DC" w:rsidP="00D305DC">
      <w:r>
        <w:t>Lighting is shown on the table and teapot, using a combination of ambient and diffuse lighting techniques.</w:t>
      </w:r>
      <w:r w:rsidR="00554138">
        <w:t xml:space="preserve"> The box is the same colour, but lighting has cast a shadow over aspects, hence the shading.</w:t>
      </w:r>
    </w:p>
    <w:p w14:paraId="391DB993" w14:textId="0DC3E2DE" w:rsidR="00917604" w:rsidRDefault="00F2333A" w:rsidP="00917604">
      <w:pPr>
        <w:pStyle w:val="Heading1"/>
      </w:pPr>
      <w:bookmarkStart w:id="7" w:name="_Toc509962980"/>
      <w:r>
        <w:t>Texture</w:t>
      </w:r>
      <w:r w:rsidR="00917604">
        <w:t>s &amp; Data Files</w:t>
      </w:r>
      <w:bookmarkEnd w:id="7"/>
    </w:p>
    <w:p w14:paraId="3FE566B8" w14:textId="77777777" w:rsidR="00094C25" w:rsidRDefault="00D305DC" w:rsidP="00094C25">
      <w:pPr>
        <w:keepNext/>
        <w:spacing w:after="0"/>
      </w:pPr>
      <w:r>
        <w:rPr>
          <w:noProof/>
        </w:rPr>
        <w:drawing>
          <wp:inline distT="0" distB="0" distL="0" distR="0" wp14:anchorId="659D0A63" wp14:editId="40E2B98D">
            <wp:extent cx="3600000" cy="2696826"/>
            <wp:effectExtent l="19050" t="19050" r="19685" b="279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7794" t="9368" r="32600" b="11212"/>
                    <a:stretch/>
                  </pic:blipFill>
                  <pic:spPr bwMode="auto">
                    <a:xfrm>
                      <a:off x="0" y="0"/>
                      <a:ext cx="3600000" cy="26968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733040" w14:textId="008B945B" w:rsidR="00BB04E4" w:rsidRDefault="00094C25" w:rsidP="00094C25">
      <w:pPr>
        <w:pStyle w:val="Caption"/>
      </w:pPr>
      <w:bookmarkStart w:id="8" w:name="_Toc50996295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54138">
        <w:rPr>
          <w:noProof/>
        </w:rPr>
        <w:t>3</w:t>
      </w:r>
      <w:r>
        <w:fldChar w:fldCharType="end"/>
      </w:r>
      <w:r>
        <w:t>: Importing data files for use as textures</w:t>
      </w:r>
      <w:bookmarkEnd w:id="8"/>
    </w:p>
    <w:p w14:paraId="0B2C57D0" w14:textId="63DDDD8A" w:rsidR="00094C25" w:rsidRDefault="009714F0" w:rsidP="00094C25">
      <w:r>
        <w:t>Here, textures have been applied to objects to provide colour and meaning to objects, such as the floor, walls and door</w:t>
      </w:r>
      <w:r w:rsidR="00554138">
        <w:t>. These have been imported into the application using the following code</w:t>
      </w:r>
      <w:r w:rsidR="00AE2818">
        <w:t>, which has been adapted from class exercises</w:t>
      </w:r>
      <w:r w:rsidR="00554138">
        <w:t>:</w:t>
      </w:r>
    </w:p>
    <w:p w14:paraId="728C106D" w14:textId="77777777" w:rsidR="00554138" w:rsidRDefault="00554138" w:rsidP="00554138">
      <w:pPr>
        <w:keepNext/>
        <w:spacing w:after="0"/>
      </w:pPr>
      <w:r>
        <w:rPr>
          <w:noProof/>
        </w:rPr>
        <w:lastRenderedPageBreak/>
        <w:drawing>
          <wp:inline distT="0" distB="0" distL="0" distR="0" wp14:anchorId="4F605ED7" wp14:editId="65813CC3">
            <wp:extent cx="3600000" cy="1186175"/>
            <wp:effectExtent l="19050" t="19050" r="19685" b="146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186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BEBDA6" w14:textId="6D963125" w:rsidR="00554138" w:rsidRPr="00094C25" w:rsidRDefault="00554138" w:rsidP="00554138">
      <w:pPr>
        <w:pStyle w:val="Caption"/>
      </w:pPr>
      <w:bookmarkStart w:id="9" w:name="_Toc50996295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>: Importing BMP files for use as textures</w:t>
      </w:r>
      <w:bookmarkEnd w:id="9"/>
    </w:p>
    <w:p w14:paraId="5F05BCAF" w14:textId="3BF5B726" w:rsidR="00BB04E4" w:rsidRDefault="00BB04E4" w:rsidP="00917604">
      <w:r>
        <w:t>Sources</w:t>
      </w:r>
      <w:r w:rsidR="0061093C">
        <w:t xml:space="preserve"> include the bitmap file code, which is taken from a class exercise/ tutorial session to import the files for the textures. The texture sources: </w:t>
      </w:r>
      <w:r w:rsidR="00E6161E">
        <w:fldChar w:fldCharType="begin" w:fldLock="1"/>
      </w:r>
      <w:r w:rsidR="00E6161E">
        <w:instrText>ADDIN CSL_CITATION { "citationItems" : [ { "id" : "ITEM-1", "itemData" : { "URL" : "https://www.thesolvere.life/home-decor/texture-door-skin-833.html", "accessed" : { "date-parts" : [ [ "2018", "3", "28" ] ] }, "author" : [ { "dropping-particle" : "", "family" : "The Solvere", "given" : "", "non-dropping-particle" : "", "parse-names" : false, "suffix" : "" } ], "container-title" : "The Solvere", "id" : "ITEM-1", "issued" : { "date-parts" : [ [ "2018" ] ] }, "title" : "Texture Door Skin", "type" : "webpage" }, "uris" : [ "http://www.mendeley.com/documents/?uuid=603a1b32-5fa7-3755-b288-c122000bc9a3" ] }, { "id" : "ITEM-2", "itemData" : { "URL" : "https://www.architonic.com/fr/product/fmg-maxfine-marmi-estremoz-crema/1337048", "accessed" : { "date-parts" : [ [ "2018", "3", "28" ] ] }, "author" : [ { "dropping-particle" : "", "family" : "Architonic", "given" : "", "non-dropping-particle" : "", "parse-names" : false, "suffix" : "" } ], "container-title" : "Architonic", "id" : "ITEM-2", "issued" : { "date-parts" : [ [ "2018" ] ] }, "title" : "MAXFINE MARMI ESTREMOZ CREMA", "type" : "webpage" }, "uris" : [ "http://www.mendeley.com/documents/?uuid=50f7f631-e873-322b-bfec-946063bef7c8" ] }, { "id" : "ITEM-3", "itemData" : { "URL" : "http://dollhousedecorating.blogspot.co.uk/2009/06/print-your-own-wood-laminate-dollhouse.html", "accessed" : { "date-parts" : [ [ "2018", "3", "28" ] ] }, "author" : [ { "dropping-particle" : "", "family" : "Unknown", "given" : "", "non-dropping-particle" : "", "parse-names" : false, "suffix" : "" } ], "container-title" : "Unknown", "id" : "ITEM-3", "issued" : { "date-parts" : [ [ "2009" ] ] }, "title" : "Dollhouse Decorating", "type" : "webpage" }, "uris" : [ "http://www.mendeley.com/documents/?uuid=186b26a2-0a21-36f2-a8b3-24a744e82271" ] }, { "id" : "ITEM-4", "itemData" : { "URL" : "https://sdm.scad.edu/faculty/mkesson/vsfx502/wip/best/fall_15/jinguang_huang/kettle/index.html", "accessed" : { "date-parts" : [ [ "2018", "3", "28" ] ] }, "author" : [ { "dropping-particle" : "", "family" : "Huang", "given" : "Jinguang", "non-dropping-particle" : "", "parse-names" : false, "suffix" : "" } ], "container-title" : " SDM: Montgomery Hall School of Film and Digital Media", "id" : "ITEM-4", "issued" : { "date-parts" : [ [ "2018" ] ] }, "title" : "RIB Scripting Teapot", "type" : "webpage" }, "uris" : [ "http://www.mendeley.com/documents/?uuid=fe2dcb33-368d-33ef-bd92-d9fbea35a293" ] }, { "id" : "ITEM-5", "itemData" : { "URL" : "http://parkandoak.com/art-gallery-walls/", "accessed" : { "date-parts" : [ [ "2018", "3", "28" ] ] }, "author" : [ { "dropping-particle" : "", "family" : "Park &amp; Oak Interior Design", "given" : "", "non-dropping-particle" : "", "parse-names" : false, "suffix" : "" } ], "container-title" : "Park and Oak Interior Design", "id" : "ITEM-5", "issued" : { "date-parts" : [ [ "2018" ] ] }, "title" : "Art Gallery Walls", "type" : "webpage" }, "uris" : [ "http://www.mendeley.com/documents/?uuid=15d98569-4823-3284-8f19-5cf4cbc398f0" ] }, { "id" : "ITEM-6", "itemData" : { "URL" : "https://medium.com/@brookpete/what-are-we-doing-here-3e2a3d575c3e", "accessed" : { "date-parts" : [ [ "2018", "3", "28" ] ] }, "author" : [ { "dropping-particle" : "", "family" : "Brook", "given" : "Pete", "non-dropping-particle" : "", "parse-names" : false, "suffix" : "" } ], "container-title" : "Medium", "id" : "ITEM-6", "issued" : { "date-parts" : [ [ "2015" ] ] }, "title" : "What Are We Doing Here?", "type" : "webpage" }, "uris" : [ "http://www.mendeley.com/documents/?uuid=faa38c48-8ba6-3655-a067-137a5b72f525" ] } ], "mendeley" : { "formattedCitation" : "[1]\u2013[6]", "plainTextFormattedCitation" : "[1]\u2013[6]", "previouslyFormattedCitation" : "[1]\u2013[6]" }, "properties" : {  }, "schema" : "https://github.com/citation-style-language/schema/raw/master/csl-citation.json" }</w:instrText>
      </w:r>
      <w:r w:rsidR="00E6161E">
        <w:fldChar w:fldCharType="separate"/>
      </w:r>
      <w:r w:rsidR="00E6161E" w:rsidRPr="00E6161E">
        <w:rPr>
          <w:noProof/>
        </w:rPr>
        <w:t>[1]–[6]</w:t>
      </w:r>
      <w:r w:rsidR="00E6161E">
        <w:fldChar w:fldCharType="end"/>
      </w:r>
    </w:p>
    <w:p w14:paraId="3E1F1CCF" w14:textId="3A5507D4" w:rsidR="00917604" w:rsidRDefault="00917604" w:rsidP="00917604">
      <w:pPr>
        <w:pStyle w:val="Heading1"/>
      </w:pPr>
      <w:bookmarkStart w:id="10" w:name="_Toc509962981"/>
      <w:r>
        <w:t>Object Animation &amp; Shading</w:t>
      </w:r>
      <w:bookmarkEnd w:id="10"/>
    </w:p>
    <w:p w14:paraId="338C50D3" w14:textId="77777777" w:rsidR="009714F0" w:rsidRDefault="00D305DC" w:rsidP="009714F0">
      <w:pPr>
        <w:keepNext/>
        <w:spacing w:after="0"/>
      </w:pPr>
      <w:r>
        <w:rPr>
          <w:noProof/>
        </w:rPr>
        <w:drawing>
          <wp:inline distT="0" distB="0" distL="0" distR="0" wp14:anchorId="371778D5" wp14:editId="1A835820">
            <wp:extent cx="3600000" cy="2267999"/>
            <wp:effectExtent l="19050" t="19050" r="19685" b="184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805" t="40086" r="26066" b="12706"/>
                    <a:stretch/>
                  </pic:blipFill>
                  <pic:spPr bwMode="auto">
                    <a:xfrm>
                      <a:off x="0" y="0"/>
                      <a:ext cx="3600000" cy="22679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4776C3" w14:textId="7BD4BEF1" w:rsidR="00F2333A" w:rsidRDefault="009714F0" w:rsidP="009714F0">
      <w:pPr>
        <w:pStyle w:val="Caption"/>
      </w:pPr>
      <w:bookmarkStart w:id="11" w:name="_Toc50996296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54138">
        <w:rPr>
          <w:noProof/>
        </w:rPr>
        <w:t>5</w:t>
      </w:r>
      <w:r>
        <w:fldChar w:fldCharType="end"/>
      </w:r>
      <w:r>
        <w:t>: Object animation using a teapot</w:t>
      </w:r>
      <w:bookmarkEnd w:id="11"/>
    </w:p>
    <w:p w14:paraId="7BAC23CB" w14:textId="56B9144A" w:rsidR="009714F0" w:rsidRDefault="009714F0" w:rsidP="009714F0">
      <w:r>
        <w:t>The teapot and the box it is on rotate, as if it is part of an exhibition display.</w:t>
      </w:r>
      <w:r w:rsidR="00554138">
        <w:t xml:space="preserve"> The code is </w:t>
      </w:r>
      <w:r w:rsidR="0061093C">
        <w:t xml:space="preserve">an </w:t>
      </w:r>
      <w:proofErr w:type="spellStart"/>
      <w:r w:rsidR="0061093C">
        <w:t>openGL</w:t>
      </w:r>
      <w:proofErr w:type="spellEnd"/>
      <w:r w:rsidR="0061093C">
        <w:t xml:space="preserve"> function, and is </w:t>
      </w:r>
      <w:r w:rsidR="00554138">
        <w:t>as follows:</w:t>
      </w:r>
    </w:p>
    <w:p w14:paraId="0365E4E3" w14:textId="77777777" w:rsidR="00554138" w:rsidRDefault="00554138" w:rsidP="00554138">
      <w:pPr>
        <w:keepNext/>
        <w:spacing w:after="0"/>
      </w:pPr>
      <w:r>
        <w:rPr>
          <w:noProof/>
        </w:rPr>
        <w:drawing>
          <wp:inline distT="0" distB="0" distL="0" distR="0" wp14:anchorId="463AB656" wp14:editId="44B0B62D">
            <wp:extent cx="3600000" cy="1630328"/>
            <wp:effectExtent l="19050" t="19050" r="19685" b="273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6303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C31409" w14:textId="29DECBB8" w:rsidR="00554138" w:rsidRPr="009714F0" w:rsidRDefault="00554138" w:rsidP="00554138">
      <w:pPr>
        <w:pStyle w:val="Caption"/>
      </w:pPr>
      <w:bookmarkStart w:id="12" w:name="_Toc50996296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t>: Rotating objects code</w:t>
      </w:r>
      <w:bookmarkEnd w:id="12"/>
    </w:p>
    <w:p w14:paraId="2CC68699" w14:textId="711893D0" w:rsidR="00F2333A" w:rsidRDefault="00F2333A" w:rsidP="000055AB">
      <w:pPr>
        <w:pStyle w:val="Heading1"/>
      </w:pPr>
      <w:bookmarkStart w:id="13" w:name="_Toc509962982"/>
      <w:r>
        <w:lastRenderedPageBreak/>
        <w:t>Keyboard &amp; Mouse Control</w:t>
      </w:r>
      <w:bookmarkEnd w:id="13"/>
    </w:p>
    <w:p w14:paraId="495CA1DD" w14:textId="0B843CB5" w:rsidR="00CD5415" w:rsidRDefault="0061093C" w:rsidP="00CD5415">
      <w:pPr>
        <w:keepNext/>
        <w:spacing w:after="0"/>
      </w:pPr>
      <w:r>
        <w:rPr>
          <w:noProof/>
        </w:rPr>
        <w:drawing>
          <wp:inline distT="0" distB="0" distL="0" distR="0" wp14:anchorId="237A8FEC" wp14:editId="375B27EF">
            <wp:extent cx="3600000" cy="4098058"/>
            <wp:effectExtent l="19050" t="19050" r="19685" b="171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40980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56EB8CB2" w14:textId="47FBEF4F" w:rsidR="00CD5415" w:rsidRPr="00CD5415" w:rsidRDefault="00CD5415" w:rsidP="00CD5415">
      <w:pPr>
        <w:pStyle w:val="Caption"/>
      </w:pPr>
      <w:bookmarkStart w:id="14" w:name="_Toc5099629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54138">
        <w:rPr>
          <w:noProof/>
        </w:rPr>
        <w:t>7</w:t>
      </w:r>
      <w:r>
        <w:fldChar w:fldCharType="end"/>
      </w:r>
      <w:r>
        <w:t xml:space="preserve">: Code snippet from </w:t>
      </w:r>
      <w:r w:rsidR="00554138">
        <w:t>k</w:t>
      </w:r>
      <w:r>
        <w:t>eyboard function</w:t>
      </w:r>
      <w:bookmarkEnd w:id="14"/>
    </w:p>
    <w:p w14:paraId="7314E1C3" w14:textId="6FB0908D" w:rsidR="00F2333A" w:rsidRDefault="00F2333A" w:rsidP="00F2333A">
      <w:r>
        <w:t xml:space="preserve">This is used within the </w:t>
      </w:r>
      <w:r w:rsidR="00917604">
        <w:t>application</w:t>
      </w:r>
      <w:r>
        <w:t xml:space="preserve"> to navigate around the scene. The keyboard controls use the ‘w’, ‘a’, ‘s’, and ‘d’ keys to navigate, and the ‘z’ and ‘x’ </w:t>
      </w:r>
      <w:r w:rsidR="00917604">
        <w:t>keys to rotate</w:t>
      </w:r>
      <w:r w:rsidR="005C585C">
        <w:t xml:space="preserve"> the camera angle</w:t>
      </w:r>
      <w:r w:rsidR="00917604">
        <w:t>. This is handy for those not using a mouse, such as a laptop</w:t>
      </w:r>
      <w:r w:rsidR="005C585C">
        <w:t xml:space="preserve">, and is </w:t>
      </w:r>
      <w:r w:rsidR="00917604">
        <w:t xml:space="preserve">more precise and controllable </w:t>
      </w:r>
      <w:r w:rsidR="005C585C">
        <w:t>method</w:t>
      </w:r>
      <w:r w:rsidR="00917604">
        <w:t>.</w:t>
      </w:r>
    </w:p>
    <w:p w14:paraId="13602746" w14:textId="5EA6C9C6" w:rsidR="00917604" w:rsidRPr="00F2333A" w:rsidRDefault="00917604" w:rsidP="00F2333A">
      <w:r>
        <w:t>The keyboard control code was adapted from an existing class exercise to account for the new variable declarations and changes to the code structure.</w:t>
      </w:r>
    </w:p>
    <w:p w14:paraId="0F9C4987" w14:textId="10A89035" w:rsidR="00917604" w:rsidRDefault="00917604" w:rsidP="00A760D9">
      <w:r>
        <w:t>The c</w:t>
      </w:r>
      <w:r w:rsidR="00F2333A">
        <w:t xml:space="preserve">amera </w:t>
      </w:r>
      <w:r>
        <w:t>f</w:t>
      </w:r>
      <w:r w:rsidR="00F2333A">
        <w:t>unction</w:t>
      </w:r>
      <w:r>
        <w:t xml:space="preserve"> was adapt</w:t>
      </w:r>
      <w:r w:rsidR="005C585C">
        <w:t>ed from the keyboard code</w:t>
      </w:r>
      <w:r w:rsidR="00D53578">
        <w:t xml:space="preserve">, with support from </w:t>
      </w:r>
      <w:r w:rsidR="00D53578">
        <w:fldChar w:fldCharType="begin" w:fldLock="1"/>
      </w:r>
      <w:r w:rsidR="00D53578">
        <w:instrText>ADDIN CSL_CITATION { "citationItems" : [ { "id" : "ITEM-1", "itemData" : { "URL" : "https://www.opengl.org/discussion_boards/showthread.php/126440-Moving-the-camera-view-with-the-mouse", "accessed" : { "date-parts" : [ [ "2018", "3", "28" ] ] }, "author" : [ { "dropping-particle" : "", "family" : "OpenGL", "given" : "", "non-dropping-particle" : "", "parse-names" : false, "suffix" : "" } ], "container-title" : "OpenGL Forum", "id" : "ITEM-1", "issued" : { "date-parts" : [ [ "2004" ] ] }, "title" : "Moving the camera view with the mouse", "type" : "webpage" }, "uris" : [ "http://www.mendeley.com/documents/?uuid=80c2066c-86c7-3f1c-876c-e0e125384b58" ] } ], "mendeley" : { "formattedCitation" : "[7]", "plainTextFormattedCitation" : "[7]", "previouslyFormattedCitation" : "[7]" }, "properties" : {  }, "schema" : "https://github.com/citation-style-language/schema/raw/master/csl-citation.json" }</w:instrText>
      </w:r>
      <w:r w:rsidR="00D53578">
        <w:fldChar w:fldCharType="separate"/>
      </w:r>
      <w:r w:rsidR="00D53578" w:rsidRPr="00D53578">
        <w:rPr>
          <w:noProof/>
        </w:rPr>
        <w:t>[7]</w:t>
      </w:r>
      <w:r w:rsidR="00D53578">
        <w:fldChar w:fldCharType="end"/>
      </w:r>
      <w:r w:rsidR="00D53578">
        <w:t>.</w:t>
      </w:r>
    </w:p>
    <w:p w14:paraId="73601C21" w14:textId="0B4CE133" w:rsidR="00541BB1" w:rsidRPr="00541BB1" w:rsidRDefault="00541BB1" w:rsidP="00AA1758">
      <w:pPr>
        <w:pStyle w:val="Heading1"/>
      </w:pPr>
      <w:bookmarkStart w:id="15" w:name="_Toc509962983"/>
      <w:r>
        <w:t>A</w:t>
      </w:r>
      <w:r w:rsidRPr="00541BB1">
        <w:t xml:space="preserve">lgorithms, </w:t>
      </w:r>
      <w:r w:rsidR="0061093C">
        <w:t>D</w:t>
      </w:r>
      <w:r w:rsidRPr="00541BB1">
        <w:t xml:space="preserve">ata </w:t>
      </w:r>
      <w:r w:rsidR="0061093C">
        <w:t>S</w:t>
      </w:r>
      <w:r w:rsidRPr="00541BB1">
        <w:t xml:space="preserve">tructures </w:t>
      </w:r>
      <w:r w:rsidR="0061093C">
        <w:t>&amp;</w:t>
      </w:r>
      <w:r w:rsidRPr="00541BB1">
        <w:t xml:space="preserve"> </w:t>
      </w:r>
      <w:r w:rsidR="0061093C">
        <w:t>M</w:t>
      </w:r>
      <w:r w:rsidRPr="00541BB1">
        <w:t>ethods</w:t>
      </w:r>
      <w:bookmarkEnd w:id="15"/>
      <w:r w:rsidRPr="00541BB1">
        <w:t xml:space="preserve"> </w:t>
      </w:r>
    </w:p>
    <w:p w14:paraId="08101521" w14:textId="2DB1048A" w:rsidR="00AA1758" w:rsidRDefault="0061093C" w:rsidP="00D53578">
      <w:r>
        <w:t xml:space="preserve">The main class inherits from the </w:t>
      </w:r>
      <w:proofErr w:type="spellStart"/>
      <w:r>
        <w:t>ImageHandling</w:t>
      </w:r>
      <w:proofErr w:type="spellEnd"/>
      <w:r>
        <w:t xml:space="preserve"> class, which holds the </w:t>
      </w:r>
      <w:r w:rsidR="0044248B">
        <w:t>reading, writing</w:t>
      </w:r>
      <w:r>
        <w:t xml:space="preserve"> and storage of the image files</w:t>
      </w:r>
      <w:r w:rsidR="006D3444">
        <w:t xml:space="preserve">, and the </w:t>
      </w:r>
      <w:proofErr w:type="spellStart"/>
      <w:r w:rsidR="006D3444">
        <w:t>UserInput</w:t>
      </w:r>
      <w:proofErr w:type="spellEnd"/>
      <w:r w:rsidR="006D3444">
        <w:t xml:space="preserve"> class, which holds the coordinates as a struct. The use of classes keeps the information in one location and reduces the amount of code in the main.cpp file</w:t>
      </w:r>
      <w:r w:rsidR="00AA1758">
        <w:t>.</w:t>
      </w:r>
      <w:r w:rsidR="004952B0">
        <w:t xml:space="preserve"> </w:t>
      </w:r>
      <w:r w:rsidR="00AA1758">
        <w:t xml:space="preserve">Ideally, the mouse and keyboard functions would be in the </w:t>
      </w:r>
      <w:proofErr w:type="spellStart"/>
      <w:r w:rsidR="00AA1758">
        <w:t>UserInput</w:t>
      </w:r>
      <w:proofErr w:type="spellEnd"/>
      <w:r w:rsidR="00AA1758">
        <w:t xml:space="preserve"> class, however, OpenGL does not handle classes, and would require a wrapper to object-orientate the code further. </w:t>
      </w:r>
    </w:p>
    <w:p w14:paraId="7B080050" w14:textId="77777777" w:rsidR="00D53578" w:rsidRDefault="00D53578" w:rsidP="00D53578"/>
    <w:p w14:paraId="1B8A41A0" w14:textId="3B756A2F" w:rsidR="00AA1758" w:rsidRDefault="00AA1758" w:rsidP="00AA1758">
      <w:pPr>
        <w:pStyle w:val="Heading1"/>
      </w:pPr>
      <w:bookmarkStart w:id="16" w:name="_Toc509962984"/>
      <w:r w:rsidRPr="00AA1758">
        <w:lastRenderedPageBreak/>
        <w:t>Code Testing</w:t>
      </w:r>
      <w:bookmarkEnd w:id="16"/>
    </w:p>
    <w:p w14:paraId="22777141" w14:textId="084EE668" w:rsidR="00AA1758" w:rsidRDefault="00AA1758" w:rsidP="00AA1758">
      <w:r>
        <w:t>Testing is as follows</w:t>
      </w:r>
      <w:r w:rsidR="00AE2818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4395"/>
        <w:gridCol w:w="2121"/>
      </w:tblGrid>
      <w:tr w:rsidR="00AE2818" w14:paraId="5F3FFA28" w14:textId="77777777" w:rsidTr="00AE2818">
        <w:tc>
          <w:tcPr>
            <w:tcW w:w="1129" w:type="dxa"/>
          </w:tcPr>
          <w:p w14:paraId="3D8E8BAE" w14:textId="43DF200D" w:rsidR="00AE2818" w:rsidRPr="00AE2818" w:rsidRDefault="00AE2818" w:rsidP="00AE2818">
            <w:pPr>
              <w:jc w:val="center"/>
              <w:rPr>
                <w:b/>
                <w:u w:val="single"/>
              </w:rPr>
            </w:pPr>
            <w:r w:rsidRPr="00AE2818">
              <w:rPr>
                <w:b/>
                <w:u w:val="single"/>
              </w:rPr>
              <w:t>Test No.</w:t>
            </w:r>
          </w:p>
        </w:tc>
        <w:tc>
          <w:tcPr>
            <w:tcW w:w="4395" w:type="dxa"/>
          </w:tcPr>
          <w:p w14:paraId="20916409" w14:textId="647B1F65" w:rsidR="00AE2818" w:rsidRPr="00AE2818" w:rsidRDefault="00AE2818" w:rsidP="00AE2818">
            <w:pPr>
              <w:jc w:val="center"/>
              <w:rPr>
                <w:b/>
                <w:u w:val="single"/>
              </w:rPr>
            </w:pPr>
            <w:r w:rsidRPr="00AE2818">
              <w:rPr>
                <w:b/>
                <w:u w:val="single"/>
              </w:rPr>
              <w:t>Test Description</w:t>
            </w:r>
          </w:p>
        </w:tc>
        <w:tc>
          <w:tcPr>
            <w:tcW w:w="2121" w:type="dxa"/>
          </w:tcPr>
          <w:p w14:paraId="04B76E3C" w14:textId="0FC4446A" w:rsidR="00AE2818" w:rsidRPr="00AE2818" w:rsidRDefault="00AE2818" w:rsidP="00AE281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Passed/ Failed</w:t>
            </w:r>
          </w:p>
        </w:tc>
      </w:tr>
      <w:tr w:rsidR="00AE2818" w14:paraId="115BA43C" w14:textId="77777777" w:rsidTr="00AE2818">
        <w:tc>
          <w:tcPr>
            <w:tcW w:w="1129" w:type="dxa"/>
          </w:tcPr>
          <w:p w14:paraId="346CBBD4" w14:textId="61DD7135" w:rsidR="00AE2818" w:rsidRDefault="00AE2818" w:rsidP="00AA1758">
            <w:r>
              <w:t>1</w:t>
            </w:r>
          </w:p>
        </w:tc>
        <w:tc>
          <w:tcPr>
            <w:tcW w:w="4395" w:type="dxa"/>
          </w:tcPr>
          <w:p w14:paraId="4A6E920D" w14:textId="08FF0323" w:rsidR="00AE2818" w:rsidRDefault="00AE2818" w:rsidP="00AA1758">
            <w:r>
              <w:t>Move forwards/ backwards</w:t>
            </w:r>
          </w:p>
        </w:tc>
        <w:tc>
          <w:tcPr>
            <w:tcW w:w="2121" w:type="dxa"/>
          </w:tcPr>
          <w:p w14:paraId="0EE5D4FE" w14:textId="49BBB6F5" w:rsidR="00AE2818" w:rsidRDefault="00AE2818" w:rsidP="00AA1758">
            <w:r>
              <w:t>Passed</w:t>
            </w:r>
          </w:p>
        </w:tc>
      </w:tr>
      <w:tr w:rsidR="00AE2818" w14:paraId="2FB807D6" w14:textId="77777777" w:rsidTr="00AE2818">
        <w:tc>
          <w:tcPr>
            <w:tcW w:w="1129" w:type="dxa"/>
          </w:tcPr>
          <w:p w14:paraId="03B85829" w14:textId="074CD9F8" w:rsidR="00AE2818" w:rsidRDefault="00AE2818" w:rsidP="00AA1758">
            <w:r>
              <w:t>2</w:t>
            </w:r>
          </w:p>
        </w:tc>
        <w:tc>
          <w:tcPr>
            <w:tcW w:w="4395" w:type="dxa"/>
          </w:tcPr>
          <w:p w14:paraId="521ABF83" w14:textId="0CF5B54E" w:rsidR="00AE2818" w:rsidRDefault="00AE2818" w:rsidP="00AA1758">
            <w:r>
              <w:t>Move left/ right</w:t>
            </w:r>
          </w:p>
        </w:tc>
        <w:tc>
          <w:tcPr>
            <w:tcW w:w="2121" w:type="dxa"/>
          </w:tcPr>
          <w:p w14:paraId="6731DB48" w14:textId="6C4D6859" w:rsidR="00AE2818" w:rsidRDefault="00AE2818" w:rsidP="00AA1758">
            <w:r>
              <w:t>Passed</w:t>
            </w:r>
          </w:p>
        </w:tc>
      </w:tr>
      <w:tr w:rsidR="00AE2818" w14:paraId="3FB9D707" w14:textId="77777777" w:rsidTr="00AE2818">
        <w:tc>
          <w:tcPr>
            <w:tcW w:w="1129" w:type="dxa"/>
          </w:tcPr>
          <w:p w14:paraId="42115B4F" w14:textId="2A52BF29" w:rsidR="00AE2818" w:rsidRDefault="00AE2818" w:rsidP="00AA1758">
            <w:r>
              <w:t>3</w:t>
            </w:r>
          </w:p>
        </w:tc>
        <w:tc>
          <w:tcPr>
            <w:tcW w:w="4395" w:type="dxa"/>
          </w:tcPr>
          <w:p w14:paraId="2EE8B2E0" w14:textId="3F380A8A" w:rsidR="00AE2818" w:rsidRDefault="00AE2818" w:rsidP="00AA1758">
            <w:r>
              <w:t>Mouse moves in correct direction</w:t>
            </w:r>
          </w:p>
        </w:tc>
        <w:tc>
          <w:tcPr>
            <w:tcW w:w="2121" w:type="dxa"/>
          </w:tcPr>
          <w:p w14:paraId="302318A9" w14:textId="70A90B20" w:rsidR="00AE2818" w:rsidRDefault="00AE2818" w:rsidP="00AA1758">
            <w:r>
              <w:t>Passed</w:t>
            </w:r>
          </w:p>
        </w:tc>
      </w:tr>
      <w:tr w:rsidR="00AE2818" w14:paraId="07ADF662" w14:textId="77777777" w:rsidTr="00AE2818">
        <w:tc>
          <w:tcPr>
            <w:tcW w:w="1129" w:type="dxa"/>
          </w:tcPr>
          <w:p w14:paraId="577B0700" w14:textId="437C46FC" w:rsidR="00AE2818" w:rsidRDefault="00AE2818" w:rsidP="00AA1758">
            <w:r>
              <w:t>4</w:t>
            </w:r>
          </w:p>
        </w:tc>
        <w:tc>
          <w:tcPr>
            <w:tcW w:w="4395" w:type="dxa"/>
          </w:tcPr>
          <w:p w14:paraId="25C87493" w14:textId="7E326E99" w:rsidR="00AE2818" w:rsidRDefault="00AE2818" w:rsidP="00AA1758">
            <w:r>
              <w:t>Z and X commands work correctly</w:t>
            </w:r>
          </w:p>
        </w:tc>
        <w:tc>
          <w:tcPr>
            <w:tcW w:w="2121" w:type="dxa"/>
          </w:tcPr>
          <w:p w14:paraId="162D029F" w14:textId="201CC0F0" w:rsidR="00AE2818" w:rsidRDefault="00AE2818" w:rsidP="00AA1758">
            <w:r>
              <w:t>Passed</w:t>
            </w:r>
          </w:p>
        </w:tc>
      </w:tr>
      <w:tr w:rsidR="00AE2818" w14:paraId="2EA7067B" w14:textId="77777777" w:rsidTr="00AE2818">
        <w:tc>
          <w:tcPr>
            <w:tcW w:w="1129" w:type="dxa"/>
          </w:tcPr>
          <w:p w14:paraId="0F6962CA" w14:textId="58B05E52" w:rsidR="00AE2818" w:rsidRDefault="00AE2818" w:rsidP="00AA1758">
            <w:r>
              <w:t>5</w:t>
            </w:r>
          </w:p>
        </w:tc>
        <w:tc>
          <w:tcPr>
            <w:tcW w:w="4395" w:type="dxa"/>
          </w:tcPr>
          <w:p w14:paraId="58FF88AB" w14:textId="680E66CF" w:rsidR="00AE2818" w:rsidRDefault="00AE2818" w:rsidP="00AA1758">
            <w:r>
              <w:t>Objects rotate correctly</w:t>
            </w:r>
          </w:p>
        </w:tc>
        <w:tc>
          <w:tcPr>
            <w:tcW w:w="2121" w:type="dxa"/>
          </w:tcPr>
          <w:p w14:paraId="5E2AE52E" w14:textId="0B8B1128" w:rsidR="00AE2818" w:rsidRDefault="00AE2818" w:rsidP="00AE2818">
            <w:pPr>
              <w:keepNext/>
            </w:pPr>
            <w:r>
              <w:t>Passed</w:t>
            </w:r>
          </w:p>
        </w:tc>
      </w:tr>
    </w:tbl>
    <w:p w14:paraId="773092B6" w14:textId="1735DC3E" w:rsidR="00AA1758" w:rsidRPr="00AA1758" w:rsidRDefault="00AE2818" w:rsidP="00AE2818">
      <w:pPr>
        <w:pStyle w:val="Caption"/>
      </w:pPr>
      <w:bookmarkStart w:id="17" w:name="_Toc509962950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: Test Results Table</w:t>
      </w:r>
      <w:bookmarkEnd w:id="17"/>
    </w:p>
    <w:p w14:paraId="05688070" w14:textId="7C0D5064" w:rsidR="00541BB1" w:rsidRDefault="00541BB1">
      <w:pPr>
        <w:spacing w:after="160" w:line="259" w:lineRule="auto"/>
        <w:rPr>
          <w:rFonts w:eastAsiaTheme="majorEastAsia" w:cstheme="majorBidi"/>
          <w:b/>
          <w:color w:val="2E74B5" w:themeColor="accent1" w:themeShade="BF"/>
          <w:sz w:val="32"/>
          <w:szCs w:val="32"/>
          <w:u w:val="single"/>
        </w:rPr>
      </w:pPr>
      <w:r>
        <w:br w:type="page"/>
      </w:r>
    </w:p>
    <w:p w14:paraId="4B064693" w14:textId="492401DE" w:rsidR="00CD5415" w:rsidRDefault="00CD5415" w:rsidP="00CD5415">
      <w:pPr>
        <w:pStyle w:val="Heading1"/>
      </w:pPr>
      <w:bookmarkStart w:id="18" w:name="_Toc509962985"/>
      <w:r>
        <w:lastRenderedPageBreak/>
        <w:t>User Guide</w:t>
      </w:r>
      <w:bookmarkEnd w:id="18"/>
    </w:p>
    <w:p w14:paraId="789E216F" w14:textId="77777777" w:rsidR="00CD5415" w:rsidRDefault="00CD5415" w:rsidP="00CD5415">
      <w:r>
        <w:t>The application is a museum and art gallery walkthrough. It has the following layout:</w:t>
      </w:r>
    </w:p>
    <w:p w14:paraId="43A041A7" w14:textId="77777777" w:rsidR="00CD5415" w:rsidRDefault="00CD5415" w:rsidP="00CD5415">
      <w:pPr>
        <w:keepNext/>
        <w:spacing w:after="0"/>
      </w:pPr>
      <w:r>
        <w:rPr>
          <w:noProof/>
        </w:rPr>
        <w:drawing>
          <wp:inline distT="0" distB="0" distL="0" distR="0" wp14:anchorId="64AEB812" wp14:editId="1DD87564">
            <wp:extent cx="4233804" cy="3600000"/>
            <wp:effectExtent l="19050" t="19050" r="14605" b="196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39" b="2400"/>
                    <a:stretch/>
                  </pic:blipFill>
                  <pic:spPr bwMode="auto">
                    <a:xfrm>
                      <a:off x="0" y="0"/>
                      <a:ext cx="4233804" cy="360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037291" w14:textId="2386A287" w:rsidR="00CD5415" w:rsidRDefault="00CD5415" w:rsidP="00CD5415">
      <w:pPr>
        <w:pStyle w:val="Caption"/>
      </w:pPr>
      <w:bookmarkStart w:id="19" w:name="_Toc50996296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554138">
        <w:rPr>
          <w:noProof/>
        </w:rPr>
        <w:t>8</w:t>
      </w:r>
      <w:r>
        <w:fldChar w:fldCharType="end"/>
      </w:r>
      <w:r>
        <w:t>: Floor plan</w:t>
      </w:r>
      <w:bookmarkEnd w:id="19"/>
    </w:p>
    <w:p w14:paraId="1EE71329" w14:textId="55BFF51A" w:rsidR="00CD5415" w:rsidRDefault="00CD5415" w:rsidP="00CD5415">
      <w:r>
        <w:t>You can navigate around the scene using the following commands:</w:t>
      </w:r>
    </w:p>
    <w:p w14:paraId="4A667FE4" w14:textId="17CD0F8B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A – Strafe left</w:t>
      </w:r>
    </w:p>
    <w:p w14:paraId="338DF36D" w14:textId="55D36141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S – Move backwards</w:t>
      </w:r>
    </w:p>
    <w:p w14:paraId="7D739927" w14:textId="0C60ADBB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D – Strafe right</w:t>
      </w:r>
    </w:p>
    <w:p w14:paraId="56404A16" w14:textId="0050A172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W – Move forwards</w:t>
      </w:r>
    </w:p>
    <w:p w14:paraId="37AD5CD5" w14:textId="6B547138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Z – Rotate left</w:t>
      </w:r>
    </w:p>
    <w:p w14:paraId="491E6738" w14:textId="77777777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X – Rotate right</w:t>
      </w:r>
      <w:r w:rsidRPr="00CD5415">
        <w:t xml:space="preserve"> </w:t>
      </w:r>
    </w:p>
    <w:p w14:paraId="7D132DED" w14:textId="2E6AA763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Mouse movement – Can be used as an alternative to the Z and X keys</w:t>
      </w:r>
    </w:p>
    <w:p w14:paraId="7791A3A9" w14:textId="4B5969D2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>P – Full screen</w:t>
      </w:r>
    </w:p>
    <w:p w14:paraId="1824D093" w14:textId="4AEA1768" w:rsidR="00CD5415" w:rsidRDefault="00CD5415" w:rsidP="00CD5415">
      <w:pPr>
        <w:pStyle w:val="ListParagraph"/>
        <w:numPr>
          <w:ilvl w:val="0"/>
          <w:numId w:val="8"/>
        </w:numPr>
        <w:ind w:left="567" w:hanging="425"/>
      </w:pPr>
      <w:r>
        <w:t xml:space="preserve">O – Exit </w:t>
      </w:r>
      <w:r w:rsidR="007C2601">
        <w:t>application</w:t>
      </w:r>
    </w:p>
    <w:p w14:paraId="1DFF517D" w14:textId="77777777" w:rsidR="00CD5415" w:rsidRPr="00CD5415" w:rsidRDefault="00CD5415" w:rsidP="00CD5415"/>
    <w:p w14:paraId="60B9BF80" w14:textId="2E711786" w:rsidR="00CD5415" w:rsidRDefault="00CD5415" w:rsidP="00CD5415">
      <w:r>
        <w:br w:type="page"/>
      </w:r>
    </w:p>
    <w:p w14:paraId="5C1F2EB9" w14:textId="7A246168" w:rsidR="009714F0" w:rsidRDefault="009714F0" w:rsidP="009714F0">
      <w:pPr>
        <w:pStyle w:val="Heading1"/>
      </w:pPr>
      <w:bookmarkStart w:id="20" w:name="_Toc509962986"/>
      <w:r>
        <w:lastRenderedPageBreak/>
        <w:t>References</w:t>
      </w:r>
      <w:bookmarkEnd w:id="20"/>
    </w:p>
    <w:p w14:paraId="05F9D28E" w14:textId="40BEEA3C" w:rsidR="00D53578" w:rsidRPr="00D53578" w:rsidRDefault="009714F0" w:rsidP="00D53578">
      <w:pPr>
        <w:widowControl w:val="0"/>
        <w:autoSpaceDE w:val="0"/>
        <w:autoSpaceDN w:val="0"/>
        <w:adjustRightInd w:val="0"/>
        <w:ind w:left="640" w:hanging="640"/>
        <w:rPr>
          <w:rFonts w:cs="Times New Roman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D53578" w:rsidRPr="00D53578">
        <w:rPr>
          <w:rFonts w:cs="Times New Roman"/>
          <w:noProof/>
          <w:szCs w:val="24"/>
        </w:rPr>
        <w:t>[1]</w:t>
      </w:r>
      <w:r w:rsidR="00D53578" w:rsidRPr="00D53578">
        <w:rPr>
          <w:rFonts w:cs="Times New Roman"/>
          <w:noProof/>
          <w:szCs w:val="24"/>
        </w:rPr>
        <w:tab/>
        <w:t xml:space="preserve">The Solvere, ‘Texture Door Skin’, </w:t>
      </w:r>
      <w:r w:rsidR="00D53578" w:rsidRPr="00D53578">
        <w:rPr>
          <w:rFonts w:cs="Times New Roman"/>
          <w:i/>
          <w:iCs/>
          <w:noProof/>
          <w:szCs w:val="24"/>
        </w:rPr>
        <w:t>The Solvere</w:t>
      </w:r>
      <w:r w:rsidR="00D53578" w:rsidRPr="00D53578">
        <w:rPr>
          <w:rFonts w:cs="Times New Roman"/>
          <w:noProof/>
          <w:szCs w:val="24"/>
        </w:rPr>
        <w:t>, 2018. [Online]. Available: https://www.thesolvere.life/home-decor/texture-door-skin-833.html. [Accessed: 28-Mar-2018].</w:t>
      </w:r>
    </w:p>
    <w:p w14:paraId="5C0F3733" w14:textId="77777777" w:rsidR="00D53578" w:rsidRPr="00D53578" w:rsidRDefault="00D53578" w:rsidP="00D53578">
      <w:pPr>
        <w:widowControl w:val="0"/>
        <w:autoSpaceDE w:val="0"/>
        <w:autoSpaceDN w:val="0"/>
        <w:adjustRightInd w:val="0"/>
        <w:ind w:left="640" w:hanging="640"/>
        <w:rPr>
          <w:rFonts w:cs="Times New Roman"/>
          <w:noProof/>
          <w:szCs w:val="24"/>
        </w:rPr>
      </w:pPr>
      <w:r w:rsidRPr="00D53578">
        <w:rPr>
          <w:rFonts w:cs="Times New Roman"/>
          <w:noProof/>
          <w:szCs w:val="24"/>
        </w:rPr>
        <w:t>[2]</w:t>
      </w:r>
      <w:r w:rsidRPr="00D53578">
        <w:rPr>
          <w:rFonts w:cs="Times New Roman"/>
          <w:noProof/>
          <w:szCs w:val="24"/>
        </w:rPr>
        <w:tab/>
        <w:t xml:space="preserve">Architonic, ‘MAXFINE MARMI ESTREMOZ CREMA’, </w:t>
      </w:r>
      <w:r w:rsidRPr="00D53578">
        <w:rPr>
          <w:rFonts w:cs="Times New Roman"/>
          <w:i/>
          <w:iCs/>
          <w:noProof/>
          <w:szCs w:val="24"/>
        </w:rPr>
        <w:t>Architonic</w:t>
      </w:r>
      <w:r w:rsidRPr="00D53578">
        <w:rPr>
          <w:rFonts w:cs="Times New Roman"/>
          <w:noProof/>
          <w:szCs w:val="24"/>
        </w:rPr>
        <w:t>, 2018. [Online]. Available: https://www.architonic.com/fr/product/fmg-maxfine-marmi-estremoz-crema/1337048. [Accessed: 28-Mar-2018].</w:t>
      </w:r>
    </w:p>
    <w:p w14:paraId="4EC58069" w14:textId="77777777" w:rsidR="00D53578" w:rsidRPr="00D53578" w:rsidRDefault="00D53578" w:rsidP="00D53578">
      <w:pPr>
        <w:widowControl w:val="0"/>
        <w:autoSpaceDE w:val="0"/>
        <w:autoSpaceDN w:val="0"/>
        <w:adjustRightInd w:val="0"/>
        <w:ind w:left="640" w:hanging="640"/>
        <w:rPr>
          <w:rFonts w:cs="Times New Roman"/>
          <w:noProof/>
          <w:szCs w:val="24"/>
        </w:rPr>
      </w:pPr>
      <w:r w:rsidRPr="00D53578">
        <w:rPr>
          <w:rFonts w:cs="Times New Roman"/>
          <w:noProof/>
          <w:szCs w:val="24"/>
        </w:rPr>
        <w:t>[3]</w:t>
      </w:r>
      <w:r w:rsidRPr="00D53578">
        <w:rPr>
          <w:rFonts w:cs="Times New Roman"/>
          <w:noProof/>
          <w:szCs w:val="24"/>
        </w:rPr>
        <w:tab/>
        <w:t xml:space="preserve">Unknown, ‘Dollhouse Decorating’, </w:t>
      </w:r>
      <w:r w:rsidRPr="00D53578">
        <w:rPr>
          <w:rFonts w:cs="Times New Roman"/>
          <w:i/>
          <w:iCs/>
          <w:noProof/>
          <w:szCs w:val="24"/>
        </w:rPr>
        <w:t>Unknown</w:t>
      </w:r>
      <w:r w:rsidRPr="00D53578">
        <w:rPr>
          <w:rFonts w:cs="Times New Roman"/>
          <w:noProof/>
          <w:szCs w:val="24"/>
        </w:rPr>
        <w:t>, 2009. [Online]. Available: http://dollhousedecorating.blogspot.co.uk/2009/06/print-your-own-wood-laminate-dollhouse.html. [Accessed: 28-Mar-2018].</w:t>
      </w:r>
    </w:p>
    <w:p w14:paraId="09DC10AB" w14:textId="77777777" w:rsidR="00D53578" w:rsidRPr="00D53578" w:rsidRDefault="00D53578" w:rsidP="00D53578">
      <w:pPr>
        <w:widowControl w:val="0"/>
        <w:autoSpaceDE w:val="0"/>
        <w:autoSpaceDN w:val="0"/>
        <w:adjustRightInd w:val="0"/>
        <w:ind w:left="640" w:hanging="640"/>
        <w:rPr>
          <w:rFonts w:cs="Times New Roman"/>
          <w:noProof/>
          <w:szCs w:val="24"/>
        </w:rPr>
      </w:pPr>
      <w:r w:rsidRPr="00D53578">
        <w:rPr>
          <w:rFonts w:cs="Times New Roman"/>
          <w:noProof/>
          <w:szCs w:val="24"/>
        </w:rPr>
        <w:t>[4]</w:t>
      </w:r>
      <w:r w:rsidRPr="00D53578">
        <w:rPr>
          <w:rFonts w:cs="Times New Roman"/>
          <w:noProof/>
          <w:szCs w:val="24"/>
        </w:rPr>
        <w:tab/>
        <w:t xml:space="preserve">J. Huang, ‘RIB Scripting Teapot’, </w:t>
      </w:r>
      <w:r w:rsidRPr="00D53578">
        <w:rPr>
          <w:rFonts w:cs="Times New Roman"/>
          <w:i/>
          <w:iCs/>
          <w:noProof/>
          <w:szCs w:val="24"/>
        </w:rPr>
        <w:t xml:space="preserve"> SDM: Montgomery Hall School of Film and Digital Media</w:t>
      </w:r>
      <w:r w:rsidRPr="00D53578">
        <w:rPr>
          <w:rFonts w:cs="Times New Roman"/>
          <w:noProof/>
          <w:szCs w:val="24"/>
        </w:rPr>
        <w:t>, 2018. [Online]. Available: https://sdm.scad.edu/faculty/mkesson/vsfx502/wip/best/fall_15/jinguang_huang/kettle/index.html. [Accessed: 28-Mar-2018].</w:t>
      </w:r>
    </w:p>
    <w:p w14:paraId="5A781F66" w14:textId="77777777" w:rsidR="00D53578" w:rsidRPr="00D53578" w:rsidRDefault="00D53578" w:rsidP="00D53578">
      <w:pPr>
        <w:widowControl w:val="0"/>
        <w:autoSpaceDE w:val="0"/>
        <w:autoSpaceDN w:val="0"/>
        <w:adjustRightInd w:val="0"/>
        <w:ind w:left="640" w:hanging="640"/>
        <w:rPr>
          <w:rFonts w:cs="Times New Roman"/>
          <w:noProof/>
          <w:szCs w:val="24"/>
        </w:rPr>
      </w:pPr>
      <w:r w:rsidRPr="00D53578">
        <w:rPr>
          <w:rFonts w:cs="Times New Roman"/>
          <w:noProof/>
          <w:szCs w:val="24"/>
        </w:rPr>
        <w:t>[5]</w:t>
      </w:r>
      <w:r w:rsidRPr="00D53578">
        <w:rPr>
          <w:rFonts w:cs="Times New Roman"/>
          <w:noProof/>
          <w:szCs w:val="24"/>
        </w:rPr>
        <w:tab/>
        <w:t xml:space="preserve">Park &amp; Oak Interior Design, ‘Art Gallery Walls’, </w:t>
      </w:r>
      <w:r w:rsidRPr="00D53578">
        <w:rPr>
          <w:rFonts w:cs="Times New Roman"/>
          <w:i/>
          <w:iCs/>
          <w:noProof/>
          <w:szCs w:val="24"/>
        </w:rPr>
        <w:t>Park and Oak Interior Design</w:t>
      </w:r>
      <w:r w:rsidRPr="00D53578">
        <w:rPr>
          <w:rFonts w:cs="Times New Roman"/>
          <w:noProof/>
          <w:szCs w:val="24"/>
        </w:rPr>
        <w:t>, 2018. [Online]. Available: http://parkandoak.com/art-gallery-walls/. [Accessed: 28-Mar-2018].</w:t>
      </w:r>
    </w:p>
    <w:p w14:paraId="4D597D7F" w14:textId="77777777" w:rsidR="00D53578" w:rsidRPr="00D53578" w:rsidRDefault="00D53578" w:rsidP="00D53578">
      <w:pPr>
        <w:widowControl w:val="0"/>
        <w:autoSpaceDE w:val="0"/>
        <w:autoSpaceDN w:val="0"/>
        <w:adjustRightInd w:val="0"/>
        <w:ind w:left="640" w:hanging="640"/>
        <w:rPr>
          <w:rFonts w:cs="Times New Roman"/>
          <w:noProof/>
          <w:szCs w:val="24"/>
        </w:rPr>
      </w:pPr>
      <w:r w:rsidRPr="00D53578">
        <w:rPr>
          <w:rFonts w:cs="Times New Roman"/>
          <w:noProof/>
          <w:szCs w:val="24"/>
        </w:rPr>
        <w:t>[6]</w:t>
      </w:r>
      <w:r w:rsidRPr="00D53578">
        <w:rPr>
          <w:rFonts w:cs="Times New Roman"/>
          <w:noProof/>
          <w:szCs w:val="24"/>
        </w:rPr>
        <w:tab/>
        <w:t xml:space="preserve">P. Brook, ‘What Are We Doing Here?’, </w:t>
      </w:r>
      <w:r w:rsidRPr="00D53578">
        <w:rPr>
          <w:rFonts w:cs="Times New Roman"/>
          <w:i/>
          <w:iCs/>
          <w:noProof/>
          <w:szCs w:val="24"/>
        </w:rPr>
        <w:t>Medium</w:t>
      </w:r>
      <w:r w:rsidRPr="00D53578">
        <w:rPr>
          <w:rFonts w:cs="Times New Roman"/>
          <w:noProof/>
          <w:szCs w:val="24"/>
        </w:rPr>
        <w:t>, 2015. [Online]. Available: https://medium.com/@brookpete/what-are-we-doing-here-3e2a3d575c3e. [Accessed: 28-Mar-2018].</w:t>
      </w:r>
    </w:p>
    <w:p w14:paraId="7D304B1F" w14:textId="77777777" w:rsidR="00D53578" w:rsidRPr="00D53578" w:rsidRDefault="00D53578" w:rsidP="00D53578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D53578">
        <w:rPr>
          <w:rFonts w:cs="Times New Roman"/>
          <w:noProof/>
          <w:szCs w:val="24"/>
        </w:rPr>
        <w:t>[7]</w:t>
      </w:r>
      <w:r w:rsidRPr="00D53578">
        <w:rPr>
          <w:rFonts w:cs="Times New Roman"/>
          <w:noProof/>
          <w:szCs w:val="24"/>
        </w:rPr>
        <w:tab/>
        <w:t xml:space="preserve">OpenGL, ‘Moving the camera view with the mouse’, </w:t>
      </w:r>
      <w:r w:rsidRPr="00D53578">
        <w:rPr>
          <w:rFonts w:cs="Times New Roman"/>
          <w:i/>
          <w:iCs/>
          <w:noProof/>
          <w:szCs w:val="24"/>
        </w:rPr>
        <w:t>OpenGL Forum</w:t>
      </w:r>
      <w:r w:rsidRPr="00D53578">
        <w:rPr>
          <w:rFonts w:cs="Times New Roman"/>
          <w:noProof/>
          <w:szCs w:val="24"/>
        </w:rPr>
        <w:t>, 2004. [Online]. Available: https://www.opengl.org/discussion_boards/showthread.php/126440-Moving-the-camera-view-with-the-mouse. [Accessed: 28-Mar-2018].</w:t>
      </w:r>
    </w:p>
    <w:p w14:paraId="6D493DD4" w14:textId="3D042BB8" w:rsidR="009714F0" w:rsidRDefault="009714F0" w:rsidP="00A760D9">
      <w:r>
        <w:fldChar w:fldCharType="end"/>
      </w:r>
    </w:p>
    <w:p w14:paraId="640DFFFE" w14:textId="77777777" w:rsidR="009714F0" w:rsidRDefault="009714F0">
      <w:pPr>
        <w:spacing w:after="160" w:line="259" w:lineRule="auto"/>
      </w:pPr>
      <w:r>
        <w:br w:type="page"/>
      </w:r>
    </w:p>
    <w:p w14:paraId="786E5D74" w14:textId="20E3DE2F" w:rsidR="009714F0" w:rsidRDefault="009714F0" w:rsidP="009714F0">
      <w:pPr>
        <w:pStyle w:val="Heading1"/>
      </w:pPr>
      <w:bookmarkStart w:id="21" w:name="_Toc509962987"/>
      <w:r>
        <w:lastRenderedPageBreak/>
        <w:t>Code Printout</w:t>
      </w:r>
      <w:bookmarkEnd w:id="21"/>
    </w:p>
    <w:p w14:paraId="60CF7495" w14:textId="0B0B3A1C" w:rsidR="009714F0" w:rsidRDefault="004244D9" w:rsidP="004244D9">
      <w:pPr>
        <w:pStyle w:val="Heading2"/>
      </w:pPr>
      <w:bookmarkStart w:id="22" w:name="_Toc509962988"/>
      <w:proofErr w:type="spellStart"/>
      <w:r>
        <w:t>UserInput.h</w:t>
      </w:r>
      <w:bookmarkEnd w:id="22"/>
      <w:proofErr w:type="spellEnd"/>
    </w:p>
    <w:p w14:paraId="75859EF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once</w:t>
      </w:r>
    </w:p>
    <w:p w14:paraId="22317F3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EB48D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typedef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</w:p>
    <w:p w14:paraId="605709D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62283B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75238C7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FD0D00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x = 0;</w:t>
      </w:r>
    </w:p>
    <w:p w14:paraId="38C88C4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y = 0;</w:t>
      </w:r>
    </w:p>
    <w:p w14:paraId="00BB735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z = 0;</w:t>
      </w:r>
    </w:p>
    <w:p w14:paraId="3245874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062CBF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3791A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Initialise the constructor</w:t>
      </w:r>
    </w:p>
    <w:p w14:paraId="43DC218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newX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newY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newZ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EFF167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B0D34E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x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newX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B2ACB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y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newY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599214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z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newZ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9D919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DE7BCB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40081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Overloaded common operations</w:t>
      </w:r>
    </w:p>
    <w:p w14:paraId="7983DA2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add(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constant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</w:p>
    <w:p w14:paraId="5255358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</w:p>
    <w:p w14:paraId="29F365C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808080"/>
          <w:sz w:val="19"/>
          <w:szCs w:val="19"/>
        </w:rPr>
        <w:t>pos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x,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y,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r>
        <w:rPr>
          <w:rFonts w:ascii="Consolas" w:hAnsi="Consolas" w:cs="Consolas"/>
          <w:color w:val="000000"/>
          <w:sz w:val="19"/>
          <w:szCs w:val="19"/>
        </w:rPr>
        <w:t>.z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z); </w:t>
      </w:r>
    </w:p>
    <w:p w14:paraId="7993F55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C38862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minus(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F7EE41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</w:p>
    <w:p w14:paraId="2200944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x -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y -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z -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pos</w:t>
      </w:r>
      <w:r>
        <w:rPr>
          <w:rFonts w:ascii="Consolas" w:hAnsi="Consolas" w:cs="Consolas"/>
          <w:color w:val="000000"/>
          <w:sz w:val="19"/>
          <w:szCs w:val="19"/>
        </w:rPr>
        <w:t>.z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0B46414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1437C4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multiply(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</w:p>
    <w:p w14:paraId="3503020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</w:p>
    <w:p w14:paraId="4F71079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x*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>, y*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>, z*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3E3D88F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BC6CC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divide(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</w:p>
    <w:p w14:paraId="2CA5201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{ </w:t>
      </w:r>
    </w:p>
    <w:p w14:paraId="55CC4B5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x / 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 xml:space="preserve">, y / 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 xml:space="preserve">, z / 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</w:p>
    <w:p w14:paraId="1972818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8DED6E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E6453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x, y, z; </w:t>
      </w:r>
      <w:r>
        <w:rPr>
          <w:rFonts w:ascii="Consolas" w:hAnsi="Consolas" w:cs="Consolas"/>
          <w:color w:val="008000"/>
          <w:sz w:val="19"/>
          <w:szCs w:val="19"/>
        </w:rPr>
        <w:t>// Coordinates</w:t>
      </w:r>
    </w:p>
    <w:p w14:paraId="57FB044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}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3E0372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B12D8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UserInput</w:t>
      </w:r>
      <w:proofErr w:type="spellEnd"/>
    </w:p>
    <w:p w14:paraId="372BB99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37C3FE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0AD786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Positions and camera angle</w:t>
      </w:r>
    </w:p>
    <w:p w14:paraId="49F0292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cameraPos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D67D08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cameraAngle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0.0f;</w:t>
      </w:r>
    </w:p>
    <w:p w14:paraId="32B8961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viewPos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E62437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AC35A5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6E80B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Methods</w:t>
      </w:r>
    </w:p>
    <w:p w14:paraId="014CF20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FECDE0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D0FF38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SetPositions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8C0F21A" w14:textId="511259DA" w:rsidR="004244D9" w:rsidRDefault="004244D9" w:rsidP="004244D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480DD889" w14:textId="39E6CD1E" w:rsidR="004244D9" w:rsidRDefault="004244D9" w:rsidP="004244D9">
      <w:pPr>
        <w:pStyle w:val="Heading2"/>
      </w:pPr>
      <w:bookmarkStart w:id="23" w:name="_Toc509962989"/>
      <w:r>
        <w:t>UserInput.cpp</w:t>
      </w:r>
      <w:bookmarkEnd w:id="23"/>
    </w:p>
    <w:p w14:paraId="59CEAFE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UserInput.h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693EAD8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494A70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glut.h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75D8A93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E0452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1DC9960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98E42F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SetPositions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1ACF50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341A0F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C98BE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0A25F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726056C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4ED80C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67261E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23C93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Set Positions: Set the camera positions</w:t>
      </w:r>
    </w:p>
    <w:p w14:paraId="60EC2AE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SetPositions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5F3803B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2F45F9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cameraPos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0.0f, 2.0f, 5.0f);</w:t>
      </w:r>
    </w:p>
    <w:p w14:paraId="740446A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viewPos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0.0f, 2.0f, -1.0f);</w:t>
      </w:r>
    </w:p>
    <w:p w14:paraId="6318295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upPos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0.0f, 1.0f, 0.0f);</w:t>
      </w:r>
    </w:p>
    <w:p w14:paraId="30F8203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657D2B6" w14:textId="3CCFF964" w:rsidR="004244D9" w:rsidRDefault="004244D9" w:rsidP="004244D9">
      <w:pPr>
        <w:pStyle w:val="Heading2"/>
      </w:pPr>
      <w:bookmarkStart w:id="24" w:name="_Toc509962990"/>
      <w:proofErr w:type="spellStart"/>
      <w:r>
        <w:t>ImageHandling.h</w:t>
      </w:r>
      <w:bookmarkEnd w:id="24"/>
      <w:proofErr w:type="spellEnd"/>
    </w:p>
    <w:p w14:paraId="29C21E0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once</w:t>
      </w:r>
    </w:p>
    <w:p w14:paraId="1706DEF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BITMAP_ID</w:t>
      </w:r>
      <w:r>
        <w:rPr>
          <w:rFonts w:ascii="Consolas" w:hAnsi="Consolas" w:cs="Consolas"/>
          <w:color w:val="000000"/>
          <w:sz w:val="19"/>
          <w:szCs w:val="19"/>
        </w:rPr>
        <w:t xml:space="preserve"> 0x4D42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the universal bitmap ID</w:t>
      </w:r>
    </w:p>
    <w:p w14:paraId="7DA47D3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A63F4B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7AF7BE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301C1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ImageHandling</w:t>
      </w:r>
      <w:proofErr w:type="spellEnd"/>
    </w:p>
    <w:p w14:paraId="0AB25E6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7DD145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61A2B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7ACFB4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BITMAPINFOHEADER</w:t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bitmap info header (needs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define type)</w:t>
      </w:r>
    </w:p>
    <w:p w14:paraId="423001A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BITMAPFILEHEADER</w:t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bitmap file header</w:t>
      </w:r>
    </w:p>
    <w:p w14:paraId="46BBFBB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the texture data</w:t>
      </w:r>
    </w:p>
    <w:p w14:paraId="34B4A77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188A5F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~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252ED1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LoadBitmapFile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25F2DD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WriteBitmapFile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19F3C8F" w14:textId="718DA254" w:rsidR="004244D9" w:rsidRDefault="004244D9" w:rsidP="004244D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61995B96" w14:textId="42218CFE" w:rsidR="004244D9" w:rsidRDefault="004244D9" w:rsidP="004244D9">
      <w:pPr>
        <w:pStyle w:val="Heading2"/>
      </w:pPr>
      <w:bookmarkStart w:id="25" w:name="_Toc509962991"/>
      <w:r>
        <w:t>ImageHandling.cpp</w:t>
      </w:r>
      <w:bookmarkEnd w:id="25"/>
    </w:p>
    <w:p w14:paraId="48E4278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ImageHandling.h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14:paraId="73CDBD7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EA3A0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2C0D03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00DE9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1E68366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EFCB8D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04B96E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E9C9E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F2970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14:paraId="6A98BCA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08A866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D53ADB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3BD5B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LoadBitmapFile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Returns a pointer to the bitmap image and the its header information</w:t>
      </w:r>
    </w:p>
    <w:p w14:paraId="0883A8E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LoadBitmapFile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DF449E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FC46A3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the file pointer</w:t>
      </w:r>
    </w:p>
    <w:p w14:paraId="0D2C133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BITMAPFILEHEADER</w:t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bitmap file header</w:t>
      </w:r>
    </w:p>
    <w:p w14:paraId="6EE98D7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bitmap image data</w:t>
      </w:r>
    </w:p>
    <w:p w14:paraId="10E473A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image index counter</w:t>
      </w:r>
    </w:p>
    <w:p w14:paraId="2734D54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tempRGB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swap variable</w:t>
      </w:r>
    </w:p>
    <w:p w14:paraId="30E622C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D162B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open filename in "read binary" mode</w:t>
      </w:r>
    </w:p>
    <w:p w14:paraId="06C5F82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rb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3CEB86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C8624E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41D28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536A2D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read the bitmap file header</w:t>
      </w:r>
    </w:p>
    <w:p w14:paraId="4C12007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fread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BITMAPFILEHEADER</w:t>
      </w:r>
      <w:r>
        <w:rPr>
          <w:rFonts w:ascii="Consolas" w:hAnsi="Consolas" w:cs="Consolas"/>
          <w:color w:val="000000"/>
          <w:sz w:val="19"/>
          <w:szCs w:val="19"/>
        </w:rPr>
        <w:t xml:space="preserve">), 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9A9113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06ADC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verify that this is a bitmap by checking for the universal bitmap id</w:t>
      </w:r>
    </w:p>
    <w:p w14:paraId="194628C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bitmapFileHeader.bfType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= </w:t>
      </w:r>
      <w:r>
        <w:rPr>
          <w:rFonts w:ascii="Consolas" w:hAnsi="Consolas" w:cs="Consolas"/>
          <w:color w:val="6F008A"/>
          <w:sz w:val="19"/>
          <w:szCs w:val="19"/>
        </w:rPr>
        <w:t>BITMAP_ID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397209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47C98FC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A9DA01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140B5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803F92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79F9E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read the bitmap information header</w:t>
      </w:r>
    </w:p>
    <w:p w14:paraId="4174D74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fread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BITMAPINFOHEADER</w:t>
      </w:r>
      <w:r>
        <w:rPr>
          <w:rFonts w:ascii="Consolas" w:hAnsi="Consolas" w:cs="Consolas"/>
          <w:color w:val="000000"/>
          <w:sz w:val="19"/>
          <w:szCs w:val="19"/>
        </w:rPr>
        <w:t xml:space="preserve">), 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A72A54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3AF49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move file pointer to beginning of bitmap data</w:t>
      </w:r>
    </w:p>
    <w:p w14:paraId="7FC5813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fseek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bitmapFileHeader.bfOffBits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6F008A"/>
          <w:sz w:val="19"/>
          <w:szCs w:val="19"/>
        </w:rPr>
        <w:t>SEEK_SET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6FA342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B09A7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allocate enough memory for the bitmap image data</w:t>
      </w:r>
    </w:p>
    <w:p w14:paraId="2D225AD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*)malloc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A049A6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A3BA7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verify memory allocation</w:t>
      </w:r>
    </w:p>
    <w:p w14:paraId="4D34E2F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0F3C3A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2A5675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free(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E7A124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C1C106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BAF645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2AA2F4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E5B64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read in the bitmap image data</w:t>
      </w:r>
    </w:p>
    <w:p w14:paraId="488E8DB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fread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DEBF9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68696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make sure bitmap image data was read</w:t>
      </w:r>
    </w:p>
    <w:p w14:paraId="23A0900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1C3115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37C656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4A3E5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9464C0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8DE5EE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EBF25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swap the R and B values to get RGB since the bitmap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format is in BGR</w:t>
      </w:r>
    </w:p>
    <w:p w14:paraId="37BD3B2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+= 3)</w:t>
      </w:r>
    </w:p>
    <w:p w14:paraId="7192A2C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217A955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tempRGB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76BEF7C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+ 2];</w:t>
      </w:r>
    </w:p>
    <w:p w14:paraId="17336AD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tempRGB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A96E87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A60EAB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18F48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close the file and return the bitmap image data</w:t>
      </w:r>
    </w:p>
    <w:p w14:paraId="1F6A942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6C14D7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0C4BC4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677833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1F1171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0FA5D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WriteBitmapFile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: Takes image data and saves it into a 24-bit RGB .BMP file with width X height dimensions</w:t>
      </w:r>
    </w:p>
    <w:p w14:paraId="585A3D2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2B91AF"/>
          <w:sz w:val="19"/>
          <w:szCs w:val="19"/>
        </w:rPr>
        <w:t>ImageHandling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WriteBitmapFile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8E94B1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8F2EBED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file pointer</w:t>
      </w:r>
    </w:p>
    <w:p w14:paraId="2A51C7E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used for swapping RGB-&gt;BGR</w:t>
      </w:r>
    </w:p>
    <w:p w14:paraId="1E6DC1F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tempRGB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used for swapping</w:t>
      </w:r>
    </w:p>
    <w:p w14:paraId="73B7795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B729E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8000"/>
          <w:sz w:val="19"/>
          <w:szCs w:val="19"/>
        </w:rPr>
        <w:t>// open file for writing binary mode</w:t>
      </w:r>
    </w:p>
    <w:p w14:paraId="6DCEF2A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wb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740074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E63E62B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4981BC0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16A85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define the bitmap file header</w:t>
      </w:r>
    </w:p>
    <w:p w14:paraId="2D45D97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bitmapFileHeader.bfSize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BITMAPFILEHEADER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BB58B3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bitmapFileHeader.bfType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0x4D42;</w:t>
      </w:r>
    </w:p>
    <w:p w14:paraId="2EAAB20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bitmapFileHeader.bfReserved1 = 0;</w:t>
      </w:r>
    </w:p>
    <w:p w14:paraId="657C392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bitmapFileHeader.bfReserved2 = 0;</w:t>
      </w:r>
    </w:p>
    <w:p w14:paraId="69A9E7C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bitmapFileHeader.bfOffBits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BITMAPFILEHEADER</w:t>
      </w:r>
      <w:r>
        <w:rPr>
          <w:rFonts w:ascii="Consolas" w:hAnsi="Consolas" w:cs="Consolas"/>
          <w:color w:val="000000"/>
          <w:sz w:val="19"/>
          <w:szCs w:val="19"/>
        </w:rPr>
        <w:t xml:space="preserve">) +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BITMAPINFOHEADER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62ECB1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31F17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define the bitmap information header</w:t>
      </w:r>
    </w:p>
    <w:p w14:paraId="630A5B3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BITMAPINFOHEADER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5960A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bitmapInfoHeader.biPlanes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14:paraId="42DD0E0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bitmapInfoHeader.biBitCount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24;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24-bit</w:t>
      </w:r>
    </w:p>
    <w:p w14:paraId="357000F4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bitmapInfoHeader.biCompression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6F008A"/>
          <w:sz w:val="19"/>
          <w:szCs w:val="19"/>
        </w:rPr>
        <w:t>BI_RGB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no compression</w:t>
      </w:r>
    </w:p>
    <w:p w14:paraId="24E16563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808080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 xml:space="preserve"> * abs(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>) * 3;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width * height * (RGB bytes)</w:t>
      </w:r>
    </w:p>
    <w:p w14:paraId="75FB4B2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bitmapInfoHeader.biXPelsPerMeter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447ED5E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bitmapInfoHeader.biYPelsPerMeter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50E01A4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bitmapInfoHeader.biClrUsed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405D64E5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bitmapInfoHeader.biClrImportant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59F48121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808080"/>
          <w:sz w:val="19"/>
          <w:szCs w:val="19"/>
        </w:rPr>
        <w:t>width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bitmap width</w:t>
      </w:r>
    </w:p>
    <w:p w14:paraId="140AA3F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808080"/>
          <w:sz w:val="19"/>
          <w:szCs w:val="19"/>
        </w:rPr>
        <w:t>height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bitmap height</w:t>
      </w:r>
    </w:p>
    <w:p w14:paraId="7740C71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B22BC7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switch the image data from RGB to BGR</w:t>
      </w:r>
    </w:p>
    <w:p w14:paraId="4EA3CA8F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+= 3)</w:t>
      </w:r>
    </w:p>
    <w:p w14:paraId="7C9EC0C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156F45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tempRGB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2FE8FAF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+ 2];</w:t>
      </w:r>
    </w:p>
    <w:p w14:paraId="17F16AB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imageIdx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+ 2]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tempRGB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398C2A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6707362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0753F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write the bitmap file header</w:t>
      </w:r>
    </w:p>
    <w:p w14:paraId="1B2CEAA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fwrite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bitmapFileHeader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1,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BITMAPFILEHEADER</w:t>
      </w:r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5329376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04FCF57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write the bitmap info header</w:t>
      </w:r>
    </w:p>
    <w:p w14:paraId="30D1FC4C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fwrite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1,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BITMAPINFOHEADER</w:t>
      </w:r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2C8B23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69FA8A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write the image data</w:t>
      </w:r>
    </w:p>
    <w:p w14:paraId="44BD6510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fwrite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808080"/>
          <w:sz w:val="19"/>
          <w:szCs w:val="19"/>
        </w:rPr>
        <w:t>imageData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bitmapInfoHeader.biSizeImage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0DAFAF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BDBB67E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close file and return</w:t>
      </w:r>
    </w:p>
    <w:p w14:paraId="16F4DFE9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filePtr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B3EA2D8" w14:textId="77777777" w:rsidR="004244D9" w:rsidRDefault="004244D9" w:rsidP="004244D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1;</w:t>
      </w:r>
    </w:p>
    <w:p w14:paraId="524A32D7" w14:textId="2EBC94C4" w:rsidR="009714F0" w:rsidRDefault="004244D9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3A3E5D1" w14:textId="222A0EC9" w:rsidR="008D43FD" w:rsidRDefault="008D43FD" w:rsidP="008D43FD">
      <w:pPr>
        <w:pStyle w:val="Heading2"/>
      </w:pPr>
      <w:bookmarkStart w:id="26" w:name="_Toc509962992"/>
      <w:r>
        <w:t>Main.cpp</w:t>
      </w:r>
      <w:bookmarkEnd w:id="26"/>
    </w:p>
    <w:p w14:paraId="7B83AC0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Includes</w:t>
      </w:r>
    </w:p>
    <w:p w14:paraId="056B067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&lt;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math.h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&gt;</w:t>
      </w:r>
    </w:p>
    <w:p w14:paraId="75E319F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&lt;array&gt;</w:t>
      </w:r>
    </w:p>
    <w:p w14:paraId="24679DF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&lt;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stdio.h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&gt;</w:t>
      </w:r>
    </w:p>
    <w:p w14:paraId="36244ED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&lt;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windows.h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&gt;</w:t>
      </w:r>
    </w:p>
    <w:p w14:paraId="29F28CB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&lt;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stdlib.h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&gt;</w:t>
      </w:r>
    </w:p>
    <w:p w14:paraId="590C274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&lt;iostream&gt;</w:t>
      </w:r>
    </w:p>
    <w:p w14:paraId="424CE6B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"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"</w:t>
      </w:r>
    </w:p>
    <w:p w14:paraId="1B3B5B8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336FE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"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"</w:t>
      </w:r>
    </w:p>
    <w:p w14:paraId="035A038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#include "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UserInput.h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"</w:t>
      </w:r>
    </w:p>
    <w:p w14:paraId="2F456A5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50D7CD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Object array, texture information and global variables</w:t>
      </w:r>
    </w:p>
    <w:p w14:paraId="417A6FB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static 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objMax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18;</w:t>
      </w:r>
    </w:p>
    <w:p w14:paraId="111D6B4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18][2][3];</w:t>
      </w:r>
    </w:p>
    <w:p w14:paraId="30A9061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static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GLuint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9]; // array of texture object names</w:t>
      </w:r>
    </w:p>
    <w:p w14:paraId="5F5B79E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0; // global angle for rotating object</w:t>
      </w:r>
    </w:p>
    <w:p w14:paraId="5360225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>UserInput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in;</w:t>
      </w:r>
    </w:p>
    <w:p w14:paraId="2A12C09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726DC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Function prototypes</w:t>
      </w:r>
    </w:p>
    <w:p w14:paraId="3CE9D20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(void);</w:t>
      </w:r>
    </w:p>
    <w:p w14:paraId="712BC1A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void Display(void);</w:t>
      </w:r>
    </w:p>
    <w:p w14:paraId="36B1968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SpinDisplay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(void);</w:t>
      </w:r>
    </w:p>
    <w:p w14:paraId="55E7EDE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w, float h, float l, 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textureNumber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D9E168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Reshape(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int w, int h);</w:t>
      </w:r>
    </w:p>
    <w:p w14:paraId="74D3E71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(void);</w:t>
      </w:r>
    </w:p>
    <w:p w14:paraId="0054CB8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LoadTextures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(void);</w:t>
      </w:r>
    </w:p>
    <w:p w14:paraId="5010A4D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Keyboard(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unsigned char key, int x, int y);</w:t>
      </w:r>
    </w:p>
    <w:p w14:paraId="299027F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MouseCameraMovement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int x, int y);</w:t>
      </w:r>
    </w:p>
    <w:p w14:paraId="1A5B0E5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4316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Lighting variables</w:t>
      </w:r>
    </w:p>
    <w:p w14:paraId="52D04F7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{1.0f, 1.0f, 1.0f, 1.0f  };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ambient light</w:t>
      </w:r>
    </w:p>
    <w:p w14:paraId="1C861AE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diffuseLight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{1.0f, 1.0f, 1.0f, 1.0f };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diffuse light</w:t>
      </w:r>
    </w:p>
    <w:p w14:paraId="5FC37F2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lightPosition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{10.0f, 100.0f, 10.0f, 0.0f };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the light position</w:t>
      </w:r>
    </w:p>
    <w:p w14:paraId="69F2474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EA51A2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Material variables</w:t>
      </w:r>
    </w:p>
    <w:p w14:paraId="6EEA10B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matAmbientWhite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 0.1f, 0.1f, 0.1f, 1.0f };</w:t>
      </w:r>
    </w:p>
    <w:p w14:paraId="248FB9D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matDiffWhite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] = { 0.1f, 0.1f, 0.1f, 1.0f }; </w:t>
      </w:r>
    </w:p>
    <w:p w14:paraId="38D9F92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 0.3f, 0.3f, 0.3f, 1.0f };</w:t>
      </w:r>
    </w:p>
    <w:p w14:paraId="1D37100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 0.3f, 0.3f, 0.3f, 1.0f };</w:t>
      </w:r>
    </w:p>
    <w:p w14:paraId="646F8AE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 0.7f, 0.7f, 0.7f, 1.0f };</w:t>
      </w:r>
    </w:p>
    <w:p w14:paraId="262FB08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] = { 0.7f, 0.7f, 0.7f, 1.0f };</w:t>
      </w:r>
    </w:p>
    <w:p w14:paraId="0E932BB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01DA8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Window dimensions</w:t>
      </w:r>
    </w:p>
    <w:p w14:paraId="452A852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static 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winW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500;</w:t>
      </w:r>
    </w:p>
    <w:p w14:paraId="0B43F86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static 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winH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500;</w:t>
      </w:r>
    </w:p>
    <w:p w14:paraId="499D2DD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F50B5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look direction and last mouse x</w:t>
      </w:r>
    </w:p>
    <w:p w14:paraId="2CC1E2B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10;</w:t>
      </w:r>
    </w:p>
    <w:p w14:paraId="2522C6C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10;</w:t>
      </w:r>
    </w:p>
    <w:p w14:paraId="4231247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int theta = 0;</w:t>
      </w:r>
    </w:p>
    <w:p w14:paraId="72502D4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E63DB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//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: Initialises the OpenGL features</w:t>
      </w:r>
    </w:p>
    <w:p w14:paraId="03DB24A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</w:t>
      </w:r>
    </w:p>
    <w:p w14:paraId="0919B57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3A547DA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glClearColor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1.0f, 1.0f, 1.0f, 0.0f); // clears colour buffer to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to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white</w:t>
      </w:r>
    </w:p>
    <w:p w14:paraId="5665A2E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(GL_DEPTH_TEST);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/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/ hidden surface removal</w:t>
      </w:r>
    </w:p>
    <w:p w14:paraId="1427179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(GL_CULL_FACE);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/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/ do not calculate inside of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polygrams</w:t>
      </w:r>
      <w:proofErr w:type="spellEnd"/>
    </w:p>
    <w:p w14:paraId="3AC1B58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glFrontFace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(GL_CCW);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/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/ exclude counter clock-wise polygons</w:t>
      </w:r>
    </w:p>
    <w:p w14:paraId="345CFD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6447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Lighting</w:t>
      </w:r>
    </w:p>
    <w:p w14:paraId="180645B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(GL_SMOOTH);</w:t>
      </w:r>
    </w:p>
    <w:p w14:paraId="43AE4E4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(GL_LIGHTING);</w:t>
      </w:r>
    </w:p>
    <w:p w14:paraId="10FE0C3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26FDE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Setup the materials for LIGHT0</w:t>
      </w:r>
    </w:p>
    <w:p w14:paraId="5BE69C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90F76D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14F6F8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F772C5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Now setup LIGHT0</w:t>
      </w:r>
    </w:p>
    <w:p w14:paraId="19ED07A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glLightfv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GL_LIGHT0,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setup the ambient element</w:t>
      </w:r>
    </w:p>
    <w:p w14:paraId="354C84A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glLightfv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GL_LIGHT0,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diffuseLight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the diffuse element</w:t>
      </w:r>
    </w:p>
    <w:p w14:paraId="538946A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glLightfv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GL_LIGHT0, GL_POSITION,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lightPosition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place the light in the world</w:t>
      </w:r>
    </w:p>
    <w:p w14:paraId="5468E5B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415DE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Enable the light and 2D texturing</w:t>
      </w:r>
    </w:p>
    <w:p w14:paraId="01BCE24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(GL_LIGHT0);</w:t>
      </w:r>
    </w:p>
    <w:p w14:paraId="46428D5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(GL_TEXTURE_2D);</w:t>
      </w:r>
    </w:p>
    <w:p w14:paraId="02346B7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0B9B8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glGenTextures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9,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                  // generate texture objects</w:t>
      </w:r>
    </w:p>
    <w:p w14:paraId="485B82E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9BAEE5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LoadTextures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1355EEC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62B4F45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0DCCF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Load Images: Loads the images as textures</w:t>
      </w:r>
    </w:p>
    <w:p w14:paraId="537C53F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LoadTextures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</w:t>
      </w:r>
    </w:p>
    <w:p w14:paraId="63AE85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3945282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Load in the bitmap files - Floor</w:t>
      </w:r>
    </w:p>
    <w:p w14:paraId="2D21CB5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floor;</w:t>
      </w:r>
    </w:p>
    <w:p w14:paraId="04828F6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floor.LoadBitmapFile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("floor.bmp");</w:t>
      </w:r>
    </w:p>
    <w:p w14:paraId="1FC4A1F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[0]);   // enable our texture object</w:t>
      </w:r>
    </w:p>
    <w:p w14:paraId="5585322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E1E45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02011C0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7F9DAE6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F37BE0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78819D4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0, GL_RGB,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floor.bitmapInfoHeader.biWidth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</w:t>
      </w:r>
    </w:p>
    <w:p w14:paraId="1F7AC5D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floor.bitmapInfoHeader.biHeight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0, GL_RGB, GL_UNSIGNED_BYTE,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floor.bitmapData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404B36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364532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D626D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Left wall</w:t>
      </w:r>
    </w:p>
    <w:p w14:paraId="449C66E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LeftWall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;</w:t>
      </w:r>
    </w:p>
    <w:p w14:paraId="3F25C97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LeftWall.LoadBitmapFile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("leftWall.bmp");</w:t>
      </w:r>
    </w:p>
    <w:p w14:paraId="27AE067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[1]);       // enable our texture object</w:t>
      </w:r>
    </w:p>
    <w:p w14:paraId="5A3AB3D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12D45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0268EA2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0DEB4D6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06537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68BC2F2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0, GL_RGB,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LeftWall.bitmapInfoHeader.biWidth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</w:t>
      </w:r>
    </w:p>
    <w:p w14:paraId="1668E25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LeftWall.bitmapInfoHeader.biHeight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0, GL_RGB, GL_UNSIGNED_BYTE,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LeftWall.bitmapData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50C0569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DC7762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0DEF4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Right wall</w:t>
      </w:r>
    </w:p>
    <w:p w14:paraId="79A1103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RightWall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;</w:t>
      </w:r>
    </w:p>
    <w:p w14:paraId="32F717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LeftWall.LoadBitmapFile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("rightWall.bmp");</w:t>
      </w:r>
    </w:p>
    <w:p w14:paraId="4C56BC4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[2]);       // enable our texture object</w:t>
      </w:r>
    </w:p>
    <w:p w14:paraId="3680B02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F1A36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2E166F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2DCDB1F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317BA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506128C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0, GL_RGB,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RightWall.bitmapInfoHeader.biWidth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</w:t>
      </w:r>
    </w:p>
    <w:p w14:paraId="3A66513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RightWall.bitmapInfoHeader.biHeight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0, GL_RGB, GL_UNSIGNED_BYTE,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RightWall.bitmapData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02461B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A7132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965EF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Back wall 1</w:t>
      </w:r>
    </w:p>
    <w:p w14:paraId="3DC50EA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backWall1;</w:t>
      </w:r>
    </w:p>
    <w:p w14:paraId="4BCF107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backWall1.LoadBitmapFile("walls-2.bmp");</w:t>
      </w:r>
    </w:p>
    <w:p w14:paraId="61B7F7E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[3]);       // enable our texture object</w:t>
      </w:r>
    </w:p>
    <w:p w14:paraId="69AF369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CECDA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75B41E0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19F0489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1D77D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2F8B225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0, GL_RGB, backWall1.bitmapInfoHeader.biWidth,</w:t>
      </w:r>
    </w:p>
    <w:p w14:paraId="07B01B2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backWall1.bitmapInfoHeader.biHeight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, 0, GL_RGB, GL_UNSIGNED_BYTE, backWall1.bitmapData);</w:t>
      </w:r>
    </w:p>
    <w:p w14:paraId="0A0F451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DA88F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C4CD5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Back wall 2</w:t>
      </w:r>
    </w:p>
    <w:p w14:paraId="0105334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backWall2;</w:t>
      </w:r>
    </w:p>
    <w:p w14:paraId="3F8D13F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backWall2.LoadBitmapFile("walls-3.bmp");</w:t>
      </w:r>
    </w:p>
    <w:p w14:paraId="2244D20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[4]);       // enable our texture object</w:t>
      </w:r>
    </w:p>
    <w:p w14:paraId="4539A11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E6E88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0B7404E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7CEBB9D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44B32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389B02B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0, GL_RGB, backWall2.bitmapInfoHeader.biWidth,</w:t>
      </w:r>
    </w:p>
    <w:p w14:paraId="2DC31A7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backWall2.bitmapInfoHeader.biHeight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, 0, GL_RGB, GL_UNSIGNED_BYTE, backWall2.bitmapData);</w:t>
      </w:r>
    </w:p>
    <w:p w14:paraId="30DA283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464EB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0461F1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Porcelain</w:t>
      </w:r>
    </w:p>
    <w:p w14:paraId="4D247F9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porcelain;</w:t>
      </w:r>
    </w:p>
    <w:p w14:paraId="0C3EA4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porcelain.LoadBitmapFile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("porcelain.bmp");</w:t>
      </w:r>
    </w:p>
    <w:p w14:paraId="5A27B64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[5]);       // enable our texture object</w:t>
      </w:r>
    </w:p>
    <w:p w14:paraId="40878BF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B107C7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3283818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7A0CD68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8F0BF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5FCB574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0, GL_RGB,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porcelain.bitmapInfoHeader.biWidth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</w:t>
      </w:r>
    </w:p>
    <w:p w14:paraId="16E10AE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porcelain.bitmapInfoHeader.biHeight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0, GL_RGB, GL_UNSIGNED_BYTE,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porcelain.bitmapData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526B0E6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014C69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813264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Teapot1</w:t>
      </w:r>
    </w:p>
    <w:p w14:paraId="41B178F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teapot1;</w:t>
      </w:r>
    </w:p>
    <w:p w14:paraId="507B8F6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teapot1.LoadBitmapFile("teapotTex1.bmp");</w:t>
      </w:r>
    </w:p>
    <w:p w14:paraId="2F382D5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[6]);       // enable our texture object</w:t>
      </w:r>
    </w:p>
    <w:p w14:paraId="192F554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E7E20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25D81BB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6EAAF84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004286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2A8F5C5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0, GL_RGB, teapot1.bitmapInfoHeader.biWidth,</w:t>
      </w:r>
    </w:p>
    <w:p w14:paraId="58D5B29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teapot1.bitmapInfoHeader.biHeight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, 0, GL_RGB, GL_UNSIGNED_BYTE, teapot1.bitmapData);</w:t>
      </w:r>
    </w:p>
    <w:p w14:paraId="193248C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1E5A3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C78206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Teapot2</w:t>
      </w:r>
    </w:p>
    <w:p w14:paraId="078139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teapot2;</w:t>
      </w:r>
    </w:p>
    <w:p w14:paraId="0386365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teapot2.LoadBitmapFile("teapotTex2.bmp");</w:t>
      </w:r>
    </w:p>
    <w:p w14:paraId="4EE0671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[7]);       // enable our texture object</w:t>
      </w:r>
    </w:p>
    <w:p w14:paraId="11E017B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CFA244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034E104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64D464B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298FC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2C7DFCC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0, GL_RGB, teapot2.bitmapInfoHeader.biWidth,</w:t>
      </w:r>
    </w:p>
    <w:p w14:paraId="7857CB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teapot2.bitmapInfoHeader.biHeight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, 0, GL_RGB, GL_UNSIGNED_BYTE, teapot2.bitmapData);</w:t>
      </w:r>
    </w:p>
    <w:p w14:paraId="5B21A3E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49984C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088629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//Load in the bitmap files - Door</w:t>
      </w:r>
    </w:p>
    <w:p w14:paraId="0B3A5A6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ImageHandling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door;</w:t>
      </w:r>
    </w:p>
    <w:p w14:paraId="58ABC3D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door.LoadBitmapFile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("door.bmp");</w:t>
      </w:r>
    </w:p>
    <w:p w14:paraId="5084F5F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[8]);       // enable our texture object</w:t>
      </w:r>
    </w:p>
    <w:p w14:paraId="17DC173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7250D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GL_TEXTURE_MAG_FILTER, GL_NEAREST);</w:t>
      </w:r>
    </w:p>
    <w:p w14:paraId="4994687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glTexParameteri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GL_TEXTURE_2D, GL_TEXTURE_MIN_FILTER, GL_NEAREST);</w:t>
      </w:r>
    </w:p>
    <w:p w14:paraId="5D77F8E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9418F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generate the texture image</w:t>
      </w:r>
    </w:p>
    <w:p w14:paraId="728FC42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glTexImage2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0, GL_RGB,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door.bitmapInfoHeader.biWidth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</w:t>
      </w:r>
    </w:p>
    <w:p w14:paraId="1064097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door.bitmapInfoHeader.biHeight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0, GL_RGB, GL_UNSIGNED_BYTE,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door.bitmapData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68CD090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1CDF4A3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2F44E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//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: Draws a box based on width, height, and depth parameters</w:t>
      </w:r>
    </w:p>
    <w:p w14:paraId="5972FD6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float w, float h, float l, 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textureNumber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</w:t>
      </w:r>
    </w:p>
    <w:p w14:paraId="2B6F333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640C17D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);       //save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modelview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3EFCB8E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w = w / 2.0; h = h / 2.0; l = l / 2.0; //adjust values so centre is in middle of box</w:t>
      </w:r>
    </w:p>
    <w:p w14:paraId="004D54A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textureNumber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]); // enables the texture object</w:t>
      </w:r>
    </w:p>
    <w:p w14:paraId="31B628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(GL_POLYGON);</w:t>
      </w:r>
    </w:p>
    <w:p w14:paraId="343D4E9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glNormal3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1.0f, 0.0f);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top face</w:t>
      </w:r>
    </w:p>
    <w:p w14:paraId="2EFC914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0.0f); glVertex3f(w, l, h);</w:t>
      </w:r>
    </w:p>
    <w:p w14:paraId="2A5F3B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0.0f); glVertex3f(w, l, -h);</w:t>
      </w:r>
    </w:p>
    <w:p w14:paraId="2283E32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1.0f); glVertex3f(-w, l, -h);</w:t>
      </w:r>
    </w:p>
    <w:p w14:paraId="38AD538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1.0f); glVertex3f(-w, l, h);</w:t>
      </w:r>
    </w:p>
    <w:p w14:paraId="6C6A93D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FB6C6F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FB06F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(GL_POLYGON);</w:t>
      </w:r>
    </w:p>
    <w:p w14:paraId="0646C51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glNormal3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0.0f, 1.0f);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front face</w:t>
      </w:r>
    </w:p>
    <w:p w14:paraId="6402CB6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0.0f); glVertex3f(w, l, h);</w:t>
      </w:r>
    </w:p>
    <w:p w14:paraId="5A42316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0.0f); glVertex3f(-w, l, h);</w:t>
      </w:r>
    </w:p>
    <w:p w14:paraId="386DB6A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1.0f); glVertex3f(-w, -l, h);</w:t>
      </w:r>
    </w:p>
    <w:p w14:paraId="6404D8A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1.0f); glVertex3f(w, -l, h);</w:t>
      </w:r>
    </w:p>
    <w:p w14:paraId="28F8F43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1BD782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B78D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(GL_POLYGON);</w:t>
      </w:r>
    </w:p>
    <w:p w14:paraId="78C58B8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glNormal3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0.0f, 0.0f);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face</w:t>
      </w:r>
    </w:p>
    <w:p w14:paraId="4D87EF7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0.0f); glVertex3f(w, l, h);</w:t>
      </w:r>
    </w:p>
    <w:p w14:paraId="72FADEF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0.0f); glVertex3f(w, -l, h);</w:t>
      </w:r>
    </w:p>
    <w:p w14:paraId="1D491D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1.0f); glVertex3f(w, -l, -h);</w:t>
      </w:r>
    </w:p>
    <w:p w14:paraId="190ADF9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1.0f); glVertex3f(w, l, -h);</w:t>
      </w:r>
    </w:p>
    <w:p w14:paraId="5130111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C0DC2B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</w:p>
    <w:p w14:paraId="76F44C0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(GL_POLYGON);</w:t>
      </w:r>
    </w:p>
    <w:p w14:paraId="1516CA4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glNormal3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-1.0f, 0.0f, 0.0f);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left face</w:t>
      </w:r>
    </w:p>
    <w:p w14:paraId="265A856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0.0f); glVertex3f(-w, l, h);</w:t>
      </w:r>
    </w:p>
    <w:p w14:paraId="79BD373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0.0f); glVertex3f(-w, l, -h);</w:t>
      </w:r>
    </w:p>
    <w:p w14:paraId="6AFCB8B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1.0f); glVertex3f(-w, -l, -h);</w:t>
      </w:r>
    </w:p>
    <w:p w14:paraId="7C46F5B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1.0f); glVertex3f(-w, -l, h);</w:t>
      </w:r>
    </w:p>
    <w:p w14:paraId="494D07A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B2A94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B8E5F1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(GL_POLYGON);</w:t>
      </w:r>
    </w:p>
    <w:p w14:paraId="3FE1CDB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glNormal3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-1.0f, 0.0f);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bottom face</w:t>
      </w:r>
    </w:p>
    <w:p w14:paraId="549EBF3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0.0f); glVertex3f(-w, -l, h);</w:t>
      </w:r>
    </w:p>
    <w:p w14:paraId="6919E4D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0.0f); glVertex3f(-w, -l, -h);</w:t>
      </w:r>
    </w:p>
    <w:p w14:paraId="216BDEE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1.0f); glVertex3f(w, -l, -h);</w:t>
      </w:r>
    </w:p>
    <w:p w14:paraId="4251ECA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1.0f); glVertex3f(w, -l, h);</w:t>
      </w:r>
    </w:p>
    <w:p w14:paraId="5BF07BC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3C8D16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16A6B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(GL_POLYGON);</w:t>
      </w:r>
    </w:p>
    <w:p w14:paraId="1206F18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glNormal3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0.0f, -1.0f);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back face</w:t>
      </w:r>
    </w:p>
    <w:p w14:paraId="2F6CBE9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0.0f); glVertex3f(w, -l, -h);</w:t>
      </w:r>
    </w:p>
    <w:p w14:paraId="79D81B3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0.0f); glVertex3f(-w, -l, -h);</w:t>
      </w:r>
    </w:p>
    <w:p w14:paraId="7299ED7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1.0f, 1.0f); glVertex3f(-w, l, -h);</w:t>
      </w:r>
    </w:p>
    <w:p w14:paraId="1636F2A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glTexCoord2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0.0f, 1.0f); glVertex3f(w, l, -h);</w:t>
      </w:r>
    </w:p>
    <w:p w14:paraId="55089C9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66CC44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B25C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);   //restore previous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modelview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matrix so leaving things as you found them </w:t>
      </w:r>
    </w:p>
    <w:p w14:paraId="368E38B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0921E78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BABD0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Object Initialisation: Initialises object size and position</w:t>
      </w:r>
    </w:p>
    <w:p w14:paraId="3AF220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</w:t>
      </w:r>
    </w:p>
    <w:p w14:paraId="75C3F48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7988B12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Object size/ dimensions</w:t>
      </w:r>
    </w:p>
    <w:p w14:paraId="0C01751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Floor</w:t>
      </w:r>
    </w:p>
    <w:p w14:paraId="2EF5F5A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0][0][0] = 25.0;</w:t>
      </w:r>
    </w:p>
    <w:p w14:paraId="2CDE030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0][0][1] = 25.0;</w:t>
      </w:r>
    </w:p>
    <w:p w14:paraId="5C25F01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0][0][2] = 0.01;</w:t>
      </w:r>
    </w:p>
    <w:p w14:paraId="36787B1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wall</w:t>
      </w:r>
    </w:p>
    <w:p w14:paraId="47163DC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1][0][0] = 0.01;</w:t>
      </w:r>
    </w:p>
    <w:p w14:paraId="3B4CC5C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1][0][1] = 25.0;</w:t>
      </w:r>
    </w:p>
    <w:p w14:paraId="0B4C058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1][0][2] = 3.0;</w:t>
      </w:r>
    </w:p>
    <w:p w14:paraId="7E7D32F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wall</w:t>
      </w:r>
    </w:p>
    <w:p w14:paraId="2419BBB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2][0][0] = 0.01;</w:t>
      </w:r>
    </w:p>
    <w:p w14:paraId="0A4286E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2][0][1] = 25.0;</w:t>
      </w:r>
    </w:p>
    <w:p w14:paraId="353D898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2][0][2] = 3.0;</w:t>
      </w:r>
    </w:p>
    <w:p w14:paraId="14D202C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front wall</w:t>
      </w:r>
    </w:p>
    <w:p w14:paraId="57C1FE2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3][0][0] = 11.5;</w:t>
      </w:r>
    </w:p>
    <w:p w14:paraId="4840519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3][0][1] = 0.01;</w:t>
      </w:r>
    </w:p>
    <w:p w14:paraId="66881BB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3][0][2] = 3.0;</w:t>
      </w:r>
    </w:p>
    <w:p w14:paraId="0E9C75A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front wall</w:t>
      </w:r>
    </w:p>
    <w:p w14:paraId="235B562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4][0][0] = 11.5;</w:t>
      </w:r>
    </w:p>
    <w:p w14:paraId="0204C3A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4][0][1] = 0.01;</w:t>
      </w:r>
    </w:p>
    <w:p w14:paraId="0BD29AF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4][0][2] = 3.0;</w:t>
      </w:r>
    </w:p>
    <w:p w14:paraId="298F992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Box</w:t>
      </w:r>
    </w:p>
    <w:p w14:paraId="04F41A9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5][0][0] = 1.0;</w:t>
      </w:r>
    </w:p>
    <w:p w14:paraId="23AD203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5][0][1] = 1.0;</w:t>
      </w:r>
    </w:p>
    <w:p w14:paraId="43B9716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5][0][2] = 1.0;</w:t>
      </w:r>
    </w:p>
    <w:p w14:paraId="3C412E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Teapot</w:t>
      </w:r>
    </w:p>
    <w:p w14:paraId="2BA04E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6][0][0] = 0.3;</w:t>
      </w:r>
    </w:p>
    <w:p w14:paraId="3FF0FC2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6][0][1] = 0.3;</w:t>
      </w:r>
    </w:p>
    <w:p w14:paraId="1B05B0E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6][0][2] = 0.3;</w:t>
      </w:r>
    </w:p>
    <w:p w14:paraId="4460F7E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Door</w:t>
      </w:r>
    </w:p>
    <w:p w14:paraId="5713D65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7][0][0] = 0.01;</w:t>
      </w:r>
    </w:p>
    <w:p w14:paraId="2F1213D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7][0][1] = 2.0;</w:t>
      </w:r>
    </w:p>
    <w:p w14:paraId="638F988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7][0][2] = 3.0;</w:t>
      </w:r>
    </w:p>
    <w:p w14:paraId="16DAB40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Back wall</w:t>
      </w:r>
    </w:p>
    <w:p w14:paraId="5F39539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8][0][0] = 25.0;</w:t>
      </w:r>
    </w:p>
    <w:p w14:paraId="3548F35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8][0][1] = 0.01;</w:t>
      </w:r>
    </w:p>
    <w:p w14:paraId="4AAD2E5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8][0][2] = 3.0;</w:t>
      </w:r>
    </w:p>
    <w:p w14:paraId="70D8C87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Ceiling</w:t>
      </w:r>
    </w:p>
    <w:p w14:paraId="478EF11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9][0][0] = 25.0;</w:t>
      </w:r>
    </w:p>
    <w:p w14:paraId="51C3EF5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9][0][1] = 25.0;</w:t>
      </w:r>
    </w:p>
    <w:p w14:paraId="64C2FE8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9][0][2] = 0.01;</w:t>
      </w:r>
    </w:p>
    <w:p w14:paraId="27AC6EC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22459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Room 2</w:t>
      </w:r>
    </w:p>
    <w:p w14:paraId="46D4C3B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Floor</w:t>
      </w:r>
    </w:p>
    <w:p w14:paraId="6B661C9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10][0][0] = 25.0;</w:t>
      </w:r>
    </w:p>
    <w:p w14:paraId="47640B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10][0][1] = 25.0;</w:t>
      </w:r>
    </w:p>
    <w:p w14:paraId="64275DD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10][0][2] = 0.01;</w:t>
      </w:r>
    </w:p>
    <w:p w14:paraId="554720E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wall</w:t>
      </w:r>
    </w:p>
    <w:p w14:paraId="24C5E8B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11][0][0] = 0.01;</w:t>
      </w:r>
    </w:p>
    <w:p w14:paraId="577D10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11][0][1] = 25.0;</w:t>
      </w:r>
    </w:p>
    <w:p w14:paraId="73E9AAD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11][0][2] = 3.0;</w:t>
      </w:r>
    </w:p>
    <w:p w14:paraId="664C830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wall</w:t>
      </w:r>
    </w:p>
    <w:p w14:paraId="204C6E5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12][0][0] = 0.01;</w:t>
      </w:r>
    </w:p>
    <w:p w14:paraId="2F324A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12][0][1] = 25.0;</w:t>
      </w:r>
    </w:p>
    <w:p w14:paraId="375B993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12][0][2] = 3.0;</w:t>
      </w:r>
    </w:p>
    <w:p w14:paraId="5010CA9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front wall</w:t>
      </w:r>
    </w:p>
    <w:p w14:paraId="2F39AC6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13][0][0] = 12.5;</w:t>
      </w:r>
    </w:p>
    <w:p w14:paraId="529783D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13][0][1] = 0.01;</w:t>
      </w:r>
    </w:p>
    <w:p w14:paraId="19A9D78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13][0][2] = 3.0;</w:t>
      </w:r>
    </w:p>
    <w:p w14:paraId="23BF0D2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front wall</w:t>
      </w:r>
    </w:p>
    <w:p w14:paraId="736824D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14][0][0] = 12.5;</w:t>
      </w:r>
    </w:p>
    <w:p w14:paraId="7D5B767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14][0][1] = 0.01;</w:t>
      </w:r>
    </w:p>
    <w:p w14:paraId="38DBE1E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14][0][2] = 3.0;</w:t>
      </w:r>
    </w:p>
    <w:p w14:paraId="667764A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Box</w:t>
      </w:r>
    </w:p>
    <w:p w14:paraId="0D5DBB9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15][0][0] = 1.0;</w:t>
      </w:r>
    </w:p>
    <w:p w14:paraId="5FF2E7B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15][0][1] = 1.0;</w:t>
      </w:r>
    </w:p>
    <w:p w14:paraId="04B089D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15][0][2] = 1.0;</w:t>
      </w:r>
    </w:p>
    <w:p w14:paraId="03A3AFB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Teapot</w:t>
      </w:r>
    </w:p>
    <w:p w14:paraId="3999512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16][0][0] = 0.3;</w:t>
      </w:r>
    </w:p>
    <w:p w14:paraId="49CA41A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16][0][1] = 0.3;</w:t>
      </w:r>
    </w:p>
    <w:p w14:paraId="6F461F6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16][0][2] = 0.3;</w:t>
      </w:r>
    </w:p>
    <w:p w14:paraId="70307E6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Ceiling</w:t>
      </w:r>
    </w:p>
    <w:p w14:paraId="0F6EEF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17][0][0] = 25.0;</w:t>
      </w:r>
    </w:p>
    <w:p w14:paraId="2DF0254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17][0][1] = 25.0;</w:t>
      </w:r>
    </w:p>
    <w:p w14:paraId="70D261F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17][0][2] = 0.01;</w:t>
      </w:r>
    </w:p>
    <w:p w14:paraId="5206214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0371F5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BB48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Object positions</w:t>
      </w:r>
    </w:p>
    <w:p w14:paraId="44C7A13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  <w:t>// Floor</w:t>
      </w:r>
    </w:p>
    <w:p w14:paraId="398199D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0][1][0] = 0.0;</w:t>
      </w:r>
    </w:p>
    <w:p w14:paraId="3BF8CB6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0][1][1] = 0.0;</w:t>
      </w:r>
    </w:p>
    <w:p w14:paraId="529F8AD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0][1][2] = 0.0;</w:t>
      </w:r>
    </w:p>
    <w:p w14:paraId="4D9DB62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wall</w:t>
      </w:r>
    </w:p>
    <w:p w14:paraId="366155B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1][1][0] = -12.5;</w:t>
      </w:r>
    </w:p>
    <w:p w14:paraId="4F22817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1][1][1] = 1.5;</w:t>
      </w:r>
    </w:p>
    <w:p w14:paraId="79CD4AE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1][1][2] = 0.0;</w:t>
      </w:r>
    </w:p>
    <w:p w14:paraId="53BE90B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wall</w:t>
      </w:r>
    </w:p>
    <w:p w14:paraId="50C2F42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2][1][0] = 12.5;</w:t>
      </w:r>
    </w:p>
    <w:p w14:paraId="621C778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2][1][1] = 1.5;</w:t>
      </w:r>
    </w:p>
    <w:p w14:paraId="7922FC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2][1][2] = 0.0;</w:t>
      </w:r>
    </w:p>
    <w:p w14:paraId="4E38791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front wall</w:t>
      </w:r>
    </w:p>
    <w:p w14:paraId="67894FA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3][1][0] = -6.75;</w:t>
      </w:r>
    </w:p>
    <w:p w14:paraId="19C08DC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3][1][1] = 1.5;</w:t>
      </w:r>
    </w:p>
    <w:p w14:paraId="0B0C17A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3][1][2] = -12.5;</w:t>
      </w:r>
    </w:p>
    <w:p w14:paraId="69F383D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front wall</w:t>
      </w:r>
    </w:p>
    <w:p w14:paraId="3E1658E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4][1][0] = 6.75;</w:t>
      </w:r>
    </w:p>
    <w:p w14:paraId="7A5C6DE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4][1][1] = 1.5;</w:t>
      </w:r>
    </w:p>
    <w:p w14:paraId="46F2142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4][1][2] = -12.5;</w:t>
      </w:r>
    </w:p>
    <w:p w14:paraId="4FFC347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Box</w:t>
      </w:r>
    </w:p>
    <w:p w14:paraId="1976D08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5][1][0] = 0.0;</w:t>
      </w:r>
    </w:p>
    <w:p w14:paraId="7E2B274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5][1][1] = 1.0;</w:t>
      </w:r>
    </w:p>
    <w:p w14:paraId="588DE2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5][1][2] = 0.0;</w:t>
      </w:r>
    </w:p>
    <w:p w14:paraId="5640963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Teapot</w:t>
      </w:r>
    </w:p>
    <w:p w14:paraId="06CFE49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6][1][0] = 0.0;</w:t>
      </w:r>
    </w:p>
    <w:p w14:paraId="708083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6][1][1] = 1.75;</w:t>
      </w:r>
    </w:p>
    <w:p w14:paraId="0D2FF3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6][1][2] = 0.0;</w:t>
      </w:r>
    </w:p>
    <w:p w14:paraId="03AA7DD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Door</w:t>
      </w:r>
    </w:p>
    <w:p w14:paraId="3EA94DF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7][1][0] = 1.0;</w:t>
      </w:r>
    </w:p>
    <w:p w14:paraId="00208F1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7][1][1] = 1.5;</w:t>
      </w:r>
    </w:p>
    <w:p w14:paraId="7C1E2C1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7][1][2] = -11.5;</w:t>
      </w:r>
    </w:p>
    <w:p w14:paraId="2C8E33D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Back wall</w:t>
      </w:r>
    </w:p>
    <w:p w14:paraId="6666A97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8][1][0] = 0.0;</w:t>
      </w:r>
    </w:p>
    <w:p w14:paraId="0B806AE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8][1][1] = 1.5;</w:t>
      </w:r>
    </w:p>
    <w:p w14:paraId="5892525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8][1][2] = 12.5;</w:t>
      </w:r>
    </w:p>
    <w:p w14:paraId="006D004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Ceiling</w:t>
      </w:r>
    </w:p>
    <w:p w14:paraId="70B0CAF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9][1][0] = 0.0;</w:t>
      </w:r>
    </w:p>
    <w:p w14:paraId="4966FC0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9][1][1] = 3.0;</w:t>
      </w:r>
    </w:p>
    <w:p w14:paraId="0EE0B5C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9][1][2] = 0.0;</w:t>
      </w:r>
    </w:p>
    <w:p w14:paraId="5DAA3D1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F6F5E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Room 2</w:t>
      </w:r>
    </w:p>
    <w:p w14:paraId="2B4532A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Floor</w:t>
      </w:r>
    </w:p>
    <w:p w14:paraId="18B51B4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10][1][0] = 0.0;</w:t>
      </w:r>
    </w:p>
    <w:p w14:paraId="76E4D1E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10][1][1] = 0.0;</w:t>
      </w:r>
    </w:p>
    <w:p w14:paraId="43566E7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10][1][2] = -25.0;</w:t>
      </w:r>
    </w:p>
    <w:p w14:paraId="65D82DA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wall</w:t>
      </w:r>
    </w:p>
    <w:p w14:paraId="315B835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11][1][0] = -12.5;</w:t>
      </w:r>
    </w:p>
    <w:p w14:paraId="1ECB1C4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11][1][1] = 1.5;</w:t>
      </w:r>
    </w:p>
    <w:p w14:paraId="710921B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11][1][2] = -25.0;</w:t>
      </w:r>
    </w:p>
    <w:p w14:paraId="06604E3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wall</w:t>
      </w:r>
    </w:p>
    <w:p w14:paraId="37A565E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12][1][0] = 12.5;</w:t>
      </w:r>
    </w:p>
    <w:p w14:paraId="5F4230A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12][1][1] = 1.5;</w:t>
      </w:r>
    </w:p>
    <w:p w14:paraId="0951F85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12][1][2] = -25.0;</w:t>
      </w:r>
    </w:p>
    <w:p w14:paraId="28B13B3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Left front wall</w:t>
      </w:r>
    </w:p>
    <w:p w14:paraId="3239480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13][1][0] = -6.25;</w:t>
      </w:r>
    </w:p>
    <w:p w14:paraId="5A8D245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13][1][1] = 1.5;</w:t>
      </w:r>
    </w:p>
    <w:p w14:paraId="73B7D16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13][1][2] = -37.5;</w:t>
      </w:r>
    </w:p>
    <w:p w14:paraId="6DE863C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Right front wall</w:t>
      </w:r>
    </w:p>
    <w:p w14:paraId="0748DF1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14][1][0] = 6.25;</w:t>
      </w:r>
    </w:p>
    <w:p w14:paraId="11A2B9A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14][1][1] = 1.5;</w:t>
      </w:r>
    </w:p>
    <w:p w14:paraId="2AB884F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14][1][2] = -37.5;</w:t>
      </w:r>
    </w:p>
    <w:p w14:paraId="03D2075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Box</w:t>
      </w:r>
    </w:p>
    <w:p w14:paraId="2B7182D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15][1][0] = 0.0;</w:t>
      </w:r>
    </w:p>
    <w:p w14:paraId="3CB5E00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15][1][1] = 1.0;</w:t>
      </w:r>
    </w:p>
    <w:p w14:paraId="285F55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15][1][2] = -25.0;</w:t>
      </w:r>
    </w:p>
    <w:p w14:paraId="6C4E2FD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  <w:t>// Teapot</w:t>
      </w:r>
    </w:p>
    <w:p w14:paraId="0E8DD7F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16][1][0] = 0.0;</w:t>
      </w:r>
    </w:p>
    <w:p w14:paraId="72A40E6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16][1][1] = 1.75;</w:t>
      </w:r>
    </w:p>
    <w:p w14:paraId="1AC96B2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16][1][2] = -25.0;</w:t>
      </w:r>
    </w:p>
    <w:p w14:paraId="3C21443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Ceiling</w:t>
      </w:r>
    </w:p>
    <w:p w14:paraId="6343960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17][1][0] = 0.0;</w:t>
      </w:r>
    </w:p>
    <w:p w14:paraId="32E04BE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17][1][1] = 3.0;</w:t>
      </w:r>
    </w:p>
    <w:p w14:paraId="61CD05A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17][1][2] = -25.0;</w:t>
      </w:r>
    </w:p>
    <w:p w14:paraId="115ED9F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DCD40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for (int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objMax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++)</w:t>
      </w:r>
    </w:p>
    <w:p w14:paraId="78C042E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2D370B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</w:t>
      </w:r>
      <w:proofErr w:type="spellEnd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1][0] -= 0;</w:t>
      </w:r>
    </w:p>
    <w:p w14:paraId="0497B3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</w:t>
      </w:r>
      <w:proofErr w:type="spellEnd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1][1] -= 2;</w:t>
      </w:r>
    </w:p>
    <w:p w14:paraId="4ABC2D9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objI</w:t>
      </w:r>
      <w:proofErr w:type="spellEnd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1][2] -= 3;</w:t>
      </w:r>
    </w:p>
    <w:p w14:paraId="302E227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4EBE16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1833078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B4C17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Display: Draws the scene</w:t>
      </w:r>
    </w:p>
    <w:p w14:paraId="496E38D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Display(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</w:t>
      </w:r>
    </w:p>
    <w:p w14:paraId="24873E7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7375059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</w:p>
    <w:p w14:paraId="6B647D4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gluLookAt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in.cameraPos.x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in.viewPos.x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in.viewPos.y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in.viewPos.z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0927A7C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gluLookAt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0, 0, 0, sin(float(theta)*0.0175) , 0, cos(float(theta)*0.0175),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515D193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glClear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GL_COLOR_BUFFER_BIT | GL_DEPTH_BUFFER_BIT);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// clear screen and depth buffer and reset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modelview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matrix</w:t>
      </w:r>
    </w:p>
    <w:p w14:paraId="7B9C761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6A616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5826EC8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0][1][0],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[0][1][1],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[0][1][2]);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684BED0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43D0E90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0898AD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0][0][0],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[0][0][1],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[0][0][2], 0);  //draw floor</w:t>
      </w:r>
    </w:p>
    <w:p w14:paraId="779F276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2FB76C1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2ABA87E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50FC385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770ABE9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723DB3C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426400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[1][0][2], 1);  //draw left wall</w:t>
      </w:r>
    </w:p>
    <w:p w14:paraId="0A73B7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145CD46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4C7DB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397F54E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2][1][0],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[2][1][1],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[2][1][2]);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64E82A8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39B57C3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026B93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2][0][0],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[2][0][1],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[2][0][2], 2);  //draw right wall</w:t>
      </w:r>
    </w:p>
    <w:p w14:paraId="7405004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7EE807D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681E3D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600E075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3][1][0],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[3][1][1],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[3][1][2]);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153B9D5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2B0F26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F32F98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3][0][0],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[3][0][1],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[3][0][2], 3);  //draw back wall 1</w:t>
      </w:r>
    </w:p>
    <w:p w14:paraId="619C0DE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3ACE50F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8055C8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0BBEC2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4][1][0],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[4][1][1],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[4][1][2]);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6460769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63B1EB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BADF26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4][0][0],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[4][0][1],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[4][0][2], 4);  //draw back wall 2</w:t>
      </w:r>
    </w:p>
    <w:p w14:paraId="1B382D9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553A804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571B8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glColor3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0.4,1.0,1.0);  //set colour not used. Automatically disabled when lighting Enabled</w:t>
      </w:r>
    </w:p>
    <w:p w14:paraId="68C6C7D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CECF10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5][1][0],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[5][1][1],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[5][1][2]);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18E83BD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box light material properties</w:t>
      </w:r>
    </w:p>
    <w:p w14:paraId="204B8E5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0D9FF85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glRotatef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(globAngle,0,1,0); //rotate object</w:t>
      </w:r>
    </w:p>
    <w:p w14:paraId="4D071AE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glDisable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(GL_TEXTURE_2D); //disable texture to remove colour issues</w:t>
      </w:r>
    </w:p>
    <w:p w14:paraId="24A05FC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5][0][0],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[5][0][1],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[5][0][2], 5);  //draw box</w:t>
      </w:r>
    </w:p>
    <w:p w14:paraId="3786DD7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4BEAC9F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(GL_TEXTURE_2D); //reenable texture</w:t>
      </w:r>
    </w:p>
    <w:p w14:paraId="0953CBC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BC3A3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4613774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6][1][0],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[6][1][1],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[6][1][2]);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73D2AF8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teapot light material properties</w:t>
      </w:r>
    </w:p>
    <w:p w14:paraId="74A4FA1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81AACE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[6]); // enables the texture object</w:t>
      </w:r>
    </w:p>
    <w:p w14:paraId="3267F97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glRotatef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 0, -1, 0); //rotate object</w:t>
      </w:r>
    </w:p>
    <w:p w14:paraId="59D9A16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glutSolidTeapot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6][0][0]); //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param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is size of teapot</w:t>
      </w:r>
    </w:p>
    <w:p w14:paraId="0D1179C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7278C7B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919E5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5373CBD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7][1][0],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[7][1][1],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[7][1][2]);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1C60C4D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box light material properties</w:t>
      </w:r>
    </w:p>
    <w:p w14:paraId="476C20A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1A2CA6F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7][0][0],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[7][0][1],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[7][0][2], 8);  //draw box</w:t>
      </w:r>
    </w:p>
    <w:p w14:paraId="3E0F245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65F1A45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23AD18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58446A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8][1][0],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[8][1][1],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[8][1][2]);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5E96AFF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light material properties</w:t>
      </w:r>
    </w:p>
    <w:p w14:paraId="55E94B8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204629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8][0][0],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[8][0][1],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[8][0][2], 8);  //draw back wall</w:t>
      </w:r>
    </w:p>
    <w:p w14:paraId="2D4763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26C1BA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173B7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351B24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9][1][0],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[9][1][1],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[9][1][2]);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10312A7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matAmbientWhite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49377E9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matDiffWhite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100FCE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9][0][0],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[9][0][1],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[9][0][2], 5);  //draw floor</w:t>
      </w:r>
    </w:p>
    <w:p w14:paraId="4DF3797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1087D02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484C2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019EE0B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10][1][0],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[10][1][1],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[10][1][2]);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471FB72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26C32C5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889CA1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10][0][0],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[10][0][1],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[10][0][2], 0);  //draw floor</w:t>
      </w:r>
    </w:p>
    <w:p w14:paraId="491BD5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4BC8A8F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05E3E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390480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11][1][0],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[11][1][1],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[11][1][2]);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7CC1189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16D93E0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72CB4F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11][0][0],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[11][0][1],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[11][0][2], 1);  //draw left wall</w:t>
      </w:r>
    </w:p>
    <w:p w14:paraId="7926F9D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674C6B7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C3F93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6E3CA14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12][1][0],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[12][1][1],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[12][1][2]);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2703E2A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5B1B13F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8DA72E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12][0][0],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[12][0][1],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[12][0][2], 2);  //draw right wall</w:t>
      </w:r>
    </w:p>
    <w:p w14:paraId="2F77D9C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23EA351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032A4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737A338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13][1][0],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[13][1][1],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[13][1][2]);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3218539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6A4C41B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0A82E71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13][0][0],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[13][0][1],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[13][0][2], 3);  //draw back wall 1</w:t>
      </w:r>
    </w:p>
    <w:p w14:paraId="5AE8721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226DA53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66EB3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7E599EF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14][1][0],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[14][1][1],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[14][1][2]);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4F33BC8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backdrop material properties</w:t>
      </w:r>
    </w:p>
    <w:p w14:paraId="0ED532D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40BE56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14][0][0],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[14][0][1],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[14][0][2], 4);  //draw back wall 2</w:t>
      </w:r>
    </w:p>
    <w:p w14:paraId="776C79F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178F882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679D4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glColor3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0.4, 1.0, 1.0);  //set colour not used. Automatically disabled when lighting Enabled</w:t>
      </w:r>
    </w:p>
    <w:p w14:paraId="3A09ADD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05E23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15][1][0],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[15][1][1],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[15][1][2]);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5672F0A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box light material properties</w:t>
      </w:r>
    </w:p>
    <w:p w14:paraId="12861A9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DB7055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glRotatef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 0, 1, 0); //rotate object</w:t>
      </w:r>
    </w:p>
    <w:p w14:paraId="3154EFC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glDisable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(GL_TEXTURE_2D); //disable texture to remove colour issues</w:t>
      </w:r>
    </w:p>
    <w:p w14:paraId="227FE4A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15][0][0],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[15][0][1],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[15][0][2], 5);  //draw box</w:t>
      </w:r>
    </w:p>
    <w:p w14:paraId="1F73FDC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3FDBF26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glEnable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(GL_TEXTURE_2D); //reenable texture</w:t>
      </w:r>
    </w:p>
    <w:p w14:paraId="73EFCA0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25B87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F21C1D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16][1][0],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[16][1][1],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[16][1][2]);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3D16E39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teapot light material properties</w:t>
      </w:r>
    </w:p>
    <w:p w14:paraId="322633C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matDiffDark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E9D594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glBindTexture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GL_TEXTURE_2D,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texnum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[7]); // enables the texture object</w:t>
      </w:r>
    </w:p>
    <w:p w14:paraId="75768F3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glRotatef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, 0, -1, 0); //rotate object</w:t>
      </w:r>
    </w:p>
    <w:p w14:paraId="606056F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glutSolidTeapot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16][0][0]); //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param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is size of teapot</w:t>
      </w:r>
    </w:p>
    <w:p w14:paraId="6AF6226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7F933C0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E73051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glPushMatrix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//save current position/orientation, etc.</w:t>
      </w:r>
    </w:p>
    <w:p w14:paraId="2D979C9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17][1][0],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[17][1][1],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[17][1][2]);  //move by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and z units</w:t>
      </w:r>
    </w:p>
    <w:p w14:paraId="2C5E7CF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GL_AMBIENT,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matAmbientLight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);//set box light material properties</w:t>
      </w:r>
    </w:p>
    <w:p w14:paraId="3FED914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glMaterialfv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GL_FRONT, GL_DIFFUSE,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matDiffLight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17EA764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DrawBox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17][0][0],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[17][0][1],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[17][0][2], 5);  //draw box</w:t>
      </w:r>
    </w:p>
    <w:p w14:paraId="18C871D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//restore previous "current" position/orientation etc.</w:t>
      </w:r>
    </w:p>
    <w:p w14:paraId="5CC3013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1388B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glPopMatrix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//pops the last matrix</w:t>
      </w:r>
    </w:p>
    <w:p w14:paraId="487051C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glFlush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 //force drawing</w:t>
      </w:r>
    </w:p>
    <w:p w14:paraId="17FE512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glutSwapBuffers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);  //bring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backbuffer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to foreground</w:t>
      </w:r>
    </w:p>
    <w:p w14:paraId="127D1E4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4FFC8C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C6A0E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//Display error codes if errors arise</w:t>
      </w:r>
    </w:p>
    <w:p w14:paraId="3618C9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GLenum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errCode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;</w:t>
      </w:r>
    </w:p>
    <w:p w14:paraId="6FF5AF7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const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GLubyte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errString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;</w:t>
      </w:r>
    </w:p>
    <w:p w14:paraId="3F5A901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if ((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errCode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glGetError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)) != GL_NO_ERROR)</w:t>
      </w:r>
    </w:p>
    <w:p w14:paraId="1056FDC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451937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errString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gluErrorString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errCode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892A7C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fprintf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stderr, "OpenGL error : %s\n",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errString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D3B40A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52C2BE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1A9CD93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E46EC5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Reshape: This is called when the window is resized to proportion the scene correctly.</w:t>
      </w:r>
    </w:p>
    <w:p w14:paraId="51E50CF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Reshape(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int w, int h)</w:t>
      </w:r>
    </w:p>
    <w:p w14:paraId="5B2F06E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36293F2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glViewport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(0,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0,(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GLsizei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 w, 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GLsizei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 h); //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respecify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size of view port to match new w and h</w:t>
      </w:r>
    </w:p>
    <w:p w14:paraId="6767EC6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(GL_PROJECTION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);  /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/go into projection mode</w:t>
      </w:r>
    </w:p>
    <w:p w14:paraId="18E5A26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glLoadIdentity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   //reset projection matrix</w:t>
      </w:r>
    </w:p>
    <w:p w14:paraId="3C93577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     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gluPerspective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60.0,(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GLfloat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)w/(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GLfloat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)h,1.0,200.0);  //redefine projection matrix to match changes in w and h</w:t>
      </w:r>
    </w:p>
    <w:p w14:paraId="7B8ECC6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);  /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/switch back to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modelview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mode</w:t>
      </w:r>
    </w:p>
    <w:p w14:paraId="3044DF1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 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glLoadIdentity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); //reset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modelview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matrix</w:t>
      </w:r>
    </w:p>
    <w:p w14:paraId="5D2F547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7BC739C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00997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//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SpinDisplay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: Spins an object</w:t>
      </w:r>
    </w:p>
    <w:p w14:paraId="230CC5D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SpinDisplay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(void)</w:t>
      </w:r>
    </w:p>
    <w:p w14:paraId="3C0ED83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2089B3A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+= 0.1f;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increase our rotation angle counter</w:t>
      </w:r>
    </w:p>
    <w:p w14:paraId="5DBD3F2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if 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&gt;= 360.0f)</w:t>
      </w:r>
    </w:p>
    <w:p w14:paraId="402C3A7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globAngle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0.0f;</w:t>
      </w:r>
    </w:p>
    <w:p w14:paraId="7BCCDB9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glutPostRedisplay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D1259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44013FC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F85D8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28F2A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Keyboard: This function alters the x, y, and z position and the camera angle.</w:t>
      </w:r>
    </w:p>
    <w:p w14:paraId="52F134F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Keyboard(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unsigned char key, int x, int y)</w:t>
      </w:r>
    </w:p>
    <w:p w14:paraId="0A8931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4C2AE92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switch (key) {</w:t>
      </w:r>
    </w:p>
    <w:p w14:paraId="25406B6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'a' | 'A':</w:t>
      </w:r>
    </w:p>
    <w:p w14:paraId="3365BC5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for (int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objMax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++)</w:t>
      </w:r>
    </w:p>
    <w:p w14:paraId="60F63E1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1B93AA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][1][0] -= 0.1*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sin(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float(theta + 90)*0.0175);</w:t>
      </w:r>
    </w:p>
    <w:p w14:paraId="1A0BA58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][1][2] -= 0.1*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cos(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float(theta + 90)*0.0175);</w:t>
      </w:r>
    </w:p>
    <w:p w14:paraId="4BDB1BB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FC3213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(GL_MODELVIEW);</w:t>
      </w:r>
    </w:p>
    <w:p w14:paraId="6BDEC7E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5CA798D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4A0867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'd' | 'D':</w:t>
      </w:r>
    </w:p>
    <w:p w14:paraId="3D52785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for (int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objMax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++)</w:t>
      </w:r>
    </w:p>
    <w:p w14:paraId="1FDE780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4B015D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][1][0] += 0.1*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sin(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float(theta + 90)*0.0175);</w:t>
      </w:r>
    </w:p>
    <w:p w14:paraId="6241A1E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][1][2] += 0.1*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cos(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float(theta + 90)*0.0175);</w:t>
      </w:r>
    </w:p>
    <w:p w14:paraId="0AED16D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4926D4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(GL_MODELVIEW);</w:t>
      </w:r>
    </w:p>
    <w:p w14:paraId="4078277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5C8E1FA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60F7F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'w' | 'W':</w:t>
      </w:r>
    </w:p>
    <w:p w14:paraId="4A15EF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for (int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objMax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++)</w:t>
      </w:r>
    </w:p>
    <w:p w14:paraId="4680157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AC4775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][1][0] -= 0.1*sin(float(theta)*0.0175);</w:t>
      </w:r>
    </w:p>
    <w:p w14:paraId="1E22D07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][1][2] -= 0.1*cos(float(theta)*0.0175);</w:t>
      </w:r>
    </w:p>
    <w:p w14:paraId="38A373B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19B063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(GL_MODELVIEW);</w:t>
      </w:r>
    </w:p>
    <w:p w14:paraId="6349C0B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1F7440B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9E3AAC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's' | 'S':</w:t>
      </w:r>
    </w:p>
    <w:p w14:paraId="3E1CAA7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for (int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objMax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++)</w:t>
      </w:r>
    </w:p>
    <w:p w14:paraId="6CC4FE0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C517DF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][1][0] += 0.1*sin(float(theta)*0.0175);</w:t>
      </w:r>
    </w:p>
    <w:p w14:paraId="3D59AA6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objArr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][1][2] += 0.1*cos(float(theta)*0.0175);</w:t>
      </w:r>
    </w:p>
    <w:p w14:paraId="33EBAE3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387BB5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(GL_MODELVIEW);</w:t>
      </w:r>
    </w:p>
    <w:p w14:paraId="392BC5E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5F536CE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85D92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'z' | 'Z':</w:t>
      </w:r>
    </w:p>
    <w:p w14:paraId="0FE84A9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theta = theta + 0.1 +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% 360;</w:t>
      </w:r>
    </w:p>
    <w:p w14:paraId="5D8351A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(GL_MODELVIEW);</w:t>
      </w:r>
    </w:p>
    <w:p w14:paraId="11DFA39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4B92EB3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5641E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'x' | 'X':</w:t>
      </w:r>
    </w:p>
    <w:p w14:paraId="2E2BC34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theta = theta - 0.1 -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% 360;</w:t>
      </w:r>
    </w:p>
    <w:p w14:paraId="5FEEDAF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glMatrixMode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(GL_MODELVIEW);</w:t>
      </w:r>
    </w:p>
    <w:p w14:paraId="69526E8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1A67DBA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61A97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'p':</w:t>
      </w:r>
    </w:p>
    <w:p w14:paraId="46AF55B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glutFullScreen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F77D6EC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glutPostRedisplay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37CF13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2B3F219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'o':</w:t>
      </w:r>
    </w:p>
    <w:p w14:paraId="2FF7E6A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glutPositionWindow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100, 100);</w:t>
      </w:r>
    </w:p>
    <w:p w14:paraId="5457B3B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glutReshapeWindow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200, 200);</w:t>
      </w:r>
    </w:p>
    <w:p w14:paraId="4396254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glutPostRedisplay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7222198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139EAA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case 27:</w:t>
      </w:r>
    </w:p>
    <w:p w14:paraId="45EB820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exit(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0);</w:t>
      </w:r>
    </w:p>
    <w:p w14:paraId="76E70D7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18FC9BC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F0B30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default:</w:t>
      </w:r>
    </w:p>
    <w:p w14:paraId="0611D57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break;</w:t>
      </w:r>
    </w:p>
    <w:p w14:paraId="7535E9C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055503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glLoadIdentity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53F2B2A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gluLookAt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in.cameraPos.x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in.viewPos.x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in.viewPos.y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in.viewPos.z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in.upPos.z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20BBBF3B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glutPostRedisplay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5DA3EDC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74E5159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798A0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// Mouse: Alters the camera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ange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based upon changes to the mouse position</w:t>
      </w:r>
    </w:p>
    <w:p w14:paraId="38B148D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void 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MouseCameraMovement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int x, int y)</w:t>
      </w:r>
    </w:p>
    <w:p w14:paraId="04437A0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2BAE35C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//POINT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mousePos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; //Gets the mouse position</w:t>
      </w:r>
    </w:p>
    <w:p w14:paraId="555263E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4CF160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if (x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&gt; 2)</w:t>
      </w:r>
    </w:p>
    <w:p w14:paraId="278D734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88BFEA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theta = theta + x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% 360;</w:t>
      </w:r>
    </w:p>
    <w:p w14:paraId="2DB5055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in.viewPos.x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-= 0.1;</w:t>
      </w:r>
    </w:p>
    <w:p w14:paraId="1499B43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7A2856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if (x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 -2)</w:t>
      </w:r>
    </w:p>
    <w:p w14:paraId="60E3C25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CA25C5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theta = theta + x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% 360;</w:t>
      </w:r>
    </w:p>
    <w:p w14:paraId="1BBE4BC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in.viewPos.x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+= 0.1;</w:t>
      </w:r>
    </w:p>
    <w:p w14:paraId="6E6EE68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F8E372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y;</w:t>
      </w:r>
    </w:p>
    <w:p w14:paraId="7DE603D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lastX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x;</w:t>
      </w:r>
    </w:p>
    <w:p w14:paraId="7C2D5B6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18E053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 OLD CODE</w:t>
      </w:r>
    </w:p>
    <w:p w14:paraId="1C62C2D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GetCursorPos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(&amp;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mousePos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>// Get the 2D mouse cursor 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x,y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 position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</w:p>
    <w:p w14:paraId="13DA9C1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&lt;&lt; x &lt;&lt;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;</w:t>
      </w:r>
    </w:p>
    <w:p w14:paraId="44A2BEE0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SetCursorPos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x, y);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  <w:t xml:space="preserve">// Set the mouse cursor in the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center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of the window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</w:p>
    <w:p w14:paraId="32816AC5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//// limit the rotation around the x-axis</w:t>
      </w:r>
    </w:p>
    <w:p w14:paraId="29E9E7C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//if ((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in.viewPos.y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 &gt; 8)</w:t>
      </w:r>
    </w:p>
    <w:p w14:paraId="0D6D797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in.viewPos.y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+ 8;</w:t>
      </w:r>
    </w:p>
    <w:p w14:paraId="3BD9783D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//if ((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in.viewPos.y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 &lt;-8)</w:t>
      </w:r>
    </w:p>
    <w:p w14:paraId="20E683D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//</w:t>
      </w: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in.viewPos.y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in.cameraPos.y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 - 8;</w:t>
      </w:r>
    </w:p>
    <w:p w14:paraId="465DAEF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glutPostRedisplay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130E395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p w14:paraId="23BA588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E32D67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// Main: Main method</w:t>
      </w:r>
    </w:p>
    <w:p w14:paraId="2C5193A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 xml:space="preserve">int </w:t>
      </w:r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 xml:space="preserve">int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argc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 xml:space="preserve">, char** 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argv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</w:t>
      </w:r>
    </w:p>
    <w:p w14:paraId="509A08DE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{</w:t>
      </w:r>
    </w:p>
    <w:p w14:paraId="40530404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(&amp;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argc,argv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4BCDDF59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glutInitDisplayMode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GLUT_DOUBLE |GLUT_RGB | GLUT_DEPTH);</w:t>
      </w:r>
    </w:p>
    <w:p w14:paraId="33FE47A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glutInitWindowSize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winW,winH</w:t>
      </w:r>
      <w:proofErr w:type="spellEnd"/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D0EAD5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glutInitWindowPosition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100,100);</w:t>
      </w:r>
    </w:p>
    <w:p w14:paraId="771D2292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glutCreateWindow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argv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0]);</w:t>
      </w:r>
    </w:p>
    <w:p w14:paraId="33C422D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Init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0678756F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glutDisplayFunc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(Display);</w:t>
      </w:r>
    </w:p>
    <w:p w14:paraId="563DDE11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glutReshapeFunc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(Reshape);</w:t>
      </w:r>
    </w:p>
    <w:p w14:paraId="1E7D1B9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glutKeyboardFunc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(Keyboard);</w:t>
      </w:r>
    </w:p>
    <w:p w14:paraId="4098AC3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glutPassiveMotionFunc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MouseCameraMovement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3C13F946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glutIdleFunc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 w:rsidRPr="008D43FD">
        <w:rPr>
          <w:rFonts w:ascii="Consolas" w:hAnsi="Consolas" w:cs="Consolas"/>
          <w:color w:val="000000"/>
          <w:sz w:val="19"/>
          <w:szCs w:val="19"/>
        </w:rPr>
        <w:t>SpinDisplay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654EC1DA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 w:rsidRPr="008D43FD">
        <w:rPr>
          <w:rFonts w:ascii="Consolas" w:hAnsi="Consolas" w:cs="Consolas"/>
          <w:color w:val="000000"/>
          <w:sz w:val="19"/>
          <w:szCs w:val="19"/>
        </w:rPr>
        <w:t>glutMainLoop</w:t>
      </w:r>
      <w:proofErr w:type="spellEnd"/>
      <w:r w:rsidRPr="008D43FD"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 w:rsidRPr="008D43FD">
        <w:rPr>
          <w:rFonts w:ascii="Consolas" w:hAnsi="Consolas" w:cs="Consolas"/>
          <w:color w:val="000000"/>
          <w:sz w:val="19"/>
          <w:szCs w:val="19"/>
        </w:rPr>
        <w:t>);</w:t>
      </w:r>
    </w:p>
    <w:p w14:paraId="196FB6B8" w14:textId="77777777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ab/>
        <w:t>return 0;</w:t>
      </w:r>
    </w:p>
    <w:p w14:paraId="13B52698" w14:textId="6DC1613F" w:rsidR="008D43FD" w:rsidRPr="008D43FD" w:rsidRDefault="008D43FD" w:rsidP="008D43F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8D43FD">
        <w:rPr>
          <w:rFonts w:ascii="Consolas" w:hAnsi="Consolas" w:cs="Consolas"/>
          <w:color w:val="000000"/>
          <w:sz w:val="19"/>
          <w:szCs w:val="19"/>
        </w:rPr>
        <w:t>}</w:t>
      </w:r>
    </w:p>
    <w:sectPr w:rsidR="008D43FD" w:rsidRPr="008D43FD" w:rsidSect="00F930F2">
      <w:footerReference w:type="default" r:id="rId14"/>
      <w:footerReference w:type="first" r:id="rId15"/>
      <w:pgSz w:w="11906" w:h="16838"/>
      <w:pgMar w:top="851" w:right="851" w:bottom="851" w:left="851" w:header="283" w:footer="28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05CE6" w14:textId="77777777" w:rsidR="00F048D6" w:rsidRDefault="00F048D6" w:rsidP="00F930F2">
      <w:pPr>
        <w:spacing w:after="0" w:line="240" w:lineRule="auto"/>
      </w:pPr>
      <w:r>
        <w:separator/>
      </w:r>
    </w:p>
  </w:endnote>
  <w:endnote w:type="continuationSeparator" w:id="0">
    <w:p w14:paraId="0C651DD4" w14:textId="77777777" w:rsidR="00F048D6" w:rsidRDefault="00F048D6" w:rsidP="00F9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109"/>
      <w:gridCol w:w="5095"/>
    </w:tblGrid>
    <w:tr w:rsidR="00F930F2" w14:paraId="64150AB1" w14:textId="77777777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14:paraId="170610B6" w14:textId="77777777" w:rsidR="00F930F2" w:rsidRDefault="00F930F2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14:paraId="5EBBC22C" w14:textId="77777777" w:rsidR="00F930F2" w:rsidRDefault="00F930F2">
          <w:pPr>
            <w:pStyle w:val="Header"/>
            <w:jc w:val="right"/>
            <w:rPr>
              <w:caps/>
              <w:sz w:val="18"/>
            </w:rPr>
          </w:pPr>
        </w:p>
      </w:tc>
    </w:tr>
    <w:tr w:rsidR="00F930F2" w14:paraId="348CC243" w14:textId="77777777">
      <w:trPr>
        <w:jc w:val="center"/>
      </w:trPr>
      <w:tc>
        <w:tcPr>
          <w:tcW w:w="4686" w:type="dxa"/>
          <w:shd w:val="clear" w:color="auto" w:fill="auto"/>
          <w:vAlign w:val="center"/>
        </w:tcPr>
        <w:p w14:paraId="16481A0B" w14:textId="77777777" w:rsidR="00F930F2" w:rsidRDefault="00F048D6">
          <w:pPr>
            <w:pStyle w:val="Footer"/>
            <w:rPr>
              <w:caps/>
              <w:color w:val="808080" w:themeColor="background1" w:themeShade="80"/>
              <w:sz w:val="18"/>
              <w:szCs w:val="18"/>
            </w:rPr>
          </w:pPr>
          <w:sdt>
            <w:sdtPr>
              <w:rPr>
                <w:caps/>
                <w:color w:val="808080" w:themeColor="background1" w:themeShade="80"/>
                <w:sz w:val="18"/>
                <w:szCs w:val="18"/>
              </w:rPr>
              <w:alias w:val="Author"/>
              <w:tag w:val=""/>
              <w:id w:val="-1687050840"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F930F2">
                <w:rPr>
                  <w:caps/>
                  <w:color w:val="808080" w:themeColor="background1" w:themeShade="80"/>
                  <w:sz w:val="18"/>
                  <w:szCs w:val="18"/>
                </w:rPr>
                <w:t>Cerys Nickels</w:t>
              </w:r>
            </w:sdtContent>
          </w:sdt>
          <w:r w:rsidR="00F930F2">
            <w:rPr>
              <w:caps/>
              <w:color w:val="808080" w:themeColor="background1" w:themeShade="80"/>
              <w:sz w:val="18"/>
              <w:szCs w:val="18"/>
            </w:rPr>
            <w:t xml:space="preserve"> – Assignment Report</w:t>
          </w:r>
        </w:p>
      </w:tc>
      <w:tc>
        <w:tcPr>
          <w:tcW w:w="4674" w:type="dxa"/>
          <w:shd w:val="clear" w:color="auto" w:fill="auto"/>
          <w:vAlign w:val="center"/>
        </w:tcPr>
        <w:p w14:paraId="671BE77E" w14:textId="77777777" w:rsidR="00F930F2" w:rsidRDefault="00F930F2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310420">
            <w:rPr>
              <w:caps/>
              <w:noProof/>
              <w:color w:val="808080" w:themeColor="background1" w:themeShade="80"/>
              <w:sz w:val="18"/>
              <w:szCs w:val="18"/>
            </w:rPr>
            <w:t>1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170556FD" w14:textId="77777777" w:rsidR="00F930F2" w:rsidRDefault="00F930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5109"/>
      <w:gridCol w:w="5095"/>
    </w:tblGrid>
    <w:tr w:rsidR="00F930F2" w14:paraId="4509F0D4" w14:textId="77777777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14:paraId="2F7DBF7D" w14:textId="77777777" w:rsidR="00F930F2" w:rsidRDefault="00F930F2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14:paraId="0627EF09" w14:textId="77777777" w:rsidR="00F930F2" w:rsidRDefault="00F930F2">
          <w:pPr>
            <w:pStyle w:val="Header"/>
            <w:jc w:val="right"/>
            <w:rPr>
              <w:caps/>
              <w:sz w:val="18"/>
            </w:rPr>
          </w:pPr>
        </w:p>
      </w:tc>
    </w:tr>
    <w:tr w:rsidR="00F930F2" w14:paraId="34904090" w14:textId="77777777">
      <w:trPr>
        <w:jc w:val="center"/>
      </w:trPr>
      <w:sdt>
        <w:sdtPr>
          <w:rPr>
            <w:caps/>
            <w:color w:val="808080" w:themeColor="background1" w:themeShade="80"/>
            <w:sz w:val="18"/>
            <w:szCs w:val="18"/>
          </w:rPr>
          <w:alias w:val="Author"/>
          <w:tag w:val=""/>
          <w:id w:val="1534151868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14:paraId="2968D693" w14:textId="77777777" w:rsidR="00F930F2" w:rsidRDefault="00F930F2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>
                <w:rPr>
                  <w:caps/>
                  <w:color w:val="808080" w:themeColor="background1" w:themeShade="80"/>
                  <w:sz w:val="18"/>
                  <w:szCs w:val="18"/>
                </w:rPr>
                <w:t>Cerys Nickels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14:paraId="35FC8BE9" w14:textId="77777777" w:rsidR="00F930F2" w:rsidRDefault="00F930F2">
          <w:pPr>
            <w:pStyle w:val="Footer"/>
            <w:jc w:val="right"/>
            <w:rPr>
              <w:caps/>
              <w:color w:val="808080" w:themeColor="background1" w:themeShade="80"/>
              <w:sz w:val="18"/>
              <w:szCs w:val="18"/>
            </w:rPr>
          </w:pPr>
          <w:r>
            <w:rPr>
              <w:caps/>
              <w:color w:val="808080" w:themeColor="background1" w:themeShade="80"/>
              <w:sz w:val="18"/>
              <w:szCs w:val="18"/>
            </w:rPr>
            <w:fldChar w:fldCharType="begin"/>
          </w:r>
          <w:r>
            <w:rPr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>
            <w:rPr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310420">
            <w:rPr>
              <w:caps/>
              <w:noProof/>
              <w:color w:val="808080" w:themeColor="background1" w:themeShade="80"/>
              <w:sz w:val="18"/>
              <w:szCs w:val="18"/>
            </w:rPr>
            <w:t>0</w:t>
          </w:r>
          <w:r>
            <w:rPr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14:paraId="1D09A2C4" w14:textId="77777777" w:rsidR="00F930F2" w:rsidRDefault="00F930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146D4B" w14:textId="77777777" w:rsidR="00F048D6" w:rsidRDefault="00F048D6" w:rsidP="00F930F2">
      <w:pPr>
        <w:spacing w:after="0" w:line="240" w:lineRule="auto"/>
      </w:pPr>
      <w:r>
        <w:separator/>
      </w:r>
    </w:p>
  </w:footnote>
  <w:footnote w:type="continuationSeparator" w:id="0">
    <w:p w14:paraId="5E71CE7F" w14:textId="77777777" w:rsidR="00F048D6" w:rsidRDefault="00F048D6" w:rsidP="00F93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0718B"/>
    <w:multiLevelType w:val="hybridMultilevel"/>
    <w:tmpl w:val="F58484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6495C"/>
    <w:multiLevelType w:val="hybridMultilevel"/>
    <w:tmpl w:val="4148D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35DEC"/>
    <w:multiLevelType w:val="hybridMultilevel"/>
    <w:tmpl w:val="FFA879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91E9B"/>
    <w:multiLevelType w:val="hybridMultilevel"/>
    <w:tmpl w:val="9946A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A797B"/>
    <w:multiLevelType w:val="hybridMultilevel"/>
    <w:tmpl w:val="3044E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9629D"/>
    <w:multiLevelType w:val="hybridMultilevel"/>
    <w:tmpl w:val="C95E9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C196B"/>
    <w:multiLevelType w:val="hybridMultilevel"/>
    <w:tmpl w:val="CD664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A17314"/>
    <w:multiLevelType w:val="hybridMultilevel"/>
    <w:tmpl w:val="476EC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01252F"/>
    <w:multiLevelType w:val="hybridMultilevel"/>
    <w:tmpl w:val="49665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3A"/>
    <w:rsid w:val="000048FA"/>
    <w:rsid w:val="000055AB"/>
    <w:rsid w:val="00010EF2"/>
    <w:rsid w:val="00094C25"/>
    <w:rsid w:val="001845E0"/>
    <w:rsid w:val="001914D3"/>
    <w:rsid w:val="001A3533"/>
    <w:rsid w:val="0026353E"/>
    <w:rsid w:val="002F2F64"/>
    <w:rsid w:val="00310420"/>
    <w:rsid w:val="004244D9"/>
    <w:rsid w:val="00433AEA"/>
    <w:rsid w:val="0044248B"/>
    <w:rsid w:val="004952B0"/>
    <w:rsid w:val="004F31DA"/>
    <w:rsid w:val="00541BB1"/>
    <w:rsid w:val="00554138"/>
    <w:rsid w:val="00560FBF"/>
    <w:rsid w:val="0056658C"/>
    <w:rsid w:val="005C585C"/>
    <w:rsid w:val="0061093C"/>
    <w:rsid w:val="00631AD5"/>
    <w:rsid w:val="00676EF2"/>
    <w:rsid w:val="006D3444"/>
    <w:rsid w:val="007C2601"/>
    <w:rsid w:val="00827284"/>
    <w:rsid w:val="008D43FD"/>
    <w:rsid w:val="00917604"/>
    <w:rsid w:val="009714F0"/>
    <w:rsid w:val="0098667A"/>
    <w:rsid w:val="009B0790"/>
    <w:rsid w:val="009B607B"/>
    <w:rsid w:val="009F1E40"/>
    <w:rsid w:val="00A44E3B"/>
    <w:rsid w:val="00A760D9"/>
    <w:rsid w:val="00AA1758"/>
    <w:rsid w:val="00AC1F23"/>
    <w:rsid w:val="00AE2818"/>
    <w:rsid w:val="00B56323"/>
    <w:rsid w:val="00B6695E"/>
    <w:rsid w:val="00B70D9B"/>
    <w:rsid w:val="00BB04E4"/>
    <w:rsid w:val="00BD3410"/>
    <w:rsid w:val="00C03A92"/>
    <w:rsid w:val="00C35031"/>
    <w:rsid w:val="00C96404"/>
    <w:rsid w:val="00CA1147"/>
    <w:rsid w:val="00CD5415"/>
    <w:rsid w:val="00CF1ECD"/>
    <w:rsid w:val="00D305DC"/>
    <w:rsid w:val="00D53578"/>
    <w:rsid w:val="00D9347D"/>
    <w:rsid w:val="00DB1B3B"/>
    <w:rsid w:val="00DD1223"/>
    <w:rsid w:val="00E549DD"/>
    <w:rsid w:val="00E6161E"/>
    <w:rsid w:val="00EA6601"/>
    <w:rsid w:val="00EE1FD9"/>
    <w:rsid w:val="00F048D6"/>
    <w:rsid w:val="00F2333A"/>
    <w:rsid w:val="00F930F2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32575A"/>
  <w15:chartTrackingRefBased/>
  <w15:docId w15:val="{FB1216B3-480A-408A-9A45-3D8369DB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6404"/>
    <w:pPr>
      <w:spacing w:after="240" w:line="360" w:lineRule="auto"/>
    </w:pPr>
    <w:rPr>
      <w:rFonts w:ascii="Cambria" w:hAnsi="Cambria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F64"/>
    <w:pPr>
      <w:keepNext/>
      <w:keepLines/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F64"/>
    <w:pPr>
      <w:keepNext/>
      <w:keepLines/>
      <w:outlineLvl w:val="1"/>
    </w:pPr>
    <w:rPr>
      <w:rFonts w:eastAsiaTheme="majorEastAsia" w:cstheme="majorBidi"/>
      <w:b/>
      <w:color w:val="2E74B5" w:themeColor="accent1" w:themeShade="BF"/>
      <w:sz w:val="26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F64"/>
    <w:pPr>
      <w:keepNext/>
      <w:keepLines/>
      <w:spacing w:after="0"/>
      <w:outlineLvl w:val="2"/>
    </w:pPr>
    <w:rPr>
      <w:rFonts w:eastAsiaTheme="majorEastAsia" w:cstheme="majorBidi"/>
      <w:b/>
      <w:color w:val="2E74B5" w:themeColor="accent1" w:themeShade="BF"/>
      <w:szCs w:val="24"/>
      <w:u w:val="single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827284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2E74B5" w:themeColor="accent1" w:themeShade="BF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F2F64"/>
    <w:rPr>
      <w:rFonts w:ascii="Cambria" w:eastAsiaTheme="majorEastAsia" w:hAnsi="Cambria" w:cstheme="majorBidi"/>
      <w:b/>
      <w:color w:val="2E74B5" w:themeColor="accent1" w:themeShade="BF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827284"/>
    <w:rPr>
      <w:rFonts w:ascii="Cambria" w:eastAsiaTheme="majorEastAsia" w:hAnsi="Cambria" w:cstheme="majorBidi"/>
      <w:b/>
      <w:iCs/>
      <w:color w:val="2E74B5" w:themeColor="accent1" w:themeShade="BF"/>
      <w:szCs w:val="20"/>
      <w:u w:val="single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F2F64"/>
    <w:rPr>
      <w:rFonts w:ascii="Cambria" w:eastAsiaTheme="majorEastAsia" w:hAnsi="Cambria" w:cstheme="majorBidi"/>
      <w:b/>
      <w:color w:val="2E74B5" w:themeColor="accent1" w:themeShade="BF"/>
      <w:sz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F2F64"/>
    <w:rPr>
      <w:rFonts w:ascii="Cambria" w:eastAsiaTheme="majorEastAsia" w:hAnsi="Cambria" w:cstheme="majorBidi"/>
      <w:b/>
      <w:color w:val="2E74B5" w:themeColor="accent1" w:themeShade="BF"/>
      <w:sz w:val="26"/>
      <w:szCs w:val="26"/>
      <w:u w:val="single"/>
    </w:rPr>
  </w:style>
  <w:style w:type="paragraph" w:styleId="NoSpacing">
    <w:name w:val="No Spacing"/>
    <w:link w:val="NoSpacingChar"/>
    <w:uiPriority w:val="1"/>
    <w:qFormat/>
    <w:rsid w:val="002F2F6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2F64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0055AB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5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autoRedefine/>
    <w:uiPriority w:val="34"/>
    <w:qFormat/>
    <w:rsid w:val="00B6695E"/>
    <w:pPr>
      <w:spacing w:after="0"/>
      <w:ind w:left="720"/>
      <w:contextualSpacing/>
    </w:pPr>
    <w:rPr>
      <w:rFonts w:eastAsia="Times New Roman" w:cs="Times New Roman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0055AB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055A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055AB"/>
    <w:pPr>
      <w:tabs>
        <w:tab w:val="right" w:leader="dot" w:pos="10762"/>
      </w:tabs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055AB"/>
    <w:pPr>
      <w:spacing w:after="100" w:line="259" w:lineRule="auto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055AB"/>
    <w:pPr>
      <w:spacing w:after="100" w:line="259" w:lineRule="auto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0055AB"/>
    <w:pPr>
      <w:spacing w:after="160" w:line="259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0055AB"/>
    <w:pPr>
      <w:spacing w:after="200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055AB"/>
    <w:pPr>
      <w:spacing w:after="0" w:line="259" w:lineRule="auto"/>
    </w:pPr>
  </w:style>
  <w:style w:type="paragraph" w:styleId="Header">
    <w:name w:val="header"/>
    <w:basedOn w:val="Normal"/>
    <w:link w:val="HeaderChar"/>
    <w:uiPriority w:val="99"/>
    <w:unhideWhenUsed/>
    <w:rsid w:val="00F93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0F2"/>
    <w:rPr>
      <w:rFonts w:ascii="Cambria" w:hAnsi="Cambria"/>
      <w:sz w:val="24"/>
    </w:rPr>
  </w:style>
  <w:style w:type="paragraph" w:styleId="Footer">
    <w:name w:val="footer"/>
    <w:basedOn w:val="Normal"/>
    <w:link w:val="FooterChar"/>
    <w:uiPriority w:val="99"/>
    <w:unhideWhenUsed/>
    <w:rsid w:val="00F93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0F2"/>
    <w:rPr>
      <w:rFonts w:ascii="Cambria" w:hAnsi="Cambria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B04E4"/>
    <w:rPr>
      <w:color w:val="808080"/>
      <w:shd w:val="clear" w:color="auto" w:fill="E6E6E6"/>
    </w:rPr>
  </w:style>
  <w:style w:type="table" w:styleId="TableGrid">
    <w:name w:val="Table Grid"/>
    <w:basedOn w:val="TableNormal"/>
    <w:uiPriority w:val="39"/>
    <w:rsid w:val="00AA1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rys\Documents\Custom%20Office%20Templates\Assignment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C0979A50-0EC8-44D0-B5C6-6358ADD94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AssignmentTemplate.dotx</Template>
  <TotalTime>939</TotalTime>
  <Pages>1</Pages>
  <Words>6522</Words>
  <Characters>37181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Portfolio Report</vt:lpstr>
    </vt:vector>
  </TitlesOfParts>
  <Company>Hewlett-Packard</Company>
  <LinksUpToDate>false</LinksUpToDate>
  <CharactersWithSpaces>43616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 Report</dc:title>
  <dc:subject/>
  <dc:creator>Cerys Nickels</dc:creator>
  <cp:keywords/>
  <dc:description/>
  <cp:lastModifiedBy>Cerys Nickels</cp:lastModifiedBy>
  <cp:revision>15</cp:revision>
  <dcterms:created xsi:type="dcterms:W3CDTF">2018-03-11T21:42:00Z</dcterms:created>
  <dcterms:modified xsi:type="dcterms:W3CDTF">2018-03-28T00:15:00Z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c7a9dee5-d7fc-3589-afca-6f787462063a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http://www.zotero.org/styles/harvard1</vt:lpwstr>
  </property>
  <property fmtid="{D5CDD505-2E9C-101B-9397-08002B2CF9AE}" pid="16" name="Mendeley Recent Style Name 5_1">
    <vt:lpwstr>Harvard Reference format 1 (author-date)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7th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