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70719897"/>
        <w:docPartObj>
          <w:docPartGallery w:val="Cover Pages"/>
          <w:docPartUnique/>
        </w:docPartObj>
      </w:sdtPr>
      <w:sdtEndPr/>
      <w:sdtContent>
        <w:p w:rsidR="0036796D" w:rsidRDefault="0036796D"/>
        <w:p w:rsidR="0036796D" w:rsidRDefault="0036796D">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1548765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505075"/>
                    <wp:effectExtent l="0" t="0" r="508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505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36796D" w:rsidRDefault="00DC2B9C">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F5666B">
                                      <w:rPr>
                                        <w:color w:val="5B9BD5" w:themeColor="accent1"/>
                                        <w:sz w:val="72"/>
                                        <w:szCs w:val="72"/>
                                      </w:rPr>
                                      <w:t>Reflective Essay</w:t>
                                    </w:r>
                                  </w:sdtContent>
                                </w:sdt>
                              </w:p>
                              <w:p w:rsidR="003121B4" w:rsidRDefault="00DC2B9C" w:rsidP="00F5666B">
                                <w:pPr>
                                  <w:pStyle w:val="NoSpacing"/>
                                  <w:spacing w:before="40" w:after="40"/>
                                  <w:rPr>
                                    <w:sz w:val="28"/>
                                    <w:szCs w:val="28"/>
                                  </w:rPr>
                                </w:pPr>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3121B4">
                                      <w:rPr>
                                        <w:caps/>
                                        <w:color w:val="1F3864" w:themeColor="accent5" w:themeShade="80"/>
                                        <w:sz w:val="28"/>
                                        <w:szCs w:val="28"/>
                                      </w:rPr>
                                      <w:t>Professional Career Development BMSW4005</w:t>
                                    </w:r>
                                  </w:sdtContent>
                                </w:sdt>
                                <w:r w:rsidR="0036796D" w:rsidRPr="00F01EF7">
                                  <w:rPr>
                                    <w:sz w:val="28"/>
                                    <w:szCs w:val="28"/>
                                  </w:rPr>
                                  <w:t xml:space="preserve"> </w:t>
                                </w:r>
                              </w:p>
                              <w:p w:rsidR="0036796D" w:rsidRPr="00F01EF7" w:rsidRDefault="003121B4" w:rsidP="00F5666B">
                                <w:pPr>
                                  <w:pStyle w:val="NoSpacing"/>
                                  <w:spacing w:before="40" w:after="40"/>
                                  <w:rPr>
                                    <w:sz w:val="28"/>
                                    <w:szCs w:val="28"/>
                                  </w:rPr>
                                </w:pPr>
                                <w:r>
                                  <w:rPr>
                                    <w:sz w:val="28"/>
                                    <w:szCs w:val="28"/>
                                  </w:rPr>
                                  <w:t xml:space="preserve">Dillon </w:t>
                                </w:r>
                                <w:r w:rsidR="0036796D" w:rsidRPr="00F01EF7">
                                  <w:rPr>
                                    <w:sz w:val="28"/>
                                    <w:szCs w:val="28"/>
                                  </w:rPr>
                                  <w:t>Rose</w:t>
                                </w:r>
                                <w:r w:rsidR="0036796D">
                                  <w:rPr>
                                    <w:sz w:val="28"/>
                                    <w:szCs w:val="28"/>
                                  </w:rPr>
                                  <w:t xml:space="preserve"> 1818006</w:t>
                                </w:r>
                              </w:p>
                              <w:p w:rsidR="0036796D" w:rsidRPr="00F01EF7" w:rsidRDefault="0036796D" w:rsidP="0036796D">
                                <w:pPr>
                                  <w:jc w:val="both"/>
                                  <w:rPr>
                                    <w:sz w:val="28"/>
                                    <w:szCs w:val="28"/>
                                  </w:rPr>
                                </w:pPr>
                                <w:r w:rsidRPr="00F01EF7">
                                  <w:rPr>
                                    <w:sz w:val="28"/>
                                    <w:szCs w:val="28"/>
                                  </w:rPr>
                                  <w:t>Student</w:t>
                                </w:r>
                              </w:p>
                              <w:p w:rsidR="0036796D" w:rsidRPr="00F01EF7" w:rsidRDefault="0036796D" w:rsidP="0036796D">
                                <w:pPr>
                                  <w:jc w:val="both"/>
                                  <w:rPr>
                                    <w:sz w:val="28"/>
                                    <w:szCs w:val="28"/>
                                  </w:rPr>
                                </w:pPr>
                                <w:r w:rsidRPr="00F01EF7">
                                  <w:rPr>
                                    <w:sz w:val="28"/>
                                    <w:szCs w:val="28"/>
                                  </w:rPr>
                                  <w:t>University of Wales</w:t>
                                </w:r>
                              </w:p>
                              <w:p w:rsidR="0036796D" w:rsidRDefault="0036796D" w:rsidP="0036796D">
                                <w:pPr>
                                  <w:jc w:val="both"/>
                                  <w:rPr>
                                    <w:sz w:val="28"/>
                                    <w:szCs w:val="28"/>
                                  </w:rPr>
                                </w:pPr>
                                <w:r w:rsidRPr="00F01EF7">
                                  <w:rPr>
                                    <w:sz w:val="28"/>
                                    <w:szCs w:val="28"/>
                                  </w:rPr>
                                  <w:t>Trinity Saint David</w:t>
                                </w:r>
                              </w:p>
                              <w:p w:rsidR="003121B4" w:rsidRPr="00F01EF7" w:rsidRDefault="003121B4" w:rsidP="0036796D">
                                <w:pPr>
                                  <w:jc w:val="both"/>
                                  <w:rPr>
                                    <w:sz w:val="28"/>
                                    <w:szCs w:val="28"/>
                                  </w:rPr>
                                </w:pPr>
                                <w:r>
                                  <w:rPr>
                                    <w:sz w:val="28"/>
                                    <w:szCs w:val="28"/>
                                  </w:rPr>
                                  <w:t>Mary March</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197.2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" filled="f" stroked="f" strokeweight=".5pt">
                    <v:textbox inset="0,0,0,0">
                      <w:txbxContent>
                        <w:p w:rsidR="0036796D" w:rsidRDefault="00F5666B">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Reflective Essay</w:t>
                              </w:r>
                            </w:sdtContent>
                          </w:sdt>
                        </w:p>
                        <w:p w:rsidR="003121B4" w:rsidRDefault="00F5666B" w:rsidP="00F5666B">
                          <w:pPr>
                            <w:pStyle w:val="NoSpacing"/>
                            <w:spacing w:before="40" w:after="40"/>
                            <w:rPr>
                              <w:sz w:val="28"/>
                              <w:szCs w:val="28"/>
                            </w:rPr>
                          </w:pPr>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r w:rsidR="003121B4">
                                <w:rPr>
                                  <w:caps/>
                                  <w:color w:val="1F3864" w:themeColor="accent5" w:themeShade="80"/>
                                  <w:sz w:val="28"/>
                                  <w:szCs w:val="28"/>
                                </w:rPr>
                                <w:t>Professional Career Development BMSW4005</w:t>
                              </w:r>
                            </w:sdtContent>
                          </w:sdt>
                          <w:r w:rsidR="0036796D" w:rsidRPr="00F01EF7">
                            <w:rPr>
                              <w:sz w:val="28"/>
                              <w:szCs w:val="28"/>
                            </w:rPr>
                            <w:t xml:space="preserve"> </w:t>
                          </w:r>
                        </w:p>
                        <w:p w:rsidR="0036796D" w:rsidRPr="00F01EF7" w:rsidRDefault="003121B4" w:rsidP="00F5666B">
                          <w:pPr>
                            <w:pStyle w:val="NoSpacing"/>
                            <w:spacing w:before="40" w:after="40"/>
                            <w:rPr>
                              <w:sz w:val="28"/>
                              <w:szCs w:val="28"/>
                            </w:rPr>
                          </w:pPr>
                          <w:r>
                            <w:rPr>
                              <w:sz w:val="28"/>
                              <w:szCs w:val="28"/>
                            </w:rPr>
                            <w:t xml:space="preserve">Dillon </w:t>
                          </w:r>
                          <w:r w:rsidR="0036796D" w:rsidRPr="00F01EF7">
                            <w:rPr>
                              <w:sz w:val="28"/>
                              <w:szCs w:val="28"/>
                            </w:rPr>
                            <w:t>Rose</w:t>
                          </w:r>
                          <w:r w:rsidR="0036796D">
                            <w:rPr>
                              <w:sz w:val="28"/>
                              <w:szCs w:val="28"/>
                            </w:rPr>
                            <w:t xml:space="preserve"> 1818006</w:t>
                          </w:r>
                        </w:p>
                        <w:p w:rsidR="0036796D" w:rsidRPr="00F01EF7" w:rsidRDefault="0036796D" w:rsidP="0036796D">
                          <w:pPr>
                            <w:jc w:val="both"/>
                            <w:rPr>
                              <w:sz w:val="28"/>
                              <w:szCs w:val="28"/>
                            </w:rPr>
                          </w:pPr>
                          <w:r w:rsidRPr="00F01EF7">
                            <w:rPr>
                              <w:sz w:val="28"/>
                              <w:szCs w:val="28"/>
                            </w:rPr>
                            <w:t>Student</w:t>
                          </w:r>
                        </w:p>
                        <w:p w:rsidR="0036796D" w:rsidRPr="00F01EF7" w:rsidRDefault="0036796D" w:rsidP="0036796D">
                          <w:pPr>
                            <w:jc w:val="both"/>
                            <w:rPr>
                              <w:sz w:val="28"/>
                              <w:szCs w:val="28"/>
                            </w:rPr>
                          </w:pPr>
                          <w:r w:rsidRPr="00F01EF7">
                            <w:rPr>
                              <w:sz w:val="28"/>
                              <w:szCs w:val="28"/>
                            </w:rPr>
                            <w:t>University of Wales</w:t>
                          </w:r>
                        </w:p>
                        <w:p w:rsidR="0036796D" w:rsidRDefault="0036796D" w:rsidP="0036796D">
                          <w:pPr>
                            <w:jc w:val="both"/>
                            <w:rPr>
                              <w:sz w:val="28"/>
                              <w:szCs w:val="28"/>
                            </w:rPr>
                          </w:pPr>
                          <w:r w:rsidRPr="00F01EF7">
                            <w:rPr>
                              <w:sz w:val="28"/>
                              <w:szCs w:val="28"/>
                            </w:rPr>
                            <w:t>Trinity Saint David</w:t>
                          </w:r>
                        </w:p>
                        <w:p w:rsidR="003121B4" w:rsidRPr="00F01EF7" w:rsidRDefault="003121B4" w:rsidP="0036796D">
                          <w:pPr>
                            <w:jc w:val="both"/>
                            <w:rPr>
                              <w:sz w:val="28"/>
                              <w:szCs w:val="28"/>
                            </w:rPr>
                          </w:pPr>
                          <w:r>
                            <w:rPr>
                              <w:sz w:val="28"/>
                              <w:szCs w:val="28"/>
                            </w:rPr>
                            <w:t>Mary March</w:t>
                          </w:r>
                        </w:p>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rsidR="0036796D" w:rsidRDefault="0036796D">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rsidR="0036796D" w:rsidRDefault="0036796D">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Content>
    </w:sdt>
    <w:p w:rsidR="003121B4" w:rsidRPr="003121B4" w:rsidRDefault="003121B4" w:rsidP="003121B4">
      <w:pPr>
        <w:jc w:val="center"/>
        <w:rPr>
          <w:sz w:val="44"/>
          <w:szCs w:val="44"/>
        </w:rPr>
      </w:pPr>
      <w:r w:rsidRPr="003121B4">
        <w:rPr>
          <w:sz w:val="44"/>
          <w:szCs w:val="44"/>
        </w:rPr>
        <w:lastRenderedPageBreak/>
        <w:t>Contents</w:t>
      </w:r>
    </w:p>
    <w:p w:rsidR="003121B4" w:rsidRDefault="003121B4"/>
    <w:p w:rsidR="003121B4" w:rsidRDefault="003121B4">
      <w:r>
        <w:t>Contents</w:t>
      </w:r>
      <w:r>
        <w:tab/>
        <w:t>………………………………………………………………page 1</w:t>
      </w:r>
    </w:p>
    <w:p w:rsidR="003121B4" w:rsidRDefault="003121B4">
      <w:r>
        <w:t>Introduction</w:t>
      </w:r>
      <w:r>
        <w:tab/>
        <w:t>………………………………………………………………page 2</w:t>
      </w:r>
    </w:p>
    <w:p w:rsidR="003121B4" w:rsidRDefault="003121B4">
      <w:r>
        <w:t xml:space="preserve">Reflection </w:t>
      </w:r>
      <w:r>
        <w:tab/>
        <w:t>………………………………………………………………page 3</w:t>
      </w:r>
    </w:p>
    <w:p w:rsidR="003121B4" w:rsidRDefault="003121B4">
      <w:r>
        <w:t>Career Plans</w:t>
      </w:r>
      <w:r>
        <w:tab/>
        <w:t>………………………………………………………………page 3</w:t>
      </w:r>
    </w:p>
    <w:p w:rsidR="003121B4" w:rsidRDefault="003121B4">
      <w:r>
        <w:t>Employers</w:t>
      </w:r>
      <w:r>
        <w:tab/>
        <w:t>………………………………………………………………page 4</w:t>
      </w:r>
      <w:r>
        <w:tab/>
      </w:r>
    </w:p>
    <w:p w:rsidR="003121B4" w:rsidRDefault="00DC2B9C">
      <w:r>
        <w:t>Self-Motivation</w:t>
      </w:r>
      <w:bookmarkStart w:id="0" w:name="_GoBack"/>
      <w:bookmarkEnd w:id="0"/>
      <w:r w:rsidR="003121B4">
        <w:t>…………………………………………………………...…page 4</w:t>
      </w:r>
    </w:p>
    <w:p w:rsidR="003121B4" w:rsidRDefault="003121B4">
      <w:r>
        <w:t>Learning Styles……………………………………………………………...page 5</w:t>
      </w:r>
    </w:p>
    <w:p w:rsidR="003121B4" w:rsidRDefault="003121B4">
      <w:r>
        <w:t>Kolb</w:t>
      </w:r>
      <w:r>
        <w:tab/>
      </w:r>
      <w:r>
        <w:tab/>
        <w:t>………………………………………………………………page 5</w:t>
      </w:r>
    </w:p>
    <w:p w:rsidR="003121B4" w:rsidRDefault="003121B4">
      <w:r>
        <w:tab/>
      </w:r>
      <w:r>
        <w:tab/>
        <w:t>………………………………………………………………page 6</w:t>
      </w:r>
    </w:p>
    <w:p w:rsidR="003121B4" w:rsidRDefault="003121B4">
      <w:r>
        <w:tab/>
      </w:r>
      <w:r>
        <w:tab/>
        <w:t>………………………………………………………………page 7</w:t>
      </w:r>
    </w:p>
    <w:p w:rsidR="003121B4" w:rsidRDefault="003121B4">
      <w:r>
        <w:t>Force Field Analysis………………………………………………………...page 8</w:t>
      </w:r>
    </w:p>
    <w:p w:rsidR="003121B4" w:rsidRDefault="003121B4">
      <w:r>
        <w:tab/>
      </w:r>
      <w:r>
        <w:tab/>
        <w:t>………………………………………………………………page 9</w:t>
      </w:r>
    </w:p>
    <w:p w:rsidR="003121B4" w:rsidRDefault="003121B4">
      <w:r>
        <w:t>Johari Window………………………………………………………………page 10</w:t>
      </w:r>
    </w:p>
    <w:p w:rsidR="003121B4" w:rsidRDefault="003121B4">
      <w:r>
        <w:t>Employment Goals…………………………………………………………..page 11</w:t>
      </w:r>
    </w:p>
    <w:p w:rsidR="003121B4" w:rsidRDefault="003121B4">
      <w:r>
        <w:t xml:space="preserve">Conclusion </w:t>
      </w:r>
      <w:r>
        <w:tab/>
        <w:t>……………………………………………………………….page 11</w:t>
      </w:r>
    </w:p>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Default="003121B4"/>
    <w:p w:rsidR="003121B4" w:rsidRPr="003121B4" w:rsidRDefault="003121B4" w:rsidP="003121B4">
      <w:pPr>
        <w:jc w:val="center"/>
        <w:rPr>
          <w:sz w:val="48"/>
          <w:szCs w:val="48"/>
        </w:rPr>
      </w:pPr>
      <w:r w:rsidRPr="003121B4">
        <w:rPr>
          <w:sz w:val="48"/>
          <w:szCs w:val="48"/>
        </w:rPr>
        <w:lastRenderedPageBreak/>
        <w:t>Introduction</w:t>
      </w:r>
    </w:p>
    <w:p w:rsidR="003121B4" w:rsidRDefault="003121B4"/>
    <w:p w:rsidR="003121B4" w:rsidRDefault="003121B4"/>
    <w:p w:rsidR="003121B4" w:rsidRDefault="003121B4"/>
    <w:p w:rsidR="00221E52" w:rsidRDefault="009C4D8D">
      <w:r>
        <w:t>My name is Dillon Rose and I am 47 years old, I decided to study at this stage of my life as I have always wanted to further my education but did not seem to have the time. I left school after my GCSE’s which I passed 7</w:t>
      </w:r>
      <w:r w:rsidR="0045665E">
        <w:t>subjects</w:t>
      </w:r>
      <w:r>
        <w:t>, I was fortunate to gain a place on a training scheme with my local authority which after a year was given a permanent contract with them. I worked there for 9 years</w:t>
      </w:r>
      <w:r w:rsidR="0045665E">
        <w:t xml:space="preserve">. There was a voluntary redundancy programme offered and I applied as I felt I needed a change and thought about further education. </w:t>
      </w:r>
      <w:r w:rsidR="005A4952">
        <w:t>I secured a tour with a music artist as their DJ which is a hobby I have done from the age of 16. I toured Europe for 2 years and on my return got a permanent job with the DWP. I planned to stay in this role for 5 years and then study as this felt like the best opportunity for me. After 2 years my first son was born and unfortunately my union with his mother lasted a further 3 years. So by the time I had planned to study I was a single father with nowhere to live. I decided to put studying on hold and stay with the Department as I needed to buy a home</w:t>
      </w:r>
      <w:r w:rsidR="00837E35">
        <w:t xml:space="preserve"> for myself and my son. I decided to focus on raising my son so studying was put on hold yet again. Fast forward 15 years and my son has passed all his exams and started college. My son wants to start a media business and discussing it with him gave me the opportunity to study business which is what I have always wanted to study. I researched Universities with the help of some friends who are graduates and as I work in Streatham I chose to study here at University of Wales Trinity St David. I had very good feedback about this University and as I still worked it was close to my employer. </w:t>
      </w:r>
      <w:r w:rsidR="0015262A">
        <w:t>I think this is the perfect time for me to study as my life experience has helped me in my studies, being able to understand what is required of me during my studies. I do not DJ as much now and have time to focus on my studies</w:t>
      </w:r>
      <w:r w:rsidR="00BB38B6">
        <w:t>.</w:t>
      </w:r>
    </w:p>
    <w:p w:rsidR="00221E52" w:rsidRDefault="00221E52"/>
    <w:p w:rsidR="00221E52" w:rsidRDefault="00221E52"/>
    <w:p w:rsidR="003121B4" w:rsidRDefault="003121B4"/>
    <w:p w:rsidR="00221E52" w:rsidRPr="00A80350" w:rsidRDefault="00A80350">
      <w:pPr>
        <w:rPr>
          <w:b/>
          <w:sz w:val="36"/>
          <w:szCs w:val="36"/>
          <w:u w:val="single"/>
        </w:rPr>
      </w:pPr>
      <w:r w:rsidRPr="00A80350">
        <w:rPr>
          <w:b/>
          <w:sz w:val="36"/>
          <w:szCs w:val="36"/>
          <w:u w:val="single"/>
        </w:rPr>
        <w:t>Reflection</w:t>
      </w:r>
    </w:p>
    <w:p w:rsidR="0077672A" w:rsidRDefault="0036132B">
      <w:r>
        <w:t xml:space="preserve">The reflective cycle I will use in this report is the </w:t>
      </w:r>
      <w:r w:rsidR="00E62214">
        <w:t>Kolb</w:t>
      </w:r>
      <w:r>
        <w:t xml:space="preserve"> reflective Cycle. There are five stages to this reflective cycle:</w:t>
      </w:r>
    </w:p>
    <w:p w:rsidR="0036132B" w:rsidRDefault="0036132B"/>
    <w:p w:rsidR="0036132B" w:rsidRPr="00E62214" w:rsidRDefault="00E62214">
      <w:pPr>
        <w:rPr>
          <w:b/>
        </w:rPr>
      </w:pPr>
      <w:r w:rsidRPr="00E62214">
        <w:rPr>
          <w:b/>
        </w:rPr>
        <w:t>Concrete Experience</w:t>
      </w:r>
    </w:p>
    <w:p w:rsidR="0036132B" w:rsidRDefault="00E62214">
      <w:r>
        <w:t>Doing or having an experience</w:t>
      </w:r>
    </w:p>
    <w:p w:rsidR="0036132B" w:rsidRDefault="0036132B"/>
    <w:p w:rsidR="0036132B" w:rsidRPr="00E62214" w:rsidRDefault="00E62214">
      <w:pPr>
        <w:rPr>
          <w:b/>
        </w:rPr>
      </w:pPr>
      <w:r w:rsidRPr="00E62214">
        <w:rPr>
          <w:b/>
        </w:rPr>
        <w:t>Reflective Observation</w:t>
      </w:r>
    </w:p>
    <w:p w:rsidR="0036132B" w:rsidRDefault="00E62214">
      <w:r>
        <w:t>Reviewing or reflecting on the experience</w:t>
      </w:r>
    </w:p>
    <w:p w:rsidR="0036132B" w:rsidRDefault="0036132B"/>
    <w:p w:rsidR="0036132B" w:rsidRPr="00E62214" w:rsidRDefault="00E62214">
      <w:pPr>
        <w:rPr>
          <w:b/>
        </w:rPr>
      </w:pPr>
      <w:r w:rsidRPr="00E62214">
        <w:rPr>
          <w:b/>
        </w:rPr>
        <w:t>Abstract Conceptualisation</w:t>
      </w:r>
    </w:p>
    <w:p w:rsidR="0036132B" w:rsidRDefault="00E62214">
      <w:r>
        <w:t>Concluding and learning from the experience</w:t>
      </w:r>
    </w:p>
    <w:p w:rsidR="0036132B" w:rsidRDefault="0036132B"/>
    <w:p w:rsidR="0036132B" w:rsidRPr="00E62214" w:rsidRDefault="00E62214">
      <w:pPr>
        <w:rPr>
          <w:b/>
        </w:rPr>
      </w:pPr>
      <w:r w:rsidRPr="00E62214">
        <w:rPr>
          <w:b/>
        </w:rPr>
        <w:t xml:space="preserve">Active Experimentation </w:t>
      </w:r>
    </w:p>
    <w:p w:rsidR="0036132B" w:rsidRDefault="00E62214">
      <w:r>
        <w:t>Planning and trying out what has been learned</w:t>
      </w:r>
    </w:p>
    <w:p w:rsidR="00E62214" w:rsidRDefault="00E62214"/>
    <w:p w:rsidR="0036132B" w:rsidRDefault="0036132B"/>
    <w:p w:rsidR="0036132B" w:rsidRDefault="0036132B"/>
    <w:p w:rsidR="00E62214" w:rsidRDefault="009E2C6F">
      <w:r>
        <w:lastRenderedPageBreak/>
        <w:t>Progressing through these four stages is called effective learning, the first is having an experience and having an observation of and reflection on the experience. You can then form an analysis/</w:t>
      </w:r>
      <w:r w:rsidR="00C84634">
        <w:t>conclusion;</w:t>
      </w:r>
      <w:r>
        <w:t xml:space="preserve"> these can be used to test hypothesis in future. This results in a new experience which can be used in future situations.</w:t>
      </w:r>
    </w:p>
    <w:p w:rsidR="00E62214" w:rsidRDefault="00E62214"/>
    <w:p w:rsidR="009E2C6F" w:rsidRDefault="009E2C6F" w:rsidP="009E2C6F">
      <w:r>
        <w:rPr>
          <w:rStyle w:val="selectable"/>
          <w:rFonts w:ascii="Open Sans" w:hAnsi="Open Sans" w:cs="Arial"/>
          <w:color w:val="000000"/>
          <w:lang w:val="en"/>
        </w:rPr>
        <w:t>(Mcleod, 2020)</w:t>
      </w:r>
    </w:p>
    <w:p w:rsidR="00E62214" w:rsidRDefault="00E62214"/>
    <w:p w:rsidR="00E62214" w:rsidRDefault="00C84634">
      <w:r>
        <w:t>This is my preferred learning cycle as it entails experimentation</w:t>
      </w:r>
      <w:r w:rsidR="00BC0AD7">
        <w:t>, I have in the past used other learning cycles Gibbs G (1988) which has six stages</w:t>
      </w:r>
    </w:p>
    <w:p w:rsidR="00BC0AD7" w:rsidRDefault="00BC0AD7"/>
    <w:p w:rsidR="00BC0AD7" w:rsidRPr="00BC0AD7" w:rsidRDefault="00BC0AD7">
      <w:pPr>
        <w:rPr>
          <w:b/>
        </w:rPr>
      </w:pPr>
      <w:r w:rsidRPr="00BC0AD7">
        <w:rPr>
          <w:b/>
        </w:rPr>
        <w:t>Description</w:t>
      </w:r>
    </w:p>
    <w:p w:rsidR="00BC0AD7" w:rsidRDefault="00BC0AD7">
      <w:r>
        <w:t>A description of the experience/situation</w:t>
      </w:r>
    </w:p>
    <w:p w:rsidR="00BC0AD7" w:rsidRDefault="00BC0AD7"/>
    <w:p w:rsidR="00BC0AD7" w:rsidRPr="00BC0AD7" w:rsidRDefault="00BC0AD7">
      <w:pPr>
        <w:rPr>
          <w:b/>
        </w:rPr>
      </w:pPr>
      <w:r w:rsidRPr="00BC0AD7">
        <w:rPr>
          <w:b/>
        </w:rPr>
        <w:t>Feeling</w:t>
      </w:r>
    </w:p>
    <w:p w:rsidR="00BC0AD7" w:rsidRDefault="00BC0AD7">
      <w:r>
        <w:t>What is felt as a result of the experience/situation</w:t>
      </w:r>
    </w:p>
    <w:p w:rsidR="00BC0AD7" w:rsidRDefault="00BC0AD7"/>
    <w:p w:rsidR="00BC0AD7" w:rsidRPr="00BC0AD7" w:rsidRDefault="00BC0AD7">
      <w:pPr>
        <w:rPr>
          <w:b/>
        </w:rPr>
      </w:pPr>
      <w:r w:rsidRPr="00BC0AD7">
        <w:rPr>
          <w:b/>
        </w:rPr>
        <w:t>Evaluation</w:t>
      </w:r>
    </w:p>
    <w:p w:rsidR="00BC0AD7" w:rsidRDefault="00BC0AD7">
      <w:r>
        <w:t>Evaluate the feeling</w:t>
      </w:r>
    </w:p>
    <w:p w:rsidR="00BC0AD7" w:rsidRDefault="00BC0AD7"/>
    <w:p w:rsidR="00BC0AD7" w:rsidRPr="00BC0AD7" w:rsidRDefault="00BC0AD7">
      <w:pPr>
        <w:rPr>
          <w:b/>
        </w:rPr>
      </w:pPr>
      <w:r w:rsidRPr="00BC0AD7">
        <w:rPr>
          <w:b/>
        </w:rPr>
        <w:t>Analysis</w:t>
      </w:r>
    </w:p>
    <w:p w:rsidR="00BC0AD7" w:rsidRDefault="00BC0AD7">
      <w:r>
        <w:t>Analyse the experience/situation</w:t>
      </w:r>
    </w:p>
    <w:p w:rsidR="00BC0AD7" w:rsidRDefault="00BC0AD7"/>
    <w:p w:rsidR="00BC0AD7" w:rsidRDefault="00BC0AD7">
      <w:r w:rsidRPr="00BC0AD7">
        <w:rPr>
          <w:b/>
        </w:rPr>
        <w:t>Conclusion</w:t>
      </w:r>
    </w:p>
    <w:p w:rsidR="00BC0AD7" w:rsidRDefault="00BC0AD7">
      <w:r>
        <w:t>Formulate a conclusion based on your evaluation and analysis</w:t>
      </w:r>
    </w:p>
    <w:p w:rsidR="00BC0AD7" w:rsidRDefault="00BC0AD7"/>
    <w:p w:rsidR="00BC0AD7" w:rsidRDefault="00BC0AD7">
      <w:r w:rsidRPr="00BC0AD7">
        <w:rPr>
          <w:b/>
        </w:rPr>
        <w:t>Action Plan</w:t>
      </w:r>
    </w:p>
    <w:p w:rsidR="00BC0AD7" w:rsidRPr="00BC0AD7" w:rsidRDefault="00BC0AD7">
      <w:r>
        <w:t>Create a plan for the future on how the experience/situation would be dealt with in the future.</w:t>
      </w:r>
    </w:p>
    <w:p w:rsidR="00BC0AD7" w:rsidRDefault="00873A7C" w:rsidP="00873A7C">
      <w:pPr>
        <w:jc w:val="right"/>
      </w:pPr>
      <w:r>
        <w:rPr>
          <w:rStyle w:val="selectable"/>
          <w:rFonts w:ascii="Open Sans" w:hAnsi="Open Sans" w:cs="Arial"/>
          <w:color w:val="000000"/>
          <w:lang w:val="en"/>
        </w:rPr>
        <w:t>(Reflection Toolkit, 2020)</w:t>
      </w:r>
    </w:p>
    <w:p w:rsidR="00BC0AD7" w:rsidRDefault="00BC0AD7"/>
    <w:p w:rsidR="00E62214" w:rsidRDefault="00BC0AD7">
      <w:r>
        <w:t>Because of my experimental nature I tend to follow kolb as this cycle has fewer stages before experimentation</w:t>
      </w:r>
      <w:r w:rsidR="00480A2E">
        <w:t xml:space="preserve">. Having said that, there are learning situations where both the aforementioned cycles would struggle to hit all the parameters due to the change of something out of the control of the learner. For example, there is a global pandemic happening and a lot of unknowns are waiting in the future so a businessman cannot plan for the future before he knows what that future will be. He cannot actively experiment to formulate a plan for the future. So in this situation although both learning cycles are still helpful they cannot be followed in their entirety. </w:t>
      </w:r>
    </w:p>
    <w:p w:rsidR="00480A2E" w:rsidRDefault="00382A2C">
      <w:r>
        <w:t xml:space="preserve">However there are sometimes external issues that are not accounted for in this model, for example if the experience was technologically </w:t>
      </w:r>
      <w:r w:rsidR="00BB1053">
        <w:t>based</w:t>
      </w:r>
      <w:r>
        <w:t xml:space="preserve"> then there is a chance that the technology could change/improve and seeing as this is something that sometimes cannot be predicted then therefore it will not be included in the reflective cycle.</w:t>
      </w:r>
    </w:p>
    <w:p w:rsidR="008E2668" w:rsidRDefault="008E2668">
      <w:pPr>
        <w:rPr>
          <w:b/>
          <w:sz w:val="36"/>
          <w:szCs w:val="36"/>
          <w:u w:val="single"/>
        </w:rPr>
      </w:pPr>
    </w:p>
    <w:p w:rsidR="00480A2E" w:rsidRDefault="00D50B82">
      <w:pPr>
        <w:rPr>
          <w:sz w:val="36"/>
          <w:szCs w:val="36"/>
        </w:rPr>
      </w:pPr>
      <w:r w:rsidRPr="00D50B82">
        <w:rPr>
          <w:b/>
          <w:sz w:val="36"/>
          <w:szCs w:val="36"/>
          <w:u w:val="single"/>
        </w:rPr>
        <w:t>Career Plans</w:t>
      </w:r>
    </w:p>
    <w:p w:rsidR="00D50B82" w:rsidRPr="00D50B82" w:rsidRDefault="00D50B82">
      <w:r>
        <w:t xml:space="preserve">My career plans </w:t>
      </w:r>
      <w:r w:rsidR="00037EF0">
        <w:t>have b</w:t>
      </w:r>
      <w:r w:rsidR="00D946FC">
        <w:t>een to start a business</w:t>
      </w:r>
      <w:r w:rsidR="001475F3">
        <w:t xml:space="preserve">, however working in the civil service for twenty plus years I have realised that I enjoy helping people less fortunate or vulnerable. My career plans have not changed but the type of business I want to start has. The business I would like to start would turn a profit but also provide assistance to people in need within the community. My career in the civil service is also a focus </w:t>
      </w:r>
      <w:r w:rsidR="001475F3">
        <w:lastRenderedPageBreak/>
        <w:t xml:space="preserve">for me as I do enjoy my work. I would like to progress within the civil service to a senior civil servant where I can be in a position to help vulnerable/in need members of society on a larger scale. </w:t>
      </w:r>
      <w:r w:rsidR="00BB1053">
        <w:t>The specific area of interest is policy making as this can have a great impact on how things are done. Through this area of the civil service is where I feel can have more of an impact on people’s day to day lives.</w:t>
      </w:r>
    </w:p>
    <w:p w:rsidR="00E62214" w:rsidRDefault="00E62214"/>
    <w:p w:rsidR="00E62214" w:rsidRDefault="00E62214"/>
    <w:p w:rsidR="00E62214" w:rsidRDefault="00E62214"/>
    <w:p w:rsidR="00B4194F" w:rsidRDefault="00B4194F">
      <w:pPr>
        <w:rPr>
          <w:b/>
          <w:sz w:val="36"/>
          <w:szCs w:val="36"/>
          <w:u w:val="single"/>
        </w:rPr>
      </w:pPr>
    </w:p>
    <w:p w:rsidR="008E2668" w:rsidRDefault="008E2668">
      <w:pPr>
        <w:rPr>
          <w:b/>
          <w:sz w:val="36"/>
          <w:szCs w:val="36"/>
          <w:u w:val="single"/>
        </w:rPr>
      </w:pPr>
    </w:p>
    <w:p w:rsidR="00B4194F" w:rsidRDefault="00B4194F">
      <w:pPr>
        <w:rPr>
          <w:b/>
          <w:sz w:val="36"/>
          <w:szCs w:val="36"/>
          <w:u w:val="single"/>
        </w:rPr>
      </w:pPr>
    </w:p>
    <w:p w:rsidR="00B4194F" w:rsidRDefault="00B4194F">
      <w:r>
        <w:rPr>
          <w:b/>
          <w:sz w:val="36"/>
          <w:szCs w:val="36"/>
          <w:u w:val="single"/>
        </w:rPr>
        <w:t>Employers</w:t>
      </w:r>
    </w:p>
    <w:p w:rsidR="00B4194F" w:rsidRDefault="00B4194F" w:rsidP="00B4194F">
      <w:r>
        <w:t>Employers expect their staff to be honest, trustworthy, have integrity</w:t>
      </w:r>
      <w:r w:rsidR="00494FAE">
        <w:t>, listen to others</w:t>
      </w:r>
      <w:r>
        <w:t xml:space="preserve"> and be able to integrate quickly</w:t>
      </w:r>
      <w:r w:rsidR="00494FAE">
        <w:t>. Other qualities employer’s look for in their staff are</w:t>
      </w:r>
    </w:p>
    <w:p w:rsidR="00FD130B" w:rsidRDefault="00FD130B" w:rsidP="00FD130B">
      <w:pPr>
        <w:pStyle w:val="ListParagraph"/>
        <w:numPr>
          <w:ilvl w:val="0"/>
          <w:numId w:val="4"/>
        </w:numPr>
      </w:pPr>
      <w:r>
        <w:t>Ability to present ideas both verbally and in wrighting</w:t>
      </w:r>
    </w:p>
    <w:p w:rsidR="00FD130B" w:rsidRDefault="00FD130B" w:rsidP="00FD130B">
      <w:pPr>
        <w:pStyle w:val="ListParagraph"/>
        <w:numPr>
          <w:ilvl w:val="0"/>
          <w:numId w:val="4"/>
        </w:numPr>
      </w:pPr>
      <w:r>
        <w:t>To work safely at all times</w:t>
      </w:r>
    </w:p>
    <w:p w:rsidR="00FD130B" w:rsidRDefault="00FD130B" w:rsidP="00FD130B">
      <w:pPr>
        <w:pStyle w:val="ListParagraph"/>
        <w:numPr>
          <w:ilvl w:val="0"/>
          <w:numId w:val="4"/>
        </w:numPr>
      </w:pPr>
      <w:r>
        <w:t>To have good time management</w:t>
      </w:r>
    </w:p>
    <w:p w:rsidR="00FD130B" w:rsidRDefault="00FD130B" w:rsidP="00FD130B">
      <w:pPr>
        <w:pStyle w:val="ListParagraph"/>
        <w:numPr>
          <w:ilvl w:val="0"/>
          <w:numId w:val="4"/>
        </w:numPr>
      </w:pPr>
      <w:r>
        <w:t>Have the ability to plan and manage their time</w:t>
      </w:r>
    </w:p>
    <w:p w:rsidR="00FD130B" w:rsidRDefault="00FD130B" w:rsidP="00FD130B">
      <w:pPr>
        <w:pStyle w:val="ListParagraph"/>
        <w:numPr>
          <w:ilvl w:val="0"/>
          <w:numId w:val="4"/>
        </w:numPr>
      </w:pPr>
      <w:r>
        <w:t>Have attention to detail</w:t>
      </w:r>
    </w:p>
    <w:p w:rsidR="00FD130B" w:rsidRPr="00B4194F" w:rsidRDefault="00FD130B" w:rsidP="00FD130B">
      <w:r>
        <w:t>These behaviours are essential for most employers wanting to recruit new staff. I am currently the Diversity and Inclusion lead for South London Department of Work &amp; Pensions offices. My duties are to arrange and chair regular meetings, I edit an online newsletter for which I have to travel around the offices which allows me to build relationships across the district.</w:t>
      </w:r>
      <w:r w:rsidR="009B1D37">
        <w:t xml:space="preserve"> I am currently doing a tour of all the offices in south London conducting feedback sessions asking staff for their opinions and ideas on how the department can improve Diversity and Inclusion. I present via PowerPoint what the department have in place currently and staff feedback their feelings and ideas. I also advise individual staff members on Diversity issues which requires </w:t>
      </w:r>
      <w:r w:rsidR="00BB1053">
        <w:t>an</w:t>
      </w:r>
      <w:r w:rsidR="009B1D37">
        <w:t xml:space="preserve"> honest and trustworthy relationship. I am also a team leader and have to train staff</w:t>
      </w:r>
      <w:r w:rsidR="00955596">
        <w:t>,</w:t>
      </w:r>
      <w:r w:rsidR="009B1D37">
        <w:t xml:space="preserve"> arrange for annual leave, </w:t>
      </w:r>
      <w:r w:rsidR="00955596">
        <w:t xml:space="preserve">check time sheets, support staff who are unwell, check performance and address any HR issues arising. </w:t>
      </w:r>
      <w:r w:rsidR="00F47E02">
        <w:t>I believe that my current roles demonstrate all the behaviours employer are looking for in employees</w:t>
      </w:r>
      <w:r w:rsidR="008E2668">
        <w:t xml:space="preserve">. </w:t>
      </w:r>
    </w:p>
    <w:p w:rsidR="00B4194F" w:rsidRDefault="00B4194F">
      <w:pPr>
        <w:rPr>
          <w:b/>
          <w:sz w:val="36"/>
          <w:szCs w:val="36"/>
          <w:u w:val="single"/>
        </w:rPr>
      </w:pPr>
    </w:p>
    <w:p w:rsidR="00E62214" w:rsidRPr="001475F3" w:rsidRDefault="00B4194F">
      <w:pPr>
        <w:rPr>
          <w:b/>
          <w:sz w:val="36"/>
          <w:szCs w:val="36"/>
          <w:u w:val="single"/>
        </w:rPr>
      </w:pPr>
      <w:r>
        <w:rPr>
          <w:b/>
          <w:sz w:val="36"/>
          <w:szCs w:val="36"/>
          <w:u w:val="single"/>
        </w:rPr>
        <w:t>Se</w:t>
      </w:r>
      <w:r w:rsidR="001475F3" w:rsidRPr="001475F3">
        <w:rPr>
          <w:b/>
          <w:sz w:val="36"/>
          <w:szCs w:val="36"/>
          <w:u w:val="single"/>
        </w:rPr>
        <w:t>lf-Motivation</w:t>
      </w:r>
    </w:p>
    <w:p w:rsidR="001475F3" w:rsidRDefault="001475F3">
      <w:r>
        <w:t xml:space="preserve">Self-motivation is individual to everyone and there are several definitions: </w:t>
      </w:r>
    </w:p>
    <w:p w:rsidR="00873A7C" w:rsidRDefault="00703AC9" w:rsidP="00703AC9">
      <w:pPr>
        <w:pStyle w:val="ListParagraph"/>
        <w:numPr>
          <w:ilvl w:val="0"/>
          <w:numId w:val="1"/>
        </w:numPr>
      </w:pPr>
      <w:r>
        <w:t>The force that drives you to do things</w:t>
      </w:r>
    </w:p>
    <w:p w:rsidR="00703AC9" w:rsidRDefault="00703AC9" w:rsidP="00703AC9">
      <w:pPr>
        <w:pStyle w:val="ListParagraph"/>
        <w:numPr>
          <w:ilvl w:val="0"/>
          <w:numId w:val="1"/>
        </w:numPr>
      </w:pPr>
      <w:r>
        <w:t>The drive to achieve your goals/self-development to achieve personal fulfilment</w:t>
      </w:r>
    </w:p>
    <w:p w:rsidR="00703AC9" w:rsidRDefault="00703AC9" w:rsidP="00703AC9">
      <w:pPr>
        <w:pStyle w:val="ListParagraph"/>
        <w:numPr>
          <w:ilvl w:val="0"/>
          <w:numId w:val="1"/>
        </w:numPr>
      </w:pPr>
      <w:r>
        <w:t xml:space="preserve">To do what needs to be done without influence from other people or situations </w:t>
      </w:r>
    </w:p>
    <w:p w:rsidR="00703AC9" w:rsidRDefault="00703AC9" w:rsidP="00703AC9">
      <w:pPr>
        <w:pStyle w:val="ListParagraph"/>
        <w:numPr>
          <w:ilvl w:val="0"/>
          <w:numId w:val="1"/>
        </w:numPr>
      </w:pPr>
      <w:r>
        <w:t>The ability to satisfy a desire, expectation or goal without being influenced by another person.</w:t>
      </w:r>
    </w:p>
    <w:p w:rsidR="0027028B" w:rsidRDefault="00703AC9">
      <w:r>
        <w:t xml:space="preserve">I am primarily motivated by my family, we are very close and my motivation comes from being able to be in a position to help if needed. I am also motivated by the desire to succeed which I have had from a young </w:t>
      </w:r>
      <w:r w:rsidR="00BC5A72">
        <w:t>age;</w:t>
      </w:r>
      <w:r>
        <w:t xml:space="preserve"> </w:t>
      </w:r>
      <w:r w:rsidR="00BC5A72">
        <w:t xml:space="preserve">my dad says “don’t start something if you don’t have the means of desire to finish it”. My upbringing is also a great motivator for me as I grew up in an unprivileged background and having a large family I did not have many luxuries growing up. My motivation is not about material </w:t>
      </w:r>
      <w:r w:rsidR="00BC5A72">
        <w:lastRenderedPageBreak/>
        <w:t xml:space="preserve">luxuries it is more about being in a position to help my family and future generations to have some of the luxuries I never had, for example: </w:t>
      </w:r>
    </w:p>
    <w:p w:rsidR="00E62214" w:rsidRDefault="0027028B" w:rsidP="0027028B">
      <w:pPr>
        <w:pStyle w:val="ListParagraph"/>
        <w:numPr>
          <w:ilvl w:val="0"/>
          <w:numId w:val="2"/>
        </w:numPr>
      </w:pPr>
      <w:r>
        <w:t>Being able to attend university and complete their studies at a young age.</w:t>
      </w:r>
    </w:p>
    <w:p w:rsidR="0027028B" w:rsidRDefault="0027028B" w:rsidP="0027028B">
      <w:pPr>
        <w:pStyle w:val="ListParagraph"/>
        <w:numPr>
          <w:ilvl w:val="0"/>
          <w:numId w:val="2"/>
        </w:numPr>
      </w:pPr>
      <w:r>
        <w:t>Having resources to help start a business</w:t>
      </w:r>
    </w:p>
    <w:p w:rsidR="0027028B" w:rsidRDefault="0027028B" w:rsidP="0027028B">
      <w:pPr>
        <w:pStyle w:val="ListParagraph"/>
        <w:numPr>
          <w:ilvl w:val="0"/>
          <w:numId w:val="2"/>
        </w:numPr>
      </w:pPr>
      <w:r>
        <w:t xml:space="preserve">Able to attend a practical training course (Plumbing, Electrician) </w:t>
      </w:r>
    </w:p>
    <w:p w:rsidR="0027028B" w:rsidRDefault="0027028B" w:rsidP="0027028B">
      <w:pPr>
        <w:pStyle w:val="ListParagraph"/>
        <w:numPr>
          <w:ilvl w:val="0"/>
          <w:numId w:val="2"/>
        </w:numPr>
      </w:pPr>
      <w:r>
        <w:t xml:space="preserve">Not have to worry about supporting the family at a young age </w:t>
      </w:r>
    </w:p>
    <w:p w:rsidR="0027028B" w:rsidRDefault="0027028B" w:rsidP="0027028B">
      <w:r>
        <w:t>I felt pressure to start work as soon as possible because of my upbringing, I did not feel I cou</w:t>
      </w:r>
      <w:r w:rsidR="00B4194F">
        <w:t>ld choose to continue to study. This is something a lot of the younger members of my family face, depending on the situation in the home sometimes young people do not think they can continue education of start a business. These are the things that motivate me on a daily basis.</w:t>
      </w:r>
    </w:p>
    <w:p w:rsidR="00B4194F" w:rsidRDefault="00B4194F" w:rsidP="0027028B"/>
    <w:p w:rsidR="00B4194F" w:rsidRDefault="002C7D22" w:rsidP="0027028B">
      <w:r>
        <w:rPr>
          <w:b/>
          <w:sz w:val="36"/>
          <w:szCs w:val="36"/>
          <w:u w:val="single"/>
        </w:rPr>
        <w:t>Learning Styles</w:t>
      </w:r>
    </w:p>
    <w:p w:rsidR="008E2668" w:rsidRDefault="008E2668" w:rsidP="0027028B">
      <w:r>
        <w:t xml:space="preserve">People who think about learning </w:t>
      </w:r>
      <w:r w:rsidR="00BB1053">
        <w:t>even</w:t>
      </w:r>
      <w:r>
        <w:t xml:space="preserve"> just as a passing thought, </w:t>
      </w:r>
      <w:r w:rsidR="00854A3A">
        <w:t>it’s</w:t>
      </w:r>
      <w:r>
        <w:t xml:space="preserve"> apparent that we learn in different ways from each other. The learning style we choose to adopt is referred to as a ‘preferred learning style’. </w:t>
      </w:r>
    </w:p>
    <w:p w:rsidR="008E2668" w:rsidRDefault="008E2668" w:rsidP="008E2668">
      <w:pPr>
        <w:jc w:val="right"/>
      </w:pPr>
      <w:r>
        <w:t>(Pritchard 2008:41)</w:t>
      </w:r>
    </w:p>
    <w:p w:rsidR="008E2668" w:rsidRDefault="008E2668" w:rsidP="008E2668">
      <w:r>
        <w:t>According to Pritchard 2008 there are four learning styles, these are as follows:</w:t>
      </w:r>
    </w:p>
    <w:p w:rsidR="008E2668" w:rsidRDefault="008E2668" w:rsidP="008E2668">
      <w:pPr>
        <w:pStyle w:val="ListParagraph"/>
        <w:numPr>
          <w:ilvl w:val="0"/>
          <w:numId w:val="5"/>
        </w:numPr>
      </w:pPr>
      <w:r>
        <w:t>A particular way in which an individual learns</w:t>
      </w:r>
    </w:p>
    <w:p w:rsidR="008E2668" w:rsidRDefault="008E2668" w:rsidP="008E2668">
      <w:pPr>
        <w:pStyle w:val="ListParagraph"/>
        <w:numPr>
          <w:ilvl w:val="0"/>
          <w:numId w:val="5"/>
        </w:numPr>
      </w:pPr>
      <w:r>
        <w:t xml:space="preserve">A mode of learning </w:t>
      </w:r>
      <w:r w:rsidR="00695810">
        <w:t>– an individuals preferred or best manner(s)in which to think, process information and demonstrate learning.</w:t>
      </w:r>
    </w:p>
    <w:p w:rsidR="00695810" w:rsidRDefault="00695810" w:rsidP="008E2668">
      <w:pPr>
        <w:pStyle w:val="ListParagraph"/>
        <w:numPr>
          <w:ilvl w:val="0"/>
          <w:numId w:val="5"/>
        </w:numPr>
      </w:pPr>
      <w:r>
        <w:t xml:space="preserve">An individual’s preferred means of </w:t>
      </w:r>
      <w:r w:rsidR="001B57A0">
        <w:t>acquiring knowledge and skills</w:t>
      </w:r>
    </w:p>
    <w:p w:rsidR="001B57A0" w:rsidRDefault="001B57A0" w:rsidP="008E2668">
      <w:pPr>
        <w:pStyle w:val="ListParagraph"/>
        <w:numPr>
          <w:ilvl w:val="0"/>
          <w:numId w:val="5"/>
        </w:numPr>
      </w:pPr>
      <w:r>
        <w:t xml:space="preserve">Habits, strategies or regular mental behaviours concerning learning, particularly deliberate educational learning than an individual </w:t>
      </w:r>
      <w:r w:rsidR="002C7D22">
        <w:t>display</w:t>
      </w:r>
      <w:r>
        <w:t>.</w:t>
      </w:r>
    </w:p>
    <w:p w:rsidR="002C7D22" w:rsidRDefault="002C7D22" w:rsidP="002C7D22"/>
    <w:p w:rsidR="002C7D22" w:rsidRDefault="002C7D22" w:rsidP="002C7D22"/>
    <w:p w:rsidR="002C7D22" w:rsidRPr="002C7D22" w:rsidRDefault="002C7D22" w:rsidP="002C7D22">
      <w:pPr>
        <w:rPr>
          <w:b/>
          <w:sz w:val="36"/>
          <w:szCs w:val="36"/>
          <w:u w:val="single"/>
        </w:rPr>
      </w:pPr>
      <w:r>
        <w:rPr>
          <w:b/>
          <w:sz w:val="36"/>
          <w:szCs w:val="36"/>
          <w:u w:val="single"/>
        </w:rPr>
        <w:t>Kolb learning styles</w:t>
      </w:r>
    </w:p>
    <w:p w:rsidR="00E62214" w:rsidRDefault="002C7D22">
      <w:r>
        <w:t>In 1984 David Kolb published his model on learning styles, he also published his learning cycle. Kolb had a four stage learning cycle and four learning styles.</w:t>
      </w:r>
    </w:p>
    <w:p w:rsidR="002C7D22" w:rsidRDefault="002C7D22"/>
    <w:p w:rsidR="002C7D22" w:rsidRDefault="002C7D22"/>
    <w:p w:rsidR="002C7D22" w:rsidRDefault="002C7D22"/>
    <w:p w:rsidR="002C7D22" w:rsidRDefault="002C7D22"/>
    <w:p w:rsidR="002C7D22" w:rsidRDefault="002C7D22">
      <w:r>
        <w:rPr>
          <w:rFonts w:ascii="Arial" w:hAnsi="Arial" w:cs="Arial"/>
          <w:noProof/>
          <w:color w:val="FFFFFF"/>
          <w:sz w:val="20"/>
          <w:szCs w:val="20"/>
          <w:lang w:eastAsia="en-GB"/>
        </w:rPr>
        <w:drawing>
          <wp:inline distT="0" distB="0" distL="0" distR="0" wp14:anchorId="33C69771" wp14:editId="21594DFE">
            <wp:extent cx="5146840" cy="394335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63394" cy="3956033"/>
                    </a:xfrm>
                    <a:prstGeom prst="rect">
                      <a:avLst/>
                    </a:prstGeom>
                    <a:noFill/>
                    <a:ln>
                      <a:noFill/>
                    </a:ln>
                  </pic:spPr>
                </pic:pic>
              </a:graphicData>
            </a:graphic>
          </wp:inline>
        </w:drawing>
      </w:r>
    </w:p>
    <w:p w:rsidR="00E62214" w:rsidRDefault="00E62214"/>
    <w:p w:rsidR="00E62214" w:rsidRDefault="002C7D22" w:rsidP="002C7D22">
      <w:pPr>
        <w:jc w:val="right"/>
      </w:pPr>
      <w:r>
        <w:t>KOLB (1984)</w:t>
      </w:r>
    </w:p>
    <w:p w:rsidR="00E62214" w:rsidRDefault="00E62214"/>
    <w:p w:rsidR="002C7D22" w:rsidRDefault="002C7D22"/>
    <w:p w:rsidR="002C7D22" w:rsidRDefault="002C7D22"/>
    <w:p w:rsidR="002C7D22" w:rsidRDefault="002C7D22"/>
    <w:p w:rsidR="00E62214" w:rsidRDefault="00E62214"/>
    <w:p w:rsidR="00E62214" w:rsidRDefault="00E62214"/>
    <w:p w:rsidR="00E62214" w:rsidRDefault="002C7D22">
      <w:r>
        <w:rPr>
          <w:rFonts w:ascii="Arial" w:hAnsi="Arial" w:cs="Arial"/>
          <w:noProof/>
          <w:color w:val="FFFFFF"/>
          <w:sz w:val="20"/>
          <w:szCs w:val="20"/>
          <w:lang w:eastAsia="en-GB"/>
        </w:rPr>
        <w:drawing>
          <wp:inline distT="0" distB="0" distL="0" distR="0" wp14:anchorId="363BCFA8" wp14:editId="602EB072">
            <wp:extent cx="5274310" cy="606142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6061420"/>
                    </a:xfrm>
                    <a:prstGeom prst="rect">
                      <a:avLst/>
                    </a:prstGeom>
                    <a:noFill/>
                    <a:ln>
                      <a:noFill/>
                    </a:ln>
                  </pic:spPr>
                </pic:pic>
              </a:graphicData>
            </a:graphic>
          </wp:inline>
        </w:drawing>
      </w:r>
    </w:p>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E62214" w:rsidRDefault="00E62214"/>
    <w:p w:rsidR="002C7D22" w:rsidRDefault="002C7D22"/>
    <w:p w:rsidR="00BB1053" w:rsidRDefault="00BB1053"/>
    <w:p w:rsidR="00BB1053" w:rsidRDefault="00BB1053"/>
    <w:p w:rsidR="00E62214" w:rsidRDefault="00E62214"/>
    <w:p w:rsidR="00833F79" w:rsidRDefault="00833F79"/>
    <w:p w:rsidR="00E62214" w:rsidRPr="00916E8E" w:rsidRDefault="002C7D22">
      <w:pPr>
        <w:rPr>
          <w:b/>
          <w:u w:val="single"/>
        </w:rPr>
      </w:pPr>
      <w:r w:rsidRPr="00916E8E">
        <w:rPr>
          <w:b/>
          <w:u w:val="single"/>
        </w:rPr>
        <w:t>Diverging (Feeling and Watching)</w:t>
      </w:r>
    </w:p>
    <w:p w:rsidR="002C7D22" w:rsidRPr="00916E8E" w:rsidRDefault="00916E8E">
      <w:r>
        <w:t>People with this learning style can look at situations from different perspectives, they are sensitive and prefer to watch than do. They gather information and use creative thinking to view a situation. (works well in groups)</w:t>
      </w:r>
    </w:p>
    <w:p w:rsidR="00E62214" w:rsidRDefault="00E62214"/>
    <w:p w:rsidR="00E62214" w:rsidRPr="00916E8E" w:rsidRDefault="00916E8E">
      <w:pPr>
        <w:rPr>
          <w:b/>
        </w:rPr>
      </w:pPr>
      <w:r w:rsidRPr="00916E8E">
        <w:rPr>
          <w:b/>
        </w:rPr>
        <w:t>Assimilating (Watching &amp; Thinking)</w:t>
      </w:r>
    </w:p>
    <w:p w:rsidR="00E62214" w:rsidRDefault="00916E8E">
      <w:r>
        <w:t>People who use this learning style prefer a concise logical approach. People are not as important as ideas or concepts. They thrive on clear explanations rather than practical opportunity. They can understand a wide range of information and can organise it in a clear logical format. (Information and Science career)</w:t>
      </w:r>
    </w:p>
    <w:p w:rsidR="00E62214" w:rsidRDefault="00E62214"/>
    <w:p w:rsidR="00E62214" w:rsidRDefault="00E62214"/>
    <w:p w:rsidR="00085E79" w:rsidRPr="00085E79" w:rsidRDefault="00916E8E">
      <w:pPr>
        <w:rPr>
          <w:b/>
        </w:rPr>
      </w:pPr>
      <w:r w:rsidRPr="00085E79">
        <w:rPr>
          <w:b/>
        </w:rPr>
        <w:t>Converging (</w:t>
      </w:r>
      <w:r w:rsidR="00085E79" w:rsidRPr="00085E79">
        <w:rPr>
          <w:b/>
        </w:rPr>
        <w:t>Doing &amp; Thinking</w:t>
      </w:r>
      <w:r w:rsidR="00085E79">
        <w:rPr>
          <w:b/>
        </w:rPr>
        <w:t>)</w:t>
      </w:r>
    </w:p>
    <w:p w:rsidR="00085E79" w:rsidRDefault="00085E79">
      <w:r>
        <w:t xml:space="preserve">These learners are problem solvers; they use what they learn to find solutions to practical problems. Technical tasks are their preference rather than interpersonal aspects or people. They find practical uses for ideas and theories. </w:t>
      </w:r>
    </w:p>
    <w:p w:rsidR="00E62214" w:rsidRDefault="00085E79">
      <w:r>
        <w:t>(Experimental &amp; Practical)</w:t>
      </w:r>
    </w:p>
    <w:p w:rsidR="00E62214" w:rsidRDefault="00E62214"/>
    <w:p w:rsidR="00E62214" w:rsidRDefault="00E62214"/>
    <w:p w:rsidR="00E62214" w:rsidRPr="00085E79" w:rsidRDefault="00085E79">
      <w:pPr>
        <w:rPr>
          <w:b/>
        </w:rPr>
      </w:pPr>
      <w:r w:rsidRPr="00085E79">
        <w:rPr>
          <w:b/>
        </w:rPr>
        <w:t xml:space="preserve">Accommodating (Doing &amp; Feeling) </w:t>
      </w:r>
    </w:p>
    <w:p w:rsidR="00E62214" w:rsidRDefault="00085E79">
      <w:r>
        <w:t xml:space="preserve">This learning style is hands on and rather than logic relies </w:t>
      </w:r>
      <w:r w:rsidR="008F4A55">
        <w:t>on intuition. They take a practical approach and use other people’s analysis. They enjoy carrying out plans and are attracted to new challenges and experiences.</w:t>
      </w:r>
    </w:p>
    <w:p w:rsidR="008F4A55" w:rsidRDefault="008F4A55"/>
    <w:p w:rsidR="008F4A55" w:rsidRDefault="008F4A55">
      <w:r>
        <w:t xml:space="preserve">On reflection I conclude that my preferred learning style is Converging as I have always been a problem solver who thrives on </w:t>
      </w:r>
      <w:r w:rsidR="00F81BAF">
        <w:t xml:space="preserve">practical uses for ideas or theories. But I have also used other learning styles. Accommodating learning </w:t>
      </w:r>
      <w:r w:rsidR="006B392D">
        <w:t>style,</w:t>
      </w:r>
      <w:r w:rsidR="00F81BAF">
        <w:t xml:space="preserve"> I have used when dealing with my children especially when they were young. An example is knowing what to do before they could speak and tell you. I had to rely on intuition and experience to ascertain what they needed </w:t>
      </w:r>
      <w:r w:rsidR="006B392D">
        <w:t>whether</w:t>
      </w:r>
      <w:r w:rsidR="00F81BAF">
        <w:t xml:space="preserve"> it be they need changing, feeding or are tired. But for myself The preferred learning style </w:t>
      </w:r>
      <w:r w:rsidR="006B392D">
        <w:t xml:space="preserve">is Converging. </w:t>
      </w:r>
    </w:p>
    <w:p w:rsidR="00E62214" w:rsidRDefault="00E62214"/>
    <w:p w:rsidR="001870F1" w:rsidRDefault="001870F1" w:rsidP="001870F1">
      <w:pPr>
        <w:jc w:val="center"/>
      </w:pPr>
    </w:p>
    <w:p w:rsidR="001870F1" w:rsidRDefault="001870F1" w:rsidP="001870F1">
      <w:pPr>
        <w:jc w:val="center"/>
      </w:pPr>
    </w:p>
    <w:p w:rsidR="001870F1" w:rsidRPr="001870F1" w:rsidRDefault="001870F1" w:rsidP="001870F1">
      <w:pPr>
        <w:rPr>
          <w:sz w:val="36"/>
          <w:szCs w:val="36"/>
        </w:rPr>
      </w:pPr>
      <w:r w:rsidRPr="001870F1">
        <w:rPr>
          <w:b/>
          <w:sz w:val="36"/>
          <w:szCs w:val="36"/>
          <w:u w:val="single"/>
        </w:rPr>
        <w:t>Force Field Analysis</w:t>
      </w:r>
    </w:p>
    <w:p w:rsidR="005F5AC2" w:rsidRDefault="005F5AC2" w:rsidP="001870F1"/>
    <w:p w:rsidR="005F5AC2" w:rsidRDefault="005F5AC2" w:rsidP="001870F1"/>
    <w:p w:rsidR="005F5AC2" w:rsidRPr="005F5AC2" w:rsidRDefault="005F5AC2" w:rsidP="001870F1">
      <w:pPr>
        <w:rPr>
          <w:b/>
          <w:u w:val="single"/>
        </w:rPr>
      </w:pPr>
      <w:r w:rsidRPr="005F5AC2">
        <w:rPr>
          <w:b/>
          <w:u w:val="single"/>
        </w:rPr>
        <w:t>Change Process</w:t>
      </w:r>
    </w:p>
    <w:p w:rsidR="001870F1" w:rsidRDefault="001870F1" w:rsidP="001870F1">
      <w:r>
        <w:t>The founder of social psychology Kirt Lewin proved that individuals dealing with inner urges like desires, motives and expectations also have to deal with pressure from the environment. In his Change Management Model he shows that individuals can change their behaviour. There is a process to changing behaviour</w:t>
      </w:r>
      <w:r w:rsidR="00CA21FA">
        <w:t>,</w:t>
      </w:r>
      <w:r>
        <w:t xml:space="preserve"> </w:t>
      </w:r>
      <w:r w:rsidR="00CA21FA">
        <w:t>f</w:t>
      </w:r>
      <w:r>
        <w:t xml:space="preserve">irst the individual has to </w:t>
      </w:r>
      <w:r w:rsidR="00CA21FA">
        <w:t xml:space="preserve">acknowledge their own behaviour. They then can identify unwanted habits, this transition is from ‘unconscious wrong’ behaviour to ‘conscious wrong’ behaviour. Once they are aware of the ‘wrong behaviour’ they can move to stage 2, consciously acquire the appropriate knowledge and skills to move from ‘conscious wrong’ behaviour to ‘conscious right’ behaviour. They then move to stage 3, as this behaviour need to be embedded into the daily routine. This transition is from ‘conscious good’ to ‘unconscious good’. </w:t>
      </w:r>
    </w:p>
    <w:p w:rsidR="009F4F3D" w:rsidRDefault="00CA1229" w:rsidP="001870F1">
      <w:r>
        <w:t>I am in the process of using this model which does not happen overnight, it is a process the individual needs to be very focussed on their goal of change. On a daily basis I review my behaviours and acknowledge my ‘unconscious wrong’ in order to change them into ‘conscious wrong’ I have to acknowledge my conscious wrong in order to change them to conscious right and I also have to change my conscious right to unconscious right behaviour. This is not an easy process but it is very effective</w:t>
      </w:r>
      <w:r w:rsidR="009F4F3D">
        <w:t xml:space="preserve"> in order to change.</w:t>
      </w:r>
    </w:p>
    <w:p w:rsidR="00CA1229" w:rsidRDefault="00CA1229" w:rsidP="001870F1">
      <w:r>
        <w:t xml:space="preserve">  </w:t>
      </w:r>
    </w:p>
    <w:p w:rsidR="005F5AC2" w:rsidRDefault="005F5AC2" w:rsidP="001870F1">
      <w:pPr>
        <w:rPr>
          <w:b/>
          <w:u w:val="single"/>
        </w:rPr>
      </w:pPr>
      <w:r w:rsidRPr="005F5AC2">
        <w:rPr>
          <w:b/>
          <w:u w:val="single"/>
        </w:rPr>
        <w:t>Force Field Analysis</w:t>
      </w:r>
    </w:p>
    <w:p w:rsidR="005F5AC2" w:rsidRDefault="005F5AC2" w:rsidP="001870F1">
      <w:r>
        <w:t xml:space="preserve">Kirt Lewin developed the Force Field Analysis (FFA) to help a team or organisation predict the expected resistance to proposed change in advance. There are different factors that can influence change in an organisation or team. For example a reorganisation, new technology or new machines, reduction/increase in production or changes in processes. The Force Field Analysis shows clearly which factors will influence the change. </w:t>
      </w:r>
    </w:p>
    <w:p w:rsidR="005F5AC2" w:rsidRDefault="005F5AC2" w:rsidP="001870F1"/>
    <w:p w:rsidR="00690334" w:rsidRDefault="00690334" w:rsidP="001870F1"/>
    <w:p w:rsidR="00690334" w:rsidRDefault="00690334" w:rsidP="001870F1"/>
    <w:p w:rsidR="00690334" w:rsidRDefault="00690334" w:rsidP="001870F1"/>
    <w:p w:rsidR="00690334" w:rsidRDefault="00690334" w:rsidP="001870F1">
      <w:r w:rsidRPr="00690334">
        <w:rPr>
          <w:noProof/>
          <w:lang w:eastAsia="en-GB"/>
        </w:rPr>
        <w:drawing>
          <wp:inline distT="0" distB="0" distL="0" distR="0">
            <wp:extent cx="5274310" cy="5274310"/>
            <wp:effectExtent l="0" t="0" r="2540" b="2540"/>
            <wp:docPr id="3" name="Picture 3" descr="Force Field Analysis - Decision-Making Skills from MindTool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ce Field Analysis - Decision-Making Skills from MindTools.co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5274310"/>
                    </a:xfrm>
                    <a:prstGeom prst="rect">
                      <a:avLst/>
                    </a:prstGeom>
                    <a:noFill/>
                    <a:ln>
                      <a:noFill/>
                    </a:ln>
                  </pic:spPr>
                </pic:pic>
              </a:graphicData>
            </a:graphic>
          </wp:inline>
        </w:drawing>
      </w:r>
    </w:p>
    <w:p w:rsidR="00690334" w:rsidRDefault="00690334" w:rsidP="001870F1"/>
    <w:p w:rsidR="00690334" w:rsidRDefault="00690334" w:rsidP="00690334">
      <w:pPr>
        <w:jc w:val="right"/>
      </w:pPr>
      <w:r>
        <w:rPr>
          <w:rStyle w:val="Strong"/>
          <w:rFonts w:ascii="Open Sans" w:hAnsi="Open Sans"/>
          <w:color w:val="666666"/>
          <w:szCs w:val="20"/>
          <w:shd w:val="clear" w:color="auto" w:fill="FFFFFF"/>
        </w:rPr>
        <w:t> </w:t>
      </w:r>
      <w:r>
        <w:rPr>
          <w:rStyle w:val="selectable"/>
          <w:rFonts w:ascii="Open Sans" w:hAnsi="Open Sans"/>
          <w:color w:val="000000"/>
          <w:szCs w:val="20"/>
          <w:shd w:val="clear" w:color="auto" w:fill="FFFFFF"/>
        </w:rPr>
        <w:t xml:space="preserve">(Force Field Analysis: </w:t>
      </w:r>
      <w:r w:rsidR="00854A3A">
        <w:rPr>
          <w:rStyle w:val="selectable"/>
          <w:rFonts w:ascii="Open Sans" w:hAnsi="Open Sans"/>
          <w:color w:val="000000"/>
          <w:szCs w:val="20"/>
          <w:shd w:val="clear" w:color="auto" w:fill="FFFFFF"/>
        </w:rPr>
        <w:t>Analysing</w:t>
      </w:r>
      <w:r>
        <w:rPr>
          <w:rStyle w:val="selectable"/>
          <w:rFonts w:ascii="Open Sans" w:hAnsi="Open Sans"/>
          <w:color w:val="000000"/>
          <w:szCs w:val="20"/>
          <w:shd w:val="clear" w:color="auto" w:fill="FFFFFF"/>
        </w:rPr>
        <w:t xml:space="preserve"> the Pressures For and Against Change, 2020)</w:t>
      </w:r>
    </w:p>
    <w:p w:rsidR="00690334" w:rsidRDefault="00690334" w:rsidP="001870F1"/>
    <w:p w:rsidR="005F5AC2" w:rsidRPr="005F5AC2" w:rsidRDefault="005F5AC2" w:rsidP="001870F1">
      <w:r>
        <w:t xml:space="preserve">Working in the civil service I have had to get used to change and without knowing about Kirt Lewin’s model for change I have been using this method for a long time. The civil service changes very often and I have always been keen to change as this equals growth and a chance to take on bigger challenges. </w:t>
      </w:r>
    </w:p>
    <w:p w:rsidR="001870F1" w:rsidRDefault="001870F1" w:rsidP="001870F1">
      <w:pPr>
        <w:jc w:val="center"/>
      </w:pPr>
    </w:p>
    <w:p w:rsidR="001870F1" w:rsidRDefault="001870F1" w:rsidP="001870F1">
      <w:pPr>
        <w:jc w:val="center"/>
      </w:pPr>
    </w:p>
    <w:p w:rsidR="001870F1" w:rsidRPr="00690334" w:rsidRDefault="00690334" w:rsidP="00690334">
      <w:pPr>
        <w:rPr>
          <w:b/>
          <w:sz w:val="36"/>
          <w:szCs w:val="36"/>
          <w:u w:val="single"/>
        </w:rPr>
      </w:pPr>
      <w:r w:rsidRPr="00690334">
        <w:rPr>
          <w:b/>
          <w:sz w:val="36"/>
          <w:szCs w:val="36"/>
          <w:u w:val="single"/>
        </w:rPr>
        <w:t>Johari Window</w:t>
      </w:r>
    </w:p>
    <w:p w:rsidR="001870F1" w:rsidRDefault="001870F1" w:rsidP="001870F1">
      <w:pPr>
        <w:jc w:val="center"/>
      </w:pPr>
    </w:p>
    <w:p w:rsidR="001870F1" w:rsidRDefault="00690334" w:rsidP="00690334">
      <w:r>
        <w:t xml:space="preserve">The Johari Window was developed by Joseph Luft and Harry Ingham, they put their names together to come up with JOHARI. </w:t>
      </w:r>
      <w:r w:rsidRPr="00690334">
        <w:t>This model is used by an individual to get to know themselves better</w:t>
      </w:r>
      <w:r>
        <w:t xml:space="preserve"> in order to integrate into any team they join. There are four segments to this model:</w:t>
      </w:r>
    </w:p>
    <w:p w:rsidR="00690334" w:rsidRDefault="00690334" w:rsidP="00690334">
      <w:pPr>
        <w:pStyle w:val="ListParagraph"/>
        <w:numPr>
          <w:ilvl w:val="0"/>
          <w:numId w:val="8"/>
        </w:numPr>
      </w:pPr>
      <w:r>
        <w:t>Open</w:t>
      </w:r>
    </w:p>
    <w:p w:rsidR="00690334" w:rsidRDefault="00690334" w:rsidP="00690334">
      <w:pPr>
        <w:pStyle w:val="ListParagraph"/>
        <w:numPr>
          <w:ilvl w:val="0"/>
          <w:numId w:val="8"/>
        </w:numPr>
      </w:pPr>
      <w:r>
        <w:t>Hidden</w:t>
      </w:r>
    </w:p>
    <w:p w:rsidR="00690334" w:rsidRDefault="00690334" w:rsidP="00690334">
      <w:pPr>
        <w:pStyle w:val="ListParagraph"/>
        <w:numPr>
          <w:ilvl w:val="0"/>
          <w:numId w:val="8"/>
        </w:numPr>
      </w:pPr>
      <w:r>
        <w:t>Blind Spot</w:t>
      </w:r>
    </w:p>
    <w:p w:rsidR="00690334" w:rsidRDefault="00690334" w:rsidP="00690334">
      <w:pPr>
        <w:pStyle w:val="ListParagraph"/>
        <w:numPr>
          <w:ilvl w:val="0"/>
          <w:numId w:val="8"/>
        </w:numPr>
      </w:pPr>
      <w:r>
        <w:t>Unknown</w:t>
      </w:r>
    </w:p>
    <w:p w:rsidR="00B5156A" w:rsidRDefault="00B5156A" w:rsidP="00B5156A">
      <w:r>
        <w:t>The open window contains information known to the individual and everyone around them. For example a pets name or if they have children.</w:t>
      </w:r>
    </w:p>
    <w:p w:rsidR="00B5156A" w:rsidRDefault="00B5156A" w:rsidP="00B5156A">
      <w:r>
        <w:t>The hidden window contains information known to the individual but unknown to others around them. Example being their weight or what their pyjamas look like.</w:t>
      </w:r>
    </w:p>
    <w:p w:rsidR="00B5156A" w:rsidRDefault="00B5156A" w:rsidP="00B5156A">
      <w:r>
        <w:t>The blind spot contains information unknown to self but known to others. For example if the individual demonstrates unconscious bias</w:t>
      </w:r>
    </w:p>
    <w:p w:rsidR="00B5156A" w:rsidRDefault="00B5156A" w:rsidP="00B5156A">
      <w:r>
        <w:t>And the unknown window contains information unknown to the individual and others around them.</w:t>
      </w:r>
      <w:r w:rsidR="0014467F">
        <w:t xml:space="preserve"> This window is unknown to everyone so an example of this is if the individual had an undiagnosed terminal illness.</w:t>
      </w:r>
    </w:p>
    <w:p w:rsidR="0014467F" w:rsidRDefault="0014467F" w:rsidP="00B5156A">
      <w:r>
        <w:t>The purpose of the Johari window is for an individual to know themselves better, I have used this model and found it helpful with my team. I have realised my blind spot has reduced along with my hidden window. I am more open with my colleagues and my team, my team have grown a closer bond and generally work better together.</w:t>
      </w:r>
    </w:p>
    <w:p w:rsidR="001870F1" w:rsidRDefault="001870F1" w:rsidP="00690334"/>
    <w:p w:rsidR="001870F1" w:rsidRDefault="00690334" w:rsidP="00690334">
      <w:r w:rsidRPr="00690334">
        <w:rPr>
          <w:noProof/>
          <w:lang w:eastAsia="en-GB"/>
        </w:rPr>
        <w:drawing>
          <wp:inline distT="0" distB="0" distL="0" distR="0">
            <wp:extent cx="4854485" cy="2794080"/>
            <wp:effectExtent l="0" t="0" r="3810" b="0"/>
            <wp:docPr id="4" name="Picture 4" descr="Using the Johari Window to really get to know yourself - Health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ing the Johari Window to really get to know yourself - Healthy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55152" cy="2794464"/>
                    </a:xfrm>
                    <a:prstGeom prst="rect">
                      <a:avLst/>
                    </a:prstGeom>
                    <a:noFill/>
                    <a:ln>
                      <a:noFill/>
                    </a:ln>
                  </pic:spPr>
                </pic:pic>
              </a:graphicData>
            </a:graphic>
          </wp:inline>
        </w:drawing>
      </w:r>
    </w:p>
    <w:p w:rsidR="001870F1" w:rsidRDefault="009F4F3D" w:rsidP="009F4F3D">
      <w:pPr>
        <w:jc w:val="right"/>
      </w:pPr>
      <w:r>
        <w:rPr>
          <w:rStyle w:val="Strong"/>
          <w:rFonts w:ascii="Open Sans" w:hAnsi="Open Sans"/>
          <w:color w:val="666666"/>
          <w:szCs w:val="20"/>
          <w:shd w:val="clear" w:color="auto" w:fill="FFFFFF"/>
        </w:rPr>
        <w:t> </w:t>
      </w:r>
      <w:r>
        <w:rPr>
          <w:rStyle w:val="selectable"/>
          <w:rFonts w:ascii="Open Sans" w:hAnsi="Open Sans"/>
          <w:color w:val="000000"/>
          <w:szCs w:val="20"/>
          <w:shd w:val="clear" w:color="auto" w:fill="FFFFFF"/>
        </w:rPr>
        <w:t>(Using the Johari Window to really get to know yourself - Healthy Numbers, 2020)</w:t>
      </w:r>
    </w:p>
    <w:p w:rsidR="003121B4" w:rsidRDefault="003121B4" w:rsidP="0036796D">
      <w:pPr>
        <w:rPr>
          <w:b/>
          <w:sz w:val="36"/>
          <w:szCs w:val="36"/>
          <w:u w:val="single"/>
        </w:rPr>
      </w:pPr>
    </w:p>
    <w:p w:rsidR="0036796D" w:rsidRPr="00535B3C" w:rsidRDefault="0036796D" w:rsidP="0036796D">
      <w:r>
        <w:rPr>
          <w:b/>
          <w:sz w:val="36"/>
          <w:szCs w:val="36"/>
          <w:u w:val="single"/>
        </w:rPr>
        <w:t xml:space="preserve">Employment </w:t>
      </w:r>
      <w:r w:rsidRPr="00535B3C">
        <w:rPr>
          <w:b/>
          <w:sz w:val="36"/>
          <w:szCs w:val="36"/>
          <w:u w:val="single"/>
        </w:rPr>
        <w:t>Goals</w:t>
      </w:r>
    </w:p>
    <w:p w:rsidR="003121B4" w:rsidRDefault="0036796D" w:rsidP="0036796D">
      <w:r>
        <w:t>My career goals are to stay within the civil service, when I graduate I will look at my options as the civil service has many departments. I recently completed a course on Policy making whit will allow me to go into the policy department. I could also apply for the fast stream programme. It is a programme developed for graduates to fast track them to a senior civil servant role. I have also looked into working in a different department such as HMRC or Immigration</w:t>
      </w:r>
      <w:r w:rsidR="003121B4">
        <w:t xml:space="preserve">. I have acquired various skills over the years and have now with the help of my studies able to formulate a career path which is clear and focussed on my strengths, exposing my weakness and given me tools to change my weaknesses into strengths. </w:t>
      </w:r>
    </w:p>
    <w:p w:rsidR="003121B4" w:rsidRDefault="003121B4" w:rsidP="0036796D"/>
    <w:p w:rsidR="003121B4" w:rsidRDefault="003121B4" w:rsidP="0036796D"/>
    <w:p w:rsidR="003121B4" w:rsidRDefault="003121B4" w:rsidP="0036796D"/>
    <w:p w:rsidR="003121B4" w:rsidRPr="003121B4" w:rsidRDefault="003121B4" w:rsidP="0036796D">
      <w:pPr>
        <w:rPr>
          <w:b/>
          <w:sz w:val="36"/>
          <w:szCs w:val="36"/>
          <w:u w:val="single"/>
        </w:rPr>
      </w:pPr>
      <w:r w:rsidRPr="003121B4">
        <w:rPr>
          <w:b/>
          <w:sz w:val="36"/>
          <w:szCs w:val="36"/>
          <w:u w:val="single"/>
        </w:rPr>
        <w:t>Conclusion</w:t>
      </w:r>
    </w:p>
    <w:p w:rsidR="0036796D" w:rsidRDefault="003121B4" w:rsidP="0036796D">
      <w:r>
        <w:t xml:space="preserve">On reflection I have realised I have many talents and skills but not had the focus or tools to look at them logically. I have included below a tool I have used for a few years which looks at my performance over the year. I look at what wen well and what needed improving. When I started this process there were many things that needed improving, the document included in this essay is from 2020. This document showed that I did not think I had anything to improve/change. This final semester of University has taught me that there are other ways of looking at yourself and to improve you need not look at the things you have achieved but also to look at the things you can improve. There are many aspects to employment and becoming employable, you also need to look at where you fit in as an individual to become part of something bigger. The tools I have acquired during this module have given me a new impetus for self-development. I have improved my team spirit and allowed my team to benefit from my learning, I have a clear direction and the knowledge on how to acquire the skills to achieve. I have also included a document showing another aspect of my growth, a programme called reverse mentoring has started in my department. This process is where a member of the front line staff who want to be developed mentor a senior manager. This process involves a senior manager spending time with the front line member of staff and vice versa. This programme allows for the senior manager to have an experience of the frontline and the frontline member of staff to learn about senior management. This process benefits both parties and creates a feeling of investment from the department and also a willingness to grow from the staff. </w:t>
      </w:r>
    </w:p>
    <w:p w:rsidR="001870F1" w:rsidRDefault="001870F1" w:rsidP="0036796D"/>
    <w:p w:rsidR="00BB1053" w:rsidRPr="00BB1053" w:rsidRDefault="00BB1053" w:rsidP="00BB1053">
      <w:pPr>
        <w:rPr>
          <w:b/>
          <w:u w:val="single"/>
        </w:rPr>
      </w:pPr>
      <w:r w:rsidRPr="00BB1053">
        <w:rPr>
          <w:b/>
          <w:u w:val="single"/>
        </w:rPr>
        <w:t>Critical thinking</w:t>
      </w:r>
    </w:p>
    <w:p w:rsidR="00BB1053" w:rsidRDefault="00BB1053" w:rsidP="00BB1053">
      <w:pPr>
        <w:rPr>
          <w:lang w:eastAsia="en-GB"/>
        </w:rPr>
      </w:pPr>
      <w:r>
        <w:t xml:space="preserve">I thought I understood the term critical thinking until I attended University. I confused critical thinking with reflective thinking. During my time at university I have </w:t>
      </w:r>
      <w:r w:rsidR="00854A3A">
        <w:t>learnt</w:t>
      </w:r>
      <w:r>
        <w:t xml:space="preserve"> the difference and have been able to put into practice and identify the difference between the two thought processes. For example reflective thinking produces a conclusion after having an experience, reflecting on that experience and devising a more efficient way of handling that experience in the future. However critical thinking according to </w:t>
      </w:r>
      <w:r w:rsidRPr="00F03723">
        <w:rPr>
          <w:lang w:eastAsia="en-GB"/>
        </w:rPr>
        <w:t xml:space="preserve">(2011-2020, 2020) </w:t>
      </w:r>
      <w:r>
        <w:rPr>
          <w:lang w:eastAsia="en-GB"/>
        </w:rPr>
        <w:t xml:space="preserve">is thinking clearly and rationally and understanding logical connections between ideas. Critical thinking does not happen after the experience, it happens at the start and throughout the experience. The skill set for critical thinking is based on the terms Who, What, Where, When, Why and How. These terms or questions are asked throughout the experience. This allows for the experience to be improved during and not at the next encounter. I have used critical thinking to improve my reflective process regarding my career evaluations. </w:t>
      </w:r>
    </w:p>
    <w:p w:rsidR="00BB1053" w:rsidRDefault="00BB1053" w:rsidP="00BB1053">
      <w:pPr>
        <w:rPr>
          <w:lang w:eastAsia="en-GB"/>
        </w:rPr>
      </w:pPr>
    </w:p>
    <w:p w:rsidR="00BB1053" w:rsidRPr="00BB1053" w:rsidRDefault="00BB1053" w:rsidP="00BB1053">
      <w:pPr>
        <w:rPr>
          <w:b/>
          <w:u w:val="single"/>
          <w:lang w:eastAsia="en-GB"/>
        </w:rPr>
      </w:pPr>
      <w:r w:rsidRPr="00BB1053">
        <w:rPr>
          <w:b/>
          <w:u w:val="single"/>
          <w:lang w:eastAsia="en-GB"/>
        </w:rPr>
        <w:t>Career Evaluation</w:t>
      </w:r>
    </w:p>
    <w:p w:rsidR="00BB1053" w:rsidRDefault="00BB1053" w:rsidP="00BB1053">
      <w:r>
        <w:rPr>
          <w:lang w:eastAsia="en-GB"/>
        </w:rPr>
        <w:t>Every six months I have a career evaluation with my manager where I look at what things are going well and what needs improvement. This is a process I have been doing for a number of years; I keep a record to compare with each evaluation. This year I have used critical thinking to help me improve the way I evaluate my career journey. I have realised I have not used critical thinking but reflective thinking, critical thinking is not always required but in some situations critical thinking would be more appropriate. For example team communication I can improve without reflection by looking at the way I communicate critically and continue to improve. Whereas my performance as a whole depends on input from my manager which happens at my evaluation, for this I use reflective thinking</w:t>
      </w:r>
    </w:p>
    <w:p w:rsidR="001870F1" w:rsidRDefault="001870F1" w:rsidP="003121B4"/>
    <w:p w:rsidR="001870F1" w:rsidRDefault="001870F1" w:rsidP="001870F1">
      <w:pPr>
        <w:jc w:val="center"/>
      </w:pPr>
    </w:p>
    <w:p w:rsidR="001870F1" w:rsidRDefault="001870F1" w:rsidP="001870F1">
      <w:pPr>
        <w:jc w:val="center"/>
      </w:pPr>
    </w:p>
    <w:p w:rsidR="001870F1" w:rsidRDefault="001870F1" w:rsidP="001870F1">
      <w:pPr>
        <w:jc w:val="center"/>
      </w:pPr>
    </w:p>
    <w:p w:rsidR="001870F1" w:rsidRPr="003121B4" w:rsidRDefault="003121B4" w:rsidP="003121B4">
      <w:pPr>
        <w:rPr>
          <w:b/>
          <w:sz w:val="36"/>
          <w:szCs w:val="36"/>
          <w:u w:val="single"/>
        </w:rPr>
      </w:pPr>
      <w:r w:rsidRPr="003121B4">
        <w:rPr>
          <w:b/>
          <w:sz w:val="36"/>
          <w:szCs w:val="36"/>
          <w:u w:val="single"/>
        </w:rPr>
        <w:t>End of Year Diary</w:t>
      </w:r>
    </w:p>
    <w:p w:rsidR="001870F1" w:rsidRDefault="001870F1" w:rsidP="001870F1">
      <w:pPr>
        <w:jc w:val="center"/>
      </w:pPr>
      <w:r>
        <w:t xml:space="preserve">What went </w:t>
      </w:r>
      <w:r w:rsidR="00BB1053">
        <w:t>well?</w:t>
      </w:r>
    </w:p>
    <w:p w:rsidR="001870F1" w:rsidRDefault="001870F1" w:rsidP="001870F1"/>
    <w:p w:rsidR="001870F1" w:rsidRDefault="001870F1" w:rsidP="001870F1">
      <w:pPr>
        <w:pStyle w:val="ListParagraph"/>
        <w:numPr>
          <w:ilvl w:val="0"/>
          <w:numId w:val="6"/>
        </w:numPr>
      </w:pPr>
      <w:r>
        <w:t>Transfer of all claimants from UC live to UC full service within 7 weeks and target was 10 weeks</w:t>
      </w:r>
    </w:p>
    <w:p w:rsidR="001870F1" w:rsidRDefault="001870F1" w:rsidP="001870F1">
      <w:pPr>
        <w:pStyle w:val="ListParagraph"/>
        <w:numPr>
          <w:ilvl w:val="0"/>
          <w:numId w:val="6"/>
        </w:numPr>
      </w:pPr>
      <w:r>
        <w:t>As the GANG lead I was the first lead in the district to contact LGE(London Gang Exit) and arranged a presentation in the SIL hour</w:t>
      </w:r>
    </w:p>
    <w:p w:rsidR="001870F1" w:rsidRDefault="001870F1" w:rsidP="001870F1">
      <w:pPr>
        <w:pStyle w:val="ListParagraph"/>
        <w:numPr>
          <w:ilvl w:val="0"/>
          <w:numId w:val="6"/>
        </w:numPr>
      </w:pPr>
      <w:r>
        <w:t>Events co-ordinator for PMB and have arranged a number of activities for staff both in the office and outside the office</w:t>
      </w:r>
    </w:p>
    <w:p w:rsidR="001870F1" w:rsidRDefault="001870F1" w:rsidP="001870F1">
      <w:pPr>
        <w:pStyle w:val="ListParagraph"/>
        <w:numPr>
          <w:ilvl w:val="0"/>
          <w:numId w:val="6"/>
        </w:numPr>
      </w:pPr>
      <w:r>
        <w:t>I have helped new members of staff with understanding UC full service and consolidation</w:t>
      </w:r>
    </w:p>
    <w:p w:rsidR="001870F1" w:rsidRDefault="001870F1" w:rsidP="001870F1">
      <w:pPr>
        <w:pStyle w:val="ListParagraph"/>
        <w:numPr>
          <w:ilvl w:val="0"/>
          <w:numId w:val="6"/>
        </w:numPr>
      </w:pPr>
      <w:r>
        <w:t>As Gangs lead I have also visited and arranged for St Giles to come in and talk about the work they do with Gangs</w:t>
      </w:r>
    </w:p>
    <w:p w:rsidR="001870F1" w:rsidRDefault="001870F1" w:rsidP="001870F1">
      <w:pPr>
        <w:pStyle w:val="ListParagraph"/>
        <w:numPr>
          <w:ilvl w:val="0"/>
          <w:numId w:val="6"/>
        </w:numPr>
      </w:pPr>
      <w:r>
        <w:t>I have supported my colleagues with claimants affiliated to or affected by Gangs</w:t>
      </w:r>
    </w:p>
    <w:p w:rsidR="001870F1" w:rsidRDefault="001870F1" w:rsidP="001870F1">
      <w:pPr>
        <w:pStyle w:val="ListParagraph"/>
        <w:numPr>
          <w:ilvl w:val="0"/>
          <w:numId w:val="6"/>
        </w:numPr>
      </w:pPr>
      <w:r w:rsidRPr="008E025C">
        <w:t>Treat every customer with respect, taking time to understand their needs, providing relevant support, and take personal responsibility for their experience with our service.</w:t>
      </w:r>
    </w:p>
    <w:p w:rsidR="001870F1" w:rsidRDefault="001870F1" w:rsidP="001870F1">
      <w:pPr>
        <w:pStyle w:val="ListParagraph"/>
        <w:numPr>
          <w:ilvl w:val="0"/>
          <w:numId w:val="6"/>
        </w:numPr>
      </w:pPr>
      <w:r>
        <w:t>I chair the complex needs monthly meetings to keep up to date with the Complex needs plan</w:t>
      </w:r>
    </w:p>
    <w:p w:rsidR="001870F1" w:rsidRDefault="001870F1" w:rsidP="001870F1">
      <w:pPr>
        <w:pStyle w:val="ListParagraph"/>
        <w:numPr>
          <w:ilvl w:val="0"/>
          <w:numId w:val="6"/>
        </w:numPr>
      </w:pPr>
      <w:r w:rsidRPr="00383476">
        <w:t>Use Service Innovation Lead referrals to make suggestions on continuous improvements and new ways of doing things, including improvements to customer service.</w:t>
      </w:r>
    </w:p>
    <w:p w:rsidR="001870F1" w:rsidRDefault="001870F1" w:rsidP="001870F1">
      <w:pPr>
        <w:pStyle w:val="ListParagraph"/>
        <w:numPr>
          <w:ilvl w:val="0"/>
          <w:numId w:val="6"/>
        </w:numPr>
      </w:pPr>
      <w:r w:rsidRPr="001B2166">
        <w:t xml:space="preserve"> Take personal responsibility for identifying any personal up skilling / development needs, discussing with your line manager and organising consolidation when required.</w:t>
      </w:r>
    </w:p>
    <w:p w:rsidR="001870F1" w:rsidRDefault="001870F1" w:rsidP="001870F1">
      <w:pPr>
        <w:pStyle w:val="ListParagraph"/>
        <w:numPr>
          <w:ilvl w:val="0"/>
          <w:numId w:val="6"/>
        </w:numPr>
      </w:pPr>
      <w:r>
        <w:t>I have consolidated the knowledge of UC full service and assisted colleagues in their consolidation</w:t>
      </w:r>
    </w:p>
    <w:p w:rsidR="001870F1" w:rsidRDefault="001870F1" w:rsidP="001870F1">
      <w:pPr>
        <w:pStyle w:val="ListParagraph"/>
        <w:numPr>
          <w:ilvl w:val="0"/>
          <w:numId w:val="6"/>
        </w:numPr>
      </w:pPr>
      <w:r w:rsidRPr="000529CC">
        <w:t xml:space="preserve">Make use of all available tools and local expertise to increase </w:t>
      </w:r>
      <w:r>
        <w:t>my</w:t>
      </w:r>
      <w:r w:rsidRPr="000529CC">
        <w:t xml:space="preserve"> own UCFS knowledge, including using the UCFS ‘Quality Assurance’ products on the Social Intranet to support the delivery of a quality service to </w:t>
      </w:r>
      <w:r>
        <w:t>my</w:t>
      </w:r>
      <w:r w:rsidRPr="000529CC">
        <w:t xml:space="preserve"> customers.</w:t>
      </w:r>
    </w:p>
    <w:p w:rsidR="001870F1" w:rsidRDefault="001870F1" w:rsidP="001870F1">
      <w:pPr>
        <w:pStyle w:val="ListParagraph"/>
        <w:numPr>
          <w:ilvl w:val="0"/>
          <w:numId w:val="6"/>
        </w:numPr>
      </w:pPr>
      <w:r>
        <w:t xml:space="preserve">Helping claimants </w:t>
      </w:r>
    </w:p>
    <w:p w:rsidR="001870F1" w:rsidRDefault="001870F1" w:rsidP="001870F1"/>
    <w:p w:rsidR="006B392D" w:rsidRDefault="006B392D"/>
    <w:p w:rsidR="006B392D" w:rsidRDefault="006B392D"/>
    <w:bookmarkStart w:id="1" w:name="_MON_1650721719"/>
    <w:bookmarkEnd w:id="1"/>
    <w:p w:rsidR="00E62214" w:rsidRDefault="006B392D" w:rsidP="0036796D">
      <w:r>
        <w:object w:dxaOrig="10853" w:dyaOrig="2861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3pt;height:1430.25pt" o:ole="">
            <v:imagedata r:id="rId12" o:title=""/>
          </v:shape>
          <o:OLEObject Type="Embed" ProgID="Word.Document.12" ShapeID="_x0000_i1025" DrawAspect="Content" ObjectID="_1659793518" r:id="rId13">
            <o:FieldCodes>\s</o:FieldCodes>
          </o:OLEObject>
        </w:object>
      </w:r>
      <w:r w:rsidR="00535B3C">
        <w:t xml:space="preserve"> </w:t>
      </w:r>
    </w:p>
    <w:p w:rsidR="00E62214" w:rsidRDefault="00E62214"/>
    <w:p w:rsidR="00E62214" w:rsidRDefault="00E62214"/>
    <w:p w:rsidR="00E62214" w:rsidRDefault="00E62214">
      <w:r>
        <w:rPr>
          <w:rStyle w:val="selectable"/>
          <w:rFonts w:ascii="Open Sans" w:hAnsi="Open Sans" w:cs="Arial"/>
          <w:color w:val="000000"/>
          <w:lang w:val="en"/>
        </w:rPr>
        <w:t xml:space="preserve">Mcleod, S., 2020. </w:t>
      </w:r>
      <w:r>
        <w:rPr>
          <w:rStyle w:val="selectable"/>
          <w:rFonts w:ascii="Open Sans" w:hAnsi="Open Sans" w:cs="Arial"/>
          <w:i/>
          <w:iCs/>
          <w:color w:val="000000"/>
          <w:lang w:val="en"/>
        </w:rPr>
        <w:t>Kolb's Learning Styles And Experiential Learning Cycle | Simply Psychology</w:t>
      </w:r>
      <w:r>
        <w:rPr>
          <w:rStyle w:val="selectable"/>
          <w:rFonts w:ascii="Open Sans" w:hAnsi="Open Sans" w:cs="Arial"/>
          <w:color w:val="000000"/>
          <w:lang w:val="en"/>
        </w:rPr>
        <w:t>. [online] Simplypsychology.org. Available at: &lt;https://www.simplypsychology.org/learning-kolb.html&gt; [Accessed 11 May 2020].</w:t>
      </w:r>
    </w:p>
    <w:p w:rsidR="00E62214" w:rsidRDefault="00E62214"/>
    <w:p w:rsidR="00E62214" w:rsidRDefault="00873A7C" w:rsidP="00873A7C">
      <w:r>
        <w:rPr>
          <w:rStyle w:val="selectable"/>
          <w:rFonts w:ascii="Open Sans" w:hAnsi="Open Sans" w:cs="Arial"/>
          <w:color w:val="000000"/>
          <w:lang w:val="en"/>
        </w:rPr>
        <w:t xml:space="preserve">The University of Edinburgh. 2020. </w:t>
      </w:r>
      <w:r>
        <w:rPr>
          <w:rStyle w:val="selectable"/>
          <w:rFonts w:ascii="Open Sans" w:hAnsi="Open Sans" w:cs="Arial"/>
          <w:i/>
          <w:iCs/>
          <w:color w:val="000000"/>
          <w:lang w:val="en"/>
        </w:rPr>
        <w:t>Reflection Toolkit</w:t>
      </w:r>
      <w:r>
        <w:rPr>
          <w:rStyle w:val="selectable"/>
          <w:rFonts w:ascii="Open Sans" w:hAnsi="Open Sans" w:cs="Arial"/>
          <w:color w:val="000000"/>
          <w:lang w:val="en"/>
        </w:rPr>
        <w:t>. [online] Available at: &lt;https://www.ed.ac.uk/reflection&gt; [Accessed 11 May 2020].</w:t>
      </w:r>
    </w:p>
    <w:p w:rsidR="00E62214" w:rsidRDefault="00E62214"/>
    <w:p w:rsidR="00E62214" w:rsidRDefault="00690334">
      <w:r>
        <w:rPr>
          <w:rStyle w:val="Strong"/>
          <w:rFonts w:ascii="Open Sans" w:hAnsi="Open Sans"/>
          <w:color w:val="666666"/>
          <w:szCs w:val="20"/>
          <w:shd w:val="clear" w:color="auto" w:fill="FFFFFF"/>
        </w:rPr>
        <w:t> </w:t>
      </w:r>
      <w:r>
        <w:rPr>
          <w:rStyle w:val="selectable"/>
          <w:rFonts w:ascii="Open Sans" w:hAnsi="Open Sans"/>
          <w:color w:val="000000"/>
          <w:szCs w:val="20"/>
          <w:shd w:val="clear" w:color="auto" w:fill="FFFFFF"/>
        </w:rPr>
        <w:t>Mindtools.com. 2020. </w:t>
      </w:r>
      <w:r>
        <w:rPr>
          <w:rStyle w:val="selectable"/>
          <w:rFonts w:ascii="Open Sans" w:hAnsi="Open Sans"/>
          <w:i/>
          <w:iCs/>
          <w:color w:val="000000"/>
          <w:szCs w:val="20"/>
          <w:shd w:val="clear" w:color="auto" w:fill="FFFFFF"/>
        </w:rPr>
        <w:t>Force Field Analysis: Analyzing The Pressures For And Against Change</w:t>
      </w:r>
      <w:r>
        <w:rPr>
          <w:rStyle w:val="selectable"/>
          <w:rFonts w:ascii="Open Sans" w:hAnsi="Open Sans"/>
          <w:color w:val="000000"/>
          <w:szCs w:val="20"/>
          <w:shd w:val="clear" w:color="auto" w:fill="FFFFFF"/>
        </w:rPr>
        <w:t>. [online] Available at: &lt;https://www.mindtools.com/pages/article/newTED_06.htm&gt; [Accessed 11 May 2020].</w:t>
      </w:r>
    </w:p>
    <w:p w:rsidR="00E62214" w:rsidRDefault="00E62214"/>
    <w:p w:rsidR="00E62214" w:rsidRDefault="00E62214"/>
    <w:p w:rsidR="00E62214" w:rsidRDefault="009F4F3D">
      <w:pPr>
        <w:rPr>
          <w:rFonts w:ascii="Open Sans" w:hAnsi="Open Sans"/>
          <w:color w:val="000000"/>
          <w:shd w:val="clear" w:color="auto" w:fill="FFFFFF"/>
        </w:rPr>
      </w:pPr>
      <w:r w:rsidRPr="009F4F3D">
        <w:rPr>
          <w:rFonts w:ascii="Open Sans" w:hAnsi="Open Sans"/>
          <w:color w:val="000000"/>
          <w:shd w:val="clear" w:color="auto" w:fill="FFFFFF"/>
        </w:rPr>
        <w:t>Healthy Numbers. 2020. </w:t>
      </w:r>
      <w:r w:rsidRPr="009F4F3D">
        <w:rPr>
          <w:rFonts w:ascii="Open Sans" w:hAnsi="Open Sans"/>
          <w:i/>
          <w:iCs/>
          <w:color w:val="000000"/>
          <w:shd w:val="clear" w:color="auto" w:fill="FFFFFF"/>
        </w:rPr>
        <w:t>Using The Johari Window To Really Get To Know Yourself - Healthy Numbers</w:t>
      </w:r>
      <w:r w:rsidRPr="009F4F3D">
        <w:rPr>
          <w:rFonts w:ascii="Open Sans" w:hAnsi="Open Sans"/>
          <w:color w:val="000000"/>
          <w:shd w:val="clear" w:color="auto" w:fill="FFFFFF"/>
        </w:rPr>
        <w:t>. [online] Available at: &lt;https://www.healthynumbers.com.au/using-the-johari-window-to-really-get-to-know-yourself/&gt; [Accessed 11 May 2020].</w:t>
      </w:r>
    </w:p>
    <w:p w:rsidR="00854A3A" w:rsidRDefault="00854A3A">
      <w:pPr>
        <w:rPr>
          <w:rFonts w:ascii="Open Sans" w:hAnsi="Open Sans"/>
          <w:color w:val="000000"/>
          <w:shd w:val="clear" w:color="auto" w:fill="FFFFFF"/>
        </w:rPr>
      </w:pPr>
    </w:p>
    <w:p w:rsidR="00854A3A" w:rsidRDefault="00854A3A">
      <w:pPr>
        <w:rPr>
          <w:rFonts w:ascii="Open Sans" w:hAnsi="Open Sans"/>
          <w:color w:val="000000"/>
          <w:shd w:val="clear" w:color="auto" w:fill="FFFFFF"/>
        </w:rPr>
      </w:pPr>
    </w:p>
    <w:p w:rsidR="00854A3A" w:rsidRPr="00F03723" w:rsidRDefault="00854A3A" w:rsidP="00854A3A">
      <w:pPr>
        <w:autoSpaceDE w:val="0"/>
        <w:autoSpaceDN w:val="0"/>
        <w:adjustRightInd w:val="0"/>
        <w:spacing w:before="100" w:after="100"/>
        <w:rPr>
          <w:lang w:eastAsia="en-GB"/>
        </w:rPr>
      </w:pPr>
      <w:r w:rsidRPr="00F03723">
        <w:rPr>
          <w:lang w:eastAsia="en-GB"/>
        </w:rPr>
        <w:t xml:space="preserve">2011-2020, (., 2020. </w:t>
      </w:r>
      <w:r w:rsidRPr="00F03723">
        <w:rPr>
          <w:i/>
          <w:iCs/>
          <w:lang w:eastAsia="en-GB"/>
        </w:rPr>
        <w:t>Critical Thinking | Skillsyouneed</w:t>
      </w:r>
      <w:r w:rsidRPr="00F03723">
        <w:rPr>
          <w:lang w:eastAsia="en-GB"/>
        </w:rPr>
        <w:t>. [online] Skillsyouneed.com. Available at: &lt;https://www.skillsyouneed.com/learn/crit</w:t>
      </w:r>
      <w:r>
        <w:rPr>
          <w:lang w:eastAsia="en-GB"/>
        </w:rPr>
        <w:t>ical-thinking.html&gt; [Accessed 8</w:t>
      </w:r>
      <w:r w:rsidRPr="00F03723">
        <w:rPr>
          <w:lang w:eastAsia="en-GB"/>
        </w:rPr>
        <w:t xml:space="preserve"> May 2020].</w:t>
      </w:r>
    </w:p>
    <w:p w:rsidR="00854A3A" w:rsidRDefault="00854A3A" w:rsidP="00854A3A"/>
    <w:p w:rsidR="00854A3A" w:rsidRDefault="00854A3A"/>
    <w:p w:rsidR="00854A3A" w:rsidRDefault="00854A3A" w:rsidP="00854A3A"/>
    <w:p w:rsidR="00854A3A" w:rsidRPr="00854A3A" w:rsidRDefault="00854A3A" w:rsidP="00854A3A">
      <w:pPr>
        <w:tabs>
          <w:tab w:val="left" w:pos="7545"/>
        </w:tabs>
      </w:pPr>
      <w:r>
        <w:tab/>
      </w:r>
    </w:p>
    <w:sectPr w:rsidR="00854A3A" w:rsidRPr="00854A3A" w:rsidSect="0036796D">
      <w:footerReference w:type="default" r:id="rId14"/>
      <w:pgSz w:w="11906" w:h="16838"/>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65F7" w:rsidRDefault="002E65F7" w:rsidP="003121B4">
      <w:r>
        <w:separator/>
      </w:r>
    </w:p>
  </w:endnote>
  <w:endnote w:type="continuationSeparator" w:id="0">
    <w:p w:rsidR="002E65F7" w:rsidRDefault="002E65F7" w:rsidP="003121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6556571"/>
      <w:docPartObj>
        <w:docPartGallery w:val="Page Numbers (Bottom of Page)"/>
        <w:docPartUnique/>
      </w:docPartObj>
    </w:sdtPr>
    <w:sdtEndPr>
      <w:rPr>
        <w:color w:val="7F7F7F" w:themeColor="background1" w:themeShade="7F"/>
        <w:spacing w:val="60"/>
      </w:rPr>
    </w:sdtEndPr>
    <w:sdtContent>
      <w:p w:rsidR="003121B4" w:rsidRDefault="003121B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C2B9C" w:rsidRPr="00DC2B9C">
          <w:rPr>
            <w:b/>
            <w:bCs/>
            <w:noProof/>
          </w:rPr>
          <w:t>1</w:t>
        </w:r>
        <w:r>
          <w:rPr>
            <w:b/>
            <w:bCs/>
            <w:noProof/>
          </w:rPr>
          <w:fldChar w:fldCharType="end"/>
        </w:r>
        <w:r>
          <w:rPr>
            <w:b/>
            <w:bCs/>
          </w:rPr>
          <w:t xml:space="preserve"> | </w:t>
        </w:r>
        <w:r>
          <w:rPr>
            <w:color w:val="7F7F7F" w:themeColor="background1" w:themeShade="7F"/>
            <w:spacing w:val="60"/>
          </w:rPr>
          <w:t>Page</w:t>
        </w:r>
      </w:p>
    </w:sdtContent>
  </w:sdt>
  <w:p w:rsidR="003121B4" w:rsidRDefault="003121B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65F7" w:rsidRDefault="002E65F7" w:rsidP="003121B4">
      <w:r>
        <w:separator/>
      </w:r>
    </w:p>
  </w:footnote>
  <w:footnote w:type="continuationSeparator" w:id="0">
    <w:p w:rsidR="002E65F7" w:rsidRDefault="002E65F7" w:rsidP="003121B4">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5D58EE"/>
    <w:multiLevelType w:val="hybridMultilevel"/>
    <w:tmpl w:val="F5B4B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B71F42"/>
    <w:multiLevelType w:val="hybridMultilevel"/>
    <w:tmpl w:val="C98E0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E41E8A"/>
    <w:multiLevelType w:val="hybridMultilevel"/>
    <w:tmpl w:val="BCBC0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557ECD"/>
    <w:multiLevelType w:val="hybridMultilevel"/>
    <w:tmpl w:val="95882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3163F"/>
    <w:multiLevelType w:val="hybridMultilevel"/>
    <w:tmpl w:val="4AA29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639E5"/>
    <w:multiLevelType w:val="hybridMultilevel"/>
    <w:tmpl w:val="9A844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BD2781"/>
    <w:multiLevelType w:val="hybridMultilevel"/>
    <w:tmpl w:val="6F3E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127CD8"/>
    <w:multiLevelType w:val="hybridMultilevel"/>
    <w:tmpl w:val="605AF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6"/>
  </w:num>
  <w:num w:numId="5">
    <w:abstractNumId w:val="0"/>
  </w:num>
  <w:num w:numId="6">
    <w:abstractNumId w:val="3"/>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132B"/>
    <w:rsid w:val="00037EF0"/>
    <w:rsid w:val="00063F62"/>
    <w:rsid w:val="000666B3"/>
    <w:rsid w:val="00085E79"/>
    <w:rsid w:val="0014467F"/>
    <w:rsid w:val="001475F3"/>
    <w:rsid w:val="0015262A"/>
    <w:rsid w:val="001870F1"/>
    <w:rsid w:val="001B57A0"/>
    <w:rsid w:val="001D6E0E"/>
    <w:rsid w:val="00221E52"/>
    <w:rsid w:val="0027028B"/>
    <w:rsid w:val="002C7D22"/>
    <w:rsid w:val="002E65F7"/>
    <w:rsid w:val="003121B4"/>
    <w:rsid w:val="0036132B"/>
    <w:rsid w:val="0036796D"/>
    <w:rsid w:val="00382A2C"/>
    <w:rsid w:val="0039333E"/>
    <w:rsid w:val="003A2449"/>
    <w:rsid w:val="003A457F"/>
    <w:rsid w:val="00421FC4"/>
    <w:rsid w:val="0045665E"/>
    <w:rsid w:val="00480A2E"/>
    <w:rsid w:val="00494FAE"/>
    <w:rsid w:val="00535B3C"/>
    <w:rsid w:val="005A4952"/>
    <w:rsid w:val="005F5AC2"/>
    <w:rsid w:val="00690334"/>
    <w:rsid w:val="00695810"/>
    <w:rsid w:val="006B392D"/>
    <w:rsid w:val="00703AC9"/>
    <w:rsid w:val="00745300"/>
    <w:rsid w:val="0077672A"/>
    <w:rsid w:val="007B004B"/>
    <w:rsid w:val="008112A2"/>
    <w:rsid w:val="00833F79"/>
    <w:rsid w:val="00837E35"/>
    <w:rsid w:val="00854A3A"/>
    <w:rsid w:val="008629FF"/>
    <w:rsid w:val="00873A7C"/>
    <w:rsid w:val="00883D43"/>
    <w:rsid w:val="0089342D"/>
    <w:rsid w:val="008E2668"/>
    <w:rsid w:val="008F4A55"/>
    <w:rsid w:val="00916E8E"/>
    <w:rsid w:val="0094527A"/>
    <w:rsid w:val="00955596"/>
    <w:rsid w:val="009B1D37"/>
    <w:rsid w:val="009C4D8D"/>
    <w:rsid w:val="009D389E"/>
    <w:rsid w:val="009E2C6F"/>
    <w:rsid w:val="009F4F3D"/>
    <w:rsid w:val="009F657D"/>
    <w:rsid w:val="00A80350"/>
    <w:rsid w:val="00A8519D"/>
    <w:rsid w:val="00AE7145"/>
    <w:rsid w:val="00B4194F"/>
    <w:rsid w:val="00B5156A"/>
    <w:rsid w:val="00B64A64"/>
    <w:rsid w:val="00BB1053"/>
    <w:rsid w:val="00BB38B6"/>
    <w:rsid w:val="00BC0AD7"/>
    <w:rsid w:val="00BC5A72"/>
    <w:rsid w:val="00BF7B55"/>
    <w:rsid w:val="00C81D78"/>
    <w:rsid w:val="00C84634"/>
    <w:rsid w:val="00CA1229"/>
    <w:rsid w:val="00CA21FA"/>
    <w:rsid w:val="00CC54DD"/>
    <w:rsid w:val="00D50B82"/>
    <w:rsid w:val="00D51D57"/>
    <w:rsid w:val="00D946FC"/>
    <w:rsid w:val="00DC2B9C"/>
    <w:rsid w:val="00E62214"/>
    <w:rsid w:val="00EE3223"/>
    <w:rsid w:val="00EE7BC7"/>
    <w:rsid w:val="00F47E02"/>
    <w:rsid w:val="00F5666B"/>
    <w:rsid w:val="00F701B6"/>
    <w:rsid w:val="00F81BAF"/>
    <w:rsid w:val="00F9172C"/>
    <w:rsid w:val="00FD13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823D5996-45F6-417E-8178-ECF5D186E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ersonalReplyStyle">
    <w:name w:val="Personal Reply Style"/>
    <w:basedOn w:val="DefaultParagraphFont"/>
    <w:rPr>
      <w:rFonts w:ascii="Arial" w:hAnsi="Arial" w:cs="Arial"/>
      <w:color w:val="auto"/>
      <w:sz w:val="20"/>
    </w:rPr>
  </w:style>
  <w:style w:type="character" w:customStyle="1" w:styleId="PersonalComposeStyle">
    <w:name w:val="Personal Compose Style"/>
    <w:basedOn w:val="DefaultParagraphFont"/>
    <w:rPr>
      <w:rFonts w:ascii="Arial" w:hAnsi="Arial" w:cs="Arial"/>
      <w:color w:val="auto"/>
      <w:sz w:val="20"/>
    </w:rPr>
  </w:style>
  <w:style w:type="character" w:customStyle="1" w:styleId="selectable">
    <w:name w:val="selectable"/>
    <w:basedOn w:val="DefaultParagraphFont"/>
    <w:rsid w:val="00E62214"/>
  </w:style>
  <w:style w:type="paragraph" w:styleId="ListParagraph">
    <w:name w:val="List Paragraph"/>
    <w:basedOn w:val="Normal"/>
    <w:uiPriority w:val="34"/>
    <w:qFormat/>
    <w:rsid w:val="00703AC9"/>
    <w:pPr>
      <w:ind w:left="720"/>
      <w:contextualSpacing/>
    </w:pPr>
  </w:style>
  <w:style w:type="character" w:styleId="Strong">
    <w:name w:val="Strong"/>
    <w:basedOn w:val="DefaultParagraphFont"/>
    <w:uiPriority w:val="22"/>
    <w:qFormat/>
    <w:rsid w:val="00690334"/>
    <w:rPr>
      <w:b/>
      <w:bCs/>
    </w:rPr>
  </w:style>
  <w:style w:type="paragraph" w:styleId="NoSpacing">
    <w:name w:val="No Spacing"/>
    <w:link w:val="NoSpacingChar"/>
    <w:uiPriority w:val="1"/>
    <w:qFormat/>
    <w:rsid w:val="0036796D"/>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36796D"/>
    <w:rPr>
      <w:rFonts w:asciiTheme="minorHAnsi" w:eastAsiaTheme="minorEastAsia" w:hAnsiTheme="minorHAnsi" w:cstheme="minorBidi"/>
      <w:sz w:val="22"/>
      <w:szCs w:val="22"/>
      <w:lang w:val="en-US" w:eastAsia="en-US"/>
    </w:rPr>
  </w:style>
  <w:style w:type="paragraph" w:styleId="Header">
    <w:name w:val="header"/>
    <w:basedOn w:val="Normal"/>
    <w:link w:val="HeaderChar"/>
    <w:uiPriority w:val="99"/>
    <w:unhideWhenUsed/>
    <w:rsid w:val="003121B4"/>
    <w:pPr>
      <w:tabs>
        <w:tab w:val="center" w:pos="4513"/>
        <w:tab w:val="right" w:pos="9026"/>
      </w:tabs>
    </w:pPr>
  </w:style>
  <w:style w:type="character" w:customStyle="1" w:styleId="HeaderChar">
    <w:name w:val="Header Char"/>
    <w:basedOn w:val="DefaultParagraphFont"/>
    <w:link w:val="Header"/>
    <w:uiPriority w:val="99"/>
    <w:rsid w:val="003121B4"/>
    <w:rPr>
      <w:sz w:val="24"/>
      <w:szCs w:val="24"/>
      <w:lang w:eastAsia="en-US"/>
    </w:rPr>
  </w:style>
  <w:style w:type="paragraph" w:styleId="Footer">
    <w:name w:val="footer"/>
    <w:basedOn w:val="Normal"/>
    <w:link w:val="FooterChar"/>
    <w:uiPriority w:val="99"/>
    <w:unhideWhenUsed/>
    <w:rsid w:val="003121B4"/>
    <w:pPr>
      <w:tabs>
        <w:tab w:val="center" w:pos="4513"/>
        <w:tab w:val="right" w:pos="9026"/>
      </w:tabs>
    </w:pPr>
  </w:style>
  <w:style w:type="character" w:customStyle="1" w:styleId="FooterChar">
    <w:name w:val="Footer Char"/>
    <w:basedOn w:val="DefaultParagraphFont"/>
    <w:link w:val="Footer"/>
    <w:uiPriority w:val="99"/>
    <w:rsid w:val="003121B4"/>
    <w:rPr>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package" Target="embeddings/Microsoft_Word_Document.docx"/><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CC95F2C1</Template>
  <TotalTime>0</TotalTime>
  <Pages>16</Pages>
  <Words>3599</Words>
  <Characters>18580</Characters>
  <Application>Microsoft Office Word</Application>
  <DocSecurity>4</DocSecurity>
  <Lines>154</Lines>
  <Paragraphs>44</Paragraphs>
  <ScaleCrop>false</ScaleCrop>
  <HeadingPairs>
    <vt:vector size="2" baseType="variant">
      <vt:variant>
        <vt:lpstr>Title</vt:lpstr>
      </vt:variant>
      <vt:variant>
        <vt:i4>1</vt:i4>
      </vt:variant>
    </vt:vector>
  </HeadingPairs>
  <TitlesOfParts>
    <vt:vector size="1" baseType="lpstr">
      <vt:lpstr>Reflective Essay</vt:lpstr>
    </vt:vector>
  </TitlesOfParts>
  <Company>DWP</Company>
  <LinksUpToDate>false</LinksUpToDate>
  <CharactersWithSpaces>22135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Essay</dc:title>
  <dc:subject>Professional Career Development BMSW4005</dc:subject>
  <dc:creator>Rose Dillon JCP CLAPHAM COMMON</dc:creator>
  <cp:keywords/>
  <dc:description/>
  <cp:lastModifiedBy>Rose Dillon DWP CLAPHAM COMMON</cp:lastModifiedBy>
  <cp:revision>2</cp:revision>
  <dcterms:created xsi:type="dcterms:W3CDTF">2020-08-24T15:59:00Z</dcterms:created>
  <dcterms:modified xsi:type="dcterms:W3CDTF">2020-08-24T15:59:00Z</dcterms:modified>
</cp:coreProperties>
</file>