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D51D3" w14:textId="68E20252" w:rsidR="006454A3" w:rsidRDefault="00806017" w:rsidP="00711E98">
      <w:pPr>
        <w:rPr>
          <w:color w:val="FF0000"/>
        </w:rPr>
      </w:pPr>
      <w:r>
        <w:rPr>
          <w:noProof/>
        </w:rPr>
        <w:drawing>
          <wp:anchor distT="0" distB="0" distL="114300" distR="114300" simplePos="0" relativeHeight="251659264" behindDoc="0" locked="0" layoutInCell="1" allowOverlap="1" wp14:anchorId="417FF96D" wp14:editId="6590AB2E">
            <wp:simplePos x="0" y="0"/>
            <wp:positionH relativeFrom="margin">
              <wp:posOffset>0</wp:posOffset>
            </wp:positionH>
            <wp:positionV relativeFrom="margin">
              <wp:posOffset>180340</wp:posOffset>
            </wp:positionV>
            <wp:extent cx="5613400" cy="2235835"/>
            <wp:effectExtent l="0" t="0" r="0" b="0"/>
            <wp:wrapSquare wrapText="bothSides"/>
            <wp:docPr id="774573160" name="drawing"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573160" name=""/>
                    <pic:cNvPicPr/>
                  </pic:nvPicPr>
                  <pic:blipFill>
                    <a:blip r:embed="rId7">
                      <a:extLst>
                        <a:ext uri="{28A0092B-C50C-407E-A947-70E740481C1C}">
                          <a14:useLocalDpi xmlns:a14="http://schemas.microsoft.com/office/drawing/2010/main" val="0"/>
                        </a:ext>
                      </a:extLst>
                    </a:blip>
                    <a:stretch>
                      <a:fillRect/>
                    </a:stretch>
                  </pic:blipFill>
                  <pic:spPr>
                    <a:xfrm>
                      <a:off x="0" y="0"/>
                      <a:ext cx="5613400" cy="2235835"/>
                    </a:xfrm>
                    <a:prstGeom prst="rect">
                      <a:avLst/>
                    </a:prstGeom>
                  </pic:spPr>
                </pic:pic>
              </a:graphicData>
            </a:graphic>
            <wp14:sizeRelH relativeFrom="margin">
              <wp14:pctWidth>0</wp14:pctWidth>
            </wp14:sizeRelH>
            <wp14:sizeRelV relativeFrom="margin">
              <wp14:pctHeight>0</wp14:pctHeight>
            </wp14:sizeRelV>
          </wp:anchor>
        </w:drawing>
      </w:r>
    </w:p>
    <w:p w14:paraId="3324E56F" w14:textId="2982A107" w:rsidR="00711E98" w:rsidRDefault="00711E98" w:rsidP="00711E98">
      <w:pPr>
        <w:rPr>
          <w:color w:val="FF0000"/>
        </w:rPr>
      </w:pPr>
    </w:p>
    <w:p w14:paraId="136861E3" w14:textId="267FFADD" w:rsidR="00711E98" w:rsidRDefault="00711E98" w:rsidP="00711E98">
      <w:pPr>
        <w:rPr>
          <w:color w:val="FF0000"/>
        </w:rPr>
      </w:pPr>
    </w:p>
    <w:p w14:paraId="16C7A902" w14:textId="04AB7876" w:rsidR="00711E98" w:rsidRPr="00711E98" w:rsidRDefault="00711E98" w:rsidP="00711E98">
      <w:pPr>
        <w:rPr>
          <w:rFonts w:asciiTheme="minorHAnsi" w:hAnsiTheme="minorHAnsi" w:cstheme="minorHAnsi"/>
          <w:color w:val="FF0000"/>
        </w:rPr>
      </w:pPr>
    </w:p>
    <w:p w14:paraId="3DC6547A" w14:textId="57CA82E8" w:rsidR="00806017" w:rsidRDefault="00806017" w:rsidP="00806017">
      <w:pPr>
        <w:jc w:val="center"/>
      </w:pPr>
      <w:r w:rsidRPr="00DD58A5">
        <w:rPr>
          <w:u w:val="single"/>
        </w:rPr>
        <w:t>Module Code</w:t>
      </w:r>
      <w:r>
        <w:t>: ECE</w:t>
      </w:r>
      <w:r>
        <w:t>Y5010</w:t>
      </w:r>
    </w:p>
    <w:p w14:paraId="7CA3B238" w14:textId="23D67EEF" w:rsidR="00806017" w:rsidRDefault="00806017" w:rsidP="00806017">
      <w:pPr>
        <w:jc w:val="center"/>
      </w:pPr>
      <w:r w:rsidRPr="00DD58A5">
        <w:rPr>
          <w:u w:val="single"/>
        </w:rPr>
        <w:t>Assignment title</w:t>
      </w:r>
      <w:r>
        <w:t xml:space="preserve">: </w:t>
      </w:r>
      <w:r>
        <w:t>4,000 word portfolio</w:t>
      </w:r>
    </w:p>
    <w:p w14:paraId="2EF90FBF" w14:textId="77777777" w:rsidR="00806017" w:rsidRDefault="00806017" w:rsidP="00806017">
      <w:pPr>
        <w:jc w:val="center"/>
      </w:pPr>
    </w:p>
    <w:p w14:paraId="23DDE08A" w14:textId="77777777" w:rsidR="00806017" w:rsidRDefault="00806017" w:rsidP="00806017">
      <w:pPr>
        <w:jc w:val="center"/>
      </w:pPr>
      <w:r w:rsidRPr="00DD58A5">
        <w:rPr>
          <w:u w:val="single"/>
        </w:rPr>
        <w:t>Student Number</w:t>
      </w:r>
      <w:r>
        <w:t>: 2501895</w:t>
      </w:r>
    </w:p>
    <w:p w14:paraId="11FBD2EC" w14:textId="77777777" w:rsidR="00806017" w:rsidRDefault="00806017" w:rsidP="00806017">
      <w:pPr>
        <w:jc w:val="center"/>
      </w:pPr>
      <w:r w:rsidRPr="00DD58A5">
        <w:rPr>
          <w:u w:val="single"/>
        </w:rPr>
        <w:t>AI Acknowledgement</w:t>
      </w:r>
      <w:r>
        <w:t>: I confirm that I gave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0A34A9E" w14:textId="12E0310C" w:rsidR="002E5D8E" w:rsidRDefault="002E5D8E" w:rsidP="00806017">
      <w:pPr>
        <w:tabs>
          <w:tab w:val="left" w:pos="3030"/>
        </w:tabs>
        <w:rPr>
          <w:rFonts w:asciiTheme="minorHAnsi" w:hAnsiTheme="minorHAnsi" w:cstheme="minorHAnsi"/>
        </w:rPr>
      </w:pPr>
    </w:p>
    <w:p w14:paraId="77479A50" w14:textId="77777777" w:rsidR="002E5D8E" w:rsidRDefault="002E5D8E" w:rsidP="00711E98">
      <w:pPr>
        <w:rPr>
          <w:rFonts w:asciiTheme="minorHAnsi" w:hAnsiTheme="minorHAnsi" w:cstheme="minorHAnsi"/>
        </w:rPr>
      </w:pPr>
    </w:p>
    <w:p w14:paraId="101932AE" w14:textId="77777777" w:rsidR="002E5D8E" w:rsidRDefault="002E5D8E" w:rsidP="00711E98">
      <w:pPr>
        <w:rPr>
          <w:rFonts w:asciiTheme="minorHAnsi" w:hAnsiTheme="minorHAnsi" w:cstheme="minorHAnsi"/>
        </w:rPr>
      </w:pPr>
    </w:p>
    <w:p w14:paraId="47E5A3FE" w14:textId="77777777" w:rsidR="002E5D8E" w:rsidRDefault="002E5D8E" w:rsidP="00711E98">
      <w:pPr>
        <w:rPr>
          <w:rFonts w:asciiTheme="minorHAnsi" w:hAnsiTheme="minorHAnsi" w:cstheme="minorHAnsi"/>
        </w:rPr>
      </w:pPr>
    </w:p>
    <w:p w14:paraId="68F71FE8" w14:textId="31BA01D9" w:rsidR="00711E98" w:rsidRPr="002C3265" w:rsidRDefault="00711E98" w:rsidP="002C3265">
      <w:pPr>
        <w:spacing w:line="360" w:lineRule="auto"/>
        <w:rPr>
          <w:rFonts w:asciiTheme="minorHAnsi" w:hAnsiTheme="minorHAnsi" w:cstheme="minorHAnsi"/>
        </w:rPr>
      </w:pPr>
      <w:r w:rsidRPr="00806017">
        <w:rPr>
          <w:rFonts w:asciiTheme="minorHAnsi" w:hAnsiTheme="minorHAnsi" w:cstheme="minorHAnsi"/>
        </w:rPr>
        <w:t>“To what extent does engagement in physical education contribute to improvements in children’s classroom concentration, cognitive functioning, and attentional control?”</w:t>
      </w:r>
    </w:p>
    <w:p w14:paraId="30DDA737" w14:textId="7EA3B053" w:rsidR="002E5D8E" w:rsidRPr="002C3265" w:rsidRDefault="00115A36" w:rsidP="002C3265">
      <w:pPr>
        <w:tabs>
          <w:tab w:val="left" w:pos="7810"/>
        </w:tabs>
        <w:spacing w:line="360" w:lineRule="auto"/>
        <w:rPr>
          <w:rFonts w:asciiTheme="minorHAnsi" w:hAnsiTheme="minorHAnsi" w:cstheme="minorHAnsi"/>
        </w:rPr>
      </w:pPr>
      <w:r w:rsidRPr="002C3265">
        <w:rPr>
          <w:rFonts w:asciiTheme="minorHAnsi" w:hAnsiTheme="minorHAnsi" w:cstheme="minorHAnsi"/>
        </w:rPr>
        <w:tab/>
      </w:r>
    </w:p>
    <w:p w14:paraId="69A236CD" w14:textId="0F1D387B" w:rsidR="00115A36" w:rsidRPr="002C3265" w:rsidRDefault="00115A36" w:rsidP="002C3265">
      <w:pPr>
        <w:tabs>
          <w:tab w:val="left" w:pos="7810"/>
        </w:tabs>
        <w:spacing w:line="360" w:lineRule="auto"/>
        <w:rPr>
          <w:rFonts w:asciiTheme="minorHAnsi" w:hAnsiTheme="minorHAnsi" w:cstheme="minorHAnsi"/>
        </w:rPr>
      </w:pPr>
    </w:p>
    <w:p w14:paraId="6F0C90A3" w14:textId="0F6B8274" w:rsidR="00115A36" w:rsidRPr="002C3265" w:rsidRDefault="0029341C" w:rsidP="002C3265">
      <w:pPr>
        <w:tabs>
          <w:tab w:val="left" w:pos="7810"/>
        </w:tabs>
        <w:spacing w:line="360" w:lineRule="auto"/>
        <w:rPr>
          <w:rFonts w:asciiTheme="minorHAnsi" w:hAnsiTheme="minorHAnsi" w:cstheme="minorHAnsi"/>
        </w:rPr>
      </w:pPr>
      <w:r w:rsidRPr="002C3265">
        <w:rPr>
          <w:rFonts w:asciiTheme="minorHAnsi" w:hAnsiTheme="minorHAnsi" w:cstheme="minorHAnsi"/>
        </w:rPr>
        <w:t xml:space="preserve">Mandolesi (2018) </w:t>
      </w:r>
      <w:r w:rsidRPr="002C3265">
        <w:rPr>
          <w:rFonts w:asciiTheme="minorHAnsi" w:hAnsiTheme="minorHAnsi" w:cstheme="minorHAnsi"/>
        </w:rPr>
        <w:t>states that p</w:t>
      </w:r>
      <w:r w:rsidR="00115A36" w:rsidRPr="002C3265">
        <w:rPr>
          <w:rFonts w:asciiTheme="minorHAnsi" w:hAnsiTheme="minorHAnsi" w:cstheme="minorHAnsi"/>
        </w:rPr>
        <w:t>hysical education supports the brain function and cognition in children as it improves a child</w:t>
      </w:r>
      <w:r w:rsidRPr="002C3265">
        <w:rPr>
          <w:rFonts w:asciiTheme="minorHAnsi" w:hAnsiTheme="minorHAnsi" w:cstheme="minorHAnsi"/>
        </w:rPr>
        <w:t>’</w:t>
      </w:r>
      <w:r w:rsidR="00115A36" w:rsidRPr="002C3265">
        <w:rPr>
          <w:rFonts w:asciiTheme="minorHAnsi" w:hAnsiTheme="minorHAnsi" w:cstheme="minorHAnsi"/>
        </w:rPr>
        <w:t>s physiological functioning of the bra</w:t>
      </w:r>
      <w:r w:rsidRPr="002C3265">
        <w:rPr>
          <w:rFonts w:asciiTheme="minorHAnsi" w:hAnsiTheme="minorHAnsi" w:cstheme="minorHAnsi"/>
        </w:rPr>
        <w:t>in</w:t>
      </w:r>
      <w:r w:rsidR="00115A36" w:rsidRPr="002C3265">
        <w:rPr>
          <w:rFonts w:asciiTheme="minorHAnsi" w:hAnsiTheme="minorHAnsi" w:cstheme="minorHAnsi"/>
        </w:rPr>
        <w:t xml:space="preserve"> and the cognitive process to learning</w:t>
      </w:r>
      <w:r w:rsidRPr="002C3265">
        <w:rPr>
          <w:rFonts w:asciiTheme="minorHAnsi" w:hAnsiTheme="minorHAnsi" w:cstheme="minorHAnsi"/>
        </w:rPr>
        <w:t xml:space="preserve">. </w:t>
      </w:r>
      <w:r w:rsidR="00115A36" w:rsidRPr="002C3265">
        <w:rPr>
          <w:rFonts w:asciiTheme="minorHAnsi" w:hAnsiTheme="minorHAnsi" w:cstheme="minorHAnsi"/>
        </w:rPr>
        <w:t>Physical activit</w:t>
      </w:r>
      <w:r w:rsidR="006D55A4" w:rsidRPr="002C3265">
        <w:rPr>
          <w:rFonts w:asciiTheme="minorHAnsi" w:hAnsiTheme="minorHAnsi" w:cstheme="minorHAnsi"/>
        </w:rPr>
        <w:t>i</w:t>
      </w:r>
      <w:r w:rsidR="00115A36" w:rsidRPr="002C3265">
        <w:rPr>
          <w:rFonts w:asciiTheme="minorHAnsi" w:hAnsiTheme="minorHAnsi" w:cstheme="minorHAnsi"/>
        </w:rPr>
        <w:t>es help increases blood flow and oxygen delivery to the brain which help the neural activity REFERENCE which then supports healthy brain development.</w:t>
      </w:r>
      <w:r w:rsidR="00177A9F" w:rsidRPr="002C3265">
        <w:rPr>
          <w:rFonts w:asciiTheme="minorHAnsi" w:hAnsiTheme="minorHAnsi" w:cstheme="minorHAnsi"/>
        </w:rPr>
        <w:t xml:space="preserve"> </w:t>
      </w:r>
      <w:r w:rsidRPr="002C3265">
        <w:rPr>
          <w:rFonts w:asciiTheme="minorHAnsi" w:hAnsiTheme="minorHAnsi" w:cstheme="minorHAnsi"/>
        </w:rPr>
        <w:t>Howard E. LeWine (2026) believes that e</w:t>
      </w:r>
      <w:r w:rsidR="00177A9F" w:rsidRPr="002C3265">
        <w:rPr>
          <w:rFonts w:asciiTheme="minorHAnsi" w:hAnsiTheme="minorHAnsi" w:cstheme="minorHAnsi"/>
        </w:rPr>
        <w:t xml:space="preserve">xercise also helps release chemical called dopamine and serotonin which are associated with attention and motivation as well as mood regulation </w:t>
      </w:r>
      <w:r w:rsidR="006D55A4" w:rsidRPr="002C3265">
        <w:rPr>
          <w:rFonts w:asciiTheme="minorHAnsi" w:hAnsiTheme="minorHAnsi" w:cstheme="minorHAnsi"/>
        </w:rPr>
        <w:t>he states that</w:t>
      </w:r>
      <w:r w:rsidR="00177A9F" w:rsidRPr="002C3265">
        <w:rPr>
          <w:rFonts w:asciiTheme="minorHAnsi" w:hAnsiTheme="minorHAnsi" w:cstheme="minorHAnsi"/>
        </w:rPr>
        <w:t xml:space="preserve"> having these boo</w:t>
      </w:r>
      <w:r w:rsidR="006D55A4" w:rsidRPr="002C3265">
        <w:rPr>
          <w:rFonts w:asciiTheme="minorHAnsi" w:hAnsiTheme="minorHAnsi" w:cstheme="minorHAnsi"/>
        </w:rPr>
        <w:t>st</w:t>
      </w:r>
      <w:r w:rsidR="00177A9F" w:rsidRPr="002C3265">
        <w:rPr>
          <w:rFonts w:asciiTheme="minorHAnsi" w:hAnsiTheme="minorHAnsi" w:cstheme="minorHAnsi"/>
        </w:rPr>
        <w:t>s can enhance a child</w:t>
      </w:r>
      <w:r w:rsidR="006D55A4" w:rsidRPr="002C3265">
        <w:rPr>
          <w:rFonts w:asciiTheme="minorHAnsi" w:hAnsiTheme="minorHAnsi" w:cstheme="minorHAnsi"/>
        </w:rPr>
        <w:t>’</w:t>
      </w:r>
      <w:r w:rsidR="00177A9F" w:rsidRPr="002C3265">
        <w:rPr>
          <w:rFonts w:asciiTheme="minorHAnsi" w:hAnsiTheme="minorHAnsi" w:cstheme="minorHAnsi"/>
        </w:rPr>
        <w:t>s ability to concentrate in a classroom environment</w:t>
      </w:r>
      <w:r w:rsidR="006D55A4" w:rsidRPr="002C3265">
        <w:rPr>
          <w:rFonts w:asciiTheme="minorHAnsi" w:hAnsiTheme="minorHAnsi" w:cstheme="minorHAnsi"/>
        </w:rPr>
        <w:t>.</w:t>
      </w:r>
    </w:p>
    <w:p w14:paraId="323C3DB0" w14:textId="7588AF33" w:rsidR="00177A9F" w:rsidRPr="002C3265" w:rsidRDefault="00177A9F" w:rsidP="002C3265">
      <w:pPr>
        <w:tabs>
          <w:tab w:val="left" w:pos="7810"/>
        </w:tabs>
        <w:spacing w:line="360" w:lineRule="auto"/>
        <w:rPr>
          <w:rFonts w:asciiTheme="minorHAnsi" w:hAnsiTheme="minorHAnsi" w:cstheme="minorHAnsi"/>
        </w:rPr>
      </w:pPr>
    </w:p>
    <w:p w14:paraId="31D23A14" w14:textId="459FEEF5" w:rsidR="00154567" w:rsidRPr="002C3265" w:rsidRDefault="006D55A4" w:rsidP="002C3265">
      <w:pPr>
        <w:tabs>
          <w:tab w:val="left" w:pos="7810"/>
        </w:tabs>
        <w:spacing w:line="360" w:lineRule="auto"/>
        <w:rPr>
          <w:rFonts w:asciiTheme="minorHAnsi" w:hAnsiTheme="minorHAnsi" w:cstheme="minorHAnsi"/>
        </w:rPr>
      </w:pPr>
      <w:r w:rsidRPr="002C3265">
        <w:rPr>
          <w:rFonts w:asciiTheme="minorHAnsi" w:hAnsiTheme="minorHAnsi" w:cstheme="minorHAnsi"/>
        </w:rPr>
        <w:lastRenderedPageBreak/>
        <w:t xml:space="preserve">Best, </w:t>
      </w:r>
      <w:r w:rsidR="00DB29DC" w:rsidRPr="002C3265">
        <w:rPr>
          <w:rFonts w:asciiTheme="minorHAnsi" w:hAnsiTheme="minorHAnsi" w:cstheme="minorHAnsi"/>
        </w:rPr>
        <w:t>J.</w:t>
      </w:r>
      <w:r w:rsidRPr="002C3265">
        <w:rPr>
          <w:rFonts w:asciiTheme="minorHAnsi" w:hAnsiTheme="minorHAnsi" w:cstheme="minorHAnsi"/>
        </w:rPr>
        <w:t xml:space="preserve">R (2010) believe that </w:t>
      </w:r>
      <w:r w:rsidR="006555EF" w:rsidRPr="002C3265">
        <w:rPr>
          <w:rFonts w:asciiTheme="minorHAnsi" w:hAnsiTheme="minorHAnsi" w:cstheme="minorHAnsi"/>
        </w:rPr>
        <w:t>that participation in physical education can improve executive function, which are higher o</w:t>
      </w:r>
      <w:r w:rsidRPr="002C3265">
        <w:rPr>
          <w:rFonts w:asciiTheme="minorHAnsi" w:hAnsiTheme="minorHAnsi" w:cstheme="minorHAnsi"/>
        </w:rPr>
        <w:t>r</w:t>
      </w:r>
      <w:r w:rsidR="006555EF" w:rsidRPr="002C3265">
        <w:rPr>
          <w:rFonts w:asciiTheme="minorHAnsi" w:hAnsiTheme="minorHAnsi" w:cstheme="minorHAnsi"/>
        </w:rPr>
        <w:t>der cognitive skill which are used for problem solving skills decision making and also self</w:t>
      </w:r>
      <w:r w:rsidRPr="002C3265">
        <w:rPr>
          <w:rFonts w:asciiTheme="minorHAnsi" w:hAnsiTheme="minorHAnsi" w:cstheme="minorHAnsi"/>
        </w:rPr>
        <w:t>-</w:t>
      </w:r>
      <w:r w:rsidR="006555EF" w:rsidRPr="002C3265">
        <w:rPr>
          <w:rFonts w:asciiTheme="minorHAnsi" w:hAnsiTheme="minorHAnsi" w:cstheme="minorHAnsi"/>
        </w:rPr>
        <w:t xml:space="preserve">control. </w:t>
      </w:r>
      <w:r w:rsidRPr="002C3265">
        <w:rPr>
          <w:rFonts w:asciiTheme="minorHAnsi" w:hAnsiTheme="minorHAnsi" w:cstheme="minorHAnsi"/>
        </w:rPr>
        <w:t>Best J</w:t>
      </w:r>
      <w:r w:rsidR="00DB29DC" w:rsidRPr="002C3265">
        <w:rPr>
          <w:rFonts w:asciiTheme="minorHAnsi" w:hAnsiTheme="minorHAnsi" w:cstheme="minorHAnsi"/>
        </w:rPr>
        <w:t>.R also state that the e</w:t>
      </w:r>
      <w:r w:rsidR="006555EF" w:rsidRPr="002C3265">
        <w:rPr>
          <w:rFonts w:asciiTheme="minorHAnsi" w:hAnsiTheme="minorHAnsi" w:cstheme="minorHAnsi"/>
        </w:rPr>
        <w:t>xecutive function includes working memory,</w:t>
      </w:r>
      <w:r w:rsidR="00DB29DC" w:rsidRPr="002C3265">
        <w:rPr>
          <w:rFonts w:asciiTheme="minorHAnsi" w:hAnsiTheme="minorHAnsi" w:cstheme="minorHAnsi"/>
        </w:rPr>
        <w:t xml:space="preserve"> </w:t>
      </w:r>
      <w:r w:rsidR="006555EF" w:rsidRPr="002C3265">
        <w:rPr>
          <w:rFonts w:asciiTheme="minorHAnsi" w:hAnsiTheme="minorHAnsi" w:cstheme="minorHAnsi"/>
        </w:rPr>
        <w:t>cognitive fl</w:t>
      </w:r>
      <w:r w:rsidR="00154567" w:rsidRPr="002C3265">
        <w:rPr>
          <w:rFonts w:asciiTheme="minorHAnsi" w:hAnsiTheme="minorHAnsi" w:cstheme="minorHAnsi"/>
        </w:rPr>
        <w:t>exibility</w:t>
      </w:r>
      <w:r w:rsidR="00DB29DC" w:rsidRPr="002C3265">
        <w:rPr>
          <w:rFonts w:asciiTheme="minorHAnsi" w:hAnsiTheme="minorHAnsi" w:cstheme="minorHAnsi"/>
        </w:rPr>
        <w:t xml:space="preserve"> and that t</w:t>
      </w:r>
      <w:r w:rsidR="00154567" w:rsidRPr="002C3265">
        <w:rPr>
          <w:rFonts w:asciiTheme="minorHAnsi" w:hAnsiTheme="minorHAnsi" w:cstheme="minorHAnsi"/>
        </w:rPr>
        <w:t xml:space="preserve">hese components are all essential for academic success. </w:t>
      </w:r>
      <w:r w:rsidR="008B3841" w:rsidRPr="002C3265">
        <w:rPr>
          <w:rFonts w:asciiTheme="minorHAnsi" w:hAnsiTheme="minorHAnsi" w:cstheme="minorHAnsi"/>
        </w:rPr>
        <w:t>Kamijo et al (2015) believes that a</w:t>
      </w:r>
      <w:r w:rsidR="00154567" w:rsidRPr="002C3265">
        <w:rPr>
          <w:rFonts w:asciiTheme="minorHAnsi" w:hAnsiTheme="minorHAnsi" w:cstheme="minorHAnsi"/>
        </w:rPr>
        <w:t>erobic activit</w:t>
      </w:r>
      <w:r w:rsidR="00DB29DC" w:rsidRPr="002C3265">
        <w:rPr>
          <w:rFonts w:asciiTheme="minorHAnsi" w:hAnsiTheme="minorHAnsi" w:cstheme="minorHAnsi"/>
        </w:rPr>
        <w:t>i</w:t>
      </w:r>
      <w:r w:rsidR="00154567" w:rsidRPr="002C3265">
        <w:rPr>
          <w:rFonts w:asciiTheme="minorHAnsi" w:hAnsiTheme="minorHAnsi" w:cstheme="minorHAnsi"/>
        </w:rPr>
        <w:t>es such as running and game are linked to improved attentional control and faster information processing for childre</w:t>
      </w:r>
      <w:r w:rsidR="008B3841" w:rsidRPr="002C3265">
        <w:rPr>
          <w:rFonts w:asciiTheme="minorHAnsi" w:hAnsiTheme="minorHAnsi" w:cstheme="minorHAnsi"/>
        </w:rPr>
        <w:t xml:space="preserve">n. </w:t>
      </w:r>
      <w:r w:rsidR="00154567" w:rsidRPr="002C3265">
        <w:rPr>
          <w:rFonts w:asciiTheme="minorHAnsi" w:hAnsiTheme="minorHAnsi" w:cstheme="minorHAnsi"/>
        </w:rPr>
        <w:t>Physical education also s</w:t>
      </w:r>
      <w:r w:rsidR="008B3841" w:rsidRPr="002C3265">
        <w:rPr>
          <w:rFonts w:asciiTheme="minorHAnsi" w:hAnsiTheme="minorHAnsi" w:cstheme="minorHAnsi"/>
        </w:rPr>
        <w:t>up</w:t>
      </w:r>
      <w:r w:rsidR="00154567" w:rsidRPr="002C3265">
        <w:rPr>
          <w:rFonts w:asciiTheme="minorHAnsi" w:hAnsiTheme="minorHAnsi" w:cstheme="minorHAnsi"/>
        </w:rPr>
        <w:t>port</w:t>
      </w:r>
      <w:r w:rsidR="008B3841" w:rsidRPr="002C3265">
        <w:rPr>
          <w:rFonts w:asciiTheme="minorHAnsi" w:hAnsiTheme="minorHAnsi" w:cstheme="minorHAnsi"/>
        </w:rPr>
        <w:t>s</w:t>
      </w:r>
      <w:r w:rsidR="00154567" w:rsidRPr="002C3265">
        <w:rPr>
          <w:rFonts w:asciiTheme="minorHAnsi" w:hAnsiTheme="minorHAnsi" w:cstheme="minorHAnsi"/>
        </w:rPr>
        <w:t xml:space="preserve"> cognition through neuroplasticity</w:t>
      </w:r>
      <w:r w:rsidR="008B3841" w:rsidRPr="002C3265">
        <w:rPr>
          <w:rFonts w:asciiTheme="minorHAnsi" w:hAnsiTheme="minorHAnsi" w:cstheme="minorHAnsi"/>
        </w:rPr>
        <w:t>, Hotting, Roder (2013) states that this is</w:t>
      </w:r>
      <w:r w:rsidR="00154567" w:rsidRPr="002C3265">
        <w:rPr>
          <w:rFonts w:asciiTheme="minorHAnsi" w:hAnsiTheme="minorHAnsi" w:cstheme="minorHAnsi"/>
        </w:rPr>
        <w:t xml:space="preserve"> the brains ability to form and strengthen neural connections REFERENCE. By exer</w:t>
      </w:r>
      <w:r w:rsidR="008B3841" w:rsidRPr="002C3265">
        <w:rPr>
          <w:rFonts w:asciiTheme="minorHAnsi" w:hAnsiTheme="minorHAnsi" w:cstheme="minorHAnsi"/>
        </w:rPr>
        <w:t>cis</w:t>
      </w:r>
      <w:r w:rsidR="00154567" w:rsidRPr="002C3265">
        <w:rPr>
          <w:rFonts w:asciiTheme="minorHAnsi" w:hAnsiTheme="minorHAnsi" w:cstheme="minorHAnsi"/>
        </w:rPr>
        <w:t>ing it stimulates this prod</w:t>
      </w:r>
      <w:r w:rsidR="001A176A" w:rsidRPr="002C3265">
        <w:rPr>
          <w:rFonts w:asciiTheme="minorHAnsi" w:hAnsiTheme="minorHAnsi" w:cstheme="minorHAnsi"/>
        </w:rPr>
        <w:t>u</w:t>
      </w:r>
      <w:r w:rsidR="00154567" w:rsidRPr="002C3265">
        <w:rPr>
          <w:rFonts w:asciiTheme="minorHAnsi" w:hAnsiTheme="minorHAnsi" w:cstheme="minorHAnsi"/>
        </w:rPr>
        <w:t>ction, this can influence learning and memory development during childhood and periods for cognitive growth. The extent of these benefits can depend on the factor such as the inte</w:t>
      </w:r>
      <w:r w:rsidR="008B3841" w:rsidRPr="002C3265">
        <w:rPr>
          <w:rFonts w:asciiTheme="minorHAnsi" w:hAnsiTheme="minorHAnsi" w:cstheme="minorHAnsi"/>
        </w:rPr>
        <w:t>nsity</w:t>
      </w:r>
      <w:r w:rsidR="00154567" w:rsidRPr="002C3265">
        <w:rPr>
          <w:rFonts w:asciiTheme="minorHAnsi" w:hAnsiTheme="minorHAnsi" w:cstheme="minorHAnsi"/>
        </w:rPr>
        <w:t xml:space="preserve"> of the exercise the duration and the quality of the activity. </w:t>
      </w:r>
    </w:p>
    <w:p w14:paraId="41390C53" w14:textId="0DDAC980" w:rsidR="00711E98" w:rsidRPr="002C3265" w:rsidRDefault="00711E98" w:rsidP="002C3265">
      <w:pPr>
        <w:spacing w:line="360" w:lineRule="auto"/>
        <w:rPr>
          <w:rFonts w:asciiTheme="minorHAnsi" w:hAnsiTheme="minorHAnsi" w:cstheme="minorHAnsi"/>
          <w:color w:val="FF0000"/>
        </w:rPr>
      </w:pPr>
    </w:p>
    <w:p w14:paraId="211D77EF" w14:textId="69522781" w:rsidR="001E54AF" w:rsidRPr="002C3265" w:rsidRDefault="00646A98" w:rsidP="002C3265">
      <w:pPr>
        <w:tabs>
          <w:tab w:val="left" w:pos="5400"/>
        </w:tabs>
        <w:spacing w:line="360" w:lineRule="auto"/>
        <w:rPr>
          <w:rFonts w:asciiTheme="minorHAnsi" w:hAnsiTheme="minorHAnsi" w:cstheme="minorHAnsi"/>
        </w:rPr>
      </w:pPr>
      <w:r w:rsidRPr="002C3265">
        <w:rPr>
          <w:rFonts w:asciiTheme="minorHAnsi" w:hAnsiTheme="minorHAnsi" w:cstheme="minorHAnsi"/>
        </w:rPr>
        <w:t>Fisher et al (2010) declares that p</w:t>
      </w:r>
      <w:r w:rsidR="001E54AF" w:rsidRPr="002C3265">
        <w:rPr>
          <w:rFonts w:asciiTheme="minorHAnsi" w:hAnsiTheme="minorHAnsi" w:cstheme="minorHAnsi"/>
        </w:rPr>
        <w:t>hysical education can play a huge role in improving a child’s concentration and attentional control</w:t>
      </w:r>
      <w:r w:rsidRPr="002C3265">
        <w:rPr>
          <w:rFonts w:asciiTheme="minorHAnsi" w:hAnsiTheme="minorHAnsi" w:cstheme="minorHAnsi"/>
        </w:rPr>
        <w:t xml:space="preserve"> and that the pa</w:t>
      </w:r>
      <w:r w:rsidR="001E54AF" w:rsidRPr="002C3265">
        <w:rPr>
          <w:rFonts w:asciiTheme="minorHAnsi" w:hAnsiTheme="minorHAnsi" w:cstheme="minorHAnsi"/>
        </w:rPr>
        <w:t xml:space="preserve">rticipation in </w:t>
      </w:r>
      <w:r w:rsidRPr="002C3265">
        <w:rPr>
          <w:rFonts w:asciiTheme="minorHAnsi" w:hAnsiTheme="minorHAnsi" w:cstheme="minorHAnsi"/>
        </w:rPr>
        <w:t>p</w:t>
      </w:r>
      <w:r w:rsidR="001E54AF" w:rsidRPr="002C3265">
        <w:rPr>
          <w:rFonts w:asciiTheme="minorHAnsi" w:hAnsiTheme="minorHAnsi" w:cstheme="minorHAnsi"/>
        </w:rPr>
        <w:t>hysical activi</w:t>
      </w:r>
      <w:r w:rsidR="008B3841" w:rsidRPr="002C3265">
        <w:rPr>
          <w:rFonts w:asciiTheme="minorHAnsi" w:hAnsiTheme="minorHAnsi" w:cstheme="minorHAnsi"/>
        </w:rPr>
        <w:t>ties</w:t>
      </w:r>
      <w:r w:rsidR="001E54AF" w:rsidRPr="002C3265">
        <w:rPr>
          <w:rFonts w:asciiTheme="minorHAnsi" w:hAnsiTheme="minorHAnsi" w:cstheme="minorHAnsi"/>
        </w:rPr>
        <w:t xml:space="preserve"> </w:t>
      </w:r>
      <w:r w:rsidRPr="002C3265">
        <w:rPr>
          <w:rFonts w:asciiTheme="minorHAnsi" w:hAnsiTheme="minorHAnsi" w:cstheme="minorHAnsi"/>
        </w:rPr>
        <w:t xml:space="preserve">can </w:t>
      </w:r>
      <w:r w:rsidR="001E54AF" w:rsidRPr="002C3265">
        <w:rPr>
          <w:rFonts w:asciiTheme="minorHAnsi" w:hAnsiTheme="minorHAnsi" w:cstheme="minorHAnsi"/>
        </w:rPr>
        <w:t xml:space="preserve">help reduce a child’s resltlessness and increases their ability to remain focused during lessons. </w:t>
      </w:r>
      <w:r w:rsidR="00713975" w:rsidRPr="002C3265">
        <w:rPr>
          <w:rFonts w:asciiTheme="minorHAnsi" w:hAnsiTheme="minorHAnsi" w:cstheme="minorHAnsi"/>
        </w:rPr>
        <w:t>Engaging in exercise shows that children demonstrate improved behaviour whilst on task and have a more willing approach to learning, this will benefit children who are in early years as children tend to have a shorter attention span.</w:t>
      </w:r>
    </w:p>
    <w:p w14:paraId="739A03B3" w14:textId="768CE641" w:rsidR="00713975" w:rsidRPr="002C3265" w:rsidRDefault="00713975" w:rsidP="002C3265">
      <w:pPr>
        <w:tabs>
          <w:tab w:val="left" w:pos="5400"/>
        </w:tabs>
        <w:spacing w:line="360" w:lineRule="auto"/>
        <w:rPr>
          <w:rFonts w:asciiTheme="minorHAnsi" w:hAnsiTheme="minorHAnsi" w:cstheme="minorHAnsi"/>
        </w:rPr>
      </w:pPr>
    </w:p>
    <w:p w14:paraId="6EDC7370" w14:textId="7DAD5BB2" w:rsidR="00B81531" w:rsidRPr="002C3265" w:rsidRDefault="00646A98" w:rsidP="002C3265">
      <w:pPr>
        <w:tabs>
          <w:tab w:val="left" w:pos="5400"/>
        </w:tabs>
        <w:spacing w:line="360" w:lineRule="auto"/>
        <w:rPr>
          <w:rFonts w:asciiTheme="minorHAnsi" w:hAnsiTheme="minorHAnsi" w:cstheme="minorHAnsi"/>
        </w:rPr>
      </w:pPr>
      <w:r w:rsidRPr="002C3265">
        <w:rPr>
          <w:rFonts w:asciiTheme="minorHAnsi" w:hAnsiTheme="minorHAnsi" w:cstheme="minorHAnsi"/>
        </w:rPr>
        <w:t>Daly et</w:t>
      </w:r>
      <w:r w:rsidR="001A176A" w:rsidRPr="002C3265">
        <w:rPr>
          <w:rFonts w:asciiTheme="minorHAnsi" w:hAnsiTheme="minorHAnsi" w:cstheme="minorHAnsi"/>
        </w:rPr>
        <w:t xml:space="preserve"> </w:t>
      </w:r>
      <w:r w:rsidRPr="002C3265">
        <w:rPr>
          <w:rFonts w:asciiTheme="minorHAnsi" w:hAnsiTheme="minorHAnsi" w:cstheme="minorHAnsi"/>
        </w:rPr>
        <w:t>al (2018</w:t>
      </w:r>
      <w:r w:rsidR="001A176A" w:rsidRPr="002C3265">
        <w:rPr>
          <w:rFonts w:asciiTheme="minorHAnsi" w:hAnsiTheme="minorHAnsi" w:cstheme="minorHAnsi"/>
        </w:rPr>
        <w:t>)</w:t>
      </w:r>
      <w:r w:rsidRPr="002C3265">
        <w:rPr>
          <w:rFonts w:asciiTheme="minorHAnsi" w:hAnsiTheme="minorHAnsi" w:cstheme="minorHAnsi"/>
        </w:rPr>
        <w:t xml:space="preserve"> </w:t>
      </w:r>
      <w:r w:rsidR="00713975" w:rsidRPr="002C3265">
        <w:rPr>
          <w:rFonts w:asciiTheme="minorHAnsi" w:hAnsiTheme="minorHAnsi" w:cstheme="minorHAnsi"/>
        </w:rPr>
        <w:t xml:space="preserve"> show that a constant positive relationship with phy</w:t>
      </w:r>
      <w:r w:rsidRPr="002C3265">
        <w:rPr>
          <w:rFonts w:asciiTheme="minorHAnsi" w:hAnsiTheme="minorHAnsi" w:cstheme="minorHAnsi"/>
        </w:rPr>
        <w:t>s</w:t>
      </w:r>
      <w:r w:rsidR="00713975" w:rsidRPr="002C3265">
        <w:rPr>
          <w:rFonts w:asciiTheme="minorHAnsi" w:hAnsiTheme="minorHAnsi" w:cstheme="minorHAnsi"/>
        </w:rPr>
        <w:t xml:space="preserve">ical activity and classroom behaviour, studies show that children who participate in regular PE or short activity breaks are more likely to remain focused and less likely to display disruptive behaviour. </w:t>
      </w:r>
      <w:r w:rsidR="001A176A" w:rsidRPr="002C3265">
        <w:rPr>
          <w:rFonts w:asciiTheme="minorHAnsi" w:hAnsiTheme="minorHAnsi" w:cstheme="minorHAnsi"/>
        </w:rPr>
        <w:t>Great Ormond Street Hospital (2013) state that d</w:t>
      </w:r>
      <w:r w:rsidR="00B81531" w:rsidRPr="002C3265">
        <w:rPr>
          <w:rFonts w:asciiTheme="minorHAnsi" w:hAnsiTheme="minorHAnsi" w:cstheme="minorHAnsi"/>
        </w:rPr>
        <w:t>oing physical activit</w:t>
      </w:r>
      <w:r w:rsidR="001A176A" w:rsidRPr="002C3265">
        <w:rPr>
          <w:rFonts w:asciiTheme="minorHAnsi" w:hAnsiTheme="minorHAnsi" w:cstheme="minorHAnsi"/>
        </w:rPr>
        <w:t>i</w:t>
      </w:r>
      <w:r w:rsidR="00B81531" w:rsidRPr="002C3265">
        <w:rPr>
          <w:rFonts w:asciiTheme="minorHAnsi" w:hAnsiTheme="minorHAnsi" w:cstheme="minorHAnsi"/>
        </w:rPr>
        <w:t>es can help children manage stress and anxiety which may negatively affect their concentration, activit</w:t>
      </w:r>
      <w:r w:rsidR="001A176A" w:rsidRPr="002C3265">
        <w:rPr>
          <w:rFonts w:asciiTheme="minorHAnsi" w:hAnsiTheme="minorHAnsi" w:cstheme="minorHAnsi"/>
        </w:rPr>
        <w:t>i</w:t>
      </w:r>
      <w:r w:rsidR="00B81531" w:rsidRPr="002C3265">
        <w:rPr>
          <w:rFonts w:asciiTheme="minorHAnsi" w:hAnsiTheme="minorHAnsi" w:cstheme="minorHAnsi"/>
        </w:rPr>
        <w:t>es with teamwork encourages self</w:t>
      </w:r>
      <w:r w:rsidR="001A176A" w:rsidRPr="002C3265">
        <w:rPr>
          <w:rFonts w:asciiTheme="minorHAnsi" w:hAnsiTheme="minorHAnsi" w:cstheme="minorHAnsi"/>
        </w:rPr>
        <w:t>-</w:t>
      </w:r>
      <w:r w:rsidR="00B81531" w:rsidRPr="002C3265">
        <w:rPr>
          <w:rFonts w:asciiTheme="minorHAnsi" w:hAnsiTheme="minorHAnsi" w:cstheme="minorHAnsi"/>
        </w:rPr>
        <w:t>discipline, it also teaches children how to follow instructions and rules and to help mai</w:t>
      </w:r>
      <w:r w:rsidR="001A176A" w:rsidRPr="002C3265">
        <w:rPr>
          <w:rFonts w:asciiTheme="minorHAnsi" w:hAnsiTheme="minorHAnsi" w:cstheme="minorHAnsi"/>
        </w:rPr>
        <w:t>ntai</w:t>
      </w:r>
      <w:r w:rsidR="00B81531" w:rsidRPr="002C3265">
        <w:rPr>
          <w:rFonts w:asciiTheme="minorHAnsi" w:hAnsiTheme="minorHAnsi" w:cstheme="minorHAnsi"/>
        </w:rPr>
        <w:t>n a focus during academic settings.</w:t>
      </w:r>
    </w:p>
    <w:p w14:paraId="2CB45DA7" w14:textId="1E79A2D7" w:rsidR="00B81531" w:rsidRPr="002C3265" w:rsidRDefault="00B81531" w:rsidP="002C3265">
      <w:pPr>
        <w:tabs>
          <w:tab w:val="left" w:pos="5400"/>
        </w:tabs>
        <w:spacing w:line="360" w:lineRule="auto"/>
        <w:rPr>
          <w:rFonts w:asciiTheme="minorHAnsi" w:hAnsiTheme="minorHAnsi" w:cstheme="minorHAnsi"/>
        </w:rPr>
      </w:pPr>
    </w:p>
    <w:p w14:paraId="3B68DD69" w14:textId="4102CDAD" w:rsidR="00B81531" w:rsidRPr="002C3265" w:rsidRDefault="00B81531" w:rsidP="002C3265">
      <w:pPr>
        <w:tabs>
          <w:tab w:val="left" w:pos="5400"/>
        </w:tabs>
        <w:spacing w:line="360" w:lineRule="auto"/>
        <w:rPr>
          <w:rFonts w:asciiTheme="minorHAnsi" w:hAnsiTheme="minorHAnsi" w:cstheme="minorHAnsi"/>
        </w:rPr>
      </w:pPr>
    </w:p>
    <w:p w14:paraId="18630FC0" w14:textId="3BB3D98A" w:rsidR="00D72FE7" w:rsidRPr="002C3265" w:rsidRDefault="000361BB" w:rsidP="002C3265">
      <w:pPr>
        <w:tabs>
          <w:tab w:val="left" w:pos="5400"/>
        </w:tabs>
        <w:spacing w:line="360" w:lineRule="auto"/>
        <w:rPr>
          <w:rFonts w:asciiTheme="minorHAnsi" w:hAnsiTheme="minorHAnsi" w:cstheme="minorHAnsi"/>
        </w:rPr>
      </w:pPr>
      <w:r w:rsidRPr="002C3265">
        <w:rPr>
          <w:rFonts w:asciiTheme="minorHAnsi" w:hAnsiTheme="minorHAnsi" w:cstheme="minorHAnsi"/>
        </w:rPr>
        <w:t>Eather, N et al (2023) asserts that p</w:t>
      </w:r>
      <w:r w:rsidR="00B81531" w:rsidRPr="002C3265">
        <w:rPr>
          <w:rFonts w:asciiTheme="minorHAnsi" w:hAnsiTheme="minorHAnsi" w:cstheme="minorHAnsi"/>
        </w:rPr>
        <w:t>articipation in sport can be linked to improved mental</w:t>
      </w:r>
      <w:r w:rsidR="00D72FE7" w:rsidRPr="002C3265">
        <w:rPr>
          <w:rFonts w:asciiTheme="minorHAnsi" w:hAnsiTheme="minorHAnsi" w:cstheme="minorHAnsi"/>
        </w:rPr>
        <w:t xml:space="preserve"> health, emotional regulation and social interaction REFERENCE. All of these point help </w:t>
      </w:r>
      <w:r w:rsidR="00D72FE7" w:rsidRPr="002C3265">
        <w:rPr>
          <w:rFonts w:asciiTheme="minorHAnsi" w:hAnsiTheme="minorHAnsi" w:cstheme="minorHAnsi"/>
        </w:rPr>
        <w:lastRenderedPageBreak/>
        <w:t>influence a child ability to focus and concentrate during classroom learning, children who are more emotionally secure are more likely to demonstrate attention and positive classroom behaviour.</w:t>
      </w:r>
      <w:r w:rsidR="002C3265" w:rsidRPr="002C3265">
        <w:rPr>
          <w:rFonts w:asciiTheme="minorHAnsi" w:hAnsiTheme="minorHAnsi" w:cstheme="minorHAnsi"/>
        </w:rPr>
        <w:t xml:space="preserve"> </w:t>
      </w:r>
      <w:r w:rsidR="00D72FE7" w:rsidRPr="002C3265">
        <w:rPr>
          <w:rFonts w:asciiTheme="minorHAnsi" w:hAnsiTheme="minorHAnsi" w:cstheme="minorHAnsi"/>
        </w:rPr>
        <w:t>An importa</w:t>
      </w:r>
      <w:r w:rsidRPr="002C3265">
        <w:rPr>
          <w:rFonts w:asciiTheme="minorHAnsi" w:hAnsiTheme="minorHAnsi" w:cstheme="minorHAnsi"/>
        </w:rPr>
        <w:t>nce</w:t>
      </w:r>
      <w:r w:rsidR="00D72FE7" w:rsidRPr="002C3265">
        <w:rPr>
          <w:rFonts w:asciiTheme="minorHAnsi" w:hAnsiTheme="minorHAnsi" w:cstheme="minorHAnsi"/>
        </w:rPr>
        <w:t xml:space="preserve"> of socio</w:t>
      </w:r>
      <w:r w:rsidRPr="002C3265">
        <w:rPr>
          <w:rFonts w:asciiTheme="minorHAnsi" w:hAnsiTheme="minorHAnsi" w:cstheme="minorHAnsi"/>
        </w:rPr>
        <w:t>-</w:t>
      </w:r>
      <w:r w:rsidR="00D72FE7" w:rsidRPr="002C3265">
        <w:rPr>
          <w:rFonts w:asciiTheme="minorHAnsi" w:hAnsiTheme="minorHAnsi" w:cstheme="minorHAnsi"/>
        </w:rPr>
        <w:t>emotional benefit of physical activity is the development of confidence.</w:t>
      </w:r>
      <w:r w:rsidRPr="002C3265">
        <w:rPr>
          <w:rFonts w:asciiTheme="minorHAnsi" w:hAnsiTheme="minorHAnsi" w:cstheme="minorHAnsi"/>
        </w:rPr>
        <w:t xml:space="preserve"> Bailey, r (2025) maintains that</w:t>
      </w:r>
      <w:r w:rsidR="00D72FE7" w:rsidRPr="002C3265">
        <w:rPr>
          <w:rFonts w:asciiTheme="minorHAnsi" w:hAnsiTheme="minorHAnsi" w:cstheme="minorHAnsi"/>
        </w:rPr>
        <w:t xml:space="preserve"> </w:t>
      </w:r>
      <w:r w:rsidRPr="002C3265">
        <w:rPr>
          <w:rFonts w:asciiTheme="minorHAnsi" w:hAnsiTheme="minorHAnsi" w:cstheme="minorHAnsi"/>
        </w:rPr>
        <w:t>c</w:t>
      </w:r>
      <w:r w:rsidR="00D72FE7" w:rsidRPr="002C3265">
        <w:rPr>
          <w:rFonts w:asciiTheme="minorHAnsi" w:hAnsiTheme="minorHAnsi" w:cstheme="minorHAnsi"/>
        </w:rPr>
        <w:t>hildren who participate in games and physical challenge are more likely to have a higher self worth</w:t>
      </w:r>
      <w:r w:rsidRPr="002C3265">
        <w:rPr>
          <w:rFonts w:asciiTheme="minorHAnsi" w:hAnsiTheme="minorHAnsi" w:cstheme="minorHAnsi"/>
        </w:rPr>
        <w:t>, he also states that w</w:t>
      </w:r>
      <w:r w:rsidR="00D72FE7" w:rsidRPr="002C3265">
        <w:rPr>
          <w:rFonts w:asciiTheme="minorHAnsi" w:hAnsiTheme="minorHAnsi" w:cstheme="minorHAnsi"/>
        </w:rPr>
        <w:t xml:space="preserve">hen a child has more confidence they are more likely willing to participate in tasks. </w:t>
      </w:r>
      <w:r w:rsidRPr="002C3265">
        <w:rPr>
          <w:rFonts w:asciiTheme="minorHAnsi" w:hAnsiTheme="minorHAnsi" w:cstheme="minorHAnsi"/>
        </w:rPr>
        <w:t>Wu, J (2025) states that d</w:t>
      </w:r>
      <w:r w:rsidR="00D72FE7" w:rsidRPr="002C3265">
        <w:rPr>
          <w:rFonts w:asciiTheme="minorHAnsi" w:hAnsiTheme="minorHAnsi" w:cstheme="minorHAnsi"/>
        </w:rPr>
        <w:t>oing physical ta</w:t>
      </w:r>
      <w:r w:rsidR="00F2629D" w:rsidRPr="002C3265">
        <w:rPr>
          <w:rFonts w:asciiTheme="minorHAnsi" w:hAnsiTheme="minorHAnsi" w:cstheme="minorHAnsi"/>
        </w:rPr>
        <w:t>s</w:t>
      </w:r>
      <w:r w:rsidR="00D72FE7" w:rsidRPr="002C3265">
        <w:rPr>
          <w:rFonts w:asciiTheme="minorHAnsi" w:hAnsiTheme="minorHAnsi" w:cstheme="minorHAnsi"/>
        </w:rPr>
        <w:t>ks and</w:t>
      </w:r>
      <w:r w:rsidRPr="002C3265">
        <w:rPr>
          <w:rFonts w:asciiTheme="minorHAnsi" w:hAnsiTheme="minorHAnsi" w:cstheme="minorHAnsi"/>
        </w:rPr>
        <w:t xml:space="preserve"> enjoying</w:t>
      </w:r>
      <w:r w:rsidR="00D72FE7" w:rsidRPr="002C3265">
        <w:rPr>
          <w:rFonts w:asciiTheme="minorHAnsi" w:hAnsiTheme="minorHAnsi" w:cstheme="minorHAnsi"/>
        </w:rPr>
        <w:t xml:space="preserve"> sports can lower a child</w:t>
      </w:r>
      <w:r w:rsidRPr="002C3265">
        <w:rPr>
          <w:rFonts w:asciiTheme="minorHAnsi" w:hAnsiTheme="minorHAnsi" w:cstheme="minorHAnsi"/>
        </w:rPr>
        <w:t>’</w:t>
      </w:r>
      <w:r w:rsidR="00D72FE7" w:rsidRPr="002C3265">
        <w:rPr>
          <w:rFonts w:asciiTheme="minorHAnsi" w:hAnsiTheme="minorHAnsi" w:cstheme="minorHAnsi"/>
        </w:rPr>
        <w:t>s stress level,</w:t>
      </w:r>
      <w:r w:rsidRPr="002C3265">
        <w:rPr>
          <w:rFonts w:asciiTheme="minorHAnsi" w:hAnsiTheme="minorHAnsi" w:cstheme="minorHAnsi"/>
        </w:rPr>
        <w:t xml:space="preserve"> the</w:t>
      </w:r>
      <w:r w:rsidR="00D72FE7" w:rsidRPr="002C3265">
        <w:rPr>
          <w:rFonts w:asciiTheme="minorHAnsi" w:hAnsiTheme="minorHAnsi" w:cstheme="minorHAnsi"/>
        </w:rPr>
        <w:t xml:space="preserve"> lower stress levels can</w:t>
      </w:r>
      <w:r w:rsidRPr="002C3265">
        <w:rPr>
          <w:rFonts w:asciiTheme="minorHAnsi" w:hAnsiTheme="minorHAnsi" w:cstheme="minorHAnsi"/>
        </w:rPr>
        <w:t xml:space="preserve"> then</w:t>
      </w:r>
      <w:r w:rsidR="00D72FE7" w:rsidRPr="002C3265">
        <w:rPr>
          <w:rFonts w:asciiTheme="minorHAnsi" w:hAnsiTheme="minorHAnsi" w:cstheme="minorHAnsi"/>
        </w:rPr>
        <w:t xml:space="preserve"> be associated with improved concentration during ta</w:t>
      </w:r>
      <w:r w:rsidRPr="002C3265">
        <w:rPr>
          <w:rFonts w:asciiTheme="minorHAnsi" w:hAnsiTheme="minorHAnsi" w:cstheme="minorHAnsi"/>
        </w:rPr>
        <w:t>s</w:t>
      </w:r>
      <w:r w:rsidR="00D72FE7" w:rsidRPr="002C3265">
        <w:rPr>
          <w:rFonts w:asciiTheme="minorHAnsi" w:hAnsiTheme="minorHAnsi" w:cstheme="minorHAnsi"/>
        </w:rPr>
        <w:t>ks.</w:t>
      </w:r>
    </w:p>
    <w:p w14:paraId="4D74F9E6" w14:textId="77777777" w:rsidR="000361BB" w:rsidRPr="002C3265" w:rsidRDefault="000361BB" w:rsidP="002C3265">
      <w:pPr>
        <w:tabs>
          <w:tab w:val="left" w:pos="5400"/>
        </w:tabs>
        <w:spacing w:line="360" w:lineRule="auto"/>
        <w:rPr>
          <w:rFonts w:asciiTheme="minorHAnsi" w:hAnsiTheme="minorHAnsi" w:cstheme="minorHAnsi"/>
        </w:rPr>
      </w:pPr>
    </w:p>
    <w:p w14:paraId="564CBEFD" w14:textId="0AF8335A" w:rsidR="00E7197F" w:rsidRPr="002C3265" w:rsidRDefault="000361BB" w:rsidP="002C3265">
      <w:pPr>
        <w:tabs>
          <w:tab w:val="left" w:pos="5400"/>
        </w:tabs>
        <w:spacing w:line="360" w:lineRule="auto"/>
        <w:rPr>
          <w:rFonts w:asciiTheme="minorHAnsi" w:hAnsiTheme="minorHAnsi" w:cstheme="minorHAnsi"/>
        </w:rPr>
      </w:pPr>
      <w:r w:rsidRPr="002C3265">
        <w:rPr>
          <w:rFonts w:asciiTheme="minorHAnsi" w:hAnsiTheme="minorHAnsi" w:cstheme="minorHAnsi"/>
        </w:rPr>
        <w:t>RIab</w:t>
      </w:r>
      <w:r w:rsidR="000444C1" w:rsidRPr="002C3265">
        <w:rPr>
          <w:rFonts w:asciiTheme="minorHAnsi" w:hAnsiTheme="minorHAnsi" w:cstheme="minorHAnsi"/>
        </w:rPr>
        <w:t>chenko (2024) shows the importance of p</w:t>
      </w:r>
      <w:r w:rsidR="00E7197F" w:rsidRPr="002C3265">
        <w:rPr>
          <w:rFonts w:asciiTheme="minorHAnsi" w:hAnsiTheme="minorHAnsi" w:cstheme="minorHAnsi"/>
        </w:rPr>
        <w:t xml:space="preserve">hysical activity </w:t>
      </w:r>
      <w:r w:rsidR="000444C1" w:rsidRPr="002C3265">
        <w:rPr>
          <w:rFonts w:asciiTheme="minorHAnsi" w:hAnsiTheme="minorHAnsi" w:cstheme="minorHAnsi"/>
        </w:rPr>
        <w:t xml:space="preserve">and how it can </w:t>
      </w:r>
      <w:r w:rsidR="00E7197F" w:rsidRPr="002C3265">
        <w:rPr>
          <w:rFonts w:asciiTheme="minorHAnsi" w:hAnsiTheme="minorHAnsi" w:cstheme="minorHAnsi"/>
        </w:rPr>
        <w:t>promote emotional regulation as many times physical activities are struct</w:t>
      </w:r>
      <w:r w:rsidR="000444C1" w:rsidRPr="002C3265">
        <w:rPr>
          <w:rFonts w:asciiTheme="minorHAnsi" w:hAnsiTheme="minorHAnsi" w:cstheme="minorHAnsi"/>
        </w:rPr>
        <w:t>u</w:t>
      </w:r>
      <w:r w:rsidR="00E7197F" w:rsidRPr="002C3265">
        <w:rPr>
          <w:rFonts w:asciiTheme="minorHAnsi" w:hAnsiTheme="minorHAnsi" w:cstheme="minorHAnsi"/>
        </w:rPr>
        <w:t xml:space="preserve">red which require a child to follow rules to listen to instructions, this all helps develop attentional control and self discipline. </w:t>
      </w:r>
      <w:r w:rsidR="000444C1" w:rsidRPr="002C3265">
        <w:rPr>
          <w:rFonts w:asciiTheme="minorHAnsi" w:hAnsiTheme="minorHAnsi" w:cstheme="minorHAnsi"/>
        </w:rPr>
        <w:t>Li, J and Shao W (2022) that</w:t>
      </w:r>
      <w:r w:rsidR="00E7197F" w:rsidRPr="002C3265">
        <w:rPr>
          <w:rFonts w:asciiTheme="minorHAnsi" w:hAnsiTheme="minorHAnsi" w:cstheme="minorHAnsi"/>
        </w:rPr>
        <w:t xml:space="preserve"> children who partake in team sports gain social skills, communication</w:t>
      </w:r>
      <w:r w:rsidR="00F2629D" w:rsidRPr="002C3265">
        <w:rPr>
          <w:rFonts w:asciiTheme="minorHAnsi" w:hAnsiTheme="minorHAnsi" w:cstheme="minorHAnsi"/>
        </w:rPr>
        <w:t xml:space="preserve"> skills as well as empathy. All these aspects can</w:t>
      </w:r>
      <w:r w:rsidR="009861C9" w:rsidRPr="002C3265">
        <w:rPr>
          <w:rFonts w:asciiTheme="minorHAnsi" w:hAnsiTheme="minorHAnsi" w:cstheme="minorHAnsi"/>
        </w:rPr>
        <w:t xml:space="preserve"> </w:t>
      </w:r>
      <w:r w:rsidR="00F2629D" w:rsidRPr="002C3265">
        <w:rPr>
          <w:rFonts w:asciiTheme="minorHAnsi" w:hAnsiTheme="minorHAnsi" w:cstheme="minorHAnsi"/>
        </w:rPr>
        <w:t xml:space="preserve">help children do build and create </w:t>
      </w:r>
      <w:r w:rsidR="009861C9" w:rsidRPr="002C3265">
        <w:rPr>
          <w:rFonts w:asciiTheme="minorHAnsi" w:hAnsiTheme="minorHAnsi" w:cstheme="minorHAnsi"/>
        </w:rPr>
        <w:t>a better social interaction in school and could enhance classroom motivation.</w:t>
      </w:r>
    </w:p>
    <w:p w14:paraId="7BB2CF28" w14:textId="15C230B1" w:rsidR="009861C9" w:rsidRPr="002C3265" w:rsidRDefault="009861C9" w:rsidP="002C3265">
      <w:pPr>
        <w:tabs>
          <w:tab w:val="left" w:pos="5400"/>
        </w:tabs>
        <w:spacing w:line="360" w:lineRule="auto"/>
        <w:rPr>
          <w:rFonts w:asciiTheme="minorHAnsi" w:hAnsiTheme="minorHAnsi" w:cstheme="minorHAnsi"/>
        </w:rPr>
      </w:pPr>
    </w:p>
    <w:p w14:paraId="55D2A3C8" w14:textId="4B7AB7B3" w:rsidR="009861C9" w:rsidRPr="002C3265" w:rsidRDefault="000220C1" w:rsidP="002C3265">
      <w:pPr>
        <w:tabs>
          <w:tab w:val="left" w:pos="5400"/>
        </w:tabs>
        <w:spacing w:line="360" w:lineRule="auto"/>
        <w:rPr>
          <w:rFonts w:asciiTheme="minorHAnsi" w:hAnsiTheme="minorHAnsi" w:cstheme="minorHAnsi"/>
        </w:rPr>
      </w:pPr>
      <w:r w:rsidRPr="002C3265">
        <w:rPr>
          <w:rFonts w:asciiTheme="minorHAnsi" w:hAnsiTheme="minorHAnsi" w:cstheme="minorHAnsi"/>
        </w:rPr>
        <w:t>UCLA Health (2018) states that p</w:t>
      </w:r>
      <w:r w:rsidR="009861C9" w:rsidRPr="002C3265">
        <w:rPr>
          <w:rFonts w:asciiTheme="minorHAnsi" w:hAnsiTheme="minorHAnsi" w:cstheme="minorHAnsi"/>
        </w:rPr>
        <w:t>hysical activit</w:t>
      </w:r>
      <w:r w:rsidR="000444C1" w:rsidRPr="002C3265">
        <w:rPr>
          <w:rFonts w:asciiTheme="minorHAnsi" w:hAnsiTheme="minorHAnsi" w:cstheme="minorHAnsi"/>
        </w:rPr>
        <w:t>i</w:t>
      </w:r>
      <w:r w:rsidR="009861C9" w:rsidRPr="002C3265">
        <w:rPr>
          <w:rFonts w:asciiTheme="minorHAnsi" w:hAnsiTheme="minorHAnsi" w:cstheme="minorHAnsi"/>
        </w:rPr>
        <w:t>es have also been linked to improved moods as by partaking in physical activities it re</w:t>
      </w:r>
      <w:r w:rsidR="000444C1" w:rsidRPr="002C3265">
        <w:rPr>
          <w:rFonts w:asciiTheme="minorHAnsi" w:hAnsiTheme="minorHAnsi" w:cstheme="minorHAnsi"/>
        </w:rPr>
        <w:t>lea</w:t>
      </w:r>
      <w:r w:rsidR="009861C9" w:rsidRPr="002C3265">
        <w:rPr>
          <w:rFonts w:asciiTheme="minorHAnsi" w:hAnsiTheme="minorHAnsi" w:cstheme="minorHAnsi"/>
        </w:rPr>
        <w:t xml:space="preserve">se endorphins </w:t>
      </w:r>
      <w:r w:rsidRPr="002C3265">
        <w:rPr>
          <w:rFonts w:asciiTheme="minorHAnsi" w:hAnsiTheme="minorHAnsi" w:cstheme="minorHAnsi"/>
        </w:rPr>
        <w:t>Mayo Clinic (2025) state that these endorphins are</w:t>
      </w:r>
      <w:r w:rsidR="009861C9" w:rsidRPr="002C3265">
        <w:rPr>
          <w:rFonts w:asciiTheme="minorHAnsi" w:hAnsiTheme="minorHAnsi" w:cstheme="minorHAnsi"/>
        </w:rPr>
        <w:t xml:space="preserve"> associated with</w:t>
      </w:r>
      <w:r w:rsidRPr="002C3265">
        <w:rPr>
          <w:rFonts w:asciiTheme="minorHAnsi" w:hAnsiTheme="minorHAnsi" w:cstheme="minorHAnsi"/>
        </w:rPr>
        <w:t xml:space="preserve"> the</w:t>
      </w:r>
      <w:r w:rsidR="009861C9" w:rsidRPr="002C3265">
        <w:rPr>
          <w:rFonts w:asciiTheme="minorHAnsi" w:hAnsiTheme="minorHAnsi" w:cstheme="minorHAnsi"/>
        </w:rPr>
        <w:t xml:space="preserve"> emotional well</w:t>
      </w:r>
      <w:r w:rsidR="000444C1" w:rsidRPr="002C3265">
        <w:rPr>
          <w:rFonts w:asciiTheme="minorHAnsi" w:hAnsiTheme="minorHAnsi" w:cstheme="minorHAnsi"/>
        </w:rPr>
        <w:t>-</w:t>
      </w:r>
      <w:r w:rsidR="009861C9" w:rsidRPr="002C3265">
        <w:rPr>
          <w:rFonts w:asciiTheme="minorHAnsi" w:hAnsiTheme="minorHAnsi" w:cstheme="minorHAnsi"/>
        </w:rPr>
        <w:t>being children who come to school happier are more emotionally more likely to concentrate effectively in class and show less signs of difficult behaviours.</w:t>
      </w:r>
    </w:p>
    <w:p w14:paraId="2B412876" w14:textId="7DBA022B" w:rsidR="002E5D8E" w:rsidRPr="002C3265" w:rsidRDefault="002E5D8E" w:rsidP="002C3265">
      <w:pPr>
        <w:tabs>
          <w:tab w:val="left" w:pos="5400"/>
        </w:tabs>
        <w:spacing w:line="360" w:lineRule="auto"/>
        <w:rPr>
          <w:rFonts w:asciiTheme="minorHAnsi" w:hAnsiTheme="minorHAnsi" w:cstheme="minorHAnsi"/>
        </w:rPr>
      </w:pPr>
    </w:p>
    <w:p w14:paraId="5FDA7938" w14:textId="5462AD7D" w:rsidR="007923AB" w:rsidRPr="002C3265" w:rsidRDefault="00BB2EC0" w:rsidP="002C3265">
      <w:pPr>
        <w:tabs>
          <w:tab w:val="left" w:pos="5400"/>
        </w:tabs>
        <w:spacing w:line="360" w:lineRule="auto"/>
        <w:rPr>
          <w:rFonts w:asciiTheme="minorHAnsi" w:hAnsiTheme="minorHAnsi" w:cstheme="minorHAnsi"/>
        </w:rPr>
      </w:pPr>
      <w:r w:rsidRPr="002C3265">
        <w:rPr>
          <w:rFonts w:asciiTheme="minorHAnsi" w:hAnsiTheme="minorHAnsi" w:cstheme="minorHAnsi"/>
        </w:rPr>
        <w:t>While there are many positives to physical activity and the effects it has on classroom concentration there are some limitations. Not all children respond well to exercise some children do not like to participate in exercise.</w:t>
      </w:r>
      <w:r w:rsidR="000A30A7" w:rsidRPr="002C3265">
        <w:rPr>
          <w:rFonts w:asciiTheme="minorHAnsi" w:hAnsiTheme="minorHAnsi" w:cstheme="minorHAnsi"/>
        </w:rPr>
        <w:t xml:space="preserve"> There isn’t as much evidence proving the direct link between physical activity and the improvement on academic success</w:t>
      </w:r>
      <w:r w:rsidR="00FA0ABE" w:rsidRPr="002C3265">
        <w:rPr>
          <w:rFonts w:asciiTheme="minorHAnsi" w:hAnsiTheme="minorHAnsi" w:cstheme="minorHAnsi"/>
        </w:rPr>
        <w:t xml:space="preserve"> </w:t>
      </w:r>
      <w:r w:rsidR="000A30A7" w:rsidRPr="002C3265">
        <w:rPr>
          <w:rFonts w:asciiTheme="minorHAnsi" w:hAnsiTheme="minorHAnsi" w:cstheme="minorHAnsi"/>
        </w:rPr>
        <w:t>,</w:t>
      </w:r>
      <w:r w:rsidR="00FA0ABE" w:rsidRPr="002C3265">
        <w:rPr>
          <w:rFonts w:asciiTheme="minorHAnsi" w:hAnsiTheme="minorHAnsi" w:cstheme="minorHAnsi"/>
        </w:rPr>
        <w:t>but Pan ,w et al (2025) say that it can influence a better improvement</w:t>
      </w:r>
      <w:r w:rsidR="000A30A7" w:rsidRPr="002C3265">
        <w:rPr>
          <w:rFonts w:asciiTheme="minorHAnsi" w:hAnsiTheme="minorHAnsi" w:cstheme="minorHAnsi"/>
        </w:rPr>
        <w:t>. Concentration in classroom can come from a lot factors like sleep, diet, home environment the teaching quality.</w:t>
      </w:r>
      <w:r w:rsidR="00801B0A" w:rsidRPr="002C3265">
        <w:rPr>
          <w:rFonts w:asciiTheme="minorHAnsi" w:hAnsiTheme="minorHAnsi" w:cstheme="minorHAnsi"/>
        </w:rPr>
        <w:t xml:space="preserve"> </w:t>
      </w:r>
      <w:r w:rsidR="00FA0ABE" w:rsidRPr="002C3265">
        <w:rPr>
          <w:rFonts w:asciiTheme="minorHAnsi" w:hAnsiTheme="minorHAnsi" w:cstheme="minorHAnsi"/>
        </w:rPr>
        <w:t xml:space="preserve">Little Lifters (2025) that </w:t>
      </w:r>
      <w:r w:rsidR="00801B0A" w:rsidRPr="002C3265">
        <w:rPr>
          <w:rFonts w:asciiTheme="minorHAnsi" w:hAnsiTheme="minorHAnsi" w:cstheme="minorHAnsi"/>
        </w:rPr>
        <w:t xml:space="preserve">some children may become tired from physical activities and may effect their study time and concentration time. </w:t>
      </w:r>
    </w:p>
    <w:p w14:paraId="68A66C60" w14:textId="77777777" w:rsidR="00FA0ABE" w:rsidRPr="002C3265" w:rsidRDefault="00FA0ABE" w:rsidP="002C3265">
      <w:pPr>
        <w:tabs>
          <w:tab w:val="left" w:pos="5400"/>
        </w:tabs>
        <w:spacing w:line="360" w:lineRule="auto"/>
        <w:rPr>
          <w:rFonts w:asciiTheme="minorHAnsi" w:hAnsiTheme="minorHAnsi" w:cstheme="minorHAnsi"/>
        </w:rPr>
      </w:pPr>
    </w:p>
    <w:p w14:paraId="0EF44164" w14:textId="65824A22" w:rsidR="00801B0A" w:rsidRPr="002C3265" w:rsidRDefault="00801B0A" w:rsidP="002C3265">
      <w:pPr>
        <w:spacing w:line="360" w:lineRule="auto"/>
        <w:rPr>
          <w:rFonts w:asciiTheme="minorHAnsi" w:hAnsiTheme="minorHAnsi" w:cstheme="minorHAnsi"/>
        </w:rPr>
      </w:pPr>
      <w:r w:rsidRPr="002C3265">
        <w:rPr>
          <w:rFonts w:asciiTheme="minorHAnsi" w:hAnsiTheme="minorHAnsi" w:cstheme="minorHAnsi"/>
        </w:rPr>
        <w:lastRenderedPageBreak/>
        <w:t>To conclude physical education can improve clas</w:t>
      </w:r>
      <w:r w:rsidR="00FA0ABE" w:rsidRPr="002C3265">
        <w:rPr>
          <w:rFonts w:asciiTheme="minorHAnsi" w:hAnsiTheme="minorHAnsi" w:cstheme="minorHAnsi"/>
        </w:rPr>
        <w:t>sroo</w:t>
      </w:r>
      <w:r w:rsidRPr="002C3265">
        <w:rPr>
          <w:rFonts w:asciiTheme="minorHAnsi" w:hAnsiTheme="minorHAnsi" w:cstheme="minorHAnsi"/>
        </w:rPr>
        <w:t xml:space="preserve">m concentration and the cognitive performance through both the physical and psychological mechanisms. </w:t>
      </w:r>
      <w:r w:rsidR="00475BEA" w:rsidRPr="002C3265">
        <w:rPr>
          <w:rFonts w:asciiTheme="minorHAnsi" w:hAnsiTheme="minorHAnsi" w:cstheme="minorHAnsi"/>
        </w:rPr>
        <w:t>Excercising increases blood flow to the brain it supports mental wellbeing which can overall help with maintain attention in class. The benefits of physical activity is strong that if a student is reguraly excercising can help with structure. Being physical can help with classroom engagement REFERENCE but it all depend on the individuals needs.</w:t>
      </w:r>
    </w:p>
    <w:p w14:paraId="5556A5F7" w14:textId="77777777" w:rsidR="007923AB" w:rsidRPr="002C3265" w:rsidRDefault="007923AB" w:rsidP="002C3265">
      <w:pPr>
        <w:pStyle w:val="NormalWeb"/>
        <w:spacing w:line="360" w:lineRule="auto"/>
        <w:rPr>
          <w:rFonts w:asciiTheme="minorHAnsi" w:hAnsiTheme="minorHAnsi" w:cstheme="minorHAnsi"/>
        </w:rPr>
      </w:pPr>
      <w:r w:rsidRPr="002C3265">
        <w:rPr>
          <w:rFonts w:asciiTheme="minorHAnsi" w:hAnsiTheme="minorHAnsi" w:cstheme="minorHAnsi"/>
        </w:rPr>
        <w:t>Overall, engagement in physical education contributes significantly to children’s classroom concentration, cognitive functioning, and attentional control, although its effectiveness depends on the quality of implementation and the individual needs of pupils.</w:t>
      </w:r>
    </w:p>
    <w:p w14:paraId="6261C63F" w14:textId="1BA8A31F" w:rsidR="007923AB" w:rsidRPr="002C3265" w:rsidRDefault="007923AB" w:rsidP="002C3265">
      <w:pPr>
        <w:spacing w:line="360" w:lineRule="auto"/>
        <w:rPr>
          <w:rFonts w:asciiTheme="minorHAnsi" w:hAnsiTheme="minorHAnsi" w:cstheme="minorHAnsi"/>
        </w:rPr>
      </w:pPr>
    </w:p>
    <w:p w14:paraId="2F8693A3" w14:textId="45A54042" w:rsidR="00A677B8" w:rsidRPr="002C3265" w:rsidRDefault="00A677B8" w:rsidP="002C3265">
      <w:pPr>
        <w:spacing w:line="360" w:lineRule="auto"/>
        <w:rPr>
          <w:rFonts w:asciiTheme="minorHAnsi" w:hAnsiTheme="minorHAnsi" w:cstheme="minorHAnsi"/>
        </w:rPr>
      </w:pPr>
    </w:p>
    <w:p w14:paraId="4EEBA0C6" w14:textId="79B3C318" w:rsidR="00A677B8" w:rsidRPr="002C3265" w:rsidRDefault="00A677B8" w:rsidP="002C3265">
      <w:pPr>
        <w:spacing w:line="360" w:lineRule="auto"/>
        <w:rPr>
          <w:rFonts w:asciiTheme="minorHAnsi" w:hAnsiTheme="minorHAnsi" w:cstheme="minorHAnsi"/>
        </w:rPr>
      </w:pPr>
    </w:p>
    <w:p w14:paraId="58DEF042" w14:textId="43C7F94B" w:rsidR="002C3265" w:rsidRPr="002C3265" w:rsidRDefault="002C3265" w:rsidP="002C3265">
      <w:pPr>
        <w:spacing w:before="100" w:beforeAutospacing="1" w:after="100" w:afterAutospacing="1" w:line="360" w:lineRule="auto"/>
        <w:outlineLvl w:val="2"/>
        <w:rPr>
          <w:rFonts w:asciiTheme="minorHAnsi" w:hAnsiTheme="minorHAnsi" w:cstheme="minorHAnsi"/>
          <w:b/>
          <w:bCs/>
        </w:rPr>
      </w:pPr>
      <w:r w:rsidRPr="002C3265">
        <w:rPr>
          <w:rFonts w:asciiTheme="minorHAnsi" w:hAnsiTheme="minorHAnsi" w:cstheme="minorHAnsi"/>
          <w:b/>
          <w:bCs/>
        </w:rPr>
        <w:t>Methodological Consideration</w:t>
      </w:r>
    </w:p>
    <w:p w14:paraId="5EBF919D" w14:textId="650A5800" w:rsidR="005639E6" w:rsidRPr="002C3265" w:rsidRDefault="006962EB" w:rsidP="002C3265">
      <w:pPr>
        <w:spacing w:before="100" w:beforeAutospacing="1" w:after="100" w:afterAutospacing="1" w:line="360" w:lineRule="auto"/>
        <w:outlineLvl w:val="2"/>
        <w:rPr>
          <w:rFonts w:asciiTheme="minorHAnsi" w:hAnsiTheme="minorHAnsi" w:cstheme="minorHAnsi"/>
        </w:rPr>
      </w:pPr>
      <w:r w:rsidRPr="002C3265">
        <w:rPr>
          <w:rFonts w:asciiTheme="minorHAnsi" w:hAnsiTheme="minorHAnsi" w:cstheme="minorHAnsi"/>
        </w:rPr>
        <w:t xml:space="preserve">The purpose for this research is to explain the methods </w:t>
      </w:r>
      <w:r w:rsidR="005579BD" w:rsidRPr="002C3265">
        <w:rPr>
          <w:rFonts w:asciiTheme="minorHAnsi" w:hAnsiTheme="minorHAnsi" w:cstheme="minorHAnsi"/>
        </w:rPr>
        <w:t xml:space="preserve">that </w:t>
      </w:r>
      <w:r w:rsidRPr="002C3265">
        <w:rPr>
          <w:rFonts w:asciiTheme="minorHAnsi" w:hAnsiTheme="minorHAnsi" w:cstheme="minorHAnsi"/>
        </w:rPr>
        <w:t xml:space="preserve">would </w:t>
      </w:r>
      <w:r w:rsidR="005579BD" w:rsidRPr="002C3265">
        <w:rPr>
          <w:rFonts w:asciiTheme="minorHAnsi" w:hAnsiTheme="minorHAnsi" w:cstheme="minorHAnsi"/>
        </w:rPr>
        <w:t xml:space="preserve">be </w:t>
      </w:r>
      <w:r w:rsidRPr="002C3265">
        <w:rPr>
          <w:rFonts w:asciiTheme="minorHAnsi" w:hAnsiTheme="minorHAnsi" w:cstheme="minorHAnsi"/>
        </w:rPr>
        <w:t>use</w:t>
      </w:r>
      <w:r w:rsidR="005579BD" w:rsidRPr="002C3265">
        <w:rPr>
          <w:rFonts w:asciiTheme="minorHAnsi" w:hAnsiTheme="minorHAnsi" w:cstheme="minorHAnsi"/>
        </w:rPr>
        <w:t>d</w:t>
      </w:r>
      <w:r w:rsidRPr="002C3265">
        <w:rPr>
          <w:rFonts w:asciiTheme="minorHAnsi" w:hAnsiTheme="minorHAnsi" w:cstheme="minorHAnsi"/>
        </w:rPr>
        <w:t xml:space="preserve"> to investigate the relationship between physical education and </w:t>
      </w:r>
      <w:r w:rsidR="00EA55D1" w:rsidRPr="002C3265">
        <w:rPr>
          <w:rFonts w:asciiTheme="minorHAnsi" w:hAnsiTheme="minorHAnsi" w:cstheme="minorHAnsi"/>
        </w:rPr>
        <w:t>the performance of a child in the classroom. In this part</w:t>
      </w:r>
      <w:r w:rsidR="005579BD" w:rsidRPr="002C3265">
        <w:rPr>
          <w:rFonts w:asciiTheme="minorHAnsi" w:hAnsiTheme="minorHAnsi" w:cstheme="minorHAnsi"/>
        </w:rPr>
        <w:t xml:space="preserve"> it is how to</w:t>
      </w:r>
      <w:r w:rsidR="00EA55D1" w:rsidRPr="002C3265">
        <w:rPr>
          <w:rFonts w:asciiTheme="minorHAnsi" w:hAnsiTheme="minorHAnsi" w:cstheme="minorHAnsi"/>
        </w:rPr>
        <w:t xml:space="preserve"> collect data and </w:t>
      </w:r>
      <w:r w:rsidR="005579BD" w:rsidRPr="002C3265">
        <w:rPr>
          <w:rFonts w:asciiTheme="minorHAnsi" w:hAnsiTheme="minorHAnsi" w:cstheme="minorHAnsi"/>
        </w:rPr>
        <w:t xml:space="preserve">certain </w:t>
      </w:r>
      <w:r w:rsidR="00EA55D1" w:rsidRPr="002C3265">
        <w:rPr>
          <w:rFonts w:asciiTheme="minorHAnsi" w:hAnsiTheme="minorHAnsi" w:cstheme="minorHAnsi"/>
        </w:rPr>
        <w:t xml:space="preserve">specific methodological choices </w:t>
      </w:r>
      <w:r w:rsidR="005579BD" w:rsidRPr="002C3265">
        <w:rPr>
          <w:rFonts w:asciiTheme="minorHAnsi" w:hAnsiTheme="minorHAnsi" w:cstheme="minorHAnsi"/>
        </w:rPr>
        <w:t>that are used</w:t>
      </w:r>
      <w:r w:rsidR="00EA55D1" w:rsidRPr="002C3265">
        <w:rPr>
          <w:rFonts w:asciiTheme="minorHAnsi" w:hAnsiTheme="minorHAnsi" w:cstheme="minorHAnsi"/>
        </w:rPr>
        <w:t>. My research question is “To what extent does engagement</w:t>
      </w:r>
      <w:r w:rsidR="004E3EA7" w:rsidRPr="002C3265">
        <w:rPr>
          <w:rFonts w:asciiTheme="minorHAnsi" w:hAnsiTheme="minorHAnsi" w:cstheme="minorHAnsi"/>
        </w:rPr>
        <w:t xml:space="preserve"> in physical education contribute to improvements in children’s classroom concentration, cognitive functioning and attentional control?”. This part of the section is important as it will show </w:t>
      </w:r>
      <w:r w:rsidR="005579BD" w:rsidRPr="002C3265">
        <w:rPr>
          <w:rFonts w:asciiTheme="minorHAnsi" w:hAnsiTheme="minorHAnsi" w:cstheme="minorHAnsi"/>
        </w:rPr>
        <w:t xml:space="preserve">the importance of different </w:t>
      </w:r>
      <w:r w:rsidR="004E3EA7" w:rsidRPr="002C3265">
        <w:rPr>
          <w:rFonts w:asciiTheme="minorHAnsi" w:hAnsiTheme="minorHAnsi" w:cstheme="minorHAnsi"/>
        </w:rPr>
        <w:t>research</w:t>
      </w:r>
      <w:r w:rsidR="005579BD" w:rsidRPr="002C3265">
        <w:rPr>
          <w:rFonts w:asciiTheme="minorHAnsi" w:hAnsiTheme="minorHAnsi" w:cstheme="minorHAnsi"/>
        </w:rPr>
        <w:t xml:space="preserve">, </w:t>
      </w:r>
      <w:r w:rsidR="004E3EA7" w:rsidRPr="002C3265">
        <w:rPr>
          <w:rFonts w:asciiTheme="minorHAnsi" w:hAnsiTheme="minorHAnsi" w:cstheme="minorHAnsi"/>
        </w:rPr>
        <w:t xml:space="preserve">and the aim to produce accurate, trustworthy and ethical findings of the research. </w:t>
      </w:r>
      <w:r w:rsidR="00F63EC6" w:rsidRPr="002C3265">
        <w:rPr>
          <w:rFonts w:asciiTheme="minorHAnsi" w:hAnsiTheme="minorHAnsi" w:cstheme="minorHAnsi"/>
        </w:rPr>
        <w:t xml:space="preserve">Noble et al (2025) state that </w:t>
      </w:r>
      <w:r w:rsidR="004E3EA7" w:rsidRPr="002C3265">
        <w:rPr>
          <w:rFonts w:asciiTheme="minorHAnsi" w:hAnsiTheme="minorHAnsi" w:cstheme="minorHAnsi"/>
        </w:rPr>
        <w:t>doing</w:t>
      </w:r>
      <w:r w:rsidR="00F63EC6" w:rsidRPr="002C3265">
        <w:rPr>
          <w:rFonts w:asciiTheme="minorHAnsi" w:hAnsiTheme="minorHAnsi" w:cstheme="minorHAnsi"/>
        </w:rPr>
        <w:t xml:space="preserve"> different</w:t>
      </w:r>
      <w:r w:rsidR="004E3EA7" w:rsidRPr="002C3265">
        <w:rPr>
          <w:rFonts w:asciiTheme="minorHAnsi" w:hAnsiTheme="minorHAnsi" w:cstheme="minorHAnsi"/>
        </w:rPr>
        <w:t xml:space="preserve"> methodological  helps ensure validity by confirming</w:t>
      </w:r>
      <w:r w:rsidR="005639E6" w:rsidRPr="002C3265">
        <w:rPr>
          <w:rFonts w:asciiTheme="minorHAnsi" w:hAnsiTheme="minorHAnsi" w:cstheme="minorHAnsi"/>
        </w:rPr>
        <w:t xml:space="preserve"> that the research measures </w:t>
      </w:r>
      <w:r w:rsidR="00F63EC6" w:rsidRPr="002C3265">
        <w:rPr>
          <w:rFonts w:asciiTheme="minorHAnsi" w:hAnsiTheme="minorHAnsi" w:cstheme="minorHAnsi"/>
        </w:rPr>
        <w:t>are</w:t>
      </w:r>
      <w:r w:rsidR="005639E6" w:rsidRPr="002C3265">
        <w:rPr>
          <w:rFonts w:asciiTheme="minorHAnsi" w:hAnsiTheme="minorHAnsi" w:cstheme="minorHAnsi"/>
        </w:rPr>
        <w:t xml:space="preserve"> reliable and that the method produces a consistent result if it needs to be repeated. </w:t>
      </w:r>
      <w:r w:rsidR="00F63EC6" w:rsidRPr="002C3265">
        <w:rPr>
          <w:rFonts w:asciiTheme="minorHAnsi" w:hAnsiTheme="minorHAnsi" w:cstheme="minorHAnsi"/>
        </w:rPr>
        <w:t>NSPCC (2023) expres the importance of e</w:t>
      </w:r>
      <w:r w:rsidR="005639E6" w:rsidRPr="002C3265">
        <w:rPr>
          <w:rFonts w:asciiTheme="minorHAnsi" w:hAnsiTheme="minorHAnsi" w:cstheme="minorHAnsi"/>
        </w:rPr>
        <w:t xml:space="preserve">thical consideration </w:t>
      </w:r>
      <w:r w:rsidR="00F63EC6" w:rsidRPr="002C3265">
        <w:rPr>
          <w:rFonts w:asciiTheme="minorHAnsi" w:hAnsiTheme="minorHAnsi" w:cstheme="minorHAnsi"/>
        </w:rPr>
        <w:t>a</w:t>
      </w:r>
      <w:r w:rsidR="005639E6" w:rsidRPr="002C3265">
        <w:rPr>
          <w:rFonts w:asciiTheme="minorHAnsi" w:hAnsiTheme="minorHAnsi" w:cstheme="minorHAnsi"/>
        </w:rPr>
        <w:t>s</w:t>
      </w:r>
      <w:r w:rsidR="00F63EC6" w:rsidRPr="002C3265">
        <w:rPr>
          <w:rFonts w:asciiTheme="minorHAnsi" w:hAnsiTheme="minorHAnsi" w:cstheme="minorHAnsi"/>
        </w:rPr>
        <w:t xml:space="preserve"> it is</w:t>
      </w:r>
      <w:r w:rsidR="005639E6" w:rsidRPr="002C3265">
        <w:rPr>
          <w:rFonts w:asciiTheme="minorHAnsi" w:hAnsiTheme="minorHAnsi" w:cstheme="minorHAnsi"/>
        </w:rPr>
        <w:t xml:space="preserve"> essential when working with children</w:t>
      </w:r>
      <w:r w:rsidR="007D3E67" w:rsidRPr="002C3265">
        <w:rPr>
          <w:rFonts w:asciiTheme="minorHAnsi" w:hAnsiTheme="minorHAnsi" w:cstheme="minorHAnsi"/>
        </w:rPr>
        <w:t>. NSPCC(2023) also state that when</w:t>
      </w:r>
      <w:r w:rsidR="005639E6" w:rsidRPr="002C3265">
        <w:rPr>
          <w:rFonts w:asciiTheme="minorHAnsi" w:hAnsiTheme="minorHAnsi" w:cstheme="minorHAnsi"/>
        </w:rPr>
        <w:t xml:space="preserve">  working with children</w:t>
      </w:r>
      <w:r w:rsidR="007D3E67" w:rsidRPr="002C3265">
        <w:rPr>
          <w:rFonts w:asciiTheme="minorHAnsi" w:hAnsiTheme="minorHAnsi" w:cstheme="minorHAnsi"/>
        </w:rPr>
        <w:t>,</w:t>
      </w:r>
      <w:r w:rsidR="005639E6" w:rsidRPr="002C3265">
        <w:rPr>
          <w:rFonts w:asciiTheme="minorHAnsi" w:hAnsiTheme="minorHAnsi" w:cstheme="minorHAnsi"/>
        </w:rPr>
        <w:t xml:space="preserve"> consent should be giving </w:t>
      </w:r>
      <w:r w:rsidR="007D3E67" w:rsidRPr="002C3265">
        <w:rPr>
          <w:rFonts w:asciiTheme="minorHAnsi" w:hAnsiTheme="minorHAnsi" w:cstheme="minorHAnsi"/>
        </w:rPr>
        <w:t xml:space="preserve">and that it </w:t>
      </w:r>
      <w:r w:rsidR="005639E6" w:rsidRPr="002C3265">
        <w:rPr>
          <w:rFonts w:asciiTheme="minorHAnsi" w:hAnsiTheme="minorHAnsi" w:cstheme="minorHAnsi"/>
        </w:rPr>
        <w:t>should also be confidenti</w:t>
      </w:r>
      <w:r w:rsidR="007D3E67" w:rsidRPr="002C3265">
        <w:rPr>
          <w:rFonts w:asciiTheme="minorHAnsi" w:hAnsiTheme="minorHAnsi" w:cstheme="minorHAnsi"/>
        </w:rPr>
        <w:t>al</w:t>
      </w:r>
      <w:r w:rsidR="005639E6" w:rsidRPr="002C3265">
        <w:rPr>
          <w:rFonts w:asciiTheme="minorHAnsi" w:hAnsiTheme="minorHAnsi" w:cstheme="minorHAnsi"/>
        </w:rPr>
        <w:t xml:space="preserve">, </w:t>
      </w:r>
      <w:r w:rsidR="002C3265" w:rsidRPr="002C3265">
        <w:rPr>
          <w:rFonts w:asciiTheme="minorHAnsi" w:hAnsiTheme="minorHAnsi" w:cstheme="minorHAnsi"/>
        </w:rPr>
        <w:t>una</w:t>
      </w:r>
      <w:r w:rsidR="005639E6" w:rsidRPr="002C3265">
        <w:rPr>
          <w:rFonts w:asciiTheme="minorHAnsi" w:hAnsiTheme="minorHAnsi" w:cstheme="minorHAnsi"/>
        </w:rPr>
        <w:t>n</w:t>
      </w:r>
      <w:r w:rsidR="002C3265" w:rsidRPr="002C3265">
        <w:rPr>
          <w:rFonts w:asciiTheme="minorHAnsi" w:hAnsiTheme="minorHAnsi" w:cstheme="minorHAnsi"/>
        </w:rPr>
        <w:t xml:space="preserve">imous </w:t>
      </w:r>
      <w:r w:rsidR="005639E6" w:rsidRPr="002C3265">
        <w:rPr>
          <w:rFonts w:asciiTheme="minorHAnsi" w:hAnsiTheme="minorHAnsi" w:cstheme="minorHAnsi"/>
        </w:rPr>
        <w:t xml:space="preserve">and the wellbeing of the children should be cared for. </w:t>
      </w:r>
    </w:p>
    <w:p w14:paraId="15D627DE" w14:textId="77777777" w:rsidR="00A677B8" w:rsidRPr="00A677B8" w:rsidRDefault="00FB358D" w:rsidP="002C3265">
      <w:pPr>
        <w:spacing w:line="360" w:lineRule="auto"/>
        <w:rPr>
          <w:rFonts w:asciiTheme="minorHAnsi" w:hAnsiTheme="minorHAnsi" w:cstheme="minorHAnsi"/>
        </w:rPr>
      </w:pPr>
      <w:r w:rsidRPr="00FB358D">
        <w:rPr>
          <w:rFonts w:asciiTheme="minorHAnsi" w:hAnsiTheme="minorHAnsi" w:cstheme="minorHAnsi"/>
          <w:noProof/>
        </w:rPr>
        <w:pict w14:anchorId="299ED36B">
          <v:rect id="_x0000_i1025" alt="" style="width:451.3pt;height:.05pt;mso-width-percent:0;mso-height-percent:0;mso-width-percent:0;mso-height-percent:0" o:hralign="center" o:hrstd="t" o:hr="t" fillcolor="#a0a0a0" stroked="f"/>
        </w:pict>
      </w:r>
    </w:p>
    <w:p w14:paraId="12E534B2" w14:textId="5428B646" w:rsidR="00602867" w:rsidRPr="002C3265" w:rsidRDefault="00350801" w:rsidP="002C3265">
      <w:pPr>
        <w:spacing w:before="100" w:beforeAutospacing="1" w:after="100" w:afterAutospacing="1" w:line="360" w:lineRule="auto"/>
        <w:outlineLvl w:val="1"/>
        <w:rPr>
          <w:rFonts w:asciiTheme="minorHAnsi" w:hAnsiTheme="minorHAnsi" w:cstheme="minorHAnsi"/>
        </w:rPr>
      </w:pPr>
      <w:r w:rsidRPr="002C3265">
        <w:rPr>
          <w:rFonts w:asciiTheme="minorHAnsi" w:hAnsiTheme="minorHAnsi" w:cstheme="minorHAnsi"/>
        </w:rPr>
        <w:lastRenderedPageBreak/>
        <w:t>The chosen sample for th</w:t>
      </w:r>
      <w:r w:rsidR="007D3E67" w:rsidRPr="002C3265">
        <w:rPr>
          <w:rFonts w:asciiTheme="minorHAnsi" w:hAnsiTheme="minorHAnsi" w:cstheme="minorHAnsi"/>
        </w:rPr>
        <w:t xml:space="preserve">e </w:t>
      </w:r>
      <w:r w:rsidRPr="002C3265">
        <w:rPr>
          <w:rFonts w:asciiTheme="minorHAnsi" w:hAnsiTheme="minorHAnsi" w:cstheme="minorHAnsi"/>
        </w:rPr>
        <w:t xml:space="preserve">study </w:t>
      </w:r>
      <w:r w:rsidR="007D3E67" w:rsidRPr="002C3265">
        <w:rPr>
          <w:rFonts w:asciiTheme="minorHAnsi" w:hAnsiTheme="minorHAnsi" w:cstheme="minorHAnsi"/>
        </w:rPr>
        <w:t xml:space="preserve">would be </w:t>
      </w:r>
      <w:r w:rsidRPr="002C3265">
        <w:rPr>
          <w:rFonts w:asciiTheme="minorHAnsi" w:hAnsiTheme="minorHAnsi" w:cstheme="minorHAnsi"/>
        </w:rPr>
        <w:t xml:space="preserve">primary school children aged 3-7 years old, </w:t>
      </w:r>
      <w:r w:rsidR="007D3E67" w:rsidRPr="002C3265">
        <w:rPr>
          <w:rFonts w:asciiTheme="minorHAnsi" w:hAnsiTheme="minorHAnsi" w:cstheme="minorHAnsi"/>
        </w:rPr>
        <w:t xml:space="preserve">Black, Michelle et al state that </w:t>
      </w:r>
      <w:r w:rsidRPr="002C3265">
        <w:rPr>
          <w:rFonts w:asciiTheme="minorHAnsi" w:hAnsiTheme="minorHAnsi" w:cstheme="minorHAnsi"/>
        </w:rPr>
        <w:t xml:space="preserve">this age group is at an important stage of cognitive and behavioural development. </w:t>
      </w:r>
      <w:r w:rsidR="007D3E67" w:rsidRPr="002C3265">
        <w:rPr>
          <w:rFonts w:asciiTheme="minorHAnsi" w:hAnsiTheme="minorHAnsi" w:cstheme="minorHAnsi"/>
        </w:rPr>
        <w:t>I</w:t>
      </w:r>
      <w:r w:rsidRPr="002C3265">
        <w:rPr>
          <w:rFonts w:asciiTheme="minorHAnsi" w:hAnsiTheme="minorHAnsi" w:cstheme="minorHAnsi"/>
        </w:rPr>
        <w:t xml:space="preserve">ncluded </w:t>
      </w:r>
      <w:r w:rsidR="002E18A5" w:rsidRPr="002C3265">
        <w:rPr>
          <w:rFonts w:asciiTheme="minorHAnsi" w:hAnsiTheme="minorHAnsi" w:cstheme="minorHAnsi"/>
        </w:rPr>
        <w:t xml:space="preserve">in the sample are </w:t>
      </w:r>
      <w:r w:rsidR="00595DF5" w:rsidRPr="002C3265">
        <w:rPr>
          <w:rFonts w:asciiTheme="minorHAnsi" w:hAnsiTheme="minorHAnsi" w:cstheme="minorHAnsi"/>
        </w:rPr>
        <w:t>the teachers and staff</w:t>
      </w:r>
      <w:r w:rsidR="002E18A5" w:rsidRPr="002C3265">
        <w:rPr>
          <w:rFonts w:asciiTheme="minorHAnsi" w:hAnsiTheme="minorHAnsi" w:cstheme="minorHAnsi"/>
        </w:rPr>
        <w:t xml:space="preserve"> as they have </w:t>
      </w:r>
      <w:r w:rsidR="00595DF5" w:rsidRPr="002C3265">
        <w:rPr>
          <w:rFonts w:asciiTheme="minorHAnsi" w:hAnsiTheme="minorHAnsi" w:cstheme="minorHAnsi"/>
        </w:rPr>
        <w:t>a different perspective on pupils concentration, attentional control and classroom behaviour after doing physical activities. Participants w</w:t>
      </w:r>
      <w:r w:rsidR="002E18A5" w:rsidRPr="002C3265">
        <w:rPr>
          <w:rFonts w:asciiTheme="minorHAnsi" w:hAnsiTheme="minorHAnsi" w:cstheme="minorHAnsi"/>
        </w:rPr>
        <w:t xml:space="preserve">ould be </w:t>
      </w:r>
      <w:r w:rsidR="00595DF5" w:rsidRPr="002C3265">
        <w:rPr>
          <w:rFonts w:asciiTheme="minorHAnsi" w:hAnsiTheme="minorHAnsi" w:cstheme="minorHAnsi"/>
        </w:rPr>
        <w:t xml:space="preserve">selected using purposive sampling </w:t>
      </w:r>
      <w:r w:rsidR="002E18A5" w:rsidRPr="002C3265">
        <w:rPr>
          <w:rFonts w:asciiTheme="minorHAnsi" w:hAnsiTheme="minorHAnsi" w:cstheme="minorHAnsi"/>
        </w:rPr>
        <w:t>Campbell, Steve et al (2020) belive that purposive sampling targets participants based on their knowledge and experience</w:t>
      </w:r>
      <w:r w:rsidR="00595DF5" w:rsidRPr="002C3265">
        <w:rPr>
          <w:rFonts w:asciiTheme="minorHAnsi" w:hAnsiTheme="minorHAnsi" w:cstheme="minorHAnsi"/>
        </w:rPr>
        <w:t xml:space="preserve">. The research </w:t>
      </w:r>
      <w:r w:rsidR="002E18A5" w:rsidRPr="002C3265">
        <w:rPr>
          <w:rFonts w:asciiTheme="minorHAnsi" w:hAnsiTheme="minorHAnsi" w:cstheme="minorHAnsi"/>
        </w:rPr>
        <w:t xml:space="preserve">that will be </w:t>
      </w:r>
      <w:r w:rsidR="00595DF5" w:rsidRPr="002C3265">
        <w:rPr>
          <w:rFonts w:asciiTheme="minorHAnsi" w:hAnsiTheme="minorHAnsi" w:cstheme="minorHAnsi"/>
        </w:rPr>
        <w:t>conducted</w:t>
      </w:r>
      <w:r w:rsidR="002E18A5" w:rsidRPr="002C3265">
        <w:rPr>
          <w:rFonts w:asciiTheme="minorHAnsi" w:hAnsiTheme="minorHAnsi" w:cstheme="minorHAnsi"/>
        </w:rPr>
        <w:t xml:space="preserve"> is</w:t>
      </w:r>
      <w:r w:rsidR="00595DF5" w:rsidRPr="002C3265">
        <w:rPr>
          <w:rFonts w:asciiTheme="minorHAnsi" w:hAnsiTheme="minorHAnsi" w:cstheme="minorHAnsi"/>
        </w:rPr>
        <w:t xml:space="preserve"> </w:t>
      </w:r>
      <w:r w:rsidR="00E04FB5" w:rsidRPr="002C3265">
        <w:rPr>
          <w:rFonts w:asciiTheme="minorHAnsi" w:hAnsiTheme="minorHAnsi" w:cstheme="minorHAnsi"/>
        </w:rPr>
        <w:t>mainly focused on children who regularly participate in physical activit</w:t>
      </w:r>
      <w:r w:rsidR="002E18A5" w:rsidRPr="002C3265">
        <w:rPr>
          <w:rFonts w:asciiTheme="minorHAnsi" w:hAnsiTheme="minorHAnsi" w:cstheme="minorHAnsi"/>
        </w:rPr>
        <w:t>i</w:t>
      </w:r>
      <w:r w:rsidR="00E04FB5" w:rsidRPr="002C3265">
        <w:rPr>
          <w:rFonts w:asciiTheme="minorHAnsi" w:hAnsiTheme="minorHAnsi" w:cstheme="minorHAnsi"/>
        </w:rPr>
        <w:t xml:space="preserve">es. The sampling </w:t>
      </w:r>
      <w:r w:rsidR="002E18A5" w:rsidRPr="002C3265">
        <w:rPr>
          <w:rFonts w:asciiTheme="minorHAnsi" w:hAnsiTheme="minorHAnsi" w:cstheme="minorHAnsi"/>
        </w:rPr>
        <w:t>is</w:t>
      </w:r>
      <w:r w:rsidR="00E04FB5" w:rsidRPr="002C3265">
        <w:rPr>
          <w:rFonts w:asciiTheme="minorHAnsi" w:hAnsiTheme="minorHAnsi" w:cstheme="minorHAnsi"/>
        </w:rPr>
        <w:t xml:space="preserve"> </w:t>
      </w:r>
      <w:r w:rsidR="0099760D" w:rsidRPr="002C3265">
        <w:rPr>
          <w:rFonts w:asciiTheme="minorHAnsi" w:hAnsiTheme="minorHAnsi" w:cstheme="minorHAnsi"/>
        </w:rPr>
        <w:t>appropriate because it ensur</w:t>
      </w:r>
      <w:r w:rsidR="002E18A5" w:rsidRPr="002C3265">
        <w:rPr>
          <w:rFonts w:asciiTheme="minorHAnsi" w:hAnsiTheme="minorHAnsi" w:cstheme="minorHAnsi"/>
        </w:rPr>
        <w:t>es</w:t>
      </w:r>
      <w:r w:rsidR="0099760D" w:rsidRPr="002C3265">
        <w:rPr>
          <w:rFonts w:asciiTheme="minorHAnsi" w:hAnsiTheme="minorHAnsi" w:cstheme="minorHAnsi"/>
        </w:rPr>
        <w:t xml:space="preserve"> that the participants are directly relevant to the aim of </w:t>
      </w:r>
      <w:r w:rsidR="002E18A5" w:rsidRPr="002C3265">
        <w:rPr>
          <w:rFonts w:asciiTheme="minorHAnsi" w:hAnsiTheme="minorHAnsi" w:cstheme="minorHAnsi"/>
        </w:rPr>
        <w:t>the s</w:t>
      </w:r>
      <w:r w:rsidR="00602867" w:rsidRPr="002C3265">
        <w:rPr>
          <w:rFonts w:asciiTheme="minorHAnsi" w:hAnsiTheme="minorHAnsi" w:cstheme="minorHAnsi"/>
        </w:rPr>
        <w:t>tudy and that</w:t>
      </w:r>
      <w:r w:rsidR="002E18A5" w:rsidRPr="002C3265">
        <w:rPr>
          <w:rFonts w:asciiTheme="minorHAnsi" w:hAnsiTheme="minorHAnsi" w:cstheme="minorHAnsi"/>
        </w:rPr>
        <w:t xml:space="preserve"> it will </w:t>
      </w:r>
      <w:r w:rsidR="00602867" w:rsidRPr="002C3265">
        <w:rPr>
          <w:rFonts w:asciiTheme="minorHAnsi" w:hAnsiTheme="minorHAnsi" w:cstheme="minorHAnsi"/>
        </w:rPr>
        <w:t>provide useful data related to the impact of physical activity on a child</w:t>
      </w:r>
      <w:r w:rsidR="002E18A5" w:rsidRPr="002C3265">
        <w:rPr>
          <w:rFonts w:asciiTheme="minorHAnsi" w:hAnsiTheme="minorHAnsi" w:cstheme="minorHAnsi"/>
        </w:rPr>
        <w:t>’</w:t>
      </w:r>
      <w:r w:rsidR="00602867" w:rsidRPr="002C3265">
        <w:rPr>
          <w:rFonts w:asciiTheme="minorHAnsi" w:hAnsiTheme="minorHAnsi" w:cstheme="minorHAnsi"/>
        </w:rPr>
        <w:t>s learning. The sample size</w:t>
      </w:r>
      <w:r w:rsidR="002E18A5" w:rsidRPr="002C3265">
        <w:rPr>
          <w:rFonts w:asciiTheme="minorHAnsi" w:hAnsiTheme="minorHAnsi" w:cstheme="minorHAnsi"/>
        </w:rPr>
        <w:t xml:space="preserve"> would</w:t>
      </w:r>
      <w:r w:rsidR="00602867" w:rsidRPr="002C3265">
        <w:rPr>
          <w:rFonts w:asciiTheme="minorHAnsi" w:hAnsiTheme="minorHAnsi" w:cstheme="minorHAnsi"/>
        </w:rPr>
        <w:t xml:space="preserve"> consis</w:t>
      </w:r>
      <w:r w:rsidR="002E18A5" w:rsidRPr="002C3265">
        <w:rPr>
          <w:rFonts w:asciiTheme="minorHAnsi" w:hAnsiTheme="minorHAnsi" w:cstheme="minorHAnsi"/>
        </w:rPr>
        <w:t>t</w:t>
      </w:r>
      <w:r w:rsidR="00602867" w:rsidRPr="002C3265">
        <w:rPr>
          <w:rFonts w:asciiTheme="minorHAnsi" w:hAnsiTheme="minorHAnsi" w:cstheme="minorHAnsi"/>
        </w:rPr>
        <w:t xml:space="preserve"> of approximately 20-30 pupils and staff members.</w:t>
      </w:r>
      <w:r w:rsidR="002E18A5" w:rsidRPr="002C3265">
        <w:rPr>
          <w:rFonts w:asciiTheme="minorHAnsi" w:hAnsiTheme="minorHAnsi" w:cstheme="minorHAnsi"/>
        </w:rPr>
        <w:t xml:space="preserve"> </w:t>
      </w:r>
      <w:r w:rsidR="00602867" w:rsidRPr="002C3265">
        <w:rPr>
          <w:rFonts w:asciiTheme="minorHAnsi" w:hAnsiTheme="minorHAnsi" w:cstheme="minorHAnsi"/>
        </w:rPr>
        <w:t xml:space="preserve">The study </w:t>
      </w:r>
      <w:r w:rsidR="002E18A5" w:rsidRPr="002C3265">
        <w:rPr>
          <w:rFonts w:asciiTheme="minorHAnsi" w:hAnsiTheme="minorHAnsi" w:cstheme="minorHAnsi"/>
        </w:rPr>
        <w:t xml:space="preserve">will </w:t>
      </w:r>
      <w:r w:rsidR="00602867" w:rsidRPr="002C3265">
        <w:rPr>
          <w:rFonts w:asciiTheme="minorHAnsi" w:hAnsiTheme="minorHAnsi" w:cstheme="minorHAnsi"/>
        </w:rPr>
        <w:t>t</w:t>
      </w:r>
      <w:r w:rsidR="002E18A5" w:rsidRPr="002C3265">
        <w:rPr>
          <w:rFonts w:asciiTheme="minorHAnsi" w:hAnsiTheme="minorHAnsi" w:cstheme="minorHAnsi"/>
        </w:rPr>
        <w:t>ake</w:t>
      </w:r>
      <w:r w:rsidR="00602867" w:rsidRPr="002C3265">
        <w:rPr>
          <w:rFonts w:asciiTheme="minorHAnsi" w:hAnsiTheme="minorHAnsi" w:cstheme="minorHAnsi"/>
        </w:rPr>
        <w:t xml:space="preserve"> place in two primary schools within the local area with observations conduct</w:t>
      </w:r>
      <w:r w:rsidR="002E18A5" w:rsidRPr="002C3265">
        <w:rPr>
          <w:rFonts w:asciiTheme="minorHAnsi" w:hAnsiTheme="minorHAnsi" w:cstheme="minorHAnsi"/>
        </w:rPr>
        <w:t xml:space="preserve">ing </w:t>
      </w:r>
      <w:r w:rsidR="00602867" w:rsidRPr="002C3265">
        <w:rPr>
          <w:rFonts w:asciiTheme="minorHAnsi" w:hAnsiTheme="minorHAnsi" w:cstheme="minorHAnsi"/>
        </w:rPr>
        <w:t xml:space="preserve">during a full day of school over multiple days. </w:t>
      </w:r>
    </w:p>
    <w:p w14:paraId="1FD66476" w14:textId="66DDE9D8" w:rsidR="00602867" w:rsidRPr="002C3265" w:rsidRDefault="002E18A5" w:rsidP="002C3265">
      <w:pPr>
        <w:spacing w:before="100" w:beforeAutospacing="1" w:after="100" w:afterAutospacing="1" w:line="360" w:lineRule="auto"/>
        <w:outlineLvl w:val="1"/>
        <w:rPr>
          <w:rFonts w:asciiTheme="minorHAnsi" w:hAnsiTheme="minorHAnsi" w:cstheme="minorHAnsi"/>
          <w:b/>
          <w:bCs/>
        </w:rPr>
      </w:pPr>
      <w:r w:rsidRPr="002C3265">
        <w:rPr>
          <w:rFonts w:asciiTheme="minorHAnsi" w:hAnsiTheme="minorHAnsi" w:cstheme="minorHAnsi"/>
        </w:rPr>
        <w:t xml:space="preserve">The </w:t>
      </w:r>
      <w:r w:rsidR="00602867" w:rsidRPr="002C3265">
        <w:rPr>
          <w:rFonts w:asciiTheme="minorHAnsi" w:hAnsiTheme="minorHAnsi" w:cstheme="minorHAnsi"/>
        </w:rPr>
        <w:t xml:space="preserve">research </w:t>
      </w:r>
      <w:r w:rsidRPr="002C3265">
        <w:rPr>
          <w:rFonts w:asciiTheme="minorHAnsi" w:hAnsiTheme="minorHAnsi" w:cstheme="minorHAnsi"/>
        </w:rPr>
        <w:t>will consist</w:t>
      </w:r>
      <w:r w:rsidR="00602867" w:rsidRPr="002C3265">
        <w:rPr>
          <w:rFonts w:asciiTheme="minorHAnsi" w:hAnsiTheme="minorHAnsi" w:cstheme="minorHAnsi"/>
        </w:rPr>
        <w:t xml:space="preserve"> of </w:t>
      </w:r>
      <w:r w:rsidRPr="002C3265">
        <w:rPr>
          <w:rFonts w:asciiTheme="minorHAnsi" w:hAnsiTheme="minorHAnsi" w:cstheme="minorHAnsi"/>
        </w:rPr>
        <w:t xml:space="preserve">a </w:t>
      </w:r>
      <w:r w:rsidR="00602867" w:rsidRPr="002C3265">
        <w:rPr>
          <w:rFonts w:asciiTheme="minorHAnsi" w:hAnsiTheme="minorHAnsi" w:cstheme="minorHAnsi"/>
        </w:rPr>
        <w:t xml:space="preserve">mixed methods </w:t>
      </w:r>
      <w:r w:rsidR="0056173E" w:rsidRPr="002C3265">
        <w:rPr>
          <w:rFonts w:asciiTheme="minorHAnsi" w:hAnsiTheme="minorHAnsi" w:cstheme="minorHAnsi"/>
        </w:rPr>
        <w:t xml:space="preserve">Ahmed, Amina et al (2024) states the importance of mixed methods </w:t>
      </w:r>
      <w:r w:rsidR="00602867" w:rsidRPr="002C3265">
        <w:rPr>
          <w:rFonts w:asciiTheme="minorHAnsi" w:hAnsiTheme="minorHAnsi" w:cstheme="minorHAnsi"/>
        </w:rPr>
        <w:t xml:space="preserve"> as it combine</w:t>
      </w:r>
      <w:r w:rsidR="0056173E" w:rsidRPr="002C3265">
        <w:rPr>
          <w:rFonts w:asciiTheme="minorHAnsi" w:hAnsiTheme="minorHAnsi" w:cstheme="minorHAnsi"/>
        </w:rPr>
        <w:t xml:space="preserve">s </w:t>
      </w:r>
      <w:r w:rsidR="00602867" w:rsidRPr="002C3265">
        <w:rPr>
          <w:rFonts w:asciiTheme="minorHAnsi" w:hAnsiTheme="minorHAnsi" w:cstheme="minorHAnsi"/>
        </w:rPr>
        <w:t xml:space="preserve">both qualitative and quantitative research methods to investigate the </w:t>
      </w:r>
      <w:r w:rsidR="0056173E" w:rsidRPr="002C3265">
        <w:rPr>
          <w:rFonts w:asciiTheme="minorHAnsi" w:hAnsiTheme="minorHAnsi" w:cstheme="minorHAnsi"/>
        </w:rPr>
        <w:t>“</w:t>
      </w:r>
      <w:r w:rsidR="00602867" w:rsidRPr="002C3265">
        <w:rPr>
          <w:rFonts w:asciiTheme="minorHAnsi" w:hAnsiTheme="minorHAnsi" w:cstheme="minorHAnsi"/>
        </w:rPr>
        <w:t>extent to which engament in physical activities contributed to the improvement during classroom and the chi</w:t>
      </w:r>
      <w:r w:rsidR="00050EAE" w:rsidRPr="002C3265">
        <w:rPr>
          <w:rFonts w:asciiTheme="minorHAnsi" w:hAnsiTheme="minorHAnsi" w:cstheme="minorHAnsi"/>
        </w:rPr>
        <w:t>lds concentration and cognitive functioning</w:t>
      </w:r>
      <w:r w:rsidR="0056173E" w:rsidRPr="002C3265">
        <w:rPr>
          <w:rFonts w:asciiTheme="minorHAnsi" w:hAnsiTheme="minorHAnsi" w:cstheme="minorHAnsi"/>
        </w:rPr>
        <w:t>”</w:t>
      </w:r>
      <w:r w:rsidR="00050EAE" w:rsidRPr="002C3265">
        <w:rPr>
          <w:rFonts w:asciiTheme="minorHAnsi" w:hAnsiTheme="minorHAnsi" w:cstheme="minorHAnsi"/>
        </w:rPr>
        <w:t xml:space="preserve">. Having a mixed method approach </w:t>
      </w:r>
      <w:r w:rsidR="0056173E" w:rsidRPr="002C3265">
        <w:rPr>
          <w:rFonts w:asciiTheme="minorHAnsi" w:hAnsiTheme="minorHAnsi" w:cstheme="minorHAnsi"/>
        </w:rPr>
        <w:t xml:space="preserve">allows to </w:t>
      </w:r>
      <w:r w:rsidR="00050EAE" w:rsidRPr="002C3265">
        <w:rPr>
          <w:rFonts w:asciiTheme="minorHAnsi" w:hAnsiTheme="minorHAnsi" w:cstheme="minorHAnsi"/>
        </w:rPr>
        <w:t xml:space="preserve">collect </w:t>
      </w:r>
      <w:r w:rsidR="0056173E" w:rsidRPr="002C3265">
        <w:rPr>
          <w:rFonts w:asciiTheme="minorHAnsi" w:hAnsiTheme="minorHAnsi" w:cstheme="minorHAnsi"/>
        </w:rPr>
        <w:t>numerical</w:t>
      </w:r>
      <w:r w:rsidR="00050EAE" w:rsidRPr="002C3265">
        <w:rPr>
          <w:rFonts w:asciiTheme="minorHAnsi" w:hAnsiTheme="minorHAnsi" w:cstheme="minorHAnsi"/>
        </w:rPr>
        <w:t xml:space="preserve"> data whilst also gaining a more detailed opinion and experiences from participants. </w:t>
      </w:r>
      <w:r w:rsidR="0056173E" w:rsidRPr="002C3265">
        <w:rPr>
          <w:rFonts w:asciiTheme="minorHAnsi" w:hAnsiTheme="minorHAnsi" w:cstheme="minorHAnsi"/>
        </w:rPr>
        <w:t xml:space="preserve">Slater, Paul and Hasson (2024) claims that quantitative </w:t>
      </w:r>
      <w:r w:rsidR="00050EAE" w:rsidRPr="002C3265">
        <w:rPr>
          <w:rFonts w:asciiTheme="minorHAnsi" w:hAnsiTheme="minorHAnsi" w:cstheme="minorHAnsi"/>
        </w:rPr>
        <w:t>data allow</w:t>
      </w:r>
      <w:r w:rsidR="0056173E" w:rsidRPr="002C3265">
        <w:rPr>
          <w:rFonts w:asciiTheme="minorHAnsi" w:hAnsiTheme="minorHAnsi" w:cstheme="minorHAnsi"/>
        </w:rPr>
        <w:t>s</w:t>
      </w:r>
      <w:r w:rsidR="00050EAE" w:rsidRPr="002C3265">
        <w:rPr>
          <w:rFonts w:asciiTheme="minorHAnsi" w:hAnsiTheme="minorHAnsi" w:cstheme="minorHAnsi"/>
        </w:rPr>
        <w:t xml:space="preserve"> to identify any patterns and measurable changes in concentration and attentional control whilst the </w:t>
      </w:r>
      <w:r w:rsidR="0056173E" w:rsidRPr="002C3265">
        <w:rPr>
          <w:rFonts w:asciiTheme="minorHAnsi" w:hAnsiTheme="minorHAnsi" w:cstheme="minorHAnsi"/>
        </w:rPr>
        <w:t>qualative</w:t>
      </w:r>
      <w:r w:rsidR="00050EAE" w:rsidRPr="002C3265">
        <w:rPr>
          <w:rFonts w:asciiTheme="minorHAnsi" w:hAnsiTheme="minorHAnsi" w:cstheme="minorHAnsi"/>
        </w:rPr>
        <w:t xml:space="preserve"> data </w:t>
      </w:r>
      <w:r w:rsidR="0056173E" w:rsidRPr="002C3265">
        <w:rPr>
          <w:rFonts w:asciiTheme="minorHAnsi" w:hAnsiTheme="minorHAnsi" w:cstheme="minorHAnsi"/>
        </w:rPr>
        <w:t xml:space="preserve">will </w:t>
      </w:r>
      <w:r w:rsidR="00050EAE" w:rsidRPr="002C3265">
        <w:rPr>
          <w:rFonts w:asciiTheme="minorHAnsi" w:hAnsiTheme="minorHAnsi" w:cstheme="minorHAnsi"/>
        </w:rPr>
        <w:t>pr</w:t>
      </w:r>
      <w:r w:rsidR="0056173E" w:rsidRPr="002C3265">
        <w:rPr>
          <w:rFonts w:asciiTheme="minorHAnsi" w:hAnsiTheme="minorHAnsi" w:cstheme="minorHAnsi"/>
        </w:rPr>
        <w:t>o</w:t>
      </w:r>
      <w:r w:rsidR="00050EAE" w:rsidRPr="002C3265">
        <w:rPr>
          <w:rFonts w:asciiTheme="minorHAnsi" w:hAnsiTheme="minorHAnsi" w:cstheme="minorHAnsi"/>
        </w:rPr>
        <w:t>vi</w:t>
      </w:r>
      <w:r w:rsidR="0056173E" w:rsidRPr="002C3265">
        <w:rPr>
          <w:rFonts w:asciiTheme="minorHAnsi" w:hAnsiTheme="minorHAnsi" w:cstheme="minorHAnsi"/>
        </w:rPr>
        <w:t>de</w:t>
      </w:r>
      <w:r w:rsidR="00050EAE" w:rsidRPr="002C3265">
        <w:rPr>
          <w:rFonts w:asciiTheme="minorHAnsi" w:hAnsiTheme="minorHAnsi" w:cstheme="minorHAnsi"/>
        </w:rPr>
        <w:t xml:space="preserve"> a deeper insight into how pupils and teachers perceived the effects of physical activity in the classrooms behaviour and the learning.</w:t>
      </w:r>
    </w:p>
    <w:p w14:paraId="364E1FDD" w14:textId="6CA5075A" w:rsidR="00050EAE" w:rsidRPr="002C3265" w:rsidRDefault="00050EAE" w:rsidP="002C3265">
      <w:pPr>
        <w:spacing w:before="100" w:beforeAutospacing="1" w:after="100" w:afterAutospacing="1" w:line="360" w:lineRule="auto"/>
        <w:outlineLvl w:val="1"/>
        <w:rPr>
          <w:rFonts w:asciiTheme="minorHAnsi" w:hAnsiTheme="minorHAnsi" w:cstheme="minorHAnsi"/>
        </w:rPr>
      </w:pPr>
      <w:r w:rsidRPr="002C3265">
        <w:rPr>
          <w:rFonts w:asciiTheme="minorHAnsi" w:hAnsiTheme="minorHAnsi" w:cstheme="minorHAnsi"/>
        </w:rPr>
        <w:t xml:space="preserve">One of the main data collection method </w:t>
      </w:r>
      <w:r w:rsidR="0056173E" w:rsidRPr="002C3265">
        <w:rPr>
          <w:rFonts w:asciiTheme="minorHAnsi" w:hAnsiTheme="minorHAnsi" w:cstheme="minorHAnsi"/>
        </w:rPr>
        <w:t xml:space="preserve">that will be </w:t>
      </w:r>
      <w:r w:rsidRPr="002C3265">
        <w:rPr>
          <w:rFonts w:asciiTheme="minorHAnsi" w:hAnsiTheme="minorHAnsi" w:cstheme="minorHAnsi"/>
        </w:rPr>
        <w:t xml:space="preserve">used in the study </w:t>
      </w:r>
      <w:r w:rsidR="0056173E" w:rsidRPr="002C3265">
        <w:rPr>
          <w:rFonts w:asciiTheme="minorHAnsi" w:hAnsiTheme="minorHAnsi" w:cstheme="minorHAnsi"/>
        </w:rPr>
        <w:t xml:space="preserve">will be </w:t>
      </w:r>
      <w:r w:rsidRPr="002C3265">
        <w:rPr>
          <w:rFonts w:asciiTheme="minorHAnsi" w:hAnsiTheme="minorHAnsi" w:cstheme="minorHAnsi"/>
        </w:rPr>
        <w:t>question</w:t>
      </w:r>
      <w:r w:rsidR="0056173E" w:rsidRPr="002C3265">
        <w:rPr>
          <w:rFonts w:asciiTheme="minorHAnsi" w:hAnsiTheme="minorHAnsi" w:cstheme="minorHAnsi"/>
        </w:rPr>
        <w:t>n</w:t>
      </w:r>
      <w:r w:rsidRPr="002C3265">
        <w:rPr>
          <w:rFonts w:asciiTheme="minorHAnsi" w:hAnsiTheme="minorHAnsi" w:cstheme="minorHAnsi"/>
        </w:rPr>
        <w:t>aires. These</w:t>
      </w:r>
      <w:r w:rsidR="0056173E" w:rsidRPr="002C3265">
        <w:rPr>
          <w:rFonts w:asciiTheme="minorHAnsi" w:hAnsiTheme="minorHAnsi" w:cstheme="minorHAnsi"/>
        </w:rPr>
        <w:t xml:space="preserve"> would be </w:t>
      </w:r>
      <w:r w:rsidRPr="002C3265">
        <w:rPr>
          <w:rFonts w:asciiTheme="minorHAnsi" w:hAnsiTheme="minorHAnsi" w:cstheme="minorHAnsi"/>
        </w:rPr>
        <w:t>distributed to pupils and teachers to gather information about concentration levels and attention span after physical activity.</w:t>
      </w:r>
      <w:r w:rsidR="00485593" w:rsidRPr="002C3265">
        <w:rPr>
          <w:rFonts w:asciiTheme="minorHAnsi" w:hAnsiTheme="minorHAnsi" w:cstheme="minorHAnsi"/>
        </w:rPr>
        <w:t xml:space="preserve"> </w:t>
      </w:r>
      <w:r w:rsidR="00B07D98" w:rsidRPr="002C3265">
        <w:rPr>
          <w:rFonts w:asciiTheme="minorHAnsi" w:hAnsiTheme="minorHAnsi" w:cstheme="minorHAnsi"/>
        </w:rPr>
        <w:t>Tetens, Anne et al (2025) show that q</w:t>
      </w:r>
      <w:r w:rsidR="00485593" w:rsidRPr="002C3265">
        <w:rPr>
          <w:rFonts w:asciiTheme="minorHAnsi" w:hAnsiTheme="minorHAnsi" w:cstheme="minorHAnsi"/>
        </w:rPr>
        <w:t xml:space="preserve">uestionnaire </w:t>
      </w:r>
      <w:r w:rsidR="0056173E" w:rsidRPr="002C3265">
        <w:rPr>
          <w:rFonts w:asciiTheme="minorHAnsi" w:hAnsiTheme="minorHAnsi" w:cstheme="minorHAnsi"/>
        </w:rPr>
        <w:t>are</w:t>
      </w:r>
      <w:r w:rsidR="00485593" w:rsidRPr="002C3265">
        <w:rPr>
          <w:rFonts w:asciiTheme="minorHAnsi" w:hAnsiTheme="minorHAnsi" w:cstheme="minorHAnsi"/>
        </w:rPr>
        <w:t xml:space="preserve"> useful because they allow</w:t>
      </w:r>
      <w:r w:rsidR="00B07D98" w:rsidRPr="002C3265">
        <w:rPr>
          <w:rFonts w:asciiTheme="minorHAnsi" w:hAnsiTheme="minorHAnsi" w:cstheme="minorHAnsi"/>
        </w:rPr>
        <w:t xml:space="preserve"> </w:t>
      </w:r>
      <w:r w:rsidR="00485593" w:rsidRPr="002C3265">
        <w:rPr>
          <w:rFonts w:asciiTheme="minorHAnsi" w:hAnsiTheme="minorHAnsi" w:cstheme="minorHAnsi"/>
        </w:rPr>
        <w:t xml:space="preserve">data to be collected quickly from a </w:t>
      </w:r>
      <w:r w:rsidR="00211D47" w:rsidRPr="002C3265">
        <w:rPr>
          <w:rFonts w:asciiTheme="minorHAnsi" w:hAnsiTheme="minorHAnsi" w:cstheme="minorHAnsi"/>
        </w:rPr>
        <w:t>the whole class</w:t>
      </w:r>
      <w:r w:rsidR="00B07D98" w:rsidRPr="002C3265">
        <w:rPr>
          <w:rFonts w:asciiTheme="minorHAnsi" w:hAnsiTheme="minorHAnsi" w:cstheme="minorHAnsi"/>
        </w:rPr>
        <w:t xml:space="preserve">, and </w:t>
      </w:r>
      <w:r w:rsidR="00211D47" w:rsidRPr="002C3265">
        <w:rPr>
          <w:rFonts w:asciiTheme="minorHAnsi" w:hAnsiTheme="minorHAnsi" w:cstheme="minorHAnsi"/>
        </w:rPr>
        <w:t>i</w:t>
      </w:r>
      <w:r w:rsidR="00B07D98" w:rsidRPr="002C3265">
        <w:rPr>
          <w:rFonts w:asciiTheme="minorHAnsi" w:hAnsiTheme="minorHAnsi" w:cstheme="minorHAnsi"/>
        </w:rPr>
        <w:t>s</w:t>
      </w:r>
      <w:r w:rsidR="00211D47" w:rsidRPr="002C3265">
        <w:rPr>
          <w:rFonts w:asciiTheme="minorHAnsi" w:hAnsiTheme="minorHAnsi" w:cstheme="minorHAnsi"/>
        </w:rPr>
        <w:t xml:space="preserve"> easier to compare responses from the different school children and the teachers.</w:t>
      </w:r>
      <w:r w:rsidR="00485593" w:rsidRPr="002C3265">
        <w:rPr>
          <w:rFonts w:asciiTheme="minorHAnsi" w:hAnsiTheme="minorHAnsi" w:cstheme="minorHAnsi"/>
        </w:rPr>
        <w:t xml:space="preserve"> </w:t>
      </w:r>
      <w:r w:rsidR="00211D47" w:rsidRPr="002C3265">
        <w:rPr>
          <w:rFonts w:asciiTheme="minorHAnsi" w:hAnsiTheme="minorHAnsi" w:cstheme="minorHAnsi"/>
        </w:rPr>
        <w:t>The questionnaires w</w:t>
      </w:r>
      <w:r w:rsidR="00B07D98" w:rsidRPr="002C3265">
        <w:rPr>
          <w:rFonts w:asciiTheme="minorHAnsi" w:hAnsiTheme="minorHAnsi" w:cstheme="minorHAnsi"/>
        </w:rPr>
        <w:t>ould work</w:t>
      </w:r>
      <w:r w:rsidR="00211D47" w:rsidRPr="002C3265">
        <w:rPr>
          <w:rFonts w:asciiTheme="minorHAnsi" w:hAnsiTheme="minorHAnsi" w:cstheme="minorHAnsi"/>
        </w:rPr>
        <w:t xml:space="preserve"> well for  children </w:t>
      </w:r>
      <w:r w:rsidR="00B07D98" w:rsidRPr="002C3265">
        <w:rPr>
          <w:rFonts w:asciiTheme="minorHAnsi" w:hAnsiTheme="minorHAnsi" w:cstheme="minorHAnsi"/>
        </w:rPr>
        <w:t>as t</w:t>
      </w:r>
      <w:r w:rsidR="00211D47" w:rsidRPr="002C3265">
        <w:rPr>
          <w:rFonts w:asciiTheme="minorHAnsi" w:hAnsiTheme="minorHAnsi" w:cstheme="minorHAnsi"/>
        </w:rPr>
        <w:t xml:space="preserve">hey </w:t>
      </w:r>
      <w:r w:rsidR="00B07D98" w:rsidRPr="002C3265">
        <w:rPr>
          <w:rFonts w:asciiTheme="minorHAnsi" w:hAnsiTheme="minorHAnsi" w:cstheme="minorHAnsi"/>
        </w:rPr>
        <w:t>a</w:t>
      </w:r>
      <w:r w:rsidR="00211D47" w:rsidRPr="002C3265">
        <w:rPr>
          <w:rFonts w:asciiTheme="minorHAnsi" w:hAnsiTheme="minorHAnsi" w:cstheme="minorHAnsi"/>
        </w:rPr>
        <w:t>re simple to fill out and easy to understand</w:t>
      </w:r>
      <w:r w:rsidR="00B07D98" w:rsidRPr="002C3265">
        <w:rPr>
          <w:rFonts w:asciiTheme="minorHAnsi" w:hAnsiTheme="minorHAnsi" w:cstheme="minorHAnsi"/>
        </w:rPr>
        <w:t>, they</w:t>
      </w:r>
      <w:r w:rsidR="00211D47" w:rsidRPr="002C3265">
        <w:rPr>
          <w:rFonts w:asciiTheme="minorHAnsi" w:hAnsiTheme="minorHAnsi" w:cstheme="minorHAnsi"/>
        </w:rPr>
        <w:t xml:space="preserve"> </w:t>
      </w:r>
      <w:r w:rsidR="00B07D98" w:rsidRPr="002C3265">
        <w:rPr>
          <w:rFonts w:asciiTheme="minorHAnsi" w:hAnsiTheme="minorHAnsi" w:cstheme="minorHAnsi"/>
        </w:rPr>
        <w:t>don</w:t>
      </w:r>
      <w:r w:rsidR="00211D47" w:rsidRPr="002C3265">
        <w:rPr>
          <w:rFonts w:asciiTheme="minorHAnsi" w:hAnsiTheme="minorHAnsi" w:cstheme="minorHAnsi"/>
        </w:rPr>
        <w:t>’t take long to d</w:t>
      </w:r>
      <w:r w:rsidR="00B07D98" w:rsidRPr="002C3265">
        <w:rPr>
          <w:rFonts w:asciiTheme="minorHAnsi" w:hAnsiTheme="minorHAnsi" w:cstheme="minorHAnsi"/>
        </w:rPr>
        <w:t>o</w:t>
      </w:r>
      <w:r w:rsidR="00211D47" w:rsidRPr="002C3265">
        <w:rPr>
          <w:rFonts w:asciiTheme="minorHAnsi" w:hAnsiTheme="minorHAnsi" w:cstheme="minorHAnsi"/>
        </w:rPr>
        <w:t>. It</w:t>
      </w:r>
      <w:r w:rsidR="00B07D98" w:rsidRPr="002C3265">
        <w:rPr>
          <w:rFonts w:asciiTheme="minorHAnsi" w:hAnsiTheme="minorHAnsi" w:cstheme="minorHAnsi"/>
        </w:rPr>
        <w:t xml:space="preserve"> is also </w:t>
      </w:r>
      <w:r w:rsidR="00211D47" w:rsidRPr="002C3265">
        <w:rPr>
          <w:rFonts w:asciiTheme="minorHAnsi" w:hAnsiTheme="minorHAnsi" w:cstheme="minorHAnsi"/>
        </w:rPr>
        <w:t xml:space="preserve">quick for adults in the class to </w:t>
      </w:r>
      <w:r w:rsidR="00211D47" w:rsidRPr="002C3265">
        <w:rPr>
          <w:rFonts w:asciiTheme="minorHAnsi" w:hAnsiTheme="minorHAnsi" w:cstheme="minorHAnsi"/>
        </w:rPr>
        <w:lastRenderedPageBreak/>
        <w:t>fill out and</w:t>
      </w:r>
      <w:r w:rsidR="00B07D98" w:rsidRPr="002C3265">
        <w:rPr>
          <w:rFonts w:asciiTheme="minorHAnsi" w:hAnsiTheme="minorHAnsi" w:cstheme="minorHAnsi"/>
        </w:rPr>
        <w:t xml:space="preserve"> are</w:t>
      </w:r>
      <w:r w:rsidR="00211D47" w:rsidRPr="002C3265">
        <w:rPr>
          <w:rFonts w:asciiTheme="minorHAnsi" w:hAnsiTheme="minorHAnsi" w:cstheme="minorHAnsi"/>
        </w:rPr>
        <w:t xml:space="preserve"> eas</w:t>
      </w:r>
      <w:r w:rsidR="00B07D98" w:rsidRPr="002C3265">
        <w:rPr>
          <w:rFonts w:asciiTheme="minorHAnsi" w:hAnsiTheme="minorHAnsi" w:cstheme="minorHAnsi"/>
        </w:rPr>
        <w:t>y</w:t>
      </w:r>
      <w:r w:rsidR="00211D47" w:rsidRPr="002C3265">
        <w:rPr>
          <w:rFonts w:asciiTheme="minorHAnsi" w:hAnsiTheme="minorHAnsi" w:cstheme="minorHAnsi"/>
        </w:rPr>
        <w:t xml:space="preserve"> to compare the answers and feelings from each child. </w:t>
      </w:r>
      <w:r w:rsidR="00B07D98" w:rsidRPr="002C3265">
        <w:rPr>
          <w:rFonts w:asciiTheme="minorHAnsi" w:hAnsiTheme="minorHAnsi" w:cstheme="minorHAnsi"/>
        </w:rPr>
        <w:t>There</w:t>
      </w:r>
      <w:r w:rsidR="00211D47" w:rsidRPr="002C3265">
        <w:rPr>
          <w:rFonts w:asciiTheme="minorHAnsi" w:hAnsiTheme="minorHAnsi" w:cstheme="minorHAnsi"/>
        </w:rPr>
        <w:t xml:space="preserve"> are </w:t>
      </w:r>
      <w:r w:rsidR="00B07D98" w:rsidRPr="002C3265">
        <w:rPr>
          <w:rFonts w:asciiTheme="minorHAnsi" w:hAnsiTheme="minorHAnsi" w:cstheme="minorHAnsi"/>
        </w:rPr>
        <w:t xml:space="preserve">some </w:t>
      </w:r>
      <w:r w:rsidR="00211D47" w:rsidRPr="002C3265">
        <w:rPr>
          <w:rFonts w:asciiTheme="minorHAnsi" w:hAnsiTheme="minorHAnsi" w:cstheme="minorHAnsi"/>
        </w:rPr>
        <w:t>limitations on questionnaires as they do not always give a honest and accurate response. Especially in early years children may misunderstand the question that have been put out and may answer the question the way they want their friend or teacher to hear.</w:t>
      </w:r>
    </w:p>
    <w:p w14:paraId="45146528" w14:textId="14429C94" w:rsidR="00211D47" w:rsidRPr="002C3265" w:rsidRDefault="00FA28B0" w:rsidP="002C3265">
      <w:pPr>
        <w:spacing w:before="100" w:beforeAutospacing="1" w:after="100" w:afterAutospacing="1" w:line="360" w:lineRule="auto"/>
        <w:outlineLvl w:val="1"/>
        <w:rPr>
          <w:rFonts w:asciiTheme="minorHAnsi" w:hAnsiTheme="minorHAnsi" w:cstheme="minorHAnsi"/>
        </w:rPr>
      </w:pPr>
      <w:r w:rsidRPr="002C3265">
        <w:rPr>
          <w:rFonts w:asciiTheme="minorHAnsi" w:hAnsiTheme="minorHAnsi" w:cstheme="minorHAnsi"/>
        </w:rPr>
        <w:t>Observations</w:t>
      </w:r>
      <w:r w:rsidR="00A64855" w:rsidRPr="002C3265">
        <w:rPr>
          <w:rFonts w:asciiTheme="minorHAnsi" w:hAnsiTheme="minorHAnsi" w:cstheme="minorHAnsi"/>
        </w:rPr>
        <w:t xml:space="preserve"> will also be used</w:t>
      </w:r>
      <w:r w:rsidRPr="002C3265">
        <w:rPr>
          <w:rFonts w:asciiTheme="minorHAnsi" w:hAnsiTheme="minorHAnsi" w:cstheme="minorHAnsi"/>
        </w:rPr>
        <w:t xml:space="preserve"> to examine the pupils beha</w:t>
      </w:r>
      <w:r w:rsidR="00201624" w:rsidRPr="002C3265">
        <w:rPr>
          <w:rFonts w:asciiTheme="minorHAnsi" w:hAnsiTheme="minorHAnsi" w:cstheme="minorHAnsi"/>
        </w:rPr>
        <w:t>viou</w:t>
      </w:r>
      <w:r w:rsidRPr="002C3265">
        <w:rPr>
          <w:rFonts w:asciiTheme="minorHAnsi" w:hAnsiTheme="minorHAnsi" w:cstheme="minorHAnsi"/>
        </w:rPr>
        <w:t>r after doing a physical activity. The class w</w:t>
      </w:r>
      <w:r w:rsidR="00A64855" w:rsidRPr="002C3265">
        <w:rPr>
          <w:rFonts w:asciiTheme="minorHAnsi" w:hAnsiTheme="minorHAnsi" w:cstheme="minorHAnsi"/>
        </w:rPr>
        <w:t xml:space="preserve">ill be </w:t>
      </w:r>
      <w:r w:rsidRPr="002C3265">
        <w:rPr>
          <w:rFonts w:asciiTheme="minorHAnsi" w:hAnsiTheme="minorHAnsi" w:cstheme="minorHAnsi"/>
        </w:rPr>
        <w:t xml:space="preserve">split into two groups and one group </w:t>
      </w:r>
      <w:r w:rsidR="00A64855" w:rsidRPr="002C3265">
        <w:rPr>
          <w:rFonts w:asciiTheme="minorHAnsi" w:hAnsiTheme="minorHAnsi" w:cstheme="minorHAnsi"/>
        </w:rPr>
        <w:t>will enjoy</w:t>
      </w:r>
      <w:r w:rsidRPr="002C3265">
        <w:rPr>
          <w:rFonts w:asciiTheme="minorHAnsi" w:hAnsiTheme="minorHAnsi" w:cstheme="minorHAnsi"/>
        </w:rPr>
        <w:t xml:space="preserve"> a physical activity to burn off some energy and one group </w:t>
      </w:r>
      <w:r w:rsidR="00A64855" w:rsidRPr="002C3265">
        <w:rPr>
          <w:rFonts w:asciiTheme="minorHAnsi" w:hAnsiTheme="minorHAnsi" w:cstheme="minorHAnsi"/>
        </w:rPr>
        <w:t>wont</w:t>
      </w:r>
      <w:r w:rsidRPr="002C3265">
        <w:rPr>
          <w:rFonts w:asciiTheme="minorHAnsi" w:hAnsiTheme="minorHAnsi" w:cstheme="minorHAnsi"/>
        </w:rPr>
        <w:t xml:space="preserve"> go out. This method </w:t>
      </w:r>
      <w:r w:rsidR="00A64855" w:rsidRPr="002C3265">
        <w:rPr>
          <w:rFonts w:asciiTheme="minorHAnsi" w:hAnsiTheme="minorHAnsi" w:cstheme="minorHAnsi"/>
        </w:rPr>
        <w:t xml:space="preserve">will </w:t>
      </w:r>
      <w:r w:rsidRPr="002C3265">
        <w:rPr>
          <w:rFonts w:asciiTheme="minorHAnsi" w:hAnsiTheme="minorHAnsi" w:cstheme="minorHAnsi"/>
        </w:rPr>
        <w:t>involv</w:t>
      </w:r>
      <w:r w:rsidR="00A64855" w:rsidRPr="002C3265">
        <w:rPr>
          <w:rFonts w:asciiTheme="minorHAnsi" w:hAnsiTheme="minorHAnsi" w:cstheme="minorHAnsi"/>
        </w:rPr>
        <w:t>e</w:t>
      </w:r>
      <w:r w:rsidRPr="002C3265">
        <w:rPr>
          <w:rFonts w:asciiTheme="minorHAnsi" w:hAnsiTheme="minorHAnsi" w:cstheme="minorHAnsi"/>
        </w:rPr>
        <w:t xml:space="preserve"> observing the group of children during their physical activity to then coming inside and sitting and seeing if their behaviour changed, focus and their participation in that lesson. </w:t>
      </w:r>
      <w:r w:rsidR="00A64855" w:rsidRPr="002C3265">
        <w:rPr>
          <w:rFonts w:asciiTheme="minorHAnsi" w:hAnsiTheme="minorHAnsi" w:cstheme="minorHAnsi"/>
        </w:rPr>
        <w:t xml:space="preserve">Journalism University (2024) asserts that </w:t>
      </w:r>
      <w:r w:rsidRPr="002C3265">
        <w:rPr>
          <w:rFonts w:asciiTheme="minorHAnsi" w:hAnsiTheme="minorHAnsi" w:cstheme="minorHAnsi"/>
        </w:rPr>
        <w:t>observing  allow</w:t>
      </w:r>
      <w:r w:rsidR="00A64855" w:rsidRPr="002C3265">
        <w:rPr>
          <w:rFonts w:asciiTheme="minorHAnsi" w:hAnsiTheme="minorHAnsi" w:cstheme="minorHAnsi"/>
        </w:rPr>
        <w:t>s</w:t>
      </w:r>
      <w:r w:rsidRPr="002C3265">
        <w:rPr>
          <w:rFonts w:asciiTheme="minorHAnsi" w:hAnsiTheme="minorHAnsi" w:cstheme="minorHAnsi"/>
        </w:rPr>
        <w:t xml:space="preserve"> to see a straight response rather than relying on staff around, this </w:t>
      </w:r>
      <w:r w:rsidR="00A64855" w:rsidRPr="002C3265">
        <w:rPr>
          <w:rFonts w:asciiTheme="minorHAnsi" w:hAnsiTheme="minorHAnsi" w:cstheme="minorHAnsi"/>
        </w:rPr>
        <w:t xml:space="preserve">should </w:t>
      </w:r>
      <w:r w:rsidRPr="002C3265">
        <w:rPr>
          <w:rFonts w:asciiTheme="minorHAnsi" w:hAnsiTheme="minorHAnsi" w:cstheme="minorHAnsi"/>
        </w:rPr>
        <w:t>va</w:t>
      </w:r>
      <w:r w:rsidR="00A64855" w:rsidRPr="002C3265">
        <w:rPr>
          <w:rFonts w:asciiTheme="minorHAnsi" w:hAnsiTheme="minorHAnsi" w:cstheme="minorHAnsi"/>
        </w:rPr>
        <w:t xml:space="preserve">lidate </w:t>
      </w:r>
      <w:r w:rsidRPr="002C3265">
        <w:rPr>
          <w:rFonts w:asciiTheme="minorHAnsi" w:hAnsiTheme="minorHAnsi" w:cstheme="minorHAnsi"/>
        </w:rPr>
        <w:t xml:space="preserve"> the research as it w</w:t>
      </w:r>
      <w:r w:rsidR="00A64855" w:rsidRPr="002C3265">
        <w:rPr>
          <w:rFonts w:asciiTheme="minorHAnsi" w:hAnsiTheme="minorHAnsi" w:cstheme="minorHAnsi"/>
        </w:rPr>
        <w:t>ill be</w:t>
      </w:r>
      <w:r w:rsidRPr="002C3265">
        <w:rPr>
          <w:rFonts w:asciiTheme="minorHAnsi" w:hAnsiTheme="minorHAnsi" w:cstheme="minorHAnsi"/>
        </w:rPr>
        <w:t xml:space="preserve"> witnessed in a real educational setting. </w:t>
      </w:r>
    </w:p>
    <w:p w14:paraId="4973E98A" w14:textId="0E81A042" w:rsidR="00FA28B0" w:rsidRPr="002C3265" w:rsidRDefault="00FA28B0" w:rsidP="002C3265">
      <w:pPr>
        <w:spacing w:before="100" w:beforeAutospacing="1" w:after="100" w:afterAutospacing="1" w:line="360" w:lineRule="auto"/>
        <w:outlineLvl w:val="1"/>
        <w:rPr>
          <w:rFonts w:asciiTheme="minorHAnsi" w:hAnsiTheme="minorHAnsi" w:cstheme="minorHAnsi"/>
        </w:rPr>
      </w:pPr>
      <w:r w:rsidRPr="002C3265">
        <w:rPr>
          <w:rFonts w:asciiTheme="minorHAnsi" w:hAnsiTheme="minorHAnsi" w:cstheme="minorHAnsi"/>
        </w:rPr>
        <w:t>As well as questionnaires and observations</w:t>
      </w:r>
      <w:r w:rsidR="00A64855" w:rsidRPr="002C3265">
        <w:rPr>
          <w:rFonts w:asciiTheme="minorHAnsi" w:hAnsiTheme="minorHAnsi" w:cstheme="minorHAnsi"/>
        </w:rPr>
        <w:t xml:space="preserve">, </w:t>
      </w:r>
      <w:r w:rsidRPr="002C3265">
        <w:rPr>
          <w:rFonts w:asciiTheme="minorHAnsi" w:hAnsiTheme="minorHAnsi" w:cstheme="minorHAnsi"/>
        </w:rPr>
        <w:t xml:space="preserve"> interviews</w:t>
      </w:r>
      <w:r w:rsidR="00A64855" w:rsidRPr="002C3265">
        <w:rPr>
          <w:rFonts w:asciiTheme="minorHAnsi" w:hAnsiTheme="minorHAnsi" w:cstheme="minorHAnsi"/>
        </w:rPr>
        <w:t xml:space="preserve"> will be conducted</w:t>
      </w:r>
      <w:r w:rsidRPr="002C3265">
        <w:rPr>
          <w:rFonts w:asciiTheme="minorHAnsi" w:hAnsiTheme="minorHAnsi" w:cstheme="minorHAnsi"/>
        </w:rPr>
        <w:t xml:space="preserve"> with students and teachers to gain a in depth knowledge of how they felt and their opinions on the impact of physical activity and the benefits of learning in the classroom. By interviewing it allowed the student to explain their experience</w:t>
      </w:r>
      <w:r w:rsidR="00201624" w:rsidRPr="002C3265">
        <w:rPr>
          <w:rFonts w:asciiTheme="minorHAnsi" w:hAnsiTheme="minorHAnsi" w:cstheme="minorHAnsi"/>
        </w:rPr>
        <w:t xml:space="preserve"> in a greater depth and provide their honest opinion on the topic where a questionnaire can only provide so much information. Like the student the teacher could discu</w:t>
      </w:r>
      <w:r w:rsidR="00A64855" w:rsidRPr="002C3265">
        <w:rPr>
          <w:rFonts w:asciiTheme="minorHAnsi" w:hAnsiTheme="minorHAnsi" w:cstheme="minorHAnsi"/>
        </w:rPr>
        <w:t>s</w:t>
      </w:r>
      <w:r w:rsidR="00201624" w:rsidRPr="002C3265">
        <w:rPr>
          <w:rFonts w:asciiTheme="minorHAnsi" w:hAnsiTheme="minorHAnsi" w:cstheme="minorHAnsi"/>
        </w:rPr>
        <w:t>s the patter</w:t>
      </w:r>
      <w:r w:rsidR="00A64855" w:rsidRPr="002C3265">
        <w:rPr>
          <w:rFonts w:asciiTheme="minorHAnsi" w:hAnsiTheme="minorHAnsi" w:cstheme="minorHAnsi"/>
        </w:rPr>
        <w:t>n</w:t>
      </w:r>
      <w:r w:rsidR="00201624" w:rsidRPr="002C3265">
        <w:rPr>
          <w:rFonts w:asciiTheme="minorHAnsi" w:hAnsiTheme="minorHAnsi" w:cstheme="minorHAnsi"/>
        </w:rPr>
        <w:t xml:space="preserve"> they had noticed from student behaviours </w:t>
      </w:r>
      <w:r w:rsidR="00D51144" w:rsidRPr="002C3265">
        <w:rPr>
          <w:rFonts w:asciiTheme="minorHAnsi" w:hAnsiTheme="minorHAnsi" w:cstheme="minorHAnsi"/>
        </w:rPr>
        <w:t>. some limitations to an interview is that it can be time consuming and they can be quite analytic as responses are very detailed.</w:t>
      </w:r>
    </w:p>
    <w:p w14:paraId="16FAEF07" w14:textId="6A8CB224" w:rsidR="00D51144" w:rsidRPr="002C3265" w:rsidRDefault="00D51144" w:rsidP="002C3265">
      <w:pPr>
        <w:spacing w:before="100" w:beforeAutospacing="1" w:after="100" w:afterAutospacing="1" w:line="360" w:lineRule="auto"/>
        <w:outlineLvl w:val="1"/>
        <w:rPr>
          <w:rFonts w:asciiTheme="minorHAnsi" w:hAnsiTheme="minorHAnsi" w:cstheme="minorHAnsi"/>
        </w:rPr>
      </w:pPr>
      <w:r w:rsidRPr="002C3265">
        <w:rPr>
          <w:rFonts w:asciiTheme="minorHAnsi" w:hAnsiTheme="minorHAnsi" w:cstheme="minorHAnsi"/>
        </w:rPr>
        <w:t>To firstly conducted these research methods there were several ETHICAL CONSIDERATIONS to be addressed. It was vital that consent was obtained from parents, school and the participants before even starting to collect data REFERENCE IMPORTANCE. All the children and staff’s identity were confidential REFERENCE IMPORTANCE and that pupil and staff were informed of their RIGHTS TO WITHDRAW AT ANY TIME, safeguarding and wellbeing were priorit</w:t>
      </w:r>
      <w:r w:rsidR="00775789" w:rsidRPr="002C3265">
        <w:rPr>
          <w:rFonts w:asciiTheme="minorHAnsi" w:hAnsiTheme="minorHAnsi" w:cstheme="minorHAnsi"/>
        </w:rPr>
        <w:t>ised during the investigation.</w:t>
      </w:r>
    </w:p>
    <w:p w14:paraId="329AFA74" w14:textId="3A98FE8D" w:rsidR="00775789" w:rsidRPr="002C3265" w:rsidRDefault="00775789" w:rsidP="002C3265">
      <w:pPr>
        <w:spacing w:before="100" w:beforeAutospacing="1" w:after="100" w:afterAutospacing="1" w:line="360" w:lineRule="auto"/>
        <w:outlineLvl w:val="1"/>
        <w:rPr>
          <w:rFonts w:asciiTheme="minorHAnsi" w:hAnsiTheme="minorHAnsi" w:cstheme="minorHAnsi"/>
        </w:rPr>
      </w:pPr>
      <w:r w:rsidRPr="002C3265">
        <w:rPr>
          <w:rFonts w:asciiTheme="minorHAnsi" w:hAnsiTheme="minorHAnsi" w:cstheme="minorHAnsi"/>
        </w:rPr>
        <w:t>TO make sure reliability and validity the study used standardised questionnaires and consistent observation for all the participants and different methods of data were collected to improve credibility UWTSD.</w:t>
      </w:r>
    </w:p>
    <w:p w14:paraId="23536337" w14:textId="347EDD4C" w:rsidR="00775789" w:rsidRPr="002C3265" w:rsidRDefault="0022490F" w:rsidP="002C3265">
      <w:pPr>
        <w:spacing w:before="100" w:beforeAutospacing="1" w:after="100" w:afterAutospacing="1" w:line="360" w:lineRule="auto"/>
        <w:outlineLvl w:val="1"/>
        <w:rPr>
          <w:rFonts w:asciiTheme="minorHAnsi" w:hAnsiTheme="minorHAnsi" w:cstheme="minorHAnsi"/>
        </w:rPr>
      </w:pPr>
      <w:r w:rsidRPr="002C3265">
        <w:rPr>
          <w:rFonts w:asciiTheme="minorHAnsi" w:hAnsiTheme="minorHAnsi" w:cstheme="minorHAnsi"/>
        </w:rPr>
        <w:lastRenderedPageBreak/>
        <w:t>Carter, Nancy et al (2014) state that t</w:t>
      </w:r>
      <w:r w:rsidR="00775789" w:rsidRPr="002C3265">
        <w:rPr>
          <w:rFonts w:asciiTheme="minorHAnsi" w:hAnsiTheme="minorHAnsi" w:cstheme="minorHAnsi"/>
        </w:rPr>
        <w:t>riangulation is a research method that involves u</w:t>
      </w:r>
      <w:r w:rsidR="00A752FF" w:rsidRPr="002C3265">
        <w:rPr>
          <w:rFonts w:asciiTheme="minorHAnsi" w:hAnsiTheme="minorHAnsi" w:cstheme="minorHAnsi"/>
        </w:rPr>
        <w:t>s</w:t>
      </w:r>
      <w:r w:rsidR="00775789" w:rsidRPr="002C3265">
        <w:rPr>
          <w:rFonts w:asciiTheme="minorHAnsi" w:hAnsiTheme="minorHAnsi" w:cstheme="minorHAnsi"/>
        </w:rPr>
        <w:t>ing multiple methods o</w:t>
      </w:r>
      <w:r w:rsidRPr="002C3265">
        <w:rPr>
          <w:rFonts w:asciiTheme="minorHAnsi" w:hAnsiTheme="minorHAnsi" w:cstheme="minorHAnsi"/>
        </w:rPr>
        <w:t>r</w:t>
      </w:r>
      <w:r w:rsidR="00775789" w:rsidRPr="002C3265">
        <w:rPr>
          <w:rFonts w:asciiTheme="minorHAnsi" w:hAnsiTheme="minorHAnsi" w:cstheme="minorHAnsi"/>
        </w:rPr>
        <w:t xml:space="preserve"> data</w:t>
      </w:r>
      <w:r w:rsidRPr="002C3265">
        <w:rPr>
          <w:rFonts w:asciiTheme="minorHAnsi" w:hAnsiTheme="minorHAnsi" w:cstheme="minorHAnsi"/>
        </w:rPr>
        <w:t xml:space="preserve"> sources</w:t>
      </w:r>
      <w:r w:rsidR="00775789" w:rsidRPr="002C3265">
        <w:rPr>
          <w:rFonts w:asciiTheme="minorHAnsi" w:hAnsiTheme="minorHAnsi" w:cstheme="minorHAnsi"/>
        </w:rPr>
        <w:t xml:space="preserve"> to help with credibility, accuracy and the validity.</w:t>
      </w:r>
      <w:r w:rsidR="00A752FF" w:rsidRPr="002C3265">
        <w:rPr>
          <w:rFonts w:asciiTheme="minorHAnsi" w:hAnsiTheme="minorHAnsi" w:cstheme="minorHAnsi"/>
        </w:rPr>
        <w:t xml:space="preserve"> During the study it shows how triangulation gives a clear understanding of how physical activit</w:t>
      </w:r>
      <w:r w:rsidRPr="002C3265">
        <w:rPr>
          <w:rFonts w:asciiTheme="minorHAnsi" w:hAnsiTheme="minorHAnsi" w:cstheme="minorHAnsi"/>
        </w:rPr>
        <w:t>i</w:t>
      </w:r>
      <w:r w:rsidR="00A752FF" w:rsidRPr="002C3265">
        <w:rPr>
          <w:rFonts w:asciiTheme="minorHAnsi" w:hAnsiTheme="minorHAnsi" w:cstheme="minorHAnsi"/>
        </w:rPr>
        <w:t>es can influence a child</w:t>
      </w:r>
      <w:r w:rsidRPr="002C3265">
        <w:rPr>
          <w:rFonts w:asciiTheme="minorHAnsi" w:hAnsiTheme="minorHAnsi" w:cstheme="minorHAnsi"/>
        </w:rPr>
        <w:t>’s</w:t>
      </w:r>
      <w:r w:rsidR="00A752FF" w:rsidRPr="002C3265">
        <w:rPr>
          <w:rFonts w:asciiTheme="minorHAnsi" w:hAnsiTheme="minorHAnsi" w:cstheme="minorHAnsi"/>
        </w:rPr>
        <w:t xml:space="preserve"> classroom behaviour and their cognitive functioning.</w:t>
      </w:r>
    </w:p>
    <w:p w14:paraId="0C9337CC" w14:textId="3419E266" w:rsidR="00A752FF" w:rsidRPr="002C3265" w:rsidRDefault="00A752FF" w:rsidP="002C3265">
      <w:pPr>
        <w:spacing w:before="100" w:beforeAutospacing="1" w:after="100" w:afterAutospacing="1" w:line="360" w:lineRule="auto"/>
        <w:outlineLvl w:val="1"/>
        <w:rPr>
          <w:rFonts w:asciiTheme="minorHAnsi" w:hAnsiTheme="minorHAnsi" w:cstheme="minorHAnsi"/>
        </w:rPr>
      </w:pPr>
      <w:r w:rsidRPr="002C3265">
        <w:rPr>
          <w:rFonts w:asciiTheme="minorHAnsi" w:hAnsiTheme="minorHAnsi" w:cstheme="minorHAnsi"/>
        </w:rPr>
        <w:t>There w</w:t>
      </w:r>
      <w:r w:rsidR="0022490F" w:rsidRPr="002C3265">
        <w:rPr>
          <w:rFonts w:asciiTheme="minorHAnsi" w:hAnsiTheme="minorHAnsi" w:cstheme="minorHAnsi"/>
        </w:rPr>
        <w:t>ill be d</w:t>
      </w:r>
      <w:r w:rsidRPr="002C3265">
        <w:rPr>
          <w:rFonts w:asciiTheme="minorHAnsi" w:hAnsiTheme="minorHAnsi" w:cstheme="minorHAnsi"/>
        </w:rPr>
        <w:t xml:space="preserve">ifferent types of triangulation when </w:t>
      </w:r>
      <w:r w:rsidR="0022490F" w:rsidRPr="002C3265">
        <w:rPr>
          <w:rFonts w:asciiTheme="minorHAnsi" w:hAnsiTheme="minorHAnsi" w:cstheme="minorHAnsi"/>
        </w:rPr>
        <w:t xml:space="preserve">the </w:t>
      </w:r>
      <w:r w:rsidRPr="002C3265">
        <w:rPr>
          <w:rFonts w:asciiTheme="minorHAnsi" w:hAnsiTheme="minorHAnsi" w:cstheme="minorHAnsi"/>
        </w:rPr>
        <w:t>investigation</w:t>
      </w:r>
      <w:r w:rsidR="0022490F" w:rsidRPr="002C3265">
        <w:rPr>
          <w:rFonts w:asciiTheme="minorHAnsi" w:hAnsiTheme="minorHAnsi" w:cstheme="minorHAnsi"/>
        </w:rPr>
        <w:t xml:space="preserve"> will be conducted</w:t>
      </w:r>
      <w:r w:rsidRPr="002C3265">
        <w:rPr>
          <w:rFonts w:asciiTheme="minorHAnsi" w:hAnsiTheme="minorHAnsi" w:cstheme="minorHAnsi"/>
        </w:rPr>
        <w:t>. Questionnaires</w:t>
      </w:r>
      <w:r w:rsidR="0022490F" w:rsidRPr="002C3265">
        <w:rPr>
          <w:rFonts w:asciiTheme="minorHAnsi" w:hAnsiTheme="minorHAnsi" w:cstheme="minorHAnsi"/>
        </w:rPr>
        <w:t xml:space="preserve"> will be</w:t>
      </w:r>
      <w:r w:rsidRPr="002C3265">
        <w:rPr>
          <w:rFonts w:asciiTheme="minorHAnsi" w:hAnsiTheme="minorHAnsi" w:cstheme="minorHAnsi"/>
        </w:rPr>
        <w:t xml:space="preserve"> gathered </w:t>
      </w:r>
      <w:r w:rsidR="0022490F" w:rsidRPr="002C3265">
        <w:rPr>
          <w:rFonts w:asciiTheme="minorHAnsi" w:hAnsiTheme="minorHAnsi" w:cstheme="minorHAnsi"/>
        </w:rPr>
        <w:t>and the</w:t>
      </w:r>
      <w:r w:rsidRPr="002C3265">
        <w:rPr>
          <w:rFonts w:asciiTheme="minorHAnsi" w:hAnsiTheme="minorHAnsi" w:cstheme="minorHAnsi"/>
        </w:rPr>
        <w:t xml:space="preserve"> children</w:t>
      </w:r>
      <w:r w:rsidR="0022490F" w:rsidRPr="002C3265">
        <w:rPr>
          <w:rFonts w:asciiTheme="minorHAnsi" w:hAnsiTheme="minorHAnsi" w:cstheme="minorHAnsi"/>
        </w:rPr>
        <w:t>’</w:t>
      </w:r>
      <w:r w:rsidRPr="002C3265">
        <w:rPr>
          <w:rFonts w:asciiTheme="minorHAnsi" w:hAnsiTheme="minorHAnsi" w:cstheme="minorHAnsi"/>
        </w:rPr>
        <w:t xml:space="preserve">s opinions on how Physical activites effected their focus whilst classroom observation </w:t>
      </w:r>
      <w:r w:rsidR="0022490F" w:rsidRPr="002C3265">
        <w:rPr>
          <w:rFonts w:asciiTheme="minorHAnsi" w:hAnsiTheme="minorHAnsi" w:cstheme="minorHAnsi"/>
        </w:rPr>
        <w:t xml:space="preserve">will allow the </w:t>
      </w:r>
      <w:r w:rsidRPr="002C3265">
        <w:rPr>
          <w:rFonts w:asciiTheme="minorHAnsi" w:hAnsiTheme="minorHAnsi" w:cstheme="minorHAnsi"/>
        </w:rPr>
        <w:t xml:space="preserve">researcher to directly see how it affects their behaviour and attention levels. Interviews </w:t>
      </w:r>
      <w:r w:rsidR="0022490F" w:rsidRPr="002C3265">
        <w:rPr>
          <w:rFonts w:asciiTheme="minorHAnsi" w:hAnsiTheme="minorHAnsi" w:cstheme="minorHAnsi"/>
        </w:rPr>
        <w:t xml:space="preserve">will </w:t>
      </w:r>
      <w:r w:rsidRPr="002C3265">
        <w:rPr>
          <w:rFonts w:asciiTheme="minorHAnsi" w:hAnsiTheme="minorHAnsi" w:cstheme="minorHAnsi"/>
        </w:rPr>
        <w:t>allow</w:t>
      </w:r>
      <w:r w:rsidR="0022490F" w:rsidRPr="002C3265">
        <w:rPr>
          <w:rFonts w:asciiTheme="minorHAnsi" w:hAnsiTheme="minorHAnsi" w:cstheme="minorHAnsi"/>
        </w:rPr>
        <w:t xml:space="preserve"> </w:t>
      </w:r>
      <w:r w:rsidRPr="002C3265">
        <w:rPr>
          <w:rFonts w:asciiTheme="minorHAnsi" w:hAnsiTheme="minorHAnsi" w:cstheme="minorHAnsi"/>
        </w:rPr>
        <w:t>the teachers to provide their professional insights onto whether the children seemed to more focused after.</w:t>
      </w:r>
    </w:p>
    <w:p w14:paraId="4F504CCA" w14:textId="78B52B34" w:rsidR="00A677B8" w:rsidRPr="00A677B8" w:rsidRDefault="0022490F" w:rsidP="002C3265">
      <w:pPr>
        <w:spacing w:before="100" w:beforeAutospacing="1" w:after="100" w:afterAutospacing="1" w:line="360" w:lineRule="auto"/>
        <w:outlineLvl w:val="1"/>
        <w:rPr>
          <w:rFonts w:asciiTheme="minorHAnsi" w:hAnsiTheme="minorHAnsi" w:cstheme="minorHAnsi"/>
        </w:rPr>
      </w:pPr>
      <w:r w:rsidRPr="002C3265">
        <w:rPr>
          <w:rFonts w:asciiTheme="minorHAnsi" w:hAnsiTheme="minorHAnsi" w:cstheme="minorHAnsi"/>
        </w:rPr>
        <w:t>Bekhet, Abir and Zausszniewski (2012) proposes the</w:t>
      </w:r>
      <w:r w:rsidR="00A752FF" w:rsidRPr="002C3265">
        <w:rPr>
          <w:rFonts w:asciiTheme="minorHAnsi" w:hAnsiTheme="minorHAnsi" w:cstheme="minorHAnsi"/>
        </w:rPr>
        <w:t xml:space="preserve"> benefit</w:t>
      </w:r>
      <w:r w:rsidRPr="002C3265">
        <w:rPr>
          <w:rFonts w:asciiTheme="minorHAnsi" w:hAnsiTheme="minorHAnsi" w:cstheme="minorHAnsi"/>
        </w:rPr>
        <w:t>s</w:t>
      </w:r>
      <w:r w:rsidR="00A752FF" w:rsidRPr="002C3265">
        <w:rPr>
          <w:rFonts w:asciiTheme="minorHAnsi" w:hAnsiTheme="minorHAnsi" w:cstheme="minorHAnsi"/>
        </w:rPr>
        <w:t xml:space="preserve"> of triangulation </w:t>
      </w:r>
      <w:r w:rsidRPr="002C3265">
        <w:rPr>
          <w:rFonts w:asciiTheme="minorHAnsi" w:hAnsiTheme="minorHAnsi" w:cstheme="minorHAnsi"/>
        </w:rPr>
        <w:t xml:space="preserve">that </w:t>
      </w:r>
      <w:r w:rsidR="00A752FF" w:rsidRPr="002C3265">
        <w:rPr>
          <w:rFonts w:asciiTheme="minorHAnsi" w:hAnsiTheme="minorHAnsi" w:cstheme="minorHAnsi"/>
        </w:rPr>
        <w:t>it improves the validity of the research</w:t>
      </w:r>
      <w:r w:rsidRPr="002C3265">
        <w:rPr>
          <w:rFonts w:asciiTheme="minorHAnsi" w:hAnsiTheme="minorHAnsi" w:cstheme="minorHAnsi"/>
        </w:rPr>
        <w:t xml:space="preserve">, </w:t>
      </w:r>
      <w:r w:rsidR="00A752FF" w:rsidRPr="002C3265">
        <w:rPr>
          <w:rFonts w:asciiTheme="minorHAnsi" w:hAnsiTheme="minorHAnsi" w:cstheme="minorHAnsi"/>
        </w:rPr>
        <w:t>as evidence is collected from different perspectives rather relying on one source.</w:t>
      </w:r>
      <w:r w:rsidR="001F2315" w:rsidRPr="002C3265">
        <w:rPr>
          <w:rFonts w:asciiTheme="minorHAnsi" w:hAnsiTheme="minorHAnsi" w:cstheme="minorHAnsi"/>
        </w:rPr>
        <w:t xml:space="preserve"> </w:t>
      </w:r>
      <w:r w:rsidR="00397BF4" w:rsidRPr="002C3265">
        <w:rPr>
          <w:rFonts w:asciiTheme="minorHAnsi" w:hAnsiTheme="minorHAnsi" w:cstheme="minorHAnsi"/>
        </w:rPr>
        <w:t xml:space="preserve"> </w:t>
      </w:r>
      <w:r w:rsidR="00397BF4" w:rsidRPr="002C3265">
        <w:rPr>
          <w:rFonts w:asciiTheme="minorHAnsi" w:hAnsiTheme="minorHAnsi" w:cstheme="minorHAnsi"/>
        </w:rPr>
        <w:t>Carter, Nancy et al (2014)</w:t>
      </w:r>
      <w:r w:rsidR="00397BF4" w:rsidRPr="002C3265">
        <w:rPr>
          <w:rFonts w:asciiTheme="minorHAnsi" w:hAnsiTheme="minorHAnsi" w:cstheme="minorHAnsi"/>
        </w:rPr>
        <w:t xml:space="preserve"> state that </w:t>
      </w:r>
      <w:r w:rsidR="001F2315" w:rsidRPr="002C3265">
        <w:rPr>
          <w:rFonts w:asciiTheme="minorHAnsi" w:hAnsiTheme="minorHAnsi" w:cstheme="minorHAnsi"/>
        </w:rPr>
        <w:t>triangulation reduces the risk of bias as information is checked and compared across different method</w:t>
      </w:r>
      <w:r w:rsidR="00397BF4" w:rsidRPr="002C3265">
        <w:rPr>
          <w:rFonts w:asciiTheme="minorHAnsi" w:hAnsiTheme="minorHAnsi" w:cstheme="minorHAnsi"/>
        </w:rPr>
        <w:t>s</w:t>
      </w:r>
      <w:r w:rsidR="001F2315" w:rsidRPr="002C3265">
        <w:rPr>
          <w:rFonts w:asciiTheme="minorHAnsi" w:hAnsiTheme="minorHAnsi" w:cstheme="minorHAnsi"/>
        </w:rPr>
        <w:t>. Triangulation also understands a deeper meaning of physical activit</w:t>
      </w:r>
      <w:r w:rsidR="002C3265" w:rsidRPr="002C3265">
        <w:rPr>
          <w:rFonts w:asciiTheme="minorHAnsi" w:hAnsiTheme="minorHAnsi" w:cstheme="minorHAnsi"/>
        </w:rPr>
        <w:t>i</w:t>
      </w:r>
      <w:r w:rsidR="001F2315" w:rsidRPr="002C3265">
        <w:rPr>
          <w:rFonts w:asciiTheme="minorHAnsi" w:hAnsiTheme="minorHAnsi" w:cstheme="minorHAnsi"/>
        </w:rPr>
        <w:t>es and concentration by combing quantitative date and qualitative data</w:t>
      </w:r>
      <w:r w:rsidR="00397BF4" w:rsidRPr="002C3265">
        <w:rPr>
          <w:rFonts w:asciiTheme="minorHAnsi" w:hAnsiTheme="minorHAnsi" w:cstheme="minorHAnsi"/>
        </w:rPr>
        <w:t xml:space="preserve">. </w:t>
      </w:r>
      <w:r w:rsidR="001F2315" w:rsidRPr="002C3265">
        <w:rPr>
          <w:rFonts w:asciiTheme="minorHAnsi" w:hAnsiTheme="minorHAnsi" w:cstheme="minorHAnsi"/>
        </w:rPr>
        <w:t>There are some limitations to triangulation</w:t>
      </w:r>
      <w:r w:rsidR="00397BF4" w:rsidRPr="002C3265">
        <w:rPr>
          <w:rFonts w:asciiTheme="minorHAnsi" w:hAnsiTheme="minorHAnsi" w:cstheme="minorHAnsi"/>
        </w:rPr>
        <w:t>,</w:t>
      </w:r>
      <w:r w:rsidR="001F2315" w:rsidRPr="002C3265">
        <w:rPr>
          <w:rFonts w:asciiTheme="minorHAnsi" w:hAnsiTheme="minorHAnsi" w:cstheme="minorHAnsi"/>
        </w:rPr>
        <w:t xml:space="preserve"> one can be that it can be very time consuming</w:t>
      </w:r>
      <w:r w:rsidR="00397BF4" w:rsidRPr="002C3265">
        <w:rPr>
          <w:rFonts w:asciiTheme="minorHAnsi" w:hAnsiTheme="minorHAnsi" w:cstheme="minorHAnsi"/>
        </w:rPr>
        <w:t xml:space="preserve"> for the researcher</w:t>
      </w:r>
      <w:r w:rsidR="001F2315" w:rsidRPr="002C3265">
        <w:rPr>
          <w:rFonts w:asciiTheme="minorHAnsi" w:hAnsiTheme="minorHAnsi" w:cstheme="minorHAnsi"/>
        </w:rPr>
        <w:t xml:space="preserve"> as having to collect the data </w:t>
      </w:r>
      <w:r w:rsidR="00397BF4" w:rsidRPr="002C3265">
        <w:rPr>
          <w:rFonts w:asciiTheme="minorHAnsi" w:hAnsiTheme="minorHAnsi" w:cstheme="minorHAnsi"/>
        </w:rPr>
        <w:t xml:space="preserve">and then </w:t>
      </w:r>
      <w:r w:rsidR="001F2315" w:rsidRPr="002C3265">
        <w:rPr>
          <w:rFonts w:asciiTheme="minorHAnsi" w:hAnsiTheme="minorHAnsi" w:cstheme="minorHAnsi"/>
        </w:rPr>
        <w:t xml:space="preserve">organise </w:t>
      </w:r>
      <w:r w:rsidR="00397BF4" w:rsidRPr="002C3265">
        <w:rPr>
          <w:rFonts w:asciiTheme="minorHAnsi" w:hAnsiTheme="minorHAnsi" w:cstheme="minorHAnsi"/>
        </w:rPr>
        <w:t xml:space="preserve">can </w:t>
      </w:r>
      <w:r w:rsidR="001F2315" w:rsidRPr="002C3265">
        <w:rPr>
          <w:rFonts w:asciiTheme="minorHAnsi" w:hAnsiTheme="minorHAnsi" w:cstheme="minorHAnsi"/>
        </w:rPr>
        <w:t xml:space="preserve">take a long time to sort out. </w:t>
      </w:r>
    </w:p>
    <w:p w14:paraId="443BBC34" w14:textId="3AE5368A" w:rsidR="00084328" w:rsidRPr="002C3265" w:rsidRDefault="00084328" w:rsidP="002C3265">
      <w:pPr>
        <w:spacing w:before="100" w:beforeAutospacing="1" w:after="100" w:afterAutospacing="1" w:line="360" w:lineRule="auto"/>
        <w:outlineLvl w:val="1"/>
        <w:rPr>
          <w:rFonts w:asciiTheme="minorHAnsi" w:hAnsiTheme="minorHAnsi" w:cstheme="minorHAnsi"/>
        </w:rPr>
      </w:pPr>
      <w:r w:rsidRPr="002C3265">
        <w:rPr>
          <w:rFonts w:asciiTheme="minorHAnsi" w:hAnsiTheme="minorHAnsi" w:cstheme="minorHAnsi"/>
        </w:rPr>
        <w:t xml:space="preserve">To conclude the engagement in physical education contributes positively to children’s classroom concentration their cognitive functioning and their attentional control. The research </w:t>
      </w:r>
      <w:r w:rsidR="00397BF4" w:rsidRPr="002C3265">
        <w:rPr>
          <w:rFonts w:asciiTheme="minorHAnsi" w:hAnsiTheme="minorHAnsi" w:cstheme="minorHAnsi"/>
        </w:rPr>
        <w:t xml:space="preserve">should be </w:t>
      </w:r>
      <w:r w:rsidRPr="002C3265">
        <w:rPr>
          <w:rFonts w:asciiTheme="minorHAnsi" w:hAnsiTheme="minorHAnsi" w:cstheme="minorHAnsi"/>
        </w:rPr>
        <w:t xml:space="preserve">effective as it has a combination </w:t>
      </w:r>
      <w:r w:rsidR="00397BF4" w:rsidRPr="002C3265">
        <w:rPr>
          <w:rFonts w:asciiTheme="minorHAnsi" w:hAnsiTheme="minorHAnsi" w:cstheme="minorHAnsi"/>
        </w:rPr>
        <w:t xml:space="preserve">of research methods </w:t>
      </w:r>
      <w:r w:rsidRPr="002C3265">
        <w:rPr>
          <w:rFonts w:asciiTheme="minorHAnsi" w:hAnsiTheme="minorHAnsi" w:cstheme="minorHAnsi"/>
        </w:rPr>
        <w:t xml:space="preserve">from observations to questionnaires and then interviews to gather a bigger range of data. The observations </w:t>
      </w:r>
      <w:r w:rsidR="00397BF4" w:rsidRPr="002C3265">
        <w:rPr>
          <w:rFonts w:asciiTheme="minorHAnsi" w:hAnsiTheme="minorHAnsi" w:cstheme="minorHAnsi"/>
        </w:rPr>
        <w:t>should provide</w:t>
      </w:r>
      <w:r w:rsidRPr="002C3265">
        <w:rPr>
          <w:rFonts w:asciiTheme="minorHAnsi" w:hAnsiTheme="minorHAnsi" w:cstheme="minorHAnsi"/>
        </w:rPr>
        <w:t xml:space="preserve"> a direct evid</w:t>
      </w:r>
      <w:r w:rsidR="00397BF4" w:rsidRPr="002C3265">
        <w:rPr>
          <w:rFonts w:asciiTheme="minorHAnsi" w:hAnsiTheme="minorHAnsi" w:cstheme="minorHAnsi"/>
        </w:rPr>
        <w:t>e</w:t>
      </w:r>
      <w:r w:rsidRPr="002C3265">
        <w:rPr>
          <w:rFonts w:asciiTheme="minorHAnsi" w:hAnsiTheme="minorHAnsi" w:cstheme="minorHAnsi"/>
        </w:rPr>
        <w:t>nc</w:t>
      </w:r>
      <w:r w:rsidR="00397BF4" w:rsidRPr="002C3265">
        <w:rPr>
          <w:rFonts w:asciiTheme="minorHAnsi" w:hAnsiTheme="minorHAnsi" w:cstheme="minorHAnsi"/>
        </w:rPr>
        <w:t>e</w:t>
      </w:r>
      <w:r w:rsidRPr="002C3265">
        <w:rPr>
          <w:rFonts w:asciiTheme="minorHAnsi" w:hAnsiTheme="minorHAnsi" w:cstheme="minorHAnsi"/>
        </w:rPr>
        <w:t xml:space="preserve"> of the behaviour in the classroom after the physical activity whilst the questionnaires </w:t>
      </w:r>
      <w:r w:rsidR="00397BF4" w:rsidRPr="002C3265">
        <w:rPr>
          <w:rFonts w:asciiTheme="minorHAnsi" w:hAnsiTheme="minorHAnsi" w:cstheme="minorHAnsi"/>
        </w:rPr>
        <w:t xml:space="preserve">should </w:t>
      </w:r>
      <w:r w:rsidRPr="002C3265">
        <w:rPr>
          <w:rFonts w:asciiTheme="minorHAnsi" w:hAnsiTheme="minorHAnsi" w:cstheme="minorHAnsi"/>
        </w:rPr>
        <w:t>captur</w:t>
      </w:r>
      <w:r w:rsidR="00397BF4" w:rsidRPr="002C3265">
        <w:rPr>
          <w:rFonts w:asciiTheme="minorHAnsi" w:hAnsiTheme="minorHAnsi" w:cstheme="minorHAnsi"/>
        </w:rPr>
        <w:t>e</w:t>
      </w:r>
      <w:r w:rsidRPr="002C3265">
        <w:rPr>
          <w:rFonts w:asciiTheme="minorHAnsi" w:hAnsiTheme="minorHAnsi" w:cstheme="minorHAnsi"/>
        </w:rPr>
        <w:t xml:space="preserve"> the children’s </w:t>
      </w:r>
      <w:r w:rsidR="00397BF4" w:rsidRPr="002C3265">
        <w:rPr>
          <w:rFonts w:asciiTheme="minorHAnsi" w:hAnsiTheme="minorHAnsi" w:cstheme="minorHAnsi"/>
        </w:rPr>
        <w:t>view. T</w:t>
      </w:r>
      <w:r w:rsidRPr="002C3265">
        <w:rPr>
          <w:rFonts w:asciiTheme="minorHAnsi" w:hAnsiTheme="minorHAnsi" w:cstheme="minorHAnsi"/>
        </w:rPr>
        <w:t>he interview</w:t>
      </w:r>
      <w:r w:rsidR="00397BF4" w:rsidRPr="002C3265">
        <w:rPr>
          <w:rFonts w:asciiTheme="minorHAnsi" w:hAnsiTheme="minorHAnsi" w:cstheme="minorHAnsi"/>
        </w:rPr>
        <w:t>s should</w:t>
      </w:r>
      <w:r w:rsidRPr="002C3265">
        <w:rPr>
          <w:rFonts w:asciiTheme="minorHAnsi" w:hAnsiTheme="minorHAnsi" w:cstheme="minorHAnsi"/>
        </w:rPr>
        <w:t xml:space="preserve"> help understand a more detailed insight from teachers and members of staff. The sample that </w:t>
      </w:r>
      <w:r w:rsidR="00397BF4" w:rsidRPr="002C3265">
        <w:rPr>
          <w:rFonts w:asciiTheme="minorHAnsi" w:hAnsiTheme="minorHAnsi" w:cstheme="minorHAnsi"/>
        </w:rPr>
        <w:t xml:space="preserve">should </w:t>
      </w:r>
      <w:r w:rsidRPr="002C3265">
        <w:rPr>
          <w:rFonts w:asciiTheme="minorHAnsi" w:hAnsiTheme="minorHAnsi" w:cstheme="minorHAnsi"/>
        </w:rPr>
        <w:t xml:space="preserve">selected </w:t>
      </w:r>
      <w:r w:rsidR="00397BF4" w:rsidRPr="002C3265">
        <w:rPr>
          <w:rFonts w:asciiTheme="minorHAnsi" w:hAnsiTheme="minorHAnsi" w:cstheme="minorHAnsi"/>
        </w:rPr>
        <w:t>will</w:t>
      </w:r>
      <w:r w:rsidRPr="002C3265">
        <w:rPr>
          <w:rFonts w:asciiTheme="minorHAnsi" w:hAnsiTheme="minorHAnsi" w:cstheme="minorHAnsi"/>
        </w:rPr>
        <w:t xml:space="preserve"> focus on children in the early years setting where physical activit</w:t>
      </w:r>
      <w:r w:rsidR="00397BF4" w:rsidRPr="002C3265">
        <w:rPr>
          <w:rFonts w:asciiTheme="minorHAnsi" w:hAnsiTheme="minorHAnsi" w:cstheme="minorHAnsi"/>
        </w:rPr>
        <w:t>i</w:t>
      </w:r>
      <w:r w:rsidRPr="002C3265">
        <w:rPr>
          <w:rFonts w:asciiTheme="minorHAnsi" w:hAnsiTheme="minorHAnsi" w:cstheme="minorHAnsi"/>
        </w:rPr>
        <w:t>es can be clearly monitored and observed. Triangulation help</w:t>
      </w:r>
      <w:r w:rsidR="00397BF4" w:rsidRPr="002C3265">
        <w:rPr>
          <w:rFonts w:asciiTheme="minorHAnsi" w:hAnsiTheme="minorHAnsi" w:cstheme="minorHAnsi"/>
        </w:rPr>
        <w:t xml:space="preserve">s </w:t>
      </w:r>
      <w:r w:rsidRPr="002C3265">
        <w:rPr>
          <w:rFonts w:asciiTheme="minorHAnsi" w:hAnsiTheme="minorHAnsi" w:cstheme="minorHAnsi"/>
        </w:rPr>
        <w:t xml:space="preserve">strengthen the reliability and validity of </w:t>
      </w:r>
      <w:r w:rsidR="00397BF4" w:rsidRPr="002C3265">
        <w:rPr>
          <w:rFonts w:asciiTheme="minorHAnsi" w:hAnsiTheme="minorHAnsi" w:cstheme="minorHAnsi"/>
        </w:rPr>
        <w:t xml:space="preserve">what should be discovered </w:t>
      </w:r>
      <w:r w:rsidR="00923083" w:rsidRPr="002C3265">
        <w:rPr>
          <w:rFonts w:asciiTheme="minorHAnsi" w:hAnsiTheme="minorHAnsi" w:cstheme="minorHAnsi"/>
        </w:rPr>
        <w:t xml:space="preserve">as different sources were used and compared. </w:t>
      </w:r>
    </w:p>
    <w:p w14:paraId="75C2C13C" w14:textId="1580BDE2" w:rsidR="002F5951" w:rsidRPr="002C3265" w:rsidRDefault="002F5951" w:rsidP="002C3265">
      <w:pPr>
        <w:spacing w:before="100" w:beforeAutospacing="1" w:after="100" w:afterAutospacing="1" w:line="360" w:lineRule="auto"/>
        <w:rPr>
          <w:rFonts w:asciiTheme="minorHAnsi" w:hAnsiTheme="minorHAnsi" w:cstheme="minorHAnsi"/>
        </w:rPr>
      </w:pPr>
    </w:p>
    <w:p w14:paraId="7CC970A9" w14:textId="55FD7D1A" w:rsidR="002F5951" w:rsidRPr="002C3265" w:rsidRDefault="002C3265" w:rsidP="002C3265">
      <w:pPr>
        <w:spacing w:before="100" w:beforeAutospacing="1" w:after="100" w:afterAutospacing="1" w:line="360" w:lineRule="auto"/>
        <w:rPr>
          <w:rFonts w:asciiTheme="minorHAnsi" w:hAnsiTheme="minorHAnsi" w:cstheme="minorHAnsi"/>
          <w:b/>
          <w:bCs/>
        </w:rPr>
      </w:pPr>
      <w:r w:rsidRPr="002C3265">
        <w:rPr>
          <w:rFonts w:asciiTheme="minorHAnsi" w:hAnsiTheme="minorHAnsi" w:cstheme="minorHAnsi"/>
          <w:b/>
          <w:bCs/>
          <w:kern w:val="36"/>
        </w:rPr>
        <w:lastRenderedPageBreak/>
        <w:t>Ethical Consideration</w:t>
      </w:r>
    </w:p>
    <w:p w14:paraId="34F50EDA" w14:textId="04C3A386" w:rsidR="002F5951" w:rsidRPr="002C3265" w:rsidRDefault="002F5951" w:rsidP="002C3265">
      <w:pPr>
        <w:spacing w:line="360" w:lineRule="auto"/>
        <w:rPr>
          <w:rFonts w:asciiTheme="minorHAnsi" w:hAnsiTheme="minorHAnsi" w:cstheme="minorHAnsi"/>
        </w:rPr>
      </w:pPr>
    </w:p>
    <w:p w14:paraId="6E5F2EC5" w14:textId="77777777" w:rsidR="002C3265" w:rsidRPr="002C3265" w:rsidRDefault="002F5951" w:rsidP="002C3265">
      <w:pPr>
        <w:spacing w:line="360" w:lineRule="auto"/>
        <w:rPr>
          <w:rFonts w:asciiTheme="minorHAnsi" w:hAnsiTheme="minorHAnsi" w:cstheme="minorHAnsi"/>
          <w:color w:val="000000" w:themeColor="text1"/>
        </w:rPr>
      </w:pPr>
      <w:r w:rsidRPr="002C3265">
        <w:rPr>
          <w:rFonts w:asciiTheme="minorHAnsi" w:hAnsiTheme="minorHAnsi" w:cstheme="minorHAnsi"/>
          <w:color w:val="000000" w:themeColor="text1"/>
        </w:rPr>
        <w:t>The research investigates the extent to which engagement in physical activit</w:t>
      </w:r>
      <w:r w:rsidR="00397BF4" w:rsidRPr="002C3265">
        <w:rPr>
          <w:rFonts w:asciiTheme="minorHAnsi" w:hAnsiTheme="minorHAnsi" w:cstheme="minorHAnsi"/>
          <w:color w:val="000000" w:themeColor="text1"/>
        </w:rPr>
        <w:t>i</w:t>
      </w:r>
      <w:r w:rsidRPr="002C3265">
        <w:rPr>
          <w:rFonts w:asciiTheme="minorHAnsi" w:hAnsiTheme="minorHAnsi" w:cstheme="minorHAnsi"/>
          <w:color w:val="000000" w:themeColor="text1"/>
        </w:rPr>
        <w:t>es effect the improvement in a child’s classroom concentration the cognitive functions and the child’s attentional control. It is important to examine how physical education can positively influence a child’s ability to focus</w:t>
      </w:r>
      <w:r w:rsidR="00670D8B" w:rsidRPr="002C3265">
        <w:rPr>
          <w:rFonts w:asciiTheme="minorHAnsi" w:hAnsiTheme="minorHAnsi" w:cstheme="minorHAnsi"/>
          <w:color w:val="000000" w:themeColor="text1"/>
        </w:rPr>
        <w:t xml:space="preserve"> and </w:t>
      </w:r>
      <w:r w:rsidRPr="002C3265">
        <w:rPr>
          <w:rFonts w:asciiTheme="minorHAnsi" w:hAnsiTheme="minorHAnsi" w:cstheme="minorHAnsi"/>
          <w:color w:val="000000" w:themeColor="text1"/>
        </w:rPr>
        <w:t xml:space="preserve">process information </w:t>
      </w:r>
      <w:r w:rsidR="00670D8B" w:rsidRPr="002C3265">
        <w:rPr>
          <w:rFonts w:asciiTheme="minorHAnsi" w:hAnsiTheme="minorHAnsi" w:cstheme="minorHAnsi"/>
          <w:color w:val="000000" w:themeColor="text1"/>
        </w:rPr>
        <w:t>in</w:t>
      </w:r>
      <w:r w:rsidRPr="002C3265">
        <w:rPr>
          <w:rFonts w:asciiTheme="minorHAnsi" w:hAnsiTheme="minorHAnsi" w:cstheme="minorHAnsi"/>
          <w:color w:val="000000" w:themeColor="text1"/>
        </w:rPr>
        <w:t xml:space="preserve"> the classroom.</w:t>
      </w:r>
      <w:r w:rsidR="00670D8B" w:rsidRPr="002C3265">
        <w:rPr>
          <w:rFonts w:asciiTheme="minorHAnsi" w:hAnsiTheme="minorHAnsi" w:cstheme="minorHAnsi"/>
          <w:color w:val="000000" w:themeColor="text1"/>
        </w:rPr>
        <w:t xml:space="preserve"> UK Research and Innovation (2023)</w:t>
      </w:r>
      <w:r w:rsidR="00645C0F" w:rsidRPr="002C3265">
        <w:rPr>
          <w:rFonts w:asciiTheme="minorHAnsi" w:hAnsiTheme="minorHAnsi" w:cstheme="minorHAnsi"/>
          <w:color w:val="000000" w:themeColor="text1"/>
        </w:rPr>
        <w:t xml:space="preserve"> </w:t>
      </w:r>
      <w:r w:rsidR="00670D8B" w:rsidRPr="002C3265">
        <w:rPr>
          <w:rFonts w:asciiTheme="minorHAnsi" w:hAnsiTheme="minorHAnsi" w:cstheme="minorHAnsi"/>
          <w:color w:val="000000" w:themeColor="text1"/>
        </w:rPr>
        <w:t xml:space="preserve">state that </w:t>
      </w:r>
      <w:r w:rsidR="00645C0F" w:rsidRPr="002C3265">
        <w:rPr>
          <w:rFonts w:asciiTheme="minorHAnsi" w:hAnsiTheme="minorHAnsi" w:cstheme="minorHAnsi"/>
          <w:color w:val="000000" w:themeColor="text1"/>
        </w:rPr>
        <w:t xml:space="preserve">researching children requires </w:t>
      </w:r>
      <w:r w:rsidR="00670D8B" w:rsidRPr="002C3265">
        <w:rPr>
          <w:rFonts w:asciiTheme="minorHAnsi" w:hAnsiTheme="minorHAnsi" w:cstheme="minorHAnsi"/>
          <w:color w:val="000000" w:themeColor="text1"/>
        </w:rPr>
        <w:t xml:space="preserve">an </w:t>
      </w:r>
      <w:r w:rsidR="00645C0F" w:rsidRPr="002C3265">
        <w:rPr>
          <w:rFonts w:asciiTheme="minorHAnsi" w:hAnsiTheme="minorHAnsi" w:cstheme="minorHAnsi"/>
          <w:color w:val="000000" w:themeColor="text1"/>
        </w:rPr>
        <w:t>ethical consideration as children are seen as a vulnerable group who require protection through a research process.</w:t>
      </w:r>
      <w:r w:rsidR="00670D8B" w:rsidRPr="002C3265">
        <w:rPr>
          <w:rFonts w:asciiTheme="minorHAnsi" w:hAnsiTheme="minorHAnsi" w:cstheme="minorHAnsi"/>
          <w:color w:val="000000" w:themeColor="text1"/>
        </w:rPr>
        <w:t xml:space="preserve"> Tunkala (2022) indicates the importance of w</w:t>
      </w:r>
      <w:r w:rsidR="00645C0F" w:rsidRPr="002C3265">
        <w:rPr>
          <w:rFonts w:asciiTheme="minorHAnsi" w:hAnsiTheme="minorHAnsi" w:cstheme="minorHAnsi"/>
          <w:color w:val="000000" w:themeColor="text1"/>
        </w:rPr>
        <w:t>hen conducting research it is important that the participants wellbeing, privacy and the rights are maintained at all times during the research. The study will explore the ethical issues involved with sample selection, data collection methods and the data analysis as well as this</w:t>
      </w:r>
      <w:r w:rsidR="00904D28" w:rsidRPr="002C3265">
        <w:rPr>
          <w:rFonts w:asciiTheme="minorHAnsi" w:hAnsiTheme="minorHAnsi" w:cstheme="minorHAnsi"/>
          <w:color w:val="000000" w:themeColor="text1"/>
        </w:rPr>
        <w:t>, McCambridge et al (2014) propose the effect of</w:t>
      </w:r>
      <w:r w:rsidR="00645C0F" w:rsidRPr="002C3265">
        <w:rPr>
          <w:rFonts w:asciiTheme="minorHAnsi" w:hAnsiTheme="minorHAnsi" w:cstheme="minorHAnsi"/>
          <w:color w:val="000000" w:themeColor="text1"/>
        </w:rPr>
        <w:t xml:space="preserve"> triangulation and the influence of the </w:t>
      </w:r>
      <w:r w:rsidR="00904D28" w:rsidRPr="002C3265">
        <w:rPr>
          <w:rFonts w:asciiTheme="minorHAnsi" w:hAnsiTheme="minorHAnsi" w:cstheme="minorHAnsi"/>
          <w:color w:val="000000" w:themeColor="text1"/>
        </w:rPr>
        <w:t>Hawthorne effect.</w:t>
      </w:r>
      <w:r w:rsidR="00645C0F" w:rsidRPr="002C3265">
        <w:rPr>
          <w:rFonts w:asciiTheme="minorHAnsi" w:hAnsiTheme="minorHAnsi" w:cstheme="minorHAnsi"/>
          <w:color w:val="000000" w:themeColor="text1"/>
        </w:rPr>
        <w:t xml:space="preserve"> During a research it is vital that consent</w:t>
      </w:r>
      <w:r w:rsidR="00904D28" w:rsidRPr="002C3265">
        <w:rPr>
          <w:rFonts w:asciiTheme="minorHAnsi" w:hAnsiTheme="minorHAnsi" w:cstheme="minorHAnsi"/>
          <w:color w:val="000000" w:themeColor="text1"/>
        </w:rPr>
        <w:t xml:space="preserve"> is given</w:t>
      </w:r>
      <w:r w:rsidR="00645C0F" w:rsidRPr="002C3265">
        <w:rPr>
          <w:rFonts w:asciiTheme="minorHAnsi" w:hAnsiTheme="minorHAnsi" w:cstheme="minorHAnsi"/>
          <w:color w:val="000000" w:themeColor="text1"/>
        </w:rPr>
        <w:t>, confidentiality</w:t>
      </w:r>
      <w:r w:rsidR="00904D28" w:rsidRPr="002C3265">
        <w:rPr>
          <w:rFonts w:asciiTheme="minorHAnsi" w:hAnsiTheme="minorHAnsi" w:cstheme="minorHAnsi"/>
          <w:color w:val="000000" w:themeColor="text1"/>
        </w:rPr>
        <w:t xml:space="preserve"> is kept and that</w:t>
      </w:r>
      <w:r w:rsidR="00645C0F" w:rsidRPr="002C3265">
        <w:rPr>
          <w:rFonts w:asciiTheme="minorHAnsi" w:hAnsiTheme="minorHAnsi" w:cstheme="minorHAnsi"/>
          <w:color w:val="000000" w:themeColor="text1"/>
        </w:rPr>
        <w:t xml:space="preserve"> safeguarding </w:t>
      </w:r>
      <w:r w:rsidR="00904D28" w:rsidRPr="002C3265">
        <w:rPr>
          <w:rFonts w:asciiTheme="minorHAnsi" w:hAnsiTheme="minorHAnsi" w:cstheme="minorHAnsi"/>
          <w:color w:val="000000" w:themeColor="text1"/>
        </w:rPr>
        <w:t xml:space="preserve">is understood </w:t>
      </w:r>
      <w:r w:rsidR="00645C0F" w:rsidRPr="002C3265">
        <w:rPr>
          <w:rFonts w:asciiTheme="minorHAnsi" w:hAnsiTheme="minorHAnsi" w:cstheme="minorHAnsi"/>
          <w:color w:val="000000" w:themeColor="text1"/>
        </w:rPr>
        <w:t xml:space="preserve">and the </w:t>
      </w:r>
      <w:r w:rsidR="00904D28" w:rsidRPr="002C3265">
        <w:rPr>
          <w:rFonts w:asciiTheme="minorHAnsi" w:hAnsiTheme="minorHAnsi" w:cstheme="minorHAnsi"/>
          <w:color w:val="000000" w:themeColor="text1"/>
        </w:rPr>
        <w:t xml:space="preserve">children partake know the </w:t>
      </w:r>
      <w:r w:rsidR="00645C0F" w:rsidRPr="002C3265">
        <w:rPr>
          <w:rFonts w:asciiTheme="minorHAnsi" w:hAnsiTheme="minorHAnsi" w:cstheme="minorHAnsi"/>
          <w:color w:val="000000" w:themeColor="text1"/>
        </w:rPr>
        <w:t>rights to withdraw</w:t>
      </w:r>
      <w:r w:rsidR="00904D28" w:rsidRPr="002C3265">
        <w:rPr>
          <w:rFonts w:asciiTheme="minorHAnsi" w:hAnsiTheme="minorHAnsi" w:cstheme="minorHAnsi"/>
          <w:color w:val="000000" w:themeColor="text1"/>
        </w:rPr>
        <w:t>.</w:t>
      </w:r>
    </w:p>
    <w:p w14:paraId="07D55449" w14:textId="77777777" w:rsidR="002C3265" w:rsidRPr="002C3265" w:rsidRDefault="002C3265" w:rsidP="002C3265">
      <w:pPr>
        <w:spacing w:line="360" w:lineRule="auto"/>
        <w:rPr>
          <w:rFonts w:asciiTheme="minorHAnsi" w:hAnsiTheme="minorHAnsi" w:cstheme="minorHAnsi"/>
          <w:color w:val="000000" w:themeColor="text1"/>
        </w:rPr>
      </w:pPr>
    </w:p>
    <w:p w14:paraId="03762E58" w14:textId="549233AD" w:rsidR="00645C0F" w:rsidRPr="002C3265" w:rsidRDefault="00287BA9" w:rsidP="002C3265">
      <w:pPr>
        <w:spacing w:line="360" w:lineRule="auto"/>
        <w:rPr>
          <w:rFonts w:asciiTheme="minorHAnsi" w:hAnsiTheme="minorHAnsi" w:cstheme="minorHAnsi"/>
          <w:color w:val="000000" w:themeColor="text1"/>
        </w:rPr>
      </w:pPr>
      <w:r w:rsidRPr="002C3265">
        <w:rPr>
          <w:rFonts w:asciiTheme="minorHAnsi" w:hAnsiTheme="minorHAnsi" w:cstheme="minorHAnsi"/>
        </w:rPr>
        <w:t>The sample that w</w:t>
      </w:r>
      <w:r w:rsidR="00904D28" w:rsidRPr="002C3265">
        <w:rPr>
          <w:rFonts w:asciiTheme="minorHAnsi" w:hAnsiTheme="minorHAnsi" w:cstheme="minorHAnsi"/>
        </w:rPr>
        <w:t>ill be</w:t>
      </w:r>
      <w:r w:rsidRPr="002C3265">
        <w:rPr>
          <w:rFonts w:asciiTheme="minorHAnsi" w:hAnsiTheme="minorHAnsi" w:cstheme="minorHAnsi"/>
        </w:rPr>
        <w:t xml:space="preserve"> chosen for the research will consist of primary school children and teachers involved in a classroom learning and a physical education. The sample is appropriate as the study aims to investigate whether the engagement in physical education contributes to a child’s classroom concentration, cognitive function and their attention control</w:t>
      </w:r>
      <w:r w:rsidR="00633626" w:rsidRPr="002C3265">
        <w:rPr>
          <w:rFonts w:asciiTheme="minorHAnsi" w:hAnsiTheme="minorHAnsi" w:cstheme="minorHAnsi"/>
        </w:rPr>
        <w:t>. Primary school children are effected by physical education participatio</w:t>
      </w:r>
      <w:r w:rsidR="00695018" w:rsidRPr="002C3265">
        <w:rPr>
          <w:rFonts w:asciiTheme="minorHAnsi" w:hAnsiTheme="minorHAnsi" w:cstheme="minorHAnsi"/>
        </w:rPr>
        <w:t>n where teachers can provide the observations regarding seeing the differences in behaviour, focus and the engagement in the classroom.</w:t>
      </w:r>
    </w:p>
    <w:p w14:paraId="61A21B42" w14:textId="22FCA120" w:rsidR="00DC5730" w:rsidRPr="002C3265" w:rsidRDefault="00DC5730" w:rsidP="002C3265">
      <w:pPr>
        <w:spacing w:line="360" w:lineRule="auto"/>
        <w:rPr>
          <w:rFonts w:asciiTheme="minorHAnsi" w:hAnsiTheme="minorHAnsi" w:cstheme="minorHAnsi"/>
        </w:rPr>
      </w:pPr>
    </w:p>
    <w:p w14:paraId="50BDFC8D" w14:textId="36C6CF41" w:rsidR="00DC5730" w:rsidRPr="002C3265" w:rsidRDefault="00DC5730" w:rsidP="002C3265">
      <w:pPr>
        <w:spacing w:line="360" w:lineRule="auto"/>
        <w:rPr>
          <w:rFonts w:asciiTheme="minorHAnsi" w:hAnsiTheme="minorHAnsi" w:cstheme="minorHAnsi"/>
        </w:rPr>
      </w:pPr>
      <w:r w:rsidRPr="002C3265">
        <w:rPr>
          <w:rFonts w:asciiTheme="minorHAnsi" w:hAnsiTheme="minorHAnsi" w:cstheme="minorHAnsi"/>
        </w:rPr>
        <w:t xml:space="preserve">When researching children there are many several ethical issues that should be considered as children are seen as vulnerable. </w:t>
      </w:r>
      <w:r w:rsidR="00904D28" w:rsidRPr="002C3265">
        <w:rPr>
          <w:rFonts w:asciiTheme="minorHAnsi" w:hAnsiTheme="minorHAnsi" w:cstheme="minorHAnsi"/>
        </w:rPr>
        <w:t>Field and Richard (2004) states the importance of</w:t>
      </w:r>
      <w:r w:rsidRPr="002C3265">
        <w:rPr>
          <w:rFonts w:asciiTheme="minorHAnsi" w:hAnsiTheme="minorHAnsi" w:cstheme="minorHAnsi"/>
        </w:rPr>
        <w:t xml:space="preserve"> parental consent </w:t>
      </w:r>
      <w:r w:rsidR="00904D28" w:rsidRPr="002C3265">
        <w:rPr>
          <w:rFonts w:asciiTheme="minorHAnsi" w:hAnsiTheme="minorHAnsi" w:cstheme="minorHAnsi"/>
        </w:rPr>
        <w:t xml:space="preserve">that should be </w:t>
      </w:r>
      <w:r w:rsidRPr="002C3265">
        <w:rPr>
          <w:rFonts w:asciiTheme="minorHAnsi" w:hAnsiTheme="minorHAnsi" w:cstheme="minorHAnsi"/>
        </w:rPr>
        <w:t xml:space="preserve">obtained before the participation as well as the child’s </w:t>
      </w:r>
      <w:r w:rsidR="00904D28" w:rsidRPr="002C3265">
        <w:rPr>
          <w:rFonts w:asciiTheme="minorHAnsi" w:hAnsiTheme="minorHAnsi" w:cstheme="minorHAnsi"/>
        </w:rPr>
        <w:t>assent and that they</w:t>
      </w:r>
      <w:r w:rsidR="00FE2A93" w:rsidRPr="002C3265">
        <w:rPr>
          <w:rFonts w:asciiTheme="minorHAnsi" w:hAnsiTheme="minorHAnsi" w:cstheme="minorHAnsi"/>
        </w:rPr>
        <w:t xml:space="preserve"> </w:t>
      </w:r>
      <w:r w:rsidRPr="002C3265">
        <w:rPr>
          <w:rFonts w:asciiTheme="minorHAnsi" w:hAnsiTheme="minorHAnsi" w:cstheme="minorHAnsi"/>
        </w:rPr>
        <w:t>understand the purpose of the research. There should be permission from the school to ensure that all safeguarding procedures are followed accordingly.</w:t>
      </w:r>
      <w:r w:rsidR="00FE2A93" w:rsidRPr="002C3265">
        <w:rPr>
          <w:rFonts w:asciiTheme="minorHAnsi" w:hAnsiTheme="minorHAnsi" w:cstheme="minorHAnsi"/>
        </w:rPr>
        <w:t xml:space="preserve"> </w:t>
      </w:r>
      <w:r w:rsidRPr="002C3265">
        <w:rPr>
          <w:rFonts w:asciiTheme="minorHAnsi" w:hAnsiTheme="minorHAnsi" w:cstheme="minorHAnsi"/>
        </w:rPr>
        <w:t>It is vital that confidentiality and anonymity is maintained</w:t>
      </w:r>
      <w:r w:rsidR="00FE2A93" w:rsidRPr="002C3265">
        <w:rPr>
          <w:rFonts w:asciiTheme="minorHAnsi" w:hAnsiTheme="minorHAnsi" w:cstheme="minorHAnsi"/>
        </w:rPr>
        <w:t xml:space="preserve">, Audette et al (2019) state that it is important </w:t>
      </w:r>
      <w:r w:rsidR="00B92053" w:rsidRPr="002C3265">
        <w:rPr>
          <w:rFonts w:asciiTheme="minorHAnsi" w:hAnsiTheme="minorHAnsi" w:cstheme="minorHAnsi"/>
        </w:rPr>
        <w:t xml:space="preserve">that participant codes are used </w:t>
      </w:r>
      <w:r w:rsidRPr="002C3265">
        <w:rPr>
          <w:rFonts w:asciiTheme="minorHAnsi" w:hAnsiTheme="minorHAnsi" w:cstheme="minorHAnsi"/>
        </w:rPr>
        <w:t xml:space="preserve">so children and teachers can not be identified. </w:t>
      </w:r>
      <w:r w:rsidRPr="002C3265">
        <w:rPr>
          <w:rFonts w:asciiTheme="minorHAnsi" w:hAnsiTheme="minorHAnsi" w:cstheme="minorHAnsi"/>
        </w:rPr>
        <w:lastRenderedPageBreak/>
        <w:t>When researching its vital that the participants don’t feel discomfort or pressure and that they feel that they can leave when they want. When first doing it the participants should be informed of their right to withdraw the study when they need to</w:t>
      </w:r>
      <w:r w:rsidR="00B92053" w:rsidRPr="002C3265">
        <w:rPr>
          <w:rFonts w:asciiTheme="minorHAnsi" w:hAnsiTheme="minorHAnsi" w:cstheme="minorHAnsi"/>
        </w:rPr>
        <w:t>.</w:t>
      </w:r>
      <w:r w:rsidRPr="002C3265">
        <w:rPr>
          <w:rFonts w:asciiTheme="minorHAnsi" w:hAnsiTheme="minorHAnsi" w:cstheme="minorHAnsi"/>
        </w:rPr>
        <w:t xml:space="preserve"> </w:t>
      </w:r>
    </w:p>
    <w:p w14:paraId="3B98D674" w14:textId="7167FD0D" w:rsidR="00DC5730" w:rsidRPr="002C3265" w:rsidRDefault="00DC5730" w:rsidP="002C3265">
      <w:pPr>
        <w:spacing w:line="360" w:lineRule="auto"/>
        <w:rPr>
          <w:rFonts w:asciiTheme="minorHAnsi" w:hAnsiTheme="minorHAnsi" w:cstheme="minorHAnsi"/>
        </w:rPr>
      </w:pPr>
    </w:p>
    <w:p w14:paraId="3D63BE8E" w14:textId="4072D139" w:rsidR="00DC5730" w:rsidRPr="002C3265" w:rsidRDefault="00A069D3" w:rsidP="002C3265">
      <w:pPr>
        <w:spacing w:line="360" w:lineRule="auto"/>
        <w:rPr>
          <w:rFonts w:asciiTheme="minorHAnsi" w:hAnsiTheme="minorHAnsi" w:cstheme="minorHAnsi"/>
        </w:rPr>
      </w:pPr>
      <w:r w:rsidRPr="002C3265">
        <w:rPr>
          <w:rFonts w:asciiTheme="minorHAnsi" w:hAnsiTheme="minorHAnsi" w:cstheme="minorHAnsi"/>
        </w:rPr>
        <w:t>Some con</w:t>
      </w:r>
      <w:r w:rsidR="00B92053" w:rsidRPr="002C3265">
        <w:rPr>
          <w:rFonts w:asciiTheme="minorHAnsi" w:hAnsiTheme="minorHAnsi" w:cstheme="minorHAnsi"/>
        </w:rPr>
        <w:t>cern</w:t>
      </w:r>
      <w:r w:rsidRPr="002C3265">
        <w:rPr>
          <w:rFonts w:asciiTheme="minorHAnsi" w:hAnsiTheme="minorHAnsi" w:cstheme="minorHAnsi"/>
        </w:rPr>
        <w:t>s can be the power imbalance between the researcher and the children as many children may only want to provide answer they believe adults want to hear</w:t>
      </w:r>
      <w:r w:rsidR="00B92053" w:rsidRPr="002C3265">
        <w:rPr>
          <w:rFonts w:asciiTheme="minorHAnsi" w:hAnsiTheme="minorHAnsi" w:cstheme="minorHAnsi"/>
        </w:rPr>
        <w:t xml:space="preserve"> this is the Hawthorne effect</w:t>
      </w:r>
      <w:r w:rsidRPr="002C3265">
        <w:rPr>
          <w:rFonts w:asciiTheme="minorHAnsi" w:hAnsiTheme="minorHAnsi" w:cstheme="minorHAnsi"/>
        </w:rPr>
        <w:t>. It is vital that the grouping of the children are diverse and portioned out correctly as it could lead to unfairness. On the other hand conducting a research in a school environment can encourage natural behaviour for the children a it’s a daily routine for them.</w:t>
      </w:r>
    </w:p>
    <w:p w14:paraId="28495269" w14:textId="77777777" w:rsidR="00A069D3" w:rsidRPr="002C3265" w:rsidRDefault="00A069D3" w:rsidP="002C3265">
      <w:pPr>
        <w:spacing w:line="360" w:lineRule="auto"/>
        <w:rPr>
          <w:rFonts w:asciiTheme="minorHAnsi" w:hAnsiTheme="minorHAnsi" w:cstheme="minorHAnsi"/>
        </w:rPr>
      </w:pPr>
    </w:p>
    <w:p w14:paraId="43048A44" w14:textId="189DAE70" w:rsidR="00A069D3" w:rsidRPr="002C3265" w:rsidRDefault="00A069D3" w:rsidP="002C3265">
      <w:pPr>
        <w:spacing w:line="360" w:lineRule="auto"/>
        <w:rPr>
          <w:rFonts w:asciiTheme="minorHAnsi" w:hAnsiTheme="minorHAnsi" w:cstheme="minorHAnsi"/>
        </w:rPr>
      </w:pPr>
    </w:p>
    <w:p w14:paraId="6A0C4724" w14:textId="69DFB26F" w:rsidR="00080C8B" w:rsidRPr="002C3265" w:rsidRDefault="00A069D3" w:rsidP="002C3265">
      <w:pPr>
        <w:spacing w:line="360" w:lineRule="auto"/>
        <w:rPr>
          <w:rFonts w:asciiTheme="minorHAnsi" w:hAnsiTheme="minorHAnsi" w:cstheme="minorHAnsi"/>
        </w:rPr>
      </w:pPr>
      <w:r w:rsidRPr="002C3265">
        <w:rPr>
          <w:rFonts w:asciiTheme="minorHAnsi" w:hAnsiTheme="minorHAnsi" w:cstheme="minorHAnsi"/>
        </w:rPr>
        <w:t xml:space="preserve">Observations are useful for investigating the </w:t>
      </w:r>
      <w:r w:rsidR="00B92053" w:rsidRPr="002C3265">
        <w:rPr>
          <w:rFonts w:asciiTheme="minorHAnsi" w:hAnsiTheme="minorHAnsi" w:cstheme="minorHAnsi"/>
        </w:rPr>
        <w:t>“</w:t>
      </w:r>
      <w:r w:rsidRPr="002C3265">
        <w:rPr>
          <w:rFonts w:asciiTheme="minorHAnsi" w:hAnsiTheme="minorHAnsi" w:cstheme="minorHAnsi"/>
        </w:rPr>
        <w:t>engagement in physical education and the improvement in children’s classroom behaviour</w:t>
      </w:r>
      <w:r w:rsidR="00B92053" w:rsidRPr="002C3265">
        <w:rPr>
          <w:rFonts w:asciiTheme="minorHAnsi" w:hAnsiTheme="minorHAnsi" w:cstheme="minorHAnsi"/>
        </w:rPr>
        <w:t>”</w:t>
      </w:r>
      <w:r w:rsidRPr="002C3265">
        <w:rPr>
          <w:rFonts w:asciiTheme="minorHAnsi" w:hAnsiTheme="minorHAnsi" w:cstheme="minorHAnsi"/>
        </w:rPr>
        <w:t xml:space="preserve">. One ethical strength of observation is that it allows to see the child’s behaviour withing the classroom environment. </w:t>
      </w:r>
      <w:r w:rsidR="004B1936" w:rsidRPr="002C3265">
        <w:rPr>
          <w:rFonts w:asciiTheme="minorHAnsi" w:hAnsiTheme="minorHAnsi" w:cstheme="minorHAnsi"/>
        </w:rPr>
        <w:t xml:space="preserve">And that if </w:t>
      </w:r>
      <w:r w:rsidRPr="002C3265">
        <w:rPr>
          <w:rFonts w:asciiTheme="minorHAnsi" w:hAnsiTheme="minorHAnsi" w:cstheme="minorHAnsi"/>
        </w:rPr>
        <w:t>the rese</w:t>
      </w:r>
      <w:r w:rsidR="004B1936" w:rsidRPr="002C3265">
        <w:rPr>
          <w:rFonts w:asciiTheme="minorHAnsi" w:hAnsiTheme="minorHAnsi" w:cstheme="minorHAnsi"/>
        </w:rPr>
        <w:t>arc</w:t>
      </w:r>
      <w:r w:rsidRPr="002C3265">
        <w:rPr>
          <w:rFonts w:asciiTheme="minorHAnsi" w:hAnsiTheme="minorHAnsi" w:cstheme="minorHAnsi"/>
        </w:rPr>
        <w:t>h and observation is conducted carefully it can be non-invasive and provide a realisitic view on how children behave after participation in</w:t>
      </w:r>
      <w:r w:rsidR="00080C8B" w:rsidRPr="002C3265">
        <w:rPr>
          <w:rFonts w:asciiTheme="minorHAnsi" w:hAnsiTheme="minorHAnsi" w:cstheme="minorHAnsi"/>
        </w:rPr>
        <w:t xml:space="preserve"> sport. </w:t>
      </w:r>
      <w:r w:rsidR="004B1936" w:rsidRPr="002C3265">
        <w:rPr>
          <w:rFonts w:asciiTheme="minorHAnsi" w:hAnsiTheme="minorHAnsi" w:cstheme="minorHAnsi"/>
        </w:rPr>
        <w:t>Andrade (2018) highlights that ecological validity</w:t>
      </w:r>
      <w:r w:rsidR="00080C8B" w:rsidRPr="002C3265">
        <w:rPr>
          <w:rFonts w:asciiTheme="minorHAnsi" w:hAnsiTheme="minorHAnsi" w:cstheme="minorHAnsi"/>
        </w:rPr>
        <w:t xml:space="preserve"> </w:t>
      </w:r>
      <w:r w:rsidR="004B1936" w:rsidRPr="002C3265">
        <w:rPr>
          <w:rFonts w:asciiTheme="minorHAnsi" w:hAnsiTheme="minorHAnsi" w:cstheme="minorHAnsi"/>
        </w:rPr>
        <w:t>can see if it is real-life environments, this can see the</w:t>
      </w:r>
      <w:r w:rsidR="00080C8B" w:rsidRPr="002C3265">
        <w:rPr>
          <w:rFonts w:asciiTheme="minorHAnsi" w:hAnsiTheme="minorHAnsi" w:cstheme="minorHAnsi"/>
        </w:rPr>
        <w:t xml:space="preserve"> behaviour </w:t>
      </w:r>
      <w:r w:rsidR="004B1936" w:rsidRPr="002C3265">
        <w:rPr>
          <w:rFonts w:asciiTheme="minorHAnsi" w:hAnsiTheme="minorHAnsi" w:cstheme="minorHAnsi"/>
        </w:rPr>
        <w:t xml:space="preserve">being </w:t>
      </w:r>
      <w:r w:rsidR="00080C8B" w:rsidRPr="002C3265">
        <w:rPr>
          <w:rFonts w:asciiTheme="minorHAnsi" w:hAnsiTheme="minorHAnsi" w:cstheme="minorHAnsi"/>
        </w:rPr>
        <w:t>examined in a real educational setting.</w:t>
      </w:r>
      <w:r w:rsidR="004B1936" w:rsidRPr="002C3265">
        <w:rPr>
          <w:rFonts w:asciiTheme="minorHAnsi" w:hAnsiTheme="minorHAnsi" w:cstheme="minorHAnsi"/>
        </w:rPr>
        <w:t xml:space="preserve"> </w:t>
      </w:r>
      <w:r w:rsidR="00080C8B" w:rsidRPr="002C3265">
        <w:rPr>
          <w:rFonts w:asciiTheme="minorHAnsi" w:hAnsiTheme="minorHAnsi" w:cstheme="minorHAnsi"/>
        </w:rPr>
        <w:t>However there are some ethical concerns with obe</w:t>
      </w:r>
      <w:r w:rsidR="004B1936" w:rsidRPr="002C3265">
        <w:rPr>
          <w:rFonts w:asciiTheme="minorHAnsi" w:hAnsiTheme="minorHAnsi" w:cstheme="minorHAnsi"/>
        </w:rPr>
        <w:t>s</w:t>
      </w:r>
      <w:r w:rsidR="00080C8B" w:rsidRPr="002C3265">
        <w:rPr>
          <w:rFonts w:asciiTheme="minorHAnsi" w:hAnsiTheme="minorHAnsi" w:cstheme="minorHAnsi"/>
        </w:rPr>
        <w:t>rvations some children may feel uncomfortable or behave differently if they are made aware that they are being watched, which could effect the reliability in the findin</w:t>
      </w:r>
      <w:r w:rsidR="004B1936" w:rsidRPr="002C3265">
        <w:rPr>
          <w:rFonts w:asciiTheme="minorHAnsi" w:hAnsiTheme="minorHAnsi" w:cstheme="minorHAnsi"/>
        </w:rPr>
        <w:t xml:space="preserve">gs of the research. </w:t>
      </w:r>
      <w:r w:rsidR="00080C8B" w:rsidRPr="002C3265">
        <w:rPr>
          <w:rFonts w:asciiTheme="minorHAnsi" w:hAnsiTheme="minorHAnsi" w:cstheme="minorHAnsi"/>
        </w:rPr>
        <w:t>F</w:t>
      </w:r>
      <w:r w:rsidR="004B1936" w:rsidRPr="002C3265">
        <w:rPr>
          <w:rFonts w:asciiTheme="minorHAnsi" w:hAnsiTheme="minorHAnsi" w:cstheme="minorHAnsi"/>
        </w:rPr>
        <w:t xml:space="preserve">rom a “swot” </w:t>
      </w:r>
      <w:r w:rsidR="00080C8B" w:rsidRPr="002C3265">
        <w:rPr>
          <w:rFonts w:asciiTheme="minorHAnsi" w:hAnsiTheme="minorHAnsi" w:cstheme="minorHAnsi"/>
        </w:rPr>
        <w:t>per</w:t>
      </w:r>
      <w:r w:rsidR="004B1936" w:rsidRPr="002C3265">
        <w:rPr>
          <w:rFonts w:asciiTheme="minorHAnsi" w:hAnsiTheme="minorHAnsi" w:cstheme="minorHAnsi"/>
        </w:rPr>
        <w:t>s</w:t>
      </w:r>
      <w:r w:rsidR="00080C8B" w:rsidRPr="002C3265">
        <w:rPr>
          <w:rFonts w:asciiTheme="minorHAnsi" w:hAnsiTheme="minorHAnsi" w:cstheme="minorHAnsi"/>
        </w:rPr>
        <w:t xml:space="preserve">pective observations </w:t>
      </w:r>
      <w:r w:rsidR="004B1936" w:rsidRPr="002C3265">
        <w:rPr>
          <w:rFonts w:asciiTheme="minorHAnsi" w:hAnsiTheme="minorHAnsi" w:cstheme="minorHAnsi"/>
        </w:rPr>
        <w:t xml:space="preserve">do </w:t>
      </w:r>
      <w:r w:rsidR="00080C8B" w:rsidRPr="002C3265">
        <w:rPr>
          <w:rFonts w:asciiTheme="minorHAnsi" w:hAnsiTheme="minorHAnsi" w:cstheme="minorHAnsi"/>
        </w:rPr>
        <w:t xml:space="preserve">provide strengths such as real life behavioural evidence but then can also be some bias from the observer. </w:t>
      </w:r>
      <w:r w:rsidR="00B07C78" w:rsidRPr="002C3265">
        <w:rPr>
          <w:rFonts w:asciiTheme="minorHAnsi" w:hAnsiTheme="minorHAnsi" w:cstheme="minorHAnsi"/>
        </w:rPr>
        <w:t xml:space="preserve">Diaper (1990) acknowledges the Hawthorne effect </w:t>
      </w:r>
      <w:r w:rsidR="00080C8B" w:rsidRPr="002C3265">
        <w:rPr>
          <w:rFonts w:asciiTheme="minorHAnsi" w:hAnsiTheme="minorHAnsi" w:cstheme="minorHAnsi"/>
        </w:rPr>
        <w:t>where children alter their behaviour as they know they are being watched</w:t>
      </w:r>
      <w:r w:rsidR="00B07C78" w:rsidRPr="002C3265">
        <w:rPr>
          <w:rFonts w:asciiTheme="minorHAnsi" w:hAnsiTheme="minorHAnsi" w:cstheme="minorHAnsi"/>
        </w:rPr>
        <w:t xml:space="preserve"> this could be linked to a limitation of observation</w:t>
      </w:r>
      <w:r w:rsidR="00080C8B" w:rsidRPr="002C3265">
        <w:rPr>
          <w:rFonts w:asciiTheme="minorHAnsi" w:hAnsiTheme="minorHAnsi" w:cstheme="minorHAnsi"/>
        </w:rPr>
        <w:t>.</w:t>
      </w:r>
    </w:p>
    <w:p w14:paraId="12BC610E" w14:textId="5FE40C1C" w:rsidR="00080C8B" w:rsidRPr="002C3265" w:rsidRDefault="00080C8B" w:rsidP="002C3265">
      <w:pPr>
        <w:spacing w:line="360" w:lineRule="auto"/>
        <w:rPr>
          <w:rFonts w:asciiTheme="minorHAnsi" w:hAnsiTheme="minorHAnsi" w:cstheme="minorHAnsi"/>
        </w:rPr>
      </w:pPr>
    </w:p>
    <w:p w14:paraId="4AB16696" w14:textId="2D128574" w:rsidR="00080C8B" w:rsidRPr="002C3265" w:rsidRDefault="00080C8B" w:rsidP="002C3265">
      <w:pPr>
        <w:spacing w:line="360" w:lineRule="auto"/>
        <w:rPr>
          <w:rFonts w:asciiTheme="minorHAnsi" w:hAnsiTheme="minorHAnsi" w:cstheme="minorHAnsi"/>
        </w:rPr>
      </w:pPr>
      <w:r w:rsidRPr="002C3265">
        <w:rPr>
          <w:rFonts w:asciiTheme="minorHAnsi" w:hAnsiTheme="minorHAnsi" w:cstheme="minorHAnsi"/>
        </w:rPr>
        <w:t>Questionnaires are an effective method for collecting data about children</w:t>
      </w:r>
      <w:r w:rsidR="00B07C78" w:rsidRPr="002C3265">
        <w:rPr>
          <w:rFonts w:asciiTheme="minorHAnsi" w:hAnsiTheme="minorHAnsi" w:cstheme="minorHAnsi"/>
        </w:rPr>
        <w:t>’</w:t>
      </w:r>
      <w:r w:rsidRPr="002C3265">
        <w:rPr>
          <w:rFonts w:asciiTheme="minorHAnsi" w:hAnsiTheme="minorHAnsi" w:cstheme="minorHAnsi"/>
        </w:rPr>
        <w:t>s concentration and attentional control as an ethical strength is that que</w:t>
      </w:r>
      <w:r w:rsidR="00B07C78" w:rsidRPr="002C3265">
        <w:rPr>
          <w:rFonts w:asciiTheme="minorHAnsi" w:hAnsiTheme="minorHAnsi" w:cstheme="minorHAnsi"/>
        </w:rPr>
        <w:t>s</w:t>
      </w:r>
      <w:r w:rsidRPr="002C3265">
        <w:rPr>
          <w:rFonts w:asciiTheme="minorHAnsi" w:hAnsiTheme="minorHAnsi" w:cstheme="minorHAnsi"/>
        </w:rPr>
        <w:t>tionnaires</w:t>
      </w:r>
      <w:r w:rsidR="00B07C78" w:rsidRPr="002C3265">
        <w:rPr>
          <w:rFonts w:asciiTheme="minorHAnsi" w:hAnsiTheme="minorHAnsi" w:cstheme="minorHAnsi"/>
        </w:rPr>
        <w:t xml:space="preserve"> </w:t>
      </w:r>
      <w:r w:rsidRPr="002C3265">
        <w:rPr>
          <w:rFonts w:asciiTheme="minorHAnsi" w:hAnsiTheme="minorHAnsi" w:cstheme="minorHAnsi"/>
        </w:rPr>
        <w:t>provide anonymous responses helping the children feel more comfortable expressing their opinions. Questionnaires also have less pressure on</w:t>
      </w:r>
      <w:r w:rsidR="00B07C78" w:rsidRPr="002C3265">
        <w:rPr>
          <w:rFonts w:asciiTheme="minorHAnsi" w:hAnsiTheme="minorHAnsi" w:cstheme="minorHAnsi"/>
        </w:rPr>
        <w:t xml:space="preserve"> </w:t>
      </w:r>
      <w:r w:rsidRPr="002C3265">
        <w:rPr>
          <w:rFonts w:asciiTheme="minorHAnsi" w:hAnsiTheme="minorHAnsi" w:cstheme="minorHAnsi"/>
        </w:rPr>
        <w:t>the participants compared to an interview being faced to faced.</w:t>
      </w:r>
    </w:p>
    <w:p w14:paraId="3E18B166" w14:textId="545A7A9C" w:rsidR="00080C8B" w:rsidRPr="002C3265" w:rsidRDefault="00080C8B" w:rsidP="002C3265">
      <w:pPr>
        <w:spacing w:line="360" w:lineRule="auto"/>
        <w:rPr>
          <w:rFonts w:asciiTheme="minorHAnsi" w:hAnsiTheme="minorHAnsi" w:cstheme="minorHAnsi"/>
        </w:rPr>
      </w:pPr>
    </w:p>
    <w:p w14:paraId="2E1E835F" w14:textId="769B40A8" w:rsidR="00080C8B" w:rsidRPr="002C3265" w:rsidRDefault="00080C8B" w:rsidP="002C3265">
      <w:pPr>
        <w:spacing w:line="360" w:lineRule="auto"/>
        <w:rPr>
          <w:rFonts w:asciiTheme="minorHAnsi" w:hAnsiTheme="minorHAnsi" w:cstheme="minorHAnsi"/>
        </w:rPr>
      </w:pPr>
      <w:r w:rsidRPr="002C3265">
        <w:rPr>
          <w:rFonts w:asciiTheme="minorHAnsi" w:hAnsiTheme="minorHAnsi" w:cstheme="minorHAnsi"/>
        </w:rPr>
        <w:t>Despite that they a</w:t>
      </w:r>
      <w:r w:rsidR="00B07C78" w:rsidRPr="002C3265">
        <w:rPr>
          <w:rFonts w:asciiTheme="minorHAnsi" w:hAnsiTheme="minorHAnsi" w:cstheme="minorHAnsi"/>
        </w:rPr>
        <w:t>re</w:t>
      </w:r>
      <w:r w:rsidRPr="002C3265">
        <w:rPr>
          <w:rFonts w:asciiTheme="minorHAnsi" w:hAnsiTheme="minorHAnsi" w:cstheme="minorHAnsi"/>
        </w:rPr>
        <w:t xml:space="preserve"> </w:t>
      </w:r>
      <w:r w:rsidR="00B07C78" w:rsidRPr="002C3265">
        <w:rPr>
          <w:rFonts w:asciiTheme="minorHAnsi" w:hAnsiTheme="minorHAnsi" w:cstheme="minorHAnsi"/>
        </w:rPr>
        <w:t>s</w:t>
      </w:r>
      <w:r w:rsidRPr="002C3265">
        <w:rPr>
          <w:rFonts w:asciiTheme="minorHAnsi" w:hAnsiTheme="minorHAnsi" w:cstheme="minorHAnsi"/>
        </w:rPr>
        <w:t xml:space="preserve">imple, </w:t>
      </w:r>
      <w:r w:rsidR="00B07C78" w:rsidRPr="002C3265">
        <w:rPr>
          <w:rFonts w:asciiTheme="minorHAnsi" w:hAnsiTheme="minorHAnsi" w:cstheme="minorHAnsi"/>
        </w:rPr>
        <w:t xml:space="preserve">there are concerns </w:t>
      </w:r>
      <w:r w:rsidRPr="002C3265">
        <w:rPr>
          <w:rFonts w:asciiTheme="minorHAnsi" w:hAnsiTheme="minorHAnsi" w:cstheme="minorHAnsi"/>
        </w:rPr>
        <w:t>that younger children</w:t>
      </w:r>
      <w:r w:rsidR="00B07C78" w:rsidRPr="002C3265">
        <w:rPr>
          <w:rFonts w:asciiTheme="minorHAnsi" w:hAnsiTheme="minorHAnsi" w:cstheme="minorHAnsi"/>
        </w:rPr>
        <w:t xml:space="preserve"> in the class</w:t>
      </w:r>
      <w:r w:rsidRPr="002C3265">
        <w:rPr>
          <w:rFonts w:asciiTheme="minorHAnsi" w:hAnsiTheme="minorHAnsi" w:cstheme="minorHAnsi"/>
        </w:rPr>
        <w:t xml:space="preserve"> may struggle to full understand question and that literacy skills in early years are different for each child. </w:t>
      </w:r>
      <w:r w:rsidR="00B07C78" w:rsidRPr="002C3265">
        <w:rPr>
          <w:rFonts w:asciiTheme="minorHAnsi" w:hAnsiTheme="minorHAnsi" w:cstheme="minorHAnsi"/>
        </w:rPr>
        <w:t xml:space="preserve">The Open University (2024) observes that </w:t>
      </w:r>
      <w:r w:rsidR="00EB7A1A" w:rsidRPr="002C3265">
        <w:rPr>
          <w:rFonts w:asciiTheme="minorHAnsi" w:hAnsiTheme="minorHAnsi" w:cstheme="minorHAnsi"/>
        </w:rPr>
        <w:t xml:space="preserve">questionnaires are quick and low cost </w:t>
      </w:r>
      <w:r w:rsidR="00B07C78" w:rsidRPr="002C3265">
        <w:rPr>
          <w:rFonts w:asciiTheme="minorHAnsi" w:hAnsiTheme="minorHAnsi" w:cstheme="minorHAnsi"/>
        </w:rPr>
        <w:t xml:space="preserve">and that </w:t>
      </w:r>
      <w:r w:rsidR="00EB7A1A" w:rsidRPr="002C3265">
        <w:rPr>
          <w:rFonts w:asciiTheme="minorHAnsi" w:hAnsiTheme="minorHAnsi" w:cstheme="minorHAnsi"/>
        </w:rPr>
        <w:t>it allows researcher to gather data from a large amount of children and adults but sometimes there can be a lack of depth and detail into the answers. It may also take a while to go through each questionnaire and that children may just answer randomly</w:t>
      </w:r>
      <w:r w:rsidR="00B07C78" w:rsidRPr="002C3265">
        <w:rPr>
          <w:rFonts w:asciiTheme="minorHAnsi" w:hAnsiTheme="minorHAnsi" w:cstheme="minorHAnsi"/>
        </w:rPr>
        <w:t xml:space="preserve"> if they don’t understand</w:t>
      </w:r>
      <w:r w:rsidR="00EB7A1A" w:rsidRPr="002C3265">
        <w:rPr>
          <w:rFonts w:asciiTheme="minorHAnsi" w:hAnsiTheme="minorHAnsi" w:cstheme="minorHAnsi"/>
        </w:rPr>
        <w:t>.</w:t>
      </w:r>
    </w:p>
    <w:p w14:paraId="24FE7140" w14:textId="504B6091" w:rsidR="00EB7A1A" w:rsidRPr="002C3265" w:rsidRDefault="00EB7A1A" w:rsidP="002C3265">
      <w:pPr>
        <w:spacing w:line="360" w:lineRule="auto"/>
        <w:rPr>
          <w:rFonts w:asciiTheme="minorHAnsi" w:hAnsiTheme="minorHAnsi" w:cstheme="minorHAnsi"/>
        </w:rPr>
      </w:pPr>
    </w:p>
    <w:p w14:paraId="76C47CFB" w14:textId="7EBE90E0" w:rsidR="00EB7A1A" w:rsidRPr="002C3265" w:rsidRDefault="00EB7A1A" w:rsidP="002C3265">
      <w:pPr>
        <w:spacing w:line="360" w:lineRule="auto"/>
        <w:rPr>
          <w:rFonts w:asciiTheme="minorHAnsi" w:hAnsiTheme="minorHAnsi" w:cstheme="minorHAnsi"/>
        </w:rPr>
      </w:pPr>
      <w:r w:rsidRPr="002C3265">
        <w:rPr>
          <w:rFonts w:asciiTheme="minorHAnsi" w:hAnsiTheme="minorHAnsi" w:cstheme="minorHAnsi"/>
        </w:rPr>
        <w:t xml:space="preserve">Another technique </w:t>
      </w:r>
      <w:r w:rsidR="00E51928" w:rsidRPr="002C3265">
        <w:rPr>
          <w:rFonts w:asciiTheme="minorHAnsi" w:hAnsiTheme="minorHAnsi" w:cstheme="minorHAnsi"/>
        </w:rPr>
        <w:t xml:space="preserve">that will be used is </w:t>
      </w:r>
      <w:r w:rsidRPr="002C3265">
        <w:rPr>
          <w:rFonts w:asciiTheme="minorHAnsi" w:hAnsiTheme="minorHAnsi" w:cstheme="minorHAnsi"/>
        </w:rPr>
        <w:t>interviews</w:t>
      </w:r>
      <w:r w:rsidR="00E51928" w:rsidRPr="002C3265">
        <w:rPr>
          <w:rFonts w:asciiTheme="minorHAnsi" w:hAnsiTheme="minorHAnsi" w:cstheme="minorHAnsi"/>
        </w:rPr>
        <w:t>,</w:t>
      </w:r>
      <w:r w:rsidRPr="002C3265">
        <w:rPr>
          <w:rFonts w:asciiTheme="minorHAnsi" w:hAnsiTheme="minorHAnsi" w:cstheme="minorHAnsi"/>
        </w:rPr>
        <w:t xml:space="preserve"> these can be done with the teachers as they can provide a detailed information regarding the children’s concentration and behaviour afte</w:t>
      </w:r>
      <w:r w:rsidR="00E51928" w:rsidRPr="002C3265">
        <w:rPr>
          <w:rFonts w:asciiTheme="minorHAnsi" w:hAnsiTheme="minorHAnsi" w:cstheme="minorHAnsi"/>
        </w:rPr>
        <w:t>r</w:t>
      </w:r>
      <w:r w:rsidRPr="002C3265">
        <w:rPr>
          <w:rFonts w:asciiTheme="minorHAnsi" w:hAnsiTheme="minorHAnsi" w:cstheme="minorHAnsi"/>
        </w:rPr>
        <w:t xml:space="preserve"> the physical activity lesson. Teachers can explain noticeable changes in classroom engagement and behaviour</w:t>
      </w:r>
      <w:r w:rsidR="00E51928" w:rsidRPr="002C3265">
        <w:rPr>
          <w:rFonts w:asciiTheme="minorHAnsi" w:hAnsiTheme="minorHAnsi" w:cstheme="minorHAnsi"/>
        </w:rPr>
        <w:t xml:space="preserve"> as they are the ones who understand the children the best</w:t>
      </w:r>
      <w:r w:rsidRPr="002C3265">
        <w:rPr>
          <w:rFonts w:asciiTheme="minorHAnsi" w:hAnsiTheme="minorHAnsi" w:cstheme="minorHAnsi"/>
        </w:rPr>
        <w:t xml:space="preserve">. </w:t>
      </w:r>
      <w:r w:rsidR="00E51928" w:rsidRPr="002C3265">
        <w:rPr>
          <w:rFonts w:asciiTheme="minorHAnsi" w:hAnsiTheme="minorHAnsi" w:cstheme="minorHAnsi"/>
        </w:rPr>
        <w:t>Som</w:t>
      </w:r>
      <w:r w:rsidRPr="002C3265">
        <w:rPr>
          <w:rFonts w:asciiTheme="minorHAnsi" w:hAnsiTheme="minorHAnsi" w:cstheme="minorHAnsi"/>
        </w:rPr>
        <w:t xml:space="preserve">e ethical strength of </w:t>
      </w:r>
      <w:r w:rsidR="00E51928" w:rsidRPr="002C3265">
        <w:rPr>
          <w:rFonts w:asciiTheme="minorHAnsi" w:hAnsiTheme="minorHAnsi" w:cstheme="minorHAnsi"/>
        </w:rPr>
        <w:t xml:space="preserve">the </w:t>
      </w:r>
      <w:r w:rsidRPr="002C3265">
        <w:rPr>
          <w:rFonts w:asciiTheme="minorHAnsi" w:hAnsiTheme="minorHAnsi" w:cstheme="minorHAnsi"/>
        </w:rPr>
        <w:t>interviews is they include in depth qualitative data and can gain a deeper understanding from a professional.</w:t>
      </w:r>
    </w:p>
    <w:p w14:paraId="47477050" w14:textId="1AAC8FBF" w:rsidR="00EB7A1A" w:rsidRPr="002C3265" w:rsidRDefault="00EB7A1A" w:rsidP="002C3265">
      <w:pPr>
        <w:spacing w:line="360" w:lineRule="auto"/>
        <w:rPr>
          <w:rFonts w:asciiTheme="minorHAnsi" w:hAnsiTheme="minorHAnsi" w:cstheme="minorHAnsi"/>
        </w:rPr>
      </w:pPr>
    </w:p>
    <w:p w14:paraId="69134E54" w14:textId="61B70770" w:rsidR="00EB7A1A" w:rsidRPr="002C3265" w:rsidRDefault="00EB7A1A" w:rsidP="002C3265">
      <w:pPr>
        <w:spacing w:line="360" w:lineRule="auto"/>
        <w:rPr>
          <w:rFonts w:asciiTheme="minorHAnsi" w:hAnsiTheme="minorHAnsi" w:cstheme="minorHAnsi"/>
        </w:rPr>
      </w:pPr>
      <w:r w:rsidRPr="002C3265">
        <w:rPr>
          <w:rFonts w:asciiTheme="minorHAnsi" w:hAnsiTheme="minorHAnsi" w:cstheme="minorHAnsi"/>
        </w:rPr>
        <w:t>However interviews c</w:t>
      </w:r>
      <w:r w:rsidR="00E51928" w:rsidRPr="002C3265">
        <w:rPr>
          <w:rFonts w:asciiTheme="minorHAnsi" w:hAnsiTheme="minorHAnsi" w:cstheme="minorHAnsi"/>
        </w:rPr>
        <w:t xml:space="preserve">ould make the teachers </w:t>
      </w:r>
      <w:r w:rsidRPr="002C3265">
        <w:rPr>
          <w:rFonts w:asciiTheme="minorHAnsi" w:hAnsiTheme="minorHAnsi" w:cstheme="minorHAnsi"/>
        </w:rPr>
        <w:t xml:space="preserve">feel judged when discussing classroom performance. </w:t>
      </w:r>
      <w:r w:rsidR="002841F9" w:rsidRPr="002C3265">
        <w:rPr>
          <w:rFonts w:asciiTheme="minorHAnsi" w:hAnsiTheme="minorHAnsi" w:cstheme="minorHAnsi"/>
        </w:rPr>
        <w:t>The University of Nottingham (2018) state that</w:t>
      </w:r>
      <w:r w:rsidRPr="002C3265">
        <w:rPr>
          <w:rFonts w:asciiTheme="minorHAnsi" w:hAnsiTheme="minorHAnsi" w:cstheme="minorHAnsi"/>
        </w:rPr>
        <w:t xml:space="preserve"> interviewing must be confidential and that any recording or transrcipts are stored and protected. </w:t>
      </w:r>
      <w:r w:rsidR="002841F9" w:rsidRPr="002C3265">
        <w:rPr>
          <w:rFonts w:asciiTheme="minorHAnsi" w:hAnsiTheme="minorHAnsi" w:cstheme="minorHAnsi"/>
        </w:rPr>
        <w:t>The University of Nottingham (2018) also</w:t>
      </w:r>
      <w:r w:rsidRPr="002C3265">
        <w:rPr>
          <w:rFonts w:asciiTheme="minorHAnsi" w:hAnsiTheme="minorHAnsi" w:cstheme="minorHAnsi"/>
        </w:rPr>
        <w:t xml:space="preserve"> highlights the strengths</w:t>
      </w:r>
      <w:r w:rsidR="002841F9" w:rsidRPr="002C3265">
        <w:rPr>
          <w:rFonts w:asciiTheme="minorHAnsi" w:hAnsiTheme="minorHAnsi" w:cstheme="minorHAnsi"/>
        </w:rPr>
        <w:t xml:space="preserve"> as</w:t>
      </w:r>
      <w:r w:rsidRPr="002C3265">
        <w:rPr>
          <w:rFonts w:asciiTheme="minorHAnsi" w:hAnsiTheme="minorHAnsi" w:cstheme="minorHAnsi"/>
        </w:rPr>
        <w:t xml:space="preserve"> detailed insights and</w:t>
      </w:r>
      <w:r w:rsidR="002841F9" w:rsidRPr="002C3265">
        <w:rPr>
          <w:rFonts w:asciiTheme="minorHAnsi" w:hAnsiTheme="minorHAnsi" w:cstheme="minorHAnsi"/>
        </w:rPr>
        <w:t xml:space="preserve"> the</w:t>
      </w:r>
      <w:r w:rsidRPr="002C3265">
        <w:rPr>
          <w:rFonts w:asciiTheme="minorHAnsi" w:hAnsiTheme="minorHAnsi" w:cstheme="minorHAnsi"/>
        </w:rPr>
        <w:t xml:space="preserve"> oppurutnites for follow up questions to</w:t>
      </w:r>
      <w:r w:rsidR="00C872F9" w:rsidRPr="002C3265">
        <w:rPr>
          <w:rFonts w:asciiTheme="minorHAnsi" w:hAnsiTheme="minorHAnsi" w:cstheme="minorHAnsi"/>
        </w:rPr>
        <w:t xml:space="preserve"> understand the deeper knowledge. </w:t>
      </w:r>
    </w:p>
    <w:p w14:paraId="4A5A64B0" w14:textId="77777777" w:rsidR="002C3265" w:rsidRPr="002C3265" w:rsidRDefault="002C3265" w:rsidP="002C3265">
      <w:pPr>
        <w:spacing w:line="360" w:lineRule="auto"/>
        <w:rPr>
          <w:rFonts w:asciiTheme="minorHAnsi" w:eastAsiaTheme="majorEastAsia" w:hAnsiTheme="minorHAnsi" w:cstheme="minorHAnsi"/>
          <w:color w:val="2F5496" w:themeColor="accent1" w:themeShade="BF"/>
        </w:rPr>
      </w:pPr>
    </w:p>
    <w:p w14:paraId="2291F249" w14:textId="54BBF95E" w:rsidR="00C872F9" w:rsidRPr="002C3265" w:rsidRDefault="002841F9" w:rsidP="002C3265">
      <w:pPr>
        <w:spacing w:line="360" w:lineRule="auto"/>
        <w:rPr>
          <w:rFonts w:asciiTheme="minorHAnsi" w:hAnsiTheme="minorHAnsi" w:cstheme="minorHAnsi"/>
        </w:rPr>
      </w:pPr>
      <w:r w:rsidRPr="002C3265">
        <w:rPr>
          <w:rFonts w:asciiTheme="minorHAnsi" w:hAnsiTheme="minorHAnsi" w:cstheme="minorHAnsi"/>
        </w:rPr>
        <w:t>Cacciattolo (2015) state that et</w:t>
      </w:r>
      <w:r w:rsidR="00C872F9" w:rsidRPr="002C3265">
        <w:rPr>
          <w:rFonts w:asciiTheme="minorHAnsi" w:hAnsiTheme="minorHAnsi" w:cstheme="minorHAnsi"/>
        </w:rPr>
        <w:t>hical consideration in data analysis are essential</w:t>
      </w:r>
      <w:r w:rsidR="007B6167" w:rsidRPr="002C3265">
        <w:rPr>
          <w:rFonts w:asciiTheme="minorHAnsi" w:hAnsiTheme="minorHAnsi" w:cstheme="minorHAnsi"/>
        </w:rPr>
        <w:t xml:space="preserve"> </w:t>
      </w:r>
      <w:r w:rsidR="00122154" w:rsidRPr="002C3265">
        <w:rPr>
          <w:rFonts w:asciiTheme="minorHAnsi" w:hAnsiTheme="minorHAnsi" w:cstheme="minorHAnsi"/>
        </w:rPr>
        <w:t>as researchers must ensure responsible data handling by storing all collected information including questionnaires, observation note and interview transcripts</w:t>
      </w:r>
      <w:r w:rsidRPr="002C3265">
        <w:rPr>
          <w:rFonts w:asciiTheme="minorHAnsi" w:hAnsiTheme="minorHAnsi" w:cstheme="minorHAnsi"/>
        </w:rPr>
        <w:t xml:space="preserve">. GOV (2024) </w:t>
      </w:r>
      <w:r w:rsidR="00F26590" w:rsidRPr="002C3265">
        <w:rPr>
          <w:rFonts w:asciiTheme="minorHAnsi" w:hAnsiTheme="minorHAnsi" w:cstheme="minorHAnsi"/>
        </w:rPr>
        <w:t xml:space="preserve">declare the importance of </w:t>
      </w:r>
      <w:r w:rsidR="00122154" w:rsidRPr="002C3265">
        <w:rPr>
          <w:rFonts w:asciiTheme="minorHAnsi" w:hAnsiTheme="minorHAnsi" w:cstheme="minorHAnsi"/>
        </w:rPr>
        <w:t xml:space="preserve"> data </w:t>
      </w:r>
      <w:r w:rsidR="00F26590" w:rsidRPr="002C3265">
        <w:rPr>
          <w:rFonts w:asciiTheme="minorHAnsi" w:hAnsiTheme="minorHAnsi" w:cstheme="minorHAnsi"/>
        </w:rPr>
        <w:t xml:space="preserve">being </w:t>
      </w:r>
      <w:r w:rsidR="00122154" w:rsidRPr="002C3265">
        <w:rPr>
          <w:rFonts w:asciiTheme="minorHAnsi" w:hAnsiTheme="minorHAnsi" w:cstheme="minorHAnsi"/>
        </w:rPr>
        <w:t xml:space="preserve">protected by a password and that it should only be accessible by authorised indivudals. </w:t>
      </w:r>
      <w:r w:rsidR="00F26590" w:rsidRPr="002C3265">
        <w:rPr>
          <w:rFonts w:asciiTheme="minorHAnsi" w:hAnsiTheme="minorHAnsi" w:cstheme="minorHAnsi"/>
        </w:rPr>
        <w:t>The research</w:t>
      </w:r>
      <w:r w:rsidR="00122154" w:rsidRPr="002C3265">
        <w:rPr>
          <w:rFonts w:asciiTheme="minorHAnsi" w:hAnsiTheme="minorHAnsi" w:cstheme="minorHAnsi"/>
        </w:rPr>
        <w:t xml:space="preserve"> must follow </w:t>
      </w:r>
      <w:r w:rsidR="00F26590" w:rsidRPr="002C3265">
        <w:rPr>
          <w:rFonts w:asciiTheme="minorHAnsi" w:hAnsiTheme="minorHAnsi" w:cstheme="minorHAnsi"/>
        </w:rPr>
        <w:t>“</w:t>
      </w:r>
      <w:r w:rsidR="00122154" w:rsidRPr="002C3265">
        <w:rPr>
          <w:rFonts w:asciiTheme="minorHAnsi" w:hAnsiTheme="minorHAnsi" w:cstheme="minorHAnsi"/>
        </w:rPr>
        <w:t>GDPR</w:t>
      </w:r>
      <w:r w:rsidR="00F26590" w:rsidRPr="002C3265">
        <w:rPr>
          <w:rFonts w:asciiTheme="minorHAnsi" w:hAnsiTheme="minorHAnsi" w:cstheme="minorHAnsi"/>
        </w:rPr>
        <w:t>”</w:t>
      </w:r>
      <w:r w:rsidR="00122154" w:rsidRPr="002C3265">
        <w:rPr>
          <w:rFonts w:asciiTheme="minorHAnsi" w:hAnsiTheme="minorHAnsi" w:cstheme="minorHAnsi"/>
        </w:rPr>
        <w:t xml:space="preserve"> and confidentiality requirements from the </w:t>
      </w:r>
      <w:r w:rsidR="00F26590" w:rsidRPr="002C3265">
        <w:rPr>
          <w:rFonts w:asciiTheme="minorHAnsi" w:hAnsiTheme="minorHAnsi" w:cstheme="minorHAnsi"/>
        </w:rPr>
        <w:t xml:space="preserve">UWTSD and that all </w:t>
      </w:r>
      <w:r w:rsidR="00122154" w:rsidRPr="002C3265">
        <w:rPr>
          <w:rFonts w:asciiTheme="minorHAnsi" w:hAnsiTheme="minorHAnsi" w:cstheme="minorHAnsi"/>
        </w:rPr>
        <w:t xml:space="preserve">names and identifiable details </w:t>
      </w:r>
      <w:r w:rsidR="00F26590" w:rsidRPr="002C3265">
        <w:rPr>
          <w:rFonts w:asciiTheme="minorHAnsi" w:hAnsiTheme="minorHAnsi" w:cstheme="minorHAnsi"/>
        </w:rPr>
        <w:t xml:space="preserve">should be removed </w:t>
      </w:r>
      <w:r w:rsidR="00122154" w:rsidRPr="002C3265">
        <w:rPr>
          <w:rFonts w:asciiTheme="minorHAnsi" w:hAnsiTheme="minorHAnsi" w:cstheme="minorHAnsi"/>
        </w:rPr>
        <w:t>to protect particiapants identities.</w:t>
      </w:r>
    </w:p>
    <w:p w14:paraId="494D111D" w14:textId="2C967375" w:rsidR="00122154" w:rsidRPr="002C3265" w:rsidRDefault="00122154" w:rsidP="002C3265">
      <w:pPr>
        <w:spacing w:line="360" w:lineRule="auto"/>
        <w:rPr>
          <w:rFonts w:asciiTheme="minorHAnsi" w:hAnsiTheme="minorHAnsi" w:cstheme="minorHAnsi"/>
        </w:rPr>
      </w:pPr>
    </w:p>
    <w:p w14:paraId="22D814E4" w14:textId="79209708" w:rsidR="00122154" w:rsidRPr="002C3265" w:rsidRDefault="00122154" w:rsidP="002C3265">
      <w:pPr>
        <w:spacing w:line="360" w:lineRule="auto"/>
        <w:rPr>
          <w:rFonts w:asciiTheme="minorHAnsi" w:hAnsiTheme="minorHAnsi" w:cstheme="minorHAnsi"/>
        </w:rPr>
      </w:pPr>
      <w:r w:rsidRPr="002C3265">
        <w:rPr>
          <w:rFonts w:asciiTheme="minorHAnsi" w:hAnsiTheme="minorHAnsi" w:cstheme="minorHAnsi"/>
        </w:rPr>
        <w:lastRenderedPageBreak/>
        <w:t>Another important ethical issue to avoid research bias is that physical education may not have a positive effect on concentration and behaviour, which could influence the results.</w:t>
      </w:r>
      <w:r w:rsidR="00F26590" w:rsidRPr="002C3265">
        <w:rPr>
          <w:rFonts w:asciiTheme="minorHAnsi" w:hAnsiTheme="minorHAnsi" w:cstheme="minorHAnsi"/>
        </w:rPr>
        <w:t xml:space="preserve"> I</w:t>
      </w:r>
      <w:r w:rsidRPr="002C3265">
        <w:rPr>
          <w:rFonts w:asciiTheme="minorHAnsi" w:hAnsiTheme="minorHAnsi" w:cstheme="minorHAnsi"/>
        </w:rPr>
        <w:t>t</w:t>
      </w:r>
      <w:r w:rsidR="00F26590" w:rsidRPr="002C3265">
        <w:rPr>
          <w:rFonts w:asciiTheme="minorHAnsi" w:hAnsiTheme="minorHAnsi" w:cstheme="minorHAnsi"/>
        </w:rPr>
        <w:t xml:space="preserve"> is </w:t>
      </w:r>
      <w:r w:rsidRPr="002C3265">
        <w:rPr>
          <w:rFonts w:asciiTheme="minorHAnsi" w:hAnsiTheme="minorHAnsi" w:cstheme="minorHAnsi"/>
        </w:rPr>
        <w:t>important that rese</w:t>
      </w:r>
      <w:r w:rsidR="00F26590" w:rsidRPr="002C3265">
        <w:rPr>
          <w:rFonts w:asciiTheme="minorHAnsi" w:hAnsiTheme="minorHAnsi" w:cstheme="minorHAnsi"/>
        </w:rPr>
        <w:t xml:space="preserve">arch can be reflected on </w:t>
      </w:r>
      <w:r w:rsidRPr="002C3265">
        <w:rPr>
          <w:rFonts w:asciiTheme="minorHAnsi" w:hAnsiTheme="minorHAnsi" w:cstheme="minorHAnsi"/>
        </w:rPr>
        <w:t>how data may be interpreted.</w:t>
      </w:r>
    </w:p>
    <w:p w14:paraId="527E3106" w14:textId="4E2BA346" w:rsidR="00122154" w:rsidRPr="002C3265" w:rsidRDefault="00122154" w:rsidP="002C3265">
      <w:pPr>
        <w:spacing w:line="360" w:lineRule="auto"/>
        <w:rPr>
          <w:rFonts w:asciiTheme="minorHAnsi" w:hAnsiTheme="minorHAnsi" w:cstheme="minorHAnsi"/>
        </w:rPr>
      </w:pPr>
    </w:p>
    <w:p w14:paraId="7B238413" w14:textId="5780CF6C" w:rsidR="00122154" w:rsidRPr="002C3265" w:rsidRDefault="00122154" w:rsidP="002C3265">
      <w:pPr>
        <w:spacing w:line="360" w:lineRule="auto"/>
        <w:rPr>
          <w:rFonts w:asciiTheme="minorHAnsi" w:hAnsiTheme="minorHAnsi" w:cstheme="minorHAnsi"/>
        </w:rPr>
      </w:pPr>
      <w:r w:rsidRPr="002C3265">
        <w:rPr>
          <w:rFonts w:asciiTheme="minorHAnsi" w:hAnsiTheme="minorHAnsi" w:cstheme="minorHAnsi"/>
        </w:rPr>
        <w:t>Ethical reporting is necessary to ensure findings are presented honestly and accurately. It is important that</w:t>
      </w:r>
      <w:r w:rsidR="00F26590" w:rsidRPr="002C3265">
        <w:rPr>
          <w:rFonts w:asciiTheme="minorHAnsi" w:hAnsiTheme="minorHAnsi" w:cstheme="minorHAnsi"/>
        </w:rPr>
        <w:t xml:space="preserve"> when observing it should be raw to</w:t>
      </w:r>
      <w:r w:rsidRPr="002C3265">
        <w:rPr>
          <w:rFonts w:asciiTheme="minorHAnsi" w:hAnsiTheme="minorHAnsi" w:cstheme="minorHAnsi"/>
        </w:rPr>
        <w:t xml:space="preserve"> avoid exaggerating the benefits of physical education </w:t>
      </w:r>
      <w:r w:rsidR="00E41DE8" w:rsidRPr="002C3265">
        <w:rPr>
          <w:rFonts w:asciiTheme="minorHAnsi" w:hAnsiTheme="minorHAnsi" w:cstheme="minorHAnsi"/>
        </w:rPr>
        <w:t>or selecting res</w:t>
      </w:r>
      <w:r w:rsidR="00F26590" w:rsidRPr="002C3265">
        <w:rPr>
          <w:rFonts w:asciiTheme="minorHAnsi" w:hAnsiTheme="minorHAnsi" w:cstheme="minorHAnsi"/>
        </w:rPr>
        <w:t>ul</w:t>
      </w:r>
      <w:r w:rsidR="00E41DE8" w:rsidRPr="002C3265">
        <w:rPr>
          <w:rFonts w:asciiTheme="minorHAnsi" w:hAnsiTheme="minorHAnsi" w:cstheme="minorHAnsi"/>
        </w:rPr>
        <w:t>ts that show positively as both positive and negative finding should be included to provide a b</w:t>
      </w:r>
      <w:r w:rsidR="00A43699" w:rsidRPr="002C3265">
        <w:rPr>
          <w:rFonts w:asciiTheme="minorHAnsi" w:hAnsiTheme="minorHAnsi" w:cstheme="minorHAnsi"/>
        </w:rPr>
        <w:t>a</w:t>
      </w:r>
      <w:r w:rsidR="00E41DE8" w:rsidRPr="002C3265">
        <w:rPr>
          <w:rFonts w:asciiTheme="minorHAnsi" w:hAnsiTheme="minorHAnsi" w:cstheme="minorHAnsi"/>
        </w:rPr>
        <w:t>lanced and fair representation of children and teachers experiences.</w:t>
      </w:r>
    </w:p>
    <w:p w14:paraId="275A1EF7" w14:textId="4762BEB3" w:rsidR="00E41DE8" w:rsidRPr="002C3265" w:rsidRDefault="00E41DE8" w:rsidP="002C3265">
      <w:pPr>
        <w:spacing w:line="360" w:lineRule="auto"/>
        <w:rPr>
          <w:rFonts w:asciiTheme="minorHAnsi" w:hAnsiTheme="minorHAnsi" w:cstheme="minorHAnsi"/>
        </w:rPr>
      </w:pPr>
    </w:p>
    <w:p w14:paraId="323AB21E" w14:textId="49AB8938" w:rsidR="00E41DE8" w:rsidRPr="002C3265" w:rsidRDefault="00A43699" w:rsidP="002C3265">
      <w:pPr>
        <w:spacing w:line="360" w:lineRule="auto"/>
        <w:rPr>
          <w:rFonts w:asciiTheme="minorHAnsi" w:hAnsiTheme="minorHAnsi" w:cstheme="minorHAnsi"/>
        </w:rPr>
      </w:pPr>
      <w:r w:rsidRPr="002C3265">
        <w:rPr>
          <w:rFonts w:asciiTheme="minorHAnsi" w:hAnsiTheme="minorHAnsi" w:cstheme="minorHAnsi"/>
        </w:rPr>
        <w:t>Health Educational England (2020) show the importance of c</w:t>
      </w:r>
      <w:r w:rsidR="00E41DE8" w:rsidRPr="002C3265">
        <w:rPr>
          <w:rFonts w:asciiTheme="minorHAnsi" w:hAnsiTheme="minorHAnsi" w:cstheme="minorHAnsi"/>
        </w:rPr>
        <w:t xml:space="preserve">ritical reflection </w:t>
      </w:r>
      <w:r w:rsidRPr="002C3265">
        <w:rPr>
          <w:rFonts w:asciiTheme="minorHAnsi" w:hAnsiTheme="minorHAnsi" w:cstheme="minorHAnsi"/>
        </w:rPr>
        <w:t xml:space="preserve">because </w:t>
      </w:r>
      <w:r w:rsidR="00E41DE8" w:rsidRPr="002C3265">
        <w:rPr>
          <w:rFonts w:asciiTheme="minorHAnsi" w:hAnsiTheme="minorHAnsi" w:cstheme="minorHAnsi"/>
        </w:rPr>
        <w:t>different forms of data can present different challenges. Qualitative dat</w:t>
      </w:r>
      <w:r w:rsidRPr="002C3265">
        <w:rPr>
          <w:rFonts w:asciiTheme="minorHAnsi" w:hAnsiTheme="minorHAnsi" w:cstheme="minorHAnsi"/>
        </w:rPr>
        <w:t>a</w:t>
      </w:r>
      <w:r w:rsidR="00E41DE8" w:rsidRPr="002C3265">
        <w:rPr>
          <w:rFonts w:asciiTheme="minorHAnsi" w:hAnsiTheme="minorHAnsi" w:cstheme="minorHAnsi"/>
        </w:rPr>
        <w:t xml:space="preserve"> may be inturprted diffirently depending on the reasearchers perspective, in contrast quantative data from quetionnaires may overimplify a child’s experience. </w:t>
      </w:r>
      <w:r w:rsidRPr="002C3265">
        <w:rPr>
          <w:rFonts w:asciiTheme="minorHAnsi" w:hAnsiTheme="minorHAnsi" w:cstheme="minorHAnsi"/>
        </w:rPr>
        <w:t>When analysing the data its important to c</w:t>
      </w:r>
      <w:r w:rsidR="002C3265" w:rsidRPr="002C3265">
        <w:rPr>
          <w:rFonts w:asciiTheme="minorHAnsi" w:hAnsiTheme="minorHAnsi" w:cstheme="minorHAnsi"/>
        </w:rPr>
        <w:t>o</w:t>
      </w:r>
      <w:r w:rsidRPr="002C3265">
        <w:rPr>
          <w:rFonts w:asciiTheme="minorHAnsi" w:hAnsiTheme="minorHAnsi" w:cstheme="minorHAnsi"/>
        </w:rPr>
        <w:t>nsider everything.</w:t>
      </w:r>
    </w:p>
    <w:p w14:paraId="4383A8AD" w14:textId="77777777" w:rsidR="002C3265" w:rsidRPr="002C3265" w:rsidRDefault="002C3265" w:rsidP="002C3265">
      <w:pPr>
        <w:spacing w:line="360" w:lineRule="auto"/>
        <w:rPr>
          <w:rFonts w:asciiTheme="minorHAnsi" w:hAnsiTheme="minorHAnsi" w:cstheme="minorHAnsi"/>
        </w:rPr>
      </w:pPr>
    </w:p>
    <w:p w14:paraId="4E81968C" w14:textId="36B471EF" w:rsidR="00E41DE8" w:rsidRPr="002C3265" w:rsidRDefault="00E41DE8" w:rsidP="002C3265">
      <w:pPr>
        <w:spacing w:line="360" w:lineRule="auto"/>
        <w:rPr>
          <w:rFonts w:asciiTheme="minorHAnsi" w:hAnsiTheme="minorHAnsi" w:cstheme="minorHAnsi"/>
        </w:rPr>
      </w:pPr>
      <w:r w:rsidRPr="002C3265">
        <w:rPr>
          <w:rFonts w:asciiTheme="minorHAnsi" w:hAnsiTheme="minorHAnsi" w:cstheme="minorHAnsi"/>
        </w:rPr>
        <w:t>Triangulation is an important strategy in</w:t>
      </w:r>
      <w:r w:rsidR="00A43699" w:rsidRPr="002C3265">
        <w:rPr>
          <w:rFonts w:asciiTheme="minorHAnsi" w:hAnsiTheme="minorHAnsi" w:cstheme="minorHAnsi"/>
        </w:rPr>
        <w:t xml:space="preserve"> the</w:t>
      </w:r>
      <w:r w:rsidRPr="002C3265">
        <w:rPr>
          <w:rFonts w:asciiTheme="minorHAnsi" w:hAnsiTheme="minorHAnsi" w:cstheme="minorHAnsi"/>
        </w:rPr>
        <w:t xml:space="preserve"> research </w:t>
      </w:r>
      <w:r w:rsidR="00A43699" w:rsidRPr="002C3265">
        <w:rPr>
          <w:rFonts w:asciiTheme="minorHAnsi" w:hAnsiTheme="minorHAnsi" w:cstheme="minorHAnsi"/>
        </w:rPr>
        <w:t>as it</w:t>
      </w:r>
      <w:r w:rsidRPr="002C3265">
        <w:rPr>
          <w:rFonts w:asciiTheme="minorHAnsi" w:hAnsiTheme="minorHAnsi" w:cstheme="minorHAnsi"/>
        </w:rPr>
        <w:t xml:space="preserve"> improve the credibility and validity of finding when investigating. Triangulation involve</w:t>
      </w:r>
      <w:r w:rsidR="00A43699" w:rsidRPr="002C3265">
        <w:rPr>
          <w:rFonts w:asciiTheme="minorHAnsi" w:hAnsiTheme="minorHAnsi" w:cstheme="minorHAnsi"/>
        </w:rPr>
        <w:t xml:space="preserve">s </w:t>
      </w:r>
      <w:r w:rsidRPr="002C3265">
        <w:rPr>
          <w:rFonts w:asciiTheme="minorHAnsi" w:hAnsiTheme="minorHAnsi" w:cstheme="minorHAnsi"/>
        </w:rPr>
        <w:t>multiple methods and data sources to gain complete understanding of a research topic.</w:t>
      </w:r>
      <w:r w:rsidR="00A43699" w:rsidRPr="002C3265">
        <w:rPr>
          <w:rFonts w:asciiTheme="minorHAnsi" w:hAnsiTheme="minorHAnsi" w:cstheme="minorHAnsi"/>
        </w:rPr>
        <w:t xml:space="preserve"> In the research</w:t>
      </w:r>
      <w:r w:rsidRPr="002C3265">
        <w:rPr>
          <w:rFonts w:asciiTheme="minorHAnsi" w:hAnsiTheme="minorHAnsi" w:cstheme="minorHAnsi"/>
        </w:rPr>
        <w:t xml:space="preserve"> triangulation would </w:t>
      </w:r>
      <w:r w:rsidR="00A43699" w:rsidRPr="002C3265">
        <w:rPr>
          <w:rFonts w:asciiTheme="minorHAnsi" w:hAnsiTheme="minorHAnsi" w:cstheme="minorHAnsi"/>
        </w:rPr>
        <w:t xml:space="preserve">be </w:t>
      </w:r>
      <w:r w:rsidRPr="002C3265">
        <w:rPr>
          <w:rFonts w:asciiTheme="minorHAnsi" w:hAnsiTheme="minorHAnsi" w:cstheme="minorHAnsi"/>
        </w:rPr>
        <w:t xml:space="preserve">involved </w:t>
      </w:r>
      <w:r w:rsidR="00A43699" w:rsidRPr="002C3265">
        <w:rPr>
          <w:rFonts w:asciiTheme="minorHAnsi" w:hAnsiTheme="minorHAnsi" w:cstheme="minorHAnsi"/>
        </w:rPr>
        <w:t xml:space="preserve">as </w:t>
      </w:r>
      <w:r w:rsidRPr="002C3265">
        <w:rPr>
          <w:rFonts w:asciiTheme="minorHAnsi" w:hAnsiTheme="minorHAnsi" w:cstheme="minorHAnsi"/>
        </w:rPr>
        <w:t>observations, questionnaires and interviews. Observation help pr</w:t>
      </w:r>
      <w:r w:rsidR="00A43699" w:rsidRPr="002C3265">
        <w:rPr>
          <w:rFonts w:asciiTheme="minorHAnsi" w:hAnsiTheme="minorHAnsi" w:cstheme="minorHAnsi"/>
        </w:rPr>
        <w:t>ovi</w:t>
      </w:r>
      <w:r w:rsidRPr="002C3265">
        <w:rPr>
          <w:rFonts w:asciiTheme="minorHAnsi" w:hAnsiTheme="minorHAnsi" w:cstheme="minorHAnsi"/>
        </w:rPr>
        <w:t xml:space="preserve">de direct evidence of classroom behaviour where questionnaire gather a child’s perspective and the interview </w:t>
      </w:r>
      <w:r w:rsidR="00A43699" w:rsidRPr="002C3265">
        <w:rPr>
          <w:rFonts w:asciiTheme="minorHAnsi" w:hAnsiTheme="minorHAnsi" w:cstheme="minorHAnsi"/>
        </w:rPr>
        <w:t>will help</w:t>
      </w:r>
      <w:r w:rsidRPr="002C3265">
        <w:rPr>
          <w:rFonts w:asciiTheme="minorHAnsi" w:hAnsiTheme="minorHAnsi" w:cstheme="minorHAnsi"/>
        </w:rPr>
        <w:t xml:space="preserve"> gain a detailed insight from the teacher.</w:t>
      </w:r>
      <w:r w:rsidR="001B3F25" w:rsidRPr="002C3265">
        <w:rPr>
          <w:rFonts w:asciiTheme="minorHAnsi" w:hAnsiTheme="minorHAnsi" w:cstheme="minorHAnsi"/>
        </w:rPr>
        <w:t xml:space="preserve"> </w:t>
      </w:r>
      <w:r w:rsidR="00A43699" w:rsidRPr="002C3265">
        <w:rPr>
          <w:rFonts w:asciiTheme="minorHAnsi" w:hAnsiTheme="minorHAnsi" w:cstheme="minorHAnsi"/>
        </w:rPr>
        <w:t>Treur, Jorien et al (2024) state that the</w:t>
      </w:r>
      <w:r w:rsidR="001B3F25" w:rsidRPr="002C3265">
        <w:rPr>
          <w:rFonts w:asciiTheme="minorHAnsi" w:hAnsiTheme="minorHAnsi" w:cstheme="minorHAnsi"/>
        </w:rPr>
        <w:t xml:space="preserve"> ethical benefit</w:t>
      </w:r>
      <w:r w:rsidR="00A43699" w:rsidRPr="002C3265">
        <w:rPr>
          <w:rFonts w:asciiTheme="minorHAnsi" w:hAnsiTheme="minorHAnsi" w:cstheme="minorHAnsi"/>
        </w:rPr>
        <w:t>s</w:t>
      </w:r>
      <w:r w:rsidR="001B3F25" w:rsidRPr="002C3265">
        <w:rPr>
          <w:rFonts w:asciiTheme="minorHAnsi" w:hAnsiTheme="minorHAnsi" w:cstheme="minorHAnsi"/>
        </w:rPr>
        <w:t xml:space="preserve"> of triangulation is it reduces reliance on one perspective</w:t>
      </w:r>
      <w:r w:rsidR="00A43699" w:rsidRPr="002C3265">
        <w:rPr>
          <w:rFonts w:asciiTheme="minorHAnsi" w:hAnsiTheme="minorHAnsi" w:cstheme="minorHAnsi"/>
        </w:rPr>
        <w:t xml:space="preserve"> and</w:t>
      </w:r>
      <w:r w:rsidR="001B3F25" w:rsidRPr="002C3265">
        <w:rPr>
          <w:rFonts w:asciiTheme="minorHAnsi" w:hAnsiTheme="minorHAnsi" w:cstheme="minorHAnsi"/>
        </w:rPr>
        <w:t xml:space="preserve"> it improves fairness and increase validity. However collectin</w:t>
      </w:r>
      <w:r w:rsidR="003D237A" w:rsidRPr="002C3265">
        <w:rPr>
          <w:rFonts w:asciiTheme="minorHAnsi" w:hAnsiTheme="minorHAnsi" w:cstheme="minorHAnsi"/>
        </w:rPr>
        <w:t>g</w:t>
      </w:r>
      <w:r w:rsidR="001B3F25" w:rsidRPr="002C3265">
        <w:rPr>
          <w:rFonts w:asciiTheme="minorHAnsi" w:hAnsiTheme="minorHAnsi" w:cstheme="minorHAnsi"/>
        </w:rPr>
        <w:t xml:space="preserve"> different data from different forms creates</w:t>
      </w:r>
      <w:r w:rsidR="003D237A" w:rsidRPr="002C3265">
        <w:rPr>
          <w:rFonts w:asciiTheme="minorHAnsi" w:hAnsiTheme="minorHAnsi" w:cstheme="minorHAnsi"/>
        </w:rPr>
        <w:t xml:space="preserve"> ethical limitations, like increased responsibility for confidentialty and handling of personal information.</w:t>
      </w:r>
    </w:p>
    <w:p w14:paraId="0461604A" w14:textId="77777777" w:rsidR="003D237A" w:rsidRPr="002C3265" w:rsidRDefault="003D237A" w:rsidP="002C3265">
      <w:pPr>
        <w:spacing w:line="360" w:lineRule="auto"/>
        <w:rPr>
          <w:rFonts w:asciiTheme="minorHAnsi" w:hAnsiTheme="minorHAnsi" w:cstheme="minorHAnsi"/>
        </w:rPr>
      </w:pPr>
    </w:p>
    <w:p w14:paraId="5F5D241C" w14:textId="0E657E4E" w:rsidR="003D237A" w:rsidRPr="002C3265" w:rsidRDefault="003F67F2" w:rsidP="002C3265">
      <w:pPr>
        <w:spacing w:line="360" w:lineRule="auto"/>
        <w:rPr>
          <w:rFonts w:asciiTheme="minorHAnsi" w:hAnsiTheme="minorHAnsi" w:cstheme="minorHAnsi"/>
        </w:rPr>
      </w:pPr>
      <w:r w:rsidRPr="002C3265">
        <w:rPr>
          <w:rFonts w:asciiTheme="minorHAnsi" w:hAnsiTheme="minorHAnsi" w:cstheme="minorHAnsi"/>
        </w:rPr>
        <w:t>Lasky (2024) shows t</w:t>
      </w:r>
      <w:r w:rsidR="003D237A" w:rsidRPr="002C3265">
        <w:rPr>
          <w:rFonts w:asciiTheme="minorHAnsi" w:hAnsiTheme="minorHAnsi" w:cstheme="minorHAnsi"/>
        </w:rPr>
        <w:t xml:space="preserve">he Halo effect occurs when </w:t>
      </w:r>
      <w:r w:rsidR="003529D8" w:rsidRPr="002C3265">
        <w:rPr>
          <w:rFonts w:asciiTheme="minorHAnsi" w:hAnsiTheme="minorHAnsi" w:cstheme="minorHAnsi"/>
        </w:rPr>
        <w:t>there is a positive impression,</w:t>
      </w:r>
      <w:r w:rsidRPr="002C3265">
        <w:rPr>
          <w:rFonts w:asciiTheme="minorHAnsi" w:hAnsiTheme="minorHAnsi" w:cstheme="minorHAnsi"/>
        </w:rPr>
        <w:t xml:space="preserve"> this could be</w:t>
      </w:r>
      <w:r w:rsidR="003529D8" w:rsidRPr="002C3265">
        <w:rPr>
          <w:rFonts w:asciiTheme="minorHAnsi" w:hAnsiTheme="minorHAnsi" w:cstheme="minorHAnsi"/>
        </w:rPr>
        <w:t xml:space="preserve"> when a teacher strongly values physical education they may unintentionally overestimate improvements in children’s concentration. This can then reduce the accuracy and objectiv</w:t>
      </w:r>
      <w:r w:rsidRPr="002C3265">
        <w:rPr>
          <w:rFonts w:asciiTheme="minorHAnsi" w:hAnsiTheme="minorHAnsi" w:cstheme="minorHAnsi"/>
        </w:rPr>
        <w:t>it</w:t>
      </w:r>
      <w:r w:rsidR="003529D8" w:rsidRPr="002C3265">
        <w:rPr>
          <w:rFonts w:asciiTheme="minorHAnsi" w:hAnsiTheme="minorHAnsi" w:cstheme="minorHAnsi"/>
        </w:rPr>
        <w:t xml:space="preserve">y </w:t>
      </w:r>
      <w:r w:rsidR="003529D8" w:rsidRPr="002C3265">
        <w:rPr>
          <w:rFonts w:asciiTheme="minorHAnsi" w:hAnsiTheme="minorHAnsi" w:cstheme="minorHAnsi"/>
        </w:rPr>
        <w:lastRenderedPageBreak/>
        <w:t>of the findings. To minimise this effect researcher should use multiple data sources and apply standardised observation criteria.</w:t>
      </w:r>
    </w:p>
    <w:p w14:paraId="277055B4" w14:textId="1B94A014" w:rsidR="003529D8" w:rsidRPr="002C3265" w:rsidRDefault="003529D8" w:rsidP="002C3265">
      <w:pPr>
        <w:spacing w:line="360" w:lineRule="auto"/>
        <w:rPr>
          <w:rFonts w:asciiTheme="minorHAnsi" w:hAnsiTheme="minorHAnsi" w:cstheme="minorHAnsi"/>
        </w:rPr>
      </w:pPr>
    </w:p>
    <w:p w14:paraId="2FCDCFE5" w14:textId="4441B8F2" w:rsidR="003529D8" w:rsidRPr="002C3265" w:rsidRDefault="003529D8" w:rsidP="002C3265">
      <w:pPr>
        <w:spacing w:line="360" w:lineRule="auto"/>
        <w:rPr>
          <w:rFonts w:asciiTheme="minorHAnsi" w:hAnsiTheme="minorHAnsi" w:cstheme="minorHAnsi"/>
        </w:rPr>
      </w:pPr>
      <w:r w:rsidRPr="002C3265">
        <w:rPr>
          <w:rFonts w:asciiTheme="minorHAnsi" w:hAnsiTheme="minorHAnsi" w:cstheme="minorHAnsi"/>
        </w:rPr>
        <w:t xml:space="preserve">The </w:t>
      </w:r>
      <w:r w:rsidR="003F67F2" w:rsidRPr="002C3265">
        <w:rPr>
          <w:rFonts w:asciiTheme="minorHAnsi" w:hAnsiTheme="minorHAnsi" w:cstheme="minorHAnsi"/>
        </w:rPr>
        <w:t>H</w:t>
      </w:r>
      <w:r w:rsidRPr="002C3265">
        <w:rPr>
          <w:rFonts w:asciiTheme="minorHAnsi" w:hAnsiTheme="minorHAnsi" w:cstheme="minorHAnsi"/>
        </w:rPr>
        <w:t>awthorne effect must be considered as this occurs when participants will change their behaviour because they know they are being watched or observed. This could be when a child may come more focused that before this can then raise ethical concerns becau</w:t>
      </w:r>
      <w:r w:rsidR="003F67F2" w:rsidRPr="002C3265">
        <w:rPr>
          <w:rFonts w:asciiTheme="minorHAnsi" w:hAnsiTheme="minorHAnsi" w:cstheme="minorHAnsi"/>
        </w:rPr>
        <w:t>s</w:t>
      </w:r>
      <w:r w:rsidRPr="002C3265">
        <w:rPr>
          <w:rFonts w:asciiTheme="minorHAnsi" w:hAnsiTheme="minorHAnsi" w:cstheme="minorHAnsi"/>
        </w:rPr>
        <w:t>e it could reduce the authentici</w:t>
      </w:r>
      <w:r w:rsidR="003F67F2" w:rsidRPr="002C3265">
        <w:rPr>
          <w:rFonts w:asciiTheme="minorHAnsi" w:hAnsiTheme="minorHAnsi" w:cstheme="minorHAnsi"/>
        </w:rPr>
        <w:t>t</w:t>
      </w:r>
      <w:r w:rsidRPr="002C3265">
        <w:rPr>
          <w:rFonts w:asciiTheme="minorHAnsi" w:hAnsiTheme="minorHAnsi" w:cstheme="minorHAnsi"/>
        </w:rPr>
        <w:t>y. Researchers should conduct repeat obs</w:t>
      </w:r>
      <w:r w:rsidR="003F67F2" w:rsidRPr="002C3265">
        <w:rPr>
          <w:rFonts w:asciiTheme="minorHAnsi" w:hAnsiTheme="minorHAnsi" w:cstheme="minorHAnsi"/>
        </w:rPr>
        <w:t>e</w:t>
      </w:r>
      <w:r w:rsidRPr="002C3265">
        <w:rPr>
          <w:rFonts w:asciiTheme="minorHAnsi" w:hAnsiTheme="minorHAnsi" w:cstheme="minorHAnsi"/>
        </w:rPr>
        <w:t>rvation over time and spend time building a relationship with the children and staff before the experiment.</w:t>
      </w:r>
    </w:p>
    <w:p w14:paraId="1AE0A206" w14:textId="77777777" w:rsidR="002C3265" w:rsidRPr="002C3265" w:rsidRDefault="002C3265" w:rsidP="002C3265">
      <w:pPr>
        <w:spacing w:line="360" w:lineRule="auto"/>
        <w:rPr>
          <w:rFonts w:asciiTheme="minorHAnsi" w:hAnsiTheme="minorHAnsi" w:cstheme="minorHAnsi"/>
        </w:rPr>
      </w:pPr>
    </w:p>
    <w:p w14:paraId="0D0ECA49" w14:textId="28B74BB8" w:rsidR="00DB61BB" w:rsidRPr="002C3265" w:rsidRDefault="00DB61BB" w:rsidP="002C3265">
      <w:pPr>
        <w:spacing w:line="360" w:lineRule="auto"/>
        <w:rPr>
          <w:rFonts w:asciiTheme="minorHAnsi" w:hAnsiTheme="minorHAnsi" w:cstheme="minorHAnsi"/>
        </w:rPr>
      </w:pPr>
      <w:r w:rsidRPr="002C3265">
        <w:rPr>
          <w:rFonts w:asciiTheme="minorHAnsi" w:hAnsiTheme="minorHAnsi" w:cstheme="minorHAnsi"/>
        </w:rPr>
        <w:t>To conclude ethics play a vital role in any educational research involving children especially when investigating  the extent of which physical education contributes to improvement in classroom concentration. Careful s</w:t>
      </w:r>
      <w:r w:rsidR="003F67F2" w:rsidRPr="002C3265">
        <w:rPr>
          <w:rFonts w:asciiTheme="minorHAnsi" w:hAnsiTheme="minorHAnsi" w:cstheme="minorHAnsi"/>
        </w:rPr>
        <w:t>am</w:t>
      </w:r>
      <w:r w:rsidRPr="002C3265">
        <w:rPr>
          <w:rFonts w:asciiTheme="minorHAnsi" w:hAnsiTheme="minorHAnsi" w:cstheme="minorHAnsi"/>
        </w:rPr>
        <w:t>pling and ethical data collection method and awareness to bias are all vital to improving the quality and credibility of the research. Using observations, interviews and questionnaires through triangulation helps strengthen the reliability of the finding as it allows data to be compared from different perspectives. Ethical safeguards such as consent, confidentiality, safeguarding procedures and the right to withdraw help protect the children and the teachers throughout the study. Despite some limitations like bias from teachers and challenges of working with children strong ethical practice ensures the research is conducted fairly and responsibly, helping accuracy and the overall value of the tudy findings.</w:t>
      </w:r>
    </w:p>
    <w:p w14:paraId="7BD88E77" w14:textId="3DDE77F2" w:rsidR="0029341C" w:rsidRDefault="0029341C" w:rsidP="00DB61BB">
      <w:pPr>
        <w:rPr>
          <w:rFonts w:asciiTheme="minorHAnsi" w:hAnsiTheme="minorHAnsi" w:cstheme="minorHAnsi"/>
        </w:rPr>
      </w:pPr>
    </w:p>
    <w:p w14:paraId="1AAC5D8D" w14:textId="618DAD82" w:rsidR="0029341C" w:rsidRDefault="0029341C" w:rsidP="00DB61BB">
      <w:pPr>
        <w:rPr>
          <w:rFonts w:asciiTheme="minorHAnsi" w:hAnsiTheme="minorHAnsi" w:cstheme="minorHAnsi"/>
        </w:rPr>
      </w:pPr>
    </w:p>
    <w:p w14:paraId="1346326A" w14:textId="0708CC5A" w:rsidR="0029341C" w:rsidRDefault="0029341C" w:rsidP="00DB61BB">
      <w:pPr>
        <w:rPr>
          <w:rFonts w:asciiTheme="minorHAnsi" w:hAnsiTheme="minorHAnsi" w:cstheme="minorHAnsi"/>
        </w:rPr>
      </w:pPr>
    </w:p>
    <w:p w14:paraId="779442E0" w14:textId="0DD695B2" w:rsidR="0029341C" w:rsidRDefault="0029341C" w:rsidP="00DB61BB">
      <w:pPr>
        <w:rPr>
          <w:rFonts w:asciiTheme="minorHAnsi" w:hAnsiTheme="minorHAnsi" w:cstheme="minorHAnsi"/>
        </w:rPr>
      </w:pPr>
    </w:p>
    <w:p w14:paraId="7C398D20" w14:textId="46E7FF0F" w:rsidR="0029341C" w:rsidRDefault="0029341C" w:rsidP="00DB61BB">
      <w:pPr>
        <w:rPr>
          <w:rFonts w:asciiTheme="minorHAnsi" w:hAnsiTheme="minorHAnsi" w:cstheme="minorHAnsi"/>
        </w:rPr>
      </w:pPr>
    </w:p>
    <w:p w14:paraId="4D30B4CC" w14:textId="6094C17C" w:rsidR="0029341C" w:rsidRDefault="0029341C" w:rsidP="00DB61BB">
      <w:pPr>
        <w:rPr>
          <w:rFonts w:asciiTheme="minorHAnsi" w:hAnsiTheme="minorHAnsi" w:cstheme="minorHAnsi"/>
        </w:rPr>
      </w:pPr>
    </w:p>
    <w:p w14:paraId="45CFA7E9" w14:textId="4A6964C5" w:rsidR="0029341C" w:rsidRDefault="0029341C" w:rsidP="00DB61BB">
      <w:pPr>
        <w:rPr>
          <w:rFonts w:asciiTheme="minorHAnsi" w:hAnsiTheme="minorHAnsi" w:cstheme="minorHAnsi"/>
        </w:rPr>
      </w:pPr>
    </w:p>
    <w:p w14:paraId="484BAC36" w14:textId="1A1A7ADF" w:rsidR="0029341C" w:rsidRDefault="0029341C" w:rsidP="00DB61BB">
      <w:pPr>
        <w:rPr>
          <w:rFonts w:asciiTheme="minorHAnsi" w:hAnsiTheme="minorHAnsi" w:cstheme="minorHAnsi"/>
        </w:rPr>
      </w:pPr>
    </w:p>
    <w:p w14:paraId="04E87C08" w14:textId="65EAE92A" w:rsidR="0029341C" w:rsidRDefault="0029341C" w:rsidP="00DB61BB">
      <w:pPr>
        <w:rPr>
          <w:rFonts w:asciiTheme="minorHAnsi" w:hAnsiTheme="minorHAnsi" w:cstheme="minorHAnsi"/>
        </w:rPr>
      </w:pPr>
    </w:p>
    <w:p w14:paraId="7FFFDB2D" w14:textId="15885545" w:rsidR="0029341C" w:rsidRDefault="0029341C" w:rsidP="00DB61BB">
      <w:pPr>
        <w:rPr>
          <w:rFonts w:asciiTheme="minorHAnsi" w:hAnsiTheme="minorHAnsi" w:cstheme="minorHAnsi"/>
        </w:rPr>
      </w:pPr>
    </w:p>
    <w:p w14:paraId="2A3BFEBA" w14:textId="5AA7E40F" w:rsidR="0029341C" w:rsidRDefault="0029341C" w:rsidP="00DB61BB">
      <w:pPr>
        <w:rPr>
          <w:rFonts w:asciiTheme="minorHAnsi" w:hAnsiTheme="minorHAnsi" w:cstheme="minorHAnsi"/>
        </w:rPr>
      </w:pPr>
    </w:p>
    <w:p w14:paraId="75E50004" w14:textId="6D3EA139" w:rsidR="0029341C" w:rsidRPr="0029341C" w:rsidRDefault="0029341C" w:rsidP="00DB61BB">
      <w:pPr>
        <w:rPr>
          <w:rFonts w:asciiTheme="minorHAnsi" w:hAnsiTheme="minorHAnsi" w:cstheme="minorHAnsi"/>
          <w:b/>
          <w:bCs/>
          <w:u w:val="single"/>
        </w:rPr>
      </w:pPr>
    </w:p>
    <w:p w14:paraId="01139CF5" w14:textId="77777777" w:rsidR="00646A98" w:rsidRDefault="00646A98" w:rsidP="00DB61BB">
      <w:pPr>
        <w:rPr>
          <w:rFonts w:asciiTheme="minorHAnsi" w:hAnsiTheme="minorHAnsi" w:cstheme="minorHAnsi"/>
          <w:b/>
          <w:bCs/>
          <w:u w:val="single"/>
        </w:rPr>
      </w:pPr>
    </w:p>
    <w:p w14:paraId="089F7B84" w14:textId="77777777" w:rsidR="00646A98" w:rsidRDefault="00646A98" w:rsidP="00DB61BB">
      <w:pPr>
        <w:rPr>
          <w:rFonts w:asciiTheme="minorHAnsi" w:hAnsiTheme="minorHAnsi" w:cstheme="minorHAnsi"/>
          <w:b/>
          <w:bCs/>
          <w:u w:val="single"/>
        </w:rPr>
      </w:pPr>
    </w:p>
    <w:p w14:paraId="16BBE6A5" w14:textId="68791820" w:rsidR="0029341C" w:rsidRDefault="0029341C" w:rsidP="00DB61BB">
      <w:pPr>
        <w:rPr>
          <w:rFonts w:asciiTheme="minorHAnsi" w:hAnsiTheme="minorHAnsi" w:cstheme="minorHAnsi"/>
          <w:b/>
          <w:bCs/>
          <w:u w:val="single"/>
        </w:rPr>
      </w:pPr>
      <w:r w:rsidRPr="0029341C">
        <w:rPr>
          <w:rFonts w:asciiTheme="minorHAnsi" w:hAnsiTheme="minorHAnsi" w:cstheme="minorHAnsi"/>
          <w:b/>
          <w:bCs/>
          <w:u w:val="single"/>
        </w:rPr>
        <w:t>Reference List</w:t>
      </w:r>
    </w:p>
    <w:p w14:paraId="04A29624" w14:textId="6C66973A" w:rsidR="006D55A4" w:rsidRDefault="006D55A4" w:rsidP="00DB61BB">
      <w:pPr>
        <w:rPr>
          <w:rFonts w:asciiTheme="minorHAnsi" w:hAnsiTheme="minorHAnsi" w:cstheme="minorHAnsi"/>
          <w:b/>
          <w:bCs/>
          <w:u w:val="single"/>
        </w:rPr>
      </w:pPr>
    </w:p>
    <w:p w14:paraId="7AE0E08A" w14:textId="66A914EF" w:rsidR="006D55A4" w:rsidRDefault="006D55A4" w:rsidP="006D55A4">
      <w:pPr>
        <w:rPr>
          <w:rFonts w:asciiTheme="minorHAnsi" w:hAnsiTheme="minorHAnsi" w:cstheme="minorHAnsi"/>
        </w:rPr>
      </w:pPr>
      <w:r w:rsidRPr="006D55A4">
        <w:rPr>
          <w:rFonts w:asciiTheme="minorHAnsi" w:hAnsiTheme="minorHAnsi" w:cstheme="minorHAnsi"/>
        </w:rPr>
        <w:lastRenderedPageBreak/>
        <w:t>Best, J. R. (2010) ‘Effects of physical activity on children’s executive function: Contributions of experimental research on aerobic exercise’, Developmental Review, 30(4), pp. 331–351. doi:10.1016/j.dr.2010.08.001</w:t>
      </w:r>
    </w:p>
    <w:p w14:paraId="7F950AAF" w14:textId="13C7D111" w:rsidR="00646A98" w:rsidRDefault="00646A98" w:rsidP="006D55A4">
      <w:pPr>
        <w:rPr>
          <w:rFonts w:asciiTheme="minorHAnsi" w:hAnsiTheme="minorHAnsi" w:cstheme="minorHAnsi"/>
        </w:rPr>
      </w:pPr>
    </w:p>
    <w:p w14:paraId="7E9379EA" w14:textId="77777777" w:rsidR="00646A98" w:rsidRPr="00646A98" w:rsidRDefault="00646A98" w:rsidP="00646A98">
      <w:pPr>
        <w:rPr>
          <w:rFonts w:asciiTheme="minorHAnsi" w:hAnsiTheme="minorHAnsi" w:cstheme="minorHAnsi"/>
        </w:rPr>
      </w:pPr>
      <w:r w:rsidRPr="00646A98">
        <w:rPr>
          <w:rFonts w:asciiTheme="minorHAnsi" w:hAnsiTheme="minorHAnsi" w:cstheme="minorHAnsi"/>
        </w:rPr>
        <w:t xml:space="preserve">Daly-Smith, A., Zwolinsky, S., McKenna, J., Tomporowski, P.D., Defeyter, M.A. and Manley, A. (2018) ‘Systematic review of acute physically active learning and classroom movement breaks on children’s physical activity, cognition, academic performance and classroom behaviour: understanding critical design features’, </w:t>
      </w:r>
      <w:r w:rsidRPr="00646A98">
        <w:rPr>
          <w:rStyle w:val="Emphasis"/>
          <w:rFonts w:asciiTheme="minorHAnsi" w:hAnsiTheme="minorHAnsi" w:cstheme="minorHAnsi"/>
        </w:rPr>
        <w:t>BMJ Open Sport &amp; Exercise Medicine</w:t>
      </w:r>
      <w:r w:rsidRPr="00646A98">
        <w:rPr>
          <w:rFonts w:asciiTheme="minorHAnsi" w:hAnsiTheme="minorHAnsi" w:cstheme="minorHAnsi"/>
        </w:rPr>
        <w:t xml:space="preserve">, 4(1), e000341. doi:10.1136/bmjsem-2018-000341. </w:t>
      </w:r>
    </w:p>
    <w:p w14:paraId="73AC2575" w14:textId="77777777" w:rsidR="00646A98" w:rsidRPr="00646A98" w:rsidRDefault="00646A98" w:rsidP="006D55A4">
      <w:pPr>
        <w:rPr>
          <w:rFonts w:asciiTheme="minorHAnsi" w:hAnsiTheme="minorHAnsi" w:cstheme="minorHAnsi"/>
        </w:rPr>
      </w:pPr>
    </w:p>
    <w:p w14:paraId="6E950922" w14:textId="77777777" w:rsidR="00646A98" w:rsidRPr="00646A98" w:rsidRDefault="00646A98" w:rsidP="00646A98">
      <w:pPr>
        <w:rPr>
          <w:rFonts w:asciiTheme="minorHAnsi" w:hAnsiTheme="minorHAnsi" w:cstheme="minorHAnsi"/>
        </w:rPr>
      </w:pPr>
      <w:r w:rsidRPr="00646A98">
        <w:rPr>
          <w:rFonts w:asciiTheme="minorHAnsi" w:hAnsiTheme="minorHAnsi" w:cstheme="minorHAnsi"/>
        </w:rPr>
        <w:t xml:space="preserve">Fisher, A., Boyle, J.M.E., Paton, J.Y., Tomporowski, P., Watson, C., McColl, J.H. and Reilly, J.J. (2011) ‘Effects of a physical education intervention on cognitive function in young children: randomized controlled pilot study’, </w:t>
      </w:r>
      <w:r w:rsidRPr="00646A98">
        <w:rPr>
          <w:rStyle w:val="Emphasis"/>
          <w:rFonts w:asciiTheme="minorHAnsi" w:hAnsiTheme="minorHAnsi" w:cstheme="minorHAnsi"/>
        </w:rPr>
        <w:t>BMC Pediatrics</w:t>
      </w:r>
      <w:r w:rsidRPr="00646A98">
        <w:rPr>
          <w:rFonts w:asciiTheme="minorHAnsi" w:hAnsiTheme="minorHAnsi" w:cstheme="minorHAnsi"/>
        </w:rPr>
        <w:t xml:space="preserve">, 11, p. 97. doi:10.1186/1471-2431-11-97. </w:t>
      </w:r>
    </w:p>
    <w:p w14:paraId="37F5DFBC" w14:textId="77777777" w:rsidR="00646A98" w:rsidRPr="006D55A4" w:rsidRDefault="00646A98" w:rsidP="006D55A4">
      <w:pPr>
        <w:rPr>
          <w:rFonts w:asciiTheme="minorHAnsi" w:hAnsiTheme="minorHAnsi" w:cstheme="minorHAnsi"/>
        </w:rPr>
      </w:pPr>
    </w:p>
    <w:p w14:paraId="19CF8BBF" w14:textId="77777777" w:rsidR="00646A98" w:rsidRDefault="00646A98" w:rsidP="00646A98">
      <w:pPr>
        <w:rPr>
          <w:rFonts w:asciiTheme="minorHAnsi" w:hAnsiTheme="minorHAnsi" w:cstheme="minorHAnsi"/>
        </w:rPr>
      </w:pPr>
      <w:r w:rsidRPr="008B3841">
        <w:rPr>
          <w:rFonts w:asciiTheme="minorHAnsi" w:hAnsiTheme="minorHAnsi" w:cstheme="minorHAnsi"/>
        </w:rPr>
        <w:t xml:space="preserve">Hötting, K. and Röder, B. (2013) ‘Beneficial effects of physical exercise on neuroplasticity and cognition’, </w:t>
      </w:r>
      <w:r w:rsidRPr="008B3841">
        <w:rPr>
          <w:rStyle w:val="Emphasis"/>
          <w:rFonts w:asciiTheme="minorHAnsi" w:hAnsiTheme="minorHAnsi" w:cstheme="minorHAnsi"/>
        </w:rPr>
        <w:t>Neuroscience &amp; Biobehavioral Reviews</w:t>
      </w:r>
      <w:r w:rsidRPr="008B3841">
        <w:rPr>
          <w:rFonts w:asciiTheme="minorHAnsi" w:hAnsiTheme="minorHAnsi" w:cstheme="minorHAnsi"/>
        </w:rPr>
        <w:t>, 37(9), pp. 2243–2257. doi:10.1016/j.neubiorev.2013.04.005.</w:t>
      </w:r>
    </w:p>
    <w:p w14:paraId="27484017" w14:textId="77777777" w:rsidR="00646A98" w:rsidRDefault="00646A98" w:rsidP="00DB61BB">
      <w:pPr>
        <w:rPr>
          <w:rFonts w:asciiTheme="minorHAnsi" w:hAnsiTheme="minorHAnsi" w:cstheme="minorHAnsi"/>
        </w:rPr>
      </w:pPr>
    </w:p>
    <w:p w14:paraId="5F262DA6" w14:textId="541E1407" w:rsidR="0029341C" w:rsidRPr="0029341C" w:rsidRDefault="0029341C" w:rsidP="0029341C">
      <w:pPr>
        <w:rPr>
          <w:rFonts w:asciiTheme="minorHAnsi" w:hAnsiTheme="minorHAnsi" w:cstheme="minorHAnsi"/>
        </w:rPr>
      </w:pPr>
      <w:r w:rsidRPr="0029341C">
        <w:rPr>
          <w:rFonts w:asciiTheme="minorHAnsi" w:hAnsiTheme="minorHAnsi" w:cstheme="minorHAnsi"/>
          <w:color w:val="000000"/>
          <w:shd w:val="clear" w:color="auto" w:fill="FFFFFF"/>
        </w:rPr>
        <w:t>Howard E. LeWine, MD,. (2026). </w:t>
      </w:r>
      <w:r w:rsidRPr="0029341C">
        <w:rPr>
          <w:rFonts w:asciiTheme="minorHAnsi" w:hAnsiTheme="minorHAnsi" w:cstheme="minorHAnsi"/>
          <w:i/>
          <w:iCs/>
          <w:color w:val="000000"/>
        </w:rPr>
        <w:t>Exercise can boost your memory and thinking skills</w:t>
      </w:r>
      <w:r w:rsidRPr="0029341C">
        <w:rPr>
          <w:rFonts w:asciiTheme="minorHAnsi" w:hAnsiTheme="minorHAnsi" w:cstheme="minorHAnsi"/>
          <w:color w:val="000000"/>
          <w:shd w:val="clear" w:color="auto" w:fill="FFFFFF"/>
        </w:rPr>
        <w:t>. [Online]. Harvard Health Publishing. Last Updated: 17th April. Available at: https://www.health.harvard.edu/mind-and-mood/exercise-can-boost-your-memory-and-thinking-skills</w:t>
      </w:r>
      <w:r w:rsidR="008B3841">
        <w:rPr>
          <w:rFonts w:asciiTheme="minorHAnsi" w:hAnsiTheme="minorHAnsi" w:cstheme="minorHAnsi"/>
          <w:color w:val="000000"/>
          <w:shd w:val="clear" w:color="auto" w:fill="FFFFFF"/>
        </w:rPr>
        <w:t>.</w:t>
      </w:r>
    </w:p>
    <w:p w14:paraId="4C1ECC32" w14:textId="4AAA2E47" w:rsidR="0029341C" w:rsidRDefault="008B3841" w:rsidP="008B3841">
      <w:pPr>
        <w:tabs>
          <w:tab w:val="left" w:pos="5295"/>
        </w:tabs>
        <w:rPr>
          <w:rFonts w:asciiTheme="minorHAnsi" w:hAnsiTheme="minorHAnsi" w:cstheme="minorHAnsi"/>
        </w:rPr>
      </w:pPr>
      <w:r>
        <w:rPr>
          <w:rFonts w:asciiTheme="minorHAnsi" w:hAnsiTheme="minorHAnsi" w:cstheme="minorHAnsi"/>
        </w:rPr>
        <w:tab/>
      </w:r>
    </w:p>
    <w:p w14:paraId="34CBDCDB" w14:textId="26949E5C" w:rsidR="008B3841" w:rsidRDefault="008B3841" w:rsidP="008B3841">
      <w:pPr>
        <w:rPr>
          <w:rFonts w:asciiTheme="minorHAnsi" w:hAnsiTheme="minorHAnsi" w:cstheme="minorHAnsi"/>
        </w:rPr>
      </w:pPr>
      <w:r w:rsidRPr="008B3841">
        <w:rPr>
          <w:rFonts w:asciiTheme="minorHAnsi" w:hAnsiTheme="minorHAnsi" w:cstheme="minorHAnsi"/>
        </w:rPr>
        <w:t xml:space="preserve">Kamijo, K., Takeda, Y., Takai, Y. and Haramura, M. (2015) ‘Greater aerobic fitness is associated with more efficient inhibition of task-irrelevant information in preadolescent children’, </w:t>
      </w:r>
      <w:r w:rsidRPr="008B3841">
        <w:rPr>
          <w:rStyle w:val="Emphasis"/>
          <w:rFonts w:asciiTheme="minorHAnsi" w:hAnsiTheme="minorHAnsi" w:cstheme="minorHAnsi"/>
        </w:rPr>
        <w:t>Biological Psychology</w:t>
      </w:r>
      <w:r w:rsidRPr="008B3841">
        <w:rPr>
          <w:rFonts w:asciiTheme="minorHAnsi" w:hAnsiTheme="minorHAnsi" w:cstheme="minorHAnsi"/>
        </w:rPr>
        <w:t>, 110, pp. 68–74. doi:10.1016/j.biopsycho.2015.07.007. (</w:t>
      </w:r>
      <w:hyperlink r:id="rId8" w:tgtFrame="_new" w:history="1">
        <w:r w:rsidRPr="008B3841">
          <w:rPr>
            <w:rStyle w:val="Hyperlink"/>
            <w:rFonts w:asciiTheme="minorHAnsi" w:hAnsiTheme="minorHAnsi" w:cstheme="minorHAnsi"/>
          </w:rPr>
          <w:t>pubmed.ncbi.nlm.</w:t>
        </w:r>
        <w:r w:rsidRPr="008B3841">
          <w:rPr>
            <w:rStyle w:val="Hyperlink"/>
            <w:rFonts w:asciiTheme="minorHAnsi" w:hAnsiTheme="minorHAnsi" w:cstheme="minorHAnsi"/>
          </w:rPr>
          <w:t>n</w:t>
        </w:r>
        <w:r w:rsidRPr="008B3841">
          <w:rPr>
            <w:rStyle w:val="Hyperlink"/>
            <w:rFonts w:asciiTheme="minorHAnsi" w:hAnsiTheme="minorHAnsi" w:cstheme="minorHAnsi"/>
          </w:rPr>
          <w:t>i</w:t>
        </w:r>
        <w:r w:rsidRPr="008B3841">
          <w:rPr>
            <w:rStyle w:val="Hyperlink"/>
            <w:rFonts w:asciiTheme="minorHAnsi" w:hAnsiTheme="minorHAnsi" w:cstheme="minorHAnsi"/>
          </w:rPr>
          <w:t>h</w:t>
        </w:r>
        <w:r w:rsidRPr="008B3841">
          <w:rPr>
            <w:rStyle w:val="Hyperlink"/>
            <w:rFonts w:asciiTheme="minorHAnsi" w:hAnsiTheme="minorHAnsi" w:cstheme="minorHAnsi"/>
          </w:rPr>
          <w:t>.gov</w:t>
        </w:r>
      </w:hyperlink>
      <w:r w:rsidRPr="008B3841">
        <w:rPr>
          <w:rFonts w:asciiTheme="minorHAnsi" w:hAnsiTheme="minorHAnsi" w:cstheme="minorHAnsi"/>
        </w:rPr>
        <w:t>)</w:t>
      </w:r>
    </w:p>
    <w:p w14:paraId="2E8BE419" w14:textId="5BA8D54E" w:rsidR="008B3841" w:rsidRDefault="008B3841" w:rsidP="008B3841">
      <w:pPr>
        <w:rPr>
          <w:rFonts w:asciiTheme="minorHAnsi" w:hAnsiTheme="minorHAnsi" w:cstheme="minorHAnsi"/>
        </w:rPr>
      </w:pPr>
    </w:p>
    <w:p w14:paraId="1E7DD834" w14:textId="77777777" w:rsidR="00646A98" w:rsidRDefault="00646A98" w:rsidP="00646A98">
      <w:pPr>
        <w:rPr>
          <w:rFonts w:asciiTheme="minorHAnsi" w:hAnsiTheme="minorHAnsi" w:cstheme="minorHAnsi"/>
          <w:color w:val="1B1B1B"/>
          <w:shd w:val="clear" w:color="auto" w:fill="FFFFFF"/>
        </w:rPr>
      </w:pPr>
      <w:r w:rsidRPr="0029341C">
        <w:rPr>
          <w:rFonts w:asciiTheme="minorHAnsi" w:hAnsiTheme="minorHAnsi" w:cstheme="minorHAnsi"/>
          <w:color w:val="1B1B1B"/>
          <w:shd w:val="clear" w:color="auto" w:fill="FFFFFF"/>
        </w:rPr>
        <w:t>Mandolesi, Laura et al. “Effects of Physical Exercise on Cognitive Functioning and Wellbeing: Biological and Psychological Benefits.” </w:t>
      </w:r>
      <w:r w:rsidRPr="0029341C">
        <w:rPr>
          <w:rFonts w:asciiTheme="minorHAnsi" w:hAnsiTheme="minorHAnsi" w:cstheme="minorHAnsi"/>
          <w:i/>
          <w:iCs/>
          <w:color w:val="1B1B1B"/>
          <w:shd w:val="clear" w:color="auto" w:fill="FFFFFF"/>
        </w:rPr>
        <w:t>Frontiers in psychology</w:t>
      </w:r>
      <w:r w:rsidRPr="0029341C">
        <w:rPr>
          <w:rFonts w:asciiTheme="minorHAnsi" w:hAnsiTheme="minorHAnsi" w:cstheme="minorHAnsi"/>
          <w:color w:val="1B1B1B"/>
          <w:shd w:val="clear" w:color="auto" w:fill="FFFFFF"/>
        </w:rPr>
        <w:t> vol. 9 509. 27 Apr. 2018, doi:10.3389/fpsyg.2018.00509</w:t>
      </w:r>
    </w:p>
    <w:p w14:paraId="770BE5DA" w14:textId="5262E0C7" w:rsidR="00646A98" w:rsidRDefault="00646A98" w:rsidP="008B3841">
      <w:pPr>
        <w:rPr>
          <w:rFonts w:asciiTheme="minorHAnsi" w:hAnsiTheme="minorHAnsi" w:cstheme="minorHAnsi"/>
        </w:rPr>
      </w:pPr>
    </w:p>
    <w:p w14:paraId="083BD5C6" w14:textId="77777777" w:rsidR="00FA0ABE" w:rsidRPr="00FA0ABE" w:rsidRDefault="00FA0ABE" w:rsidP="00FA0ABE">
      <w:pPr>
        <w:pStyle w:val="NormalWeb"/>
        <w:spacing w:before="0" w:beforeAutospacing="0" w:after="240" w:afterAutospacing="0" w:line="360" w:lineRule="auto"/>
        <w:rPr>
          <w:rFonts w:asciiTheme="minorHAnsi" w:hAnsiTheme="minorHAnsi" w:cstheme="minorHAnsi"/>
        </w:rPr>
      </w:pPr>
      <w:r w:rsidRPr="00FA0ABE">
        <w:rPr>
          <w:rFonts w:asciiTheme="minorHAnsi" w:hAnsiTheme="minorHAnsi" w:cstheme="minorHAnsi"/>
          <w:highlight w:val="yellow"/>
        </w:rPr>
        <w:t xml:space="preserve">Bailey, R. (2025). </w:t>
      </w:r>
      <w:r w:rsidRPr="00FA0ABE">
        <w:rPr>
          <w:rFonts w:asciiTheme="minorHAnsi" w:hAnsiTheme="minorHAnsi" w:cstheme="minorHAnsi"/>
          <w:i/>
          <w:iCs/>
          <w:highlight w:val="yellow"/>
        </w:rPr>
        <w:t>Does sport and physical activity build self esteem? – Working with Parents in Sport</w:t>
      </w:r>
      <w:r w:rsidRPr="00FA0ABE">
        <w:rPr>
          <w:rFonts w:asciiTheme="minorHAnsi" w:hAnsiTheme="minorHAnsi" w:cstheme="minorHAnsi"/>
          <w:highlight w:val="yellow"/>
        </w:rPr>
        <w:t>. [online] Parentsinsport.co.uk. Available at: https://www.parentsinsport.co.uk/2018/09/08/does-sport-and-physical-activity-build-self-esteem/.</w:t>
      </w:r>
    </w:p>
    <w:p w14:paraId="7A84BC5B" w14:textId="77777777" w:rsidR="00FA0ABE" w:rsidRPr="00FA0ABE" w:rsidRDefault="00FA0ABE" w:rsidP="00FA0ABE">
      <w:pPr>
        <w:pStyle w:val="NormalWeb"/>
        <w:spacing w:before="0" w:beforeAutospacing="0" w:after="240" w:afterAutospacing="0" w:line="360" w:lineRule="auto"/>
        <w:rPr>
          <w:rFonts w:asciiTheme="minorHAnsi" w:hAnsiTheme="minorHAnsi" w:cstheme="minorHAnsi"/>
        </w:rPr>
      </w:pPr>
      <w:r w:rsidRPr="00FA0ABE">
        <w:rPr>
          <w:rFonts w:asciiTheme="minorHAnsi" w:hAnsiTheme="minorHAnsi" w:cstheme="minorHAnsi"/>
        </w:rPr>
        <w:t xml:space="preserve">Eather, N., Wade, L., Pankowiak, A. and Eime, R. (2023). The Impact of Sports Participation on Mental Health and Social Outcomes in adults: a Systematic Review and the ‘Mental Health through Sport’ Conceptual Model. </w:t>
      </w:r>
      <w:r w:rsidRPr="00FA0ABE">
        <w:rPr>
          <w:rFonts w:asciiTheme="minorHAnsi" w:hAnsiTheme="minorHAnsi" w:cstheme="minorHAnsi"/>
          <w:i/>
          <w:iCs/>
        </w:rPr>
        <w:t>Systematic Reviews</w:t>
      </w:r>
      <w:r w:rsidRPr="00FA0ABE">
        <w:rPr>
          <w:rFonts w:asciiTheme="minorHAnsi" w:hAnsiTheme="minorHAnsi" w:cstheme="minorHAnsi"/>
        </w:rPr>
        <w:t>, [online] 12(1), pp.1–27. doi:https://doi.org/10.1186/s13643-023-02264-8.</w:t>
      </w:r>
    </w:p>
    <w:p w14:paraId="513AEE70" w14:textId="77777777" w:rsidR="00FA0ABE" w:rsidRPr="00FA0ABE" w:rsidRDefault="00FA0ABE" w:rsidP="00FA0ABE">
      <w:pPr>
        <w:pStyle w:val="NormalWeb"/>
        <w:spacing w:before="0" w:beforeAutospacing="0" w:after="240" w:afterAutospacing="0" w:line="360" w:lineRule="auto"/>
        <w:rPr>
          <w:rFonts w:asciiTheme="minorHAnsi" w:hAnsiTheme="minorHAnsi" w:cstheme="minorHAnsi"/>
        </w:rPr>
      </w:pPr>
      <w:r w:rsidRPr="00FA0ABE">
        <w:rPr>
          <w:rFonts w:asciiTheme="minorHAnsi" w:hAnsiTheme="minorHAnsi" w:cstheme="minorHAnsi"/>
        </w:rPr>
        <w:lastRenderedPageBreak/>
        <w:t xml:space="preserve">Great Ormond Street Hospital (2013). </w:t>
      </w:r>
      <w:r w:rsidRPr="00FA0ABE">
        <w:rPr>
          <w:rFonts w:asciiTheme="minorHAnsi" w:hAnsiTheme="minorHAnsi" w:cstheme="minorHAnsi"/>
          <w:i/>
          <w:iCs/>
        </w:rPr>
        <w:t>Exercise for children and young people</w:t>
      </w:r>
      <w:r w:rsidRPr="00FA0ABE">
        <w:rPr>
          <w:rFonts w:asciiTheme="minorHAnsi" w:hAnsiTheme="minorHAnsi" w:cstheme="minorHAnsi"/>
        </w:rPr>
        <w:t>. [online] GOSH Hospital site. Available at: https://www.gosh.nhs.uk/conditions-and-treatments/general-health-advice/leading-active-lifestyle/exercise-children-and-young-people/.</w:t>
      </w:r>
    </w:p>
    <w:p w14:paraId="5CDA106F" w14:textId="77777777" w:rsidR="00FA0ABE" w:rsidRPr="00FA0ABE" w:rsidRDefault="00FA0ABE" w:rsidP="00FA0ABE">
      <w:pPr>
        <w:pStyle w:val="NormalWeb"/>
        <w:spacing w:before="0" w:beforeAutospacing="0" w:after="240" w:afterAutospacing="0" w:line="360" w:lineRule="auto"/>
        <w:rPr>
          <w:rFonts w:asciiTheme="minorHAnsi" w:hAnsiTheme="minorHAnsi" w:cstheme="minorHAnsi"/>
        </w:rPr>
      </w:pPr>
      <w:r w:rsidRPr="00FA0ABE">
        <w:rPr>
          <w:rFonts w:asciiTheme="minorHAnsi" w:hAnsiTheme="minorHAnsi" w:cstheme="minorHAnsi"/>
        </w:rPr>
        <w:t xml:space="preserve">Kamijo, K., Takeda, Y., Takai, Y. and Haramura, M. (2015). Greater aerobic fitness is associated with more efficient inhibition of task-irrelevant information in preadolescent children. </w:t>
      </w:r>
      <w:r w:rsidRPr="00FA0ABE">
        <w:rPr>
          <w:rFonts w:asciiTheme="minorHAnsi" w:hAnsiTheme="minorHAnsi" w:cstheme="minorHAnsi"/>
          <w:i/>
          <w:iCs/>
        </w:rPr>
        <w:t>Biological Psychology</w:t>
      </w:r>
      <w:r w:rsidRPr="00FA0ABE">
        <w:rPr>
          <w:rFonts w:asciiTheme="minorHAnsi" w:hAnsiTheme="minorHAnsi" w:cstheme="minorHAnsi"/>
        </w:rPr>
        <w:t>, 110, pp.68–74. doi:https://doi.org/10.1016/j.biopsycho.2015.07.007.</w:t>
      </w:r>
    </w:p>
    <w:p w14:paraId="34B552AF" w14:textId="77777777" w:rsidR="00FA0ABE" w:rsidRPr="00FA0ABE" w:rsidRDefault="00FA0ABE" w:rsidP="00FA0ABE">
      <w:pPr>
        <w:pStyle w:val="NormalWeb"/>
        <w:spacing w:before="0" w:beforeAutospacing="0" w:after="240" w:afterAutospacing="0" w:line="360" w:lineRule="auto"/>
        <w:rPr>
          <w:rFonts w:asciiTheme="minorHAnsi" w:hAnsiTheme="minorHAnsi" w:cstheme="minorHAnsi"/>
        </w:rPr>
      </w:pPr>
      <w:r w:rsidRPr="00FA0ABE">
        <w:rPr>
          <w:rFonts w:asciiTheme="minorHAnsi" w:hAnsiTheme="minorHAnsi" w:cstheme="minorHAnsi"/>
        </w:rPr>
        <w:t xml:space="preserve">Li, J. and Shao, W. (2022). Influence of Sports Activities on Prosocial Behavior of Children and Adolescents: A Systematic Literature Review. </w:t>
      </w:r>
      <w:r w:rsidRPr="00FA0ABE">
        <w:rPr>
          <w:rFonts w:asciiTheme="minorHAnsi" w:hAnsiTheme="minorHAnsi" w:cstheme="minorHAnsi"/>
          <w:i/>
          <w:iCs/>
        </w:rPr>
        <w:t>International Journal of Environmental Research and Public Health</w:t>
      </w:r>
      <w:r w:rsidRPr="00FA0ABE">
        <w:rPr>
          <w:rFonts w:asciiTheme="minorHAnsi" w:hAnsiTheme="minorHAnsi" w:cstheme="minorHAnsi"/>
        </w:rPr>
        <w:t>, [online] 19(11), p.6484. doi:https://doi.org/10.3390/ijerph19116484.</w:t>
      </w:r>
    </w:p>
    <w:p w14:paraId="2B31CDAE" w14:textId="77777777" w:rsidR="00FA0ABE" w:rsidRPr="00FA0ABE" w:rsidRDefault="00FA0ABE" w:rsidP="00FA0ABE">
      <w:pPr>
        <w:pStyle w:val="NormalWeb"/>
        <w:spacing w:before="0" w:beforeAutospacing="0" w:after="240" w:afterAutospacing="0" w:line="360" w:lineRule="auto"/>
        <w:rPr>
          <w:rFonts w:asciiTheme="minorHAnsi" w:hAnsiTheme="minorHAnsi" w:cstheme="minorHAnsi"/>
        </w:rPr>
      </w:pPr>
      <w:r w:rsidRPr="00FA0ABE">
        <w:rPr>
          <w:rFonts w:asciiTheme="minorHAnsi" w:hAnsiTheme="minorHAnsi" w:cstheme="minorHAnsi"/>
        </w:rPr>
        <w:t xml:space="preserve">Little Lifters (2025). </w:t>
      </w:r>
      <w:r w:rsidRPr="00FA0ABE">
        <w:rPr>
          <w:rFonts w:asciiTheme="minorHAnsi" w:hAnsiTheme="minorHAnsi" w:cstheme="minorHAnsi"/>
          <w:i/>
          <w:iCs/>
        </w:rPr>
        <w:t>The Link Between Physical Activity and Focus in Young Children</w:t>
      </w:r>
      <w:r w:rsidRPr="00FA0ABE">
        <w:rPr>
          <w:rFonts w:asciiTheme="minorHAnsi" w:hAnsiTheme="minorHAnsi" w:cstheme="minorHAnsi"/>
        </w:rPr>
        <w:t>. [online] Little Lifters. Available at: https://www.littlelifters.co.uk/blogs/little-lifters-blog/the-link-between-physical-activity-and-focus-in-young-children?srsltid=AfmBOopOX_BPifeK-H7-_6pGUJ1knq8giWBpEHT64jU0QX60FJ-7lSgy [Accessed 15 May 2026].</w:t>
      </w:r>
    </w:p>
    <w:p w14:paraId="30AC5857" w14:textId="77777777" w:rsidR="00FA0ABE" w:rsidRPr="00FA0ABE" w:rsidRDefault="00FA0ABE" w:rsidP="00FA0ABE">
      <w:pPr>
        <w:pStyle w:val="NormalWeb"/>
        <w:spacing w:before="0" w:beforeAutospacing="0" w:after="240" w:afterAutospacing="0" w:line="360" w:lineRule="auto"/>
        <w:rPr>
          <w:rFonts w:asciiTheme="minorHAnsi" w:hAnsiTheme="minorHAnsi" w:cstheme="minorHAnsi"/>
        </w:rPr>
      </w:pPr>
      <w:r w:rsidRPr="00FA0ABE">
        <w:rPr>
          <w:rFonts w:asciiTheme="minorHAnsi" w:hAnsiTheme="minorHAnsi" w:cstheme="minorHAnsi"/>
        </w:rPr>
        <w:t xml:space="preserve">Mayo Clinic Staff (2025). </w:t>
      </w:r>
      <w:r w:rsidRPr="00FA0ABE">
        <w:rPr>
          <w:rFonts w:asciiTheme="minorHAnsi" w:hAnsiTheme="minorHAnsi" w:cstheme="minorHAnsi"/>
          <w:i/>
          <w:iCs/>
        </w:rPr>
        <w:t>Exercise and stress: Get moving to manage stress</w:t>
      </w:r>
      <w:r w:rsidRPr="00FA0ABE">
        <w:rPr>
          <w:rFonts w:asciiTheme="minorHAnsi" w:hAnsiTheme="minorHAnsi" w:cstheme="minorHAnsi"/>
        </w:rPr>
        <w:t>. [online] Mayo Clinic. Available at: https://www.mayoclinic.org/healthy-lifestyle/stress-management/in-depth/exercise-and-stress/art-20044469.</w:t>
      </w:r>
    </w:p>
    <w:p w14:paraId="5EC5CA0F" w14:textId="77777777" w:rsidR="00FA0ABE" w:rsidRPr="00FA0ABE" w:rsidRDefault="00FA0ABE" w:rsidP="00FA0ABE">
      <w:pPr>
        <w:pStyle w:val="NormalWeb"/>
        <w:spacing w:before="0" w:beforeAutospacing="0" w:after="240" w:afterAutospacing="0" w:line="360" w:lineRule="auto"/>
        <w:rPr>
          <w:rFonts w:asciiTheme="minorHAnsi" w:hAnsiTheme="minorHAnsi" w:cstheme="minorHAnsi"/>
        </w:rPr>
      </w:pPr>
      <w:r w:rsidRPr="00FA0ABE">
        <w:rPr>
          <w:rFonts w:asciiTheme="minorHAnsi" w:hAnsiTheme="minorHAnsi" w:cstheme="minorHAnsi"/>
        </w:rPr>
        <w:t xml:space="preserve">Olenka Riabchenko (2024). </w:t>
      </w:r>
      <w:r w:rsidRPr="00FA0ABE">
        <w:rPr>
          <w:rFonts w:asciiTheme="minorHAnsi" w:hAnsiTheme="minorHAnsi" w:cstheme="minorHAnsi"/>
          <w:i/>
          <w:iCs/>
        </w:rPr>
        <w:t>The Role of Physical Activity in Emotional Regulation for Kids</w:t>
      </w:r>
      <w:r w:rsidRPr="00FA0ABE">
        <w:rPr>
          <w:rFonts w:asciiTheme="minorHAnsi" w:hAnsiTheme="minorHAnsi" w:cstheme="minorHAnsi"/>
        </w:rPr>
        <w:t>. [online] woodandhearts. Available at: https://woodandhearts.com/blogs/news/emotional-regulation-for-kids?srsltid=AfmBOoo7UyLozWymy2uXD5pyLcPt1Q0dnWpPoxS3ndr8MdJ4k5UjdG35 [Accessed 15 May 2026].</w:t>
      </w:r>
    </w:p>
    <w:p w14:paraId="64E59416" w14:textId="77777777" w:rsidR="00FA0ABE" w:rsidRPr="00FA0ABE" w:rsidRDefault="00FA0ABE" w:rsidP="00FA0ABE">
      <w:pPr>
        <w:pStyle w:val="NormalWeb"/>
        <w:spacing w:before="0" w:beforeAutospacing="0" w:after="240" w:afterAutospacing="0" w:line="360" w:lineRule="auto"/>
        <w:rPr>
          <w:rFonts w:asciiTheme="minorHAnsi" w:hAnsiTheme="minorHAnsi" w:cstheme="minorHAnsi"/>
        </w:rPr>
      </w:pPr>
      <w:r w:rsidRPr="00FA0ABE">
        <w:rPr>
          <w:rFonts w:asciiTheme="minorHAnsi" w:hAnsiTheme="minorHAnsi" w:cstheme="minorHAnsi"/>
        </w:rPr>
        <w:t xml:space="preserve">Pan, W., Zhang, H. and Xu, L. (2025). Association between physical activity and academic achievement in adolescents mediated by self-concept and physical and mental health. </w:t>
      </w:r>
      <w:r w:rsidRPr="00FA0ABE">
        <w:rPr>
          <w:rFonts w:asciiTheme="minorHAnsi" w:hAnsiTheme="minorHAnsi" w:cstheme="minorHAnsi"/>
          <w:i/>
          <w:iCs/>
        </w:rPr>
        <w:t>Scientific Reports</w:t>
      </w:r>
      <w:r w:rsidRPr="00FA0ABE">
        <w:rPr>
          <w:rFonts w:asciiTheme="minorHAnsi" w:hAnsiTheme="minorHAnsi" w:cstheme="minorHAnsi"/>
        </w:rPr>
        <w:t>, [online] 15(1). doi:https://doi.org/10.1038/s41598-025-18559-w.</w:t>
      </w:r>
    </w:p>
    <w:p w14:paraId="566F0CBF" w14:textId="77777777" w:rsidR="00FA0ABE" w:rsidRPr="00FA0ABE" w:rsidRDefault="00FA0ABE" w:rsidP="00FA0ABE">
      <w:pPr>
        <w:pStyle w:val="NormalWeb"/>
        <w:spacing w:before="0" w:beforeAutospacing="0" w:after="240" w:afterAutospacing="0" w:line="360" w:lineRule="auto"/>
        <w:rPr>
          <w:rFonts w:asciiTheme="minorHAnsi" w:hAnsiTheme="minorHAnsi" w:cstheme="minorHAnsi"/>
        </w:rPr>
      </w:pPr>
      <w:r w:rsidRPr="00FA0ABE">
        <w:rPr>
          <w:rFonts w:asciiTheme="minorHAnsi" w:hAnsiTheme="minorHAnsi" w:cstheme="minorHAnsi"/>
        </w:rPr>
        <w:lastRenderedPageBreak/>
        <w:t xml:space="preserve">UCLA Health (2018). </w:t>
      </w:r>
      <w:r w:rsidRPr="00FA0ABE">
        <w:rPr>
          <w:rFonts w:asciiTheme="minorHAnsi" w:hAnsiTheme="minorHAnsi" w:cstheme="minorHAnsi"/>
          <w:i/>
          <w:iCs/>
        </w:rPr>
        <w:t>The Link Between Exercise and Mental Health</w:t>
      </w:r>
      <w:r w:rsidRPr="00FA0ABE">
        <w:rPr>
          <w:rFonts w:asciiTheme="minorHAnsi" w:hAnsiTheme="minorHAnsi" w:cstheme="minorHAnsi"/>
        </w:rPr>
        <w:t>. [online] www.uclahealth.org. Available at: https://www.uclahealth.org/news/article/the-link-between-exercise-and-mental-health.</w:t>
      </w:r>
    </w:p>
    <w:p w14:paraId="7D48E5C8" w14:textId="77777777" w:rsidR="00FA0ABE" w:rsidRPr="00FA0ABE" w:rsidRDefault="00FA0ABE" w:rsidP="00FA0ABE">
      <w:pPr>
        <w:pStyle w:val="NormalWeb"/>
        <w:spacing w:before="0" w:beforeAutospacing="0" w:after="240" w:afterAutospacing="0" w:line="360" w:lineRule="auto"/>
        <w:rPr>
          <w:rFonts w:asciiTheme="minorHAnsi" w:hAnsiTheme="minorHAnsi" w:cstheme="minorHAnsi"/>
        </w:rPr>
      </w:pPr>
      <w:r w:rsidRPr="00FA0ABE">
        <w:rPr>
          <w:rFonts w:asciiTheme="minorHAnsi" w:hAnsiTheme="minorHAnsi" w:cstheme="minorHAnsi"/>
        </w:rPr>
        <w:t xml:space="preserve">Wu, J., Zhao, X., Shao, Y., Zang, W., Jun, H. and Yu, W. (2025). The impact of physical exercise on internalizing and externalizing problem behaviors among middle school students: correlation and regression prediction analysis. </w:t>
      </w:r>
      <w:r w:rsidRPr="00FA0ABE">
        <w:rPr>
          <w:rFonts w:asciiTheme="minorHAnsi" w:hAnsiTheme="minorHAnsi" w:cstheme="minorHAnsi"/>
          <w:i/>
          <w:iCs/>
        </w:rPr>
        <w:t>Child and Adolescent Psychiatry and Mental Health</w:t>
      </w:r>
      <w:r w:rsidRPr="00FA0ABE">
        <w:rPr>
          <w:rFonts w:asciiTheme="minorHAnsi" w:hAnsiTheme="minorHAnsi" w:cstheme="minorHAnsi"/>
        </w:rPr>
        <w:t>, 19(1). doi:https://doi.org/10.1186/s13034-025-00903-7.</w:t>
      </w:r>
    </w:p>
    <w:p w14:paraId="365617BF" w14:textId="77777777" w:rsidR="00FA0ABE" w:rsidRPr="00FA0ABE" w:rsidRDefault="00FA0ABE" w:rsidP="008B3841">
      <w:pPr>
        <w:rPr>
          <w:rFonts w:asciiTheme="minorHAnsi" w:hAnsiTheme="minorHAnsi" w:cstheme="minorHAnsi"/>
        </w:rPr>
      </w:pPr>
    </w:p>
    <w:p w14:paraId="1ADC11C5" w14:textId="07A27375" w:rsidR="00646A98" w:rsidRDefault="00646A98" w:rsidP="008B3841">
      <w:pPr>
        <w:rPr>
          <w:rFonts w:asciiTheme="minorHAnsi" w:hAnsiTheme="minorHAnsi" w:cstheme="minorHAnsi"/>
        </w:rPr>
      </w:pPr>
    </w:p>
    <w:p w14:paraId="7E340E84" w14:textId="77777777" w:rsidR="00646A98" w:rsidRPr="008B3841" w:rsidRDefault="00646A98" w:rsidP="008B3841">
      <w:pPr>
        <w:rPr>
          <w:rFonts w:asciiTheme="minorHAnsi" w:hAnsiTheme="minorHAnsi" w:cstheme="minorHAnsi"/>
        </w:rPr>
      </w:pPr>
    </w:p>
    <w:p w14:paraId="542E1FB6" w14:textId="77777777" w:rsidR="008B3841" w:rsidRPr="008B3841" w:rsidRDefault="008B3841" w:rsidP="008B3841">
      <w:pPr>
        <w:rPr>
          <w:rFonts w:asciiTheme="minorHAnsi" w:hAnsiTheme="minorHAnsi" w:cstheme="minorHAnsi"/>
        </w:rPr>
      </w:pPr>
    </w:p>
    <w:p w14:paraId="7DBE32CE" w14:textId="68E3251D" w:rsidR="008B3841" w:rsidRDefault="008B3841" w:rsidP="008B3841">
      <w:pPr>
        <w:tabs>
          <w:tab w:val="left" w:pos="5295"/>
        </w:tabs>
        <w:jc w:val="center"/>
        <w:rPr>
          <w:rFonts w:asciiTheme="minorHAnsi" w:hAnsiTheme="minorHAnsi" w:cstheme="minorHAnsi"/>
        </w:rPr>
      </w:pPr>
    </w:p>
    <w:p w14:paraId="6D13AB04" w14:textId="77777777" w:rsidR="008B3841" w:rsidRPr="00DB61BB" w:rsidRDefault="008B3841" w:rsidP="008B3841">
      <w:pPr>
        <w:tabs>
          <w:tab w:val="left" w:pos="5295"/>
        </w:tabs>
        <w:jc w:val="center"/>
        <w:rPr>
          <w:rFonts w:asciiTheme="minorHAnsi" w:hAnsiTheme="minorHAnsi" w:cstheme="minorHAnsi"/>
        </w:rPr>
      </w:pPr>
    </w:p>
    <w:p w14:paraId="18B722FF" w14:textId="0AD06C04" w:rsidR="00A677B8" w:rsidRDefault="00A677B8" w:rsidP="0029341C">
      <w:pPr>
        <w:jc w:val="center"/>
        <w:rPr>
          <w:rFonts w:asciiTheme="minorHAnsi" w:hAnsiTheme="minorHAnsi" w:cstheme="minorHAnsi"/>
        </w:rPr>
      </w:pPr>
    </w:p>
    <w:p w14:paraId="78CC979D" w14:textId="5BE14AC9" w:rsidR="0029341C" w:rsidRDefault="0029341C" w:rsidP="0029341C">
      <w:pPr>
        <w:jc w:val="center"/>
        <w:rPr>
          <w:rFonts w:asciiTheme="minorHAnsi" w:hAnsiTheme="minorHAnsi" w:cstheme="minorHAnsi"/>
        </w:rPr>
      </w:pPr>
    </w:p>
    <w:p w14:paraId="6CFED875" w14:textId="07C2FFBC" w:rsidR="0029341C" w:rsidRDefault="0029341C" w:rsidP="0029341C">
      <w:pPr>
        <w:jc w:val="center"/>
        <w:rPr>
          <w:rFonts w:asciiTheme="minorHAnsi" w:hAnsiTheme="minorHAnsi" w:cstheme="minorHAnsi"/>
        </w:rPr>
      </w:pPr>
    </w:p>
    <w:p w14:paraId="5ED99341" w14:textId="5BF31B26" w:rsidR="0029341C" w:rsidRDefault="0029341C" w:rsidP="0029341C">
      <w:pPr>
        <w:jc w:val="center"/>
        <w:rPr>
          <w:rFonts w:asciiTheme="minorHAnsi" w:hAnsiTheme="minorHAnsi" w:cstheme="minorHAnsi"/>
        </w:rPr>
      </w:pPr>
    </w:p>
    <w:p w14:paraId="18656849" w14:textId="055E6614" w:rsidR="0029341C" w:rsidRDefault="0029341C" w:rsidP="0029341C">
      <w:pPr>
        <w:jc w:val="center"/>
        <w:rPr>
          <w:rFonts w:asciiTheme="minorHAnsi" w:hAnsiTheme="minorHAnsi" w:cstheme="minorHAnsi"/>
        </w:rPr>
      </w:pPr>
    </w:p>
    <w:p w14:paraId="2804CF90" w14:textId="77777777" w:rsidR="0029341C" w:rsidRPr="007923AB" w:rsidRDefault="0029341C" w:rsidP="0029341C">
      <w:pPr>
        <w:jc w:val="center"/>
        <w:rPr>
          <w:rFonts w:asciiTheme="minorHAnsi" w:hAnsiTheme="minorHAnsi" w:cstheme="minorHAnsi"/>
        </w:rPr>
      </w:pPr>
    </w:p>
    <w:sectPr w:rsidR="0029341C" w:rsidRPr="007923A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A7639" w14:textId="77777777" w:rsidR="00FB358D" w:rsidRDefault="00FB358D" w:rsidP="00806017">
      <w:r>
        <w:separator/>
      </w:r>
    </w:p>
  </w:endnote>
  <w:endnote w:type="continuationSeparator" w:id="0">
    <w:p w14:paraId="451AE69B" w14:textId="77777777" w:rsidR="00FB358D" w:rsidRDefault="00FB358D" w:rsidP="00806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08C80" w14:textId="77777777" w:rsidR="00FB358D" w:rsidRDefault="00FB358D" w:rsidP="00806017">
      <w:r>
        <w:separator/>
      </w:r>
    </w:p>
  </w:footnote>
  <w:footnote w:type="continuationSeparator" w:id="0">
    <w:p w14:paraId="58E565A6" w14:textId="77777777" w:rsidR="00FB358D" w:rsidRDefault="00FB358D" w:rsidP="008060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B0945" w14:textId="2EF1BA44" w:rsidR="00806017" w:rsidRDefault="00806017">
    <w:pPr>
      <w:pStyle w:val="Header"/>
    </w:pPr>
    <w:r>
      <w:t>Student Number: 2501895</w:t>
    </w:r>
  </w:p>
  <w:p w14:paraId="44CD2A3D" w14:textId="1F74D4DA" w:rsidR="00806017" w:rsidRDefault="00806017">
    <w:pPr>
      <w:pStyle w:val="Header"/>
    </w:pPr>
    <w:r>
      <w:t>Word Count: 3773</w:t>
    </w:r>
  </w:p>
  <w:p w14:paraId="751817E9" w14:textId="0A8393EE" w:rsidR="00806017" w:rsidRDefault="00806017" w:rsidP="00806017">
    <w:pPr>
      <w:pStyle w:val="Header"/>
      <w:tabs>
        <w:tab w:val="clear" w:pos="4513"/>
        <w:tab w:val="clear" w:pos="9026"/>
        <w:tab w:val="left" w:pos="1800"/>
      </w:tabs>
    </w:pPr>
    <w:r>
      <w:t>Module Code: ECEY5010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3B8"/>
    <w:rsid w:val="000220C1"/>
    <w:rsid w:val="000361BB"/>
    <w:rsid w:val="000444C1"/>
    <w:rsid w:val="00050EAE"/>
    <w:rsid w:val="00080C8B"/>
    <w:rsid w:val="00084328"/>
    <w:rsid w:val="000A30A7"/>
    <w:rsid w:val="00115A36"/>
    <w:rsid w:val="00122154"/>
    <w:rsid w:val="00154567"/>
    <w:rsid w:val="00177A9F"/>
    <w:rsid w:val="001A176A"/>
    <w:rsid w:val="001B3F25"/>
    <w:rsid w:val="001E54AF"/>
    <w:rsid w:val="001F2315"/>
    <w:rsid w:val="00201624"/>
    <w:rsid w:val="00211D47"/>
    <w:rsid w:val="0022490F"/>
    <w:rsid w:val="0024729C"/>
    <w:rsid w:val="002841F9"/>
    <w:rsid w:val="00287BA9"/>
    <w:rsid w:val="0029341C"/>
    <w:rsid w:val="002C3265"/>
    <w:rsid w:val="002E18A5"/>
    <w:rsid w:val="002E5D8E"/>
    <w:rsid w:val="002F5951"/>
    <w:rsid w:val="00350801"/>
    <w:rsid w:val="003529D8"/>
    <w:rsid w:val="00397BF4"/>
    <w:rsid w:val="003D237A"/>
    <w:rsid w:val="003F67F2"/>
    <w:rsid w:val="00475BEA"/>
    <w:rsid w:val="00485593"/>
    <w:rsid w:val="004B1936"/>
    <w:rsid w:val="004E3EA7"/>
    <w:rsid w:val="004F6656"/>
    <w:rsid w:val="00503671"/>
    <w:rsid w:val="005579BD"/>
    <w:rsid w:val="0056173E"/>
    <w:rsid w:val="005639E6"/>
    <w:rsid w:val="00595DF5"/>
    <w:rsid w:val="00602867"/>
    <w:rsid w:val="00633626"/>
    <w:rsid w:val="006454A3"/>
    <w:rsid w:val="00645C0F"/>
    <w:rsid w:val="00646A98"/>
    <w:rsid w:val="006555EF"/>
    <w:rsid w:val="00670D8B"/>
    <w:rsid w:val="00682D97"/>
    <w:rsid w:val="006843B8"/>
    <w:rsid w:val="00695018"/>
    <w:rsid w:val="006962EB"/>
    <w:rsid w:val="006D55A4"/>
    <w:rsid w:val="00711E98"/>
    <w:rsid w:val="00713975"/>
    <w:rsid w:val="00775789"/>
    <w:rsid w:val="007923AB"/>
    <w:rsid w:val="007B6167"/>
    <w:rsid w:val="007D3E67"/>
    <w:rsid w:val="00801B0A"/>
    <w:rsid w:val="00806017"/>
    <w:rsid w:val="00894BA9"/>
    <w:rsid w:val="008B3841"/>
    <w:rsid w:val="00904D28"/>
    <w:rsid w:val="00923083"/>
    <w:rsid w:val="009861C9"/>
    <w:rsid w:val="0099760D"/>
    <w:rsid w:val="00A069D3"/>
    <w:rsid w:val="00A43699"/>
    <w:rsid w:val="00A64855"/>
    <w:rsid w:val="00A677B8"/>
    <w:rsid w:val="00A752FF"/>
    <w:rsid w:val="00A97AAF"/>
    <w:rsid w:val="00B07C78"/>
    <w:rsid w:val="00B07D98"/>
    <w:rsid w:val="00B81531"/>
    <w:rsid w:val="00B90246"/>
    <w:rsid w:val="00B92053"/>
    <w:rsid w:val="00BB2EC0"/>
    <w:rsid w:val="00C872F9"/>
    <w:rsid w:val="00CE3104"/>
    <w:rsid w:val="00D51144"/>
    <w:rsid w:val="00D72FE7"/>
    <w:rsid w:val="00DB29DC"/>
    <w:rsid w:val="00DB61BB"/>
    <w:rsid w:val="00DC5730"/>
    <w:rsid w:val="00E04FB5"/>
    <w:rsid w:val="00E141CE"/>
    <w:rsid w:val="00E41DE8"/>
    <w:rsid w:val="00E51928"/>
    <w:rsid w:val="00E7197F"/>
    <w:rsid w:val="00EA55D1"/>
    <w:rsid w:val="00EB7A1A"/>
    <w:rsid w:val="00F2629D"/>
    <w:rsid w:val="00F26590"/>
    <w:rsid w:val="00F63EC6"/>
    <w:rsid w:val="00F904F6"/>
    <w:rsid w:val="00FA0ABE"/>
    <w:rsid w:val="00FA28B0"/>
    <w:rsid w:val="00FB358D"/>
    <w:rsid w:val="00FE2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08406"/>
  <w15:chartTrackingRefBased/>
  <w15:docId w15:val="{CB953544-6A83-6A46-AAFA-3385C34BD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84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F595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77B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E5D8E"/>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A677B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04F6"/>
    <w:pPr>
      <w:ind w:left="720"/>
      <w:contextualSpacing/>
    </w:pPr>
  </w:style>
  <w:style w:type="character" w:customStyle="1" w:styleId="Heading3Char">
    <w:name w:val="Heading 3 Char"/>
    <w:basedOn w:val="DefaultParagraphFont"/>
    <w:link w:val="Heading3"/>
    <w:uiPriority w:val="9"/>
    <w:rsid w:val="002E5D8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E5D8E"/>
    <w:pPr>
      <w:spacing w:before="100" w:beforeAutospacing="1" w:after="100" w:afterAutospacing="1"/>
    </w:pPr>
  </w:style>
  <w:style w:type="character" w:customStyle="1" w:styleId="Heading2Char">
    <w:name w:val="Heading 2 Char"/>
    <w:basedOn w:val="DefaultParagraphFont"/>
    <w:link w:val="Heading2"/>
    <w:uiPriority w:val="9"/>
    <w:rsid w:val="00A677B8"/>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rsid w:val="00A677B8"/>
    <w:rPr>
      <w:rFonts w:asciiTheme="majorHAnsi" w:eastAsiaTheme="majorEastAsia" w:hAnsiTheme="majorHAnsi" w:cstheme="majorBidi"/>
      <w:i/>
      <w:iCs/>
      <w:color w:val="2F5496" w:themeColor="accent1" w:themeShade="BF"/>
      <w:lang w:eastAsia="en-GB"/>
    </w:rPr>
  </w:style>
  <w:style w:type="character" w:styleId="Emphasis">
    <w:name w:val="Emphasis"/>
    <w:basedOn w:val="DefaultParagraphFont"/>
    <w:uiPriority w:val="20"/>
    <w:qFormat/>
    <w:rsid w:val="00A677B8"/>
    <w:rPr>
      <w:i/>
      <w:iCs/>
    </w:rPr>
  </w:style>
  <w:style w:type="character" w:customStyle="1" w:styleId="Heading1Char">
    <w:name w:val="Heading 1 Char"/>
    <w:basedOn w:val="DefaultParagraphFont"/>
    <w:link w:val="Heading1"/>
    <w:uiPriority w:val="9"/>
    <w:rsid w:val="002F5951"/>
    <w:rPr>
      <w:rFonts w:asciiTheme="majorHAnsi" w:eastAsiaTheme="majorEastAsia" w:hAnsiTheme="majorHAnsi" w:cstheme="majorBidi"/>
      <w:color w:val="2F5496" w:themeColor="accent1" w:themeShade="BF"/>
      <w:sz w:val="32"/>
      <w:szCs w:val="32"/>
      <w:lang w:eastAsia="en-GB"/>
    </w:rPr>
  </w:style>
  <w:style w:type="character" w:styleId="Strong">
    <w:name w:val="Strong"/>
    <w:basedOn w:val="DefaultParagraphFont"/>
    <w:uiPriority w:val="22"/>
    <w:qFormat/>
    <w:rsid w:val="002F5951"/>
    <w:rPr>
      <w:b/>
      <w:bCs/>
    </w:rPr>
  </w:style>
  <w:style w:type="character" w:styleId="Hyperlink">
    <w:name w:val="Hyperlink"/>
    <w:basedOn w:val="DefaultParagraphFont"/>
    <w:uiPriority w:val="99"/>
    <w:semiHidden/>
    <w:unhideWhenUsed/>
    <w:rsid w:val="008B3841"/>
    <w:rPr>
      <w:color w:val="0000FF"/>
      <w:u w:val="single"/>
    </w:rPr>
  </w:style>
  <w:style w:type="character" w:styleId="FollowedHyperlink">
    <w:name w:val="FollowedHyperlink"/>
    <w:basedOn w:val="DefaultParagraphFont"/>
    <w:uiPriority w:val="99"/>
    <w:semiHidden/>
    <w:unhideWhenUsed/>
    <w:rsid w:val="001A176A"/>
    <w:rPr>
      <w:color w:val="954F72" w:themeColor="followedHyperlink"/>
      <w:u w:val="single"/>
    </w:rPr>
  </w:style>
  <w:style w:type="paragraph" w:styleId="Header">
    <w:name w:val="header"/>
    <w:basedOn w:val="Normal"/>
    <w:link w:val="HeaderChar"/>
    <w:uiPriority w:val="99"/>
    <w:unhideWhenUsed/>
    <w:rsid w:val="00806017"/>
    <w:pPr>
      <w:tabs>
        <w:tab w:val="center" w:pos="4513"/>
        <w:tab w:val="right" w:pos="9026"/>
      </w:tabs>
    </w:pPr>
  </w:style>
  <w:style w:type="character" w:customStyle="1" w:styleId="HeaderChar">
    <w:name w:val="Header Char"/>
    <w:basedOn w:val="DefaultParagraphFont"/>
    <w:link w:val="Header"/>
    <w:uiPriority w:val="99"/>
    <w:rsid w:val="00806017"/>
    <w:rPr>
      <w:rFonts w:ascii="Times New Roman" w:eastAsia="Times New Roman" w:hAnsi="Times New Roman" w:cs="Times New Roman"/>
      <w:lang w:eastAsia="en-GB"/>
    </w:rPr>
  </w:style>
  <w:style w:type="paragraph" w:styleId="Footer">
    <w:name w:val="footer"/>
    <w:basedOn w:val="Normal"/>
    <w:link w:val="FooterChar"/>
    <w:uiPriority w:val="99"/>
    <w:unhideWhenUsed/>
    <w:rsid w:val="00806017"/>
    <w:pPr>
      <w:tabs>
        <w:tab w:val="center" w:pos="4513"/>
        <w:tab w:val="right" w:pos="9026"/>
      </w:tabs>
    </w:pPr>
  </w:style>
  <w:style w:type="character" w:customStyle="1" w:styleId="FooterChar">
    <w:name w:val="Footer Char"/>
    <w:basedOn w:val="DefaultParagraphFont"/>
    <w:link w:val="Footer"/>
    <w:uiPriority w:val="99"/>
    <w:rsid w:val="00806017"/>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7896">
      <w:bodyDiv w:val="1"/>
      <w:marLeft w:val="0"/>
      <w:marRight w:val="0"/>
      <w:marTop w:val="0"/>
      <w:marBottom w:val="0"/>
      <w:divBdr>
        <w:top w:val="none" w:sz="0" w:space="0" w:color="auto"/>
        <w:left w:val="none" w:sz="0" w:space="0" w:color="auto"/>
        <w:bottom w:val="none" w:sz="0" w:space="0" w:color="auto"/>
        <w:right w:val="none" w:sz="0" w:space="0" w:color="auto"/>
      </w:divBdr>
    </w:div>
    <w:div w:id="318001859">
      <w:bodyDiv w:val="1"/>
      <w:marLeft w:val="0"/>
      <w:marRight w:val="0"/>
      <w:marTop w:val="0"/>
      <w:marBottom w:val="0"/>
      <w:divBdr>
        <w:top w:val="none" w:sz="0" w:space="0" w:color="auto"/>
        <w:left w:val="none" w:sz="0" w:space="0" w:color="auto"/>
        <w:bottom w:val="none" w:sz="0" w:space="0" w:color="auto"/>
        <w:right w:val="none" w:sz="0" w:space="0" w:color="auto"/>
      </w:divBdr>
      <w:divsChild>
        <w:div w:id="915432472">
          <w:marLeft w:val="0"/>
          <w:marRight w:val="0"/>
          <w:marTop w:val="0"/>
          <w:marBottom w:val="0"/>
          <w:divBdr>
            <w:top w:val="none" w:sz="0" w:space="0" w:color="auto"/>
            <w:left w:val="none" w:sz="0" w:space="0" w:color="auto"/>
            <w:bottom w:val="none" w:sz="0" w:space="0" w:color="auto"/>
            <w:right w:val="none" w:sz="0" w:space="0" w:color="auto"/>
          </w:divBdr>
        </w:div>
      </w:divsChild>
    </w:div>
    <w:div w:id="491337291">
      <w:bodyDiv w:val="1"/>
      <w:marLeft w:val="0"/>
      <w:marRight w:val="0"/>
      <w:marTop w:val="0"/>
      <w:marBottom w:val="0"/>
      <w:divBdr>
        <w:top w:val="none" w:sz="0" w:space="0" w:color="auto"/>
        <w:left w:val="none" w:sz="0" w:space="0" w:color="auto"/>
        <w:bottom w:val="none" w:sz="0" w:space="0" w:color="auto"/>
        <w:right w:val="none" w:sz="0" w:space="0" w:color="auto"/>
      </w:divBdr>
    </w:div>
    <w:div w:id="609122207">
      <w:bodyDiv w:val="1"/>
      <w:marLeft w:val="0"/>
      <w:marRight w:val="0"/>
      <w:marTop w:val="0"/>
      <w:marBottom w:val="0"/>
      <w:divBdr>
        <w:top w:val="none" w:sz="0" w:space="0" w:color="auto"/>
        <w:left w:val="none" w:sz="0" w:space="0" w:color="auto"/>
        <w:bottom w:val="none" w:sz="0" w:space="0" w:color="auto"/>
        <w:right w:val="none" w:sz="0" w:space="0" w:color="auto"/>
      </w:divBdr>
    </w:div>
    <w:div w:id="685520044">
      <w:bodyDiv w:val="1"/>
      <w:marLeft w:val="0"/>
      <w:marRight w:val="0"/>
      <w:marTop w:val="0"/>
      <w:marBottom w:val="0"/>
      <w:divBdr>
        <w:top w:val="none" w:sz="0" w:space="0" w:color="auto"/>
        <w:left w:val="none" w:sz="0" w:space="0" w:color="auto"/>
        <w:bottom w:val="none" w:sz="0" w:space="0" w:color="auto"/>
        <w:right w:val="none" w:sz="0" w:space="0" w:color="auto"/>
      </w:divBdr>
      <w:divsChild>
        <w:div w:id="1790466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9110521">
      <w:bodyDiv w:val="1"/>
      <w:marLeft w:val="0"/>
      <w:marRight w:val="0"/>
      <w:marTop w:val="0"/>
      <w:marBottom w:val="0"/>
      <w:divBdr>
        <w:top w:val="none" w:sz="0" w:space="0" w:color="auto"/>
        <w:left w:val="none" w:sz="0" w:space="0" w:color="auto"/>
        <w:bottom w:val="none" w:sz="0" w:space="0" w:color="auto"/>
        <w:right w:val="none" w:sz="0" w:space="0" w:color="auto"/>
      </w:divBdr>
      <w:divsChild>
        <w:div w:id="958219687">
          <w:marLeft w:val="0"/>
          <w:marRight w:val="0"/>
          <w:marTop w:val="0"/>
          <w:marBottom w:val="0"/>
          <w:divBdr>
            <w:top w:val="none" w:sz="0" w:space="0" w:color="auto"/>
            <w:left w:val="none" w:sz="0" w:space="0" w:color="auto"/>
            <w:bottom w:val="none" w:sz="0" w:space="0" w:color="auto"/>
            <w:right w:val="none" w:sz="0" w:space="0" w:color="auto"/>
          </w:divBdr>
          <w:divsChild>
            <w:div w:id="1156604803">
              <w:marLeft w:val="0"/>
              <w:marRight w:val="0"/>
              <w:marTop w:val="0"/>
              <w:marBottom w:val="0"/>
              <w:divBdr>
                <w:top w:val="none" w:sz="0" w:space="0" w:color="auto"/>
                <w:left w:val="none" w:sz="0" w:space="0" w:color="auto"/>
                <w:bottom w:val="none" w:sz="0" w:space="0" w:color="auto"/>
                <w:right w:val="none" w:sz="0" w:space="0" w:color="auto"/>
              </w:divBdr>
              <w:divsChild>
                <w:div w:id="982387211">
                  <w:marLeft w:val="0"/>
                  <w:marRight w:val="0"/>
                  <w:marTop w:val="0"/>
                  <w:marBottom w:val="0"/>
                  <w:divBdr>
                    <w:top w:val="none" w:sz="0" w:space="0" w:color="auto"/>
                    <w:left w:val="none" w:sz="0" w:space="0" w:color="auto"/>
                    <w:bottom w:val="none" w:sz="0" w:space="0" w:color="auto"/>
                    <w:right w:val="none" w:sz="0" w:space="0" w:color="auto"/>
                  </w:divBdr>
                  <w:divsChild>
                    <w:div w:id="15814002">
                      <w:marLeft w:val="0"/>
                      <w:marRight w:val="0"/>
                      <w:marTop w:val="0"/>
                      <w:marBottom w:val="0"/>
                      <w:divBdr>
                        <w:top w:val="none" w:sz="0" w:space="0" w:color="auto"/>
                        <w:left w:val="none" w:sz="0" w:space="0" w:color="auto"/>
                        <w:bottom w:val="none" w:sz="0" w:space="0" w:color="auto"/>
                        <w:right w:val="none" w:sz="0" w:space="0" w:color="auto"/>
                      </w:divBdr>
                      <w:divsChild>
                        <w:div w:id="468867288">
                          <w:marLeft w:val="0"/>
                          <w:marRight w:val="0"/>
                          <w:marTop w:val="0"/>
                          <w:marBottom w:val="0"/>
                          <w:divBdr>
                            <w:top w:val="none" w:sz="0" w:space="0" w:color="auto"/>
                            <w:left w:val="none" w:sz="0" w:space="0" w:color="auto"/>
                            <w:bottom w:val="none" w:sz="0" w:space="0" w:color="auto"/>
                            <w:right w:val="none" w:sz="0" w:space="0" w:color="auto"/>
                          </w:divBdr>
                          <w:divsChild>
                            <w:div w:id="2130321461">
                              <w:marLeft w:val="0"/>
                              <w:marRight w:val="0"/>
                              <w:marTop w:val="0"/>
                              <w:marBottom w:val="0"/>
                              <w:divBdr>
                                <w:top w:val="none" w:sz="0" w:space="0" w:color="auto"/>
                                <w:left w:val="none" w:sz="0" w:space="0" w:color="auto"/>
                                <w:bottom w:val="none" w:sz="0" w:space="0" w:color="auto"/>
                                <w:right w:val="none" w:sz="0" w:space="0" w:color="auto"/>
                              </w:divBdr>
                              <w:divsChild>
                                <w:div w:id="42842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0783836">
      <w:bodyDiv w:val="1"/>
      <w:marLeft w:val="0"/>
      <w:marRight w:val="0"/>
      <w:marTop w:val="0"/>
      <w:marBottom w:val="0"/>
      <w:divBdr>
        <w:top w:val="none" w:sz="0" w:space="0" w:color="auto"/>
        <w:left w:val="none" w:sz="0" w:space="0" w:color="auto"/>
        <w:bottom w:val="none" w:sz="0" w:space="0" w:color="auto"/>
        <w:right w:val="none" w:sz="0" w:space="0" w:color="auto"/>
      </w:divBdr>
    </w:div>
    <w:div w:id="920867023">
      <w:bodyDiv w:val="1"/>
      <w:marLeft w:val="0"/>
      <w:marRight w:val="0"/>
      <w:marTop w:val="0"/>
      <w:marBottom w:val="0"/>
      <w:divBdr>
        <w:top w:val="none" w:sz="0" w:space="0" w:color="auto"/>
        <w:left w:val="none" w:sz="0" w:space="0" w:color="auto"/>
        <w:bottom w:val="none" w:sz="0" w:space="0" w:color="auto"/>
        <w:right w:val="none" w:sz="0" w:space="0" w:color="auto"/>
      </w:divBdr>
    </w:div>
    <w:div w:id="1018435537">
      <w:bodyDiv w:val="1"/>
      <w:marLeft w:val="0"/>
      <w:marRight w:val="0"/>
      <w:marTop w:val="0"/>
      <w:marBottom w:val="0"/>
      <w:divBdr>
        <w:top w:val="none" w:sz="0" w:space="0" w:color="auto"/>
        <w:left w:val="none" w:sz="0" w:space="0" w:color="auto"/>
        <w:bottom w:val="none" w:sz="0" w:space="0" w:color="auto"/>
        <w:right w:val="none" w:sz="0" w:space="0" w:color="auto"/>
      </w:divBdr>
    </w:div>
    <w:div w:id="1396246610">
      <w:bodyDiv w:val="1"/>
      <w:marLeft w:val="0"/>
      <w:marRight w:val="0"/>
      <w:marTop w:val="0"/>
      <w:marBottom w:val="0"/>
      <w:divBdr>
        <w:top w:val="none" w:sz="0" w:space="0" w:color="auto"/>
        <w:left w:val="none" w:sz="0" w:space="0" w:color="auto"/>
        <w:bottom w:val="none" w:sz="0" w:space="0" w:color="auto"/>
        <w:right w:val="none" w:sz="0" w:space="0" w:color="auto"/>
      </w:divBdr>
      <w:divsChild>
        <w:div w:id="1982272976">
          <w:marLeft w:val="0"/>
          <w:marRight w:val="0"/>
          <w:marTop w:val="0"/>
          <w:marBottom w:val="0"/>
          <w:divBdr>
            <w:top w:val="none" w:sz="0" w:space="0" w:color="auto"/>
            <w:left w:val="none" w:sz="0" w:space="0" w:color="auto"/>
            <w:bottom w:val="none" w:sz="0" w:space="0" w:color="auto"/>
            <w:right w:val="none" w:sz="0" w:space="0" w:color="auto"/>
          </w:divBdr>
          <w:divsChild>
            <w:div w:id="1254627890">
              <w:marLeft w:val="0"/>
              <w:marRight w:val="0"/>
              <w:marTop w:val="0"/>
              <w:marBottom w:val="0"/>
              <w:divBdr>
                <w:top w:val="none" w:sz="0" w:space="0" w:color="auto"/>
                <w:left w:val="none" w:sz="0" w:space="0" w:color="auto"/>
                <w:bottom w:val="none" w:sz="0" w:space="0" w:color="auto"/>
                <w:right w:val="none" w:sz="0" w:space="0" w:color="auto"/>
              </w:divBdr>
              <w:divsChild>
                <w:div w:id="565141472">
                  <w:marLeft w:val="0"/>
                  <w:marRight w:val="0"/>
                  <w:marTop w:val="0"/>
                  <w:marBottom w:val="0"/>
                  <w:divBdr>
                    <w:top w:val="none" w:sz="0" w:space="0" w:color="auto"/>
                    <w:left w:val="none" w:sz="0" w:space="0" w:color="auto"/>
                    <w:bottom w:val="none" w:sz="0" w:space="0" w:color="auto"/>
                    <w:right w:val="none" w:sz="0" w:space="0" w:color="auto"/>
                  </w:divBdr>
                  <w:divsChild>
                    <w:div w:id="602810008">
                      <w:marLeft w:val="0"/>
                      <w:marRight w:val="0"/>
                      <w:marTop w:val="0"/>
                      <w:marBottom w:val="0"/>
                      <w:divBdr>
                        <w:top w:val="none" w:sz="0" w:space="0" w:color="auto"/>
                        <w:left w:val="none" w:sz="0" w:space="0" w:color="auto"/>
                        <w:bottom w:val="none" w:sz="0" w:space="0" w:color="auto"/>
                        <w:right w:val="none" w:sz="0" w:space="0" w:color="auto"/>
                      </w:divBdr>
                      <w:divsChild>
                        <w:div w:id="1589775468">
                          <w:marLeft w:val="0"/>
                          <w:marRight w:val="0"/>
                          <w:marTop w:val="0"/>
                          <w:marBottom w:val="0"/>
                          <w:divBdr>
                            <w:top w:val="none" w:sz="0" w:space="0" w:color="auto"/>
                            <w:left w:val="none" w:sz="0" w:space="0" w:color="auto"/>
                            <w:bottom w:val="none" w:sz="0" w:space="0" w:color="auto"/>
                            <w:right w:val="none" w:sz="0" w:space="0" w:color="auto"/>
                          </w:divBdr>
                          <w:divsChild>
                            <w:div w:id="815033511">
                              <w:marLeft w:val="0"/>
                              <w:marRight w:val="0"/>
                              <w:marTop w:val="0"/>
                              <w:marBottom w:val="0"/>
                              <w:divBdr>
                                <w:top w:val="none" w:sz="0" w:space="0" w:color="auto"/>
                                <w:left w:val="none" w:sz="0" w:space="0" w:color="auto"/>
                                <w:bottom w:val="none" w:sz="0" w:space="0" w:color="auto"/>
                                <w:right w:val="none" w:sz="0" w:space="0" w:color="auto"/>
                              </w:divBdr>
                              <w:divsChild>
                                <w:div w:id="809984872">
                                  <w:marLeft w:val="0"/>
                                  <w:marRight w:val="0"/>
                                  <w:marTop w:val="0"/>
                                  <w:marBottom w:val="0"/>
                                  <w:divBdr>
                                    <w:top w:val="none" w:sz="0" w:space="0" w:color="auto"/>
                                    <w:left w:val="none" w:sz="0" w:space="0" w:color="auto"/>
                                    <w:bottom w:val="none" w:sz="0" w:space="0" w:color="auto"/>
                                    <w:right w:val="none" w:sz="0" w:space="0" w:color="auto"/>
                                  </w:divBdr>
                                  <w:divsChild>
                                    <w:div w:id="206649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3717298">
      <w:bodyDiv w:val="1"/>
      <w:marLeft w:val="0"/>
      <w:marRight w:val="0"/>
      <w:marTop w:val="0"/>
      <w:marBottom w:val="0"/>
      <w:divBdr>
        <w:top w:val="none" w:sz="0" w:space="0" w:color="auto"/>
        <w:left w:val="none" w:sz="0" w:space="0" w:color="auto"/>
        <w:bottom w:val="none" w:sz="0" w:space="0" w:color="auto"/>
        <w:right w:val="none" w:sz="0" w:space="0" w:color="auto"/>
      </w:divBdr>
    </w:div>
    <w:div w:id="1412774561">
      <w:bodyDiv w:val="1"/>
      <w:marLeft w:val="0"/>
      <w:marRight w:val="0"/>
      <w:marTop w:val="0"/>
      <w:marBottom w:val="0"/>
      <w:divBdr>
        <w:top w:val="none" w:sz="0" w:space="0" w:color="auto"/>
        <w:left w:val="none" w:sz="0" w:space="0" w:color="auto"/>
        <w:bottom w:val="none" w:sz="0" w:space="0" w:color="auto"/>
        <w:right w:val="none" w:sz="0" w:space="0" w:color="auto"/>
      </w:divBdr>
    </w:div>
    <w:div w:id="1636108747">
      <w:bodyDiv w:val="1"/>
      <w:marLeft w:val="0"/>
      <w:marRight w:val="0"/>
      <w:marTop w:val="0"/>
      <w:marBottom w:val="0"/>
      <w:divBdr>
        <w:top w:val="none" w:sz="0" w:space="0" w:color="auto"/>
        <w:left w:val="none" w:sz="0" w:space="0" w:color="auto"/>
        <w:bottom w:val="none" w:sz="0" w:space="0" w:color="auto"/>
        <w:right w:val="none" w:sz="0" w:space="0" w:color="auto"/>
      </w:divBdr>
    </w:div>
    <w:div w:id="1694186856">
      <w:bodyDiv w:val="1"/>
      <w:marLeft w:val="0"/>
      <w:marRight w:val="0"/>
      <w:marTop w:val="0"/>
      <w:marBottom w:val="0"/>
      <w:divBdr>
        <w:top w:val="none" w:sz="0" w:space="0" w:color="auto"/>
        <w:left w:val="none" w:sz="0" w:space="0" w:color="auto"/>
        <w:bottom w:val="none" w:sz="0" w:space="0" w:color="auto"/>
        <w:right w:val="none" w:sz="0" w:space="0" w:color="auto"/>
      </w:divBdr>
    </w:div>
    <w:div w:id="1702586879">
      <w:bodyDiv w:val="1"/>
      <w:marLeft w:val="0"/>
      <w:marRight w:val="0"/>
      <w:marTop w:val="0"/>
      <w:marBottom w:val="0"/>
      <w:divBdr>
        <w:top w:val="none" w:sz="0" w:space="0" w:color="auto"/>
        <w:left w:val="none" w:sz="0" w:space="0" w:color="auto"/>
        <w:bottom w:val="none" w:sz="0" w:space="0" w:color="auto"/>
        <w:right w:val="none" w:sz="0" w:space="0" w:color="auto"/>
      </w:divBdr>
    </w:div>
    <w:div w:id="1857579770">
      <w:bodyDiv w:val="1"/>
      <w:marLeft w:val="0"/>
      <w:marRight w:val="0"/>
      <w:marTop w:val="0"/>
      <w:marBottom w:val="0"/>
      <w:divBdr>
        <w:top w:val="none" w:sz="0" w:space="0" w:color="auto"/>
        <w:left w:val="none" w:sz="0" w:space="0" w:color="auto"/>
        <w:bottom w:val="none" w:sz="0" w:space="0" w:color="auto"/>
        <w:right w:val="none" w:sz="0" w:space="0" w:color="auto"/>
      </w:divBdr>
    </w:div>
    <w:div w:id="1990788408">
      <w:bodyDiv w:val="1"/>
      <w:marLeft w:val="0"/>
      <w:marRight w:val="0"/>
      <w:marTop w:val="0"/>
      <w:marBottom w:val="0"/>
      <w:divBdr>
        <w:top w:val="none" w:sz="0" w:space="0" w:color="auto"/>
        <w:left w:val="none" w:sz="0" w:space="0" w:color="auto"/>
        <w:bottom w:val="none" w:sz="0" w:space="0" w:color="auto"/>
        <w:right w:val="none" w:sz="0" w:space="0" w:color="auto"/>
      </w:divBdr>
    </w:div>
    <w:div w:id="2035613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26213125/?utm_source=chatgpt.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703</TotalTime>
  <Pages>15</Pages>
  <Words>4542</Words>
  <Characters>25895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Jones</dc:creator>
  <cp:keywords/>
  <dc:description/>
  <cp:lastModifiedBy>Rhiannon Jones</cp:lastModifiedBy>
  <cp:revision>14</cp:revision>
  <cp:lastPrinted>2026-05-13T18:38:00Z</cp:lastPrinted>
  <dcterms:created xsi:type="dcterms:W3CDTF">2026-04-26T18:34:00Z</dcterms:created>
  <dcterms:modified xsi:type="dcterms:W3CDTF">2026-05-16T13:04:00Z</dcterms:modified>
</cp:coreProperties>
</file>