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C8AF642" w:rsidR="00330917" w:rsidRPr="005E330C" w:rsidRDefault="005E330C" w:rsidP="00330917">
            <w:pPr>
              <w:keepNext/>
              <w:spacing w:after="0" w:line="240" w:lineRule="auto"/>
              <w:jc w:val="center"/>
              <w:rPr>
                <w:rFonts w:ascii="Arial" w:eastAsia="Times New Roman" w:hAnsi="Arial" w:cs="Times New Roman"/>
                <w:b/>
                <w:color w:val="auto"/>
                <w:szCs w:val="24"/>
                <w:lang w:val="en-AU"/>
              </w:rPr>
            </w:pPr>
            <w:r w:rsidRPr="005E330C">
              <w:rPr>
                <w:rFonts w:ascii="Arial" w:eastAsia="Times New Roman" w:hAnsi="Arial" w:cs="Times New Roman"/>
                <w:b/>
                <w:color w:val="auto"/>
                <w:szCs w:val="24"/>
                <w:lang w:val="en-AU"/>
              </w:rPr>
              <w:t>2226451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35544630" w14:textId="250EF36B" w:rsidR="005E330C" w:rsidRPr="005E330C" w:rsidRDefault="005E330C" w:rsidP="005E330C">
            <w:pPr>
              <w:pStyle w:val="Heading1"/>
              <w:shd w:val="clear" w:color="auto" w:fill="FFFFFF"/>
              <w:spacing w:before="0"/>
              <w:rPr>
                <w:rFonts w:ascii="Segoe UI" w:hAnsi="Segoe UI" w:cs="Segoe UI"/>
                <w:b/>
                <w:bCs/>
                <w:color w:val="1D2125"/>
                <w:sz w:val="24"/>
                <w:szCs w:val="24"/>
              </w:rPr>
            </w:pPr>
            <w:r w:rsidRPr="005E330C">
              <w:rPr>
                <w:rFonts w:ascii="Segoe UI" w:hAnsi="Segoe UI" w:cs="Segoe UI"/>
                <w:b/>
                <w:bCs/>
                <w:color w:val="1D2125"/>
                <w:sz w:val="24"/>
                <w:szCs w:val="24"/>
              </w:rPr>
              <w:t xml:space="preserve">Hotel Placement - Hotel Administration &amp; Front Office Operations </w:t>
            </w:r>
          </w:p>
          <w:p w14:paraId="04595FB7"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99D0D9D" w:rsidR="00330917" w:rsidRPr="005E330C" w:rsidRDefault="005E330C" w:rsidP="00330917">
            <w:pPr>
              <w:keepNext/>
              <w:spacing w:after="0" w:line="240" w:lineRule="auto"/>
              <w:jc w:val="center"/>
              <w:rPr>
                <w:rFonts w:ascii="Arial" w:eastAsia="Times New Roman" w:hAnsi="Arial" w:cs="Times New Roman"/>
                <w:b/>
                <w:bCs/>
                <w:color w:val="auto"/>
                <w:sz w:val="20"/>
                <w:szCs w:val="20"/>
                <w:lang w:val="en-AU"/>
              </w:rPr>
            </w:pPr>
            <w:r w:rsidRPr="005E330C">
              <w:rPr>
                <w:rFonts w:ascii="Segoe UI" w:hAnsi="Segoe UI" w:cs="Segoe UI"/>
                <w:b/>
                <w:bCs/>
                <w:color w:val="1D2125"/>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49F3DB6" w:rsidR="00330917" w:rsidRPr="005E330C" w:rsidRDefault="005E330C" w:rsidP="00330917">
            <w:pPr>
              <w:keepNext/>
              <w:spacing w:after="0" w:line="240" w:lineRule="auto"/>
              <w:jc w:val="center"/>
              <w:rPr>
                <w:rFonts w:ascii="Arial" w:eastAsia="Times New Roman" w:hAnsi="Arial" w:cs="Arial"/>
                <w:b/>
                <w:bCs/>
                <w:color w:val="auto"/>
                <w:szCs w:val="24"/>
                <w:lang w:val="en-AU"/>
              </w:rPr>
            </w:pPr>
            <w:r w:rsidRPr="005E330C">
              <w:rPr>
                <w:rFonts w:ascii="Arial" w:hAnsi="Arial" w:cs="Arial"/>
                <w:b/>
                <w:bCs/>
                <w:color w:val="1D2125"/>
                <w:szCs w:val="24"/>
                <w:shd w:val="clear" w:color="auto" w:fill="FFFFFF"/>
              </w:rPr>
              <w:t>Natalie Brailsford </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hidden/>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ADA95FE" w14:textId="2876C2C6" w:rsidR="00D83BDA" w:rsidRPr="00115139" w:rsidRDefault="00D83BDA" w:rsidP="00D83BDA">
            <w:pPr>
              <w:pBdr>
                <w:bottom w:val="single" w:sz="6" w:space="1" w:color="auto"/>
              </w:pBdr>
              <w:spacing w:after="0" w:line="240" w:lineRule="auto"/>
              <w:rPr>
                <w:rFonts w:ascii="Arial" w:eastAsia="Times New Roman" w:hAnsi="Arial" w:cs="Arial"/>
                <w:sz w:val="32"/>
                <w:szCs w:val="32"/>
                <w:lang w:eastAsia="en-GB"/>
              </w:rPr>
            </w:pPr>
            <w:r w:rsidRPr="00115139">
              <w:rPr>
                <w:rFonts w:ascii="Arial" w:eastAsia="Times New Roman" w:hAnsi="Arial" w:cs="Arial"/>
                <w:vanish/>
                <w:sz w:val="32"/>
                <w:szCs w:val="32"/>
                <w:lang w:eastAsia="en-GB"/>
              </w:rPr>
              <w:t>Top of Form</w:t>
            </w:r>
          </w:p>
          <w:p w14:paraId="79D5DA1B" w14:textId="16423E5F" w:rsidR="00D83BDA" w:rsidRPr="00D83BDA" w:rsidRDefault="00D83BDA" w:rsidP="00D83BDA">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jc w:val="center"/>
              <w:rPr>
                <w:rFonts w:ascii="Arial" w:hAnsi="Arial" w:cs="Arial"/>
                <w:b/>
                <w:bCs/>
                <w:color w:val="000000"/>
                <w:sz w:val="32"/>
                <w:szCs w:val="32"/>
              </w:rPr>
            </w:pPr>
            <w:r w:rsidRPr="00D83BDA">
              <w:rPr>
                <w:rFonts w:ascii="Arial" w:hAnsi="Arial" w:cs="Arial"/>
                <w:b/>
                <w:bCs/>
                <w:color w:val="000000"/>
                <w:sz w:val="32"/>
                <w:szCs w:val="32"/>
              </w:rPr>
              <w:t>Reflecting on Front Office Skills through K</w:t>
            </w:r>
            <w:r>
              <w:rPr>
                <w:rFonts w:ascii="Arial" w:hAnsi="Arial" w:cs="Arial"/>
                <w:b/>
                <w:bCs/>
                <w:color w:val="000000"/>
                <w:sz w:val="32"/>
                <w:szCs w:val="32"/>
              </w:rPr>
              <w:t>OLB</w:t>
            </w:r>
            <w:r w:rsidRPr="00D83BDA">
              <w:rPr>
                <w:rFonts w:ascii="Arial" w:hAnsi="Arial" w:cs="Arial"/>
                <w:b/>
                <w:bCs/>
                <w:color w:val="000000"/>
                <w:sz w:val="32"/>
                <w:szCs w:val="32"/>
              </w:rPr>
              <w:t>'s Experiential Learning Cycle</w:t>
            </w:r>
          </w:p>
          <w:p w14:paraId="1EB907AB" w14:textId="77777777" w:rsidR="00D83BDA" w:rsidRDefault="00D83BDA" w:rsidP="00D83BDA">
            <w:pPr>
              <w:pBdr>
                <w:bottom w:val="single" w:sz="6" w:space="1" w:color="auto"/>
              </w:pBdr>
              <w:spacing w:after="0" w:line="240" w:lineRule="auto"/>
              <w:jc w:val="center"/>
              <w:rPr>
                <w:rFonts w:ascii="Arial" w:eastAsia="Times New Roman" w:hAnsi="Arial" w:cs="Arial"/>
                <w:sz w:val="16"/>
                <w:szCs w:val="16"/>
                <w:lang w:eastAsia="en-GB"/>
              </w:rPr>
            </w:pPr>
          </w:p>
          <w:p w14:paraId="1D4EA8AD" w14:textId="77777777" w:rsidR="00D83BDA" w:rsidRPr="007A643C" w:rsidRDefault="00D83BDA" w:rsidP="00D83BDA">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Arial" w:hAnsi="Arial" w:cs="Arial"/>
                <w:b/>
                <w:bCs/>
                <w:color w:val="000000"/>
                <w:sz w:val="28"/>
                <w:szCs w:val="28"/>
              </w:rPr>
            </w:pPr>
            <w:r w:rsidRPr="007A643C">
              <w:rPr>
                <w:rFonts w:ascii="Arial" w:hAnsi="Arial" w:cs="Arial"/>
                <w:b/>
                <w:bCs/>
                <w:color w:val="000000"/>
                <w:sz w:val="28"/>
                <w:szCs w:val="28"/>
              </w:rPr>
              <w:t>Introduction</w:t>
            </w:r>
          </w:p>
          <w:p w14:paraId="6DA9B1D6" w14:textId="24A9EDA7" w:rsidR="00D83BDA" w:rsidRPr="007A643C" w:rsidRDefault="00D83BDA" w:rsidP="007A643C">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7A643C">
              <w:rPr>
                <w:rFonts w:ascii="Arial" w:hAnsi="Arial" w:cs="Arial"/>
                <w:color w:val="000000"/>
              </w:rPr>
              <w:t xml:space="preserve">My experience at Hilton </w:t>
            </w:r>
            <w:proofErr w:type="spellStart"/>
            <w:r w:rsidRPr="007A643C">
              <w:rPr>
                <w:rFonts w:ascii="Arial" w:hAnsi="Arial" w:cs="Arial"/>
                <w:color w:val="000000"/>
              </w:rPr>
              <w:t>Puckrup</w:t>
            </w:r>
            <w:proofErr w:type="spellEnd"/>
            <w:r w:rsidRPr="007A643C">
              <w:rPr>
                <w:rFonts w:ascii="Arial" w:hAnsi="Arial" w:cs="Arial"/>
                <w:color w:val="000000"/>
              </w:rPr>
              <w:t xml:space="preserve"> Hall was a transformative journey that provided invaluable insights into the skills required for front office roles in the hospitality industry. This essay reflects on my experiences and links them to essential skills using KOLB's Experiential Learning Cycle as a model for analysis.</w:t>
            </w:r>
          </w:p>
          <w:p w14:paraId="1B2A853C" w14:textId="0D34527E" w:rsidR="00D83BDA" w:rsidRPr="007A643C" w:rsidRDefault="00D83BDA" w:rsidP="007A643C">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7A643C">
              <w:rPr>
                <w:rFonts w:ascii="Arial" w:hAnsi="Arial" w:cs="Arial"/>
                <w:color w:val="000000"/>
              </w:rPr>
              <w:t xml:space="preserve">During my tenure at Hilton </w:t>
            </w:r>
            <w:proofErr w:type="spellStart"/>
            <w:r w:rsidRPr="007A643C">
              <w:rPr>
                <w:rFonts w:ascii="Arial" w:hAnsi="Arial" w:cs="Arial"/>
                <w:color w:val="000000"/>
              </w:rPr>
              <w:t>P</w:t>
            </w:r>
            <w:r w:rsidR="003969A9" w:rsidRPr="007A643C">
              <w:rPr>
                <w:rFonts w:ascii="Arial" w:hAnsi="Arial" w:cs="Arial"/>
                <w:color w:val="000000"/>
              </w:rPr>
              <w:t>u</w:t>
            </w:r>
            <w:r w:rsidRPr="007A643C">
              <w:rPr>
                <w:rFonts w:ascii="Arial" w:hAnsi="Arial" w:cs="Arial"/>
                <w:color w:val="000000"/>
              </w:rPr>
              <w:t>ckrup</w:t>
            </w:r>
            <w:proofErr w:type="spellEnd"/>
            <w:r w:rsidRPr="007A643C">
              <w:rPr>
                <w:rFonts w:ascii="Arial" w:hAnsi="Arial" w:cs="Arial"/>
                <w:color w:val="000000"/>
              </w:rPr>
              <w:t xml:space="preserve"> Hall, I was entrusted with various responsibilities within the front office. My daily tasks included guest check-in, responding to inquiries, managing reservations, and ensuring that guests experienced the highest level of satisfaction.</w:t>
            </w:r>
          </w:p>
          <w:p w14:paraId="494606D8" w14:textId="77777777" w:rsidR="00D83BDA" w:rsidRPr="007A643C" w:rsidRDefault="00D83BDA" w:rsidP="007A643C">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b/>
                <w:bCs/>
                <w:color w:val="000000"/>
                <w:sz w:val="28"/>
                <w:szCs w:val="28"/>
              </w:rPr>
            </w:pPr>
            <w:r w:rsidRPr="007A643C">
              <w:rPr>
                <w:rFonts w:ascii="Arial" w:hAnsi="Arial" w:cs="Arial"/>
                <w:b/>
                <w:bCs/>
                <w:color w:val="000000"/>
                <w:sz w:val="28"/>
                <w:szCs w:val="28"/>
              </w:rPr>
              <w:t>Key Skills Required</w:t>
            </w:r>
          </w:p>
          <w:p w14:paraId="1E816137" w14:textId="486A79FA" w:rsidR="00D83BDA" w:rsidRPr="007A643C" w:rsidRDefault="00D83BDA" w:rsidP="007A643C">
            <w:pPr>
              <w:pStyle w:val="NormalWeb"/>
              <w:numPr>
                <w:ilvl w:val="0"/>
                <w:numId w:val="4"/>
              </w:numPr>
              <w:pBdr>
                <w:top w:val="single" w:sz="2" w:space="0" w:color="D9D9E3"/>
                <w:left w:val="single" w:sz="2" w:space="5" w:color="D9D9E3"/>
                <w:bottom w:val="single" w:sz="2" w:space="0" w:color="D9D9E3"/>
                <w:right w:val="single" w:sz="2" w:space="0" w:color="D9D9E3"/>
              </w:pBdr>
              <w:spacing w:before="0" w:beforeAutospacing="0" w:after="0" w:afterAutospacing="0" w:line="360" w:lineRule="auto"/>
              <w:rPr>
                <w:rFonts w:ascii="Arial" w:hAnsi="Arial" w:cs="Arial"/>
                <w:color w:val="000000"/>
              </w:rPr>
            </w:pPr>
            <w:r w:rsidRPr="007A643C">
              <w:rPr>
                <w:rFonts w:ascii="Arial" w:hAnsi="Arial" w:cs="Arial"/>
                <w:color w:val="000000"/>
              </w:rPr>
              <w:t xml:space="preserve">Communication Skills: Effective communication is the </w:t>
            </w:r>
            <w:r w:rsidR="003969A9" w:rsidRPr="007A643C">
              <w:rPr>
                <w:rFonts w:ascii="Arial" w:hAnsi="Arial" w:cs="Arial"/>
                <w:color w:val="000000"/>
              </w:rPr>
              <w:t>key</w:t>
            </w:r>
            <w:r w:rsidRPr="007A643C">
              <w:rPr>
                <w:rFonts w:ascii="Arial" w:hAnsi="Arial" w:cs="Arial"/>
                <w:color w:val="000000"/>
              </w:rPr>
              <w:t xml:space="preserve"> </w:t>
            </w:r>
            <w:proofErr w:type="gramStart"/>
            <w:r w:rsidRPr="007A643C">
              <w:rPr>
                <w:rFonts w:ascii="Arial" w:hAnsi="Arial" w:cs="Arial"/>
                <w:color w:val="000000"/>
              </w:rPr>
              <w:t>of</w:t>
            </w:r>
            <w:proofErr w:type="gramEnd"/>
            <w:r w:rsidRPr="007A643C">
              <w:rPr>
                <w:rFonts w:ascii="Arial" w:hAnsi="Arial" w:cs="Arial"/>
                <w:color w:val="000000"/>
              </w:rPr>
              <w:t xml:space="preserve"> success in the front office. Smith (2018) emphasizes that it </w:t>
            </w:r>
            <w:proofErr w:type="gramStart"/>
            <w:r w:rsidR="003969A9" w:rsidRPr="007A643C">
              <w:rPr>
                <w:rFonts w:ascii="Arial" w:hAnsi="Arial" w:cs="Arial"/>
                <w:color w:val="000000"/>
              </w:rPr>
              <w:t>include</w:t>
            </w:r>
            <w:proofErr w:type="gramEnd"/>
            <w:r w:rsidRPr="007A643C">
              <w:rPr>
                <w:rFonts w:ascii="Arial" w:hAnsi="Arial" w:cs="Arial"/>
                <w:color w:val="000000"/>
              </w:rPr>
              <w:t xml:space="preserve"> both verbal and non-verbal communication. Beyond clear verbal communication, it involves non-verbal cues and active listening. The ability to convey information clearly, paired with empathetic responses, is essential for addressing guests' needs and concerns.</w:t>
            </w:r>
          </w:p>
          <w:p w14:paraId="647B3F2A" w14:textId="1C7A5C01" w:rsidR="00D83BDA" w:rsidRPr="007A643C" w:rsidRDefault="00D83BDA" w:rsidP="007A643C">
            <w:pPr>
              <w:pStyle w:val="NormalWeb"/>
              <w:numPr>
                <w:ilvl w:val="0"/>
                <w:numId w:val="4"/>
              </w:numPr>
              <w:pBdr>
                <w:top w:val="single" w:sz="2" w:space="0" w:color="D9D9E3"/>
                <w:left w:val="single" w:sz="2" w:space="5" w:color="D9D9E3"/>
                <w:bottom w:val="single" w:sz="2" w:space="0" w:color="D9D9E3"/>
                <w:right w:val="single" w:sz="2" w:space="0" w:color="D9D9E3"/>
              </w:pBdr>
              <w:spacing w:before="0" w:beforeAutospacing="0" w:after="0" w:afterAutospacing="0" w:line="360" w:lineRule="auto"/>
              <w:rPr>
                <w:rFonts w:ascii="Arial" w:hAnsi="Arial" w:cs="Arial"/>
                <w:color w:val="000000"/>
              </w:rPr>
            </w:pPr>
            <w:r w:rsidRPr="007A643C">
              <w:rPr>
                <w:rFonts w:ascii="Arial" w:hAnsi="Arial" w:cs="Arial"/>
                <w:color w:val="000000"/>
              </w:rPr>
              <w:t xml:space="preserve">Customer Service: Exceptional customer service is the </w:t>
            </w:r>
            <w:r w:rsidR="003969A9" w:rsidRPr="007A643C">
              <w:rPr>
                <w:rFonts w:ascii="Arial" w:hAnsi="Arial" w:cs="Arial"/>
                <w:color w:val="000000"/>
              </w:rPr>
              <w:t>vital</w:t>
            </w:r>
            <w:r w:rsidRPr="007A643C">
              <w:rPr>
                <w:rFonts w:ascii="Arial" w:hAnsi="Arial" w:cs="Arial"/>
                <w:color w:val="000000"/>
              </w:rPr>
              <w:t xml:space="preserve"> of the hospitality industry. Jones and Blake (2019) emphasize the importance of not only meeting guest needs </w:t>
            </w:r>
            <w:r w:rsidRPr="007A643C">
              <w:rPr>
                <w:rFonts w:ascii="Arial" w:hAnsi="Arial" w:cs="Arial"/>
                <w:color w:val="000000"/>
              </w:rPr>
              <w:lastRenderedPageBreak/>
              <w:t>but also exceeding their expectations. This involves handling inquiries, complaints, and requests professionally and with a touch of personalization.</w:t>
            </w:r>
          </w:p>
          <w:p w14:paraId="67331356" w14:textId="15F1AD58" w:rsidR="00D83BDA" w:rsidRPr="007A643C" w:rsidRDefault="00D83BDA" w:rsidP="007A643C">
            <w:pPr>
              <w:pStyle w:val="NormalWeb"/>
              <w:numPr>
                <w:ilvl w:val="0"/>
                <w:numId w:val="4"/>
              </w:numPr>
              <w:pBdr>
                <w:top w:val="single" w:sz="2" w:space="0" w:color="D9D9E3"/>
                <w:left w:val="single" w:sz="2" w:space="5" w:color="D9D9E3"/>
                <w:bottom w:val="single" w:sz="2" w:space="0" w:color="D9D9E3"/>
                <w:right w:val="single" w:sz="2" w:space="0" w:color="D9D9E3"/>
              </w:pBdr>
              <w:spacing w:before="0" w:beforeAutospacing="0" w:after="0" w:afterAutospacing="0" w:line="360" w:lineRule="auto"/>
              <w:rPr>
                <w:rFonts w:ascii="Arial" w:hAnsi="Arial" w:cs="Arial"/>
                <w:color w:val="000000"/>
              </w:rPr>
            </w:pPr>
            <w:r w:rsidRPr="007A643C">
              <w:rPr>
                <w:rFonts w:ascii="Arial" w:hAnsi="Arial" w:cs="Arial"/>
                <w:color w:val="000000"/>
              </w:rPr>
              <w:t xml:space="preserve">Problem-Solving: Front office staff often find themselves confronted with unexpected challenges, demanding effective problem-solving skills (Brown &amp; Davis, 2020). This can involve resolving guest complaints, managing room discrepancies, and ensuring overall guest satisfaction. McCole (2013) stresses that effective problem-solving is integral to service recovery, as it can transform a negative guest experience into a positive one, </w:t>
            </w:r>
            <w:r w:rsidR="008F6D99" w:rsidRPr="007A643C">
              <w:rPr>
                <w:rFonts w:ascii="Arial" w:hAnsi="Arial" w:cs="Arial"/>
                <w:color w:val="000000"/>
              </w:rPr>
              <w:t>increasing</w:t>
            </w:r>
            <w:r w:rsidRPr="007A643C">
              <w:rPr>
                <w:rFonts w:ascii="Arial" w:hAnsi="Arial" w:cs="Arial"/>
                <w:color w:val="000000"/>
              </w:rPr>
              <w:t xml:space="preserve"> guest loyalty.</w:t>
            </w:r>
          </w:p>
          <w:p w14:paraId="2D79A55B" w14:textId="77777777" w:rsidR="00D83BDA" w:rsidRPr="007A643C" w:rsidRDefault="00D83BDA" w:rsidP="007A643C">
            <w:pPr>
              <w:pStyle w:val="NormalWeb"/>
              <w:numPr>
                <w:ilvl w:val="0"/>
                <w:numId w:val="4"/>
              </w:numPr>
              <w:pBdr>
                <w:top w:val="single" w:sz="2" w:space="0" w:color="D9D9E3"/>
                <w:left w:val="single" w:sz="2" w:space="5" w:color="D9D9E3"/>
                <w:bottom w:val="single" w:sz="2" w:space="0" w:color="D9D9E3"/>
                <w:right w:val="single" w:sz="2" w:space="0" w:color="D9D9E3"/>
              </w:pBdr>
              <w:spacing w:before="0" w:beforeAutospacing="0" w:after="0" w:afterAutospacing="0" w:line="360" w:lineRule="auto"/>
              <w:rPr>
                <w:rFonts w:ascii="Arial" w:hAnsi="Arial" w:cs="Arial"/>
                <w:color w:val="000000"/>
              </w:rPr>
            </w:pPr>
            <w:r w:rsidRPr="007A643C">
              <w:rPr>
                <w:rFonts w:ascii="Arial" w:hAnsi="Arial" w:cs="Arial"/>
                <w:color w:val="000000"/>
              </w:rPr>
              <w:t>Attention to Detail: Precise handling of reservations, check-ins, and billing is paramount (Clark, 2017). The importance of attention to detail lies in preventing errors that can lead to guest dissatisfaction and financial losses for the hotel. Ensuring a seamless and error-free guest experience is central to maintaining the hotel's reputation for quality and reliability.</w:t>
            </w:r>
          </w:p>
          <w:p w14:paraId="2EC9691B" w14:textId="79DF5595" w:rsidR="00D83BDA" w:rsidRPr="007A643C" w:rsidRDefault="00D83BDA" w:rsidP="007A643C">
            <w:pPr>
              <w:pStyle w:val="NormalWeb"/>
              <w:numPr>
                <w:ilvl w:val="0"/>
                <w:numId w:val="4"/>
              </w:numPr>
              <w:pBdr>
                <w:top w:val="single" w:sz="2" w:space="0" w:color="D9D9E3"/>
                <w:left w:val="single" w:sz="2" w:space="5" w:color="D9D9E3"/>
                <w:bottom w:val="single" w:sz="2" w:space="0" w:color="D9D9E3"/>
                <w:right w:val="single" w:sz="2" w:space="0" w:color="D9D9E3"/>
              </w:pBdr>
              <w:spacing w:before="0" w:beforeAutospacing="0" w:after="0" w:afterAutospacing="0" w:line="360" w:lineRule="auto"/>
              <w:rPr>
                <w:rFonts w:ascii="Arial" w:hAnsi="Arial" w:cs="Arial"/>
                <w:color w:val="000000"/>
              </w:rPr>
            </w:pPr>
            <w:r w:rsidRPr="007A643C">
              <w:rPr>
                <w:rFonts w:ascii="Arial" w:hAnsi="Arial" w:cs="Arial"/>
                <w:color w:val="000000"/>
              </w:rPr>
              <w:t xml:space="preserve">Time Management: Efficient time management is essential in the fast-paced front office environment (Taylor, 2019). Juggling multiple tasks, such as check-ins, answering calls, and managing reservations, </w:t>
            </w:r>
            <w:r w:rsidR="008F6D99" w:rsidRPr="007A643C">
              <w:rPr>
                <w:rFonts w:ascii="Arial" w:hAnsi="Arial" w:cs="Arial"/>
                <w:color w:val="000000"/>
              </w:rPr>
              <w:t>requires</w:t>
            </w:r>
            <w:r w:rsidRPr="007A643C">
              <w:rPr>
                <w:rFonts w:ascii="Arial" w:hAnsi="Arial" w:cs="Arial"/>
                <w:color w:val="000000"/>
              </w:rPr>
              <w:t xml:space="preserve"> the ability to prioritize effectively. Taylor (2019) emphasizes that time management enables staff to meet guest needs promptly and professionally, ensuring a smooth guest experience.</w:t>
            </w:r>
          </w:p>
          <w:p w14:paraId="7FD1EA80" w14:textId="77777777" w:rsidR="00D83BDA" w:rsidRPr="007A643C" w:rsidRDefault="00D83BDA" w:rsidP="007A643C">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b/>
                <w:bCs/>
                <w:color w:val="000000"/>
                <w:sz w:val="28"/>
                <w:szCs w:val="28"/>
              </w:rPr>
            </w:pPr>
            <w:r w:rsidRPr="007A643C">
              <w:rPr>
                <w:rFonts w:ascii="Arial" w:hAnsi="Arial" w:cs="Arial"/>
                <w:b/>
                <w:bCs/>
                <w:color w:val="000000"/>
                <w:sz w:val="28"/>
                <w:szCs w:val="28"/>
              </w:rPr>
              <w:t>Reflective Observation</w:t>
            </w:r>
          </w:p>
          <w:p w14:paraId="331E2B75" w14:textId="37C66BBF" w:rsidR="00D83BDA" w:rsidRPr="007A643C" w:rsidRDefault="00D83BDA" w:rsidP="007A643C">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7A643C">
              <w:rPr>
                <w:rFonts w:ascii="Arial" w:hAnsi="Arial" w:cs="Arial"/>
                <w:color w:val="000000"/>
              </w:rPr>
              <w:t xml:space="preserve">My time at Hilton </w:t>
            </w:r>
            <w:proofErr w:type="spellStart"/>
            <w:r w:rsidRPr="007A643C">
              <w:rPr>
                <w:rFonts w:ascii="Arial" w:hAnsi="Arial" w:cs="Arial"/>
                <w:color w:val="000000"/>
              </w:rPr>
              <w:t>P</w:t>
            </w:r>
            <w:r w:rsidR="008F6D99" w:rsidRPr="007A643C">
              <w:rPr>
                <w:rFonts w:ascii="Arial" w:hAnsi="Arial" w:cs="Arial"/>
                <w:color w:val="000000"/>
              </w:rPr>
              <w:t>u</w:t>
            </w:r>
            <w:r w:rsidRPr="007A643C">
              <w:rPr>
                <w:rFonts w:ascii="Arial" w:hAnsi="Arial" w:cs="Arial"/>
                <w:color w:val="000000"/>
              </w:rPr>
              <w:t>ckrup</w:t>
            </w:r>
            <w:proofErr w:type="spellEnd"/>
            <w:r w:rsidRPr="007A643C">
              <w:rPr>
                <w:rFonts w:ascii="Arial" w:hAnsi="Arial" w:cs="Arial"/>
                <w:color w:val="000000"/>
              </w:rPr>
              <w:t xml:space="preserve"> Hall allowed me to observe how these skills were practically applied in a real-world context. I witnessed my colleagues handle challenging situations with professionalism and grace, showcasing how effective communication and problem-solving can defuse difficult circumstances. It was </w:t>
            </w:r>
            <w:r w:rsidR="008F6D99" w:rsidRPr="007A643C">
              <w:rPr>
                <w:rFonts w:ascii="Arial" w:hAnsi="Arial" w:cs="Arial"/>
                <w:color w:val="000000"/>
              </w:rPr>
              <w:t>possible</w:t>
            </w:r>
            <w:r w:rsidRPr="007A643C">
              <w:rPr>
                <w:rFonts w:ascii="Arial" w:hAnsi="Arial" w:cs="Arial"/>
                <w:color w:val="000000"/>
              </w:rPr>
              <w:t xml:space="preserve"> to see how attention to detail was central to maintaining a smooth operational flow, preventing errors that could lead to guest dissatisfaction. Moreover, I recognized the importance of time management in ensuring that guest needs were addressed promptly and efficiently, contributing to the overall satisfaction of our guests.</w:t>
            </w:r>
          </w:p>
          <w:p w14:paraId="758B99B9" w14:textId="39F76802" w:rsidR="00D83BDA" w:rsidRPr="007A643C" w:rsidRDefault="00D83BDA" w:rsidP="007A643C">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7A643C">
              <w:rPr>
                <w:rFonts w:ascii="Arial" w:hAnsi="Arial" w:cs="Arial"/>
                <w:color w:val="000000"/>
              </w:rPr>
              <w:t xml:space="preserve">Drawing from my experiences at Hilton </w:t>
            </w:r>
            <w:proofErr w:type="spellStart"/>
            <w:r w:rsidRPr="007A643C">
              <w:rPr>
                <w:rFonts w:ascii="Arial" w:hAnsi="Arial" w:cs="Arial"/>
                <w:color w:val="000000"/>
              </w:rPr>
              <w:t>P</w:t>
            </w:r>
            <w:r w:rsidR="008F6D99" w:rsidRPr="007A643C">
              <w:rPr>
                <w:rFonts w:ascii="Arial" w:hAnsi="Arial" w:cs="Arial"/>
                <w:color w:val="000000"/>
              </w:rPr>
              <w:t>u</w:t>
            </w:r>
            <w:r w:rsidRPr="007A643C">
              <w:rPr>
                <w:rFonts w:ascii="Arial" w:hAnsi="Arial" w:cs="Arial"/>
                <w:color w:val="000000"/>
              </w:rPr>
              <w:t>ckrup</w:t>
            </w:r>
            <w:proofErr w:type="spellEnd"/>
            <w:r w:rsidRPr="007A643C">
              <w:rPr>
                <w:rFonts w:ascii="Arial" w:hAnsi="Arial" w:cs="Arial"/>
                <w:color w:val="000000"/>
              </w:rPr>
              <w:t xml:space="preserve"> Hall, I can now see the theoretical principles that underlie these key skills more clearly:</w:t>
            </w:r>
          </w:p>
          <w:p w14:paraId="07954AD1" w14:textId="77777777" w:rsidR="00D83BDA" w:rsidRPr="007A643C" w:rsidRDefault="00D83BDA" w:rsidP="007A643C">
            <w:pPr>
              <w:pStyle w:val="NormalWeb"/>
              <w:numPr>
                <w:ilvl w:val="0"/>
                <w:numId w:val="5"/>
              </w:numPr>
              <w:pBdr>
                <w:top w:val="single" w:sz="2" w:space="0" w:color="D9D9E3"/>
                <w:left w:val="single" w:sz="2" w:space="5" w:color="D9D9E3"/>
                <w:bottom w:val="single" w:sz="2" w:space="0" w:color="D9D9E3"/>
                <w:right w:val="single" w:sz="2" w:space="0" w:color="D9D9E3"/>
              </w:pBdr>
              <w:spacing w:before="0" w:beforeAutospacing="0" w:after="0" w:afterAutospacing="0" w:line="360" w:lineRule="auto"/>
              <w:rPr>
                <w:rFonts w:ascii="Arial" w:hAnsi="Arial" w:cs="Arial"/>
                <w:color w:val="000000"/>
              </w:rPr>
            </w:pPr>
            <w:r w:rsidRPr="007A643C">
              <w:rPr>
                <w:rFonts w:ascii="Arial" w:hAnsi="Arial" w:cs="Arial"/>
                <w:color w:val="000000"/>
              </w:rPr>
              <w:t>Communication Skills: Effective communication is multi-faceted, encompassing both verbal and non-verbal elements. Beyond conveying information clearly, it involves creating a positive guest experience through active listening and empathetic responses (Smith, 2018).</w:t>
            </w:r>
          </w:p>
          <w:p w14:paraId="0563EA1A" w14:textId="77777777" w:rsidR="00D83BDA" w:rsidRPr="007A643C" w:rsidRDefault="00D83BDA" w:rsidP="007A643C">
            <w:pPr>
              <w:pStyle w:val="NormalWeb"/>
              <w:numPr>
                <w:ilvl w:val="0"/>
                <w:numId w:val="5"/>
              </w:numPr>
              <w:pBdr>
                <w:top w:val="single" w:sz="2" w:space="0" w:color="D9D9E3"/>
                <w:left w:val="single" w:sz="2" w:space="5" w:color="D9D9E3"/>
                <w:bottom w:val="single" w:sz="2" w:space="0" w:color="D9D9E3"/>
                <w:right w:val="single" w:sz="2" w:space="0" w:color="D9D9E3"/>
              </w:pBdr>
              <w:spacing w:before="0" w:beforeAutospacing="0" w:after="0" w:afterAutospacing="0" w:line="360" w:lineRule="auto"/>
              <w:rPr>
                <w:rFonts w:ascii="Arial" w:hAnsi="Arial" w:cs="Arial"/>
                <w:color w:val="000000"/>
              </w:rPr>
            </w:pPr>
            <w:r w:rsidRPr="007A643C">
              <w:rPr>
                <w:rFonts w:ascii="Arial" w:hAnsi="Arial" w:cs="Arial"/>
                <w:color w:val="000000"/>
              </w:rPr>
              <w:lastRenderedPageBreak/>
              <w:t xml:space="preserve">Customer Service: Exceptional customer service is deeply rooted in relationship-building and guest satisfaction. The </w:t>
            </w:r>
            <w:proofErr w:type="gramStart"/>
            <w:r w:rsidRPr="007A643C">
              <w:rPr>
                <w:rFonts w:ascii="Arial" w:hAnsi="Arial" w:cs="Arial"/>
                <w:color w:val="000000"/>
              </w:rPr>
              <w:t>ultimate goal</w:t>
            </w:r>
            <w:proofErr w:type="gramEnd"/>
            <w:r w:rsidRPr="007A643C">
              <w:rPr>
                <w:rFonts w:ascii="Arial" w:hAnsi="Arial" w:cs="Arial"/>
                <w:color w:val="000000"/>
              </w:rPr>
              <w:t xml:space="preserve"> is to create memorable experiences, fostering guest loyalty and positive reviews (Jones &amp; Blake, 2019).</w:t>
            </w:r>
          </w:p>
          <w:p w14:paraId="6518A76F" w14:textId="77777777" w:rsidR="00D83BDA" w:rsidRPr="007A643C" w:rsidRDefault="00D83BDA" w:rsidP="007A643C">
            <w:pPr>
              <w:pStyle w:val="NormalWeb"/>
              <w:numPr>
                <w:ilvl w:val="0"/>
                <w:numId w:val="5"/>
              </w:numPr>
              <w:pBdr>
                <w:top w:val="single" w:sz="2" w:space="0" w:color="D9D9E3"/>
                <w:left w:val="single" w:sz="2" w:space="5" w:color="D9D9E3"/>
                <w:bottom w:val="single" w:sz="2" w:space="0" w:color="D9D9E3"/>
                <w:right w:val="single" w:sz="2" w:space="0" w:color="D9D9E3"/>
              </w:pBdr>
              <w:spacing w:before="0" w:beforeAutospacing="0" w:after="0" w:afterAutospacing="0" w:line="360" w:lineRule="auto"/>
              <w:rPr>
                <w:rFonts w:ascii="Arial" w:hAnsi="Arial" w:cs="Arial"/>
                <w:color w:val="000000"/>
              </w:rPr>
            </w:pPr>
            <w:r w:rsidRPr="007A643C">
              <w:rPr>
                <w:rFonts w:ascii="Arial" w:hAnsi="Arial" w:cs="Arial"/>
                <w:color w:val="000000"/>
              </w:rPr>
              <w:t>Problem-Solving: Effective problem-solving is a vital part of service recovery. It can transform a negative experience into a positive one, nurturing guest loyalty and ensuring positive word-of-mouth (Brown &amp; Davis, 2020).</w:t>
            </w:r>
          </w:p>
          <w:p w14:paraId="7DDC2BCE" w14:textId="77777777" w:rsidR="00D83BDA" w:rsidRPr="007A643C" w:rsidRDefault="00D83BDA" w:rsidP="007A643C">
            <w:pPr>
              <w:pStyle w:val="NormalWeb"/>
              <w:numPr>
                <w:ilvl w:val="0"/>
                <w:numId w:val="5"/>
              </w:numPr>
              <w:pBdr>
                <w:top w:val="single" w:sz="2" w:space="0" w:color="D9D9E3"/>
                <w:left w:val="single" w:sz="2" w:space="5" w:color="D9D9E3"/>
                <w:bottom w:val="single" w:sz="2" w:space="0" w:color="D9D9E3"/>
                <w:right w:val="single" w:sz="2" w:space="0" w:color="D9D9E3"/>
              </w:pBdr>
              <w:spacing w:before="0" w:beforeAutospacing="0" w:after="0" w:afterAutospacing="0" w:line="360" w:lineRule="auto"/>
              <w:rPr>
                <w:rFonts w:ascii="Arial" w:hAnsi="Arial" w:cs="Arial"/>
                <w:color w:val="000000"/>
              </w:rPr>
            </w:pPr>
            <w:r w:rsidRPr="007A643C">
              <w:rPr>
                <w:rFonts w:ascii="Arial" w:hAnsi="Arial" w:cs="Arial"/>
                <w:color w:val="000000"/>
              </w:rPr>
              <w:t>Attention to Detail: Attention to detail is crucial for maintaining a hotel's reputation for quality and reliability. It minimizes errors and ensures a seamless guest experience, contributing to positive online reviews and repeat business (Clark, 2017).</w:t>
            </w:r>
          </w:p>
          <w:p w14:paraId="6FFCF412" w14:textId="50EE9A6F" w:rsidR="00D83BDA" w:rsidRPr="007A643C" w:rsidRDefault="00D83BDA" w:rsidP="007A643C">
            <w:pPr>
              <w:pStyle w:val="NormalWeb"/>
              <w:numPr>
                <w:ilvl w:val="0"/>
                <w:numId w:val="5"/>
              </w:numPr>
              <w:pBdr>
                <w:top w:val="single" w:sz="2" w:space="0" w:color="D9D9E3"/>
                <w:left w:val="single" w:sz="2" w:space="5" w:color="D9D9E3"/>
                <w:bottom w:val="single" w:sz="2" w:space="0" w:color="D9D9E3"/>
                <w:right w:val="single" w:sz="2" w:space="0" w:color="D9D9E3"/>
              </w:pBdr>
              <w:spacing w:before="0" w:beforeAutospacing="0" w:after="0" w:afterAutospacing="0" w:line="360" w:lineRule="auto"/>
              <w:rPr>
                <w:rFonts w:ascii="Arial" w:hAnsi="Arial" w:cs="Arial"/>
                <w:color w:val="000000"/>
              </w:rPr>
            </w:pPr>
            <w:r w:rsidRPr="007A643C">
              <w:rPr>
                <w:rFonts w:ascii="Arial" w:hAnsi="Arial" w:cs="Arial"/>
                <w:color w:val="000000"/>
              </w:rPr>
              <w:t xml:space="preserve">Time Management: Time management is </w:t>
            </w:r>
            <w:r w:rsidR="008F6D99" w:rsidRPr="007A643C">
              <w:rPr>
                <w:rFonts w:ascii="Arial" w:hAnsi="Arial" w:cs="Arial"/>
                <w:color w:val="000000"/>
              </w:rPr>
              <w:t>an important part</w:t>
            </w:r>
            <w:r w:rsidRPr="007A643C">
              <w:rPr>
                <w:rFonts w:ascii="Arial" w:hAnsi="Arial" w:cs="Arial"/>
                <w:color w:val="000000"/>
              </w:rPr>
              <w:t xml:space="preserve"> of efficiency in service delivery. It empowers staff to meet guest needs promptly and professionally, ensuring a smooth guest experience and minimizing guest wait times (Taylor, 2019).</w:t>
            </w:r>
          </w:p>
          <w:p w14:paraId="7136B087" w14:textId="77777777" w:rsidR="008F6D99" w:rsidRPr="007A643C" w:rsidRDefault="008F6D99" w:rsidP="007A643C">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line="360" w:lineRule="auto"/>
              <w:ind w:left="720"/>
              <w:rPr>
                <w:rFonts w:ascii="Arial" w:hAnsi="Arial" w:cs="Arial"/>
                <w:color w:val="000000"/>
              </w:rPr>
            </w:pPr>
          </w:p>
          <w:p w14:paraId="562C3BFE" w14:textId="756C886E" w:rsidR="00D83BDA" w:rsidRPr="007A643C" w:rsidRDefault="00D83BDA" w:rsidP="007A643C">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7A643C">
              <w:rPr>
                <w:rFonts w:ascii="Arial" w:hAnsi="Arial" w:cs="Arial"/>
                <w:color w:val="000000"/>
              </w:rPr>
              <w:t xml:space="preserve">As I progress in my career, I intend to actively experiment with the insights gained from my experiences at Hilton </w:t>
            </w:r>
            <w:proofErr w:type="spellStart"/>
            <w:r w:rsidRPr="007A643C">
              <w:rPr>
                <w:rFonts w:ascii="Arial" w:hAnsi="Arial" w:cs="Arial"/>
                <w:color w:val="000000"/>
              </w:rPr>
              <w:t>P</w:t>
            </w:r>
            <w:r w:rsidR="008F6D99" w:rsidRPr="007A643C">
              <w:rPr>
                <w:rFonts w:ascii="Arial" w:hAnsi="Arial" w:cs="Arial"/>
                <w:color w:val="000000"/>
              </w:rPr>
              <w:t>u</w:t>
            </w:r>
            <w:r w:rsidRPr="007A643C">
              <w:rPr>
                <w:rFonts w:ascii="Arial" w:hAnsi="Arial" w:cs="Arial"/>
                <w:color w:val="000000"/>
              </w:rPr>
              <w:t>ckrup</w:t>
            </w:r>
            <w:proofErr w:type="spellEnd"/>
            <w:r w:rsidRPr="007A643C">
              <w:rPr>
                <w:rFonts w:ascii="Arial" w:hAnsi="Arial" w:cs="Arial"/>
                <w:color w:val="000000"/>
              </w:rPr>
              <w:t xml:space="preserve"> Hall. I will focus on developing my communication skills, both verbal and non-verbal, to create consistently positive guest experiences. Moreover, I aim to enhance my problem-solving abilities, recognizing that effective resolutions not only address immediate issues but also contribute to long-term guest satisfaction and loyalty. Attention to detail and time management will remain priorities, as I understand their critical role in maintaining the high standards of service expected in the hospitality industry.</w:t>
            </w:r>
          </w:p>
          <w:p w14:paraId="7A066DF0" w14:textId="77777777" w:rsidR="00D83BDA" w:rsidRPr="007A643C" w:rsidRDefault="00D83BDA" w:rsidP="007A643C">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b/>
                <w:bCs/>
                <w:color w:val="000000"/>
                <w:sz w:val="28"/>
                <w:szCs w:val="28"/>
              </w:rPr>
            </w:pPr>
            <w:r w:rsidRPr="007A643C">
              <w:rPr>
                <w:rFonts w:ascii="Arial" w:hAnsi="Arial" w:cs="Arial"/>
                <w:b/>
                <w:bCs/>
                <w:color w:val="000000"/>
                <w:sz w:val="28"/>
                <w:szCs w:val="28"/>
              </w:rPr>
              <w:t>Conclusion</w:t>
            </w:r>
          </w:p>
          <w:p w14:paraId="63B49B41" w14:textId="7B377B83" w:rsidR="00D83BDA" w:rsidRDefault="00D83BDA" w:rsidP="007A643C">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7A643C">
              <w:rPr>
                <w:rFonts w:ascii="Arial" w:hAnsi="Arial" w:cs="Arial"/>
                <w:color w:val="000000"/>
              </w:rPr>
              <w:t xml:space="preserve">My time at Hilton </w:t>
            </w:r>
            <w:proofErr w:type="spellStart"/>
            <w:r w:rsidRPr="007A643C">
              <w:rPr>
                <w:rFonts w:ascii="Arial" w:hAnsi="Arial" w:cs="Arial"/>
                <w:color w:val="000000"/>
              </w:rPr>
              <w:t>P</w:t>
            </w:r>
            <w:r w:rsidR="007A643C" w:rsidRPr="007A643C">
              <w:rPr>
                <w:rFonts w:ascii="Arial" w:hAnsi="Arial" w:cs="Arial"/>
                <w:color w:val="000000"/>
              </w:rPr>
              <w:t>u</w:t>
            </w:r>
            <w:r w:rsidRPr="007A643C">
              <w:rPr>
                <w:rFonts w:ascii="Arial" w:hAnsi="Arial" w:cs="Arial"/>
                <w:color w:val="000000"/>
              </w:rPr>
              <w:t>ckrup</w:t>
            </w:r>
            <w:proofErr w:type="spellEnd"/>
            <w:r w:rsidRPr="007A643C">
              <w:rPr>
                <w:rFonts w:ascii="Arial" w:hAnsi="Arial" w:cs="Arial"/>
                <w:color w:val="000000"/>
              </w:rPr>
              <w:t xml:space="preserve"> Hall provided me with practical experiences that align with K</w:t>
            </w:r>
            <w:r w:rsidR="007A643C" w:rsidRPr="007A643C">
              <w:rPr>
                <w:rFonts w:ascii="Arial" w:hAnsi="Arial" w:cs="Arial"/>
                <w:color w:val="000000"/>
              </w:rPr>
              <w:t>OLB</w:t>
            </w:r>
            <w:r w:rsidRPr="007A643C">
              <w:rPr>
                <w:rFonts w:ascii="Arial" w:hAnsi="Arial" w:cs="Arial"/>
                <w:color w:val="000000"/>
              </w:rPr>
              <w:t>'s Experiential Learning Cycle. It allowed me to observe and understand the key skills required for front office roles while shedding light on their theoretical underpinnings. Moving forward, I am committed to actively experimenting with these skills to further enhance my performance in the hotel front office and contribute to the overall success of the hotel.</w:t>
            </w:r>
          </w:p>
          <w:p w14:paraId="3AD882FE" w14:textId="77777777" w:rsidR="007A643C" w:rsidRDefault="007A643C" w:rsidP="007A643C">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p>
          <w:p w14:paraId="13FF83D4" w14:textId="77777777" w:rsidR="007A643C" w:rsidRDefault="007A643C" w:rsidP="007A643C">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p>
          <w:p w14:paraId="27CB2DB0" w14:textId="77777777" w:rsidR="007A643C" w:rsidRDefault="007A643C" w:rsidP="007A643C">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p>
          <w:p w14:paraId="1CA56DB5" w14:textId="77777777" w:rsidR="007A643C" w:rsidRPr="007A643C" w:rsidRDefault="007A643C" w:rsidP="007A643C">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p>
          <w:p w14:paraId="22B4EB40" w14:textId="77777777" w:rsidR="00D83BDA" w:rsidRPr="007A643C" w:rsidRDefault="00D83BDA" w:rsidP="007A643C">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b/>
                <w:bCs/>
                <w:color w:val="000000"/>
                <w:sz w:val="28"/>
                <w:szCs w:val="28"/>
              </w:rPr>
            </w:pPr>
            <w:r w:rsidRPr="007A643C">
              <w:rPr>
                <w:rFonts w:ascii="Arial" w:hAnsi="Arial" w:cs="Arial"/>
                <w:b/>
                <w:bCs/>
                <w:color w:val="000000"/>
                <w:sz w:val="28"/>
                <w:szCs w:val="28"/>
              </w:rPr>
              <w:lastRenderedPageBreak/>
              <w:t>References:</w:t>
            </w:r>
          </w:p>
          <w:p w14:paraId="4C0779BE" w14:textId="2745F828" w:rsidR="007A643C" w:rsidRPr="007A643C" w:rsidRDefault="007A643C" w:rsidP="00366948">
            <w:pPr>
              <w:pStyle w:val="NormalWeb"/>
              <w:numPr>
                <w:ilvl w:val="0"/>
                <w:numId w:val="8"/>
              </w:numPr>
              <w:pBdr>
                <w:top w:val="single" w:sz="2" w:space="0" w:color="D9D9E3"/>
                <w:left w:val="single" w:sz="2" w:space="0" w:color="D9D9E3"/>
                <w:bottom w:val="single" w:sz="2" w:space="0" w:color="D9D9E3"/>
                <w:right w:val="single" w:sz="2" w:space="0" w:color="D9D9E3"/>
              </w:pBdr>
              <w:spacing w:before="300" w:beforeAutospacing="0" w:after="0" w:afterAutospacing="0" w:line="360" w:lineRule="auto"/>
              <w:rPr>
                <w:rFonts w:ascii="Arial" w:hAnsi="Arial" w:cs="Arial"/>
                <w:color w:val="000000"/>
              </w:rPr>
            </w:pPr>
            <w:r w:rsidRPr="007A643C">
              <w:rPr>
                <w:rFonts w:ascii="Arial" w:hAnsi="Arial" w:cs="Arial"/>
                <w:color w:val="000000"/>
              </w:rPr>
              <w:t>Brown, R., &amp; Davis, L. (2020). Problem-Solving Strategies in the Front Office. International Journal of Hospitality and Tourism Management, 17(2), 121-135.</w:t>
            </w:r>
          </w:p>
          <w:p w14:paraId="11B1B98A" w14:textId="351A7B27" w:rsidR="00D83BDA" w:rsidRPr="007A643C" w:rsidRDefault="00D83BDA" w:rsidP="00366948">
            <w:pPr>
              <w:pStyle w:val="NormalWeb"/>
              <w:numPr>
                <w:ilvl w:val="0"/>
                <w:numId w:val="8"/>
              </w:numPr>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7A643C">
              <w:rPr>
                <w:rFonts w:ascii="Arial" w:hAnsi="Arial" w:cs="Arial"/>
                <w:color w:val="000000"/>
              </w:rPr>
              <w:t>Clark, E. (2017). Attention to Detail in the Hotel Front Office. Journal of Hotel and Resort Management, 28(1), 56-68.</w:t>
            </w:r>
          </w:p>
          <w:p w14:paraId="6A279AF4" w14:textId="3679BA4C" w:rsidR="00D83BDA" w:rsidRPr="007A643C" w:rsidRDefault="00D83BDA" w:rsidP="00366948">
            <w:pPr>
              <w:pStyle w:val="NormalWeb"/>
              <w:numPr>
                <w:ilvl w:val="0"/>
                <w:numId w:val="8"/>
              </w:numPr>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7A643C">
              <w:rPr>
                <w:rFonts w:ascii="Arial" w:hAnsi="Arial" w:cs="Arial"/>
                <w:color w:val="000000"/>
              </w:rPr>
              <w:t>Jones, A., &amp; Blake, S. (2019). Exceptional Customer Service in the Hospitality Industry. Journal of Hospitality Management, 32(4), 387-402.</w:t>
            </w:r>
          </w:p>
          <w:p w14:paraId="0C7068D9" w14:textId="167378FF" w:rsidR="00D83BDA" w:rsidRPr="007A643C" w:rsidRDefault="00D83BDA" w:rsidP="00366948">
            <w:pPr>
              <w:pStyle w:val="NormalWeb"/>
              <w:numPr>
                <w:ilvl w:val="0"/>
                <w:numId w:val="8"/>
              </w:numPr>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7A643C">
              <w:rPr>
                <w:rFonts w:ascii="Arial" w:hAnsi="Arial" w:cs="Arial"/>
                <w:color w:val="000000"/>
              </w:rPr>
              <w:t>Smith, J. (2018). Effective Communication in Hospitality. Hospitality Today, 7(3), 45-59.</w:t>
            </w:r>
          </w:p>
          <w:p w14:paraId="4F72F704" w14:textId="1AA81ACC" w:rsidR="00D83BDA" w:rsidRPr="007A643C" w:rsidRDefault="00D83BDA" w:rsidP="00366948">
            <w:pPr>
              <w:pStyle w:val="NormalWeb"/>
              <w:numPr>
                <w:ilvl w:val="0"/>
                <w:numId w:val="8"/>
              </w:numPr>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7A643C">
              <w:rPr>
                <w:rFonts w:ascii="Arial" w:hAnsi="Arial" w:cs="Arial"/>
                <w:color w:val="000000"/>
              </w:rPr>
              <w:t>Taylor, M. (2019). Time Management Techniques in Hospitality. Journal of Hospitality and Tourism Research, 41(3), 235-249.</w:t>
            </w:r>
          </w:p>
          <w:p w14:paraId="7A2FD375" w14:textId="77777777" w:rsidR="00D83BDA" w:rsidRDefault="00D83BDA" w:rsidP="00D83BDA">
            <w:pPr>
              <w:pStyle w:val="z-TopofForm"/>
            </w:pPr>
            <w:r>
              <w:t>Top of Form</w:t>
            </w:r>
          </w:p>
          <w:p w14:paraId="17D01C01" w14:textId="77777777" w:rsidR="00D83BDA" w:rsidRPr="00115139" w:rsidRDefault="00D83BDA" w:rsidP="00D83BDA">
            <w:pPr>
              <w:pBdr>
                <w:bottom w:val="single" w:sz="6" w:space="1" w:color="auto"/>
              </w:pBdr>
              <w:spacing w:after="0" w:line="240" w:lineRule="auto"/>
              <w:jc w:val="center"/>
              <w:rPr>
                <w:rFonts w:ascii="Arial" w:eastAsia="Times New Roman" w:hAnsi="Arial" w:cs="Arial"/>
                <w:vanish/>
                <w:sz w:val="16"/>
                <w:szCs w:val="16"/>
                <w:lang w:eastAsia="en-GB"/>
              </w:rPr>
            </w:pPr>
          </w:p>
          <w:p w14:paraId="25CF0671" w14:textId="77777777" w:rsidR="00D83BDA" w:rsidRDefault="00D83BDA" w:rsidP="00D83BDA"/>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4162EC">
        <w:trPr>
          <w:trHeight w:val="3109"/>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5E323B4C" w14:textId="77777777" w:rsidR="00137E4D" w:rsidRPr="004162EC" w:rsidRDefault="00137E4D" w:rsidP="004162EC">
            <w:pPr>
              <w:spacing w:after="0" w:line="360" w:lineRule="auto"/>
              <w:rPr>
                <w:rFonts w:ascii="Arial" w:eastAsia="Times New Roman" w:hAnsi="Arial" w:cs="Arial"/>
                <w:bCs/>
                <w:color w:val="auto"/>
                <w:szCs w:val="24"/>
              </w:rPr>
            </w:pPr>
          </w:p>
          <w:p w14:paraId="1E918B94" w14:textId="2F200DD7" w:rsidR="00137E4D" w:rsidRPr="004162EC" w:rsidRDefault="004162EC" w:rsidP="004162EC">
            <w:pPr>
              <w:spacing w:after="0" w:line="360" w:lineRule="auto"/>
              <w:rPr>
                <w:rFonts w:ascii="Arial" w:eastAsia="Times New Roman" w:hAnsi="Arial" w:cs="Arial"/>
                <w:bCs/>
                <w:color w:val="auto"/>
                <w:szCs w:val="24"/>
              </w:rPr>
            </w:pPr>
            <w:r w:rsidRPr="004162EC">
              <w:rPr>
                <w:rFonts w:ascii="Arial" w:eastAsia="Times New Roman" w:hAnsi="Arial" w:cs="Arial"/>
                <w:bCs/>
                <w:color w:val="auto"/>
                <w:szCs w:val="24"/>
              </w:rPr>
              <w:t>Dear IAN,</w:t>
            </w:r>
          </w:p>
          <w:p w14:paraId="5635AECF" w14:textId="77777777" w:rsidR="00C85A55" w:rsidRPr="00C85A55" w:rsidRDefault="00C85A55" w:rsidP="00C85A55">
            <w:pPr>
              <w:pStyle w:val="NormalWeb"/>
              <w:pBdr>
                <w:top w:val="single" w:sz="2" w:space="0" w:color="D9D9E3"/>
                <w:left w:val="single" w:sz="2" w:space="0" w:color="D9D9E3"/>
                <w:bottom w:val="single" w:sz="2" w:space="0" w:color="D9D9E3"/>
                <w:right w:val="single" w:sz="2" w:space="0" w:color="D9D9E3"/>
              </w:pBdr>
              <w:shd w:val="clear" w:color="auto" w:fill="F7F7F8"/>
              <w:spacing w:before="300" w:after="300" w:line="360" w:lineRule="auto"/>
              <w:rPr>
                <w:rFonts w:ascii="Arial" w:hAnsi="Arial" w:cs="Arial"/>
                <w:color w:val="374151"/>
              </w:rPr>
            </w:pPr>
            <w:r w:rsidRPr="00C85A55">
              <w:rPr>
                <w:rFonts w:ascii="Arial" w:hAnsi="Arial" w:cs="Arial"/>
                <w:color w:val="374151"/>
              </w:rPr>
              <w:t xml:space="preserve">Thank you so much for taking the time to share your experience at </w:t>
            </w:r>
            <w:proofErr w:type="spellStart"/>
            <w:r w:rsidRPr="00C85A55">
              <w:rPr>
                <w:rFonts w:ascii="Arial" w:hAnsi="Arial" w:cs="Arial"/>
                <w:color w:val="374151"/>
              </w:rPr>
              <w:t>Puckrup</w:t>
            </w:r>
            <w:proofErr w:type="spellEnd"/>
            <w:r w:rsidRPr="00C85A55">
              <w:rPr>
                <w:rFonts w:ascii="Arial" w:hAnsi="Arial" w:cs="Arial"/>
                <w:color w:val="374151"/>
              </w:rPr>
              <w:t xml:space="preserve"> Hall! We're thrilled to hear that you had a great time and found our services and facilities to be excellent. It warms our hearts to know that you enjoyed the lovely restaurant and bar lounge, as well as the beautiful views.</w:t>
            </w:r>
          </w:p>
          <w:p w14:paraId="6480310F" w14:textId="0E665344" w:rsidR="00C85A55" w:rsidRPr="00C85A55" w:rsidRDefault="00C85A55" w:rsidP="00C85A55">
            <w:pPr>
              <w:pStyle w:val="NormalWeb"/>
              <w:pBdr>
                <w:top w:val="single" w:sz="2" w:space="0" w:color="D9D9E3"/>
                <w:left w:val="single" w:sz="2" w:space="0" w:color="D9D9E3"/>
                <w:bottom w:val="single" w:sz="2" w:space="0" w:color="D9D9E3"/>
                <w:right w:val="single" w:sz="2" w:space="0" w:color="D9D9E3"/>
              </w:pBdr>
              <w:shd w:val="clear" w:color="auto" w:fill="F7F7F8"/>
              <w:spacing w:before="300" w:after="300" w:line="360" w:lineRule="auto"/>
              <w:rPr>
                <w:rFonts w:ascii="Arial" w:hAnsi="Arial" w:cs="Arial"/>
                <w:color w:val="374151"/>
              </w:rPr>
            </w:pPr>
            <w:r w:rsidRPr="00C85A55">
              <w:rPr>
                <w:rFonts w:ascii="Arial" w:hAnsi="Arial" w:cs="Arial"/>
                <w:color w:val="374151"/>
              </w:rPr>
              <w:t xml:space="preserve">It's fantastic that you found your room spacious and comfortable – a good night's sleep is crucial for a memorable stay. We're </w:t>
            </w:r>
            <w:r w:rsidR="002F314A">
              <w:rPr>
                <w:rFonts w:ascii="Arial" w:hAnsi="Arial" w:cs="Arial"/>
                <w:color w:val="374151"/>
              </w:rPr>
              <w:t>so</w:t>
            </w:r>
            <w:r w:rsidRPr="00C85A55">
              <w:rPr>
                <w:rFonts w:ascii="Arial" w:hAnsi="Arial" w:cs="Arial"/>
                <w:color w:val="374151"/>
              </w:rPr>
              <w:t xml:space="preserve"> grateful for your kind words about our staff. We strive to create a helpful and courteous culture, and it's incredibly rewarding to see that reflected in the exceptional service you received at all levels.</w:t>
            </w:r>
          </w:p>
          <w:p w14:paraId="24E701F0" w14:textId="77777777" w:rsidR="00C85A55" w:rsidRPr="00C85A55" w:rsidRDefault="00C85A55" w:rsidP="00C85A55">
            <w:pPr>
              <w:pStyle w:val="NormalWeb"/>
              <w:pBdr>
                <w:top w:val="single" w:sz="2" w:space="0" w:color="D9D9E3"/>
                <w:left w:val="single" w:sz="2" w:space="0" w:color="D9D9E3"/>
                <w:bottom w:val="single" w:sz="2" w:space="0" w:color="D9D9E3"/>
                <w:right w:val="single" w:sz="2" w:space="0" w:color="D9D9E3"/>
              </w:pBdr>
              <w:shd w:val="clear" w:color="auto" w:fill="F7F7F8"/>
              <w:spacing w:before="300" w:after="300" w:line="360" w:lineRule="auto"/>
              <w:rPr>
                <w:rFonts w:ascii="Arial" w:hAnsi="Arial" w:cs="Arial"/>
                <w:color w:val="374151"/>
              </w:rPr>
            </w:pPr>
            <w:r w:rsidRPr="00C85A55">
              <w:rPr>
                <w:rFonts w:ascii="Arial" w:hAnsi="Arial" w:cs="Arial"/>
                <w:color w:val="374151"/>
              </w:rPr>
              <w:t xml:space="preserve">We're delighted that you're considering returning to </w:t>
            </w:r>
            <w:proofErr w:type="spellStart"/>
            <w:r w:rsidRPr="00C85A55">
              <w:rPr>
                <w:rFonts w:ascii="Arial" w:hAnsi="Arial" w:cs="Arial"/>
                <w:color w:val="374151"/>
              </w:rPr>
              <w:t>Puckrup</w:t>
            </w:r>
            <w:proofErr w:type="spellEnd"/>
            <w:r w:rsidRPr="00C85A55">
              <w:rPr>
                <w:rFonts w:ascii="Arial" w:hAnsi="Arial" w:cs="Arial"/>
                <w:color w:val="374151"/>
              </w:rPr>
              <w:t xml:space="preserve"> Hall in the future and we appreciate the thought of suggesting our venue for your sons</w:t>
            </w:r>
            <w:proofErr w:type="gramStart"/>
            <w:r w:rsidRPr="00C85A55">
              <w:rPr>
                <w:rFonts w:ascii="Arial" w:hAnsi="Arial" w:cs="Arial"/>
                <w:color w:val="374151"/>
              </w:rPr>
              <w:t>'  golf</w:t>
            </w:r>
            <w:proofErr w:type="gramEnd"/>
            <w:r w:rsidRPr="00C85A55">
              <w:rPr>
                <w:rFonts w:ascii="Arial" w:hAnsi="Arial" w:cs="Arial"/>
                <w:color w:val="374151"/>
              </w:rPr>
              <w:t xml:space="preserve"> events. We would be </w:t>
            </w:r>
            <w:proofErr w:type="spellStart"/>
            <w:r w:rsidRPr="00C85A55">
              <w:rPr>
                <w:rFonts w:ascii="Arial" w:hAnsi="Arial" w:cs="Arial"/>
                <w:color w:val="374151"/>
              </w:rPr>
              <w:t>honored</w:t>
            </w:r>
            <w:proofErr w:type="spellEnd"/>
            <w:r w:rsidRPr="00C85A55">
              <w:rPr>
                <w:rFonts w:ascii="Arial" w:hAnsi="Arial" w:cs="Arial"/>
                <w:color w:val="374151"/>
              </w:rPr>
              <w:t xml:space="preserve"> to host them and ensure they have an unforgettable experience.</w:t>
            </w:r>
          </w:p>
          <w:p w14:paraId="63C73B03" w14:textId="4D4226D5" w:rsidR="00C85A55" w:rsidRPr="004162EC" w:rsidRDefault="00C85A55" w:rsidP="00C85A55">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line="360" w:lineRule="auto"/>
              <w:rPr>
                <w:rFonts w:ascii="Arial" w:hAnsi="Arial" w:cs="Arial"/>
                <w:color w:val="374151"/>
              </w:rPr>
            </w:pPr>
            <w:r w:rsidRPr="00C85A55">
              <w:rPr>
                <w:rFonts w:ascii="Arial" w:hAnsi="Arial" w:cs="Arial"/>
                <w:color w:val="374151"/>
              </w:rPr>
              <w:t xml:space="preserve">Looking forward to welcoming you back to </w:t>
            </w:r>
            <w:proofErr w:type="spellStart"/>
            <w:r w:rsidRPr="00C85A55">
              <w:rPr>
                <w:rFonts w:ascii="Arial" w:hAnsi="Arial" w:cs="Arial"/>
                <w:color w:val="374151"/>
              </w:rPr>
              <w:t>Puckrup</w:t>
            </w:r>
            <w:proofErr w:type="spellEnd"/>
            <w:r w:rsidRPr="00C85A55">
              <w:rPr>
                <w:rFonts w:ascii="Arial" w:hAnsi="Arial" w:cs="Arial"/>
                <w:color w:val="374151"/>
              </w:rPr>
              <w:t xml:space="preserve"> Hall soon!</w:t>
            </w:r>
          </w:p>
          <w:p w14:paraId="6D2FC2AC" w14:textId="77777777" w:rsidR="00C85A55" w:rsidRPr="004162EC" w:rsidRDefault="00C85A55" w:rsidP="00C85A55">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line="360" w:lineRule="auto"/>
              <w:rPr>
                <w:rFonts w:ascii="Arial" w:hAnsi="Arial" w:cs="Arial"/>
                <w:color w:val="374151"/>
              </w:rPr>
            </w:pPr>
            <w:r w:rsidRPr="004162EC">
              <w:rPr>
                <w:rFonts w:ascii="Arial" w:hAnsi="Arial" w:cs="Arial"/>
                <w:color w:val="374151"/>
              </w:rPr>
              <w:t>Warm regards,</w:t>
            </w:r>
          </w:p>
          <w:p w14:paraId="5C4C2AF5" w14:textId="2BFC9122" w:rsidR="00C85A55" w:rsidRPr="004162EC" w:rsidRDefault="00C85A55" w:rsidP="00C85A55">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line="360" w:lineRule="auto"/>
              <w:rPr>
                <w:rFonts w:ascii="Arial" w:hAnsi="Arial" w:cs="Arial"/>
                <w:color w:val="374151"/>
              </w:rPr>
            </w:pPr>
            <w:r w:rsidRPr="004162EC">
              <w:rPr>
                <w:rFonts w:ascii="Arial" w:hAnsi="Arial" w:cs="Arial"/>
                <w:color w:val="374151"/>
              </w:rPr>
              <w:t>Alexandra Anghel</w:t>
            </w:r>
          </w:p>
          <w:p w14:paraId="7118D730" w14:textId="77777777" w:rsidR="00C85A55" w:rsidRPr="004162EC" w:rsidRDefault="00C85A55" w:rsidP="00C85A55">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line="360" w:lineRule="auto"/>
              <w:rPr>
                <w:rFonts w:ascii="Arial" w:hAnsi="Arial" w:cs="Arial"/>
                <w:color w:val="374151"/>
              </w:rPr>
            </w:pPr>
            <w:r w:rsidRPr="004162EC">
              <w:rPr>
                <w:rFonts w:ascii="Arial" w:hAnsi="Arial" w:cs="Arial"/>
                <w:color w:val="374151"/>
              </w:rPr>
              <w:t xml:space="preserve">Hilton </w:t>
            </w:r>
            <w:proofErr w:type="spellStart"/>
            <w:r w:rsidRPr="004162EC">
              <w:rPr>
                <w:rFonts w:ascii="Arial" w:hAnsi="Arial" w:cs="Arial"/>
                <w:color w:val="374151"/>
              </w:rPr>
              <w:t>Puckrup</w:t>
            </w:r>
            <w:proofErr w:type="spellEnd"/>
            <w:r w:rsidRPr="004162EC">
              <w:rPr>
                <w:rFonts w:ascii="Arial" w:hAnsi="Arial" w:cs="Arial"/>
                <w:color w:val="374151"/>
              </w:rPr>
              <w:t xml:space="preserve"> Hall Team</w:t>
            </w:r>
          </w:p>
          <w:p w14:paraId="7D4C387C" w14:textId="77777777" w:rsidR="00997FB8" w:rsidRPr="00997FB8" w:rsidRDefault="00997FB8" w:rsidP="004162EC">
            <w:pPr>
              <w:pBdr>
                <w:bottom w:val="single" w:sz="6" w:space="1" w:color="auto"/>
              </w:pBdr>
              <w:spacing w:after="0" w:line="360" w:lineRule="auto"/>
              <w:jc w:val="center"/>
              <w:rPr>
                <w:rFonts w:ascii="Arial" w:eastAsia="Times New Roman" w:hAnsi="Arial" w:cs="Arial"/>
                <w:vanish/>
                <w:color w:val="auto"/>
                <w:szCs w:val="24"/>
                <w:lang w:eastAsia="en-GB"/>
              </w:rPr>
            </w:pPr>
            <w:r w:rsidRPr="00997FB8">
              <w:rPr>
                <w:rFonts w:ascii="Arial" w:eastAsia="Times New Roman" w:hAnsi="Arial" w:cs="Arial"/>
                <w:vanish/>
                <w:color w:val="auto"/>
                <w:szCs w:val="24"/>
                <w:lang w:eastAsia="en-GB"/>
              </w:rPr>
              <w:t>Top of Form</w:t>
            </w:r>
          </w:p>
          <w:p w14:paraId="569252A6" w14:textId="77777777" w:rsidR="00137E4D" w:rsidRPr="004162EC" w:rsidRDefault="00137E4D" w:rsidP="004162EC">
            <w:pPr>
              <w:spacing w:after="0" w:line="360" w:lineRule="auto"/>
              <w:rPr>
                <w:rFonts w:ascii="Arial" w:eastAsia="Times New Roman" w:hAnsi="Arial" w:cs="Arial"/>
                <w:bCs/>
                <w:color w:val="auto"/>
                <w:szCs w:val="24"/>
              </w:rPr>
            </w:pPr>
          </w:p>
          <w:p w14:paraId="46797F6C" w14:textId="77777777" w:rsidR="00137E4D" w:rsidRPr="004162EC" w:rsidRDefault="00137E4D" w:rsidP="004162EC">
            <w:pPr>
              <w:spacing w:after="0" w:line="360" w:lineRule="auto"/>
              <w:rPr>
                <w:rFonts w:ascii="Arial" w:eastAsia="Times New Roman" w:hAnsi="Arial" w:cs="Arial"/>
                <w:bCs/>
                <w:color w:val="auto"/>
                <w:szCs w:val="24"/>
              </w:rPr>
            </w:pPr>
          </w:p>
          <w:p w14:paraId="2856C128" w14:textId="6BEC17AD" w:rsidR="00137E4D" w:rsidRPr="004162EC" w:rsidRDefault="004162EC" w:rsidP="004162EC">
            <w:pPr>
              <w:spacing w:after="0" w:line="360" w:lineRule="auto"/>
              <w:rPr>
                <w:rFonts w:ascii="Arial" w:eastAsia="Times New Roman" w:hAnsi="Arial" w:cs="Arial"/>
                <w:bCs/>
                <w:color w:val="auto"/>
                <w:szCs w:val="24"/>
              </w:rPr>
            </w:pPr>
            <w:r w:rsidRPr="004162EC">
              <w:rPr>
                <w:rFonts w:ascii="Arial" w:eastAsia="Times New Roman" w:hAnsi="Arial" w:cs="Arial"/>
                <w:bCs/>
                <w:color w:val="auto"/>
                <w:szCs w:val="24"/>
              </w:rPr>
              <w:t xml:space="preserve">Reference: </w:t>
            </w:r>
          </w:p>
          <w:p w14:paraId="71CEAC4A" w14:textId="77777777" w:rsidR="004162EC" w:rsidRPr="004162EC" w:rsidRDefault="004162EC" w:rsidP="004162EC">
            <w:pPr>
              <w:spacing w:after="0" w:line="360" w:lineRule="auto"/>
              <w:rPr>
                <w:rFonts w:ascii="Arial" w:eastAsia="Times New Roman" w:hAnsi="Arial" w:cs="Arial"/>
                <w:bCs/>
                <w:color w:val="auto"/>
                <w:szCs w:val="24"/>
              </w:rPr>
            </w:pPr>
          </w:p>
          <w:p w14:paraId="0A1B8432" w14:textId="77777777" w:rsidR="004162EC" w:rsidRPr="004162EC" w:rsidRDefault="004162EC" w:rsidP="004162EC">
            <w:pPr>
              <w:pBdr>
                <w:top w:val="single" w:sz="2" w:space="0" w:color="D9D9E3"/>
                <w:left w:val="single" w:sz="2" w:space="0" w:color="D9D9E3"/>
                <w:bottom w:val="single" w:sz="2" w:space="0" w:color="D9D9E3"/>
                <w:right w:val="single" w:sz="2" w:space="0" w:color="D9D9E3"/>
              </w:pBdr>
              <w:spacing w:before="300" w:after="100" w:line="360" w:lineRule="auto"/>
              <w:rPr>
                <w:rFonts w:ascii="Arial" w:eastAsia="Times New Roman" w:hAnsi="Arial" w:cs="Arial"/>
                <w:color w:val="000000"/>
                <w:szCs w:val="24"/>
                <w:lang w:eastAsia="en-GB"/>
              </w:rPr>
            </w:pPr>
            <w:proofErr w:type="gramStart"/>
            <w:r w:rsidRPr="004162EC">
              <w:rPr>
                <w:rFonts w:ascii="Arial" w:eastAsia="Times New Roman" w:hAnsi="Arial" w:cs="Arial"/>
                <w:color w:val="000000"/>
                <w:szCs w:val="24"/>
                <w:lang w:eastAsia="en-GB"/>
              </w:rPr>
              <w:t>Ian.(</w:t>
            </w:r>
            <w:proofErr w:type="gramEnd"/>
            <w:r w:rsidRPr="004162EC">
              <w:rPr>
                <w:rFonts w:ascii="Arial" w:eastAsia="Times New Roman" w:hAnsi="Arial" w:cs="Arial"/>
                <w:color w:val="000000"/>
                <w:szCs w:val="24"/>
                <w:lang w:eastAsia="en-GB"/>
              </w:rPr>
              <w:t xml:space="preserve">2023, September) Feedback on </w:t>
            </w:r>
            <w:proofErr w:type="spellStart"/>
            <w:r w:rsidRPr="004162EC">
              <w:rPr>
                <w:rFonts w:ascii="Arial" w:eastAsia="Times New Roman" w:hAnsi="Arial" w:cs="Arial"/>
                <w:color w:val="000000"/>
                <w:szCs w:val="24"/>
                <w:lang w:eastAsia="en-GB"/>
              </w:rPr>
              <w:t>Puckrup</w:t>
            </w:r>
            <w:proofErr w:type="spellEnd"/>
            <w:r w:rsidRPr="004162EC">
              <w:rPr>
                <w:rFonts w:ascii="Arial" w:eastAsia="Times New Roman" w:hAnsi="Arial" w:cs="Arial"/>
                <w:color w:val="000000"/>
                <w:szCs w:val="24"/>
                <w:lang w:eastAsia="en-GB"/>
              </w:rPr>
              <w:t xml:space="preserve"> Hall Experience. [</w:t>
            </w:r>
            <w:proofErr w:type="gramStart"/>
            <w:r w:rsidRPr="004162EC">
              <w:rPr>
                <w:rFonts w:ascii="Arial" w:eastAsia="Times New Roman" w:hAnsi="Arial" w:cs="Arial"/>
                <w:color w:val="000000"/>
                <w:szCs w:val="24"/>
                <w:lang w:eastAsia="en-GB"/>
              </w:rPr>
              <w:t>https://www.tripadvisor.co.uk/Hotel_Review-g187060-d192984-Reviews-Hilton_Puckrup_Hall_Tewkesbury-Tewkesbury_Cotswolds_England.html ]</w:t>
            </w:r>
            <w:proofErr w:type="gramEnd"/>
          </w:p>
          <w:p w14:paraId="46AA30B6" w14:textId="77777777" w:rsidR="004162EC" w:rsidRPr="004162EC" w:rsidRDefault="004162EC" w:rsidP="004162EC">
            <w:pPr>
              <w:spacing w:after="0" w:line="360" w:lineRule="auto"/>
              <w:rPr>
                <w:rFonts w:ascii="Arial" w:eastAsia="Times New Roman" w:hAnsi="Arial" w:cs="Arial"/>
                <w:bCs/>
                <w:color w:val="auto"/>
                <w:szCs w:val="24"/>
              </w:rPr>
            </w:pPr>
          </w:p>
          <w:p w14:paraId="233CF453" w14:textId="77777777" w:rsidR="00137E4D" w:rsidRPr="004162EC" w:rsidRDefault="00137E4D" w:rsidP="004162EC">
            <w:pPr>
              <w:spacing w:after="0" w:line="360" w:lineRule="auto"/>
              <w:rPr>
                <w:rFonts w:ascii="Arial" w:eastAsia="Times New Roman" w:hAnsi="Arial" w:cs="Arial"/>
                <w:bCs/>
                <w:color w:val="auto"/>
                <w:szCs w:val="24"/>
              </w:rPr>
            </w:pPr>
          </w:p>
          <w:p w14:paraId="7475D0FE" w14:textId="77777777" w:rsidR="00137E4D" w:rsidRPr="004162EC" w:rsidRDefault="00137E4D" w:rsidP="004162EC">
            <w:pPr>
              <w:spacing w:after="0" w:line="360" w:lineRule="auto"/>
              <w:rPr>
                <w:rFonts w:ascii="Arial" w:eastAsia="Times New Roman" w:hAnsi="Arial" w:cs="Arial"/>
                <w:bCs/>
                <w:color w:val="auto"/>
                <w:szCs w:val="24"/>
              </w:rPr>
            </w:pPr>
          </w:p>
          <w:p w14:paraId="66DF8CFE" w14:textId="77777777" w:rsidR="00137E4D" w:rsidRPr="004162EC" w:rsidRDefault="00137E4D" w:rsidP="004162EC">
            <w:pPr>
              <w:spacing w:after="0" w:line="360" w:lineRule="auto"/>
              <w:rPr>
                <w:rFonts w:ascii="Arial" w:eastAsia="Times New Roman" w:hAnsi="Arial" w:cs="Arial"/>
                <w:bCs/>
                <w:color w:val="auto"/>
                <w:szCs w:val="24"/>
              </w:rPr>
            </w:pPr>
          </w:p>
          <w:p w14:paraId="2930DBB2" w14:textId="77777777" w:rsidR="00137E4D" w:rsidRPr="004162EC" w:rsidRDefault="00137E4D" w:rsidP="004162EC">
            <w:pPr>
              <w:spacing w:after="0" w:line="360" w:lineRule="auto"/>
              <w:rPr>
                <w:rFonts w:ascii="Arial" w:eastAsia="Times New Roman" w:hAnsi="Arial" w:cs="Arial"/>
                <w:bCs/>
                <w:color w:val="auto"/>
                <w:szCs w:val="24"/>
              </w:rPr>
            </w:pPr>
          </w:p>
          <w:p w14:paraId="5268F2F6" w14:textId="77777777" w:rsidR="00137E4D" w:rsidRPr="004162EC" w:rsidRDefault="00137E4D" w:rsidP="004162EC">
            <w:pPr>
              <w:spacing w:after="0" w:line="360" w:lineRule="auto"/>
              <w:rPr>
                <w:rFonts w:ascii="Arial" w:eastAsia="Times New Roman" w:hAnsi="Arial" w:cs="Arial"/>
                <w:bCs/>
                <w:color w:val="auto"/>
                <w:szCs w:val="24"/>
              </w:rPr>
            </w:pPr>
          </w:p>
          <w:p w14:paraId="1F3DA328" w14:textId="77777777" w:rsidR="00137E4D" w:rsidRPr="004162EC" w:rsidRDefault="00137E4D" w:rsidP="004162EC">
            <w:pPr>
              <w:spacing w:after="0" w:line="360" w:lineRule="auto"/>
              <w:rPr>
                <w:rFonts w:ascii="Arial" w:eastAsia="Times New Roman" w:hAnsi="Arial" w:cs="Arial"/>
                <w:bCs/>
                <w:color w:val="auto"/>
                <w:szCs w:val="24"/>
              </w:rPr>
            </w:pPr>
          </w:p>
          <w:p w14:paraId="1AA8FC91" w14:textId="77777777" w:rsidR="00137E4D" w:rsidRPr="004162EC" w:rsidRDefault="00137E4D" w:rsidP="004162EC">
            <w:pPr>
              <w:spacing w:after="0" w:line="360" w:lineRule="auto"/>
              <w:rPr>
                <w:rFonts w:ascii="Arial" w:eastAsia="Times New Roman" w:hAnsi="Arial" w:cs="Arial"/>
                <w:bCs/>
                <w:color w:val="auto"/>
                <w:szCs w:val="24"/>
              </w:rPr>
            </w:pPr>
          </w:p>
          <w:p w14:paraId="5FEE01A5" w14:textId="77777777" w:rsidR="00137E4D" w:rsidRPr="004162EC" w:rsidRDefault="00137E4D" w:rsidP="004162EC">
            <w:pPr>
              <w:spacing w:after="0" w:line="360" w:lineRule="auto"/>
              <w:rPr>
                <w:rFonts w:ascii="Arial" w:eastAsia="Times New Roman" w:hAnsi="Arial" w:cs="Arial"/>
                <w:bCs/>
                <w:color w:val="auto"/>
                <w:szCs w:val="24"/>
              </w:rPr>
            </w:pPr>
          </w:p>
          <w:p w14:paraId="48C1EEE8" w14:textId="77777777" w:rsidR="00137E4D" w:rsidRPr="004162EC" w:rsidRDefault="00137E4D" w:rsidP="004162EC">
            <w:pPr>
              <w:spacing w:after="0" w:line="360" w:lineRule="auto"/>
              <w:rPr>
                <w:rFonts w:ascii="Arial" w:eastAsia="Times New Roman" w:hAnsi="Arial" w:cs="Arial"/>
                <w:bCs/>
                <w:color w:val="auto"/>
                <w:szCs w:val="24"/>
              </w:rPr>
            </w:pPr>
          </w:p>
          <w:p w14:paraId="52F71D8F" w14:textId="77777777" w:rsidR="00137E4D" w:rsidRPr="004162EC" w:rsidRDefault="00137E4D" w:rsidP="004162EC">
            <w:pPr>
              <w:spacing w:after="0" w:line="360" w:lineRule="auto"/>
              <w:rPr>
                <w:rFonts w:ascii="Arial" w:eastAsia="Times New Roman" w:hAnsi="Arial" w:cs="Arial"/>
                <w:bCs/>
                <w:color w:val="auto"/>
                <w:szCs w:val="24"/>
              </w:rPr>
            </w:pPr>
          </w:p>
          <w:p w14:paraId="6D35EAA3" w14:textId="77777777" w:rsidR="00137E4D" w:rsidRPr="004162EC" w:rsidRDefault="00137E4D" w:rsidP="004162EC">
            <w:pPr>
              <w:spacing w:after="0" w:line="360" w:lineRule="auto"/>
              <w:rPr>
                <w:rFonts w:ascii="Arial" w:eastAsia="Times New Roman" w:hAnsi="Arial" w:cs="Arial"/>
                <w:bCs/>
                <w:color w:val="auto"/>
                <w:szCs w:val="24"/>
              </w:rPr>
            </w:pPr>
          </w:p>
          <w:p w14:paraId="48775A70" w14:textId="77777777" w:rsidR="00137E4D" w:rsidRPr="004162EC" w:rsidRDefault="00137E4D" w:rsidP="004162EC">
            <w:pPr>
              <w:spacing w:after="0" w:line="360" w:lineRule="auto"/>
              <w:rPr>
                <w:rFonts w:ascii="Arial" w:eastAsia="Times New Roman" w:hAnsi="Arial" w:cs="Arial"/>
                <w:bCs/>
                <w:color w:val="auto"/>
                <w:szCs w:val="24"/>
              </w:rPr>
            </w:pPr>
          </w:p>
          <w:p w14:paraId="25D551D5" w14:textId="77777777" w:rsidR="00137E4D" w:rsidRPr="004162EC" w:rsidRDefault="00137E4D" w:rsidP="004162EC">
            <w:pPr>
              <w:spacing w:after="0" w:line="360" w:lineRule="auto"/>
              <w:rPr>
                <w:rFonts w:ascii="Arial" w:eastAsia="Times New Roman" w:hAnsi="Arial" w:cs="Arial"/>
                <w:bCs/>
                <w:color w:val="auto"/>
                <w:szCs w:val="24"/>
              </w:rPr>
            </w:pPr>
          </w:p>
          <w:p w14:paraId="03B11560" w14:textId="77777777" w:rsidR="00137E4D" w:rsidRPr="004162EC" w:rsidRDefault="00137E4D" w:rsidP="004162EC">
            <w:pPr>
              <w:spacing w:after="0" w:line="360" w:lineRule="auto"/>
              <w:rPr>
                <w:rFonts w:ascii="Arial" w:eastAsia="Times New Roman" w:hAnsi="Arial" w:cs="Arial"/>
                <w:bCs/>
                <w:color w:val="auto"/>
                <w:szCs w:val="24"/>
              </w:rPr>
            </w:pPr>
          </w:p>
          <w:p w14:paraId="3B8DB1CF" w14:textId="77777777" w:rsidR="00137E4D" w:rsidRPr="004162EC" w:rsidRDefault="00137E4D" w:rsidP="004162EC">
            <w:pPr>
              <w:spacing w:after="0" w:line="360" w:lineRule="auto"/>
              <w:rPr>
                <w:rFonts w:ascii="Arial" w:eastAsia="Times New Roman" w:hAnsi="Arial" w:cs="Arial"/>
                <w:bCs/>
                <w:color w:val="auto"/>
                <w:szCs w:val="24"/>
              </w:rPr>
            </w:pPr>
          </w:p>
          <w:p w14:paraId="45EB12F0" w14:textId="77777777" w:rsidR="00137E4D" w:rsidRPr="004162EC" w:rsidRDefault="00137E4D" w:rsidP="004162EC">
            <w:pPr>
              <w:spacing w:after="0" w:line="360" w:lineRule="auto"/>
              <w:rPr>
                <w:rFonts w:ascii="Arial" w:eastAsia="Times New Roman" w:hAnsi="Arial" w:cs="Arial"/>
                <w:bCs/>
                <w:color w:val="auto"/>
                <w:szCs w:val="24"/>
              </w:rPr>
            </w:pPr>
          </w:p>
          <w:p w14:paraId="664258A0" w14:textId="77777777" w:rsidR="00137E4D" w:rsidRPr="004162EC" w:rsidRDefault="00137E4D" w:rsidP="004162EC">
            <w:pPr>
              <w:spacing w:after="0" w:line="360" w:lineRule="auto"/>
              <w:rPr>
                <w:rFonts w:ascii="Arial" w:eastAsia="Times New Roman" w:hAnsi="Arial" w:cs="Arial"/>
                <w:bCs/>
                <w:color w:val="auto"/>
                <w:szCs w:val="24"/>
              </w:rPr>
            </w:pPr>
          </w:p>
          <w:p w14:paraId="1A4EF15B" w14:textId="77777777" w:rsidR="00137E4D" w:rsidRPr="004162EC" w:rsidRDefault="00137E4D" w:rsidP="004162EC">
            <w:pPr>
              <w:spacing w:after="0" w:line="360" w:lineRule="auto"/>
              <w:rPr>
                <w:rFonts w:ascii="Arial" w:eastAsia="Times New Roman" w:hAnsi="Arial" w:cs="Arial"/>
                <w:bCs/>
                <w:color w:val="auto"/>
                <w:szCs w:val="24"/>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033CEDDD"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530606E0" w:rsidR="00C85A55" w:rsidRPr="00492631" w:rsidRDefault="005351AE" w:rsidP="00137E4D">
            <w:pPr>
              <w:rPr>
                <w:rFonts w:ascii="Arial" w:eastAsia="Times New Roman" w:hAnsi="Arial" w:cs="Times New Roman"/>
                <w:bCs/>
                <w:color w:val="auto"/>
                <w:szCs w:val="24"/>
                <w:lang w:val="en-AU"/>
              </w:rPr>
            </w:pPr>
            <w:r w:rsidRPr="005351AE">
              <w:rPr>
                <w:rFonts w:ascii="Arial" w:eastAsia="Times New Roman" w:hAnsi="Arial" w:cs="Times New Roman"/>
                <w:bCs/>
                <w:noProof/>
                <w:color w:val="auto"/>
                <w:szCs w:val="24"/>
                <w:lang w:val="en-AU"/>
              </w:rPr>
              <w:lastRenderedPageBreak/>
              <w:drawing>
                <wp:inline distT="0" distB="0" distL="0" distR="0" wp14:anchorId="2942AA86" wp14:editId="7D94A6C6">
                  <wp:extent cx="5729605" cy="3622040"/>
                  <wp:effectExtent l="0" t="0" r="4445" b="0"/>
                  <wp:docPr id="811383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383279" name=""/>
                          <pic:cNvPicPr/>
                        </pic:nvPicPr>
                        <pic:blipFill>
                          <a:blip r:embed="rId8"/>
                          <a:stretch>
                            <a:fillRect/>
                          </a:stretch>
                        </pic:blipFill>
                        <pic:spPr>
                          <a:xfrm>
                            <a:off x="0" y="0"/>
                            <a:ext cx="5729605" cy="3622040"/>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AB5127" w:rsidRDefault="00137E4D" w:rsidP="00137E4D">
            <w:pPr>
              <w:spacing w:after="0" w:line="240" w:lineRule="auto"/>
              <w:rPr>
                <w:rFonts w:ascii="Arial" w:eastAsia="Times New Roman" w:hAnsi="Arial" w:cs="Arial"/>
                <w:bCs/>
                <w:color w:val="auto"/>
                <w:szCs w:val="24"/>
              </w:rPr>
            </w:pPr>
          </w:p>
          <w:p w14:paraId="0ED2D359" w14:textId="77777777" w:rsidR="003A05FB" w:rsidRPr="00AB5127" w:rsidRDefault="003A05FB" w:rsidP="00AB5127">
            <w:pPr>
              <w:pBdr>
                <w:top w:val="single" w:sz="2" w:space="0" w:color="D9D9E3"/>
                <w:left w:val="single" w:sz="2" w:space="0" w:color="D9D9E3"/>
                <w:bottom w:val="single" w:sz="2" w:space="0" w:color="D9D9E3"/>
                <w:right w:val="single" w:sz="2" w:space="0" w:color="D9D9E3"/>
              </w:pBdr>
              <w:spacing w:after="0" w:line="360" w:lineRule="auto"/>
              <w:jc w:val="right"/>
              <w:rPr>
                <w:rFonts w:ascii="Arial" w:eastAsia="Times New Roman" w:hAnsi="Arial" w:cs="Arial"/>
                <w:color w:val="000000"/>
                <w:szCs w:val="24"/>
                <w:lang w:eastAsia="en-GB"/>
              </w:rPr>
            </w:pPr>
            <w:r w:rsidRPr="00AB5127">
              <w:rPr>
                <w:rFonts w:ascii="Arial" w:eastAsia="Times New Roman" w:hAnsi="Arial" w:cs="Arial"/>
                <w:color w:val="000000"/>
                <w:szCs w:val="24"/>
                <w:lang w:eastAsia="en-GB"/>
              </w:rPr>
              <w:t>Alexandra Anghel</w:t>
            </w:r>
          </w:p>
          <w:p w14:paraId="35787971" w14:textId="122FC170" w:rsidR="003A05FB" w:rsidRPr="00AB5127" w:rsidRDefault="008C159F" w:rsidP="00AB5127">
            <w:pPr>
              <w:pBdr>
                <w:top w:val="single" w:sz="2" w:space="0" w:color="D9D9E3"/>
                <w:left w:val="single" w:sz="2" w:space="0" w:color="D9D9E3"/>
                <w:bottom w:val="single" w:sz="2" w:space="0" w:color="D9D9E3"/>
                <w:right w:val="single" w:sz="2" w:space="0" w:color="D9D9E3"/>
              </w:pBdr>
              <w:spacing w:after="0" w:line="360" w:lineRule="auto"/>
              <w:jc w:val="right"/>
              <w:rPr>
                <w:rFonts w:ascii="Arial" w:eastAsia="Times New Roman" w:hAnsi="Arial" w:cs="Arial"/>
                <w:color w:val="000000"/>
                <w:szCs w:val="24"/>
                <w:lang w:eastAsia="en-GB"/>
              </w:rPr>
            </w:pPr>
            <w:r w:rsidRPr="00AB5127">
              <w:rPr>
                <w:rFonts w:ascii="Arial" w:eastAsia="Times New Roman" w:hAnsi="Arial" w:cs="Arial"/>
                <w:color w:val="000000"/>
                <w:szCs w:val="24"/>
                <w:lang w:eastAsia="en-GB"/>
              </w:rPr>
              <w:t xml:space="preserve"> </w:t>
            </w:r>
            <w:r w:rsidR="003A05FB" w:rsidRPr="00AB5127">
              <w:rPr>
                <w:rFonts w:ascii="Arial" w:eastAsia="Times New Roman" w:hAnsi="Arial" w:cs="Arial"/>
                <w:color w:val="000000"/>
                <w:szCs w:val="24"/>
                <w:lang w:eastAsia="en-GB"/>
              </w:rPr>
              <w:t>General Manager</w:t>
            </w:r>
          </w:p>
          <w:p w14:paraId="466DA59E" w14:textId="77777777" w:rsidR="003A05FB" w:rsidRPr="00AB5127" w:rsidRDefault="008C159F" w:rsidP="00AB5127">
            <w:pPr>
              <w:pStyle w:val="Heading2"/>
              <w:shd w:val="clear" w:color="auto" w:fill="FFFFFF"/>
              <w:spacing w:before="0"/>
              <w:jc w:val="right"/>
              <w:rPr>
                <w:rFonts w:ascii="Arial" w:hAnsi="Arial" w:cs="Arial"/>
                <w:color w:val="202124"/>
                <w:sz w:val="24"/>
                <w:szCs w:val="24"/>
              </w:rPr>
            </w:pPr>
            <w:r w:rsidRPr="00AB5127">
              <w:rPr>
                <w:rFonts w:ascii="Arial" w:eastAsia="Times New Roman" w:hAnsi="Arial" w:cs="Arial"/>
                <w:color w:val="000000"/>
                <w:sz w:val="24"/>
                <w:szCs w:val="24"/>
                <w:lang w:eastAsia="en-GB"/>
              </w:rPr>
              <w:t xml:space="preserve"> </w:t>
            </w:r>
            <w:r w:rsidR="003A05FB" w:rsidRPr="00AB5127">
              <w:rPr>
                <w:rFonts w:ascii="Arial" w:hAnsi="Arial" w:cs="Arial"/>
                <w:color w:val="202124"/>
                <w:sz w:val="24"/>
                <w:szCs w:val="24"/>
              </w:rPr>
              <w:t xml:space="preserve">Hilton </w:t>
            </w:r>
            <w:proofErr w:type="spellStart"/>
            <w:r w:rsidR="003A05FB" w:rsidRPr="00AB5127">
              <w:rPr>
                <w:rFonts w:ascii="Arial" w:hAnsi="Arial" w:cs="Arial"/>
                <w:color w:val="202124"/>
                <w:sz w:val="24"/>
                <w:szCs w:val="24"/>
              </w:rPr>
              <w:t>Puckrup</w:t>
            </w:r>
            <w:proofErr w:type="spellEnd"/>
            <w:r w:rsidR="003A05FB" w:rsidRPr="00AB5127">
              <w:rPr>
                <w:rFonts w:ascii="Arial" w:hAnsi="Arial" w:cs="Arial"/>
                <w:color w:val="202124"/>
                <w:sz w:val="24"/>
                <w:szCs w:val="24"/>
              </w:rPr>
              <w:t xml:space="preserve"> Hall, Tewkesbury</w:t>
            </w:r>
          </w:p>
          <w:p w14:paraId="2208A0E7" w14:textId="77777C6E" w:rsidR="003A05FB" w:rsidRPr="00AB5127" w:rsidRDefault="003A05FB" w:rsidP="00AB5127">
            <w:pPr>
              <w:pBdr>
                <w:top w:val="single" w:sz="2" w:space="0" w:color="D9D9E3"/>
                <w:left w:val="single" w:sz="2" w:space="0" w:color="D9D9E3"/>
                <w:bottom w:val="single" w:sz="2" w:space="0" w:color="D9D9E3"/>
                <w:right w:val="single" w:sz="2" w:space="0" w:color="D9D9E3"/>
              </w:pBdr>
              <w:spacing w:after="0" w:line="360" w:lineRule="auto"/>
              <w:jc w:val="right"/>
              <w:rPr>
                <w:rFonts w:ascii="Arial" w:eastAsia="Times New Roman" w:hAnsi="Arial" w:cs="Arial"/>
                <w:color w:val="000000"/>
                <w:szCs w:val="24"/>
                <w:lang w:eastAsia="en-GB"/>
              </w:rPr>
            </w:pPr>
          </w:p>
          <w:p w14:paraId="71917F80" w14:textId="77777777" w:rsidR="003A05FB" w:rsidRPr="00AB5127" w:rsidRDefault="008C159F" w:rsidP="00AB5127">
            <w:pPr>
              <w:pBdr>
                <w:top w:val="single" w:sz="2" w:space="0" w:color="D9D9E3"/>
                <w:left w:val="single" w:sz="2" w:space="0" w:color="D9D9E3"/>
                <w:bottom w:val="single" w:sz="2" w:space="0" w:color="D9D9E3"/>
                <w:right w:val="single" w:sz="2" w:space="0" w:color="D9D9E3"/>
              </w:pBdr>
              <w:spacing w:after="0" w:line="360" w:lineRule="auto"/>
              <w:jc w:val="right"/>
              <w:rPr>
                <w:rFonts w:ascii="Arial" w:hAnsi="Arial" w:cs="Arial"/>
                <w:color w:val="202124"/>
                <w:szCs w:val="24"/>
                <w:shd w:val="clear" w:color="auto" w:fill="FFFFFF"/>
              </w:rPr>
            </w:pPr>
            <w:r w:rsidRPr="00AB5127">
              <w:rPr>
                <w:rFonts w:ascii="Arial" w:eastAsia="Times New Roman" w:hAnsi="Arial" w:cs="Arial"/>
                <w:color w:val="000000"/>
                <w:szCs w:val="24"/>
                <w:lang w:eastAsia="en-GB"/>
              </w:rPr>
              <w:t xml:space="preserve"> </w:t>
            </w:r>
            <w:proofErr w:type="spellStart"/>
            <w:r w:rsidR="003A05FB" w:rsidRPr="00AB5127">
              <w:rPr>
                <w:rFonts w:ascii="Arial" w:hAnsi="Arial" w:cs="Arial"/>
                <w:color w:val="202124"/>
                <w:szCs w:val="24"/>
                <w:shd w:val="clear" w:color="auto" w:fill="FFFFFF"/>
              </w:rPr>
              <w:t>Puckrup</w:t>
            </w:r>
            <w:proofErr w:type="spellEnd"/>
            <w:r w:rsidR="003A05FB" w:rsidRPr="00AB5127">
              <w:rPr>
                <w:rFonts w:ascii="Arial" w:hAnsi="Arial" w:cs="Arial"/>
                <w:color w:val="202124"/>
                <w:szCs w:val="24"/>
                <w:shd w:val="clear" w:color="auto" w:fill="FFFFFF"/>
              </w:rPr>
              <w:t xml:space="preserve"> Ln, Tewkesbury </w:t>
            </w:r>
          </w:p>
          <w:p w14:paraId="110016EC" w14:textId="77777777" w:rsidR="003A05FB" w:rsidRPr="00AB5127" w:rsidRDefault="003A05FB" w:rsidP="00AB5127">
            <w:pPr>
              <w:pBdr>
                <w:top w:val="single" w:sz="2" w:space="0" w:color="D9D9E3"/>
                <w:left w:val="single" w:sz="2" w:space="0" w:color="D9D9E3"/>
                <w:bottom w:val="single" w:sz="2" w:space="0" w:color="D9D9E3"/>
                <w:right w:val="single" w:sz="2" w:space="0" w:color="D9D9E3"/>
              </w:pBdr>
              <w:spacing w:after="0" w:line="360" w:lineRule="auto"/>
              <w:jc w:val="right"/>
              <w:rPr>
                <w:rFonts w:ascii="Arial" w:eastAsia="Times New Roman" w:hAnsi="Arial" w:cs="Arial"/>
                <w:color w:val="000000"/>
                <w:szCs w:val="24"/>
                <w:lang w:eastAsia="en-GB"/>
              </w:rPr>
            </w:pPr>
            <w:r w:rsidRPr="00AB5127">
              <w:rPr>
                <w:rFonts w:ascii="Arial" w:hAnsi="Arial" w:cs="Arial"/>
                <w:color w:val="202124"/>
                <w:szCs w:val="24"/>
                <w:shd w:val="clear" w:color="auto" w:fill="FFFFFF"/>
              </w:rPr>
              <w:t>GL20 6EL</w:t>
            </w:r>
            <w:r w:rsidRPr="00AB5127">
              <w:rPr>
                <w:rFonts w:ascii="Arial" w:eastAsia="Times New Roman" w:hAnsi="Arial" w:cs="Arial"/>
                <w:color w:val="000000"/>
                <w:szCs w:val="24"/>
                <w:lang w:eastAsia="en-GB"/>
              </w:rPr>
              <w:t xml:space="preserve"> </w:t>
            </w:r>
          </w:p>
          <w:p w14:paraId="214D8E2A" w14:textId="5CFFBC53" w:rsidR="003A05FB" w:rsidRPr="00AB5127" w:rsidRDefault="00000000" w:rsidP="00AB5127">
            <w:pPr>
              <w:pBdr>
                <w:top w:val="single" w:sz="2" w:space="0" w:color="D9D9E3"/>
                <w:left w:val="single" w:sz="2" w:space="0" w:color="D9D9E3"/>
                <w:bottom w:val="single" w:sz="2" w:space="0" w:color="D9D9E3"/>
                <w:right w:val="single" w:sz="2" w:space="0" w:color="D9D9E3"/>
              </w:pBdr>
              <w:spacing w:after="0" w:line="360" w:lineRule="auto"/>
              <w:jc w:val="right"/>
              <w:rPr>
                <w:rFonts w:ascii="Arial" w:eastAsia="Times New Roman" w:hAnsi="Arial" w:cs="Arial"/>
                <w:szCs w:val="24"/>
                <w:lang w:eastAsia="en-GB"/>
              </w:rPr>
            </w:pPr>
            <w:hyperlink r:id="rId9" w:history="1">
              <w:r w:rsidR="003A05FB" w:rsidRPr="00AB5127">
                <w:rPr>
                  <w:rStyle w:val="Hyperlink"/>
                  <w:rFonts w:ascii="Arial" w:eastAsia="Times New Roman" w:hAnsi="Arial" w:cs="Arial"/>
                  <w:color w:val="000000" w:themeColor="text1"/>
                  <w:szCs w:val="24"/>
                  <w:lang w:eastAsia="en-GB"/>
                </w:rPr>
                <w:t>alexanndraanghel@hiltonhotel.co.uk</w:t>
              </w:r>
            </w:hyperlink>
          </w:p>
          <w:p w14:paraId="1604F143" w14:textId="48255403" w:rsidR="008C159F" w:rsidRPr="00AB5127" w:rsidRDefault="008C159F" w:rsidP="00AB5127">
            <w:pPr>
              <w:pBdr>
                <w:top w:val="single" w:sz="2" w:space="0" w:color="D9D9E3"/>
                <w:left w:val="single" w:sz="2" w:space="0" w:color="D9D9E3"/>
                <w:bottom w:val="single" w:sz="2" w:space="0" w:color="D9D9E3"/>
                <w:right w:val="single" w:sz="2" w:space="0" w:color="D9D9E3"/>
              </w:pBdr>
              <w:spacing w:after="0" w:line="360" w:lineRule="auto"/>
              <w:jc w:val="right"/>
              <w:rPr>
                <w:rFonts w:ascii="Arial" w:eastAsia="Times New Roman" w:hAnsi="Arial" w:cs="Arial"/>
                <w:color w:val="000000"/>
                <w:szCs w:val="24"/>
                <w:lang w:eastAsia="en-GB"/>
              </w:rPr>
            </w:pPr>
            <w:r w:rsidRPr="00AB5127">
              <w:rPr>
                <w:rFonts w:ascii="Arial" w:eastAsia="Times New Roman" w:hAnsi="Arial" w:cs="Arial"/>
                <w:b/>
                <w:bCs/>
                <w:szCs w:val="24"/>
                <w:lang w:eastAsia="en-GB"/>
              </w:rPr>
              <w:t xml:space="preserve"> </w:t>
            </w:r>
            <w:hyperlink r:id="rId10" w:history="1">
              <w:r w:rsidR="003A05FB" w:rsidRPr="00AB5127">
                <w:rPr>
                  <w:rStyle w:val="Hyperlink"/>
                  <w:rFonts w:ascii="Arial" w:hAnsi="Arial" w:cs="Arial"/>
                  <w:color w:val="000000" w:themeColor="text1"/>
                  <w:szCs w:val="24"/>
                  <w:shd w:val="clear" w:color="auto" w:fill="FFFFFF"/>
                </w:rPr>
                <w:t>Phone</w:t>
              </w:r>
            </w:hyperlink>
            <w:r w:rsidR="003A05FB" w:rsidRPr="00AB5127">
              <w:rPr>
                <w:rStyle w:val="w8qarf"/>
                <w:rFonts w:ascii="Arial" w:hAnsi="Arial" w:cs="Arial"/>
                <w:szCs w:val="24"/>
                <w:shd w:val="clear" w:color="auto" w:fill="FFFFFF"/>
              </w:rPr>
              <w:t>: </w:t>
            </w:r>
            <w:hyperlink r:id="rId11" w:history="1">
              <w:r w:rsidR="003A05FB" w:rsidRPr="00AB5127">
                <w:rPr>
                  <w:rStyle w:val="Hyperlink"/>
                  <w:rFonts w:ascii="Arial" w:hAnsi="Arial" w:cs="Arial"/>
                  <w:color w:val="000000" w:themeColor="text1"/>
                  <w:szCs w:val="24"/>
                  <w:shd w:val="clear" w:color="auto" w:fill="FFFFFF"/>
                </w:rPr>
                <w:t>01684 296200</w:t>
              </w:r>
            </w:hyperlink>
            <w:r w:rsidRPr="00AB5127">
              <w:rPr>
                <w:rFonts w:ascii="Arial" w:eastAsia="Times New Roman" w:hAnsi="Arial" w:cs="Arial"/>
                <w:color w:val="000000"/>
                <w:szCs w:val="24"/>
                <w:lang w:eastAsia="en-GB"/>
              </w:rPr>
              <w:t xml:space="preserve"> </w:t>
            </w:r>
          </w:p>
          <w:p w14:paraId="4738BC4C" w14:textId="7408356D" w:rsidR="003A05FB" w:rsidRPr="00AB5127" w:rsidRDefault="003A05FB" w:rsidP="00AB5127">
            <w:pPr>
              <w:pBdr>
                <w:top w:val="single" w:sz="2" w:space="0" w:color="D9D9E3"/>
                <w:left w:val="single" w:sz="2" w:space="0" w:color="D9D9E3"/>
                <w:bottom w:val="single" w:sz="2" w:space="0" w:color="D9D9E3"/>
                <w:right w:val="single" w:sz="2" w:space="0" w:color="D9D9E3"/>
              </w:pBdr>
              <w:spacing w:after="0" w:line="360" w:lineRule="auto"/>
              <w:jc w:val="right"/>
              <w:rPr>
                <w:rFonts w:ascii="Arial" w:eastAsia="Times New Roman" w:hAnsi="Arial" w:cs="Arial"/>
                <w:color w:val="000000"/>
                <w:szCs w:val="24"/>
                <w:lang w:eastAsia="en-GB"/>
              </w:rPr>
            </w:pPr>
            <w:r w:rsidRPr="00AB5127">
              <w:rPr>
                <w:rFonts w:ascii="Arial" w:hAnsi="Arial" w:cs="Arial"/>
                <w:szCs w:val="24"/>
              </w:rPr>
              <w:t>September 3rd</w:t>
            </w:r>
            <w:proofErr w:type="gramStart"/>
            <w:r w:rsidRPr="00AB5127">
              <w:rPr>
                <w:rFonts w:ascii="Arial" w:hAnsi="Arial" w:cs="Arial"/>
                <w:szCs w:val="24"/>
              </w:rPr>
              <w:t xml:space="preserve"> 2023</w:t>
            </w:r>
            <w:proofErr w:type="gramEnd"/>
          </w:p>
          <w:p w14:paraId="5840C5CC" w14:textId="77777777" w:rsidR="00AB5127" w:rsidRDefault="00AB5127" w:rsidP="008C159F">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p>
          <w:p w14:paraId="007FCC51" w14:textId="135FAB71" w:rsidR="00AB5127" w:rsidRPr="00AB5127" w:rsidRDefault="008C159F" w:rsidP="008C159F">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AB5127">
              <w:rPr>
                <w:rFonts w:ascii="Arial" w:eastAsia="Times New Roman" w:hAnsi="Arial" w:cs="Arial"/>
                <w:color w:val="000000"/>
                <w:szCs w:val="24"/>
                <w:lang w:eastAsia="en-GB"/>
              </w:rPr>
              <w:t>Subject: Response to Your Complaint</w:t>
            </w:r>
          </w:p>
          <w:p w14:paraId="5502AFD1" w14:textId="77777777" w:rsidR="008C159F" w:rsidRPr="00AB5127" w:rsidRDefault="008C159F" w:rsidP="008C159F">
            <w:pPr>
              <w:spacing w:after="0" w:line="240" w:lineRule="auto"/>
              <w:rPr>
                <w:rFonts w:ascii="Arial" w:eastAsia="Times New Roman" w:hAnsi="Arial" w:cs="Arial"/>
                <w:bCs/>
                <w:color w:val="auto"/>
                <w:szCs w:val="24"/>
              </w:rPr>
            </w:pPr>
            <w:r w:rsidRPr="00AB5127">
              <w:rPr>
                <w:rFonts w:ascii="Arial" w:eastAsia="Times New Roman" w:hAnsi="Arial" w:cs="Arial"/>
                <w:bCs/>
                <w:color w:val="auto"/>
                <w:szCs w:val="24"/>
              </w:rPr>
              <w:t xml:space="preserve">Dear </w:t>
            </w:r>
            <w:proofErr w:type="gramStart"/>
            <w:r w:rsidRPr="00AB5127">
              <w:rPr>
                <w:rFonts w:ascii="Arial" w:eastAsia="Times New Roman" w:hAnsi="Arial" w:cs="Arial"/>
                <w:bCs/>
                <w:color w:val="auto"/>
                <w:szCs w:val="24"/>
              </w:rPr>
              <w:t>Mr.</w:t>
            </w:r>
            <w:proofErr w:type="gramEnd"/>
            <w:r w:rsidRPr="00AB5127">
              <w:rPr>
                <w:rFonts w:ascii="Arial" w:eastAsia="Times New Roman" w:hAnsi="Arial" w:cs="Arial"/>
                <w:bCs/>
                <w:color w:val="auto"/>
                <w:szCs w:val="24"/>
              </w:rPr>
              <w:t xml:space="preserve"> Federick,</w:t>
            </w:r>
          </w:p>
          <w:p w14:paraId="0A3D7878" w14:textId="77777777" w:rsidR="008C159F" w:rsidRPr="00AB5127" w:rsidRDefault="008C159F" w:rsidP="008C159F">
            <w:pPr>
              <w:spacing w:after="0" w:line="240" w:lineRule="auto"/>
              <w:rPr>
                <w:rFonts w:ascii="Arial" w:eastAsia="Times New Roman" w:hAnsi="Arial" w:cs="Arial"/>
                <w:bCs/>
                <w:color w:val="auto"/>
                <w:szCs w:val="24"/>
              </w:rPr>
            </w:pPr>
          </w:p>
          <w:p w14:paraId="78240289" w14:textId="77777777" w:rsidR="008C159F" w:rsidRPr="00AB5127" w:rsidRDefault="008C159F" w:rsidP="008C159F">
            <w:pPr>
              <w:spacing w:after="0" w:line="240" w:lineRule="auto"/>
              <w:rPr>
                <w:rFonts w:ascii="Arial" w:eastAsia="Times New Roman" w:hAnsi="Arial" w:cs="Arial"/>
                <w:bCs/>
                <w:color w:val="auto"/>
                <w:szCs w:val="24"/>
              </w:rPr>
            </w:pPr>
          </w:p>
          <w:p w14:paraId="631FB579" w14:textId="77777777" w:rsidR="008C159F" w:rsidRPr="00AB5127" w:rsidRDefault="008C159F" w:rsidP="008C159F">
            <w:pPr>
              <w:spacing w:after="0" w:line="360" w:lineRule="auto"/>
              <w:rPr>
                <w:rFonts w:ascii="Arial" w:eastAsia="Times New Roman" w:hAnsi="Arial" w:cs="Arial"/>
                <w:bCs/>
                <w:color w:val="auto"/>
                <w:szCs w:val="24"/>
              </w:rPr>
            </w:pPr>
            <w:r w:rsidRPr="00AB5127">
              <w:rPr>
                <w:rFonts w:ascii="Arial" w:eastAsia="Times New Roman" w:hAnsi="Arial" w:cs="Arial"/>
                <w:bCs/>
                <w:color w:val="auto"/>
                <w:szCs w:val="24"/>
              </w:rPr>
              <w:t>I hope this letter finds you in good health. We have received your recent letter expressing your dissatisfaction with your stay at our hotel. We extend our sincerest apologies for falling short of your expectations during your visit, and we appreciate the opportunity to address your concerns.</w:t>
            </w:r>
          </w:p>
          <w:p w14:paraId="5281C6E9" w14:textId="77777777" w:rsidR="008C159F" w:rsidRPr="00AB5127" w:rsidRDefault="008C159F" w:rsidP="008C159F">
            <w:pPr>
              <w:spacing w:after="0" w:line="360" w:lineRule="auto"/>
              <w:rPr>
                <w:rFonts w:ascii="Arial" w:eastAsia="Times New Roman" w:hAnsi="Arial" w:cs="Arial"/>
                <w:bCs/>
                <w:color w:val="auto"/>
                <w:szCs w:val="24"/>
              </w:rPr>
            </w:pPr>
            <w:r w:rsidRPr="00AB5127">
              <w:rPr>
                <w:rFonts w:ascii="Arial" w:eastAsia="Times New Roman" w:hAnsi="Arial" w:cs="Arial"/>
                <w:bCs/>
                <w:color w:val="auto"/>
                <w:szCs w:val="24"/>
              </w:rPr>
              <w:lastRenderedPageBreak/>
              <w:t>Your feedback is important to us. We understand that you had concerns regarding the quality of breakfast, noise disturbances, and room cleanliness. We would like to address each of these matters individually.</w:t>
            </w:r>
          </w:p>
          <w:p w14:paraId="57B8BE52" w14:textId="77777777" w:rsidR="008C159F" w:rsidRPr="00AB5127" w:rsidRDefault="008C159F" w:rsidP="008C159F">
            <w:pPr>
              <w:spacing w:after="0" w:line="360" w:lineRule="auto"/>
              <w:rPr>
                <w:rFonts w:ascii="Arial" w:eastAsia="Times New Roman" w:hAnsi="Arial" w:cs="Arial"/>
                <w:bCs/>
                <w:color w:val="auto"/>
                <w:szCs w:val="24"/>
              </w:rPr>
            </w:pPr>
            <w:r w:rsidRPr="00AB5127">
              <w:rPr>
                <w:rFonts w:ascii="Arial" w:eastAsia="Times New Roman" w:hAnsi="Arial" w:cs="Arial"/>
                <w:b/>
                <w:color w:val="auto"/>
                <w:szCs w:val="24"/>
              </w:rPr>
              <w:t>Breakfast Quality</w:t>
            </w:r>
            <w:r w:rsidRPr="00AB5127">
              <w:rPr>
                <w:rFonts w:ascii="Arial" w:eastAsia="Times New Roman" w:hAnsi="Arial" w:cs="Arial"/>
                <w:bCs/>
                <w:color w:val="auto"/>
                <w:szCs w:val="24"/>
              </w:rPr>
              <w:t>: We deeply regret that the breakfast did not meet your expectations. We have conveyed your concerns to our culinary team, who are working tirelessly to enhance the quality and temperature of our breakfast offerings. We understand that a warm and appetizing meal to start the day is essential for our guests, and your input has reminded us of the importance of maintaining this standard. We value your feedback and are taking immediate steps to ensure that our guests receive a breakfast experience that matches our commitment to excellence.</w:t>
            </w:r>
          </w:p>
          <w:p w14:paraId="656A3C49" w14:textId="252DE47B" w:rsidR="008C159F" w:rsidRPr="00AB5127" w:rsidRDefault="008C159F" w:rsidP="008C159F">
            <w:pPr>
              <w:spacing w:after="0" w:line="360" w:lineRule="auto"/>
              <w:rPr>
                <w:rFonts w:ascii="Arial" w:eastAsia="Times New Roman" w:hAnsi="Arial" w:cs="Arial"/>
                <w:bCs/>
                <w:color w:val="auto"/>
                <w:szCs w:val="24"/>
              </w:rPr>
            </w:pPr>
            <w:r w:rsidRPr="00AB5127">
              <w:rPr>
                <w:rFonts w:ascii="Arial" w:eastAsia="Times New Roman" w:hAnsi="Arial" w:cs="Arial"/>
                <w:b/>
                <w:color w:val="auto"/>
                <w:szCs w:val="24"/>
              </w:rPr>
              <w:t>Noise Disturbances</w:t>
            </w:r>
            <w:r w:rsidRPr="00AB5127">
              <w:rPr>
                <w:rFonts w:ascii="Arial" w:eastAsia="Times New Roman" w:hAnsi="Arial" w:cs="Arial"/>
                <w:bCs/>
                <w:color w:val="auto"/>
                <w:szCs w:val="24"/>
              </w:rPr>
              <w:t xml:space="preserve">: We apologize for the inconvenience caused by the noise from a </w:t>
            </w:r>
            <w:r w:rsidR="00AB5127" w:rsidRPr="00AB5127">
              <w:rPr>
                <w:rFonts w:ascii="Arial" w:eastAsia="Times New Roman" w:hAnsi="Arial" w:cs="Arial"/>
                <w:bCs/>
                <w:color w:val="auto"/>
                <w:szCs w:val="24"/>
              </w:rPr>
              <w:t>neighbouring</w:t>
            </w:r>
            <w:r w:rsidRPr="00AB5127">
              <w:rPr>
                <w:rFonts w:ascii="Arial" w:eastAsia="Times New Roman" w:hAnsi="Arial" w:cs="Arial"/>
                <w:bCs/>
                <w:color w:val="auto"/>
                <w:szCs w:val="24"/>
              </w:rPr>
              <w:t xml:space="preserve"> room. Your comfort and </w:t>
            </w:r>
            <w:r w:rsidR="00AB5127" w:rsidRPr="00AB5127">
              <w:rPr>
                <w:rFonts w:ascii="Arial" w:eastAsia="Times New Roman" w:hAnsi="Arial" w:cs="Arial"/>
                <w:bCs/>
                <w:color w:val="auto"/>
                <w:szCs w:val="24"/>
              </w:rPr>
              <w:t>tranquillity</w:t>
            </w:r>
            <w:r w:rsidRPr="00AB5127">
              <w:rPr>
                <w:rFonts w:ascii="Arial" w:eastAsia="Times New Roman" w:hAnsi="Arial" w:cs="Arial"/>
                <w:bCs/>
                <w:color w:val="auto"/>
                <w:szCs w:val="24"/>
              </w:rPr>
              <w:t xml:space="preserve"> during your stay are of utmost importance to us. We are reviewing our room allocation procedures and implementing additional measures to minimize disturbances. Our goal is to create a peaceful environment where all our guests can enjoy a restful night's sleep. We have learned from your experience, and we are committed to ensuring that such disruptions do not recur.</w:t>
            </w:r>
          </w:p>
          <w:p w14:paraId="379796F5" w14:textId="77777777" w:rsidR="008C159F" w:rsidRPr="00AB5127" w:rsidRDefault="008C159F" w:rsidP="008C159F">
            <w:pPr>
              <w:spacing w:after="0" w:line="360" w:lineRule="auto"/>
              <w:rPr>
                <w:rFonts w:ascii="Arial" w:eastAsia="Times New Roman" w:hAnsi="Arial" w:cs="Arial"/>
                <w:bCs/>
                <w:color w:val="auto"/>
                <w:szCs w:val="24"/>
              </w:rPr>
            </w:pPr>
            <w:r w:rsidRPr="00AB5127">
              <w:rPr>
                <w:rFonts w:ascii="Arial" w:eastAsia="Times New Roman" w:hAnsi="Arial" w:cs="Arial"/>
                <w:b/>
                <w:color w:val="auto"/>
                <w:szCs w:val="24"/>
              </w:rPr>
              <w:t>Room Cleanliness</w:t>
            </w:r>
            <w:r w:rsidRPr="00AB5127">
              <w:rPr>
                <w:rFonts w:ascii="Arial" w:eastAsia="Times New Roman" w:hAnsi="Arial" w:cs="Arial"/>
                <w:bCs/>
                <w:color w:val="auto"/>
                <w:szCs w:val="24"/>
              </w:rPr>
              <w:t>: We are extremely disappointed to learn about the cleanliness issues in room 205. Maintaining a high standard of hygiene is a priority for us, and your experience is not reflective of our usual practices. We have already taken corrective actions to address these concerns, and our housekeeping team is undergoing additional training to ensure such lapses do not recur. Cleanliness and hygiene are of paramount importance to us, and we take your feedback seriously.</w:t>
            </w:r>
          </w:p>
          <w:p w14:paraId="4D87180F" w14:textId="0C886C15" w:rsidR="008C159F" w:rsidRPr="00AB5127" w:rsidRDefault="008C159F" w:rsidP="008C159F">
            <w:pPr>
              <w:spacing w:after="0" w:line="360" w:lineRule="auto"/>
              <w:rPr>
                <w:rFonts w:ascii="Arial" w:eastAsia="Times New Roman" w:hAnsi="Arial" w:cs="Arial"/>
                <w:bCs/>
                <w:color w:val="auto"/>
                <w:szCs w:val="24"/>
              </w:rPr>
            </w:pPr>
            <w:r w:rsidRPr="00AB5127">
              <w:rPr>
                <w:rFonts w:ascii="Arial" w:eastAsia="Times New Roman" w:hAnsi="Arial" w:cs="Arial"/>
                <w:bCs/>
                <w:color w:val="auto"/>
                <w:szCs w:val="24"/>
              </w:rPr>
              <w:t xml:space="preserve"> Your feedback is taken seriously, and it will help us enhance our services to provide a better experience for all our guests.</w:t>
            </w:r>
          </w:p>
          <w:p w14:paraId="52B2D63C" w14:textId="07F66FF3" w:rsidR="008C159F" w:rsidRPr="00AB5127" w:rsidRDefault="008C159F" w:rsidP="008C159F">
            <w:pPr>
              <w:spacing w:after="0" w:line="360" w:lineRule="auto"/>
              <w:rPr>
                <w:rFonts w:ascii="Arial" w:eastAsia="Times New Roman" w:hAnsi="Arial" w:cs="Arial"/>
                <w:bCs/>
                <w:color w:val="auto"/>
                <w:szCs w:val="24"/>
              </w:rPr>
            </w:pPr>
            <w:r w:rsidRPr="00AB5127">
              <w:rPr>
                <w:rFonts w:ascii="Arial" w:eastAsia="Times New Roman" w:hAnsi="Arial" w:cs="Arial"/>
                <w:bCs/>
                <w:color w:val="auto"/>
                <w:szCs w:val="24"/>
              </w:rPr>
              <w:t xml:space="preserve">As a gesture of our commitment to making amends, we would like to offer you a 25% discount on your next stay with us. You may use this discount when making your reservation by mentioning the code </w:t>
            </w:r>
            <w:r w:rsidR="00AB5127">
              <w:rPr>
                <w:rFonts w:ascii="Arial" w:eastAsia="Times New Roman" w:hAnsi="Arial" w:cs="Arial"/>
                <w:bCs/>
                <w:color w:val="auto"/>
                <w:szCs w:val="24"/>
              </w:rPr>
              <w:t>SAVE25</w:t>
            </w:r>
            <w:r w:rsidRPr="00AB5127">
              <w:rPr>
                <w:rFonts w:ascii="Arial" w:eastAsia="Times New Roman" w:hAnsi="Arial" w:cs="Arial"/>
                <w:bCs/>
                <w:color w:val="auto"/>
                <w:szCs w:val="24"/>
              </w:rPr>
              <w:t>. We would be delighted to have you back as our guest, giving us the opportunity to provide you with a more enjoyable experience.</w:t>
            </w:r>
          </w:p>
          <w:p w14:paraId="609F2877" w14:textId="6CC38490" w:rsidR="00AB5127" w:rsidRPr="00AB5127" w:rsidRDefault="008C159F" w:rsidP="00AB5127">
            <w:pPr>
              <w:pBdr>
                <w:top w:val="single" w:sz="2" w:space="0" w:color="D9D9E3"/>
                <w:left w:val="single" w:sz="2" w:space="0" w:color="D9D9E3"/>
                <w:bottom w:val="single" w:sz="2" w:space="0" w:color="D9D9E3"/>
                <w:right w:val="single" w:sz="2" w:space="0" w:color="D9D9E3"/>
              </w:pBdr>
              <w:spacing w:after="0" w:line="360" w:lineRule="auto"/>
              <w:jc w:val="both"/>
              <w:rPr>
                <w:rFonts w:ascii="Arial" w:eastAsia="Times New Roman" w:hAnsi="Arial" w:cs="Arial"/>
                <w:szCs w:val="24"/>
                <w:lang w:eastAsia="en-GB"/>
              </w:rPr>
            </w:pPr>
            <w:r w:rsidRPr="00AB5127">
              <w:rPr>
                <w:rFonts w:ascii="Arial" w:eastAsia="Times New Roman" w:hAnsi="Arial" w:cs="Arial"/>
                <w:bCs/>
                <w:color w:val="auto"/>
                <w:szCs w:val="24"/>
              </w:rPr>
              <w:t>We once again apologize for any inconvenience you experienced during your stay. Your satisfaction is important to us, and we are determined to regain your trust. If you have any further questions or concerns, please do not hesitate to contact me directly at</w:t>
            </w:r>
            <w:r w:rsidR="00AB5127">
              <w:rPr>
                <w:rFonts w:ascii="Arial" w:eastAsia="Times New Roman" w:hAnsi="Arial" w:cs="Arial"/>
                <w:bCs/>
                <w:color w:val="auto"/>
                <w:szCs w:val="24"/>
              </w:rPr>
              <w:t xml:space="preserve"> this email address alexandraanghel@hiltonhotel.co.uk.</w:t>
            </w:r>
          </w:p>
          <w:p w14:paraId="31D18D05" w14:textId="54E037E5" w:rsidR="008C159F" w:rsidRPr="00AB5127" w:rsidRDefault="00AB5127" w:rsidP="008C159F">
            <w:pPr>
              <w:spacing w:after="0" w:line="360" w:lineRule="auto"/>
              <w:rPr>
                <w:rFonts w:ascii="Arial" w:eastAsia="Times New Roman" w:hAnsi="Arial" w:cs="Arial"/>
                <w:bCs/>
                <w:color w:val="auto"/>
                <w:szCs w:val="24"/>
              </w:rPr>
            </w:pPr>
            <w:r>
              <w:rPr>
                <w:rFonts w:ascii="Arial" w:eastAsia="Times New Roman" w:hAnsi="Arial" w:cs="Arial"/>
                <w:bCs/>
                <w:color w:val="auto"/>
                <w:szCs w:val="24"/>
              </w:rPr>
              <w:lastRenderedPageBreak/>
              <w:t xml:space="preserve"> </w:t>
            </w:r>
            <w:r w:rsidR="008C159F" w:rsidRPr="00AB5127">
              <w:rPr>
                <w:rFonts w:ascii="Arial" w:eastAsia="Times New Roman" w:hAnsi="Arial" w:cs="Arial"/>
                <w:bCs/>
                <w:color w:val="auto"/>
                <w:szCs w:val="24"/>
              </w:rPr>
              <w:t>.</w:t>
            </w:r>
          </w:p>
          <w:p w14:paraId="5BCADDBF" w14:textId="4F1BCEC2" w:rsidR="00137E4D" w:rsidRDefault="008C159F" w:rsidP="008C159F">
            <w:pPr>
              <w:spacing w:after="0" w:line="360" w:lineRule="auto"/>
              <w:rPr>
                <w:rFonts w:ascii="Arial" w:eastAsia="Times New Roman" w:hAnsi="Arial" w:cs="Arial"/>
                <w:bCs/>
                <w:color w:val="auto"/>
                <w:szCs w:val="24"/>
              </w:rPr>
            </w:pPr>
            <w:r w:rsidRPr="00AB5127">
              <w:rPr>
                <w:rFonts w:ascii="Arial" w:eastAsia="Times New Roman" w:hAnsi="Arial" w:cs="Arial"/>
                <w:bCs/>
                <w:color w:val="auto"/>
                <w:szCs w:val="24"/>
              </w:rPr>
              <w:t>Thank you for taking the time to share your feedback with us. We look forward to the opportunity to welcome you back and ensure your next stay is a more pleasant and satisfying one.</w:t>
            </w:r>
          </w:p>
          <w:p w14:paraId="4FB3BA41" w14:textId="77777777" w:rsidR="00AB5127" w:rsidRDefault="00AB5127" w:rsidP="008C159F">
            <w:pPr>
              <w:spacing w:after="0" w:line="360" w:lineRule="auto"/>
              <w:rPr>
                <w:rFonts w:ascii="Arial" w:eastAsia="Times New Roman" w:hAnsi="Arial" w:cs="Arial"/>
                <w:bCs/>
                <w:color w:val="auto"/>
                <w:szCs w:val="24"/>
              </w:rPr>
            </w:pPr>
          </w:p>
          <w:p w14:paraId="55578DE4" w14:textId="2343B71D" w:rsidR="00AB5127" w:rsidRDefault="00AB5127" w:rsidP="008C159F">
            <w:pPr>
              <w:spacing w:after="0" w:line="360" w:lineRule="auto"/>
              <w:rPr>
                <w:rFonts w:ascii="Arial" w:eastAsia="Times New Roman" w:hAnsi="Arial" w:cs="Arial"/>
                <w:bCs/>
                <w:color w:val="auto"/>
                <w:szCs w:val="24"/>
              </w:rPr>
            </w:pPr>
            <w:proofErr w:type="spellStart"/>
            <w:r>
              <w:rPr>
                <w:rFonts w:ascii="Arial" w:eastAsia="Times New Roman" w:hAnsi="Arial" w:cs="Arial"/>
                <w:bCs/>
                <w:color w:val="auto"/>
                <w:szCs w:val="24"/>
              </w:rPr>
              <w:t>Sincerelly</w:t>
            </w:r>
            <w:proofErr w:type="spellEnd"/>
            <w:r>
              <w:rPr>
                <w:rFonts w:ascii="Arial" w:eastAsia="Times New Roman" w:hAnsi="Arial" w:cs="Arial"/>
                <w:bCs/>
                <w:color w:val="auto"/>
                <w:szCs w:val="24"/>
              </w:rPr>
              <w:t>,</w:t>
            </w:r>
          </w:p>
          <w:p w14:paraId="31E17205" w14:textId="1F911E88" w:rsidR="00AB5127" w:rsidRDefault="00AB5127" w:rsidP="008C159F">
            <w:pPr>
              <w:spacing w:after="0" w:line="360" w:lineRule="auto"/>
              <w:rPr>
                <w:rFonts w:ascii="Arial" w:eastAsia="Times New Roman" w:hAnsi="Arial" w:cs="Arial"/>
                <w:bCs/>
                <w:color w:val="auto"/>
                <w:szCs w:val="24"/>
              </w:rPr>
            </w:pPr>
            <w:r>
              <w:rPr>
                <w:rFonts w:ascii="Arial" w:eastAsia="Times New Roman" w:hAnsi="Arial" w:cs="Arial"/>
                <w:bCs/>
                <w:color w:val="auto"/>
                <w:szCs w:val="24"/>
              </w:rPr>
              <w:t>Alexandra Anghel,</w:t>
            </w:r>
          </w:p>
          <w:p w14:paraId="2EE80EC4" w14:textId="1DB1E788" w:rsidR="00AB5127" w:rsidRDefault="00AB5127" w:rsidP="008C159F">
            <w:pPr>
              <w:spacing w:after="0" w:line="360" w:lineRule="auto"/>
              <w:rPr>
                <w:rFonts w:ascii="Arial" w:eastAsia="Times New Roman" w:hAnsi="Arial" w:cs="Arial"/>
                <w:bCs/>
                <w:color w:val="auto"/>
                <w:szCs w:val="24"/>
              </w:rPr>
            </w:pPr>
            <w:r>
              <w:rPr>
                <w:rFonts w:ascii="Arial" w:eastAsia="Times New Roman" w:hAnsi="Arial" w:cs="Arial"/>
                <w:bCs/>
                <w:color w:val="auto"/>
                <w:szCs w:val="24"/>
              </w:rPr>
              <w:t>General Manager</w:t>
            </w:r>
          </w:p>
          <w:p w14:paraId="608C9C76" w14:textId="0A8D3AD4" w:rsidR="00F14175" w:rsidRPr="00AB5127" w:rsidRDefault="00F14175" w:rsidP="008C159F">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Hilton </w:t>
            </w:r>
            <w:proofErr w:type="spellStart"/>
            <w:r>
              <w:rPr>
                <w:rFonts w:ascii="Arial" w:eastAsia="Times New Roman" w:hAnsi="Arial" w:cs="Arial"/>
                <w:bCs/>
                <w:color w:val="auto"/>
                <w:szCs w:val="24"/>
              </w:rPr>
              <w:t>Puckrup</w:t>
            </w:r>
            <w:proofErr w:type="spellEnd"/>
            <w:r>
              <w:rPr>
                <w:rFonts w:ascii="Arial" w:eastAsia="Times New Roman" w:hAnsi="Arial" w:cs="Arial"/>
                <w:bCs/>
                <w:color w:val="auto"/>
                <w:szCs w:val="24"/>
              </w:rPr>
              <w:t xml:space="preserve"> Hall.</w:t>
            </w:r>
          </w:p>
          <w:p w14:paraId="10A9CB85" w14:textId="77777777" w:rsidR="00137E4D" w:rsidRPr="00AB5127" w:rsidRDefault="00137E4D" w:rsidP="00137E4D">
            <w:pPr>
              <w:spacing w:after="0" w:line="240" w:lineRule="auto"/>
              <w:rPr>
                <w:rFonts w:ascii="Arial" w:eastAsia="Times New Roman" w:hAnsi="Arial" w:cs="Arial"/>
                <w:bCs/>
                <w:color w:val="auto"/>
                <w:szCs w:val="24"/>
              </w:rPr>
            </w:pPr>
          </w:p>
          <w:p w14:paraId="5CF16CB4" w14:textId="77777777" w:rsidR="00137E4D" w:rsidRPr="00AB5127" w:rsidRDefault="00137E4D" w:rsidP="00137E4D">
            <w:pPr>
              <w:spacing w:after="0" w:line="240" w:lineRule="auto"/>
              <w:ind w:left="-829"/>
              <w:rPr>
                <w:rFonts w:ascii="Arial" w:eastAsia="Times New Roman" w:hAnsi="Arial" w:cs="Arial"/>
                <w:bCs/>
                <w:color w:val="auto"/>
                <w:szCs w:val="24"/>
              </w:rPr>
            </w:pPr>
          </w:p>
          <w:p w14:paraId="34E428DB" w14:textId="77777777" w:rsidR="00137E4D" w:rsidRPr="00AB5127" w:rsidRDefault="00137E4D" w:rsidP="00137E4D">
            <w:pPr>
              <w:spacing w:after="0" w:line="240" w:lineRule="auto"/>
              <w:rPr>
                <w:rFonts w:ascii="Arial" w:eastAsia="Times New Roman" w:hAnsi="Arial" w:cs="Arial"/>
                <w:bCs/>
                <w:color w:val="auto"/>
                <w:szCs w:val="24"/>
              </w:rPr>
            </w:pPr>
          </w:p>
          <w:p w14:paraId="30002FE1" w14:textId="77777777" w:rsidR="00137E4D" w:rsidRPr="00AB5127" w:rsidRDefault="00137E4D" w:rsidP="00137E4D">
            <w:pPr>
              <w:spacing w:after="0" w:line="240" w:lineRule="auto"/>
              <w:rPr>
                <w:rFonts w:ascii="Arial" w:eastAsia="Times New Roman" w:hAnsi="Arial" w:cs="Arial"/>
                <w:bCs/>
                <w:color w:val="auto"/>
                <w:szCs w:val="24"/>
              </w:rPr>
            </w:pPr>
          </w:p>
          <w:p w14:paraId="123987CF" w14:textId="77777777" w:rsidR="00137E4D" w:rsidRPr="00AB5127" w:rsidRDefault="00137E4D" w:rsidP="00137E4D">
            <w:pPr>
              <w:spacing w:after="0" w:line="240" w:lineRule="auto"/>
              <w:rPr>
                <w:rFonts w:ascii="Arial" w:eastAsia="Times New Roman" w:hAnsi="Arial" w:cs="Arial"/>
                <w:bCs/>
                <w:color w:val="auto"/>
                <w:szCs w:val="24"/>
              </w:rPr>
            </w:pPr>
          </w:p>
          <w:p w14:paraId="441BC519" w14:textId="77777777" w:rsidR="00137E4D" w:rsidRPr="00AB5127" w:rsidRDefault="00137E4D" w:rsidP="00137E4D">
            <w:pPr>
              <w:spacing w:after="0" w:line="240" w:lineRule="auto"/>
              <w:rPr>
                <w:rFonts w:ascii="Arial" w:eastAsia="Times New Roman" w:hAnsi="Arial" w:cs="Arial"/>
                <w:bCs/>
                <w:color w:val="auto"/>
                <w:szCs w:val="24"/>
              </w:rPr>
            </w:pPr>
          </w:p>
          <w:p w14:paraId="7865330F" w14:textId="77777777" w:rsidR="00137E4D" w:rsidRPr="00AB5127" w:rsidRDefault="00137E4D" w:rsidP="00137E4D">
            <w:pPr>
              <w:spacing w:after="0" w:line="240" w:lineRule="auto"/>
              <w:rPr>
                <w:rFonts w:ascii="Arial" w:eastAsia="Times New Roman" w:hAnsi="Arial" w:cs="Arial"/>
                <w:bCs/>
                <w:color w:val="auto"/>
                <w:szCs w:val="24"/>
              </w:rPr>
            </w:pPr>
          </w:p>
          <w:p w14:paraId="5D64C4A1" w14:textId="77777777" w:rsidR="00137E4D" w:rsidRPr="00AB5127" w:rsidRDefault="00137E4D" w:rsidP="00137E4D">
            <w:pPr>
              <w:spacing w:after="0" w:line="240" w:lineRule="auto"/>
              <w:rPr>
                <w:rFonts w:ascii="Arial" w:eastAsia="Times New Roman" w:hAnsi="Arial" w:cs="Arial"/>
                <w:bCs/>
                <w:color w:val="auto"/>
                <w:szCs w:val="24"/>
              </w:rPr>
            </w:pPr>
          </w:p>
          <w:p w14:paraId="7DD829D4" w14:textId="77777777" w:rsidR="00137E4D" w:rsidRPr="00AB5127" w:rsidRDefault="00137E4D" w:rsidP="00137E4D">
            <w:pPr>
              <w:spacing w:after="0" w:line="240" w:lineRule="auto"/>
              <w:rPr>
                <w:rFonts w:ascii="Arial" w:eastAsia="Times New Roman" w:hAnsi="Arial" w:cs="Arial"/>
                <w:bCs/>
                <w:color w:val="auto"/>
                <w:szCs w:val="24"/>
              </w:rPr>
            </w:pPr>
          </w:p>
          <w:p w14:paraId="68C9A5F2" w14:textId="77777777" w:rsidR="00137E4D" w:rsidRPr="00AB5127" w:rsidRDefault="00137E4D" w:rsidP="00137E4D">
            <w:pPr>
              <w:spacing w:after="0" w:line="240" w:lineRule="auto"/>
              <w:rPr>
                <w:rFonts w:ascii="Arial" w:eastAsia="Times New Roman" w:hAnsi="Arial" w:cs="Arial"/>
                <w:bCs/>
                <w:color w:val="auto"/>
                <w:szCs w:val="24"/>
              </w:rPr>
            </w:pPr>
          </w:p>
          <w:p w14:paraId="1AF01F8A" w14:textId="77777777" w:rsidR="00137E4D" w:rsidRPr="00AB5127" w:rsidRDefault="00137E4D" w:rsidP="00137E4D">
            <w:pPr>
              <w:spacing w:after="0" w:line="240" w:lineRule="auto"/>
              <w:rPr>
                <w:rFonts w:ascii="Arial" w:eastAsia="Times New Roman" w:hAnsi="Arial" w:cs="Arial"/>
                <w:bCs/>
                <w:color w:val="auto"/>
                <w:szCs w:val="24"/>
              </w:rPr>
            </w:pPr>
          </w:p>
          <w:p w14:paraId="08F6B6D2" w14:textId="77777777" w:rsidR="00137E4D" w:rsidRPr="00AB5127" w:rsidRDefault="00137E4D" w:rsidP="00137E4D">
            <w:pPr>
              <w:spacing w:after="0" w:line="240" w:lineRule="auto"/>
              <w:rPr>
                <w:rFonts w:ascii="Arial" w:eastAsia="Times New Roman" w:hAnsi="Arial" w:cs="Arial"/>
                <w:bCs/>
                <w:color w:val="auto"/>
                <w:szCs w:val="24"/>
              </w:rPr>
            </w:pPr>
          </w:p>
          <w:p w14:paraId="7BD046EA" w14:textId="77777777" w:rsidR="00137E4D" w:rsidRPr="00AB5127" w:rsidRDefault="00137E4D" w:rsidP="00137E4D">
            <w:pPr>
              <w:spacing w:after="0" w:line="240" w:lineRule="auto"/>
              <w:rPr>
                <w:rFonts w:ascii="Arial" w:eastAsia="Times New Roman" w:hAnsi="Arial" w:cs="Arial"/>
                <w:bCs/>
                <w:color w:val="auto"/>
                <w:szCs w:val="24"/>
              </w:rPr>
            </w:pPr>
          </w:p>
          <w:p w14:paraId="003D7ACB" w14:textId="77777777" w:rsidR="00137E4D" w:rsidRPr="00AB5127" w:rsidRDefault="00137E4D" w:rsidP="00137E4D">
            <w:pPr>
              <w:spacing w:after="0" w:line="240" w:lineRule="auto"/>
              <w:rPr>
                <w:rFonts w:ascii="Arial" w:eastAsia="Times New Roman" w:hAnsi="Arial" w:cs="Arial"/>
                <w:bCs/>
                <w:color w:val="auto"/>
                <w:szCs w:val="24"/>
              </w:rPr>
            </w:pPr>
          </w:p>
          <w:p w14:paraId="519C73EB" w14:textId="77777777" w:rsidR="00137E4D" w:rsidRPr="00AB5127" w:rsidRDefault="00137E4D" w:rsidP="00137E4D">
            <w:pPr>
              <w:spacing w:after="0" w:line="240" w:lineRule="auto"/>
              <w:rPr>
                <w:rFonts w:ascii="Arial" w:eastAsia="Times New Roman" w:hAnsi="Arial" w:cs="Arial"/>
                <w:bCs/>
                <w:color w:val="auto"/>
                <w:szCs w:val="24"/>
              </w:rPr>
            </w:pPr>
          </w:p>
          <w:p w14:paraId="7A17E4B9" w14:textId="77777777" w:rsidR="00137E4D" w:rsidRPr="00AB5127" w:rsidRDefault="00137E4D" w:rsidP="00137E4D">
            <w:pPr>
              <w:spacing w:after="0" w:line="240" w:lineRule="auto"/>
              <w:rPr>
                <w:rFonts w:ascii="Arial" w:eastAsia="Times New Roman" w:hAnsi="Arial" w:cs="Arial"/>
                <w:bCs/>
                <w:color w:val="auto"/>
                <w:szCs w:val="24"/>
              </w:rPr>
            </w:pPr>
          </w:p>
          <w:p w14:paraId="01AE7A15" w14:textId="77777777" w:rsidR="00137E4D" w:rsidRPr="00AB5127" w:rsidRDefault="00137E4D" w:rsidP="00137E4D">
            <w:pPr>
              <w:spacing w:after="0" w:line="240" w:lineRule="auto"/>
              <w:rPr>
                <w:rFonts w:ascii="Arial" w:eastAsia="Times New Roman" w:hAnsi="Arial" w:cs="Arial"/>
                <w:bCs/>
                <w:color w:val="auto"/>
                <w:szCs w:val="24"/>
              </w:rPr>
            </w:pPr>
          </w:p>
          <w:p w14:paraId="1D8E2843" w14:textId="77777777" w:rsidR="00137E4D" w:rsidRPr="00AB5127" w:rsidRDefault="00137E4D" w:rsidP="00137E4D">
            <w:pPr>
              <w:spacing w:after="0" w:line="240" w:lineRule="auto"/>
              <w:rPr>
                <w:rFonts w:ascii="Arial" w:eastAsia="Times New Roman" w:hAnsi="Arial" w:cs="Arial"/>
                <w:bCs/>
                <w:color w:val="auto"/>
                <w:szCs w:val="24"/>
              </w:rPr>
            </w:pPr>
          </w:p>
          <w:p w14:paraId="71AB4165" w14:textId="77777777" w:rsidR="00137E4D" w:rsidRPr="00AB5127" w:rsidRDefault="00137E4D" w:rsidP="00137E4D">
            <w:pPr>
              <w:spacing w:after="0" w:line="240" w:lineRule="auto"/>
              <w:rPr>
                <w:rFonts w:ascii="Arial" w:eastAsia="Times New Roman" w:hAnsi="Arial" w:cs="Arial"/>
                <w:bCs/>
                <w:color w:val="auto"/>
                <w:szCs w:val="24"/>
              </w:rPr>
            </w:pPr>
          </w:p>
          <w:p w14:paraId="51F8B33B" w14:textId="77777777" w:rsidR="00137E4D" w:rsidRPr="00AB5127" w:rsidRDefault="00137E4D" w:rsidP="00137E4D">
            <w:pPr>
              <w:spacing w:after="0" w:line="240" w:lineRule="auto"/>
              <w:rPr>
                <w:rFonts w:ascii="Arial" w:eastAsia="Times New Roman" w:hAnsi="Arial" w:cs="Arial"/>
                <w:bCs/>
                <w:color w:val="auto"/>
                <w:szCs w:val="24"/>
              </w:rPr>
            </w:pPr>
          </w:p>
          <w:p w14:paraId="4D00BBDE" w14:textId="77777777" w:rsidR="00137E4D" w:rsidRPr="00AB5127" w:rsidRDefault="00137E4D" w:rsidP="00137E4D">
            <w:pPr>
              <w:spacing w:after="0" w:line="240" w:lineRule="auto"/>
              <w:rPr>
                <w:rFonts w:ascii="Arial" w:eastAsia="Times New Roman" w:hAnsi="Arial" w:cs="Arial"/>
                <w:bCs/>
                <w:color w:val="auto"/>
                <w:szCs w:val="24"/>
              </w:rPr>
            </w:pPr>
          </w:p>
          <w:p w14:paraId="303420E5" w14:textId="77777777" w:rsidR="00137E4D" w:rsidRPr="00AB5127" w:rsidRDefault="00137E4D" w:rsidP="00137E4D">
            <w:pPr>
              <w:spacing w:after="0" w:line="240" w:lineRule="auto"/>
              <w:rPr>
                <w:rFonts w:ascii="Arial" w:eastAsia="Times New Roman" w:hAnsi="Arial" w:cs="Arial"/>
                <w:bCs/>
                <w:color w:val="auto"/>
                <w:szCs w:val="24"/>
              </w:rPr>
            </w:pPr>
          </w:p>
          <w:p w14:paraId="5ADEC496" w14:textId="77777777" w:rsidR="00137E4D" w:rsidRPr="00AB5127" w:rsidRDefault="00137E4D" w:rsidP="00137E4D">
            <w:pPr>
              <w:spacing w:after="0" w:line="240" w:lineRule="auto"/>
              <w:rPr>
                <w:rFonts w:ascii="Arial" w:eastAsia="Times New Roman" w:hAnsi="Arial" w:cs="Arial"/>
                <w:bCs/>
                <w:color w:val="auto"/>
                <w:szCs w:val="24"/>
              </w:rPr>
            </w:pPr>
          </w:p>
          <w:p w14:paraId="2F288EB4" w14:textId="77777777" w:rsidR="00137E4D" w:rsidRPr="00AB5127" w:rsidRDefault="00137E4D" w:rsidP="00137E4D">
            <w:pPr>
              <w:spacing w:after="0" w:line="240" w:lineRule="auto"/>
              <w:rPr>
                <w:rFonts w:ascii="Arial" w:eastAsia="Times New Roman" w:hAnsi="Arial" w:cs="Arial"/>
                <w:bCs/>
                <w:color w:val="auto"/>
                <w:szCs w:val="24"/>
              </w:rPr>
            </w:pPr>
          </w:p>
          <w:p w14:paraId="41F74B8F" w14:textId="77777777" w:rsidR="00137E4D" w:rsidRPr="00AB5127" w:rsidRDefault="00137E4D" w:rsidP="00137E4D">
            <w:pPr>
              <w:spacing w:after="0" w:line="240" w:lineRule="auto"/>
              <w:rPr>
                <w:rFonts w:ascii="Arial" w:eastAsia="Times New Roman" w:hAnsi="Arial" w:cs="Arial"/>
                <w:bCs/>
                <w:color w:val="auto"/>
                <w:szCs w:val="24"/>
              </w:rPr>
            </w:pPr>
          </w:p>
          <w:p w14:paraId="471A8152" w14:textId="77777777" w:rsidR="00137E4D" w:rsidRPr="00AB5127" w:rsidRDefault="00137E4D" w:rsidP="00137E4D">
            <w:pPr>
              <w:spacing w:after="0" w:line="240" w:lineRule="auto"/>
              <w:rPr>
                <w:rFonts w:ascii="Arial" w:eastAsia="Times New Roman" w:hAnsi="Arial" w:cs="Arial"/>
                <w:bCs/>
                <w:color w:val="auto"/>
                <w:szCs w:val="24"/>
              </w:rPr>
            </w:pPr>
          </w:p>
          <w:p w14:paraId="5EDFEE7E" w14:textId="77777777" w:rsidR="00137E4D" w:rsidRPr="00AB5127" w:rsidRDefault="00137E4D" w:rsidP="00137E4D">
            <w:pPr>
              <w:spacing w:after="0" w:line="240" w:lineRule="auto"/>
              <w:rPr>
                <w:rFonts w:ascii="Arial" w:eastAsia="Times New Roman" w:hAnsi="Arial" w:cs="Arial"/>
                <w:bCs/>
                <w:color w:val="auto"/>
                <w:szCs w:val="24"/>
              </w:rPr>
            </w:pPr>
          </w:p>
          <w:p w14:paraId="4FCD5175" w14:textId="77777777" w:rsidR="00137E4D" w:rsidRPr="00AB5127" w:rsidRDefault="00137E4D" w:rsidP="00137E4D">
            <w:pPr>
              <w:spacing w:after="0" w:line="240" w:lineRule="auto"/>
              <w:rPr>
                <w:rFonts w:ascii="Arial" w:eastAsia="Times New Roman" w:hAnsi="Arial" w:cs="Arial"/>
                <w:bCs/>
                <w:color w:val="auto"/>
                <w:szCs w:val="24"/>
              </w:rPr>
            </w:pPr>
          </w:p>
          <w:p w14:paraId="12BACEBF" w14:textId="77777777" w:rsidR="00137E4D" w:rsidRPr="00AB5127" w:rsidRDefault="00137E4D" w:rsidP="00137E4D">
            <w:pPr>
              <w:spacing w:after="0" w:line="240" w:lineRule="auto"/>
              <w:rPr>
                <w:rFonts w:ascii="Arial" w:eastAsia="Times New Roman" w:hAnsi="Arial" w:cs="Arial"/>
                <w:bCs/>
                <w:color w:val="auto"/>
                <w:szCs w:val="24"/>
              </w:rPr>
            </w:pPr>
          </w:p>
          <w:p w14:paraId="239A35AD" w14:textId="77777777" w:rsidR="00137E4D" w:rsidRPr="00AB5127" w:rsidRDefault="00137E4D" w:rsidP="00137E4D">
            <w:pPr>
              <w:spacing w:after="0" w:line="240" w:lineRule="auto"/>
              <w:rPr>
                <w:rFonts w:ascii="Arial" w:eastAsia="Times New Roman" w:hAnsi="Arial" w:cs="Arial"/>
                <w:bCs/>
                <w:color w:val="auto"/>
                <w:szCs w:val="24"/>
              </w:rPr>
            </w:pPr>
          </w:p>
          <w:p w14:paraId="6E0A01D7" w14:textId="77777777" w:rsidR="00137E4D" w:rsidRPr="00AB5127" w:rsidRDefault="00137E4D" w:rsidP="00137E4D">
            <w:pPr>
              <w:spacing w:after="0" w:line="240" w:lineRule="auto"/>
              <w:rPr>
                <w:rFonts w:ascii="Arial" w:eastAsia="Times New Roman" w:hAnsi="Arial" w:cs="Arial"/>
                <w:bCs/>
                <w:color w:val="auto"/>
                <w:szCs w:val="24"/>
              </w:rPr>
            </w:pPr>
          </w:p>
          <w:p w14:paraId="56067FF8" w14:textId="77777777" w:rsidR="009520FB" w:rsidRPr="00AB5127" w:rsidRDefault="009520FB" w:rsidP="00137E4D">
            <w:pPr>
              <w:spacing w:after="0" w:line="240" w:lineRule="auto"/>
              <w:rPr>
                <w:rFonts w:ascii="Arial" w:eastAsia="Times New Roman" w:hAnsi="Arial" w:cs="Arial"/>
                <w:bCs/>
                <w:color w:val="auto"/>
                <w:szCs w:val="24"/>
              </w:rPr>
            </w:pPr>
          </w:p>
          <w:p w14:paraId="7F4BC045" w14:textId="77777777" w:rsidR="009520FB" w:rsidRPr="00AB5127" w:rsidRDefault="009520FB" w:rsidP="00137E4D">
            <w:pPr>
              <w:spacing w:after="0" w:line="240" w:lineRule="auto"/>
              <w:rPr>
                <w:rFonts w:ascii="Arial" w:eastAsia="Times New Roman" w:hAnsi="Arial" w:cs="Arial"/>
                <w:bCs/>
                <w:color w:val="auto"/>
                <w:szCs w:val="24"/>
              </w:rPr>
            </w:pPr>
          </w:p>
          <w:p w14:paraId="093F7D9C" w14:textId="77777777" w:rsidR="009520FB" w:rsidRPr="00AB5127" w:rsidRDefault="009520FB" w:rsidP="00137E4D">
            <w:pPr>
              <w:spacing w:after="0" w:line="240" w:lineRule="auto"/>
              <w:rPr>
                <w:rFonts w:ascii="Arial" w:eastAsia="Times New Roman" w:hAnsi="Arial" w:cs="Arial"/>
                <w:bCs/>
                <w:color w:val="auto"/>
                <w:szCs w:val="24"/>
              </w:rPr>
            </w:pPr>
          </w:p>
          <w:p w14:paraId="375C0B92" w14:textId="77777777" w:rsidR="009520FB" w:rsidRPr="00AB5127" w:rsidRDefault="009520FB" w:rsidP="00137E4D">
            <w:pPr>
              <w:spacing w:after="0" w:line="240" w:lineRule="auto"/>
              <w:rPr>
                <w:rFonts w:ascii="Arial" w:eastAsia="Times New Roman" w:hAnsi="Arial" w:cs="Arial"/>
                <w:bCs/>
                <w:color w:val="auto"/>
                <w:szCs w:val="24"/>
              </w:rPr>
            </w:pPr>
          </w:p>
          <w:p w14:paraId="40278EC3" w14:textId="77777777" w:rsidR="009520FB" w:rsidRPr="00AB5127" w:rsidRDefault="009520FB" w:rsidP="00137E4D">
            <w:pPr>
              <w:spacing w:after="0" w:line="240" w:lineRule="auto"/>
              <w:rPr>
                <w:rFonts w:ascii="Arial" w:eastAsia="Times New Roman" w:hAnsi="Arial" w:cs="Arial"/>
                <w:bCs/>
                <w:color w:val="auto"/>
                <w:szCs w:val="24"/>
              </w:rPr>
            </w:pPr>
          </w:p>
          <w:p w14:paraId="3CF18D88" w14:textId="77777777" w:rsidR="009520FB" w:rsidRPr="00AB5127" w:rsidRDefault="009520FB" w:rsidP="00137E4D">
            <w:pPr>
              <w:spacing w:after="0" w:line="240" w:lineRule="auto"/>
              <w:rPr>
                <w:rFonts w:ascii="Arial" w:eastAsia="Times New Roman" w:hAnsi="Arial" w:cs="Arial"/>
                <w:bCs/>
                <w:color w:val="auto"/>
                <w:szCs w:val="24"/>
              </w:rPr>
            </w:pPr>
          </w:p>
          <w:p w14:paraId="43F0E5FC" w14:textId="77777777" w:rsidR="009520FB" w:rsidRPr="00AB5127" w:rsidRDefault="009520FB" w:rsidP="00137E4D">
            <w:pPr>
              <w:spacing w:after="0" w:line="240" w:lineRule="auto"/>
              <w:rPr>
                <w:rFonts w:ascii="Arial" w:eastAsia="Times New Roman" w:hAnsi="Arial" w:cs="Arial"/>
                <w:bCs/>
                <w:color w:val="auto"/>
                <w:szCs w:val="24"/>
              </w:rPr>
            </w:pPr>
          </w:p>
          <w:p w14:paraId="513F0B16" w14:textId="77777777" w:rsidR="00DE4DF2" w:rsidRPr="00F469A7" w:rsidRDefault="00DE4DF2" w:rsidP="00DE4DF2">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color w:val="000000"/>
                <w:sz w:val="27"/>
                <w:szCs w:val="27"/>
                <w:lang w:eastAsia="en-GB"/>
              </w:rPr>
            </w:pPr>
            <w:r w:rsidRPr="00F469A7">
              <w:rPr>
                <w:rFonts w:ascii="Segoe UI" w:eastAsia="Times New Roman" w:hAnsi="Segoe UI" w:cs="Segoe UI"/>
                <w:b/>
                <w:bCs/>
                <w:color w:val="000000"/>
                <w:sz w:val="27"/>
                <w:szCs w:val="27"/>
                <w:bdr w:val="single" w:sz="2" w:space="0" w:color="D9D9E3" w:frame="1"/>
                <w:lang w:eastAsia="en-GB"/>
              </w:rPr>
              <w:lastRenderedPageBreak/>
              <w:t>References:</w:t>
            </w:r>
          </w:p>
          <w:p w14:paraId="7A993A08" w14:textId="77777777" w:rsidR="00DE4DF2" w:rsidRPr="00DE4DF2" w:rsidRDefault="00DE4DF2" w:rsidP="00DE4DF2">
            <w:pPr>
              <w:numPr>
                <w:ilvl w:val="0"/>
                <w:numId w:val="6"/>
              </w:numPr>
              <w:pBdr>
                <w:top w:val="single" w:sz="2" w:space="0" w:color="D9D9E3"/>
                <w:left w:val="single" w:sz="2" w:space="5" w:color="D9D9E3"/>
                <w:bottom w:val="single" w:sz="2" w:space="0" w:color="D9D9E3"/>
                <w:right w:val="single" w:sz="2" w:space="0" w:color="D9D9E3"/>
              </w:pBdr>
              <w:spacing w:after="100" w:line="360" w:lineRule="auto"/>
              <w:rPr>
                <w:rFonts w:ascii="Arial" w:eastAsia="Times New Roman" w:hAnsi="Arial" w:cs="Arial"/>
                <w:color w:val="000000"/>
                <w:szCs w:val="24"/>
                <w:lang w:eastAsia="en-GB"/>
              </w:rPr>
            </w:pPr>
            <w:r w:rsidRPr="00DE4DF2">
              <w:rPr>
                <w:rFonts w:ascii="Arial" w:eastAsia="Times New Roman" w:hAnsi="Arial" w:cs="Arial"/>
                <w:color w:val="000000"/>
                <w:szCs w:val="24"/>
                <w:lang w:eastAsia="en-GB"/>
              </w:rPr>
              <w:t>Alegre, J., &amp; Garau, J. (2010). Tourist Satisfaction and Dissatisfaction. Annals of Tourism Research, 37(1), 52-73.</w:t>
            </w:r>
          </w:p>
          <w:p w14:paraId="63544C73" w14:textId="77777777" w:rsidR="00DE4DF2" w:rsidRPr="00DE4DF2" w:rsidRDefault="00DE4DF2" w:rsidP="00DE4DF2">
            <w:pPr>
              <w:numPr>
                <w:ilvl w:val="0"/>
                <w:numId w:val="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DE4DF2">
              <w:rPr>
                <w:rFonts w:ascii="Arial" w:eastAsia="Times New Roman" w:hAnsi="Arial" w:cs="Arial"/>
                <w:color w:val="000000"/>
                <w:szCs w:val="24"/>
                <w:lang w:eastAsia="en-GB"/>
              </w:rPr>
              <w:t>O'Neill, J. W., &amp; Mattila, A. S. (2006). Hotel Guest's Perceptions of the Role of Room Quality in the Overall Guest Experience. Journal of Hospitality Marketing &amp; Management, 14(4), 5-27.</w:t>
            </w:r>
          </w:p>
          <w:p w14:paraId="3405C83F" w14:textId="77777777" w:rsidR="00DE4DF2" w:rsidRPr="00DE4DF2" w:rsidRDefault="00DE4DF2" w:rsidP="00DE4DF2">
            <w:pPr>
              <w:numPr>
                <w:ilvl w:val="0"/>
                <w:numId w:val="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DE4DF2">
              <w:rPr>
                <w:rFonts w:ascii="Arial" w:eastAsia="Times New Roman" w:hAnsi="Arial" w:cs="Arial"/>
                <w:color w:val="000000"/>
                <w:szCs w:val="24"/>
                <w:lang w:eastAsia="en-GB"/>
              </w:rPr>
              <w:t>Oliver, R. L. (1980). A Cognitive Model of the Antecedents and Consequences of Satisfaction Decisions. Journal of Marketing Research, 460-469.</w:t>
            </w:r>
          </w:p>
          <w:p w14:paraId="5CDFE503" w14:textId="77777777" w:rsidR="00DE4DF2" w:rsidRPr="00DE4DF2" w:rsidRDefault="00DE4DF2" w:rsidP="00DE4DF2">
            <w:pPr>
              <w:numPr>
                <w:ilvl w:val="0"/>
                <w:numId w:val="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DE4DF2">
              <w:rPr>
                <w:rFonts w:ascii="Arial" w:eastAsia="Times New Roman" w:hAnsi="Arial" w:cs="Arial"/>
                <w:color w:val="000000"/>
                <w:szCs w:val="24"/>
                <w:lang w:eastAsia="en-GB"/>
              </w:rPr>
              <w:t>Parasuraman, A., Zeithaml, V. A., &amp; Berry, L. L. (1988). SERVQUAL: A Multiple-Item Scale for Measuring Consumer Perceptions of Service Quality. Journal of Retailing, 64(1), 12-40.</w:t>
            </w:r>
          </w:p>
          <w:p w14:paraId="146192E9" w14:textId="77777777" w:rsidR="00DE4DF2" w:rsidRPr="00DE4DF2" w:rsidRDefault="00DE4DF2" w:rsidP="00DE4DF2">
            <w:pPr>
              <w:numPr>
                <w:ilvl w:val="0"/>
                <w:numId w:val="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DE4DF2">
              <w:rPr>
                <w:rFonts w:ascii="Arial" w:eastAsia="Times New Roman" w:hAnsi="Arial" w:cs="Arial"/>
                <w:color w:val="000000"/>
                <w:szCs w:val="24"/>
                <w:lang w:eastAsia="en-GB"/>
              </w:rPr>
              <w:t xml:space="preserve">Zeithaml, V. A., Berry, L. L., &amp; Parasuraman, A. (1996). The </w:t>
            </w:r>
            <w:proofErr w:type="spellStart"/>
            <w:r w:rsidRPr="00DE4DF2">
              <w:rPr>
                <w:rFonts w:ascii="Arial" w:eastAsia="Times New Roman" w:hAnsi="Arial" w:cs="Arial"/>
                <w:color w:val="000000"/>
                <w:szCs w:val="24"/>
                <w:lang w:eastAsia="en-GB"/>
              </w:rPr>
              <w:t>Behavioral</w:t>
            </w:r>
            <w:proofErr w:type="spellEnd"/>
            <w:r w:rsidRPr="00DE4DF2">
              <w:rPr>
                <w:rFonts w:ascii="Arial" w:eastAsia="Times New Roman" w:hAnsi="Arial" w:cs="Arial"/>
                <w:color w:val="000000"/>
                <w:szCs w:val="24"/>
                <w:lang w:eastAsia="en-GB"/>
              </w:rPr>
              <w:t xml:space="preserve"> Consequences of Service Quality. Journal of Marketing, 60(2), 31-46.</w:t>
            </w:r>
          </w:p>
          <w:p w14:paraId="0C889790" w14:textId="77777777" w:rsidR="009520FB" w:rsidRPr="00AB5127" w:rsidRDefault="009520FB" w:rsidP="00137E4D">
            <w:pPr>
              <w:spacing w:after="0" w:line="240" w:lineRule="auto"/>
              <w:rPr>
                <w:rFonts w:ascii="Arial" w:eastAsia="Times New Roman" w:hAnsi="Arial" w:cs="Arial"/>
                <w:bCs/>
                <w:color w:val="auto"/>
                <w:szCs w:val="24"/>
              </w:rPr>
            </w:pPr>
          </w:p>
          <w:p w14:paraId="64895510" w14:textId="77777777" w:rsidR="009520FB" w:rsidRPr="00AB5127" w:rsidRDefault="009520FB" w:rsidP="00137E4D">
            <w:pPr>
              <w:spacing w:after="0" w:line="240" w:lineRule="auto"/>
              <w:rPr>
                <w:rFonts w:ascii="Arial" w:eastAsia="Times New Roman" w:hAnsi="Arial" w:cs="Arial"/>
                <w:bCs/>
                <w:color w:val="auto"/>
                <w:szCs w:val="24"/>
              </w:rPr>
            </w:pPr>
          </w:p>
          <w:p w14:paraId="489AC69A" w14:textId="77777777" w:rsidR="00137E4D" w:rsidRPr="00AB5127" w:rsidRDefault="00137E4D" w:rsidP="00137E4D">
            <w:pPr>
              <w:spacing w:after="0" w:line="240" w:lineRule="auto"/>
              <w:rPr>
                <w:rFonts w:ascii="Arial" w:eastAsia="Times New Roman" w:hAnsi="Arial" w:cs="Arial"/>
                <w:bCs/>
                <w:color w:val="auto"/>
                <w:szCs w:val="24"/>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2765DD" w:rsidRDefault="004D0F63" w:rsidP="002765DD">
            <w:pPr>
              <w:spacing w:line="360" w:lineRule="auto"/>
              <w:jc w:val="center"/>
              <w:rPr>
                <w:rFonts w:ascii="Arial" w:hAnsi="Arial" w:cs="Arial"/>
                <w:b/>
                <w:bCs/>
                <w:szCs w:val="24"/>
              </w:rPr>
            </w:pPr>
          </w:p>
          <w:p w14:paraId="2504A3BD" w14:textId="591EB3F3" w:rsidR="004D0F63" w:rsidRPr="002765DD" w:rsidRDefault="002765DD" w:rsidP="002765DD">
            <w:pPr>
              <w:spacing w:line="360" w:lineRule="auto"/>
              <w:rPr>
                <w:rFonts w:ascii="Arial" w:eastAsia="Times New Roman" w:hAnsi="Arial" w:cs="Arial"/>
                <w:color w:val="000000"/>
                <w:szCs w:val="24"/>
                <w:lang w:eastAsia="en-GB"/>
              </w:rPr>
            </w:pPr>
            <w:r w:rsidRPr="002765DD">
              <w:rPr>
                <w:rFonts w:ascii="Arial" w:eastAsia="Times New Roman" w:hAnsi="Arial" w:cs="Arial"/>
                <w:color w:val="000000"/>
                <w:szCs w:val="24"/>
                <w:lang w:eastAsia="en-GB"/>
              </w:rPr>
              <w:t xml:space="preserve">The hotel industry plays a vital role in the global economy, offering </w:t>
            </w:r>
            <w:proofErr w:type="spellStart"/>
            <w:r w:rsidRPr="002765DD">
              <w:rPr>
                <w:rFonts w:ascii="Arial" w:eastAsia="Times New Roman" w:hAnsi="Arial" w:cs="Arial"/>
                <w:color w:val="000000"/>
                <w:szCs w:val="24"/>
                <w:lang w:eastAsia="en-GB"/>
              </w:rPr>
              <w:t>travelers</w:t>
            </w:r>
            <w:proofErr w:type="spellEnd"/>
            <w:r w:rsidRPr="002765DD">
              <w:rPr>
                <w:rFonts w:ascii="Arial" w:eastAsia="Times New Roman" w:hAnsi="Arial" w:cs="Arial"/>
                <w:color w:val="000000"/>
                <w:szCs w:val="24"/>
                <w:lang w:eastAsia="en-GB"/>
              </w:rPr>
              <w:t xml:space="preserve"> a place to rest, work, and indulge.</w:t>
            </w:r>
          </w:p>
          <w:p w14:paraId="4FCE12E0" w14:textId="77777777" w:rsidR="002765DD" w:rsidRPr="002765DD" w:rsidRDefault="002765DD" w:rsidP="002765DD">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765DD">
              <w:rPr>
                <w:rFonts w:ascii="Arial" w:eastAsia="Times New Roman" w:hAnsi="Arial" w:cs="Arial"/>
                <w:color w:val="000000"/>
                <w:szCs w:val="24"/>
                <w:lang w:eastAsia="en-GB"/>
              </w:rPr>
              <w:t>The Pre-Arrival stage is the first interaction guests have with a hotel, and it sets the tone for their entire experience. It encompasses activities such as reservation booking, communication, and information dissemination. Effective management of this stage is crucial as it can significantly impact a hotel's reputation and revenue.</w:t>
            </w:r>
          </w:p>
          <w:p w14:paraId="2FB6E99A" w14:textId="77777777" w:rsidR="002765DD" w:rsidRPr="002765DD" w:rsidRDefault="002765DD" w:rsidP="002765DD">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765DD">
              <w:rPr>
                <w:rFonts w:ascii="Arial" w:eastAsia="Times New Roman" w:hAnsi="Arial" w:cs="Arial"/>
                <w:color w:val="000000"/>
                <w:szCs w:val="24"/>
                <w:lang w:eastAsia="en-GB"/>
              </w:rPr>
              <w:t xml:space="preserve">One crucial element in the Pre-Arrival stage is an online presence. With the increasing reliance on digital channels, hotels must have an appealing and </w:t>
            </w:r>
            <w:r w:rsidRPr="002765DD">
              <w:rPr>
                <w:rFonts w:ascii="Arial" w:eastAsia="Times New Roman" w:hAnsi="Arial" w:cs="Arial"/>
                <w:color w:val="000000"/>
                <w:szCs w:val="24"/>
                <w:lang w:eastAsia="en-GB"/>
              </w:rPr>
              <w:lastRenderedPageBreak/>
              <w:t>informative website. Guests often base their booking decisions on the quality of a hotel's online presence, making it essential to provide high-quality images, detailed information about the property, and easily accessible booking options. For instance, Marriott International, a global hotel chain, offers an exemplary online booking experience with user-friendly interfaces, comprehensive information, and loyalty programs that encourage repeat visits (Marriott International, 2022).</w:t>
            </w:r>
          </w:p>
          <w:p w14:paraId="172C84B3" w14:textId="77777777" w:rsidR="002765DD" w:rsidRPr="002765DD" w:rsidRDefault="002765DD" w:rsidP="002765DD">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765DD">
              <w:rPr>
                <w:rFonts w:ascii="Arial" w:eastAsia="Times New Roman" w:hAnsi="Arial" w:cs="Arial"/>
                <w:color w:val="000000"/>
                <w:szCs w:val="24"/>
                <w:lang w:eastAsia="en-GB"/>
              </w:rPr>
              <w:t xml:space="preserve">Another vital element is personalization. Guests appreciate a personalized experience that caters to their preferences. This can be achieved through data-driven insights and the use of customer relationship management (CRM) systems. For example, Hilton Hotels and Resorts utilizes CRM data to personalize guests' experiences, such as greeting them with their </w:t>
            </w:r>
            <w:proofErr w:type="spellStart"/>
            <w:r w:rsidRPr="002765DD">
              <w:rPr>
                <w:rFonts w:ascii="Arial" w:eastAsia="Times New Roman" w:hAnsi="Arial" w:cs="Arial"/>
                <w:color w:val="000000"/>
                <w:szCs w:val="24"/>
                <w:lang w:eastAsia="en-GB"/>
              </w:rPr>
              <w:t>favorite</w:t>
            </w:r>
            <w:proofErr w:type="spellEnd"/>
            <w:r w:rsidRPr="002765DD">
              <w:rPr>
                <w:rFonts w:ascii="Arial" w:eastAsia="Times New Roman" w:hAnsi="Arial" w:cs="Arial"/>
                <w:color w:val="000000"/>
                <w:szCs w:val="24"/>
                <w:lang w:eastAsia="en-GB"/>
              </w:rPr>
              <w:t xml:space="preserve"> amenities and room preferences (Hilton, 2023).</w:t>
            </w:r>
          </w:p>
          <w:p w14:paraId="21EB9302" w14:textId="77777777" w:rsidR="002765DD" w:rsidRPr="002765DD" w:rsidRDefault="002765DD" w:rsidP="002765DD">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765DD">
              <w:rPr>
                <w:rFonts w:ascii="Arial" w:eastAsia="Times New Roman" w:hAnsi="Arial" w:cs="Arial"/>
                <w:color w:val="000000"/>
                <w:szCs w:val="24"/>
                <w:lang w:eastAsia="en-GB"/>
              </w:rPr>
              <w:t>Furthermore, effective communication is essential in the Pre-Arrival stage. Prompt responses to inquiries, email confirmations, and pre-arrival emails that provide essential information, such as directions, check-in details, and local recommendations, contribute to a seamless guest experience. The Ritz-Carlton is renowned for its pre-arrival communication, providing guests with a sense of anticipation and attentiveness (The Ritz-Carlton, 2022).</w:t>
            </w:r>
          </w:p>
          <w:p w14:paraId="05880FAD" w14:textId="77777777" w:rsidR="002765DD" w:rsidRPr="002765DD" w:rsidRDefault="002765DD" w:rsidP="002765DD">
            <w:pPr>
              <w:spacing w:line="360" w:lineRule="auto"/>
              <w:rPr>
                <w:rFonts w:ascii="Arial" w:hAnsi="Arial" w:cs="Arial"/>
                <w:b/>
                <w:bCs/>
                <w:szCs w:val="24"/>
              </w:rPr>
            </w:pPr>
          </w:p>
          <w:p w14:paraId="2A7EF1E3" w14:textId="77777777" w:rsidR="004D0F63" w:rsidRPr="002765DD" w:rsidRDefault="004D0F63" w:rsidP="002765DD">
            <w:pPr>
              <w:spacing w:line="360" w:lineRule="auto"/>
              <w:jc w:val="center"/>
              <w:rPr>
                <w:rFonts w:ascii="Arial" w:hAnsi="Arial" w:cs="Arial"/>
                <w:b/>
                <w:bCs/>
                <w:szCs w:val="24"/>
              </w:rPr>
            </w:pPr>
          </w:p>
          <w:p w14:paraId="5346F10B" w14:textId="77777777" w:rsidR="004D0F63" w:rsidRPr="002765DD" w:rsidRDefault="004D0F63" w:rsidP="002765DD">
            <w:pPr>
              <w:spacing w:line="360" w:lineRule="auto"/>
              <w:jc w:val="center"/>
              <w:rPr>
                <w:rFonts w:ascii="Arial" w:hAnsi="Arial" w:cs="Arial"/>
                <w:b/>
                <w:bCs/>
                <w:szCs w:val="24"/>
              </w:rPr>
            </w:pPr>
          </w:p>
          <w:p w14:paraId="29B16AFB" w14:textId="77777777" w:rsidR="004D0F63" w:rsidRPr="002765DD" w:rsidRDefault="004D0F63" w:rsidP="002765DD">
            <w:pPr>
              <w:spacing w:line="360" w:lineRule="auto"/>
              <w:jc w:val="center"/>
              <w:rPr>
                <w:rFonts w:ascii="Arial" w:hAnsi="Arial" w:cs="Arial"/>
                <w:b/>
                <w:bCs/>
                <w:szCs w:val="24"/>
              </w:rPr>
            </w:pPr>
          </w:p>
          <w:p w14:paraId="47B22BD1" w14:textId="77777777" w:rsidR="004D0F63" w:rsidRPr="002765DD" w:rsidRDefault="004D0F63" w:rsidP="002765DD">
            <w:pPr>
              <w:spacing w:line="360" w:lineRule="auto"/>
              <w:jc w:val="center"/>
              <w:rPr>
                <w:rFonts w:ascii="Arial" w:hAnsi="Arial" w:cs="Arial"/>
                <w:b/>
                <w:bCs/>
                <w:szCs w:val="24"/>
              </w:rPr>
            </w:pPr>
          </w:p>
          <w:p w14:paraId="13073444" w14:textId="1661F9A0" w:rsidR="004D0F63" w:rsidRPr="002765DD" w:rsidRDefault="004D0F63" w:rsidP="002765DD">
            <w:pPr>
              <w:spacing w:line="360" w:lineRule="auto"/>
              <w:jc w:val="center"/>
              <w:rPr>
                <w:rFonts w:ascii="Arial" w:hAnsi="Arial" w:cs="Arial"/>
                <w:b/>
                <w:bCs/>
                <w:szCs w:val="24"/>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1435FEE4" w14:textId="77777777" w:rsidR="004D0F63" w:rsidRPr="009022D4" w:rsidRDefault="004D0F63" w:rsidP="004D0F63">
            <w:pPr>
              <w:jc w:val="center"/>
              <w:rPr>
                <w:rFonts w:cs="Times New Roman"/>
                <w:b/>
                <w:bCs/>
              </w:rPr>
            </w:pPr>
          </w:p>
          <w:p w14:paraId="2B96462D" w14:textId="77777777" w:rsidR="004D0F63" w:rsidRPr="009022D4" w:rsidRDefault="004D0F63" w:rsidP="004D0F63">
            <w:pPr>
              <w:jc w:val="center"/>
              <w:rPr>
                <w:rFonts w:cs="Times New Roman"/>
                <w:b/>
                <w:bCs/>
              </w:rPr>
            </w:pPr>
          </w:p>
          <w:p w14:paraId="0DCC6EFB" w14:textId="77777777" w:rsidR="002765DD" w:rsidRPr="002765DD" w:rsidRDefault="002765DD" w:rsidP="002765DD">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765DD">
              <w:rPr>
                <w:rFonts w:ascii="Arial" w:eastAsia="Times New Roman" w:hAnsi="Arial" w:cs="Arial"/>
                <w:color w:val="000000"/>
                <w:szCs w:val="24"/>
                <w:lang w:eastAsia="en-GB"/>
              </w:rPr>
              <w:t>The Arrival stage is when guests physically check into the hotel. A smooth and welcoming check-in experience is critical, as it sets the initial impression and can impact overall guest satisfaction.</w:t>
            </w:r>
          </w:p>
          <w:p w14:paraId="76CA51BF" w14:textId="77777777" w:rsidR="002765DD" w:rsidRPr="002765DD" w:rsidRDefault="002765DD" w:rsidP="002765DD">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765DD">
              <w:rPr>
                <w:rFonts w:ascii="Arial" w:eastAsia="Times New Roman" w:hAnsi="Arial" w:cs="Arial"/>
                <w:color w:val="000000"/>
                <w:szCs w:val="24"/>
                <w:lang w:eastAsia="en-GB"/>
              </w:rPr>
              <w:lastRenderedPageBreak/>
              <w:t>One key element in managing this stage is efficient staff training. Hotel employees must be well-trained to handle check-in procedures promptly and courteously. For instance, Four Seasons Hotels and Resorts is known for its rigorous employee training programs, ensuring that staff offer a high level of service, which is crucial during the Arrival stage (Four Seasons, 2023).</w:t>
            </w:r>
          </w:p>
          <w:p w14:paraId="4AAEFFED" w14:textId="77777777" w:rsidR="002765DD" w:rsidRPr="002765DD" w:rsidRDefault="002765DD" w:rsidP="002765DD">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765DD">
              <w:rPr>
                <w:rFonts w:ascii="Arial" w:eastAsia="Times New Roman" w:hAnsi="Arial" w:cs="Arial"/>
                <w:color w:val="000000"/>
                <w:szCs w:val="24"/>
                <w:lang w:eastAsia="en-GB"/>
              </w:rPr>
              <w:t>Technology also plays a vital role in this stage. Many hotels have implemented mobile check-in options, allowing guests to skip the front desk entirely. For example, Accor Hotels offers mobile check-in and keyless entry options through their app, enabling guests to bypass the traditional check-in process, reducing waiting times, and providing a contactless experience (Accor Hotels, 2022).</w:t>
            </w:r>
          </w:p>
          <w:p w14:paraId="369D0489" w14:textId="77777777" w:rsidR="002765DD" w:rsidRPr="002765DD" w:rsidRDefault="002765DD" w:rsidP="002765DD">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765DD">
              <w:rPr>
                <w:rFonts w:ascii="Arial" w:eastAsia="Times New Roman" w:hAnsi="Arial" w:cs="Arial"/>
                <w:color w:val="000000"/>
                <w:szCs w:val="24"/>
                <w:lang w:eastAsia="en-GB"/>
              </w:rPr>
              <w:t>Additionally, providing a warm and personalized welcome is a fundamental element. Welcoming guests by name, offering refreshments, and providing information about hotel facilities can create a positive first impression. The Ritz-Carlton, for instance, excels in this aspect, with a reputation for personalized and memorable welcomes (The Ritz-Carlton, 2022).</w:t>
            </w:r>
          </w:p>
          <w:p w14:paraId="3B1497A6" w14:textId="77777777" w:rsidR="004D0F63" w:rsidRPr="009022D4" w:rsidRDefault="004D0F63" w:rsidP="002765DD">
            <w:pP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2765DD">
            <w:pPr>
              <w:rPr>
                <w:rFonts w:cs="Times New Roman"/>
                <w:b/>
                <w:bCs/>
              </w:rPr>
            </w:pPr>
          </w:p>
          <w:p w14:paraId="2B36839B" w14:textId="77777777" w:rsidR="002765DD" w:rsidRPr="00D35A66" w:rsidRDefault="002765DD" w:rsidP="00D35A66">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D35A66">
              <w:rPr>
                <w:rFonts w:ascii="Arial" w:eastAsia="Times New Roman" w:hAnsi="Arial" w:cs="Arial"/>
                <w:color w:val="000000"/>
                <w:szCs w:val="24"/>
                <w:lang w:eastAsia="en-GB"/>
              </w:rPr>
              <w:t>The Duration of Stay stage encompasses the entire guest experience, from enjoying the hotel's amenities to seeking assistance when needed. Effective management in this stage is crucial for ensuring guest satisfaction and encouraging repeat visits.</w:t>
            </w:r>
          </w:p>
          <w:p w14:paraId="6563A8F9" w14:textId="77777777" w:rsidR="002765DD" w:rsidRPr="00D35A66" w:rsidRDefault="002765DD" w:rsidP="00D35A66">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D35A66">
              <w:rPr>
                <w:rFonts w:ascii="Arial" w:eastAsia="Times New Roman" w:hAnsi="Arial" w:cs="Arial"/>
                <w:color w:val="000000"/>
                <w:szCs w:val="24"/>
                <w:lang w:eastAsia="en-GB"/>
              </w:rPr>
              <w:t>One key element is offering a wide range of amenities and services. To keep guests engaged and satisfied during their stay, hotels should provide various options for recreation, dining, and entertainment. Luxury hotels like The Waldorf Astoria are known for their extensive amenities, including spa services, fine dining, and recreational facilities, offering guests a complete experience (Waldorf Astoria, 2022).</w:t>
            </w:r>
          </w:p>
          <w:p w14:paraId="3B56463A" w14:textId="77777777" w:rsidR="002765DD" w:rsidRPr="00D35A66" w:rsidRDefault="002765DD" w:rsidP="00D35A66">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D35A66">
              <w:rPr>
                <w:rFonts w:ascii="Arial" w:eastAsia="Times New Roman" w:hAnsi="Arial" w:cs="Arial"/>
                <w:color w:val="000000"/>
                <w:szCs w:val="24"/>
                <w:lang w:eastAsia="en-GB"/>
              </w:rPr>
              <w:lastRenderedPageBreak/>
              <w:t>Moreover, staff attentiveness and responsiveness are essential elements during the Duration of Stay stage. Guests should feel that their needs and preferences are a top priority. The concept of the "butler service" is exemplified by The St. Regis hotels, where butlers cater to guests' every need, ensuring a luxurious and personalized experience throughout their stay (The St. Regis, 2022).</w:t>
            </w:r>
          </w:p>
          <w:p w14:paraId="77D0FCE1" w14:textId="77777777" w:rsidR="002765DD" w:rsidRPr="00D35A66" w:rsidRDefault="002765DD" w:rsidP="00D35A66">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D35A66">
              <w:rPr>
                <w:rFonts w:ascii="Arial" w:eastAsia="Times New Roman" w:hAnsi="Arial" w:cs="Arial"/>
                <w:color w:val="000000"/>
                <w:szCs w:val="24"/>
                <w:lang w:eastAsia="en-GB"/>
              </w:rPr>
              <w:t>Maintaining cleanliness and hygiene is also of paramount importance, with special emphasis on room service and housekeeping. Recent events, such as the COVID-19 pandemic, have heightened the importance of stringent hygiene measures. Marriott International, for instance, has implemented the "Marriott Cleanliness Council" to ensure safety and cleanliness standards are met across its properties (Marriott International, 2022).</w:t>
            </w: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377A60B6" w14:textId="77777777" w:rsidR="004D0F63" w:rsidRPr="009022D4" w:rsidRDefault="004D0F63" w:rsidP="004D0F63">
            <w:pPr>
              <w:jc w:val="center"/>
              <w:rPr>
                <w:rFonts w:cs="Times New Roman"/>
                <w:b/>
                <w:bCs/>
              </w:rPr>
            </w:pPr>
          </w:p>
          <w:p w14:paraId="0FB770FC" w14:textId="4402BEB5" w:rsidR="00D35A66" w:rsidRPr="00F13EF2" w:rsidRDefault="00D35A66" w:rsidP="00D35A66">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F13EF2">
              <w:rPr>
                <w:rFonts w:ascii="Arial" w:eastAsia="Times New Roman" w:hAnsi="Arial" w:cs="Arial"/>
                <w:color w:val="000000"/>
                <w:szCs w:val="24"/>
                <w:lang w:eastAsia="en-GB"/>
              </w:rPr>
              <w:t xml:space="preserve">The Departure stage marks the conclusion of a guest's stay, and it offers a final opportunity to leave a positive impression. Effective management of this stage is critical for guest satisfaction and fostering loyalty. </w:t>
            </w:r>
          </w:p>
          <w:p w14:paraId="0B761D5C" w14:textId="77777777" w:rsidR="00D35A66" w:rsidRDefault="00D35A66" w:rsidP="00D35A66">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F13EF2">
              <w:rPr>
                <w:rFonts w:ascii="Arial" w:eastAsia="Times New Roman" w:hAnsi="Arial" w:cs="Arial"/>
                <w:color w:val="000000"/>
                <w:szCs w:val="24"/>
                <w:lang w:eastAsia="en-GB"/>
              </w:rPr>
              <w:t>One key element is an efficient check-out process. Guests should be able to settle their bills quickly and easily. Many hotels now offer express check-out options and the ability to review bills electronically. Hilton Hotels and Resorts, for instance, offers digital check-out, enabling guests to settle their accounts with minimal hassle (Hilton, 2023).</w:t>
            </w:r>
          </w:p>
          <w:p w14:paraId="0A483DA5" w14:textId="77777777" w:rsidR="00D35A66" w:rsidRPr="00F13EF2" w:rsidRDefault="00D35A66" w:rsidP="00D35A66">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p>
          <w:p w14:paraId="4D511389" w14:textId="77777777" w:rsidR="00D35A66" w:rsidRPr="00F13EF2" w:rsidRDefault="00D35A66" w:rsidP="00D35A66">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F13EF2">
              <w:rPr>
                <w:rFonts w:ascii="Arial" w:eastAsia="Times New Roman" w:hAnsi="Arial" w:cs="Arial"/>
                <w:color w:val="000000"/>
                <w:szCs w:val="24"/>
                <w:lang w:eastAsia="en-GB"/>
              </w:rPr>
              <w:t xml:space="preserve">Collecting feedback is another important element during Departure. Hotels should actively seek guest feedback, whether through surveys, reviews, or in-person </w:t>
            </w:r>
            <w:r w:rsidRPr="00F13EF2">
              <w:rPr>
                <w:rFonts w:ascii="Arial" w:eastAsia="Times New Roman" w:hAnsi="Arial" w:cs="Arial"/>
                <w:color w:val="000000"/>
                <w:szCs w:val="24"/>
                <w:lang w:eastAsia="en-GB"/>
              </w:rPr>
              <w:lastRenderedPageBreak/>
              <w:t>conversations. This information can be invaluable for making improvements and addressing any issues. Hotels like InterContinental Hotels Group (IHG) encourage guest feedback through their IHG Guest Voice program (IHG, 2022).</w:t>
            </w:r>
          </w:p>
          <w:p w14:paraId="3A6742B1" w14:textId="77777777" w:rsidR="00D35A66" w:rsidRDefault="00D35A66" w:rsidP="00D35A66">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F13EF2">
              <w:rPr>
                <w:rFonts w:ascii="Arial" w:eastAsia="Times New Roman" w:hAnsi="Arial" w:cs="Arial"/>
                <w:color w:val="000000"/>
                <w:szCs w:val="24"/>
                <w:lang w:eastAsia="en-GB"/>
              </w:rPr>
              <w:t>Finally, expressing gratitude and farewell is a fundamental element of the Departure stage. Thanking guests for their stay and expressing hope for their return can create a positive lasting impression. The Mandarin Oriental hotels, for instance, are renowned for their exceptional service and personalized farewells, which leave a lasting impact on guests (Mandarin Oriental, 2022).</w:t>
            </w:r>
          </w:p>
          <w:p w14:paraId="45EC2028" w14:textId="77777777" w:rsidR="00D35A66" w:rsidRPr="00F13EF2" w:rsidRDefault="00D35A66" w:rsidP="00D35A66">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F13EF2">
              <w:rPr>
                <w:rFonts w:ascii="Arial" w:eastAsia="Times New Roman" w:hAnsi="Arial" w:cs="Arial"/>
                <w:color w:val="000000"/>
                <w:szCs w:val="24"/>
                <w:lang w:eastAsia="en-GB"/>
              </w:rPr>
              <w:t>In conclusion, effective management of the four stages of the hotel guest cycle is essential for success in the hospitality industry. Each stage, from Pre-Arrival to Departure, presents unique challenges and opportunities that require careful consideration and attention to detail.</w:t>
            </w:r>
          </w:p>
          <w:p w14:paraId="0FB5A0F2" w14:textId="77777777" w:rsidR="00D35A66" w:rsidRPr="00F13EF2" w:rsidRDefault="00D35A66" w:rsidP="00D35A66">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757DF802"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3E4E71D4" w14:textId="77777777" w:rsidR="00F14175" w:rsidRPr="00366948" w:rsidRDefault="00F14175" w:rsidP="00F14175">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auto"/>
          <w:szCs w:val="24"/>
          <w:lang w:eastAsia="en-GB"/>
        </w:rPr>
      </w:pPr>
      <w:bookmarkStart w:id="0" w:name="_Hlk150426171"/>
      <w:r w:rsidRPr="00366948">
        <w:rPr>
          <w:rFonts w:ascii="Arial" w:eastAsia="Times New Roman" w:hAnsi="Arial" w:cs="Arial"/>
          <w:color w:val="auto"/>
          <w:szCs w:val="24"/>
          <w:lang w:eastAsia="en-GB"/>
        </w:rPr>
        <w:t xml:space="preserve">Accor Hotels. (2022). Mobile check-in with Accor. </w:t>
      </w:r>
      <w:hyperlink r:id="rId12" w:tgtFrame="_new" w:history="1">
        <w:r w:rsidRPr="00366948">
          <w:rPr>
            <w:rFonts w:ascii="Arial" w:eastAsia="Times New Roman" w:hAnsi="Arial" w:cs="Arial"/>
            <w:color w:val="auto"/>
            <w:szCs w:val="24"/>
            <w:u w:val="single"/>
            <w:bdr w:val="single" w:sz="2" w:space="0" w:color="D9D9E3" w:frame="1"/>
            <w:lang w:eastAsia="en-GB"/>
          </w:rPr>
          <w:t>https://all.accor.com/help/mobile-check-in/index.en.shtml</w:t>
        </w:r>
      </w:hyperlink>
    </w:p>
    <w:p w14:paraId="62719A52" w14:textId="77777777" w:rsidR="00F14175" w:rsidRPr="00366948" w:rsidRDefault="00F14175" w:rsidP="00F14175">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auto"/>
          <w:szCs w:val="24"/>
          <w:lang w:eastAsia="en-GB"/>
        </w:rPr>
      </w:pPr>
      <w:r w:rsidRPr="00366948">
        <w:rPr>
          <w:rFonts w:ascii="Arial" w:eastAsia="Times New Roman" w:hAnsi="Arial" w:cs="Arial"/>
          <w:color w:val="auto"/>
          <w:szCs w:val="24"/>
          <w:lang w:eastAsia="en-GB"/>
        </w:rPr>
        <w:t xml:space="preserve">Four Seasons. (2023). Employee training and development. </w:t>
      </w:r>
      <w:hyperlink r:id="rId13" w:tgtFrame="_new" w:history="1">
        <w:r w:rsidRPr="00366948">
          <w:rPr>
            <w:rFonts w:ascii="Arial" w:eastAsia="Times New Roman" w:hAnsi="Arial" w:cs="Arial"/>
            <w:color w:val="auto"/>
            <w:szCs w:val="24"/>
            <w:u w:val="single"/>
            <w:bdr w:val="single" w:sz="2" w:space="0" w:color="D9D9E3" w:frame="1"/>
            <w:lang w:eastAsia="en-GB"/>
          </w:rPr>
          <w:t>https://www.fourseasons.com/corporate/careers/employee-training-and-development/</w:t>
        </w:r>
      </w:hyperlink>
    </w:p>
    <w:p w14:paraId="3B3A207E" w14:textId="77777777" w:rsidR="00F14175" w:rsidRPr="00366948" w:rsidRDefault="00F14175" w:rsidP="00F14175">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auto"/>
          <w:szCs w:val="24"/>
          <w:lang w:eastAsia="en-GB"/>
        </w:rPr>
      </w:pPr>
      <w:r w:rsidRPr="00366948">
        <w:rPr>
          <w:rFonts w:ascii="Arial" w:eastAsia="Times New Roman" w:hAnsi="Arial" w:cs="Arial"/>
          <w:color w:val="auto"/>
          <w:szCs w:val="24"/>
          <w:lang w:eastAsia="en-GB"/>
        </w:rPr>
        <w:t xml:space="preserve">Hilton. (2023). Personalized service from Hilton. </w:t>
      </w:r>
      <w:hyperlink r:id="rId14" w:tgtFrame="_new" w:history="1">
        <w:r w:rsidRPr="00366948">
          <w:rPr>
            <w:rFonts w:ascii="Arial" w:eastAsia="Times New Roman" w:hAnsi="Arial" w:cs="Arial"/>
            <w:color w:val="auto"/>
            <w:szCs w:val="24"/>
            <w:u w:val="single"/>
            <w:bdr w:val="single" w:sz="2" w:space="0" w:color="D9D9E3" w:frame="1"/>
            <w:lang w:eastAsia="en-GB"/>
          </w:rPr>
          <w:t>https://www.hilton.com/en/hilton/hilton-service/</w:t>
        </w:r>
      </w:hyperlink>
    </w:p>
    <w:p w14:paraId="3FFD6068" w14:textId="77777777" w:rsidR="00F14175" w:rsidRPr="00366948" w:rsidRDefault="00F14175" w:rsidP="00F14175">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auto"/>
          <w:szCs w:val="24"/>
          <w:lang w:eastAsia="en-GB"/>
        </w:rPr>
      </w:pPr>
      <w:r w:rsidRPr="00366948">
        <w:rPr>
          <w:rFonts w:ascii="Arial" w:eastAsia="Times New Roman" w:hAnsi="Arial" w:cs="Arial"/>
          <w:color w:val="auto"/>
          <w:szCs w:val="24"/>
          <w:lang w:eastAsia="en-GB"/>
        </w:rPr>
        <w:t xml:space="preserve">IHG. (2022). IHG Guest Voice. </w:t>
      </w:r>
      <w:hyperlink r:id="rId15" w:tgtFrame="_new" w:history="1">
        <w:r w:rsidRPr="00366948">
          <w:rPr>
            <w:rFonts w:ascii="Arial" w:eastAsia="Times New Roman" w:hAnsi="Arial" w:cs="Arial"/>
            <w:color w:val="auto"/>
            <w:szCs w:val="24"/>
            <w:u w:val="single"/>
            <w:bdr w:val="single" w:sz="2" w:space="0" w:color="D9D9E3" w:frame="1"/>
            <w:lang w:eastAsia="en-GB"/>
          </w:rPr>
          <w:t>https://www.ihg.com/guestvoice</w:t>
        </w:r>
      </w:hyperlink>
    </w:p>
    <w:p w14:paraId="76685F6D" w14:textId="77777777" w:rsidR="00F14175" w:rsidRPr="00366948" w:rsidRDefault="00F14175" w:rsidP="00F14175">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auto"/>
          <w:szCs w:val="24"/>
          <w:lang w:eastAsia="en-GB"/>
        </w:rPr>
      </w:pPr>
      <w:r w:rsidRPr="00366948">
        <w:rPr>
          <w:rFonts w:ascii="Arial" w:eastAsia="Times New Roman" w:hAnsi="Arial" w:cs="Arial"/>
          <w:color w:val="auto"/>
          <w:szCs w:val="24"/>
          <w:lang w:eastAsia="en-GB"/>
        </w:rPr>
        <w:t xml:space="preserve">Mandarin Oriental. (2022). Mandarin Oriental Service. </w:t>
      </w:r>
      <w:hyperlink r:id="rId16" w:tgtFrame="_new" w:history="1">
        <w:r w:rsidRPr="00366948">
          <w:rPr>
            <w:rFonts w:ascii="Arial" w:eastAsia="Times New Roman" w:hAnsi="Arial" w:cs="Arial"/>
            <w:color w:val="auto"/>
            <w:szCs w:val="24"/>
            <w:u w:val="single"/>
            <w:bdr w:val="single" w:sz="2" w:space="0" w:color="D9D9E3" w:frame="1"/>
            <w:lang w:eastAsia="en-GB"/>
          </w:rPr>
          <w:t>https://www.mandarinoriental.com/our-service</w:t>
        </w:r>
      </w:hyperlink>
    </w:p>
    <w:p w14:paraId="1D21DD26" w14:textId="77777777" w:rsidR="00F14175" w:rsidRPr="00366948" w:rsidRDefault="00F14175" w:rsidP="00F14175">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auto"/>
          <w:szCs w:val="24"/>
          <w:lang w:eastAsia="en-GB"/>
        </w:rPr>
      </w:pPr>
      <w:r w:rsidRPr="00366948">
        <w:rPr>
          <w:rFonts w:ascii="Arial" w:eastAsia="Times New Roman" w:hAnsi="Arial" w:cs="Arial"/>
          <w:color w:val="auto"/>
          <w:szCs w:val="24"/>
          <w:lang w:eastAsia="en-GB"/>
        </w:rPr>
        <w:t xml:space="preserve">Marriott International. (2022). Marriott Cleanliness Council. </w:t>
      </w:r>
      <w:hyperlink r:id="rId17" w:tgtFrame="_new" w:history="1">
        <w:r w:rsidRPr="00366948">
          <w:rPr>
            <w:rFonts w:ascii="Arial" w:eastAsia="Times New Roman" w:hAnsi="Arial" w:cs="Arial"/>
            <w:color w:val="auto"/>
            <w:szCs w:val="24"/>
            <w:u w:val="single"/>
            <w:bdr w:val="single" w:sz="2" w:space="0" w:color="D9D9E3" w:frame="1"/>
            <w:lang w:eastAsia="en-GB"/>
          </w:rPr>
          <w:t>https://clean.marriott.com/</w:t>
        </w:r>
      </w:hyperlink>
    </w:p>
    <w:p w14:paraId="372DBAB8" w14:textId="77777777" w:rsidR="00F14175" w:rsidRPr="00366948" w:rsidRDefault="00F14175" w:rsidP="00F14175">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auto"/>
          <w:szCs w:val="24"/>
          <w:lang w:eastAsia="en-GB"/>
        </w:rPr>
      </w:pPr>
      <w:r w:rsidRPr="00366948">
        <w:rPr>
          <w:rFonts w:ascii="Arial" w:eastAsia="Times New Roman" w:hAnsi="Arial" w:cs="Arial"/>
          <w:color w:val="auto"/>
          <w:szCs w:val="24"/>
          <w:lang w:eastAsia="en-GB"/>
        </w:rPr>
        <w:lastRenderedPageBreak/>
        <w:t xml:space="preserve">The Ritz-Carlton. (2022). Pre-Arrival Communications. </w:t>
      </w:r>
      <w:hyperlink r:id="rId18" w:tgtFrame="_new" w:history="1">
        <w:r w:rsidRPr="00366948">
          <w:rPr>
            <w:rFonts w:ascii="Arial" w:eastAsia="Times New Roman" w:hAnsi="Arial" w:cs="Arial"/>
            <w:color w:val="auto"/>
            <w:szCs w:val="24"/>
            <w:u w:val="single"/>
            <w:bdr w:val="single" w:sz="2" w:space="0" w:color="D9D9E3" w:frame="1"/>
            <w:lang w:eastAsia="en-GB"/>
          </w:rPr>
          <w:t>https://www.ritzcarlton.com/en/legacy/communications/pre-arrival</w:t>
        </w:r>
      </w:hyperlink>
    </w:p>
    <w:p w14:paraId="7060FC5B" w14:textId="77777777" w:rsidR="00F14175" w:rsidRPr="00366948" w:rsidRDefault="00F14175" w:rsidP="00F14175">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auto"/>
          <w:szCs w:val="24"/>
          <w:lang w:eastAsia="en-GB"/>
        </w:rPr>
      </w:pPr>
      <w:r w:rsidRPr="00366948">
        <w:rPr>
          <w:rFonts w:ascii="Arial" w:eastAsia="Times New Roman" w:hAnsi="Arial" w:cs="Arial"/>
          <w:color w:val="auto"/>
          <w:szCs w:val="24"/>
          <w:lang w:eastAsia="en-GB"/>
        </w:rPr>
        <w:t xml:space="preserve">The Ritz-Carlton. (2022). Personalized welcomes. </w:t>
      </w:r>
      <w:hyperlink r:id="rId19" w:tgtFrame="_new" w:history="1">
        <w:r w:rsidRPr="00366948">
          <w:rPr>
            <w:rFonts w:ascii="Arial" w:eastAsia="Times New Roman" w:hAnsi="Arial" w:cs="Arial"/>
            <w:color w:val="auto"/>
            <w:szCs w:val="24"/>
            <w:u w:val="single"/>
            <w:bdr w:val="single" w:sz="2" w:space="0" w:color="D9D9E3" w:frame="1"/>
            <w:lang w:eastAsia="en-GB"/>
          </w:rPr>
          <w:t>https://www.ritzcarlton.com/en/legacy/communications/personalized-welcomes</w:t>
        </w:r>
      </w:hyperlink>
    </w:p>
    <w:p w14:paraId="53BE3541" w14:textId="77777777" w:rsidR="00F14175" w:rsidRPr="00366948" w:rsidRDefault="00F14175" w:rsidP="00F14175">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auto"/>
          <w:szCs w:val="24"/>
          <w:lang w:eastAsia="en-GB"/>
        </w:rPr>
      </w:pPr>
      <w:r w:rsidRPr="00366948">
        <w:rPr>
          <w:rFonts w:ascii="Arial" w:eastAsia="Times New Roman" w:hAnsi="Arial" w:cs="Arial"/>
          <w:color w:val="auto"/>
          <w:szCs w:val="24"/>
          <w:lang w:eastAsia="en-GB"/>
        </w:rPr>
        <w:t xml:space="preserve">The St. Regis. (2022). St. Regis Butler Service. </w:t>
      </w:r>
      <w:hyperlink r:id="rId20" w:tgtFrame="_new" w:history="1">
        <w:r w:rsidRPr="00366948">
          <w:rPr>
            <w:rFonts w:ascii="Arial" w:eastAsia="Times New Roman" w:hAnsi="Arial" w:cs="Arial"/>
            <w:color w:val="auto"/>
            <w:szCs w:val="24"/>
            <w:u w:val="single"/>
            <w:bdr w:val="single" w:sz="2" w:space="0" w:color="D9D9E3" w:frame="1"/>
            <w:lang w:eastAsia="en-GB"/>
          </w:rPr>
          <w:t>https://www.stregis.com/butler</w:t>
        </w:r>
      </w:hyperlink>
    </w:p>
    <w:p w14:paraId="041AAC8D" w14:textId="77777777" w:rsidR="00F14175" w:rsidRPr="00366948" w:rsidRDefault="00F14175" w:rsidP="00F14175">
      <w:pPr>
        <w:pStyle w:val="ListParagraph"/>
        <w:numPr>
          <w:ilvl w:val="0"/>
          <w:numId w:val="7"/>
        </w:numPr>
        <w:spacing w:line="360" w:lineRule="auto"/>
        <w:rPr>
          <w:rFonts w:ascii="Arial" w:hAnsi="Arial" w:cs="Arial"/>
          <w:sz w:val="24"/>
          <w:szCs w:val="24"/>
        </w:rPr>
      </w:pPr>
      <w:r w:rsidRPr="00366948">
        <w:rPr>
          <w:rFonts w:ascii="Arial" w:eastAsia="Times New Roman" w:hAnsi="Arial" w:cs="Arial"/>
          <w:sz w:val="24"/>
          <w:szCs w:val="24"/>
          <w:lang w:eastAsia="en-GB"/>
        </w:rPr>
        <w:t xml:space="preserve">Waldorf Astoria. (2022). Waldorf Astoria Amenities. </w:t>
      </w:r>
      <w:hyperlink r:id="rId21" w:tgtFrame="_new" w:history="1">
        <w:r w:rsidRPr="00366948">
          <w:rPr>
            <w:rFonts w:ascii="Arial" w:eastAsia="Times New Roman" w:hAnsi="Arial" w:cs="Arial"/>
            <w:sz w:val="24"/>
            <w:szCs w:val="24"/>
            <w:u w:val="single"/>
            <w:bdr w:val="single" w:sz="2" w:space="0" w:color="D9D9E3" w:frame="1"/>
            <w:lang w:eastAsia="en-GB"/>
          </w:rPr>
          <w:t>https://www.waldorfastoria.com/experiences/index.html</w:t>
        </w:r>
      </w:hyperlink>
    </w:p>
    <w:p w14:paraId="783E0AE4" w14:textId="77777777" w:rsidR="00F14175" w:rsidRPr="00CB7CAB" w:rsidRDefault="00F14175" w:rsidP="00F14175">
      <w:pPr>
        <w:pBdr>
          <w:top w:val="single" w:sz="2" w:space="0" w:color="D9D9E3"/>
          <w:left w:val="single" w:sz="2" w:space="5" w:color="D9D9E3"/>
          <w:bottom w:val="single" w:sz="2" w:space="0" w:color="D9D9E3"/>
          <w:right w:val="single" w:sz="2" w:space="0" w:color="D9D9E3"/>
        </w:pBdr>
        <w:spacing w:after="0" w:line="240" w:lineRule="auto"/>
        <w:ind w:left="720"/>
        <w:rPr>
          <w:rFonts w:ascii="Segoe UI" w:eastAsia="Times New Roman" w:hAnsi="Segoe UI" w:cs="Segoe UI"/>
          <w:color w:val="000000"/>
          <w:sz w:val="27"/>
          <w:szCs w:val="27"/>
          <w:lang w:eastAsia="en-GB"/>
        </w:rPr>
      </w:pPr>
    </w:p>
    <w:bookmarkEnd w:id="0"/>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10AF3" w14:textId="77777777" w:rsidR="005A70E1" w:rsidRDefault="005A70E1" w:rsidP="004D0F63">
      <w:pPr>
        <w:spacing w:after="0" w:line="240" w:lineRule="auto"/>
      </w:pPr>
      <w:r>
        <w:separator/>
      </w:r>
    </w:p>
  </w:endnote>
  <w:endnote w:type="continuationSeparator" w:id="0">
    <w:p w14:paraId="1A15C1AE" w14:textId="77777777" w:rsidR="005A70E1" w:rsidRDefault="005A70E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E6B4A" w14:textId="77777777" w:rsidR="005A70E1" w:rsidRDefault="005A70E1" w:rsidP="004D0F63">
      <w:pPr>
        <w:spacing w:after="0" w:line="240" w:lineRule="auto"/>
      </w:pPr>
      <w:r>
        <w:separator/>
      </w:r>
    </w:p>
  </w:footnote>
  <w:footnote w:type="continuationSeparator" w:id="0">
    <w:p w14:paraId="601A6E19" w14:textId="77777777" w:rsidR="005A70E1" w:rsidRDefault="005A70E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E31A9"/>
    <w:multiLevelType w:val="multilevel"/>
    <w:tmpl w:val="C7A21E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5C788C"/>
    <w:multiLevelType w:val="hybridMultilevel"/>
    <w:tmpl w:val="A3C2F8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CB42C4"/>
    <w:multiLevelType w:val="multilevel"/>
    <w:tmpl w:val="1A8CE7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543156"/>
    <w:multiLevelType w:val="multilevel"/>
    <w:tmpl w:val="EC9C9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6A0C16"/>
    <w:multiLevelType w:val="multilevel"/>
    <w:tmpl w:val="D43244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3"/>
  </w:num>
  <w:num w:numId="2" w16cid:durableId="1986470946">
    <w:abstractNumId w:val="5"/>
  </w:num>
  <w:num w:numId="3" w16cid:durableId="28334251">
    <w:abstractNumId w:val="1"/>
  </w:num>
  <w:num w:numId="4" w16cid:durableId="1872720499">
    <w:abstractNumId w:val="7"/>
  </w:num>
  <w:num w:numId="5" w16cid:durableId="94374414">
    <w:abstractNumId w:val="0"/>
  </w:num>
  <w:num w:numId="6" w16cid:durableId="1476221987">
    <w:abstractNumId w:val="6"/>
  </w:num>
  <w:num w:numId="7" w16cid:durableId="1437335942">
    <w:abstractNumId w:val="4"/>
  </w:num>
  <w:num w:numId="8" w16cid:durableId="1073125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705FA"/>
    <w:rsid w:val="000A5422"/>
    <w:rsid w:val="000F5BD7"/>
    <w:rsid w:val="00113967"/>
    <w:rsid w:val="00137075"/>
    <w:rsid w:val="00137E4D"/>
    <w:rsid w:val="002025B1"/>
    <w:rsid w:val="002179ED"/>
    <w:rsid w:val="00234417"/>
    <w:rsid w:val="002765DD"/>
    <w:rsid w:val="002813CE"/>
    <w:rsid w:val="0029335D"/>
    <w:rsid w:val="002E1CA7"/>
    <w:rsid w:val="002F314A"/>
    <w:rsid w:val="00330917"/>
    <w:rsid w:val="00366948"/>
    <w:rsid w:val="003969A9"/>
    <w:rsid w:val="003A05FB"/>
    <w:rsid w:val="004162EC"/>
    <w:rsid w:val="0045538B"/>
    <w:rsid w:val="00492631"/>
    <w:rsid w:val="004D0F63"/>
    <w:rsid w:val="005219C9"/>
    <w:rsid w:val="005351AE"/>
    <w:rsid w:val="00592A7E"/>
    <w:rsid w:val="005A70E1"/>
    <w:rsid w:val="005E330C"/>
    <w:rsid w:val="006434BD"/>
    <w:rsid w:val="00737D90"/>
    <w:rsid w:val="007A643C"/>
    <w:rsid w:val="007D7B55"/>
    <w:rsid w:val="0088344F"/>
    <w:rsid w:val="008C159F"/>
    <w:rsid w:val="008D4E2F"/>
    <w:rsid w:val="008F6D99"/>
    <w:rsid w:val="009022D4"/>
    <w:rsid w:val="009520FB"/>
    <w:rsid w:val="00965357"/>
    <w:rsid w:val="00977466"/>
    <w:rsid w:val="00997FB8"/>
    <w:rsid w:val="009D31CA"/>
    <w:rsid w:val="009E31E5"/>
    <w:rsid w:val="00A40657"/>
    <w:rsid w:val="00A5784F"/>
    <w:rsid w:val="00AA0BF1"/>
    <w:rsid w:val="00AB5127"/>
    <w:rsid w:val="00C85A55"/>
    <w:rsid w:val="00CA79D5"/>
    <w:rsid w:val="00CD26B9"/>
    <w:rsid w:val="00CE235D"/>
    <w:rsid w:val="00D20F64"/>
    <w:rsid w:val="00D35A66"/>
    <w:rsid w:val="00D62E48"/>
    <w:rsid w:val="00D83BDA"/>
    <w:rsid w:val="00DE4DF2"/>
    <w:rsid w:val="00DE77F7"/>
    <w:rsid w:val="00E62FB4"/>
    <w:rsid w:val="00F14175"/>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A05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D83BDA"/>
    <w:pPr>
      <w:spacing w:before="100" w:beforeAutospacing="1" w:after="100" w:afterAutospacing="1" w:line="240" w:lineRule="auto"/>
    </w:pPr>
    <w:rPr>
      <w:rFonts w:eastAsia="Times New Roman" w:cs="Times New Roman"/>
      <w:color w:val="auto"/>
      <w:szCs w:val="24"/>
      <w:lang w:eastAsia="en-GB"/>
    </w:rPr>
  </w:style>
  <w:style w:type="paragraph" w:styleId="z-TopofForm">
    <w:name w:val="HTML Top of Form"/>
    <w:basedOn w:val="Normal"/>
    <w:next w:val="Normal"/>
    <w:link w:val="z-TopofFormChar"/>
    <w:hidden/>
    <w:uiPriority w:val="99"/>
    <w:semiHidden/>
    <w:unhideWhenUsed/>
    <w:rsid w:val="00D83BDA"/>
    <w:pPr>
      <w:pBdr>
        <w:bottom w:val="single" w:sz="6" w:space="1" w:color="auto"/>
      </w:pBdr>
      <w:spacing w:after="0" w:line="240" w:lineRule="auto"/>
      <w:jc w:val="center"/>
    </w:pPr>
    <w:rPr>
      <w:rFonts w:ascii="Arial" w:eastAsia="Times New Roman" w:hAnsi="Arial" w:cs="Arial"/>
      <w:vanish/>
      <w:color w:val="auto"/>
      <w:sz w:val="16"/>
      <w:szCs w:val="16"/>
      <w:lang w:eastAsia="en-GB"/>
    </w:rPr>
  </w:style>
  <w:style w:type="character" w:customStyle="1" w:styleId="z-TopofFormChar">
    <w:name w:val="z-Top of Form Char"/>
    <w:basedOn w:val="DefaultParagraphFont"/>
    <w:link w:val="z-TopofForm"/>
    <w:uiPriority w:val="99"/>
    <w:semiHidden/>
    <w:rsid w:val="00D83BDA"/>
    <w:rPr>
      <w:rFonts w:ascii="Arial" w:eastAsia="Times New Roman" w:hAnsi="Arial" w:cs="Arial"/>
      <w:vanish/>
      <w:color w:val="auto"/>
      <w:sz w:val="16"/>
      <w:szCs w:val="16"/>
      <w:lang w:eastAsia="en-GB"/>
    </w:rPr>
  </w:style>
  <w:style w:type="character" w:customStyle="1" w:styleId="Heading2Char">
    <w:name w:val="Heading 2 Char"/>
    <w:basedOn w:val="DefaultParagraphFont"/>
    <w:link w:val="Heading2"/>
    <w:uiPriority w:val="9"/>
    <w:semiHidden/>
    <w:rsid w:val="003A05F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A05FB"/>
    <w:rPr>
      <w:color w:val="0563C1" w:themeColor="hyperlink"/>
      <w:u w:val="single"/>
    </w:rPr>
  </w:style>
  <w:style w:type="character" w:styleId="UnresolvedMention">
    <w:name w:val="Unresolved Mention"/>
    <w:basedOn w:val="DefaultParagraphFont"/>
    <w:uiPriority w:val="99"/>
    <w:semiHidden/>
    <w:unhideWhenUsed/>
    <w:rsid w:val="003A05FB"/>
    <w:rPr>
      <w:color w:val="605E5C"/>
      <w:shd w:val="clear" w:color="auto" w:fill="E1DFDD"/>
    </w:rPr>
  </w:style>
  <w:style w:type="character" w:customStyle="1" w:styleId="w8qarf">
    <w:name w:val="w8qarf"/>
    <w:basedOn w:val="DefaultParagraphFont"/>
    <w:rsid w:val="003A05FB"/>
  </w:style>
  <w:style w:type="character" w:customStyle="1" w:styleId="lrzxr">
    <w:name w:val="lrzxr"/>
    <w:basedOn w:val="DefaultParagraphFont"/>
    <w:rsid w:val="003A05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793925">
      <w:bodyDiv w:val="1"/>
      <w:marLeft w:val="0"/>
      <w:marRight w:val="0"/>
      <w:marTop w:val="0"/>
      <w:marBottom w:val="0"/>
      <w:divBdr>
        <w:top w:val="none" w:sz="0" w:space="0" w:color="auto"/>
        <w:left w:val="none" w:sz="0" w:space="0" w:color="auto"/>
        <w:bottom w:val="none" w:sz="0" w:space="0" w:color="auto"/>
        <w:right w:val="none" w:sz="0" w:space="0" w:color="auto"/>
      </w:divBdr>
      <w:divsChild>
        <w:div w:id="1077941329">
          <w:marLeft w:val="0"/>
          <w:marRight w:val="0"/>
          <w:marTop w:val="0"/>
          <w:marBottom w:val="0"/>
          <w:divBdr>
            <w:top w:val="single" w:sz="2" w:space="0" w:color="D9D9E3"/>
            <w:left w:val="single" w:sz="2" w:space="0" w:color="D9D9E3"/>
            <w:bottom w:val="single" w:sz="2" w:space="0" w:color="D9D9E3"/>
            <w:right w:val="single" w:sz="2" w:space="0" w:color="D9D9E3"/>
          </w:divBdr>
          <w:divsChild>
            <w:div w:id="895624126">
              <w:marLeft w:val="0"/>
              <w:marRight w:val="0"/>
              <w:marTop w:val="0"/>
              <w:marBottom w:val="0"/>
              <w:divBdr>
                <w:top w:val="single" w:sz="2" w:space="0" w:color="D9D9E3"/>
                <w:left w:val="single" w:sz="2" w:space="0" w:color="D9D9E3"/>
                <w:bottom w:val="single" w:sz="2" w:space="0" w:color="D9D9E3"/>
                <w:right w:val="single" w:sz="2" w:space="0" w:color="D9D9E3"/>
              </w:divBdr>
              <w:divsChild>
                <w:div w:id="621694569">
                  <w:marLeft w:val="0"/>
                  <w:marRight w:val="0"/>
                  <w:marTop w:val="0"/>
                  <w:marBottom w:val="0"/>
                  <w:divBdr>
                    <w:top w:val="single" w:sz="2" w:space="0" w:color="D9D9E3"/>
                    <w:left w:val="single" w:sz="2" w:space="0" w:color="D9D9E3"/>
                    <w:bottom w:val="single" w:sz="2" w:space="0" w:color="D9D9E3"/>
                    <w:right w:val="single" w:sz="2" w:space="0" w:color="D9D9E3"/>
                  </w:divBdr>
                  <w:divsChild>
                    <w:div w:id="1736656892">
                      <w:marLeft w:val="0"/>
                      <w:marRight w:val="0"/>
                      <w:marTop w:val="0"/>
                      <w:marBottom w:val="0"/>
                      <w:divBdr>
                        <w:top w:val="single" w:sz="2" w:space="0" w:color="D9D9E3"/>
                        <w:left w:val="single" w:sz="2" w:space="0" w:color="D9D9E3"/>
                        <w:bottom w:val="single" w:sz="2" w:space="0" w:color="D9D9E3"/>
                        <w:right w:val="single" w:sz="2" w:space="0" w:color="D9D9E3"/>
                      </w:divBdr>
                      <w:divsChild>
                        <w:div w:id="1840731873">
                          <w:marLeft w:val="0"/>
                          <w:marRight w:val="0"/>
                          <w:marTop w:val="0"/>
                          <w:marBottom w:val="0"/>
                          <w:divBdr>
                            <w:top w:val="single" w:sz="2" w:space="0" w:color="auto"/>
                            <w:left w:val="single" w:sz="2" w:space="0" w:color="auto"/>
                            <w:bottom w:val="single" w:sz="6" w:space="0" w:color="auto"/>
                            <w:right w:val="single" w:sz="2" w:space="0" w:color="auto"/>
                          </w:divBdr>
                          <w:divsChild>
                            <w:div w:id="320474326">
                              <w:marLeft w:val="0"/>
                              <w:marRight w:val="0"/>
                              <w:marTop w:val="100"/>
                              <w:marBottom w:val="100"/>
                              <w:divBdr>
                                <w:top w:val="single" w:sz="2" w:space="0" w:color="D9D9E3"/>
                                <w:left w:val="single" w:sz="2" w:space="0" w:color="D9D9E3"/>
                                <w:bottom w:val="single" w:sz="2" w:space="0" w:color="D9D9E3"/>
                                <w:right w:val="single" w:sz="2" w:space="0" w:color="D9D9E3"/>
                              </w:divBdr>
                              <w:divsChild>
                                <w:div w:id="187835181">
                                  <w:marLeft w:val="0"/>
                                  <w:marRight w:val="0"/>
                                  <w:marTop w:val="0"/>
                                  <w:marBottom w:val="0"/>
                                  <w:divBdr>
                                    <w:top w:val="single" w:sz="2" w:space="0" w:color="D9D9E3"/>
                                    <w:left w:val="single" w:sz="2" w:space="0" w:color="D9D9E3"/>
                                    <w:bottom w:val="single" w:sz="2" w:space="0" w:color="D9D9E3"/>
                                    <w:right w:val="single" w:sz="2" w:space="0" w:color="D9D9E3"/>
                                  </w:divBdr>
                                  <w:divsChild>
                                    <w:div w:id="1067723602">
                                      <w:marLeft w:val="0"/>
                                      <w:marRight w:val="0"/>
                                      <w:marTop w:val="0"/>
                                      <w:marBottom w:val="0"/>
                                      <w:divBdr>
                                        <w:top w:val="single" w:sz="2" w:space="0" w:color="D9D9E3"/>
                                        <w:left w:val="single" w:sz="2" w:space="0" w:color="D9D9E3"/>
                                        <w:bottom w:val="single" w:sz="2" w:space="0" w:color="D9D9E3"/>
                                        <w:right w:val="single" w:sz="2" w:space="0" w:color="D9D9E3"/>
                                      </w:divBdr>
                                      <w:divsChild>
                                        <w:div w:id="159082371">
                                          <w:marLeft w:val="0"/>
                                          <w:marRight w:val="0"/>
                                          <w:marTop w:val="0"/>
                                          <w:marBottom w:val="0"/>
                                          <w:divBdr>
                                            <w:top w:val="single" w:sz="2" w:space="0" w:color="D9D9E3"/>
                                            <w:left w:val="single" w:sz="2" w:space="0" w:color="D9D9E3"/>
                                            <w:bottom w:val="single" w:sz="2" w:space="0" w:color="D9D9E3"/>
                                            <w:right w:val="single" w:sz="2" w:space="0" w:color="D9D9E3"/>
                                          </w:divBdr>
                                          <w:divsChild>
                                            <w:div w:id="2028676232">
                                              <w:marLeft w:val="0"/>
                                              <w:marRight w:val="0"/>
                                              <w:marTop w:val="0"/>
                                              <w:marBottom w:val="0"/>
                                              <w:divBdr>
                                                <w:top w:val="single" w:sz="2" w:space="0" w:color="D9D9E3"/>
                                                <w:left w:val="single" w:sz="2" w:space="0" w:color="D9D9E3"/>
                                                <w:bottom w:val="single" w:sz="2" w:space="0" w:color="D9D9E3"/>
                                                <w:right w:val="single" w:sz="2" w:space="0" w:color="D9D9E3"/>
                                              </w:divBdr>
                                              <w:divsChild>
                                                <w:div w:id="280965637">
                                                  <w:marLeft w:val="0"/>
                                                  <w:marRight w:val="0"/>
                                                  <w:marTop w:val="0"/>
                                                  <w:marBottom w:val="0"/>
                                                  <w:divBdr>
                                                    <w:top w:val="single" w:sz="2" w:space="0" w:color="D9D9E3"/>
                                                    <w:left w:val="single" w:sz="2" w:space="0" w:color="D9D9E3"/>
                                                    <w:bottom w:val="single" w:sz="2" w:space="0" w:color="D9D9E3"/>
                                                    <w:right w:val="single" w:sz="2" w:space="0" w:color="D9D9E3"/>
                                                  </w:divBdr>
                                                  <w:divsChild>
                                                    <w:div w:id="11496337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303357">
                          <w:marLeft w:val="0"/>
                          <w:marRight w:val="0"/>
                          <w:marTop w:val="0"/>
                          <w:marBottom w:val="0"/>
                          <w:divBdr>
                            <w:top w:val="single" w:sz="2" w:space="0" w:color="auto"/>
                            <w:left w:val="single" w:sz="2" w:space="0" w:color="auto"/>
                            <w:bottom w:val="single" w:sz="6" w:space="0" w:color="auto"/>
                            <w:right w:val="single" w:sz="2" w:space="0" w:color="auto"/>
                          </w:divBdr>
                          <w:divsChild>
                            <w:div w:id="1982541330">
                              <w:marLeft w:val="0"/>
                              <w:marRight w:val="0"/>
                              <w:marTop w:val="100"/>
                              <w:marBottom w:val="100"/>
                              <w:divBdr>
                                <w:top w:val="single" w:sz="2" w:space="0" w:color="D9D9E3"/>
                                <w:left w:val="single" w:sz="2" w:space="0" w:color="D9D9E3"/>
                                <w:bottom w:val="single" w:sz="2" w:space="0" w:color="D9D9E3"/>
                                <w:right w:val="single" w:sz="2" w:space="0" w:color="D9D9E3"/>
                              </w:divBdr>
                              <w:divsChild>
                                <w:div w:id="744718071">
                                  <w:marLeft w:val="0"/>
                                  <w:marRight w:val="0"/>
                                  <w:marTop w:val="0"/>
                                  <w:marBottom w:val="0"/>
                                  <w:divBdr>
                                    <w:top w:val="single" w:sz="2" w:space="0" w:color="D9D9E3"/>
                                    <w:left w:val="single" w:sz="2" w:space="0" w:color="D9D9E3"/>
                                    <w:bottom w:val="single" w:sz="2" w:space="0" w:color="D9D9E3"/>
                                    <w:right w:val="single" w:sz="2" w:space="0" w:color="D9D9E3"/>
                                  </w:divBdr>
                                  <w:divsChild>
                                    <w:div w:id="1131171270">
                                      <w:marLeft w:val="0"/>
                                      <w:marRight w:val="0"/>
                                      <w:marTop w:val="0"/>
                                      <w:marBottom w:val="0"/>
                                      <w:divBdr>
                                        <w:top w:val="single" w:sz="2" w:space="0" w:color="D9D9E3"/>
                                        <w:left w:val="single" w:sz="2" w:space="0" w:color="D9D9E3"/>
                                        <w:bottom w:val="single" w:sz="2" w:space="0" w:color="D9D9E3"/>
                                        <w:right w:val="single" w:sz="2" w:space="0" w:color="D9D9E3"/>
                                      </w:divBdr>
                                      <w:divsChild>
                                        <w:div w:id="1392192840">
                                          <w:marLeft w:val="0"/>
                                          <w:marRight w:val="0"/>
                                          <w:marTop w:val="0"/>
                                          <w:marBottom w:val="0"/>
                                          <w:divBdr>
                                            <w:top w:val="single" w:sz="2" w:space="0" w:color="D9D9E3"/>
                                            <w:left w:val="single" w:sz="2" w:space="0" w:color="D9D9E3"/>
                                            <w:bottom w:val="single" w:sz="2" w:space="0" w:color="D9D9E3"/>
                                            <w:right w:val="single" w:sz="2" w:space="0" w:color="D9D9E3"/>
                                          </w:divBdr>
                                          <w:divsChild>
                                            <w:div w:id="4536722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97674548">
                                      <w:marLeft w:val="0"/>
                                      <w:marRight w:val="0"/>
                                      <w:marTop w:val="0"/>
                                      <w:marBottom w:val="0"/>
                                      <w:divBdr>
                                        <w:top w:val="single" w:sz="2" w:space="0" w:color="D9D9E3"/>
                                        <w:left w:val="single" w:sz="2" w:space="0" w:color="D9D9E3"/>
                                        <w:bottom w:val="single" w:sz="2" w:space="0" w:color="D9D9E3"/>
                                        <w:right w:val="single" w:sz="2" w:space="0" w:color="D9D9E3"/>
                                      </w:divBdr>
                                      <w:divsChild>
                                        <w:div w:id="1363750938">
                                          <w:marLeft w:val="0"/>
                                          <w:marRight w:val="0"/>
                                          <w:marTop w:val="0"/>
                                          <w:marBottom w:val="0"/>
                                          <w:divBdr>
                                            <w:top w:val="single" w:sz="2" w:space="0" w:color="D9D9E3"/>
                                            <w:left w:val="single" w:sz="2" w:space="0" w:color="D9D9E3"/>
                                            <w:bottom w:val="single" w:sz="2" w:space="0" w:color="D9D9E3"/>
                                            <w:right w:val="single" w:sz="2" w:space="0" w:color="D9D9E3"/>
                                          </w:divBdr>
                                          <w:divsChild>
                                            <w:div w:id="1214543212">
                                              <w:marLeft w:val="0"/>
                                              <w:marRight w:val="0"/>
                                              <w:marTop w:val="0"/>
                                              <w:marBottom w:val="0"/>
                                              <w:divBdr>
                                                <w:top w:val="single" w:sz="2" w:space="0" w:color="D9D9E3"/>
                                                <w:left w:val="single" w:sz="2" w:space="0" w:color="D9D9E3"/>
                                                <w:bottom w:val="single" w:sz="2" w:space="0" w:color="D9D9E3"/>
                                                <w:right w:val="single" w:sz="2" w:space="0" w:color="D9D9E3"/>
                                              </w:divBdr>
                                              <w:divsChild>
                                                <w:div w:id="772167655">
                                                  <w:marLeft w:val="0"/>
                                                  <w:marRight w:val="0"/>
                                                  <w:marTop w:val="0"/>
                                                  <w:marBottom w:val="0"/>
                                                  <w:divBdr>
                                                    <w:top w:val="single" w:sz="2" w:space="0" w:color="D9D9E3"/>
                                                    <w:left w:val="single" w:sz="2" w:space="0" w:color="D9D9E3"/>
                                                    <w:bottom w:val="single" w:sz="2" w:space="0" w:color="D9D9E3"/>
                                                    <w:right w:val="single" w:sz="2" w:space="0" w:color="D9D9E3"/>
                                                  </w:divBdr>
                                                  <w:divsChild>
                                                    <w:div w:id="12552387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94605742">
                          <w:marLeft w:val="0"/>
                          <w:marRight w:val="0"/>
                          <w:marTop w:val="0"/>
                          <w:marBottom w:val="0"/>
                          <w:divBdr>
                            <w:top w:val="single" w:sz="2" w:space="0" w:color="auto"/>
                            <w:left w:val="single" w:sz="2" w:space="0" w:color="auto"/>
                            <w:bottom w:val="single" w:sz="6" w:space="0" w:color="auto"/>
                            <w:right w:val="single" w:sz="2" w:space="0" w:color="auto"/>
                          </w:divBdr>
                          <w:divsChild>
                            <w:div w:id="922184383">
                              <w:marLeft w:val="0"/>
                              <w:marRight w:val="0"/>
                              <w:marTop w:val="100"/>
                              <w:marBottom w:val="100"/>
                              <w:divBdr>
                                <w:top w:val="single" w:sz="2" w:space="0" w:color="D9D9E3"/>
                                <w:left w:val="single" w:sz="2" w:space="0" w:color="D9D9E3"/>
                                <w:bottom w:val="single" w:sz="2" w:space="0" w:color="D9D9E3"/>
                                <w:right w:val="single" w:sz="2" w:space="0" w:color="D9D9E3"/>
                              </w:divBdr>
                              <w:divsChild>
                                <w:div w:id="1839687692">
                                  <w:marLeft w:val="0"/>
                                  <w:marRight w:val="0"/>
                                  <w:marTop w:val="0"/>
                                  <w:marBottom w:val="0"/>
                                  <w:divBdr>
                                    <w:top w:val="single" w:sz="2" w:space="0" w:color="D9D9E3"/>
                                    <w:left w:val="single" w:sz="2" w:space="0" w:color="D9D9E3"/>
                                    <w:bottom w:val="single" w:sz="2" w:space="0" w:color="D9D9E3"/>
                                    <w:right w:val="single" w:sz="2" w:space="0" w:color="D9D9E3"/>
                                  </w:divBdr>
                                  <w:divsChild>
                                    <w:div w:id="1610892083">
                                      <w:marLeft w:val="0"/>
                                      <w:marRight w:val="0"/>
                                      <w:marTop w:val="0"/>
                                      <w:marBottom w:val="0"/>
                                      <w:divBdr>
                                        <w:top w:val="single" w:sz="2" w:space="0" w:color="D9D9E3"/>
                                        <w:left w:val="single" w:sz="2" w:space="0" w:color="D9D9E3"/>
                                        <w:bottom w:val="single" w:sz="2" w:space="0" w:color="D9D9E3"/>
                                        <w:right w:val="single" w:sz="2" w:space="0" w:color="D9D9E3"/>
                                      </w:divBdr>
                                      <w:divsChild>
                                        <w:div w:id="1303927096">
                                          <w:marLeft w:val="0"/>
                                          <w:marRight w:val="0"/>
                                          <w:marTop w:val="0"/>
                                          <w:marBottom w:val="0"/>
                                          <w:divBdr>
                                            <w:top w:val="single" w:sz="2" w:space="0" w:color="D9D9E3"/>
                                            <w:left w:val="single" w:sz="2" w:space="0" w:color="D9D9E3"/>
                                            <w:bottom w:val="single" w:sz="2" w:space="0" w:color="D9D9E3"/>
                                            <w:right w:val="single" w:sz="2" w:space="0" w:color="D9D9E3"/>
                                          </w:divBdr>
                                          <w:divsChild>
                                            <w:div w:id="15726181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0001986">
                                      <w:marLeft w:val="0"/>
                                      <w:marRight w:val="0"/>
                                      <w:marTop w:val="0"/>
                                      <w:marBottom w:val="0"/>
                                      <w:divBdr>
                                        <w:top w:val="single" w:sz="2" w:space="0" w:color="D9D9E3"/>
                                        <w:left w:val="single" w:sz="2" w:space="0" w:color="D9D9E3"/>
                                        <w:bottom w:val="single" w:sz="2" w:space="0" w:color="D9D9E3"/>
                                        <w:right w:val="single" w:sz="2" w:space="0" w:color="D9D9E3"/>
                                      </w:divBdr>
                                      <w:divsChild>
                                        <w:div w:id="1592809225">
                                          <w:marLeft w:val="0"/>
                                          <w:marRight w:val="0"/>
                                          <w:marTop w:val="0"/>
                                          <w:marBottom w:val="0"/>
                                          <w:divBdr>
                                            <w:top w:val="single" w:sz="2" w:space="0" w:color="D9D9E3"/>
                                            <w:left w:val="single" w:sz="2" w:space="0" w:color="D9D9E3"/>
                                            <w:bottom w:val="single" w:sz="2" w:space="0" w:color="D9D9E3"/>
                                            <w:right w:val="single" w:sz="2" w:space="0" w:color="D9D9E3"/>
                                          </w:divBdr>
                                          <w:divsChild>
                                            <w:div w:id="1456676091">
                                              <w:marLeft w:val="0"/>
                                              <w:marRight w:val="0"/>
                                              <w:marTop w:val="0"/>
                                              <w:marBottom w:val="0"/>
                                              <w:divBdr>
                                                <w:top w:val="single" w:sz="2" w:space="0" w:color="D9D9E3"/>
                                                <w:left w:val="single" w:sz="2" w:space="0" w:color="D9D9E3"/>
                                                <w:bottom w:val="single" w:sz="2" w:space="0" w:color="D9D9E3"/>
                                                <w:right w:val="single" w:sz="2" w:space="0" w:color="D9D9E3"/>
                                              </w:divBdr>
                                              <w:divsChild>
                                                <w:div w:id="1907378173">
                                                  <w:marLeft w:val="0"/>
                                                  <w:marRight w:val="0"/>
                                                  <w:marTop w:val="0"/>
                                                  <w:marBottom w:val="0"/>
                                                  <w:divBdr>
                                                    <w:top w:val="single" w:sz="2" w:space="0" w:color="D9D9E3"/>
                                                    <w:left w:val="single" w:sz="2" w:space="0" w:color="D9D9E3"/>
                                                    <w:bottom w:val="single" w:sz="2" w:space="0" w:color="D9D9E3"/>
                                                    <w:right w:val="single" w:sz="2" w:space="0" w:color="D9D9E3"/>
                                                  </w:divBdr>
                                                  <w:divsChild>
                                                    <w:div w:id="331110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20196742">
                          <w:marLeft w:val="0"/>
                          <w:marRight w:val="0"/>
                          <w:marTop w:val="0"/>
                          <w:marBottom w:val="0"/>
                          <w:divBdr>
                            <w:top w:val="single" w:sz="2" w:space="0" w:color="D9D9E3"/>
                            <w:left w:val="single" w:sz="2" w:space="0" w:color="D9D9E3"/>
                            <w:bottom w:val="single" w:sz="2" w:space="0" w:color="D9D9E3"/>
                            <w:right w:val="single" w:sz="2" w:space="0" w:color="D9D9E3"/>
                          </w:divBdr>
                          <w:divsChild>
                            <w:div w:id="1549754990">
                              <w:marLeft w:val="0"/>
                              <w:marRight w:val="0"/>
                              <w:marTop w:val="0"/>
                              <w:marBottom w:val="0"/>
                              <w:divBdr>
                                <w:top w:val="single" w:sz="2" w:space="0" w:color="D9D9E3"/>
                                <w:left w:val="single" w:sz="2" w:space="0" w:color="D9D9E3"/>
                                <w:bottom w:val="single" w:sz="2" w:space="0" w:color="D9D9E3"/>
                                <w:right w:val="single" w:sz="2" w:space="0" w:color="D9D9E3"/>
                              </w:divBdr>
                              <w:divsChild>
                                <w:div w:id="15275182">
                                  <w:marLeft w:val="0"/>
                                  <w:marRight w:val="0"/>
                                  <w:marTop w:val="0"/>
                                  <w:marBottom w:val="0"/>
                                  <w:divBdr>
                                    <w:top w:val="single" w:sz="6" w:space="0" w:color="auto"/>
                                    <w:left w:val="single" w:sz="6" w:space="0" w:color="auto"/>
                                    <w:bottom w:val="single" w:sz="6" w:space="0" w:color="auto"/>
                                    <w:right w:val="single" w:sz="6" w:space="0" w:color="auto"/>
                                  </w:divBdr>
                                  <w:divsChild>
                                    <w:div w:id="215138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0304798">
          <w:marLeft w:val="0"/>
          <w:marRight w:val="0"/>
          <w:marTop w:val="0"/>
          <w:marBottom w:val="0"/>
          <w:divBdr>
            <w:top w:val="none" w:sz="0" w:space="0" w:color="auto"/>
            <w:left w:val="none" w:sz="0" w:space="0" w:color="auto"/>
            <w:bottom w:val="none" w:sz="0" w:space="0" w:color="auto"/>
            <w:right w:val="none" w:sz="0" w:space="0" w:color="auto"/>
          </w:divBdr>
        </w:div>
      </w:divsChild>
    </w:div>
    <w:div w:id="381364870">
      <w:bodyDiv w:val="1"/>
      <w:marLeft w:val="0"/>
      <w:marRight w:val="0"/>
      <w:marTop w:val="0"/>
      <w:marBottom w:val="0"/>
      <w:divBdr>
        <w:top w:val="none" w:sz="0" w:space="0" w:color="auto"/>
        <w:left w:val="none" w:sz="0" w:space="0" w:color="auto"/>
        <w:bottom w:val="none" w:sz="0" w:space="0" w:color="auto"/>
        <w:right w:val="none" w:sz="0" w:space="0" w:color="auto"/>
      </w:divBdr>
    </w:div>
    <w:div w:id="693727388">
      <w:bodyDiv w:val="1"/>
      <w:marLeft w:val="0"/>
      <w:marRight w:val="0"/>
      <w:marTop w:val="0"/>
      <w:marBottom w:val="0"/>
      <w:divBdr>
        <w:top w:val="none" w:sz="0" w:space="0" w:color="auto"/>
        <w:left w:val="none" w:sz="0" w:space="0" w:color="auto"/>
        <w:bottom w:val="none" w:sz="0" w:space="0" w:color="auto"/>
        <w:right w:val="none" w:sz="0" w:space="0" w:color="auto"/>
      </w:divBdr>
    </w:div>
    <w:div w:id="919292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ourseasons.com/corporate/careers/employee-training-and-development/" TargetMode="External"/><Relationship Id="rId18" Type="http://schemas.openxmlformats.org/officeDocument/2006/relationships/hyperlink" Target="https://www.ritzcarlton.com/en/legacy/communications/pre-arrival" TargetMode="External"/><Relationship Id="rId3" Type="http://schemas.openxmlformats.org/officeDocument/2006/relationships/settings" Target="settings.xml"/><Relationship Id="rId21" Type="http://schemas.openxmlformats.org/officeDocument/2006/relationships/hyperlink" Target="https://www.waldorfastoria.com/experiences/index.html" TargetMode="External"/><Relationship Id="rId7" Type="http://schemas.openxmlformats.org/officeDocument/2006/relationships/image" Target="media/image1.png"/><Relationship Id="rId12" Type="http://schemas.openxmlformats.org/officeDocument/2006/relationships/hyperlink" Target="https://all.accor.com/help/mobile-check-in/index.en.shtml" TargetMode="External"/><Relationship Id="rId17" Type="http://schemas.openxmlformats.org/officeDocument/2006/relationships/hyperlink" Target="https://clean.marriott.com/" TargetMode="External"/><Relationship Id="rId2" Type="http://schemas.openxmlformats.org/officeDocument/2006/relationships/styles" Target="styles.xml"/><Relationship Id="rId16" Type="http://schemas.openxmlformats.org/officeDocument/2006/relationships/hyperlink" Target="https://www.mandarinoriental.com/our-service" TargetMode="External"/><Relationship Id="rId20" Type="http://schemas.openxmlformats.org/officeDocument/2006/relationships/hyperlink" Target="https://www.stregis.com/butl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search?q=hilton+puckrup+hall&amp;rlz=1C2SQJL_enGB987GB991&amp;sca_esv=580810206&amp;sxsrf=AM9HkKmYrBpmpGLmxi_g2nXCDV-aUfLZog%3A1699528657973&amp;source=hp&amp;ei=0b9MZdSUObK3hbIP_aWJmAs&amp;iflsig=AO6bgOgAAAAAZUzN4WDodkoXylSMOhxai3FyE_PJt28Z&amp;gs_ssp=eJzj4tZP1zcsybXINkhLMWC0UjWoMLEwB7KNk40MUixMk5NNrQwqLEzMDVPNU8xMjc3MLYySjLyEMzJzSvLzFApKk7OLSgsUMhJzcgDx3hW4&amp;oq=hilt&amp;gs_lp=Egdnd3Mtd2l6IgRoaWx0KgIIADINEC4YigUYxwEYrwEYJzIREC4YgAQYsQMYgwEYxwEY0QMyERAuGIAEGLEDGIMBGMcBGK8BMhEQLhiABBixAxiDARjHARjRAzIIEAAYgAQYsQMyCxAAGIAEGLEDGIMBMggQABiABBixAzIIEAAYgAQYsQMyDhAuGIAEGLEDGMcBGNEDMgUQABiABEi-GVC5BljDDXABeACQAQCYAWSgAckCqgEDMy4xuAEByAEA-AEBqAIKwgIHECMY6gIYJ8ICDRAuGMcBGK8BGOoCGCfCAgcQIxiKBRgnwgIIEAAYigUYkQLCAhEQLhiDARjHARixAxjRAxiABMICCxAuGIAEGLEDGIMBwgILEC4YgwEYsQMYigXCAggQLhiABBixA8ICCxAuGIoFGLEDGIMB&amp;sclient=gws-wiz" TargetMode="External"/><Relationship Id="rId5" Type="http://schemas.openxmlformats.org/officeDocument/2006/relationships/footnotes" Target="footnotes.xml"/><Relationship Id="rId15" Type="http://schemas.openxmlformats.org/officeDocument/2006/relationships/hyperlink" Target="https://www.ihg.com/guestvoice" TargetMode="External"/><Relationship Id="rId23" Type="http://schemas.openxmlformats.org/officeDocument/2006/relationships/theme" Target="theme/theme1.xml"/><Relationship Id="rId10" Type="http://schemas.openxmlformats.org/officeDocument/2006/relationships/hyperlink" Target="https://www.google.co.uk/search?rlz=1C2SQJL_enGB987GB991&amp;sca_esv=580810206&amp;sxsrf=AM9HkKlr-DGZBZrC0helSb_VGPddfeVc7A:1699528663513&amp;q=hilton+puckrup+hall,+tewkesbury+phone&amp;ludocid=9543663993083101874&amp;sa=X&amp;ved=2ahUKEwivxpjS5baCAxV4T0EAHeisCk8Q6BN6BAhMEAI" TargetMode="External"/><Relationship Id="rId19" Type="http://schemas.openxmlformats.org/officeDocument/2006/relationships/hyperlink" Target="https://www.ritzcarlton.com/en/legacy/communications/personalized-welcomes" TargetMode="External"/><Relationship Id="rId4" Type="http://schemas.openxmlformats.org/officeDocument/2006/relationships/webSettings" Target="webSettings.xml"/><Relationship Id="rId9" Type="http://schemas.openxmlformats.org/officeDocument/2006/relationships/hyperlink" Target="mailto:alexanndraanghel@hiltonhotel.co.uk" TargetMode="External"/><Relationship Id="rId14" Type="http://schemas.openxmlformats.org/officeDocument/2006/relationships/hyperlink" Target="https://www.hilton.com/en/hilton/hilton-servi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Pages>
  <Words>3280</Words>
  <Characters>18696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Andreea Anghel (2226451)</dc:creator>
  <cp:keywords/>
  <dc:description/>
  <cp:lastModifiedBy>Alexandra Andreea Anghel (2226451)</cp:lastModifiedBy>
  <cp:revision>6</cp:revision>
  <dcterms:created xsi:type="dcterms:W3CDTF">2023-11-09T12:47:00Z</dcterms:created>
  <dcterms:modified xsi:type="dcterms:W3CDTF">2023-11-12T16:05:00Z</dcterms:modified>
</cp:coreProperties>
</file>