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59D82" w14:textId="367F6DEC" w:rsidR="00EF7219" w:rsidRPr="002573EC" w:rsidRDefault="00EF7219">
      <w:pPr>
        <w:rPr>
          <w:rFonts w:ascii="Arial" w:hAnsi="Arial" w:cs="Arial"/>
          <w:b/>
          <w:bCs/>
          <w:sz w:val="24"/>
          <w:szCs w:val="24"/>
          <w:u w:val="single"/>
          <w:lang w:val="cy-GB"/>
        </w:rPr>
      </w:pPr>
      <w:r w:rsidRPr="002573EC">
        <w:rPr>
          <w:rFonts w:ascii="Arial" w:hAnsi="Arial" w:cs="Arial"/>
          <w:b/>
          <w:bCs/>
          <w:sz w:val="24"/>
          <w:szCs w:val="24"/>
          <w:u w:val="single"/>
          <w:lang w:val="cy-GB"/>
        </w:rPr>
        <w:t>Rhan 1</w:t>
      </w:r>
    </w:p>
    <w:p w14:paraId="051132C1" w14:textId="188846EC" w:rsidR="006F7B45" w:rsidRPr="00840EEA" w:rsidRDefault="008C20E4">
      <w:pPr>
        <w:rPr>
          <w:rFonts w:ascii="Arial" w:hAnsi="Arial" w:cs="Arial"/>
          <w:b/>
          <w:bCs/>
          <w:sz w:val="24"/>
          <w:szCs w:val="24"/>
          <w:u w:val="single"/>
          <w:lang w:val="cy-GB"/>
        </w:rPr>
      </w:pPr>
      <w:r w:rsidRPr="002573EC">
        <w:rPr>
          <w:rFonts w:ascii="Arial" w:hAnsi="Arial" w:cs="Arial"/>
          <w:sz w:val="24"/>
          <w:szCs w:val="24"/>
          <w:lang w:val="cy-GB"/>
        </w:rPr>
        <w:t>Trwy gydol yr adron hon</w:t>
      </w:r>
      <w:r w:rsidR="00A56341" w:rsidRPr="002573EC">
        <w:rPr>
          <w:rFonts w:ascii="Arial" w:hAnsi="Arial" w:cs="Arial"/>
          <w:sz w:val="24"/>
          <w:szCs w:val="24"/>
          <w:lang w:val="cy-GB"/>
        </w:rPr>
        <w:t>, bydd gwerthusiad beirniadol</w:t>
      </w:r>
      <w:r w:rsidR="00B340B3" w:rsidRPr="002573EC">
        <w:rPr>
          <w:rFonts w:ascii="Arial" w:hAnsi="Arial" w:cs="Arial"/>
          <w:sz w:val="24"/>
          <w:szCs w:val="24"/>
          <w:lang w:val="cy-GB"/>
        </w:rPr>
        <w:t xml:space="preserve"> </w:t>
      </w:r>
      <w:r w:rsidR="00401EEA" w:rsidRPr="002573EC">
        <w:rPr>
          <w:rFonts w:ascii="Arial" w:hAnsi="Arial" w:cs="Arial"/>
          <w:sz w:val="24"/>
          <w:szCs w:val="24"/>
          <w:lang w:val="cy-GB"/>
        </w:rPr>
        <w:t xml:space="preserve">o rôl </w:t>
      </w:r>
      <w:r w:rsidR="003E5828" w:rsidRPr="002573EC">
        <w:rPr>
          <w:rFonts w:ascii="Arial" w:hAnsi="Arial" w:cs="Arial"/>
          <w:sz w:val="24"/>
          <w:szCs w:val="24"/>
          <w:lang w:val="cy-GB"/>
        </w:rPr>
        <w:t xml:space="preserve">arweinydd </w:t>
      </w:r>
      <w:r w:rsidR="00AF0035" w:rsidRPr="002573EC">
        <w:rPr>
          <w:rFonts w:ascii="Arial" w:hAnsi="Arial" w:cs="Arial"/>
          <w:sz w:val="24"/>
          <w:szCs w:val="24"/>
          <w:lang w:val="cy-GB"/>
        </w:rPr>
        <w:t>cynhwysol wrth ymdrin â senario benodol</w:t>
      </w:r>
      <w:r w:rsidR="0088033E" w:rsidRPr="002573EC">
        <w:rPr>
          <w:rFonts w:ascii="Arial" w:hAnsi="Arial" w:cs="Arial"/>
          <w:sz w:val="24"/>
          <w:szCs w:val="24"/>
          <w:lang w:val="cy-GB"/>
        </w:rPr>
        <w:t xml:space="preserve">. </w:t>
      </w:r>
    </w:p>
    <w:p w14:paraId="4CEEEE59" w14:textId="59841ADA" w:rsidR="001A192B" w:rsidRPr="00840EEA" w:rsidRDefault="001A192B">
      <w:pPr>
        <w:rPr>
          <w:rFonts w:ascii="Arial" w:hAnsi="Arial" w:cs="Arial"/>
          <w:b/>
          <w:bCs/>
          <w:sz w:val="24"/>
          <w:szCs w:val="24"/>
          <w:u w:val="single"/>
          <w:lang w:val="cy-GB"/>
        </w:rPr>
      </w:pPr>
      <w:r w:rsidRPr="00840EEA">
        <w:rPr>
          <w:rFonts w:ascii="Arial" w:hAnsi="Arial" w:cs="Arial"/>
          <w:b/>
          <w:bCs/>
          <w:sz w:val="24"/>
          <w:szCs w:val="24"/>
          <w:u w:val="single"/>
          <w:lang w:val="cy-GB"/>
        </w:rPr>
        <w:t>Beth yw cynhwysiant/</w:t>
      </w:r>
      <w:r w:rsidR="00840EEA" w:rsidRPr="00840EEA">
        <w:rPr>
          <w:rFonts w:ascii="Arial" w:hAnsi="Arial" w:cs="Arial"/>
          <w:b/>
          <w:bCs/>
          <w:sz w:val="24"/>
          <w:szCs w:val="24"/>
          <w:u w:val="single"/>
          <w:lang w:val="cy-GB"/>
        </w:rPr>
        <w:t xml:space="preserve"> </w:t>
      </w:r>
      <w:r w:rsidRPr="00840EEA">
        <w:rPr>
          <w:rFonts w:ascii="Arial" w:hAnsi="Arial" w:cs="Arial"/>
          <w:b/>
          <w:bCs/>
          <w:sz w:val="24"/>
          <w:szCs w:val="24"/>
          <w:u w:val="single"/>
          <w:lang w:val="cy-GB"/>
        </w:rPr>
        <w:t>arweinyddiaeth cynhwysol</w:t>
      </w:r>
      <w:r w:rsidR="00840EEA" w:rsidRPr="00840EEA">
        <w:rPr>
          <w:rFonts w:ascii="Arial" w:hAnsi="Arial" w:cs="Arial"/>
          <w:b/>
          <w:bCs/>
          <w:sz w:val="24"/>
          <w:szCs w:val="24"/>
          <w:u w:val="single"/>
          <w:lang w:val="cy-GB"/>
        </w:rPr>
        <w:t>?</w:t>
      </w:r>
    </w:p>
    <w:p w14:paraId="17F13FBF" w14:textId="77777777" w:rsidR="00C93E2C" w:rsidRPr="00C93E2C" w:rsidRDefault="00C93E2C" w:rsidP="00C93E2C">
      <w:pPr>
        <w:rPr>
          <w:rFonts w:ascii="Arial" w:hAnsi="Arial" w:cs="Arial"/>
          <w:sz w:val="24"/>
          <w:szCs w:val="24"/>
          <w:lang w:val="cy-GB"/>
        </w:rPr>
      </w:pPr>
      <w:r w:rsidRPr="00C93E2C">
        <w:rPr>
          <w:rFonts w:ascii="Arial" w:hAnsi="Arial" w:cs="Arial"/>
          <w:sz w:val="24"/>
          <w:szCs w:val="24"/>
          <w:lang w:val="cy-GB"/>
        </w:rPr>
        <w:t xml:space="preserve">I ddechrau, er mwyn esbonio cynhwysiant, fel esboniodd Ferdman, (2020) mae arweinyddiaeth gynhwysol yn cynnwys y sgiliau ac agwedd meddwl i allu sylwi problemau o ran ecwiti a chymryd y cyfle i allu gwella er mwyn sicrhau bod pob person yn teimlo ei fod yn perthyn yn pob lleoliad. Mae Ferdman hefyd yn pwysleisio </w:t>
      </w:r>
    </w:p>
    <w:p w14:paraId="1D274021" w14:textId="77777777" w:rsidR="00C93E2C" w:rsidRPr="00C93E2C" w:rsidRDefault="00C93E2C" w:rsidP="00C93E2C">
      <w:pPr>
        <w:rPr>
          <w:rFonts w:ascii="Arial" w:hAnsi="Arial" w:cs="Arial"/>
          <w:sz w:val="24"/>
          <w:szCs w:val="24"/>
          <w:lang w:val="cy-GB"/>
        </w:rPr>
      </w:pPr>
      <w:r w:rsidRPr="00C93E2C">
        <w:rPr>
          <w:rFonts w:ascii="Arial" w:hAnsi="Arial" w:cs="Arial"/>
          <w:sz w:val="24"/>
          <w:szCs w:val="24"/>
          <w:lang w:val="cy-GB"/>
        </w:rPr>
        <w:t>fod cynhwysiant yn annog yr ymarfer o greu amgylchedd sydd yn ddiogel ac yn groesawgar i bawb beth bynnag yw ei chefndiroedd neu anghenion gwahanol.</w:t>
      </w:r>
    </w:p>
    <w:p w14:paraId="22E13E29" w14:textId="05D3FF3E" w:rsidR="00C93E2C" w:rsidRDefault="00C93E2C" w:rsidP="00C93E2C">
      <w:pPr>
        <w:rPr>
          <w:rFonts w:ascii="Arial" w:hAnsi="Arial" w:cs="Arial"/>
          <w:sz w:val="24"/>
          <w:szCs w:val="24"/>
          <w:lang w:val="cy-GB"/>
        </w:rPr>
      </w:pPr>
      <w:r w:rsidRPr="00C93E2C">
        <w:rPr>
          <w:rFonts w:ascii="Arial" w:hAnsi="Arial" w:cs="Arial"/>
          <w:sz w:val="24"/>
          <w:szCs w:val="24"/>
          <w:lang w:val="cy-GB"/>
        </w:rPr>
        <w:t xml:space="preserve"> Cytunaf Wasserman, et al. (2008) a Ferdman (2020) wrth i’r ddau pwysleisio fod arweinydd cynhwysol yn dilyn y rôl o esbonio ac ymddwyn fel model rôl i eraill o sut i greu amgylchedd cynhwysol a sut i fod yn ymarferydd/arweinydd cynhwysol. I grynhoi, dywed Booysen, (2014) fod cynhwysiant yw’r fframiau gwerth cydweithredol, lluosog, wedi’u cyd-greu, ac sy’n cyd-esblygu sy’n dibynnu ar barch y naill at y llall, cyfraniad cyfartal, a gwerthfawrogi gwahaniaeth.</w:t>
      </w:r>
    </w:p>
    <w:p w14:paraId="3F247C51" w14:textId="495E7B73" w:rsidR="00E96351" w:rsidRDefault="00E96351">
      <w:pPr>
        <w:rPr>
          <w:rFonts w:ascii="Arial" w:hAnsi="Arial" w:cs="Arial"/>
          <w:sz w:val="24"/>
          <w:szCs w:val="24"/>
          <w:lang w:val="cy-GB"/>
        </w:rPr>
      </w:pPr>
      <w:r w:rsidRPr="00E96351">
        <w:rPr>
          <w:rFonts w:ascii="Arial" w:hAnsi="Arial" w:cs="Arial"/>
          <w:sz w:val="24"/>
          <w:szCs w:val="24"/>
          <w:lang w:val="cy-GB"/>
        </w:rPr>
        <w:t xml:space="preserve">Ymhellach, mae arweinyddiaeth gynhwysol yn bwysig oherwydd, yn ôl Ryan (2006) er mwyn sicrhau lleoliad sydd yn gynhwysol, mae yna ddisgwyl i’r arweinydd i roi’r cynhwysiant i mewn i ymarfer er mwyn gosod gweithdrefnau sydd angen ddilyn ar gyfer pob sefyllfa er mwyn i bob aelod y lleoliad i fod yn ymwybodol o beth yn union maent yn meddwl i fod yn hollol gynhwysol. Heb yr arweinyddiaeth iawn gall yr effeithiolrwydd o’r ymarferwyr fod yn gynhwysol ddim arwain at ganlyniad y maen nhw’n anelu at gan </w:t>
      </w:r>
      <w:r w:rsidR="007239F5">
        <w:rPr>
          <w:rFonts w:ascii="Arial" w:hAnsi="Arial" w:cs="Arial"/>
          <w:sz w:val="24"/>
          <w:szCs w:val="24"/>
          <w:lang w:val="cy-GB"/>
        </w:rPr>
        <w:t xml:space="preserve">gyda’r </w:t>
      </w:r>
      <w:r w:rsidRPr="00E96351">
        <w:rPr>
          <w:rFonts w:ascii="Arial" w:hAnsi="Arial" w:cs="Arial"/>
          <w:sz w:val="24"/>
          <w:szCs w:val="24"/>
          <w:lang w:val="cy-GB"/>
        </w:rPr>
        <w:t>gwerthoedd anghywir neu ddiffyg dealltwriaeth o gynhwysiant gall arweinydd ddod yn y ffordd o ganlyniadau cadarnhaol.</w:t>
      </w:r>
    </w:p>
    <w:p w14:paraId="5506C52A" w14:textId="6510589D" w:rsidR="00431AF6" w:rsidRDefault="00431AF6">
      <w:pPr>
        <w:rPr>
          <w:rFonts w:ascii="Arial" w:hAnsi="Arial" w:cs="Arial"/>
          <w:b/>
          <w:bCs/>
          <w:sz w:val="24"/>
          <w:szCs w:val="24"/>
          <w:u w:val="single"/>
          <w:lang w:val="cy-GB"/>
        </w:rPr>
      </w:pPr>
      <w:r w:rsidRPr="00431AF6">
        <w:rPr>
          <w:rFonts w:ascii="Arial" w:hAnsi="Arial" w:cs="Arial"/>
          <w:b/>
          <w:bCs/>
          <w:sz w:val="24"/>
          <w:szCs w:val="24"/>
          <w:u w:val="single"/>
          <w:lang w:val="cy-GB"/>
        </w:rPr>
        <w:t>Y senario</w:t>
      </w:r>
    </w:p>
    <w:p w14:paraId="42707233" w14:textId="571DB8A4" w:rsidR="008E12B3" w:rsidRPr="008E12B3" w:rsidRDefault="008E12B3">
      <w:pPr>
        <w:rPr>
          <w:rFonts w:ascii="Arial" w:hAnsi="Arial" w:cs="Arial"/>
          <w:sz w:val="24"/>
          <w:szCs w:val="24"/>
          <w:lang w:val="cy-GB"/>
        </w:rPr>
      </w:pPr>
      <w:r w:rsidRPr="008E12B3">
        <w:rPr>
          <w:rFonts w:ascii="Arial" w:hAnsi="Arial" w:cs="Arial"/>
          <w:sz w:val="24"/>
          <w:szCs w:val="24"/>
          <w:lang w:val="cy-GB"/>
        </w:rPr>
        <w:t>Y senario penodol sydd yn cael ei ffocysu arno yn yr adran yma yw senario sydd â dad sengl sydd yn dioddef o incwm isel. Mae’r dad yn teimlo ei fod yn cael ei anwybyddu yn ystod casglu eu plentyn o ysgol, gan rieni arall. Mae’r dad wedi cael ei sylwi gan ymarferydd i edrych yn anghyfforddus o hyd wrth i rieni ddim siarad ag e. Mae ganddo ferch fach sydd yn cael trafferth cymysgu gyda phlant arall ac yn wastad yn dod mewn i’r dosbarth yn ddagreuol iawn. Does chanddi hi ddim ffrindiau, ac mae’n bwynt pwysig hefyd i nodi fod hi hefyd yn cael awtistiaeth sydd yn dilyn gyda thrafferth i gyfathrebu a chymdeithasu ag eraill yn cynnwys yr ymarferydd.</w:t>
      </w:r>
    </w:p>
    <w:p w14:paraId="5C301DBA" w14:textId="2712B238" w:rsidR="00431AF6" w:rsidRPr="00431AF6" w:rsidRDefault="00431AF6">
      <w:pPr>
        <w:rPr>
          <w:rFonts w:ascii="Arial" w:hAnsi="Arial" w:cs="Arial"/>
          <w:b/>
          <w:bCs/>
          <w:sz w:val="24"/>
          <w:szCs w:val="24"/>
          <w:u w:val="single"/>
          <w:lang w:val="cy-GB"/>
        </w:rPr>
      </w:pPr>
      <w:r w:rsidRPr="00431AF6">
        <w:rPr>
          <w:rFonts w:ascii="Arial" w:hAnsi="Arial" w:cs="Arial"/>
          <w:b/>
          <w:bCs/>
          <w:sz w:val="24"/>
          <w:szCs w:val="24"/>
          <w:u w:val="single"/>
          <w:lang w:val="cy-GB"/>
        </w:rPr>
        <w:t>Y Dad</w:t>
      </w:r>
    </w:p>
    <w:p w14:paraId="7332DDD5" w14:textId="77777777" w:rsidR="003F21CA" w:rsidRPr="003F21CA" w:rsidRDefault="003F21CA" w:rsidP="003F21CA">
      <w:pPr>
        <w:rPr>
          <w:rFonts w:ascii="Arial" w:hAnsi="Arial" w:cs="Arial"/>
          <w:sz w:val="24"/>
          <w:szCs w:val="24"/>
          <w:lang w:val="cy-GB"/>
        </w:rPr>
      </w:pPr>
      <w:r w:rsidRPr="003F21CA">
        <w:rPr>
          <w:rFonts w:ascii="Arial" w:hAnsi="Arial" w:cs="Arial"/>
          <w:sz w:val="24"/>
          <w:szCs w:val="24"/>
          <w:lang w:val="cy-GB"/>
        </w:rPr>
        <w:t>I ddechrau'r gwerthusiad beirniadol, ynglŷn ar dad sydd yn rhiant sengl, mae’n glir fod arweinyddiaeth gynhwysol yn eto i weithio’n effeithiol o ran gweithredu sut i gael y rhieni arall i ddod i adnabod y dad a chychwyn sgwrs iddo. Nid yw’r dad yn mynychu unrhyw gyfleoedd i wirfoddoli ar gyfer un rhywbeth fel y gymdeithas rhieni ac athrawon. Mae hyn yn ymddangos i ddilyn oherwydd y mae'n teimlo’n anghyfforddus yn cymdeithasu ag eraill gan ei fod parod yn cael barn drosodd.</w:t>
      </w:r>
    </w:p>
    <w:p w14:paraId="4E1BC3E5" w14:textId="77777777" w:rsidR="003F21CA" w:rsidRDefault="003F21CA" w:rsidP="003F21CA">
      <w:pPr>
        <w:rPr>
          <w:rFonts w:ascii="Arial" w:hAnsi="Arial" w:cs="Arial"/>
          <w:sz w:val="24"/>
          <w:szCs w:val="24"/>
          <w:lang w:val="cy-GB"/>
        </w:rPr>
      </w:pPr>
      <w:r w:rsidRPr="003F21CA">
        <w:rPr>
          <w:rFonts w:ascii="Arial" w:hAnsi="Arial" w:cs="Arial"/>
          <w:sz w:val="24"/>
          <w:szCs w:val="24"/>
          <w:lang w:val="cy-GB"/>
        </w:rPr>
        <w:lastRenderedPageBreak/>
        <w:t>Yn dilyn hyn, yn ôl ‘singleparentsrights.org’, (2020) mae wedi cael ei darganfod fod 80% o rieni sengl yn gwynebu gwahaniaethu. Pwysleisiodd fod rhieni sengl yn cael ei anghofio neu anwybyddu wrth iddo ddod at weithgareddau a bod hyn yn arwain at hunan hyder isel, a chywilydd. Wrth i rieni anwybyddu'r dad sengl yma, gall e deimlo y bydd yr ymarferydd yn mynd i'w barnu hefyd gan ei fod yn dod o deulu statws economaidd isel, gall hyn arwain at y dad cael diffyg cefnogaeth gan ei fod ddim yn gweld y cyfle i ddweud beth sydd yn ei phoeni. (Cottle ac Alexander, 2014).</w:t>
      </w:r>
    </w:p>
    <w:p w14:paraId="4B864875" w14:textId="77777777" w:rsidR="00AD2C52" w:rsidRPr="00AD2C52" w:rsidRDefault="00AD2C52" w:rsidP="00AD2C52">
      <w:pPr>
        <w:rPr>
          <w:rFonts w:ascii="Arial" w:hAnsi="Arial" w:cs="Arial"/>
          <w:sz w:val="24"/>
          <w:szCs w:val="24"/>
          <w:lang w:val="cy-GB"/>
        </w:rPr>
      </w:pPr>
      <w:r w:rsidRPr="00AD2C52">
        <w:rPr>
          <w:rFonts w:ascii="Arial" w:hAnsi="Arial" w:cs="Arial"/>
          <w:sz w:val="24"/>
          <w:szCs w:val="24"/>
          <w:lang w:val="cy-GB"/>
        </w:rPr>
        <w:t>Fel dywed Fletcher, (2019) mae’n aml fod mamau yn dod i’r ysgol i gasglu ei phlant ac felly gall y dad teimlo fod yn cael ei barnu gan fod yna rhag syniad ar dynion a bod menywod yn edrych arnyn nhw yn amheus. Gall hyn wneud i’r rhiant gwrywaidd yn y senario yma i deimlo’n ynysig a bod nad ydynt yn perthyn rywle.</w:t>
      </w:r>
    </w:p>
    <w:p w14:paraId="023C78C7" w14:textId="77777777" w:rsidR="00FF1BF2" w:rsidRDefault="00AD2C52" w:rsidP="00AD2C52">
      <w:pPr>
        <w:rPr>
          <w:rFonts w:ascii="Arial" w:hAnsi="Arial" w:cs="Arial"/>
          <w:sz w:val="24"/>
          <w:szCs w:val="24"/>
          <w:lang w:val="cy-GB"/>
        </w:rPr>
      </w:pPr>
      <w:r w:rsidRPr="00AD2C52">
        <w:rPr>
          <w:rFonts w:ascii="Arial" w:hAnsi="Arial" w:cs="Arial"/>
          <w:sz w:val="24"/>
          <w:szCs w:val="24"/>
          <w:lang w:val="cy-GB"/>
        </w:rPr>
        <w:t xml:space="preserve"> Er hyn, gall y senario ddod gyda heriau wrth geisio cymryd y camau i fynd i’r afael â nhw. Mae’n dilyn bod ymarferydd  yn teimlo fod ganddyn nhw ddiffyg sgiliau a hyfforddiant i allu mynd at rhai rhieni pryd y maen nhw’n ymddangos arwyddion o frwydr gan nid ydyn nhw’n hyderus y gall cefnogi yn effeithiol. (Early Intervention Foundation, 2016). Fodd bynnag, nodir Ferdman, (2014) fod y peth pwysicaf o fod yn gynhwysol yw gallu sylweddoli fod problem i ddechrau er mwyn nodi annhegwch. Mae hyn yn gam cyntaf o allu eu cefnogi. Gall hyn hyd yn od arwain at y rhieni arall i fod yn fwy croesawgar a chynhwysol iddo.</w:t>
      </w:r>
    </w:p>
    <w:p w14:paraId="7CF1B3CB" w14:textId="1CCA0C75" w:rsidR="007A4DF2" w:rsidRDefault="007A4DF2">
      <w:pPr>
        <w:rPr>
          <w:rFonts w:ascii="Arial" w:hAnsi="Arial" w:cs="Arial"/>
          <w:sz w:val="24"/>
          <w:szCs w:val="24"/>
          <w:lang w:val="cy-GB"/>
        </w:rPr>
      </w:pPr>
      <w:r w:rsidRPr="007A4DF2">
        <w:rPr>
          <w:rFonts w:ascii="Arial" w:hAnsi="Arial" w:cs="Arial"/>
          <w:sz w:val="24"/>
          <w:szCs w:val="24"/>
          <w:lang w:val="cy-GB"/>
        </w:rPr>
        <w:t xml:space="preserve">Yn dilyn hyn, pwysleisiodd Evangelou et al. (2013), fod adeiladu perthnasoedd positif gyda phob rhiant a theulu yn bwysig iawn er mwyn allu sicrhau fod y rhiant yn teimlo’n hyderus fod eu plentyn yn mynd i gael y gofal gorau phosib yn y lleoliad, ac ati mae’n bwysig i ddilyn ymarfer cynhwysol beth bynnag yw’r cefndir y teulu er mwyn pwysleisio dydy hyn ddim yn dod yn y ffordd o unrhywbeth yn lleoliadau yma. Felly, mae’n bwysig er mwyn fod yn arweinydd cynhwysol, fod angen gweithio o amgylch amserlen y dad yma er mwyn allu gweithio tuag at bartneriaeth bositif i gefnogi'r ddau sef y dad ar blentyn a’r pryderon sydd yn eu dilyn wrth ddod i’r lleoliad. </w:t>
      </w:r>
    </w:p>
    <w:p w14:paraId="72A98F72" w14:textId="77777777" w:rsidR="00D5773E" w:rsidRDefault="00D5773E">
      <w:pPr>
        <w:rPr>
          <w:rFonts w:ascii="Arial" w:hAnsi="Arial" w:cs="Arial"/>
          <w:sz w:val="24"/>
          <w:szCs w:val="24"/>
          <w:lang w:val="cy-GB"/>
        </w:rPr>
      </w:pPr>
      <w:r w:rsidRPr="00D5773E">
        <w:rPr>
          <w:rFonts w:ascii="Arial" w:hAnsi="Arial" w:cs="Arial"/>
          <w:sz w:val="24"/>
          <w:szCs w:val="24"/>
          <w:lang w:val="cy-GB"/>
        </w:rPr>
        <w:t>Yn yr un modd, yn ôl Fenton, (2017) gall cymryd y cyfle i ddod i adnabod y dad a chynnal cyfarfodydd yn gallu gwneud i deimlo eu bod eu barn yn bwysig o ran canlyniadau effeithiol a bod eu statws economaidd neu ei chefndir ddim yn cael effaith o gwbl ar eu pwysigrwydd yn y lleoliad. Mae hyn yn bwysig iawn i ystyried er mwyn allu ddilyn rôl o arweinydd effeithiol o ran sicrhau ymarfer cynhwysol. Mae’n dangos y defnydd cywir o degwch gan sicrhau fod pob rhiant yn cael llais yn y penderfyniad o sut mae eu plant yn dysgu a datblygu a bod eu hanghenion yn cael eu cyrraedd.</w:t>
      </w:r>
    </w:p>
    <w:p w14:paraId="4E0CBAA0" w14:textId="77777777" w:rsidR="00471720" w:rsidRDefault="00471720">
      <w:pPr>
        <w:rPr>
          <w:rFonts w:ascii="Arial" w:hAnsi="Arial" w:cs="Arial"/>
          <w:sz w:val="24"/>
          <w:szCs w:val="24"/>
          <w:lang w:val="cy-GB"/>
        </w:rPr>
      </w:pPr>
      <w:r w:rsidRPr="00471720">
        <w:rPr>
          <w:rFonts w:ascii="Arial" w:hAnsi="Arial" w:cs="Arial"/>
          <w:sz w:val="24"/>
          <w:szCs w:val="24"/>
          <w:lang w:val="cy-GB"/>
        </w:rPr>
        <w:t xml:space="preserve">Serch hynny, mae’n cael ei nodi yn ‘Education Scotland’, (dim dyddiad) fod yna heriau yn dilyn rhieni yn cymryd cymorth wrth ymarferwyr yn y Blynyddoedd Cynnar, neu hyd yn ôd cwrdd â nhw o gwbl. Yr heriau all gwynebu fydd, gall y rhiant wedi cael profiad gwael eu hunain o ran addysg a thrafferth o ran ymddiried yn yr ymarferwyr achos yr ofn o embaras neu gywilydd. Hefyd, gall gweld y proses o gael cymorth am ei phlentyn sydd yn dioddef o awtistiaeth fod yn ddryslyd ac yn ddigalon i’r dad, yn enwedig os nad ydynt yn hollol sicr o hawliau mae ei phlentyn yn cael o </w:t>
      </w:r>
      <w:r w:rsidRPr="00471720">
        <w:rPr>
          <w:rFonts w:ascii="Arial" w:hAnsi="Arial" w:cs="Arial"/>
          <w:sz w:val="24"/>
          <w:szCs w:val="24"/>
          <w:lang w:val="cy-GB"/>
        </w:rPr>
        <w:lastRenderedPageBreak/>
        <w:t>ran cefnogaeth. Felly, gall hyn fod yn her wrth gael i’r dad yma i gyd-weithio ar gyfer lles y plentyn.</w:t>
      </w:r>
    </w:p>
    <w:p w14:paraId="4DC2A290" w14:textId="0E4CB0DC" w:rsidR="00317E46" w:rsidRDefault="00317E46">
      <w:pPr>
        <w:rPr>
          <w:rFonts w:ascii="Arial" w:hAnsi="Arial" w:cs="Arial"/>
          <w:sz w:val="24"/>
          <w:szCs w:val="24"/>
          <w:lang w:val="cy-GB"/>
        </w:rPr>
      </w:pPr>
      <w:r w:rsidRPr="00317E46">
        <w:rPr>
          <w:rFonts w:ascii="Arial" w:hAnsi="Arial" w:cs="Arial"/>
          <w:sz w:val="24"/>
          <w:szCs w:val="24"/>
          <w:lang w:val="cy-GB"/>
        </w:rPr>
        <w:t xml:space="preserve">Ymhellach, er mwyn cefnogi'r dad sengl yn senario yma, bydd y cam nesaf i gynnal cyfarfod gydag e ar ei ben eu hunain i nodi beth yw ei phryderon er mwyn allu gweithredu'r ffordd fwyaf effeithiol o’i gefnogi. Gall creu perthynas positif ag ef yn gallu gwneud iddo ymddiried yn y lleoliad, yn dilyn gall argyhoeddi i fod yn bresennol yn unrhyw weithgareddau ar gyfer rhieni yn y dyfodol fel boreau coffi neu weithdai ac i hysbysu iddo sut gall hyn effeithio yn bositif ar eu perthnasoedd gydag eraill yn y lleoliad. (Teach Early Years, 1998- 2022). </w:t>
      </w:r>
    </w:p>
    <w:p w14:paraId="2714D310" w14:textId="50193694" w:rsidR="00F21578" w:rsidRDefault="00F21578">
      <w:pPr>
        <w:rPr>
          <w:rFonts w:ascii="Arial" w:hAnsi="Arial" w:cs="Arial"/>
          <w:sz w:val="24"/>
          <w:szCs w:val="24"/>
          <w:lang w:val="cy-GB"/>
        </w:rPr>
      </w:pPr>
      <w:r w:rsidRPr="00F21578">
        <w:rPr>
          <w:rFonts w:ascii="Arial" w:hAnsi="Arial" w:cs="Arial"/>
          <w:sz w:val="24"/>
          <w:szCs w:val="24"/>
          <w:lang w:val="cy-GB"/>
        </w:rPr>
        <w:t>Mae’n aml fod rhieni sydd yn dioddef o dlodi neu incwm isel yn cael ei barnu ar y ffaith y bod nhw ddim yn gweithio, hyd yn od oes maen nhw, mae yna rhagsyniad yn barod y bod nhw yn derbyn budd-daliadau ac yn gwario ar gyfer eu hunain a ddim yn ystyried lles y plentyn o ran dillad a bwyd. (Save The Children, 2012).  Gall hyn fod yn niweidiol iawn i bobl fel y dad sengl yn senario yma sydd yn gweithio gymaint â phosib i ddarparu ar gyfer ei blentyn.</w:t>
      </w:r>
    </w:p>
    <w:p w14:paraId="1C3E9B88" w14:textId="48149423" w:rsidR="000F32F0" w:rsidRDefault="000F32F0">
      <w:pPr>
        <w:rPr>
          <w:rFonts w:ascii="Arial" w:hAnsi="Arial" w:cs="Arial"/>
          <w:sz w:val="24"/>
          <w:szCs w:val="24"/>
          <w:lang w:val="cy-GB"/>
        </w:rPr>
      </w:pPr>
      <w:r w:rsidRPr="000F32F0">
        <w:rPr>
          <w:rFonts w:ascii="Arial" w:hAnsi="Arial" w:cs="Arial"/>
          <w:sz w:val="24"/>
          <w:szCs w:val="24"/>
          <w:lang w:val="cy-GB"/>
        </w:rPr>
        <w:t>Gall statws economaidd hefyd effeithio'r plentyn yn y senario yma o ran allgau gymdeithasol a fyddai’n gwneud hwn yn lleoliad anghynhwysol iawn pe bai hyn yn effeithio sut mae ymarferydd yn trin y plentyn. Yn ogystal â hyn, dywedir statistigs bod plant sy’n dod o deuluoedd incwm isel yn fwy tebygol o gael ei hallgau’n gymdeithasol ac yn llai tebygol o gyrraedd eu potensial llawn. (Eurostat Statistics Explained, 2020).</w:t>
      </w:r>
    </w:p>
    <w:p w14:paraId="0CD77E94" w14:textId="724F9F02" w:rsidR="008051C4" w:rsidRDefault="008051C4">
      <w:pPr>
        <w:rPr>
          <w:rFonts w:ascii="Arial" w:hAnsi="Arial" w:cs="Arial"/>
          <w:sz w:val="24"/>
          <w:szCs w:val="24"/>
          <w:lang w:val="cy-GB"/>
        </w:rPr>
      </w:pPr>
      <w:r w:rsidRPr="008051C4">
        <w:rPr>
          <w:rFonts w:ascii="Arial" w:hAnsi="Arial" w:cs="Arial"/>
          <w:sz w:val="24"/>
          <w:szCs w:val="24"/>
          <w:lang w:val="cy-GB"/>
        </w:rPr>
        <w:t>Mae’n bwysig i ddilyn y gweithdrefnau o fod yn arweinydd cynhwysol trwy gynnig unrhyw rhaglenni neu gymorth sydd ar gael trwy gyswllt y lleoliad i gefnogi’r dad a’u plentyn gymaint â phosib. Fel y dywed Abraham Maslow yn y damcaniaeth ‘Hierarchy of Needs’ mae rhaid i bob plentyn cwrdd ag anghenion sylfaenol cyn gallu cyrraedd eu potensial llawn. (Simply Psychology, 2022).</w:t>
      </w:r>
    </w:p>
    <w:p w14:paraId="7BB9C36B" w14:textId="5643B3C5" w:rsidR="00F67146" w:rsidRDefault="00F67146">
      <w:pPr>
        <w:rPr>
          <w:rFonts w:ascii="Arial" w:hAnsi="Arial" w:cs="Arial"/>
          <w:sz w:val="24"/>
          <w:szCs w:val="24"/>
          <w:lang w:val="cy-GB"/>
        </w:rPr>
      </w:pPr>
      <w:r w:rsidRPr="00F67146">
        <w:rPr>
          <w:rFonts w:ascii="Arial" w:hAnsi="Arial" w:cs="Arial"/>
          <w:sz w:val="24"/>
          <w:szCs w:val="24"/>
          <w:lang w:val="cy-GB"/>
        </w:rPr>
        <w:t>Felly, yn dilyn Erthygl 26 o ‘Confensiwn y cenhedloedd unedig ar hawliau plant’, (1948) mae gan blant yr hawl i gefnogaeth o’r llywodraeth pryd maent yn dioddef o dlodi neu yn mewn angen. Mae hyn yn arwain at y syniad fod y dad yn gallu cael sgwrs er mwyn sefydlu lle yn y clwb brecwast ar gyfer ei phlentyn. Mae Collins, (2013) yn cytuno a hyn trwy gefnogi dyfyniad o Bronfenbrennor a’u damcaniaeth gan ddweud fod cyfrannu ac awgrymu pethau cadarnhaol i helpu plant yn bwysig er mwyn cefnogi pob teulu a darparu lleoliad cynhwysol i hybu lles plentyn.</w:t>
      </w:r>
    </w:p>
    <w:p w14:paraId="389A6F26" w14:textId="1EF678A0" w:rsidR="00DA43D9" w:rsidRDefault="00DA43D9">
      <w:pPr>
        <w:rPr>
          <w:rFonts w:ascii="Arial" w:hAnsi="Arial" w:cs="Arial"/>
          <w:sz w:val="24"/>
          <w:szCs w:val="24"/>
          <w:lang w:val="cy-GB"/>
        </w:rPr>
      </w:pPr>
      <w:r w:rsidRPr="00DA43D9">
        <w:rPr>
          <w:rFonts w:ascii="Arial" w:hAnsi="Arial" w:cs="Arial"/>
          <w:sz w:val="24"/>
          <w:szCs w:val="24"/>
          <w:lang w:val="cy-GB"/>
        </w:rPr>
        <w:t>Yn ôl erthygl Graham, Russo a Defeyter, (2015) mae plant sydd yn bresennol yn glybiau brecwast yn dechrau’r dydd mewn ffordd bositif o ran cael y peth pwysicaf er mwyn allu dechrau datblygu, sef bwyd. Yn ogystal â hyn mae'n galluogi'r plentyn i gymdeithasu a phlant arall. Ymhellach, gall hyn agor cyfle i dad cyrraedd gwaith yn gynharach er mwyn allu ennill mwy o arian i leihau'r straen y mae’n gwynebu o allu cefnogi eu teulu.</w:t>
      </w:r>
    </w:p>
    <w:p w14:paraId="608E9AF5" w14:textId="1C5E8E66" w:rsidR="006C1CC9" w:rsidRDefault="006C1CC9">
      <w:pPr>
        <w:rPr>
          <w:rFonts w:ascii="Arial" w:hAnsi="Arial" w:cs="Arial"/>
          <w:sz w:val="24"/>
          <w:szCs w:val="24"/>
          <w:lang w:val="cy-GB"/>
        </w:rPr>
      </w:pPr>
      <w:r w:rsidRPr="006C1CC9">
        <w:rPr>
          <w:rFonts w:ascii="Arial" w:hAnsi="Arial" w:cs="Arial"/>
          <w:sz w:val="24"/>
          <w:szCs w:val="24"/>
          <w:lang w:val="cy-GB"/>
        </w:rPr>
        <w:t>I gefnogi ymhellach, yn ôl y Llywodraeth Cymru, (2017) mae’r rhaglen ‘Dechrau’n Deg’ o fudd i’r tad gan ei bod yn darparu cymorth gofal plant am ddim am hanner dydd i rieni sydd heb fawr o incwm. Bydd gweddill y dydd yn lan i’r dad talu ond gallai’r tad gweithio diwrnod llawn gan dalu hanner y pris ar gyfer gofal plant.</w:t>
      </w:r>
    </w:p>
    <w:p w14:paraId="15B6B527" w14:textId="2833A6B1" w:rsidR="000C7734" w:rsidRPr="00431AF6" w:rsidRDefault="000C7734">
      <w:pPr>
        <w:rPr>
          <w:rFonts w:ascii="Arial" w:hAnsi="Arial" w:cs="Arial"/>
          <w:b/>
          <w:bCs/>
          <w:sz w:val="24"/>
          <w:szCs w:val="24"/>
          <w:u w:val="single"/>
        </w:rPr>
      </w:pPr>
      <w:r w:rsidRPr="00431AF6">
        <w:rPr>
          <w:rFonts w:ascii="Arial" w:hAnsi="Arial" w:cs="Arial"/>
          <w:b/>
          <w:bCs/>
          <w:sz w:val="24"/>
          <w:szCs w:val="24"/>
          <w:u w:val="single"/>
          <w:lang w:val="cy-GB"/>
        </w:rPr>
        <w:lastRenderedPageBreak/>
        <w:t>Y plentyn</w:t>
      </w:r>
    </w:p>
    <w:p w14:paraId="2317FAF0" w14:textId="77777777" w:rsidR="00E23404" w:rsidRPr="00E23404" w:rsidRDefault="00E23404" w:rsidP="00E23404">
      <w:pPr>
        <w:rPr>
          <w:rFonts w:ascii="Arial" w:hAnsi="Arial" w:cs="Arial"/>
          <w:sz w:val="24"/>
          <w:szCs w:val="24"/>
          <w:lang w:val="cy-GB"/>
        </w:rPr>
      </w:pPr>
      <w:r w:rsidRPr="00E23404">
        <w:rPr>
          <w:rFonts w:ascii="Arial" w:hAnsi="Arial" w:cs="Arial"/>
          <w:sz w:val="24"/>
          <w:szCs w:val="24"/>
          <w:lang w:val="cy-GB"/>
        </w:rPr>
        <w:t>Ymhellach yn y senario, mae’r plentyn yn cael trafferth i gymdeithasu, maent hefyd yn cael awtistiaeth. Yn ogystal mae chanddi hi riant sengl sydd yn gweithio ond yn dioddef o incwm isel.</w:t>
      </w:r>
    </w:p>
    <w:p w14:paraId="5F34930A" w14:textId="6A029803" w:rsidR="00E23404" w:rsidRDefault="00E23404" w:rsidP="00E23404">
      <w:pPr>
        <w:rPr>
          <w:rFonts w:ascii="Arial" w:hAnsi="Arial" w:cs="Arial"/>
          <w:sz w:val="24"/>
          <w:szCs w:val="24"/>
          <w:lang w:val="cy-GB"/>
        </w:rPr>
      </w:pPr>
      <w:r w:rsidRPr="00E23404">
        <w:rPr>
          <w:rFonts w:ascii="Arial" w:hAnsi="Arial" w:cs="Arial"/>
          <w:sz w:val="24"/>
          <w:szCs w:val="24"/>
          <w:lang w:val="cy-GB"/>
        </w:rPr>
        <w:t>Fel mae Johansson ac Puroila, (2021) yn pwysleisio, mae gan bob plentyn yr hawl i deimlo ei fod yn perthyn unrhywle yn enwedig mewn ysgol neu leoliad Blynyddoedd Cynnar. Maent yn bwysig ar gyfer ei datblygiad, a lles, ei fod yn amgylchedd sydd yn gynhwysol ac yn groesawgar. Hefyd, yn ôl yr ‘Confensiwn y Cenhedloedd Unedig ar hawliau plentyn’, (1948) mae Erthygl 23 a 26 yn berthnasol i’r plentyn yn y sefyllfa yma. Mae Erthygl 23 yn pwysleisio fod yr hawl i addysg a chymorth ychwanegol ar gyfer plant ag anghenion ychwanegol. Yn dilyn, mae erthygl 26 yn dweud fod gennyn ni'r hawl i gefnogaeth o’r llywodraeth os ydyn yn dlawd neu mewn angen.</w:t>
      </w:r>
    </w:p>
    <w:p w14:paraId="798C2F0A" w14:textId="77777777" w:rsidR="002161EC" w:rsidRPr="002161EC" w:rsidRDefault="002161EC" w:rsidP="002161EC">
      <w:pPr>
        <w:rPr>
          <w:rFonts w:ascii="Arial" w:hAnsi="Arial" w:cs="Arial"/>
          <w:sz w:val="24"/>
          <w:szCs w:val="24"/>
          <w:lang w:val="cy-GB"/>
        </w:rPr>
      </w:pPr>
      <w:r w:rsidRPr="002161EC">
        <w:rPr>
          <w:rFonts w:ascii="Arial" w:hAnsi="Arial" w:cs="Arial"/>
          <w:sz w:val="24"/>
          <w:szCs w:val="24"/>
          <w:lang w:val="cy-GB"/>
        </w:rPr>
        <w:t xml:space="preserve">Yn dilyn yr Erthygl 23, mae plentyn yn y senario penodol yma yn cael awtistiaeth, ac yn weld yn anodd cymysgu a chymdeithasu ag eraill ar ben popeth arall y mae’n dioddef o, o ran gwaith ysgol. Wrth gwrs, mae yna nifer o broblemau yn ysgolion o ran diffyg cyllid i gefnogi plant ag anghenion ychwanegol. Ond, yn ôl ‘National Autistic Society’, (2021), mae yna raglen ‘Early Bird’ sydd yn cynnal hyfforddiant i ymarferwyr i allu adnabod sut i gefnogi plant gydag awtistiaeth. Er hyn, nes bod y gefnogaeth berthnasol ac effeithiol yn cael ei sefydlu gall arwyddo ymarferwyr yn y cyfeiriad cywir i fod yn un i un i’r plentyn er mwyn helpu a chefnogi pob dydd. </w:t>
      </w:r>
    </w:p>
    <w:p w14:paraId="1200E6C2" w14:textId="11F58CFE" w:rsidR="002161EC" w:rsidRDefault="002161EC" w:rsidP="002161EC">
      <w:pPr>
        <w:rPr>
          <w:rFonts w:ascii="Arial" w:hAnsi="Arial" w:cs="Arial"/>
          <w:sz w:val="24"/>
          <w:szCs w:val="24"/>
          <w:lang w:val="cy-GB"/>
        </w:rPr>
      </w:pPr>
      <w:r w:rsidRPr="002161EC">
        <w:rPr>
          <w:rFonts w:ascii="Arial" w:hAnsi="Arial" w:cs="Arial"/>
          <w:sz w:val="24"/>
          <w:szCs w:val="24"/>
          <w:lang w:val="cy-GB"/>
        </w:rPr>
        <w:t>Yn ôl Gallegos (2014) a Gallegos, et al. (2020) mae un o’r prif bwyntiau i fod yn arweinydd cynhwysol i greu amgylchedd cynhwysol yw herio eu hunain i addasu eu galluoedd i allu addasu i anghenion unigol plant, a fyddai yn yr achos hwn yn gweithio i fod yn ymarferydd un i un am y tro heb yr hyfforddiant addas.</w:t>
      </w:r>
    </w:p>
    <w:p w14:paraId="75EF52E9" w14:textId="77777777" w:rsidR="00556235" w:rsidRPr="00556235" w:rsidRDefault="00556235" w:rsidP="00556235">
      <w:pPr>
        <w:rPr>
          <w:rFonts w:ascii="Arial" w:hAnsi="Arial" w:cs="Arial"/>
          <w:sz w:val="24"/>
          <w:szCs w:val="24"/>
          <w:lang w:val="cy-GB"/>
        </w:rPr>
      </w:pPr>
      <w:r w:rsidRPr="00556235">
        <w:rPr>
          <w:rFonts w:ascii="Arial" w:hAnsi="Arial" w:cs="Arial"/>
          <w:sz w:val="24"/>
          <w:szCs w:val="24"/>
          <w:lang w:val="cy-GB"/>
        </w:rPr>
        <w:t xml:space="preserve">Fel dywed ‘Croneri-i’ (2022) mae’n bwysig er mwyn cynnal lleoliad cynhwysol y mae plentyn ag anghenion ychwanegol yn cael ei drin yn gyfartal. Mae hyn yn golygu gweithgareddau. Dylen nhw gael y cyfle i gymryd rhan mewn pethau ochr yn ochr â̂ phlant sydd heb anghenion ychwanegol. Bydd hyn yn gwneud iddyn nhw deimlo eu bod yn perthyn. </w:t>
      </w:r>
    </w:p>
    <w:p w14:paraId="6E866C28" w14:textId="27258432" w:rsidR="00556235" w:rsidRDefault="00556235" w:rsidP="00556235">
      <w:pPr>
        <w:rPr>
          <w:rFonts w:ascii="Arial" w:hAnsi="Arial" w:cs="Arial"/>
          <w:sz w:val="24"/>
          <w:szCs w:val="24"/>
          <w:lang w:val="cy-GB"/>
        </w:rPr>
      </w:pPr>
      <w:r w:rsidRPr="00556235">
        <w:rPr>
          <w:rFonts w:ascii="Arial" w:hAnsi="Arial" w:cs="Arial"/>
          <w:sz w:val="24"/>
          <w:szCs w:val="24"/>
          <w:lang w:val="cy-GB"/>
        </w:rPr>
        <w:t>Yn ôl McFarlene (2022)  gall cefnogi'r plentyn yma wrth wneud gweithgareddau mewn grwpiau bach er mwyn allu addasu i anghenion y plentyn. Mae hyn yn bwysig iawn er mwyn annog cynhwysiant., (Gallegos, 2014) Hefyd, mae gwneud gweithgareddau yn grwpiau bach yn rhoi’r cyfle i allu gwneud yn fwy syml ac yn gyflymder sydd yn addas i’r plentyn yma. Gall gweithio yn ddosbarth sydd yn swnllyd tynnu sylw o’r gweithgaredd a hefyd fod yn orlwyth synhwyraidd.</w:t>
      </w:r>
      <w:r w:rsidR="00386CEF">
        <w:rPr>
          <w:rFonts w:ascii="Arial" w:hAnsi="Arial" w:cs="Arial"/>
          <w:sz w:val="24"/>
          <w:szCs w:val="24"/>
          <w:lang w:val="cy-GB"/>
        </w:rPr>
        <w:t xml:space="preserve"> </w:t>
      </w:r>
    </w:p>
    <w:p w14:paraId="2E9229D7" w14:textId="2C800CFC" w:rsidR="00A90553" w:rsidRPr="00A90553" w:rsidRDefault="00A90553" w:rsidP="00A90553">
      <w:pPr>
        <w:rPr>
          <w:rFonts w:ascii="Arial" w:hAnsi="Arial" w:cs="Arial"/>
          <w:sz w:val="24"/>
          <w:szCs w:val="24"/>
          <w:lang w:val="cy-GB"/>
        </w:rPr>
      </w:pPr>
      <w:r w:rsidRPr="00A90553">
        <w:rPr>
          <w:rFonts w:ascii="Arial" w:hAnsi="Arial" w:cs="Arial"/>
          <w:sz w:val="24"/>
          <w:szCs w:val="24"/>
          <w:lang w:val="cy-GB"/>
        </w:rPr>
        <w:t xml:space="preserve">Fodd bynnag, yn ôl ‘Understood’, (2014-2022) fel yn y senario yma, gall rhieni cael amserlen waith brysur iawn. Felly, gall fod yn anodd iawn i allu cael yr amser i fynd yn fanylion o ran datblygiad a chamau nesaf o ran cefnogi ei phlentyn. Mae’n glir yn y sefyllfa yma fod cymryd unrhyw amser allan o waith ddim yn opsiwn mae’r dad yn cael dewis o ran ei thrafferthion arian. </w:t>
      </w:r>
    </w:p>
    <w:p w14:paraId="385BDE38" w14:textId="77777777" w:rsidR="00A90553" w:rsidRPr="00A90553" w:rsidRDefault="00A90553" w:rsidP="00A90553">
      <w:pPr>
        <w:rPr>
          <w:rFonts w:ascii="Arial" w:hAnsi="Arial" w:cs="Arial"/>
          <w:sz w:val="24"/>
          <w:szCs w:val="24"/>
          <w:lang w:val="cy-GB"/>
        </w:rPr>
      </w:pPr>
      <w:r w:rsidRPr="00A90553">
        <w:rPr>
          <w:rFonts w:ascii="Arial" w:hAnsi="Arial" w:cs="Arial"/>
          <w:sz w:val="24"/>
          <w:szCs w:val="24"/>
          <w:lang w:val="cy-GB"/>
        </w:rPr>
        <w:lastRenderedPageBreak/>
        <w:t>Oblegid hyn, mae’n bwysig allu addasu a hyblu ffyrdd arall o weithio mewn partneriaeth er mwyn wneud y proses yn hawsach ac yn llai o straen, neu sy’n cymryd llai o amser er mwyn cefnogi galluoedd y rhieni hefyd. (Understood, 2014).</w:t>
      </w:r>
    </w:p>
    <w:p w14:paraId="7FD9929A" w14:textId="3768DE44" w:rsidR="00A90553" w:rsidRDefault="00A90553" w:rsidP="00A90553">
      <w:pPr>
        <w:rPr>
          <w:rFonts w:ascii="Arial" w:hAnsi="Arial" w:cs="Arial"/>
          <w:sz w:val="24"/>
          <w:szCs w:val="24"/>
          <w:lang w:val="cy-GB"/>
        </w:rPr>
      </w:pPr>
      <w:r w:rsidRPr="00A90553">
        <w:rPr>
          <w:rFonts w:ascii="Arial" w:hAnsi="Arial" w:cs="Arial"/>
          <w:sz w:val="24"/>
          <w:szCs w:val="24"/>
          <w:lang w:val="cy-GB"/>
        </w:rPr>
        <w:t>Ymhellach, gall gweithio mewn partneriaeth gydag asiantaethau allanol fel patholegwyr lleferydd neu ddadansoddwr ymddygiad er mwyn cefnogi'r plentyn gymaint â phosib yn ystod oriau ysgol. (monash.edu, 2022).</w:t>
      </w:r>
    </w:p>
    <w:p w14:paraId="71E96695" w14:textId="77777777" w:rsidR="0007708E" w:rsidRPr="0007708E" w:rsidRDefault="0007708E" w:rsidP="0007708E">
      <w:pPr>
        <w:rPr>
          <w:rFonts w:ascii="Arial" w:hAnsi="Arial" w:cs="Arial"/>
          <w:sz w:val="24"/>
          <w:szCs w:val="24"/>
          <w:lang w:val="cy-GB"/>
        </w:rPr>
      </w:pPr>
      <w:r w:rsidRPr="0007708E">
        <w:rPr>
          <w:rFonts w:ascii="Arial" w:hAnsi="Arial" w:cs="Arial"/>
          <w:sz w:val="24"/>
          <w:szCs w:val="24"/>
          <w:lang w:val="cy-GB"/>
        </w:rPr>
        <w:t>Yn unol â hynny, yn ôl Ferdman, (2009) mae arweinyddiaeth gynhwysol yn dod a’r disgwyl i gael yr allu i gymhlethdod a meddwl ac ymddygiad paradocsaidd. Mae hyn yn golygu, fod angen i arweinydd i fod yn derbyn o gefndiroedd ac ymddygiad gwahanol wrth gael meddwl agored i bosibiliadau newydd a ffordd wahanol o wneud pethau. Trwy wneud hyn bydd yn sicrhau fod pobl a phlant yn teimlo eu bod yn cael eu gwerthfawrogi a’u cynnwys am bwy ydyn nhw.</w:t>
      </w:r>
    </w:p>
    <w:p w14:paraId="6ABE72C0" w14:textId="22116807" w:rsidR="0007708E" w:rsidRDefault="0007708E" w:rsidP="0007708E">
      <w:pPr>
        <w:rPr>
          <w:rFonts w:ascii="Arial" w:hAnsi="Arial" w:cs="Arial"/>
          <w:sz w:val="24"/>
          <w:szCs w:val="24"/>
          <w:lang w:val="cy-GB"/>
        </w:rPr>
      </w:pPr>
      <w:r w:rsidRPr="0007708E">
        <w:rPr>
          <w:rFonts w:ascii="Arial" w:hAnsi="Arial" w:cs="Arial"/>
          <w:sz w:val="24"/>
          <w:szCs w:val="24"/>
          <w:lang w:val="cy-GB"/>
        </w:rPr>
        <w:t>Fodd bynnag, mae’n ffaith anffodus fod stereoteip yn digwydd yn aml. Felly, mae’n anodd iawn i sicrhau fod pob person sydd yn dod i’r lleoliad pe bai’n rhiant, aelod o staff neu hyd yn ôd plant arall, ei fod nhw ddim yn mynd i gael rhagsyniad ar bobl o ganlyniad i'w gefndir a’r stereoteipiau sydd yn ei ddilyn. Oblegid hyn, mae hyn yn ymddangos yn fwy pwysig i allu adeiladu perthynas positif gyda’r rhieni yma er mwyn allu ymladd y stereoteip a gwella'r cyfathrebiad. ( Teach Early Years, 2022).</w:t>
      </w:r>
    </w:p>
    <w:p w14:paraId="4692C059" w14:textId="77777777" w:rsidR="002A4662" w:rsidRPr="002A4662" w:rsidRDefault="002A4662" w:rsidP="002A4662">
      <w:pPr>
        <w:rPr>
          <w:rFonts w:ascii="Arial" w:hAnsi="Arial" w:cs="Arial"/>
          <w:sz w:val="24"/>
          <w:szCs w:val="24"/>
          <w:lang w:val="cy-GB"/>
        </w:rPr>
      </w:pPr>
      <w:r w:rsidRPr="002A4662">
        <w:rPr>
          <w:rFonts w:ascii="Arial" w:hAnsi="Arial" w:cs="Arial"/>
          <w:sz w:val="24"/>
          <w:szCs w:val="24"/>
          <w:lang w:val="cy-GB"/>
        </w:rPr>
        <w:t>Hefyd, yn ôl Ferdman, (2020), dywed Thomas, (2017), fod dangos tegwch i bawb beth bynnag yw ei chefndiroedd neu anghenion yn un o’r pwyntiau pwysicaf i fod yn arweinydd effeithiol wrth gyrraedd y canlyniad o greu amgylchedd ac ymarfer cynhwysol.</w:t>
      </w:r>
    </w:p>
    <w:p w14:paraId="255013BF" w14:textId="06E9ED7A" w:rsidR="002A4662" w:rsidRDefault="002A4662" w:rsidP="002A4662">
      <w:pPr>
        <w:rPr>
          <w:rFonts w:ascii="Arial" w:hAnsi="Arial" w:cs="Arial"/>
          <w:sz w:val="24"/>
          <w:szCs w:val="24"/>
          <w:lang w:val="cy-GB"/>
        </w:rPr>
      </w:pPr>
      <w:r w:rsidRPr="002A4662">
        <w:rPr>
          <w:rFonts w:ascii="Arial" w:hAnsi="Arial" w:cs="Arial"/>
          <w:sz w:val="24"/>
          <w:szCs w:val="24"/>
          <w:lang w:val="cy-GB"/>
        </w:rPr>
        <w:t>Mae hyn i gyd yn tynnu sylw at y casgliad bod, er mwyn fod yn arweinydd cynhwysol mae angen cael y wybodaeth ar gael i allu addasu i bob sefyllfa. Mae hyn yn bwysig yn sefyllfaoedd fel y senario penodol yma er mwyn allu croesawu pob plentyn a’u teuluoedd ac i wneud i deimlo ei fod yn cael eu trin yn deg a bod eu llais yn bwysig. Yn y senario yma, dangosodd ymarfer cynhwysol trwy weithredu cynllun o sut i gefnogi'r dad ai plentyn yn syth ar ôl sylwi arwyddion o annhegwch yn y lleoliad o ran barnu'r dad am ei chefndir.</w:t>
      </w:r>
    </w:p>
    <w:p w14:paraId="5893A72E" w14:textId="5828EF20" w:rsidR="00E51709" w:rsidRDefault="009604EC">
      <w:pPr>
        <w:rPr>
          <w:rFonts w:ascii="Arial" w:hAnsi="Arial" w:cs="Arial"/>
          <w:sz w:val="24"/>
          <w:szCs w:val="24"/>
          <w:lang w:val="cy-GB"/>
        </w:rPr>
      </w:pPr>
      <w:r>
        <w:rPr>
          <w:rFonts w:ascii="Arial" w:hAnsi="Arial" w:cs="Arial"/>
          <w:sz w:val="24"/>
          <w:szCs w:val="24"/>
          <w:lang w:val="cy-GB"/>
        </w:rPr>
        <w:t>Defnyddiodd yr ymarferydd ei pŵer er mwyn allu cysylltu â gwasanaethau asiantaethol a</w:t>
      </w:r>
      <w:r w:rsidR="007B4D83">
        <w:rPr>
          <w:rFonts w:ascii="Arial" w:hAnsi="Arial" w:cs="Arial"/>
          <w:sz w:val="24"/>
          <w:szCs w:val="24"/>
          <w:lang w:val="cy-GB"/>
        </w:rPr>
        <w:t xml:space="preserve"> ch</w:t>
      </w:r>
      <w:r>
        <w:rPr>
          <w:rFonts w:ascii="Arial" w:hAnsi="Arial" w:cs="Arial"/>
          <w:sz w:val="24"/>
          <w:szCs w:val="24"/>
          <w:lang w:val="cy-GB"/>
        </w:rPr>
        <w:t xml:space="preserve">ynnig rhaglennu i’r dad i wella ei sefyllfa. I fod yn arweinydd cynhwysol, rhaid i’r ymarferwyr achub ar bob cyfle i ddatblygu eu dealltwriaeth o amrywiaeth a thegwch i </w:t>
      </w:r>
      <w:r w:rsidR="00C37BAA">
        <w:rPr>
          <w:rFonts w:ascii="Arial" w:hAnsi="Arial" w:cs="Arial"/>
          <w:sz w:val="24"/>
          <w:szCs w:val="24"/>
          <w:lang w:val="cy-GB"/>
        </w:rPr>
        <w:t>b</w:t>
      </w:r>
      <w:r>
        <w:rPr>
          <w:rFonts w:ascii="Arial" w:hAnsi="Arial" w:cs="Arial"/>
          <w:sz w:val="24"/>
          <w:szCs w:val="24"/>
          <w:lang w:val="cy-GB"/>
        </w:rPr>
        <w:t>obl o bob cefndir gwahanol yn y lleoliad.</w:t>
      </w:r>
    </w:p>
    <w:p w14:paraId="75618FCB" w14:textId="7B32ED71" w:rsidR="009604EC" w:rsidRPr="009604EC" w:rsidRDefault="009604EC">
      <w:pPr>
        <w:rPr>
          <w:rFonts w:ascii="Arial" w:hAnsi="Arial" w:cs="Arial"/>
          <w:b/>
          <w:bCs/>
          <w:sz w:val="24"/>
          <w:szCs w:val="24"/>
          <w:u w:val="single"/>
          <w:lang w:val="cy-GB"/>
        </w:rPr>
      </w:pPr>
      <w:r w:rsidRPr="009604EC">
        <w:rPr>
          <w:rFonts w:ascii="Arial" w:hAnsi="Arial" w:cs="Arial"/>
          <w:b/>
          <w:bCs/>
          <w:sz w:val="24"/>
          <w:szCs w:val="24"/>
          <w:u w:val="single"/>
          <w:lang w:val="cy-GB"/>
        </w:rPr>
        <w:t>Rhan 2</w:t>
      </w:r>
    </w:p>
    <w:p w14:paraId="2B1E1286" w14:textId="77777777" w:rsidR="00602E29" w:rsidRPr="00602E29" w:rsidRDefault="00602E29" w:rsidP="00602E29">
      <w:pPr>
        <w:rPr>
          <w:rFonts w:ascii="Arial" w:hAnsi="Arial" w:cs="Arial"/>
          <w:sz w:val="24"/>
          <w:szCs w:val="24"/>
          <w:lang w:val="cy-GB"/>
        </w:rPr>
      </w:pPr>
      <w:r w:rsidRPr="00602E29">
        <w:rPr>
          <w:rFonts w:ascii="Arial" w:hAnsi="Arial" w:cs="Arial"/>
          <w:sz w:val="24"/>
          <w:szCs w:val="24"/>
          <w:lang w:val="cy-GB"/>
        </w:rPr>
        <w:t>Yn yr adran hon, bydd gwerthusiad beirniadol o ddau bolisi ar gyfer Cymru, ac os ydynt yn galluogi arweinyddiaeth gynhwysol yn narpariaeth y Blynyddoedd Cynnar.</w:t>
      </w:r>
    </w:p>
    <w:p w14:paraId="20D4E33F" w14:textId="11B59002" w:rsidR="00E51709" w:rsidRDefault="00602E29" w:rsidP="00602E29">
      <w:pPr>
        <w:rPr>
          <w:rFonts w:ascii="Arial" w:hAnsi="Arial" w:cs="Arial"/>
          <w:sz w:val="24"/>
          <w:szCs w:val="24"/>
          <w:lang w:val="cy-GB"/>
        </w:rPr>
      </w:pPr>
      <w:r w:rsidRPr="00602E29">
        <w:rPr>
          <w:rFonts w:ascii="Arial" w:hAnsi="Arial" w:cs="Arial"/>
          <w:sz w:val="24"/>
          <w:szCs w:val="24"/>
          <w:lang w:val="cy-GB"/>
        </w:rPr>
        <w:t>I ddechrau’r adran yma, bydd esboniad o beth yn union yw polisi, a pholisïau sydd yn annog arweinyddiaeth gynhwysol.</w:t>
      </w:r>
      <w:r>
        <w:rPr>
          <w:rFonts w:ascii="Arial" w:hAnsi="Arial" w:cs="Arial"/>
          <w:sz w:val="24"/>
          <w:szCs w:val="24"/>
          <w:lang w:val="cy-GB"/>
        </w:rPr>
        <w:t xml:space="preserve"> </w:t>
      </w:r>
    </w:p>
    <w:p w14:paraId="302B2582" w14:textId="41FB10EE" w:rsidR="00D5146F" w:rsidRDefault="00F96FA7" w:rsidP="00602E29">
      <w:pPr>
        <w:rPr>
          <w:rFonts w:ascii="Arial" w:hAnsi="Arial" w:cs="Arial"/>
          <w:sz w:val="24"/>
          <w:szCs w:val="24"/>
          <w:lang w:val="cy-GB"/>
        </w:rPr>
      </w:pPr>
      <w:r>
        <w:rPr>
          <w:rFonts w:ascii="Arial" w:hAnsi="Arial" w:cs="Arial"/>
          <w:sz w:val="24"/>
          <w:szCs w:val="24"/>
          <w:lang w:val="cy-GB"/>
        </w:rPr>
        <w:t xml:space="preserve">Yn </w:t>
      </w:r>
      <w:r w:rsidR="00455238">
        <w:rPr>
          <w:rFonts w:ascii="Arial" w:hAnsi="Arial" w:cs="Arial"/>
          <w:sz w:val="24"/>
          <w:szCs w:val="24"/>
          <w:lang w:val="cy-GB"/>
        </w:rPr>
        <w:t>ol Levin, (1997) mae’r gair ‘polisi’</w:t>
      </w:r>
      <w:r w:rsidR="003D6FB8">
        <w:rPr>
          <w:rFonts w:ascii="Arial" w:hAnsi="Arial" w:cs="Arial"/>
          <w:sz w:val="24"/>
          <w:szCs w:val="24"/>
          <w:lang w:val="cy-GB"/>
        </w:rPr>
        <w:t xml:space="preserve"> </w:t>
      </w:r>
      <w:r w:rsidR="001B658B">
        <w:rPr>
          <w:rFonts w:ascii="Arial" w:hAnsi="Arial" w:cs="Arial"/>
          <w:sz w:val="24"/>
          <w:szCs w:val="24"/>
          <w:lang w:val="cy-GB"/>
        </w:rPr>
        <w:t>yn cael ei defnyddio mewn sawl ffyrdd. Fel dywed Baldock,</w:t>
      </w:r>
      <w:r w:rsidR="002E5D18">
        <w:rPr>
          <w:rFonts w:ascii="Arial" w:hAnsi="Arial" w:cs="Arial"/>
          <w:sz w:val="24"/>
          <w:szCs w:val="24"/>
          <w:lang w:val="cy-GB"/>
        </w:rPr>
        <w:t xml:space="preserve"> (2013) mae polisi yn golygu statws</w:t>
      </w:r>
      <w:r w:rsidR="003D1F3B">
        <w:rPr>
          <w:rFonts w:ascii="Arial" w:hAnsi="Arial" w:cs="Arial"/>
          <w:sz w:val="24"/>
          <w:szCs w:val="24"/>
          <w:lang w:val="cy-GB"/>
        </w:rPr>
        <w:t xml:space="preserve"> ffurfiol o gosod bwriad i wella arfer i hyrwyddo cynhwysiant </w:t>
      </w:r>
      <w:r w:rsidR="006304B5">
        <w:rPr>
          <w:rFonts w:ascii="Arial" w:hAnsi="Arial" w:cs="Arial"/>
          <w:sz w:val="24"/>
          <w:szCs w:val="24"/>
          <w:lang w:val="cy-GB"/>
        </w:rPr>
        <w:t xml:space="preserve">yn ogystal a thegwch mewn lleoliad. Ymhellach, dywed </w:t>
      </w:r>
      <w:r w:rsidR="006304B5">
        <w:rPr>
          <w:rFonts w:ascii="Arial" w:hAnsi="Arial" w:cs="Arial"/>
          <w:sz w:val="24"/>
          <w:szCs w:val="24"/>
          <w:lang w:val="cy-GB"/>
        </w:rPr>
        <w:lastRenderedPageBreak/>
        <w:t>Levin, (1997) yn adroddiad Baldock</w:t>
      </w:r>
      <w:r w:rsidR="00314B91">
        <w:rPr>
          <w:rFonts w:ascii="Arial" w:hAnsi="Arial" w:cs="Arial"/>
          <w:sz w:val="24"/>
          <w:szCs w:val="24"/>
          <w:lang w:val="cy-GB"/>
        </w:rPr>
        <w:t xml:space="preserve">, et al. (2013) fod polisi cynhwysol yn sicrhau fod yna gweithred yn lle i ddelio a sefyllfaoedd </w:t>
      </w:r>
      <w:r w:rsidR="00AF6858">
        <w:rPr>
          <w:rFonts w:ascii="Arial" w:hAnsi="Arial" w:cs="Arial"/>
          <w:sz w:val="24"/>
          <w:szCs w:val="24"/>
          <w:lang w:val="cy-GB"/>
        </w:rPr>
        <w:t xml:space="preserve">sydd angen sicrhau fod pobl a plant o gefndiroedd a diwylliannau </w:t>
      </w:r>
      <w:r w:rsidR="00A16415">
        <w:rPr>
          <w:rFonts w:ascii="Arial" w:hAnsi="Arial" w:cs="Arial"/>
          <w:sz w:val="24"/>
          <w:szCs w:val="24"/>
          <w:lang w:val="cy-GB"/>
        </w:rPr>
        <w:t xml:space="preserve">gwahanol yn teimlo ei fod yn perthyn ac fod llais gennyn nhw. Hefyd, mae angen dangos tegwch iddynt, trwy </w:t>
      </w:r>
      <w:r w:rsidR="00D6727A">
        <w:rPr>
          <w:rFonts w:ascii="Arial" w:hAnsi="Arial" w:cs="Arial"/>
          <w:sz w:val="24"/>
          <w:szCs w:val="24"/>
          <w:lang w:val="cy-GB"/>
        </w:rPr>
        <w:t xml:space="preserve">addasu i eu anghenion neu gofynion unigol. </w:t>
      </w:r>
    </w:p>
    <w:p w14:paraId="45BCD2F9" w14:textId="0BD3528A" w:rsidR="00C0061B" w:rsidRDefault="00C0061B" w:rsidP="00602E29">
      <w:pPr>
        <w:rPr>
          <w:rFonts w:ascii="Arial" w:hAnsi="Arial" w:cs="Arial"/>
          <w:sz w:val="24"/>
          <w:szCs w:val="24"/>
          <w:lang w:val="cy-GB"/>
        </w:rPr>
      </w:pPr>
      <w:r w:rsidRPr="00C0061B">
        <w:rPr>
          <w:rFonts w:ascii="Arial" w:hAnsi="Arial" w:cs="Arial"/>
          <w:sz w:val="24"/>
          <w:szCs w:val="24"/>
          <w:lang w:val="cy-GB"/>
        </w:rPr>
        <w:t>Yn ogystal, dywed Levin, (1997) fod yna lefelau gwahanol o osodiadau polisïau. Cytunaf Ferdman, (2014) a hyn trwy drafod polisïau micro a macro, yn ei fframwaith systematig aml- lefel ar gyfer cynhwysiant. Ymhellach, dywed fod y gwahanol lefelau o bobl broffesiynol yn dilyn trefn o ficro i lawr i facro. Yn ôl ‘MDPI’, (2021) mae’r bobl sydd yn dod o dan y term ‘macro’ yn penderfynu beth sydd angen newid yn pob lleoliad er enghraifft, y lleoliad, oblegid hyn, mae’r lleoliadau ac ysgolion, sef y bobl broffesiynol o dan y term ‘micro’ yn gorfod gosod polisïau er mwyn perthnasu i'w lleoliad penodol nhw er mwyn sicrhau eu bod yn cael ei addasu i bwy sydd yn ei lleoliad ac i sicrhau'r bod yn cael ei ddilyn. O ganlyniad i hyn, mae’r polisi’r gymdeithas yn cael ei ddilyn yn ffordd sydd yn addas i’r lleoliad penodol er mwyn sicrhau cynhwysiant addas er mwyn hylwyso ar gyfer y plant dan eu gofal a’u hanghenion a’u gofynion unigol.</w:t>
      </w:r>
    </w:p>
    <w:p w14:paraId="3EB98EA0" w14:textId="03415196" w:rsidR="007F6C7D" w:rsidRDefault="007F6C7D" w:rsidP="00602E29">
      <w:pPr>
        <w:rPr>
          <w:rFonts w:ascii="Arial" w:hAnsi="Arial" w:cs="Arial"/>
          <w:sz w:val="24"/>
          <w:szCs w:val="24"/>
          <w:lang w:val="cy-GB"/>
        </w:rPr>
      </w:pPr>
      <w:r w:rsidRPr="007F6C7D">
        <w:rPr>
          <w:rFonts w:ascii="Arial" w:hAnsi="Arial" w:cs="Arial"/>
          <w:sz w:val="24"/>
          <w:szCs w:val="24"/>
          <w:lang w:val="cy-GB"/>
        </w:rPr>
        <w:t>Ymhellach, mae Ferdman, (2014) yn parhau i bwysleisio fod pob lefel yn y proses yma yn cael effaith pwysig iawn ar bolisïau a gweithdrefnau i sicrhau cynhwysiant. Mae gan arweinwyr rôl bwysig  i sicrhau fod y polisïau sydd yn cael ei rhoi o gymdeithasu yn cael ei gweithredu a'i cryfderu. Oblegid hyn, mae arweinyddiaeth gynhwysol yn agwedd hanfodol wrth sicrhau bod y polisïau hyn yn cael eu rhoi ar waith a’u dilyn yn gywir.</w:t>
      </w:r>
    </w:p>
    <w:p w14:paraId="773177C8" w14:textId="01DD7E12" w:rsidR="00272BDE" w:rsidRDefault="00272BDE" w:rsidP="00602E29">
      <w:pPr>
        <w:rPr>
          <w:rFonts w:ascii="Arial" w:hAnsi="Arial" w:cs="Arial"/>
          <w:sz w:val="24"/>
          <w:szCs w:val="24"/>
          <w:lang w:val="cy-GB"/>
        </w:rPr>
      </w:pPr>
      <w:r w:rsidRPr="00272BDE">
        <w:rPr>
          <w:rFonts w:ascii="Arial" w:hAnsi="Arial" w:cs="Arial"/>
          <w:sz w:val="24"/>
          <w:szCs w:val="24"/>
          <w:lang w:val="cy-GB"/>
        </w:rPr>
        <w:t>Mae polisïau yn y Blynyddoedd Cynnar yn bwysig yn lleoliadau gofalu plant oherwydd  fel dywed, ‘Early Years Careers’, (2017) mae’n sicrhau lles a gofal i’r plant yn ogystal â’r ffaith y bod yn sail i’r holl arferion sy’n digwydd wrth sicrhau bod yr holl ddeddfwriaethau angenrheidiol yn cael ei bodloni. Ymhellach, mae’r ‘National secular society’, (2019) yn pwysleisio fod Ofsted yn eisiau gweld fod gofynion cynhwysiant yn cael ei chwrdd yn ystod pob ymarfer yn ddyddiol. Dywed yn yr adroddiad yma, fod Ofsted yn gwirio am dystiolaeth fod y plant ac aelodau o staff yn ymwybodol o beth yw cynhwysiant ac amrywiaeth a bod yn deall sut i fod yn lleoliad cynhwysol. Felly, mae arweinyddiaeth gynhwysol yn y sefyllfa yma yn bwysig i allu sicrhau fod gweithdrefnau effeithiol parod yn lle.</w:t>
      </w:r>
    </w:p>
    <w:p w14:paraId="22F17BDB" w14:textId="031CBC8A" w:rsidR="00E1361A" w:rsidRDefault="00E1361A" w:rsidP="00602E29">
      <w:pPr>
        <w:rPr>
          <w:rFonts w:ascii="Arial" w:hAnsi="Arial" w:cs="Arial"/>
          <w:sz w:val="24"/>
          <w:szCs w:val="24"/>
          <w:lang w:val="cy-GB"/>
        </w:rPr>
      </w:pPr>
      <w:r w:rsidRPr="00E1361A">
        <w:rPr>
          <w:rFonts w:ascii="Arial" w:hAnsi="Arial" w:cs="Arial"/>
          <w:sz w:val="24"/>
          <w:szCs w:val="24"/>
          <w:lang w:val="cy-GB"/>
        </w:rPr>
        <w:t>Cytunaf ‘The Link’, (2018) a hyn trwy ddweud fod trwy gael polisïau a gweithdrefnau yn lle o ran arweinyddiaeth gynhwysol a chynhwysiant yn y lleoliad, bydd hyn yn dangos i Ofsted fod y lles a diogelwch o bawb yn enwedig y plant yn cael ei ystyried yn ystod ymarfer. Fydd hyn yn sicrhau fod yna cytundeb yn y lleoliad o sut ddylet bethau cael ei ddelio gydag a sut i oresgyn os fydd sefyllfa o annhegwch a hefyd sut i osgoi.</w:t>
      </w:r>
    </w:p>
    <w:p w14:paraId="11727730" w14:textId="3DB16BF2" w:rsidR="008E4A98" w:rsidRDefault="008E4A98" w:rsidP="00602E29">
      <w:pPr>
        <w:rPr>
          <w:rFonts w:ascii="Arial" w:hAnsi="Arial" w:cs="Arial"/>
          <w:sz w:val="24"/>
          <w:szCs w:val="24"/>
          <w:lang w:val="cy-GB"/>
        </w:rPr>
      </w:pPr>
      <w:r w:rsidRPr="008E4A98">
        <w:rPr>
          <w:rFonts w:ascii="Arial" w:hAnsi="Arial" w:cs="Arial"/>
          <w:sz w:val="24"/>
          <w:szCs w:val="24"/>
          <w:lang w:val="cy-GB"/>
        </w:rPr>
        <w:t xml:space="preserve">Yn gyntaf, bydd yna werthusiad beirniadol o bolisi arweinyddiaeth gynhwysol sydd yn lle o ran y Cwricwlwm Newydd yng Nghymru. Mae’n nawr yn glir o’r Cwricwlwm Newydd yn ôl y Llywodraeth Gymru, (2020) fod y nod deilliant ar gyfer hyn yw bod yn fwy cynhwysol. Er mwyn sicrhau cynhwysiant, yn ôl yr adroddiad o fewn ymateb i’r ddadl fawr sef,  ‘Sucessful Futures’, (2015) maent yn pwysleisio fod y newid sydd </w:t>
      </w:r>
      <w:r w:rsidRPr="008E4A98">
        <w:rPr>
          <w:rFonts w:ascii="Arial" w:hAnsi="Arial" w:cs="Arial"/>
          <w:sz w:val="24"/>
          <w:szCs w:val="24"/>
          <w:lang w:val="cy-GB"/>
        </w:rPr>
        <w:lastRenderedPageBreak/>
        <w:t>nawr mewn lle yw sut mae plant yn cael eu hasesu. Er mwyn creu lleoliad sydd yn annog cynhwysiant mae’r proses o asesu nawr yn dilyn camau cynnydd yn lle asesiadau sy’n ymwneud a chyfnodau oedran.</w:t>
      </w:r>
    </w:p>
    <w:p w14:paraId="3FF0FA14" w14:textId="18BF60E0" w:rsidR="006C7191" w:rsidRDefault="006C7191" w:rsidP="00602E29">
      <w:pPr>
        <w:rPr>
          <w:rFonts w:ascii="Arial" w:hAnsi="Arial" w:cs="Arial"/>
          <w:sz w:val="24"/>
          <w:szCs w:val="24"/>
          <w:lang w:val="cy-GB"/>
        </w:rPr>
      </w:pPr>
      <w:r w:rsidRPr="006C7191">
        <w:rPr>
          <w:rFonts w:ascii="Arial" w:hAnsi="Arial" w:cs="Arial"/>
          <w:sz w:val="24"/>
          <w:szCs w:val="24"/>
          <w:lang w:val="cy-GB"/>
        </w:rPr>
        <w:t>Ar y nod hyn, dywed, ‘Boo Roo and Tigger too’, (2022) fod monitro camau cynnydd yn ffordd llawer fwy effeithiol o asesu plant er mwyn gweld eu datblygiad a chryfderau heb asesu yn ffordd fwy ffurfiol sydd yn ychwanegu straen diangen arnynt i gyrraedd lefel benodol o gyrhaeddiad. Gall hefyd rhoi’r cyfle i nodi’r gwendidau yn ddatblygiad neu unrhywbeth sydd angen cefnogaeth er mwyn allu addasu gweithgareddau i annog datblygiad.</w:t>
      </w:r>
    </w:p>
    <w:p w14:paraId="274E2C4D" w14:textId="3B7E6762" w:rsidR="008F1615" w:rsidRDefault="008F1615" w:rsidP="00602E29">
      <w:pPr>
        <w:rPr>
          <w:rFonts w:ascii="Arial" w:hAnsi="Arial" w:cs="Arial"/>
          <w:sz w:val="24"/>
          <w:szCs w:val="24"/>
          <w:lang w:val="cy-GB"/>
        </w:rPr>
      </w:pPr>
      <w:r w:rsidRPr="008F1615">
        <w:rPr>
          <w:rFonts w:ascii="Arial" w:hAnsi="Arial" w:cs="Arial"/>
          <w:sz w:val="24"/>
          <w:szCs w:val="24"/>
          <w:lang w:val="cy-GB"/>
        </w:rPr>
        <w:t>Mae’r eirfa o’r polisi'r cwricwlwm newydd yma yn bositif iawn er mwyn annog newid yn ymarfer. Yn ôl y wefan ‘Llywodraeth Cymru’, (2021) o’r ddeddf cwricwlwm ac asesiad Cymru, mae’n pwysleisio fod y gweithdrefnau yn dilyn y polisi newydd yma yn orfodol ac mae’n gosod gofyniadau sydd yn gorfod cael ei gweithredu. Defnyddir y ddeddf yma geirfa fel  ‘rhaid’ i ysgolion a lleoliadau sydd yn dilyn y Cwricwlwm Newydd i weithredu yn lle sydd yn addas ar gyfer plant o bob oedran, galluoedd ac elfen o ddysgu. Mae hyn yn dangos positifrwydd fawr o ran rhoi hyder fod newid yn mynd  i gymryd lle o ran cynhwysiant ac arweinyddiaeth gynhwysol.</w:t>
      </w:r>
    </w:p>
    <w:p w14:paraId="241B483A" w14:textId="77777777" w:rsidR="004B659F" w:rsidRPr="004B659F" w:rsidRDefault="004B659F" w:rsidP="004B659F">
      <w:pPr>
        <w:rPr>
          <w:rFonts w:ascii="Arial" w:hAnsi="Arial" w:cs="Arial"/>
          <w:sz w:val="24"/>
          <w:szCs w:val="24"/>
          <w:lang w:val="cy-GB"/>
        </w:rPr>
      </w:pPr>
      <w:r w:rsidRPr="004B659F">
        <w:rPr>
          <w:rFonts w:ascii="Arial" w:hAnsi="Arial" w:cs="Arial"/>
          <w:sz w:val="24"/>
          <w:szCs w:val="24"/>
          <w:lang w:val="cy-GB"/>
        </w:rPr>
        <w:t xml:space="preserve">Fodd bynnag, mae’r ddeddf yma o’r Llywodraeth Cymru, (2021) yn dangos fod y cwricwlwm arferol wedi ffocysu fwy ar blant ag anghenion ddysgu yn lle plant o gefndiroedd a diwylliannau gwahanol. O ganlyniad i hyn, pwysleisiodd, Dallymore, (2019) fod angen i bob plentyn cael ei chefnogi a'i annog i ddatblygu yn pob ffordd posib er mwyn llwyddo. </w:t>
      </w:r>
    </w:p>
    <w:p w14:paraId="676752EA" w14:textId="45AE8F78" w:rsidR="004B659F" w:rsidRDefault="004B659F" w:rsidP="004B659F">
      <w:pPr>
        <w:rPr>
          <w:rFonts w:ascii="Arial" w:hAnsi="Arial" w:cs="Arial"/>
          <w:sz w:val="24"/>
          <w:szCs w:val="24"/>
          <w:lang w:val="cy-GB"/>
        </w:rPr>
      </w:pPr>
      <w:r w:rsidRPr="004B659F">
        <w:rPr>
          <w:rFonts w:ascii="Arial" w:hAnsi="Arial" w:cs="Arial"/>
          <w:sz w:val="24"/>
          <w:szCs w:val="24"/>
          <w:lang w:val="cy-GB"/>
        </w:rPr>
        <w:t>Er hyn, mae’r Llywodraeth Cymru, (2021) wedi cyflwyno ei fod wedi gweithio mewn partneriaeth gyda nifer o bobl broffesiynol arall i gyd-adeiladu’r polisi'r Cwricwlwm Newydd, yn cynnwys Seland Newydd. Hefyd, cytunaf ‘Humanists UK’, (2019) er bod anghenion ychwanegol oedd y prif bryder o ran cynwysoldeb yn yr hen gwricwlwm, maent bellach nawr yn ystyried agweddau arall. Nodir y Cwricwlwm Newydd yn gosod cynhwysiant hefyd trwy sicrhau fod addysg grefyddol yn cael rhan fawr yn lleoliadau i annog gwerthoedd da ac i barchu gwerthoedd a chredoau eraill.</w:t>
      </w:r>
    </w:p>
    <w:p w14:paraId="661E46B1" w14:textId="77777777" w:rsidR="000D331E" w:rsidRPr="000D331E" w:rsidRDefault="000D331E" w:rsidP="000D331E">
      <w:pPr>
        <w:rPr>
          <w:rFonts w:ascii="Arial" w:hAnsi="Arial" w:cs="Arial"/>
          <w:sz w:val="24"/>
          <w:szCs w:val="24"/>
          <w:lang w:val="cy-GB"/>
        </w:rPr>
      </w:pPr>
      <w:r w:rsidRPr="000D331E">
        <w:rPr>
          <w:rFonts w:ascii="Arial" w:hAnsi="Arial" w:cs="Arial"/>
          <w:sz w:val="24"/>
          <w:szCs w:val="24"/>
          <w:lang w:val="cy-GB"/>
        </w:rPr>
        <w:t xml:space="preserve">Yn ôl fideo ‘Addysg Cymru’, (2021) dywed rhieni o ‘Ysgol Bro Edern’ fod ganddyn nhw lais yn y newidiadau o fewn y cwricwlwm newydd. Dangosir hyn fod cyd-adeiladiad wedi cael rhan yn bolisi'r Cwricwlwm newydd, a bod gan rieni llais yn ddyfodol ei phlant o ran lles, diogelwch a hefyd datblygiad. </w:t>
      </w:r>
    </w:p>
    <w:p w14:paraId="5701FAE2" w14:textId="328AE66B" w:rsidR="000D331E" w:rsidRDefault="000D331E" w:rsidP="000D331E">
      <w:pPr>
        <w:rPr>
          <w:rFonts w:ascii="Arial" w:hAnsi="Arial" w:cs="Arial"/>
          <w:sz w:val="24"/>
          <w:szCs w:val="24"/>
          <w:lang w:val="cy-GB"/>
        </w:rPr>
      </w:pPr>
      <w:r w:rsidRPr="000D331E">
        <w:rPr>
          <w:rFonts w:ascii="Arial" w:hAnsi="Arial" w:cs="Arial"/>
          <w:sz w:val="24"/>
          <w:szCs w:val="24"/>
          <w:lang w:val="cy-GB"/>
        </w:rPr>
        <w:t>Fodd bynnag, daw heriau wrth weithredu polisïau lefel macro. Yn ôl Baldock, (2013) gall polisïau ysgrifenedig yn enwedig polisïau o’r Llywodraeth yn gallu fod yn anodd darllen ac yn hir. Ymhellach , fel pwysleisiodd Baldock, (2013) mae cael y polisi yn camu i’r cyfeiriad cywir i ymarferwyr yn gwahanol leoliadau ddilyn amlinelliad o sut i fod yn well o ran arweinyddiaeth gynhwysol. Er hyn, mae’r peth anoddach yw gosod gweithdrefnau i allu gweithredu’r polisïau yma. Mae’n glir fod y llunwyr y polisïau ddim yn meddwl am y cymhlethdod sydd yn dilyn hyn. Yn ogystal, yn ôl ‘CYM WCVA’, (2018) mae gosod gweithdrefnau a pholisïau yn y lleoliadau yma ar gyfer sefyllfaoedd sydd dal i ddigwydd yn anodd gan ei fod ganddyn nhw ddim profiad yn y mater.</w:t>
      </w:r>
    </w:p>
    <w:p w14:paraId="684B0ED4" w14:textId="4E70691B" w:rsidR="005F23C7" w:rsidRDefault="005F23C7">
      <w:pPr>
        <w:rPr>
          <w:rFonts w:ascii="Arial" w:hAnsi="Arial" w:cs="Arial"/>
          <w:sz w:val="24"/>
          <w:szCs w:val="24"/>
          <w:lang w:val="cy-GB"/>
        </w:rPr>
      </w:pPr>
      <w:r w:rsidRPr="005F23C7">
        <w:rPr>
          <w:rFonts w:ascii="Arial" w:hAnsi="Arial" w:cs="Arial"/>
          <w:sz w:val="24"/>
          <w:szCs w:val="24"/>
          <w:lang w:val="cy-GB"/>
        </w:rPr>
        <w:lastRenderedPageBreak/>
        <w:t>Er hyn, mae’r Llywodraeth Gymru, (2022) wedi creu cynllun o weithrediad er mwyn allu cefnogi ymarferwyr ac arweinwyr lleoliadau blynyddoedd cynnar i geisio ei chefnogi o ran annog cynhwysiant yn y lleoliad ac i arwain gyda sut i ymateb i sefyllfaoedd a all godi wrth annog cynhwysiant ac amrywiaeth yn y lleoliadau.</w:t>
      </w:r>
    </w:p>
    <w:p w14:paraId="2F4A64BD" w14:textId="5C70A3DC" w:rsidR="00AE3CE2" w:rsidRPr="00D87946" w:rsidRDefault="009329BC">
      <w:pPr>
        <w:rPr>
          <w:rFonts w:ascii="Arial" w:hAnsi="Arial" w:cs="Arial"/>
          <w:b/>
          <w:bCs/>
          <w:sz w:val="24"/>
          <w:szCs w:val="24"/>
          <w:u w:val="single"/>
          <w:lang w:val="cy-GB"/>
        </w:rPr>
      </w:pPr>
      <w:r w:rsidRPr="00D87946">
        <w:rPr>
          <w:rFonts w:ascii="Arial" w:hAnsi="Arial" w:cs="Arial"/>
          <w:b/>
          <w:bCs/>
          <w:sz w:val="24"/>
          <w:szCs w:val="24"/>
          <w:u w:val="single"/>
          <w:lang w:val="cy-GB"/>
        </w:rPr>
        <w:t>Rhan 3-</w:t>
      </w:r>
    </w:p>
    <w:p w14:paraId="39FCD82C" w14:textId="6FADFA11" w:rsidR="00AE3CE2" w:rsidRDefault="00CD6E49">
      <w:pPr>
        <w:rPr>
          <w:rFonts w:ascii="Arial" w:hAnsi="Arial" w:cs="Arial"/>
          <w:b/>
          <w:bCs/>
          <w:sz w:val="24"/>
          <w:szCs w:val="24"/>
          <w:u w:val="single"/>
        </w:rPr>
      </w:pPr>
      <w:r>
        <w:rPr>
          <w:rFonts w:ascii="Arial" w:hAnsi="Arial" w:cs="Arial"/>
          <w:b/>
          <w:bCs/>
          <w:sz w:val="24"/>
          <w:szCs w:val="24"/>
          <w:u w:val="single"/>
        </w:rPr>
        <w:t xml:space="preserve">Sut gallwn </w:t>
      </w:r>
      <w:proofErr w:type="spellStart"/>
      <w:r w:rsidR="009704F1">
        <w:rPr>
          <w:rFonts w:ascii="Arial" w:hAnsi="Arial" w:cs="Arial"/>
          <w:b/>
          <w:bCs/>
          <w:sz w:val="24"/>
          <w:szCs w:val="24"/>
          <w:u w:val="single"/>
        </w:rPr>
        <w:t>ni</w:t>
      </w:r>
      <w:proofErr w:type="spellEnd"/>
      <w:r w:rsidR="009704F1">
        <w:rPr>
          <w:rFonts w:ascii="Arial" w:hAnsi="Arial" w:cs="Arial"/>
          <w:b/>
          <w:bCs/>
          <w:sz w:val="24"/>
          <w:szCs w:val="24"/>
          <w:u w:val="single"/>
        </w:rPr>
        <w:t xml:space="preserve"> </w:t>
      </w:r>
      <w:proofErr w:type="spellStart"/>
      <w:r w:rsidR="009704F1">
        <w:rPr>
          <w:rFonts w:ascii="Arial" w:hAnsi="Arial" w:cs="Arial"/>
          <w:b/>
          <w:bCs/>
          <w:sz w:val="24"/>
          <w:szCs w:val="24"/>
          <w:u w:val="single"/>
        </w:rPr>
        <w:t>hybu</w:t>
      </w:r>
      <w:proofErr w:type="spellEnd"/>
      <w:r w:rsidR="009704F1">
        <w:rPr>
          <w:rFonts w:ascii="Arial" w:hAnsi="Arial" w:cs="Arial"/>
          <w:b/>
          <w:bCs/>
          <w:sz w:val="24"/>
          <w:szCs w:val="24"/>
          <w:u w:val="single"/>
        </w:rPr>
        <w:t xml:space="preserve"> </w:t>
      </w:r>
      <w:proofErr w:type="spellStart"/>
      <w:r w:rsidR="009704F1">
        <w:rPr>
          <w:rFonts w:ascii="Arial" w:hAnsi="Arial" w:cs="Arial"/>
          <w:b/>
          <w:bCs/>
          <w:sz w:val="24"/>
          <w:szCs w:val="24"/>
          <w:u w:val="single"/>
        </w:rPr>
        <w:t>cynhwysiant</w:t>
      </w:r>
      <w:proofErr w:type="spellEnd"/>
      <w:r w:rsidR="009704F1">
        <w:rPr>
          <w:rFonts w:ascii="Arial" w:hAnsi="Arial" w:cs="Arial"/>
          <w:b/>
          <w:bCs/>
          <w:sz w:val="24"/>
          <w:szCs w:val="24"/>
          <w:u w:val="single"/>
        </w:rPr>
        <w:t xml:space="preserve"> </w:t>
      </w:r>
      <w:proofErr w:type="spellStart"/>
      <w:r w:rsidR="009704F1">
        <w:rPr>
          <w:rFonts w:ascii="Arial" w:hAnsi="Arial" w:cs="Arial"/>
          <w:b/>
          <w:bCs/>
          <w:sz w:val="24"/>
          <w:szCs w:val="24"/>
          <w:u w:val="single"/>
        </w:rPr>
        <w:t>mewn</w:t>
      </w:r>
      <w:proofErr w:type="spellEnd"/>
      <w:r w:rsidR="009704F1">
        <w:rPr>
          <w:rFonts w:ascii="Arial" w:hAnsi="Arial" w:cs="Arial"/>
          <w:b/>
          <w:bCs/>
          <w:sz w:val="24"/>
          <w:szCs w:val="24"/>
          <w:u w:val="single"/>
        </w:rPr>
        <w:t xml:space="preserve"> </w:t>
      </w:r>
      <w:proofErr w:type="spellStart"/>
      <w:r w:rsidR="009704F1">
        <w:rPr>
          <w:rFonts w:ascii="Arial" w:hAnsi="Arial" w:cs="Arial"/>
          <w:b/>
          <w:bCs/>
          <w:sz w:val="24"/>
          <w:szCs w:val="24"/>
          <w:u w:val="single"/>
        </w:rPr>
        <w:t>lleoliadau</w:t>
      </w:r>
      <w:proofErr w:type="spellEnd"/>
      <w:r w:rsidR="009704F1">
        <w:rPr>
          <w:rFonts w:ascii="Arial" w:hAnsi="Arial" w:cs="Arial"/>
          <w:b/>
          <w:bCs/>
          <w:sz w:val="24"/>
          <w:szCs w:val="24"/>
          <w:u w:val="single"/>
        </w:rPr>
        <w:t xml:space="preserve"> </w:t>
      </w:r>
      <w:proofErr w:type="spellStart"/>
      <w:r w:rsidR="009704F1">
        <w:rPr>
          <w:rFonts w:ascii="Arial" w:hAnsi="Arial" w:cs="Arial"/>
          <w:b/>
          <w:bCs/>
          <w:sz w:val="24"/>
          <w:szCs w:val="24"/>
          <w:u w:val="single"/>
        </w:rPr>
        <w:t>Blynyddoedd</w:t>
      </w:r>
      <w:proofErr w:type="spellEnd"/>
      <w:r w:rsidR="009704F1">
        <w:rPr>
          <w:rFonts w:ascii="Arial" w:hAnsi="Arial" w:cs="Arial"/>
          <w:b/>
          <w:bCs/>
          <w:sz w:val="24"/>
          <w:szCs w:val="24"/>
          <w:u w:val="single"/>
        </w:rPr>
        <w:t xml:space="preserve"> </w:t>
      </w:r>
      <w:proofErr w:type="spellStart"/>
      <w:r w:rsidR="009704F1">
        <w:rPr>
          <w:rFonts w:ascii="Arial" w:hAnsi="Arial" w:cs="Arial"/>
          <w:b/>
          <w:bCs/>
          <w:sz w:val="24"/>
          <w:szCs w:val="24"/>
          <w:u w:val="single"/>
        </w:rPr>
        <w:t>Cynnar</w:t>
      </w:r>
      <w:proofErr w:type="spellEnd"/>
      <w:r w:rsidR="009704F1">
        <w:rPr>
          <w:rFonts w:ascii="Arial" w:hAnsi="Arial" w:cs="Arial"/>
          <w:b/>
          <w:bCs/>
          <w:sz w:val="24"/>
          <w:szCs w:val="24"/>
          <w:u w:val="single"/>
        </w:rPr>
        <w:t xml:space="preserve">? </w:t>
      </w:r>
    </w:p>
    <w:p w14:paraId="1984AE80" w14:textId="77777777" w:rsidR="009709DF" w:rsidRPr="009709DF" w:rsidRDefault="009709DF" w:rsidP="009709DF">
      <w:pPr>
        <w:rPr>
          <w:rFonts w:ascii="Arial" w:hAnsi="Arial" w:cs="Arial"/>
          <w:sz w:val="24"/>
          <w:szCs w:val="24"/>
          <w:lang w:val="cy-GB"/>
        </w:rPr>
      </w:pPr>
      <w:r w:rsidRPr="009709DF">
        <w:rPr>
          <w:rFonts w:ascii="Arial" w:hAnsi="Arial" w:cs="Arial"/>
          <w:sz w:val="24"/>
          <w:szCs w:val="24"/>
          <w:lang w:val="cy-GB"/>
        </w:rPr>
        <w:t>Ydych chi’n meddwl bod gan eich lleoliad amrywiaeth eang o lyfrau, arddangosfeydd a theganau i hybu cynwysoldeb? Mae hyn yn agor y drafodaeth o, a ydym yn gwybod digon am yr amrywiaeth o ethnigrwydd a chefndiroedd?</w:t>
      </w:r>
    </w:p>
    <w:p w14:paraId="114C111A" w14:textId="12272252" w:rsidR="009709DF" w:rsidRDefault="009709DF" w:rsidP="009709DF">
      <w:pPr>
        <w:rPr>
          <w:rFonts w:ascii="Arial" w:hAnsi="Arial" w:cs="Arial"/>
          <w:sz w:val="24"/>
          <w:szCs w:val="24"/>
          <w:lang w:val="cy-GB"/>
        </w:rPr>
      </w:pPr>
      <w:r w:rsidRPr="009709DF">
        <w:rPr>
          <w:rFonts w:ascii="Arial" w:hAnsi="Arial" w:cs="Arial"/>
          <w:sz w:val="24"/>
          <w:szCs w:val="24"/>
          <w:lang w:val="cy-GB"/>
        </w:rPr>
        <w:t>I ddechrau hoffwn gyfeirio ato Allen, et al. (2022) sydd yn pwysleisio’r ffaith fod hil yn dopig o drafod sy’n cael ei weld yn anghyfforddus wrth gyfathrebu a rhieni o ethnigrwydd gwahanol. Ni ddylai hyn fod yn wir. Fel dywed Allen, et al. (2022) mae gan ran fwyaf os na pob lleoliad, ystod amrywiol o ran ethnigrwydd. Mae hyn yn ei gwneud hi’n bwysig iawn ein bod ni’n trafod ac yn cofleidio hyn yn ddyddiol yn ein lleoliadau i greu amgylchedd gwrth-hiliol ac i hybu cynhwysiant. Ymhellach, dywed fod cael dydd o drafod gwrth-hiliaeth ddim yn ddigon, felly sut allwn greu amgylchedd sydd yn gynhwysol i bawb?</w:t>
      </w:r>
    </w:p>
    <w:p w14:paraId="6F4FD02E" w14:textId="4BCAD1A5" w:rsidR="00031B1F" w:rsidRDefault="00031B1F">
      <w:pPr>
        <w:rPr>
          <w:rFonts w:ascii="Arial" w:hAnsi="Arial" w:cs="Arial"/>
          <w:sz w:val="24"/>
          <w:szCs w:val="24"/>
          <w:lang w:val="cy-GB"/>
        </w:rPr>
      </w:pPr>
      <w:r w:rsidRPr="00031B1F">
        <w:rPr>
          <w:rFonts w:ascii="Arial" w:hAnsi="Arial" w:cs="Arial"/>
          <w:sz w:val="24"/>
          <w:szCs w:val="24"/>
          <w:lang w:val="cy-GB"/>
        </w:rPr>
        <w:t>Yn ôl ‘CPLE’, (2020) mae llyfrau plant yn agor bywyd o ddatblygiad a dealltwriaeth o’r byd. Gall cynhwysiant cael ei hybu trwy ddefnyddio llyfrau yma i addysgu plant a phobl arall am y gwahanol ddiwylliannau a chrefyddau sydd yn cael ei ddilyn neu sydd yn rhan fawr o fywyd rhai o’r plant ac ymarferwyr o’u hamgylch. Felly, mae llyfrau yn dechrau positif iawn o allu hyrwyddo gwrth-hiliaeth. Pwysleisiodd ‘CPLE’, (2020) fod llyfrau cynhwysol yn y blynyddoedd cynnar wedi bod yn broblem yn Y Deyrnas Unedig am rhy hir. Yn 2019, roedd 6478 o lyfrau plant wedi cael ei chyhoeddi, gyda dim ond 680 ohonynt yn cynnwys cymeriadau lleiafrifoedd ethnig, er bod hyn yn uchaf na’r blynyddoedd cyn, dydy hyn ddal ddim yn ddigon da.</w:t>
      </w:r>
    </w:p>
    <w:p w14:paraId="3A128D36" w14:textId="6A8C2BAE" w:rsidR="000074A8" w:rsidRDefault="000074A8">
      <w:pPr>
        <w:rPr>
          <w:rFonts w:ascii="Arial" w:hAnsi="Arial" w:cs="Arial"/>
          <w:sz w:val="24"/>
          <w:szCs w:val="24"/>
          <w:lang w:val="cy-GB"/>
        </w:rPr>
      </w:pPr>
      <w:r w:rsidRPr="000074A8">
        <w:rPr>
          <w:rFonts w:ascii="Arial" w:hAnsi="Arial" w:cs="Arial"/>
          <w:sz w:val="24"/>
          <w:szCs w:val="24"/>
          <w:lang w:val="cy-GB"/>
        </w:rPr>
        <w:t>Er hyn, yn ôl Pemberton, (2022) mae cyflwyno llyfrau i leoliad yn gallu dod ar draws fel ei fod yn ateb cyflym sydd yn cael ei benderfynu ceisio dangos ei fod yn lleoliad cynhwysol. Cyngor Pemberton, (2022) oedd, i siarad am fywydau plant a chlywed beth sydd ganddynt i’w dweud. Yn enwedig, pan fyddant yn dod o ddiwylliannau gwahanol, mae’n bwysig i gofleidio fod gennym ni i gyd farn wahanol ar fywyd a ffyrdd gwahanol o fyw. Trwy ddarllen llyfrau cynhwysol, mae’n bosib agor y drafodaeth i ddim ond addysgu plant arall ond ni fel ymarferwyr i weld barn pob plentyn a sut maen nhw’n gwneud pethau’n wahanol. Dyma sut rydyn ni’n dod yn wrth-hiliol ac yn gynhwysol.</w:t>
      </w:r>
    </w:p>
    <w:p w14:paraId="05A86E0D" w14:textId="77777777" w:rsidR="00F103A4" w:rsidRPr="00F103A4" w:rsidRDefault="00F103A4" w:rsidP="00F103A4">
      <w:pPr>
        <w:rPr>
          <w:rFonts w:ascii="Arial" w:hAnsi="Arial" w:cs="Arial"/>
          <w:sz w:val="24"/>
          <w:szCs w:val="24"/>
          <w:lang w:val="cy-GB"/>
        </w:rPr>
      </w:pPr>
      <w:r w:rsidRPr="00F103A4">
        <w:rPr>
          <w:rFonts w:ascii="Arial" w:hAnsi="Arial" w:cs="Arial"/>
          <w:sz w:val="24"/>
          <w:szCs w:val="24"/>
          <w:lang w:val="cy-GB"/>
        </w:rPr>
        <w:t>Ymhellach, mae’n bwysig iawn i greu amgylchedd lle mae plant o bob cefndir yn teimlo eu bod yn perthyn. Mae’n anffodus iawn fod gan nifer o leoliadau teganau sydd yn seiliedig ar bobl gwyn. Sut allwn hybu cefndiroedd gwahanol os nad yw plant du, Asia a phlant amlddiwylliannol yn gallu chwarae gyda doliau neu deganau y maen nhw’n edrych fel? Pam ddylet nhw ddim ond cael y cyfle i chwarae a theganau a darllen llyfrau o blant gwyn? Ydy hyn yn deg?. (Early Years Careers, 2016).</w:t>
      </w:r>
    </w:p>
    <w:p w14:paraId="7D2ED5AC" w14:textId="2992A005" w:rsidR="00F103A4" w:rsidRPr="0034208B" w:rsidRDefault="00F103A4" w:rsidP="00F103A4">
      <w:pPr>
        <w:rPr>
          <w:rFonts w:ascii="Arial" w:hAnsi="Arial" w:cs="Arial"/>
          <w:sz w:val="24"/>
          <w:szCs w:val="24"/>
          <w:lang w:val="cy-GB"/>
        </w:rPr>
      </w:pPr>
      <w:r w:rsidRPr="0034208B">
        <w:rPr>
          <w:rFonts w:ascii="Arial" w:hAnsi="Arial" w:cs="Arial"/>
          <w:sz w:val="24"/>
          <w:szCs w:val="24"/>
          <w:lang w:val="cy-GB"/>
        </w:rPr>
        <w:lastRenderedPageBreak/>
        <w:t>Dywed y Confensiwn y Cenhedloedd Unedig ar Hawliau’r Plentyn, (1948) yn Erthygl 2 fod gan bob plentyn yr hawl i degwch beth bynnag yw ei chefndir, diwylliant neu crefyddoedd. Yn ôl ‘The Spartan Shield’, (2021) trwy gael lleoliad sydd ddim yn annog cynhwysiant, gall plentyn dioddef o hunan hyder neu barch isel.</w:t>
      </w:r>
    </w:p>
    <w:p w14:paraId="4BE470C5" w14:textId="4926F5E2" w:rsidR="009329BC" w:rsidRPr="0034208B" w:rsidRDefault="0034208B">
      <w:pPr>
        <w:rPr>
          <w:rFonts w:ascii="Arial" w:hAnsi="Arial" w:cs="Arial"/>
          <w:sz w:val="24"/>
          <w:szCs w:val="24"/>
          <w:lang w:val="cy-GB"/>
        </w:rPr>
      </w:pPr>
      <w:r w:rsidRPr="0034208B">
        <w:rPr>
          <w:rFonts w:ascii="Arial" w:hAnsi="Arial" w:cs="Arial"/>
          <w:sz w:val="24"/>
          <w:szCs w:val="24"/>
          <w:lang w:val="cy-GB"/>
        </w:rPr>
        <w:t>I grynhoi, mae hybu cynhwysiant yn lleoliad yn annog plant arall i gael meddwl agored i ffyrdd gwahanol o fyw. Mae bod arweinwyr cynhwysol yn bwysig iawn er mwyn amddiffyn plant a’u lles emosiynol a seicolegol. Mae arweinyddiaeth gynhwysol yn sicrhau  amgylchedd diogel sydd yn cymryd yr amser i ddod i adnabod cefndiroedd gwahanol y plant a’u teuluoedd. Gall lleoliad cynhwysol cael effaith fawr ar ddyfodol plentyn.</w:t>
      </w:r>
    </w:p>
    <w:p w14:paraId="4919FAC0" w14:textId="6639DC61" w:rsidR="00231A17" w:rsidRDefault="00231A17">
      <w:pPr>
        <w:rPr>
          <w:rFonts w:ascii="Arial" w:hAnsi="Arial" w:cs="Arial"/>
          <w:b/>
          <w:bCs/>
          <w:sz w:val="24"/>
          <w:szCs w:val="24"/>
          <w:u w:val="single"/>
        </w:rPr>
      </w:pPr>
      <w:proofErr w:type="spellStart"/>
      <w:r>
        <w:rPr>
          <w:rFonts w:ascii="Arial" w:hAnsi="Arial" w:cs="Arial"/>
          <w:b/>
          <w:bCs/>
          <w:sz w:val="24"/>
          <w:szCs w:val="24"/>
          <w:u w:val="single"/>
        </w:rPr>
        <w:t>Rhestr</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Cyfeirnodi</w:t>
      </w:r>
      <w:proofErr w:type="spellEnd"/>
      <w:r>
        <w:rPr>
          <w:rFonts w:ascii="Arial" w:hAnsi="Arial" w:cs="Arial"/>
          <w:b/>
          <w:bCs/>
          <w:sz w:val="24"/>
          <w:szCs w:val="24"/>
          <w:u w:val="single"/>
        </w:rPr>
        <w:t>-</w:t>
      </w:r>
    </w:p>
    <w:p w14:paraId="6DEE7BB5" w14:textId="543642D8" w:rsidR="00F67CAA" w:rsidRDefault="00F67CAA">
      <w:pPr>
        <w:rPr>
          <w:rFonts w:ascii="Arial" w:hAnsi="Arial" w:cs="Arial"/>
          <w:sz w:val="24"/>
          <w:szCs w:val="24"/>
        </w:rPr>
      </w:pPr>
      <w:proofErr w:type="spellStart"/>
      <w:r>
        <w:rPr>
          <w:rFonts w:ascii="Arial" w:hAnsi="Arial" w:cs="Arial"/>
          <w:sz w:val="24"/>
          <w:szCs w:val="24"/>
        </w:rPr>
        <w:t>Addysg</w:t>
      </w:r>
      <w:proofErr w:type="spellEnd"/>
      <w:r>
        <w:rPr>
          <w:rFonts w:ascii="Arial" w:hAnsi="Arial" w:cs="Arial"/>
          <w:sz w:val="24"/>
          <w:szCs w:val="24"/>
        </w:rPr>
        <w:t xml:space="preserve"> Cymru, </w:t>
      </w:r>
      <w:r w:rsidR="00F100AB">
        <w:rPr>
          <w:rFonts w:ascii="Arial" w:hAnsi="Arial" w:cs="Arial"/>
          <w:sz w:val="24"/>
          <w:szCs w:val="24"/>
        </w:rPr>
        <w:t xml:space="preserve">(2021) </w:t>
      </w:r>
      <w:r w:rsidR="00F100AB" w:rsidRPr="00A04503">
        <w:rPr>
          <w:rFonts w:ascii="Arial" w:hAnsi="Arial" w:cs="Arial"/>
          <w:i/>
          <w:iCs/>
          <w:sz w:val="24"/>
          <w:szCs w:val="24"/>
        </w:rPr>
        <w:t xml:space="preserve">Ysgol Bro </w:t>
      </w:r>
      <w:proofErr w:type="spellStart"/>
      <w:r w:rsidR="00F100AB" w:rsidRPr="00A04503">
        <w:rPr>
          <w:rFonts w:ascii="Arial" w:hAnsi="Arial" w:cs="Arial"/>
          <w:i/>
          <w:iCs/>
          <w:sz w:val="24"/>
          <w:szCs w:val="24"/>
        </w:rPr>
        <w:t>Edern</w:t>
      </w:r>
      <w:proofErr w:type="spellEnd"/>
      <w:r w:rsidR="00F100AB" w:rsidRPr="00A04503">
        <w:rPr>
          <w:rFonts w:ascii="Arial" w:hAnsi="Arial" w:cs="Arial"/>
          <w:i/>
          <w:iCs/>
          <w:sz w:val="24"/>
          <w:szCs w:val="24"/>
        </w:rPr>
        <w:t>: developing the curriculum (information for parents/carers)</w:t>
      </w:r>
      <w:r w:rsidR="00A04503">
        <w:rPr>
          <w:rFonts w:ascii="Arial" w:hAnsi="Arial" w:cs="Arial"/>
          <w:sz w:val="24"/>
          <w:szCs w:val="24"/>
        </w:rPr>
        <w:t xml:space="preserve"> </w:t>
      </w:r>
      <w:proofErr w:type="spellStart"/>
      <w:r w:rsidR="00A04503">
        <w:rPr>
          <w:rFonts w:ascii="Arial" w:hAnsi="Arial" w:cs="Arial"/>
          <w:sz w:val="24"/>
          <w:szCs w:val="24"/>
        </w:rPr>
        <w:t>Ar</w:t>
      </w:r>
      <w:proofErr w:type="spellEnd"/>
      <w:r w:rsidR="00A04503">
        <w:rPr>
          <w:rFonts w:ascii="Arial" w:hAnsi="Arial" w:cs="Arial"/>
          <w:sz w:val="24"/>
          <w:szCs w:val="24"/>
        </w:rPr>
        <w:t xml:space="preserve"> </w:t>
      </w:r>
      <w:proofErr w:type="spellStart"/>
      <w:r w:rsidR="00A04503">
        <w:rPr>
          <w:rFonts w:ascii="Arial" w:hAnsi="Arial" w:cs="Arial"/>
          <w:sz w:val="24"/>
          <w:szCs w:val="24"/>
        </w:rPr>
        <w:t>gael</w:t>
      </w:r>
      <w:proofErr w:type="spellEnd"/>
      <w:r w:rsidR="00A04503">
        <w:rPr>
          <w:rFonts w:ascii="Arial" w:hAnsi="Arial" w:cs="Arial"/>
          <w:sz w:val="24"/>
          <w:szCs w:val="24"/>
        </w:rPr>
        <w:t xml:space="preserve"> </w:t>
      </w:r>
      <w:proofErr w:type="spellStart"/>
      <w:r w:rsidR="00A04503">
        <w:rPr>
          <w:rFonts w:ascii="Arial" w:hAnsi="Arial" w:cs="Arial"/>
          <w:sz w:val="24"/>
          <w:szCs w:val="24"/>
        </w:rPr>
        <w:t>ar</w:t>
      </w:r>
      <w:proofErr w:type="spellEnd"/>
      <w:r w:rsidR="00A04503">
        <w:rPr>
          <w:rFonts w:ascii="Arial" w:hAnsi="Arial" w:cs="Arial"/>
          <w:sz w:val="24"/>
          <w:szCs w:val="24"/>
        </w:rPr>
        <w:t xml:space="preserve">: </w:t>
      </w:r>
      <w:hyperlink r:id="rId6" w:history="1">
        <w:r w:rsidR="00A04503" w:rsidRPr="00AB45DE">
          <w:rPr>
            <w:rStyle w:val="Hyperlink"/>
            <w:rFonts w:ascii="Arial" w:hAnsi="Arial" w:cs="Arial"/>
            <w:sz w:val="24"/>
            <w:szCs w:val="24"/>
          </w:rPr>
          <w:t>https://www.youtube.com/watch?v=ZQSMYnItWfY&amp;t=82s</w:t>
        </w:r>
      </w:hyperlink>
      <w:r w:rsidR="00A04503">
        <w:rPr>
          <w:rFonts w:ascii="Arial" w:hAnsi="Arial" w:cs="Arial"/>
          <w:sz w:val="24"/>
          <w:szCs w:val="24"/>
        </w:rPr>
        <w:t xml:space="preserve"> (</w:t>
      </w:r>
      <w:proofErr w:type="spellStart"/>
      <w:r w:rsidR="00A04503">
        <w:rPr>
          <w:rFonts w:ascii="Arial" w:hAnsi="Arial" w:cs="Arial"/>
          <w:sz w:val="24"/>
          <w:szCs w:val="24"/>
        </w:rPr>
        <w:t>Defnyddir</w:t>
      </w:r>
      <w:proofErr w:type="spellEnd"/>
      <w:r w:rsidR="00A04503">
        <w:rPr>
          <w:rFonts w:ascii="Arial" w:hAnsi="Arial" w:cs="Arial"/>
          <w:sz w:val="24"/>
          <w:szCs w:val="24"/>
        </w:rPr>
        <w:t xml:space="preserve"> </w:t>
      </w:r>
      <w:proofErr w:type="spellStart"/>
      <w:r w:rsidR="00A04503">
        <w:rPr>
          <w:rFonts w:ascii="Arial" w:hAnsi="Arial" w:cs="Arial"/>
          <w:sz w:val="24"/>
          <w:szCs w:val="24"/>
        </w:rPr>
        <w:t>ar</w:t>
      </w:r>
      <w:proofErr w:type="spellEnd"/>
      <w:r w:rsidR="00A04503">
        <w:rPr>
          <w:rFonts w:ascii="Arial" w:hAnsi="Arial" w:cs="Arial"/>
          <w:sz w:val="24"/>
          <w:szCs w:val="24"/>
        </w:rPr>
        <w:t xml:space="preserve">: 02/12/2022). </w:t>
      </w:r>
    </w:p>
    <w:p w14:paraId="1B15DECA" w14:textId="77777777" w:rsidR="00A04503" w:rsidRDefault="00A04503">
      <w:pPr>
        <w:rPr>
          <w:rFonts w:ascii="Arial" w:hAnsi="Arial" w:cs="Arial"/>
          <w:sz w:val="24"/>
          <w:szCs w:val="24"/>
        </w:rPr>
      </w:pPr>
    </w:p>
    <w:p w14:paraId="17505A0F" w14:textId="06458400" w:rsidR="00A32C51" w:rsidRPr="009829EA" w:rsidRDefault="00A32C51">
      <w:pPr>
        <w:rPr>
          <w:rFonts w:ascii="Arial" w:hAnsi="Arial" w:cs="Arial"/>
          <w:sz w:val="24"/>
          <w:szCs w:val="24"/>
        </w:rPr>
      </w:pPr>
      <w:r>
        <w:rPr>
          <w:rFonts w:ascii="Arial" w:hAnsi="Arial" w:cs="Arial"/>
          <w:sz w:val="24"/>
          <w:szCs w:val="24"/>
        </w:rPr>
        <w:t>Allen, R.</w:t>
      </w:r>
      <w:r w:rsidR="00587EE8">
        <w:rPr>
          <w:rFonts w:ascii="Arial" w:hAnsi="Arial" w:cs="Arial"/>
          <w:sz w:val="24"/>
          <w:szCs w:val="24"/>
        </w:rPr>
        <w:t xml:space="preserve"> </w:t>
      </w:r>
      <w:r w:rsidR="00587EE8" w:rsidRPr="00587EE8">
        <w:rPr>
          <w:rFonts w:ascii="Arial" w:hAnsi="Arial" w:cs="Arial"/>
          <w:i/>
          <w:iCs/>
          <w:sz w:val="24"/>
          <w:szCs w:val="24"/>
        </w:rPr>
        <w:t>et al</w:t>
      </w:r>
      <w:r>
        <w:rPr>
          <w:rFonts w:ascii="Arial" w:hAnsi="Arial" w:cs="Arial"/>
          <w:sz w:val="24"/>
          <w:szCs w:val="24"/>
        </w:rPr>
        <w:t xml:space="preserve"> (202</w:t>
      </w:r>
      <w:r w:rsidR="009829EA">
        <w:rPr>
          <w:rFonts w:ascii="Arial" w:hAnsi="Arial" w:cs="Arial"/>
          <w:sz w:val="24"/>
          <w:szCs w:val="24"/>
        </w:rPr>
        <w:t xml:space="preserve">2) </w:t>
      </w:r>
      <w:r w:rsidR="009829EA" w:rsidRPr="009829EA">
        <w:rPr>
          <w:rFonts w:ascii="Arial" w:hAnsi="Arial" w:cs="Arial"/>
          <w:i/>
          <w:iCs/>
          <w:sz w:val="24"/>
          <w:szCs w:val="24"/>
        </w:rPr>
        <w:t xml:space="preserve">Creating Anti-Racist Early Childhood </w:t>
      </w:r>
      <w:proofErr w:type="gramStart"/>
      <w:r w:rsidR="009829EA" w:rsidRPr="009829EA">
        <w:rPr>
          <w:rFonts w:ascii="Arial" w:hAnsi="Arial" w:cs="Arial"/>
          <w:i/>
          <w:iCs/>
          <w:sz w:val="24"/>
          <w:szCs w:val="24"/>
        </w:rPr>
        <w:t>Spaces.</w:t>
      </w:r>
      <w:r w:rsidR="009829EA">
        <w:rPr>
          <w:rFonts w:ascii="Arial" w:hAnsi="Arial" w:cs="Arial"/>
          <w:sz w:val="24"/>
          <w:szCs w:val="24"/>
        </w:rPr>
        <w:t>[</w:t>
      </w:r>
      <w:proofErr w:type="gramEnd"/>
      <w:r w:rsidR="009829EA">
        <w:rPr>
          <w:rFonts w:ascii="Arial" w:hAnsi="Arial" w:cs="Arial"/>
          <w:sz w:val="24"/>
          <w:szCs w:val="24"/>
        </w:rPr>
        <w:t xml:space="preserve">Moodle] </w:t>
      </w:r>
      <w:proofErr w:type="spellStart"/>
      <w:r w:rsidR="009829EA">
        <w:rPr>
          <w:rFonts w:ascii="Arial" w:hAnsi="Arial" w:cs="Arial"/>
          <w:sz w:val="24"/>
          <w:szCs w:val="24"/>
        </w:rPr>
        <w:t>Ar</w:t>
      </w:r>
      <w:proofErr w:type="spellEnd"/>
      <w:r w:rsidR="009829EA">
        <w:rPr>
          <w:rFonts w:ascii="Arial" w:hAnsi="Arial" w:cs="Arial"/>
          <w:sz w:val="24"/>
          <w:szCs w:val="24"/>
        </w:rPr>
        <w:t xml:space="preserve"> </w:t>
      </w:r>
      <w:proofErr w:type="spellStart"/>
      <w:r w:rsidR="009829EA">
        <w:rPr>
          <w:rFonts w:ascii="Arial" w:hAnsi="Arial" w:cs="Arial"/>
          <w:sz w:val="24"/>
          <w:szCs w:val="24"/>
        </w:rPr>
        <w:t>gael</w:t>
      </w:r>
      <w:proofErr w:type="spellEnd"/>
      <w:r w:rsidR="009829EA">
        <w:rPr>
          <w:rFonts w:ascii="Arial" w:hAnsi="Arial" w:cs="Arial"/>
          <w:sz w:val="24"/>
          <w:szCs w:val="24"/>
        </w:rPr>
        <w:t xml:space="preserve"> </w:t>
      </w:r>
      <w:proofErr w:type="spellStart"/>
      <w:r w:rsidR="009829EA">
        <w:rPr>
          <w:rFonts w:ascii="Arial" w:hAnsi="Arial" w:cs="Arial"/>
          <w:sz w:val="24"/>
          <w:szCs w:val="24"/>
        </w:rPr>
        <w:t>ar</w:t>
      </w:r>
      <w:proofErr w:type="spellEnd"/>
      <w:r w:rsidR="009829EA">
        <w:rPr>
          <w:rFonts w:ascii="Arial" w:hAnsi="Arial" w:cs="Arial"/>
          <w:sz w:val="24"/>
          <w:szCs w:val="24"/>
        </w:rPr>
        <w:t>:</w:t>
      </w:r>
    </w:p>
    <w:p w14:paraId="3DE3FADE" w14:textId="64D13693" w:rsidR="00A32C51" w:rsidRDefault="000F3D50">
      <w:pPr>
        <w:rPr>
          <w:rFonts w:ascii="Arial" w:hAnsi="Arial" w:cs="Arial"/>
          <w:sz w:val="24"/>
          <w:szCs w:val="24"/>
        </w:rPr>
      </w:pPr>
      <w:hyperlink r:id="rId7" w:history="1">
        <w:r w:rsidR="009829EA" w:rsidRPr="00AB45DE">
          <w:rPr>
            <w:rStyle w:val="Hyperlink"/>
            <w:rFonts w:ascii="Arial" w:hAnsi="Arial" w:cs="Arial"/>
            <w:sz w:val="24"/>
            <w:szCs w:val="24"/>
          </w:rPr>
          <w:t>https://moodle.uwtsd.ac.uk/pluginfile.php/541963/mod_resource/content/1/Creating_Anti-Racist_Early_Chi.pdf</w:t>
        </w:r>
      </w:hyperlink>
      <w:r w:rsidR="009829EA">
        <w:rPr>
          <w:rFonts w:ascii="Arial" w:hAnsi="Arial" w:cs="Arial"/>
          <w:sz w:val="24"/>
          <w:szCs w:val="24"/>
        </w:rPr>
        <w:t xml:space="preserve">  (</w:t>
      </w:r>
      <w:proofErr w:type="spellStart"/>
      <w:r w:rsidR="009829EA">
        <w:rPr>
          <w:rFonts w:ascii="Arial" w:hAnsi="Arial" w:cs="Arial"/>
          <w:sz w:val="24"/>
          <w:szCs w:val="24"/>
        </w:rPr>
        <w:t>Defnyddir</w:t>
      </w:r>
      <w:proofErr w:type="spellEnd"/>
      <w:r w:rsidR="009829EA">
        <w:rPr>
          <w:rFonts w:ascii="Arial" w:hAnsi="Arial" w:cs="Arial"/>
          <w:sz w:val="24"/>
          <w:szCs w:val="24"/>
        </w:rPr>
        <w:t xml:space="preserve"> </w:t>
      </w:r>
      <w:proofErr w:type="spellStart"/>
      <w:r w:rsidR="009829EA">
        <w:rPr>
          <w:rFonts w:ascii="Arial" w:hAnsi="Arial" w:cs="Arial"/>
          <w:sz w:val="24"/>
          <w:szCs w:val="24"/>
        </w:rPr>
        <w:t>ar</w:t>
      </w:r>
      <w:proofErr w:type="spellEnd"/>
      <w:r w:rsidR="009829EA">
        <w:rPr>
          <w:rFonts w:ascii="Arial" w:hAnsi="Arial" w:cs="Arial"/>
          <w:sz w:val="24"/>
          <w:szCs w:val="24"/>
        </w:rPr>
        <w:t>: 01/12/2022).</w:t>
      </w:r>
    </w:p>
    <w:p w14:paraId="40F13C91" w14:textId="77777777" w:rsidR="00A32C51" w:rsidRDefault="00A32C51">
      <w:pPr>
        <w:rPr>
          <w:rFonts w:ascii="Arial" w:hAnsi="Arial" w:cs="Arial"/>
          <w:sz w:val="24"/>
          <w:szCs w:val="24"/>
        </w:rPr>
      </w:pPr>
    </w:p>
    <w:p w14:paraId="229573A2" w14:textId="189645FB" w:rsidR="009676E3" w:rsidRDefault="009676E3">
      <w:pPr>
        <w:rPr>
          <w:rFonts w:ascii="Arial" w:hAnsi="Arial" w:cs="Arial"/>
          <w:sz w:val="24"/>
          <w:szCs w:val="24"/>
        </w:rPr>
      </w:pPr>
      <w:r>
        <w:rPr>
          <w:rFonts w:ascii="Arial" w:hAnsi="Arial" w:cs="Arial"/>
          <w:sz w:val="24"/>
          <w:szCs w:val="24"/>
        </w:rPr>
        <w:t xml:space="preserve">Boo Roo </w:t>
      </w:r>
      <w:proofErr w:type="gramStart"/>
      <w:r>
        <w:rPr>
          <w:rFonts w:ascii="Arial" w:hAnsi="Arial" w:cs="Arial"/>
          <w:sz w:val="24"/>
          <w:szCs w:val="24"/>
        </w:rPr>
        <w:t>And</w:t>
      </w:r>
      <w:proofErr w:type="gramEnd"/>
      <w:r>
        <w:rPr>
          <w:rFonts w:ascii="Arial" w:hAnsi="Arial" w:cs="Arial"/>
          <w:sz w:val="24"/>
          <w:szCs w:val="24"/>
        </w:rPr>
        <w:t xml:space="preserve"> Tigger Too, (</w:t>
      </w:r>
      <w:r w:rsidR="00075CDC">
        <w:rPr>
          <w:rFonts w:ascii="Arial" w:hAnsi="Arial" w:cs="Arial"/>
          <w:sz w:val="24"/>
          <w:szCs w:val="24"/>
        </w:rPr>
        <w:t xml:space="preserve">2021) </w:t>
      </w:r>
      <w:r w:rsidR="00075CDC" w:rsidRPr="001A52F1">
        <w:rPr>
          <w:rFonts w:ascii="Arial" w:hAnsi="Arial" w:cs="Arial"/>
          <w:i/>
          <w:iCs/>
          <w:sz w:val="24"/>
          <w:szCs w:val="24"/>
        </w:rPr>
        <w:t xml:space="preserve">Why tracking Children’s progression </w:t>
      </w:r>
      <w:r w:rsidR="001A52F1" w:rsidRPr="001A52F1">
        <w:rPr>
          <w:rFonts w:ascii="Arial" w:hAnsi="Arial" w:cs="Arial"/>
          <w:i/>
          <w:iCs/>
          <w:sz w:val="24"/>
          <w:szCs w:val="24"/>
        </w:rPr>
        <w:t>the early years is more important than ever.</w:t>
      </w:r>
      <w:r w:rsidR="001A52F1">
        <w:rPr>
          <w:rFonts w:ascii="Arial" w:hAnsi="Arial" w:cs="Arial"/>
          <w:sz w:val="24"/>
          <w:szCs w:val="24"/>
        </w:rPr>
        <w:t xml:space="preserve"> </w:t>
      </w:r>
      <w:proofErr w:type="spellStart"/>
      <w:r w:rsidR="001A52F1">
        <w:rPr>
          <w:rFonts w:ascii="Arial" w:hAnsi="Arial" w:cs="Arial"/>
          <w:sz w:val="24"/>
          <w:szCs w:val="24"/>
        </w:rPr>
        <w:t>Ar</w:t>
      </w:r>
      <w:proofErr w:type="spellEnd"/>
      <w:r w:rsidR="001A52F1">
        <w:rPr>
          <w:rFonts w:ascii="Arial" w:hAnsi="Arial" w:cs="Arial"/>
          <w:sz w:val="24"/>
          <w:szCs w:val="24"/>
        </w:rPr>
        <w:t xml:space="preserve"> </w:t>
      </w:r>
      <w:proofErr w:type="spellStart"/>
      <w:r w:rsidR="001A52F1">
        <w:rPr>
          <w:rFonts w:ascii="Arial" w:hAnsi="Arial" w:cs="Arial"/>
          <w:sz w:val="24"/>
          <w:szCs w:val="24"/>
        </w:rPr>
        <w:t>gael</w:t>
      </w:r>
      <w:proofErr w:type="spellEnd"/>
      <w:r w:rsidR="001A52F1">
        <w:rPr>
          <w:rFonts w:ascii="Arial" w:hAnsi="Arial" w:cs="Arial"/>
          <w:sz w:val="24"/>
          <w:szCs w:val="24"/>
        </w:rPr>
        <w:t xml:space="preserve"> ar:</w:t>
      </w:r>
      <w:hyperlink r:id="rId8" w:history="1">
        <w:r w:rsidR="001A52F1" w:rsidRPr="00AB45DE">
          <w:rPr>
            <w:rStyle w:val="Hyperlink"/>
            <w:rFonts w:ascii="Arial" w:hAnsi="Arial" w:cs="Arial"/>
            <w:sz w:val="24"/>
            <w:szCs w:val="24"/>
          </w:rPr>
          <w:t>https://www.boorooandtiggertoo.com/progression-the-early-years/</w:t>
        </w:r>
      </w:hyperlink>
      <w:r>
        <w:rPr>
          <w:rFonts w:ascii="Arial" w:hAnsi="Arial" w:cs="Arial"/>
          <w:sz w:val="24"/>
          <w:szCs w:val="24"/>
        </w:rPr>
        <w:t xml:space="preserve"> </w:t>
      </w:r>
      <w:r w:rsidR="001A52F1">
        <w:rPr>
          <w:rFonts w:ascii="Arial" w:hAnsi="Arial" w:cs="Arial"/>
          <w:sz w:val="24"/>
          <w:szCs w:val="24"/>
        </w:rPr>
        <w:t>(</w:t>
      </w:r>
      <w:proofErr w:type="spellStart"/>
      <w:r w:rsidR="001A52F1">
        <w:rPr>
          <w:rFonts w:ascii="Arial" w:hAnsi="Arial" w:cs="Arial"/>
          <w:sz w:val="24"/>
          <w:szCs w:val="24"/>
        </w:rPr>
        <w:t>Defnyddir</w:t>
      </w:r>
      <w:proofErr w:type="spellEnd"/>
      <w:r w:rsidR="001A52F1">
        <w:rPr>
          <w:rFonts w:ascii="Arial" w:hAnsi="Arial" w:cs="Arial"/>
          <w:sz w:val="24"/>
          <w:szCs w:val="24"/>
        </w:rPr>
        <w:t xml:space="preserve"> </w:t>
      </w:r>
      <w:proofErr w:type="spellStart"/>
      <w:r w:rsidR="001A52F1">
        <w:rPr>
          <w:rFonts w:ascii="Arial" w:hAnsi="Arial" w:cs="Arial"/>
          <w:sz w:val="24"/>
          <w:szCs w:val="24"/>
        </w:rPr>
        <w:t>ar</w:t>
      </w:r>
      <w:proofErr w:type="spellEnd"/>
      <w:r w:rsidR="003D26A5">
        <w:rPr>
          <w:rFonts w:ascii="Arial" w:hAnsi="Arial" w:cs="Arial"/>
          <w:sz w:val="24"/>
          <w:szCs w:val="24"/>
        </w:rPr>
        <w:t>: 02/12/2022).</w:t>
      </w:r>
    </w:p>
    <w:p w14:paraId="3F35E170" w14:textId="77777777" w:rsidR="009676E3" w:rsidRPr="00A04503" w:rsidRDefault="009676E3">
      <w:pPr>
        <w:rPr>
          <w:rFonts w:ascii="Arial" w:hAnsi="Arial" w:cs="Arial"/>
          <w:sz w:val="24"/>
          <w:szCs w:val="24"/>
        </w:rPr>
      </w:pPr>
    </w:p>
    <w:p w14:paraId="3CAACD42" w14:textId="00CBF393" w:rsidR="00094129" w:rsidRDefault="00087FAF">
      <w:pPr>
        <w:rPr>
          <w:rFonts w:ascii="Arial" w:hAnsi="Arial" w:cs="Arial"/>
          <w:sz w:val="24"/>
          <w:szCs w:val="24"/>
        </w:rPr>
      </w:pPr>
      <w:proofErr w:type="spellStart"/>
      <w:r>
        <w:rPr>
          <w:rFonts w:ascii="Arial" w:hAnsi="Arial" w:cs="Arial"/>
          <w:sz w:val="24"/>
          <w:szCs w:val="24"/>
        </w:rPr>
        <w:t>Booysen</w:t>
      </w:r>
      <w:proofErr w:type="spellEnd"/>
      <w:r>
        <w:rPr>
          <w:rFonts w:ascii="Arial" w:hAnsi="Arial" w:cs="Arial"/>
          <w:sz w:val="24"/>
          <w:szCs w:val="24"/>
        </w:rPr>
        <w:t>, L</w:t>
      </w:r>
      <w:r w:rsidR="00094129">
        <w:rPr>
          <w:rFonts w:ascii="Arial" w:hAnsi="Arial" w:cs="Arial"/>
          <w:sz w:val="24"/>
          <w:szCs w:val="24"/>
        </w:rPr>
        <w:t>. (2014) ‘The development of inclusive leadership practice and processes</w:t>
      </w:r>
      <w:r w:rsidR="006469F7">
        <w:rPr>
          <w:rFonts w:ascii="Arial" w:hAnsi="Arial" w:cs="Arial"/>
          <w:sz w:val="24"/>
          <w:szCs w:val="24"/>
        </w:rPr>
        <w:t xml:space="preserve">’, </w:t>
      </w:r>
      <w:r w:rsidR="006469F7">
        <w:rPr>
          <w:rFonts w:ascii="Arial" w:hAnsi="Arial" w:cs="Arial"/>
          <w:i/>
          <w:iCs/>
          <w:sz w:val="24"/>
          <w:szCs w:val="24"/>
        </w:rPr>
        <w:t>Diversity at work:</w:t>
      </w:r>
      <w:r w:rsidR="006469F7">
        <w:rPr>
          <w:rFonts w:ascii="Arial" w:hAnsi="Arial" w:cs="Arial"/>
          <w:sz w:val="24"/>
          <w:szCs w:val="24"/>
        </w:rPr>
        <w:t xml:space="preserve"> The practice of </w:t>
      </w:r>
      <w:r w:rsidR="006469F7">
        <w:rPr>
          <w:rFonts w:ascii="Arial" w:hAnsi="Arial" w:cs="Arial"/>
          <w:i/>
          <w:iCs/>
          <w:sz w:val="24"/>
          <w:szCs w:val="24"/>
        </w:rPr>
        <w:t>inclusion</w:t>
      </w:r>
      <w:r w:rsidR="006469F7">
        <w:rPr>
          <w:rFonts w:ascii="Arial" w:hAnsi="Arial" w:cs="Arial"/>
          <w:sz w:val="24"/>
          <w:szCs w:val="24"/>
        </w:rPr>
        <w:t xml:space="preserve">, </w:t>
      </w:r>
      <w:r w:rsidR="00551314">
        <w:rPr>
          <w:rFonts w:ascii="Arial" w:hAnsi="Arial" w:cs="Arial"/>
          <w:sz w:val="24"/>
          <w:szCs w:val="24"/>
        </w:rPr>
        <w:t xml:space="preserve">pp.296-329. DOI:  </w:t>
      </w:r>
    </w:p>
    <w:p w14:paraId="7328DAA2" w14:textId="03B1100D" w:rsidR="00551314" w:rsidRDefault="000F3D50">
      <w:pPr>
        <w:rPr>
          <w:rFonts w:ascii="Arial" w:hAnsi="Arial" w:cs="Arial"/>
          <w:sz w:val="24"/>
          <w:szCs w:val="24"/>
        </w:rPr>
      </w:pPr>
      <w:hyperlink r:id="rId9" w:history="1">
        <w:r w:rsidR="00E0342B" w:rsidRPr="00932F69">
          <w:rPr>
            <w:rStyle w:val="Hyperlink"/>
            <w:rFonts w:ascii="Arial" w:hAnsi="Arial" w:cs="Arial"/>
            <w:sz w:val="24"/>
            <w:szCs w:val="24"/>
          </w:rPr>
          <w:t>https://onlinelibrary.wiley.com/doi/10.1002/9781118764282.ch10</w:t>
        </w:r>
      </w:hyperlink>
      <w:r w:rsidR="00E0342B">
        <w:rPr>
          <w:rFonts w:ascii="Arial" w:hAnsi="Arial" w:cs="Arial"/>
          <w:sz w:val="24"/>
          <w:szCs w:val="24"/>
        </w:rPr>
        <w:t xml:space="preserve"> </w:t>
      </w:r>
      <w:r w:rsidR="00551314">
        <w:rPr>
          <w:rFonts w:ascii="Arial" w:hAnsi="Arial" w:cs="Arial"/>
          <w:sz w:val="24"/>
          <w:szCs w:val="24"/>
        </w:rPr>
        <w:t>(</w:t>
      </w:r>
      <w:proofErr w:type="spellStart"/>
      <w:r w:rsidR="00551314">
        <w:rPr>
          <w:rFonts w:ascii="Arial" w:hAnsi="Arial" w:cs="Arial"/>
          <w:sz w:val="24"/>
          <w:szCs w:val="24"/>
        </w:rPr>
        <w:t>Defnyddir</w:t>
      </w:r>
      <w:proofErr w:type="spellEnd"/>
      <w:r w:rsidR="00551314">
        <w:rPr>
          <w:rFonts w:ascii="Arial" w:hAnsi="Arial" w:cs="Arial"/>
          <w:sz w:val="24"/>
          <w:szCs w:val="24"/>
        </w:rPr>
        <w:t xml:space="preserve"> </w:t>
      </w:r>
      <w:proofErr w:type="spellStart"/>
      <w:r w:rsidR="00551314">
        <w:rPr>
          <w:rFonts w:ascii="Arial" w:hAnsi="Arial" w:cs="Arial"/>
          <w:sz w:val="24"/>
          <w:szCs w:val="24"/>
        </w:rPr>
        <w:t>ar</w:t>
      </w:r>
      <w:proofErr w:type="spellEnd"/>
      <w:r w:rsidR="00551314">
        <w:rPr>
          <w:rFonts w:ascii="Arial" w:hAnsi="Arial" w:cs="Arial"/>
          <w:sz w:val="24"/>
          <w:szCs w:val="24"/>
        </w:rPr>
        <w:t xml:space="preserve"> 23/11/2022)</w:t>
      </w:r>
    </w:p>
    <w:p w14:paraId="0DFD87A1" w14:textId="77777777" w:rsidR="00551314" w:rsidRPr="006469F7" w:rsidRDefault="00551314">
      <w:pPr>
        <w:rPr>
          <w:rFonts w:ascii="Arial" w:hAnsi="Arial" w:cs="Arial"/>
          <w:sz w:val="24"/>
          <w:szCs w:val="24"/>
        </w:rPr>
      </w:pPr>
    </w:p>
    <w:p w14:paraId="11C16150" w14:textId="78CAB6D1" w:rsidR="00231A17" w:rsidRPr="00B00177" w:rsidRDefault="00877029">
      <w:pPr>
        <w:rPr>
          <w:rFonts w:ascii="Arial" w:hAnsi="Arial" w:cs="Arial"/>
          <w:sz w:val="24"/>
          <w:szCs w:val="24"/>
        </w:rPr>
      </w:pPr>
      <w:r>
        <w:rPr>
          <w:rFonts w:ascii="Arial" w:hAnsi="Arial" w:cs="Arial"/>
          <w:sz w:val="24"/>
          <w:szCs w:val="24"/>
        </w:rPr>
        <w:t>Cheung, S.K, and Kam, C.S (2019) ‘Hong Kong pre</w:t>
      </w:r>
      <w:r w:rsidR="003F2EF1">
        <w:rPr>
          <w:rFonts w:ascii="Arial" w:hAnsi="Arial" w:cs="Arial"/>
          <w:sz w:val="24"/>
          <w:szCs w:val="24"/>
        </w:rPr>
        <w:t>- service early childhood teachers’ attitudes</w:t>
      </w:r>
      <w:r w:rsidR="00BF4C76">
        <w:rPr>
          <w:rFonts w:ascii="Arial" w:hAnsi="Arial" w:cs="Arial"/>
          <w:sz w:val="24"/>
          <w:szCs w:val="24"/>
        </w:rPr>
        <w:t xml:space="preserve"> towards parental involvement and the role of their family </w:t>
      </w:r>
      <w:r w:rsidR="00B00177">
        <w:rPr>
          <w:rFonts w:ascii="Arial" w:hAnsi="Arial" w:cs="Arial"/>
          <w:sz w:val="24"/>
          <w:szCs w:val="24"/>
        </w:rPr>
        <w:t xml:space="preserve">relationship quality’ </w:t>
      </w:r>
      <w:r w:rsidR="00B00177">
        <w:rPr>
          <w:rFonts w:ascii="Arial" w:hAnsi="Arial" w:cs="Arial"/>
          <w:i/>
          <w:iCs/>
          <w:sz w:val="24"/>
          <w:szCs w:val="24"/>
        </w:rPr>
        <w:t xml:space="preserve">Journal of Education for Teaching, </w:t>
      </w:r>
      <w:r w:rsidR="00B00177" w:rsidRPr="00B00177">
        <w:rPr>
          <w:rFonts w:ascii="Arial" w:hAnsi="Arial" w:cs="Arial"/>
          <w:sz w:val="24"/>
          <w:szCs w:val="24"/>
        </w:rPr>
        <w:t>45 (4)</w:t>
      </w:r>
      <w:r w:rsidR="00B00177">
        <w:rPr>
          <w:rFonts w:ascii="Arial" w:hAnsi="Arial" w:cs="Arial"/>
          <w:i/>
          <w:iCs/>
          <w:sz w:val="24"/>
          <w:szCs w:val="24"/>
        </w:rPr>
        <w:t xml:space="preserve"> </w:t>
      </w:r>
      <w:r w:rsidR="0051471F">
        <w:rPr>
          <w:rFonts w:ascii="Arial" w:hAnsi="Arial" w:cs="Arial"/>
          <w:sz w:val="24"/>
          <w:szCs w:val="24"/>
        </w:rPr>
        <w:t xml:space="preserve">pp. 417-433 DOI: </w:t>
      </w:r>
    </w:p>
    <w:p w14:paraId="51A8B8E5" w14:textId="42315CF5" w:rsidR="00EF7219" w:rsidRDefault="000F3D50">
      <w:pPr>
        <w:rPr>
          <w:rFonts w:ascii="Arial" w:hAnsi="Arial" w:cs="Arial"/>
          <w:sz w:val="24"/>
          <w:szCs w:val="24"/>
        </w:rPr>
      </w:pPr>
      <w:hyperlink r:id="rId10" w:history="1">
        <w:r w:rsidR="0051471F" w:rsidRPr="00932F69">
          <w:rPr>
            <w:rStyle w:val="Hyperlink"/>
            <w:rFonts w:ascii="Arial" w:hAnsi="Arial" w:cs="Arial"/>
            <w:sz w:val="24"/>
            <w:szCs w:val="24"/>
          </w:rPr>
          <w:t>https://www.tandfonline.com/doi/full/10.1080/02607476.2019.1639261</w:t>
        </w:r>
      </w:hyperlink>
      <w:r w:rsidR="0051471F">
        <w:rPr>
          <w:rFonts w:ascii="Arial" w:hAnsi="Arial" w:cs="Arial"/>
          <w:sz w:val="24"/>
          <w:szCs w:val="24"/>
        </w:rPr>
        <w:t xml:space="preserve"> </w:t>
      </w:r>
      <w:r w:rsidR="0051081C">
        <w:rPr>
          <w:rFonts w:ascii="Arial" w:hAnsi="Arial" w:cs="Arial"/>
          <w:sz w:val="24"/>
          <w:szCs w:val="24"/>
        </w:rPr>
        <w:t>(</w:t>
      </w:r>
      <w:proofErr w:type="spellStart"/>
      <w:r w:rsidR="0051081C">
        <w:rPr>
          <w:rFonts w:ascii="Arial" w:hAnsi="Arial" w:cs="Arial"/>
          <w:sz w:val="24"/>
          <w:szCs w:val="24"/>
        </w:rPr>
        <w:t>Defnyddir</w:t>
      </w:r>
      <w:proofErr w:type="spellEnd"/>
      <w:r w:rsidR="0051081C">
        <w:rPr>
          <w:rFonts w:ascii="Arial" w:hAnsi="Arial" w:cs="Arial"/>
          <w:sz w:val="24"/>
          <w:szCs w:val="24"/>
        </w:rPr>
        <w:t xml:space="preserve"> </w:t>
      </w:r>
      <w:proofErr w:type="spellStart"/>
      <w:r w:rsidR="0051081C">
        <w:rPr>
          <w:rFonts w:ascii="Arial" w:hAnsi="Arial" w:cs="Arial"/>
          <w:sz w:val="24"/>
          <w:szCs w:val="24"/>
        </w:rPr>
        <w:t>ar</w:t>
      </w:r>
      <w:proofErr w:type="spellEnd"/>
      <w:r w:rsidR="0051081C">
        <w:rPr>
          <w:rFonts w:ascii="Arial" w:hAnsi="Arial" w:cs="Arial"/>
          <w:sz w:val="24"/>
          <w:szCs w:val="24"/>
        </w:rPr>
        <w:t xml:space="preserve"> 23/11/2022).</w:t>
      </w:r>
    </w:p>
    <w:p w14:paraId="178C72BB" w14:textId="77777777" w:rsidR="007E7EA4" w:rsidRDefault="007E7EA4">
      <w:pPr>
        <w:rPr>
          <w:rFonts w:ascii="Arial" w:hAnsi="Arial" w:cs="Arial"/>
          <w:sz w:val="24"/>
          <w:szCs w:val="24"/>
        </w:rPr>
      </w:pPr>
    </w:p>
    <w:p w14:paraId="44070305" w14:textId="77777777" w:rsidR="00C12050" w:rsidRDefault="00C12050">
      <w:pPr>
        <w:rPr>
          <w:rFonts w:ascii="Arial" w:hAnsi="Arial" w:cs="Arial"/>
          <w:sz w:val="24"/>
          <w:szCs w:val="24"/>
        </w:rPr>
      </w:pPr>
    </w:p>
    <w:p w14:paraId="61F5797A" w14:textId="09690C9E" w:rsidR="007301D4" w:rsidRPr="00C12050" w:rsidRDefault="007301D4">
      <w:pPr>
        <w:rPr>
          <w:rFonts w:ascii="Arial" w:hAnsi="Arial" w:cs="Arial"/>
          <w:sz w:val="24"/>
          <w:szCs w:val="24"/>
        </w:rPr>
      </w:pPr>
      <w:r>
        <w:rPr>
          <w:rFonts w:ascii="Arial" w:hAnsi="Arial" w:cs="Arial"/>
          <w:sz w:val="24"/>
          <w:szCs w:val="24"/>
        </w:rPr>
        <w:lastRenderedPageBreak/>
        <w:t>CLPE</w:t>
      </w:r>
      <w:r w:rsidR="0044314F">
        <w:rPr>
          <w:rFonts w:ascii="Arial" w:hAnsi="Arial" w:cs="Arial"/>
          <w:sz w:val="24"/>
          <w:szCs w:val="24"/>
        </w:rPr>
        <w:t xml:space="preserve">, (2020) </w:t>
      </w:r>
      <w:r w:rsidR="0044314F" w:rsidRPr="00C12050">
        <w:rPr>
          <w:rFonts w:ascii="Arial" w:hAnsi="Arial" w:cs="Arial"/>
          <w:i/>
          <w:iCs/>
          <w:sz w:val="24"/>
          <w:szCs w:val="24"/>
        </w:rPr>
        <w:t xml:space="preserve">Reflecting Realities- Survey of Ethnic Representation within UK Children’s Literature </w:t>
      </w:r>
      <w:r w:rsidR="00C12050" w:rsidRPr="00C12050">
        <w:rPr>
          <w:rFonts w:ascii="Arial" w:hAnsi="Arial" w:cs="Arial"/>
          <w:i/>
          <w:iCs/>
          <w:sz w:val="24"/>
          <w:szCs w:val="24"/>
        </w:rPr>
        <w:t>2019 – published 2020.</w:t>
      </w:r>
      <w:r w:rsidR="00C12050">
        <w:rPr>
          <w:rFonts w:ascii="Arial" w:hAnsi="Arial" w:cs="Arial"/>
          <w:sz w:val="24"/>
          <w:szCs w:val="24"/>
        </w:rPr>
        <w:t xml:space="preserve"> </w:t>
      </w:r>
      <w:proofErr w:type="spellStart"/>
      <w:r w:rsidR="00C12050">
        <w:rPr>
          <w:rFonts w:ascii="Arial" w:hAnsi="Arial" w:cs="Arial"/>
          <w:sz w:val="24"/>
          <w:szCs w:val="24"/>
        </w:rPr>
        <w:t>Ar</w:t>
      </w:r>
      <w:proofErr w:type="spellEnd"/>
      <w:r w:rsidR="00C12050">
        <w:rPr>
          <w:rFonts w:ascii="Arial" w:hAnsi="Arial" w:cs="Arial"/>
          <w:sz w:val="24"/>
          <w:szCs w:val="24"/>
        </w:rPr>
        <w:t xml:space="preserve"> </w:t>
      </w:r>
      <w:proofErr w:type="spellStart"/>
      <w:r w:rsidR="00C12050">
        <w:rPr>
          <w:rFonts w:ascii="Arial" w:hAnsi="Arial" w:cs="Arial"/>
          <w:sz w:val="24"/>
          <w:szCs w:val="24"/>
        </w:rPr>
        <w:t>gael</w:t>
      </w:r>
      <w:proofErr w:type="spellEnd"/>
      <w:r w:rsidR="00C12050">
        <w:rPr>
          <w:rFonts w:ascii="Arial" w:hAnsi="Arial" w:cs="Arial"/>
          <w:sz w:val="24"/>
          <w:szCs w:val="24"/>
        </w:rPr>
        <w:t xml:space="preserve"> </w:t>
      </w:r>
      <w:proofErr w:type="spellStart"/>
      <w:r w:rsidR="00C12050">
        <w:rPr>
          <w:rFonts w:ascii="Arial" w:hAnsi="Arial" w:cs="Arial"/>
          <w:sz w:val="24"/>
          <w:szCs w:val="24"/>
        </w:rPr>
        <w:t>ar</w:t>
      </w:r>
      <w:proofErr w:type="spellEnd"/>
      <w:r w:rsidR="00C12050">
        <w:rPr>
          <w:rFonts w:ascii="Arial" w:hAnsi="Arial" w:cs="Arial"/>
          <w:sz w:val="24"/>
          <w:szCs w:val="24"/>
        </w:rPr>
        <w:t>:</w:t>
      </w:r>
    </w:p>
    <w:p w14:paraId="42B2EFE8" w14:textId="2A5219D7" w:rsidR="007301D4" w:rsidRDefault="000F3D50">
      <w:pPr>
        <w:rPr>
          <w:rFonts w:ascii="Arial" w:hAnsi="Arial" w:cs="Arial"/>
          <w:sz w:val="24"/>
          <w:szCs w:val="24"/>
        </w:rPr>
      </w:pPr>
      <w:hyperlink r:id="rId11" w:history="1">
        <w:r w:rsidR="00C12050" w:rsidRPr="00AB45DE">
          <w:rPr>
            <w:rStyle w:val="Hyperlink"/>
            <w:rFonts w:ascii="Arial" w:hAnsi="Arial" w:cs="Arial"/>
            <w:sz w:val="24"/>
            <w:szCs w:val="24"/>
          </w:rPr>
          <w:t>https://moodle.uwtsd.ac.uk/pluginfile.php/544594/mod_resource/content/1/CLPE%20Reflecting%20Realities%202020%20in%20reading.pdf</w:t>
        </w:r>
      </w:hyperlink>
      <w:r w:rsidR="00C12050">
        <w:rPr>
          <w:rFonts w:ascii="Arial" w:hAnsi="Arial" w:cs="Arial"/>
          <w:sz w:val="24"/>
          <w:szCs w:val="24"/>
        </w:rPr>
        <w:t xml:space="preserve"> (</w:t>
      </w:r>
      <w:proofErr w:type="spellStart"/>
      <w:r w:rsidR="00C12050">
        <w:rPr>
          <w:rFonts w:ascii="Arial" w:hAnsi="Arial" w:cs="Arial"/>
          <w:sz w:val="24"/>
          <w:szCs w:val="24"/>
        </w:rPr>
        <w:t>Defnyddir</w:t>
      </w:r>
      <w:proofErr w:type="spellEnd"/>
      <w:r w:rsidR="00C12050">
        <w:rPr>
          <w:rFonts w:ascii="Arial" w:hAnsi="Arial" w:cs="Arial"/>
          <w:sz w:val="24"/>
          <w:szCs w:val="24"/>
        </w:rPr>
        <w:t xml:space="preserve"> </w:t>
      </w:r>
      <w:proofErr w:type="spellStart"/>
      <w:r w:rsidR="00C12050">
        <w:rPr>
          <w:rFonts w:ascii="Arial" w:hAnsi="Arial" w:cs="Arial"/>
          <w:sz w:val="24"/>
          <w:szCs w:val="24"/>
        </w:rPr>
        <w:t>ar</w:t>
      </w:r>
      <w:proofErr w:type="spellEnd"/>
      <w:r w:rsidR="00C12050">
        <w:rPr>
          <w:rFonts w:ascii="Arial" w:hAnsi="Arial" w:cs="Arial"/>
          <w:sz w:val="24"/>
          <w:szCs w:val="24"/>
        </w:rPr>
        <w:t>: 01/12/2022).</w:t>
      </w:r>
    </w:p>
    <w:p w14:paraId="57D95763" w14:textId="77777777" w:rsidR="007301D4" w:rsidRDefault="007301D4">
      <w:pPr>
        <w:rPr>
          <w:rFonts w:ascii="Arial" w:hAnsi="Arial" w:cs="Arial"/>
          <w:sz w:val="24"/>
          <w:szCs w:val="24"/>
        </w:rPr>
      </w:pPr>
    </w:p>
    <w:p w14:paraId="563E1DA1" w14:textId="77777777" w:rsidR="00C07226" w:rsidRDefault="007E7EA4" w:rsidP="00C07226">
      <w:pPr>
        <w:rPr>
          <w:rFonts w:ascii="Arial" w:hAnsi="Arial" w:cs="Arial"/>
          <w:sz w:val="24"/>
          <w:szCs w:val="24"/>
        </w:rPr>
      </w:pPr>
      <w:r>
        <w:rPr>
          <w:rFonts w:ascii="Arial" w:hAnsi="Arial" w:cs="Arial"/>
          <w:sz w:val="24"/>
          <w:szCs w:val="24"/>
        </w:rPr>
        <w:t xml:space="preserve">Collins, C.S (2013) </w:t>
      </w:r>
      <w:r w:rsidR="002F2F45">
        <w:rPr>
          <w:rFonts w:ascii="Arial" w:hAnsi="Arial" w:cs="Arial"/>
          <w:sz w:val="24"/>
          <w:szCs w:val="24"/>
        </w:rPr>
        <w:t xml:space="preserve">Applying an ecological perspective to variations in school exclusion levels. </w:t>
      </w:r>
      <w:proofErr w:type="spellStart"/>
      <w:r w:rsidR="002F2F45">
        <w:rPr>
          <w:rFonts w:ascii="Arial" w:hAnsi="Arial" w:cs="Arial"/>
          <w:sz w:val="24"/>
          <w:szCs w:val="24"/>
        </w:rPr>
        <w:t>Ar</w:t>
      </w:r>
      <w:proofErr w:type="spellEnd"/>
      <w:r w:rsidR="002F2F45">
        <w:rPr>
          <w:rFonts w:ascii="Arial" w:hAnsi="Arial" w:cs="Arial"/>
          <w:sz w:val="24"/>
          <w:szCs w:val="24"/>
        </w:rPr>
        <w:t xml:space="preserve"> </w:t>
      </w:r>
      <w:proofErr w:type="spellStart"/>
      <w:r w:rsidR="002F2F45">
        <w:rPr>
          <w:rFonts w:ascii="Arial" w:hAnsi="Arial" w:cs="Arial"/>
          <w:sz w:val="24"/>
          <w:szCs w:val="24"/>
        </w:rPr>
        <w:t>gael</w:t>
      </w:r>
      <w:proofErr w:type="spellEnd"/>
      <w:r w:rsidR="002F2F45">
        <w:rPr>
          <w:rFonts w:ascii="Arial" w:hAnsi="Arial" w:cs="Arial"/>
          <w:sz w:val="24"/>
          <w:szCs w:val="24"/>
        </w:rPr>
        <w:t xml:space="preserve"> </w:t>
      </w:r>
      <w:proofErr w:type="spellStart"/>
      <w:r w:rsidR="002F2F45">
        <w:rPr>
          <w:rFonts w:ascii="Arial" w:hAnsi="Arial" w:cs="Arial"/>
          <w:sz w:val="24"/>
          <w:szCs w:val="24"/>
        </w:rPr>
        <w:t>ar</w:t>
      </w:r>
      <w:proofErr w:type="spellEnd"/>
      <w:r w:rsidR="002F2F45">
        <w:rPr>
          <w:rFonts w:ascii="Arial" w:hAnsi="Arial" w:cs="Arial"/>
          <w:sz w:val="24"/>
          <w:szCs w:val="24"/>
        </w:rPr>
        <w:t>:</w:t>
      </w:r>
      <w:r w:rsidR="00B21854" w:rsidRPr="00B21854">
        <w:t xml:space="preserve"> </w:t>
      </w:r>
      <w:hyperlink r:id="rId12" w:history="1">
        <w:r w:rsidR="00B21854" w:rsidRPr="00932F69">
          <w:rPr>
            <w:rStyle w:val="Hyperlink"/>
            <w:rFonts w:ascii="Arial" w:hAnsi="Arial" w:cs="Arial"/>
            <w:sz w:val="24"/>
            <w:szCs w:val="24"/>
          </w:rPr>
          <w:t>http://hpp.education.leeds.ac.uk/wp-content/uploads/sites/131/2014/03/HPP2013-1Cherril_C.pdf</w:t>
        </w:r>
      </w:hyperlink>
      <w:r w:rsidR="00B21854">
        <w:rPr>
          <w:rFonts w:ascii="Arial" w:hAnsi="Arial" w:cs="Arial"/>
          <w:sz w:val="24"/>
          <w:szCs w:val="24"/>
        </w:rPr>
        <w:t xml:space="preserve"> (</w:t>
      </w:r>
      <w:proofErr w:type="spellStart"/>
      <w:r w:rsidR="00B21854">
        <w:rPr>
          <w:rFonts w:ascii="Arial" w:hAnsi="Arial" w:cs="Arial"/>
          <w:sz w:val="24"/>
          <w:szCs w:val="24"/>
        </w:rPr>
        <w:t>Defnyddir</w:t>
      </w:r>
      <w:proofErr w:type="spellEnd"/>
      <w:r w:rsidR="00B21854">
        <w:rPr>
          <w:rFonts w:ascii="Arial" w:hAnsi="Arial" w:cs="Arial"/>
          <w:sz w:val="24"/>
          <w:szCs w:val="24"/>
        </w:rPr>
        <w:t xml:space="preserve"> </w:t>
      </w:r>
      <w:proofErr w:type="spellStart"/>
      <w:r w:rsidR="00B21854">
        <w:rPr>
          <w:rFonts w:ascii="Arial" w:hAnsi="Arial" w:cs="Arial"/>
          <w:sz w:val="24"/>
          <w:szCs w:val="24"/>
        </w:rPr>
        <w:t>ar</w:t>
      </w:r>
      <w:proofErr w:type="spellEnd"/>
      <w:r w:rsidR="00B21854">
        <w:rPr>
          <w:rFonts w:ascii="Arial" w:hAnsi="Arial" w:cs="Arial"/>
          <w:sz w:val="24"/>
          <w:szCs w:val="24"/>
        </w:rPr>
        <w:t xml:space="preserve"> 23/11/2022)</w:t>
      </w:r>
    </w:p>
    <w:p w14:paraId="2D330CAE" w14:textId="24FE98F1" w:rsidR="00FB3347" w:rsidRDefault="00FB3347" w:rsidP="00C07226">
      <w:pPr>
        <w:rPr>
          <w:rFonts w:ascii="Arial" w:hAnsi="Arial" w:cs="Arial"/>
          <w:sz w:val="24"/>
          <w:szCs w:val="24"/>
        </w:rPr>
      </w:pPr>
      <w:r>
        <w:rPr>
          <w:rFonts w:ascii="Arial" w:hAnsi="Arial" w:cs="Arial"/>
          <w:sz w:val="24"/>
          <w:szCs w:val="24"/>
        </w:rPr>
        <w:tab/>
      </w:r>
    </w:p>
    <w:p w14:paraId="2C93627C" w14:textId="77777777" w:rsidR="00C07226" w:rsidRDefault="00C07226" w:rsidP="00C07226">
      <w:pPr>
        <w:rPr>
          <w:rFonts w:ascii="Arial" w:hAnsi="Arial" w:cs="Arial"/>
          <w:sz w:val="24"/>
          <w:szCs w:val="24"/>
        </w:rPr>
      </w:pPr>
      <w:r>
        <w:rPr>
          <w:rFonts w:ascii="Arial" w:hAnsi="Arial" w:cs="Arial"/>
          <w:sz w:val="24"/>
          <w:szCs w:val="24"/>
        </w:rPr>
        <w:t xml:space="preserve">Cottle, M. ac Alexander, E. (2014) ‘Parent partnership and ‘quality’ early years services: </w:t>
      </w:r>
      <w:proofErr w:type="gramStart"/>
      <w:r>
        <w:rPr>
          <w:rFonts w:ascii="Arial" w:hAnsi="Arial" w:cs="Arial"/>
          <w:sz w:val="24"/>
          <w:szCs w:val="24"/>
        </w:rPr>
        <w:t>practitioners</w:t>
      </w:r>
      <w:proofErr w:type="gramEnd"/>
      <w:r>
        <w:rPr>
          <w:rFonts w:ascii="Arial" w:hAnsi="Arial" w:cs="Arial"/>
          <w:sz w:val="24"/>
          <w:szCs w:val="24"/>
        </w:rPr>
        <w:t xml:space="preserve"> perspectives’, European Early Childhood Education Research Journal, 22(5), pp. 637-659. DOI:</w:t>
      </w:r>
      <w:r w:rsidRPr="00A76311">
        <w:t xml:space="preserve"> </w:t>
      </w:r>
      <w:hyperlink r:id="rId13" w:history="1">
        <w:r w:rsidRPr="00932F69">
          <w:rPr>
            <w:rStyle w:val="Hyperlink"/>
            <w:rFonts w:ascii="Arial" w:hAnsi="Arial" w:cs="Arial"/>
            <w:sz w:val="24"/>
            <w:szCs w:val="24"/>
          </w:rPr>
          <w:t>https://doi.org/10.1080/1350293X.2013.788314</w:t>
        </w:r>
      </w:hyperlink>
      <w:r>
        <w:rPr>
          <w:rFonts w:ascii="Arial" w:hAnsi="Arial" w:cs="Arial"/>
          <w:sz w:val="24"/>
          <w:szCs w:val="24"/>
        </w:rPr>
        <w:t xml:space="preserve"> (</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23/11/2022).</w:t>
      </w:r>
    </w:p>
    <w:p w14:paraId="10D06F7D" w14:textId="77777777" w:rsidR="00C714BF" w:rsidRDefault="00C714BF" w:rsidP="00C07226">
      <w:pPr>
        <w:rPr>
          <w:rFonts w:ascii="Arial" w:hAnsi="Arial" w:cs="Arial"/>
          <w:sz w:val="24"/>
          <w:szCs w:val="24"/>
        </w:rPr>
      </w:pPr>
    </w:p>
    <w:p w14:paraId="3E90B466" w14:textId="111C9528" w:rsidR="001C104F" w:rsidRPr="001C104F" w:rsidRDefault="00C714BF" w:rsidP="00C07226">
      <w:pPr>
        <w:rPr>
          <w:rFonts w:ascii="Arial" w:hAnsi="Arial" w:cs="Arial"/>
          <w:sz w:val="24"/>
          <w:szCs w:val="24"/>
        </w:rPr>
      </w:pPr>
      <w:r>
        <w:rPr>
          <w:rFonts w:ascii="Arial" w:hAnsi="Arial" w:cs="Arial"/>
          <w:sz w:val="24"/>
          <w:szCs w:val="24"/>
        </w:rPr>
        <w:t xml:space="preserve">Croner- </w:t>
      </w:r>
      <w:proofErr w:type="spellStart"/>
      <w:r w:rsidR="001C104F">
        <w:rPr>
          <w:rFonts w:ascii="Arial" w:hAnsi="Arial" w:cs="Arial"/>
          <w:sz w:val="24"/>
          <w:szCs w:val="24"/>
        </w:rPr>
        <w:t>i</w:t>
      </w:r>
      <w:proofErr w:type="spellEnd"/>
      <w:r w:rsidR="001C104F">
        <w:rPr>
          <w:rFonts w:ascii="Arial" w:hAnsi="Arial" w:cs="Arial"/>
          <w:sz w:val="24"/>
          <w:szCs w:val="24"/>
        </w:rPr>
        <w:t xml:space="preserve">, (2022) </w:t>
      </w:r>
      <w:r w:rsidR="001C104F" w:rsidRPr="001C104F">
        <w:rPr>
          <w:rFonts w:ascii="Arial" w:hAnsi="Arial" w:cs="Arial"/>
          <w:i/>
          <w:iCs/>
          <w:sz w:val="24"/>
          <w:szCs w:val="24"/>
        </w:rPr>
        <w:t>Supporting People with Autism</w:t>
      </w:r>
      <w:r w:rsidR="001C104F">
        <w:rPr>
          <w:rFonts w:ascii="Arial" w:hAnsi="Arial" w:cs="Arial"/>
          <w:i/>
          <w:iCs/>
          <w:sz w:val="24"/>
          <w:szCs w:val="24"/>
        </w:rPr>
        <w:t>.</w:t>
      </w:r>
      <w:r w:rsidR="001C104F">
        <w:rPr>
          <w:rFonts w:ascii="Arial" w:hAnsi="Arial" w:cs="Arial"/>
          <w:sz w:val="24"/>
          <w:szCs w:val="24"/>
        </w:rPr>
        <w:t xml:space="preserve"> </w:t>
      </w:r>
      <w:proofErr w:type="spellStart"/>
      <w:r w:rsidR="001C104F">
        <w:rPr>
          <w:rFonts w:ascii="Arial" w:hAnsi="Arial" w:cs="Arial"/>
          <w:sz w:val="24"/>
          <w:szCs w:val="24"/>
        </w:rPr>
        <w:t>Ar</w:t>
      </w:r>
      <w:proofErr w:type="spellEnd"/>
      <w:r w:rsidR="001C104F">
        <w:rPr>
          <w:rFonts w:ascii="Arial" w:hAnsi="Arial" w:cs="Arial"/>
          <w:sz w:val="24"/>
          <w:szCs w:val="24"/>
        </w:rPr>
        <w:t xml:space="preserve"> </w:t>
      </w:r>
      <w:proofErr w:type="spellStart"/>
      <w:r w:rsidR="001C104F">
        <w:rPr>
          <w:rFonts w:ascii="Arial" w:hAnsi="Arial" w:cs="Arial"/>
          <w:sz w:val="24"/>
          <w:szCs w:val="24"/>
        </w:rPr>
        <w:t>gael</w:t>
      </w:r>
      <w:proofErr w:type="spellEnd"/>
      <w:r w:rsidR="001C104F">
        <w:rPr>
          <w:rFonts w:ascii="Arial" w:hAnsi="Arial" w:cs="Arial"/>
          <w:sz w:val="24"/>
          <w:szCs w:val="24"/>
        </w:rPr>
        <w:t xml:space="preserve"> </w:t>
      </w:r>
      <w:proofErr w:type="spellStart"/>
      <w:r w:rsidR="001C104F">
        <w:rPr>
          <w:rFonts w:ascii="Arial" w:hAnsi="Arial" w:cs="Arial"/>
          <w:sz w:val="24"/>
          <w:szCs w:val="24"/>
        </w:rPr>
        <w:t>ar</w:t>
      </w:r>
      <w:proofErr w:type="spellEnd"/>
      <w:r w:rsidR="001C104F">
        <w:rPr>
          <w:rFonts w:ascii="Arial" w:hAnsi="Arial" w:cs="Arial"/>
          <w:sz w:val="24"/>
          <w:szCs w:val="24"/>
        </w:rPr>
        <w:t>:</w:t>
      </w:r>
    </w:p>
    <w:p w14:paraId="582F8298" w14:textId="765D283D" w:rsidR="00E43E88" w:rsidRDefault="000F3D50" w:rsidP="00C07226">
      <w:pPr>
        <w:rPr>
          <w:rFonts w:ascii="Arial" w:hAnsi="Arial" w:cs="Arial"/>
          <w:sz w:val="24"/>
          <w:szCs w:val="24"/>
        </w:rPr>
      </w:pPr>
      <w:hyperlink r:id="rId14" w:history="1">
        <w:r w:rsidR="00C714BF" w:rsidRPr="00932F69">
          <w:rPr>
            <w:rStyle w:val="Hyperlink"/>
            <w:rFonts w:ascii="Arial" w:hAnsi="Arial" w:cs="Arial"/>
            <w:sz w:val="24"/>
            <w:szCs w:val="24"/>
          </w:rPr>
          <w:t>https://app.croneri.co.uk/topics/supporting-people-autism/summary</w:t>
        </w:r>
      </w:hyperlink>
      <w:r w:rsidR="00C714BF">
        <w:rPr>
          <w:rFonts w:ascii="Arial" w:hAnsi="Arial" w:cs="Arial"/>
          <w:sz w:val="24"/>
          <w:szCs w:val="24"/>
        </w:rPr>
        <w:t xml:space="preserve"> </w:t>
      </w:r>
      <w:r w:rsidR="001C104F">
        <w:rPr>
          <w:rFonts w:ascii="Arial" w:hAnsi="Arial" w:cs="Arial"/>
          <w:sz w:val="24"/>
          <w:szCs w:val="24"/>
        </w:rPr>
        <w:t xml:space="preserve"> (</w:t>
      </w:r>
      <w:proofErr w:type="spellStart"/>
      <w:r w:rsidR="001C104F">
        <w:rPr>
          <w:rFonts w:ascii="Arial" w:hAnsi="Arial" w:cs="Arial"/>
          <w:sz w:val="24"/>
          <w:szCs w:val="24"/>
        </w:rPr>
        <w:t>Defnyddir</w:t>
      </w:r>
      <w:proofErr w:type="spellEnd"/>
      <w:r w:rsidR="001C104F">
        <w:rPr>
          <w:rFonts w:ascii="Arial" w:hAnsi="Arial" w:cs="Arial"/>
          <w:sz w:val="24"/>
          <w:szCs w:val="24"/>
        </w:rPr>
        <w:t xml:space="preserve"> </w:t>
      </w:r>
      <w:proofErr w:type="spellStart"/>
      <w:r w:rsidR="001C104F">
        <w:rPr>
          <w:rFonts w:ascii="Arial" w:hAnsi="Arial" w:cs="Arial"/>
          <w:sz w:val="24"/>
          <w:szCs w:val="24"/>
        </w:rPr>
        <w:t>ar</w:t>
      </w:r>
      <w:proofErr w:type="spellEnd"/>
      <w:r w:rsidR="001C104F">
        <w:rPr>
          <w:rFonts w:ascii="Arial" w:hAnsi="Arial" w:cs="Arial"/>
          <w:sz w:val="24"/>
          <w:szCs w:val="24"/>
        </w:rPr>
        <w:t xml:space="preserve"> 23/11/2022).</w:t>
      </w:r>
    </w:p>
    <w:p w14:paraId="3E1F4D99" w14:textId="77777777" w:rsidR="007E19DA" w:rsidRDefault="007E19DA" w:rsidP="007E19DA">
      <w:pPr>
        <w:rPr>
          <w:rFonts w:ascii="Arial" w:hAnsi="Arial" w:cs="Arial"/>
          <w:sz w:val="24"/>
          <w:szCs w:val="24"/>
        </w:rPr>
      </w:pPr>
    </w:p>
    <w:p w14:paraId="0DACD59B" w14:textId="472801BD" w:rsidR="00587EE8" w:rsidRPr="001C3446" w:rsidRDefault="00587EE8" w:rsidP="007E19DA">
      <w:pPr>
        <w:rPr>
          <w:rFonts w:ascii="Arial" w:hAnsi="Arial" w:cs="Arial"/>
          <w:sz w:val="24"/>
          <w:szCs w:val="24"/>
        </w:rPr>
      </w:pPr>
      <w:proofErr w:type="spellStart"/>
      <w:r>
        <w:rPr>
          <w:rFonts w:ascii="Arial" w:hAnsi="Arial" w:cs="Arial"/>
          <w:sz w:val="24"/>
          <w:szCs w:val="24"/>
        </w:rPr>
        <w:t>Dallymore</w:t>
      </w:r>
      <w:proofErr w:type="spellEnd"/>
      <w:r>
        <w:rPr>
          <w:rFonts w:ascii="Arial" w:hAnsi="Arial" w:cs="Arial"/>
          <w:sz w:val="24"/>
          <w:szCs w:val="24"/>
        </w:rPr>
        <w:t>, D. (20</w:t>
      </w:r>
      <w:r w:rsidR="001C3446">
        <w:rPr>
          <w:rFonts w:ascii="Arial" w:hAnsi="Arial" w:cs="Arial"/>
          <w:sz w:val="24"/>
          <w:szCs w:val="24"/>
        </w:rPr>
        <w:t xml:space="preserve">19) </w:t>
      </w:r>
      <w:r w:rsidR="001C3446" w:rsidRPr="001C3446">
        <w:rPr>
          <w:rFonts w:ascii="Arial" w:hAnsi="Arial" w:cs="Arial"/>
          <w:i/>
          <w:iCs/>
          <w:sz w:val="24"/>
          <w:szCs w:val="24"/>
        </w:rPr>
        <w:t>Early Childhood Education and Care: Policy Development- Research Briefing.</w:t>
      </w:r>
      <w:r w:rsidR="001C3446">
        <w:rPr>
          <w:rFonts w:ascii="Arial" w:hAnsi="Arial" w:cs="Arial"/>
          <w:i/>
          <w:iCs/>
          <w:sz w:val="24"/>
          <w:szCs w:val="24"/>
        </w:rPr>
        <w:t xml:space="preserve"> </w:t>
      </w:r>
      <w:proofErr w:type="spellStart"/>
      <w:r w:rsidR="002C7B34">
        <w:rPr>
          <w:rFonts w:ascii="Arial" w:hAnsi="Arial" w:cs="Arial"/>
          <w:sz w:val="24"/>
          <w:szCs w:val="24"/>
        </w:rPr>
        <w:t>Ar</w:t>
      </w:r>
      <w:proofErr w:type="spellEnd"/>
      <w:r w:rsidR="002C7B34">
        <w:rPr>
          <w:rFonts w:ascii="Arial" w:hAnsi="Arial" w:cs="Arial"/>
          <w:sz w:val="24"/>
          <w:szCs w:val="24"/>
        </w:rPr>
        <w:t xml:space="preserve"> </w:t>
      </w:r>
      <w:proofErr w:type="spellStart"/>
      <w:r w:rsidR="002C7B34">
        <w:rPr>
          <w:rFonts w:ascii="Arial" w:hAnsi="Arial" w:cs="Arial"/>
          <w:sz w:val="24"/>
          <w:szCs w:val="24"/>
        </w:rPr>
        <w:t>gael</w:t>
      </w:r>
      <w:proofErr w:type="spellEnd"/>
      <w:r w:rsidR="002C7B34">
        <w:rPr>
          <w:rFonts w:ascii="Arial" w:hAnsi="Arial" w:cs="Arial"/>
          <w:sz w:val="24"/>
          <w:szCs w:val="24"/>
        </w:rPr>
        <w:t xml:space="preserve"> </w:t>
      </w:r>
      <w:proofErr w:type="spellStart"/>
      <w:r w:rsidR="002C7B34">
        <w:rPr>
          <w:rFonts w:ascii="Arial" w:hAnsi="Arial" w:cs="Arial"/>
          <w:sz w:val="24"/>
          <w:szCs w:val="24"/>
        </w:rPr>
        <w:t>ar</w:t>
      </w:r>
      <w:proofErr w:type="spellEnd"/>
      <w:r w:rsidR="002C7B34">
        <w:rPr>
          <w:rFonts w:ascii="Arial" w:hAnsi="Arial" w:cs="Arial"/>
          <w:sz w:val="24"/>
          <w:szCs w:val="24"/>
        </w:rPr>
        <w:t xml:space="preserve">: </w:t>
      </w:r>
      <w:hyperlink r:id="rId15" w:history="1">
        <w:r w:rsidR="002C7B34" w:rsidRPr="00AB45DE">
          <w:rPr>
            <w:rStyle w:val="Hyperlink"/>
            <w:rFonts w:ascii="Arial" w:hAnsi="Arial" w:cs="Arial"/>
            <w:sz w:val="24"/>
            <w:szCs w:val="24"/>
          </w:rPr>
          <w:t>https://moodle.uwtsd.ac.uk/pluginfile.php/540120/mod_resource/content/1/Dallymore%20%282019%29%20Early%20education%20and%20care%20policy%20development.pdf</w:t>
        </w:r>
      </w:hyperlink>
      <w:r w:rsidR="002C7B34">
        <w:rPr>
          <w:rFonts w:ascii="Arial" w:hAnsi="Arial" w:cs="Arial"/>
          <w:sz w:val="24"/>
          <w:szCs w:val="24"/>
        </w:rPr>
        <w:t xml:space="preserve"> (</w:t>
      </w:r>
      <w:proofErr w:type="spellStart"/>
      <w:r w:rsidR="002C7B34">
        <w:rPr>
          <w:rFonts w:ascii="Arial" w:hAnsi="Arial" w:cs="Arial"/>
          <w:sz w:val="24"/>
          <w:szCs w:val="24"/>
        </w:rPr>
        <w:t>Defnyddir</w:t>
      </w:r>
      <w:proofErr w:type="spellEnd"/>
      <w:r w:rsidR="002C7B34">
        <w:rPr>
          <w:rFonts w:ascii="Arial" w:hAnsi="Arial" w:cs="Arial"/>
          <w:sz w:val="24"/>
          <w:szCs w:val="24"/>
        </w:rPr>
        <w:t xml:space="preserve"> </w:t>
      </w:r>
      <w:proofErr w:type="spellStart"/>
      <w:r w:rsidR="002C7B34">
        <w:rPr>
          <w:rFonts w:ascii="Arial" w:hAnsi="Arial" w:cs="Arial"/>
          <w:sz w:val="24"/>
          <w:szCs w:val="24"/>
        </w:rPr>
        <w:t>ar</w:t>
      </w:r>
      <w:proofErr w:type="spellEnd"/>
      <w:r w:rsidR="002C7B34">
        <w:rPr>
          <w:rFonts w:ascii="Arial" w:hAnsi="Arial" w:cs="Arial"/>
          <w:sz w:val="24"/>
          <w:szCs w:val="24"/>
        </w:rPr>
        <w:t>: 02/12/2022).</w:t>
      </w:r>
    </w:p>
    <w:p w14:paraId="0E88191E" w14:textId="77777777" w:rsidR="00587EE8" w:rsidRDefault="00587EE8" w:rsidP="007E19DA">
      <w:pPr>
        <w:rPr>
          <w:rFonts w:ascii="Arial" w:hAnsi="Arial" w:cs="Arial"/>
          <w:sz w:val="24"/>
          <w:szCs w:val="24"/>
        </w:rPr>
      </w:pPr>
    </w:p>
    <w:p w14:paraId="1A359644" w14:textId="0E0965D8" w:rsidR="00B05E67" w:rsidRPr="003D25D4" w:rsidRDefault="00B05E67">
      <w:pPr>
        <w:rPr>
          <w:rFonts w:ascii="Arial" w:hAnsi="Arial" w:cs="Arial"/>
          <w:sz w:val="24"/>
          <w:szCs w:val="24"/>
        </w:rPr>
      </w:pPr>
      <w:r>
        <w:rPr>
          <w:rFonts w:ascii="Arial" w:hAnsi="Arial" w:cs="Arial"/>
          <w:sz w:val="24"/>
          <w:szCs w:val="24"/>
        </w:rPr>
        <w:t xml:space="preserve">Early Intervention Foundation, (2016) </w:t>
      </w:r>
      <w:r w:rsidR="007F7A19">
        <w:rPr>
          <w:rFonts w:ascii="Arial" w:hAnsi="Arial" w:cs="Arial"/>
          <w:i/>
          <w:iCs/>
          <w:sz w:val="24"/>
          <w:szCs w:val="24"/>
        </w:rPr>
        <w:t>How can we support struggling parents in the early years</w:t>
      </w:r>
      <w:proofErr w:type="gramStart"/>
      <w:r w:rsidR="007F7A19">
        <w:rPr>
          <w:rFonts w:ascii="Arial" w:hAnsi="Arial" w:cs="Arial"/>
          <w:i/>
          <w:iCs/>
          <w:sz w:val="24"/>
          <w:szCs w:val="24"/>
        </w:rPr>
        <w:t xml:space="preserve">? </w:t>
      </w:r>
      <w:r w:rsidR="003D25D4">
        <w:rPr>
          <w:rFonts w:ascii="Arial" w:hAnsi="Arial" w:cs="Arial"/>
          <w:i/>
          <w:iCs/>
          <w:sz w:val="24"/>
          <w:szCs w:val="24"/>
        </w:rPr>
        <w:t xml:space="preserve"> </w:t>
      </w:r>
      <w:proofErr w:type="spellStart"/>
      <w:proofErr w:type="gramEnd"/>
      <w:r w:rsidR="003D25D4">
        <w:rPr>
          <w:rFonts w:ascii="Arial" w:hAnsi="Arial" w:cs="Arial"/>
          <w:sz w:val="24"/>
          <w:szCs w:val="24"/>
        </w:rPr>
        <w:t>Ar</w:t>
      </w:r>
      <w:proofErr w:type="spellEnd"/>
      <w:r w:rsidR="003D25D4">
        <w:rPr>
          <w:rFonts w:ascii="Arial" w:hAnsi="Arial" w:cs="Arial"/>
          <w:sz w:val="24"/>
          <w:szCs w:val="24"/>
        </w:rPr>
        <w:t xml:space="preserve"> </w:t>
      </w:r>
      <w:proofErr w:type="spellStart"/>
      <w:r w:rsidR="003D25D4">
        <w:rPr>
          <w:rFonts w:ascii="Arial" w:hAnsi="Arial" w:cs="Arial"/>
          <w:sz w:val="24"/>
          <w:szCs w:val="24"/>
        </w:rPr>
        <w:t>gael</w:t>
      </w:r>
      <w:proofErr w:type="spellEnd"/>
      <w:r w:rsidR="003D25D4">
        <w:rPr>
          <w:rFonts w:ascii="Arial" w:hAnsi="Arial" w:cs="Arial"/>
          <w:sz w:val="24"/>
          <w:szCs w:val="24"/>
        </w:rPr>
        <w:t xml:space="preserve"> </w:t>
      </w:r>
      <w:proofErr w:type="spellStart"/>
      <w:r w:rsidR="003D25D4">
        <w:rPr>
          <w:rFonts w:ascii="Arial" w:hAnsi="Arial" w:cs="Arial"/>
          <w:sz w:val="24"/>
          <w:szCs w:val="24"/>
        </w:rPr>
        <w:t>ar</w:t>
      </w:r>
      <w:proofErr w:type="spellEnd"/>
      <w:r w:rsidR="003D25D4">
        <w:rPr>
          <w:rFonts w:ascii="Arial" w:hAnsi="Arial" w:cs="Arial"/>
          <w:sz w:val="24"/>
          <w:szCs w:val="24"/>
        </w:rPr>
        <w:t xml:space="preserve">: </w:t>
      </w:r>
    </w:p>
    <w:p w14:paraId="0DA85633" w14:textId="42AF745F" w:rsidR="00B05E67" w:rsidRDefault="000F3D50">
      <w:pPr>
        <w:rPr>
          <w:rFonts w:ascii="Arial" w:hAnsi="Arial" w:cs="Arial"/>
          <w:sz w:val="24"/>
          <w:szCs w:val="24"/>
        </w:rPr>
      </w:pPr>
      <w:hyperlink r:id="rId16" w:history="1">
        <w:r w:rsidR="003D25D4" w:rsidRPr="00932F69">
          <w:rPr>
            <w:rStyle w:val="Hyperlink"/>
            <w:rFonts w:ascii="Arial" w:hAnsi="Arial" w:cs="Arial"/>
            <w:sz w:val="24"/>
            <w:szCs w:val="24"/>
          </w:rPr>
          <w:t>https://www.eif.org.uk/blog/how-can-we-support-struggling-parents-in-the-early-years</w:t>
        </w:r>
      </w:hyperlink>
      <w:r w:rsidR="003D25D4">
        <w:rPr>
          <w:rFonts w:ascii="Arial" w:hAnsi="Arial" w:cs="Arial"/>
          <w:sz w:val="24"/>
          <w:szCs w:val="24"/>
        </w:rPr>
        <w:t xml:space="preserve"> (</w:t>
      </w:r>
      <w:proofErr w:type="spellStart"/>
      <w:r w:rsidR="003D25D4">
        <w:rPr>
          <w:rFonts w:ascii="Arial" w:hAnsi="Arial" w:cs="Arial"/>
          <w:sz w:val="24"/>
          <w:szCs w:val="24"/>
        </w:rPr>
        <w:t>defnyddir</w:t>
      </w:r>
      <w:proofErr w:type="spellEnd"/>
      <w:r w:rsidR="003D25D4">
        <w:rPr>
          <w:rFonts w:ascii="Arial" w:hAnsi="Arial" w:cs="Arial"/>
          <w:sz w:val="24"/>
          <w:szCs w:val="24"/>
        </w:rPr>
        <w:t xml:space="preserve"> </w:t>
      </w:r>
      <w:proofErr w:type="spellStart"/>
      <w:r w:rsidR="003D25D4">
        <w:rPr>
          <w:rFonts w:ascii="Arial" w:hAnsi="Arial" w:cs="Arial"/>
          <w:sz w:val="24"/>
          <w:szCs w:val="24"/>
        </w:rPr>
        <w:t>ar</w:t>
      </w:r>
      <w:proofErr w:type="spellEnd"/>
      <w:r w:rsidR="003D25D4">
        <w:rPr>
          <w:rFonts w:ascii="Arial" w:hAnsi="Arial" w:cs="Arial"/>
          <w:sz w:val="24"/>
          <w:szCs w:val="24"/>
        </w:rPr>
        <w:t>: 23/11/2022)</w:t>
      </w:r>
    </w:p>
    <w:p w14:paraId="1D950E9D" w14:textId="77777777" w:rsidR="00294B1F" w:rsidRDefault="00294B1F">
      <w:pPr>
        <w:rPr>
          <w:rFonts w:ascii="Arial" w:hAnsi="Arial" w:cs="Arial"/>
          <w:sz w:val="24"/>
          <w:szCs w:val="24"/>
        </w:rPr>
      </w:pPr>
    </w:p>
    <w:p w14:paraId="635CB4A4" w14:textId="5D55F631" w:rsidR="00F05413" w:rsidRDefault="00294B1F">
      <w:pPr>
        <w:rPr>
          <w:rFonts w:ascii="Arial" w:hAnsi="Arial" w:cs="Arial"/>
          <w:sz w:val="24"/>
          <w:szCs w:val="24"/>
        </w:rPr>
      </w:pPr>
      <w:r>
        <w:rPr>
          <w:rFonts w:ascii="Arial" w:hAnsi="Arial" w:cs="Arial"/>
          <w:sz w:val="24"/>
          <w:szCs w:val="24"/>
        </w:rPr>
        <w:t xml:space="preserve">Early Years Careers, (2016) </w:t>
      </w:r>
      <w:r>
        <w:rPr>
          <w:rFonts w:ascii="Arial" w:hAnsi="Arial" w:cs="Arial"/>
          <w:i/>
          <w:iCs/>
          <w:sz w:val="24"/>
          <w:szCs w:val="24"/>
        </w:rPr>
        <w:t>The Importance of a cultural diversity environment.</w:t>
      </w:r>
      <w:r>
        <w:rPr>
          <w:rFonts w:ascii="Arial" w:hAnsi="Arial" w:cs="Arial"/>
          <w:sz w:val="24"/>
          <w:szCs w:val="24"/>
        </w:rPr>
        <w:t xml:space="preserve"> </w:t>
      </w:r>
      <w:proofErr w:type="spellStart"/>
      <w:r w:rsidR="00F75038">
        <w:rPr>
          <w:rFonts w:ascii="Arial" w:hAnsi="Arial" w:cs="Arial"/>
          <w:sz w:val="24"/>
          <w:szCs w:val="24"/>
        </w:rPr>
        <w:t>Ar</w:t>
      </w:r>
      <w:proofErr w:type="spellEnd"/>
      <w:r w:rsidR="00F75038">
        <w:rPr>
          <w:rFonts w:ascii="Arial" w:hAnsi="Arial" w:cs="Arial"/>
          <w:sz w:val="24"/>
          <w:szCs w:val="24"/>
        </w:rPr>
        <w:t xml:space="preserve"> </w:t>
      </w:r>
      <w:proofErr w:type="spellStart"/>
      <w:r w:rsidR="00F75038">
        <w:rPr>
          <w:rFonts w:ascii="Arial" w:hAnsi="Arial" w:cs="Arial"/>
          <w:sz w:val="24"/>
          <w:szCs w:val="24"/>
        </w:rPr>
        <w:t>gael</w:t>
      </w:r>
      <w:proofErr w:type="spellEnd"/>
      <w:r w:rsidR="00F75038">
        <w:rPr>
          <w:rFonts w:ascii="Arial" w:hAnsi="Arial" w:cs="Arial"/>
          <w:sz w:val="24"/>
          <w:szCs w:val="24"/>
        </w:rPr>
        <w:t xml:space="preserve"> </w:t>
      </w:r>
      <w:proofErr w:type="spellStart"/>
      <w:r w:rsidR="00F75038">
        <w:rPr>
          <w:rFonts w:ascii="Arial" w:hAnsi="Arial" w:cs="Arial"/>
          <w:sz w:val="24"/>
          <w:szCs w:val="24"/>
        </w:rPr>
        <w:t>ar</w:t>
      </w:r>
      <w:proofErr w:type="spellEnd"/>
      <w:r w:rsidR="00F75038">
        <w:rPr>
          <w:rFonts w:ascii="Arial" w:hAnsi="Arial" w:cs="Arial"/>
          <w:sz w:val="24"/>
          <w:szCs w:val="24"/>
        </w:rPr>
        <w:t xml:space="preserve">: </w:t>
      </w:r>
      <w:hyperlink r:id="rId17" w:anchor=":~:text=Creating%20a%20cultural%20diversity%20environment%20is%20important%20in,values%20of%20each%20child%20through%20a%20diverse%20environment" w:history="1">
        <w:r w:rsidR="009005CD" w:rsidRPr="00AB45DE">
          <w:rPr>
            <w:rStyle w:val="Hyperlink"/>
            <w:rFonts w:ascii="Arial" w:hAnsi="Arial" w:cs="Arial"/>
            <w:sz w:val="24"/>
            <w:szCs w:val="24"/>
          </w:rPr>
          <w:t>https://www.earlyyearscareers.com/eyc/enabling-environment/creating-culturally-diverse-environment/#:~:text=Creating%20a%20cultural%20diversity%20environment%20is%20important%20in,values%20of%20each%20child%20through%20a%20diverse%20environment</w:t>
        </w:r>
      </w:hyperlink>
      <w:r w:rsidRPr="00294B1F">
        <w:rPr>
          <w:rFonts w:ascii="Arial" w:hAnsi="Arial" w:cs="Arial"/>
          <w:sz w:val="24"/>
          <w:szCs w:val="24"/>
        </w:rPr>
        <w:t>.</w:t>
      </w:r>
      <w:r>
        <w:rPr>
          <w:rFonts w:ascii="Arial" w:hAnsi="Arial" w:cs="Arial"/>
          <w:sz w:val="24"/>
          <w:szCs w:val="24"/>
        </w:rPr>
        <w:t xml:space="preserve"> </w:t>
      </w:r>
      <w:r w:rsidR="00F75038">
        <w:rPr>
          <w:rFonts w:ascii="Arial" w:hAnsi="Arial" w:cs="Arial"/>
          <w:sz w:val="24"/>
          <w:szCs w:val="24"/>
        </w:rPr>
        <w:t>(</w:t>
      </w:r>
      <w:proofErr w:type="spellStart"/>
      <w:r w:rsidR="00F75038">
        <w:rPr>
          <w:rFonts w:ascii="Arial" w:hAnsi="Arial" w:cs="Arial"/>
          <w:sz w:val="24"/>
          <w:szCs w:val="24"/>
        </w:rPr>
        <w:t>Defnyddir</w:t>
      </w:r>
      <w:proofErr w:type="spellEnd"/>
      <w:r w:rsidR="00F75038">
        <w:rPr>
          <w:rFonts w:ascii="Arial" w:hAnsi="Arial" w:cs="Arial"/>
          <w:sz w:val="24"/>
          <w:szCs w:val="24"/>
        </w:rPr>
        <w:t xml:space="preserve"> </w:t>
      </w:r>
      <w:proofErr w:type="spellStart"/>
      <w:r w:rsidR="00F75038">
        <w:rPr>
          <w:rFonts w:ascii="Arial" w:hAnsi="Arial" w:cs="Arial"/>
          <w:sz w:val="24"/>
          <w:szCs w:val="24"/>
        </w:rPr>
        <w:t>ar</w:t>
      </w:r>
      <w:proofErr w:type="spellEnd"/>
      <w:r w:rsidR="00F75038">
        <w:rPr>
          <w:rFonts w:ascii="Arial" w:hAnsi="Arial" w:cs="Arial"/>
          <w:sz w:val="24"/>
          <w:szCs w:val="24"/>
        </w:rPr>
        <w:t xml:space="preserve"> 1/12/2022).</w:t>
      </w:r>
    </w:p>
    <w:p w14:paraId="0FBF1DB4" w14:textId="77777777" w:rsidR="00294B1F" w:rsidRDefault="00294B1F">
      <w:pPr>
        <w:rPr>
          <w:rFonts w:ascii="Arial" w:hAnsi="Arial" w:cs="Arial"/>
          <w:sz w:val="24"/>
          <w:szCs w:val="24"/>
        </w:rPr>
      </w:pPr>
    </w:p>
    <w:p w14:paraId="2F0D5878" w14:textId="4B8C742B" w:rsidR="00FE69E9" w:rsidRDefault="00FE69E9">
      <w:pPr>
        <w:rPr>
          <w:rFonts w:ascii="Arial" w:hAnsi="Arial" w:cs="Arial"/>
          <w:sz w:val="24"/>
          <w:szCs w:val="24"/>
        </w:rPr>
      </w:pPr>
      <w:r>
        <w:rPr>
          <w:rFonts w:ascii="Arial" w:hAnsi="Arial" w:cs="Arial"/>
          <w:sz w:val="24"/>
          <w:szCs w:val="24"/>
        </w:rPr>
        <w:lastRenderedPageBreak/>
        <w:t xml:space="preserve">Early Years Careers, (2017) </w:t>
      </w:r>
      <w:r w:rsidRPr="00FE69E9">
        <w:rPr>
          <w:rFonts w:ascii="Arial" w:hAnsi="Arial" w:cs="Arial"/>
          <w:i/>
          <w:iCs/>
          <w:sz w:val="24"/>
          <w:szCs w:val="24"/>
        </w:rPr>
        <w:t>Top tips on creating and keeping early years policies.</w:t>
      </w:r>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hyperlink r:id="rId18" w:anchor=":~:text=Early%20years%20policies%20and%20procedures%20are%20crucial%20to,to%20create%20your%20early%20year%E2%80%99s%20policies%20and%20procedures" w:history="1">
        <w:r w:rsidRPr="00AB45DE">
          <w:rPr>
            <w:rStyle w:val="Hyperlink"/>
            <w:rFonts w:ascii="Arial" w:hAnsi="Arial" w:cs="Arial"/>
            <w:sz w:val="24"/>
            <w:szCs w:val="24"/>
          </w:rPr>
          <w:t>https://www.earlyyearscareers.com/eyc/early-years-management/top-tips-creating-keeping-early-years-policies/#:~:text=Early%20years%20policies%20and%20procedures%20are%20crucial%20to,to%20create%20your%20early%20year%E2%80%99s%20policies%20and%20procedures</w:t>
        </w:r>
      </w:hyperlink>
      <w:r w:rsidRPr="00FE69E9">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02/12/2022). </w:t>
      </w:r>
    </w:p>
    <w:p w14:paraId="156D2AAE" w14:textId="77777777" w:rsidR="00FE69E9" w:rsidRDefault="00FE69E9">
      <w:pPr>
        <w:rPr>
          <w:rFonts w:ascii="Arial" w:hAnsi="Arial" w:cs="Arial"/>
          <w:sz w:val="24"/>
          <w:szCs w:val="24"/>
        </w:rPr>
      </w:pPr>
    </w:p>
    <w:p w14:paraId="59236577" w14:textId="1A118AE3" w:rsidR="000D31BA" w:rsidRDefault="000D31BA">
      <w:pPr>
        <w:rPr>
          <w:rFonts w:ascii="Arial" w:hAnsi="Arial" w:cs="Arial"/>
          <w:sz w:val="24"/>
          <w:szCs w:val="24"/>
        </w:rPr>
      </w:pPr>
      <w:r>
        <w:rPr>
          <w:rFonts w:ascii="Arial" w:hAnsi="Arial" w:cs="Arial"/>
          <w:sz w:val="24"/>
          <w:szCs w:val="24"/>
        </w:rPr>
        <w:t>Education Scotland, (</w:t>
      </w:r>
      <w:r w:rsidR="00EB5C95">
        <w:rPr>
          <w:rFonts w:ascii="Arial" w:hAnsi="Arial" w:cs="Arial"/>
          <w:sz w:val="24"/>
          <w:szCs w:val="24"/>
        </w:rPr>
        <w:t xml:space="preserve">dim </w:t>
      </w:r>
      <w:proofErr w:type="spellStart"/>
      <w:r w:rsidR="00EB5C95">
        <w:rPr>
          <w:rFonts w:ascii="Arial" w:hAnsi="Arial" w:cs="Arial"/>
          <w:sz w:val="24"/>
          <w:szCs w:val="24"/>
        </w:rPr>
        <w:t>dyddiad</w:t>
      </w:r>
      <w:proofErr w:type="spellEnd"/>
      <w:r w:rsidR="00EB5C95">
        <w:rPr>
          <w:rFonts w:ascii="Arial" w:hAnsi="Arial" w:cs="Arial"/>
          <w:sz w:val="24"/>
          <w:szCs w:val="24"/>
        </w:rPr>
        <w:t xml:space="preserve">) </w:t>
      </w:r>
      <w:r w:rsidR="00EB5C95" w:rsidRPr="00EB5C95">
        <w:rPr>
          <w:rFonts w:ascii="Arial" w:hAnsi="Arial" w:cs="Arial"/>
          <w:i/>
          <w:iCs/>
          <w:sz w:val="24"/>
          <w:szCs w:val="24"/>
        </w:rPr>
        <w:t>Understanding Barriers</w:t>
      </w:r>
      <w:r w:rsidR="00EB5C95">
        <w:rPr>
          <w:rFonts w:ascii="Arial" w:hAnsi="Arial" w:cs="Arial"/>
          <w:sz w:val="24"/>
          <w:szCs w:val="24"/>
        </w:rPr>
        <w:t xml:space="preserve"> [PDF] </w:t>
      </w:r>
      <w:proofErr w:type="spellStart"/>
      <w:r w:rsidR="00B506B7">
        <w:rPr>
          <w:rFonts w:ascii="Arial" w:hAnsi="Arial" w:cs="Arial"/>
          <w:sz w:val="24"/>
          <w:szCs w:val="24"/>
        </w:rPr>
        <w:t>Ar</w:t>
      </w:r>
      <w:proofErr w:type="spellEnd"/>
      <w:r w:rsidR="00B506B7">
        <w:rPr>
          <w:rFonts w:ascii="Arial" w:hAnsi="Arial" w:cs="Arial"/>
          <w:sz w:val="24"/>
          <w:szCs w:val="24"/>
        </w:rPr>
        <w:t xml:space="preserve"> </w:t>
      </w:r>
      <w:proofErr w:type="spellStart"/>
      <w:r w:rsidR="00B506B7">
        <w:rPr>
          <w:rFonts w:ascii="Arial" w:hAnsi="Arial" w:cs="Arial"/>
          <w:sz w:val="24"/>
          <w:szCs w:val="24"/>
        </w:rPr>
        <w:t>gael</w:t>
      </w:r>
      <w:proofErr w:type="spellEnd"/>
      <w:r w:rsidR="00B506B7">
        <w:rPr>
          <w:rFonts w:ascii="Arial" w:hAnsi="Arial" w:cs="Arial"/>
          <w:sz w:val="24"/>
          <w:szCs w:val="24"/>
        </w:rPr>
        <w:t xml:space="preserve"> </w:t>
      </w:r>
      <w:proofErr w:type="spellStart"/>
      <w:r w:rsidR="00B506B7">
        <w:rPr>
          <w:rFonts w:ascii="Arial" w:hAnsi="Arial" w:cs="Arial"/>
          <w:sz w:val="24"/>
          <w:szCs w:val="24"/>
        </w:rPr>
        <w:t>ar</w:t>
      </w:r>
      <w:proofErr w:type="spellEnd"/>
      <w:r w:rsidR="00B506B7">
        <w:rPr>
          <w:rFonts w:ascii="Arial" w:hAnsi="Arial" w:cs="Arial"/>
          <w:sz w:val="24"/>
          <w:szCs w:val="24"/>
        </w:rPr>
        <w:t>:</w:t>
      </w:r>
      <w:r w:rsidR="003B3EF4">
        <w:rPr>
          <w:rFonts w:ascii="Arial" w:hAnsi="Arial" w:cs="Arial"/>
          <w:sz w:val="24"/>
          <w:szCs w:val="24"/>
        </w:rPr>
        <w:t xml:space="preserve"> </w:t>
      </w:r>
      <w:hyperlink r:id="rId19" w:history="1">
        <w:r w:rsidR="003B3EF4" w:rsidRPr="000B750C">
          <w:rPr>
            <w:rStyle w:val="Hyperlink"/>
            <w:rFonts w:ascii="Arial" w:hAnsi="Arial" w:cs="Arial"/>
            <w:sz w:val="24"/>
            <w:szCs w:val="24"/>
          </w:rPr>
          <w:t>https://education.gov.scot/improvement/Documents/fam2-understanding-barriers.pdf</w:t>
        </w:r>
      </w:hyperlink>
      <w:r w:rsidR="003B3EF4">
        <w:rPr>
          <w:rFonts w:ascii="Arial" w:hAnsi="Arial" w:cs="Arial"/>
          <w:sz w:val="24"/>
          <w:szCs w:val="24"/>
        </w:rPr>
        <w:t xml:space="preserve"> (</w:t>
      </w:r>
      <w:proofErr w:type="spellStart"/>
      <w:r w:rsidR="003B3EF4">
        <w:rPr>
          <w:rFonts w:ascii="Arial" w:hAnsi="Arial" w:cs="Arial"/>
          <w:sz w:val="24"/>
          <w:szCs w:val="24"/>
        </w:rPr>
        <w:t>Defnyddir</w:t>
      </w:r>
      <w:proofErr w:type="spellEnd"/>
      <w:r w:rsidR="003B3EF4">
        <w:rPr>
          <w:rFonts w:ascii="Arial" w:hAnsi="Arial" w:cs="Arial"/>
          <w:sz w:val="24"/>
          <w:szCs w:val="24"/>
        </w:rPr>
        <w:t xml:space="preserve"> </w:t>
      </w:r>
      <w:proofErr w:type="spellStart"/>
      <w:r w:rsidR="003B3EF4">
        <w:rPr>
          <w:rFonts w:ascii="Arial" w:hAnsi="Arial" w:cs="Arial"/>
          <w:sz w:val="24"/>
          <w:szCs w:val="24"/>
        </w:rPr>
        <w:t>ar</w:t>
      </w:r>
      <w:proofErr w:type="spellEnd"/>
      <w:r w:rsidR="003B3EF4">
        <w:rPr>
          <w:rFonts w:ascii="Arial" w:hAnsi="Arial" w:cs="Arial"/>
          <w:sz w:val="24"/>
          <w:szCs w:val="24"/>
        </w:rPr>
        <w:t xml:space="preserve"> 25/11/2022).</w:t>
      </w:r>
    </w:p>
    <w:p w14:paraId="1B36F6E0" w14:textId="77777777" w:rsidR="000D31BA" w:rsidRDefault="000D31BA">
      <w:pPr>
        <w:rPr>
          <w:rFonts w:ascii="Arial" w:hAnsi="Arial" w:cs="Arial"/>
          <w:sz w:val="24"/>
          <w:szCs w:val="24"/>
        </w:rPr>
      </w:pPr>
    </w:p>
    <w:p w14:paraId="4AB857B1" w14:textId="133F9EE0" w:rsidR="00F05413" w:rsidRDefault="00F05413">
      <w:pPr>
        <w:rPr>
          <w:rFonts w:ascii="Arial" w:hAnsi="Arial" w:cs="Arial"/>
          <w:sz w:val="24"/>
          <w:szCs w:val="24"/>
        </w:rPr>
      </w:pPr>
      <w:r>
        <w:rPr>
          <w:rFonts w:ascii="Arial" w:hAnsi="Arial" w:cs="Arial"/>
          <w:sz w:val="24"/>
          <w:szCs w:val="24"/>
        </w:rPr>
        <w:t xml:space="preserve">Eurostat Statistics Explained (2020) Children at risk of poverty or social exclusion.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hyperlink r:id="rId20" w:anchor=":~:text=Children%20growing%20up%20in%20poverty%20and%20social%20exclusion,household%20with%20a%20very%20low%20work%20intensity%20" w:history="1">
        <w:r w:rsidR="00524310" w:rsidRPr="00932F69">
          <w:rPr>
            <w:rStyle w:val="Hyperlink"/>
            <w:rFonts w:ascii="Arial" w:hAnsi="Arial" w:cs="Arial"/>
            <w:sz w:val="24"/>
            <w:szCs w:val="24"/>
          </w:rPr>
          <w:t>https://ec.europa.eu/eurostat/statistics-explained/index.php?title=Children_at_risk_of_poverty_or_social_exclusion#:~:text=Children%20growing%20up%20in%20poverty%20and%20social%20exclusion,household%20with%20a%20very%20low%20work%20intensity%20</w:t>
        </w:r>
      </w:hyperlink>
      <w:r w:rsidR="00524310" w:rsidRPr="00524310">
        <w:rPr>
          <w:rFonts w:ascii="Arial" w:hAnsi="Arial" w:cs="Arial"/>
          <w:sz w:val="24"/>
          <w:szCs w:val="24"/>
        </w:rPr>
        <w:t>.</w:t>
      </w:r>
      <w:r w:rsidR="00524310">
        <w:rPr>
          <w:rFonts w:ascii="Arial" w:hAnsi="Arial" w:cs="Arial"/>
          <w:sz w:val="24"/>
          <w:szCs w:val="24"/>
        </w:rPr>
        <w:t xml:space="preserve"> </w:t>
      </w:r>
    </w:p>
    <w:p w14:paraId="060FF361" w14:textId="0D9D7B6A" w:rsidR="00524310" w:rsidRDefault="00524310">
      <w:pPr>
        <w:rPr>
          <w:rFonts w:ascii="Arial" w:hAnsi="Arial" w:cs="Arial"/>
          <w:sz w:val="24"/>
          <w:szCs w:val="24"/>
        </w:rPr>
      </w:pPr>
      <w:r>
        <w:rPr>
          <w:rFonts w:ascii="Arial" w:hAnsi="Arial" w:cs="Arial"/>
          <w:sz w:val="24"/>
          <w:szCs w:val="24"/>
        </w:rPr>
        <w:t>(</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23/11/2022)</w:t>
      </w:r>
    </w:p>
    <w:p w14:paraId="3B44EB65" w14:textId="4672C324" w:rsidR="002F2F45" w:rsidRDefault="002F2F45">
      <w:pPr>
        <w:rPr>
          <w:rFonts w:ascii="Arial" w:hAnsi="Arial" w:cs="Arial"/>
          <w:sz w:val="24"/>
          <w:szCs w:val="24"/>
        </w:rPr>
      </w:pPr>
    </w:p>
    <w:p w14:paraId="3BB513E5" w14:textId="5900AFC9" w:rsidR="00365B76" w:rsidRDefault="00365B76">
      <w:pPr>
        <w:rPr>
          <w:rFonts w:ascii="Arial" w:hAnsi="Arial" w:cs="Arial"/>
          <w:sz w:val="24"/>
          <w:szCs w:val="24"/>
        </w:rPr>
      </w:pPr>
      <w:proofErr w:type="spellStart"/>
      <w:r>
        <w:rPr>
          <w:rFonts w:ascii="Arial" w:hAnsi="Arial" w:cs="Arial"/>
          <w:sz w:val="24"/>
          <w:szCs w:val="24"/>
        </w:rPr>
        <w:t>Evangelou</w:t>
      </w:r>
      <w:proofErr w:type="spellEnd"/>
      <w:r>
        <w:rPr>
          <w:rFonts w:ascii="Arial" w:hAnsi="Arial" w:cs="Arial"/>
          <w:sz w:val="24"/>
          <w:szCs w:val="24"/>
        </w:rPr>
        <w:t xml:space="preserve"> et al. (2013) Seeking to Engage ‘Hard-to-Reach’ Families: Towards a Transferable Model of Intervention[Moodle] Vol. 27, (pp. 127-138)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hyperlink r:id="rId21" w:history="1">
        <w:r w:rsidRPr="00550E60">
          <w:rPr>
            <w:rStyle w:val="Hyperlink"/>
            <w:rFonts w:ascii="Arial" w:hAnsi="Arial" w:cs="Arial"/>
            <w:sz w:val="24"/>
            <w:szCs w:val="24"/>
          </w:rPr>
          <w:t>https://moodle.uwtsd.ac.uk/course/view.php?id=9766</w:t>
        </w:r>
      </w:hyperlink>
      <w:r>
        <w:rPr>
          <w:rFonts w:ascii="Arial" w:hAnsi="Arial" w:cs="Arial"/>
          <w:sz w:val="24"/>
          <w:szCs w:val="24"/>
        </w:rPr>
        <w:t xml:space="preserve"> (</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24/11/2022).</w:t>
      </w:r>
    </w:p>
    <w:p w14:paraId="4A0BEC3D" w14:textId="0C50BA09" w:rsidR="00365B76" w:rsidRDefault="00365B76">
      <w:pPr>
        <w:rPr>
          <w:rFonts w:ascii="Arial" w:hAnsi="Arial" w:cs="Arial"/>
          <w:sz w:val="24"/>
          <w:szCs w:val="24"/>
        </w:rPr>
      </w:pPr>
    </w:p>
    <w:p w14:paraId="0ADAD6D0" w14:textId="48A75BAD" w:rsidR="0035794D" w:rsidRDefault="0035794D">
      <w:pPr>
        <w:rPr>
          <w:rFonts w:ascii="Arial" w:hAnsi="Arial" w:cs="Arial"/>
          <w:sz w:val="24"/>
          <w:szCs w:val="24"/>
        </w:rPr>
      </w:pPr>
      <w:r>
        <w:rPr>
          <w:rFonts w:ascii="Arial" w:hAnsi="Arial" w:cs="Arial"/>
          <w:sz w:val="24"/>
          <w:szCs w:val="24"/>
        </w:rPr>
        <w:t xml:space="preserve">Fenton. P, </w:t>
      </w:r>
      <w:proofErr w:type="spellStart"/>
      <w:r>
        <w:rPr>
          <w:rFonts w:ascii="Arial" w:hAnsi="Arial" w:cs="Arial"/>
          <w:sz w:val="24"/>
          <w:szCs w:val="24"/>
        </w:rPr>
        <w:t>Stoutenberg</w:t>
      </w:r>
      <w:proofErr w:type="spellEnd"/>
      <w:r>
        <w:rPr>
          <w:rFonts w:ascii="Arial" w:hAnsi="Arial" w:cs="Arial"/>
          <w:sz w:val="24"/>
          <w:szCs w:val="24"/>
        </w:rPr>
        <w:t xml:space="preserve">. O., L. a Harry, B. (2017) The Power of Parent Engagement: Sociocultural Considerations in the Quest for Equity, Theory </w:t>
      </w:r>
      <w:proofErr w:type="gramStart"/>
      <w:r>
        <w:rPr>
          <w:rFonts w:ascii="Arial" w:hAnsi="Arial" w:cs="Arial"/>
          <w:sz w:val="24"/>
          <w:szCs w:val="24"/>
        </w:rPr>
        <w:t>Into</w:t>
      </w:r>
      <w:proofErr w:type="gramEnd"/>
      <w:r>
        <w:rPr>
          <w:rFonts w:ascii="Arial" w:hAnsi="Arial" w:cs="Arial"/>
          <w:sz w:val="24"/>
          <w:szCs w:val="24"/>
        </w:rPr>
        <w:t xml:space="preserve"> Practice, 56:3, </w:t>
      </w:r>
      <w:r w:rsidR="006B2418">
        <w:rPr>
          <w:rFonts w:ascii="Arial" w:hAnsi="Arial" w:cs="Arial"/>
          <w:sz w:val="24"/>
          <w:szCs w:val="24"/>
        </w:rPr>
        <w:t xml:space="preserve">214-225, DOI: 10.1080/00405841.2017.1355686. [Moodle]. </w:t>
      </w:r>
      <w:proofErr w:type="spellStart"/>
      <w:r w:rsidR="006B2418">
        <w:rPr>
          <w:rFonts w:ascii="Arial" w:hAnsi="Arial" w:cs="Arial"/>
          <w:sz w:val="24"/>
          <w:szCs w:val="24"/>
        </w:rPr>
        <w:t>Ar</w:t>
      </w:r>
      <w:proofErr w:type="spellEnd"/>
      <w:r w:rsidR="006B2418">
        <w:rPr>
          <w:rFonts w:ascii="Arial" w:hAnsi="Arial" w:cs="Arial"/>
          <w:sz w:val="24"/>
          <w:szCs w:val="24"/>
        </w:rPr>
        <w:t xml:space="preserve"> </w:t>
      </w:r>
      <w:proofErr w:type="spellStart"/>
      <w:r w:rsidR="006B2418">
        <w:rPr>
          <w:rFonts w:ascii="Arial" w:hAnsi="Arial" w:cs="Arial"/>
          <w:sz w:val="24"/>
          <w:szCs w:val="24"/>
        </w:rPr>
        <w:t>gael</w:t>
      </w:r>
      <w:proofErr w:type="spellEnd"/>
      <w:r w:rsidR="006B2418">
        <w:rPr>
          <w:rFonts w:ascii="Arial" w:hAnsi="Arial" w:cs="Arial"/>
          <w:sz w:val="24"/>
          <w:szCs w:val="24"/>
        </w:rPr>
        <w:t xml:space="preserve"> </w:t>
      </w:r>
      <w:proofErr w:type="spellStart"/>
      <w:r w:rsidR="006B2418">
        <w:rPr>
          <w:rFonts w:ascii="Arial" w:hAnsi="Arial" w:cs="Arial"/>
          <w:sz w:val="24"/>
          <w:szCs w:val="24"/>
        </w:rPr>
        <w:t>ar</w:t>
      </w:r>
      <w:proofErr w:type="spellEnd"/>
      <w:r w:rsidR="006B2418">
        <w:rPr>
          <w:rFonts w:ascii="Arial" w:hAnsi="Arial" w:cs="Arial"/>
          <w:sz w:val="24"/>
          <w:szCs w:val="24"/>
        </w:rPr>
        <w:t xml:space="preserve">: </w:t>
      </w:r>
      <w:hyperlink r:id="rId22" w:history="1">
        <w:r w:rsidR="006B2418" w:rsidRPr="00550E60">
          <w:rPr>
            <w:rStyle w:val="Hyperlink"/>
            <w:rFonts w:ascii="Arial" w:hAnsi="Arial" w:cs="Arial"/>
            <w:sz w:val="24"/>
            <w:szCs w:val="24"/>
          </w:rPr>
          <w:t>https://moodle.uwtsd.ac.uk/course/view.php?id=9766</w:t>
        </w:r>
      </w:hyperlink>
      <w:r w:rsidR="006B2418">
        <w:rPr>
          <w:rFonts w:ascii="Arial" w:hAnsi="Arial" w:cs="Arial"/>
          <w:sz w:val="24"/>
          <w:szCs w:val="24"/>
        </w:rPr>
        <w:t xml:space="preserve"> (</w:t>
      </w:r>
      <w:proofErr w:type="spellStart"/>
      <w:r w:rsidR="006B2418">
        <w:rPr>
          <w:rFonts w:ascii="Arial" w:hAnsi="Arial" w:cs="Arial"/>
          <w:sz w:val="24"/>
          <w:szCs w:val="24"/>
        </w:rPr>
        <w:t>Defnyddir</w:t>
      </w:r>
      <w:proofErr w:type="spellEnd"/>
      <w:r w:rsidR="006B2418">
        <w:rPr>
          <w:rFonts w:ascii="Arial" w:hAnsi="Arial" w:cs="Arial"/>
          <w:sz w:val="24"/>
          <w:szCs w:val="24"/>
        </w:rPr>
        <w:t xml:space="preserve"> </w:t>
      </w:r>
      <w:proofErr w:type="spellStart"/>
      <w:r w:rsidR="006B2418">
        <w:rPr>
          <w:rFonts w:ascii="Arial" w:hAnsi="Arial" w:cs="Arial"/>
          <w:sz w:val="24"/>
          <w:szCs w:val="24"/>
        </w:rPr>
        <w:t>ar</w:t>
      </w:r>
      <w:proofErr w:type="spellEnd"/>
      <w:r w:rsidR="006B2418">
        <w:rPr>
          <w:rFonts w:ascii="Arial" w:hAnsi="Arial" w:cs="Arial"/>
          <w:sz w:val="24"/>
          <w:szCs w:val="24"/>
        </w:rPr>
        <w:t>: 24/11/2022).</w:t>
      </w:r>
    </w:p>
    <w:p w14:paraId="6526A1F1" w14:textId="77777777" w:rsidR="00CA5ED3" w:rsidRDefault="00CA5ED3">
      <w:pPr>
        <w:rPr>
          <w:rFonts w:ascii="Arial" w:hAnsi="Arial" w:cs="Arial"/>
          <w:sz w:val="24"/>
          <w:szCs w:val="24"/>
        </w:rPr>
      </w:pPr>
    </w:p>
    <w:p w14:paraId="19F0997B" w14:textId="43FB31F2" w:rsidR="007E19DA" w:rsidRDefault="005D2E99">
      <w:pPr>
        <w:rPr>
          <w:rFonts w:ascii="Arial" w:hAnsi="Arial" w:cs="Arial"/>
          <w:sz w:val="24"/>
          <w:szCs w:val="24"/>
        </w:rPr>
      </w:pPr>
      <w:r>
        <w:rPr>
          <w:rFonts w:ascii="Arial" w:hAnsi="Arial" w:cs="Arial"/>
          <w:sz w:val="24"/>
          <w:szCs w:val="24"/>
        </w:rPr>
        <w:t>Ferdman</w:t>
      </w:r>
      <w:r w:rsidR="00912C73">
        <w:rPr>
          <w:rFonts w:ascii="Arial" w:hAnsi="Arial" w:cs="Arial"/>
          <w:sz w:val="24"/>
          <w:szCs w:val="24"/>
        </w:rPr>
        <w:t xml:space="preserve">, B. M., Katz, J. H., </w:t>
      </w:r>
      <w:proofErr w:type="spellStart"/>
      <w:r w:rsidR="00912C73">
        <w:rPr>
          <w:rFonts w:ascii="Arial" w:hAnsi="Arial" w:cs="Arial"/>
          <w:sz w:val="24"/>
          <w:szCs w:val="24"/>
        </w:rPr>
        <w:t>Letchinger</w:t>
      </w:r>
      <w:proofErr w:type="spellEnd"/>
      <w:r w:rsidR="008E007F">
        <w:rPr>
          <w:rFonts w:ascii="Arial" w:hAnsi="Arial" w:cs="Arial"/>
          <w:sz w:val="24"/>
          <w:szCs w:val="24"/>
        </w:rPr>
        <w:t>, E., &amp; Thompson, C. (2009, M</w:t>
      </w:r>
      <w:r w:rsidR="00842514">
        <w:rPr>
          <w:rFonts w:ascii="Arial" w:hAnsi="Arial" w:cs="Arial"/>
          <w:sz w:val="24"/>
          <w:szCs w:val="24"/>
        </w:rPr>
        <w:t>arch</w:t>
      </w:r>
      <w:r w:rsidR="008E007F">
        <w:rPr>
          <w:rFonts w:ascii="Arial" w:hAnsi="Arial" w:cs="Arial"/>
          <w:sz w:val="24"/>
          <w:szCs w:val="24"/>
        </w:rPr>
        <w:t xml:space="preserve"> 9). Inclusive Behaviours </w:t>
      </w:r>
      <w:r w:rsidR="008A4357">
        <w:rPr>
          <w:rFonts w:ascii="Arial" w:hAnsi="Arial" w:cs="Arial"/>
          <w:sz w:val="24"/>
          <w:szCs w:val="24"/>
        </w:rPr>
        <w:t xml:space="preserve">and practices: Report of the institute for Inclusive Behaviour Task Force. [Presentation]. Institute for Inclusion </w:t>
      </w:r>
      <w:r w:rsidR="004211A2">
        <w:rPr>
          <w:rFonts w:ascii="Arial" w:hAnsi="Arial" w:cs="Arial"/>
          <w:sz w:val="24"/>
          <w:szCs w:val="24"/>
        </w:rPr>
        <w:t>4</w:t>
      </w:r>
      <w:r w:rsidR="004211A2" w:rsidRPr="004211A2">
        <w:rPr>
          <w:rFonts w:ascii="Arial" w:hAnsi="Arial" w:cs="Arial"/>
          <w:sz w:val="24"/>
          <w:szCs w:val="24"/>
          <w:vertAlign w:val="superscript"/>
        </w:rPr>
        <w:t>th</w:t>
      </w:r>
      <w:r w:rsidR="004211A2">
        <w:rPr>
          <w:rFonts w:ascii="Arial" w:hAnsi="Arial" w:cs="Arial"/>
          <w:sz w:val="24"/>
          <w:szCs w:val="24"/>
        </w:rPr>
        <w:t xml:space="preserve"> Conference, Arlington, VA. (</w:t>
      </w:r>
      <w:proofErr w:type="spellStart"/>
      <w:r w:rsidR="004211A2">
        <w:rPr>
          <w:rFonts w:ascii="Arial" w:hAnsi="Arial" w:cs="Arial"/>
          <w:sz w:val="24"/>
          <w:szCs w:val="24"/>
        </w:rPr>
        <w:t>Defnyddir</w:t>
      </w:r>
      <w:proofErr w:type="spellEnd"/>
      <w:r w:rsidR="004211A2">
        <w:rPr>
          <w:rFonts w:ascii="Arial" w:hAnsi="Arial" w:cs="Arial"/>
          <w:sz w:val="24"/>
          <w:szCs w:val="24"/>
        </w:rPr>
        <w:t xml:space="preserve"> </w:t>
      </w:r>
      <w:proofErr w:type="spellStart"/>
      <w:r w:rsidR="004211A2">
        <w:rPr>
          <w:rFonts w:ascii="Arial" w:hAnsi="Arial" w:cs="Arial"/>
          <w:sz w:val="24"/>
          <w:szCs w:val="24"/>
        </w:rPr>
        <w:t>ar</w:t>
      </w:r>
      <w:proofErr w:type="spellEnd"/>
      <w:r w:rsidR="004211A2">
        <w:rPr>
          <w:rFonts w:ascii="Arial" w:hAnsi="Arial" w:cs="Arial"/>
          <w:sz w:val="24"/>
          <w:szCs w:val="24"/>
        </w:rPr>
        <w:t xml:space="preserve"> 23/11/2022). </w:t>
      </w:r>
    </w:p>
    <w:p w14:paraId="529B04E6" w14:textId="77777777" w:rsidR="00D0596C" w:rsidRDefault="00D0596C">
      <w:pPr>
        <w:rPr>
          <w:rFonts w:ascii="Arial" w:hAnsi="Arial" w:cs="Arial"/>
          <w:sz w:val="24"/>
          <w:szCs w:val="24"/>
        </w:rPr>
      </w:pPr>
    </w:p>
    <w:p w14:paraId="4B91FEA3" w14:textId="4D97076D" w:rsidR="00D0596C" w:rsidRPr="00812B3A" w:rsidRDefault="00D0596C">
      <w:pPr>
        <w:rPr>
          <w:rFonts w:ascii="Arial" w:hAnsi="Arial" w:cs="Arial"/>
          <w:sz w:val="24"/>
          <w:szCs w:val="24"/>
        </w:rPr>
      </w:pPr>
      <w:r>
        <w:rPr>
          <w:rFonts w:ascii="Arial" w:hAnsi="Arial" w:cs="Arial"/>
          <w:sz w:val="24"/>
          <w:szCs w:val="24"/>
        </w:rPr>
        <w:t>Ferdman, B. M</w:t>
      </w:r>
      <w:r w:rsidR="00124FB8">
        <w:rPr>
          <w:rFonts w:ascii="Arial" w:hAnsi="Arial" w:cs="Arial"/>
          <w:sz w:val="24"/>
          <w:szCs w:val="24"/>
        </w:rPr>
        <w:t>, Prime, J., Riggio. E, R. (2020</w:t>
      </w:r>
      <w:r w:rsidR="00842514">
        <w:rPr>
          <w:rFonts w:ascii="Arial" w:hAnsi="Arial" w:cs="Arial"/>
          <w:sz w:val="24"/>
          <w:szCs w:val="24"/>
        </w:rPr>
        <w:t xml:space="preserve">, September 22) Inclusive Leadership: </w:t>
      </w:r>
      <w:r w:rsidR="000D05C3" w:rsidRPr="000D05C3">
        <w:rPr>
          <w:rFonts w:ascii="Arial" w:hAnsi="Arial" w:cs="Arial"/>
          <w:i/>
          <w:iCs/>
          <w:sz w:val="24"/>
          <w:szCs w:val="24"/>
        </w:rPr>
        <w:t>Transforming Diverse Lives, Workplaces, and Societies</w:t>
      </w:r>
      <w:r w:rsidR="000D05C3">
        <w:rPr>
          <w:rFonts w:ascii="Arial" w:hAnsi="Arial" w:cs="Arial"/>
          <w:i/>
          <w:iCs/>
          <w:sz w:val="24"/>
          <w:szCs w:val="24"/>
        </w:rPr>
        <w:t xml:space="preserve"> </w:t>
      </w:r>
      <w:r w:rsidR="00812B3A">
        <w:rPr>
          <w:rFonts w:ascii="Arial" w:hAnsi="Arial" w:cs="Arial"/>
          <w:sz w:val="24"/>
          <w:szCs w:val="24"/>
        </w:rPr>
        <w:t xml:space="preserve">(pp.1-24). </w:t>
      </w:r>
      <w:proofErr w:type="gramStart"/>
      <w:r w:rsidR="00C34935">
        <w:rPr>
          <w:rFonts w:ascii="Arial" w:hAnsi="Arial" w:cs="Arial"/>
          <w:sz w:val="24"/>
          <w:szCs w:val="24"/>
        </w:rPr>
        <w:t>1</w:t>
      </w:r>
      <w:r w:rsidR="00C34935" w:rsidRPr="00C34935">
        <w:rPr>
          <w:rFonts w:ascii="Arial" w:hAnsi="Arial" w:cs="Arial"/>
          <w:sz w:val="24"/>
          <w:szCs w:val="24"/>
          <w:vertAlign w:val="superscript"/>
        </w:rPr>
        <w:t>st</w:t>
      </w:r>
      <w:proofErr w:type="gramEnd"/>
      <w:r w:rsidR="00C34935">
        <w:rPr>
          <w:rFonts w:ascii="Arial" w:hAnsi="Arial" w:cs="Arial"/>
          <w:sz w:val="24"/>
          <w:szCs w:val="24"/>
        </w:rPr>
        <w:t xml:space="preserve"> edition. New York. DOI: </w:t>
      </w:r>
      <w:hyperlink r:id="rId23" w:history="1">
        <w:r w:rsidR="006772FB" w:rsidRPr="00932F69">
          <w:rPr>
            <w:rStyle w:val="Hyperlink"/>
            <w:rFonts w:ascii="Arial" w:hAnsi="Arial" w:cs="Arial"/>
            <w:sz w:val="24"/>
            <w:szCs w:val="24"/>
          </w:rPr>
          <w:t>https://doi.org/10.4324/9780429449673</w:t>
        </w:r>
      </w:hyperlink>
      <w:r w:rsidR="006772FB">
        <w:rPr>
          <w:rFonts w:ascii="Arial" w:hAnsi="Arial" w:cs="Arial"/>
          <w:sz w:val="24"/>
          <w:szCs w:val="24"/>
        </w:rPr>
        <w:t xml:space="preserve"> (</w:t>
      </w:r>
      <w:proofErr w:type="spellStart"/>
      <w:r w:rsidR="006772FB">
        <w:rPr>
          <w:rFonts w:ascii="Arial" w:hAnsi="Arial" w:cs="Arial"/>
          <w:sz w:val="24"/>
          <w:szCs w:val="24"/>
        </w:rPr>
        <w:t>Defnyddir</w:t>
      </w:r>
      <w:proofErr w:type="spellEnd"/>
      <w:r w:rsidR="006772FB">
        <w:rPr>
          <w:rFonts w:ascii="Arial" w:hAnsi="Arial" w:cs="Arial"/>
          <w:sz w:val="24"/>
          <w:szCs w:val="24"/>
        </w:rPr>
        <w:t xml:space="preserve"> </w:t>
      </w:r>
      <w:proofErr w:type="spellStart"/>
      <w:r w:rsidR="006772FB">
        <w:rPr>
          <w:rFonts w:ascii="Arial" w:hAnsi="Arial" w:cs="Arial"/>
          <w:sz w:val="24"/>
          <w:szCs w:val="24"/>
        </w:rPr>
        <w:t>ar</w:t>
      </w:r>
      <w:proofErr w:type="spellEnd"/>
      <w:r w:rsidR="006772FB">
        <w:rPr>
          <w:rFonts w:ascii="Arial" w:hAnsi="Arial" w:cs="Arial"/>
          <w:sz w:val="24"/>
          <w:szCs w:val="24"/>
        </w:rPr>
        <w:t xml:space="preserve"> 23/11/2022)</w:t>
      </w:r>
    </w:p>
    <w:p w14:paraId="34077EA3" w14:textId="77777777" w:rsidR="00C4514F" w:rsidRDefault="00C4514F">
      <w:pPr>
        <w:rPr>
          <w:rFonts w:ascii="Arial" w:hAnsi="Arial" w:cs="Arial"/>
          <w:sz w:val="24"/>
          <w:szCs w:val="24"/>
        </w:rPr>
      </w:pPr>
    </w:p>
    <w:p w14:paraId="76B1778F" w14:textId="4FB41E98" w:rsidR="004211A2" w:rsidRDefault="006C2882">
      <w:pPr>
        <w:rPr>
          <w:rFonts w:ascii="Arial" w:hAnsi="Arial" w:cs="Arial"/>
          <w:sz w:val="24"/>
          <w:szCs w:val="24"/>
        </w:rPr>
      </w:pPr>
      <w:r>
        <w:rPr>
          <w:rFonts w:ascii="Arial" w:hAnsi="Arial" w:cs="Arial"/>
          <w:sz w:val="24"/>
          <w:szCs w:val="24"/>
        </w:rPr>
        <w:t>Ferdman</w:t>
      </w:r>
      <w:r w:rsidR="00DE5BD1">
        <w:rPr>
          <w:rFonts w:ascii="Arial" w:hAnsi="Arial" w:cs="Arial"/>
          <w:sz w:val="24"/>
          <w:szCs w:val="24"/>
        </w:rPr>
        <w:t xml:space="preserve">, B. M. (2014b) The practice of inclusion in </w:t>
      </w:r>
      <w:r w:rsidR="00F41E99">
        <w:rPr>
          <w:rFonts w:ascii="Arial" w:hAnsi="Arial" w:cs="Arial"/>
          <w:sz w:val="24"/>
          <w:szCs w:val="24"/>
        </w:rPr>
        <w:t xml:space="preserve">diverse organizations: Toward a systematic and inclusive framework. In B.M. Ferdman </w:t>
      </w:r>
      <w:r w:rsidR="00D76C8F">
        <w:rPr>
          <w:rFonts w:ascii="Arial" w:hAnsi="Arial" w:cs="Arial"/>
          <w:sz w:val="24"/>
          <w:szCs w:val="24"/>
        </w:rPr>
        <w:t xml:space="preserve">&amp; B. R. Deane (Eds.), </w:t>
      </w:r>
      <w:r w:rsidR="00D76C8F">
        <w:rPr>
          <w:rFonts w:ascii="Arial" w:hAnsi="Arial" w:cs="Arial"/>
          <w:sz w:val="24"/>
          <w:szCs w:val="24"/>
        </w:rPr>
        <w:lastRenderedPageBreak/>
        <w:t>Diversity at work</w:t>
      </w:r>
      <w:r w:rsidR="00681461">
        <w:rPr>
          <w:rFonts w:ascii="Arial" w:hAnsi="Arial" w:cs="Arial"/>
          <w:sz w:val="24"/>
          <w:szCs w:val="24"/>
        </w:rPr>
        <w:t>: The practice of inclusion (pp</w:t>
      </w:r>
      <w:r w:rsidR="000B6AD2">
        <w:rPr>
          <w:rFonts w:ascii="Arial" w:hAnsi="Arial" w:cs="Arial"/>
          <w:sz w:val="24"/>
          <w:szCs w:val="24"/>
        </w:rPr>
        <w:t xml:space="preserve">. </w:t>
      </w:r>
      <w:r w:rsidR="00681461">
        <w:rPr>
          <w:rFonts w:ascii="Arial" w:hAnsi="Arial" w:cs="Arial"/>
          <w:sz w:val="24"/>
          <w:szCs w:val="24"/>
        </w:rPr>
        <w:t>3-54)</w:t>
      </w:r>
      <w:r w:rsidR="000B6AD2">
        <w:rPr>
          <w:rFonts w:ascii="Arial" w:hAnsi="Arial" w:cs="Arial"/>
          <w:sz w:val="24"/>
          <w:szCs w:val="24"/>
        </w:rPr>
        <w:t>. San Francisco, CA: Jossey-Bass.</w:t>
      </w:r>
      <w:r w:rsidR="00C4514F">
        <w:rPr>
          <w:rFonts w:ascii="Arial" w:hAnsi="Arial" w:cs="Arial"/>
          <w:sz w:val="24"/>
          <w:szCs w:val="24"/>
        </w:rPr>
        <w:t xml:space="preserve"> DOI: </w:t>
      </w:r>
      <w:r w:rsidR="000B6AD2">
        <w:rPr>
          <w:rFonts w:ascii="Arial" w:hAnsi="Arial" w:cs="Arial"/>
          <w:sz w:val="24"/>
          <w:szCs w:val="24"/>
        </w:rPr>
        <w:t xml:space="preserve"> </w:t>
      </w:r>
      <w:hyperlink r:id="rId24" w:history="1">
        <w:r w:rsidR="00C4514F" w:rsidRPr="00932F69">
          <w:rPr>
            <w:rStyle w:val="Hyperlink"/>
            <w:rFonts w:ascii="Arial" w:hAnsi="Arial" w:cs="Arial"/>
            <w:sz w:val="24"/>
            <w:szCs w:val="24"/>
          </w:rPr>
          <w:t>https://onlinelibrary.wiley.com/doi/10.1002/9781118764282.ch1</w:t>
        </w:r>
      </w:hyperlink>
      <w:r w:rsidR="00C4514F">
        <w:rPr>
          <w:rFonts w:ascii="Arial" w:hAnsi="Arial" w:cs="Arial"/>
          <w:sz w:val="24"/>
          <w:szCs w:val="24"/>
        </w:rPr>
        <w:t xml:space="preserve"> (</w:t>
      </w:r>
      <w:proofErr w:type="spellStart"/>
      <w:r w:rsidR="00C4514F">
        <w:rPr>
          <w:rFonts w:ascii="Arial" w:hAnsi="Arial" w:cs="Arial"/>
          <w:sz w:val="24"/>
          <w:szCs w:val="24"/>
        </w:rPr>
        <w:t>defnyddir</w:t>
      </w:r>
      <w:proofErr w:type="spellEnd"/>
      <w:r w:rsidR="00C4514F">
        <w:rPr>
          <w:rFonts w:ascii="Arial" w:hAnsi="Arial" w:cs="Arial"/>
          <w:sz w:val="24"/>
          <w:szCs w:val="24"/>
        </w:rPr>
        <w:t xml:space="preserve"> </w:t>
      </w:r>
      <w:proofErr w:type="spellStart"/>
      <w:r w:rsidR="00C4514F">
        <w:rPr>
          <w:rFonts w:ascii="Arial" w:hAnsi="Arial" w:cs="Arial"/>
          <w:sz w:val="24"/>
          <w:szCs w:val="24"/>
        </w:rPr>
        <w:t>ar</w:t>
      </w:r>
      <w:proofErr w:type="spellEnd"/>
      <w:r w:rsidR="00C4514F">
        <w:rPr>
          <w:rFonts w:ascii="Arial" w:hAnsi="Arial" w:cs="Arial"/>
          <w:sz w:val="24"/>
          <w:szCs w:val="24"/>
        </w:rPr>
        <w:t xml:space="preserve">: 23/11/2022) </w:t>
      </w:r>
    </w:p>
    <w:p w14:paraId="6126051F" w14:textId="77777777" w:rsidR="00C4514F" w:rsidRDefault="00C4514F">
      <w:pPr>
        <w:rPr>
          <w:rFonts w:ascii="Arial" w:hAnsi="Arial" w:cs="Arial"/>
          <w:sz w:val="24"/>
          <w:szCs w:val="24"/>
        </w:rPr>
      </w:pPr>
    </w:p>
    <w:p w14:paraId="0072C8C8" w14:textId="7A75A606" w:rsidR="007E7EA4" w:rsidRDefault="00080814">
      <w:pPr>
        <w:rPr>
          <w:rFonts w:ascii="Arial" w:hAnsi="Arial" w:cs="Arial"/>
          <w:sz w:val="24"/>
          <w:szCs w:val="24"/>
        </w:rPr>
      </w:pPr>
      <w:r>
        <w:rPr>
          <w:rFonts w:ascii="Arial" w:hAnsi="Arial" w:cs="Arial"/>
          <w:sz w:val="24"/>
          <w:szCs w:val="24"/>
        </w:rPr>
        <w:t xml:space="preserve">Fletcher, C. (2019) </w:t>
      </w:r>
      <w:r w:rsidR="002F2F45">
        <w:rPr>
          <w:rFonts w:ascii="Arial" w:hAnsi="Arial" w:cs="Arial"/>
          <w:sz w:val="24"/>
          <w:szCs w:val="24"/>
        </w:rPr>
        <w:t>‘</w:t>
      </w:r>
      <w:proofErr w:type="gramStart"/>
      <w:r w:rsidR="002F2F45">
        <w:rPr>
          <w:rFonts w:ascii="Arial" w:hAnsi="Arial" w:cs="Arial"/>
          <w:sz w:val="24"/>
          <w:szCs w:val="24"/>
        </w:rPr>
        <w:t>It’s</w:t>
      </w:r>
      <w:proofErr w:type="gramEnd"/>
      <w:r w:rsidR="002F2F45">
        <w:rPr>
          <w:rFonts w:ascii="Arial" w:hAnsi="Arial" w:cs="Arial"/>
          <w:sz w:val="24"/>
          <w:szCs w:val="24"/>
        </w:rPr>
        <w:t xml:space="preserve"> a Mum’s World: Challenging the ‘</w:t>
      </w:r>
      <w:proofErr w:type="spellStart"/>
      <w:r w:rsidR="002F2F45">
        <w:rPr>
          <w:rFonts w:ascii="Arial" w:hAnsi="Arial" w:cs="Arial"/>
          <w:sz w:val="24"/>
          <w:szCs w:val="24"/>
        </w:rPr>
        <w:t>doofus</w:t>
      </w:r>
      <w:proofErr w:type="spellEnd"/>
      <w:r w:rsidR="002F2F45">
        <w:rPr>
          <w:rFonts w:ascii="Arial" w:hAnsi="Arial" w:cs="Arial"/>
          <w:sz w:val="24"/>
          <w:szCs w:val="24"/>
        </w:rPr>
        <w:t xml:space="preserve"> dad’ stereotype.’ </w:t>
      </w:r>
      <w:proofErr w:type="spellStart"/>
      <w:r w:rsidR="002F2F45">
        <w:rPr>
          <w:rFonts w:ascii="Arial" w:hAnsi="Arial" w:cs="Arial"/>
          <w:sz w:val="24"/>
          <w:szCs w:val="24"/>
        </w:rPr>
        <w:t>Ar</w:t>
      </w:r>
      <w:proofErr w:type="spellEnd"/>
      <w:r w:rsidR="002F2F45">
        <w:rPr>
          <w:rFonts w:ascii="Arial" w:hAnsi="Arial" w:cs="Arial"/>
          <w:sz w:val="24"/>
          <w:szCs w:val="24"/>
        </w:rPr>
        <w:t xml:space="preserve"> </w:t>
      </w:r>
      <w:proofErr w:type="spellStart"/>
      <w:r w:rsidR="002F2F45">
        <w:rPr>
          <w:rFonts w:ascii="Arial" w:hAnsi="Arial" w:cs="Arial"/>
          <w:sz w:val="24"/>
          <w:szCs w:val="24"/>
        </w:rPr>
        <w:t>gael</w:t>
      </w:r>
      <w:proofErr w:type="spellEnd"/>
      <w:r w:rsidR="002F2F45">
        <w:rPr>
          <w:rFonts w:ascii="Arial" w:hAnsi="Arial" w:cs="Arial"/>
          <w:sz w:val="24"/>
          <w:szCs w:val="24"/>
        </w:rPr>
        <w:t xml:space="preserve"> </w:t>
      </w:r>
      <w:proofErr w:type="spellStart"/>
      <w:r w:rsidR="002F2F45">
        <w:rPr>
          <w:rFonts w:ascii="Arial" w:hAnsi="Arial" w:cs="Arial"/>
          <w:sz w:val="24"/>
          <w:szCs w:val="24"/>
        </w:rPr>
        <w:t>ar</w:t>
      </w:r>
      <w:proofErr w:type="spellEnd"/>
      <w:r w:rsidR="002F2F45">
        <w:rPr>
          <w:rFonts w:ascii="Arial" w:hAnsi="Arial" w:cs="Arial"/>
          <w:sz w:val="24"/>
          <w:szCs w:val="24"/>
        </w:rPr>
        <w:t>:</w:t>
      </w:r>
      <w:r w:rsidR="001B13B6">
        <w:rPr>
          <w:rFonts w:ascii="Arial" w:hAnsi="Arial" w:cs="Arial"/>
          <w:sz w:val="24"/>
          <w:szCs w:val="24"/>
        </w:rPr>
        <w:t xml:space="preserve"> </w:t>
      </w:r>
      <w:hyperlink r:id="rId25" w:history="1">
        <w:r w:rsidR="001B13B6" w:rsidRPr="00932F69">
          <w:rPr>
            <w:rStyle w:val="Hyperlink"/>
            <w:rFonts w:ascii="Arial" w:hAnsi="Arial" w:cs="Arial"/>
            <w:sz w:val="24"/>
            <w:szCs w:val="24"/>
          </w:rPr>
          <w:t>https://www.derby.ac.uk/blog/its-a-mums-world-challenging-the-doofus-dad-stereotype/</w:t>
        </w:r>
      </w:hyperlink>
      <w:r w:rsidR="001B13B6">
        <w:rPr>
          <w:rFonts w:ascii="Arial" w:hAnsi="Arial" w:cs="Arial"/>
          <w:sz w:val="24"/>
          <w:szCs w:val="24"/>
        </w:rPr>
        <w:t xml:space="preserve"> (</w:t>
      </w:r>
      <w:proofErr w:type="spellStart"/>
      <w:r w:rsidR="001B13B6">
        <w:rPr>
          <w:rFonts w:ascii="Arial" w:hAnsi="Arial" w:cs="Arial"/>
          <w:sz w:val="24"/>
          <w:szCs w:val="24"/>
        </w:rPr>
        <w:t>Defnyddir</w:t>
      </w:r>
      <w:proofErr w:type="spellEnd"/>
      <w:r w:rsidR="001B13B6">
        <w:rPr>
          <w:rFonts w:ascii="Arial" w:hAnsi="Arial" w:cs="Arial"/>
          <w:sz w:val="24"/>
          <w:szCs w:val="24"/>
        </w:rPr>
        <w:t xml:space="preserve"> </w:t>
      </w:r>
      <w:proofErr w:type="spellStart"/>
      <w:r w:rsidR="001B13B6">
        <w:rPr>
          <w:rFonts w:ascii="Arial" w:hAnsi="Arial" w:cs="Arial"/>
          <w:sz w:val="24"/>
          <w:szCs w:val="24"/>
        </w:rPr>
        <w:t>ar</w:t>
      </w:r>
      <w:proofErr w:type="spellEnd"/>
      <w:r w:rsidR="001B13B6">
        <w:rPr>
          <w:rFonts w:ascii="Arial" w:hAnsi="Arial" w:cs="Arial"/>
          <w:sz w:val="24"/>
          <w:szCs w:val="24"/>
        </w:rPr>
        <w:t xml:space="preserve"> 23/11/2022).</w:t>
      </w:r>
    </w:p>
    <w:p w14:paraId="289FA2C3" w14:textId="77777777" w:rsidR="00CC76D2" w:rsidRDefault="00CC76D2">
      <w:pPr>
        <w:rPr>
          <w:rFonts w:ascii="Arial" w:hAnsi="Arial" w:cs="Arial"/>
          <w:sz w:val="24"/>
          <w:szCs w:val="24"/>
        </w:rPr>
      </w:pPr>
    </w:p>
    <w:p w14:paraId="508BFDE3" w14:textId="331554CD" w:rsidR="00537A23" w:rsidRDefault="005A1B5A">
      <w:pPr>
        <w:rPr>
          <w:rFonts w:ascii="Arial" w:hAnsi="Arial" w:cs="Arial"/>
          <w:sz w:val="24"/>
          <w:szCs w:val="24"/>
        </w:rPr>
      </w:pPr>
      <w:r>
        <w:rPr>
          <w:rFonts w:ascii="Arial" w:hAnsi="Arial" w:cs="Arial"/>
          <w:sz w:val="24"/>
          <w:szCs w:val="24"/>
        </w:rPr>
        <w:t xml:space="preserve">Gallegos, P. V. (2014). The work of inclusive </w:t>
      </w:r>
      <w:r w:rsidR="001B5CBC">
        <w:rPr>
          <w:rFonts w:ascii="Arial" w:hAnsi="Arial" w:cs="Arial"/>
          <w:sz w:val="24"/>
          <w:szCs w:val="24"/>
        </w:rPr>
        <w:t>leadership: Fostering authentic relationships, modelling courage and</w:t>
      </w:r>
      <w:r w:rsidR="0009107B">
        <w:rPr>
          <w:rFonts w:ascii="Arial" w:hAnsi="Arial" w:cs="Arial"/>
          <w:sz w:val="24"/>
          <w:szCs w:val="24"/>
        </w:rPr>
        <w:t xml:space="preserve"> humility. In B, M. Ferdman &amp;</w:t>
      </w:r>
      <w:r w:rsidR="00F17326">
        <w:rPr>
          <w:rFonts w:ascii="Arial" w:hAnsi="Arial" w:cs="Arial"/>
          <w:sz w:val="24"/>
          <w:szCs w:val="24"/>
        </w:rPr>
        <w:t xml:space="preserve"> B. R. Deane (Eds.), </w:t>
      </w:r>
      <w:r w:rsidR="00CC2C15">
        <w:rPr>
          <w:rFonts w:ascii="Arial" w:hAnsi="Arial" w:cs="Arial"/>
          <w:i/>
          <w:iCs/>
          <w:sz w:val="24"/>
          <w:szCs w:val="24"/>
        </w:rPr>
        <w:t xml:space="preserve">Diversity at work: The practice of inclusion </w:t>
      </w:r>
      <w:r w:rsidR="00CC2C15">
        <w:rPr>
          <w:rFonts w:ascii="Arial" w:hAnsi="Arial" w:cs="Arial"/>
          <w:sz w:val="24"/>
          <w:szCs w:val="24"/>
        </w:rPr>
        <w:t>(</w:t>
      </w:r>
      <w:r w:rsidR="00EB351C">
        <w:rPr>
          <w:rFonts w:ascii="Arial" w:hAnsi="Arial" w:cs="Arial"/>
          <w:sz w:val="24"/>
          <w:szCs w:val="24"/>
        </w:rPr>
        <w:t>pp. 177-202). San Francisco: Jossey-Bass. (</w:t>
      </w:r>
      <w:proofErr w:type="spellStart"/>
      <w:r w:rsidR="00EB351C">
        <w:rPr>
          <w:rFonts w:ascii="Arial" w:hAnsi="Arial" w:cs="Arial"/>
          <w:sz w:val="24"/>
          <w:szCs w:val="24"/>
        </w:rPr>
        <w:t>Defnyddir</w:t>
      </w:r>
      <w:proofErr w:type="spellEnd"/>
      <w:r w:rsidR="00EB351C">
        <w:rPr>
          <w:rFonts w:ascii="Arial" w:hAnsi="Arial" w:cs="Arial"/>
          <w:sz w:val="24"/>
          <w:szCs w:val="24"/>
        </w:rPr>
        <w:t xml:space="preserve"> </w:t>
      </w:r>
      <w:proofErr w:type="spellStart"/>
      <w:r w:rsidR="00EB351C">
        <w:rPr>
          <w:rFonts w:ascii="Arial" w:hAnsi="Arial" w:cs="Arial"/>
          <w:sz w:val="24"/>
          <w:szCs w:val="24"/>
        </w:rPr>
        <w:t>ar</w:t>
      </w:r>
      <w:proofErr w:type="spellEnd"/>
      <w:r w:rsidR="00EB351C">
        <w:rPr>
          <w:rFonts w:ascii="Arial" w:hAnsi="Arial" w:cs="Arial"/>
          <w:sz w:val="24"/>
          <w:szCs w:val="24"/>
        </w:rPr>
        <w:t xml:space="preserve"> 23/11/2022). </w:t>
      </w:r>
    </w:p>
    <w:p w14:paraId="43BB8DF3" w14:textId="77777777" w:rsidR="00AE3485" w:rsidRDefault="00AE3485">
      <w:pPr>
        <w:rPr>
          <w:rFonts w:ascii="Arial" w:hAnsi="Arial" w:cs="Arial"/>
          <w:sz w:val="24"/>
          <w:szCs w:val="24"/>
        </w:rPr>
      </w:pPr>
    </w:p>
    <w:p w14:paraId="75848D73" w14:textId="78FB8A4F" w:rsidR="00EB351C" w:rsidRPr="001023ED" w:rsidRDefault="00F6517E">
      <w:pPr>
        <w:rPr>
          <w:rFonts w:ascii="Arial" w:hAnsi="Arial" w:cs="Arial"/>
          <w:i/>
          <w:iCs/>
          <w:sz w:val="24"/>
          <w:szCs w:val="24"/>
        </w:rPr>
      </w:pPr>
      <w:r>
        <w:rPr>
          <w:rFonts w:ascii="Arial" w:hAnsi="Arial" w:cs="Arial"/>
          <w:sz w:val="24"/>
          <w:szCs w:val="24"/>
        </w:rPr>
        <w:t>Gallegos, P. V., Wasserman</w:t>
      </w:r>
      <w:r w:rsidR="000C00E1">
        <w:rPr>
          <w:rFonts w:ascii="Arial" w:hAnsi="Arial" w:cs="Arial"/>
          <w:sz w:val="24"/>
          <w:szCs w:val="24"/>
        </w:rPr>
        <w:t>, I</w:t>
      </w:r>
      <w:r w:rsidR="00AE3485">
        <w:rPr>
          <w:rFonts w:ascii="Arial" w:hAnsi="Arial" w:cs="Arial"/>
          <w:sz w:val="24"/>
          <w:szCs w:val="24"/>
        </w:rPr>
        <w:t xml:space="preserve">. C., &amp; Ferdman, B. M. (2020). The dance of inclusion: </w:t>
      </w:r>
      <w:proofErr w:type="gramStart"/>
      <w:r w:rsidR="00AE3485">
        <w:rPr>
          <w:rFonts w:ascii="Arial" w:hAnsi="Arial" w:cs="Arial"/>
          <w:sz w:val="24"/>
          <w:szCs w:val="24"/>
        </w:rPr>
        <w:t>New</w:t>
      </w:r>
      <w:proofErr w:type="gramEnd"/>
      <w:r w:rsidR="00AE3485">
        <w:rPr>
          <w:rFonts w:ascii="Arial" w:hAnsi="Arial" w:cs="Arial"/>
          <w:sz w:val="24"/>
          <w:szCs w:val="24"/>
        </w:rPr>
        <w:t xml:space="preserve"> ways of moving with resistance</w:t>
      </w:r>
      <w:r w:rsidR="001023ED">
        <w:rPr>
          <w:rFonts w:ascii="Arial" w:hAnsi="Arial" w:cs="Arial"/>
          <w:sz w:val="24"/>
          <w:szCs w:val="24"/>
        </w:rPr>
        <w:t xml:space="preserve">. In K. M. Thomas (Ed.), </w:t>
      </w:r>
      <w:r w:rsidR="001023ED">
        <w:rPr>
          <w:rFonts w:ascii="Arial" w:hAnsi="Arial" w:cs="Arial"/>
          <w:i/>
          <w:iCs/>
          <w:sz w:val="24"/>
          <w:szCs w:val="24"/>
        </w:rPr>
        <w:t>Diversity resistance in organizations</w:t>
      </w:r>
      <w:r w:rsidR="008E48AE">
        <w:rPr>
          <w:rFonts w:ascii="Arial" w:hAnsi="Arial" w:cs="Arial"/>
          <w:i/>
          <w:iCs/>
          <w:sz w:val="24"/>
          <w:szCs w:val="24"/>
        </w:rPr>
        <w:t xml:space="preserve"> </w:t>
      </w:r>
      <w:r w:rsidR="008E48AE" w:rsidRPr="008E48AE">
        <w:rPr>
          <w:rFonts w:ascii="Arial" w:hAnsi="Arial" w:cs="Arial"/>
          <w:sz w:val="24"/>
          <w:szCs w:val="24"/>
        </w:rPr>
        <w:t>(2</w:t>
      </w:r>
      <w:r w:rsidR="008E48AE" w:rsidRPr="008E48AE">
        <w:rPr>
          <w:rFonts w:ascii="Arial" w:hAnsi="Arial" w:cs="Arial"/>
          <w:sz w:val="24"/>
          <w:szCs w:val="24"/>
          <w:vertAlign w:val="superscript"/>
        </w:rPr>
        <w:t>nd</w:t>
      </w:r>
      <w:r w:rsidR="008E48AE" w:rsidRPr="008E48AE">
        <w:rPr>
          <w:rFonts w:ascii="Arial" w:hAnsi="Arial" w:cs="Arial"/>
          <w:sz w:val="24"/>
          <w:szCs w:val="24"/>
        </w:rPr>
        <w:t xml:space="preserve"> ed., pp. 165-177). New York, NY: Taylor &amp; Francis.</w:t>
      </w:r>
    </w:p>
    <w:p w14:paraId="0112DDA7" w14:textId="77777777" w:rsidR="00DB1286" w:rsidRDefault="00DB1286">
      <w:pPr>
        <w:rPr>
          <w:rFonts w:ascii="Arial" w:hAnsi="Arial" w:cs="Arial"/>
          <w:sz w:val="24"/>
          <w:szCs w:val="24"/>
        </w:rPr>
      </w:pPr>
    </w:p>
    <w:p w14:paraId="047BA297" w14:textId="06302BF4" w:rsidR="0017544F" w:rsidRDefault="0017544F">
      <w:pPr>
        <w:rPr>
          <w:rFonts w:ascii="Arial" w:hAnsi="Arial" w:cs="Arial"/>
          <w:sz w:val="24"/>
          <w:szCs w:val="24"/>
        </w:rPr>
      </w:pPr>
      <w:r>
        <w:rPr>
          <w:rFonts w:ascii="Arial" w:hAnsi="Arial" w:cs="Arial"/>
          <w:sz w:val="24"/>
          <w:szCs w:val="24"/>
        </w:rPr>
        <w:t>Graham, P.L</w:t>
      </w:r>
      <w:r w:rsidR="00B43078">
        <w:rPr>
          <w:rFonts w:ascii="Arial" w:hAnsi="Arial" w:cs="Arial"/>
          <w:sz w:val="24"/>
          <w:szCs w:val="24"/>
        </w:rPr>
        <w:t xml:space="preserve">., Russo, R. ac </w:t>
      </w:r>
      <w:proofErr w:type="spellStart"/>
      <w:r w:rsidR="00B43078">
        <w:rPr>
          <w:rFonts w:ascii="Arial" w:hAnsi="Arial" w:cs="Arial"/>
          <w:sz w:val="24"/>
          <w:szCs w:val="24"/>
        </w:rPr>
        <w:t>Defeyster</w:t>
      </w:r>
      <w:proofErr w:type="spellEnd"/>
      <w:r w:rsidR="00B43078">
        <w:rPr>
          <w:rFonts w:ascii="Arial" w:hAnsi="Arial" w:cs="Arial"/>
          <w:sz w:val="24"/>
          <w:szCs w:val="24"/>
        </w:rPr>
        <w:t>, M.A (2015) ‘The advantages and disadvant</w:t>
      </w:r>
      <w:r w:rsidR="00C54E37">
        <w:rPr>
          <w:rFonts w:ascii="Arial" w:hAnsi="Arial" w:cs="Arial"/>
          <w:sz w:val="24"/>
          <w:szCs w:val="24"/>
        </w:rPr>
        <w:t xml:space="preserve">ages of breakfast clubs according to parents, children and school staff in the </w:t>
      </w:r>
      <w:proofErr w:type="gramStart"/>
      <w:r w:rsidR="00C54E37">
        <w:rPr>
          <w:rFonts w:ascii="Arial" w:hAnsi="Arial" w:cs="Arial"/>
          <w:sz w:val="24"/>
          <w:szCs w:val="24"/>
        </w:rPr>
        <w:t xml:space="preserve">North </w:t>
      </w:r>
      <w:r w:rsidR="004920BE">
        <w:rPr>
          <w:rFonts w:ascii="Arial" w:hAnsi="Arial" w:cs="Arial"/>
          <w:sz w:val="24"/>
          <w:szCs w:val="24"/>
        </w:rPr>
        <w:t>East</w:t>
      </w:r>
      <w:proofErr w:type="gramEnd"/>
      <w:r w:rsidR="004920BE">
        <w:rPr>
          <w:rFonts w:ascii="Arial" w:hAnsi="Arial" w:cs="Arial"/>
          <w:sz w:val="24"/>
          <w:szCs w:val="24"/>
        </w:rPr>
        <w:t xml:space="preserve"> of England, UK’, Frontiers in Public Health, 3, p.156. </w:t>
      </w:r>
      <w:proofErr w:type="spellStart"/>
      <w:r w:rsidR="004920BE">
        <w:rPr>
          <w:rFonts w:ascii="Arial" w:hAnsi="Arial" w:cs="Arial"/>
          <w:sz w:val="24"/>
          <w:szCs w:val="24"/>
        </w:rPr>
        <w:t>Ar</w:t>
      </w:r>
      <w:proofErr w:type="spellEnd"/>
      <w:r w:rsidR="004920BE">
        <w:rPr>
          <w:rFonts w:ascii="Arial" w:hAnsi="Arial" w:cs="Arial"/>
          <w:sz w:val="24"/>
          <w:szCs w:val="24"/>
        </w:rPr>
        <w:t xml:space="preserve"> </w:t>
      </w:r>
      <w:proofErr w:type="spellStart"/>
      <w:r w:rsidR="004920BE">
        <w:rPr>
          <w:rFonts w:ascii="Arial" w:hAnsi="Arial" w:cs="Arial"/>
          <w:sz w:val="24"/>
          <w:szCs w:val="24"/>
        </w:rPr>
        <w:t>gael</w:t>
      </w:r>
      <w:proofErr w:type="spellEnd"/>
      <w:r w:rsidR="004920BE">
        <w:rPr>
          <w:rFonts w:ascii="Arial" w:hAnsi="Arial" w:cs="Arial"/>
          <w:sz w:val="24"/>
          <w:szCs w:val="24"/>
        </w:rPr>
        <w:t xml:space="preserve"> </w:t>
      </w:r>
      <w:proofErr w:type="spellStart"/>
      <w:r w:rsidR="004920BE">
        <w:rPr>
          <w:rFonts w:ascii="Arial" w:hAnsi="Arial" w:cs="Arial"/>
          <w:sz w:val="24"/>
          <w:szCs w:val="24"/>
        </w:rPr>
        <w:t>ar</w:t>
      </w:r>
      <w:proofErr w:type="spellEnd"/>
      <w:r w:rsidR="004920BE">
        <w:rPr>
          <w:rFonts w:ascii="Arial" w:hAnsi="Arial" w:cs="Arial"/>
          <w:sz w:val="24"/>
          <w:szCs w:val="24"/>
        </w:rPr>
        <w:t xml:space="preserve">: </w:t>
      </w:r>
      <w:hyperlink r:id="rId26" w:history="1">
        <w:r w:rsidR="00D8549F" w:rsidRPr="00932F69">
          <w:rPr>
            <w:rStyle w:val="Hyperlink"/>
            <w:rFonts w:ascii="Arial" w:hAnsi="Arial" w:cs="Arial"/>
            <w:sz w:val="24"/>
            <w:szCs w:val="24"/>
          </w:rPr>
          <w:t>https://www.frontiersin.org/articles/10.3389/fpubh.2015.00156/full</w:t>
        </w:r>
      </w:hyperlink>
      <w:r w:rsidR="00D8549F">
        <w:rPr>
          <w:rFonts w:ascii="Arial" w:hAnsi="Arial" w:cs="Arial"/>
          <w:sz w:val="24"/>
          <w:szCs w:val="24"/>
        </w:rPr>
        <w:t xml:space="preserve"> (</w:t>
      </w:r>
      <w:proofErr w:type="spellStart"/>
      <w:r w:rsidR="00D8549F">
        <w:rPr>
          <w:rFonts w:ascii="Arial" w:hAnsi="Arial" w:cs="Arial"/>
          <w:sz w:val="24"/>
          <w:szCs w:val="24"/>
        </w:rPr>
        <w:t>Defnyddir</w:t>
      </w:r>
      <w:proofErr w:type="spellEnd"/>
      <w:r w:rsidR="00D8549F">
        <w:rPr>
          <w:rFonts w:ascii="Arial" w:hAnsi="Arial" w:cs="Arial"/>
          <w:sz w:val="24"/>
          <w:szCs w:val="24"/>
        </w:rPr>
        <w:t xml:space="preserve"> </w:t>
      </w:r>
      <w:proofErr w:type="spellStart"/>
      <w:r w:rsidR="00D8549F">
        <w:rPr>
          <w:rFonts w:ascii="Arial" w:hAnsi="Arial" w:cs="Arial"/>
          <w:sz w:val="24"/>
          <w:szCs w:val="24"/>
        </w:rPr>
        <w:t>ar</w:t>
      </w:r>
      <w:proofErr w:type="spellEnd"/>
      <w:r w:rsidR="00D8549F">
        <w:rPr>
          <w:rFonts w:ascii="Arial" w:hAnsi="Arial" w:cs="Arial"/>
          <w:sz w:val="24"/>
          <w:szCs w:val="24"/>
        </w:rPr>
        <w:t>: 23/11/2022).</w:t>
      </w:r>
    </w:p>
    <w:p w14:paraId="163021B2" w14:textId="77777777" w:rsidR="00520F33" w:rsidRDefault="00520F33">
      <w:pPr>
        <w:rPr>
          <w:rFonts w:ascii="Arial" w:hAnsi="Arial" w:cs="Arial"/>
          <w:sz w:val="24"/>
          <w:szCs w:val="24"/>
        </w:rPr>
      </w:pPr>
    </w:p>
    <w:p w14:paraId="404E4485" w14:textId="31CE54FE" w:rsidR="00713E3F" w:rsidRDefault="00713E3F">
      <w:pPr>
        <w:rPr>
          <w:rFonts w:ascii="Arial" w:hAnsi="Arial" w:cs="Arial"/>
          <w:sz w:val="24"/>
          <w:szCs w:val="24"/>
        </w:rPr>
      </w:pPr>
      <w:r>
        <w:rPr>
          <w:rFonts w:ascii="Arial" w:hAnsi="Arial" w:cs="Arial"/>
          <w:sz w:val="24"/>
          <w:szCs w:val="24"/>
        </w:rPr>
        <w:t xml:space="preserve">Humanists UK, (2019) </w:t>
      </w:r>
      <w:r w:rsidR="00126732" w:rsidRPr="00126732">
        <w:rPr>
          <w:rFonts w:ascii="Arial" w:hAnsi="Arial" w:cs="Arial"/>
          <w:i/>
          <w:iCs/>
          <w:sz w:val="24"/>
          <w:szCs w:val="24"/>
        </w:rPr>
        <w:t>Success! New Welsh Curriculum is fully inclusive of humanism.</w:t>
      </w:r>
      <w:r w:rsidR="00126732">
        <w:rPr>
          <w:rFonts w:ascii="Arial" w:hAnsi="Arial" w:cs="Arial"/>
          <w:i/>
          <w:iCs/>
          <w:sz w:val="24"/>
          <w:szCs w:val="24"/>
        </w:rPr>
        <w:t xml:space="preserve"> </w:t>
      </w:r>
      <w:proofErr w:type="spellStart"/>
      <w:r w:rsidR="00126732">
        <w:rPr>
          <w:rFonts w:ascii="Arial" w:hAnsi="Arial" w:cs="Arial"/>
          <w:sz w:val="24"/>
          <w:szCs w:val="24"/>
        </w:rPr>
        <w:t>Ar</w:t>
      </w:r>
      <w:proofErr w:type="spellEnd"/>
      <w:r w:rsidR="00126732">
        <w:rPr>
          <w:rFonts w:ascii="Arial" w:hAnsi="Arial" w:cs="Arial"/>
          <w:sz w:val="24"/>
          <w:szCs w:val="24"/>
        </w:rPr>
        <w:t xml:space="preserve"> </w:t>
      </w:r>
      <w:proofErr w:type="spellStart"/>
      <w:r w:rsidR="00126732">
        <w:rPr>
          <w:rFonts w:ascii="Arial" w:hAnsi="Arial" w:cs="Arial"/>
          <w:sz w:val="24"/>
          <w:szCs w:val="24"/>
        </w:rPr>
        <w:t>gael</w:t>
      </w:r>
      <w:proofErr w:type="spellEnd"/>
      <w:r w:rsidR="00126732">
        <w:rPr>
          <w:rFonts w:ascii="Arial" w:hAnsi="Arial" w:cs="Arial"/>
          <w:sz w:val="24"/>
          <w:szCs w:val="24"/>
        </w:rPr>
        <w:t xml:space="preserve"> </w:t>
      </w:r>
      <w:proofErr w:type="spellStart"/>
      <w:r w:rsidR="00126732">
        <w:rPr>
          <w:rFonts w:ascii="Arial" w:hAnsi="Arial" w:cs="Arial"/>
          <w:sz w:val="24"/>
          <w:szCs w:val="24"/>
        </w:rPr>
        <w:t>ar</w:t>
      </w:r>
      <w:proofErr w:type="spellEnd"/>
      <w:r w:rsidR="00126732">
        <w:rPr>
          <w:rFonts w:ascii="Arial" w:hAnsi="Arial" w:cs="Arial"/>
          <w:sz w:val="24"/>
          <w:szCs w:val="24"/>
        </w:rPr>
        <w:t xml:space="preserve">: </w:t>
      </w:r>
      <w:hyperlink r:id="rId27" w:anchor=":~:text=Wales%20is%20leading%20the%20way%20on%20ensuring%20RE,to%20reflect%20on%20their%20own%20beliefs%20and%20values" w:history="1">
        <w:r w:rsidR="00126732" w:rsidRPr="00AB45DE">
          <w:rPr>
            <w:rStyle w:val="Hyperlink"/>
            <w:rFonts w:ascii="Arial" w:hAnsi="Arial" w:cs="Arial"/>
            <w:sz w:val="24"/>
            <w:szCs w:val="24"/>
          </w:rPr>
          <w:t>https://humanists.uk/2019/05/01/success-new-welsh-curriculum-is-fully-inclusive-of-humanism/#:~:text=Wales%20is%20leading%20the%20way%20on%20ensuring%20RE,to%20reflect%20on%20their%20own%20beliefs%20and%20values</w:t>
        </w:r>
      </w:hyperlink>
      <w:r w:rsidRPr="00713E3F">
        <w:rPr>
          <w:rFonts w:ascii="Arial" w:hAnsi="Arial" w:cs="Arial"/>
          <w:sz w:val="24"/>
          <w:szCs w:val="24"/>
        </w:rPr>
        <w:t>.</w:t>
      </w:r>
      <w:r>
        <w:rPr>
          <w:rFonts w:ascii="Arial" w:hAnsi="Arial" w:cs="Arial"/>
          <w:sz w:val="24"/>
          <w:szCs w:val="24"/>
        </w:rPr>
        <w:t xml:space="preserve"> </w:t>
      </w:r>
      <w:r w:rsidR="00126732">
        <w:rPr>
          <w:rFonts w:ascii="Arial" w:hAnsi="Arial" w:cs="Arial"/>
          <w:sz w:val="24"/>
          <w:szCs w:val="24"/>
        </w:rPr>
        <w:t>(</w:t>
      </w:r>
      <w:proofErr w:type="spellStart"/>
      <w:r w:rsidR="00126732">
        <w:rPr>
          <w:rFonts w:ascii="Arial" w:hAnsi="Arial" w:cs="Arial"/>
          <w:sz w:val="24"/>
          <w:szCs w:val="24"/>
        </w:rPr>
        <w:t>Defnyddir</w:t>
      </w:r>
      <w:proofErr w:type="spellEnd"/>
      <w:r w:rsidR="00126732">
        <w:rPr>
          <w:rFonts w:ascii="Arial" w:hAnsi="Arial" w:cs="Arial"/>
          <w:sz w:val="24"/>
          <w:szCs w:val="24"/>
        </w:rPr>
        <w:t xml:space="preserve"> </w:t>
      </w:r>
      <w:proofErr w:type="spellStart"/>
      <w:r w:rsidR="00126732">
        <w:rPr>
          <w:rFonts w:ascii="Arial" w:hAnsi="Arial" w:cs="Arial"/>
          <w:sz w:val="24"/>
          <w:szCs w:val="24"/>
        </w:rPr>
        <w:t>ar</w:t>
      </w:r>
      <w:proofErr w:type="spellEnd"/>
      <w:r w:rsidR="00126732">
        <w:rPr>
          <w:rFonts w:ascii="Arial" w:hAnsi="Arial" w:cs="Arial"/>
          <w:sz w:val="24"/>
          <w:szCs w:val="24"/>
        </w:rPr>
        <w:t xml:space="preserve"> 2/12/2022).</w:t>
      </w:r>
    </w:p>
    <w:p w14:paraId="6B9AE9C1" w14:textId="77777777" w:rsidR="00030F80" w:rsidRDefault="00030F80">
      <w:pPr>
        <w:rPr>
          <w:rFonts w:ascii="Arial" w:hAnsi="Arial" w:cs="Arial"/>
          <w:sz w:val="24"/>
          <w:szCs w:val="24"/>
        </w:rPr>
      </w:pPr>
    </w:p>
    <w:p w14:paraId="5BBF2AFF" w14:textId="79C2124B" w:rsidR="004753A2" w:rsidRDefault="006C3494">
      <w:pPr>
        <w:rPr>
          <w:rFonts w:ascii="Arial" w:hAnsi="Arial" w:cs="Arial"/>
          <w:sz w:val="24"/>
          <w:szCs w:val="24"/>
        </w:rPr>
      </w:pPr>
      <w:r>
        <w:rPr>
          <w:rFonts w:ascii="Arial" w:hAnsi="Arial" w:cs="Arial"/>
          <w:sz w:val="24"/>
          <w:szCs w:val="24"/>
        </w:rPr>
        <w:t xml:space="preserve">Johansson. E, ac </w:t>
      </w:r>
      <w:proofErr w:type="spellStart"/>
      <w:r>
        <w:rPr>
          <w:rFonts w:ascii="Arial" w:hAnsi="Arial" w:cs="Arial"/>
          <w:sz w:val="24"/>
          <w:szCs w:val="24"/>
        </w:rPr>
        <w:t>Puroila</w:t>
      </w:r>
      <w:proofErr w:type="spellEnd"/>
      <w:r>
        <w:rPr>
          <w:rFonts w:ascii="Arial" w:hAnsi="Arial" w:cs="Arial"/>
          <w:sz w:val="24"/>
          <w:szCs w:val="24"/>
        </w:rPr>
        <w:t xml:space="preserve">. M, A. (2021) </w:t>
      </w:r>
      <w:r w:rsidRPr="009F511D">
        <w:rPr>
          <w:rFonts w:ascii="Arial" w:hAnsi="Arial" w:cs="Arial"/>
          <w:i/>
          <w:iCs/>
          <w:sz w:val="24"/>
          <w:szCs w:val="24"/>
        </w:rPr>
        <w:t>Research Perspectives on the politics of Belonging in Early Years Education</w:t>
      </w:r>
      <w:r w:rsidR="009F511D" w:rsidRPr="009F511D">
        <w:rPr>
          <w:rFonts w:ascii="Arial" w:hAnsi="Arial" w:cs="Arial"/>
          <w:i/>
          <w:iCs/>
          <w:sz w:val="24"/>
          <w:szCs w:val="24"/>
        </w:rPr>
        <w:t>.</w:t>
      </w:r>
      <w:r w:rsidR="009F511D">
        <w:rPr>
          <w:rFonts w:ascii="Arial" w:hAnsi="Arial" w:cs="Arial"/>
          <w:i/>
          <w:iCs/>
          <w:sz w:val="24"/>
          <w:szCs w:val="24"/>
        </w:rPr>
        <w:t xml:space="preserve"> </w:t>
      </w:r>
      <w:proofErr w:type="spellStart"/>
      <w:r w:rsidR="009F511D">
        <w:rPr>
          <w:rFonts w:ascii="Arial" w:hAnsi="Arial" w:cs="Arial"/>
          <w:i/>
          <w:iCs/>
          <w:sz w:val="24"/>
          <w:szCs w:val="24"/>
        </w:rPr>
        <w:t>Ar</w:t>
      </w:r>
      <w:proofErr w:type="spellEnd"/>
      <w:r w:rsidR="009F511D">
        <w:rPr>
          <w:rFonts w:ascii="Arial" w:hAnsi="Arial" w:cs="Arial"/>
          <w:i/>
          <w:iCs/>
          <w:sz w:val="24"/>
          <w:szCs w:val="24"/>
        </w:rPr>
        <w:t xml:space="preserve"> </w:t>
      </w:r>
      <w:proofErr w:type="spellStart"/>
      <w:r w:rsidR="009F511D">
        <w:rPr>
          <w:rFonts w:ascii="Arial" w:hAnsi="Arial" w:cs="Arial"/>
          <w:i/>
          <w:iCs/>
          <w:sz w:val="24"/>
          <w:szCs w:val="24"/>
        </w:rPr>
        <w:t>gael</w:t>
      </w:r>
      <w:proofErr w:type="spellEnd"/>
      <w:r w:rsidR="009F511D">
        <w:rPr>
          <w:rFonts w:ascii="Arial" w:hAnsi="Arial" w:cs="Arial"/>
          <w:i/>
          <w:iCs/>
          <w:sz w:val="24"/>
          <w:szCs w:val="24"/>
        </w:rPr>
        <w:t xml:space="preserve"> </w:t>
      </w:r>
      <w:proofErr w:type="spellStart"/>
      <w:r w:rsidR="009F511D">
        <w:rPr>
          <w:rFonts w:ascii="Arial" w:hAnsi="Arial" w:cs="Arial"/>
          <w:i/>
          <w:iCs/>
          <w:sz w:val="24"/>
          <w:szCs w:val="24"/>
        </w:rPr>
        <w:t>ar</w:t>
      </w:r>
      <w:proofErr w:type="spellEnd"/>
      <w:r w:rsidR="009F511D">
        <w:rPr>
          <w:rFonts w:ascii="Arial" w:hAnsi="Arial" w:cs="Arial"/>
          <w:i/>
          <w:iCs/>
          <w:sz w:val="24"/>
          <w:szCs w:val="24"/>
        </w:rPr>
        <w:t>:</w:t>
      </w:r>
      <w:r w:rsidR="009F511D" w:rsidRPr="009F511D">
        <w:t xml:space="preserve"> </w:t>
      </w:r>
      <w:hyperlink r:id="rId28" w:history="1">
        <w:r w:rsidR="009F511D" w:rsidRPr="00932F69">
          <w:rPr>
            <w:rStyle w:val="Hyperlink"/>
            <w:rFonts w:ascii="Arial" w:hAnsi="Arial" w:cs="Arial"/>
            <w:i/>
            <w:iCs/>
            <w:sz w:val="24"/>
            <w:szCs w:val="24"/>
          </w:rPr>
          <w:t>https://moodle.uwtsd.ac.uk/course/view.php?id=9766</w:t>
        </w:r>
      </w:hyperlink>
      <w:r w:rsidR="009F511D">
        <w:rPr>
          <w:rFonts w:ascii="Arial" w:hAnsi="Arial" w:cs="Arial"/>
          <w:i/>
          <w:iCs/>
          <w:sz w:val="24"/>
          <w:szCs w:val="24"/>
        </w:rPr>
        <w:t xml:space="preserve"> (</w:t>
      </w:r>
      <w:proofErr w:type="spellStart"/>
      <w:r w:rsidR="009F511D">
        <w:rPr>
          <w:rFonts w:ascii="Arial" w:hAnsi="Arial" w:cs="Arial"/>
          <w:sz w:val="24"/>
          <w:szCs w:val="24"/>
        </w:rPr>
        <w:t>Defnyddir</w:t>
      </w:r>
      <w:proofErr w:type="spellEnd"/>
      <w:r w:rsidR="009F511D">
        <w:rPr>
          <w:rFonts w:ascii="Arial" w:hAnsi="Arial" w:cs="Arial"/>
          <w:sz w:val="24"/>
          <w:szCs w:val="24"/>
        </w:rPr>
        <w:t xml:space="preserve"> </w:t>
      </w:r>
      <w:proofErr w:type="spellStart"/>
      <w:r w:rsidR="009F511D">
        <w:rPr>
          <w:rFonts w:ascii="Arial" w:hAnsi="Arial" w:cs="Arial"/>
          <w:sz w:val="24"/>
          <w:szCs w:val="24"/>
        </w:rPr>
        <w:t>ar</w:t>
      </w:r>
      <w:proofErr w:type="spellEnd"/>
      <w:r w:rsidR="009F511D">
        <w:rPr>
          <w:rFonts w:ascii="Arial" w:hAnsi="Arial" w:cs="Arial"/>
          <w:sz w:val="24"/>
          <w:szCs w:val="24"/>
        </w:rPr>
        <w:t xml:space="preserve">: 23/11/2022). </w:t>
      </w:r>
    </w:p>
    <w:p w14:paraId="068730D0" w14:textId="77777777" w:rsidR="00150298" w:rsidRDefault="00150298">
      <w:pPr>
        <w:rPr>
          <w:rFonts w:ascii="Arial" w:hAnsi="Arial" w:cs="Arial"/>
          <w:sz w:val="24"/>
          <w:szCs w:val="24"/>
        </w:rPr>
      </w:pPr>
    </w:p>
    <w:p w14:paraId="671738A1" w14:textId="66D70662" w:rsidR="004753A2" w:rsidRDefault="00150298">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Gymru</w:t>
      </w:r>
      <w:proofErr w:type="spellEnd"/>
      <w:r>
        <w:rPr>
          <w:rFonts w:ascii="Arial" w:hAnsi="Arial" w:cs="Arial"/>
          <w:sz w:val="24"/>
          <w:szCs w:val="24"/>
        </w:rPr>
        <w:t xml:space="preserve">, (2015) </w:t>
      </w:r>
      <w:r w:rsidR="006D199F">
        <w:rPr>
          <w:rFonts w:ascii="Arial" w:hAnsi="Arial" w:cs="Arial"/>
          <w:i/>
          <w:iCs/>
          <w:sz w:val="24"/>
          <w:szCs w:val="24"/>
        </w:rPr>
        <w:t>S</w:t>
      </w:r>
      <w:r w:rsidRPr="006D199F">
        <w:rPr>
          <w:rFonts w:ascii="Arial" w:hAnsi="Arial" w:cs="Arial"/>
          <w:i/>
          <w:iCs/>
          <w:sz w:val="24"/>
          <w:szCs w:val="24"/>
        </w:rPr>
        <w:t xml:space="preserve">uccessful Futures: </w:t>
      </w:r>
      <w:r w:rsidR="00AB14A0" w:rsidRPr="006D199F">
        <w:rPr>
          <w:rFonts w:ascii="Arial" w:hAnsi="Arial" w:cs="Arial"/>
          <w:i/>
          <w:iCs/>
          <w:sz w:val="24"/>
          <w:szCs w:val="24"/>
        </w:rPr>
        <w:t>Independent Review of Curriculum and Assessment Arrangements in Wales- A report on responses to the Great Debate.</w:t>
      </w:r>
      <w:r w:rsidR="006D199F">
        <w:rPr>
          <w:rFonts w:ascii="Arial" w:hAnsi="Arial" w:cs="Arial"/>
          <w:sz w:val="24"/>
          <w:szCs w:val="24"/>
        </w:rPr>
        <w:t xml:space="preserve"> </w:t>
      </w:r>
      <w:proofErr w:type="spellStart"/>
      <w:r w:rsidR="006D199F">
        <w:rPr>
          <w:rFonts w:ascii="Arial" w:hAnsi="Arial" w:cs="Arial"/>
          <w:sz w:val="24"/>
          <w:szCs w:val="24"/>
        </w:rPr>
        <w:t>Ar</w:t>
      </w:r>
      <w:proofErr w:type="spellEnd"/>
      <w:r w:rsidR="006D199F">
        <w:rPr>
          <w:rFonts w:ascii="Arial" w:hAnsi="Arial" w:cs="Arial"/>
          <w:sz w:val="24"/>
          <w:szCs w:val="24"/>
        </w:rPr>
        <w:t xml:space="preserve"> </w:t>
      </w:r>
      <w:proofErr w:type="spellStart"/>
      <w:r w:rsidR="006D199F">
        <w:rPr>
          <w:rFonts w:ascii="Arial" w:hAnsi="Arial" w:cs="Arial"/>
          <w:sz w:val="24"/>
          <w:szCs w:val="24"/>
        </w:rPr>
        <w:t>gael</w:t>
      </w:r>
      <w:proofErr w:type="spellEnd"/>
      <w:r w:rsidR="006D199F">
        <w:rPr>
          <w:rFonts w:ascii="Arial" w:hAnsi="Arial" w:cs="Arial"/>
          <w:sz w:val="24"/>
          <w:szCs w:val="24"/>
        </w:rPr>
        <w:t xml:space="preserve"> </w:t>
      </w:r>
      <w:proofErr w:type="spellStart"/>
      <w:r w:rsidR="006D199F">
        <w:rPr>
          <w:rFonts w:ascii="Arial" w:hAnsi="Arial" w:cs="Arial"/>
          <w:sz w:val="24"/>
          <w:szCs w:val="24"/>
        </w:rPr>
        <w:t>ar</w:t>
      </w:r>
      <w:proofErr w:type="spellEnd"/>
      <w:r w:rsidR="006D199F">
        <w:rPr>
          <w:rFonts w:ascii="Arial" w:hAnsi="Arial" w:cs="Arial"/>
          <w:sz w:val="24"/>
          <w:szCs w:val="24"/>
        </w:rPr>
        <w:t xml:space="preserve">: </w:t>
      </w:r>
      <w:hyperlink r:id="rId29" w:history="1">
        <w:r w:rsidR="006D199F" w:rsidRPr="00AB45DE">
          <w:rPr>
            <w:rStyle w:val="Hyperlink"/>
            <w:rFonts w:ascii="Arial" w:hAnsi="Arial" w:cs="Arial"/>
            <w:sz w:val="24"/>
            <w:szCs w:val="24"/>
          </w:rPr>
          <w:t>https://gov.wales/sites/default/files/publications/2018-03/a-report-on-responses-to-the-great-debate.pdf</w:t>
        </w:r>
      </w:hyperlink>
      <w:r w:rsidR="006D199F">
        <w:rPr>
          <w:rFonts w:ascii="Arial" w:hAnsi="Arial" w:cs="Arial"/>
          <w:sz w:val="24"/>
          <w:szCs w:val="24"/>
        </w:rPr>
        <w:t xml:space="preserve"> (</w:t>
      </w:r>
      <w:proofErr w:type="spellStart"/>
      <w:r w:rsidR="006D199F">
        <w:rPr>
          <w:rFonts w:ascii="Arial" w:hAnsi="Arial" w:cs="Arial"/>
          <w:sz w:val="24"/>
          <w:szCs w:val="24"/>
        </w:rPr>
        <w:t>Defnyddir</w:t>
      </w:r>
      <w:proofErr w:type="spellEnd"/>
      <w:r w:rsidR="006D199F">
        <w:rPr>
          <w:rFonts w:ascii="Arial" w:hAnsi="Arial" w:cs="Arial"/>
          <w:sz w:val="24"/>
          <w:szCs w:val="24"/>
        </w:rPr>
        <w:t xml:space="preserve"> </w:t>
      </w:r>
      <w:proofErr w:type="spellStart"/>
      <w:r w:rsidR="006D199F">
        <w:rPr>
          <w:rFonts w:ascii="Arial" w:hAnsi="Arial" w:cs="Arial"/>
          <w:sz w:val="24"/>
          <w:szCs w:val="24"/>
        </w:rPr>
        <w:t>ar</w:t>
      </w:r>
      <w:proofErr w:type="spellEnd"/>
      <w:r w:rsidR="006D199F">
        <w:rPr>
          <w:rFonts w:ascii="Arial" w:hAnsi="Arial" w:cs="Arial"/>
          <w:sz w:val="24"/>
          <w:szCs w:val="24"/>
        </w:rPr>
        <w:t>: 01/12/2022).</w:t>
      </w:r>
    </w:p>
    <w:p w14:paraId="31BDAFDD" w14:textId="77777777" w:rsidR="00150298" w:rsidRDefault="00150298">
      <w:pPr>
        <w:rPr>
          <w:rFonts w:ascii="Arial" w:hAnsi="Arial" w:cs="Arial"/>
          <w:sz w:val="24"/>
          <w:szCs w:val="24"/>
        </w:rPr>
      </w:pPr>
    </w:p>
    <w:p w14:paraId="58F5952B" w14:textId="77777777" w:rsidR="004D2C74" w:rsidRDefault="00FF0212">
      <w:pPr>
        <w:rPr>
          <w:rFonts w:ascii="Arial" w:hAnsi="Arial" w:cs="Arial"/>
          <w:i/>
          <w:iCs/>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(2017)</w:t>
      </w:r>
      <w:r w:rsidR="001553A9">
        <w:rPr>
          <w:rFonts w:ascii="Arial" w:hAnsi="Arial" w:cs="Arial"/>
          <w:sz w:val="24"/>
          <w:szCs w:val="24"/>
        </w:rPr>
        <w:t xml:space="preserve"> </w:t>
      </w:r>
      <w:r w:rsidR="001553A9" w:rsidRPr="001553A9">
        <w:rPr>
          <w:rFonts w:ascii="Arial" w:hAnsi="Arial" w:cs="Arial"/>
          <w:i/>
          <w:iCs/>
          <w:sz w:val="24"/>
          <w:szCs w:val="24"/>
        </w:rPr>
        <w:t>Flying Start Health - Programme Guidance</w:t>
      </w:r>
    </w:p>
    <w:p w14:paraId="21F6034D" w14:textId="5C2037E4" w:rsidR="00FF0212" w:rsidRDefault="001553A9">
      <w:pPr>
        <w:rPr>
          <w:rFonts w:ascii="Arial" w:hAnsi="Arial" w:cs="Arial"/>
          <w:sz w:val="24"/>
          <w:szCs w:val="24"/>
        </w:rPr>
      </w:pPr>
      <w:r w:rsidRPr="001553A9">
        <w:rPr>
          <w:i/>
          <w:iCs/>
        </w:rPr>
        <w:t xml:space="preserve"> </w:t>
      </w:r>
      <w:proofErr w:type="spellStart"/>
      <w:r w:rsidR="004D2C74" w:rsidRPr="004D2C74">
        <w:rPr>
          <w:rFonts w:ascii="Arial" w:hAnsi="Arial" w:cs="Arial"/>
          <w:sz w:val="24"/>
          <w:szCs w:val="24"/>
        </w:rPr>
        <w:t>Ar</w:t>
      </w:r>
      <w:proofErr w:type="spellEnd"/>
      <w:r w:rsidR="004D2C74" w:rsidRPr="004D2C74">
        <w:rPr>
          <w:rFonts w:ascii="Arial" w:hAnsi="Arial" w:cs="Arial"/>
          <w:sz w:val="24"/>
          <w:szCs w:val="24"/>
        </w:rPr>
        <w:t xml:space="preserve"> </w:t>
      </w:r>
      <w:proofErr w:type="spellStart"/>
      <w:r w:rsidR="004D2C74" w:rsidRPr="004D2C74">
        <w:rPr>
          <w:rFonts w:ascii="Arial" w:hAnsi="Arial" w:cs="Arial"/>
          <w:sz w:val="24"/>
          <w:szCs w:val="24"/>
        </w:rPr>
        <w:t>gael</w:t>
      </w:r>
      <w:proofErr w:type="spellEnd"/>
      <w:r w:rsidR="004D2C74" w:rsidRPr="004D2C74">
        <w:rPr>
          <w:rFonts w:ascii="Arial" w:hAnsi="Arial" w:cs="Arial"/>
          <w:sz w:val="24"/>
          <w:szCs w:val="24"/>
        </w:rPr>
        <w:t xml:space="preserve"> </w:t>
      </w:r>
      <w:proofErr w:type="spellStart"/>
      <w:r w:rsidR="004D2C74" w:rsidRPr="004D2C74">
        <w:rPr>
          <w:rFonts w:ascii="Arial" w:hAnsi="Arial" w:cs="Arial"/>
          <w:sz w:val="24"/>
          <w:szCs w:val="24"/>
        </w:rPr>
        <w:t>ar</w:t>
      </w:r>
      <w:proofErr w:type="spellEnd"/>
      <w:r w:rsidR="004D2C74">
        <w:rPr>
          <w:sz w:val="24"/>
          <w:szCs w:val="24"/>
        </w:rPr>
        <w:t xml:space="preserve">: </w:t>
      </w:r>
      <w:hyperlink r:id="rId30" w:history="1">
        <w:r w:rsidR="004D2C74" w:rsidRPr="00932F69">
          <w:rPr>
            <w:rStyle w:val="Hyperlink"/>
            <w:rFonts w:ascii="Arial" w:hAnsi="Arial" w:cs="Arial"/>
            <w:i/>
            <w:iCs/>
            <w:sz w:val="24"/>
            <w:szCs w:val="24"/>
          </w:rPr>
          <w:t>https</w:t>
        </w:r>
        <w:r w:rsidR="004D2C74" w:rsidRPr="00932F69">
          <w:rPr>
            <w:rStyle w:val="Hyperlink"/>
            <w:rFonts w:ascii="Arial" w:hAnsi="Arial" w:cs="Arial"/>
            <w:sz w:val="24"/>
            <w:szCs w:val="24"/>
          </w:rPr>
          <w:t>://gov.wales/sites/default/files/publications/2019-07/flying-start-health-programme-guidance_0.pdf</w:t>
        </w:r>
      </w:hyperlink>
      <w:r w:rsidR="004D2C74">
        <w:rPr>
          <w:rFonts w:ascii="Arial" w:hAnsi="Arial" w:cs="Arial"/>
          <w:sz w:val="24"/>
          <w:szCs w:val="24"/>
        </w:rPr>
        <w:t xml:space="preserve"> (</w:t>
      </w:r>
      <w:proofErr w:type="spellStart"/>
      <w:r w:rsidR="004D2C74">
        <w:rPr>
          <w:rFonts w:ascii="Arial" w:hAnsi="Arial" w:cs="Arial"/>
          <w:sz w:val="24"/>
          <w:szCs w:val="24"/>
        </w:rPr>
        <w:t>Defnyddir</w:t>
      </w:r>
      <w:proofErr w:type="spellEnd"/>
      <w:r w:rsidR="004D2C74">
        <w:rPr>
          <w:rFonts w:ascii="Arial" w:hAnsi="Arial" w:cs="Arial"/>
          <w:sz w:val="24"/>
          <w:szCs w:val="24"/>
        </w:rPr>
        <w:t xml:space="preserve"> </w:t>
      </w:r>
      <w:proofErr w:type="spellStart"/>
      <w:r w:rsidR="004D2C74">
        <w:rPr>
          <w:rFonts w:ascii="Arial" w:hAnsi="Arial" w:cs="Arial"/>
          <w:sz w:val="24"/>
          <w:szCs w:val="24"/>
        </w:rPr>
        <w:t>ar</w:t>
      </w:r>
      <w:proofErr w:type="spellEnd"/>
      <w:r w:rsidR="004D2C74">
        <w:rPr>
          <w:rFonts w:ascii="Arial" w:hAnsi="Arial" w:cs="Arial"/>
          <w:sz w:val="24"/>
          <w:szCs w:val="24"/>
        </w:rPr>
        <w:t xml:space="preserve">: 23/11/2022) </w:t>
      </w:r>
    </w:p>
    <w:p w14:paraId="1481A422" w14:textId="77777777" w:rsidR="00FF0212" w:rsidRDefault="00FF0212">
      <w:pPr>
        <w:rPr>
          <w:rFonts w:ascii="Arial" w:hAnsi="Arial" w:cs="Arial"/>
          <w:sz w:val="24"/>
          <w:szCs w:val="24"/>
        </w:rPr>
      </w:pPr>
    </w:p>
    <w:p w14:paraId="7D0CC89F" w14:textId="52AD9A4A" w:rsidR="0005380C" w:rsidRDefault="0005380C">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Gymru</w:t>
      </w:r>
      <w:proofErr w:type="spellEnd"/>
      <w:r>
        <w:rPr>
          <w:rFonts w:ascii="Arial" w:hAnsi="Arial" w:cs="Arial"/>
          <w:sz w:val="24"/>
          <w:szCs w:val="24"/>
        </w:rPr>
        <w:t xml:space="preserve">, (2021) </w:t>
      </w:r>
      <w:proofErr w:type="gramStart"/>
      <w:r w:rsidRPr="0005380C">
        <w:rPr>
          <w:rFonts w:ascii="Arial" w:hAnsi="Arial" w:cs="Arial"/>
          <w:i/>
          <w:iCs/>
          <w:sz w:val="24"/>
          <w:szCs w:val="24"/>
        </w:rPr>
        <w:t>5</w:t>
      </w:r>
      <w:proofErr w:type="gramEnd"/>
      <w:r w:rsidRPr="0005380C">
        <w:rPr>
          <w:rFonts w:ascii="Arial" w:hAnsi="Arial" w:cs="Arial"/>
          <w:i/>
          <w:iCs/>
          <w:sz w:val="24"/>
          <w:szCs w:val="24"/>
        </w:rPr>
        <w:t xml:space="preserve"> things you may not know about Wales’s new curriculum.</w:t>
      </w:r>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hyperlink r:id="rId31" w:history="1">
        <w:r w:rsidRPr="00AB45DE">
          <w:rPr>
            <w:rStyle w:val="Hyperlink"/>
            <w:rFonts w:ascii="Arial" w:hAnsi="Arial" w:cs="Arial"/>
            <w:sz w:val="24"/>
            <w:szCs w:val="24"/>
          </w:rPr>
          <w:t>https://gov.wales/5-things-you-may-not-know-about-waless-new-curriculum</w:t>
        </w:r>
      </w:hyperlink>
      <w:r>
        <w:rPr>
          <w:rFonts w:ascii="Arial" w:hAnsi="Arial" w:cs="Arial"/>
          <w:sz w:val="24"/>
          <w:szCs w:val="24"/>
        </w:rPr>
        <w:t xml:space="preserve"> (</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01/12/2022).</w:t>
      </w:r>
    </w:p>
    <w:p w14:paraId="438D3BF6" w14:textId="77777777" w:rsidR="0005380C" w:rsidRDefault="0005380C">
      <w:pPr>
        <w:rPr>
          <w:rFonts w:ascii="Arial" w:hAnsi="Arial" w:cs="Arial"/>
          <w:sz w:val="24"/>
          <w:szCs w:val="24"/>
        </w:rPr>
      </w:pPr>
    </w:p>
    <w:p w14:paraId="6B80A250" w14:textId="3BB6FAA9" w:rsidR="00257DBF" w:rsidRPr="00422766" w:rsidRDefault="00257DBF">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Gymru</w:t>
      </w:r>
      <w:proofErr w:type="spellEnd"/>
      <w:r>
        <w:rPr>
          <w:rFonts w:ascii="Arial" w:hAnsi="Arial" w:cs="Arial"/>
          <w:sz w:val="24"/>
          <w:szCs w:val="24"/>
        </w:rPr>
        <w:t>, (</w:t>
      </w:r>
      <w:r w:rsidR="00422766">
        <w:rPr>
          <w:rFonts w:ascii="Arial" w:hAnsi="Arial" w:cs="Arial"/>
          <w:sz w:val="24"/>
          <w:szCs w:val="24"/>
        </w:rPr>
        <w:t xml:space="preserve">2020) </w:t>
      </w:r>
      <w:r w:rsidR="00422766" w:rsidRPr="00422766">
        <w:rPr>
          <w:rFonts w:ascii="Arial" w:hAnsi="Arial" w:cs="Arial"/>
          <w:i/>
          <w:iCs/>
          <w:sz w:val="24"/>
          <w:szCs w:val="24"/>
        </w:rPr>
        <w:t xml:space="preserve">Curriculum for Wales: Implementation plan. </w:t>
      </w:r>
      <w:proofErr w:type="spellStart"/>
      <w:r w:rsidR="00422766">
        <w:rPr>
          <w:rFonts w:ascii="Arial" w:hAnsi="Arial" w:cs="Arial"/>
          <w:sz w:val="24"/>
          <w:szCs w:val="24"/>
        </w:rPr>
        <w:t>Ar</w:t>
      </w:r>
      <w:proofErr w:type="spellEnd"/>
      <w:r w:rsidR="00422766">
        <w:rPr>
          <w:rFonts w:ascii="Arial" w:hAnsi="Arial" w:cs="Arial"/>
          <w:sz w:val="24"/>
          <w:szCs w:val="24"/>
        </w:rPr>
        <w:t xml:space="preserve"> </w:t>
      </w:r>
      <w:proofErr w:type="spellStart"/>
      <w:r w:rsidR="00422766">
        <w:rPr>
          <w:rFonts w:ascii="Arial" w:hAnsi="Arial" w:cs="Arial"/>
          <w:sz w:val="24"/>
          <w:szCs w:val="24"/>
        </w:rPr>
        <w:t>gael</w:t>
      </w:r>
      <w:proofErr w:type="spellEnd"/>
      <w:r w:rsidR="00422766">
        <w:rPr>
          <w:rFonts w:ascii="Arial" w:hAnsi="Arial" w:cs="Arial"/>
          <w:sz w:val="24"/>
          <w:szCs w:val="24"/>
        </w:rPr>
        <w:t xml:space="preserve"> </w:t>
      </w:r>
      <w:proofErr w:type="spellStart"/>
      <w:r w:rsidR="00422766">
        <w:rPr>
          <w:rFonts w:ascii="Arial" w:hAnsi="Arial" w:cs="Arial"/>
          <w:sz w:val="24"/>
          <w:szCs w:val="24"/>
        </w:rPr>
        <w:t>ar</w:t>
      </w:r>
      <w:proofErr w:type="spellEnd"/>
      <w:r w:rsidR="00422766">
        <w:rPr>
          <w:rFonts w:ascii="Arial" w:hAnsi="Arial" w:cs="Arial"/>
          <w:sz w:val="24"/>
          <w:szCs w:val="24"/>
        </w:rPr>
        <w:t xml:space="preserve">: </w:t>
      </w:r>
    </w:p>
    <w:p w14:paraId="0D12AEE4" w14:textId="5BBAF0CF" w:rsidR="00257DBF" w:rsidRDefault="000F3D50">
      <w:pPr>
        <w:rPr>
          <w:rFonts w:ascii="Arial" w:hAnsi="Arial" w:cs="Arial"/>
          <w:sz w:val="24"/>
          <w:szCs w:val="24"/>
        </w:rPr>
      </w:pPr>
      <w:hyperlink r:id="rId32" w:history="1">
        <w:r w:rsidR="00257DBF" w:rsidRPr="00AB45DE">
          <w:rPr>
            <w:rStyle w:val="Hyperlink"/>
            <w:rFonts w:ascii="Arial" w:hAnsi="Arial" w:cs="Arial"/>
            <w:sz w:val="24"/>
            <w:szCs w:val="24"/>
          </w:rPr>
          <w:t>https://hwb.gov.wales/curriculum-for-wales/curriculum-for-wales-implementation-plan</w:t>
        </w:r>
      </w:hyperlink>
      <w:r w:rsidR="00257DBF">
        <w:rPr>
          <w:rFonts w:ascii="Arial" w:hAnsi="Arial" w:cs="Arial"/>
          <w:sz w:val="24"/>
          <w:szCs w:val="24"/>
        </w:rPr>
        <w:t xml:space="preserve"> </w:t>
      </w:r>
      <w:r w:rsidR="00422766">
        <w:rPr>
          <w:rFonts w:ascii="Arial" w:hAnsi="Arial" w:cs="Arial"/>
          <w:sz w:val="24"/>
          <w:szCs w:val="24"/>
        </w:rPr>
        <w:t>(</w:t>
      </w:r>
      <w:proofErr w:type="spellStart"/>
      <w:r w:rsidR="00422766">
        <w:rPr>
          <w:rFonts w:ascii="Arial" w:hAnsi="Arial" w:cs="Arial"/>
          <w:sz w:val="24"/>
          <w:szCs w:val="24"/>
        </w:rPr>
        <w:t>Defnyddir</w:t>
      </w:r>
      <w:proofErr w:type="spellEnd"/>
      <w:r w:rsidR="00422766">
        <w:rPr>
          <w:rFonts w:ascii="Arial" w:hAnsi="Arial" w:cs="Arial"/>
          <w:sz w:val="24"/>
          <w:szCs w:val="24"/>
        </w:rPr>
        <w:t xml:space="preserve"> </w:t>
      </w:r>
      <w:proofErr w:type="spellStart"/>
      <w:r w:rsidR="00422766">
        <w:rPr>
          <w:rFonts w:ascii="Arial" w:hAnsi="Arial" w:cs="Arial"/>
          <w:sz w:val="24"/>
          <w:szCs w:val="24"/>
        </w:rPr>
        <w:t>ar</w:t>
      </w:r>
      <w:proofErr w:type="spellEnd"/>
      <w:r w:rsidR="00422766">
        <w:rPr>
          <w:rFonts w:ascii="Arial" w:hAnsi="Arial" w:cs="Arial"/>
          <w:sz w:val="24"/>
          <w:szCs w:val="24"/>
        </w:rPr>
        <w:t xml:space="preserve">: 01/12/2022). </w:t>
      </w:r>
    </w:p>
    <w:p w14:paraId="4E92F8C2" w14:textId="77777777" w:rsidR="00257DBF" w:rsidRDefault="00257DBF">
      <w:pPr>
        <w:rPr>
          <w:rFonts w:ascii="Arial" w:hAnsi="Arial" w:cs="Arial"/>
          <w:sz w:val="24"/>
          <w:szCs w:val="24"/>
        </w:rPr>
      </w:pPr>
    </w:p>
    <w:p w14:paraId="3177AFD1" w14:textId="004C4B5B" w:rsidR="005864F2" w:rsidRPr="00C27FC4" w:rsidRDefault="005864F2" w:rsidP="005864F2">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Gymru</w:t>
      </w:r>
      <w:proofErr w:type="spellEnd"/>
      <w:r>
        <w:rPr>
          <w:rFonts w:ascii="Arial" w:hAnsi="Arial" w:cs="Arial"/>
          <w:sz w:val="24"/>
          <w:szCs w:val="24"/>
        </w:rPr>
        <w:t xml:space="preserve"> (2021) </w:t>
      </w:r>
      <w:r w:rsidR="00C27FC4" w:rsidRPr="00C27FC4">
        <w:rPr>
          <w:rFonts w:ascii="Arial" w:hAnsi="Arial" w:cs="Arial"/>
          <w:i/>
          <w:iCs/>
          <w:sz w:val="24"/>
          <w:szCs w:val="24"/>
        </w:rPr>
        <w:t>Curriculum for Wales: summary of legislation</w:t>
      </w:r>
      <w:r w:rsidR="00C27FC4">
        <w:rPr>
          <w:rFonts w:ascii="Arial" w:hAnsi="Arial" w:cs="Arial"/>
          <w:i/>
          <w:iCs/>
          <w:sz w:val="24"/>
          <w:szCs w:val="24"/>
        </w:rPr>
        <w:t xml:space="preserve"> – Hwb. </w:t>
      </w:r>
      <w:proofErr w:type="spellStart"/>
      <w:r w:rsidR="00C27FC4">
        <w:rPr>
          <w:rFonts w:ascii="Arial" w:hAnsi="Arial" w:cs="Arial"/>
          <w:sz w:val="24"/>
          <w:szCs w:val="24"/>
        </w:rPr>
        <w:t>Ar</w:t>
      </w:r>
      <w:proofErr w:type="spellEnd"/>
      <w:r w:rsidR="00C27FC4">
        <w:rPr>
          <w:rFonts w:ascii="Arial" w:hAnsi="Arial" w:cs="Arial"/>
          <w:sz w:val="24"/>
          <w:szCs w:val="24"/>
        </w:rPr>
        <w:t xml:space="preserve"> </w:t>
      </w:r>
      <w:proofErr w:type="spellStart"/>
      <w:r w:rsidR="00C27FC4">
        <w:rPr>
          <w:rFonts w:ascii="Arial" w:hAnsi="Arial" w:cs="Arial"/>
          <w:sz w:val="24"/>
          <w:szCs w:val="24"/>
        </w:rPr>
        <w:t>gael</w:t>
      </w:r>
      <w:proofErr w:type="spellEnd"/>
      <w:r w:rsidR="00C27FC4">
        <w:rPr>
          <w:rFonts w:ascii="Arial" w:hAnsi="Arial" w:cs="Arial"/>
          <w:sz w:val="24"/>
          <w:szCs w:val="24"/>
        </w:rPr>
        <w:t xml:space="preserve"> </w:t>
      </w:r>
      <w:proofErr w:type="spellStart"/>
      <w:r w:rsidR="00C27FC4">
        <w:rPr>
          <w:rFonts w:ascii="Arial" w:hAnsi="Arial" w:cs="Arial"/>
          <w:sz w:val="24"/>
          <w:szCs w:val="24"/>
        </w:rPr>
        <w:t>ar</w:t>
      </w:r>
      <w:proofErr w:type="spellEnd"/>
      <w:r w:rsidR="00C27FC4">
        <w:rPr>
          <w:rFonts w:ascii="Arial" w:hAnsi="Arial" w:cs="Arial"/>
          <w:sz w:val="24"/>
          <w:szCs w:val="24"/>
        </w:rPr>
        <w:t>:</w:t>
      </w:r>
      <w:r w:rsidR="000E2135">
        <w:rPr>
          <w:rFonts w:ascii="Arial" w:hAnsi="Arial" w:cs="Arial"/>
          <w:sz w:val="24"/>
          <w:szCs w:val="24"/>
        </w:rPr>
        <w:t xml:space="preserve"> </w:t>
      </w:r>
      <w:hyperlink r:id="rId33" w:history="1">
        <w:r w:rsidR="000E2135" w:rsidRPr="00AB45DE">
          <w:rPr>
            <w:rStyle w:val="Hyperlink"/>
            <w:rFonts w:ascii="Arial" w:hAnsi="Arial" w:cs="Arial"/>
            <w:sz w:val="24"/>
            <w:szCs w:val="24"/>
          </w:rPr>
          <w:t>https://hwb.gov.wales/curriculum-for-wales/summary-of-legislation/</w:t>
        </w:r>
      </w:hyperlink>
      <w:r w:rsidR="000E2135">
        <w:rPr>
          <w:rFonts w:ascii="Arial" w:hAnsi="Arial" w:cs="Arial"/>
          <w:sz w:val="24"/>
          <w:szCs w:val="24"/>
        </w:rPr>
        <w:t xml:space="preserve"> (</w:t>
      </w:r>
      <w:proofErr w:type="spellStart"/>
      <w:r w:rsidR="000E2135">
        <w:rPr>
          <w:rFonts w:ascii="Arial" w:hAnsi="Arial" w:cs="Arial"/>
          <w:sz w:val="24"/>
          <w:szCs w:val="24"/>
        </w:rPr>
        <w:t>Defnyddir</w:t>
      </w:r>
      <w:proofErr w:type="spellEnd"/>
      <w:r w:rsidR="000E2135">
        <w:rPr>
          <w:rFonts w:ascii="Arial" w:hAnsi="Arial" w:cs="Arial"/>
          <w:sz w:val="24"/>
          <w:szCs w:val="24"/>
        </w:rPr>
        <w:t xml:space="preserve"> </w:t>
      </w:r>
      <w:proofErr w:type="spellStart"/>
      <w:r w:rsidR="000E2135">
        <w:rPr>
          <w:rFonts w:ascii="Arial" w:hAnsi="Arial" w:cs="Arial"/>
          <w:sz w:val="24"/>
          <w:szCs w:val="24"/>
        </w:rPr>
        <w:t>ar</w:t>
      </w:r>
      <w:proofErr w:type="spellEnd"/>
      <w:r w:rsidR="000E2135">
        <w:rPr>
          <w:rFonts w:ascii="Arial" w:hAnsi="Arial" w:cs="Arial"/>
          <w:sz w:val="24"/>
          <w:szCs w:val="24"/>
        </w:rPr>
        <w:t xml:space="preserve">: 01/12/2022). </w:t>
      </w:r>
    </w:p>
    <w:p w14:paraId="58A09D3E" w14:textId="77777777" w:rsidR="005864F2" w:rsidRDefault="005864F2">
      <w:pPr>
        <w:rPr>
          <w:rFonts w:ascii="Arial" w:hAnsi="Arial" w:cs="Arial"/>
          <w:sz w:val="24"/>
          <w:szCs w:val="24"/>
        </w:rPr>
      </w:pPr>
    </w:p>
    <w:p w14:paraId="2A332FCE" w14:textId="5672D187" w:rsidR="00E37619" w:rsidRDefault="00E37619">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Gymru</w:t>
      </w:r>
      <w:proofErr w:type="spellEnd"/>
      <w:r>
        <w:rPr>
          <w:rFonts w:ascii="Arial" w:hAnsi="Arial" w:cs="Arial"/>
          <w:sz w:val="24"/>
          <w:szCs w:val="24"/>
        </w:rPr>
        <w:t xml:space="preserve">, (dim </w:t>
      </w:r>
      <w:proofErr w:type="spellStart"/>
      <w:r>
        <w:rPr>
          <w:rFonts w:ascii="Arial" w:hAnsi="Arial" w:cs="Arial"/>
          <w:sz w:val="24"/>
          <w:szCs w:val="24"/>
        </w:rPr>
        <w:t>dyddiad</w:t>
      </w:r>
      <w:proofErr w:type="spellEnd"/>
      <w:r>
        <w:rPr>
          <w:rFonts w:ascii="Arial" w:hAnsi="Arial" w:cs="Arial"/>
          <w:sz w:val="24"/>
          <w:szCs w:val="24"/>
        </w:rPr>
        <w:t>)</w:t>
      </w:r>
      <w:r w:rsidR="002544FB">
        <w:rPr>
          <w:rFonts w:ascii="Arial" w:hAnsi="Arial" w:cs="Arial"/>
          <w:sz w:val="24"/>
          <w:szCs w:val="24"/>
        </w:rPr>
        <w:t xml:space="preserve"> </w:t>
      </w:r>
      <w:proofErr w:type="spellStart"/>
      <w:r w:rsidR="002544FB" w:rsidRPr="002544FB">
        <w:rPr>
          <w:rFonts w:ascii="Arial" w:hAnsi="Arial" w:cs="Arial"/>
          <w:i/>
          <w:iCs/>
          <w:sz w:val="24"/>
          <w:szCs w:val="24"/>
        </w:rPr>
        <w:t>Addysg</w:t>
      </w:r>
      <w:proofErr w:type="spellEnd"/>
      <w:r w:rsidR="002544FB" w:rsidRPr="002544FB">
        <w:rPr>
          <w:rFonts w:ascii="Arial" w:hAnsi="Arial" w:cs="Arial"/>
          <w:i/>
          <w:iCs/>
          <w:sz w:val="24"/>
          <w:szCs w:val="24"/>
        </w:rPr>
        <w:t xml:space="preserve"> Cymru- Education Wales: Education is changing</w:t>
      </w:r>
      <w:r w:rsidR="002544FB">
        <w:rPr>
          <w:rFonts w:ascii="Arial" w:hAnsi="Arial" w:cs="Arial"/>
          <w:sz w:val="24"/>
          <w:szCs w:val="24"/>
        </w:rPr>
        <w:t xml:space="preserve">. </w:t>
      </w:r>
      <w:proofErr w:type="spellStart"/>
      <w:r w:rsidR="002544FB">
        <w:rPr>
          <w:rFonts w:ascii="Arial" w:hAnsi="Arial" w:cs="Arial"/>
          <w:sz w:val="24"/>
          <w:szCs w:val="24"/>
        </w:rPr>
        <w:t>Ar</w:t>
      </w:r>
      <w:proofErr w:type="spellEnd"/>
      <w:r w:rsidR="002544FB">
        <w:rPr>
          <w:rFonts w:ascii="Arial" w:hAnsi="Arial" w:cs="Arial"/>
          <w:sz w:val="24"/>
          <w:szCs w:val="24"/>
        </w:rPr>
        <w:t xml:space="preserve"> </w:t>
      </w:r>
      <w:proofErr w:type="spellStart"/>
      <w:r w:rsidR="002544FB">
        <w:rPr>
          <w:rFonts w:ascii="Arial" w:hAnsi="Arial" w:cs="Arial"/>
          <w:sz w:val="24"/>
          <w:szCs w:val="24"/>
        </w:rPr>
        <w:t>gael</w:t>
      </w:r>
      <w:proofErr w:type="spellEnd"/>
      <w:r w:rsidR="002544FB">
        <w:rPr>
          <w:rFonts w:ascii="Arial" w:hAnsi="Arial" w:cs="Arial"/>
          <w:sz w:val="24"/>
          <w:szCs w:val="24"/>
        </w:rPr>
        <w:t xml:space="preserve"> </w:t>
      </w:r>
      <w:proofErr w:type="spellStart"/>
      <w:r w:rsidR="002544FB">
        <w:rPr>
          <w:rFonts w:ascii="Arial" w:hAnsi="Arial" w:cs="Arial"/>
          <w:sz w:val="24"/>
          <w:szCs w:val="24"/>
        </w:rPr>
        <w:t>ar</w:t>
      </w:r>
      <w:proofErr w:type="spellEnd"/>
      <w:r w:rsidR="002544FB">
        <w:rPr>
          <w:rFonts w:ascii="Arial" w:hAnsi="Arial" w:cs="Arial"/>
          <w:sz w:val="24"/>
          <w:szCs w:val="24"/>
        </w:rPr>
        <w:t>:</w:t>
      </w:r>
      <w:r>
        <w:rPr>
          <w:rFonts w:ascii="Arial" w:hAnsi="Arial" w:cs="Arial"/>
          <w:sz w:val="24"/>
          <w:szCs w:val="24"/>
        </w:rPr>
        <w:t xml:space="preserve"> </w:t>
      </w:r>
      <w:hyperlink r:id="rId34" w:history="1">
        <w:r w:rsidR="002544FB" w:rsidRPr="00AB45DE">
          <w:rPr>
            <w:rStyle w:val="Hyperlink"/>
            <w:rFonts w:ascii="Arial" w:hAnsi="Arial" w:cs="Arial"/>
            <w:sz w:val="24"/>
            <w:szCs w:val="24"/>
          </w:rPr>
          <w:t>https://gov.wales/education-changing</w:t>
        </w:r>
      </w:hyperlink>
      <w:r w:rsidR="002544FB">
        <w:rPr>
          <w:rFonts w:ascii="Arial" w:hAnsi="Arial" w:cs="Arial"/>
          <w:sz w:val="24"/>
          <w:szCs w:val="24"/>
        </w:rPr>
        <w:t xml:space="preserve"> (</w:t>
      </w:r>
      <w:proofErr w:type="spellStart"/>
      <w:r w:rsidR="002544FB">
        <w:rPr>
          <w:rFonts w:ascii="Arial" w:hAnsi="Arial" w:cs="Arial"/>
          <w:sz w:val="24"/>
          <w:szCs w:val="24"/>
        </w:rPr>
        <w:t>Defnyddir</w:t>
      </w:r>
      <w:proofErr w:type="spellEnd"/>
      <w:r w:rsidR="002544FB">
        <w:rPr>
          <w:rFonts w:ascii="Arial" w:hAnsi="Arial" w:cs="Arial"/>
          <w:sz w:val="24"/>
          <w:szCs w:val="24"/>
        </w:rPr>
        <w:t xml:space="preserve"> </w:t>
      </w:r>
      <w:proofErr w:type="spellStart"/>
      <w:r w:rsidR="002544FB">
        <w:rPr>
          <w:rFonts w:ascii="Arial" w:hAnsi="Arial" w:cs="Arial"/>
          <w:sz w:val="24"/>
          <w:szCs w:val="24"/>
        </w:rPr>
        <w:t>ar</w:t>
      </w:r>
      <w:proofErr w:type="spellEnd"/>
      <w:r w:rsidR="002544FB">
        <w:rPr>
          <w:rFonts w:ascii="Arial" w:hAnsi="Arial" w:cs="Arial"/>
          <w:sz w:val="24"/>
          <w:szCs w:val="24"/>
        </w:rPr>
        <w:t xml:space="preserve">: 02/12/2022). </w:t>
      </w:r>
    </w:p>
    <w:p w14:paraId="08B8B801" w14:textId="77777777" w:rsidR="005864F2" w:rsidRDefault="005864F2">
      <w:pPr>
        <w:rPr>
          <w:rFonts w:ascii="Arial" w:hAnsi="Arial" w:cs="Arial"/>
          <w:sz w:val="24"/>
          <w:szCs w:val="24"/>
        </w:rPr>
      </w:pPr>
    </w:p>
    <w:p w14:paraId="4CBB0C97" w14:textId="65AC9AA5" w:rsidR="00342470" w:rsidRPr="00810CC6" w:rsidRDefault="00342470">
      <w:pPr>
        <w:rPr>
          <w:rFonts w:ascii="Arial" w:hAnsi="Arial" w:cs="Arial"/>
          <w:sz w:val="24"/>
          <w:szCs w:val="24"/>
        </w:rPr>
      </w:pPr>
      <w:proofErr w:type="spellStart"/>
      <w:r>
        <w:rPr>
          <w:rFonts w:ascii="Arial" w:hAnsi="Arial" w:cs="Arial"/>
          <w:sz w:val="24"/>
          <w:szCs w:val="24"/>
        </w:rPr>
        <w:t>McFarlene</w:t>
      </w:r>
      <w:proofErr w:type="spellEnd"/>
      <w:r>
        <w:rPr>
          <w:rFonts w:ascii="Arial" w:hAnsi="Arial" w:cs="Arial"/>
          <w:sz w:val="24"/>
          <w:szCs w:val="24"/>
        </w:rPr>
        <w:t>, K. (2022) Learning Links</w:t>
      </w:r>
      <w:r w:rsidR="00810CC6">
        <w:rPr>
          <w:rFonts w:ascii="Arial" w:hAnsi="Arial" w:cs="Arial"/>
          <w:sz w:val="24"/>
          <w:szCs w:val="24"/>
        </w:rPr>
        <w:t xml:space="preserve"> – </w:t>
      </w:r>
      <w:r w:rsidR="00810CC6" w:rsidRPr="00810CC6">
        <w:rPr>
          <w:rFonts w:ascii="Arial" w:hAnsi="Arial" w:cs="Arial"/>
          <w:i/>
          <w:iCs/>
          <w:sz w:val="24"/>
          <w:szCs w:val="24"/>
        </w:rPr>
        <w:t xml:space="preserve">‘Supporting Children on the Autism Spectrum </w:t>
      </w:r>
      <w:proofErr w:type="gramStart"/>
      <w:r w:rsidR="00810CC6" w:rsidRPr="00810CC6">
        <w:rPr>
          <w:rFonts w:ascii="Arial" w:hAnsi="Arial" w:cs="Arial"/>
          <w:i/>
          <w:iCs/>
          <w:sz w:val="24"/>
          <w:szCs w:val="24"/>
        </w:rPr>
        <w:t>In</w:t>
      </w:r>
      <w:proofErr w:type="gramEnd"/>
      <w:r w:rsidR="00810CC6" w:rsidRPr="00810CC6">
        <w:rPr>
          <w:rFonts w:ascii="Arial" w:hAnsi="Arial" w:cs="Arial"/>
          <w:i/>
          <w:iCs/>
          <w:sz w:val="24"/>
          <w:szCs w:val="24"/>
        </w:rPr>
        <w:t xml:space="preserve"> Early Childhood’</w:t>
      </w:r>
      <w:r w:rsidR="00810CC6">
        <w:rPr>
          <w:rFonts w:ascii="Arial" w:hAnsi="Arial" w:cs="Arial"/>
          <w:sz w:val="24"/>
          <w:szCs w:val="24"/>
        </w:rPr>
        <w:t xml:space="preserve"> </w:t>
      </w:r>
      <w:proofErr w:type="spellStart"/>
      <w:r w:rsidR="00810CC6">
        <w:rPr>
          <w:rFonts w:ascii="Arial" w:hAnsi="Arial" w:cs="Arial"/>
          <w:sz w:val="24"/>
          <w:szCs w:val="24"/>
        </w:rPr>
        <w:t>Ar</w:t>
      </w:r>
      <w:proofErr w:type="spellEnd"/>
      <w:r w:rsidR="00810CC6">
        <w:rPr>
          <w:rFonts w:ascii="Arial" w:hAnsi="Arial" w:cs="Arial"/>
          <w:sz w:val="24"/>
          <w:szCs w:val="24"/>
        </w:rPr>
        <w:t xml:space="preserve"> </w:t>
      </w:r>
      <w:proofErr w:type="spellStart"/>
      <w:r w:rsidR="00810CC6">
        <w:rPr>
          <w:rFonts w:ascii="Arial" w:hAnsi="Arial" w:cs="Arial"/>
          <w:sz w:val="24"/>
          <w:szCs w:val="24"/>
        </w:rPr>
        <w:t>gael</w:t>
      </w:r>
      <w:proofErr w:type="spellEnd"/>
      <w:r w:rsidR="00810CC6">
        <w:rPr>
          <w:rFonts w:ascii="Arial" w:hAnsi="Arial" w:cs="Arial"/>
          <w:sz w:val="24"/>
          <w:szCs w:val="24"/>
        </w:rPr>
        <w:t xml:space="preserve"> </w:t>
      </w:r>
      <w:proofErr w:type="spellStart"/>
      <w:r w:rsidR="00810CC6">
        <w:rPr>
          <w:rFonts w:ascii="Arial" w:hAnsi="Arial" w:cs="Arial"/>
          <w:sz w:val="24"/>
          <w:szCs w:val="24"/>
        </w:rPr>
        <w:t>ar</w:t>
      </w:r>
      <w:proofErr w:type="spellEnd"/>
      <w:r w:rsidR="00810CC6">
        <w:rPr>
          <w:rFonts w:ascii="Arial" w:hAnsi="Arial" w:cs="Arial"/>
          <w:sz w:val="24"/>
          <w:szCs w:val="24"/>
        </w:rPr>
        <w:t>:</w:t>
      </w:r>
    </w:p>
    <w:p w14:paraId="667CE8CE" w14:textId="5B087A7F" w:rsidR="00BD4FE1" w:rsidRDefault="000F3D50">
      <w:pPr>
        <w:rPr>
          <w:rFonts w:ascii="Arial" w:hAnsi="Arial" w:cs="Arial"/>
          <w:sz w:val="24"/>
          <w:szCs w:val="24"/>
        </w:rPr>
      </w:pPr>
      <w:hyperlink r:id="rId35" w:anchor=":~:text=Supporting%20children%20on%20the%20autism%20spectrum%20in%20early,Communication%20between%20teachers%20and%20parents%20...%20More%20items" w:history="1">
        <w:r w:rsidR="00342470" w:rsidRPr="00932F69">
          <w:rPr>
            <w:rStyle w:val="Hyperlink"/>
            <w:rFonts w:ascii="Arial" w:hAnsi="Arial" w:cs="Arial"/>
            <w:sz w:val="24"/>
            <w:szCs w:val="24"/>
          </w:rPr>
          <w:t>https://www.learninglinks.org.au/supporting-children-on-the-autism-spectrum-in-early-childhood/#:~:text=Supporting%20children%20on%20the%20autism%20spectrum%20in%20early,Communication%20between%20teachers%20and%20parents%20...%20More%20items</w:t>
        </w:r>
      </w:hyperlink>
      <w:r w:rsidR="00342470">
        <w:rPr>
          <w:rFonts w:ascii="Arial" w:hAnsi="Arial" w:cs="Arial"/>
          <w:sz w:val="24"/>
          <w:szCs w:val="24"/>
        </w:rPr>
        <w:t xml:space="preserve"> </w:t>
      </w:r>
      <w:r w:rsidR="00810CC6">
        <w:rPr>
          <w:rFonts w:ascii="Arial" w:hAnsi="Arial" w:cs="Arial"/>
          <w:sz w:val="24"/>
          <w:szCs w:val="24"/>
        </w:rPr>
        <w:t xml:space="preserve"> (</w:t>
      </w:r>
      <w:proofErr w:type="spellStart"/>
      <w:r w:rsidR="00810CC6">
        <w:rPr>
          <w:rFonts w:ascii="Arial" w:hAnsi="Arial" w:cs="Arial"/>
          <w:sz w:val="24"/>
          <w:szCs w:val="24"/>
        </w:rPr>
        <w:t>Defnyddir</w:t>
      </w:r>
      <w:proofErr w:type="spellEnd"/>
      <w:r w:rsidR="00810CC6">
        <w:rPr>
          <w:rFonts w:ascii="Arial" w:hAnsi="Arial" w:cs="Arial"/>
          <w:sz w:val="24"/>
          <w:szCs w:val="24"/>
        </w:rPr>
        <w:t xml:space="preserve"> </w:t>
      </w:r>
      <w:proofErr w:type="spellStart"/>
      <w:r w:rsidR="00810CC6">
        <w:rPr>
          <w:rFonts w:ascii="Arial" w:hAnsi="Arial" w:cs="Arial"/>
          <w:sz w:val="24"/>
          <w:szCs w:val="24"/>
        </w:rPr>
        <w:t>ar</w:t>
      </w:r>
      <w:proofErr w:type="spellEnd"/>
      <w:r w:rsidR="00810CC6">
        <w:rPr>
          <w:rFonts w:ascii="Arial" w:hAnsi="Arial" w:cs="Arial"/>
          <w:sz w:val="24"/>
          <w:szCs w:val="24"/>
        </w:rPr>
        <w:t>: 23/11/2022).</w:t>
      </w:r>
    </w:p>
    <w:p w14:paraId="3F98B42C" w14:textId="77777777" w:rsidR="00BD4FE1" w:rsidRDefault="00BD4FE1">
      <w:pPr>
        <w:rPr>
          <w:rFonts w:ascii="Arial" w:hAnsi="Arial" w:cs="Arial"/>
          <w:sz w:val="24"/>
          <w:szCs w:val="24"/>
        </w:rPr>
      </w:pPr>
    </w:p>
    <w:p w14:paraId="44A5F065" w14:textId="4913CD28" w:rsidR="00520F33" w:rsidRDefault="00660FC7">
      <w:pPr>
        <w:rPr>
          <w:rFonts w:ascii="Arial" w:hAnsi="Arial" w:cs="Arial"/>
          <w:sz w:val="24"/>
          <w:szCs w:val="24"/>
        </w:rPr>
      </w:pPr>
      <w:r>
        <w:rPr>
          <w:rFonts w:ascii="Arial" w:hAnsi="Arial" w:cs="Arial"/>
          <w:sz w:val="24"/>
          <w:szCs w:val="24"/>
        </w:rPr>
        <w:t xml:space="preserve">Monash University (2022) </w:t>
      </w:r>
      <w:r w:rsidR="001F475C" w:rsidRPr="001F475C">
        <w:rPr>
          <w:rFonts w:ascii="Arial" w:hAnsi="Arial" w:cs="Arial"/>
          <w:i/>
          <w:iCs/>
          <w:sz w:val="24"/>
          <w:szCs w:val="24"/>
        </w:rPr>
        <w:t>‘</w:t>
      </w:r>
      <w:r w:rsidRPr="001F475C">
        <w:rPr>
          <w:rFonts w:ascii="Arial" w:hAnsi="Arial" w:cs="Arial"/>
          <w:i/>
          <w:iCs/>
          <w:sz w:val="24"/>
          <w:szCs w:val="24"/>
        </w:rPr>
        <w:t xml:space="preserve">How teachers in mainstream schools can support students with </w:t>
      </w:r>
      <w:proofErr w:type="gramStart"/>
      <w:r w:rsidR="001F475C" w:rsidRPr="001F475C">
        <w:rPr>
          <w:rFonts w:ascii="Arial" w:hAnsi="Arial" w:cs="Arial"/>
          <w:i/>
          <w:iCs/>
          <w:sz w:val="24"/>
          <w:szCs w:val="24"/>
        </w:rPr>
        <w:t>A</w:t>
      </w:r>
      <w:r w:rsidRPr="001F475C">
        <w:rPr>
          <w:rFonts w:ascii="Arial" w:hAnsi="Arial" w:cs="Arial"/>
          <w:i/>
          <w:iCs/>
          <w:sz w:val="24"/>
          <w:szCs w:val="24"/>
        </w:rPr>
        <w:t xml:space="preserve">utism </w:t>
      </w:r>
      <w:r w:rsidR="001F475C" w:rsidRPr="001F475C">
        <w:rPr>
          <w:rFonts w:ascii="Arial" w:hAnsi="Arial" w:cs="Arial"/>
          <w:i/>
          <w:iCs/>
          <w:sz w:val="24"/>
          <w:szCs w:val="24"/>
        </w:rPr>
        <w:t>spectrum disorder</w:t>
      </w:r>
      <w:proofErr w:type="gramEnd"/>
      <w:r w:rsidR="001F475C" w:rsidRPr="001F475C">
        <w:rPr>
          <w:rFonts w:ascii="Arial" w:hAnsi="Arial" w:cs="Arial"/>
          <w:i/>
          <w:iCs/>
          <w:sz w:val="24"/>
          <w:szCs w:val="24"/>
        </w:rPr>
        <w:t>’</w:t>
      </w:r>
      <w:r w:rsidR="001F475C">
        <w:rPr>
          <w:rFonts w:ascii="Arial" w:hAnsi="Arial" w:cs="Arial"/>
          <w:sz w:val="24"/>
          <w:szCs w:val="24"/>
        </w:rPr>
        <w:t xml:space="preserve"> </w:t>
      </w:r>
      <w:r w:rsidR="009D5BD9">
        <w:rPr>
          <w:rFonts w:ascii="Arial" w:hAnsi="Arial" w:cs="Arial"/>
          <w:sz w:val="24"/>
          <w:szCs w:val="24"/>
        </w:rPr>
        <w:t>– Professor Umesh Sharma, Dr Erin Leif.</w:t>
      </w:r>
    </w:p>
    <w:p w14:paraId="6D83905C" w14:textId="2B7D64AD" w:rsidR="00356AA0" w:rsidRPr="001F475C" w:rsidRDefault="00356AA0">
      <w:pPr>
        <w:rPr>
          <w:rFonts w:ascii="Arial" w:hAnsi="Arial" w:cs="Arial"/>
          <w:sz w:val="24"/>
          <w:szCs w:val="24"/>
        </w:rPr>
      </w:pP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w:t>
      </w:r>
    </w:p>
    <w:p w14:paraId="67A99300" w14:textId="591CED45" w:rsidR="00520F33" w:rsidRDefault="000F3D50">
      <w:pPr>
        <w:rPr>
          <w:rFonts w:ascii="Arial" w:hAnsi="Arial" w:cs="Arial"/>
          <w:sz w:val="24"/>
          <w:szCs w:val="24"/>
        </w:rPr>
      </w:pPr>
      <w:hyperlink r:id="rId36" w:history="1">
        <w:r w:rsidR="00520F33" w:rsidRPr="00932F69">
          <w:rPr>
            <w:rStyle w:val="Hyperlink"/>
            <w:rFonts w:ascii="Arial" w:hAnsi="Arial" w:cs="Arial"/>
            <w:sz w:val="24"/>
            <w:szCs w:val="24"/>
          </w:rPr>
          <w:t>https://www.monash.edu/education/teachspace/articles/how-teachers-in-mainstream-schools-can-support-students-with-autism-spectrum-disorder</w:t>
        </w:r>
      </w:hyperlink>
      <w:r w:rsidR="00520F33">
        <w:rPr>
          <w:rFonts w:ascii="Arial" w:hAnsi="Arial" w:cs="Arial"/>
          <w:sz w:val="24"/>
          <w:szCs w:val="24"/>
        </w:rPr>
        <w:t xml:space="preserve"> </w:t>
      </w:r>
      <w:r w:rsidR="00356AA0">
        <w:rPr>
          <w:rFonts w:ascii="Arial" w:hAnsi="Arial" w:cs="Arial"/>
          <w:sz w:val="24"/>
          <w:szCs w:val="24"/>
        </w:rPr>
        <w:t>(</w:t>
      </w:r>
      <w:proofErr w:type="spellStart"/>
      <w:r w:rsidR="00356AA0">
        <w:rPr>
          <w:rFonts w:ascii="Arial" w:hAnsi="Arial" w:cs="Arial"/>
          <w:sz w:val="24"/>
          <w:szCs w:val="24"/>
        </w:rPr>
        <w:t>Defnyddir</w:t>
      </w:r>
      <w:proofErr w:type="spellEnd"/>
      <w:r w:rsidR="00356AA0">
        <w:rPr>
          <w:rFonts w:ascii="Arial" w:hAnsi="Arial" w:cs="Arial"/>
          <w:sz w:val="24"/>
          <w:szCs w:val="24"/>
        </w:rPr>
        <w:t xml:space="preserve"> </w:t>
      </w:r>
      <w:proofErr w:type="spellStart"/>
      <w:r w:rsidR="00356AA0">
        <w:rPr>
          <w:rFonts w:ascii="Arial" w:hAnsi="Arial" w:cs="Arial"/>
          <w:sz w:val="24"/>
          <w:szCs w:val="24"/>
        </w:rPr>
        <w:t>ar</w:t>
      </w:r>
      <w:proofErr w:type="spellEnd"/>
      <w:r w:rsidR="00356AA0">
        <w:rPr>
          <w:rFonts w:ascii="Arial" w:hAnsi="Arial" w:cs="Arial"/>
          <w:sz w:val="24"/>
          <w:szCs w:val="24"/>
        </w:rPr>
        <w:t xml:space="preserve"> 23/11/2022).</w:t>
      </w:r>
    </w:p>
    <w:p w14:paraId="31BCAF4A" w14:textId="77777777" w:rsidR="001C104F" w:rsidRDefault="001C104F">
      <w:pPr>
        <w:rPr>
          <w:rFonts w:ascii="Arial" w:hAnsi="Arial" w:cs="Arial"/>
          <w:sz w:val="24"/>
          <w:szCs w:val="24"/>
        </w:rPr>
      </w:pPr>
    </w:p>
    <w:p w14:paraId="6075326D" w14:textId="0E64919B" w:rsidR="00356AA0" w:rsidRDefault="0094091E">
      <w:pPr>
        <w:rPr>
          <w:rFonts w:ascii="Arial" w:hAnsi="Arial" w:cs="Arial"/>
          <w:sz w:val="24"/>
          <w:szCs w:val="24"/>
        </w:rPr>
      </w:pPr>
      <w:r>
        <w:rPr>
          <w:rFonts w:ascii="Arial" w:hAnsi="Arial" w:cs="Arial"/>
          <w:sz w:val="24"/>
          <w:szCs w:val="24"/>
        </w:rPr>
        <w:lastRenderedPageBreak/>
        <w:t>National Autistic Society (2021)</w:t>
      </w:r>
      <w:r w:rsidR="00B31FCD">
        <w:rPr>
          <w:rFonts w:ascii="Arial" w:hAnsi="Arial" w:cs="Arial"/>
          <w:sz w:val="24"/>
          <w:szCs w:val="24"/>
        </w:rPr>
        <w:t xml:space="preserve"> </w:t>
      </w:r>
      <w:r w:rsidR="00B31FCD" w:rsidRPr="00B31FCD">
        <w:rPr>
          <w:rFonts w:ascii="Arial" w:hAnsi="Arial" w:cs="Arial"/>
          <w:i/>
          <w:iCs/>
          <w:sz w:val="24"/>
          <w:szCs w:val="24"/>
        </w:rPr>
        <w:t>School Improvement for autistic pupils</w:t>
      </w:r>
      <w:r w:rsidR="00B31FCD">
        <w:rPr>
          <w:rFonts w:ascii="Arial" w:hAnsi="Arial" w:cs="Arial"/>
          <w:i/>
          <w:iCs/>
          <w:sz w:val="24"/>
          <w:szCs w:val="24"/>
        </w:rPr>
        <w:t>.</w:t>
      </w:r>
      <w:r w:rsidR="00B31FCD">
        <w:rPr>
          <w:rFonts w:ascii="Arial" w:hAnsi="Arial" w:cs="Arial"/>
          <w:sz w:val="24"/>
          <w:szCs w:val="24"/>
        </w:rPr>
        <w:t xml:space="preserve"> </w:t>
      </w:r>
      <w:proofErr w:type="spellStart"/>
      <w:r w:rsidR="00B31FCD">
        <w:rPr>
          <w:rFonts w:ascii="Arial" w:hAnsi="Arial" w:cs="Arial"/>
          <w:sz w:val="24"/>
          <w:szCs w:val="24"/>
        </w:rPr>
        <w:t>Ar</w:t>
      </w:r>
      <w:proofErr w:type="spellEnd"/>
      <w:r w:rsidR="00B31FCD">
        <w:rPr>
          <w:rFonts w:ascii="Arial" w:hAnsi="Arial" w:cs="Arial"/>
          <w:sz w:val="24"/>
          <w:szCs w:val="24"/>
        </w:rPr>
        <w:t xml:space="preserve"> </w:t>
      </w:r>
      <w:proofErr w:type="spellStart"/>
      <w:r w:rsidR="00B31FCD">
        <w:rPr>
          <w:rFonts w:ascii="Arial" w:hAnsi="Arial" w:cs="Arial"/>
          <w:sz w:val="24"/>
          <w:szCs w:val="24"/>
        </w:rPr>
        <w:t>gael</w:t>
      </w:r>
      <w:proofErr w:type="spellEnd"/>
      <w:r w:rsidR="00B31FCD">
        <w:rPr>
          <w:rFonts w:ascii="Arial" w:hAnsi="Arial" w:cs="Arial"/>
          <w:sz w:val="24"/>
          <w:szCs w:val="24"/>
        </w:rPr>
        <w:t xml:space="preserve"> </w:t>
      </w:r>
      <w:proofErr w:type="spellStart"/>
      <w:r w:rsidR="00B31FCD">
        <w:rPr>
          <w:rFonts w:ascii="Arial" w:hAnsi="Arial" w:cs="Arial"/>
          <w:sz w:val="24"/>
          <w:szCs w:val="24"/>
        </w:rPr>
        <w:t>ar</w:t>
      </w:r>
      <w:proofErr w:type="spellEnd"/>
      <w:r w:rsidR="00B31FCD">
        <w:rPr>
          <w:rFonts w:ascii="Arial" w:hAnsi="Arial" w:cs="Arial"/>
          <w:sz w:val="24"/>
          <w:szCs w:val="24"/>
        </w:rPr>
        <w:t xml:space="preserve">: </w:t>
      </w:r>
      <w:hyperlink r:id="rId37" w:history="1">
        <w:r w:rsidR="00B31FCD" w:rsidRPr="00932F69">
          <w:rPr>
            <w:rStyle w:val="Hyperlink"/>
            <w:rFonts w:ascii="Arial" w:hAnsi="Arial" w:cs="Arial"/>
            <w:sz w:val="24"/>
            <w:szCs w:val="24"/>
          </w:rPr>
          <w:t>https://www.autism.org.uk/advice-and-guidance/professional-practice/school-improvement</w:t>
        </w:r>
      </w:hyperlink>
      <w:r w:rsidR="00B31FCD">
        <w:rPr>
          <w:rFonts w:ascii="Arial" w:hAnsi="Arial" w:cs="Arial"/>
          <w:sz w:val="24"/>
          <w:szCs w:val="24"/>
        </w:rPr>
        <w:t xml:space="preserve"> (</w:t>
      </w:r>
      <w:proofErr w:type="spellStart"/>
      <w:r w:rsidR="00B31FCD">
        <w:rPr>
          <w:rFonts w:ascii="Arial" w:hAnsi="Arial" w:cs="Arial"/>
          <w:sz w:val="24"/>
          <w:szCs w:val="24"/>
        </w:rPr>
        <w:t>Defnyddir</w:t>
      </w:r>
      <w:proofErr w:type="spellEnd"/>
      <w:r w:rsidR="00B31FCD">
        <w:rPr>
          <w:rFonts w:ascii="Arial" w:hAnsi="Arial" w:cs="Arial"/>
          <w:sz w:val="24"/>
          <w:szCs w:val="24"/>
        </w:rPr>
        <w:t xml:space="preserve"> </w:t>
      </w:r>
      <w:proofErr w:type="spellStart"/>
      <w:r w:rsidR="00B31FCD">
        <w:rPr>
          <w:rFonts w:ascii="Arial" w:hAnsi="Arial" w:cs="Arial"/>
          <w:sz w:val="24"/>
          <w:szCs w:val="24"/>
        </w:rPr>
        <w:t>ar</w:t>
      </w:r>
      <w:proofErr w:type="spellEnd"/>
      <w:r w:rsidR="00B31FCD">
        <w:rPr>
          <w:rFonts w:ascii="Arial" w:hAnsi="Arial" w:cs="Arial"/>
          <w:sz w:val="24"/>
          <w:szCs w:val="24"/>
        </w:rPr>
        <w:t xml:space="preserve"> 23/11/2022). </w:t>
      </w:r>
    </w:p>
    <w:p w14:paraId="0C827CDD" w14:textId="77777777" w:rsidR="00A674EF" w:rsidRDefault="00A674EF">
      <w:pPr>
        <w:rPr>
          <w:rFonts w:ascii="Arial" w:hAnsi="Arial" w:cs="Arial"/>
          <w:sz w:val="24"/>
          <w:szCs w:val="24"/>
        </w:rPr>
      </w:pPr>
    </w:p>
    <w:p w14:paraId="1D784BE0" w14:textId="624629B2" w:rsidR="00F54457" w:rsidRPr="00EB1F62" w:rsidRDefault="00F54457">
      <w:pPr>
        <w:rPr>
          <w:rFonts w:ascii="Arial" w:hAnsi="Arial" w:cs="Arial"/>
          <w:sz w:val="24"/>
          <w:szCs w:val="24"/>
        </w:rPr>
      </w:pPr>
      <w:r>
        <w:rPr>
          <w:rFonts w:ascii="Arial" w:hAnsi="Arial" w:cs="Arial"/>
          <w:sz w:val="24"/>
          <w:szCs w:val="24"/>
        </w:rPr>
        <w:t>National Library of Medicine, (</w:t>
      </w:r>
      <w:r w:rsidR="00885879">
        <w:rPr>
          <w:rFonts w:ascii="Arial" w:hAnsi="Arial" w:cs="Arial"/>
          <w:sz w:val="24"/>
          <w:szCs w:val="24"/>
        </w:rPr>
        <w:t xml:space="preserve">2021) </w:t>
      </w:r>
      <w:r w:rsidR="00EB1F62" w:rsidRPr="00EB1F62">
        <w:rPr>
          <w:rFonts w:ascii="Arial" w:hAnsi="Arial" w:cs="Arial"/>
          <w:i/>
          <w:iCs/>
          <w:sz w:val="24"/>
          <w:szCs w:val="24"/>
        </w:rPr>
        <w:t xml:space="preserve">Which Meso-Level Characteristics of Early Childhood Education and Care </w:t>
      </w:r>
      <w:proofErr w:type="spellStart"/>
      <w:r w:rsidR="00EB1F62" w:rsidRPr="00EB1F62">
        <w:rPr>
          <w:rFonts w:ascii="Arial" w:hAnsi="Arial" w:cs="Arial"/>
          <w:i/>
          <w:iCs/>
          <w:sz w:val="24"/>
          <w:szCs w:val="24"/>
        </w:rPr>
        <w:t>Centers</w:t>
      </w:r>
      <w:proofErr w:type="spellEnd"/>
      <w:r w:rsidR="00EB1F62" w:rsidRPr="00EB1F62">
        <w:rPr>
          <w:rFonts w:ascii="Arial" w:hAnsi="Arial" w:cs="Arial"/>
          <w:i/>
          <w:iCs/>
          <w:sz w:val="24"/>
          <w:szCs w:val="24"/>
        </w:rPr>
        <w:t xml:space="preserve"> Are Associated with Health, Health </w:t>
      </w:r>
      <w:proofErr w:type="spellStart"/>
      <w:r w:rsidR="00EB1F62" w:rsidRPr="00EB1F62">
        <w:rPr>
          <w:rFonts w:ascii="Arial" w:hAnsi="Arial" w:cs="Arial"/>
          <w:i/>
          <w:iCs/>
          <w:sz w:val="24"/>
          <w:szCs w:val="24"/>
        </w:rPr>
        <w:t>Behavior</w:t>
      </w:r>
      <w:proofErr w:type="spellEnd"/>
      <w:r w:rsidR="00EB1F62" w:rsidRPr="00EB1F62">
        <w:rPr>
          <w:rFonts w:ascii="Arial" w:hAnsi="Arial" w:cs="Arial"/>
          <w:i/>
          <w:iCs/>
          <w:sz w:val="24"/>
          <w:szCs w:val="24"/>
        </w:rPr>
        <w:t>, and Well-Being of Young Children? Findings of a Scoping Review</w:t>
      </w:r>
      <w:r w:rsidR="00EB1F62">
        <w:rPr>
          <w:rFonts w:ascii="Arial" w:hAnsi="Arial" w:cs="Arial"/>
          <w:i/>
          <w:iCs/>
          <w:sz w:val="24"/>
          <w:szCs w:val="24"/>
        </w:rPr>
        <w:t>.</w:t>
      </w:r>
      <w:r w:rsidR="00EB1F62">
        <w:rPr>
          <w:rFonts w:ascii="Arial" w:hAnsi="Arial" w:cs="Arial"/>
          <w:sz w:val="24"/>
          <w:szCs w:val="24"/>
        </w:rPr>
        <w:t xml:space="preserve"> </w:t>
      </w:r>
      <w:proofErr w:type="spellStart"/>
      <w:r w:rsidR="00EB1F62">
        <w:rPr>
          <w:rFonts w:ascii="Arial" w:hAnsi="Arial" w:cs="Arial"/>
          <w:sz w:val="24"/>
          <w:szCs w:val="24"/>
        </w:rPr>
        <w:t>Ar</w:t>
      </w:r>
      <w:proofErr w:type="spellEnd"/>
      <w:r w:rsidR="00EB1F62">
        <w:rPr>
          <w:rFonts w:ascii="Arial" w:hAnsi="Arial" w:cs="Arial"/>
          <w:sz w:val="24"/>
          <w:szCs w:val="24"/>
        </w:rPr>
        <w:t xml:space="preserve"> </w:t>
      </w:r>
      <w:proofErr w:type="spellStart"/>
      <w:r w:rsidR="00EB1F62">
        <w:rPr>
          <w:rFonts w:ascii="Arial" w:hAnsi="Arial" w:cs="Arial"/>
          <w:sz w:val="24"/>
          <w:szCs w:val="24"/>
        </w:rPr>
        <w:t>gael</w:t>
      </w:r>
      <w:proofErr w:type="spellEnd"/>
      <w:r w:rsidR="00EB1F62">
        <w:rPr>
          <w:rFonts w:ascii="Arial" w:hAnsi="Arial" w:cs="Arial"/>
          <w:sz w:val="24"/>
          <w:szCs w:val="24"/>
        </w:rPr>
        <w:t xml:space="preserve"> </w:t>
      </w:r>
      <w:proofErr w:type="spellStart"/>
      <w:r w:rsidR="00EB1F62">
        <w:rPr>
          <w:rFonts w:ascii="Arial" w:hAnsi="Arial" w:cs="Arial"/>
          <w:sz w:val="24"/>
          <w:szCs w:val="24"/>
        </w:rPr>
        <w:t>ar</w:t>
      </w:r>
      <w:proofErr w:type="spellEnd"/>
      <w:r w:rsidR="00EB1F62">
        <w:rPr>
          <w:rFonts w:ascii="Arial" w:hAnsi="Arial" w:cs="Arial"/>
          <w:sz w:val="24"/>
          <w:szCs w:val="24"/>
        </w:rPr>
        <w:t>:</w:t>
      </w:r>
    </w:p>
    <w:p w14:paraId="71969817" w14:textId="6BAEC2F9" w:rsidR="004F0894" w:rsidRDefault="000F3D50">
      <w:pPr>
        <w:rPr>
          <w:rFonts w:ascii="Arial" w:hAnsi="Arial" w:cs="Arial"/>
          <w:sz w:val="24"/>
          <w:szCs w:val="24"/>
        </w:rPr>
      </w:pPr>
      <w:hyperlink r:id="rId38" w:history="1">
        <w:r w:rsidR="00F54457" w:rsidRPr="00AB45DE">
          <w:rPr>
            <w:rStyle w:val="Hyperlink"/>
            <w:rFonts w:ascii="Arial" w:hAnsi="Arial" w:cs="Arial"/>
            <w:sz w:val="24"/>
            <w:szCs w:val="24"/>
          </w:rPr>
          <w:t>https://www.ncbi.nlm.nih.gov/pmc/articles/PMC8125417/</w:t>
        </w:r>
      </w:hyperlink>
      <w:r w:rsidR="00F54457">
        <w:rPr>
          <w:rFonts w:ascii="Arial" w:hAnsi="Arial" w:cs="Arial"/>
          <w:sz w:val="24"/>
          <w:szCs w:val="24"/>
        </w:rPr>
        <w:t xml:space="preserve"> </w:t>
      </w:r>
      <w:r w:rsidR="00EB1F62">
        <w:rPr>
          <w:rFonts w:ascii="Arial" w:hAnsi="Arial" w:cs="Arial"/>
          <w:sz w:val="24"/>
          <w:szCs w:val="24"/>
        </w:rPr>
        <w:t xml:space="preserve"> (</w:t>
      </w:r>
      <w:proofErr w:type="spellStart"/>
      <w:r w:rsidR="00EB1F62">
        <w:rPr>
          <w:rFonts w:ascii="Arial" w:hAnsi="Arial" w:cs="Arial"/>
          <w:sz w:val="24"/>
          <w:szCs w:val="24"/>
        </w:rPr>
        <w:t>Defnyddir</w:t>
      </w:r>
      <w:proofErr w:type="spellEnd"/>
      <w:r w:rsidR="00EB1F62">
        <w:rPr>
          <w:rFonts w:ascii="Arial" w:hAnsi="Arial" w:cs="Arial"/>
          <w:sz w:val="24"/>
          <w:szCs w:val="24"/>
        </w:rPr>
        <w:t xml:space="preserve"> </w:t>
      </w:r>
      <w:proofErr w:type="spellStart"/>
      <w:r w:rsidR="00EB1F62">
        <w:rPr>
          <w:rFonts w:ascii="Arial" w:hAnsi="Arial" w:cs="Arial"/>
          <w:sz w:val="24"/>
          <w:szCs w:val="24"/>
        </w:rPr>
        <w:t>ar</w:t>
      </w:r>
      <w:proofErr w:type="spellEnd"/>
      <w:r w:rsidR="00EB1F62">
        <w:rPr>
          <w:rFonts w:ascii="Arial" w:hAnsi="Arial" w:cs="Arial"/>
          <w:sz w:val="24"/>
          <w:szCs w:val="24"/>
        </w:rPr>
        <w:t>: 02/12/2022).</w:t>
      </w:r>
    </w:p>
    <w:p w14:paraId="25520F26" w14:textId="77777777" w:rsidR="004F0894" w:rsidRDefault="004F0894">
      <w:pPr>
        <w:rPr>
          <w:rFonts w:ascii="Arial" w:hAnsi="Arial" w:cs="Arial"/>
          <w:sz w:val="24"/>
          <w:szCs w:val="24"/>
        </w:rPr>
      </w:pPr>
    </w:p>
    <w:p w14:paraId="3B1EFD51" w14:textId="0B4A1445" w:rsidR="0025797C" w:rsidRDefault="0025797C">
      <w:pPr>
        <w:rPr>
          <w:rFonts w:ascii="Arial" w:hAnsi="Arial" w:cs="Arial"/>
          <w:sz w:val="24"/>
          <w:szCs w:val="24"/>
        </w:rPr>
      </w:pPr>
      <w:r>
        <w:rPr>
          <w:rFonts w:ascii="Arial" w:hAnsi="Arial" w:cs="Arial"/>
          <w:sz w:val="24"/>
          <w:szCs w:val="24"/>
        </w:rPr>
        <w:t>National Secular Society, (2019)</w:t>
      </w:r>
      <w:r w:rsidRPr="0025797C">
        <w:rPr>
          <w:rFonts w:ascii="Arial" w:hAnsi="Arial" w:cs="Arial"/>
          <w:i/>
          <w:iCs/>
          <w:sz w:val="24"/>
          <w:szCs w:val="24"/>
        </w:rPr>
        <w:t xml:space="preserve"> Ofsted’s new inspection framework returns focus to inclusion.</w:t>
      </w:r>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hyperlink r:id="rId39" w:history="1">
        <w:r w:rsidRPr="00AB45DE">
          <w:rPr>
            <w:rStyle w:val="Hyperlink"/>
            <w:rFonts w:ascii="Arial" w:hAnsi="Arial" w:cs="Arial"/>
            <w:sz w:val="24"/>
            <w:szCs w:val="24"/>
          </w:rPr>
          <w:t>https://www.secularism.org.uk/news/2019/05/ofsteds-new-inspection-framework-returns-focus-to-inclusion</w:t>
        </w:r>
      </w:hyperlink>
      <w:r>
        <w:rPr>
          <w:rFonts w:ascii="Arial" w:hAnsi="Arial" w:cs="Arial"/>
          <w:sz w:val="24"/>
          <w:szCs w:val="24"/>
        </w:rPr>
        <w:t xml:space="preserve"> (</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01/12/2022). </w:t>
      </w:r>
    </w:p>
    <w:p w14:paraId="348C5645" w14:textId="77777777" w:rsidR="0025797C" w:rsidRDefault="0025797C">
      <w:pPr>
        <w:rPr>
          <w:rFonts w:ascii="Arial" w:hAnsi="Arial" w:cs="Arial"/>
          <w:sz w:val="24"/>
          <w:szCs w:val="24"/>
        </w:rPr>
      </w:pPr>
    </w:p>
    <w:p w14:paraId="490659E7" w14:textId="450CA6D4" w:rsidR="009005CD" w:rsidRPr="00037F18" w:rsidRDefault="00037F18">
      <w:pPr>
        <w:rPr>
          <w:rFonts w:ascii="Arial" w:hAnsi="Arial" w:cs="Arial"/>
          <w:sz w:val="24"/>
          <w:szCs w:val="24"/>
        </w:rPr>
      </w:pPr>
      <w:r>
        <w:rPr>
          <w:rFonts w:ascii="Arial" w:hAnsi="Arial" w:cs="Arial"/>
          <w:sz w:val="24"/>
          <w:szCs w:val="24"/>
        </w:rPr>
        <w:t xml:space="preserve">Nesta, (2022) </w:t>
      </w:r>
      <w:r w:rsidRPr="00037F18">
        <w:rPr>
          <w:rFonts w:ascii="Arial" w:hAnsi="Arial" w:cs="Arial"/>
          <w:i/>
          <w:iCs/>
          <w:sz w:val="24"/>
          <w:szCs w:val="24"/>
        </w:rPr>
        <w:t>Why we need an anti-racist approach in early years education- Liz Pemberton.</w:t>
      </w:r>
      <w:r>
        <w:rPr>
          <w:rFonts w:ascii="Arial" w:hAnsi="Arial" w:cs="Arial"/>
          <w:sz w:val="24"/>
          <w:szCs w:val="24"/>
        </w:rPr>
        <w:t xml:space="preserve"> [Blog] </w:t>
      </w:r>
      <w:proofErr w:type="spellStart"/>
      <w:r w:rsidR="007B2758">
        <w:rPr>
          <w:rFonts w:ascii="Arial" w:hAnsi="Arial" w:cs="Arial"/>
          <w:sz w:val="24"/>
          <w:szCs w:val="24"/>
        </w:rPr>
        <w:t>Ar</w:t>
      </w:r>
      <w:proofErr w:type="spellEnd"/>
      <w:r w:rsidR="007B2758">
        <w:rPr>
          <w:rFonts w:ascii="Arial" w:hAnsi="Arial" w:cs="Arial"/>
          <w:sz w:val="24"/>
          <w:szCs w:val="24"/>
        </w:rPr>
        <w:t xml:space="preserve"> </w:t>
      </w:r>
      <w:proofErr w:type="spellStart"/>
      <w:r w:rsidR="007B2758">
        <w:rPr>
          <w:rFonts w:ascii="Arial" w:hAnsi="Arial" w:cs="Arial"/>
          <w:sz w:val="24"/>
          <w:szCs w:val="24"/>
        </w:rPr>
        <w:t>gael</w:t>
      </w:r>
      <w:proofErr w:type="spellEnd"/>
      <w:r w:rsidR="007B2758">
        <w:rPr>
          <w:rFonts w:ascii="Arial" w:hAnsi="Arial" w:cs="Arial"/>
          <w:sz w:val="24"/>
          <w:szCs w:val="24"/>
        </w:rPr>
        <w:t xml:space="preserve"> </w:t>
      </w:r>
      <w:proofErr w:type="spellStart"/>
      <w:r w:rsidR="007B2758">
        <w:rPr>
          <w:rFonts w:ascii="Arial" w:hAnsi="Arial" w:cs="Arial"/>
          <w:sz w:val="24"/>
          <w:szCs w:val="24"/>
        </w:rPr>
        <w:t>ar</w:t>
      </w:r>
      <w:proofErr w:type="spellEnd"/>
      <w:r w:rsidR="007B2758">
        <w:rPr>
          <w:rFonts w:ascii="Arial" w:hAnsi="Arial" w:cs="Arial"/>
          <w:sz w:val="24"/>
          <w:szCs w:val="24"/>
        </w:rPr>
        <w:t>:</w:t>
      </w:r>
      <w:r w:rsidR="007B2758" w:rsidRPr="007B2758">
        <w:t xml:space="preserve"> </w:t>
      </w:r>
      <w:hyperlink r:id="rId40" w:history="1">
        <w:r w:rsidR="007B2758" w:rsidRPr="00AB45DE">
          <w:rPr>
            <w:rStyle w:val="Hyperlink"/>
            <w:rFonts w:ascii="Arial" w:hAnsi="Arial" w:cs="Arial"/>
            <w:sz w:val="24"/>
            <w:szCs w:val="24"/>
          </w:rPr>
          <w:t>https://www.nesta.org.uk/blog/why-we-need-anti-racist-approach-early-years-education/</w:t>
        </w:r>
      </w:hyperlink>
      <w:r w:rsidR="007B2758">
        <w:rPr>
          <w:rFonts w:ascii="Arial" w:hAnsi="Arial" w:cs="Arial"/>
          <w:sz w:val="24"/>
          <w:szCs w:val="24"/>
        </w:rPr>
        <w:t xml:space="preserve"> (</w:t>
      </w:r>
      <w:proofErr w:type="spellStart"/>
      <w:r w:rsidR="007B2758">
        <w:rPr>
          <w:rFonts w:ascii="Arial" w:hAnsi="Arial" w:cs="Arial"/>
          <w:sz w:val="24"/>
          <w:szCs w:val="24"/>
        </w:rPr>
        <w:t>Defnyddir</w:t>
      </w:r>
      <w:proofErr w:type="spellEnd"/>
      <w:r w:rsidR="007B2758">
        <w:rPr>
          <w:rFonts w:ascii="Arial" w:hAnsi="Arial" w:cs="Arial"/>
          <w:sz w:val="24"/>
          <w:szCs w:val="24"/>
        </w:rPr>
        <w:t xml:space="preserve"> </w:t>
      </w:r>
      <w:proofErr w:type="spellStart"/>
      <w:r w:rsidR="007B2758">
        <w:rPr>
          <w:rFonts w:ascii="Arial" w:hAnsi="Arial" w:cs="Arial"/>
          <w:sz w:val="24"/>
          <w:szCs w:val="24"/>
        </w:rPr>
        <w:t>ar</w:t>
      </w:r>
      <w:proofErr w:type="spellEnd"/>
      <w:r w:rsidR="007B2758">
        <w:rPr>
          <w:rFonts w:ascii="Arial" w:hAnsi="Arial" w:cs="Arial"/>
          <w:sz w:val="24"/>
          <w:szCs w:val="24"/>
        </w:rPr>
        <w:t xml:space="preserve"> 2/12/2022). </w:t>
      </w:r>
    </w:p>
    <w:p w14:paraId="751BF0A0" w14:textId="77777777" w:rsidR="009005CD" w:rsidRPr="006051DB" w:rsidRDefault="009005CD">
      <w:pPr>
        <w:rPr>
          <w:rFonts w:ascii="Arial" w:hAnsi="Arial" w:cs="Arial"/>
          <w:sz w:val="24"/>
          <w:szCs w:val="24"/>
        </w:rPr>
      </w:pPr>
    </w:p>
    <w:p w14:paraId="306CD815" w14:textId="0A1945EB" w:rsidR="001749EA" w:rsidRPr="00FF3C0A" w:rsidRDefault="00FF3C0A">
      <w:pPr>
        <w:rPr>
          <w:rFonts w:ascii="Arial" w:hAnsi="Arial" w:cs="Arial"/>
          <w:sz w:val="24"/>
          <w:szCs w:val="24"/>
        </w:rPr>
      </w:pPr>
      <w:r>
        <w:rPr>
          <w:rFonts w:ascii="Arial" w:hAnsi="Arial" w:cs="Arial"/>
          <w:sz w:val="24"/>
          <w:szCs w:val="24"/>
        </w:rPr>
        <w:t xml:space="preserve">Ryan, J. (2006). </w:t>
      </w:r>
      <w:r>
        <w:rPr>
          <w:rFonts w:ascii="Arial" w:hAnsi="Arial" w:cs="Arial"/>
          <w:i/>
          <w:iCs/>
          <w:sz w:val="24"/>
          <w:szCs w:val="24"/>
        </w:rPr>
        <w:t xml:space="preserve">Inclusive leadership. </w:t>
      </w:r>
      <w:r>
        <w:rPr>
          <w:rFonts w:ascii="Arial" w:hAnsi="Arial" w:cs="Arial"/>
          <w:sz w:val="24"/>
          <w:szCs w:val="24"/>
        </w:rPr>
        <w:t>San Francisco: Jossey-</w:t>
      </w:r>
      <w:proofErr w:type="gramStart"/>
      <w:r>
        <w:rPr>
          <w:rFonts w:ascii="Arial" w:hAnsi="Arial" w:cs="Arial"/>
          <w:sz w:val="24"/>
          <w:szCs w:val="24"/>
        </w:rPr>
        <w:t>Bass.</w:t>
      </w:r>
      <w:r w:rsidR="00043A37">
        <w:rPr>
          <w:rFonts w:ascii="Arial" w:hAnsi="Arial" w:cs="Arial"/>
          <w:sz w:val="24"/>
          <w:szCs w:val="24"/>
        </w:rPr>
        <w:t>[</w:t>
      </w:r>
      <w:proofErr w:type="gramEnd"/>
      <w:r w:rsidR="00043A37">
        <w:rPr>
          <w:rFonts w:ascii="Arial" w:hAnsi="Arial" w:cs="Arial"/>
          <w:sz w:val="24"/>
          <w:szCs w:val="24"/>
        </w:rPr>
        <w:t>Moodle]</w:t>
      </w:r>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w:t>
      </w:r>
      <w:r w:rsidR="00043A37" w:rsidRPr="00043A37">
        <w:t xml:space="preserve"> </w:t>
      </w:r>
      <w:hyperlink r:id="rId41" w:history="1">
        <w:r w:rsidR="00043A37" w:rsidRPr="00932F69">
          <w:rPr>
            <w:rStyle w:val="Hyperlink"/>
            <w:rFonts w:ascii="Arial" w:hAnsi="Arial" w:cs="Arial"/>
            <w:sz w:val="24"/>
            <w:szCs w:val="24"/>
          </w:rPr>
          <w:t>https://moodle.uwtsd.ac.uk/course/view.php?id=9766</w:t>
        </w:r>
      </w:hyperlink>
      <w:r w:rsidR="00043A37">
        <w:rPr>
          <w:rFonts w:ascii="Arial" w:hAnsi="Arial" w:cs="Arial"/>
          <w:sz w:val="24"/>
          <w:szCs w:val="24"/>
        </w:rPr>
        <w:t xml:space="preserve"> (</w:t>
      </w:r>
      <w:proofErr w:type="spellStart"/>
      <w:r w:rsidR="00043A37">
        <w:rPr>
          <w:rFonts w:ascii="Arial" w:hAnsi="Arial" w:cs="Arial"/>
          <w:sz w:val="24"/>
          <w:szCs w:val="24"/>
        </w:rPr>
        <w:t>Defnyddir</w:t>
      </w:r>
      <w:proofErr w:type="spellEnd"/>
      <w:r w:rsidR="00043A37">
        <w:rPr>
          <w:rFonts w:ascii="Arial" w:hAnsi="Arial" w:cs="Arial"/>
          <w:sz w:val="24"/>
          <w:szCs w:val="24"/>
        </w:rPr>
        <w:t xml:space="preserve"> </w:t>
      </w:r>
      <w:proofErr w:type="spellStart"/>
      <w:r w:rsidR="00043A37">
        <w:rPr>
          <w:rFonts w:ascii="Arial" w:hAnsi="Arial" w:cs="Arial"/>
          <w:sz w:val="24"/>
          <w:szCs w:val="24"/>
        </w:rPr>
        <w:t>ar</w:t>
      </w:r>
      <w:proofErr w:type="spellEnd"/>
      <w:r w:rsidR="00043A37">
        <w:rPr>
          <w:rFonts w:ascii="Arial" w:hAnsi="Arial" w:cs="Arial"/>
          <w:sz w:val="24"/>
          <w:szCs w:val="24"/>
        </w:rPr>
        <w:t xml:space="preserve">: 23/11/2022). </w:t>
      </w:r>
    </w:p>
    <w:p w14:paraId="3731A267" w14:textId="77777777" w:rsidR="00DB1286" w:rsidRDefault="00DB1286">
      <w:pPr>
        <w:rPr>
          <w:rFonts w:ascii="Arial" w:hAnsi="Arial" w:cs="Arial"/>
          <w:sz w:val="24"/>
          <w:szCs w:val="24"/>
        </w:rPr>
      </w:pPr>
    </w:p>
    <w:p w14:paraId="41544BA7" w14:textId="7B67B8A8" w:rsidR="00FB3347" w:rsidRPr="00AF339D" w:rsidRDefault="00AA031C">
      <w:pPr>
        <w:rPr>
          <w:rFonts w:ascii="Arial" w:hAnsi="Arial" w:cs="Arial"/>
          <w:sz w:val="24"/>
          <w:szCs w:val="24"/>
        </w:rPr>
      </w:pPr>
      <w:r>
        <w:rPr>
          <w:rFonts w:ascii="Arial" w:hAnsi="Arial" w:cs="Arial"/>
          <w:sz w:val="24"/>
          <w:szCs w:val="24"/>
        </w:rPr>
        <w:t xml:space="preserve">Save The Children </w:t>
      </w:r>
      <w:r w:rsidR="00FB3347">
        <w:rPr>
          <w:rFonts w:ascii="Arial" w:hAnsi="Arial" w:cs="Arial"/>
          <w:sz w:val="24"/>
          <w:szCs w:val="24"/>
        </w:rPr>
        <w:t>(2012)</w:t>
      </w:r>
      <w:r>
        <w:rPr>
          <w:rFonts w:ascii="Arial" w:hAnsi="Arial" w:cs="Arial"/>
          <w:sz w:val="24"/>
          <w:szCs w:val="24"/>
        </w:rPr>
        <w:t xml:space="preserve"> </w:t>
      </w:r>
      <w:r>
        <w:rPr>
          <w:rFonts w:ascii="Arial" w:hAnsi="Arial" w:cs="Arial"/>
          <w:i/>
          <w:iCs/>
          <w:sz w:val="24"/>
          <w:szCs w:val="24"/>
        </w:rPr>
        <w:t xml:space="preserve">Challenging 12 myths and stereotypes about </w:t>
      </w:r>
      <w:proofErr w:type="gramStart"/>
      <w:r>
        <w:rPr>
          <w:rFonts w:ascii="Arial" w:hAnsi="Arial" w:cs="Arial"/>
          <w:i/>
          <w:iCs/>
          <w:sz w:val="24"/>
          <w:szCs w:val="24"/>
        </w:rPr>
        <w:t>low income</w:t>
      </w:r>
      <w:proofErr w:type="gramEnd"/>
      <w:r>
        <w:rPr>
          <w:rFonts w:ascii="Arial" w:hAnsi="Arial" w:cs="Arial"/>
          <w:i/>
          <w:iCs/>
          <w:sz w:val="24"/>
          <w:szCs w:val="24"/>
        </w:rPr>
        <w:t xml:space="preserve"> families and social security spending</w:t>
      </w:r>
      <w:r w:rsidR="00AF339D">
        <w:rPr>
          <w:rFonts w:ascii="Arial" w:hAnsi="Arial" w:cs="Arial"/>
          <w:i/>
          <w:iCs/>
          <w:sz w:val="24"/>
          <w:szCs w:val="24"/>
        </w:rPr>
        <w:t xml:space="preserve">, </w:t>
      </w:r>
      <w:r w:rsidR="00AF339D" w:rsidRPr="00AF339D">
        <w:rPr>
          <w:rFonts w:ascii="Arial" w:hAnsi="Arial" w:cs="Arial"/>
          <w:sz w:val="24"/>
          <w:szCs w:val="24"/>
        </w:rPr>
        <w:t>Whitham, G.</w:t>
      </w:r>
      <w:r w:rsidR="00AF339D">
        <w:rPr>
          <w:rFonts w:ascii="Arial" w:hAnsi="Arial" w:cs="Arial"/>
          <w:i/>
          <w:iCs/>
          <w:sz w:val="24"/>
          <w:szCs w:val="24"/>
        </w:rPr>
        <w:t xml:space="preserve"> </w:t>
      </w:r>
      <w:proofErr w:type="spellStart"/>
      <w:r w:rsidR="00AF339D">
        <w:rPr>
          <w:rFonts w:ascii="Arial" w:hAnsi="Arial" w:cs="Arial"/>
          <w:sz w:val="24"/>
          <w:szCs w:val="24"/>
        </w:rPr>
        <w:t>Ar</w:t>
      </w:r>
      <w:proofErr w:type="spellEnd"/>
      <w:r w:rsidR="00AF339D">
        <w:rPr>
          <w:rFonts w:ascii="Arial" w:hAnsi="Arial" w:cs="Arial"/>
          <w:sz w:val="24"/>
          <w:szCs w:val="24"/>
        </w:rPr>
        <w:t xml:space="preserve"> </w:t>
      </w:r>
      <w:proofErr w:type="spellStart"/>
      <w:r w:rsidR="00AF339D">
        <w:rPr>
          <w:rFonts w:ascii="Arial" w:hAnsi="Arial" w:cs="Arial"/>
          <w:sz w:val="24"/>
          <w:szCs w:val="24"/>
        </w:rPr>
        <w:t>gael</w:t>
      </w:r>
      <w:proofErr w:type="spellEnd"/>
      <w:r w:rsidR="00AF339D">
        <w:rPr>
          <w:rFonts w:ascii="Arial" w:hAnsi="Arial" w:cs="Arial"/>
          <w:sz w:val="24"/>
          <w:szCs w:val="24"/>
        </w:rPr>
        <w:t xml:space="preserve"> </w:t>
      </w:r>
      <w:proofErr w:type="spellStart"/>
      <w:r w:rsidR="00AF339D">
        <w:rPr>
          <w:rFonts w:ascii="Arial" w:hAnsi="Arial" w:cs="Arial"/>
          <w:sz w:val="24"/>
          <w:szCs w:val="24"/>
        </w:rPr>
        <w:t>ar</w:t>
      </w:r>
      <w:proofErr w:type="spellEnd"/>
      <w:r w:rsidR="00AF339D">
        <w:rPr>
          <w:rFonts w:ascii="Arial" w:hAnsi="Arial" w:cs="Arial"/>
          <w:sz w:val="24"/>
          <w:szCs w:val="24"/>
        </w:rPr>
        <w:t xml:space="preserve">: </w:t>
      </w:r>
    </w:p>
    <w:p w14:paraId="48D95CEF" w14:textId="0F3D732E" w:rsidR="00FB3347" w:rsidRDefault="000F3D50">
      <w:pPr>
        <w:rPr>
          <w:rFonts w:ascii="Arial" w:hAnsi="Arial" w:cs="Arial"/>
          <w:sz w:val="24"/>
          <w:szCs w:val="24"/>
        </w:rPr>
      </w:pPr>
      <w:hyperlink r:id="rId42" w:history="1">
        <w:r w:rsidR="00FB3347" w:rsidRPr="00932F69">
          <w:rPr>
            <w:rStyle w:val="Hyperlink"/>
            <w:rFonts w:ascii="Arial" w:hAnsi="Arial" w:cs="Arial"/>
            <w:sz w:val="24"/>
            <w:szCs w:val="24"/>
          </w:rPr>
          <w:t>https://www.savethechildren.org.uk/content/dam/global/reports/Challenging_12_myths_and_stereotypes.pdf</w:t>
        </w:r>
      </w:hyperlink>
      <w:r w:rsidR="00FB3347">
        <w:rPr>
          <w:rFonts w:ascii="Arial" w:hAnsi="Arial" w:cs="Arial"/>
          <w:sz w:val="24"/>
          <w:szCs w:val="24"/>
        </w:rPr>
        <w:t xml:space="preserve"> </w:t>
      </w:r>
      <w:r w:rsidR="00AF339D">
        <w:rPr>
          <w:rFonts w:ascii="Arial" w:hAnsi="Arial" w:cs="Arial"/>
          <w:sz w:val="24"/>
          <w:szCs w:val="24"/>
        </w:rPr>
        <w:t>(</w:t>
      </w:r>
      <w:proofErr w:type="spellStart"/>
      <w:r w:rsidR="00AF339D">
        <w:rPr>
          <w:rFonts w:ascii="Arial" w:hAnsi="Arial" w:cs="Arial"/>
          <w:sz w:val="24"/>
          <w:szCs w:val="24"/>
        </w:rPr>
        <w:t>Defnyddir</w:t>
      </w:r>
      <w:proofErr w:type="spellEnd"/>
      <w:r w:rsidR="00AF339D">
        <w:rPr>
          <w:rFonts w:ascii="Arial" w:hAnsi="Arial" w:cs="Arial"/>
          <w:sz w:val="24"/>
          <w:szCs w:val="24"/>
        </w:rPr>
        <w:t xml:space="preserve"> </w:t>
      </w:r>
      <w:proofErr w:type="spellStart"/>
      <w:r w:rsidR="00AF339D">
        <w:rPr>
          <w:rFonts w:ascii="Arial" w:hAnsi="Arial" w:cs="Arial"/>
          <w:sz w:val="24"/>
          <w:szCs w:val="24"/>
        </w:rPr>
        <w:t>ar</w:t>
      </w:r>
      <w:proofErr w:type="spellEnd"/>
      <w:r w:rsidR="00AF339D">
        <w:rPr>
          <w:rFonts w:ascii="Arial" w:hAnsi="Arial" w:cs="Arial"/>
          <w:sz w:val="24"/>
          <w:szCs w:val="24"/>
        </w:rPr>
        <w:t xml:space="preserve"> 23/11/2022) </w:t>
      </w:r>
    </w:p>
    <w:p w14:paraId="44DCAEBC" w14:textId="77777777" w:rsidR="00356AA0" w:rsidRDefault="00356AA0">
      <w:pPr>
        <w:rPr>
          <w:rFonts w:ascii="Arial" w:hAnsi="Arial" w:cs="Arial"/>
          <w:sz w:val="24"/>
          <w:szCs w:val="24"/>
        </w:rPr>
      </w:pPr>
    </w:p>
    <w:p w14:paraId="1EE0FBF7" w14:textId="1C38A51F" w:rsidR="00524310" w:rsidRDefault="00803774">
      <w:pPr>
        <w:rPr>
          <w:rFonts w:ascii="Arial" w:hAnsi="Arial" w:cs="Arial"/>
          <w:sz w:val="24"/>
          <w:szCs w:val="24"/>
        </w:rPr>
      </w:pPr>
      <w:r>
        <w:rPr>
          <w:rFonts w:ascii="Arial" w:hAnsi="Arial" w:cs="Arial"/>
          <w:sz w:val="24"/>
          <w:szCs w:val="24"/>
        </w:rPr>
        <w:t>Simply Psychology (20</w:t>
      </w:r>
      <w:r w:rsidR="00894EFB">
        <w:rPr>
          <w:rFonts w:ascii="Arial" w:hAnsi="Arial" w:cs="Arial"/>
          <w:sz w:val="24"/>
          <w:szCs w:val="24"/>
        </w:rPr>
        <w:t xml:space="preserve">22) Maslow’s Hierarchy of Needs. </w:t>
      </w:r>
      <w:proofErr w:type="spellStart"/>
      <w:r w:rsidR="00894EFB">
        <w:rPr>
          <w:rFonts w:ascii="Arial" w:hAnsi="Arial" w:cs="Arial"/>
          <w:sz w:val="24"/>
          <w:szCs w:val="24"/>
        </w:rPr>
        <w:t>Ar</w:t>
      </w:r>
      <w:proofErr w:type="spellEnd"/>
      <w:r w:rsidR="00894EFB">
        <w:rPr>
          <w:rFonts w:ascii="Arial" w:hAnsi="Arial" w:cs="Arial"/>
          <w:sz w:val="24"/>
          <w:szCs w:val="24"/>
        </w:rPr>
        <w:t xml:space="preserve"> </w:t>
      </w:r>
      <w:proofErr w:type="spellStart"/>
      <w:r w:rsidR="00894EFB">
        <w:rPr>
          <w:rFonts w:ascii="Arial" w:hAnsi="Arial" w:cs="Arial"/>
          <w:sz w:val="24"/>
          <w:szCs w:val="24"/>
        </w:rPr>
        <w:t>gael</w:t>
      </w:r>
      <w:proofErr w:type="spellEnd"/>
      <w:r w:rsidR="00894EFB">
        <w:rPr>
          <w:rFonts w:ascii="Arial" w:hAnsi="Arial" w:cs="Arial"/>
          <w:sz w:val="24"/>
          <w:szCs w:val="24"/>
        </w:rPr>
        <w:t xml:space="preserve"> </w:t>
      </w:r>
      <w:proofErr w:type="spellStart"/>
      <w:r w:rsidR="00894EFB">
        <w:rPr>
          <w:rFonts w:ascii="Arial" w:hAnsi="Arial" w:cs="Arial"/>
          <w:sz w:val="24"/>
          <w:szCs w:val="24"/>
        </w:rPr>
        <w:t>ar</w:t>
      </w:r>
      <w:proofErr w:type="spellEnd"/>
      <w:r w:rsidR="00894EFB">
        <w:rPr>
          <w:rFonts w:ascii="Arial" w:hAnsi="Arial" w:cs="Arial"/>
          <w:sz w:val="24"/>
          <w:szCs w:val="24"/>
        </w:rPr>
        <w:t xml:space="preserve">: </w:t>
      </w:r>
      <w:hyperlink r:id="rId43" w:history="1">
        <w:r w:rsidR="00894EFB" w:rsidRPr="00932F69">
          <w:rPr>
            <w:rStyle w:val="Hyperlink"/>
            <w:rFonts w:ascii="Arial" w:hAnsi="Arial" w:cs="Arial"/>
            <w:sz w:val="24"/>
            <w:szCs w:val="24"/>
          </w:rPr>
          <w:t>https://www.simplypsychology.org/maslow.html</w:t>
        </w:r>
      </w:hyperlink>
      <w:r w:rsidR="00894EFB">
        <w:rPr>
          <w:rFonts w:ascii="Arial" w:hAnsi="Arial" w:cs="Arial"/>
          <w:sz w:val="24"/>
          <w:szCs w:val="24"/>
        </w:rPr>
        <w:t xml:space="preserve"> (</w:t>
      </w:r>
      <w:proofErr w:type="spellStart"/>
      <w:r w:rsidR="00894EFB">
        <w:rPr>
          <w:rFonts w:ascii="Arial" w:hAnsi="Arial" w:cs="Arial"/>
          <w:sz w:val="24"/>
          <w:szCs w:val="24"/>
        </w:rPr>
        <w:t>Defnyddir</w:t>
      </w:r>
      <w:proofErr w:type="spellEnd"/>
      <w:r w:rsidR="00894EFB">
        <w:rPr>
          <w:rFonts w:ascii="Arial" w:hAnsi="Arial" w:cs="Arial"/>
          <w:sz w:val="24"/>
          <w:szCs w:val="24"/>
        </w:rPr>
        <w:t xml:space="preserve"> </w:t>
      </w:r>
      <w:proofErr w:type="spellStart"/>
      <w:r w:rsidR="00894EFB">
        <w:rPr>
          <w:rFonts w:ascii="Arial" w:hAnsi="Arial" w:cs="Arial"/>
          <w:sz w:val="24"/>
          <w:szCs w:val="24"/>
        </w:rPr>
        <w:t>ar</w:t>
      </w:r>
      <w:proofErr w:type="spellEnd"/>
      <w:r w:rsidR="00894EFB">
        <w:rPr>
          <w:rFonts w:ascii="Arial" w:hAnsi="Arial" w:cs="Arial"/>
          <w:sz w:val="24"/>
          <w:szCs w:val="24"/>
        </w:rPr>
        <w:t xml:space="preserve"> 23/11/2022) </w:t>
      </w:r>
    </w:p>
    <w:p w14:paraId="34CC5D1C" w14:textId="77777777" w:rsidR="00A73097" w:rsidRDefault="00A73097">
      <w:pPr>
        <w:rPr>
          <w:rFonts w:ascii="Arial" w:hAnsi="Arial" w:cs="Arial"/>
          <w:sz w:val="24"/>
          <w:szCs w:val="24"/>
        </w:rPr>
      </w:pPr>
    </w:p>
    <w:p w14:paraId="025BF07C" w14:textId="77777777" w:rsidR="00A73097" w:rsidRDefault="00A73097" w:rsidP="00A73097">
      <w:pPr>
        <w:rPr>
          <w:rFonts w:ascii="Arial" w:hAnsi="Arial" w:cs="Arial"/>
          <w:sz w:val="24"/>
          <w:szCs w:val="24"/>
        </w:rPr>
      </w:pPr>
      <w:r>
        <w:rPr>
          <w:rFonts w:ascii="Arial" w:hAnsi="Arial" w:cs="Arial"/>
          <w:sz w:val="24"/>
          <w:szCs w:val="24"/>
        </w:rPr>
        <w:t xml:space="preserve">Teach Early Years, (2022) </w:t>
      </w:r>
      <w:r>
        <w:rPr>
          <w:rFonts w:ascii="Arial" w:hAnsi="Arial" w:cs="Arial"/>
          <w:i/>
          <w:iCs/>
          <w:sz w:val="24"/>
          <w:szCs w:val="24"/>
        </w:rPr>
        <w:t>How to Help Parents Participate in Your Early Years Setting</w:t>
      </w:r>
      <w:r w:rsidRPr="00CC76D2">
        <w:rPr>
          <w:rFonts w:ascii="Arial" w:hAnsi="Arial" w:cs="Arial"/>
          <w:sz w:val="24"/>
          <w:szCs w:val="24"/>
        </w:rPr>
        <w:t xml:space="preserve">. </w:t>
      </w:r>
      <w:proofErr w:type="spellStart"/>
      <w:r w:rsidRPr="00CC76D2">
        <w:rPr>
          <w:rFonts w:ascii="Arial" w:hAnsi="Arial" w:cs="Arial"/>
          <w:sz w:val="24"/>
          <w:szCs w:val="24"/>
        </w:rPr>
        <w:t>Ar</w:t>
      </w:r>
      <w:proofErr w:type="spellEnd"/>
      <w:r w:rsidRPr="00CC76D2">
        <w:rPr>
          <w:rFonts w:ascii="Arial" w:hAnsi="Arial" w:cs="Arial"/>
          <w:sz w:val="24"/>
          <w:szCs w:val="24"/>
        </w:rPr>
        <w:t xml:space="preserve"> </w:t>
      </w:r>
      <w:proofErr w:type="spellStart"/>
      <w:r w:rsidRPr="00CC76D2">
        <w:rPr>
          <w:rFonts w:ascii="Arial" w:hAnsi="Arial" w:cs="Arial"/>
          <w:sz w:val="24"/>
          <w:szCs w:val="24"/>
        </w:rPr>
        <w:t>gael</w:t>
      </w:r>
      <w:proofErr w:type="spellEnd"/>
      <w:r w:rsidRPr="00CC76D2">
        <w:rPr>
          <w:rFonts w:ascii="Arial" w:hAnsi="Arial" w:cs="Arial"/>
          <w:sz w:val="24"/>
          <w:szCs w:val="24"/>
        </w:rPr>
        <w:t xml:space="preserve"> </w:t>
      </w:r>
      <w:proofErr w:type="spellStart"/>
      <w:r w:rsidRPr="00CC76D2">
        <w:rPr>
          <w:rFonts w:ascii="Arial" w:hAnsi="Arial" w:cs="Arial"/>
          <w:sz w:val="24"/>
          <w:szCs w:val="24"/>
        </w:rPr>
        <w:t>ar</w:t>
      </w:r>
      <w:proofErr w:type="spellEnd"/>
      <w:r w:rsidRPr="00CC76D2">
        <w:rPr>
          <w:rFonts w:ascii="Arial" w:hAnsi="Arial" w:cs="Arial"/>
          <w:sz w:val="24"/>
          <w:szCs w:val="24"/>
        </w:rPr>
        <w:t xml:space="preserve">: </w:t>
      </w:r>
      <w:hyperlink r:id="rId44" w:anchor=":~:text=1%201.%20Communication%20is%20vital%21%20...%202%202.,other%20as%20well%20as%20the%20setting.%20More%20items" w:history="1">
        <w:r w:rsidRPr="00CC76D2">
          <w:rPr>
            <w:rStyle w:val="Hyperlink"/>
            <w:rFonts w:ascii="Arial" w:hAnsi="Arial" w:cs="Arial"/>
            <w:sz w:val="24"/>
            <w:szCs w:val="24"/>
          </w:rPr>
          <w:t>https://www.teachearlyyears.com/positive-relationships/view/how-to-help-parents-participate-in-your-early-years-setting#:~:text=1%201.%20Communication%20is%20vital%21%20...%202%202.,other%20as%20well%20as%20the%20setting.%20More%20items</w:t>
        </w:r>
      </w:hyperlink>
      <w:r w:rsidRPr="00CC76D2">
        <w:rPr>
          <w:rFonts w:ascii="Arial" w:hAnsi="Arial" w:cs="Arial"/>
          <w:sz w:val="24"/>
          <w:szCs w:val="24"/>
        </w:rPr>
        <w:t xml:space="preserve"> (</w:t>
      </w:r>
      <w:proofErr w:type="spellStart"/>
      <w:r w:rsidRPr="00CC76D2">
        <w:rPr>
          <w:rFonts w:ascii="Arial" w:hAnsi="Arial" w:cs="Arial"/>
          <w:sz w:val="24"/>
          <w:szCs w:val="24"/>
        </w:rPr>
        <w:t>Defnyddir</w:t>
      </w:r>
      <w:proofErr w:type="spellEnd"/>
      <w:r w:rsidRPr="00CC76D2">
        <w:rPr>
          <w:rFonts w:ascii="Arial" w:hAnsi="Arial" w:cs="Arial"/>
          <w:sz w:val="24"/>
          <w:szCs w:val="24"/>
        </w:rPr>
        <w:t xml:space="preserve"> </w:t>
      </w:r>
      <w:proofErr w:type="spellStart"/>
      <w:r w:rsidRPr="00CC76D2">
        <w:rPr>
          <w:rFonts w:ascii="Arial" w:hAnsi="Arial" w:cs="Arial"/>
          <w:sz w:val="24"/>
          <w:szCs w:val="24"/>
        </w:rPr>
        <w:t>ar</w:t>
      </w:r>
      <w:proofErr w:type="spellEnd"/>
      <w:r>
        <w:rPr>
          <w:rFonts w:ascii="Arial" w:hAnsi="Arial" w:cs="Arial"/>
          <w:i/>
          <w:iCs/>
          <w:sz w:val="24"/>
          <w:szCs w:val="24"/>
        </w:rPr>
        <w:t xml:space="preserve"> </w:t>
      </w:r>
      <w:r>
        <w:rPr>
          <w:rFonts w:ascii="Arial" w:hAnsi="Arial" w:cs="Arial"/>
          <w:sz w:val="24"/>
          <w:szCs w:val="24"/>
        </w:rPr>
        <w:t xml:space="preserve">23/11/2022) </w:t>
      </w:r>
    </w:p>
    <w:p w14:paraId="1C257B4C" w14:textId="77777777" w:rsidR="00A73097" w:rsidRDefault="00A73097" w:rsidP="00A73097">
      <w:pPr>
        <w:rPr>
          <w:rFonts w:ascii="Arial" w:hAnsi="Arial" w:cs="Arial"/>
          <w:sz w:val="24"/>
          <w:szCs w:val="24"/>
        </w:rPr>
      </w:pPr>
    </w:p>
    <w:p w14:paraId="10276E90" w14:textId="77777777" w:rsidR="002C7B34" w:rsidRDefault="002C7B34" w:rsidP="00A73097">
      <w:pPr>
        <w:rPr>
          <w:rFonts w:ascii="Arial" w:hAnsi="Arial" w:cs="Arial"/>
          <w:sz w:val="24"/>
          <w:szCs w:val="24"/>
        </w:rPr>
      </w:pPr>
    </w:p>
    <w:p w14:paraId="64F7D991" w14:textId="77777777" w:rsidR="00A73097" w:rsidRDefault="00A73097" w:rsidP="00A73097">
      <w:pPr>
        <w:rPr>
          <w:rFonts w:ascii="Arial" w:hAnsi="Arial" w:cs="Arial"/>
          <w:sz w:val="24"/>
          <w:szCs w:val="24"/>
        </w:rPr>
      </w:pPr>
      <w:r>
        <w:rPr>
          <w:rFonts w:ascii="Arial" w:hAnsi="Arial" w:cs="Arial"/>
          <w:sz w:val="24"/>
          <w:szCs w:val="24"/>
        </w:rPr>
        <w:lastRenderedPageBreak/>
        <w:t xml:space="preserve">Teach Early Years, (2022) </w:t>
      </w:r>
      <w:r w:rsidRPr="006051DB">
        <w:rPr>
          <w:rFonts w:ascii="Arial" w:hAnsi="Arial" w:cs="Arial"/>
          <w:i/>
          <w:iCs/>
          <w:sz w:val="24"/>
          <w:szCs w:val="24"/>
        </w:rPr>
        <w:t>Gender stereotyping in Early Years – Examples, ideas and how to challenge them – By Cathy Nutbrown.</w:t>
      </w:r>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hyperlink r:id="rId45" w:history="1">
        <w:r w:rsidRPr="000B750C">
          <w:rPr>
            <w:rStyle w:val="Hyperlink"/>
            <w:rFonts w:ascii="Arial" w:hAnsi="Arial" w:cs="Arial"/>
            <w:sz w:val="24"/>
            <w:szCs w:val="24"/>
          </w:rPr>
          <w:t>https://www.teachearlyyears.com/a-unique-child/view/gender-stereotyping-in-the-early-years</w:t>
        </w:r>
      </w:hyperlink>
      <w:r>
        <w:rPr>
          <w:rFonts w:ascii="Arial" w:hAnsi="Arial" w:cs="Arial"/>
          <w:sz w:val="24"/>
          <w:szCs w:val="24"/>
        </w:rPr>
        <w:t>. (</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24/11/2022).</w:t>
      </w:r>
    </w:p>
    <w:p w14:paraId="2E10DDB0" w14:textId="77777777" w:rsidR="00A73097" w:rsidRDefault="00A73097">
      <w:pPr>
        <w:rPr>
          <w:rFonts w:ascii="Arial" w:hAnsi="Arial" w:cs="Arial"/>
          <w:sz w:val="24"/>
          <w:szCs w:val="24"/>
        </w:rPr>
      </w:pPr>
    </w:p>
    <w:p w14:paraId="1E16FA6E" w14:textId="23A0D15B" w:rsidR="00BC34A8" w:rsidRDefault="00BC34A8">
      <w:pPr>
        <w:rPr>
          <w:rFonts w:ascii="Arial" w:hAnsi="Arial" w:cs="Arial"/>
          <w:sz w:val="24"/>
          <w:szCs w:val="24"/>
        </w:rPr>
      </w:pPr>
      <w:r>
        <w:rPr>
          <w:rFonts w:ascii="Arial" w:hAnsi="Arial" w:cs="Arial"/>
          <w:sz w:val="24"/>
          <w:szCs w:val="24"/>
        </w:rPr>
        <w:t>The Link, (</w:t>
      </w:r>
      <w:r w:rsidR="00EC37C7">
        <w:rPr>
          <w:rFonts w:ascii="Arial" w:hAnsi="Arial" w:cs="Arial"/>
          <w:sz w:val="24"/>
          <w:szCs w:val="24"/>
        </w:rPr>
        <w:t xml:space="preserve">2018) </w:t>
      </w:r>
      <w:r w:rsidR="00EC37C7">
        <w:rPr>
          <w:rFonts w:ascii="Arial" w:hAnsi="Arial" w:cs="Arial"/>
          <w:i/>
          <w:iCs/>
          <w:sz w:val="24"/>
          <w:szCs w:val="24"/>
        </w:rPr>
        <w:t xml:space="preserve">Early Years Policies and Procedures. </w:t>
      </w:r>
      <w:proofErr w:type="spellStart"/>
      <w:r w:rsidR="00EC37C7">
        <w:rPr>
          <w:rFonts w:ascii="Arial" w:hAnsi="Arial" w:cs="Arial"/>
          <w:sz w:val="24"/>
          <w:szCs w:val="24"/>
        </w:rPr>
        <w:t>Ar</w:t>
      </w:r>
      <w:proofErr w:type="spellEnd"/>
      <w:r w:rsidR="00EC37C7">
        <w:rPr>
          <w:rFonts w:ascii="Arial" w:hAnsi="Arial" w:cs="Arial"/>
          <w:sz w:val="24"/>
          <w:szCs w:val="24"/>
        </w:rPr>
        <w:t xml:space="preserve"> </w:t>
      </w:r>
      <w:proofErr w:type="spellStart"/>
      <w:r w:rsidR="00EC37C7">
        <w:rPr>
          <w:rFonts w:ascii="Arial" w:hAnsi="Arial" w:cs="Arial"/>
          <w:sz w:val="24"/>
          <w:szCs w:val="24"/>
        </w:rPr>
        <w:t>gael</w:t>
      </w:r>
      <w:proofErr w:type="spellEnd"/>
      <w:r w:rsidR="00EC37C7">
        <w:rPr>
          <w:rFonts w:ascii="Arial" w:hAnsi="Arial" w:cs="Arial"/>
          <w:sz w:val="24"/>
          <w:szCs w:val="24"/>
        </w:rPr>
        <w:t xml:space="preserve"> </w:t>
      </w:r>
      <w:proofErr w:type="spellStart"/>
      <w:r w:rsidR="00EC37C7">
        <w:rPr>
          <w:rFonts w:ascii="Arial" w:hAnsi="Arial" w:cs="Arial"/>
          <w:sz w:val="24"/>
          <w:szCs w:val="24"/>
        </w:rPr>
        <w:t>ar</w:t>
      </w:r>
      <w:proofErr w:type="spellEnd"/>
      <w:r w:rsidR="00EC37C7">
        <w:rPr>
          <w:rFonts w:ascii="Arial" w:hAnsi="Arial" w:cs="Arial"/>
          <w:sz w:val="24"/>
          <w:szCs w:val="24"/>
        </w:rPr>
        <w:t>:</w:t>
      </w:r>
      <w:r w:rsidR="002C7B34">
        <w:rPr>
          <w:rFonts w:ascii="Arial" w:hAnsi="Arial" w:cs="Arial"/>
          <w:sz w:val="24"/>
          <w:szCs w:val="24"/>
        </w:rPr>
        <w:t xml:space="preserve"> </w:t>
      </w:r>
      <w:hyperlink r:id="rId46" w:history="1">
        <w:r w:rsidR="002C7B34" w:rsidRPr="00AB45DE">
          <w:rPr>
            <w:rStyle w:val="Hyperlink"/>
            <w:rFonts w:ascii="Arial" w:hAnsi="Arial" w:cs="Arial"/>
            <w:sz w:val="24"/>
            <w:szCs w:val="24"/>
          </w:rPr>
          <w:t>https://thelink.slough.gov.uk/early-years/early-years-policies-and-procedures</w:t>
        </w:r>
      </w:hyperlink>
      <w:r w:rsidR="00EC37C7">
        <w:rPr>
          <w:rFonts w:ascii="Arial" w:hAnsi="Arial" w:cs="Arial"/>
          <w:sz w:val="24"/>
          <w:szCs w:val="24"/>
        </w:rPr>
        <w:t xml:space="preserve"> (</w:t>
      </w:r>
      <w:proofErr w:type="spellStart"/>
      <w:r w:rsidR="00EC37C7">
        <w:rPr>
          <w:rFonts w:ascii="Arial" w:hAnsi="Arial" w:cs="Arial"/>
          <w:sz w:val="24"/>
          <w:szCs w:val="24"/>
        </w:rPr>
        <w:t>Defnyddir</w:t>
      </w:r>
      <w:proofErr w:type="spellEnd"/>
      <w:r w:rsidR="00EC37C7">
        <w:rPr>
          <w:rFonts w:ascii="Arial" w:hAnsi="Arial" w:cs="Arial"/>
          <w:sz w:val="24"/>
          <w:szCs w:val="24"/>
        </w:rPr>
        <w:t xml:space="preserve"> </w:t>
      </w:r>
      <w:proofErr w:type="spellStart"/>
      <w:r w:rsidR="00EC37C7">
        <w:rPr>
          <w:rFonts w:ascii="Arial" w:hAnsi="Arial" w:cs="Arial"/>
          <w:sz w:val="24"/>
          <w:szCs w:val="24"/>
        </w:rPr>
        <w:t>ar</w:t>
      </w:r>
      <w:proofErr w:type="spellEnd"/>
      <w:r w:rsidR="00EC37C7">
        <w:rPr>
          <w:rFonts w:ascii="Arial" w:hAnsi="Arial" w:cs="Arial"/>
          <w:sz w:val="24"/>
          <w:szCs w:val="24"/>
        </w:rPr>
        <w:t>: 01/12/2022).</w:t>
      </w:r>
    </w:p>
    <w:p w14:paraId="6664F653" w14:textId="77777777" w:rsidR="00BC34A8" w:rsidRDefault="00BC34A8">
      <w:pPr>
        <w:rPr>
          <w:rFonts w:ascii="Arial" w:hAnsi="Arial" w:cs="Arial"/>
          <w:sz w:val="24"/>
          <w:szCs w:val="24"/>
        </w:rPr>
      </w:pPr>
    </w:p>
    <w:p w14:paraId="4B7AC726" w14:textId="6D8C6E81" w:rsidR="00A73097" w:rsidRDefault="00BB7A44">
      <w:pPr>
        <w:rPr>
          <w:rFonts w:ascii="Arial" w:hAnsi="Arial" w:cs="Arial"/>
          <w:sz w:val="24"/>
          <w:szCs w:val="24"/>
        </w:rPr>
      </w:pPr>
      <w:r>
        <w:rPr>
          <w:rFonts w:ascii="Arial" w:hAnsi="Arial" w:cs="Arial"/>
          <w:sz w:val="24"/>
          <w:szCs w:val="24"/>
        </w:rPr>
        <w:t xml:space="preserve">The Spartan Shield, (2021) </w:t>
      </w:r>
      <w:r w:rsidR="003B7E0B" w:rsidRPr="00294B1F">
        <w:rPr>
          <w:rFonts w:ascii="Arial" w:hAnsi="Arial" w:cs="Arial"/>
          <w:i/>
          <w:iCs/>
          <w:sz w:val="24"/>
          <w:szCs w:val="24"/>
        </w:rPr>
        <w:t xml:space="preserve">A Diversity Deficit: The Implications </w:t>
      </w:r>
      <w:proofErr w:type="gramStart"/>
      <w:r w:rsidR="003B7E0B" w:rsidRPr="00294B1F">
        <w:rPr>
          <w:rFonts w:ascii="Arial" w:hAnsi="Arial" w:cs="Arial"/>
          <w:i/>
          <w:iCs/>
          <w:sz w:val="24"/>
          <w:szCs w:val="24"/>
        </w:rPr>
        <w:t>Of</w:t>
      </w:r>
      <w:proofErr w:type="gramEnd"/>
      <w:r w:rsidR="003B7E0B" w:rsidRPr="00294B1F">
        <w:rPr>
          <w:rFonts w:ascii="Arial" w:hAnsi="Arial" w:cs="Arial"/>
          <w:i/>
          <w:iCs/>
          <w:sz w:val="24"/>
          <w:szCs w:val="24"/>
        </w:rPr>
        <w:t xml:space="preserve"> Lack of Representation In Entertainment </w:t>
      </w:r>
      <w:r w:rsidR="000C6EC4" w:rsidRPr="00294B1F">
        <w:rPr>
          <w:rFonts w:ascii="Arial" w:hAnsi="Arial" w:cs="Arial"/>
          <w:i/>
          <w:iCs/>
          <w:sz w:val="24"/>
          <w:szCs w:val="24"/>
        </w:rPr>
        <w:t>on Youth</w:t>
      </w:r>
      <w:r w:rsidR="000C6EC4">
        <w:rPr>
          <w:rFonts w:ascii="Arial" w:hAnsi="Arial" w:cs="Arial"/>
          <w:sz w:val="24"/>
          <w:szCs w:val="24"/>
        </w:rPr>
        <w:t xml:space="preserve">. </w:t>
      </w:r>
      <w:proofErr w:type="spellStart"/>
      <w:r w:rsidR="000C6EC4">
        <w:rPr>
          <w:rFonts w:ascii="Arial" w:hAnsi="Arial" w:cs="Arial"/>
          <w:sz w:val="24"/>
          <w:szCs w:val="24"/>
        </w:rPr>
        <w:t>Ar</w:t>
      </w:r>
      <w:proofErr w:type="spellEnd"/>
      <w:r w:rsidR="000C6EC4">
        <w:rPr>
          <w:rFonts w:ascii="Arial" w:hAnsi="Arial" w:cs="Arial"/>
          <w:sz w:val="24"/>
          <w:szCs w:val="24"/>
        </w:rPr>
        <w:t xml:space="preserve"> </w:t>
      </w:r>
      <w:proofErr w:type="spellStart"/>
      <w:r w:rsidR="000C6EC4">
        <w:rPr>
          <w:rFonts w:ascii="Arial" w:hAnsi="Arial" w:cs="Arial"/>
          <w:sz w:val="24"/>
          <w:szCs w:val="24"/>
        </w:rPr>
        <w:t>gael</w:t>
      </w:r>
      <w:proofErr w:type="spellEnd"/>
      <w:r w:rsidR="000C6EC4">
        <w:rPr>
          <w:rFonts w:ascii="Arial" w:hAnsi="Arial" w:cs="Arial"/>
          <w:sz w:val="24"/>
          <w:szCs w:val="24"/>
        </w:rPr>
        <w:t xml:space="preserve"> </w:t>
      </w:r>
      <w:proofErr w:type="spellStart"/>
      <w:r w:rsidR="000C6EC4">
        <w:rPr>
          <w:rFonts w:ascii="Arial" w:hAnsi="Arial" w:cs="Arial"/>
          <w:sz w:val="24"/>
          <w:szCs w:val="24"/>
        </w:rPr>
        <w:t>ar</w:t>
      </w:r>
      <w:proofErr w:type="spellEnd"/>
      <w:r w:rsidR="000C6EC4">
        <w:rPr>
          <w:rFonts w:ascii="Arial" w:hAnsi="Arial" w:cs="Arial"/>
          <w:sz w:val="24"/>
          <w:szCs w:val="24"/>
        </w:rPr>
        <w:t xml:space="preserve">: </w:t>
      </w:r>
      <w:hyperlink r:id="rId47" w:anchor=":~:text=Though%20the%20actors%20themselves%20may%20be%20talented%2C%20the,gender%2C%20etc.%20%E2%80%94%20it%20can%20impact%20their%20self-esteem" w:history="1">
        <w:r w:rsidR="000C6EC4" w:rsidRPr="00AB45DE">
          <w:rPr>
            <w:rStyle w:val="Hyperlink"/>
            <w:rFonts w:ascii="Arial" w:hAnsi="Arial" w:cs="Arial"/>
            <w:sz w:val="24"/>
            <w:szCs w:val="24"/>
          </w:rPr>
          <w:t>https://spartanshield.org/27843/opinion/a-diversity-deficit-the-implications-of-lack-of-representation-in-entertainment-on-youth/#:~:text=Though%20the%20actors%20themselves%20may%20be%20talented%2C%20the,gender%2C%20etc.%20%E2%80%94%20it%20can%20impact%20their%20self-esteem</w:t>
        </w:r>
      </w:hyperlink>
      <w:r w:rsidRPr="00BB7A44">
        <w:rPr>
          <w:rFonts w:ascii="Arial" w:hAnsi="Arial" w:cs="Arial"/>
          <w:sz w:val="24"/>
          <w:szCs w:val="24"/>
        </w:rPr>
        <w:t>.</w:t>
      </w:r>
      <w:r>
        <w:rPr>
          <w:rFonts w:ascii="Arial" w:hAnsi="Arial" w:cs="Arial"/>
          <w:sz w:val="24"/>
          <w:szCs w:val="24"/>
        </w:rPr>
        <w:t xml:space="preserve"> </w:t>
      </w:r>
      <w:r w:rsidR="000C6EC4">
        <w:rPr>
          <w:rFonts w:ascii="Arial" w:hAnsi="Arial" w:cs="Arial"/>
          <w:sz w:val="24"/>
          <w:szCs w:val="24"/>
        </w:rPr>
        <w:t xml:space="preserve"> (</w:t>
      </w:r>
      <w:proofErr w:type="spellStart"/>
      <w:r w:rsidR="000C6EC4">
        <w:rPr>
          <w:rFonts w:ascii="Arial" w:hAnsi="Arial" w:cs="Arial"/>
          <w:sz w:val="24"/>
          <w:szCs w:val="24"/>
        </w:rPr>
        <w:t>Defnyddir</w:t>
      </w:r>
      <w:proofErr w:type="spellEnd"/>
      <w:r w:rsidR="000C6EC4">
        <w:rPr>
          <w:rFonts w:ascii="Arial" w:hAnsi="Arial" w:cs="Arial"/>
          <w:sz w:val="24"/>
          <w:szCs w:val="24"/>
        </w:rPr>
        <w:t xml:space="preserve"> </w:t>
      </w:r>
      <w:proofErr w:type="spellStart"/>
      <w:r w:rsidR="000C6EC4">
        <w:rPr>
          <w:rFonts w:ascii="Arial" w:hAnsi="Arial" w:cs="Arial"/>
          <w:sz w:val="24"/>
          <w:szCs w:val="24"/>
        </w:rPr>
        <w:t>ar</w:t>
      </w:r>
      <w:proofErr w:type="spellEnd"/>
      <w:r w:rsidR="000C6EC4">
        <w:rPr>
          <w:rFonts w:ascii="Arial" w:hAnsi="Arial" w:cs="Arial"/>
          <w:sz w:val="24"/>
          <w:szCs w:val="24"/>
        </w:rPr>
        <w:t xml:space="preserve"> 25/11/2022).</w:t>
      </w:r>
    </w:p>
    <w:p w14:paraId="0B359CE2" w14:textId="77777777" w:rsidR="00A73097" w:rsidRDefault="00A73097">
      <w:pPr>
        <w:rPr>
          <w:rFonts w:ascii="Arial" w:hAnsi="Arial" w:cs="Arial"/>
          <w:sz w:val="24"/>
          <w:szCs w:val="24"/>
        </w:rPr>
      </w:pPr>
    </w:p>
    <w:p w14:paraId="64F033AC" w14:textId="77777777" w:rsidR="00365B76" w:rsidRDefault="00365B76" w:rsidP="00365B76">
      <w:pPr>
        <w:rPr>
          <w:rFonts w:ascii="Arial" w:hAnsi="Arial" w:cs="Arial"/>
          <w:sz w:val="24"/>
          <w:szCs w:val="24"/>
        </w:rPr>
      </w:pPr>
      <w:r>
        <w:rPr>
          <w:rFonts w:ascii="Arial" w:hAnsi="Arial" w:cs="Arial"/>
          <w:sz w:val="24"/>
          <w:szCs w:val="24"/>
        </w:rPr>
        <w:t xml:space="preserve">Thomas, D. A. (2017, March 4) </w:t>
      </w:r>
      <w:r w:rsidRPr="00674597">
        <w:rPr>
          <w:rFonts w:ascii="Arial" w:hAnsi="Arial" w:cs="Arial"/>
          <w:i/>
          <w:iCs/>
          <w:sz w:val="24"/>
          <w:szCs w:val="24"/>
        </w:rPr>
        <w:t>The way forward: Next steps on the path to inclusion</w:t>
      </w:r>
      <w:r>
        <w:rPr>
          <w:rFonts w:ascii="Arial" w:hAnsi="Arial" w:cs="Arial"/>
          <w:sz w:val="24"/>
          <w:szCs w:val="24"/>
        </w:rPr>
        <w:t xml:space="preserve"> [Presentation]. Inclusive Leadership: Transforming diverse lives, work- places and societies, 25</w:t>
      </w:r>
      <w:r w:rsidRPr="00B54FD3">
        <w:rPr>
          <w:rFonts w:ascii="Arial" w:hAnsi="Arial" w:cs="Arial"/>
          <w:sz w:val="24"/>
          <w:szCs w:val="24"/>
          <w:vertAlign w:val="superscript"/>
        </w:rPr>
        <w:t>th</w:t>
      </w:r>
      <w:r>
        <w:rPr>
          <w:rFonts w:ascii="Arial" w:hAnsi="Arial" w:cs="Arial"/>
          <w:sz w:val="24"/>
          <w:szCs w:val="24"/>
        </w:rPr>
        <w:t xml:space="preserve"> Annual Kravis-</w:t>
      </w:r>
      <w:proofErr w:type="spellStart"/>
      <w:r>
        <w:rPr>
          <w:rFonts w:ascii="Arial" w:hAnsi="Arial" w:cs="Arial"/>
          <w:sz w:val="24"/>
          <w:szCs w:val="24"/>
        </w:rPr>
        <w:t>deRoulet</w:t>
      </w:r>
      <w:proofErr w:type="spellEnd"/>
      <w:r>
        <w:rPr>
          <w:rFonts w:ascii="Arial" w:hAnsi="Arial" w:cs="Arial"/>
          <w:sz w:val="24"/>
          <w:szCs w:val="24"/>
        </w:rPr>
        <w:t xml:space="preserve"> Conference, Kravis Leadership Institute, Claremont McKenna College, Claremont, CA. (</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23/11/2022). </w:t>
      </w:r>
    </w:p>
    <w:p w14:paraId="6D40AB15" w14:textId="77777777" w:rsidR="00365B76" w:rsidRDefault="00365B76">
      <w:pPr>
        <w:rPr>
          <w:rFonts w:ascii="Arial" w:hAnsi="Arial" w:cs="Arial"/>
          <w:sz w:val="24"/>
          <w:szCs w:val="24"/>
        </w:rPr>
      </w:pPr>
    </w:p>
    <w:p w14:paraId="7DBA9E83" w14:textId="6A5798C7" w:rsidR="008E48AE" w:rsidRPr="00351F33" w:rsidRDefault="00D2669B">
      <w:pPr>
        <w:rPr>
          <w:rFonts w:ascii="Arial" w:hAnsi="Arial" w:cs="Arial"/>
          <w:sz w:val="24"/>
          <w:szCs w:val="24"/>
        </w:rPr>
      </w:pPr>
      <w:r>
        <w:rPr>
          <w:rFonts w:ascii="Arial" w:hAnsi="Arial" w:cs="Arial"/>
          <w:sz w:val="24"/>
          <w:szCs w:val="24"/>
        </w:rPr>
        <w:t xml:space="preserve">Wasserman, I. C., Gallegos, P. V., &amp; </w:t>
      </w:r>
      <w:r w:rsidR="00AA129D">
        <w:rPr>
          <w:rFonts w:ascii="Arial" w:hAnsi="Arial" w:cs="Arial"/>
          <w:sz w:val="24"/>
          <w:szCs w:val="24"/>
        </w:rPr>
        <w:t xml:space="preserve">Ferdman. B. M. (2008). Dancing with resistance: Leadership challenges </w:t>
      </w:r>
      <w:r w:rsidR="00F46C86">
        <w:rPr>
          <w:rFonts w:ascii="Arial" w:hAnsi="Arial" w:cs="Arial"/>
          <w:sz w:val="24"/>
          <w:szCs w:val="24"/>
        </w:rPr>
        <w:t>in fostering a culture of inclusion. In K. M. Thomas (Ed.)</w:t>
      </w:r>
      <w:r w:rsidR="00351F33">
        <w:rPr>
          <w:rFonts w:ascii="Arial" w:hAnsi="Arial" w:cs="Arial"/>
          <w:sz w:val="24"/>
          <w:szCs w:val="24"/>
        </w:rPr>
        <w:t xml:space="preserve">, </w:t>
      </w:r>
      <w:r w:rsidR="00351F33">
        <w:rPr>
          <w:rFonts w:ascii="Arial" w:hAnsi="Arial" w:cs="Arial"/>
          <w:i/>
          <w:iCs/>
          <w:sz w:val="24"/>
          <w:szCs w:val="24"/>
        </w:rPr>
        <w:t xml:space="preserve">Diversity resistance in organizations </w:t>
      </w:r>
      <w:r w:rsidR="00351F33">
        <w:rPr>
          <w:rFonts w:ascii="Arial" w:hAnsi="Arial" w:cs="Arial"/>
          <w:sz w:val="24"/>
          <w:szCs w:val="24"/>
        </w:rPr>
        <w:t>(pp. 175-200)</w:t>
      </w:r>
      <w:r w:rsidR="00DB1286">
        <w:rPr>
          <w:rFonts w:ascii="Arial" w:hAnsi="Arial" w:cs="Arial"/>
          <w:sz w:val="24"/>
          <w:szCs w:val="24"/>
        </w:rPr>
        <w:t>. Mahwah, NJ: Erlbaum. (</w:t>
      </w:r>
      <w:proofErr w:type="spellStart"/>
      <w:r w:rsidR="00DB1286">
        <w:rPr>
          <w:rFonts w:ascii="Arial" w:hAnsi="Arial" w:cs="Arial"/>
          <w:sz w:val="24"/>
          <w:szCs w:val="24"/>
        </w:rPr>
        <w:t>Defnyddir</w:t>
      </w:r>
      <w:proofErr w:type="spellEnd"/>
      <w:r w:rsidR="00DB1286">
        <w:rPr>
          <w:rFonts w:ascii="Arial" w:hAnsi="Arial" w:cs="Arial"/>
          <w:sz w:val="24"/>
          <w:szCs w:val="24"/>
        </w:rPr>
        <w:t xml:space="preserve"> </w:t>
      </w:r>
      <w:proofErr w:type="spellStart"/>
      <w:r w:rsidR="00DB1286">
        <w:rPr>
          <w:rFonts w:ascii="Arial" w:hAnsi="Arial" w:cs="Arial"/>
          <w:sz w:val="24"/>
          <w:szCs w:val="24"/>
        </w:rPr>
        <w:t>ar</w:t>
      </w:r>
      <w:proofErr w:type="spellEnd"/>
      <w:r w:rsidR="00DB1286">
        <w:rPr>
          <w:rFonts w:ascii="Arial" w:hAnsi="Arial" w:cs="Arial"/>
          <w:sz w:val="24"/>
          <w:szCs w:val="24"/>
        </w:rPr>
        <w:t xml:space="preserve"> 23/11/2022).</w:t>
      </w:r>
    </w:p>
    <w:p w14:paraId="2C01208D" w14:textId="77777777" w:rsidR="008E48AE" w:rsidRDefault="008E48AE">
      <w:pPr>
        <w:rPr>
          <w:rFonts w:ascii="Arial" w:hAnsi="Arial" w:cs="Arial"/>
          <w:sz w:val="24"/>
          <w:szCs w:val="24"/>
        </w:rPr>
      </w:pPr>
    </w:p>
    <w:p w14:paraId="615BBCA0" w14:textId="2417671B" w:rsidR="00393E48" w:rsidRDefault="00393E48">
      <w:pPr>
        <w:rPr>
          <w:rFonts w:ascii="Arial" w:hAnsi="Arial" w:cs="Arial"/>
          <w:sz w:val="24"/>
          <w:szCs w:val="24"/>
        </w:rPr>
      </w:pPr>
      <w:proofErr w:type="spellStart"/>
      <w:r>
        <w:rPr>
          <w:rFonts w:ascii="Arial" w:hAnsi="Arial" w:cs="Arial"/>
          <w:sz w:val="24"/>
          <w:szCs w:val="24"/>
        </w:rPr>
        <w:t>Weale</w:t>
      </w:r>
      <w:proofErr w:type="spellEnd"/>
      <w:r w:rsidR="005447A8">
        <w:rPr>
          <w:rFonts w:ascii="Arial" w:hAnsi="Arial" w:cs="Arial"/>
          <w:sz w:val="24"/>
          <w:szCs w:val="24"/>
        </w:rPr>
        <w:t>, S. (2019)</w:t>
      </w:r>
      <w:r w:rsidR="005447A8">
        <w:rPr>
          <w:rFonts w:ascii="Arial" w:hAnsi="Arial" w:cs="Arial"/>
          <w:i/>
          <w:iCs/>
          <w:sz w:val="24"/>
          <w:szCs w:val="24"/>
        </w:rPr>
        <w:t xml:space="preserve"> Children in </w:t>
      </w:r>
      <w:r w:rsidR="0017544F">
        <w:rPr>
          <w:rFonts w:ascii="Arial" w:hAnsi="Arial" w:cs="Arial"/>
          <w:i/>
          <w:iCs/>
          <w:sz w:val="24"/>
          <w:szCs w:val="24"/>
        </w:rPr>
        <w:t xml:space="preserve">low-income families suffer ‘shame and social exclusion’. </w:t>
      </w:r>
      <w:proofErr w:type="spellStart"/>
      <w:r w:rsidR="0017544F">
        <w:rPr>
          <w:rFonts w:ascii="Arial" w:hAnsi="Arial" w:cs="Arial"/>
          <w:sz w:val="24"/>
          <w:szCs w:val="24"/>
        </w:rPr>
        <w:t>Ar</w:t>
      </w:r>
      <w:proofErr w:type="spellEnd"/>
      <w:r w:rsidR="0017544F">
        <w:rPr>
          <w:rFonts w:ascii="Arial" w:hAnsi="Arial" w:cs="Arial"/>
          <w:sz w:val="24"/>
          <w:szCs w:val="24"/>
        </w:rPr>
        <w:t xml:space="preserve"> </w:t>
      </w:r>
      <w:proofErr w:type="spellStart"/>
      <w:r w:rsidR="0017544F">
        <w:rPr>
          <w:rFonts w:ascii="Arial" w:hAnsi="Arial" w:cs="Arial"/>
          <w:sz w:val="24"/>
          <w:szCs w:val="24"/>
        </w:rPr>
        <w:t>gael</w:t>
      </w:r>
      <w:proofErr w:type="spellEnd"/>
      <w:r w:rsidR="0017544F">
        <w:rPr>
          <w:rFonts w:ascii="Arial" w:hAnsi="Arial" w:cs="Arial"/>
          <w:sz w:val="24"/>
          <w:szCs w:val="24"/>
        </w:rPr>
        <w:t xml:space="preserve"> </w:t>
      </w:r>
      <w:proofErr w:type="spellStart"/>
      <w:r w:rsidR="0017544F">
        <w:rPr>
          <w:rFonts w:ascii="Arial" w:hAnsi="Arial" w:cs="Arial"/>
          <w:sz w:val="24"/>
          <w:szCs w:val="24"/>
        </w:rPr>
        <w:t>ar</w:t>
      </w:r>
      <w:proofErr w:type="spellEnd"/>
      <w:r w:rsidR="0017544F">
        <w:rPr>
          <w:rFonts w:ascii="Arial" w:hAnsi="Arial" w:cs="Arial"/>
          <w:sz w:val="24"/>
          <w:szCs w:val="24"/>
        </w:rPr>
        <w:t>:</w:t>
      </w:r>
      <w:r w:rsidR="002C7B34">
        <w:rPr>
          <w:rFonts w:ascii="Arial" w:hAnsi="Arial" w:cs="Arial"/>
          <w:sz w:val="24"/>
          <w:szCs w:val="24"/>
        </w:rPr>
        <w:t xml:space="preserve"> </w:t>
      </w:r>
      <w:hyperlink r:id="rId48" w:history="1">
        <w:r w:rsidR="002C7B34" w:rsidRPr="00AB45DE">
          <w:rPr>
            <w:rStyle w:val="Hyperlink"/>
            <w:rFonts w:ascii="Arial" w:hAnsi="Arial" w:cs="Arial"/>
            <w:sz w:val="24"/>
            <w:szCs w:val="24"/>
          </w:rPr>
          <w:t>https://www.theguardian.com/society/2019/apr/02/children-in-low-income-families-suffer-shame-and-social-exclusion</w:t>
        </w:r>
      </w:hyperlink>
      <w:r>
        <w:rPr>
          <w:rFonts w:ascii="Arial" w:hAnsi="Arial" w:cs="Arial"/>
          <w:sz w:val="24"/>
          <w:szCs w:val="24"/>
        </w:rPr>
        <w:t xml:space="preserve"> </w:t>
      </w:r>
      <w:r w:rsidR="0017544F">
        <w:rPr>
          <w:rFonts w:ascii="Arial" w:hAnsi="Arial" w:cs="Arial"/>
          <w:sz w:val="24"/>
          <w:szCs w:val="24"/>
        </w:rPr>
        <w:t>(</w:t>
      </w:r>
      <w:proofErr w:type="spellStart"/>
      <w:r w:rsidR="0017544F">
        <w:rPr>
          <w:rFonts w:ascii="Arial" w:hAnsi="Arial" w:cs="Arial"/>
          <w:sz w:val="24"/>
          <w:szCs w:val="24"/>
        </w:rPr>
        <w:t>Defnyddir</w:t>
      </w:r>
      <w:proofErr w:type="spellEnd"/>
      <w:r w:rsidR="0017544F">
        <w:rPr>
          <w:rFonts w:ascii="Arial" w:hAnsi="Arial" w:cs="Arial"/>
          <w:sz w:val="24"/>
          <w:szCs w:val="24"/>
        </w:rPr>
        <w:t xml:space="preserve"> </w:t>
      </w:r>
      <w:proofErr w:type="spellStart"/>
      <w:r w:rsidR="0017544F">
        <w:rPr>
          <w:rFonts w:ascii="Arial" w:hAnsi="Arial" w:cs="Arial"/>
          <w:sz w:val="24"/>
          <w:szCs w:val="24"/>
        </w:rPr>
        <w:t>ar</w:t>
      </w:r>
      <w:proofErr w:type="spellEnd"/>
      <w:r w:rsidR="0017544F">
        <w:rPr>
          <w:rFonts w:ascii="Arial" w:hAnsi="Arial" w:cs="Arial"/>
          <w:sz w:val="24"/>
          <w:szCs w:val="24"/>
        </w:rPr>
        <w:t xml:space="preserve"> 23/11/2022) </w:t>
      </w:r>
    </w:p>
    <w:p w14:paraId="4ED28A03" w14:textId="77777777" w:rsidR="001C104F" w:rsidRDefault="001C104F">
      <w:pPr>
        <w:rPr>
          <w:rFonts w:ascii="Arial" w:hAnsi="Arial" w:cs="Arial"/>
          <w:sz w:val="24"/>
          <w:szCs w:val="24"/>
        </w:rPr>
      </w:pPr>
    </w:p>
    <w:p w14:paraId="25DC42F0" w14:textId="1CE81ADB" w:rsidR="00406A46" w:rsidRPr="00815A02" w:rsidRDefault="00406A46">
      <w:pPr>
        <w:rPr>
          <w:rFonts w:ascii="Arial" w:hAnsi="Arial" w:cs="Arial"/>
          <w:sz w:val="24"/>
          <w:szCs w:val="24"/>
        </w:rPr>
      </w:pPr>
      <w:r>
        <w:rPr>
          <w:rFonts w:ascii="Arial" w:hAnsi="Arial" w:cs="Arial"/>
          <w:sz w:val="24"/>
          <w:szCs w:val="24"/>
        </w:rPr>
        <w:t>Understood</w:t>
      </w:r>
      <w:r w:rsidR="008D0A0E">
        <w:rPr>
          <w:rFonts w:ascii="Arial" w:hAnsi="Arial" w:cs="Arial"/>
          <w:sz w:val="24"/>
          <w:szCs w:val="24"/>
        </w:rPr>
        <w:t xml:space="preserve">.org </w:t>
      </w:r>
      <w:r>
        <w:rPr>
          <w:rFonts w:ascii="Arial" w:hAnsi="Arial" w:cs="Arial"/>
          <w:sz w:val="24"/>
          <w:szCs w:val="24"/>
        </w:rPr>
        <w:t xml:space="preserve">(2014-2022) </w:t>
      </w:r>
      <w:r w:rsidR="000D5FE1" w:rsidRPr="000D5FE1">
        <w:rPr>
          <w:rFonts w:ascii="Arial" w:hAnsi="Arial" w:cs="Arial"/>
          <w:i/>
          <w:iCs/>
          <w:sz w:val="24"/>
          <w:szCs w:val="24"/>
        </w:rPr>
        <w:t>How to break down communication barriers between teachers and families</w:t>
      </w:r>
      <w:r w:rsidR="00815A02">
        <w:rPr>
          <w:rFonts w:ascii="Arial" w:hAnsi="Arial" w:cs="Arial"/>
          <w:i/>
          <w:iCs/>
          <w:sz w:val="24"/>
          <w:szCs w:val="24"/>
        </w:rPr>
        <w:t xml:space="preserve">- By Amanda Morin. </w:t>
      </w:r>
      <w:proofErr w:type="spellStart"/>
      <w:r w:rsidR="00815A02">
        <w:rPr>
          <w:rFonts w:ascii="Arial" w:hAnsi="Arial" w:cs="Arial"/>
          <w:sz w:val="24"/>
          <w:szCs w:val="24"/>
        </w:rPr>
        <w:t>Ar</w:t>
      </w:r>
      <w:proofErr w:type="spellEnd"/>
      <w:r w:rsidR="00815A02">
        <w:rPr>
          <w:rFonts w:ascii="Arial" w:hAnsi="Arial" w:cs="Arial"/>
          <w:sz w:val="24"/>
          <w:szCs w:val="24"/>
        </w:rPr>
        <w:t xml:space="preserve"> </w:t>
      </w:r>
      <w:proofErr w:type="spellStart"/>
      <w:r w:rsidR="00815A02">
        <w:rPr>
          <w:rFonts w:ascii="Arial" w:hAnsi="Arial" w:cs="Arial"/>
          <w:sz w:val="24"/>
          <w:szCs w:val="24"/>
        </w:rPr>
        <w:t>gael</w:t>
      </w:r>
      <w:proofErr w:type="spellEnd"/>
      <w:r w:rsidR="00815A02">
        <w:rPr>
          <w:rFonts w:ascii="Arial" w:hAnsi="Arial" w:cs="Arial"/>
          <w:sz w:val="24"/>
          <w:szCs w:val="24"/>
        </w:rPr>
        <w:t xml:space="preserve"> </w:t>
      </w:r>
      <w:proofErr w:type="spellStart"/>
      <w:r w:rsidR="00815A02">
        <w:rPr>
          <w:rFonts w:ascii="Arial" w:hAnsi="Arial" w:cs="Arial"/>
          <w:sz w:val="24"/>
          <w:szCs w:val="24"/>
        </w:rPr>
        <w:t>ar</w:t>
      </w:r>
      <w:proofErr w:type="spellEnd"/>
      <w:r w:rsidR="00815A02">
        <w:rPr>
          <w:rFonts w:ascii="Arial" w:hAnsi="Arial" w:cs="Arial"/>
          <w:sz w:val="24"/>
          <w:szCs w:val="24"/>
        </w:rPr>
        <w:t>:</w:t>
      </w:r>
      <w:r w:rsidR="002C7B34">
        <w:rPr>
          <w:rFonts w:ascii="Arial" w:hAnsi="Arial" w:cs="Arial"/>
          <w:sz w:val="24"/>
          <w:szCs w:val="24"/>
        </w:rPr>
        <w:t xml:space="preserve"> </w:t>
      </w:r>
      <w:hyperlink r:id="rId49" w:history="1">
        <w:r w:rsidR="002C7B34" w:rsidRPr="00AB45DE">
          <w:rPr>
            <w:rStyle w:val="Hyperlink"/>
            <w:rFonts w:ascii="Arial" w:hAnsi="Arial" w:cs="Arial"/>
            <w:sz w:val="24"/>
            <w:szCs w:val="24"/>
          </w:rPr>
          <w:t>https://www.understood.org/en/articles/how-to-break-down-communication-barriers-between-teachers-and-families</w:t>
        </w:r>
      </w:hyperlink>
      <w:r w:rsidR="00D8271C">
        <w:rPr>
          <w:rFonts w:ascii="Arial" w:hAnsi="Arial" w:cs="Arial"/>
          <w:sz w:val="24"/>
          <w:szCs w:val="24"/>
        </w:rPr>
        <w:t xml:space="preserve"> (</w:t>
      </w:r>
      <w:proofErr w:type="spellStart"/>
      <w:r w:rsidR="00D8271C">
        <w:rPr>
          <w:rFonts w:ascii="Arial" w:hAnsi="Arial" w:cs="Arial"/>
          <w:sz w:val="24"/>
          <w:szCs w:val="24"/>
        </w:rPr>
        <w:t>Defnyddir</w:t>
      </w:r>
      <w:proofErr w:type="spellEnd"/>
      <w:r w:rsidR="00D8271C">
        <w:rPr>
          <w:rFonts w:ascii="Arial" w:hAnsi="Arial" w:cs="Arial"/>
          <w:sz w:val="24"/>
          <w:szCs w:val="24"/>
        </w:rPr>
        <w:t xml:space="preserve"> </w:t>
      </w:r>
      <w:proofErr w:type="spellStart"/>
      <w:r w:rsidR="00D8271C">
        <w:rPr>
          <w:rFonts w:ascii="Arial" w:hAnsi="Arial" w:cs="Arial"/>
          <w:sz w:val="24"/>
          <w:szCs w:val="24"/>
        </w:rPr>
        <w:t>ar</w:t>
      </w:r>
      <w:proofErr w:type="spellEnd"/>
      <w:r w:rsidR="00D8271C">
        <w:rPr>
          <w:rFonts w:ascii="Arial" w:hAnsi="Arial" w:cs="Arial"/>
          <w:sz w:val="24"/>
          <w:szCs w:val="24"/>
        </w:rPr>
        <w:t xml:space="preserve"> 25/</w:t>
      </w:r>
      <w:r w:rsidR="008D0A0E">
        <w:rPr>
          <w:rFonts w:ascii="Arial" w:hAnsi="Arial" w:cs="Arial"/>
          <w:sz w:val="24"/>
          <w:szCs w:val="24"/>
        </w:rPr>
        <w:t>11/2022).</w:t>
      </w:r>
    </w:p>
    <w:p w14:paraId="4A3299FF" w14:textId="77777777" w:rsidR="00406A46" w:rsidRDefault="00406A46">
      <w:pPr>
        <w:rPr>
          <w:rFonts w:ascii="Arial" w:hAnsi="Arial" w:cs="Arial"/>
          <w:sz w:val="24"/>
          <w:szCs w:val="24"/>
        </w:rPr>
      </w:pPr>
    </w:p>
    <w:p w14:paraId="6CCCA39A" w14:textId="77777777" w:rsidR="002C7B34" w:rsidRDefault="002C7B34">
      <w:pPr>
        <w:rPr>
          <w:rFonts w:ascii="Arial" w:hAnsi="Arial" w:cs="Arial"/>
          <w:sz w:val="24"/>
          <w:szCs w:val="24"/>
        </w:rPr>
      </w:pPr>
    </w:p>
    <w:p w14:paraId="6C742D3A" w14:textId="77777777" w:rsidR="002C7B34" w:rsidRDefault="002C7B34">
      <w:pPr>
        <w:rPr>
          <w:rFonts w:ascii="Arial" w:hAnsi="Arial" w:cs="Arial"/>
          <w:sz w:val="24"/>
          <w:szCs w:val="24"/>
        </w:rPr>
      </w:pPr>
    </w:p>
    <w:p w14:paraId="2D4E714A" w14:textId="6D078E86" w:rsidR="008E4376" w:rsidRDefault="008E4376">
      <w:pPr>
        <w:rPr>
          <w:rFonts w:ascii="Arial" w:hAnsi="Arial" w:cs="Arial"/>
          <w:sz w:val="24"/>
          <w:szCs w:val="24"/>
        </w:rPr>
      </w:pPr>
      <w:r>
        <w:rPr>
          <w:rFonts w:ascii="Arial" w:hAnsi="Arial" w:cs="Arial"/>
          <w:sz w:val="24"/>
          <w:szCs w:val="24"/>
        </w:rPr>
        <w:lastRenderedPageBreak/>
        <w:t>UNICEF</w:t>
      </w:r>
      <w:r w:rsidR="0088686B">
        <w:rPr>
          <w:rFonts w:ascii="Arial" w:hAnsi="Arial" w:cs="Arial"/>
          <w:sz w:val="24"/>
          <w:szCs w:val="24"/>
        </w:rPr>
        <w:t>: For every child. (</w:t>
      </w:r>
      <w:r w:rsidR="008118C6">
        <w:rPr>
          <w:rFonts w:ascii="Arial" w:hAnsi="Arial" w:cs="Arial"/>
          <w:sz w:val="24"/>
          <w:szCs w:val="24"/>
        </w:rPr>
        <w:t xml:space="preserve">Dim </w:t>
      </w:r>
      <w:proofErr w:type="spellStart"/>
      <w:r w:rsidR="008118C6">
        <w:rPr>
          <w:rFonts w:ascii="Arial" w:hAnsi="Arial" w:cs="Arial"/>
          <w:sz w:val="24"/>
          <w:szCs w:val="24"/>
        </w:rPr>
        <w:t>dyddiad</w:t>
      </w:r>
      <w:proofErr w:type="spellEnd"/>
      <w:r w:rsidR="008118C6">
        <w:rPr>
          <w:rFonts w:ascii="Arial" w:hAnsi="Arial" w:cs="Arial"/>
          <w:sz w:val="24"/>
          <w:szCs w:val="24"/>
        </w:rPr>
        <w:t xml:space="preserve">- 1948-2022) </w:t>
      </w:r>
      <w:r w:rsidR="00BC4B09">
        <w:rPr>
          <w:rFonts w:ascii="Arial" w:hAnsi="Arial" w:cs="Arial"/>
          <w:sz w:val="24"/>
          <w:szCs w:val="24"/>
        </w:rPr>
        <w:t xml:space="preserve">Child Rights Policy. </w:t>
      </w:r>
      <w:proofErr w:type="spellStart"/>
      <w:r w:rsidR="00BC4B09">
        <w:rPr>
          <w:rFonts w:ascii="Arial" w:hAnsi="Arial" w:cs="Arial"/>
          <w:sz w:val="24"/>
          <w:szCs w:val="24"/>
        </w:rPr>
        <w:t>Ar</w:t>
      </w:r>
      <w:proofErr w:type="spellEnd"/>
      <w:r w:rsidR="00BC4B09">
        <w:rPr>
          <w:rFonts w:ascii="Arial" w:hAnsi="Arial" w:cs="Arial"/>
          <w:sz w:val="24"/>
          <w:szCs w:val="24"/>
        </w:rPr>
        <w:t xml:space="preserve"> </w:t>
      </w:r>
      <w:proofErr w:type="spellStart"/>
      <w:r w:rsidR="00BC4B09">
        <w:rPr>
          <w:rFonts w:ascii="Arial" w:hAnsi="Arial" w:cs="Arial"/>
          <w:sz w:val="24"/>
          <w:szCs w:val="24"/>
        </w:rPr>
        <w:t>gael</w:t>
      </w:r>
      <w:proofErr w:type="spellEnd"/>
      <w:r w:rsidR="00BC4B09">
        <w:rPr>
          <w:rFonts w:ascii="Arial" w:hAnsi="Arial" w:cs="Arial"/>
          <w:sz w:val="24"/>
          <w:szCs w:val="24"/>
        </w:rPr>
        <w:t xml:space="preserve"> </w:t>
      </w:r>
      <w:proofErr w:type="spellStart"/>
      <w:r w:rsidR="00BC4B09">
        <w:rPr>
          <w:rFonts w:ascii="Arial" w:hAnsi="Arial" w:cs="Arial"/>
          <w:sz w:val="24"/>
          <w:szCs w:val="24"/>
        </w:rPr>
        <w:t>ar</w:t>
      </w:r>
      <w:proofErr w:type="spellEnd"/>
      <w:r w:rsidR="00BC4B09">
        <w:rPr>
          <w:rFonts w:ascii="Arial" w:hAnsi="Arial" w:cs="Arial"/>
          <w:sz w:val="24"/>
          <w:szCs w:val="24"/>
        </w:rPr>
        <w:t xml:space="preserve">: </w:t>
      </w:r>
    </w:p>
    <w:p w14:paraId="7E4CCA8F" w14:textId="514939C4" w:rsidR="00AF339D" w:rsidRPr="00CC76D2" w:rsidRDefault="000F3D50">
      <w:pPr>
        <w:rPr>
          <w:rFonts w:ascii="Arial" w:hAnsi="Arial" w:cs="Arial"/>
          <w:sz w:val="24"/>
          <w:szCs w:val="24"/>
        </w:rPr>
      </w:pPr>
      <w:hyperlink r:id="rId50" w:anchor=":~:text=UNICEF%20is%20guided%20by%20the%20Convention%20on%20the,child%2C%20regardless%20of%20their%20race%2C%20religion%20or%20abilities" w:history="1">
        <w:r w:rsidR="008E4376" w:rsidRPr="00932F69">
          <w:rPr>
            <w:rStyle w:val="Hyperlink"/>
            <w:rFonts w:ascii="Arial" w:hAnsi="Arial" w:cs="Arial"/>
            <w:sz w:val="24"/>
            <w:szCs w:val="24"/>
          </w:rPr>
          <w:t>https://www.unicef.org.uk/policy/child-rights/#:~:text=UNICEF%20is%20guided%20by%20the%20Convention%20on%20the,child%2C%20regardless%20of%20their%20race%2C%20religion%20or%20abilities</w:t>
        </w:r>
      </w:hyperlink>
      <w:r w:rsidR="008E4376" w:rsidRPr="008E4376">
        <w:rPr>
          <w:rFonts w:ascii="Arial" w:hAnsi="Arial" w:cs="Arial"/>
          <w:sz w:val="24"/>
          <w:szCs w:val="24"/>
        </w:rPr>
        <w:t>.</w:t>
      </w:r>
      <w:r w:rsidR="008E4376">
        <w:rPr>
          <w:rFonts w:ascii="Arial" w:hAnsi="Arial" w:cs="Arial"/>
          <w:sz w:val="24"/>
          <w:szCs w:val="24"/>
        </w:rPr>
        <w:t xml:space="preserve"> </w:t>
      </w:r>
      <w:r w:rsidR="00BC4B09">
        <w:rPr>
          <w:rFonts w:ascii="Arial" w:hAnsi="Arial" w:cs="Arial"/>
          <w:sz w:val="24"/>
          <w:szCs w:val="24"/>
        </w:rPr>
        <w:t>(</w:t>
      </w:r>
      <w:proofErr w:type="spellStart"/>
      <w:r w:rsidR="00BC4B09">
        <w:rPr>
          <w:rFonts w:ascii="Arial" w:hAnsi="Arial" w:cs="Arial"/>
          <w:sz w:val="24"/>
          <w:szCs w:val="24"/>
        </w:rPr>
        <w:t>Defnyddir</w:t>
      </w:r>
      <w:proofErr w:type="spellEnd"/>
      <w:r w:rsidR="00BC4B09">
        <w:rPr>
          <w:rFonts w:ascii="Arial" w:hAnsi="Arial" w:cs="Arial"/>
          <w:sz w:val="24"/>
          <w:szCs w:val="24"/>
        </w:rPr>
        <w:t xml:space="preserve"> </w:t>
      </w:r>
      <w:proofErr w:type="spellStart"/>
      <w:r w:rsidR="00BC4B09">
        <w:rPr>
          <w:rFonts w:ascii="Arial" w:hAnsi="Arial" w:cs="Arial"/>
          <w:sz w:val="24"/>
          <w:szCs w:val="24"/>
        </w:rPr>
        <w:t>ar</w:t>
      </w:r>
      <w:proofErr w:type="spellEnd"/>
      <w:r w:rsidR="00BC4B09">
        <w:rPr>
          <w:rFonts w:ascii="Arial" w:hAnsi="Arial" w:cs="Arial"/>
          <w:sz w:val="24"/>
          <w:szCs w:val="24"/>
        </w:rPr>
        <w:t xml:space="preserve"> 23/11/2022). </w:t>
      </w:r>
    </w:p>
    <w:sectPr w:rsidR="00AF339D" w:rsidRPr="00CC76D2">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D3DF4" w14:textId="77777777" w:rsidR="009D3CD7" w:rsidRDefault="009D3CD7" w:rsidP="00EF7219">
      <w:pPr>
        <w:spacing w:after="0" w:line="240" w:lineRule="auto"/>
      </w:pPr>
      <w:r>
        <w:separator/>
      </w:r>
    </w:p>
  </w:endnote>
  <w:endnote w:type="continuationSeparator" w:id="0">
    <w:p w14:paraId="1216E35E" w14:textId="77777777" w:rsidR="009D3CD7" w:rsidRDefault="009D3CD7" w:rsidP="00EF7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934399"/>
      <w:docPartObj>
        <w:docPartGallery w:val="Page Numbers (Bottom of Page)"/>
        <w:docPartUnique/>
      </w:docPartObj>
    </w:sdtPr>
    <w:sdtEndPr>
      <w:rPr>
        <w:noProof/>
      </w:rPr>
    </w:sdtEndPr>
    <w:sdtContent>
      <w:p w14:paraId="2E840688" w14:textId="597DB009" w:rsidR="00EF7219" w:rsidRDefault="00EF72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8099E5" w14:textId="77777777" w:rsidR="00EF7219" w:rsidRDefault="00EF7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E0A61" w14:textId="77777777" w:rsidR="009D3CD7" w:rsidRDefault="009D3CD7" w:rsidP="00EF7219">
      <w:pPr>
        <w:spacing w:after="0" w:line="240" w:lineRule="auto"/>
      </w:pPr>
      <w:r>
        <w:separator/>
      </w:r>
    </w:p>
  </w:footnote>
  <w:footnote w:type="continuationSeparator" w:id="0">
    <w:p w14:paraId="043147D1" w14:textId="77777777" w:rsidR="009D3CD7" w:rsidRDefault="009D3CD7" w:rsidP="00EF72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60B60" w14:textId="4BE23606" w:rsidR="00EF7219" w:rsidRDefault="00EF7219">
    <w:pPr>
      <w:pStyle w:val="Header"/>
    </w:pPr>
    <w:r>
      <w:t>2005252</w:t>
    </w:r>
    <w:r>
      <w:ptab w:relativeTo="margin" w:alignment="center" w:leader="none"/>
    </w:r>
    <w:r>
      <w:t>ECEY6004C</w:t>
    </w:r>
    <w:r>
      <w:ptab w:relativeTo="margin" w:alignment="right" w:leader="none"/>
    </w:r>
    <w:proofErr w:type="spellStart"/>
    <w:r>
      <w:t>Nifer</w:t>
    </w:r>
    <w:proofErr w:type="spellEnd"/>
    <w:r>
      <w:t xml:space="preserve"> o </w:t>
    </w:r>
    <w:proofErr w:type="spellStart"/>
    <w:r>
      <w:t>eiriau</w:t>
    </w:r>
    <w:proofErr w:type="spellEnd"/>
    <w:r>
      <w:t>:</w:t>
    </w:r>
    <w:r w:rsidR="00873544">
      <w:t xml:space="preserve"> 4,4</w:t>
    </w:r>
    <w:r w:rsidR="00A52DBC">
      <w:t>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219"/>
    <w:rsid w:val="00003D9F"/>
    <w:rsid w:val="000067C7"/>
    <w:rsid w:val="000074A8"/>
    <w:rsid w:val="00011279"/>
    <w:rsid w:val="000133B2"/>
    <w:rsid w:val="0001407F"/>
    <w:rsid w:val="00014295"/>
    <w:rsid w:val="00030F80"/>
    <w:rsid w:val="00031B1F"/>
    <w:rsid w:val="00037F18"/>
    <w:rsid w:val="00041376"/>
    <w:rsid w:val="0004248A"/>
    <w:rsid w:val="00043678"/>
    <w:rsid w:val="00043A37"/>
    <w:rsid w:val="00050A20"/>
    <w:rsid w:val="0005380C"/>
    <w:rsid w:val="00074CEE"/>
    <w:rsid w:val="00075CDC"/>
    <w:rsid w:val="0007708E"/>
    <w:rsid w:val="00080814"/>
    <w:rsid w:val="00080968"/>
    <w:rsid w:val="000838D0"/>
    <w:rsid w:val="00087FAF"/>
    <w:rsid w:val="0009107B"/>
    <w:rsid w:val="00094129"/>
    <w:rsid w:val="00094A26"/>
    <w:rsid w:val="00097BC9"/>
    <w:rsid w:val="000A1899"/>
    <w:rsid w:val="000B0737"/>
    <w:rsid w:val="000B6779"/>
    <w:rsid w:val="000B6AD2"/>
    <w:rsid w:val="000B71DE"/>
    <w:rsid w:val="000C00E1"/>
    <w:rsid w:val="000C17DD"/>
    <w:rsid w:val="000C5E67"/>
    <w:rsid w:val="000C6EC4"/>
    <w:rsid w:val="000C7734"/>
    <w:rsid w:val="000D05C3"/>
    <w:rsid w:val="000D31BA"/>
    <w:rsid w:val="000D331E"/>
    <w:rsid w:val="000D43AF"/>
    <w:rsid w:val="000D5FE1"/>
    <w:rsid w:val="000E0BB7"/>
    <w:rsid w:val="000E2135"/>
    <w:rsid w:val="000E2A06"/>
    <w:rsid w:val="000E5CFE"/>
    <w:rsid w:val="000F2896"/>
    <w:rsid w:val="000F32F0"/>
    <w:rsid w:val="000F74FF"/>
    <w:rsid w:val="001023ED"/>
    <w:rsid w:val="00102810"/>
    <w:rsid w:val="00102816"/>
    <w:rsid w:val="00103B8D"/>
    <w:rsid w:val="0010471A"/>
    <w:rsid w:val="00111A0F"/>
    <w:rsid w:val="00113D74"/>
    <w:rsid w:val="00116343"/>
    <w:rsid w:val="00124FB8"/>
    <w:rsid w:val="00125A4C"/>
    <w:rsid w:val="00126732"/>
    <w:rsid w:val="00126C7A"/>
    <w:rsid w:val="00133B0A"/>
    <w:rsid w:val="001348E4"/>
    <w:rsid w:val="00135A51"/>
    <w:rsid w:val="00142BF1"/>
    <w:rsid w:val="0014309A"/>
    <w:rsid w:val="00143DFA"/>
    <w:rsid w:val="00150298"/>
    <w:rsid w:val="001553A9"/>
    <w:rsid w:val="00155BB2"/>
    <w:rsid w:val="00157943"/>
    <w:rsid w:val="00161BB0"/>
    <w:rsid w:val="00164AC3"/>
    <w:rsid w:val="001676FF"/>
    <w:rsid w:val="001749EA"/>
    <w:rsid w:val="0017544F"/>
    <w:rsid w:val="001946DB"/>
    <w:rsid w:val="001A192B"/>
    <w:rsid w:val="001A52F1"/>
    <w:rsid w:val="001A5745"/>
    <w:rsid w:val="001B13B6"/>
    <w:rsid w:val="001B3146"/>
    <w:rsid w:val="001B5CBC"/>
    <w:rsid w:val="001B658B"/>
    <w:rsid w:val="001C104F"/>
    <w:rsid w:val="001C3446"/>
    <w:rsid w:val="001C6DB6"/>
    <w:rsid w:val="001D11A5"/>
    <w:rsid w:val="001D54AF"/>
    <w:rsid w:val="001D68C1"/>
    <w:rsid w:val="001F1ECE"/>
    <w:rsid w:val="001F475C"/>
    <w:rsid w:val="00206312"/>
    <w:rsid w:val="00206D8C"/>
    <w:rsid w:val="00211C03"/>
    <w:rsid w:val="00214ACD"/>
    <w:rsid w:val="002161EC"/>
    <w:rsid w:val="00216C31"/>
    <w:rsid w:val="002203B2"/>
    <w:rsid w:val="002215F7"/>
    <w:rsid w:val="002226A4"/>
    <w:rsid w:val="002261B0"/>
    <w:rsid w:val="00231A17"/>
    <w:rsid w:val="00244A33"/>
    <w:rsid w:val="00244D75"/>
    <w:rsid w:val="0025181B"/>
    <w:rsid w:val="00252197"/>
    <w:rsid w:val="002544FB"/>
    <w:rsid w:val="00254829"/>
    <w:rsid w:val="00254B31"/>
    <w:rsid w:val="00255A65"/>
    <w:rsid w:val="002573EC"/>
    <w:rsid w:val="002577A3"/>
    <w:rsid w:val="0025797C"/>
    <w:rsid w:val="00257DBF"/>
    <w:rsid w:val="00261A4D"/>
    <w:rsid w:val="00263FB9"/>
    <w:rsid w:val="00267105"/>
    <w:rsid w:val="0027200E"/>
    <w:rsid w:val="00272BDE"/>
    <w:rsid w:val="00294B1F"/>
    <w:rsid w:val="002A173E"/>
    <w:rsid w:val="002A4662"/>
    <w:rsid w:val="002B0D22"/>
    <w:rsid w:val="002B1B4B"/>
    <w:rsid w:val="002B3E59"/>
    <w:rsid w:val="002B49AD"/>
    <w:rsid w:val="002C064B"/>
    <w:rsid w:val="002C3835"/>
    <w:rsid w:val="002C6CD9"/>
    <w:rsid w:val="002C7B34"/>
    <w:rsid w:val="002D13D3"/>
    <w:rsid w:val="002D435A"/>
    <w:rsid w:val="002E5D18"/>
    <w:rsid w:val="002F0F57"/>
    <w:rsid w:val="002F13B1"/>
    <w:rsid w:val="002F2F45"/>
    <w:rsid w:val="002F5207"/>
    <w:rsid w:val="00302200"/>
    <w:rsid w:val="0030478F"/>
    <w:rsid w:val="00305088"/>
    <w:rsid w:val="00314B91"/>
    <w:rsid w:val="00317A85"/>
    <w:rsid w:val="00317E46"/>
    <w:rsid w:val="00323EDD"/>
    <w:rsid w:val="00323FF2"/>
    <w:rsid w:val="00331136"/>
    <w:rsid w:val="00341AC2"/>
    <w:rsid w:val="0034208B"/>
    <w:rsid w:val="00342470"/>
    <w:rsid w:val="00344676"/>
    <w:rsid w:val="003464F8"/>
    <w:rsid w:val="00346646"/>
    <w:rsid w:val="00346F40"/>
    <w:rsid w:val="00351F33"/>
    <w:rsid w:val="003531A2"/>
    <w:rsid w:val="003534C1"/>
    <w:rsid w:val="003543D7"/>
    <w:rsid w:val="00356AA0"/>
    <w:rsid w:val="0035794D"/>
    <w:rsid w:val="00365B76"/>
    <w:rsid w:val="00374882"/>
    <w:rsid w:val="00376B84"/>
    <w:rsid w:val="00385067"/>
    <w:rsid w:val="00385E5F"/>
    <w:rsid w:val="00386CEF"/>
    <w:rsid w:val="00391BD0"/>
    <w:rsid w:val="0039272A"/>
    <w:rsid w:val="00393635"/>
    <w:rsid w:val="00393734"/>
    <w:rsid w:val="00393CAF"/>
    <w:rsid w:val="00393E48"/>
    <w:rsid w:val="003B3EF4"/>
    <w:rsid w:val="003B41D9"/>
    <w:rsid w:val="003B7E0B"/>
    <w:rsid w:val="003D1359"/>
    <w:rsid w:val="003D1F3B"/>
    <w:rsid w:val="003D25D4"/>
    <w:rsid w:val="003D26A5"/>
    <w:rsid w:val="003D69ED"/>
    <w:rsid w:val="003D6FB8"/>
    <w:rsid w:val="003E01C8"/>
    <w:rsid w:val="003E0F22"/>
    <w:rsid w:val="003E1228"/>
    <w:rsid w:val="003E3215"/>
    <w:rsid w:val="003E5828"/>
    <w:rsid w:val="003E7C04"/>
    <w:rsid w:val="003E7F34"/>
    <w:rsid w:val="003F21CA"/>
    <w:rsid w:val="003F28EC"/>
    <w:rsid w:val="003F2EF1"/>
    <w:rsid w:val="003F4341"/>
    <w:rsid w:val="003F5666"/>
    <w:rsid w:val="00401EEA"/>
    <w:rsid w:val="00402E70"/>
    <w:rsid w:val="004034AA"/>
    <w:rsid w:val="004055D1"/>
    <w:rsid w:val="00406A46"/>
    <w:rsid w:val="00407DFD"/>
    <w:rsid w:val="004100CA"/>
    <w:rsid w:val="00410669"/>
    <w:rsid w:val="00417FAE"/>
    <w:rsid w:val="004211A2"/>
    <w:rsid w:val="00422766"/>
    <w:rsid w:val="004230C8"/>
    <w:rsid w:val="00425E16"/>
    <w:rsid w:val="00425F5C"/>
    <w:rsid w:val="00427F8B"/>
    <w:rsid w:val="00431AF6"/>
    <w:rsid w:val="004338BC"/>
    <w:rsid w:val="00440513"/>
    <w:rsid w:val="00441437"/>
    <w:rsid w:val="0044314F"/>
    <w:rsid w:val="00443F1B"/>
    <w:rsid w:val="00455238"/>
    <w:rsid w:val="00460CA5"/>
    <w:rsid w:val="00471720"/>
    <w:rsid w:val="00472FE5"/>
    <w:rsid w:val="00473406"/>
    <w:rsid w:val="00473AD0"/>
    <w:rsid w:val="00474FA2"/>
    <w:rsid w:val="004753A2"/>
    <w:rsid w:val="00476347"/>
    <w:rsid w:val="004812E1"/>
    <w:rsid w:val="004819C7"/>
    <w:rsid w:val="0048273B"/>
    <w:rsid w:val="00487FC7"/>
    <w:rsid w:val="004920BE"/>
    <w:rsid w:val="00496CC6"/>
    <w:rsid w:val="00497F4D"/>
    <w:rsid w:val="004A2016"/>
    <w:rsid w:val="004A273E"/>
    <w:rsid w:val="004B02AE"/>
    <w:rsid w:val="004B659F"/>
    <w:rsid w:val="004D07F8"/>
    <w:rsid w:val="004D2C74"/>
    <w:rsid w:val="004D2FE8"/>
    <w:rsid w:val="004D6688"/>
    <w:rsid w:val="004D6E7A"/>
    <w:rsid w:val="004D7393"/>
    <w:rsid w:val="004D757A"/>
    <w:rsid w:val="004E0A54"/>
    <w:rsid w:val="004F0894"/>
    <w:rsid w:val="004F3E0C"/>
    <w:rsid w:val="005008C1"/>
    <w:rsid w:val="0050165D"/>
    <w:rsid w:val="00503103"/>
    <w:rsid w:val="0050397E"/>
    <w:rsid w:val="00503E42"/>
    <w:rsid w:val="00504B93"/>
    <w:rsid w:val="00505BFF"/>
    <w:rsid w:val="0051081C"/>
    <w:rsid w:val="0051471F"/>
    <w:rsid w:val="00520F33"/>
    <w:rsid w:val="00524310"/>
    <w:rsid w:val="00525DFC"/>
    <w:rsid w:val="00526FF5"/>
    <w:rsid w:val="005271B4"/>
    <w:rsid w:val="0053350B"/>
    <w:rsid w:val="00534906"/>
    <w:rsid w:val="00537A23"/>
    <w:rsid w:val="005447A8"/>
    <w:rsid w:val="00547A3E"/>
    <w:rsid w:val="0055059C"/>
    <w:rsid w:val="00551314"/>
    <w:rsid w:val="005520F6"/>
    <w:rsid w:val="00553189"/>
    <w:rsid w:val="00556235"/>
    <w:rsid w:val="00561BC0"/>
    <w:rsid w:val="00564F87"/>
    <w:rsid w:val="00571541"/>
    <w:rsid w:val="00571E3C"/>
    <w:rsid w:val="0057614D"/>
    <w:rsid w:val="00582A6D"/>
    <w:rsid w:val="005864F2"/>
    <w:rsid w:val="00587EE8"/>
    <w:rsid w:val="005A1B5A"/>
    <w:rsid w:val="005A1BEE"/>
    <w:rsid w:val="005A3D58"/>
    <w:rsid w:val="005A612F"/>
    <w:rsid w:val="005C0ECD"/>
    <w:rsid w:val="005C31D0"/>
    <w:rsid w:val="005C3845"/>
    <w:rsid w:val="005D2E99"/>
    <w:rsid w:val="005D4996"/>
    <w:rsid w:val="005D5FAE"/>
    <w:rsid w:val="005E0DE3"/>
    <w:rsid w:val="005E2A00"/>
    <w:rsid w:val="005E3AD1"/>
    <w:rsid w:val="005F047C"/>
    <w:rsid w:val="005F158F"/>
    <w:rsid w:val="005F23C7"/>
    <w:rsid w:val="00602E29"/>
    <w:rsid w:val="00602E6D"/>
    <w:rsid w:val="006051DB"/>
    <w:rsid w:val="00611604"/>
    <w:rsid w:val="00611CAD"/>
    <w:rsid w:val="00623223"/>
    <w:rsid w:val="0062427C"/>
    <w:rsid w:val="006304B5"/>
    <w:rsid w:val="00630623"/>
    <w:rsid w:val="00634FBC"/>
    <w:rsid w:val="00637162"/>
    <w:rsid w:val="006469F7"/>
    <w:rsid w:val="00652F6B"/>
    <w:rsid w:val="006602AC"/>
    <w:rsid w:val="00660FC7"/>
    <w:rsid w:val="00661C6A"/>
    <w:rsid w:val="00666F84"/>
    <w:rsid w:val="00673A80"/>
    <w:rsid w:val="00674597"/>
    <w:rsid w:val="00674945"/>
    <w:rsid w:val="006772FB"/>
    <w:rsid w:val="00681461"/>
    <w:rsid w:val="00694F47"/>
    <w:rsid w:val="00696BDC"/>
    <w:rsid w:val="006A566D"/>
    <w:rsid w:val="006A5CE0"/>
    <w:rsid w:val="006A7C20"/>
    <w:rsid w:val="006A7CCF"/>
    <w:rsid w:val="006B2418"/>
    <w:rsid w:val="006B2C88"/>
    <w:rsid w:val="006B3200"/>
    <w:rsid w:val="006B34D2"/>
    <w:rsid w:val="006B3C71"/>
    <w:rsid w:val="006B3D1C"/>
    <w:rsid w:val="006B4DFC"/>
    <w:rsid w:val="006C1CC9"/>
    <w:rsid w:val="006C2882"/>
    <w:rsid w:val="006C3494"/>
    <w:rsid w:val="006C566F"/>
    <w:rsid w:val="006C7191"/>
    <w:rsid w:val="006C7A3D"/>
    <w:rsid w:val="006C7E0B"/>
    <w:rsid w:val="006D199F"/>
    <w:rsid w:val="006E03C2"/>
    <w:rsid w:val="006F1E9E"/>
    <w:rsid w:val="006F7B45"/>
    <w:rsid w:val="00700635"/>
    <w:rsid w:val="0070134E"/>
    <w:rsid w:val="00713E3F"/>
    <w:rsid w:val="0071467A"/>
    <w:rsid w:val="007239F5"/>
    <w:rsid w:val="00724AAA"/>
    <w:rsid w:val="007301D4"/>
    <w:rsid w:val="00730DF8"/>
    <w:rsid w:val="00733CE5"/>
    <w:rsid w:val="0074179A"/>
    <w:rsid w:val="00745639"/>
    <w:rsid w:val="007526A2"/>
    <w:rsid w:val="00761FB9"/>
    <w:rsid w:val="00762D61"/>
    <w:rsid w:val="007801BB"/>
    <w:rsid w:val="00781FE1"/>
    <w:rsid w:val="007827C6"/>
    <w:rsid w:val="00782D70"/>
    <w:rsid w:val="00790369"/>
    <w:rsid w:val="00792F33"/>
    <w:rsid w:val="007A1B6B"/>
    <w:rsid w:val="007A454F"/>
    <w:rsid w:val="007A4DF2"/>
    <w:rsid w:val="007B0BA9"/>
    <w:rsid w:val="007B2758"/>
    <w:rsid w:val="007B4D83"/>
    <w:rsid w:val="007C03C1"/>
    <w:rsid w:val="007E0858"/>
    <w:rsid w:val="007E19DA"/>
    <w:rsid w:val="007E7EA4"/>
    <w:rsid w:val="007F6C7D"/>
    <w:rsid w:val="007F7A19"/>
    <w:rsid w:val="007F7E6E"/>
    <w:rsid w:val="00800E4A"/>
    <w:rsid w:val="00803774"/>
    <w:rsid w:val="008051C4"/>
    <w:rsid w:val="00806187"/>
    <w:rsid w:val="008076B0"/>
    <w:rsid w:val="00810CC6"/>
    <w:rsid w:val="008118C6"/>
    <w:rsid w:val="00812B3A"/>
    <w:rsid w:val="008136AE"/>
    <w:rsid w:val="00815A02"/>
    <w:rsid w:val="00817B73"/>
    <w:rsid w:val="00825F8E"/>
    <w:rsid w:val="00837F92"/>
    <w:rsid w:val="00840EEA"/>
    <w:rsid w:val="00842514"/>
    <w:rsid w:val="00844AB7"/>
    <w:rsid w:val="00846601"/>
    <w:rsid w:val="00853E45"/>
    <w:rsid w:val="008574B0"/>
    <w:rsid w:val="00860617"/>
    <w:rsid w:val="00862A11"/>
    <w:rsid w:val="00864927"/>
    <w:rsid w:val="00871F2E"/>
    <w:rsid w:val="008720CF"/>
    <w:rsid w:val="00873544"/>
    <w:rsid w:val="00874743"/>
    <w:rsid w:val="00877029"/>
    <w:rsid w:val="00877158"/>
    <w:rsid w:val="0088033E"/>
    <w:rsid w:val="00880F68"/>
    <w:rsid w:val="00883B84"/>
    <w:rsid w:val="0088575D"/>
    <w:rsid w:val="00885879"/>
    <w:rsid w:val="0088686B"/>
    <w:rsid w:val="00887684"/>
    <w:rsid w:val="0089077B"/>
    <w:rsid w:val="008930BB"/>
    <w:rsid w:val="00894EFB"/>
    <w:rsid w:val="00895056"/>
    <w:rsid w:val="0089700D"/>
    <w:rsid w:val="008A0FD0"/>
    <w:rsid w:val="008A2432"/>
    <w:rsid w:val="008A30EC"/>
    <w:rsid w:val="008A380C"/>
    <w:rsid w:val="008A4357"/>
    <w:rsid w:val="008B1D11"/>
    <w:rsid w:val="008B64FE"/>
    <w:rsid w:val="008C20E4"/>
    <w:rsid w:val="008C361D"/>
    <w:rsid w:val="008C4F64"/>
    <w:rsid w:val="008D0A0E"/>
    <w:rsid w:val="008D4ABE"/>
    <w:rsid w:val="008D7B40"/>
    <w:rsid w:val="008E007F"/>
    <w:rsid w:val="008E1285"/>
    <w:rsid w:val="008E12B3"/>
    <w:rsid w:val="008E2BFB"/>
    <w:rsid w:val="008E4376"/>
    <w:rsid w:val="008E48AE"/>
    <w:rsid w:val="008E4A98"/>
    <w:rsid w:val="008E5B02"/>
    <w:rsid w:val="008F1615"/>
    <w:rsid w:val="008F4658"/>
    <w:rsid w:val="009005CD"/>
    <w:rsid w:val="00900BAE"/>
    <w:rsid w:val="00900EF6"/>
    <w:rsid w:val="009064FF"/>
    <w:rsid w:val="00912C73"/>
    <w:rsid w:val="009161E0"/>
    <w:rsid w:val="00920B4F"/>
    <w:rsid w:val="0092164E"/>
    <w:rsid w:val="00932688"/>
    <w:rsid w:val="009329BC"/>
    <w:rsid w:val="0094091E"/>
    <w:rsid w:val="009418F7"/>
    <w:rsid w:val="00941EFC"/>
    <w:rsid w:val="0095126A"/>
    <w:rsid w:val="009571AC"/>
    <w:rsid w:val="009571F4"/>
    <w:rsid w:val="009603AE"/>
    <w:rsid w:val="009604EC"/>
    <w:rsid w:val="00961254"/>
    <w:rsid w:val="009655CA"/>
    <w:rsid w:val="009676E3"/>
    <w:rsid w:val="009704F1"/>
    <w:rsid w:val="009709DF"/>
    <w:rsid w:val="0097593D"/>
    <w:rsid w:val="00981CD2"/>
    <w:rsid w:val="009829EA"/>
    <w:rsid w:val="00983A1B"/>
    <w:rsid w:val="00984B86"/>
    <w:rsid w:val="00990350"/>
    <w:rsid w:val="009A4AFF"/>
    <w:rsid w:val="009A696B"/>
    <w:rsid w:val="009C1584"/>
    <w:rsid w:val="009D3CD7"/>
    <w:rsid w:val="009D5BD9"/>
    <w:rsid w:val="009D7329"/>
    <w:rsid w:val="009E5C48"/>
    <w:rsid w:val="009F511D"/>
    <w:rsid w:val="009F66FB"/>
    <w:rsid w:val="00A034D0"/>
    <w:rsid w:val="00A04503"/>
    <w:rsid w:val="00A0563A"/>
    <w:rsid w:val="00A11311"/>
    <w:rsid w:val="00A12279"/>
    <w:rsid w:val="00A16415"/>
    <w:rsid w:val="00A30647"/>
    <w:rsid w:val="00A306F3"/>
    <w:rsid w:val="00A32C51"/>
    <w:rsid w:val="00A34DBA"/>
    <w:rsid w:val="00A403D5"/>
    <w:rsid w:val="00A416FE"/>
    <w:rsid w:val="00A46518"/>
    <w:rsid w:val="00A52DBC"/>
    <w:rsid w:val="00A560BF"/>
    <w:rsid w:val="00A56341"/>
    <w:rsid w:val="00A61AAA"/>
    <w:rsid w:val="00A6355F"/>
    <w:rsid w:val="00A674EF"/>
    <w:rsid w:val="00A7016A"/>
    <w:rsid w:val="00A73097"/>
    <w:rsid w:val="00A76311"/>
    <w:rsid w:val="00A90553"/>
    <w:rsid w:val="00A9131C"/>
    <w:rsid w:val="00A9377E"/>
    <w:rsid w:val="00AA031C"/>
    <w:rsid w:val="00AA129D"/>
    <w:rsid w:val="00AA1E00"/>
    <w:rsid w:val="00AA21AB"/>
    <w:rsid w:val="00AA5610"/>
    <w:rsid w:val="00AB14A0"/>
    <w:rsid w:val="00AB22CC"/>
    <w:rsid w:val="00AB2A5F"/>
    <w:rsid w:val="00AC1E18"/>
    <w:rsid w:val="00AD2C52"/>
    <w:rsid w:val="00AD3719"/>
    <w:rsid w:val="00AD5FA7"/>
    <w:rsid w:val="00AD66FB"/>
    <w:rsid w:val="00AE017E"/>
    <w:rsid w:val="00AE0D8F"/>
    <w:rsid w:val="00AE3485"/>
    <w:rsid w:val="00AE3CE2"/>
    <w:rsid w:val="00AE7772"/>
    <w:rsid w:val="00AF0035"/>
    <w:rsid w:val="00AF176A"/>
    <w:rsid w:val="00AF339D"/>
    <w:rsid w:val="00AF6858"/>
    <w:rsid w:val="00B00177"/>
    <w:rsid w:val="00B00912"/>
    <w:rsid w:val="00B02AD9"/>
    <w:rsid w:val="00B05E67"/>
    <w:rsid w:val="00B07026"/>
    <w:rsid w:val="00B10FC9"/>
    <w:rsid w:val="00B11806"/>
    <w:rsid w:val="00B12D30"/>
    <w:rsid w:val="00B160C2"/>
    <w:rsid w:val="00B20D64"/>
    <w:rsid w:val="00B21854"/>
    <w:rsid w:val="00B21ADE"/>
    <w:rsid w:val="00B22AC5"/>
    <w:rsid w:val="00B24105"/>
    <w:rsid w:val="00B26245"/>
    <w:rsid w:val="00B31474"/>
    <w:rsid w:val="00B31FCD"/>
    <w:rsid w:val="00B32E2D"/>
    <w:rsid w:val="00B340B3"/>
    <w:rsid w:val="00B43078"/>
    <w:rsid w:val="00B44F8C"/>
    <w:rsid w:val="00B506B7"/>
    <w:rsid w:val="00B54FD3"/>
    <w:rsid w:val="00B61335"/>
    <w:rsid w:val="00B613FA"/>
    <w:rsid w:val="00B66E7A"/>
    <w:rsid w:val="00B747F7"/>
    <w:rsid w:val="00B80E05"/>
    <w:rsid w:val="00B81979"/>
    <w:rsid w:val="00BB1E6F"/>
    <w:rsid w:val="00BB3AC9"/>
    <w:rsid w:val="00BB56DF"/>
    <w:rsid w:val="00BB6797"/>
    <w:rsid w:val="00BB7A44"/>
    <w:rsid w:val="00BC1C18"/>
    <w:rsid w:val="00BC34A8"/>
    <w:rsid w:val="00BC4B09"/>
    <w:rsid w:val="00BC5F57"/>
    <w:rsid w:val="00BC6205"/>
    <w:rsid w:val="00BD148F"/>
    <w:rsid w:val="00BD1559"/>
    <w:rsid w:val="00BD4851"/>
    <w:rsid w:val="00BD4FE1"/>
    <w:rsid w:val="00BE3FAB"/>
    <w:rsid w:val="00BE5C32"/>
    <w:rsid w:val="00BF065C"/>
    <w:rsid w:val="00BF4C76"/>
    <w:rsid w:val="00BF6803"/>
    <w:rsid w:val="00C002DF"/>
    <w:rsid w:val="00C0061B"/>
    <w:rsid w:val="00C05A53"/>
    <w:rsid w:val="00C07226"/>
    <w:rsid w:val="00C12050"/>
    <w:rsid w:val="00C1297D"/>
    <w:rsid w:val="00C15D2B"/>
    <w:rsid w:val="00C177D4"/>
    <w:rsid w:val="00C24F6D"/>
    <w:rsid w:val="00C27FC4"/>
    <w:rsid w:val="00C31737"/>
    <w:rsid w:val="00C34935"/>
    <w:rsid w:val="00C3580B"/>
    <w:rsid w:val="00C37BAA"/>
    <w:rsid w:val="00C4136B"/>
    <w:rsid w:val="00C4514F"/>
    <w:rsid w:val="00C50119"/>
    <w:rsid w:val="00C50385"/>
    <w:rsid w:val="00C54E37"/>
    <w:rsid w:val="00C628CF"/>
    <w:rsid w:val="00C714BF"/>
    <w:rsid w:val="00C77B88"/>
    <w:rsid w:val="00C814F0"/>
    <w:rsid w:val="00C84022"/>
    <w:rsid w:val="00C91316"/>
    <w:rsid w:val="00C93E2C"/>
    <w:rsid w:val="00C94543"/>
    <w:rsid w:val="00C97B22"/>
    <w:rsid w:val="00CA0DC0"/>
    <w:rsid w:val="00CA1AF1"/>
    <w:rsid w:val="00CA5CFD"/>
    <w:rsid w:val="00CA5ED3"/>
    <w:rsid w:val="00CB0D27"/>
    <w:rsid w:val="00CB6673"/>
    <w:rsid w:val="00CB7604"/>
    <w:rsid w:val="00CC2079"/>
    <w:rsid w:val="00CC2C15"/>
    <w:rsid w:val="00CC76D2"/>
    <w:rsid w:val="00CD2A2B"/>
    <w:rsid w:val="00CD3B09"/>
    <w:rsid w:val="00CD6A4A"/>
    <w:rsid w:val="00CD6E49"/>
    <w:rsid w:val="00CE17F8"/>
    <w:rsid w:val="00CE6DD5"/>
    <w:rsid w:val="00CF3EA9"/>
    <w:rsid w:val="00D0008C"/>
    <w:rsid w:val="00D0596C"/>
    <w:rsid w:val="00D171FA"/>
    <w:rsid w:val="00D1750D"/>
    <w:rsid w:val="00D17DC1"/>
    <w:rsid w:val="00D2669B"/>
    <w:rsid w:val="00D2726D"/>
    <w:rsid w:val="00D27A6F"/>
    <w:rsid w:val="00D31A14"/>
    <w:rsid w:val="00D42339"/>
    <w:rsid w:val="00D5146F"/>
    <w:rsid w:val="00D52531"/>
    <w:rsid w:val="00D547CC"/>
    <w:rsid w:val="00D565B6"/>
    <w:rsid w:val="00D5773E"/>
    <w:rsid w:val="00D579D3"/>
    <w:rsid w:val="00D64D42"/>
    <w:rsid w:val="00D65B88"/>
    <w:rsid w:val="00D6727A"/>
    <w:rsid w:val="00D70DC5"/>
    <w:rsid w:val="00D76A5B"/>
    <w:rsid w:val="00D76C8F"/>
    <w:rsid w:val="00D7789C"/>
    <w:rsid w:val="00D817B5"/>
    <w:rsid w:val="00D8271C"/>
    <w:rsid w:val="00D82EAF"/>
    <w:rsid w:val="00D8549F"/>
    <w:rsid w:val="00D87946"/>
    <w:rsid w:val="00D92DA6"/>
    <w:rsid w:val="00D94A55"/>
    <w:rsid w:val="00D9737E"/>
    <w:rsid w:val="00DA0C1F"/>
    <w:rsid w:val="00DA2581"/>
    <w:rsid w:val="00DA43D9"/>
    <w:rsid w:val="00DB1286"/>
    <w:rsid w:val="00DB7FC3"/>
    <w:rsid w:val="00DD442D"/>
    <w:rsid w:val="00DD4F73"/>
    <w:rsid w:val="00DD6684"/>
    <w:rsid w:val="00DE5BD1"/>
    <w:rsid w:val="00E0011C"/>
    <w:rsid w:val="00E01BC7"/>
    <w:rsid w:val="00E0342B"/>
    <w:rsid w:val="00E1361A"/>
    <w:rsid w:val="00E13CD5"/>
    <w:rsid w:val="00E2096C"/>
    <w:rsid w:val="00E23404"/>
    <w:rsid w:val="00E3534A"/>
    <w:rsid w:val="00E37619"/>
    <w:rsid w:val="00E43E88"/>
    <w:rsid w:val="00E453D6"/>
    <w:rsid w:val="00E45D49"/>
    <w:rsid w:val="00E510E1"/>
    <w:rsid w:val="00E51709"/>
    <w:rsid w:val="00E54B25"/>
    <w:rsid w:val="00E553F3"/>
    <w:rsid w:val="00E641F8"/>
    <w:rsid w:val="00E768E2"/>
    <w:rsid w:val="00E77517"/>
    <w:rsid w:val="00E8198E"/>
    <w:rsid w:val="00E957E3"/>
    <w:rsid w:val="00E95894"/>
    <w:rsid w:val="00E96351"/>
    <w:rsid w:val="00EB19E7"/>
    <w:rsid w:val="00EB1F62"/>
    <w:rsid w:val="00EB351C"/>
    <w:rsid w:val="00EB5C95"/>
    <w:rsid w:val="00EC32AA"/>
    <w:rsid w:val="00EC37C7"/>
    <w:rsid w:val="00EC4B03"/>
    <w:rsid w:val="00EC6CD0"/>
    <w:rsid w:val="00ED2680"/>
    <w:rsid w:val="00ED2E0C"/>
    <w:rsid w:val="00ED36DF"/>
    <w:rsid w:val="00ED7747"/>
    <w:rsid w:val="00EE57CF"/>
    <w:rsid w:val="00EF0E25"/>
    <w:rsid w:val="00EF11C5"/>
    <w:rsid w:val="00EF57E9"/>
    <w:rsid w:val="00EF7219"/>
    <w:rsid w:val="00EF7961"/>
    <w:rsid w:val="00EF7ECF"/>
    <w:rsid w:val="00F05413"/>
    <w:rsid w:val="00F06333"/>
    <w:rsid w:val="00F100AB"/>
    <w:rsid w:val="00F103A4"/>
    <w:rsid w:val="00F10F03"/>
    <w:rsid w:val="00F1499B"/>
    <w:rsid w:val="00F17326"/>
    <w:rsid w:val="00F21578"/>
    <w:rsid w:val="00F23F2F"/>
    <w:rsid w:val="00F33FB7"/>
    <w:rsid w:val="00F357FF"/>
    <w:rsid w:val="00F41512"/>
    <w:rsid w:val="00F41E99"/>
    <w:rsid w:val="00F46C86"/>
    <w:rsid w:val="00F4732D"/>
    <w:rsid w:val="00F54457"/>
    <w:rsid w:val="00F55020"/>
    <w:rsid w:val="00F60750"/>
    <w:rsid w:val="00F62ACA"/>
    <w:rsid w:val="00F650AF"/>
    <w:rsid w:val="00F6517E"/>
    <w:rsid w:val="00F67146"/>
    <w:rsid w:val="00F67CAA"/>
    <w:rsid w:val="00F701D1"/>
    <w:rsid w:val="00F75038"/>
    <w:rsid w:val="00F7611B"/>
    <w:rsid w:val="00F77B3A"/>
    <w:rsid w:val="00F838A8"/>
    <w:rsid w:val="00F91F72"/>
    <w:rsid w:val="00F93C69"/>
    <w:rsid w:val="00F96FA7"/>
    <w:rsid w:val="00FA0F66"/>
    <w:rsid w:val="00FA54AC"/>
    <w:rsid w:val="00FB3347"/>
    <w:rsid w:val="00FB3C4C"/>
    <w:rsid w:val="00FD1CCA"/>
    <w:rsid w:val="00FD7A28"/>
    <w:rsid w:val="00FE32B6"/>
    <w:rsid w:val="00FE69E9"/>
    <w:rsid w:val="00FF0212"/>
    <w:rsid w:val="00FF1BF2"/>
    <w:rsid w:val="00FF2C7C"/>
    <w:rsid w:val="00FF3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83443"/>
  <w15:docId w15:val="{79A6F4EC-53A4-49BA-95BD-C2E649B6C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7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219"/>
  </w:style>
  <w:style w:type="paragraph" w:styleId="Footer">
    <w:name w:val="footer"/>
    <w:basedOn w:val="Normal"/>
    <w:link w:val="FooterChar"/>
    <w:uiPriority w:val="99"/>
    <w:unhideWhenUsed/>
    <w:rsid w:val="00EF7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219"/>
  </w:style>
  <w:style w:type="character" w:styleId="Hyperlink">
    <w:name w:val="Hyperlink"/>
    <w:basedOn w:val="DefaultParagraphFont"/>
    <w:uiPriority w:val="99"/>
    <w:unhideWhenUsed/>
    <w:rsid w:val="0051471F"/>
    <w:rPr>
      <w:color w:val="0563C1" w:themeColor="hyperlink"/>
      <w:u w:val="single"/>
    </w:rPr>
  </w:style>
  <w:style w:type="character" w:styleId="UnresolvedMention">
    <w:name w:val="Unresolved Mention"/>
    <w:basedOn w:val="DefaultParagraphFont"/>
    <w:uiPriority w:val="99"/>
    <w:semiHidden/>
    <w:unhideWhenUsed/>
    <w:rsid w:val="005147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80/1350293X.2013.788314" TargetMode="External"/><Relationship Id="rId18" Type="http://schemas.openxmlformats.org/officeDocument/2006/relationships/hyperlink" Target="https://www.earlyyearscareers.com/eyc/early-years-management/top-tips-creating-keeping-early-years-policies/" TargetMode="External"/><Relationship Id="rId26" Type="http://schemas.openxmlformats.org/officeDocument/2006/relationships/hyperlink" Target="https://www.frontiersin.org/articles/10.3389/fpubh.2015.00156/full" TargetMode="External"/><Relationship Id="rId39" Type="http://schemas.openxmlformats.org/officeDocument/2006/relationships/hyperlink" Target="https://www.secularism.org.uk/news/2019/05/ofsteds-new-inspection-framework-returns-focus-to-inclusion" TargetMode="External"/><Relationship Id="rId21" Type="http://schemas.openxmlformats.org/officeDocument/2006/relationships/hyperlink" Target="https://moodle.uwtsd.ac.uk/course/view.php?id=9766" TargetMode="External"/><Relationship Id="rId34" Type="http://schemas.openxmlformats.org/officeDocument/2006/relationships/hyperlink" Target="https://gov.wales/education-changing" TargetMode="External"/><Relationship Id="rId42" Type="http://schemas.openxmlformats.org/officeDocument/2006/relationships/hyperlink" Target="https://www.savethechildren.org.uk/content/dam/global/reports/Challenging_12_myths_and_stereotypes.pdf" TargetMode="External"/><Relationship Id="rId47" Type="http://schemas.openxmlformats.org/officeDocument/2006/relationships/hyperlink" Target="https://spartanshield.org/27843/opinion/a-diversity-deficit-the-implications-of-lack-of-representation-in-entertainment-on-youth/" TargetMode="External"/><Relationship Id="rId50" Type="http://schemas.openxmlformats.org/officeDocument/2006/relationships/hyperlink" Target="https://www.unicef.org.uk/policy/child-rights/" TargetMode="External"/><Relationship Id="rId7" Type="http://schemas.openxmlformats.org/officeDocument/2006/relationships/hyperlink" Target="https://moodle.uwtsd.ac.uk/pluginfile.php/541963/mod_resource/content/1/Creating_Anti-Racist_Early_Chi.pdf" TargetMode="External"/><Relationship Id="rId2" Type="http://schemas.openxmlformats.org/officeDocument/2006/relationships/settings" Target="settings.xml"/><Relationship Id="rId16" Type="http://schemas.openxmlformats.org/officeDocument/2006/relationships/hyperlink" Target="https://www.eif.org.uk/blog/how-can-we-support-struggling-parents-in-the-early-years" TargetMode="External"/><Relationship Id="rId29" Type="http://schemas.openxmlformats.org/officeDocument/2006/relationships/hyperlink" Target="https://gov.wales/sites/default/files/publications/2018-03/a-report-on-responses-to-the-great-debate.pdf" TargetMode="External"/><Relationship Id="rId11" Type="http://schemas.openxmlformats.org/officeDocument/2006/relationships/hyperlink" Target="https://moodle.uwtsd.ac.uk/pluginfile.php/544594/mod_resource/content/1/CLPE%20Reflecting%20Realities%202020%20in%20reading.pdf" TargetMode="External"/><Relationship Id="rId24" Type="http://schemas.openxmlformats.org/officeDocument/2006/relationships/hyperlink" Target="https://onlinelibrary.wiley.com/doi/10.1002/9781118764282.ch1" TargetMode="External"/><Relationship Id="rId32" Type="http://schemas.openxmlformats.org/officeDocument/2006/relationships/hyperlink" Target="https://hwb.gov.wales/curriculum-for-wales/curriculum-for-wales-implementation-plan" TargetMode="External"/><Relationship Id="rId37" Type="http://schemas.openxmlformats.org/officeDocument/2006/relationships/hyperlink" Target="https://www.autism.org.uk/advice-and-guidance/professional-practice/school-improvement" TargetMode="External"/><Relationship Id="rId40" Type="http://schemas.openxmlformats.org/officeDocument/2006/relationships/hyperlink" Target="https://www.nesta.org.uk/blog/why-we-need-anti-racist-approach-early-years-education/" TargetMode="External"/><Relationship Id="rId45" Type="http://schemas.openxmlformats.org/officeDocument/2006/relationships/hyperlink" Target="https://www.teachearlyyears.com/a-unique-child/view/gender-stereotyping-in-the-early-years" TargetMode="External"/><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tandfonline.com/doi/full/10.1080/02607476.2019.1639261" TargetMode="External"/><Relationship Id="rId19" Type="http://schemas.openxmlformats.org/officeDocument/2006/relationships/hyperlink" Target="https://education.gov.scot/improvement/Documents/fam2-understanding-barriers.pdf" TargetMode="External"/><Relationship Id="rId31" Type="http://schemas.openxmlformats.org/officeDocument/2006/relationships/hyperlink" Target="https://gov.wales/5-things-you-may-not-know-about-waless-new-curriculum" TargetMode="External"/><Relationship Id="rId44" Type="http://schemas.openxmlformats.org/officeDocument/2006/relationships/hyperlink" Target="https://www.teachearlyyears.com/positive-relationships/view/how-to-help-parents-participate-in-your-early-years-setting"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onlinelibrary.wiley.com/doi/10.1002/9781118764282.ch10" TargetMode="External"/><Relationship Id="rId14" Type="http://schemas.openxmlformats.org/officeDocument/2006/relationships/hyperlink" Target="https://app.croneri.co.uk/topics/supporting-people-autism/summary" TargetMode="External"/><Relationship Id="rId22" Type="http://schemas.openxmlformats.org/officeDocument/2006/relationships/hyperlink" Target="https://moodle.uwtsd.ac.uk/course/view.php?id=9766" TargetMode="External"/><Relationship Id="rId27" Type="http://schemas.openxmlformats.org/officeDocument/2006/relationships/hyperlink" Target="https://humanists.uk/2019/05/01/success-new-welsh-curriculum-is-fully-inclusive-of-humanism/" TargetMode="External"/><Relationship Id="rId30" Type="http://schemas.openxmlformats.org/officeDocument/2006/relationships/hyperlink" Target="https://gov.wales/sites/default/files/publications/2019-07/flying-start-health-programme-guidance_0.pdf" TargetMode="External"/><Relationship Id="rId35" Type="http://schemas.openxmlformats.org/officeDocument/2006/relationships/hyperlink" Target="https://www.learninglinks.org.au/supporting-children-on-the-autism-spectrum-in-early-childhood/" TargetMode="External"/><Relationship Id="rId43" Type="http://schemas.openxmlformats.org/officeDocument/2006/relationships/hyperlink" Target="https://www.simplypsychology.org/maslow.html" TargetMode="External"/><Relationship Id="rId48" Type="http://schemas.openxmlformats.org/officeDocument/2006/relationships/hyperlink" Target="https://www.theguardian.com/society/2019/apr/02/children-in-low-income-families-suffer-shame-and-social-exclusion" TargetMode="External"/><Relationship Id="rId8" Type="http://schemas.openxmlformats.org/officeDocument/2006/relationships/hyperlink" Target="https://www.boorooandtiggertoo.com/progression-the-early-years/" TargetMode="External"/><Relationship Id="rId51"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hpp.education.leeds.ac.uk/wp-content/uploads/sites/131/2014/03/HPP2013-1Cherril_C.pdf" TargetMode="External"/><Relationship Id="rId17" Type="http://schemas.openxmlformats.org/officeDocument/2006/relationships/hyperlink" Target="https://www.earlyyearscareers.com/eyc/enabling-environment/creating-culturally-diverse-environment/" TargetMode="External"/><Relationship Id="rId25" Type="http://schemas.openxmlformats.org/officeDocument/2006/relationships/hyperlink" Target="https://www.derby.ac.uk/blog/its-a-mums-world-challenging-the-doofus-dad-stereotype/" TargetMode="External"/><Relationship Id="rId33" Type="http://schemas.openxmlformats.org/officeDocument/2006/relationships/hyperlink" Target="https://hwb.gov.wales/curriculum-for-wales/summary-of-legislation/" TargetMode="External"/><Relationship Id="rId38" Type="http://schemas.openxmlformats.org/officeDocument/2006/relationships/hyperlink" Target="https://www.ncbi.nlm.nih.gov/pmc/articles/PMC8125417/" TargetMode="External"/><Relationship Id="rId46" Type="http://schemas.openxmlformats.org/officeDocument/2006/relationships/hyperlink" Target="https://thelink.slough.gov.uk/early-years/early-years-policies-and-procedures" TargetMode="External"/><Relationship Id="rId20" Type="http://schemas.openxmlformats.org/officeDocument/2006/relationships/hyperlink" Target="https://ec.europa.eu/eurostat/statistics-explained/index.php?title=Children_at_risk_of_poverty_or_social_exclusion" TargetMode="External"/><Relationship Id="rId41" Type="http://schemas.openxmlformats.org/officeDocument/2006/relationships/hyperlink" Target="https://moodle.uwtsd.ac.uk/course/view.php?id=9766"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youtube.com/watch?v=ZQSMYnItWfY&amp;t=82s" TargetMode="External"/><Relationship Id="rId15" Type="http://schemas.openxmlformats.org/officeDocument/2006/relationships/hyperlink" Target="https://moodle.uwtsd.ac.uk/pluginfile.php/540120/mod_resource/content/1/Dallymore%20%282019%29%20Early%20education%20and%20care%20policy%20development.pdf" TargetMode="External"/><Relationship Id="rId23" Type="http://schemas.openxmlformats.org/officeDocument/2006/relationships/hyperlink" Target="https://doi.org/10.4324/9780429449673" TargetMode="External"/><Relationship Id="rId28" Type="http://schemas.openxmlformats.org/officeDocument/2006/relationships/hyperlink" Target="https://moodle.uwtsd.ac.uk/course/view.php?id=9766" TargetMode="External"/><Relationship Id="rId36" Type="http://schemas.openxmlformats.org/officeDocument/2006/relationships/hyperlink" Target="https://www.monash.edu/education/teachspace/articles/how-teachers-in-mainstream-schools-can-support-students-with-autism-spectrum-disorder" TargetMode="External"/><Relationship Id="rId49" Type="http://schemas.openxmlformats.org/officeDocument/2006/relationships/hyperlink" Target="https://www.understood.org/en/articles/how-to-break-down-communication-barriers-between-teachers-and-famil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6629</Words>
  <Characters>37786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Mathias</dc:creator>
  <cp:keywords/>
  <dc:description/>
  <cp:lastModifiedBy>Gabrielle Mathias</cp:lastModifiedBy>
  <cp:revision>2</cp:revision>
  <dcterms:created xsi:type="dcterms:W3CDTF">2022-12-04T11:23:00Z</dcterms:created>
  <dcterms:modified xsi:type="dcterms:W3CDTF">2022-12-04T11:23:00Z</dcterms:modified>
</cp:coreProperties>
</file>