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90032E" w14:textId="3DB20885" w:rsidR="00F86D66" w:rsidRPr="0005782E" w:rsidRDefault="00F86D66">
      <w:pPr>
        <w:rPr>
          <w:rFonts w:ascii="Arial Black" w:hAnsi="Arial Black" w:cs="Arial"/>
          <w:sz w:val="28"/>
          <w:szCs w:val="28"/>
          <w:lang w:val="en-GB"/>
        </w:rPr>
      </w:pPr>
    </w:p>
    <w:p w14:paraId="1DD6D567" w14:textId="77777777" w:rsidR="00F86D66" w:rsidRPr="0005782E" w:rsidRDefault="00F86D66">
      <w:pPr>
        <w:rPr>
          <w:rFonts w:ascii="Arial Black" w:hAnsi="Arial Black" w:cs="Arial"/>
          <w:sz w:val="28"/>
          <w:szCs w:val="28"/>
          <w:lang w:val="en-GB"/>
        </w:rPr>
      </w:pPr>
    </w:p>
    <w:p w14:paraId="55C59427" w14:textId="77777777" w:rsidR="00F86D66" w:rsidRPr="0005782E" w:rsidRDefault="00F86D66">
      <w:pPr>
        <w:rPr>
          <w:rFonts w:ascii="Arial Black" w:hAnsi="Arial Black" w:cs="Arial"/>
          <w:sz w:val="28"/>
          <w:szCs w:val="28"/>
          <w:lang w:val="en-GB"/>
        </w:rPr>
      </w:pPr>
    </w:p>
    <w:p w14:paraId="17D17DCD" w14:textId="77777777" w:rsidR="00F86D66" w:rsidRPr="0005782E" w:rsidRDefault="00F86D66">
      <w:pPr>
        <w:rPr>
          <w:rFonts w:ascii="Arial Black" w:hAnsi="Arial Black" w:cs="Arial"/>
          <w:sz w:val="28"/>
          <w:szCs w:val="28"/>
          <w:lang w:val="en-GB"/>
        </w:rPr>
      </w:pPr>
    </w:p>
    <w:p w14:paraId="5AD3EEF2" w14:textId="77777777" w:rsidR="00F86D66" w:rsidRPr="0005782E" w:rsidRDefault="00F86D66">
      <w:pPr>
        <w:rPr>
          <w:rFonts w:ascii="Arial Black" w:hAnsi="Arial Black" w:cs="Arial"/>
          <w:sz w:val="28"/>
          <w:szCs w:val="28"/>
          <w:lang w:val="en-GB"/>
        </w:rPr>
      </w:pPr>
    </w:p>
    <w:p w14:paraId="18677E4E" w14:textId="376630CA" w:rsidR="00F719A6" w:rsidRPr="0005782E" w:rsidRDefault="009B768F">
      <w:pPr>
        <w:rPr>
          <w:rFonts w:ascii="Arial Black" w:hAnsi="Arial Black" w:cs="Arial"/>
          <w:sz w:val="28"/>
          <w:szCs w:val="28"/>
          <w:lang w:val="en-GB"/>
        </w:rPr>
      </w:pPr>
      <w:r w:rsidRPr="0005782E">
        <w:rPr>
          <w:rFonts w:ascii="Arial Black" w:hAnsi="Arial Black" w:cs="Arial"/>
          <w:sz w:val="28"/>
          <w:szCs w:val="28"/>
          <w:lang w:val="en-GB"/>
        </w:rPr>
        <w:t>BMSW5</w:t>
      </w:r>
      <w:r w:rsidR="00E97F84" w:rsidRPr="0005782E">
        <w:rPr>
          <w:rFonts w:ascii="Arial Black" w:hAnsi="Arial Black" w:cs="Arial"/>
          <w:sz w:val="28"/>
          <w:szCs w:val="28"/>
          <w:lang w:val="en-GB"/>
        </w:rPr>
        <w:t>1</w:t>
      </w:r>
      <w:r w:rsidR="00F719A6" w:rsidRPr="0005782E">
        <w:rPr>
          <w:rFonts w:ascii="Arial Black" w:hAnsi="Arial Black" w:cs="Arial"/>
          <w:sz w:val="28"/>
          <w:szCs w:val="28"/>
          <w:lang w:val="en-GB"/>
        </w:rPr>
        <w:t>06</w:t>
      </w:r>
    </w:p>
    <w:p w14:paraId="363C035D" w14:textId="77777777" w:rsidR="00CC6E9A" w:rsidRDefault="00F719A6" w:rsidP="00CC6E9A">
      <w:pPr>
        <w:rPr>
          <w:rFonts w:ascii="Arial Black" w:hAnsi="Arial Black"/>
          <w:sz w:val="28"/>
          <w:szCs w:val="28"/>
          <w:lang w:val="en-GB"/>
        </w:rPr>
      </w:pPr>
      <w:r w:rsidRPr="0005782E">
        <w:rPr>
          <w:rFonts w:ascii="Arial Black" w:hAnsi="Arial Black"/>
          <w:sz w:val="28"/>
          <w:szCs w:val="28"/>
          <w:lang w:val="en-GB"/>
        </w:rPr>
        <w:t>Module Title: Knowledge &amp; information management skills for the workplace</w:t>
      </w:r>
    </w:p>
    <w:p w14:paraId="476AE8D1" w14:textId="431124D4" w:rsidR="00CC6E9A" w:rsidRPr="00CC6E9A" w:rsidRDefault="00CC6E9A" w:rsidP="00CC6E9A">
      <w:pPr>
        <w:rPr>
          <w:rFonts w:ascii="Arial Black" w:hAnsi="Arial Black"/>
          <w:sz w:val="28"/>
          <w:szCs w:val="28"/>
          <w:lang w:val="en-GB"/>
        </w:rPr>
      </w:pPr>
      <w:r w:rsidRPr="00CC6E9A">
        <w:rPr>
          <w:rFonts w:ascii="Arial Black" w:hAnsi="Arial Black"/>
          <w:sz w:val="28"/>
          <w:szCs w:val="28"/>
          <w:lang w:val="en-GB"/>
        </w:rPr>
        <w:t xml:space="preserve">Student Name: </w:t>
      </w:r>
      <w:r w:rsidR="00345199">
        <w:rPr>
          <w:rFonts w:ascii="Arial Black" w:hAnsi="Arial Black"/>
          <w:sz w:val="28"/>
          <w:szCs w:val="28"/>
          <w:lang w:val="en-GB"/>
        </w:rPr>
        <w:t>Tracy Asantewaa</w:t>
      </w:r>
      <w:r w:rsidR="00345199">
        <w:rPr>
          <w:rFonts w:ascii="Arial Black" w:hAnsi="Arial Black"/>
          <w:sz w:val="28"/>
          <w:szCs w:val="28"/>
          <w:lang w:val="en-GB"/>
        </w:rPr>
        <w:tab/>
      </w:r>
    </w:p>
    <w:p w14:paraId="6B7276E9" w14:textId="59C7548B" w:rsidR="00CC6E9A" w:rsidRPr="00CC6E9A" w:rsidRDefault="00CC6E9A" w:rsidP="00CC6E9A">
      <w:pPr>
        <w:rPr>
          <w:rFonts w:ascii="Arial Black" w:hAnsi="Arial Black"/>
          <w:sz w:val="28"/>
          <w:szCs w:val="28"/>
          <w:lang w:val="en-GB"/>
        </w:rPr>
      </w:pPr>
      <w:r w:rsidRPr="00CC6E9A">
        <w:rPr>
          <w:rFonts w:ascii="Arial Black" w:hAnsi="Arial Black"/>
          <w:sz w:val="28"/>
          <w:szCs w:val="28"/>
          <w:lang w:val="en-GB"/>
        </w:rPr>
        <w:t>Student ID:</w:t>
      </w:r>
      <w:r w:rsidR="00345199">
        <w:rPr>
          <w:rFonts w:ascii="Arial Black" w:hAnsi="Arial Black"/>
          <w:sz w:val="28"/>
          <w:szCs w:val="28"/>
          <w:lang w:val="en-GB"/>
        </w:rPr>
        <w:t>1713700</w:t>
      </w:r>
    </w:p>
    <w:p w14:paraId="2148B272" w14:textId="07F2EA3C" w:rsidR="00CC6E9A" w:rsidRPr="00CC6E9A" w:rsidRDefault="00CC6E9A" w:rsidP="00CC6E9A">
      <w:pPr>
        <w:rPr>
          <w:rFonts w:ascii="Arial Black" w:hAnsi="Arial Black"/>
          <w:sz w:val="28"/>
          <w:szCs w:val="28"/>
          <w:lang w:val="en-GB"/>
        </w:rPr>
      </w:pPr>
      <w:r w:rsidRPr="00CC6E9A">
        <w:rPr>
          <w:rFonts w:ascii="Arial Black" w:hAnsi="Arial Black"/>
          <w:sz w:val="28"/>
          <w:szCs w:val="28"/>
          <w:lang w:val="en-GB"/>
        </w:rPr>
        <w:t>Lecturer’s Name:</w:t>
      </w:r>
      <w:r w:rsidR="00345199">
        <w:rPr>
          <w:rFonts w:ascii="Arial Black" w:hAnsi="Arial Black"/>
          <w:sz w:val="28"/>
          <w:szCs w:val="28"/>
          <w:lang w:val="en-GB"/>
        </w:rPr>
        <w:t xml:space="preserve"> Mohammed Kalam</w:t>
      </w:r>
    </w:p>
    <w:p w14:paraId="722902AE" w14:textId="431A4B93" w:rsidR="00F719A6" w:rsidRPr="0005782E" w:rsidRDefault="00CC6E9A" w:rsidP="00CC6E9A">
      <w:pPr>
        <w:rPr>
          <w:rFonts w:ascii="Arial" w:hAnsi="Arial" w:cs="Arial"/>
          <w:color w:val="FF0000"/>
          <w:sz w:val="30"/>
          <w:szCs w:val="30"/>
          <w:lang w:val="en-GB"/>
        </w:rPr>
      </w:pPr>
      <w:r w:rsidRPr="00CC6E9A">
        <w:rPr>
          <w:rFonts w:ascii="Arial Black" w:hAnsi="Arial Black"/>
          <w:sz w:val="28"/>
          <w:szCs w:val="28"/>
          <w:lang w:val="en-GB"/>
        </w:rPr>
        <w:t>Date of Submission:</w:t>
      </w:r>
      <w:r w:rsidR="00345199">
        <w:rPr>
          <w:rFonts w:ascii="Arial Black" w:hAnsi="Arial Black"/>
          <w:sz w:val="28"/>
          <w:szCs w:val="28"/>
          <w:lang w:val="en-GB"/>
        </w:rPr>
        <w:t xml:space="preserve"> 11</w:t>
      </w:r>
      <w:r w:rsidR="00345199" w:rsidRPr="00345199">
        <w:rPr>
          <w:rFonts w:ascii="Arial Black" w:hAnsi="Arial Black"/>
          <w:sz w:val="28"/>
          <w:szCs w:val="28"/>
          <w:vertAlign w:val="superscript"/>
          <w:lang w:val="en-GB"/>
        </w:rPr>
        <w:t>th</w:t>
      </w:r>
      <w:r w:rsidR="00345199">
        <w:rPr>
          <w:rFonts w:ascii="Arial Black" w:hAnsi="Arial Black"/>
          <w:sz w:val="28"/>
          <w:szCs w:val="28"/>
          <w:lang w:val="en-GB"/>
        </w:rPr>
        <w:t xml:space="preserve"> </w:t>
      </w:r>
      <w:proofErr w:type="gramStart"/>
      <w:r w:rsidR="00345199">
        <w:rPr>
          <w:rFonts w:ascii="Arial Black" w:hAnsi="Arial Black"/>
          <w:sz w:val="28"/>
          <w:szCs w:val="28"/>
          <w:lang w:val="en-GB"/>
        </w:rPr>
        <w:t>may</w:t>
      </w:r>
      <w:proofErr w:type="gramEnd"/>
      <w:r w:rsidR="00345199">
        <w:rPr>
          <w:rFonts w:ascii="Arial Black" w:hAnsi="Arial Black"/>
          <w:sz w:val="28"/>
          <w:szCs w:val="28"/>
          <w:lang w:val="en-GB"/>
        </w:rPr>
        <w:t xml:space="preserve"> 2020</w:t>
      </w:r>
    </w:p>
    <w:p w14:paraId="43C86340" w14:textId="7994677D" w:rsidR="00F55DF5" w:rsidRPr="0005782E" w:rsidRDefault="00F55DF5">
      <w:pPr>
        <w:rPr>
          <w:rFonts w:ascii="Arial Black" w:hAnsi="Arial Black"/>
          <w:sz w:val="28"/>
          <w:szCs w:val="28"/>
          <w:lang w:val="en-GB"/>
        </w:rPr>
      </w:pPr>
    </w:p>
    <w:p w14:paraId="4D530D10" w14:textId="0628F2F6" w:rsidR="00F55DF5" w:rsidRPr="0005782E" w:rsidRDefault="00F55DF5">
      <w:pPr>
        <w:rPr>
          <w:rFonts w:ascii="Arial Black" w:hAnsi="Arial Black"/>
          <w:sz w:val="28"/>
          <w:szCs w:val="28"/>
          <w:lang w:val="en-GB"/>
        </w:rPr>
      </w:pPr>
    </w:p>
    <w:p w14:paraId="6BFD7A2B" w14:textId="77777777" w:rsidR="00F55DF5" w:rsidRPr="0005782E" w:rsidRDefault="00F55DF5">
      <w:pPr>
        <w:rPr>
          <w:rFonts w:ascii="Arial Black" w:hAnsi="Arial Black"/>
          <w:sz w:val="28"/>
          <w:szCs w:val="28"/>
          <w:lang w:val="en-GB"/>
        </w:rPr>
      </w:pPr>
    </w:p>
    <w:p w14:paraId="4239BF87" w14:textId="3C756FF1" w:rsidR="00F55DF5" w:rsidRPr="0005782E" w:rsidRDefault="00F55DF5">
      <w:pPr>
        <w:rPr>
          <w:rFonts w:ascii="Arial Black" w:hAnsi="Arial Black"/>
          <w:sz w:val="28"/>
          <w:szCs w:val="28"/>
          <w:lang w:val="en-GB"/>
        </w:rPr>
      </w:pPr>
    </w:p>
    <w:p w14:paraId="2D75F12B" w14:textId="60A8CC1D" w:rsidR="00F86D66" w:rsidRPr="0005782E" w:rsidRDefault="0005782E" w:rsidP="0005782E">
      <w:pPr>
        <w:tabs>
          <w:tab w:val="left" w:pos="7908"/>
        </w:tabs>
        <w:rPr>
          <w:rFonts w:ascii="Arial Black" w:hAnsi="Arial Black"/>
          <w:sz w:val="28"/>
          <w:szCs w:val="28"/>
          <w:lang w:val="en-GB"/>
        </w:rPr>
      </w:pPr>
      <w:r>
        <w:rPr>
          <w:rFonts w:ascii="Arial Black" w:hAnsi="Arial Black"/>
          <w:sz w:val="28"/>
          <w:szCs w:val="28"/>
          <w:lang w:val="en-GB"/>
        </w:rPr>
        <w:tab/>
      </w:r>
    </w:p>
    <w:p w14:paraId="20B1BE16" w14:textId="77777777" w:rsidR="00F86D66" w:rsidRPr="0005782E" w:rsidRDefault="00F86D66">
      <w:pPr>
        <w:rPr>
          <w:rFonts w:ascii="Arial Black" w:hAnsi="Arial Black"/>
          <w:sz w:val="28"/>
          <w:szCs w:val="28"/>
          <w:lang w:val="en-GB"/>
        </w:rPr>
      </w:pPr>
    </w:p>
    <w:p w14:paraId="1C355F26" w14:textId="77777777" w:rsidR="00F86D66" w:rsidRPr="0005782E" w:rsidRDefault="00F86D66">
      <w:pPr>
        <w:rPr>
          <w:rFonts w:ascii="Arial Black" w:hAnsi="Arial Black"/>
          <w:sz w:val="28"/>
          <w:szCs w:val="28"/>
          <w:lang w:val="en-GB"/>
        </w:rPr>
      </w:pPr>
    </w:p>
    <w:p w14:paraId="0054387C" w14:textId="3A07AEE9" w:rsidR="00F55DF5" w:rsidRPr="0005782E" w:rsidRDefault="00F55DF5">
      <w:pPr>
        <w:rPr>
          <w:rFonts w:ascii="Arial Black" w:hAnsi="Arial Black"/>
          <w:sz w:val="28"/>
          <w:szCs w:val="28"/>
          <w:lang w:val="en-GB"/>
        </w:rPr>
      </w:pPr>
    </w:p>
    <w:p w14:paraId="7F921C50" w14:textId="1FC326BC" w:rsidR="00F55DF5" w:rsidRPr="0005782E" w:rsidRDefault="00F55DF5" w:rsidP="00F55DF5">
      <w:pPr>
        <w:spacing w:line="360" w:lineRule="auto"/>
        <w:rPr>
          <w:rFonts w:ascii="Arial Black" w:hAnsi="Arial Black"/>
          <w:sz w:val="28"/>
          <w:szCs w:val="28"/>
          <w:lang w:val="en-GB"/>
        </w:rPr>
      </w:pPr>
      <w:bookmarkStart w:id="0" w:name="_GoBack"/>
      <w:bookmarkEnd w:id="0"/>
      <w:r w:rsidRPr="0005782E">
        <w:rPr>
          <w:rFonts w:ascii="Arial Black" w:hAnsi="Arial Black"/>
          <w:sz w:val="28"/>
          <w:szCs w:val="28"/>
          <w:lang w:val="en-GB"/>
        </w:rPr>
        <w:t xml:space="preserve">Word Count: </w:t>
      </w:r>
      <w:r w:rsidR="00913B5D">
        <w:rPr>
          <w:rFonts w:ascii="Arial Black" w:hAnsi="Arial Black"/>
          <w:sz w:val="28"/>
          <w:szCs w:val="28"/>
          <w:lang w:val="en-GB"/>
        </w:rPr>
        <w:t>4298</w:t>
      </w:r>
    </w:p>
    <w:p w14:paraId="3A48BEF6" w14:textId="3721CCBE" w:rsidR="009A0153" w:rsidRPr="0005782E" w:rsidRDefault="009A0153" w:rsidP="00F55DF5">
      <w:pPr>
        <w:spacing w:line="360" w:lineRule="auto"/>
        <w:rPr>
          <w:rFonts w:ascii="Arial Black" w:hAnsi="Arial Black"/>
          <w:sz w:val="28"/>
          <w:szCs w:val="28"/>
          <w:lang w:val="en-GB"/>
        </w:rPr>
      </w:pPr>
    </w:p>
    <w:sdt>
      <w:sdtPr>
        <w:rPr>
          <w:rFonts w:asciiTheme="minorHAnsi" w:eastAsiaTheme="minorHAnsi" w:hAnsiTheme="minorHAnsi" w:cstheme="minorBidi"/>
          <w:color w:val="auto"/>
          <w:sz w:val="22"/>
          <w:szCs w:val="22"/>
        </w:rPr>
        <w:id w:val="905270538"/>
        <w:docPartObj>
          <w:docPartGallery w:val="Table of Contents"/>
          <w:docPartUnique/>
        </w:docPartObj>
      </w:sdtPr>
      <w:sdtEndPr>
        <w:rPr>
          <w:b/>
          <w:bCs/>
          <w:noProof/>
        </w:rPr>
      </w:sdtEndPr>
      <w:sdtContent>
        <w:p w14:paraId="695226EA" w14:textId="34B19056" w:rsidR="00B51811" w:rsidRDefault="00B51811">
          <w:pPr>
            <w:pStyle w:val="TOCHeading"/>
          </w:pPr>
          <w:r>
            <w:t>Contents</w:t>
          </w:r>
        </w:p>
        <w:p w14:paraId="09FA763F" w14:textId="77777777" w:rsidR="000A7FB6" w:rsidRDefault="00B5181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6590609" w:history="1">
            <w:r w:rsidR="000A7FB6" w:rsidRPr="001A35ED">
              <w:rPr>
                <w:rStyle w:val="Hyperlink"/>
                <w:rFonts w:ascii="Arial Black" w:hAnsi="Arial Black"/>
                <w:noProof/>
                <w:lang w:val="en-GB"/>
              </w:rPr>
              <w:t>Introduction</w:t>
            </w:r>
            <w:r w:rsidR="000A7FB6">
              <w:rPr>
                <w:noProof/>
                <w:webHidden/>
              </w:rPr>
              <w:tab/>
            </w:r>
            <w:r w:rsidR="000A7FB6">
              <w:rPr>
                <w:noProof/>
                <w:webHidden/>
              </w:rPr>
              <w:fldChar w:fldCharType="begin"/>
            </w:r>
            <w:r w:rsidR="000A7FB6">
              <w:rPr>
                <w:noProof/>
                <w:webHidden/>
              </w:rPr>
              <w:instrText xml:space="preserve"> PAGEREF _Toc36590609 \h </w:instrText>
            </w:r>
            <w:r w:rsidR="000A7FB6">
              <w:rPr>
                <w:noProof/>
                <w:webHidden/>
              </w:rPr>
            </w:r>
            <w:r w:rsidR="000A7FB6">
              <w:rPr>
                <w:noProof/>
                <w:webHidden/>
              </w:rPr>
              <w:fldChar w:fldCharType="separate"/>
            </w:r>
            <w:r w:rsidR="000A7FB6">
              <w:rPr>
                <w:noProof/>
                <w:webHidden/>
              </w:rPr>
              <w:t>3</w:t>
            </w:r>
            <w:r w:rsidR="000A7FB6">
              <w:rPr>
                <w:noProof/>
                <w:webHidden/>
              </w:rPr>
              <w:fldChar w:fldCharType="end"/>
            </w:r>
          </w:hyperlink>
        </w:p>
        <w:p w14:paraId="689700C9" w14:textId="77777777" w:rsidR="000A7FB6" w:rsidRDefault="00345199">
          <w:pPr>
            <w:pStyle w:val="TOC2"/>
            <w:tabs>
              <w:tab w:val="right" w:leader="dot" w:pos="9350"/>
            </w:tabs>
            <w:rPr>
              <w:rFonts w:eastAsiaTheme="minorEastAsia"/>
              <w:noProof/>
            </w:rPr>
          </w:pPr>
          <w:hyperlink w:anchor="_Toc36590610" w:history="1">
            <w:r w:rsidR="000A7FB6" w:rsidRPr="001A35ED">
              <w:rPr>
                <w:rStyle w:val="Hyperlink"/>
                <w:rFonts w:ascii="Arial Black" w:hAnsi="Arial Black"/>
                <w:noProof/>
                <w:lang w:val="en-GB"/>
              </w:rPr>
              <w:t>Company overview:</w:t>
            </w:r>
            <w:r w:rsidR="000A7FB6">
              <w:rPr>
                <w:noProof/>
                <w:webHidden/>
              </w:rPr>
              <w:tab/>
            </w:r>
            <w:r w:rsidR="000A7FB6">
              <w:rPr>
                <w:noProof/>
                <w:webHidden/>
              </w:rPr>
              <w:fldChar w:fldCharType="begin"/>
            </w:r>
            <w:r w:rsidR="000A7FB6">
              <w:rPr>
                <w:noProof/>
                <w:webHidden/>
              </w:rPr>
              <w:instrText xml:space="preserve"> PAGEREF _Toc36590610 \h </w:instrText>
            </w:r>
            <w:r w:rsidR="000A7FB6">
              <w:rPr>
                <w:noProof/>
                <w:webHidden/>
              </w:rPr>
            </w:r>
            <w:r w:rsidR="000A7FB6">
              <w:rPr>
                <w:noProof/>
                <w:webHidden/>
              </w:rPr>
              <w:fldChar w:fldCharType="separate"/>
            </w:r>
            <w:r w:rsidR="000A7FB6">
              <w:rPr>
                <w:noProof/>
                <w:webHidden/>
              </w:rPr>
              <w:t>3</w:t>
            </w:r>
            <w:r w:rsidR="000A7FB6">
              <w:rPr>
                <w:noProof/>
                <w:webHidden/>
              </w:rPr>
              <w:fldChar w:fldCharType="end"/>
            </w:r>
          </w:hyperlink>
        </w:p>
        <w:p w14:paraId="04061E2D" w14:textId="77777777" w:rsidR="000A7FB6" w:rsidRDefault="00345199">
          <w:pPr>
            <w:pStyle w:val="TOC1"/>
            <w:tabs>
              <w:tab w:val="right" w:leader="dot" w:pos="9350"/>
            </w:tabs>
            <w:rPr>
              <w:rFonts w:eastAsiaTheme="minorEastAsia"/>
              <w:noProof/>
            </w:rPr>
          </w:pPr>
          <w:hyperlink w:anchor="_Toc36590611" w:history="1">
            <w:r w:rsidR="000A7FB6" w:rsidRPr="001A35ED">
              <w:rPr>
                <w:rStyle w:val="Hyperlink"/>
                <w:rFonts w:ascii="Arial Black" w:hAnsi="Arial Black"/>
                <w:noProof/>
                <w:lang w:val="en-GB"/>
              </w:rPr>
              <w:t>Task 1 – Evaluate the concept and importance of knowledge management</w:t>
            </w:r>
            <w:r w:rsidR="000A7FB6">
              <w:rPr>
                <w:noProof/>
                <w:webHidden/>
              </w:rPr>
              <w:tab/>
            </w:r>
            <w:r w:rsidR="000A7FB6">
              <w:rPr>
                <w:noProof/>
                <w:webHidden/>
              </w:rPr>
              <w:fldChar w:fldCharType="begin"/>
            </w:r>
            <w:r w:rsidR="000A7FB6">
              <w:rPr>
                <w:noProof/>
                <w:webHidden/>
              </w:rPr>
              <w:instrText xml:space="preserve"> PAGEREF _Toc36590611 \h </w:instrText>
            </w:r>
            <w:r w:rsidR="000A7FB6">
              <w:rPr>
                <w:noProof/>
                <w:webHidden/>
              </w:rPr>
            </w:r>
            <w:r w:rsidR="000A7FB6">
              <w:rPr>
                <w:noProof/>
                <w:webHidden/>
              </w:rPr>
              <w:fldChar w:fldCharType="separate"/>
            </w:r>
            <w:r w:rsidR="000A7FB6">
              <w:rPr>
                <w:noProof/>
                <w:webHidden/>
              </w:rPr>
              <w:t>3</w:t>
            </w:r>
            <w:r w:rsidR="000A7FB6">
              <w:rPr>
                <w:noProof/>
                <w:webHidden/>
              </w:rPr>
              <w:fldChar w:fldCharType="end"/>
            </w:r>
          </w:hyperlink>
        </w:p>
        <w:p w14:paraId="79C06130" w14:textId="77777777" w:rsidR="000A7FB6" w:rsidRDefault="00345199">
          <w:pPr>
            <w:pStyle w:val="TOC2"/>
            <w:tabs>
              <w:tab w:val="right" w:leader="dot" w:pos="9350"/>
            </w:tabs>
            <w:rPr>
              <w:rFonts w:eastAsiaTheme="minorEastAsia"/>
              <w:noProof/>
            </w:rPr>
          </w:pPr>
          <w:hyperlink w:anchor="_Toc36590612" w:history="1">
            <w:r w:rsidR="000A7FB6" w:rsidRPr="001A35ED">
              <w:rPr>
                <w:rStyle w:val="Hyperlink"/>
                <w:rFonts w:ascii="Arial Black" w:hAnsi="Arial Black"/>
                <w:noProof/>
                <w:lang w:val="en-GB"/>
              </w:rPr>
              <w:t>Data</w:t>
            </w:r>
            <w:r w:rsidR="000A7FB6">
              <w:rPr>
                <w:noProof/>
                <w:webHidden/>
              </w:rPr>
              <w:tab/>
            </w:r>
            <w:r w:rsidR="000A7FB6">
              <w:rPr>
                <w:noProof/>
                <w:webHidden/>
              </w:rPr>
              <w:fldChar w:fldCharType="begin"/>
            </w:r>
            <w:r w:rsidR="000A7FB6">
              <w:rPr>
                <w:noProof/>
                <w:webHidden/>
              </w:rPr>
              <w:instrText xml:space="preserve"> PAGEREF _Toc36590612 \h </w:instrText>
            </w:r>
            <w:r w:rsidR="000A7FB6">
              <w:rPr>
                <w:noProof/>
                <w:webHidden/>
              </w:rPr>
            </w:r>
            <w:r w:rsidR="000A7FB6">
              <w:rPr>
                <w:noProof/>
                <w:webHidden/>
              </w:rPr>
              <w:fldChar w:fldCharType="separate"/>
            </w:r>
            <w:r w:rsidR="000A7FB6">
              <w:rPr>
                <w:noProof/>
                <w:webHidden/>
              </w:rPr>
              <w:t>3</w:t>
            </w:r>
            <w:r w:rsidR="000A7FB6">
              <w:rPr>
                <w:noProof/>
                <w:webHidden/>
              </w:rPr>
              <w:fldChar w:fldCharType="end"/>
            </w:r>
          </w:hyperlink>
        </w:p>
        <w:p w14:paraId="645D5B28" w14:textId="77777777" w:rsidR="000A7FB6" w:rsidRDefault="00345199">
          <w:pPr>
            <w:pStyle w:val="TOC2"/>
            <w:tabs>
              <w:tab w:val="right" w:leader="dot" w:pos="9350"/>
            </w:tabs>
            <w:rPr>
              <w:rFonts w:eastAsiaTheme="minorEastAsia"/>
              <w:noProof/>
            </w:rPr>
          </w:pPr>
          <w:hyperlink w:anchor="_Toc36590613" w:history="1">
            <w:r w:rsidR="000A7FB6" w:rsidRPr="001A35ED">
              <w:rPr>
                <w:rStyle w:val="Hyperlink"/>
                <w:rFonts w:ascii="Arial Black" w:hAnsi="Arial Black"/>
                <w:noProof/>
                <w:lang w:val="en-GB"/>
              </w:rPr>
              <w:t>Information</w:t>
            </w:r>
            <w:r w:rsidR="000A7FB6">
              <w:rPr>
                <w:noProof/>
                <w:webHidden/>
              </w:rPr>
              <w:tab/>
            </w:r>
            <w:r w:rsidR="000A7FB6">
              <w:rPr>
                <w:noProof/>
                <w:webHidden/>
              </w:rPr>
              <w:fldChar w:fldCharType="begin"/>
            </w:r>
            <w:r w:rsidR="000A7FB6">
              <w:rPr>
                <w:noProof/>
                <w:webHidden/>
              </w:rPr>
              <w:instrText xml:space="preserve"> PAGEREF _Toc36590613 \h </w:instrText>
            </w:r>
            <w:r w:rsidR="000A7FB6">
              <w:rPr>
                <w:noProof/>
                <w:webHidden/>
              </w:rPr>
            </w:r>
            <w:r w:rsidR="000A7FB6">
              <w:rPr>
                <w:noProof/>
                <w:webHidden/>
              </w:rPr>
              <w:fldChar w:fldCharType="separate"/>
            </w:r>
            <w:r w:rsidR="000A7FB6">
              <w:rPr>
                <w:noProof/>
                <w:webHidden/>
              </w:rPr>
              <w:t>3</w:t>
            </w:r>
            <w:r w:rsidR="000A7FB6">
              <w:rPr>
                <w:noProof/>
                <w:webHidden/>
              </w:rPr>
              <w:fldChar w:fldCharType="end"/>
            </w:r>
          </w:hyperlink>
        </w:p>
        <w:p w14:paraId="6C7EFCF2" w14:textId="77777777" w:rsidR="000A7FB6" w:rsidRDefault="00345199">
          <w:pPr>
            <w:pStyle w:val="TOC2"/>
            <w:tabs>
              <w:tab w:val="right" w:leader="dot" w:pos="9350"/>
            </w:tabs>
            <w:rPr>
              <w:rFonts w:eastAsiaTheme="minorEastAsia"/>
              <w:noProof/>
            </w:rPr>
          </w:pPr>
          <w:hyperlink w:anchor="_Toc36590614" w:history="1">
            <w:r w:rsidR="000A7FB6" w:rsidRPr="001A35ED">
              <w:rPr>
                <w:rStyle w:val="Hyperlink"/>
                <w:rFonts w:ascii="Arial Black" w:hAnsi="Arial Black"/>
                <w:noProof/>
                <w:lang w:val="en-GB"/>
              </w:rPr>
              <w:t>Knowledge</w:t>
            </w:r>
            <w:r w:rsidR="000A7FB6">
              <w:rPr>
                <w:noProof/>
                <w:webHidden/>
              </w:rPr>
              <w:tab/>
            </w:r>
            <w:r w:rsidR="000A7FB6">
              <w:rPr>
                <w:noProof/>
                <w:webHidden/>
              </w:rPr>
              <w:fldChar w:fldCharType="begin"/>
            </w:r>
            <w:r w:rsidR="000A7FB6">
              <w:rPr>
                <w:noProof/>
                <w:webHidden/>
              </w:rPr>
              <w:instrText xml:space="preserve"> PAGEREF _Toc36590614 \h </w:instrText>
            </w:r>
            <w:r w:rsidR="000A7FB6">
              <w:rPr>
                <w:noProof/>
                <w:webHidden/>
              </w:rPr>
            </w:r>
            <w:r w:rsidR="000A7FB6">
              <w:rPr>
                <w:noProof/>
                <w:webHidden/>
              </w:rPr>
              <w:fldChar w:fldCharType="separate"/>
            </w:r>
            <w:r w:rsidR="000A7FB6">
              <w:rPr>
                <w:noProof/>
                <w:webHidden/>
              </w:rPr>
              <w:t>4</w:t>
            </w:r>
            <w:r w:rsidR="000A7FB6">
              <w:rPr>
                <w:noProof/>
                <w:webHidden/>
              </w:rPr>
              <w:fldChar w:fldCharType="end"/>
            </w:r>
          </w:hyperlink>
        </w:p>
        <w:p w14:paraId="5EBAD3F0" w14:textId="77777777" w:rsidR="000A7FB6" w:rsidRDefault="00345199">
          <w:pPr>
            <w:pStyle w:val="TOC2"/>
            <w:tabs>
              <w:tab w:val="right" w:leader="dot" w:pos="9350"/>
            </w:tabs>
            <w:rPr>
              <w:rFonts w:eastAsiaTheme="minorEastAsia"/>
              <w:noProof/>
            </w:rPr>
          </w:pPr>
          <w:hyperlink w:anchor="_Toc36590615" w:history="1">
            <w:r w:rsidR="000A7FB6" w:rsidRPr="001A35ED">
              <w:rPr>
                <w:rStyle w:val="Hyperlink"/>
                <w:rFonts w:ascii="Arial Black" w:hAnsi="Arial Black"/>
                <w:noProof/>
                <w:lang w:val="en-GB"/>
              </w:rPr>
              <w:t>Explain the relationship between data, information and knowledge</w:t>
            </w:r>
            <w:r w:rsidR="000A7FB6">
              <w:rPr>
                <w:noProof/>
                <w:webHidden/>
              </w:rPr>
              <w:tab/>
            </w:r>
            <w:r w:rsidR="000A7FB6">
              <w:rPr>
                <w:noProof/>
                <w:webHidden/>
              </w:rPr>
              <w:fldChar w:fldCharType="begin"/>
            </w:r>
            <w:r w:rsidR="000A7FB6">
              <w:rPr>
                <w:noProof/>
                <w:webHidden/>
              </w:rPr>
              <w:instrText xml:space="preserve"> PAGEREF _Toc36590615 \h </w:instrText>
            </w:r>
            <w:r w:rsidR="000A7FB6">
              <w:rPr>
                <w:noProof/>
                <w:webHidden/>
              </w:rPr>
            </w:r>
            <w:r w:rsidR="000A7FB6">
              <w:rPr>
                <w:noProof/>
                <w:webHidden/>
              </w:rPr>
              <w:fldChar w:fldCharType="separate"/>
            </w:r>
            <w:r w:rsidR="000A7FB6">
              <w:rPr>
                <w:noProof/>
                <w:webHidden/>
              </w:rPr>
              <w:t>4</w:t>
            </w:r>
            <w:r w:rsidR="000A7FB6">
              <w:rPr>
                <w:noProof/>
                <w:webHidden/>
              </w:rPr>
              <w:fldChar w:fldCharType="end"/>
            </w:r>
          </w:hyperlink>
        </w:p>
        <w:p w14:paraId="40617A20" w14:textId="77777777" w:rsidR="000A7FB6" w:rsidRDefault="00345199">
          <w:pPr>
            <w:pStyle w:val="TOC2"/>
            <w:tabs>
              <w:tab w:val="right" w:leader="dot" w:pos="9350"/>
            </w:tabs>
            <w:rPr>
              <w:rFonts w:eastAsiaTheme="minorEastAsia"/>
              <w:noProof/>
            </w:rPr>
          </w:pPr>
          <w:hyperlink w:anchor="_Toc36590616" w:history="1">
            <w:r w:rsidR="000A7FB6" w:rsidRPr="001A35ED">
              <w:rPr>
                <w:rStyle w:val="Hyperlink"/>
                <w:rFonts w:ascii="Arial Black" w:hAnsi="Arial Black"/>
                <w:noProof/>
                <w:lang w:val="en-GB"/>
              </w:rPr>
              <w:t>Knowledge management</w:t>
            </w:r>
            <w:r w:rsidR="000A7FB6">
              <w:rPr>
                <w:noProof/>
                <w:webHidden/>
              </w:rPr>
              <w:tab/>
            </w:r>
            <w:r w:rsidR="000A7FB6">
              <w:rPr>
                <w:noProof/>
                <w:webHidden/>
              </w:rPr>
              <w:fldChar w:fldCharType="begin"/>
            </w:r>
            <w:r w:rsidR="000A7FB6">
              <w:rPr>
                <w:noProof/>
                <w:webHidden/>
              </w:rPr>
              <w:instrText xml:space="preserve"> PAGEREF _Toc36590616 \h </w:instrText>
            </w:r>
            <w:r w:rsidR="000A7FB6">
              <w:rPr>
                <w:noProof/>
                <w:webHidden/>
              </w:rPr>
            </w:r>
            <w:r w:rsidR="000A7FB6">
              <w:rPr>
                <w:noProof/>
                <w:webHidden/>
              </w:rPr>
              <w:fldChar w:fldCharType="separate"/>
            </w:r>
            <w:r w:rsidR="000A7FB6">
              <w:rPr>
                <w:noProof/>
                <w:webHidden/>
              </w:rPr>
              <w:t>6</w:t>
            </w:r>
            <w:r w:rsidR="000A7FB6">
              <w:rPr>
                <w:noProof/>
                <w:webHidden/>
              </w:rPr>
              <w:fldChar w:fldCharType="end"/>
            </w:r>
          </w:hyperlink>
        </w:p>
        <w:p w14:paraId="7696F297" w14:textId="77777777" w:rsidR="000A7FB6" w:rsidRDefault="00345199">
          <w:pPr>
            <w:pStyle w:val="TOC2"/>
            <w:tabs>
              <w:tab w:val="right" w:leader="dot" w:pos="9350"/>
            </w:tabs>
            <w:rPr>
              <w:rFonts w:eastAsiaTheme="minorEastAsia"/>
              <w:noProof/>
            </w:rPr>
          </w:pPr>
          <w:hyperlink w:anchor="_Toc36590617" w:history="1">
            <w:r w:rsidR="000A7FB6" w:rsidRPr="001A35ED">
              <w:rPr>
                <w:rStyle w:val="Hyperlink"/>
                <w:rFonts w:ascii="Arial Black" w:hAnsi="Arial Black"/>
                <w:noProof/>
                <w:lang w:val="en-GB"/>
              </w:rPr>
              <w:t>Explain the relationship between individual knowledge and organizational knowledge</w:t>
            </w:r>
            <w:r w:rsidR="000A7FB6">
              <w:rPr>
                <w:noProof/>
                <w:webHidden/>
              </w:rPr>
              <w:tab/>
            </w:r>
            <w:r w:rsidR="000A7FB6">
              <w:rPr>
                <w:noProof/>
                <w:webHidden/>
              </w:rPr>
              <w:fldChar w:fldCharType="begin"/>
            </w:r>
            <w:r w:rsidR="000A7FB6">
              <w:rPr>
                <w:noProof/>
                <w:webHidden/>
              </w:rPr>
              <w:instrText xml:space="preserve"> PAGEREF _Toc36590617 \h </w:instrText>
            </w:r>
            <w:r w:rsidR="000A7FB6">
              <w:rPr>
                <w:noProof/>
                <w:webHidden/>
              </w:rPr>
            </w:r>
            <w:r w:rsidR="000A7FB6">
              <w:rPr>
                <w:noProof/>
                <w:webHidden/>
              </w:rPr>
              <w:fldChar w:fldCharType="separate"/>
            </w:r>
            <w:r w:rsidR="000A7FB6">
              <w:rPr>
                <w:noProof/>
                <w:webHidden/>
              </w:rPr>
              <w:t>6</w:t>
            </w:r>
            <w:r w:rsidR="000A7FB6">
              <w:rPr>
                <w:noProof/>
                <w:webHidden/>
              </w:rPr>
              <w:fldChar w:fldCharType="end"/>
            </w:r>
          </w:hyperlink>
        </w:p>
        <w:p w14:paraId="17E58A50" w14:textId="77777777" w:rsidR="000A7FB6" w:rsidRDefault="00345199">
          <w:pPr>
            <w:pStyle w:val="TOC3"/>
            <w:tabs>
              <w:tab w:val="right" w:leader="dot" w:pos="9350"/>
            </w:tabs>
            <w:rPr>
              <w:rFonts w:eastAsiaTheme="minorEastAsia"/>
              <w:noProof/>
            </w:rPr>
          </w:pPr>
          <w:hyperlink w:anchor="_Toc36590618" w:history="1">
            <w:r w:rsidR="000A7FB6" w:rsidRPr="001A35ED">
              <w:rPr>
                <w:rStyle w:val="Hyperlink"/>
                <w:rFonts w:ascii="Arial Black" w:hAnsi="Arial Black"/>
                <w:noProof/>
                <w:lang w:val="en-GB"/>
              </w:rPr>
              <w:t>Organizational knowledge</w:t>
            </w:r>
            <w:r w:rsidR="000A7FB6">
              <w:rPr>
                <w:noProof/>
                <w:webHidden/>
              </w:rPr>
              <w:tab/>
            </w:r>
            <w:r w:rsidR="000A7FB6">
              <w:rPr>
                <w:noProof/>
                <w:webHidden/>
              </w:rPr>
              <w:fldChar w:fldCharType="begin"/>
            </w:r>
            <w:r w:rsidR="000A7FB6">
              <w:rPr>
                <w:noProof/>
                <w:webHidden/>
              </w:rPr>
              <w:instrText xml:space="preserve"> PAGEREF _Toc36590618 \h </w:instrText>
            </w:r>
            <w:r w:rsidR="000A7FB6">
              <w:rPr>
                <w:noProof/>
                <w:webHidden/>
              </w:rPr>
            </w:r>
            <w:r w:rsidR="000A7FB6">
              <w:rPr>
                <w:noProof/>
                <w:webHidden/>
              </w:rPr>
              <w:fldChar w:fldCharType="separate"/>
            </w:r>
            <w:r w:rsidR="000A7FB6">
              <w:rPr>
                <w:noProof/>
                <w:webHidden/>
              </w:rPr>
              <w:t>6</w:t>
            </w:r>
            <w:r w:rsidR="000A7FB6">
              <w:rPr>
                <w:noProof/>
                <w:webHidden/>
              </w:rPr>
              <w:fldChar w:fldCharType="end"/>
            </w:r>
          </w:hyperlink>
        </w:p>
        <w:p w14:paraId="5BF7D17D" w14:textId="77777777" w:rsidR="000A7FB6" w:rsidRDefault="00345199">
          <w:pPr>
            <w:pStyle w:val="TOC3"/>
            <w:tabs>
              <w:tab w:val="right" w:leader="dot" w:pos="9350"/>
            </w:tabs>
            <w:rPr>
              <w:rFonts w:eastAsiaTheme="minorEastAsia"/>
              <w:noProof/>
            </w:rPr>
          </w:pPr>
          <w:hyperlink w:anchor="_Toc36590619" w:history="1">
            <w:r w:rsidR="000A7FB6" w:rsidRPr="001A35ED">
              <w:rPr>
                <w:rStyle w:val="Hyperlink"/>
                <w:rFonts w:ascii="Arial Black" w:hAnsi="Arial Black"/>
                <w:noProof/>
                <w:lang w:val="en-GB"/>
              </w:rPr>
              <w:t>Individual knowledge</w:t>
            </w:r>
            <w:r w:rsidR="000A7FB6">
              <w:rPr>
                <w:noProof/>
                <w:webHidden/>
              </w:rPr>
              <w:tab/>
            </w:r>
            <w:r w:rsidR="000A7FB6">
              <w:rPr>
                <w:noProof/>
                <w:webHidden/>
              </w:rPr>
              <w:fldChar w:fldCharType="begin"/>
            </w:r>
            <w:r w:rsidR="000A7FB6">
              <w:rPr>
                <w:noProof/>
                <w:webHidden/>
              </w:rPr>
              <w:instrText xml:space="preserve"> PAGEREF _Toc36590619 \h </w:instrText>
            </w:r>
            <w:r w:rsidR="000A7FB6">
              <w:rPr>
                <w:noProof/>
                <w:webHidden/>
              </w:rPr>
            </w:r>
            <w:r w:rsidR="000A7FB6">
              <w:rPr>
                <w:noProof/>
                <w:webHidden/>
              </w:rPr>
              <w:fldChar w:fldCharType="separate"/>
            </w:r>
            <w:r w:rsidR="000A7FB6">
              <w:rPr>
                <w:noProof/>
                <w:webHidden/>
              </w:rPr>
              <w:t>7</w:t>
            </w:r>
            <w:r w:rsidR="000A7FB6">
              <w:rPr>
                <w:noProof/>
                <w:webHidden/>
              </w:rPr>
              <w:fldChar w:fldCharType="end"/>
            </w:r>
          </w:hyperlink>
        </w:p>
        <w:p w14:paraId="4D2C8B9D" w14:textId="77777777" w:rsidR="000A7FB6" w:rsidRDefault="00345199">
          <w:pPr>
            <w:pStyle w:val="TOC2"/>
            <w:tabs>
              <w:tab w:val="right" w:leader="dot" w:pos="9350"/>
            </w:tabs>
            <w:rPr>
              <w:rFonts w:eastAsiaTheme="minorEastAsia"/>
              <w:noProof/>
            </w:rPr>
          </w:pPr>
          <w:hyperlink w:anchor="_Toc36590620" w:history="1">
            <w:r w:rsidR="000A7FB6" w:rsidRPr="001A35ED">
              <w:rPr>
                <w:rStyle w:val="Hyperlink"/>
                <w:rFonts w:ascii="Arial Black" w:hAnsi="Arial Black"/>
                <w:noProof/>
                <w:lang w:val="en-GB"/>
              </w:rPr>
              <w:t>Apply analysis and modelling techniques to identify knowledge assets</w:t>
            </w:r>
            <w:r w:rsidR="000A7FB6">
              <w:rPr>
                <w:noProof/>
                <w:webHidden/>
              </w:rPr>
              <w:tab/>
            </w:r>
            <w:r w:rsidR="000A7FB6">
              <w:rPr>
                <w:noProof/>
                <w:webHidden/>
              </w:rPr>
              <w:fldChar w:fldCharType="begin"/>
            </w:r>
            <w:r w:rsidR="000A7FB6">
              <w:rPr>
                <w:noProof/>
                <w:webHidden/>
              </w:rPr>
              <w:instrText xml:space="preserve"> PAGEREF _Toc36590620 \h </w:instrText>
            </w:r>
            <w:r w:rsidR="000A7FB6">
              <w:rPr>
                <w:noProof/>
                <w:webHidden/>
              </w:rPr>
            </w:r>
            <w:r w:rsidR="000A7FB6">
              <w:rPr>
                <w:noProof/>
                <w:webHidden/>
              </w:rPr>
              <w:fldChar w:fldCharType="separate"/>
            </w:r>
            <w:r w:rsidR="000A7FB6">
              <w:rPr>
                <w:noProof/>
                <w:webHidden/>
              </w:rPr>
              <w:t>7</w:t>
            </w:r>
            <w:r w:rsidR="000A7FB6">
              <w:rPr>
                <w:noProof/>
                <w:webHidden/>
              </w:rPr>
              <w:fldChar w:fldCharType="end"/>
            </w:r>
          </w:hyperlink>
        </w:p>
        <w:p w14:paraId="40F4F2C2" w14:textId="77777777" w:rsidR="000A7FB6" w:rsidRDefault="00345199">
          <w:pPr>
            <w:pStyle w:val="TOC2"/>
            <w:tabs>
              <w:tab w:val="right" w:leader="dot" w:pos="9350"/>
            </w:tabs>
            <w:rPr>
              <w:rFonts w:eastAsiaTheme="minorEastAsia"/>
              <w:noProof/>
            </w:rPr>
          </w:pPr>
          <w:hyperlink w:anchor="_Toc36590621" w:history="1">
            <w:r w:rsidR="000A7FB6" w:rsidRPr="001A35ED">
              <w:rPr>
                <w:rStyle w:val="Hyperlink"/>
                <w:rFonts w:ascii="Arial Black" w:hAnsi="Arial Black"/>
                <w:noProof/>
                <w:lang w:val="en-GB"/>
              </w:rPr>
              <w:t>Knowledge assets</w:t>
            </w:r>
            <w:r w:rsidR="000A7FB6">
              <w:rPr>
                <w:noProof/>
                <w:webHidden/>
              </w:rPr>
              <w:tab/>
            </w:r>
            <w:r w:rsidR="000A7FB6">
              <w:rPr>
                <w:noProof/>
                <w:webHidden/>
              </w:rPr>
              <w:fldChar w:fldCharType="begin"/>
            </w:r>
            <w:r w:rsidR="000A7FB6">
              <w:rPr>
                <w:noProof/>
                <w:webHidden/>
              </w:rPr>
              <w:instrText xml:space="preserve"> PAGEREF _Toc36590621 \h </w:instrText>
            </w:r>
            <w:r w:rsidR="000A7FB6">
              <w:rPr>
                <w:noProof/>
                <w:webHidden/>
              </w:rPr>
            </w:r>
            <w:r w:rsidR="000A7FB6">
              <w:rPr>
                <w:noProof/>
                <w:webHidden/>
              </w:rPr>
              <w:fldChar w:fldCharType="separate"/>
            </w:r>
            <w:r w:rsidR="000A7FB6">
              <w:rPr>
                <w:noProof/>
                <w:webHidden/>
              </w:rPr>
              <w:t>7</w:t>
            </w:r>
            <w:r w:rsidR="000A7FB6">
              <w:rPr>
                <w:noProof/>
                <w:webHidden/>
              </w:rPr>
              <w:fldChar w:fldCharType="end"/>
            </w:r>
          </w:hyperlink>
        </w:p>
        <w:p w14:paraId="1011C576" w14:textId="77777777" w:rsidR="000A7FB6" w:rsidRDefault="00345199">
          <w:pPr>
            <w:pStyle w:val="TOC2"/>
            <w:tabs>
              <w:tab w:val="right" w:leader="dot" w:pos="9350"/>
            </w:tabs>
            <w:rPr>
              <w:rFonts w:eastAsiaTheme="minorEastAsia"/>
              <w:noProof/>
            </w:rPr>
          </w:pPr>
          <w:hyperlink w:anchor="_Toc36590622" w:history="1">
            <w:r w:rsidR="000A7FB6" w:rsidRPr="001A35ED">
              <w:rPr>
                <w:rStyle w:val="Hyperlink"/>
                <w:rFonts w:ascii="Arial Black" w:hAnsi="Arial Black"/>
                <w:noProof/>
                <w:lang w:val="en-GB"/>
              </w:rPr>
              <w:t>Evaluate actual and potential knowledge assets</w:t>
            </w:r>
            <w:r w:rsidR="000A7FB6">
              <w:rPr>
                <w:noProof/>
                <w:webHidden/>
              </w:rPr>
              <w:tab/>
            </w:r>
            <w:r w:rsidR="000A7FB6">
              <w:rPr>
                <w:noProof/>
                <w:webHidden/>
              </w:rPr>
              <w:fldChar w:fldCharType="begin"/>
            </w:r>
            <w:r w:rsidR="000A7FB6">
              <w:rPr>
                <w:noProof/>
                <w:webHidden/>
              </w:rPr>
              <w:instrText xml:space="preserve"> PAGEREF _Toc36590622 \h </w:instrText>
            </w:r>
            <w:r w:rsidR="000A7FB6">
              <w:rPr>
                <w:noProof/>
                <w:webHidden/>
              </w:rPr>
            </w:r>
            <w:r w:rsidR="000A7FB6">
              <w:rPr>
                <w:noProof/>
                <w:webHidden/>
              </w:rPr>
              <w:fldChar w:fldCharType="separate"/>
            </w:r>
            <w:r w:rsidR="000A7FB6">
              <w:rPr>
                <w:noProof/>
                <w:webHidden/>
              </w:rPr>
              <w:t>9</w:t>
            </w:r>
            <w:r w:rsidR="000A7FB6">
              <w:rPr>
                <w:noProof/>
                <w:webHidden/>
              </w:rPr>
              <w:fldChar w:fldCharType="end"/>
            </w:r>
          </w:hyperlink>
        </w:p>
        <w:p w14:paraId="14D0F033" w14:textId="77777777" w:rsidR="000A7FB6" w:rsidRDefault="00345199">
          <w:pPr>
            <w:pStyle w:val="TOC3"/>
            <w:tabs>
              <w:tab w:val="right" w:leader="dot" w:pos="9350"/>
            </w:tabs>
            <w:rPr>
              <w:rFonts w:eastAsiaTheme="minorEastAsia"/>
              <w:noProof/>
            </w:rPr>
          </w:pPr>
          <w:hyperlink w:anchor="_Toc36590623" w:history="1">
            <w:r w:rsidR="000A7FB6" w:rsidRPr="001A35ED">
              <w:rPr>
                <w:rStyle w:val="Hyperlink"/>
                <w:rFonts w:ascii="Arial Black" w:hAnsi="Arial Black"/>
                <w:noProof/>
                <w:lang w:val="en-GB"/>
              </w:rPr>
              <w:t>Actual knowledge assets</w:t>
            </w:r>
            <w:r w:rsidR="000A7FB6">
              <w:rPr>
                <w:noProof/>
                <w:webHidden/>
              </w:rPr>
              <w:tab/>
            </w:r>
            <w:r w:rsidR="000A7FB6">
              <w:rPr>
                <w:noProof/>
                <w:webHidden/>
              </w:rPr>
              <w:fldChar w:fldCharType="begin"/>
            </w:r>
            <w:r w:rsidR="000A7FB6">
              <w:rPr>
                <w:noProof/>
                <w:webHidden/>
              </w:rPr>
              <w:instrText xml:space="preserve"> PAGEREF _Toc36590623 \h </w:instrText>
            </w:r>
            <w:r w:rsidR="000A7FB6">
              <w:rPr>
                <w:noProof/>
                <w:webHidden/>
              </w:rPr>
            </w:r>
            <w:r w:rsidR="000A7FB6">
              <w:rPr>
                <w:noProof/>
                <w:webHidden/>
              </w:rPr>
              <w:fldChar w:fldCharType="separate"/>
            </w:r>
            <w:r w:rsidR="000A7FB6">
              <w:rPr>
                <w:noProof/>
                <w:webHidden/>
              </w:rPr>
              <w:t>9</w:t>
            </w:r>
            <w:r w:rsidR="000A7FB6">
              <w:rPr>
                <w:noProof/>
                <w:webHidden/>
              </w:rPr>
              <w:fldChar w:fldCharType="end"/>
            </w:r>
          </w:hyperlink>
        </w:p>
        <w:p w14:paraId="2E9B8E13" w14:textId="77777777" w:rsidR="000A7FB6" w:rsidRDefault="00345199">
          <w:pPr>
            <w:pStyle w:val="TOC3"/>
            <w:tabs>
              <w:tab w:val="right" w:leader="dot" w:pos="9350"/>
            </w:tabs>
            <w:rPr>
              <w:rFonts w:eastAsiaTheme="minorEastAsia"/>
              <w:noProof/>
            </w:rPr>
          </w:pPr>
          <w:hyperlink w:anchor="_Toc36590624" w:history="1">
            <w:r w:rsidR="000A7FB6" w:rsidRPr="001A35ED">
              <w:rPr>
                <w:rStyle w:val="Hyperlink"/>
                <w:rFonts w:ascii="Arial Black" w:hAnsi="Arial Black"/>
                <w:noProof/>
                <w:lang w:val="en-GB"/>
              </w:rPr>
              <w:t>Potential knowledge assets</w:t>
            </w:r>
            <w:r w:rsidR="000A7FB6">
              <w:rPr>
                <w:noProof/>
                <w:webHidden/>
              </w:rPr>
              <w:tab/>
            </w:r>
            <w:r w:rsidR="000A7FB6">
              <w:rPr>
                <w:noProof/>
                <w:webHidden/>
              </w:rPr>
              <w:fldChar w:fldCharType="begin"/>
            </w:r>
            <w:r w:rsidR="000A7FB6">
              <w:rPr>
                <w:noProof/>
                <w:webHidden/>
              </w:rPr>
              <w:instrText xml:space="preserve"> PAGEREF _Toc36590624 \h </w:instrText>
            </w:r>
            <w:r w:rsidR="000A7FB6">
              <w:rPr>
                <w:noProof/>
                <w:webHidden/>
              </w:rPr>
            </w:r>
            <w:r w:rsidR="000A7FB6">
              <w:rPr>
                <w:noProof/>
                <w:webHidden/>
              </w:rPr>
              <w:fldChar w:fldCharType="separate"/>
            </w:r>
            <w:r w:rsidR="000A7FB6">
              <w:rPr>
                <w:noProof/>
                <w:webHidden/>
              </w:rPr>
              <w:t>9</w:t>
            </w:r>
            <w:r w:rsidR="000A7FB6">
              <w:rPr>
                <w:noProof/>
                <w:webHidden/>
              </w:rPr>
              <w:fldChar w:fldCharType="end"/>
            </w:r>
          </w:hyperlink>
        </w:p>
        <w:p w14:paraId="20A63590" w14:textId="77777777" w:rsidR="000A7FB6" w:rsidRDefault="00345199">
          <w:pPr>
            <w:pStyle w:val="TOC1"/>
            <w:tabs>
              <w:tab w:val="right" w:leader="dot" w:pos="9350"/>
            </w:tabs>
            <w:rPr>
              <w:rFonts w:eastAsiaTheme="minorEastAsia"/>
              <w:noProof/>
            </w:rPr>
          </w:pPr>
          <w:hyperlink w:anchor="_Toc36590625" w:history="1">
            <w:r w:rsidR="000A7FB6" w:rsidRPr="001A35ED">
              <w:rPr>
                <w:rStyle w:val="Hyperlink"/>
                <w:rFonts w:ascii="Arial Black" w:hAnsi="Arial Black"/>
                <w:noProof/>
                <w:lang w:val="en-GB"/>
              </w:rPr>
              <w:t xml:space="preserve">Task 2 – Understand the key knowledge management processes </w:t>
            </w:r>
            <w:r w:rsidR="000A7FB6" w:rsidRPr="001A35ED">
              <w:rPr>
                <w:rStyle w:val="Hyperlink"/>
                <w:rFonts w:ascii="Arial Black" w:hAnsi="Arial Black" w:cs="Arial"/>
                <w:noProof/>
                <w:lang w:val="en-GB"/>
              </w:rPr>
              <w:t>in the context of organizational development</w:t>
            </w:r>
            <w:r w:rsidR="000A7FB6">
              <w:rPr>
                <w:noProof/>
                <w:webHidden/>
              </w:rPr>
              <w:tab/>
            </w:r>
            <w:r w:rsidR="000A7FB6">
              <w:rPr>
                <w:noProof/>
                <w:webHidden/>
              </w:rPr>
              <w:fldChar w:fldCharType="begin"/>
            </w:r>
            <w:r w:rsidR="000A7FB6">
              <w:rPr>
                <w:noProof/>
                <w:webHidden/>
              </w:rPr>
              <w:instrText xml:space="preserve"> PAGEREF _Toc36590625 \h </w:instrText>
            </w:r>
            <w:r w:rsidR="000A7FB6">
              <w:rPr>
                <w:noProof/>
                <w:webHidden/>
              </w:rPr>
            </w:r>
            <w:r w:rsidR="000A7FB6">
              <w:rPr>
                <w:noProof/>
                <w:webHidden/>
              </w:rPr>
              <w:fldChar w:fldCharType="separate"/>
            </w:r>
            <w:r w:rsidR="000A7FB6">
              <w:rPr>
                <w:noProof/>
                <w:webHidden/>
              </w:rPr>
              <w:t>9</w:t>
            </w:r>
            <w:r w:rsidR="000A7FB6">
              <w:rPr>
                <w:noProof/>
                <w:webHidden/>
              </w:rPr>
              <w:fldChar w:fldCharType="end"/>
            </w:r>
          </w:hyperlink>
        </w:p>
        <w:p w14:paraId="236193CE" w14:textId="77777777" w:rsidR="000A7FB6" w:rsidRDefault="00345199">
          <w:pPr>
            <w:pStyle w:val="TOC2"/>
            <w:tabs>
              <w:tab w:val="right" w:leader="dot" w:pos="9350"/>
            </w:tabs>
            <w:rPr>
              <w:rFonts w:eastAsiaTheme="minorEastAsia"/>
              <w:noProof/>
            </w:rPr>
          </w:pPr>
          <w:hyperlink w:anchor="_Toc36590626" w:history="1">
            <w:r w:rsidR="000A7FB6" w:rsidRPr="001A35ED">
              <w:rPr>
                <w:rStyle w:val="Hyperlink"/>
                <w:rFonts w:ascii="Arial Black" w:hAnsi="Arial Black"/>
                <w:noProof/>
                <w:lang w:val="en-GB"/>
              </w:rPr>
              <w:t>Explain what is required to create, store, apply and integrate knowledge</w:t>
            </w:r>
            <w:r w:rsidR="000A7FB6">
              <w:rPr>
                <w:noProof/>
                <w:webHidden/>
              </w:rPr>
              <w:tab/>
            </w:r>
            <w:r w:rsidR="000A7FB6">
              <w:rPr>
                <w:noProof/>
                <w:webHidden/>
              </w:rPr>
              <w:fldChar w:fldCharType="begin"/>
            </w:r>
            <w:r w:rsidR="000A7FB6">
              <w:rPr>
                <w:noProof/>
                <w:webHidden/>
              </w:rPr>
              <w:instrText xml:space="preserve"> PAGEREF _Toc36590626 \h </w:instrText>
            </w:r>
            <w:r w:rsidR="000A7FB6">
              <w:rPr>
                <w:noProof/>
                <w:webHidden/>
              </w:rPr>
            </w:r>
            <w:r w:rsidR="000A7FB6">
              <w:rPr>
                <w:noProof/>
                <w:webHidden/>
              </w:rPr>
              <w:fldChar w:fldCharType="separate"/>
            </w:r>
            <w:r w:rsidR="000A7FB6">
              <w:rPr>
                <w:noProof/>
                <w:webHidden/>
              </w:rPr>
              <w:t>9</w:t>
            </w:r>
            <w:r w:rsidR="000A7FB6">
              <w:rPr>
                <w:noProof/>
                <w:webHidden/>
              </w:rPr>
              <w:fldChar w:fldCharType="end"/>
            </w:r>
          </w:hyperlink>
        </w:p>
        <w:p w14:paraId="71700C0B" w14:textId="77777777" w:rsidR="000A7FB6" w:rsidRDefault="00345199">
          <w:pPr>
            <w:pStyle w:val="TOC2"/>
            <w:tabs>
              <w:tab w:val="right" w:leader="dot" w:pos="9350"/>
            </w:tabs>
            <w:rPr>
              <w:rFonts w:eastAsiaTheme="minorEastAsia"/>
              <w:noProof/>
            </w:rPr>
          </w:pPr>
          <w:hyperlink w:anchor="_Toc36590627" w:history="1">
            <w:r w:rsidR="000A7FB6" w:rsidRPr="001A35ED">
              <w:rPr>
                <w:rStyle w:val="Hyperlink"/>
                <w:rFonts w:ascii="Arial Black" w:hAnsi="Arial Black"/>
                <w:noProof/>
                <w:lang w:val="en-GB"/>
              </w:rPr>
              <w:t>Consider the importance of Intellectual Property rights</w:t>
            </w:r>
            <w:r w:rsidR="000A7FB6">
              <w:rPr>
                <w:noProof/>
                <w:webHidden/>
              </w:rPr>
              <w:tab/>
            </w:r>
            <w:r w:rsidR="000A7FB6">
              <w:rPr>
                <w:noProof/>
                <w:webHidden/>
              </w:rPr>
              <w:fldChar w:fldCharType="begin"/>
            </w:r>
            <w:r w:rsidR="000A7FB6">
              <w:rPr>
                <w:noProof/>
                <w:webHidden/>
              </w:rPr>
              <w:instrText xml:space="preserve"> PAGEREF _Toc36590627 \h </w:instrText>
            </w:r>
            <w:r w:rsidR="000A7FB6">
              <w:rPr>
                <w:noProof/>
                <w:webHidden/>
              </w:rPr>
            </w:r>
            <w:r w:rsidR="000A7FB6">
              <w:rPr>
                <w:noProof/>
                <w:webHidden/>
              </w:rPr>
              <w:fldChar w:fldCharType="separate"/>
            </w:r>
            <w:r w:rsidR="000A7FB6">
              <w:rPr>
                <w:noProof/>
                <w:webHidden/>
              </w:rPr>
              <w:t>11</w:t>
            </w:r>
            <w:r w:rsidR="000A7FB6">
              <w:rPr>
                <w:noProof/>
                <w:webHidden/>
              </w:rPr>
              <w:fldChar w:fldCharType="end"/>
            </w:r>
          </w:hyperlink>
        </w:p>
        <w:p w14:paraId="728AE366" w14:textId="77777777" w:rsidR="000A7FB6" w:rsidRDefault="00345199">
          <w:pPr>
            <w:pStyle w:val="TOC1"/>
            <w:tabs>
              <w:tab w:val="right" w:leader="dot" w:pos="9350"/>
            </w:tabs>
            <w:rPr>
              <w:rFonts w:eastAsiaTheme="minorEastAsia"/>
              <w:noProof/>
            </w:rPr>
          </w:pPr>
          <w:hyperlink w:anchor="_Toc36590628" w:history="1">
            <w:r w:rsidR="000A7FB6" w:rsidRPr="001A35ED">
              <w:rPr>
                <w:rStyle w:val="Hyperlink"/>
                <w:rFonts w:ascii="Arial Black" w:hAnsi="Arial Black"/>
                <w:noProof/>
                <w:lang w:val="en-GB"/>
              </w:rPr>
              <w:t>Task 3 – Develop a framework for establishing a knowledge management culture</w:t>
            </w:r>
            <w:r w:rsidR="000A7FB6">
              <w:rPr>
                <w:noProof/>
                <w:webHidden/>
              </w:rPr>
              <w:tab/>
            </w:r>
            <w:r w:rsidR="000A7FB6">
              <w:rPr>
                <w:noProof/>
                <w:webHidden/>
              </w:rPr>
              <w:fldChar w:fldCharType="begin"/>
            </w:r>
            <w:r w:rsidR="000A7FB6">
              <w:rPr>
                <w:noProof/>
                <w:webHidden/>
              </w:rPr>
              <w:instrText xml:space="preserve"> PAGEREF _Toc36590628 \h </w:instrText>
            </w:r>
            <w:r w:rsidR="000A7FB6">
              <w:rPr>
                <w:noProof/>
                <w:webHidden/>
              </w:rPr>
            </w:r>
            <w:r w:rsidR="000A7FB6">
              <w:rPr>
                <w:noProof/>
                <w:webHidden/>
              </w:rPr>
              <w:fldChar w:fldCharType="separate"/>
            </w:r>
            <w:r w:rsidR="000A7FB6">
              <w:rPr>
                <w:noProof/>
                <w:webHidden/>
              </w:rPr>
              <w:t>12</w:t>
            </w:r>
            <w:r w:rsidR="000A7FB6">
              <w:rPr>
                <w:noProof/>
                <w:webHidden/>
              </w:rPr>
              <w:fldChar w:fldCharType="end"/>
            </w:r>
          </w:hyperlink>
        </w:p>
        <w:p w14:paraId="5542C55A" w14:textId="77777777" w:rsidR="000A7FB6" w:rsidRDefault="00345199">
          <w:pPr>
            <w:pStyle w:val="TOC2"/>
            <w:tabs>
              <w:tab w:val="right" w:leader="dot" w:pos="9350"/>
            </w:tabs>
            <w:rPr>
              <w:rFonts w:eastAsiaTheme="minorEastAsia"/>
              <w:noProof/>
            </w:rPr>
          </w:pPr>
          <w:hyperlink w:anchor="_Toc36590629" w:history="1">
            <w:r w:rsidR="000A7FB6" w:rsidRPr="001A35ED">
              <w:rPr>
                <w:rStyle w:val="Hyperlink"/>
                <w:rFonts w:ascii="Arial Black" w:hAnsi="Arial Black"/>
                <w:noProof/>
                <w:lang w:val="en-GB"/>
              </w:rPr>
              <w:t>Explain the contribution knowledge assets have on an organization</w:t>
            </w:r>
            <w:r w:rsidR="000A7FB6">
              <w:rPr>
                <w:noProof/>
                <w:webHidden/>
              </w:rPr>
              <w:tab/>
            </w:r>
            <w:r w:rsidR="000A7FB6">
              <w:rPr>
                <w:noProof/>
                <w:webHidden/>
              </w:rPr>
              <w:fldChar w:fldCharType="begin"/>
            </w:r>
            <w:r w:rsidR="000A7FB6">
              <w:rPr>
                <w:noProof/>
                <w:webHidden/>
              </w:rPr>
              <w:instrText xml:space="preserve"> PAGEREF _Toc36590629 \h </w:instrText>
            </w:r>
            <w:r w:rsidR="000A7FB6">
              <w:rPr>
                <w:noProof/>
                <w:webHidden/>
              </w:rPr>
            </w:r>
            <w:r w:rsidR="000A7FB6">
              <w:rPr>
                <w:noProof/>
                <w:webHidden/>
              </w:rPr>
              <w:fldChar w:fldCharType="separate"/>
            </w:r>
            <w:r w:rsidR="000A7FB6">
              <w:rPr>
                <w:noProof/>
                <w:webHidden/>
              </w:rPr>
              <w:t>12</w:t>
            </w:r>
            <w:r w:rsidR="000A7FB6">
              <w:rPr>
                <w:noProof/>
                <w:webHidden/>
              </w:rPr>
              <w:fldChar w:fldCharType="end"/>
            </w:r>
          </w:hyperlink>
        </w:p>
        <w:p w14:paraId="7D99ECED" w14:textId="77777777" w:rsidR="000A7FB6" w:rsidRDefault="00345199">
          <w:pPr>
            <w:pStyle w:val="TOC2"/>
            <w:tabs>
              <w:tab w:val="right" w:leader="dot" w:pos="9350"/>
            </w:tabs>
            <w:rPr>
              <w:rFonts w:eastAsiaTheme="minorEastAsia"/>
              <w:noProof/>
            </w:rPr>
          </w:pPr>
          <w:hyperlink w:anchor="_Toc36590630" w:history="1">
            <w:r w:rsidR="000A7FB6" w:rsidRPr="001A35ED">
              <w:rPr>
                <w:rStyle w:val="Hyperlink"/>
                <w:rFonts w:ascii="Arial Black" w:hAnsi="Arial Black"/>
                <w:noProof/>
                <w:lang w:val="en-GB"/>
              </w:rPr>
              <w:t>Evaluate the organization’s framework for enabling knowledge sharing</w:t>
            </w:r>
            <w:r w:rsidR="000A7FB6">
              <w:rPr>
                <w:noProof/>
                <w:webHidden/>
              </w:rPr>
              <w:tab/>
            </w:r>
            <w:r w:rsidR="000A7FB6">
              <w:rPr>
                <w:noProof/>
                <w:webHidden/>
              </w:rPr>
              <w:fldChar w:fldCharType="begin"/>
            </w:r>
            <w:r w:rsidR="000A7FB6">
              <w:rPr>
                <w:noProof/>
                <w:webHidden/>
              </w:rPr>
              <w:instrText xml:space="preserve"> PAGEREF _Toc36590630 \h </w:instrText>
            </w:r>
            <w:r w:rsidR="000A7FB6">
              <w:rPr>
                <w:noProof/>
                <w:webHidden/>
              </w:rPr>
            </w:r>
            <w:r w:rsidR="000A7FB6">
              <w:rPr>
                <w:noProof/>
                <w:webHidden/>
              </w:rPr>
              <w:fldChar w:fldCharType="separate"/>
            </w:r>
            <w:r w:rsidR="000A7FB6">
              <w:rPr>
                <w:noProof/>
                <w:webHidden/>
              </w:rPr>
              <w:t>12</w:t>
            </w:r>
            <w:r w:rsidR="000A7FB6">
              <w:rPr>
                <w:noProof/>
                <w:webHidden/>
              </w:rPr>
              <w:fldChar w:fldCharType="end"/>
            </w:r>
          </w:hyperlink>
        </w:p>
        <w:p w14:paraId="15233B22" w14:textId="77777777" w:rsidR="000A7FB6" w:rsidRDefault="00345199">
          <w:pPr>
            <w:pStyle w:val="TOC2"/>
            <w:tabs>
              <w:tab w:val="right" w:leader="dot" w:pos="9350"/>
            </w:tabs>
            <w:rPr>
              <w:rFonts w:eastAsiaTheme="minorEastAsia"/>
              <w:noProof/>
            </w:rPr>
          </w:pPr>
          <w:hyperlink w:anchor="_Toc36590631" w:history="1">
            <w:r w:rsidR="000A7FB6" w:rsidRPr="001A35ED">
              <w:rPr>
                <w:rStyle w:val="Hyperlink"/>
                <w:rFonts w:ascii="Arial Black" w:hAnsi="Arial Black"/>
                <w:noProof/>
                <w:lang w:val="en-GB"/>
              </w:rPr>
              <w:t>Recommend improvements to the current framework</w:t>
            </w:r>
            <w:r w:rsidR="000A7FB6">
              <w:rPr>
                <w:noProof/>
                <w:webHidden/>
              </w:rPr>
              <w:tab/>
            </w:r>
            <w:r w:rsidR="000A7FB6">
              <w:rPr>
                <w:noProof/>
                <w:webHidden/>
              </w:rPr>
              <w:fldChar w:fldCharType="begin"/>
            </w:r>
            <w:r w:rsidR="000A7FB6">
              <w:rPr>
                <w:noProof/>
                <w:webHidden/>
              </w:rPr>
              <w:instrText xml:space="preserve"> PAGEREF _Toc36590631 \h </w:instrText>
            </w:r>
            <w:r w:rsidR="000A7FB6">
              <w:rPr>
                <w:noProof/>
                <w:webHidden/>
              </w:rPr>
            </w:r>
            <w:r w:rsidR="000A7FB6">
              <w:rPr>
                <w:noProof/>
                <w:webHidden/>
              </w:rPr>
              <w:fldChar w:fldCharType="separate"/>
            </w:r>
            <w:r w:rsidR="000A7FB6">
              <w:rPr>
                <w:noProof/>
                <w:webHidden/>
              </w:rPr>
              <w:t>14</w:t>
            </w:r>
            <w:r w:rsidR="000A7FB6">
              <w:rPr>
                <w:noProof/>
                <w:webHidden/>
              </w:rPr>
              <w:fldChar w:fldCharType="end"/>
            </w:r>
          </w:hyperlink>
        </w:p>
        <w:p w14:paraId="03A044B9" w14:textId="77777777" w:rsidR="000A7FB6" w:rsidRDefault="00345199">
          <w:pPr>
            <w:pStyle w:val="TOC1"/>
            <w:tabs>
              <w:tab w:val="right" w:leader="dot" w:pos="9350"/>
            </w:tabs>
            <w:rPr>
              <w:rFonts w:eastAsiaTheme="minorEastAsia"/>
              <w:noProof/>
            </w:rPr>
          </w:pPr>
          <w:hyperlink w:anchor="_Toc36590632" w:history="1">
            <w:r w:rsidR="000A7FB6" w:rsidRPr="001A35ED">
              <w:rPr>
                <w:rStyle w:val="Hyperlink"/>
                <w:rFonts w:ascii="Arial Black" w:hAnsi="Arial Black"/>
                <w:noProof/>
                <w:lang w:val="en-GB"/>
              </w:rPr>
              <w:t>Conclusion:</w:t>
            </w:r>
            <w:r w:rsidR="000A7FB6">
              <w:rPr>
                <w:noProof/>
                <w:webHidden/>
              </w:rPr>
              <w:tab/>
            </w:r>
            <w:r w:rsidR="000A7FB6">
              <w:rPr>
                <w:noProof/>
                <w:webHidden/>
              </w:rPr>
              <w:fldChar w:fldCharType="begin"/>
            </w:r>
            <w:r w:rsidR="000A7FB6">
              <w:rPr>
                <w:noProof/>
                <w:webHidden/>
              </w:rPr>
              <w:instrText xml:space="preserve"> PAGEREF _Toc36590632 \h </w:instrText>
            </w:r>
            <w:r w:rsidR="000A7FB6">
              <w:rPr>
                <w:noProof/>
                <w:webHidden/>
              </w:rPr>
            </w:r>
            <w:r w:rsidR="000A7FB6">
              <w:rPr>
                <w:noProof/>
                <w:webHidden/>
              </w:rPr>
              <w:fldChar w:fldCharType="separate"/>
            </w:r>
            <w:r w:rsidR="000A7FB6">
              <w:rPr>
                <w:noProof/>
                <w:webHidden/>
              </w:rPr>
              <w:t>15</w:t>
            </w:r>
            <w:r w:rsidR="000A7FB6">
              <w:rPr>
                <w:noProof/>
                <w:webHidden/>
              </w:rPr>
              <w:fldChar w:fldCharType="end"/>
            </w:r>
          </w:hyperlink>
        </w:p>
        <w:p w14:paraId="3679179E" w14:textId="77777777" w:rsidR="000A7FB6" w:rsidRDefault="00345199">
          <w:pPr>
            <w:pStyle w:val="TOC3"/>
            <w:tabs>
              <w:tab w:val="right" w:leader="dot" w:pos="9350"/>
            </w:tabs>
            <w:rPr>
              <w:rFonts w:eastAsiaTheme="minorEastAsia"/>
              <w:noProof/>
            </w:rPr>
          </w:pPr>
          <w:hyperlink w:anchor="_Toc36590633" w:history="1">
            <w:r w:rsidR="000A7FB6" w:rsidRPr="001A35ED">
              <w:rPr>
                <w:rStyle w:val="Hyperlink"/>
                <w:rFonts w:ascii="Arial Black" w:hAnsi="Arial Black"/>
                <w:noProof/>
              </w:rPr>
              <w:t>References</w:t>
            </w:r>
            <w:r w:rsidR="000A7FB6">
              <w:rPr>
                <w:noProof/>
                <w:webHidden/>
              </w:rPr>
              <w:tab/>
            </w:r>
            <w:r w:rsidR="000A7FB6">
              <w:rPr>
                <w:noProof/>
                <w:webHidden/>
              </w:rPr>
              <w:fldChar w:fldCharType="begin"/>
            </w:r>
            <w:r w:rsidR="000A7FB6">
              <w:rPr>
                <w:noProof/>
                <w:webHidden/>
              </w:rPr>
              <w:instrText xml:space="preserve"> PAGEREF _Toc36590633 \h </w:instrText>
            </w:r>
            <w:r w:rsidR="000A7FB6">
              <w:rPr>
                <w:noProof/>
                <w:webHidden/>
              </w:rPr>
            </w:r>
            <w:r w:rsidR="000A7FB6">
              <w:rPr>
                <w:noProof/>
                <w:webHidden/>
              </w:rPr>
              <w:fldChar w:fldCharType="separate"/>
            </w:r>
            <w:r w:rsidR="000A7FB6">
              <w:rPr>
                <w:noProof/>
                <w:webHidden/>
              </w:rPr>
              <w:t>16</w:t>
            </w:r>
            <w:r w:rsidR="000A7FB6">
              <w:rPr>
                <w:noProof/>
                <w:webHidden/>
              </w:rPr>
              <w:fldChar w:fldCharType="end"/>
            </w:r>
          </w:hyperlink>
        </w:p>
        <w:p w14:paraId="0FABE0F0" w14:textId="503FA534" w:rsidR="00B51811" w:rsidRDefault="00B51811">
          <w:r>
            <w:rPr>
              <w:b/>
              <w:bCs/>
              <w:noProof/>
            </w:rPr>
            <w:fldChar w:fldCharType="end"/>
          </w:r>
        </w:p>
      </w:sdtContent>
    </w:sdt>
    <w:p w14:paraId="312B90C4" w14:textId="400B5B04" w:rsidR="008E0409" w:rsidRPr="0005782E" w:rsidRDefault="008E0409" w:rsidP="00D23975">
      <w:pPr>
        <w:pStyle w:val="Heading1"/>
        <w:rPr>
          <w:rFonts w:ascii="Arial Black" w:hAnsi="Arial Black"/>
          <w:sz w:val="28"/>
          <w:szCs w:val="28"/>
          <w:lang w:val="en-GB"/>
        </w:rPr>
      </w:pPr>
      <w:bookmarkStart w:id="1" w:name="_Toc33454039"/>
      <w:bookmarkStart w:id="2" w:name="_Toc36590609"/>
      <w:r w:rsidRPr="0005782E">
        <w:rPr>
          <w:rFonts w:ascii="Arial Black" w:hAnsi="Arial Black"/>
          <w:sz w:val="28"/>
          <w:szCs w:val="28"/>
          <w:lang w:val="en-GB"/>
        </w:rPr>
        <w:lastRenderedPageBreak/>
        <w:t>Introduction</w:t>
      </w:r>
      <w:bookmarkEnd w:id="1"/>
      <w:bookmarkEnd w:id="2"/>
    </w:p>
    <w:p w14:paraId="0EAF8E95" w14:textId="0AF02025" w:rsidR="00C519BE" w:rsidRPr="0005782E" w:rsidRDefault="00C519BE" w:rsidP="0005782E">
      <w:pPr>
        <w:jc w:val="both"/>
        <w:rPr>
          <w:rFonts w:ascii="Arial" w:hAnsi="Arial" w:cs="Arial"/>
          <w:lang w:val="en-GB"/>
        </w:rPr>
      </w:pPr>
      <w:r w:rsidRPr="0005782E">
        <w:rPr>
          <w:rFonts w:ascii="Arial" w:hAnsi="Arial" w:cs="Arial"/>
          <w:lang w:val="en-GB"/>
        </w:rPr>
        <w:t>Knowledge &amp; information management skills</w:t>
      </w:r>
      <w:r w:rsidR="002F5311" w:rsidRPr="0005782E">
        <w:rPr>
          <w:rFonts w:ascii="Arial" w:hAnsi="Arial" w:cs="Arial"/>
          <w:lang w:val="en-GB"/>
        </w:rPr>
        <w:t xml:space="preserve"> are capabilities </w:t>
      </w:r>
      <w:r w:rsidR="0007277A" w:rsidRPr="0005782E">
        <w:rPr>
          <w:rFonts w:ascii="Arial" w:hAnsi="Arial" w:cs="Arial"/>
          <w:lang w:val="en-GB"/>
        </w:rPr>
        <w:t>which enables an individual to manage others effectively within an organizational context</w:t>
      </w:r>
      <w:r w:rsidR="0098245E" w:rsidRPr="0005782E">
        <w:rPr>
          <w:rFonts w:ascii="Arial" w:hAnsi="Arial" w:cs="Arial"/>
          <w:lang w:val="en-GB"/>
        </w:rPr>
        <w:t xml:space="preserve"> (</w:t>
      </w:r>
      <w:proofErr w:type="spellStart"/>
      <w:r w:rsidR="0098245E" w:rsidRPr="0005782E">
        <w:rPr>
          <w:rFonts w:ascii="Arial" w:hAnsi="Arial" w:cs="Arial"/>
          <w:color w:val="000000"/>
          <w:shd w:val="clear" w:color="auto" w:fill="FFFFFF"/>
          <w:lang w:val="en-GB"/>
        </w:rPr>
        <w:t>Baren</w:t>
      </w:r>
      <w:proofErr w:type="spellEnd"/>
      <w:r w:rsidR="0098245E" w:rsidRPr="0005782E">
        <w:rPr>
          <w:rFonts w:ascii="Arial" w:hAnsi="Arial" w:cs="Arial"/>
          <w:color w:val="000000"/>
          <w:shd w:val="clear" w:color="auto" w:fill="FFFFFF"/>
          <w:lang w:val="en-GB"/>
        </w:rPr>
        <w:t>,</w:t>
      </w:r>
      <w:r w:rsidR="00BD3909">
        <w:rPr>
          <w:rFonts w:ascii="Arial" w:hAnsi="Arial" w:cs="Arial"/>
          <w:color w:val="000000"/>
          <w:shd w:val="clear" w:color="auto" w:fill="FFFFFF"/>
          <w:lang w:val="en-GB"/>
        </w:rPr>
        <w:t xml:space="preserve"> </w:t>
      </w:r>
      <w:r w:rsidR="0098245E" w:rsidRPr="0005782E">
        <w:rPr>
          <w:rFonts w:ascii="Arial" w:hAnsi="Arial" w:cs="Arial"/>
          <w:color w:val="000000"/>
          <w:shd w:val="clear" w:color="auto" w:fill="FFFFFF"/>
          <w:lang w:val="en-GB"/>
        </w:rPr>
        <w:t>2011)</w:t>
      </w:r>
      <w:r w:rsidR="0007277A" w:rsidRPr="0005782E">
        <w:rPr>
          <w:rFonts w:ascii="Arial" w:hAnsi="Arial" w:cs="Arial"/>
          <w:lang w:val="en-GB"/>
        </w:rPr>
        <w:t>.</w:t>
      </w:r>
      <w:r w:rsidR="004E7773" w:rsidRPr="0005782E">
        <w:rPr>
          <w:rFonts w:ascii="Arial" w:hAnsi="Arial" w:cs="Arial"/>
          <w:lang w:val="en-GB"/>
        </w:rPr>
        <w:t xml:space="preserve"> However, knowledge management skills differ according to the position</w:t>
      </w:r>
      <w:r w:rsidR="00BD3909">
        <w:rPr>
          <w:rFonts w:ascii="Arial" w:hAnsi="Arial" w:cs="Arial"/>
          <w:lang w:val="en-GB"/>
        </w:rPr>
        <w:t>,</w:t>
      </w:r>
      <w:r w:rsidR="004E7773" w:rsidRPr="0005782E">
        <w:rPr>
          <w:rFonts w:ascii="Arial" w:hAnsi="Arial" w:cs="Arial"/>
          <w:lang w:val="en-GB"/>
        </w:rPr>
        <w:t xml:space="preserve"> for example</w:t>
      </w:r>
      <w:r w:rsidR="00BD3909">
        <w:rPr>
          <w:rFonts w:ascii="Arial" w:hAnsi="Arial" w:cs="Arial"/>
          <w:lang w:val="en-GB"/>
        </w:rPr>
        <w:t>,</w:t>
      </w:r>
      <w:r w:rsidR="004E7773" w:rsidRPr="0005782E">
        <w:rPr>
          <w:rFonts w:ascii="Arial" w:hAnsi="Arial" w:cs="Arial"/>
          <w:lang w:val="en-GB"/>
        </w:rPr>
        <w:t xml:space="preserve"> leadership position requires managing, influencing, organizing skills but technical positions </w:t>
      </w:r>
      <w:r w:rsidR="00731BF3" w:rsidRPr="0005782E">
        <w:rPr>
          <w:rFonts w:ascii="Arial" w:hAnsi="Arial" w:cs="Arial"/>
          <w:lang w:val="en-GB"/>
        </w:rPr>
        <w:t>prefer</w:t>
      </w:r>
      <w:r w:rsidR="004E7773" w:rsidRPr="0005782E">
        <w:rPr>
          <w:rFonts w:ascii="Arial" w:hAnsi="Arial" w:cs="Arial"/>
          <w:lang w:val="en-GB"/>
        </w:rPr>
        <w:t xml:space="preserve"> IT skills.</w:t>
      </w:r>
      <w:r w:rsidR="00731BF3" w:rsidRPr="0005782E">
        <w:rPr>
          <w:rFonts w:ascii="Arial" w:hAnsi="Arial" w:cs="Arial"/>
          <w:lang w:val="en-GB"/>
        </w:rPr>
        <w:t xml:space="preserve"> On the other hand, the capability of collecting and managing information from various sources as well as distributing them to various </w:t>
      </w:r>
      <w:r w:rsidR="000F7D63" w:rsidRPr="0005782E">
        <w:rPr>
          <w:rFonts w:ascii="Arial" w:hAnsi="Arial" w:cs="Arial"/>
          <w:lang w:val="en-GB"/>
        </w:rPr>
        <w:t>recipients</w:t>
      </w:r>
      <w:r w:rsidR="00BD3909">
        <w:rPr>
          <w:rFonts w:ascii="Arial" w:hAnsi="Arial" w:cs="Arial"/>
          <w:lang w:val="en-GB"/>
        </w:rPr>
        <w:t xml:space="preserve"> fall under organisational responsibilities of employees and top managers simultaneously</w:t>
      </w:r>
      <w:r w:rsidR="00731BF3" w:rsidRPr="0005782E">
        <w:rPr>
          <w:rFonts w:ascii="Arial" w:hAnsi="Arial" w:cs="Arial"/>
          <w:lang w:val="en-GB"/>
        </w:rPr>
        <w:t>.</w:t>
      </w:r>
      <w:r w:rsidR="000F7D63" w:rsidRPr="0005782E">
        <w:rPr>
          <w:rFonts w:ascii="Arial" w:hAnsi="Arial" w:cs="Arial"/>
          <w:lang w:val="en-GB"/>
        </w:rPr>
        <w:t xml:space="preserve"> As such, information can be of both technical and physical type and the information manager should be capable of managing this information throughout the whole lifecycle </w:t>
      </w:r>
      <w:r w:rsidR="00BD3909">
        <w:rPr>
          <w:rFonts w:ascii="Arial" w:hAnsi="Arial" w:cs="Arial"/>
          <w:lang w:val="en-GB"/>
        </w:rPr>
        <w:t xml:space="preserve">of the information’s relevance to the context </w:t>
      </w:r>
      <w:r w:rsidR="000F7D63" w:rsidRPr="0005782E">
        <w:rPr>
          <w:rFonts w:ascii="Arial" w:hAnsi="Arial" w:cs="Arial"/>
          <w:lang w:val="en-GB"/>
        </w:rPr>
        <w:t xml:space="preserve">regardless </w:t>
      </w:r>
      <w:r w:rsidR="00BD3909">
        <w:rPr>
          <w:rFonts w:ascii="Arial" w:hAnsi="Arial" w:cs="Arial"/>
          <w:lang w:val="en-GB"/>
        </w:rPr>
        <w:t>of its</w:t>
      </w:r>
      <w:r w:rsidR="000F7D63" w:rsidRPr="0005782E">
        <w:rPr>
          <w:rFonts w:ascii="Arial" w:hAnsi="Arial" w:cs="Arial"/>
          <w:lang w:val="en-GB"/>
        </w:rPr>
        <w:t xml:space="preserve"> format</w:t>
      </w:r>
      <w:r w:rsidR="007A1652" w:rsidRPr="0005782E">
        <w:rPr>
          <w:rFonts w:ascii="Arial" w:hAnsi="Arial" w:cs="Arial"/>
          <w:lang w:val="en-GB"/>
        </w:rPr>
        <w:t xml:space="preserve"> (</w:t>
      </w:r>
      <w:r w:rsidR="007A1652" w:rsidRPr="0005782E">
        <w:rPr>
          <w:rFonts w:ascii="Arial" w:hAnsi="Arial" w:cs="Arial"/>
          <w:color w:val="000000"/>
          <w:shd w:val="clear" w:color="auto" w:fill="FFFFFF"/>
          <w:lang w:val="en-GB"/>
        </w:rPr>
        <w:t>Callahan,</w:t>
      </w:r>
      <w:r w:rsidR="00BD3909">
        <w:rPr>
          <w:rFonts w:ascii="Arial" w:hAnsi="Arial" w:cs="Arial"/>
          <w:color w:val="000000"/>
          <w:shd w:val="clear" w:color="auto" w:fill="FFFFFF"/>
          <w:lang w:val="en-GB"/>
        </w:rPr>
        <w:t xml:space="preserve"> </w:t>
      </w:r>
      <w:r w:rsidR="007A1652" w:rsidRPr="0005782E">
        <w:rPr>
          <w:rFonts w:ascii="Arial" w:hAnsi="Arial" w:cs="Arial"/>
          <w:color w:val="000000"/>
          <w:shd w:val="clear" w:color="auto" w:fill="FFFFFF"/>
          <w:lang w:val="en-GB"/>
        </w:rPr>
        <w:t>2018)</w:t>
      </w:r>
      <w:r w:rsidR="000F7D63" w:rsidRPr="0005782E">
        <w:rPr>
          <w:rFonts w:ascii="Arial" w:hAnsi="Arial" w:cs="Arial"/>
          <w:lang w:val="en-GB"/>
        </w:rPr>
        <w:t>.</w:t>
      </w:r>
      <w:r w:rsidR="007F4AF6" w:rsidRPr="0005782E">
        <w:rPr>
          <w:rFonts w:ascii="Arial" w:hAnsi="Arial" w:cs="Arial"/>
          <w:lang w:val="en-GB"/>
        </w:rPr>
        <w:t xml:space="preserve"> So, this report is going to evaluate the concept and importance of knowledge management </w:t>
      </w:r>
      <w:r w:rsidR="00524251" w:rsidRPr="0005782E">
        <w:rPr>
          <w:rFonts w:ascii="Arial" w:hAnsi="Arial" w:cs="Arial"/>
          <w:lang w:val="en-GB"/>
        </w:rPr>
        <w:t xml:space="preserve">in terms of an organization’s knowledge assets and their management </w:t>
      </w:r>
      <w:r w:rsidR="007F4AF6" w:rsidRPr="0005782E">
        <w:rPr>
          <w:rFonts w:ascii="Arial" w:hAnsi="Arial" w:cs="Arial"/>
          <w:lang w:val="en-GB"/>
        </w:rPr>
        <w:t>at first step. Then,</w:t>
      </w:r>
      <w:r w:rsidR="00524251" w:rsidRPr="0005782E">
        <w:rPr>
          <w:rFonts w:ascii="Arial" w:hAnsi="Arial" w:cs="Arial"/>
          <w:lang w:val="en-GB"/>
        </w:rPr>
        <w:t xml:space="preserve"> I will focus on the key knowledge management processes required for organizational development. After this I will develop a framework for establishing a knowledge management culture.</w:t>
      </w:r>
      <w:r w:rsidR="009B0704" w:rsidRPr="0005782E">
        <w:rPr>
          <w:rFonts w:ascii="Arial" w:hAnsi="Arial" w:cs="Arial"/>
          <w:lang w:val="en-GB"/>
        </w:rPr>
        <w:t xml:space="preserve"> Indeed, I can say that this assignment is a brief discussion of knowledge and information management skills as well as the practical application of the strategies and technologies as well.</w:t>
      </w:r>
    </w:p>
    <w:p w14:paraId="4775A001" w14:textId="46FEC6B4" w:rsidR="000F6FBC" w:rsidRPr="008F0702" w:rsidRDefault="000F6FBC" w:rsidP="008F0702">
      <w:pPr>
        <w:pStyle w:val="Heading2"/>
        <w:rPr>
          <w:rFonts w:ascii="Arial Black" w:hAnsi="Arial Black"/>
          <w:sz w:val="24"/>
          <w:szCs w:val="24"/>
          <w:lang w:val="en-GB"/>
        </w:rPr>
      </w:pPr>
      <w:bookmarkStart w:id="3" w:name="_Toc36590610"/>
      <w:r w:rsidRPr="008F0702">
        <w:rPr>
          <w:rFonts w:ascii="Arial Black" w:hAnsi="Arial Black"/>
          <w:sz w:val="24"/>
          <w:szCs w:val="24"/>
          <w:lang w:val="en-GB"/>
        </w:rPr>
        <w:t>Company overview:</w:t>
      </w:r>
      <w:bookmarkEnd w:id="3"/>
    </w:p>
    <w:p w14:paraId="3D29F939" w14:textId="06882A79" w:rsidR="00851FFA" w:rsidRPr="0005782E" w:rsidRDefault="008A5049" w:rsidP="0005782E">
      <w:pPr>
        <w:jc w:val="both"/>
        <w:rPr>
          <w:rFonts w:ascii="Arial" w:hAnsi="Arial" w:cs="Arial"/>
          <w:color w:val="222222"/>
          <w:shd w:val="clear" w:color="auto" w:fill="FFFFFF"/>
          <w:lang w:val="en-GB"/>
        </w:rPr>
      </w:pPr>
      <w:r w:rsidRPr="0005782E">
        <w:rPr>
          <w:rFonts w:ascii="Arial" w:hAnsi="Arial" w:cs="Arial"/>
          <w:lang w:val="en-GB"/>
        </w:rPr>
        <w:t>In this report, I have taken the British multinational grocery &amp; general merchandise retailer</w:t>
      </w:r>
      <w:r w:rsidR="00D2140F" w:rsidRPr="0005782E">
        <w:rPr>
          <w:rFonts w:ascii="Arial" w:hAnsi="Arial" w:cs="Arial"/>
          <w:lang w:val="en-GB"/>
        </w:rPr>
        <w:t xml:space="preserve"> “TESCO Corporation” as an example. It is a UK based company </w:t>
      </w:r>
      <w:r w:rsidR="00BD3909" w:rsidRPr="0005782E">
        <w:rPr>
          <w:rFonts w:ascii="Arial" w:hAnsi="Arial" w:cs="Arial"/>
          <w:lang w:val="en-GB"/>
        </w:rPr>
        <w:t xml:space="preserve">which has </w:t>
      </w:r>
      <w:r w:rsidR="00D2140F" w:rsidRPr="0005782E">
        <w:rPr>
          <w:rFonts w:ascii="Arial" w:hAnsi="Arial" w:cs="Arial"/>
          <w:lang w:val="en-GB"/>
        </w:rPr>
        <w:t xml:space="preserve">3,400 </w:t>
      </w:r>
      <w:r w:rsidR="00BD3909">
        <w:rPr>
          <w:rFonts w:ascii="Arial" w:hAnsi="Arial" w:cs="Arial"/>
          <w:lang w:val="en-GB"/>
        </w:rPr>
        <w:t xml:space="preserve">stores all over the country, but </w:t>
      </w:r>
      <w:r w:rsidR="00D32371">
        <w:rPr>
          <w:rFonts w:ascii="Arial" w:hAnsi="Arial" w:cs="Arial"/>
          <w:lang w:val="en-GB"/>
        </w:rPr>
        <w:t>it’s</w:t>
      </w:r>
      <w:r w:rsidR="00BD3909">
        <w:rPr>
          <w:rFonts w:ascii="Arial" w:hAnsi="Arial" w:cs="Arial"/>
          <w:lang w:val="en-GB"/>
        </w:rPr>
        <w:t xml:space="preserve"> </w:t>
      </w:r>
      <w:proofErr w:type="gramStart"/>
      <w:r w:rsidR="00D2140F" w:rsidRPr="0005782E">
        <w:rPr>
          <w:rFonts w:ascii="Arial" w:hAnsi="Arial" w:cs="Arial"/>
          <w:lang w:val="en-GB"/>
        </w:rPr>
        <w:t>headquarter</w:t>
      </w:r>
      <w:proofErr w:type="gramEnd"/>
      <w:r w:rsidR="00D2140F" w:rsidRPr="0005782E">
        <w:rPr>
          <w:rFonts w:ascii="Arial" w:hAnsi="Arial" w:cs="Arial"/>
          <w:lang w:val="en-GB"/>
        </w:rPr>
        <w:t xml:space="preserve"> is situated at </w:t>
      </w:r>
      <w:r w:rsidR="00D2140F" w:rsidRPr="0005782E">
        <w:rPr>
          <w:rFonts w:ascii="Arial" w:hAnsi="Arial" w:cs="Arial"/>
          <w:shd w:val="clear" w:color="auto" w:fill="FFFFFF"/>
          <w:lang w:val="en-GB"/>
        </w:rPr>
        <w:t>Welwyn Garde</w:t>
      </w:r>
      <w:r w:rsidR="00D32371">
        <w:rPr>
          <w:rFonts w:ascii="Arial" w:hAnsi="Arial" w:cs="Arial"/>
          <w:shd w:val="clear" w:color="auto" w:fill="FFFFFF"/>
          <w:lang w:val="en-GB"/>
        </w:rPr>
        <w:t xml:space="preserve">n City, Hertfordshire, England in </w:t>
      </w:r>
      <w:r w:rsidR="00D2140F" w:rsidRPr="0005782E">
        <w:rPr>
          <w:rFonts w:ascii="Arial" w:hAnsi="Arial" w:cs="Arial"/>
          <w:shd w:val="clear" w:color="auto" w:fill="FFFFFF"/>
          <w:lang w:val="en-GB"/>
        </w:rPr>
        <w:t>United Kingdom.</w:t>
      </w:r>
      <w:r w:rsidR="00D865A0" w:rsidRPr="0005782E">
        <w:rPr>
          <w:rFonts w:ascii="Arial" w:hAnsi="Arial" w:cs="Arial"/>
          <w:shd w:val="clear" w:color="auto" w:fill="FFFFFF"/>
          <w:lang w:val="en-GB"/>
        </w:rPr>
        <w:t xml:space="preserve"> Tesco being the 3</w:t>
      </w:r>
      <w:r w:rsidR="00D865A0" w:rsidRPr="0005782E">
        <w:rPr>
          <w:rFonts w:ascii="Arial" w:hAnsi="Arial" w:cs="Arial"/>
          <w:shd w:val="clear" w:color="auto" w:fill="FFFFFF"/>
          <w:vertAlign w:val="superscript"/>
          <w:lang w:val="en-GB"/>
        </w:rPr>
        <w:t>rd</w:t>
      </w:r>
      <w:r w:rsidR="00D865A0" w:rsidRPr="0005782E">
        <w:rPr>
          <w:rFonts w:ascii="Arial" w:hAnsi="Arial" w:cs="Arial"/>
          <w:shd w:val="clear" w:color="auto" w:fill="FFFFFF"/>
          <w:lang w:val="en-GB"/>
        </w:rPr>
        <w:t xml:space="preserve"> largest company of the country has </w:t>
      </w:r>
      <w:hyperlink r:id="rId6" w:tooltip="Diversification (marketing strategy)" w:history="1">
        <w:r w:rsidR="00D865A0" w:rsidRPr="0005782E">
          <w:rPr>
            <w:rFonts w:ascii="Arial" w:hAnsi="Arial" w:cs="Arial"/>
            <w:shd w:val="clear" w:color="auto" w:fill="FFFFFF"/>
            <w:lang w:val="en-GB"/>
          </w:rPr>
          <w:t>diversified</w:t>
        </w:r>
      </w:hyperlink>
      <w:r w:rsidR="00BD3909">
        <w:rPr>
          <w:rFonts w:ascii="Arial" w:hAnsi="Arial" w:cs="Arial"/>
          <w:shd w:val="clear" w:color="auto" w:fill="FFFFFF"/>
          <w:lang w:val="en-GB"/>
        </w:rPr>
        <w:t xml:space="preserve"> its operations</w:t>
      </w:r>
      <w:r w:rsidR="00D865A0" w:rsidRPr="0005782E">
        <w:rPr>
          <w:rFonts w:ascii="Arial" w:hAnsi="Arial" w:cs="Arial"/>
          <w:shd w:val="clear" w:color="auto" w:fill="FFFFFF"/>
          <w:lang w:val="en-GB"/>
        </w:rPr>
        <w:t> into almost all areas</w:t>
      </w:r>
      <w:r w:rsidR="00BD3909">
        <w:rPr>
          <w:rFonts w:ascii="Arial" w:hAnsi="Arial" w:cs="Arial"/>
          <w:shd w:val="clear" w:color="auto" w:fill="FFFFFF"/>
          <w:lang w:val="en-GB"/>
        </w:rPr>
        <w:t xml:space="preserve"> of </w:t>
      </w:r>
      <w:r w:rsidR="00BD3909" w:rsidRPr="0005782E">
        <w:rPr>
          <w:rFonts w:ascii="Arial" w:hAnsi="Arial" w:cs="Arial"/>
          <w:shd w:val="clear" w:color="auto" w:fill="FFFFFF"/>
          <w:lang w:val="en-GB"/>
        </w:rPr>
        <w:t>retailing</w:t>
      </w:r>
      <w:r w:rsidR="00C55466" w:rsidRPr="0005782E">
        <w:rPr>
          <w:rFonts w:ascii="Arial" w:hAnsi="Arial" w:cs="Arial"/>
          <w:shd w:val="clear" w:color="auto" w:fill="FFFFFF"/>
          <w:lang w:val="en-GB"/>
        </w:rPr>
        <w:t xml:space="preserve">, </w:t>
      </w:r>
      <w:r w:rsidR="00D865A0" w:rsidRPr="0005782E">
        <w:rPr>
          <w:rFonts w:ascii="Arial" w:hAnsi="Arial" w:cs="Arial"/>
          <w:shd w:val="clear" w:color="auto" w:fill="FFFFFF"/>
          <w:lang w:val="en-GB"/>
        </w:rPr>
        <w:t xml:space="preserve">such </w:t>
      </w:r>
      <w:r w:rsidR="00BD3909" w:rsidRPr="0005782E">
        <w:rPr>
          <w:rFonts w:ascii="Arial" w:hAnsi="Arial" w:cs="Arial"/>
          <w:shd w:val="clear" w:color="auto" w:fill="FFFFFF"/>
          <w:lang w:val="en-GB"/>
        </w:rPr>
        <w:t>as retailing</w:t>
      </w:r>
      <w:r w:rsidR="00D865A0" w:rsidRPr="0005782E">
        <w:rPr>
          <w:rFonts w:ascii="Arial" w:hAnsi="Arial" w:cs="Arial"/>
          <w:shd w:val="clear" w:color="auto" w:fill="FFFFFF"/>
          <w:lang w:val="en-GB"/>
        </w:rPr>
        <w:t xml:space="preserve"> of books, clothing, furniture, toys, petrol, </w:t>
      </w:r>
      <w:hyperlink r:id="rId7" w:tooltip="Telecommunication" w:history="1">
        <w:r w:rsidR="00D865A0" w:rsidRPr="0005782E">
          <w:rPr>
            <w:rFonts w:ascii="Arial" w:hAnsi="Arial" w:cs="Arial"/>
            <w:shd w:val="clear" w:color="auto" w:fill="FFFFFF"/>
            <w:lang w:val="en-GB"/>
          </w:rPr>
          <w:t>telecoms</w:t>
        </w:r>
      </w:hyperlink>
      <w:r w:rsidR="00D865A0" w:rsidRPr="0005782E">
        <w:rPr>
          <w:rFonts w:ascii="Arial" w:hAnsi="Arial" w:cs="Arial"/>
          <w:shd w:val="clear" w:color="auto" w:fill="FFFFFF"/>
          <w:lang w:val="en-GB"/>
        </w:rPr>
        <w:t> and internet services</w:t>
      </w:r>
      <w:r w:rsidR="00D865A0" w:rsidRPr="0005782E">
        <w:rPr>
          <w:rFonts w:ascii="Arial" w:hAnsi="Arial" w:cs="Arial"/>
          <w:color w:val="222222"/>
          <w:shd w:val="clear" w:color="auto" w:fill="FFFFFF"/>
          <w:lang w:val="en-GB"/>
        </w:rPr>
        <w:t>.</w:t>
      </w:r>
    </w:p>
    <w:p w14:paraId="637D5653" w14:textId="77777777" w:rsidR="0005782E" w:rsidRPr="0005782E" w:rsidRDefault="0005782E" w:rsidP="0005782E">
      <w:pPr>
        <w:jc w:val="both"/>
        <w:rPr>
          <w:rFonts w:ascii="Arial" w:hAnsi="Arial" w:cs="Arial"/>
          <w:lang w:val="en-GB"/>
        </w:rPr>
      </w:pPr>
    </w:p>
    <w:p w14:paraId="50D606AE" w14:textId="3DCB1E46" w:rsidR="001B196E" w:rsidRPr="006143E0" w:rsidRDefault="001B196E" w:rsidP="006143E0">
      <w:pPr>
        <w:pStyle w:val="Heading1"/>
        <w:jc w:val="both"/>
        <w:rPr>
          <w:rFonts w:ascii="Arial Black" w:hAnsi="Arial Black" w:cs="Arial"/>
          <w:sz w:val="24"/>
          <w:szCs w:val="24"/>
          <w:lang w:val="en-GB"/>
        </w:rPr>
      </w:pPr>
      <w:bookmarkStart w:id="4" w:name="_Toc36590611"/>
      <w:r w:rsidRPr="006143E0">
        <w:rPr>
          <w:rFonts w:ascii="Arial Black" w:hAnsi="Arial Black"/>
          <w:sz w:val="24"/>
          <w:szCs w:val="24"/>
          <w:lang w:val="en-GB"/>
        </w:rPr>
        <w:t>Task 1 – Evaluate the concept and importance of knowledge management</w:t>
      </w:r>
      <w:bookmarkEnd w:id="4"/>
    </w:p>
    <w:p w14:paraId="2DCF6393" w14:textId="77777777" w:rsidR="001B196E" w:rsidRPr="0005782E" w:rsidRDefault="00676773" w:rsidP="00AC49D7">
      <w:pPr>
        <w:pStyle w:val="Heading2"/>
        <w:jc w:val="both"/>
        <w:rPr>
          <w:rFonts w:ascii="Arial Black" w:hAnsi="Arial Black"/>
          <w:sz w:val="24"/>
          <w:szCs w:val="24"/>
          <w:lang w:val="en-GB"/>
        </w:rPr>
      </w:pPr>
      <w:bookmarkStart w:id="5" w:name="_Toc36590612"/>
      <w:r w:rsidRPr="0005782E">
        <w:rPr>
          <w:rFonts w:ascii="Arial Black" w:hAnsi="Arial Black"/>
          <w:sz w:val="24"/>
          <w:szCs w:val="24"/>
          <w:lang w:val="en-GB"/>
        </w:rPr>
        <w:t>Data</w:t>
      </w:r>
      <w:bookmarkEnd w:id="5"/>
    </w:p>
    <w:p w14:paraId="7D82FAC5" w14:textId="778A3ECB" w:rsidR="008E0409" w:rsidRPr="00B51811" w:rsidRDefault="000F63B5" w:rsidP="00B51811">
      <w:pPr>
        <w:jc w:val="both"/>
        <w:rPr>
          <w:rFonts w:ascii="Arial" w:eastAsiaTheme="majorEastAsia" w:hAnsi="Arial" w:cs="Arial"/>
          <w:sz w:val="28"/>
          <w:szCs w:val="28"/>
          <w:lang w:val="en-GB"/>
        </w:rPr>
      </w:pPr>
      <w:r w:rsidRPr="00B51811">
        <w:rPr>
          <w:rFonts w:ascii="Arial" w:hAnsi="Arial" w:cs="Arial"/>
          <w:lang w:val="en-GB"/>
        </w:rPr>
        <w:t xml:space="preserve">Data </w:t>
      </w:r>
      <w:r w:rsidR="00676773" w:rsidRPr="00B51811">
        <w:rPr>
          <w:rFonts w:ascii="Arial" w:hAnsi="Arial" w:cs="Arial"/>
          <w:lang w:val="en-GB"/>
        </w:rPr>
        <w:t xml:space="preserve">is </w:t>
      </w:r>
      <w:r w:rsidR="003664DD">
        <w:rPr>
          <w:rFonts w:ascii="Arial" w:hAnsi="Arial" w:cs="Arial"/>
          <w:lang w:val="en-GB"/>
        </w:rPr>
        <w:t xml:space="preserve">the </w:t>
      </w:r>
      <w:r w:rsidR="00676773" w:rsidRPr="00B51811">
        <w:rPr>
          <w:rFonts w:ascii="Arial" w:hAnsi="Arial" w:cs="Arial"/>
          <w:lang w:val="en-GB"/>
        </w:rPr>
        <w:t xml:space="preserve">raw form of observations which may not </w:t>
      </w:r>
      <w:r w:rsidR="003664DD">
        <w:rPr>
          <w:rFonts w:ascii="Arial" w:hAnsi="Arial" w:cs="Arial"/>
          <w:lang w:val="en-GB"/>
        </w:rPr>
        <w:t xml:space="preserve">be </w:t>
      </w:r>
      <w:r w:rsidR="00676773" w:rsidRPr="00B51811">
        <w:rPr>
          <w:rFonts w:ascii="Arial" w:hAnsi="Arial" w:cs="Arial"/>
          <w:lang w:val="en-GB"/>
        </w:rPr>
        <w:t>considered as a valuable source until it is transformed into information</w:t>
      </w:r>
      <w:r w:rsidR="004951B4" w:rsidRPr="00B51811">
        <w:rPr>
          <w:rFonts w:ascii="Arial" w:hAnsi="Arial" w:cs="Arial"/>
          <w:lang w:val="en-GB"/>
        </w:rPr>
        <w:t xml:space="preserve"> (</w:t>
      </w:r>
      <w:proofErr w:type="spellStart"/>
      <w:r w:rsidR="004951B4" w:rsidRPr="00B51811">
        <w:rPr>
          <w:rFonts w:ascii="Arial" w:hAnsi="Arial" w:cs="Arial"/>
          <w:shd w:val="clear" w:color="auto" w:fill="FFFFFF"/>
          <w:lang w:val="en-GB"/>
        </w:rPr>
        <w:t>Milovanović</w:t>
      </w:r>
      <w:proofErr w:type="spellEnd"/>
      <w:r w:rsidR="004951B4" w:rsidRPr="00B51811">
        <w:rPr>
          <w:rFonts w:ascii="Arial" w:hAnsi="Arial" w:cs="Arial"/>
          <w:shd w:val="clear" w:color="auto" w:fill="FFFFFF"/>
          <w:lang w:val="en-GB"/>
        </w:rPr>
        <w:t>,</w:t>
      </w:r>
      <w:r w:rsidR="000F6FBC" w:rsidRPr="00B51811">
        <w:rPr>
          <w:rFonts w:ascii="Arial" w:hAnsi="Arial" w:cs="Arial"/>
          <w:shd w:val="clear" w:color="auto" w:fill="FFFFFF"/>
          <w:lang w:val="en-GB"/>
        </w:rPr>
        <w:t xml:space="preserve"> </w:t>
      </w:r>
      <w:r w:rsidR="004951B4" w:rsidRPr="00B51811">
        <w:rPr>
          <w:rFonts w:ascii="Arial" w:hAnsi="Arial" w:cs="Arial"/>
          <w:shd w:val="clear" w:color="auto" w:fill="FFFFFF"/>
          <w:lang w:val="en-GB"/>
        </w:rPr>
        <w:t>2011)</w:t>
      </w:r>
      <w:r w:rsidR="00676773" w:rsidRPr="00B51811">
        <w:rPr>
          <w:rFonts w:ascii="Arial" w:hAnsi="Arial" w:cs="Arial"/>
          <w:lang w:val="en-GB"/>
        </w:rPr>
        <w:t xml:space="preserve">. For example, a series of non-random facts or a collection of observations through research </w:t>
      </w:r>
      <w:r w:rsidR="00C15C11" w:rsidRPr="00B51811">
        <w:rPr>
          <w:rFonts w:ascii="Arial" w:hAnsi="Arial" w:cs="Arial"/>
          <w:lang w:val="en-GB"/>
        </w:rPr>
        <w:t>can be considered as data. Such as a NID number or a date is a source of data.</w:t>
      </w:r>
    </w:p>
    <w:p w14:paraId="1972B370" w14:textId="6FE1198B" w:rsidR="00C15C11" w:rsidRPr="0005782E" w:rsidRDefault="00C15C11" w:rsidP="00AC49D7">
      <w:pPr>
        <w:pStyle w:val="Heading2"/>
        <w:jc w:val="both"/>
        <w:rPr>
          <w:rFonts w:ascii="Arial Black" w:hAnsi="Arial Black"/>
          <w:sz w:val="24"/>
          <w:szCs w:val="24"/>
          <w:lang w:val="en-GB"/>
        </w:rPr>
      </w:pPr>
      <w:bookmarkStart w:id="6" w:name="_Toc36590613"/>
      <w:r w:rsidRPr="0005782E">
        <w:rPr>
          <w:rFonts w:ascii="Arial Black" w:hAnsi="Arial Black"/>
          <w:sz w:val="24"/>
          <w:szCs w:val="24"/>
          <w:lang w:val="en-GB"/>
        </w:rPr>
        <w:t>Information</w:t>
      </w:r>
      <w:bookmarkEnd w:id="6"/>
    </w:p>
    <w:p w14:paraId="2AA263C6" w14:textId="129FF086" w:rsidR="00C15C11" w:rsidRPr="00B51811" w:rsidRDefault="00C15C11" w:rsidP="00B51811">
      <w:pPr>
        <w:jc w:val="both"/>
        <w:rPr>
          <w:rFonts w:ascii="Arial" w:hAnsi="Arial" w:cs="Arial"/>
          <w:lang w:val="en-GB"/>
        </w:rPr>
      </w:pPr>
      <w:r w:rsidRPr="00B51811">
        <w:rPr>
          <w:rFonts w:ascii="Arial" w:hAnsi="Arial" w:cs="Arial"/>
          <w:lang w:val="en-GB"/>
        </w:rPr>
        <w:t>When data is processed and transformed into a valuable form</w:t>
      </w:r>
      <w:r w:rsidR="003664DD">
        <w:rPr>
          <w:rFonts w:ascii="Arial" w:hAnsi="Arial" w:cs="Arial"/>
          <w:lang w:val="en-GB"/>
        </w:rPr>
        <w:t xml:space="preserve"> useful for certain purpose accomplishment</w:t>
      </w:r>
      <w:r w:rsidRPr="00B51811">
        <w:rPr>
          <w:rFonts w:ascii="Arial" w:hAnsi="Arial" w:cs="Arial"/>
          <w:lang w:val="en-GB"/>
        </w:rPr>
        <w:t xml:space="preserve">, then it is known as </w:t>
      </w:r>
      <w:r w:rsidR="00D96593">
        <w:rPr>
          <w:rFonts w:ascii="Arial" w:hAnsi="Arial" w:cs="Arial"/>
          <w:lang w:val="en-GB"/>
        </w:rPr>
        <w:t>I</w:t>
      </w:r>
      <w:r w:rsidRPr="00B51811">
        <w:rPr>
          <w:rFonts w:ascii="Arial" w:hAnsi="Arial" w:cs="Arial"/>
          <w:lang w:val="en-GB"/>
        </w:rPr>
        <w:t>nformation</w:t>
      </w:r>
      <w:r w:rsidR="00891986" w:rsidRPr="00B51811">
        <w:rPr>
          <w:rFonts w:ascii="Arial" w:hAnsi="Arial" w:cs="Arial"/>
          <w:lang w:val="en-GB"/>
        </w:rPr>
        <w:t xml:space="preserve"> (</w:t>
      </w:r>
      <w:r w:rsidR="00891986" w:rsidRPr="00B51811">
        <w:rPr>
          <w:rFonts w:ascii="Arial" w:hAnsi="Arial" w:cs="Arial"/>
          <w:shd w:val="clear" w:color="auto" w:fill="FFFFFF"/>
          <w:lang w:val="en-GB"/>
        </w:rPr>
        <w:t>Liebowitz,</w:t>
      </w:r>
      <w:r w:rsidR="00D957C8" w:rsidRPr="00B51811">
        <w:rPr>
          <w:rFonts w:ascii="Arial" w:hAnsi="Arial" w:cs="Arial"/>
          <w:shd w:val="clear" w:color="auto" w:fill="FFFFFF"/>
          <w:lang w:val="en-GB"/>
        </w:rPr>
        <w:t xml:space="preserve"> </w:t>
      </w:r>
      <w:r w:rsidR="00891986" w:rsidRPr="00B51811">
        <w:rPr>
          <w:rFonts w:ascii="Arial" w:hAnsi="Arial" w:cs="Arial"/>
          <w:shd w:val="clear" w:color="auto" w:fill="FFFFFF"/>
          <w:lang w:val="en-GB"/>
        </w:rPr>
        <w:t>2011)</w:t>
      </w:r>
      <w:r w:rsidRPr="00B51811">
        <w:rPr>
          <w:rFonts w:ascii="Arial" w:hAnsi="Arial" w:cs="Arial"/>
          <w:lang w:val="en-GB"/>
        </w:rPr>
        <w:t xml:space="preserve">. So, basically a meaningful data is considered as information. </w:t>
      </w:r>
      <w:r w:rsidR="00F307BC" w:rsidRPr="00B51811">
        <w:rPr>
          <w:rFonts w:ascii="Arial" w:hAnsi="Arial" w:cs="Arial"/>
          <w:lang w:val="en-GB"/>
        </w:rPr>
        <w:t xml:space="preserve">For example, a collection of data after being processed for a reason into a meaningful source and received as well as accepted by the </w:t>
      </w:r>
      <w:r w:rsidR="00D96593">
        <w:rPr>
          <w:rFonts w:ascii="Arial" w:hAnsi="Arial" w:cs="Arial"/>
          <w:lang w:val="en-GB"/>
        </w:rPr>
        <w:t xml:space="preserve">information </w:t>
      </w:r>
      <w:r w:rsidR="00F307BC" w:rsidRPr="00B51811">
        <w:rPr>
          <w:rFonts w:ascii="Arial" w:hAnsi="Arial" w:cs="Arial"/>
          <w:lang w:val="en-GB"/>
        </w:rPr>
        <w:t>taker is information. As such, bank statements, or bus time schedule can be considered as information.</w:t>
      </w:r>
    </w:p>
    <w:p w14:paraId="40B7E2A3" w14:textId="1CDAEDAB" w:rsidR="002075BE" w:rsidRDefault="00F307BC" w:rsidP="00B51811">
      <w:pPr>
        <w:jc w:val="both"/>
        <w:rPr>
          <w:rFonts w:ascii="Arial" w:hAnsi="Arial" w:cs="Arial"/>
          <w:lang w:val="en-GB"/>
        </w:rPr>
      </w:pPr>
      <w:r w:rsidRPr="00B51811">
        <w:rPr>
          <w:rFonts w:ascii="Arial" w:hAnsi="Arial" w:cs="Arial"/>
          <w:lang w:val="en-GB"/>
        </w:rPr>
        <w:t xml:space="preserve">However, information is the meaningful transformed form of data through defined process. Sometimes when data is processed as information with the intention to serve the people, then it can play </w:t>
      </w:r>
      <w:r w:rsidR="00D96593">
        <w:rPr>
          <w:rFonts w:ascii="Arial" w:hAnsi="Arial" w:cs="Arial"/>
          <w:lang w:val="en-GB"/>
        </w:rPr>
        <w:t xml:space="preserve">the </w:t>
      </w:r>
      <w:r w:rsidRPr="00B51811">
        <w:rPr>
          <w:rFonts w:ascii="Arial" w:hAnsi="Arial" w:cs="Arial"/>
          <w:lang w:val="en-GB"/>
        </w:rPr>
        <w:t xml:space="preserve">role in reducing uncertainty or changing </w:t>
      </w:r>
      <w:r w:rsidR="000F6FBC" w:rsidRPr="00B51811">
        <w:rPr>
          <w:rFonts w:ascii="Arial" w:hAnsi="Arial" w:cs="Arial"/>
          <w:lang w:val="en-GB"/>
        </w:rPr>
        <w:t>behaviour</w:t>
      </w:r>
      <w:r w:rsidRPr="00B51811">
        <w:rPr>
          <w:rFonts w:ascii="Arial" w:hAnsi="Arial" w:cs="Arial"/>
          <w:lang w:val="en-GB"/>
        </w:rPr>
        <w:t>.</w:t>
      </w:r>
    </w:p>
    <w:p w14:paraId="722024D7" w14:textId="77777777" w:rsidR="00B51811" w:rsidRPr="00B51811" w:rsidRDefault="00B51811" w:rsidP="00B51811">
      <w:pPr>
        <w:jc w:val="both"/>
        <w:rPr>
          <w:rFonts w:ascii="Arial" w:hAnsi="Arial" w:cs="Arial"/>
          <w:lang w:val="en-GB"/>
        </w:rPr>
      </w:pPr>
    </w:p>
    <w:p w14:paraId="32DA6205" w14:textId="40F2E13E" w:rsidR="00C15C11" w:rsidRPr="0005782E" w:rsidRDefault="00C37356" w:rsidP="00AC49D7">
      <w:pPr>
        <w:pStyle w:val="Heading2"/>
        <w:jc w:val="both"/>
        <w:rPr>
          <w:rFonts w:ascii="Arial Black" w:hAnsi="Arial Black"/>
          <w:sz w:val="24"/>
          <w:szCs w:val="24"/>
          <w:lang w:val="en-GB"/>
        </w:rPr>
      </w:pPr>
      <w:bookmarkStart w:id="7" w:name="_Toc36590614"/>
      <w:r w:rsidRPr="0005782E">
        <w:rPr>
          <w:rFonts w:ascii="Arial Black" w:hAnsi="Arial Black"/>
          <w:sz w:val="24"/>
          <w:szCs w:val="24"/>
          <w:lang w:val="en-GB"/>
        </w:rPr>
        <w:lastRenderedPageBreak/>
        <w:t>K</w:t>
      </w:r>
      <w:r w:rsidR="0007771C" w:rsidRPr="0005782E">
        <w:rPr>
          <w:rFonts w:ascii="Arial Black" w:hAnsi="Arial Black"/>
          <w:sz w:val="24"/>
          <w:szCs w:val="24"/>
          <w:lang w:val="en-GB"/>
        </w:rPr>
        <w:t>nowledge</w:t>
      </w:r>
      <w:bookmarkEnd w:id="7"/>
    </w:p>
    <w:p w14:paraId="2220B4BC" w14:textId="5366162A" w:rsidR="00D27E61" w:rsidRPr="00B51811" w:rsidRDefault="005C26E1" w:rsidP="00B51811">
      <w:pPr>
        <w:jc w:val="both"/>
        <w:rPr>
          <w:rFonts w:ascii="Arial" w:hAnsi="Arial" w:cs="Arial"/>
          <w:lang w:val="en-GB"/>
        </w:rPr>
      </w:pPr>
      <w:r w:rsidRPr="00B51811">
        <w:rPr>
          <w:rFonts w:ascii="Arial" w:hAnsi="Arial" w:cs="Arial"/>
          <w:lang w:val="en-GB"/>
        </w:rPr>
        <w:t xml:space="preserve">Knowledge is such kind of </w:t>
      </w:r>
      <w:r w:rsidR="00D27E61" w:rsidRPr="00B51811">
        <w:rPr>
          <w:rFonts w:ascii="Arial" w:hAnsi="Arial" w:cs="Arial"/>
          <w:lang w:val="en-GB"/>
        </w:rPr>
        <w:t>capability of deliberating well with regards in order to deal with life</w:t>
      </w:r>
      <w:r w:rsidR="003E0500" w:rsidRPr="00B51811">
        <w:rPr>
          <w:rFonts w:ascii="Arial" w:hAnsi="Arial" w:cs="Arial"/>
          <w:lang w:val="en-GB"/>
        </w:rPr>
        <w:t xml:space="preserve"> (Garfield,</w:t>
      </w:r>
      <w:r w:rsidR="00DC31EF">
        <w:rPr>
          <w:rFonts w:ascii="Arial" w:hAnsi="Arial" w:cs="Arial"/>
          <w:lang w:val="en-GB"/>
        </w:rPr>
        <w:t xml:space="preserve"> </w:t>
      </w:r>
      <w:r w:rsidR="003E0500" w:rsidRPr="00B51811">
        <w:rPr>
          <w:rFonts w:ascii="Arial" w:hAnsi="Arial" w:cs="Arial"/>
          <w:lang w:val="en-GB"/>
        </w:rPr>
        <w:t>2018)</w:t>
      </w:r>
      <w:r w:rsidR="00D27E61" w:rsidRPr="00B51811">
        <w:rPr>
          <w:rFonts w:ascii="Arial" w:hAnsi="Arial" w:cs="Arial"/>
          <w:lang w:val="en-GB"/>
        </w:rPr>
        <w:t xml:space="preserve">. Also, </w:t>
      </w:r>
      <w:r w:rsidR="00532403" w:rsidRPr="00B51811">
        <w:rPr>
          <w:rFonts w:ascii="Arial" w:hAnsi="Arial" w:cs="Arial"/>
          <w:lang w:val="en-GB"/>
        </w:rPr>
        <w:t>knowledge</w:t>
      </w:r>
      <w:r w:rsidR="00D27E61" w:rsidRPr="00B51811">
        <w:rPr>
          <w:rFonts w:ascii="Arial" w:hAnsi="Arial" w:cs="Arial"/>
          <w:lang w:val="en-GB"/>
        </w:rPr>
        <w:t xml:space="preserve"> means enlightenment which indicates an individual to lead his life in the right way.</w:t>
      </w:r>
      <w:r w:rsidR="00C73C3C">
        <w:rPr>
          <w:rFonts w:ascii="Arial" w:hAnsi="Arial" w:cs="Arial"/>
          <w:lang w:val="en-GB"/>
        </w:rPr>
        <w:t xml:space="preserve"> </w:t>
      </w:r>
      <w:r w:rsidR="00C73C3C" w:rsidRPr="00B51811">
        <w:rPr>
          <w:rFonts w:ascii="Arial" w:hAnsi="Arial" w:cs="Arial"/>
          <w:lang w:val="en-GB"/>
        </w:rPr>
        <w:t>S</w:t>
      </w:r>
      <w:r w:rsidR="00D27E61" w:rsidRPr="00B51811">
        <w:rPr>
          <w:rFonts w:ascii="Arial" w:hAnsi="Arial" w:cs="Arial"/>
          <w:lang w:val="en-GB"/>
        </w:rPr>
        <w:t>o, we need knowledge and judgmental mind in order to live a better life as well to build better social relations.</w:t>
      </w:r>
      <w:r w:rsidR="00D51897" w:rsidRPr="00B51811">
        <w:rPr>
          <w:rFonts w:ascii="Arial" w:hAnsi="Arial" w:cs="Arial"/>
          <w:lang w:val="en-GB"/>
        </w:rPr>
        <w:t xml:space="preserve"> </w:t>
      </w:r>
    </w:p>
    <w:p w14:paraId="782D5123" w14:textId="3FBD766B" w:rsidR="00D51897" w:rsidRDefault="00D51897" w:rsidP="00B51811">
      <w:pPr>
        <w:jc w:val="both"/>
        <w:rPr>
          <w:rFonts w:ascii="Arial" w:hAnsi="Arial" w:cs="Arial"/>
          <w:lang w:val="en-GB"/>
        </w:rPr>
      </w:pPr>
      <w:r w:rsidRPr="00B51811">
        <w:rPr>
          <w:rFonts w:ascii="Arial" w:hAnsi="Arial" w:cs="Arial"/>
          <w:lang w:val="en-GB"/>
        </w:rPr>
        <w:t>However, knowledge is something which is a</w:t>
      </w:r>
      <w:r w:rsidR="00191579" w:rsidRPr="00B51811">
        <w:rPr>
          <w:rFonts w:ascii="Arial" w:hAnsi="Arial" w:cs="Arial"/>
          <w:lang w:val="en-GB"/>
        </w:rPr>
        <w:t>n</w:t>
      </w:r>
      <w:r w:rsidRPr="00B51811">
        <w:rPr>
          <w:rFonts w:ascii="Arial" w:hAnsi="Arial" w:cs="Arial"/>
          <w:lang w:val="en-GB"/>
        </w:rPr>
        <w:t xml:space="preserve"> essential</w:t>
      </w:r>
      <w:r w:rsidR="00C73C3C">
        <w:rPr>
          <w:rFonts w:ascii="Arial" w:hAnsi="Arial" w:cs="Arial"/>
          <w:lang w:val="en-GB"/>
        </w:rPr>
        <w:t>,</w:t>
      </w:r>
      <w:r w:rsidRPr="00B51811">
        <w:rPr>
          <w:rFonts w:ascii="Arial" w:hAnsi="Arial" w:cs="Arial"/>
          <w:lang w:val="en-GB"/>
        </w:rPr>
        <w:t xml:space="preserve"> but less-sufficient</w:t>
      </w:r>
      <w:r w:rsidR="00C73C3C">
        <w:rPr>
          <w:rFonts w:ascii="Arial" w:hAnsi="Arial" w:cs="Arial"/>
          <w:lang w:val="en-GB"/>
        </w:rPr>
        <w:t>;</w:t>
      </w:r>
      <w:r w:rsidRPr="00B51811">
        <w:rPr>
          <w:rFonts w:ascii="Arial" w:hAnsi="Arial" w:cs="Arial"/>
          <w:lang w:val="en-GB"/>
        </w:rPr>
        <w:t xml:space="preserve"> since to be wise</w:t>
      </w:r>
      <w:r w:rsidR="00C73C3C">
        <w:rPr>
          <w:rFonts w:ascii="Arial" w:hAnsi="Arial" w:cs="Arial"/>
          <w:lang w:val="en-GB"/>
        </w:rPr>
        <w:t>,</w:t>
      </w:r>
      <w:r w:rsidRPr="00B51811">
        <w:rPr>
          <w:rFonts w:ascii="Arial" w:hAnsi="Arial" w:cs="Arial"/>
          <w:lang w:val="en-GB"/>
        </w:rPr>
        <w:t xml:space="preserve"> one person needs to be knowledgeable</w:t>
      </w:r>
      <w:r w:rsidR="00C73C3C">
        <w:rPr>
          <w:rFonts w:ascii="Arial" w:hAnsi="Arial" w:cs="Arial"/>
          <w:lang w:val="en-GB"/>
        </w:rPr>
        <w:t>.</w:t>
      </w:r>
      <w:r w:rsidRPr="00B51811">
        <w:rPr>
          <w:rFonts w:ascii="Arial" w:hAnsi="Arial" w:cs="Arial"/>
          <w:lang w:val="en-GB"/>
        </w:rPr>
        <w:t xml:space="preserve"> </w:t>
      </w:r>
      <w:proofErr w:type="gramStart"/>
      <w:r w:rsidR="00C73C3C">
        <w:rPr>
          <w:rFonts w:ascii="Arial" w:hAnsi="Arial" w:cs="Arial"/>
          <w:lang w:val="en-GB"/>
        </w:rPr>
        <w:t>B</w:t>
      </w:r>
      <w:r w:rsidRPr="00B51811">
        <w:rPr>
          <w:rFonts w:ascii="Arial" w:hAnsi="Arial" w:cs="Arial"/>
          <w:lang w:val="en-GB"/>
        </w:rPr>
        <w:t>ut,</w:t>
      </w:r>
      <w:proofErr w:type="gramEnd"/>
      <w:r w:rsidRPr="00B51811">
        <w:rPr>
          <w:rFonts w:ascii="Arial" w:hAnsi="Arial" w:cs="Arial"/>
          <w:lang w:val="en-GB"/>
        </w:rPr>
        <w:t xml:space="preserve"> any person who is knowledgeable cannot be called wise</w:t>
      </w:r>
      <w:r w:rsidR="00C73C3C">
        <w:rPr>
          <w:rFonts w:ascii="Arial" w:hAnsi="Arial" w:cs="Arial"/>
          <w:lang w:val="en-GB"/>
        </w:rPr>
        <w:t xml:space="preserve"> </w:t>
      </w:r>
      <w:r w:rsidR="00C73C3C" w:rsidRPr="00B51811">
        <w:rPr>
          <w:rFonts w:ascii="Arial" w:hAnsi="Arial" w:cs="Arial"/>
          <w:lang w:val="en-GB"/>
        </w:rPr>
        <w:t>a</w:t>
      </w:r>
      <w:r w:rsidR="00C73C3C">
        <w:rPr>
          <w:rFonts w:ascii="Arial" w:hAnsi="Arial" w:cs="Arial"/>
          <w:lang w:val="en-GB"/>
        </w:rPr>
        <w:t>t all time</w:t>
      </w:r>
      <w:r w:rsidRPr="00B51811">
        <w:rPr>
          <w:rFonts w:ascii="Arial" w:hAnsi="Arial" w:cs="Arial"/>
          <w:lang w:val="en-GB"/>
        </w:rPr>
        <w:t xml:space="preserve">. Basically, knowledge guides an individual to judge things in the right way at the same time in a changing observation </w:t>
      </w:r>
      <w:r w:rsidR="00191579" w:rsidRPr="00B51811">
        <w:rPr>
          <w:rFonts w:ascii="Arial" w:hAnsi="Arial" w:cs="Arial"/>
          <w:lang w:val="en-GB"/>
        </w:rPr>
        <w:t>perspective</w:t>
      </w:r>
      <w:r w:rsidRPr="00B51811">
        <w:rPr>
          <w:rFonts w:ascii="Arial" w:hAnsi="Arial" w:cs="Arial"/>
          <w:lang w:val="en-GB"/>
        </w:rPr>
        <w:t>.</w:t>
      </w:r>
    </w:p>
    <w:p w14:paraId="3C0D5DFD" w14:textId="77777777" w:rsidR="00B51811" w:rsidRPr="00B51811" w:rsidRDefault="00B51811" w:rsidP="00B51811">
      <w:pPr>
        <w:jc w:val="both"/>
        <w:rPr>
          <w:rFonts w:ascii="Arial" w:hAnsi="Arial" w:cs="Arial"/>
          <w:lang w:val="en-GB"/>
        </w:rPr>
      </w:pPr>
    </w:p>
    <w:p w14:paraId="7927C193" w14:textId="79697057" w:rsidR="004C0B1B" w:rsidRPr="0005782E" w:rsidRDefault="00AC49D7" w:rsidP="00AC49D7">
      <w:pPr>
        <w:pStyle w:val="Heading2"/>
        <w:jc w:val="both"/>
        <w:rPr>
          <w:rFonts w:ascii="Arial Black" w:hAnsi="Arial Black"/>
          <w:sz w:val="24"/>
          <w:szCs w:val="24"/>
          <w:lang w:val="en-GB"/>
        </w:rPr>
      </w:pPr>
      <w:bookmarkStart w:id="8" w:name="_Toc36590615"/>
      <w:r>
        <w:rPr>
          <w:rFonts w:ascii="Arial Black" w:hAnsi="Arial Black"/>
          <w:sz w:val="24"/>
          <w:szCs w:val="24"/>
          <w:lang w:val="en-GB"/>
        </w:rPr>
        <w:t>Explain t</w:t>
      </w:r>
      <w:r w:rsidR="00E56F68" w:rsidRPr="0005782E">
        <w:rPr>
          <w:rFonts w:ascii="Arial Black" w:hAnsi="Arial Black"/>
          <w:sz w:val="24"/>
          <w:szCs w:val="24"/>
          <w:lang w:val="en-GB"/>
        </w:rPr>
        <w:t>he relationship between data, information and knowledge</w:t>
      </w:r>
      <w:bookmarkEnd w:id="8"/>
    </w:p>
    <w:p w14:paraId="5E9DEE5A" w14:textId="7755D587" w:rsidR="002C5B77" w:rsidRPr="0005782E" w:rsidRDefault="002C5B77" w:rsidP="00DC31EF">
      <w:pPr>
        <w:jc w:val="center"/>
        <w:rPr>
          <w:rFonts w:ascii="Arial Black" w:hAnsi="Arial Black"/>
          <w:color w:val="000000"/>
          <w:sz w:val="24"/>
          <w:szCs w:val="24"/>
          <w:lang w:val="en-GB"/>
        </w:rPr>
      </w:pPr>
      <w:r w:rsidRPr="0005782E">
        <w:rPr>
          <w:rFonts w:ascii="Arial Black" w:hAnsi="Arial Black"/>
          <w:noProof/>
          <w:color w:val="000000"/>
          <w:sz w:val="24"/>
          <w:szCs w:val="24"/>
        </w:rPr>
        <w:drawing>
          <wp:inline distT="0" distB="0" distL="0" distR="0" wp14:anchorId="4AB935AA" wp14:editId="065D2B71">
            <wp:extent cx="3886200" cy="2586232"/>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26fb8dfa8c4d1539e107ba30f994efc.png"/>
                    <pic:cNvPicPr/>
                  </pic:nvPicPr>
                  <pic:blipFill>
                    <a:blip r:embed="rId8">
                      <a:extLst>
                        <a:ext uri="{28A0092B-C50C-407E-A947-70E740481C1C}">
                          <a14:useLocalDpi xmlns:a14="http://schemas.microsoft.com/office/drawing/2010/main" val="0"/>
                        </a:ext>
                      </a:extLst>
                    </a:blip>
                    <a:stretch>
                      <a:fillRect/>
                    </a:stretch>
                  </pic:blipFill>
                  <pic:spPr>
                    <a:xfrm>
                      <a:off x="0" y="0"/>
                      <a:ext cx="3909575" cy="2601788"/>
                    </a:xfrm>
                    <a:prstGeom prst="rect">
                      <a:avLst/>
                    </a:prstGeom>
                  </pic:spPr>
                </pic:pic>
              </a:graphicData>
            </a:graphic>
          </wp:inline>
        </w:drawing>
      </w:r>
    </w:p>
    <w:p w14:paraId="400FD63E" w14:textId="79C9C0CD" w:rsidR="00532403" w:rsidRPr="0005782E" w:rsidRDefault="00532403" w:rsidP="00DC31EF">
      <w:pPr>
        <w:jc w:val="center"/>
        <w:rPr>
          <w:rFonts w:ascii="Arial" w:hAnsi="Arial" w:cs="Arial"/>
          <w:color w:val="000000"/>
          <w:sz w:val="20"/>
          <w:szCs w:val="20"/>
          <w:lang w:val="en-GB"/>
        </w:rPr>
      </w:pPr>
      <w:r w:rsidRPr="0005782E">
        <w:rPr>
          <w:rFonts w:ascii="Arial" w:hAnsi="Arial" w:cs="Arial"/>
          <w:color w:val="000000"/>
          <w:sz w:val="20"/>
          <w:szCs w:val="20"/>
          <w:lang w:val="en-GB"/>
        </w:rPr>
        <w:t>Fig: Data, information &amp; knowledge relationship pyramid</w:t>
      </w:r>
      <w:r w:rsidR="00F74132" w:rsidRPr="0005782E">
        <w:rPr>
          <w:rFonts w:ascii="Arial" w:hAnsi="Arial" w:cs="Arial"/>
          <w:color w:val="000000"/>
          <w:sz w:val="20"/>
          <w:szCs w:val="20"/>
          <w:lang w:val="en-GB"/>
        </w:rPr>
        <w:t>, (</w:t>
      </w:r>
      <w:proofErr w:type="spellStart"/>
      <w:r w:rsidR="00F74132" w:rsidRPr="0005782E">
        <w:rPr>
          <w:rFonts w:ascii="Arial" w:hAnsi="Arial" w:cs="Arial"/>
          <w:color w:val="000000"/>
          <w:sz w:val="20"/>
          <w:szCs w:val="20"/>
          <w:lang w:val="en-GB"/>
        </w:rPr>
        <w:t>Mohanta</w:t>
      </w:r>
      <w:proofErr w:type="spellEnd"/>
      <w:r w:rsidR="00F74132" w:rsidRPr="0005782E">
        <w:rPr>
          <w:rFonts w:ascii="Arial" w:hAnsi="Arial" w:cs="Arial"/>
          <w:color w:val="000000"/>
          <w:sz w:val="20"/>
          <w:szCs w:val="20"/>
          <w:lang w:val="en-GB"/>
        </w:rPr>
        <w:t>,</w:t>
      </w:r>
      <w:r w:rsidR="00540EBC">
        <w:rPr>
          <w:rFonts w:ascii="Arial" w:hAnsi="Arial" w:cs="Arial"/>
          <w:color w:val="000000"/>
          <w:sz w:val="20"/>
          <w:szCs w:val="20"/>
          <w:lang w:val="en-GB"/>
        </w:rPr>
        <w:t xml:space="preserve"> </w:t>
      </w:r>
      <w:r w:rsidR="00F74132" w:rsidRPr="0005782E">
        <w:rPr>
          <w:rFonts w:ascii="Arial" w:hAnsi="Arial" w:cs="Arial"/>
          <w:color w:val="000000"/>
          <w:sz w:val="20"/>
          <w:szCs w:val="20"/>
          <w:lang w:val="en-GB"/>
        </w:rPr>
        <w:t>2010)</w:t>
      </w:r>
    </w:p>
    <w:p w14:paraId="47DD6023" w14:textId="67C7D51A" w:rsidR="0030278F" w:rsidRPr="0005782E" w:rsidRDefault="002C5B77" w:rsidP="00AC49D7">
      <w:pPr>
        <w:jc w:val="both"/>
        <w:rPr>
          <w:rFonts w:ascii="Arial" w:hAnsi="Arial" w:cs="Arial"/>
          <w:color w:val="000000"/>
          <w:lang w:val="en-GB"/>
        </w:rPr>
      </w:pPr>
      <w:r w:rsidRPr="0005782E">
        <w:rPr>
          <w:rFonts w:ascii="Arial" w:hAnsi="Arial" w:cs="Arial"/>
          <w:color w:val="000000"/>
          <w:lang w:val="en-GB"/>
        </w:rPr>
        <w:t>Data, information and knowledge those are the terms which can be used interchangeably</w:t>
      </w:r>
      <w:r w:rsidR="004951B4" w:rsidRPr="0005782E">
        <w:rPr>
          <w:rFonts w:ascii="Arial" w:hAnsi="Arial" w:cs="Arial"/>
          <w:color w:val="000000"/>
          <w:lang w:val="en-GB"/>
        </w:rPr>
        <w:t xml:space="preserve"> </w:t>
      </w:r>
      <w:r w:rsidR="00A96049" w:rsidRPr="00B51811">
        <w:rPr>
          <w:rFonts w:ascii="Arial" w:hAnsi="Arial" w:cs="Arial"/>
          <w:lang w:val="en-GB"/>
        </w:rPr>
        <w:t>a</w:t>
      </w:r>
      <w:r w:rsidR="00A96049">
        <w:rPr>
          <w:rFonts w:ascii="Arial" w:hAnsi="Arial" w:cs="Arial"/>
          <w:color w:val="000000"/>
          <w:lang w:val="en-GB"/>
        </w:rPr>
        <w:t xml:space="preserve">t times </w:t>
      </w:r>
      <w:r w:rsidR="004951B4" w:rsidRPr="0005782E">
        <w:rPr>
          <w:rFonts w:ascii="Arial" w:hAnsi="Arial" w:cs="Arial"/>
          <w:color w:val="000000"/>
          <w:lang w:val="en-GB"/>
        </w:rPr>
        <w:t>(</w:t>
      </w:r>
      <w:proofErr w:type="spellStart"/>
      <w:r w:rsidR="00540EBC" w:rsidRPr="00540EBC">
        <w:rPr>
          <w:rFonts w:ascii="Arial" w:hAnsi="Arial" w:cs="Arial"/>
          <w:color w:val="000000"/>
          <w:szCs w:val="20"/>
          <w:lang w:val="en-GB"/>
        </w:rPr>
        <w:t>Mohanta</w:t>
      </w:r>
      <w:proofErr w:type="spellEnd"/>
      <w:r w:rsidR="004951B4" w:rsidRPr="0005782E">
        <w:rPr>
          <w:rFonts w:ascii="Arial" w:hAnsi="Arial" w:cs="Arial"/>
          <w:color w:val="000000"/>
          <w:lang w:val="en-GB"/>
        </w:rPr>
        <w:t>,</w:t>
      </w:r>
      <w:r w:rsidR="00540EBC">
        <w:rPr>
          <w:rFonts w:ascii="Arial" w:hAnsi="Arial" w:cs="Arial"/>
          <w:color w:val="000000"/>
          <w:lang w:val="en-GB"/>
        </w:rPr>
        <w:t xml:space="preserve"> </w:t>
      </w:r>
      <w:r w:rsidR="004951B4" w:rsidRPr="0005782E">
        <w:rPr>
          <w:rFonts w:ascii="Arial" w:hAnsi="Arial" w:cs="Arial"/>
          <w:color w:val="000000"/>
          <w:lang w:val="en-GB"/>
        </w:rPr>
        <w:t>2010)</w:t>
      </w:r>
      <w:r w:rsidRPr="0005782E">
        <w:rPr>
          <w:rFonts w:ascii="Arial" w:hAnsi="Arial" w:cs="Arial"/>
          <w:color w:val="000000"/>
          <w:lang w:val="en-GB"/>
        </w:rPr>
        <w:t xml:space="preserve">. For instance, data is a raw fact which have no value in real until it is transformed to information. So, basically information is the </w:t>
      </w:r>
      <w:r w:rsidR="00483015" w:rsidRPr="0005782E">
        <w:rPr>
          <w:rFonts w:ascii="Arial" w:hAnsi="Arial" w:cs="Arial"/>
          <w:color w:val="000000"/>
          <w:lang w:val="en-GB"/>
        </w:rPr>
        <w:t xml:space="preserve">contextual form of non-organized data. However, when data is processed with the aim to be accepted into a meaningful and organized form, then it is known as data. </w:t>
      </w:r>
    </w:p>
    <w:p w14:paraId="76A48003" w14:textId="6EA9D0D1" w:rsidR="008D2EB9" w:rsidRPr="0005782E" w:rsidRDefault="008D2EB9" w:rsidP="00DC31EF">
      <w:pPr>
        <w:jc w:val="center"/>
        <w:rPr>
          <w:rFonts w:ascii="Arial" w:hAnsi="Arial" w:cs="Arial"/>
          <w:color w:val="000000"/>
          <w:lang w:val="en-GB"/>
        </w:rPr>
      </w:pPr>
      <w:r w:rsidRPr="0005782E">
        <w:rPr>
          <w:rFonts w:ascii="Arial" w:hAnsi="Arial" w:cs="Arial"/>
          <w:noProof/>
          <w:color w:val="000000"/>
        </w:rPr>
        <w:lastRenderedPageBreak/>
        <w:drawing>
          <wp:inline distT="0" distB="0" distL="0" distR="0" wp14:anchorId="0FD67B8A" wp14:editId="0B735FC3">
            <wp:extent cx="3810000" cy="2853837"/>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lide-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16919" cy="2859019"/>
                    </a:xfrm>
                    <a:prstGeom prst="rect">
                      <a:avLst/>
                    </a:prstGeom>
                  </pic:spPr>
                </pic:pic>
              </a:graphicData>
            </a:graphic>
          </wp:inline>
        </w:drawing>
      </w:r>
    </w:p>
    <w:p w14:paraId="7D0E6242" w14:textId="44B0FEFB" w:rsidR="00563602" w:rsidRPr="0005782E" w:rsidRDefault="00563602" w:rsidP="00DC31EF">
      <w:pPr>
        <w:jc w:val="center"/>
        <w:rPr>
          <w:rFonts w:ascii="Arial" w:hAnsi="Arial" w:cs="Arial"/>
          <w:color w:val="000000"/>
          <w:sz w:val="20"/>
          <w:szCs w:val="20"/>
          <w:lang w:val="en-GB"/>
        </w:rPr>
      </w:pPr>
      <w:r w:rsidRPr="0005782E">
        <w:rPr>
          <w:rFonts w:ascii="Arial" w:hAnsi="Arial" w:cs="Arial"/>
          <w:color w:val="000000"/>
          <w:sz w:val="20"/>
          <w:szCs w:val="20"/>
          <w:lang w:val="en-GB"/>
        </w:rPr>
        <w:t>Fig: Data- information- knowledge transformation</w:t>
      </w:r>
      <w:r w:rsidR="007B6031" w:rsidRPr="0005782E">
        <w:rPr>
          <w:rFonts w:ascii="Arial" w:hAnsi="Arial" w:cs="Arial"/>
          <w:color w:val="000000"/>
          <w:sz w:val="20"/>
          <w:szCs w:val="20"/>
          <w:lang w:val="en-GB"/>
        </w:rPr>
        <w:t xml:space="preserve"> (</w:t>
      </w:r>
      <w:r w:rsidR="007B6031" w:rsidRPr="0005782E">
        <w:rPr>
          <w:rFonts w:ascii="Arial" w:eastAsia="Times New Roman" w:hAnsi="Arial" w:cs="Arial"/>
          <w:color w:val="000000"/>
          <w:sz w:val="20"/>
          <w:szCs w:val="20"/>
          <w:lang w:val="en-GB"/>
        </w:rPr>
        <w:t>Lips,2014)</w:t>
      </w:r>
      <w:r w:rsidR="007B6031" w:rsidRPr="0005782E">
        <w:rPr>
          <w:rFonts w:ascii="Arial" w:hAnsi="Arial" w:cs="Arial"/>
          <w:color w:val="000000"/>
          <w:sz w:val="20"/>
          <w:szCs w:val="20"/>
          <w:lang w:val="en-GB"/>
        </w:rPr>
        <w:t>.</w:t>
      </w:r>
    </w:p>
    <w:p w14:paraId="03BCCCED" w14:textId="77777777" w:rsidR="00563602" w:rsidRPr="0005782E" w:rsidRDefault="00563602" w:rsidP="00AC49D7">
      <w:pPr>
        <w:jc w:val="both"/>
        <w:rPr>
          <w:rFonts w:ascii="Arial" w:hAnsi="Arial" w:cs="Arial"/>
          <w:color w:val="000000"/>
          <w:lang w:val="en-GB"/>
        </w:rPr>
      </w:pPr>
    </w:p>
    <w:p w14:paraId="3DEC87D6" w14:textId="08C565AD" w:rsidR="008D2EB9" w:rsidRPr="0005782E" w:rsidRDefault="008A2311" w:rsidP="00AC49D7">
      <w:pPr>
        <w:jc w:val="both"/>
        <w:rPr>
          <w:rFonts w:ascii="Arial" w:hAnsi="Arial" w:cs="Arial"/>
          <w:color w:val="000000"/>
          <w:lang w:val="en-GB"/>
        </w:rPr>
      </w:pPr>
      <w:r w:rsidRPr="0005782E">
        <w:rPr>
          <w:rFonts w:ascii="Arial" w:hAnsi="Arial" w:cs="Arial"/>
          <w:color w:val="000000"/>
          <w:lang w:val="en-GB"/>
        </w:rPr>
        <w:t>Again, evidence</w:t>
      </w:r>
      <w:r w:rsidR="00A96049">
        <w:rPr>
          <w:rFonts w:ascii="Arial" w:hAnsi="Arial" w:cs="Arial"/>
          <w:color w:val="000000"/>
          <w:lang w:val="en-GB"/>
        </w:rPr>
        <w:t>d and</w:t>
      </w:r>
      <w:r w:rsidRPr="0005782E">
        <w:rPr>
          <w:rFonts w:ascii="Arial" w:hAnsi="Arial" w:cs="Arial"/>
          <w:color w:val="000000"/>
          <w:lang w:val="en-GB"/>
        </w:rPr>
        <w:t xml:space="preserve"> experience-based information is actually known as knowledge. So, when information is processed into a relevant and understanding fact it will be considered as knowledge</w:t>
      </w:r>
      <w:r w:rsidR="0099353A" w:rsidRPr="0005782E">
        <w:rPr>
          <w:rFonts w:ascii="Arial" w:hAnsi="Arial" w:cs="Arial"/>
          <w:color w:val="000000"/>
          <w:lang w:val="en-GB"/>
        </w:rPr>
        <w:t xml:space="preserve"> (</w:t>
      </w:r>
      <w:r w:rsidR="0099353A" w:rsidRPr="0005782E">
        <w:rPr>
          <w:rFonts w:ascii="ArialMT" w:eastAsia="Times New Roman" w:hAnsi="ArialMT" w:cs="Times New Roman"/>
          <w:color w:val="000000"/>
          <w:lang w:val="en-GB"/>
        </w:rPr>
        <w:t>Lips,</w:t>
      </w:r>
      <w:r w:rsidR="00A96049">
        <w:rPr>
          <w:rFonts w:ascii="ArialMT" w:eastAsia="Times New Roman" w:hAnsi="ArialMT" w:cs="Times New Roman"/>
          <w:color w:val="000000"/>
          <w:lang w:val="en-GB"/>
        </w:rPr>
        <w:t xml:space="preserve"> </w:t>
      </w:r>
      <w:r w:rsidR="0099353A" w:rsidRPr="0005782E">
        <w:rPr>
          <w:rFonts w:ascii="ArialMT" w:eastAsia="Times New Roman" w:hAnsi="ArialMT" w:cs="Times New Roman"/>
          <w:color w:val="000000"/>
          <w:lang w:val="en-GB"/>
        </w:rPr>
        <w:t>2014)</w:t>
      </w:r>
      <w:r w:rsidRPr="0005782E">
        <w:rPr>
          <w:rFonts w:ascii="Arial" w:hAnsi="Arial" w:cs="Arial"/>
          <w:color w:val="000000"/>
          <w:lang w:val="en-GB"/>
        </w:rPr>
        <w:t>.</w:t>
      </w:r>
    </w:p>
    <w:p w14:paraId="4BF2AC4C" w14:textId="77777777" w:rsidR="008A2311" w:rsidRPr="0005782E" w:rsidRDefault="008A2311" w:rsidP="00AC49D7">
      <w:pPr>
        <w:jc w:val="both"/>
        <w:rPr>
          <w:rFonts w:ascii="Arial" w:hAnsi="Arial" w:cs="Arial"/>
          <w:color w:val="000000"/>
          <w:lang w:val="en-GB"/>
        </w:rPr>
      </w:pPr>
    </w:p>
    <w:p w14:paraId="08E907D6" w14:textId="1562C39A" w:rsidR="00FA2403" w:rsidRPr="0005782E" w:rsidRDefault="008A2311" w:rsidP="00DC31EF">
      <w:pPr>
        <w:jc w:val="center"/>
        <w:rPr>
          <w:rFonts w:ascii="Arial" w:eastAsiaTheme="majorEastAsia" w:hAnsi="Arial" w:cs="Arial"/>
          <w:lang w:val="en-GB"/>
        </w:rPr>
      </w:pPr>
      <w:r w:rsidRPr="0005782E">
        <w:rPr>
          <w:rFonts w:ascii="Arial Black" w:hAnsi="Arial Black"/>
          <w:noProof/>
          <w:color w:val="000000"/>
          <w:sz w:val="24"/>
          <w:szCs w:val="24"/>
        </w:rPr>
        <w:drawing>
          <wp:inline distT="0" distB="0" distL="0" distR="0" wp14:anchorId="7F35FB6C" wp14:editId="090AF203">
            <wp:extent cx="4990214" cy="280699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909-01-dikw-model-powerpoint-template-16x9-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02240" cy="2813760"/>
                    </a:xfrm>
                    <a:prstGeom prst="rect">
                      <a:avLst/>
                    </a:prstGeom>
                  </pic:spPr>
                </pic:pic>
              </a:graphicData>
            </a:graphic>
          </wp:inline>
        </w:drawing>
      </w:r>
      <w:bookmarkStart w:id="9" w:name="_Toc33454048"/>
    </w:p>
    <w:p w14:paraId="5CDABB95" w14:textId="2E4FB058" w:rsidR="00563602" w:rsidRPr="0005782E" w:rsidRDefault="00563602" w:rsidP="00DC31EF">
      <w:pPr>
        <w:jc w:val="center"/>
        <w:rPr>
          <w:rFonts w:ascii="Arial" w:hAnsi="Arial" w:cs="Arial"/>
          <w:color w:val="000000"/>
          <w:sz w:val="20"/>
          <w:szCs w:val="20"/>
          <w:lang w:val="en-GB"/>
        </w:rPr>
      </w:pPr>
      <w:bookmarkStart w:id="10" w:name="_Hlk36568841"/>
      <w:r w:rsidRPr="0005782E">
        <w:rPr>
          <w:rFonts w:ascii="Arial" w:hAnsi="Arial" w:cs="Arial"/>
          <w:color w:val="000000"/>
          <w:sz w:val="20"/>
          <w:szCs w:val="20"/>
          <w:lang w:val="en-GB"/>
        </w:rPr>
        <w:t xml:space="preserve">Fig: DIKW model of pyramid </w:t>
      </w:r>
      <w:bookmarkEnd w:id="10"/>
      <w:r w:rsidRPr="0005782E">
        <w:rPr>
          <w:rFonts w:ascii="Arial" w:hAnsi="Arial" w:cs="Arial"/>
          <w:color w:val="000000"/>
          <w:sz w:val="20"/>
          <w:szCs w:val="20"/>
          <w:lang w:val="en-GB"/>
        </w:rPr>
        <w:t>(Kenneth Boulding,</w:t>
      </w:r>
      <w:r w:rsidR="00DC31EF">
        <w:rPr>
          <w:rFonts w:ascii="Arial" w:hAnsi="Arial" w:cs="Arial"/>
          <w:color w:val="000000"/>
          <w:sz w:val="20"/>
          <w:szCs w:val="20"/>
          <w:lang w:val="en-GB"/>
        </w:rPr>
        <w:t xml:space="preserve"> </w:t>
      </w:r>
      <w:r w:rsidRPr="0005782E">
        <w:rPr>
          <w:rFonts w:ascii="Arial" w:hAnsi="Arial" w:cs="Arial"/>
          <w:color w:val="000000"/>
          <w:sz w:val="20"/>
          <w:szCs w:val="20"/>
          <w:lang w:val="en-GB"/>
        </w:rPr>
        <w:t>1955)</w:t>
      </w:r>
    </w:p>
    <w:p w14:paraId="08F6A445" w14:textId="77777777" w:rsidR="00563602" w:rsidRPr="0005782E" w:rsidRDefault="00563602" w:rsidP="00AC49D7">
      <w:pPr>
        <w:jc w:val="both"/>
        <w:rPr>
          <w:rFonts w:ascii="Arial" w:eastAsiaTheme="majorEastAsia" w:hAnsi="Arial" w:cs="Arial"/>
          <w:lang w:val="en-GB"/>
        </w:rPr>
      </w:pPr>
    </w:p>
    <w:p w14:paraId="64FA78DB" w14:textId="6E10B61B" w:rsidR="0064595E" w:rsidRDefault="008A2311" w:rsidP="00AC49D7">
      <w:pPr>
        <w:jc w:val="both"/>
        <w:rPr>
          <w:rFonts w:ascii="Arial Black" w:hAnsi="Arial Black"/>
          <w:color w:val="000000"/>
          <w:sz w:val="24"/>
          <w:szCs w:val="24"/>
          <w:lang w:val="en-GB"/>
        </w:rPr>
      </w:pPr>
      <w:r w:rsidRPr="0005782E">
        <w:rPr>
          <w:rFonts w:ascii="Arial" w:eastAsiaTheme="majorEastAsia" w:hAnsi="Arial" w:cs="Arial"/>
          <w:lang w:val="en-GB"/>
        </w:rPr>
        <w:t>DIKW model is a pyramid where relation between data</w:t>
      </w:r>
      <w:r w:rsidR="00A96049">
        <w:rPr>
          <w:rFonts w:ascii="Arial" w:eastAsiaTheme="majorEastAsia" w:hAnsi="Arial" w:cs="Arial"/>
          <w:lang w:val="en-GB"/>
        </w:rPr>
        <w:t>, knowledge and wisdom is shown</w:t>
      </w:r>
      <w:r w:rsidRPr="0005782E">
        <w:rPr>
          <w:rFonts w:ascii="Arial" w:eastAsiaTheme="majorEastAsia" w:hAnsi="Arial" w:cs="Arial"/>
          <w:lang w:val="en-GB"/>
        </w:rPr>
        <w:t xml:space="preserve"> clearly. It says, </w:t>
      </w:r>
      <w:r w:rsidR="00326DDC" w:rsidRPr="0005782E">
        <w:rPr>
          <w:rFonts w:ascii="Arial" w:eastAsiaTheme="majorEastAsia" w:hAnsi="Arial" w:cs="Arial"/>
          <w:lang w:val="en-GB"/>
        </w:rPr>
        <w:t>when</w:t>
      </w:r>
      <w:r w:rsidRPr="0005782E">
        <w:rPr>
          <w:rFonts w:ascii="Arial" w:eastAsiaTheme="majorEastAsia" w:hAnsi="Arial" w:cs="Arial"/>
          <w:lang w:val="en-GB"/>
        </w:rPr>
        <w:t xml:space="preserve"> a </w:t>
      </w:r>
      <w:r w:rsidR="00326DDC" w:rsidRPr="0005782E">
        <w:rPr>
          <w:rFonts w:ascii="Arial" w:eastAsiaTheme="majorEastAsia" w:hAnsi="Arial" w:cs="Arial"/>
          <w:lang w:val="en-GB"/>
        </w:rPr>
        <w:t>part of a fact</w:t>
      </w:r>
      <w:r w:rsidRPr="0005782E">
        <w:rPr>
          <w:rFonts w:ascii="Arial" w:eastAsiaTheme="majorEastAsia" w:hAnsi="Arial" w:cs="Arial"/>
          <w:lang w:val="en-GB"/>
        </w:rPr>
        <w:t xml:space="preserve"> </w:t>
      </w:r>
      <w:r w:rsidR="007167E8" w:rsidRPr="0005782E">
        <w:rPr>
          <w:rFonts w:ascii="Arial" w:eastAsiaTheme="majorEastAsia" w:hAnsi="Arial" w:cs="Arial"/>
          <w:lang w:val="en-GB"/>
        </w:rPr>
        <w:t>is</w:t>
      </w:r>
      <w:r w:rsidR="00196B6D" w:rsidRPr="0005782E">
        <w:rPr>
          <w:rFonts w:ascii="Arial" w:eastAsiaTheme="majorEastAsia" w:hAnsi="Arial" w:cs="Arial"/>
          <w:lang w:val="en-GB"/>
        </w:rPr>
        <w:t xml:space="preserve"> </w:t>
      </w:r>
      <w:r w:rsidRPr="0005782E">
        <w:rPr>
          <w:rFonts w:ascii="Arial" w:eastAsiaTheme="majorEastAsia" w:hAnsi="Arial" w:cs="Arial"/>
          <w:lang w:val="en-GB"/>
        </w:rPr>
        <w:t>collected or gathered it is consider</w:t>
      </w:r>
      <w:r w:rsidR="00196B6D" w:rsidRPr="0005782E">
        <w:rPr>
          <w:rFonts w:ascii="Arial" w:eastAsiaTheme="majorEastAsia" w:hAnsi="Arial" w:cs="Arial"/>
          <w:lang w:val="en-GB"/>
        </w:rPr>
        <w:t>ed</w:t>
      </w:r>
      <w:r w:rsidR="00A96049">
        <w:rPr>
          <w:rFonts w:ascii="Arial" w:eastAsiaTheme="majorEastAsia" w:hAnsi="Arial" w:cs="Arial"/>
          <w:lang w:val="en-GB"/>
        </w:rPr>
        <w:t xml:space="preserve"> as data.</w:t>
      </w:r>
      <w:r w:rsidRPr="0005782E">
        <w:rPr>
          <w:rFonts w:ascii="Arial" w:eastAsiaTheme="majorEastAsia" w:hAnsi="Arial" w:cs="Arial"/>
          <w:lang w:val="en-GB"/>
        </w:rPr>
        <w:t xml:space="preserve"> </w:t>
      </w:r>
      <w:r w:rsidR="00A96049">
        <w:rPr>
          <w:rFonts w:ascii="Arial" w:eastAsiaTheme="majorEastAsia" w:hAnsi="Arial" w:cs="Arial"/>
          <w:lang w:val="en-GB"/>
        </w:rPr>
        <w:t>W</w:t>
      </w:r>
      <w:r w:rsidRPr="0005782E">
        <w:rPr>
          <w:rFonts w:ascii="Arial" w:eastAsiaTheme="majorEastAsia" w:hAnsi="Arial" w:cs="Arial"/>
          <w:lang w:val="en-GB"/>
        </w:rPr>
        <w:t xml:space="preserve">hen it is connected </w:t>
      </w:r>
      <w:r w:rsidR="00196B6D" w:rsidRPr="0005782E">
        <w:rPr>
          <w:rFonts w:ascii="Arial" w:eastAsiaTheme="majorEastAsia" w:hAnsi="Arial" w:cs="Arial"/>
          <w:lang w:val="en-GB"/>
        </w:rPr>
        <w:lastRenderedPageBreak/>
        <w:t xml:space="preserve">accurately </w:t>
      </w:r>
      <w:r w:rsidRPr="0005782E">
        <w:rPr>
          <w:rFonts w:ascii="Arial" w:eastAsiaTheme="majorEastAsia" w:hAnsi="Arial" w:cs="Arial"/>
          <w:lang w:val="en-GB"/>
        </w:rPr>
        <w:t xml:space="preserve">after </w:t>
      </w:r>
      <w:r w:rsidR="00326DDC" w:rsidRPr="0005782E">
        <w:rPr>
          <w:rFonts w:ascii="Arial" w:eastAsiaTheme="majorEastAsia" w:hAnsi="Arial" w:cs="Arial"/>
          <w:lang w:val="en-GB"/>
        </w:rPr>
        <w:t>research and</w:t>
      </w:r>
      <w:r w:rsidRPr="0005782E">
        <w:rPr>
          <w:rFonts w:ascii="Arial" w:eastAsiaTheme="majorEastAsia" w:hAnsi="Arial" w:cs="Arial"/>
          <w:lang w:val="en-GB"/>
        </w:rPr>
        <w:t xml:space="preserve"> processing it is information, then when it is interacted and formatted in a contextual form it is knowledge.</w:t>
      </w:r>
      <w:r w:rsidR="00BE090C">
        <w:rPr>
          <w:rFonts w:ascii="Arial" w:eastAsiaTheme="majorEastAsia" w:hAnsi="Arial" w:cs="Arial"/>
          <w:lang w:val="en-GB"/>
        </w:rPr>
        <w:t xml:space="preserve"> For ex</w:t>
      </w:r>
      <w:r w:rsidR="00BE090C" w:rsidRPr="0005782E">
        <w:rPr>
          <w:rFonts w:ascii="Arial" w:eastAsiaTheme="majorEastAsia" w:hAnsi="Arial" w:cs="Arial"/>
          <w:lang w:val="en-GB"/>
        </w:rPr>
        <w:t>a</w:t>
      </w:r>
      <w:r w:rsidR="00BE090C">
        <w:rPr>
          <w:rFonts w:ascii="Arial" w:eastAsiaTheme="majorEastAsia" w:hAnsi="Arial" w:cs="Arial"/>
          <w:lang w:val="en-GB"/>
        </w:rPr>
        <w:t xml:space="preserve">mple, in TESCO, customer information such </w:t>
      </w:r>
      <w:r w:rsidR="00BE090C" w:rsidRPr="0005782E">
        <w:rPr>
          <w:rFonts w:ascii="Arial" w:eastAsiaTheme="majorEastAsia" w:hAnsi="Arial" w:cs="Arial"/>
          <w:lang w:val="en-GB"/>
        </w:rPr>
        <w:t>a</w:t>
      </w:r>
      <w:r w:rsidR="00BE090C">
        <w:rPr>
          <w:rFonts w:ascii="Arial" w:eastAsiaTheme="majorEastAsia" w:hAnsi="Arial" w:cs="Arial"/>
          <w:lang w:val="en-GB"/>
        </w:rPr>
        <w:t xml:space="preserve">s purchase history with different data are collected in </w:t>
      </w:r>
      <w:r w:rsidR="00BE090C" w:rsidRPr="0005782E">
        <w:rPr>
          <w:rFonts w:ascii="Arial" w:eastAsiaTheme="majorEastAsia" w:hAnsi="Arial" w:cs="Arial"/>
          <w:lang w:val="en-GB"/>
        </w:rPr>
        <w:t>a</w:t>
      </w:r>
      <w:r w:rsidR="00BE090C">
        <w:rPr>
          <w:rFonts w:ascii="Arial" w:eastAsiaTheme="majorEastAsia" w:hAnsi="Arial" w:cs="Arial"/>
          <w:lang w:val="en-GB"/>
        </w:rPr>
        <w:t xml:space="preserve"> store for sever</w:t>
      </w:r>
      <w:r w:rsidR="00BE090C" w:rsidRPr="0005782E">
        <w:rPr>
          <w:rFonts w:ascii="Arial" w:eastAsiaTheme="majorEastAsia" w:hAnsi="Arial" w:cs="Arial"/>
          <w:lang w:val="en-GB"/>
        </w:rPr>
        <w:t>a</w:t>
      </w:r>
      <w:r w:rsidR="00BE090C">
        <w:rPr>
          <w:rFonts w:ascii="Arial" w:eastAsiaTheme="majorEastAsia" w:hAnsi="Arial" w:cs="Arial"/>
          <w:lang w:val="en-GB"/>
        </w:rPr>
        <w:t xml:space="preserve">l customers in </w:t>
      </w:r>
      <w:r w:rsidR="00BE090C" w:rsidRPr="0005782E">
        <w:rPr>
          <w:rFonts w:ascii="Arial" w:eastAsiaTheme="majorEastAsia" w:hAnsi="Arial" w:cs="Arial"/>
          <w:lang w:val="en-GB"/>
        </w:rPr>
        <w:t>a</w:t>
      </w:r>
      <w:r w:rsidR="00BE090C">
        <w:rPr>
          <w:rFonts w:ascii="Arial" w:eastAsiaTheme="majorEastAsia" w:hAnsi="Arial" w:cs="Arial"/>
          <w:lang w:val="en-GB"/>
        </w:rPr>
        <w:t xml:space="preserve"> d</w:t>
      </w:r>
      <w:r w:rsidR="00BE090C" w:rsidRPr="0005782E">
        <w:rPr>
          <w:rFonts w:ascii="Arial" w:eastAsiaTheme="majorEastAsia" w:hAnsi="Arial" w:cs="Arial"/>
          <w:lang w:val="en-GB"/>
        </w:rPr>
        <w:t>a</w:t>
      </w:r>
      <w:r w:rsidR="00BE090C">
        <w:rPr>
          <w:rFonts w:ascii="Arial" w:eastAsiaTheme="majorEastAsia" w:hAnsi="Arial" w:cs="Arial"/>
          <w:lang w:val="en-GB"/>
        </w:rPr>
        <w:t>y. When the da</w:t>
      </w:r>
      <w:r w:rsidR="00BE090C" w:rsidRPr="0005782E">
        <w:rPr>
          <w:rFonts w:ascii="Arial" w:eastAsiaTheme="majorEastAsia" w:hAnsi="Arial" w:cs="Arial"/>
          <w:lang w:val="en-GB"/>
        </w:rPr>
        <w:t>ta</w:t>
      </w:r>
      <w:r w:rsidR="00BE090C">
        <w:rPr>
          <w:rFonts w:ascii="Arial" w:eastAsiaTheme="majorEastAsia" w:hAnsi="Arial" w:cs="Arial"/>
          <w:lang w:val="en-GB"/>
        </w:rPr>
        <w:t xml:space="preserve"> is tre</w:t>
      </w:r>
      <w:r w:rsidR="00BE090C" w:rsidRPr="0005782E">
        <w:rPr>
          <w:rFonts w:ascii="Arial" w:eastAsiaTheme="majorEastAsia" w:hAnsi="Arial" w:cs="Arial"/>
          <w:lang w:val="en-GB"/>
        </w:rPr>
        <w:t>a</w:t>
      </w:r>
      <w:r w:rsidR="00BE090C">
        <w:rPr>
          <w:rFonts w:ascii="Arial" w:eastAsiaTheme="majorEastAsia" w:hAnsi="Arial" w:cs="Arial"/>
          <w:lang w:val="en-GB"/>
        </w:rPr>
        <w:t xml:space="preserve">ted for overseeing the customer reference trend by </w:t>
      </w:r>
      <w:r w:rsidR="00BE090C" w:rsidRPr="0005782E">
        <w:rPr>
          <w:rFonts w:ascii="Arial" w:eastAsiaTheme="majorEastAsia" w:hAnsi="Arial" w:cs="Arial"/>
          <w:lang w:val="en-GB"/>
        </w:rPr>
        <w:t>a</w:t>
      </w:r>
      <w:r w:rsidR="00BE090C">
        <w:rPr>
          <w:rFonts w:ascii="Arial" w:eastAsiaTheme="majorEastAsia" w:hAnsi="Arial" w:cs="Arial"/>
          <w:lang w:val="en-GB"/>
        </w:rPr>
        <w:t xml:space="preserve">ccumulating </w:t>
      </w:r>
      <w:r w:rsidR="00BE090C" w:rsidRPr="0005782E">
        <w:rPr>
          <w:rFonts w:ascii="Arial" w:eastAsiaTheme="majorEastAsia" w:hAnsi="Arial" w:cs="Arial"/>
          <w:lang w:val="en-GB"/>
        </w:rPr>
        <w:t>a</w:t>
      </w:r>
      <w:r w:rsidR="00BE090C">
        <w:rPr>
          <w:rFonts w:ascii="Arial" w:eastAsiaTheme="majorEastAsia" w:hAnsi="Arial" w:cs="Arial"/>
          <w:lang w:val="en-GB"/>
        </w:rPr>
        <w:t>ll the d</w:t>
      </w:r>
      <w:r w:rsidR="00BE090C" w:rsidRPr="0005782E">
        <w:rPr>
          <w:rFonts w:ascii="Arial" w:eastAsiaTheme="majorEastAsia" w:hAnsi="Arial" w:cs="Arial"/>
          <w:lang w:val="en-GB"/>
        </w:rPr>
        <w:t>a</w:t>
      </w:r>
      <w:r w:rsidR="00BE090C">
        <w:rPr>
          <w:rFonts w:ascii="Arial" w:eastAsiaTheme="majorEastAsia" w:hAnsi="Arial" w:cs="Arial"/>
          <w:lang w:val="en-GB"/>
        </w:rPr>
        <w:t xml:space="preserve">ta in </w:t>
      </w:r>
      <w:r w:rsidR="00BE090C" w:rsidRPr="0005782E">
        <w:rPr>
          <w:rFonts w:ascii="Arial" w:eastAsiaTheme="majorEastAsia" w:hAnsi="Arial" w:cs="Arial"/>
          <w:lang w:val="en-GB"/>
        </w:rPr>
        <w:t>a</w:t>
      </w:r>
      <w:r w:rsidR="00BE090C">
        <w:rPr>
          <w:rFonts w:ascii="Arial" w:eastAsiaTheme="majorEastAsia" w:hAnsi="Arial" w:cs="Arial"/>
          <w:lang w:val="en-GB"/>
        </w:rPr>
        <w:t xml:space="preserve"> form</w:t>
      </w:r>
      <w:r w:rsidR="00BE090C" w:rsidRPr="0005782E">
        <w:rPr>
          <w:rFonts w:ascii="Arial" w:eastAsiaTheme="majorEastAsia" w:hAnsi="Arial" w:cs="Arial"/>
          <w:lang w:val="en-GB"/>
        </w:rPr>
        <w:t>a</w:t>
      </w:r>
      <w:r w:rsidR="00BE090C">
        <w:rPr>
          <w:rFonts w:ascii="Arial" w:eastAsiaTheme="majorEastAsia" w:hAnsi="Arial" w:cs="Arial"/>
          <w:lang w:val="en-GB"/>
        </w:rPr>
        <w:t xml:space="preserve">t, those </w:t>
      </w:r>
      <w:r w:rsidR="00BE090C" w:rsidRPr="0005782E">
        <w:rPr>
          <w:rFonts w:ascii="Arial" w:eastAsiaTheme="majorEastAsia" w:hAnsi="Arial" w:cs="Arial"/>
          <w:lang w:val="en-GB"/>
        </w:rPr>
        <w:t>a</w:t>
      </w:r>
      <w:r w:rsidR="00BE090C">
        <w:rPr>
          <w:rFonts w:ascii="Arial" w:eastAsiaTheme="majorEastAsia" w:hAnsi="Arial" w:cs="Arial"/>
          <w:lang w:val="en-GB"/>
        </w:rPr>
        <w:t>re c</w:t>
      </w:r>
      <w:r w:rsidR="00BE090C" w:rsidRPr="0005782E">
        <w:rPr>
          <w:rFonts w:ascii="Arial" w:eastAsiaTheme="majorEastAsia" w:hAnsi="Arial" w:cs="Arial"/>
          <w:lang w:val="en-GB"/>
        </w:rPr>
        <w:t>a</w:t>
      </w:r>
      <w:r w:rsidR="00BE090C">
        <w:rPr>
          <w:rFonts w:ascii="Arial" w:eastAsiaTheme="majorEastAsia" w:hAnsi="Arial" w:cs="Arial"/>
          <w:lang w:val="en-GB"/>
        </w:rPr>
        <w:t>lled inform</w:t>
      </w:r>
      <w:r w:rsidR="00BE090C" w:rsidRPr="0005782E">
        <w:rPr>
          <w:rFonts w:ascii="Arial" w:eastAsiaTheme="majorEastAsia" w:hAnsi="Arial" w:cs="Arial"/>
          <w:lang w:val="en-GB"/>
        </w:rPr>
        <w:t>a</w:t>
      </w:r>
      <w:r w:rsidR="00BE090C">
        <w:rPr>
          <w:rFonts w:ascii="Arial" w:eastAsiaTheme="majorEastAsia" w:hAnsi="Arial" w:cs="Arial"/>
          <w:lang w:val="en-GB"/>
        </w:rPr>
        <w:t>tion. But, when m</w:t>
      </w:r>
      <w:r w:rsidR="00BE090C" w:rsidRPr="0005782E">
        <w:rPr>
          <w:rFonts w:ascii="Arial" w:eastAsiaTheme="majorEastAsia" w:hAnsi="Arial" w:cs="Arial"/>
          <w:lang w:val="en-GB"/>
        </w:rPr>
        <w:t>a</w:t>
      </w:r>
      <w:r w:rsidR="00BE090C">
        <w:rPr>
          <w:rFonts w:ascii="Arial" w:eastAsiaTheme="majorEastAsia" w:hAnsi="Arial" w:cs="Arial"/>
          <w:lang w:val="en-GB"/>
        </w:rPr>
        <w:t>n</w:t>
      </w:r>
      <w:r w:rsidR="00BE090C" w:rsidRPr="0005782E">
        <w:rPr>
          <w:rFonts w:ascii="Arial" w:eastAsiaTheme="majorEastAsia" w:hAnsi="Arial" w:cs="Arial"/>
          <w:lang w:val="en-GB"/>
        </w:rPr>
        <w:t>a</w:t>
      </w:r>
      <w:r w:rsidR="00BE090C">
        <w:rPr>
          <w:rFonts w:ascii="Arial" w:eastAsiaTheme="majorEastAsia" w:hAnsi="Arial" w:cs="Arial"/>
          <w:lang w:val="en-GB"/>
        </w:rPr>
        <w:t>gement of TESCO pl</w:t>
      </w:r>
      <w:r w:rsidR="00BE090C" w:rsidRPr="0005782E">
        <w:rPr>
          <w:rFonts w:ascii="Arial" w:eastAsiaTheme="majorEastAsia" w:hAnsi="Arial" w:cs="Arial"/>
          <w:lang w:val="en-GB"/>
        </w:rPr>
        <w:t>a</w:t>
      </w:r>
      <w:r w:rsidR="00BE090C">
        <w:rPr>
          <w:rFonts w:ascii="Arial" w:eastAsiaTheme="majorEastAsia" w:hAnsi="Arial" w:cs="Arial"/>
          <w:lang w:val="en-GB"/>
        </w:rPr>
        <w:t>ns long term org</w:t>
      </w:r>
      <w:r w:rsidR="00BE090C" w:rsidRPr="0005782E">
        <w:rPr>
          <w:rFonts w:ascii="Arial" w:eastAsiaTheme="majorEastAsia" w:hAnsi="Arial" w:cs="Arial"/>
          <w:lang w:val="en-GB"/>
        </w:rPr>
        <w:t>a</w:t>
      </w:r>
      <w:r w:rsidR="00BE090C">
        <w:rPr>
          <w:rFonts w:ascii="Arial" w:eastAsiaTheme="majorEastAsia" w:hAnsi="Arial" w:cs="Arial"/>
          <w:lang w:val="en-GB"/>
        </w:rPr>
        <w:t>nisatio</w:t>
      </w:r>
      <w:r w:rsidR="00BE090C" w:rsidRPr="0005782E">
        <w:rPr>
          <w:rFonts w:ascii="Arial" w:eastAsiaTheme="majorEastAsia" w:hAnsi="Arial" w:cs="Arial"/>
          <w:lang w:val="en-GB"/>
        </w:rPr>
        <w:t>n</w:t>
      </w:r>
      <w:r w:rsidR="00BE090C">
        <w:rPr>
          <w:rFonts w:ascii="Arial" w:eastAsiaTheme="majorEastAsia" w:hAnsi="Arial" w:cs="Arial"/>
          <w:lang w:val="en-GB"/>
        </w:rPr>
        <w:t>al go</w:t>
      </w:r>
      <w:r w:rsidR="00BE090C" w:rsidRPr="0005782E">
        <w:rPr>
          <w:rFonts w:ascii="Arial" w:eastAsiaTheme="majorEastAsia" w:hAnsi="Arial" w:cs="Arial"/>
          <w:lang w:val="en-GB"/>
        </w:rPr>
        <w:t>a</w:t>
      </w:r>
      <w:r w:rsidR="00BE090C">
        <w:rPr>
          <w:rFonts w:ascii="Arial" w:eastAsiaTheme="majorEastAsia" w:hAnsi="Arial" w:cs="Arial"/>
          <w:lang w:val="en-GB"/>
        </w:rPr>
        <w:t>ls b</w:t>
      </w:r>
      <w:r w:rsidR="00BE090C" w:rsidRPr="0005782E">
        <w:rPr>
          <w:rFonts w:ascii="Arial" w:eastAsiaTheme="majorEastAsia" w:hAnsi="Arial" w:cs="Arial"/>
          <w:lang w:val="en-GB"/>
        </w:rPr>
        <w:t>a</w:t>
      </w:r>
      <w:r w:rsidR="00BE090C">
        <w:rPr>
          <w:rFonts w:ascii="Arial" w:eastAsiaTheme="majorEastAsia" w:hAnsi="Arial" w:cs="Arial"/>
          <w:lang w:val="en-GB"/>
        </w:rPr>
        <w:t>sed on their own experience with the previous pl</w:t>
      </w:r>
      <w:r w:rsidR="00BE090C" w:rsidRPr="0005782E">
        <w:rPr>
          <w:rFonts w:ascii="Arial" w:eastAsiaTheme="majorEastAsia" w:hAnsi="Arial" w:cs="Arial"/>
          <w:lang w:val="en-GB"/>
        </w:rPr>
        <w:t>a</w:t>
      </w:r>
      <w:r w:rsidR="00BE090C">
        <w:rPr>
          <w:rFonts w:ascii="Arial" w:eastAsiaTheme="majorEastAsia" w:hAnsi="Arial" w:cs="Arial"/>
          <w:lang w:val="en-GB"/>
        </w:rPr>
        <w:t xml:space="preserve">ns </w:t>
      </w:r>
      <w:r w:rsidR="00BE090C" w:rsidRPr="0005782E">
        <w:rPr>
          <w:rFonts w:ascii="Arial" w:eastAsiaTheme="majorEastAsia" w:hAnsi="Arial" w:cs="Arial"/>
          <w:lang w:val="en-GB"/>
        </w:rPr>
        <w:t>a</w:t>
      </w:r>
      <w:r w:rsidR="00BE090C">
        <w:rPr>
          <w:rFonts w:ascii="Arial" w:eastAsiaTheme="majorEastAsia" w:hAnsi="Arial" w:cs="Arial"/>
          <w:lang w:val="en-GB"/>
        </w:rPr>
        <w:t>nd b</w:t>
      </w:r>
      <w:r w:rsidR="00BE090C" w:rsidRPr="0005782E">
        <w:rPr>
          <w:rFonts w:ascii="Arial" w:eastAsiaTheme="majorEastAsia" w:hAnsi="Arial" w:cs="Arial"/>
          <w:lang w:val="en-GB"/>
        </w:rPr>
        <w:t>a</w:t>
      </w:r>
      <w:r w:rsidR="00BE090C">
        <w:rPr>
          <w:rFonts w:ascii="Arial" w:eastAsiaTheme="majorEastAsia" w:hAnsi="Arial" w:cs="Arial"/>
          <w:lang w:val="en-GB"/>
        </w:rPr>
        <w:t>sed on the collected information, this c</w:t>
      </w:r>
      <w:r w:rsidR="00BE090C" w:rsidRPr="0005782E">
        <w:rPr>
          <w:rFonts w:ascii="Arial" w:eastAsiaTheme="majorEastAsia" w:hAnsi="Arial" w:cs="Arial"/>
          <w:lang w:val="en-GB"/>
        </w:rPr>
        <w:t>a</w:t>
      </w:r>
      <w:r w:rsidR="00BE090C">
        <w:rPr>
          <w:rFonts w:ascii="Arial" w:eastAsiaTheme="majorEastAsia" w:hAnsi="Arial" w:cs="Arial"/>
          <w:lang w:val="en-GB"/>
        </w:rPr>
        <w:t xml:space="preserve">n be termed </w:t>
      </w:r>
      <w:r w:rsidR="00BE090C" w:rsidRPr="0005782E">
        <w:rPr>
          <w:rFonts w:ascii="Arial" w:eastAsiaTheme="majorEastAsia" w:hAnsi="Arial" w:cs="Arial"/>
          <w:lang w:val="en-GB"/>
        </w:rPr>
        <w:t>a</w:t>
      </w:r>
      <w:r w:rsidR="00BE090C">
        <w:rPr>
          <w:rFonts w:ascii="Arial" w:eastAsiaTheme="majorEastAsia" w:hAnsi="Arial" w:cs="Arial"/>
          <w:lang w:val="en-GB"/>
        </w:rPr>
        <w:t xml:space="preserve">s knowledge. </w:t>
      </w:r>
    </w:p>
    <w:p w14:paraId="774D08E6" w14:textId="77777777" w:rsidR="00A96049" w:rsidRPr="00A96049" w:rsidRDefault="00A96049" w:rsidP="00AC49D7">
      <w:pPr>
        <w:jc w:val="both"/>
        <w:rPr>
          <w:rFonts w:ascii="Arial Black" w:hAnsi="Arial Black"/>
          <w:color w:val="000000"/>
          <w:sz w:val="24"/>
          <w:szCs w:val="24"/>
          <w:lang w:val="en-GB"/>
        </w:rPr>
      </w:pPr>
    </w:p>
    <w:p w14:paraId="5612A35B" w14:textId="1F1787E5" w:rsidR="00CB5328" w:rsidRPr="0005782E" w:rsidRDefault="006143E0" w:rsidP="00AC49D7">
      <w:pPr>
        <w:pStyle w:val="Heading2"/>
        <w:jc w:val="both"/>
        <w:rPr>
          <w:rFonts w:ascii="Arial Black" w:hAnsi="Arial Black"/>
          <w:color w:val="000000"/>
          <w:sz w:val="24"/>
          <w:szCs w:val="24"/>
          <w:lang w:val="en-GB"/>
        </w:rPr>
      </w:pPr>
      <w:bookmarkStart w:id="11" w:name="_Toc36590616"/>
      <w:r w:rsidRPr="0005782E">
        <w:rPr>
          <w:rFonts w:ascii="Arial Black" w:hAnsi="Arial Black"/>
          <w:sz w:val="24"/>
          <w:szCs w:val="24"/>
          <w:lang w:val="en-GB"/>
        </w:rPr>
        <w:t>K</w:t>
      </w:r>
      <w:r w:rsidR="00326DDC" w:rsidRPr="0005782E">
        <w:rPr>
          <w:rFonts w:ascii="Arial Black" w:hAnsi="Arial Black"/>
          <w:sz w:val="24"/>
          <w:szCs w:val="24"/>
          <w:lang w:val="en-GB"/>
        </w:rPr>
        <w:t>nowledge management</w:t>
      </w:r>
      <w:bookmarkEnd w:id="11"/>
    </w:p>
    <w:p w14:paraId="34EA0B60" w14:textId="211E06BB" w:rsidR="00326DDC" w:rsidRPr="0005782E" w:rsidRDefault="00326DDC" w:rsidP="00AC49D7">
      <w:pPr>
        <w:jc w:val="both"/>
        <w:rPr>
          <w:rFonts w:ascii="Arial" w:eastAsiaTheme="majorEastAsia" w:hAnsi="Arial" w:cs="Arial"/>
          <w:lang w:val="en-GB"/>
        </w:rPr>
      </w:pPr>
      <w:r w:rsidRPr="0005782E">
        <w:rPr>
          <w:rFonts w:ascii="Arial" w:eastAsiaTheme="majorEastAsia" w:hAnsi="Arial" w:cs="Arial"/>
          <w:lang w:val="en-GB"/>
        </w:rPr>
        <w:t xml:space="preserve">Knowledge management is such kind of capability which is used by the community in an organization in order to </w:t>
      </w:r>
      <w:r w:rsidR="0087287D" w:rsidRPr="0005782E">
        <w:rPr>
          <w:rFonts w:ascii="Arial" w:eastAsiaTheme="majorEastAsia" w:hAnsi="Arial" w:cs="Arial"/>
          <w:lang w:val="en-GB"/>
        </w:rPr>
        <w:t>gather,</w:t>
      </w:r>
      <w:r w:rsidRPr="0005782E">
        <w:rPr>
          <w:rFonts w:ascii="Arial" w:eastAsiaTheme="majorEastAsia" w:hAnsi="Arial" w:cs="Arial"/>
          <w:lang w:val="en-GB"/>
        </w:rPr>
        <w:t xml:space="preserve"> </w:t>
      </w:r>
      <w:r w:rsidR="002A20A8">
        <w:rPr>
          <w:rFonts w:ascii="Arial" w:eastAsiaTheme="majorEastAsia" w:hAnsi="Arial" w:cs="Arial"/>
          <w:lang w:val="en-GB"/>
        </w:rPr>
        <w:t xml:space="preserve">utilise </w:t>
      </w:r>
      <w:r w:rsidR="002A20A8" w:rsidRPr="0005782E">
        <w:rPr>
          <w:rFonts w:ascii="Arial" w:eastAsiaTheme="majorEastAsia" w:hAnsi="Arial" w:cs="Arial"/>
          <w:lang w:val="en-GB"/>
        </w:rPr>
        <w:t>a</w:t>
      </w:r>
      <w:r w:rsidR="002A20A8">
        <w:rPr>
          <w:rFonts w:ascii="Arial" w:eastAsiaTheme="majorEastAsia" w:hAnsi="Arial" w:cs="Arial"/>
          <w:lang w:val="en-GB"/>
        </w:rPr>
        <w:t xml:space="preserve">nd </w:t>
      </w:r>
      <w:r w:rsidRPr="0005782E">
        <w:rPr>
          <w:rFonts w:ascii="Arial" w:eastAsiaTheme="majorEastAsia" w:hAnsi="Arial" w:cs="Arial"/>
          <w:lang w:val="en-GB"/>
        </w:rPr>
        <w:t xml:space="preserve">improve as well as use </w:t>
      </w:r>
      <w:r w:rsidR="005C451D" w:rsidRPr="0005782E">
        <w:rPr>
          <w:rFonts w:ascii="Arial" w:eastAsiaTheme="majorEastAsia" w:hAnsi="Arial" w:cs="Arial"/>
          <w:lang w:val="en-GB"/>
        </w:rPr>
        <w:t xml:space="preserve">knowledge </w:t>
      </w:r>
      <w:r w:rsidRPr="0005782E">
        <w:rPr>
          <w:rFonts w:ascii="Arial" w:eastAsiaTheme="majorEastAsia" w:hAnsi="Arial" w:cs="Arial"/>
          <w:lang w:val="en-GB"/>
        </w:rPr>
        <w:t xml:space="preserve">most frequently </w:t>
      </w:r>
      <w:r w:rsidR="005C451D" w:rsidRPr="0005782E">
        <w:rPr>
          <w:rFonts w:ascii="Arial" w:eastAsiaTheme="majorEastAsia" w:hAnsi="Arial" w:cs="Arial"/>
          <w:lang w:val="en-GB"/>
        </w:rPr>
        <w:t xml:space="preserve">in a proper way </w:t>
      </w:r>
      <w:r w:rsidRPr="0005782E">
        <w:rPr>
          <w:rFonts w:ascii="Arial" w:eastAsiaTheme="majorEastAsia" w:hAnsi="Arial" w:cs="Arial"/>
          <w:lang w:val="en-GB"/>
        </w:rPr>
        <w:t xml:space="preserve">whenever it is needed so that they can </w:t>
      </w:r>
      <w:r w:rsidR="005C451D" w:rsidRPr="0005782E">
        <w:rPr>
          <w:rFonts w:ascii="Arial" w:eastAsiaTheme="majorEastAsia" w:hAnsi="Arial" w:cs="Arial"/>
          <w:lang w:val="en-GB"/>
        </w:rPr>
        <w:t>accomplish it with an added value in their profession</w:t>
      </w:r>
      <w:r w:rsidR="002A20A8" w:rsidRPr="0005782E">
        <w:rPr>
          <w:rFonts w:ascii="Arial" w:eastAsiaTheme="majorEastAsia" w:hAnsi="Arial" w:cs="Arial"/>
          <w:lang w:val="en-GB"/>
        </w:rPr>
        <w:t>a</w:t>
      </w:r>
      <w:r w:rsidR="002A20A8">
        <w:rPr>
          <w:rFonts w:ascii="Arial" w:eastAsiaTheme="majorEastAsia" w:hAnsi="Arial" w:cs="Arial"/>
          <w:lang w:val="en-GB"/>
        </w:rPr>
        <w:t>l</w:t>
      </w:r>
      <w:r w:rsidR="005C451D" w:rsidRPr="0005782E">
        <w:rPr>
          <w:rFonts w:ascii="Arial" w:eastAsiaTheme="majorEastAsia" w:hAnsi="Arial" w:cs="Arial"/>
          <w:lang w:val="en-GB"/>
        </w:rPr>
        <w:t xml:space="preserve"> life. This term was introduced by </w:t>
      </w:r>
      <w:bookmarkStart w:id="12" w:name="_Hlk36568869"/>
      <w:r w:rsidR="005C451D" w:rsidRPr="0005782E">
        <w:rPr>
          <w:rFonts w:ascii="Arial" w:eastAsiaTheme="majorEastAsia" w:hAnsi="Arial" w:cs="Arial"/>
          <w:lang w:val="en-GB"/>
        </w:rPr>
        <w:t xml:space="preserve">Kelleher and </w:t>
      </w:r>
      <w:proofErr w:type="spellStart"/>
      <w:r w:rsidR="005C451D" w:rsidRPr="0005782E">
        <w:rPr>
          <w:rFonts w:ascii="Arial" w:eastAsiaTheme="majorEastAsia" w:hAnsi="Arial" w:cs="Arial"/>
          <w:lang w:val="en-GB"/>
        </w:rPr>
        <w:t>Levene</w:t>
      </w:r>
      <w:proofErr w:type="spellEnd"/>
      <w:r w:rsidR="005C451D" w:rsidRPr="0005782E">
        <w:rPr>
          <w:rFonts w:ascii="Arial" w:eastAsiaTheme="majorEastAsia" w:hAnsi="Arial" w:cs="Arial"/>
          <w:lang w:val="en-GB"/>
        </w:rPr>
        <w:t xml:space="preserve"> in 2001 </w:t>
      </w:r>
      <w:bookmarkEnd w:id="12"/>
      <w:r w:rsidR="005C451D" w:rsidRPr="0005782E">
        <w:rPr>
          <w:rFonts w:ascii="Arial" w:eastAsiaTheme="majorEastAsia" w:hAnsi="Arial" w:cs="Arial"/>
          <w:lang w:val="en-GB"/>
        </w:rPr>
        <w:t>in British standard institute.</w:t>
      </w:r>
    </w:p>
    <w:p w14:paraId="3888E1B3" w14:textId="6B945887" w:rsidR="00DE4E6C" w:rsidRPr="0005782E" w:rsidRDefault="00DE4E6C" w:rsidP="00DC31EF">
      <w:pPr>
        <w:jc w:val="center"/>
        <w:rPr>
          <w:rFonts w:ascii="Arial" w:eastAsiaTheme="majorEastAsia" w:hAnsi="Arial" w:cs="Arial"/>
          <w:lang w:val="en-GB"/>
        </w:rPr>
      </w:pPr>
      <w:r w:rsidRPr="0005782E">
        <w:rPr>
          <w:rFonts w:ascii="Arial" w:eastAsiaTheme="majorEastAsia" w:hAnsi="Arial" w:cs="Arial"/>
          <w:noProof/>
        </w:rPr>
        <w:drawing>
          <wp:inline distT="0" distB="0" distL="0" distR="0" wp14:anchorId="111347F2" wp14:editId="216E17E8">
            <wp:extent cx="2257425" cy="22574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 (1).jpg"/>
                    <pic:cNvPicPr/>
                  </pic:nvPicPr>
                  <pic:blipFill>
                    <a:blip r:embed="rId11">
                      <a:extLst>
                        <a:ext uri="{28A0092B-C50C-407E-A947-70E740481C1C}">
                          <a14:useLocalDpi xmlns:a14="http://schemas.microsoft.com/office/drawing/2010/main" val="0"/>
                        </a:ext>
                      </a:extLst>
                    </a:blip>
                    <a:stretch>
                      <a:fillRect/>
                    </a:stretch>
                  </pic:blipFill>
                  <pic:spPr>
                    <a:xfrm>
                      <a:off x="0" y="0"/>
                      <a:ext cx="2257425" cy="2257425"/>
                    </a:xfrm>
                    <a:prstGeom prst="rect">
                      <a:avLst/>
                    </a:prstGeom>
                  </pic:spPr>
                </pic:pic>
              </a:graphicData>
            </a:graphic>
          </wp:inline>
        </w:drawing>
      </w:r>
    </w:p>
    <w:p w14:paraId="35151FC4" w14:textId="4730984E" w:rsidR="00563602" w:rsidRDefault="00563602" w:rsidP="00DC31EF">
      <w:pPr>
        <w:jc w:val="center"/>
        <w:rPr>
          <w:rFonts w:ascii="Arial" w:eastAsiaTheme="majorEastAsia" w:hAnsi="Arial" w:cs="Arial"/>
          <w:sz w:val="20"/>
          <w:szCs w:val="20"/>
          <w:lang w:val="en-GB"/>
        </w:rPr>
      </w:pPr>
      <w:r w:rsidRPr="0005782E">
        <w:rPr>
          <w:rFonts w:ascii="Arial" w:hAnsi="Arial" w:cs="Arial"/>
          <w:color w:val="000000"/>
          <w:sz w:val="20"/>
          <w:szCs w:val="20"/>
          <w:lang w:val="en-GB"/>
        </w:rPr>
        <w:t xml:space="preserve">Fig: Knowledge </w:t>
      </w:r>
      <w:r w:rsidRPr="002A20A8">
        <w:rPr>
          <w:rFonts w:ascii="Arial" w:hAnsi="Arial" w:cs="Arial"/>
          <w:color w:val="000000"/>
          <w:sz w:val="20"/>
          <w:szCs w:val="20"/>
          <w:lang w:val="en-GB"/>
        </w:rPr>
        <w:t>management cycle (</w:t>
      </w:r>
      <w:r w:rsidRPr="002A20A8">
        <w:rPr>
          <w:rFonts w:ascii="Arial" w:eastAsiaTheme="majorEastAsia" w:hAnsi="Arial" w:cs="Arial"/>
          <w:sz w:val="20"/>
          <w:szCs w:val="20"/>
          <w:lang w:val="en-GB"/>
        </w:rPr>
        <w:t xml:space="preserve">Kelleher and </w:t>
      </w:r>
      <w:proofErr w:type="spellStart"/>
      <w:r w:rsidRPr="002A20A8">
        <w:rPr>
          <w:rFonts w:ascii="Arial" w:eastAsiaTheme="majorEastAsia" w:hAnsi="Arial" w:cs="Arial"/>
          <w:sz w:val="20"/>
          <w:szCs w:val="20"/>
          <w:lang w:val="en-GB"/>
        </w:rPr>
        <w:t>Levene</w:t>
      </w:r>
      <w:proofErr w:type="spellEnd"/>
      <w:r w:rsidRPr="002A20A8">
        <w:rPr>
          <w:rFonts w:ascii="Arial" w:eastAsiaTheme="majorEastAsia" w:hAnsi="Arial" w:cs="Arial"/>
          <w:sz w:val="20"/>
          <w:szCs w:val="20"/>
          <w:lang w:val="en-GB"/>
        </w:rPr>
        <w:t>,</w:t>
      </w:r>
      <w:r w:rsidR="00DC31EF" w:rsidRPr="002A20A8">
        <w:rPr>
          <w:rFonts w:ascii="Arial" w:eastAsiaTheme="majorEastAsia" w:hAnsi="Arial" w:cs="Arial"/>
          <w:sz w:val="20"/>
          <w:szCs w:val="20"/>
          <w:lang w:val="en-GB"/>
        </w:rPr>
        <w:t xml:space="preserve"> </w:t>
      </w:r>
      <w:r w:rsidRPr="002A20A8">
        <w:rPr>
          <w:rFonts w:ascii="Arial" w:eastAsiaTheme="majorEastAsia" w:hAnsi="Arial" w:cs="Arial"/>
          <w:sz w:val="20"/>
          <w:szCs w:val="20"/>
          <w:lang w:val="en-GB"/>
        </w:rPr>
        <w:t>2001)</w:t>
      </w:r>
    </w:p>
    <w:p w14:paraId="17F4F114" w14:textId="4A8A94B5" w:rsidR="002A20A8" w:rsidRPr="002A20A8" w:rsidRDefault="004462BA" w:rsidP="002A20A8">
      <w:pPr>
        <w:jc w:val="both"/>
        <w:rPr>
          <w:rFonts w:ascii="Arial" w:eastAsiaTheme="majorEastAsia" w:hAnsi="Arial" w:cs="Arial"/>
          <w:lang w:val="en-GB"/>
        </w:rPr>
      </w:pPr>
      <w:r>
        <w:rPr>
          <w:rFonts w:ascii="Arial" w:eastAsiaTheme="majorEastAsia" w:hAnsi="Arial" w:cs="Arial"/>
          <w:lang w:val="en-GB"/>
        </w:rPr>
        <w:t xml:space="preserve">In </w:t>
      </w:r>
      <w:r w:rsidRPr="0005782E">
        <w:rPr>
          <w:rFonts w:ascii="Arial" w:eastAsiaTheme="majorEastAsia" w:hAnsi="Arial" w:cs="Arial"/>
          <w:lang w:val="en-GB"/>
        </w:rPr>
        <w:t>a</w:t>
      </w:r>
      <w:r>
        <w:rPr>
          <w:rFonts w:ascii="Arial" w:eastAsiaTheme="majorEastAsia" w:hAnsi="Arial" w:cs="Arial"/>
          <w:lang w:val="en-GB"/>
        </w:rPr>
        <w:t xml:space="preserve">ny organisation, considering </w:t>
      </w:r>
      <w:r w:rsidRPr="0005782E">
        <w:rPr>
          <w:rFonts w:ascii="Arial" w:eastAsiaTheme="majorEastAsia" w:hAnsi="Arial" w:cs="Arial"/>
          <w:lang w:val="en-GB"/>
        </w:rPr>
        <w:t>a</w:t>
      </w:r>
      <w:r>
        <w:rPr>
          <w:rFonts w:ascii="Arial" w:eastAsiaTheme="majorEastAsia" w:hAnsi="Arial" w:cs="Arial"/>
          <w:lang w:val="en-GB"/>
        </w:rPr>
        <w:t>ll av</w:t>
      </w:r>
      <w:r w:rsidRPr="0005782E">
        <w:rPr>
          <w:rFonts w:ascii="Arial" w:eastAsiaTheme="majorEastAsia" w:hAnsi="Arial" w:cs="Arial"/>
          <w:lang w:val="en-GB"/>
        </w:rPr>
        <w:t>a</w:t>
      </w:r>
      <w:r>
        <w:rPr>
          <w:rFonts w:ascii="Arial" w:eastAsiaTheme="majorEastAsia" w:hAnsi="Arial" w:cs="Arial"/>
          <w:lang w:val="en-GB"/>
        </w:rPr>
        <w:t>il</w:t>
      </w:r>
      <w:r w:rsidRPr="0005782E">
        <w:rPr>
          <w:rFonts w:ascii="Arial" w:eastAsiaTheme="majorEastAsia" w:hAnsi="Arial" w:cs="Arial"/>
          <w:lang w:val="en-GB"/>
        </w:rPr>
        <w:t>a</w:t>
      </w:r>
      <w:r>
        <w:rPr>
          <w:rFonts w:ascii="Arial" w:eastAsiaTheme="majorEastAsia" w:hAnsi="Arial" w:cs="Arial"/>
          <w:lang w:val="en-GB"/>
        </w:rPr>
        <w:t>ble knowledge le</w:t>
      </w:r>
      <w:r w:rsidRPr="0005782E">
        <w:rPr>
          <w:rFonts w:ascii="Arial" w:eastAsiaTheme="majorEastAsia" w:hAnsi="Arial" w:cs="Arial"/>
          <w:lang w:val="en-GB"/>
        </w:rPr>
        <w:t>a</w:t>
      </w:r>
      <w:r>
        <w:rPr>
          <w:rFonts w:ascii="Arial" w:eastAsiaTheme="majorEastAsia" w:hAnsi="Arial" w:cs="Arial"/>
          <w:lang w:val="en-GB"/>
        </w:rPr>
        <w:t>ds to effective pl</w:t>
      </w:r>
      <w:r w:rsidRPr="0005782E">
        <w:rPr>
          <w:rFonts w:ascii="Arial" w:eastAsiaTheme="majorEastAsia" w:hAnsi="Arial" w:cs="Arial"/>
          <w:lang w:val="en-GB"/>
        </w:rPr>
        <w:t>a</w:t>
      </w:r>
      <w:r>
        <w:rPr>
          <w:rFonts w:ascii="Arial" w:eastAsiaTheme="majorEastAsia" w:hAnsi="Arial" w:cs="Arial"/>
          <w:lang w:val="en-GB"/>
        </w:rPr>
        <w:t xml:space="preserve">nning, working </w:t>
      </w:r>
      <w:r w:rsidRPr="0005782E">
        <w:rPr>
          <w:rFonts w:ascii="Arial" w:eastAsiaTheme="majorEastAsia" w:hAnsi="Arial" w:cs="Arial"/>
          <w:lang w:val="en-GB"/>
        </w:rPr>
        <w:t>a</w:t>
      </w:r>
      <w:r>
        <w:rPr>
          <w:rFonts w:ascii="Arial" w:eastAsiaTheme="majorEastAsia" w:hAnsi="Arial" w:cs="Arial"/>
          <w:lang w:val="en-GB"/>
        </w:rPr>
        <w:t xml:space="preserve">nd outcomes. </w:t>
      </w:r>
      <w:r w:rsidRPr="0005782E">
        <w:rPr>
          <w:rFonts w:ascii="Arial" w:eastAsiaTheme="majorEastAsia" w:hAnsi="Arial" w:cs="Arial"/>
          <w:lang w:val="en-GB"/>
        </w:rPr>
        <w:t>A</w:t>
      </w:r>
      <w:r>
        <w:rPr>
          <w:rFonts w:ascii="Arial" w:eastAsiaTheme="majorEastAsia" w:hAnsi="Arial" w:cs="Arial"/>
          <w:lang w:val="en-GB"/>
        </w:rPr>
        <w:t>s such, knowledge m</w:t>
      </w:r>
      <w:r w:rsidRPr="0005782E">
        <w:rPr>
          <w:rFonts w:ascii="Arial" w:eastAsiaTheme="majorEastAsia" w:hAnsi="Arial" w:cs="Arial"/>
          <w:lang w:val="en-GB"/>
        </w:rPr>
        <w:t>a</w:t>
      </w:r>
      <w:r>
        <w:rPr>
          <w:rFonts w:ascii="Arial" w:eastAsiaTheme="majorEastAsia" w:hAnsi="Arial" w:cs="Arial"/>
          <w:lang w:val="en-GB"/>
        </w:rPr>
        <w:t>n</w:t>
      </w:r>
      <w:r w:rsidRPr="0005782E">
        <w:rPr>
          <w:rFonts w:ascii="Arial" w:eastAsiaTheme="majorEastAsia" w:hAnsi="Arial" w:cs="Arial"/>
          <w:lang w:val="en-GB"/>
        </w:rPr>
        <w:t>a</w:t>
      </w:r>
      <w:r>
        <w:rPr>
          <w:rFonts w:ascii="Arial" w:eastAsiaTheme="majorEastAsia" w:hAnsi="Arial" w:cs="Arial"/>
          <w:lang w:val="en-GB"/>
        </w:rPr>
        <w:t>gement of both knowledge in individu</w:t>
      </w:r>
      <w:r w:rsidRPr="0005782E">
        <w:rPr>
          <w:rFonts w:ascii="Arial" w:eastAsiaTheme="majorEastAsia" w:hAnsi="Arial" w:cs="Arial"/>
          <w:lang w:val="en-GB"/>
        </w:rPr>
        <w:t>a</w:t>
      </w:r>
      <w:r>
        <w:rPr>
          <w:rFonts w:ascii="Arial" w:eastAsiaTheme="majorEastAsia" w:hAnsi="Arial" w:cs="Arial"/>
          <w:lang w:val="en-GB"/>
        </w:rPr>
        <w:t xml:space="preserve">l level </w:t>
      </w:r>
      <w:r w:rsidRPr="0005782E">
        <w:rPr>
          <w:rFonts w:ascii="Arial" w:eastAsiaTheme="majorEastAsia" w:hAnsi="Arial" w:cs="Arial"/>
          <w:lang w:val="en-GB"/>
        </w:rPr>
        <w:t>a</w:t>
      </w:r>
      <w:r>
        <w:rPr>
          <w:rFonts w:ascii="Arial" w:eastAsiaTheme="majorEastAsia" w:hAnsi="Arial" w:cs="Arial"/>
          <w:lang w:val="en-GB"/>
        </w:rPr>
        <w:t>nd org</w:t>
      </w:r>
      <w:r w:rsidRPr="0005782E">
        <w:rPr>
          <w:rFonts w:ascii="Arial" w:eastAsiaTheme="majorEastAsia" w:hAnsi="Arial" w:cs="Arial"/>
          <w:lang w:val="en-GB"/>
        </w:rPr>
        <w:t>a</w:t>
      </w:r>
      <w:r>
        <w:rPr>
          <w:rFonts w:ascii="Arial" w:eastAsiaTheme="majorEastAsia" w:hAnsi="Arial" w:cs="Arial"/>
          <w:lang w:val="en-GB"/>
        </w:rPr>
        <w:t>nisation</w:t>
      </w:r>
      <w:r w:rsidRPr="0005782E">
        <w:rPr>
          <w:rFonts w:ascii="Arial" w:eastAsiaTheme="majorEastAsia" w:hAnsi="Arial" w:cs="Arial"/>
          <w:lang w:val="en-GB"/>
        </w:rPr>
        <w:t>a</w:t>
      </w:r>
      <w:r>
        <w:rPr>
          <w:rFonts w:ascii="Arial" w:eastAsiaTheme="majorEastAsia" w:hAnsi="Arial" w:cs="Arial"/>
          <w:lang w:val="en-GB"/>
        </w:rPr>
        <w:t xml:space="preserve">l level should be </w:t>
      </w:r>
      <w:r w:rsidRPr="0005782E">
        <w:rPr>
          <w:rFonts w:ascii="Arial" w:eastAsiaTheme="majorEastAsia" w:hAnsi="Arial" w:cs="Arial"/>
          <w:lang w:val="en-GB"/>
        </w:rPr>
        <w:t>a</w:t>
      </w:r>
      <w:r>
        <w:rPr>
          <w:rFonts w:ascii="Arial" w:eastAsiaTheme="majorEastAsia" w:hAnsi="Arial" w:cs="Arial"/>
          <w:lang w:val="en-GB"/>
        </w:rPr>
        <w:t xml:space="preserve"> priority. For ex</w:t>
      </w:r>
      <w:r w:rsidRPr="0005782E">
        <w:rPr>
          <w:rFonts w:ascii="Arial" w:eastAsiaTheme="majorEastAsia" w:hAnsi="Arial" w:cs="Arial"/>
          <w:lang w:val="en-GB"/>
        </w:rPr>
        <w:t>a</w:t>
      </w:r>
      <w:r>
        <w:rPr>
          <w:rFonts w:ascii="Arial" w:eastAsiaTheme="majorEastAsia" w:hAnsi="Arial" w:cs="Arial"/>
          <w:lang w:val="en-GB"/>
        </w:rPr>
        <w:t>mple, knowledge m</w:t>
      </w:r>
      <w:r w:rsidRPr="0005782E">
        <w:rPr>
          <w:rFonts w:ascii="Arial" w:eastAsiaTheme="majorEastAsia" w:hAnsi="Arial" w:cs="Arial"/>
          <w:lang w:val="en-GB"/>
        </w:rPr>
        <w:t>a</w:t>
      </w:r>
      <w:r>
        <w:rPr>
          <w:rFonts w:ascii="Arial" w:eastAsiaTheme="majorEastAsia" w:hAnsi="Arial" w:cs="Arial"/>
          <w:lang w:val="en-GB"/>
        </w:rPr>
        <w:t xml:space="preserve">nagement is done through </w:t>
      </w:r>
      <w:r w:rsidRPr="0005782E">
        <w:rPr>
          <w:rFonts w:ascii="Arial" w:eastAsiaTheme="majorEastAsia" w:hAnsi="Arial" w:cs="Arial"/>
          <w:lang w:val="en-GB"/>
        </w:rPr>
        <w:t>a</w:t>
      </w:r>
      <w:r>
        <w:rPr>
          <w:rFonts w:ascii="Arial" w:eastAsiaTheme="majorEastAsia" w:hAnsi="Arial" w:cs="Arial"/>
          <w:lang w:val="en-GB"/>
        </w:rPr>
        <w:t>nnu</w:t>
      </w:r>
      <w:r w:rsidRPr="0005782E">
        <w:rPr>
          <w:rFonts w:ascii="Arial" w:eastAsiaTheme="majorEastAsia" w:hAnsi="Arial" w:cs="Arial"/>
          <w:lang w:val="en-GB"/>
        </w:rPr>
        <w:t>a</w:t>
      </w:r>
      <w:r>
        <w:rPr>
          <w:rFonts w:ascii="Arial" w:eastAsiaTheme="majorEastAsia" w:hAnsi="Arial" w:cs="Arial"/>
          <w:lang w:val="en-GB"/>
        </w:rPr>
        <w:t xml:space="preserve">l organisational report </w:t>
      </w:r>
      <w:r w:rsidRPr="0005782E">
        <w:rPr>
          <w:rFonts w:ascii="Arial" w:eastAsiaTheme="majorEastAsia" w:hAnsi="Arial" w:cs="Arial"/>
          <w:lang w:val="en-GB"/>
        </w:rPr>
        <w:t>a</w:t>
      </w:r>
      <w:r>
        <w:rPr>
          <w:rFonts w:ascii="Arial" w:eastAsiaTheme="majorEastAsia" w:hAnsi="Arial" w:cs="Arial"/>
          <w:lang w:val="en-GB"/>
        </w:rPr>
        <w:t>nd financi</w:t>
      </w:r>
      <w:r w:rsidRPr="0005782E">
        <w:rPr>
          <w:rFonts w:ascii="Arial" w:eastAsiaTheme="majorEastAsia" w:hAnsi="Arial" w:cs="Arial"/>
          <w:lang w:val="en-GB"/>
        </w:rPr>
        <w:t>a</w:t>
      </w:r>
      <w:r>
        <w:rPr>
          <w:rFonts w:ascii="Arial" w:eastAsiaTheme="majorEastAsia" w:hAnsi="Arial" w:cs="Arial"/>
          <w:lang w:val="en-GB"/>
        </w:rPr>
        <w:t xml:space="preserve">l reports by TESCO </w:t>
      </w:r>
      <w:r w:rsidRPr="0005782E">
        <w:rPr>
          <w:rFonts w:ascii="Arial" w:eastAsiaTheme="majorEastAsia" w:hAnsi="Arial" w:cs="Arial"/>
          <w:lang w:val="en-GB"/>
        </w:rPr>
        <w:t>a</w:t>
      </w:r>
      <w:r>
        <w:rPr>
          <w:rFonts w:ascii="Arial" w:eastAsiaTheme="majorEastAsia" w:hAnsi="Arial" w:cs="Arial"/>
          <w:lang w:val="en-GB"/>
        </w:rPr>
        <w:t>s they cumul</w:t>
      </w:r>
      <w:r w:rsidRPr="0005782E">
        <w:rPr>
          <w:rFonts w:ascii="Arial" w:eastAsiaTheme="majorEastAsia" w:hAnsi="Arial" w:cs="Arial"/>
          <w:lang w:val="en-GB"/>
        </w:rPr>
        <w:t>a</w:t>
      </w:r>
      <w:r>
        <w:rPr>
          <w:rFonts w:ascii="Arial" w:eastAsiaTheme="majorEastAsia" w:hAnsi="Arial" w:cs="Arial"/>
          <w:lang w:val="en-GB"/>
        </w:rPr>
        <w:t xml:space="preserve">tively discuss the trends and effectiveness of </w:t>
      </w:r>
      <w:r w:rsidRPr="0005782E">
        <w:rPr>
          <w:rFonts w:ascii="Arial" w:eastAsiaTheme="majorEastAsia" w:hAnsi="Arial" w:cs="Arial"/>
          <w:lang w:val="en-GB"/>
        </w:rPr>
        <w:t>a</w:t>
      </w:r>
      <w:r>
        <w:rPr>
          <w:rFonts w:ascii="Arial" w:eastAsiaTheme="majorEastAsia" w:hAnsi="Arial" w:cs="Arial"/>
          <w:lang w:val="en-GB"/>
        </w:rPr>
        <w:t xml:space="preserve">pplied organisational strategies in detail to improve knowledge in the certain </w:t>
      </w:r>
      <w:r w:rsidRPr="0005782E">
        <w:rPr>
          <w:rFonts w:ascii="Arial" w:eastAsiaTheme="majorEastAsia" w:hAnsi="Arial" w:cs="Arial"/>
          <w:lang w:val="en-GB"/>
        </w:rPr>
        <w:t>a</w:t>
      </w:r>
      <w:r>
        <w:rPr>
          <w:rFonts w:ascii="Arial" w:eastAsiaTheme="majorEastAsia" w:hAnsi="Arial" w:cs="Arial"/>
          <w:lang w:val="en-GB"/>
        </w:rPr>
        <w:t>re</w:t>
      </w:r>
      <w:r w:rsidRPr="0005782E">
        <w:rPr>
          <w:rFonts w:ascii="Arial" w:eastAsiaTheme="majorEastAsia" w:hAnsi="Arial" w:cs="Arial"/>
          <w:lang w:val="en-GB"/>
        </w:rPr>
        <w:t>a</w:t>
      </w:r>
      <w:r>
        <w:rPr>
          <w:rFonts w:ascii="Arial" w:eastAsiaTheme="majorEastAsia" w:hAnsi="Arial" w:cs="Arial"/>
          <w:lang w:val="en-GB"/>
        </w:rPr>
        <w:t xml:space="preserve"> of concern. </w:t>
      </w:r>
    </w:p>
    <w:p w14:paraId="48EC5400" w14:textId="0D8FE91D" w:rsidR="00483015" w:rsidRPr="0005782E" w:rsidRDefault="00FA2403" w:rsidP="00AC49D7">
      <w:pPr>
        <w:pStyle w:val="Heading2"/>
        <w:jc w:val="both"/>
        <w:rPr>
          <w:rFonts w:ascii="Arial Black" w:hAnsi="Arial Black"/>
          <w:sz w:val="24"/>
          <w:szCs w:val="24"/>
          <w:lang w:val="en-GB"/>
        </w:rPr>
      </w:pPr>
      <w:bookmarkStart w:id="13" w:name="_Toc36590617"/>
      <w:r w:rsidRPr="0005782E">
        <w:rPr>
          <w:rFonts w:ascii="Arial Black" w:hAnsi="Arial Black"/>
          <w:sz w:val="24"/>
          <w:szCs w:val="24"/>
          <w:lang w:val="en-GB"/>
        </w:rPr>
        <w:t>Explain the relationship b</w:t>
      </w:r>
      <w:r w:rsidR="00AC49D7">
        <w:rPr>
          <w:rFonts w:ascii="Arial Black" w:hAnsi="Arial Black"/>
          <w:sz w:val="24"/>
          <w:szCs w:val="24"/>
          <w:lang w:val="en-GB"/>
        </w:rPr>
        <w:t xml:space="preserve">etween individual knowledge and </w:t>
      </w:r>
      <w:r w:rsidRPr="0005782E">
        <w:rPr>
          <w:rFonts w:ascii="Arial Black" w:hAnsi="Arial Black"/>
          <w:sz w:val="24"/>
          <w:szCs w:val="24"/>
          <w:lang w:val="en-GB"/>
        </w:rPr>
        <w:t>organizational knowledge</w:t>
      </w:r>
      <w:bookmarkEnd w:id="13"/>
    </w:p>
    <w:p w14:paraId="5C45A3FE" w14:textId="382DA402" w:rsidR="005250E9" w:rsidRPr="006143E0" w:rsidRDefault="00A44035" w:rsidP="006143E0">
      <w:pPr>
        <w:pStyle w:val="Heading3"/>
        <w:rPr>
          <w:rFonts w:ascii="Arial Black" w:hAnsi="Arial Black"/>
          <w:lang w:val="en-GB"/>
        </w:rPr>
      </w:pPr>
      <w:bookmarkStart w:id="14" w:name="_Toc36590618"/>
      <w:r w:rsidRPr="006143E0">
        <w:rPr>
          <w:rFonts w:ascii="Arial Black" w:hAnsi="Arial Black"/>
          <w:lang w:val="en-GB"/>
        </w:rPr>
        <w:t>O</w:t>
      </w:r>
      <w:r w:rsidR="005250E9" w:rsidRPr="006143E0">
        <w:rPr>
          <w:rFonts w:ascii="Arial Black" w:hAnsi="Arial Black"/>
          <w:lang w:val="en-GB"/>
        </w:rPr>
        <w:t>rganizational knowledge</w:t>
      </w:r>
      <w:bookmarkEnd w:id="14"/>
    </w:p>
    <w:p w14:paraId="3E551624" w14:textId="2A14E6E0" w:rsidR="00483015" w:rsidRPr="00F65793" w:rsidRDefault="005250E9" w:rsidP="00F65793">
      <w:pPr>
        <w:jc w:val="both"/>
        <w:rPr>
          <w:rFonts w:ascii="Arial" w:hAnsi="Arial" w:cs="Arial"/>
          <w:lang w:val="en-GB"/>
        </w:rPr>
      </w:pPr>
      <w:r w:rsidRPr="00F65793">
        <w:rPr>
          <w:rFonts w:ascii="Arial" w:hAnsi="Arial" w:cs="Arial"/>
          <w:lang w:val="en-GB"/>
        </w:rPr>
        <w:t xml:space="preserve">Organizational knowledge means the collective form of knowledge which </w:t>
      </w:r>
      <w:r w:rsidR="00400172" w:rsidRPr="00F65793">
        <w:rPr>
          <w:rFonts w:ascii="Arial" w:hAnsi="Arial" w:cs="Arial"/>
          <w:lang w:val="en-GB"/>
        </w:rPr>
        <w:t xml:space="preserve">possessed by a group of people who belongs to </w:t>
      </w:r>
      <w:r w:rsidR="00A44035" w:rsidRPr="00F65793">
        <w:rPr>
          <w:rFonts w:ascii="Arial" w:hAnsi="Arial" w:cs="Arial"/>
          <w:lang w:val="en-GB"/>
        </w:rPr>
        <w:t>a</w:t>
      </w:r>
      <w:r w:rsidR="00400172" w:rsidRPr="00F65793">
        <w:rPr>
          <w:rFonts w:ascii="Arial" w:hAnsi="Arial" w:cs="Arial"/>
          <w:lang w:val="en-GB"/>
        </w:rPr>
        <w:t xml:space="preserve"> specific organization</w:t>
      </w:r>
      <w:r w:rsidR="00AB0200" w:rsidRPr="00F65793">
        <w:rPr>
          <w:rFonts w:ascii="Arial" w:hAnsi="Arial" w:cs="Arial"/>
          <w:lang w:val="en-GB"/>
        </w:rPr>
        <w:t xml:space="preserve"> (</w:t>
      </w:r>
      <w:r w:rsidR="00AB0200" w:rsidRPr="00F65793">
        <w:rPr>
          <w:rFonts w:ascii="Arial" w:hAnsi="Arial" w:cs="Arial"/>
          <w:color w:val="000000"/>
          <w:lang w:val="en-GB"/>
        </w:rPr>
        <w:t>Hatch,</w:t>
      </w:r>
      <w:r w:rsidR="008D619E">
        <w:rPr>
          <w:rFonts w:ascii="Arial" w:hAnsi="Arial" w:cs="Arial"/>
          <w:color w:val="000000"/>
          <w:lang w:val="en-GB"/>
        </w:rPr>
        <w:t xml:space="preserve"> </w:t>
      </w:r>
      <w:r w:rsidR="00AB0200" w:rsidRPr="00F65793">
        <w:rPr>
          <w:rFonts w:ascii="Arial" w:hAnsi="Arial" w:cs="Arial"/>
          <w:color w:val="000000"/>
          <w:lang w:val="en-GB"/>
        </w:rPr>
        <w:t>2010)</w:t>
      </w:r>
      <w:r w:rsidR="00400172" w:rsidRPr="00F65793">
        <w:rPr>
          <w:rFonts w:ascii="Arial" w:hAnsi="Arial" w:cs="Arial"/>
          <w:lang w:val="en-GB"/>
        </w:rPr>
        <w:t>.</w:t>
      </w:r>
      <w:r w:rsidR="00A44035" w:rsidRPr="00F65793">
        <w:rPr>
          <w:rFonts w:ascii="Arial" w:hAnsi="Arial" w:cs="Arial"/>
          <w:lang w:val="en-GB"/>
        </w:rPr>
        <w:t xml:space="preserve"> So, organizational knowledge is a collective series of information which is easily shared by people of an organization for communication but difficult to transfer.</w:t>
      </w:r>
    </w:p>
    <w:p w14:paraId="776472DB" w14:textId="43AA0877" w:rsidR="00A44035" w:rsidRPr="006143E0" w:rsidRDefault="00A44035" w:rsidP="006143E0">
      <w:pPr>
        <w:pStyle w:val="Heading3"/>
        <w:rPr>
          <w:rFonts w:ascii="Arial Black" w:hAnsi="Arial Black"/>
          <w:lang w:val="en-GB"/>
        </w:rPr>
      </w:pPr>
      <w:bookmarkStart w:id="15" w:name="_Toc36590619"/>
      <w:r w:rsidRPr="006143E0">
        <w:rPr>
          <w:rFonts w:ascii="Arial Black" w:hAnsi="Arial Black"/>
          <w:lang w:val="en-GB"/>
        </w:rPr>
        <w:lastRenderedPageBreak/>
        <w:t>Individual knowledge</w:t>
      </w:r>
      <w:bookmarkEnd w:id="15"/>
    </w:p>
    <w:p w14:paraId="6D138E60" w14:textId="45904DE1" w:rsidR="00A44035" w:rsidRPr="00F65793" w:rsidRDefault="00A44035" w:rsidP="008D619E">
      <w:pPr>
        <w:jc w:val="both"/>
        <w:rPr>
          <w:rFonts w:ascii="Arial" w:hAnsi="Arial" w:cs="Arial"/>
          <w:lang w:val="en-GB"/>
        </w:rPr>
      </w:pPr>
      <w:r w:rsidRPr="00F65793">
        <w:rPr>
          <w:rFonts w:ascii="Arial" w:hAnsi="Arial" w:cs="Arial"/>
          <w:lang w:val="en-GB"/>
        </w:rPr>
        <w:t>Individual knowledge means the contextual information that is used and believed</w:t>
      </w:r>
      <w:r w:rsidR="00C47B59" w:rsidRPr="00F65793">
        <w:rPr>
          <w:rFonts w:ascii="Arial" w:hAnsi="Arial" w:cs="Arial"/>
          <w:lang w:val="en-GB"/>
        </w:rPr>
        <w:t xml:space="preserve"> by an individual in order to justify the truth as well to differ the right or wrong. So, when an individual store the cognitive structure through learning process in his memory, it is called individual knowledge.</w:t>
      </w:r>
    </w:p>
    <w:p w14:paraId="2F011902" w14:textId="3671B34D" w:rsidR="004847BE" w:rsidRPr="00F65793" w:rsidRDefault="00727621" w:rsidP="008D619E">
      <w:pPr>
        <w:jc w:val="both"/>
        <w:rPr>
          <w:rFonts w:ascii="Arial" w:hAnsi="Arial" w:cs="Arial"/>
          <w:color w:val="000000"/>
          <w:lang w:val="en-GB"/>
        </w:rPr>
      </w:pPr>
      <w:r w:rsidRPr="00F65793">
        <w:rPr>
          <w:rFonts w:ascii="Arial" w:hAnsi="Arial" w:cs="Arial"/>
          <w:lang w:val="en-GB"/>
        </w:rPr>
        <w:t>The relationship between individual knowledge and organizational knowledge is an argued issues now-a-days. However</w:t>
      </w:r>
      <w:r w:rsidR="003865E0" w:rsidRPr="00F65793">
        <w:rPr>
          <w:rFonts w:ascii="Arial" w:hAnsi="Arial" w:cs="Arial"/>
          <w:lang w:val="en-GB"/>
        </w:rPr>
        <w:t xml:space="preserve">, individual knowledge can be transformed into organizational knowledge. </w:t>
      </w:r>
      <w:r w:rsidR="004847BE" w:rsidRPr="00F65793">
        <w:rPr>
          <w:rFonts w:ascii="Arial" w:hAnsi="Arial" w:cs="Arial"/>
          <w:color w:val="000000"/>
          <w:lang w:val="en-GB"/>
        </w:rPr>
        <w:t xml:space="preserve">When an </w:t>
      </w:r>
      <w:r w:rsidR="004C4CED" w:rsidRPr="00F65793">
        <w:rPr>
          <w:rFonts w:ascii="Arial" w:hAnsi="Arial" w:cs="Arial"/>
          <w:color w:val="000000"/>
          <w:lang w:val="en-GB"/>
        </w:rPr>
        <w:t>individual share</w:t>
      </w:r>
      <w:r w:rsidR="004847BE" w:rsidRPr="00F65793">
        <w:rPr>
          <w:rFonts w:ascii="Arial" w:hAnsi="Arial" w:cs="Arial"/>
          <w:color w:val="000000"/>
          <w:lang w:val="en-GB"/>
        </w:rPr>
        <w:t xml:space="preserve"> his or her </w:t>
      </w:r>
      <w:r w:rsidR="005066BF" w:rsidRPr="00F65793">
        <w:rPr>
          <w:rFonts w:ascii="Arial" w:hAnsi="Arial" w:cs="Arial"/>
          <w:color w:val="000000"/>
          <w:lang w:val="en-GB"/>
        </w:rPr>
        <w:t>knowledge with</w:t>
      </w:r>
      <w:r w:rsidR="004847BE" w:rsidRPr="00F65793">
        <w:rPr>
          <w:rFonts w:ascii="Arial" w:hAnsi="Arial" w:cs="Arial"/>
          <w:color w:val="000000"/>
          <w:lang w:val="en-GB"/>
        </w:rPr>
        <w:t xml:space="preserve"> a group of people in an </w:t>
      </w:r>
      <w:r w:rsidR="005066BF" w:rsidRPr="00F65793">
        <w:rPr>
          <w:rFonts w:ascii="Arial" w:hAnsi="Arial" w:cs="Arial"/>
          <w:color w:val="000000"/>
          <w:lang w:val="en-GB"/>
        </w:rPr>
        <w:t>organization then</w:t>
      </w:r>
      <w:r w:rsidR="004847BE" w:rsidRPr="00F65793">
        <w:rPr>
          <w:rFonts w:ascii="Arial" w:hAnsi="Arial" w:cs="Arial"/>
          <w:color w:val="000000"/>
          <w:lang w:val="en-GB"/>
        </w:rPr>
        <w:t xml:space="preserve"> it turns into organizational knowledge</w:t>
      </w:r>
      <w:r w:rsidR="0099353A" w:rsidRPr="00F65793">
        <w:rPr>
          <w:rFonts w:ascii="Arial" w:hAnsi="Arial" w:cs="Arial"/>
          <w:color w:val="000000"/>
          <w:lang w:val="en-GB"/>
        </w:rPr>
        <w:t xml:space="preserve"> (</w:t>
      </w:r>
      <w:r w:rsidR="0099353A" w:rsidRPr="00F65793">
        <w:rPr>
          <w:rFonts w:ascii="Arial" w:eastAsia="Times New Roman" w:hAnsi="Arial" w:cs="Arial"/>
          <w:color w:val="000000"/>
          <w:lang w:val="en-GB"/>
        </w:rPr>
        <w:t>O’Dell,</w:t>
      </w:r>
      <w:r w:rsidR="00D344CD">
        <w:rPr>
          <w:rFonts w:ascii="Arial" w:eastAsia="Times New Roman" w:hAnsi="Arial" w:cs="Arial"/>
          <w:color w:val="000000"/>
          <w:lang w:val="en-GB"/>
        </w:rPr>
        <w:t xml:space="preserve"> </w:t>
      </w:r>
      <w:r w:rsidR="0099353A" w:rsidRPr="00F65793">
        <w:rPr>
          <w:rFonts w:ascii="Arial" w:eastAsia="Times New Roman" w:hAnsi="Arial" w:cs="Arial"/>
          <w:color w:val="000000"/>
          <w:lang w:val="en-GB"/>
        </w:rPr>
        <w:t>2011)</w:t>
      </w:r>
      <w:r w:rsidR="005066BF" w:rsidRPr="00F65793">
        <w:rPr>
          <w:rFonts w:ascii="Arial" w:hAnsi="Arial" w:cs="Arial"/>
          <w:color w:val="000000"/>
          <w:lang w:val="en-GB"/>
        </w:rPr>
        <w:t xml:space="preserve">. </w:t>
      </w:r>
      <w:r w:rsidR="008B0F4A" w:rsidRPr="00F65793">
        <w:rPr>
          <w:rFonts w:ascii="Arial" w:hAnsi="Arial" w:cs="Arial"/>
          <w:color w:val="000000"/>
          <w:lang w:val="en-GB"/>
        </w:rPr>
        <w:t>But</w:t>
      </w:r>
      <w:r w:rsidR="005066BF" w:rsidRPr="00F65793">
        <w:rPr>
          <w:rFonts w:ascii="Arial" w:hAnsi="Arial" w:cs="Arial"/>
          <w:color w:val="000000"/>
          <w:lang w:val="en-GB"/>
        </w:rPr>
        <w:t xml:space="preserve"> organizational knowledge cannot be transformed or retain.</w:t>
      </w:r>
    </w:p>
    <w:p w14:paraId="50CEE387" w14:textId="1F8B7057" w:rsidR="00483015" w:rsidRPr="00F65793" w:rsidRDefault="00D91002" w:rsidP="00DC31EF">
      <w:pPr>
        <w:jc w:val="center"/>
        <w:rPr>
          <w:rFonts w:ascii="Arial" w:hAnsi="Arial" w:cs="Arial"/>
          <w:lang w:val="en-GB"/>
        </w:rPr>
      </w:pPr>
      <w:r w:rsidRPr="00F65793">
        <w:rPr>
          <w:rFonts w:ascii="Arial" w:hAnsi="Arial" w:cs="Arial"/>
          <w:noProof/>
        </w:rPr>
        <w:drawing>
          <wp:inline distT="0" distB="0" distL="0" distR="0" wp14:anchorId="6EE6572D" wp14:editId="4A79D019">
            <wp:extent cx="4667250" cy="29377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45b3ed46611977c4216e6733faecf76.png"/>
                    <pic:cNvPicPr/>
                  </pic:nvPicPr>
                  <pic:blipFill rotWithShape="1">
                    <a:blip r:embed="rId12" cstate="print">
                      <a:extLst>
                        <a:ext uri="{28A0092B-C50C-407E-A947-70E740481C1C}">
                          <a14:useLocalDpi xmlns:a14="http://schemas.microsoft.com/office/drawing/2010/main" val="0"/>
                        </a:ext>
                      </a:extLst>
                    </a:blip>
                    <a:srcRect t="5463" b="10611"/>
                    <a:stretch/>
                  </pic:blipFill>
                  <pic:spPr bwMode="auto">
                    <a:xfrm>
                      <a:off x="0" y="0"/>
                      <a:ext cx="4679602" cy="2945553"/>
                    </a:xfrm>
                    <a:prstGeom prst="rect">
                      <a:avLst/>
                    </a:prstGeom>
                    <a:ln>
                      <a:noFill/>
                    </a:ln>
                    <a:extLst>
                      <a:ext uri="{53640926-AAD7-44D8-BBD7-CCE9431645EC}">
                        <a14:shadowObscured xmlns:a14="http://schemas.microsoft.com/office/drawing/2010/main"/>
                      </a:ext>
                    </a:extLst>
                  </pic:spPr>
                </pic:pic>
              </a:graphicData>
            </a:graphic>
          </wp:inline>
        </w:drawing>
      </w:r>
    </w:p>
    <w:p w14:paraId="4361698F" w14:textId="422CE8CD" w:rsidR="00EE39E4" w:rsidRPr="00F65793" w:rsidRDefault="00EE39E4" w:rsidP="00DC31EF">
      <w:pPr>
        <w:jc w:val="center"/>
        <w:rPr>
          <w:rFonts w:ascii="Arial" w:hAnsi="Arial" w:cs="Arial"/>
          <w:lang w:val="en-GB"/>
        </w:rPr>
      </w:pPr>
      <w:r w:rsidRPr="00F65793">
        <w:rPr>
          <w:rFonts w:ascii="Arial" w:hAnsi="Arial" w:cs="Arial"/>
          <w:color w:val="000000"/>
          <w:lang w:val="en-GB"/>
        </w:rPr>
        <w:t>Fig: Individual knowledge- organizational knowledge relationship</w:t>
      </w:r>
      <w:r w:rsidR="00AB0200" w:rsidRPr="00F65793">
        <w:rPr>
          <w:rFonts w:ascii="Arial" w:hAnsi="Arial" w:cs="Arial"/>
          <w:color w:val="000000"/>
          <w:lang w:val="en-GB"/>
        </w:rPr>
        <w:t xml:space="preserve"> (Hatch,</w:t>
      </w:r>
      <w:r w:rsidR="00DC31EF">
        <w:rPr>
          <w:rFonts w:ascii="Arial" w:hAnsi="Arial" w:cs="Arial"/>
          <w:color w:val="000000"/>
          <w:lang w:val="en-GB"/>
        </w:rPr>
        <w:t xml:space="preserve"> </w:t>
      </w:r>
      <w:r w:rsidR="00AB0200" w:rsidRPr="00F65793">
        <w:rPr>
          <w:rFonts w:ascii="Arial" w:hAnsi="Arial" w:cs="Arial"/>
          <w:color w:val="000000"/>
          <w:lang w:val="en-GB"/>
        </w:rPr>
        <w:t>2010)</w:t>
      </w:r>
      <w:r w:rsidRPr="00F65793">
        <w:rPr>
          <w:rFonts w:ascii="Arial" w:hAnsi="Arial" w:cs="Arial"/>
          <w:color w:val="000000"/>
          <w:lang w:val="en-GB"/>
        </w:rPr>
        <w:t>.</w:t>
      </w:r>
    </w:p>
    <w:bookmarkEnd w:id="9"/>
    <w:p w14:paraId="42F8596E" w14:textId="77777777" w:rsidR="00D344CD" w:rsidRDefault="00D344CD" w:rsidP="008D619E">
      <w:pPr>
        <w:jc w:val="both"/>
        <w:rPr>
          <w:rFonts w:ascii="Arial" w:hAnsi="Arial" w:cs="Arial"/>
          <w:lang w:val="en-GB"/>
        </w:rPr>
      </w:pPr>
    </w:p>
    <w:p w14:paraId="0856D1EE" w14:textId="5DE3F6A2" w:rsidR="004847BE" w:rsidRDefault="004847BE" w:rsidP="008D619E">
      <w:pPr>
        <w:jc w:val="both"/>
        <w:rPr>
          <w:rFonts w:ascii="Arial" w:hAnsi="Arial" w:cs="Arial"/>
          <w:lang w:val="en-GB"/>
        </w:rPr>
      </w:pPr>
      <w:r w:rsidRPr="00F65793">
        <w:rPr>
          <w:rFonts w:ascii="Arial" w:hAnsi="Arial" w:cs="Arial"/>
          <w:lang w:val="en-GB"/>
        </w:rPr>
        <w:t>But, the differences between organizational knowledge and individual knowledge can set up different management strategies for knowledge management</w:t>
      </w:r>
      <w:r w:rsidR="00746045" w:rsidRPr="00F65793">
        <w:rPr>
          <w:rFonts w:ascii="Arial" w:hAnsi="Arial" w:cs="Arial"/>
          <w:lang w:val="en-GB"/>
        </w:rPr>
        <w:t xml:space="preserve"> (</w:t>
      </w:r>
      <w:proofErr w:type="spellStart"/>
      <w:r w:rsidR="00746045" w:rsidRPr="00F65793">
        <w:rPr>
          <w:rFonts w:ascii="Arial" w:hAnsi="Arial" w:cs="Arial"/>
          <w:color w:val="000000"/>
          <w:lang w:val="en-GB"/>
        </w:rPr>
        <w:t>Ebel</w:t>
      </w:r>
      <w:proofErr w:type="spellEnd"/>
      <w:r w:rsidR="00746045" w:rsidRPr="00F65793">
        <w:rPr>
          <w:rFonts w:ascii="Arial" w:hAnsi="Arial" w:cs="Arial"/>
          <w:color w:val="000000"/>
          <w:lang w:val="en-GB"/>
        </w:rPr>
        <w:t>,</w:t>
      </w:r>
      <w:r w:rsidR="00D344CD">
        <w:rPr>
          <w:rFonts w:ascii="Arial" w:hAnsi="Arial" w:cs="Arial"/>
          <w:color w:val="000000"/>
          <w:lang w:val="en-GB"/>
        </w:rPr>
        <w:t xml:space="preserve"> </w:t>
      </w:r>
      <w:r w:rsidR="00746045" w:rsidRPr="00F65793">
        <w:rPr>
          <w:rFonts w:ascii="Arial" w:hAnsi="Arial" w:cs="Arial"/>
          <w:color w:val="000000"/>
          <w:lang w:val="en-GB"/>
        </w:rPr>
        <w:t>2013)</w:t>
      </w:r>
      <w:r w:rsidRPr="00F65793">
        <w:rPr>
          <w:rFonts w:ascii="Arial" w:hAnsi="Arial" w:cs="Arial"/>
          <w:lang w:val="en-GB"/>
        </w:rPr>
        <w:t xml:space="preserve">. </w:t>
      </w:r>
      <w:r w:rsidR="00D344CD">
        <w:rPr>
          <w:rFonts w:ascii="Arial" w:hAnsi="Arial" w:cs="Arial"/>
          <w:lang w:val="en-GB"/>
        </w:rPr>
        <w:t xml:space="preserve">For example, organisational knowledge such as the financial resource and asset calculations provided in the annual report </w:t>
      </w:r>
      <w:r w:rsidR="00613318">
        <w:rPr>
          <w:rFonts w:ascii="Arial" w:hAnsi="Arial" w:cs="Arial"/>
          <w:lang w:val="en-GB"/>
        </w:rPr>
        <w:t xml:space="preserve">of TESCO </w:t>
      </w:r>
      <w:r w:rsidR="00D344CD">
        <w:rPr>
          <w:rFonts w:ascii="Arial" w:hAnsi="Arial" w:cs="Arial"/>
          <w:lang w:val="en-GB"/>
        </w:rPr>
        <w:t xml:space="preserve">can lead to the management and business strategies for the next fiscal year. But, individual knowledge of employees by the HR is just as much important to increase employee engagement by planning and organising different interventions programme. </w:t>
      </w:r>
    </w:p>
    <w:p w14:paraId="6C060C81" w14:textId="77777777" w:rsidR="00F65793" w:rsidRPr="00F65793" w:rsidRDefault="00F65793" w:rsidP="00F65793">
      <w:pPr>
        <w:rPr>
          <w:rFonts w:ascii="Arial" w:hAnsi="Arial" w:cs="Arial"/>
          <w:lang w:val="en-GB"/>
        </w:rPr>
      </w:pPr>
    </w:p>
    <w:p w14:paraId="4A9DD346" w14:textId="7C0B8891" w:rsidR="008F12FA" w:rsidRPr="0005782E" w:rsidRDefault="008F12FA" w:rsidP="00AC49D7">
      <w:pPr>
        <w:pStyle w:val="Heading2"/>
        <w:jc w:val="both"/>
        <w:rPr>
          <w:rFonts w:ascii="Arial Black" w:hAnsi="Arial Black"/>
          <w:color w:val="000000"/>
          <w:sz w:val="24"/>
          <w:szCs w:val="24"/>
          <w:lang w:val="en-GB"/>
        </w:rPr>
      </w:pPr>
      <w:bookmarkStart w:id="16" w:name="_Toc36590620"/>
      <w:r w:rsidRPr="0005782E">
        <w:rPr>
          <w:rFonts w:ascii="Arial Black" w:hAnsi="Arial Black"/>
          <w:sz w:val="24"/>
          <w:szCs w:val="24"/>
          <w:lang w:val="en-GB"/>
        </w:rPr>
        <w:t>Apply analysis and modelling techniques to identify knowledge assets</w:t>
      </w:r>
      <w:bookmarkEnd w:id="16"/>
    </w:p>
    <w:p w14:paraId="22302D03" w14:textId="0CA6526C" w:rsidR="000F06D8" w:rsidRPr="0005782E" w:rsidRDefault="000F06D8" w:rsidP="00AC49D7">
      <w:pPr>
        <w:pStyle w:val="Heading2"/>
        <w:jc w:val="both"/>
        <w:rPr>
          <w:rFonts w:ascii="Arial Black" w:hAnsi="Arial Black"/>
          <w:sz w:val="24"/>
          <w:szCs w:val="24"/>
          <w:lang w:val="en-GB"/>
        </w:rPr>
      </w:pPr>
      <w:bookmarkStart w:id="17" w:name="_Toc36590621"/>
      <w:r w:rsidRPr="0005782E">
        <w:rPr>
          <w:rFonts w:ascii="Arial Black" w:hAnsi="Arial Black"/>
          <w:sz w:val="24"/>
          <w:szCs w:val="24"/>
          <w:lang w:val="en-GB"/>
        </w:rPr>
        <w:t>Knowledge assets</w:t>
      </w:r>
      <w:bookmarkEnd w:id="17"/>
    </w:p>
    <w:p w14:paraId="3E5ECBBF" w14:textId="5E06E16D" w:rsidR="000B4670" w:rsidRPr="0005782E" w:rsidRDefault="000F06D8" w:rsidP="00AC49D7">
      <w:pPr>
        <w:jc w:val="both"/>
        <w:rPr>
          <w:rFonts w:ascii="Arial" w:hAnsi="Arial" w:cs="Arial"/>
          <w:lang w:val="en-GB"/>
        </w:rPr>
      </w:pPr>
      <w:r w:rsidRPr="0005782E">
        <w:rPr>
          <w:rFonts w:ascii="Arial" w:hAnsi="Arial" w:cs="Arial"/>
          <w:lang w:val="en-GB"/>
        </w:rPr>
        <w:t>A knowledge asset is such kind of asset which is actually generated from experience or creation from an organization but can be transformed into physical asset in the future</w:t>
      </w:r>
      <w:r w:rsidR="003E0500" w:rsidRPr="0005782E">
        <w:rPr>
          <w:rFonts w:ascii="Arial" w:hAnsi="Arial" w:cs="Arial"/>
          <w:lang w:val="en-GB"/>
        </w:rPr>
        <w:t xml:space="preserve"> (</w:t>
      </w:r>
      <w:proofErr w:type="spellStart"/>
      <w:r w:rsidR="003E0500" w:rsidRPr="0005782E">
        <w:rPr>
          <w:rFonts w:ascii="Arial" w:hAnsi="Arial" w:cs="Arial"/>
          <w:color w:val="000000"/>
          <w:shd w:val="clear" w:color="auto" w:fill="FFFFFF"/>
          <w:lang w:val="en-GB"/>
        </w:rPr>
        <w:t>Corney</w:t>
      </w:r>
      <w:proofErr w:type="spellEnd"/>
      <w:r w:rsidR="003E0500" w:rsidRPr="0005782E">
        <w:rPr>
          <w:rFonts w:ascii="Arial" w:hAnsi="Arial" w:cs="Arial"/>
          <w:color w:val="000000"/>
          <w:shd w:val="clear" w:color="auto" w:fill="FFFFFF"/>
          <w:lang w:val="en-GB"/>
        </w:rPr>
        <w:t>,</w:t>
      </w:r>
      <w:r w:rsidR="00613318">
        <w:rPr>
          <w:rFonts w:ascii="Arial" w:hAnsi="Arial" w:cs="Arial"/>
          <w:color w:val="000000"/>
          <w:shd w:val="clear" w:color="auto" w:fill="FFFFFF"/>
          <w:lang w:val="en-GB"/>
        </w:rPr>
        <w:t xml:space="preserve"> </w:t>
      </w:r>
      <w:r w:rsidR="003E0500" w:rsidRPr="0005782E">
        <w:rPr>
          <w:rFonts w:ascii="Arial" w:hAnsi="Arial" w:cs="Arial"/>
          <w:color w:val="000000"/>
          <w:shd w:val="clear" w:color="auto" w:fill="FFFFFF"/>
          <w:lang w:val="en-GB"/>
        </w:rPr>
        <w:t>2018)</w:t>
      </w:r>
      <w:r w:rsidR="003E0500" w:rsidRPr="0005782E">
        <w:rPr>
          <w:rFonts w:ascii="Arial" w:hAnsi="Arial" w:cs="Arial"/>
          <w:lang w:val="en-GB"/>
        </w:rPr>
        <w:t>.</w:t>
      </w:r>
      <w:r w:rsidR="000F506B" w:rsidRPr="0005782E">
        <w:rPr>
          <w:rFonts w:ascii="Arial" w:hAnsi="Arial" w:cs="Arial"/>
          <w:lang w:val="en-GB"/>
        </w:rPr>
        <w:t xml:space="preserve"> As, how to identify and how to turn knowledge</w:t>
      </w:r>
      <w:r w:rsidR="006E0F08" w:rsidRPr="0005782E">
        <w:rPr>
          <w:rFonts w:ascii="Arial" w:hAnsi="Arial" w:cs="Arial"/>
          <w:lang w:val="en-GB"/>
        </w:rPr>
        <w:t xml:space="preserve"> </w:t>
      </w:r>
      <w:r w:rsidR="00212A1B" w:rsidRPr="0005782E">
        <w:rPr>
          <w:rFonts w:ascii="Arial" w:hAnsi="Arial" w:cs="Arial"/>
          <w:lang w:val="en-GB"/>
        </w:rPr>
        <w:t xml:space="preserve">assets into profitable capital. Since knowledge asset add value to the development of an organization therefore it is considered as resource. Knowledge asset generate new knowledge. It is Knowledge management who accomplishes </w:t>
      </w:r>
      <w:r w:rsidR="00212A1B" w:rsidRPr="0005782E">
        <w:rPr>
          <w:rFonts w:ascii="Arial" w:hAnsi="Arial" w:cs="Arial"/>
          <w:lang w:val="en-GB"/>
        </w:rPr>
        <w:lastRenderedPageBreak/>
        <w:t xml:space="preserve">knowledge asset </w:t>
      </w:r>
      <w:r w:rsidR="00231546" w:rsidRPr="0005782E">
        <w:rPr>
          <w:rFonts w:ascii="Arial" w:hAnsi="Arial" w:cs="Arial"/>
          <w:lang w:val="en-GB"/>
        </w:rPr>
        <w:t>within an organization to achieve the desired goal of that organization</w:t>
      </w:r>
      <w:r w:rsidR="00427D5B" w:rsidRPr="0005782E">
        <w:rPr>
          <w:rFonts w:ascii="Arial" w:hAnsi="Arial" w:cs="Arial"/>
          <w:lang w:val="en-GB"/>
        </w:rPr>
        <w:t xml:space="preserve"> including </w:t>
      </w:r>
      <w:r w:rsidR="00926998" w:rsidRPr="0005782E">
        <w:rPr>
          <w:rFonts w:ascii="Arial" w:hAnsi="Arial" w:cs="Arial"/>
          <w:lang w:val="en-GB"/>
        </w:rPr>
        <w:t>structural knowledge (</w:t>
      </w:r>
      <w:r w:rsidR="00427D5B" w:rsidRPr="0005782E">
        <w:rPr>
          <w:rFonts w:ascii="Arial" w:hAnsi="Arial" w:cs="Arial"/>
          <w:lang w:val="en-GB"/>
        </w:rPr>
        <w:t>data, policy</w:t>
      </w:r>
      <w:r w:rsidR="00926998" w:rsidRPr="0005782E">
        <w:rPr>
          <w:rFonts w:ascii="Arial" w:hAnsi="Arial" w:cs="Arial"/>
          <w:lang w:val="en-GB"/>
        </w:rPr>
        <w:t xml:space="preserve">) and market knowledge </w:t>
      </w:r>
      <w:r w:rsidR="00427D5B" w:rsidRPr="0005782E">
        <w:rPr>
          <w:rFonts w:ascii="Arial" w:hAnsi="Arial" w:cs="Arial"/>
          <w:lang w:val="en-GB"/>
        </w:rPr>
        <w:t>(relation</w:t>
      </w:r>
      <w:r w:rsidR="00926998" w:rsidRPr="0005782E">
        <w:rPr>
          <w:rFonts w:ascii="Arial" w:hAnsi="Arial" w:cs="Arial"/>
          <w:lang w:val="en-GB"/>
        </w:rPr>
        <w:t xml:space="preserve"> with the clients and competitors)</w:t>
      </w:r>
      <w:r w:rsidR="00427D5B" w:rsidRPr="0005782E">
        <w:rPr>
          <w:rFonts w:ascii="Arial" w:hAnsi="Arial" w:cs="Arial"/>
          <w:lang w:val="en-GB"/>
        </w:rPr>
        <w:t>.</w:t>
      </w:r>
    </w:p>
    <w:p w14:paraId="1DC78375" w14:textId="46543A66" w:rsidR="00427D5B" w:rsidRPr="0005782E" w:rsidRDefault="000B4670" w:rsidP="0028684E">
      <w:pPr>
        <w:jc w:val="center"/>
        <w:rPr>
          <w:rFonts w:ascii="Arial" w:hAnsi="Arial" w:cs="Arial"/>
          <w:lang w:val="en-GB"/>
        </w:rPr>
      </w:pPr>
      <w:r w:rsidRPr="0005782E">
        <w:rPr>
          <w:rFonts w:ascii="Arial" w:hAnsi="Arial" w:cs="Arial"/>
          <w:noProof/>
        </w:rPr>
        <w:drawing>
          <wp:inline distT="0" distB="0" distL="0" distR="0" wp14:anchorId="059454BD" wp14:editId="7315F4FC">
            <wp:extent cx="2609850" cy="211241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1275_2009_Article_BFkmrp200926_Fig1_HTML.jpg"/>
                    <pic:cNvPicPr/>
                  </pic:nvPicPr>
                  <pic:blipFill>
                    <a:blip r:embed="rId13">
                      <a:extLst>
                        <a:ext uri="{28A0092B-C50C-407E-A947-70E740481C1C}">
                          <a14:useLocalDpi xmlns:a14="http://schemas.microsoft.com/office/drawing/2010/main" val="0"/>
                        </a:ext>
                      </a:extLst>
                    </a:blip>
                    <a:stretch>
                      <a:fillRect/>
                    </a:stretch>
                  </pic:blipFill>
                  <pic:spPr>
                    <a:xfrm>
                      <a:off x="0" y="0"/>
                      <a:ext cx="2618363" cy="2119300"/>
                    </a:xfrm>
                    <a:prstGeom prst="rect">
                      <a:avLst/>
                    </a:prstGeom>
                  </pic:spPr>
                </pic:pic>
              </a:graphicData>
            </a:graphic>
          </wp:inline>
        </w:drawing>
      </w:r>
    </w:p>
    <w:p w14:paraId="3C1F4063" w14:textId="4F77E9E1" w:rsidR="001F29A7" w:rsidRPr="0005782E" w:rsidRDefault="001F29A7" w:rsidP="0028684E">
      <w:pPr>
        <w:jc w:val="center"/>
        <w:rPr>
          <w:rFonts w:ascii="Arial" w:hAnsi="Arial" w:cs="Arial"/>
          <w:lang w:val="en-GB"/>
        </w:rPr>
      </w:pPr>
      <w:r w:rsidRPr="0005782E">
        <w:rPr>
          <w:rFonts w:ascii="Arial" w:hAnsi="Arial" w:cs="Arial"/>
          <w:color w:val="000000"/>
          <w:sz w:val="20"/>
          <w:szCs w:val="20"/>
          <w:lang w:val="en-GB"/>
        </w:rPr>
        <w:t>Fig: Knowledge assets</w:t>
      </w:r>
      <w:r w:rsidR="007B6031" w:rsidRPr="0005782E">
        <w:rPr>
          <w:rFonts w:ascii="Arial" w:hAnsi="Arial" w:cs="Arial"/>
          <w:color w:val="000000"/>
          <w:sz w:val="20"/>
          <w:szCs w:val="20"/>
          <w:lang w:val="en-GB"/>
        </w:rPr>
        <w:t xml:space="preserve">, </w:t>
      </w:r>
      <w:r w:rsidR="007B6031" w:rsidRPr="0005782E">
        <w:rPr>
          <w:rFonts w:ascii="Arial" w:hAnsi="Arial" w:cs="Arial"/>
          <w:color w:val="141412"/>
          <w:sz w:val="20"/>
          <w:szCs w:val="20"/>
          <w:shd w:val="clear" w:color="auto" w:fill="FFFFFF"/>
          <w:lang w:val="en-GB"/>
        </w:rPr>
        <w:t>(</w:t>
      </w:r>
      <w:proofErr w:type="spellStart"/>
      <w:r w:rsidR="007B6031" w:rsidRPr="0005782E">
        <w:rPr>
          <w:rFonts w:ascii="Arial" w:hAnsi="Arial" w:cs="Arial"/>
          <w:color w:val="000000"/>
          <w:sz w:val="20"/>
          <w:szCs w:val="20"/>
          <w:shd w:val="clear" w:color="auto" w:fill="FFFFFF"/>
          <w:lang w:val="en-GB"/>
        </w:rPr>
        <w:t>Bebensee</w:t>
      </w:r>
      <w:proofErr w:type="spellEnd"/>
      <w:r w:rsidR="007B6031" w:rsidRPr="0005782E">
        <w:rPr>
          <w:rFonts w:ascii="Arial" w:hAnsi="Arial" w:cs="Arial"/>
          <w:color w:val="000000"/>
          <w:sz w:val="20"/>
          <w:szCs w:val="20"/>
          <w:shd w:val="clear" w:color="auto" w:fill="FFFFFF"/>
          <w:lang w:val="en-GB"/>
        </w:rPr>
        <w:t>,</w:t>
      </w:r>
      <w:r w:rsidR="0028684E">
        <w:rPr>
          <w:rFonts w:ascii="Arial" w:hAnsi="Arial" w:cs="Arial"/>
          <w:color w:val="000000"/>
          <w:sz w:val="20"/>
          <w:szCs w:val="20"/>
          <w:shd w:val="clear" w:color="auto" w:fill="FFFFFF"/>
          <w:lang w:val="en-GB"/>
        </w:rPr>
        <w:t xml:space="preserve"> </w:t>
      </w:r>
      <w:r w:rsidR="007B6031" w:rsidRPr="0005782E">
        <w:rPr>
          <w:rFonts w:ascii="Arial" w:hAnsi="Arial" w:cs="Arial"/>
          <w:color w:val="000000"/>
          <w:sz w:val="20"/>
          <w:szCs w:val="20"/>
          <w:shd w:val="clear" w:color="auto" w:fill="FFFFFF"/>
          <w:lang w:val="en-GB"/>
        </w:rPr>
        <w:t>2010)</w:t>
      </w:r>
      <w:r w:rsidR="007B6031" w:rsidRPr="0005782E">
        <w:rPr>
          <w:rFonts w:ascii="Arial" w:hAnsi="Arial" w:cs="Arial"/>
          <w:color w:val="141412"/>
          <w:sz w:val="20"/>
          <w:szCs w:val="20"/>
          <w:shd w:val="clear" w:color="auto" w:fill="FFFFFF"/>
          <w:lang w:val="en-GB"/>
        </w:rPr>
        <w:t>.</w:t>
      </w:r>
    </w:p>
    <w:p w14:paraId="60B7B496" w14:textId="77777777" w:rsidR="00EE39E4" w:rsidRPr="0005782E" w:rsidRDefault="00EE39E4" w:rsidP="00AC49D7">
      <w:pPr>
        <w:jc w:val="both"/>
        <w:rPr>
          <w:rFonts w:ascii="Arial" w:hAnsi="Arial" w:cs="Arial"/>
          <w:lang w:val="en-GB"/>
        </w:rPr>
      </w:pPr>
    </w:p>
    <w:p w14:paraId="3D4EA1EA" w14:textId="5E6DF8B5" w:rsidR="000F06D8" w:rsidRPr="0005782E" w:rsidRDefault="00427D5B" w:rsidP="00AC49D7">
      <w:pPr>
        <w:jc w:val="both"/>
        <w:rPr>
          <w:rFonts w:ascii="Arial" w:hAnsi="Arial" w:cs="Arial"/>
          <w:lang w:val="en-GB"/>
        </w:rPr>
      </w:pPr>
      <w:r w:rsidRPr="0005782E">
        <w:rPr>
          <w:rFonts w:ascii="Arial" w:hAnsi="Arial" w:cs="Arial"/>
          <w:lang w:val="en-GB"/>
        </w:rPr>
        <w:t xml:space="preserve">There are four types of knowledge asset, Core knowledge asset (reputation or corporation culture), Dynamic knowledge asset </w:t>
      </w:r>
      <w:r w:rsidR="00087013" w:rsidRPr="0005782E">
        <w:rPr>
          <w:rFonts w:ascii="Arial" w:hAnsi="Arial" w:cs="Arial"/>
          <w:lang w:val="en-GB"/>
        </w:rPr>
        <w:t>(profitable</w:t>
      </w:r>
      <w:r w:rsidRPr="0005782E">
        <w:rPr>
          <w:rFonts w:ascii="Arial" w:hAnsi="Arial" w:cs="Arial"/>
          <w:lang w:val="en-GB"/>
        </w:rPr>
        <w:t xml:space="preserve"> but not </w:t>
      </w:r>
      <w:r w:rsidR="00087013" w:rsidRPr="0005782E">
        <w:rPr>
          <w:rFonts w:ascii="Arial" w:hAnsi="Arial" w:cs="Arial"/>
          <w:lang w:val="en-GB"/>
        </w:rPr>
        <w:t>durable)</w:t>
      </w:r>
      <w:r w:rsidRPr="0005782E">
        <w:rPr>
          <w:rFonts w:ascii="Arial" w:hAnsi="Arial" w:cs="Arial"/>
          <w:lang w:val="en-GB"/>
        </w:rPr>
        <w:t xml:space="preserve">, Supportive knowledge asset </w:t>
      </w:r>
      <w:r w:rsidR="00087013" w:rsidRPr="0005782E">
        <w:rPr>
          <w:rFonts w:ascii="Arial" w:hAnsi="Arial" w:cs="Arial"/>
          <w:lang w:val="en-GB"/>
        </w:rPr>
        <w:t>(durable),</w:t>
      </w:r>
      <w:r w:rsidRPr="0005782E">
        <w:rPr>
          <w:rFonts w:ascii="Arial" w:hAnsi="Arial" w:cs="Arial"/>
          <w:lang w:val="en-GB"/>
        </w:rPr>
        <w:t xml:space="preserve"> Low budget knowledge asset </w:t>
      </w:r>
      <w:r w:rsidR="00087013" w:rsidRPr="0005782E">
        <w:rPr>
          <w:rFonts w:ascii="Arial" w:hAnsi="Arial" w:cs="Arial"/>
          <w:lang w:val="en-GB"/>
        </w:rPr>
        <w:t>(less</w:t>
      </w:r>
      <w:r w:rsidRPr="0005782E">
        <w:rPr>
          <w:rFonts w:ascii="Arial" w:hAnsi="Arial" w:cs="Arial"/>
          <w:lang w:val="en-GB"/>
        </w:rPr>
        <w:t xml:space="preserve"> profitable &amp; durable)</w:t>
      </w:r>
      <w:r w:rsidR="003E0500" w:rsidRPr="0005782E">
        <w:rPr>
          <w:rFonts w:ascii="Arial" w:hAnsi="Arial" w:cs="Arial"/>
          <w:lang w:val="en-GB"/>
        </w:rPr>
        <w:t>.</w:t>
      </w:r>
    </w:p>
    <w:p w14:paraId="3D28034E" w14:textId="4902FC3F" w:rsidR="00087013" w:rsidRPr="0005782E" w:rsidRDefault="00087013" w:rsidP="00AC49D7">
      <w:pPr>
        <w:jc w:val="both"/>
        <w:rPr>
          <w:rFonts w:ascii="Arial" w:hAnsi="Arial" w:cs="Arial"/>
          <w:color w:val="141412"/>
          <w:shd w:val="clear" w:color="auto" w:fill="FFFFFF"/>
          <w:lang w:val="en-GB"/>
        </w:rPr>
      </w:pPr>
      <w:r w:rsidRPr="0005782E">
        <w:rPr>
          <w:rFonts w:ascii="Arial" w:hAnsi="Arial" w:cs="Arial"/>
          <w:lang w:val="en-GB"/>
        </w:rPr>
        <w:t xml:space="preserve">In order to determine the areas where knowledge asset lies in an organization, is known as mapping. Mapping also identifies </w:t>
      </w:r>
      <w:r w:rsidRPr="0005782E">
        <w:rPr>
          <w:rFonts w:ascii="Arial" w:hAnsi="Arial" w:cs="Arial"/>
          <w:color w:val="141412"/>
          <w:shd w:val="clear" w:color="auto" w:fill="FFFFFF"/>
          <w:lang w:val="en-GB"/>
        </w:rPr>
        <w:t>Concepts, ideas, skills, problems, solutions for identifying knowledge asset</w:t>
      </w:r>
      <w:r w:rsidR="00F81371" w:rsidRPr="0005782E">
        <w:rPr>
          <w:rFonts w:ascii="Arial" w:hAnsi="Arial" w:cs="Arial"/>
          <w:color w:val="141412"/>
          <w:shd w:val="clear" w:color="auto" w:fill="FFFFFF"/>
          <w:lang w:val="en-GB"/>
        </w:rPr>
        <w:t xml:space="preserve"> (</w:t>
      </w:r>
      <w:proofErr w:type="spellStart"/>
      <w:r w:rsidR="00F81371" w:rsidRPr="0005782E">
        <w:rPr>
          <w:rFonts w:ascii="Arial" w:hAnsi="Arial" w:cs="Arial"/>
          <w:color w:val="000000"/>
          <w:shd w:val="clear" w:color="auto" w:fill="FFFFFF"/>
          <w:lang w:val="en-GB"/>
        </w:rPr>
        <w:t>Bebensee</w:t>
      </w:r>
      <w:proofErr w:type="spellEnd"/>
      <w:r w:rsidR="00F81371" w:rsidRPr="0005782E">
        <w:rPr>
          <w:rFonts w:ascii="Arial" w:hAnsi="Arial" w:cs="Arial"/>
          <w:color w:val="000000"/>
          <w:shd w:val="clear" w:color="auto" w:fill="FFFFFF"/>
          <w:lang w:val="en-GB"/>
        </w:rPr>
        <w:t>,</w:t>
      </w:r>
      <w:r w:rsidR="00613318">
        <w:rPr>
          <w:rFonts w:ascii="Arial" w:hAnsi="Arial" w:cs="Arial"/>
          <w:color w:val="000000"/>
          <w:shd w:val="clear" w:color="auto" w:fill="FFFFFF"/>
          <w:lang w:val="en-GB"/>
        </w:rPr>
        <w:t xml:space="preserve"> </w:t>
      </w:r>
      <w:r w:rsidR="00F81371" w:rsidRPr="0005782E">
        <w:rPr>
          <w:rFonts w:ascii="Arial" w:hAnsi="Arial" w:cs="Arial"/>
          <w:color w:val="000000"/>
          <w:shd w:val="clear" w:color="auto" w:fill="FFFFFF"/>
          <w:lang w:val="en-GB"/>
        </w:rPr>
        <w:t>2010)</w:t>
      </w:r>
      <w:r w:rsidRPr="0005782E">
        <w:rPr>
          <w:rFonts w:ascii="Arial" w:hAnsi="Arial" w:cs="Arial"/>
          <w:color w:val="141412"/>
          <w:shd w:val="clear" w:color="auto" w:fill="FFFFFF"/>
          <w:lang w:val="en-GB"/>
        </w:rPr>
        <w:t>. Mapping is a technical process that includes-</w:t>
      </w:r>
    </w:p>
    <w:p w14:paraId="031531D6" w14:textId="709A50C0" w:rsidR="00087013" w:rsidRPr="0005782E" w:rsidRDefault="00087013" w:rsidP="00AC49D7">
      <w:pPr>
        <w:jc w:val="both"/>
        <w:rPr>
          <w:rFonts w:ascii="Arial" w:hAnsi="Arial" w:cs="Arial"/>
          <w:color w:val="141412"/>
          <w:shd w:val="clear" w:color="auto" w:fill="FFFFFF"/>
          <w:lang w:val="en-GB"/>
        </w:rPr>
      </w:pPr>
      <w:r w:rsidRPr="0005782E">
        <w:rPr>
          <w:rFonts w:ascii="Arial Black" w:hAnsi="Arial Black" w:cs="Arial"/>
          <w:color w:val="141412"/>
          <w:shd w:val="clear" w:color="auto" w:fill="FFFFFF"/>
          <w:lang w:val="en-GB"/>
        </w:rPr>
        <w:t>Inventing a knowledge asset</w:t>
      </w:r>
      <w:r w:rsidR="000F3D39" w:rsidRPr="0005782E">
        <w:rPr>
          <w:rFonts w:ascii="Arial Black" w:hAnsi="Arial Black" w:cs="Arial"/>
          <w:color w:val="141412"/>
          <w:shd w:val="clear" w:color="auto" w:fill="FFFFFF"/>
          <w:lang w:val="en-GB"/>
        </w:rPr>
        <w:t xml:space="preserve">: </w:t>
      </w:r>
      <w:r w:rsidR="000F3D39" w:rsidRPr="0005782E">
        <w:rPr>
          <w:rFonts w:ascii="Arial" w:hAnsi="Arial" w:cs="Arial"/>
          <w:color w:val="141412"/>
          <w:shd w:val="clear" w:color="auto" w:fill="FFFFFF"/>
          <w:lang w:val="en-GB"/>
        </w:rPr>
        <w:t xml:space="preserve">Including owners, </w:t>
      </w:r>
      <w:r w:rsidR="00527452" w:rsidRPr="0005782E">
        <w:rPr>
          <w:rFonts w:ascii="Arial" w:hAnsi="Arial" w:cs="Arial"/>
          <w:color w:val="141412"/>
          <w:shd w:val="clear" w:color="auto" w:fill="FFFFFF"/>
          <w:lang w:val="en-GB"/>
        </w:rPr>
        <w:t xml:space="preserve">the </w:t>
      </w:r>
      <w:r w:rsidR="000F3D39" w:rsidRPr="0005782E">
        <w:rPr>
          <w:rFonts w:ascii="Arial" w:hAnsi="Arial" w:cs="Arial"/>
          <w:color w:val="141412"/>
          <w:shd w:val="clear" w:color="auto" w:fill="FFFFFF"/>
          <w:lang w:val="en-GB"/>
        </w:rPr>
        <w:t>organization in the process, maintaining the guidelines, giving reviews.</w:t>
      </w:r>
    </w:p>
    <w:p w14:paraId="24A00D4C" w14:textId="6B18C577" w:rsidR="00527452" w:rsidRPr="0005782E" w:rsidRDefault="00527452" w:rsidP="00AC49D7">
      <w:pPr>
        <w:jc w:val="both"/>
        <w:rPr>
          <w:rFonts w:ascii="Arial" w:hAnsi="Arial" w:cs="Arial"/>
          <w:color w:val="141412"/>
          <w:shd w:val="clear" w:color="auto" w:fill="FFFFFF"/>
          <w:lang w:val="en-GB"/>
        </w:rPr>
      </w:pPr>
      <w:r w:rsidRPr="0005782E">
        <w:rPr>
          <w:rFonts w:ascii="Arial Black" w:hAnsi="Arial Black" w:cs="Arial"/>
          <w:color w:val="141412"/>
          <w:shd w:val="clear" w:color="auto" w:fill="FFFFFF"/>
          <w:lang w:val="en-GB"/>
        </w:rPr>
        <w:t>Appreciating the role of knowledge:</w:t>
      </w:r>
      <w:r w:rsidRPr="0005782E">
        <w:rPr>
          <w:rFonts w:ascii="Arial" w:hAnsi="Arial" w:cs="Arial"/>
          <w:color w:val="141412"/>
          <w:shd w:val="clear" w:color="auto" w:fill="FFFFFF"/>
          <w:lang w:val="en-GB"/>
        </w:rPr>
        <w:t xml:space="preserve">  Appreciating the functions of knowledge in the organizational context.</w:t>
      </w:r>
    </w:p>
    <w:p w14:paraId="305C5FD7" w14:textId="363380BD" w:rsidR="00527452" w:rsidRPr="0005782E" w:rsidRDefault="00527452" w:rsidP="00AC49D7">
      <w:pPr>
        <w:jc w:val="both"/>
        <w:rPr>
          <w:rFonts w:ascii="Arial" w:hAnsi="Arial" w:cs="Arial"/>
          <w:color w:val="141412"/>
          <w:shd w:val="clear" w:color="auto" w:fill="FFFFFF"/>
          <w:lang w:val="en-GB"/>
        </w:rPr>
      </w:pPr>
      <w:r w:rsidRPr="0005782E">
        <w:rPr>
          <w:rFonts w:ascii="Arial Black" w:hAnsi="Arial Black" w:cs="Arial"/>
          <w:color w:val="141412"/>
          <w:shd w:val="clear" w:color="auto" w:fill="FFFFFF"/>
          <w:lang w:val="en-GB"/>
        </w:rPr>
        <w:t xml:space="preserve">Mapping knowledge flows: </w:t>
      </w:r>
      <w:r w:rsidRPr="0005782E">
        <w:rPr>
          <w:rFonts w:ascii="Arial" w:hAnsi="Arial" w:cs="Arial"/>
          <w:color w:val="141412"/>
          <w:shd w:val="clear" w:color="auto" w:fill="FFFFFF"/>
          <w:lang w:val="en-GB"/>
        </w:rPr>
        <w:t>Collecting organizational and departmental developmental chart of the organization.</w:t>
      </w:r>
    </w:p>
    <w:p w14:paraId="3D92BC0E" w14:textId="781B24A0" w:rsidR="00527452" w:rsidRPr="0005782E" w:rsidRDefault="00527452" w:rsidP="00AC49D7">
      <w:pPr>
        <w:jc w:val="both"/>
        <w:rPr>
          <w:rFonts w:ascii="Arial" w:hAnsi="Arial" w:cs="Arial"/>
          <w:color w:val="141412"/>
          <w:shd w:val="clear" w:color="auto" w:fill="FFFFFF"/>
          <w:lang w:val="en-GB"/>
        </w:rPr>
      </w:pPr>
      <w:bookmarkStart w:id="18" w:name="_Hlk36523261"/>
      <w:r w:rsidRPr="0005782E">
        <w:rPr>
          <w:rFonts w:ascii="Arial Black" w:hAnsi="Arial Black" w:cs="Arial"/>
          <w:color w:val="141412"/>
          <w:shd w:val="clear" w:color="auto" w:fill="FFFFFF"/>
          <w:lang w:val="en-GB"/>
        </w:rPr>
        <w:t xml:space="preserve">Identifying knowledge gap: </w:t>
      </w:r>
      <w:bookmarkEnd w:id="18"/>
      <w:r w:rsidRPr="0005782E">
        <w:rPr>
          <w:rFonts w:ascii="Arial" w:hAnsi="Arial" w:cs="Arial"/>
          <w:color w:val="141412"/>
          <w:shd w:val="clear" w:color="auto" w:fill="FFFFFF"/>
          <w:lang w:val="en-GB"/>
        </w:rPr>
        <w:t>Through training program or client reviews identifying the knowledge gaps of the organization.</w:t>
      </w:r>
    </w:p>
    <w:p w14:paraId="44590B08" w14:textId="2D20E931" w:rsidR="000D005D" w:rsidRPr="0005782E" w:rsidRDefault="000D005D" w:rsidP="00AC49D7">
      <w:pPr>
        <w:jc w:val="both"/>
        <w:rPr>
          <w:rFonts w:ascii="Arial" w:hAnsi="Arial" w:cs="Arial"/>
          <w:color w:val="141412"/>
          <w:shd w:val="clear" w:color="auto" w:fill="FFFFFF"/>
          <w:lang w:val="en-GB"/>
        </w:rPr>
      </w:pPr>
      <w:r w:rsidRPr="0005782E">
        <w:rPr>
          <w:rFonts w:ascii="Arial Black" w:hAnsi="Arial Black" w:cs="Arial"/>
          <w:color w:val="141412"/>
          <w:shd w:val="clear" w:color="auto" w:fill="FFFFFF"/>
          <w:lang w:val="en-GB"/>
        </w:rPr>
        <w:t xml:space="preserve">Identifying the risks: </w:t>
      </w:r>
      <w:r w:rsidRPr="0005782E">
        <w:rPr>
          <w:rFonts w:ascii="Arial" w:hAnsi="Arial" w:cs="Arial"/>
          <w:color w:val="141412"/>
          <w:shd w:val="clear" w:color="auto" w:fill="FFFFFF"/>
          <w:lang w:val="en-GB"/>
        </w:rPr>
        <w:t>Through the register or lesson learned exercise have to point out the risks and issues.</w:t>
      </w:r>
    </w:p>
    <w:p w14:paraId="01A02EA3" w14:textId="64297492" w:rsidR="00E541B8" w:rsidRPr="0005782E" w:rsidRDefault="00E541B8" w:rsidP="00AC49D7">
      <w:pPr>
        <w:jc w:val="both"/>
        <w:rPr>
          <w:rFonts w:ascii="Arial" w:hAnsi="Arial" w:cs="Arial"/>
          <w:color w:val="141412"/>
          <w:shd w:val="clear" w:color="auto" w:fill="FFFFFF"/>
          <w:lang w:val="en-GB"/>
        </w:rPr>
      </w:pPr>
      <w:r w:rsidRPr="0005782E">
        <w:rPr>
          <w:rFonts w:ascii="Arial Black" w:hAnsi="Arial Black" w:cs="Arial"/>
          <w:color w:val="141412"/>
          <w:shd w:val="clear" w:color="auto" w:fill="FFFFFF"/>
          <w:lang w:val="en-GB"/>
        </w:rPr>
        <w:t xml:space="preserve">Integrating the range of information: </w:t>
      </w:r>
      <w:r w:rsidRPr="0005782E">
        <w:rPr>
          <w:rFonts w:ascii="Arial" w:hAnsi="Arial" w:cs="Arial"/>
          <w:color w:val="141412"/>
          <w:shd w:val="clear" w:color="auto" w:fill="FFFFFF"/>
          <w:lang w:val="en-GB"/>
        </w:rPr>
        <w:t xml:space="preserve">This organization integrates a range of information including </w:t>
      </w:r>
      <w:r w:rsidR="00613318" w:rsidRPr="0005782E">
        <w:rPr>
          <w:rFonts w:ascii="Arial" w:hAnsi="Arial" w:cs="Arial"/>
          <w:color w:val="141412"/>
          <w:shd w:val="clear" w:color="auto" w:fill="FFFFFF"/>
          <w:lang w:val="en-GB"/>
        </w:rPr>
        <w:t>customers’</w:t>
      </w:r>
      <w:r w:rsidRPr="0005782E">
        <w:rPr>
          <w:rFonts w:ascii="Arial" w:hAnsi="Arial" w:cs="Arial"/>
          <w:color w:val="141412"/>
          <w:shd w:val="clear" w:color="auto" w:fill="FFFFFF"/>
          <w:lang w:val="en-GB"/>
        </w:rPr>
        <w:t xml:space="preserve"> information such as customer data collection, analysis</w:t>
      </w:r>
      <w:r w:rsidR="00256848" w:rsidRPr="0005782E">
        <w:rPr>
          <w:rFonts w:ascii="Arial" w:hAnsi="Arial" w:cs="Arial"/>
          <w:color w:val="141412"/>
          <w:shd w:val="clear" w:color="auto" w:fill="FFFFFF"/>
          <w:lang w:val="en-GB"/>
        </w:rPr>
        <w:t xml:space="preserve"> as well as using the data in the process</w:t>
      </w:r>
      <w:r w:rsidRPr="0005782E">
        <w:rPr>
          <w:rFonts w:ascii="Arial" w:hAnsi="Arial" w:cs="Arial"/>
          <w:color w:val="141412"/>
          <w:shd w:val="clear" w:color="auto" w:fill="FFFFFF"/>
          <w:lang w:val="en-GB"/>
        </w:rPr>
        <w:t xml:space="preserve"> etc.</w:t>
      </w:r>
    </w:p>
    <w:p w14:paraId="1326CA07" w14:textId="05283841" w:rsidR="0064595E" w:rsidRPr="0005782E" w:rsidRDefault="0064595E" w:rsidP="00AC49D7">
      <w:pPr>
        <w:jc w:val="both"/>
        <w:rPr>
          <w:rFonts w:ascii="Arial" w:hAnsi="Arial" w:cs="Arial"/>
          <w:color w:val="141412"/>
          <w:shd w:val="clear" w:color="auto" w:fill="FFFFFF"/>
          <w:lang w:val="en-GB"/>
        </w:rPr>
      </w:pPr>
      <w:r w:rsidRPr="0005782E">
        <w:rPr>
          <w:rFonts w:ascii="Arial" w:hAnsi="Arial" w:cs="Arial"/>
          <w:color w:val="141412"/>
          <w:shd w:val="clear" w:color="auto" w:fill="FFFFFF"/>
          <w:lang w:val="en-GB"/>
        </w:rPr>
        <w:t xml:space="preserve">When the techniques of </w:t>
      </w:r>
      <w:r w:rsidR="00E541B8" w:rsidRPr="0005782E">
        <w:rPr>
          <w:rFonts w:ascii="Arial" w:hAnsi="Arial" w:cs="Arial"/>
          <w:color w:val="141412"/>
          <w:shd w:val="clear" w:color="auto" w:fill="FFFFFF"/>
          <w:lang w:val="en-GB"/>
        </w:rPr>
        <w:t>identifying knowledge assets in an organization like TESCO</w:t>
      </w:r>
      <w:r w:rsidR="00256848" w:rsidRPr="0005782E">
        <w:rPr>
          <w:rFonts w:ascii="Arial" w:hAnsi="Arial" w:cs="Arial"/>
          <w:color w:val="141412"/>
          <w:shd w:val="clear" w:color="auto" w:fill="FFFFFF"/>
          <w:lang w:val="en-GB"/>
        </w:rPr>
        <w:t xml:space="preserve"> is applied</w:t>
      </w:r>
      <w:r w:rsidR="00E541B8" w:rsidRPr="0005782E">
        <w:rPr>
          <w:rFonts w:ascii="Arial" w:hAnsi="Arial" w:cs="Arial"/>
          <w:color w:val="141412"/>
          <w:shd w:val="clear" w:color="auto" w:fill="FFFFFF"/>
          <w:lang w:val="en-GB"/>
        </w:rPr>
        <w:t>, we c</w:t>
      </w:r>
      <w:r w:rsidR="00256848" w:rsidRPr="0005782E">
        <w:rPr>
          <w:rFonts w:ascii="Arial" w:hAnsi="Arial" w:cs="Arial"/>
          <w:color w:val="141412"/>
          <w:shd w:val="clear" w:color="auto" w:fill="FFFFFF"/>
          <w:lang w:val="en-GB"/>
        </w:rPr>
        <w:t>a</w:t>
      </w:r>
      <w:r w:rsidR="00E541B8" w:rsidRPr="0005782E">
        <w:rPr>
          <w:rFonts w:ascii="Arial" w:hAnsi="Arial" w:cs="Arial"/>
          <w:color w:val="141412"/>
          <w:shd w:val="clear" w:color="auto" w:fill="FFFFFF"/>
          <w:lang w:val="en-GB"/>
        </w:rPr>
        <w:t>me to learn the knowledge asset areas of this multinational company.</w:t>
      </w:r>
      <w:r w:rsidR="00256848" w:rsidRPr="0005782E">
        <w:rPr>
          <w:rFonts w:ascii="Arial" w:hAnsi="Arial" w:cs="Arial"/>
          <w:color w:val="141412"/>
          <w:shd w:val="clear" w:color="auto" w:fill="FFFFFF"/>
          <w:lang w:val="en-GB"/>
        </w:rPr>
        <w:t xml:space="preserve"> However, they </w:t>
      </w:r>
      <w:r w:rsidR="00256848" w:rsidRPr="0005782E">
        <w:rPr>
          <w:rFonts w:ascii="Arial" w:hAnsi="Arial" w:cs="Arial"/>
          <w:color w:val="141412"/>
          <w:shd w:val="clear" w:color="auto" w:fill="FFFFFF"/>
          <w:lang w:val="en-GB"/>
        </w:rPr>
        <w:lastRenderedPageBreak/>
        <w:t xml:space="preserve">focused on the information’s about the </w:t>
      </w:r>
      <w:r w:rsidR="00CB2670" w:rsidRPr="0005782E">
        <w:rPr>
          <w:rFonts w:ascii="Arial" w:hAnsi="Arial" w:cs="Arial"/>
          <w:color w:val="141412"/>
          <w:shd w:val="clear" w:color="auto" w:fill="FFFFFF"/>
          <w:lang w:val="en-GB"/>
        </w:rPr>
        <w:t>customers,</w:t>
      </w:r>
      <w:r w:rsidR="00256848" w:rsidRPr="0005782E">
        <w:rPr>
          <w:rFonts w:ascii="Arial" w:hAnsi="Arial" w:cs="Arial"/>
          <w:color w:val="141412"/>
          <w:shd w:val="clear" w:color="auto" w:fill="FFFFFF"/>
          <w:lang w:val="en-GB"/>
        </w:rPr>
        <w:t xml:space="preserve"> so they collected, integrated and finally used that data which includes each customer individual profiles.</w:t>
      </w:r>
      <w:r w:rsidR="00CB2670" w:rsidRPr="0005782E">
        <w:rPr>
          <w:rFonts w:ascii="Arial" w:hAnsi="Arial" w:cs="Arial"/>
          <w:color w:val="141412"/>
          <w:shd w:val="clear" w:color="auto" w:fill="FFFFFF"/>
          <w:lang w:val="en-GB"/>
        </w:rPr>
        <w:t xml:space="preserve"> From this data they made a report pointing where the purchase is made most, which products are purchased more and when. Depending on this information’s they made advertisements and campaigns. Finally, the started their promotions as well as thus got the popularity as a multinational company.</w:t>
      </w:r>
    </w:p>
    <w:p w14:paraId="7302DBE5" w14:textId="2B6799A2" w:rsidR="00236FD6" w:rsidRPr="0005782E" w:rsidRDefault="00236FD6" w:rsidP="00AC49D7">
      <w:pPr>
        <w:jc w:val="both"/>
        <w:rPr>
          <w:rFonts w:ascii="Arial" w:hAnsi="Arial" w:cs="Arial"/>
          <w:lang w:val="en-GB"/>
        </w:rPr>
      </w:pPr>
    </w:p>
    <w:p w14:paraId="407D93E6" w14:textId="5352E136" w:rsidR="00236FD6" w:rsidRPr="0005782E" w:rsidRDefault="00236FD6" w:rsidP="00AC49D7">
      <w:pPr>
        <w:pStyle w:val="Heading2"/>
        <w:jc w:val="both"/>
        <w:rPr>
          <w:rFonts w:ascii="Arial Black" w:hAnsi="Arial Black"/>
          <w:sz w:val="24"/>
          <w:szCs w:val="24"/>
          <w:lang w:val="en-GB"/>
        </w:rPr>
      </w:pPr>
      <w:bookmarkStart w:id="19" w:name="_Toc36590622"/>
      <w:r w:rsidRPr="0005782E">
        <w:rPr>
          <w:rFonts w:ascii="Arial Black" w:hAnsi="Arial Black"/>
          <w:sz w:val="24"/>
          <w:szCs w:val="24"/>
          <w:lang w:val="en-GB"/>
        </w:rPr>
        <w:t xml:space="preserve">Evaluate actual and </w:t>
      </w:r>
      <w:bookmarkStart w:id="20" w:name="_Hlk36525685"/>
      <w:r w:rsidRPr="0005782E">
        <w:rPr>
          <w:rFonts w:ascii="Arial Black" w:hAnsi="Arial Black"/>
          <w:sz w:val="24"/>
          <w:szCs w:val="24"/>
          <w:lang w:val="en-GB"/>
        </w:rPr>
        <w:t>potential knowledge assets</w:t>
      </w:r>
      <w:bookmarkEnd w:id="19"/>
      <w:bookmarkEnd w:id="20"/>
    </w:p>
    <w:p w14:paraId="214448FE" w14:textId="1091908C" w:rsidR="00236FD6" w:rsidRPr="006143E0" w:rsidRDefault="00236FD6" w:rsidP="006143E0">
      <w:pPr>
        <w:pStyle w:val="Heading3"/>
        <w:rPr>
          <w:rFonts w:ascii="Arial Black" w:hAnsi="Arial Black"/>
          <w:lang w:val="en-GB"/>
        </w:rPr>
      </w:pPr>
      <w:bookmarkStart w:id="21" w:name="_Toc36590623"/>
      <w:r w:rsidRPr="006143E0">
        <w:rPr>
          <w:rFonts w:ascii="Arial Black" w:hAnsi="Arial Black"/>
          <w:lang w:val="en-GB"/>
        </w:rPr>
        <w:t>Actual knowledge assets</w:t>
      </w:r>
      <w:bookmarkEnd w:id="21"/>
    </w:p>
    <w:p w14:paraId="3B630741" w14:textId="35817FC6" w:rsidR="00236FD6" w:rsidRPr="0005782E" w:rsidRDefault="00236FD6" w:rsidP="00AC49D7">
      <w:pPr>
        <w:jc w:val="both"/>
        <w:rPr>
          <w:rFonts w:ascii="Arial" w:hAnsi="Arial" w:cs="Arial"/>
          <w:lang w:val="en-GB"/>
        </w:rPr>
      </w:pPr>
      <w:r w:rsidRPr="0005782E">
        <w:rPr>
          <w:rFonts w:ascii="Arial" w:hAnsi="Arial" w:cs="Arial"/>
          <w:lang w:val="en-GB"/>
        </w:rPr>
        <w:t xml:space="preserve">Actual knowledge asset </w:t>
      </w:r>
      <w:bookmarkStart w:id="22" w:name="_Hlk36525716"/>
      <w:r w:rsidR="00613318">
        <w:rPr>
          <w:rFonts w:ascii="Arial" w:hAnsi="Arial" w:cs="Arial"/>
          <w:lang w:val="en-GB"/>
        </w:rPr>
        <w:t>is</w:t>
      </w:r>
      <w:r w:rsidRPr="0005782E">
        <w:rPr>
          <w:rFonts w:ascii="Arial" w:hAnsi="Arial" w:cs="Arial"/>
          <w:lang w:val="en-GB"/>
        </w:rPr>
        <w:t xml:space="preserve"> such kind of knowledge asset which </w:t>
      </w:r>
      <w:bookmarkEnd w:id="22"/>
      <w:proofErr w:type="gramStart"/>
      <w:r w:rsidRPr="0005782E">
        <w:rPr>
          <w:rFonts w:ascii="Arial" w:hAnsi="Arial" w:cs="Arial"/>
          <w:lang w:val="en-GB"/>
        </w:rPr>
        <w:t xml:space="preserve">is </w:t>
      </w:r>
      <w:r w:rsidR="005C4799" w:rsidRPr="0005782E">
        <w:rPr>
          <w:rFonts w:ascii="Arial" w:hAnsi="Arial" w:cs="Arial"/>
          <w:lang w:val="en-GB"/>
        </w:rPr>
        <w:t>real physical asset of an organization</w:t>
      </w:r>
      <w:proofErr w:type="gramEnd"/>
      <w:r w:rsidR="005C4799" w:rsidRPr="0005782E">
        <w:rPr>
          <w:rFonts w:ascii="Arial" w:hAnsi="Arial" w:cs="Arial"/>
          <w:lang w:val="en-GB"/>
        </w:rPr>
        <w:t xml:space="preserve">. </w:t>
      </w:r>
      <w:r w:rsidR="00FE24FE" w:rsidRPr="0005782E">
        <w:rPr>
          <w:rFonts w:ascii="Arial" w:hAnsi="Arial" w:cs="Arial"/>
          <w:lang w:val="en-GB"/>
        </w:rPr>
        <w:t>For instance, the business relationship with clients or competitor</w:t>
      </w:r>
      <w:r w:rsidR="007A1652" w:rsidRPr="0005782E">
        <w:rPr>
          <w:rFonts w:ascii="Arial" w:hAnsi="Arial" w:cs="Arial"/>
          <w:lang w:val="en-GB"/>
        </w:rPr>
        <w:t xml:space="preserve"> (</w:t>
      </w:r>
      <w:proofErr w:type="spellStart"/>
      <w:r w:rsidR="007A1652" w:rsidRPr="0005782E">
        <w:rPr>
          <w:rFonts w:ascii="Arial" w:hAnsi="Arial" w:cs="Arial"/>
          <w:color w:val="000000"/>
          <w:shd w:val="clear" w:color="auto" w:fill="FFFFFF"/>
          <w:lang w:val="en-GB"/>
        </w:rPr>
        <w:t>Gurteen</w:t>
      </w:r>
      <w:proofErr w:type="spellEnd"/>
      <w:r w:rsidR="007A1652" w:rsidRPr="0005782E">
        <w:rPr>
          <w:rFonts w:ascii="Arial" w:hAnsi="Arial" w:cs="Arial"/>
          <w:color w:val="000000"/>
          <w:shd w:val="clear" w:color="auto" w:fill="FFFFFF"/>
          <w:lang w:val="en-GB"/>
        </w:rPr>
        <w:t>,</w:t>
      </w:r>
      <w:r w:rsidR="00613318">
        <w:rPr>
          <w:rFonts w:ascii="Arial" w:hAnsi="Arial" w:cs="Arial"/>
          <w:color w:val="000000"/>
          <w:shd w:val="clear" w:color="auto" w:fill="FFFFFF"/>
          <w:lang w:val="en-GB"/>
        </w:rPr>
        <w:t xml:space="preserve"> </w:t>
      </w:r>
      <w:r w:rsidR="007A1652" w:rsidRPr="0005782E">
        <w:rPr>
          <w:rFonts w:ascii="Arial" w:hAnsi="Arial" w:cs="Arial"/>
          <w:color w:val="000000"/>
          <w:shd w:val="clear" w:color="auto" w:fill="FFFFFF"/>
          <w:lang w:val="en-GB"/>
        </w:rPr>
        <w:t>2012)</w:t>
      </w:r>
      <w:r w:rsidR="00FE24FE" w:rsidRPr="0005782E">
        <w:rPr>
          <w:rFonts w:ascii="Arial" w:hAnsi="Arial" w:cs="Arial"/>
          <w:lang w:val="en-GB"/>
        </w:rPr>
        <w:t>.</w:t>
      </w:r>
    </w:p>
    <w:p w14:paraId="2348FFEF" w14:textId="6610C1B9" w:rsidR="005C4799" w:rsidRPr="006143E0" w:rsidRDefault="005C4799" w:rsidP="006143E0">
      <w:pPr>
        <w:pStyle w:val="Heading3"/>
        <w:rPr>
          <w:rFonts w:ascii="Arial Black" w:hAnsi="Arial Black"/>
          <w:lang w:val="en-GB"/>
        </w:rPr>
      </w:pPr>
      <w:bookmarkStart w:id="23" w:name="_Toc36590624"/>
      <w:r w:rsidRPr="006143E0">
        <w:rPr>
          <w:rFonts w:ascii="Arial Black" w:hAnsi="Arial Black"/>
          <w:lang w:val="en-GB"/>
        </w:rPr>
        <w:t>Potential knowledge assets</w:t>
      </w:r>
      <w:bookmarkEnd w:id="23"/>
    </w:p>
    <w:p w14:paraId="04308C44" w14:textId="27E15E35" w:rsidR="005C4799" w:rsidRPr="0005782E" w:rsidRDefault="005C4799" w:rsidP="00AC49D7">
      <w:pPr>
        <w:jc w:val="both"/>
        <w:rPr>
          <w:rFonts w:ascii="Arial" w:hAnsi="Arial" w:cs="Arial"/>
          <w:lang w:val="en-GB"/>
        </w:rPr>
      </w:pPr>
      <w:r w:rsidRPr="0005782E">
        <w:rPr>
          <w:rFonts w:ascii="Arial" w:hAnsi="Arial" w:cs="Arial"/>
          <w:lang w:val="en-GB"/>
        </w:rPr>
        <w:t xml:space="preserve">Potential knowledge assets </w:t>
      </w:r>
      <w:r w:rsidR="00FE24FE" w:rsidRPr="0005782E">
        <w:rPr>
          <w:rFonts w:ascii="Arial" w:hAnsi="Arial" w:cs="Arial"/>
          <w:lang w:val="en-GB"/>
        </w:rPr>
        <w:t>are</w:t>
      </w:r>
      <w:r w:rsidRPr="0005782E">
        <w:rPr>
          <w:rFonts w:ascii="Arial" w:hAnsi="Arial" w:cs="Arial"/>
          <w:lang w:val="en-GB"/>
        </w:rPr>
        <w:t xml:space="preserve"> such kind of knowledge asset which may be owned by </w:t>
      </w:r>
      <w:r w:rsidR="00590BF7" w:rsidRPr="0005782E">
        <w:rPr>
          <w:rFonts w:ascii="Arial" w:hAnsi="Arial" w:cs="Arial"/>
          <w:lang w:val="en-GB"/>
        </w:rPr>
        <w:t>an</w:t>
      </w:r>
      <w:r w:rsidRPr="0005782E">
        <w:rPr>
          <w:rFonts w:ascii="Arial" w:hAnsi="Arial" w:cs="Arial"/>
          <w:lang w:val="en-GB"/>
        </w:rPr>
        <w:t xml:space="preserve"> organization in the future.</w:t>
      </w:r>
      <w:r w:rsidR="00FE24FE" w:rsidRPr="0005782E">
        <w:rPr>
          <w:rFonts w:ascii="Arial" w:hAnsi="Arial" w:cs="Arial"/>
          <w:lang w:val="en-GB"/>
        </w:rPr>
        <w:t xml:space="preserve"> For example, future business profit of an organization</w:t>
      </w:r>
      <w:r w:rsidR="00590BF7" w:rsidRPr="0005782E">
        <w:rPr>
          <w:rFonts w:ascii="Arial" w:hAnsi="Arial" w:cs="Arial"/>
          <w:lang w:val="en-GB"/>
        </w:rPr>
        <w:t xml:space="preserve"> (</w:t>
      </w:r>
      <w:r w:rsidR="00590BF7" w:rsidRPr="0005782E">
        <w:rPr>
          <w:rFonts w:ascii="Arial" w:hAnsi="Arial" w:cs="Arial"/>
          <w:color w:val="000000"/>
          <w:shd w:val="clear" w:color="auto" w:fill="FFFFFF"/>
          <w:lang w:val="en-GB"/>
        </w:rPr>
        <w:t>Goodluck,</w:t>
      </w:r>
      <w:r w:rsidR="00613318">
        <w:rPr>
          <w:rFonts w:ascii="Arial" w:hAnsi="Arial" w:cs="Arial"/>
          <w:color w:val="000000"/>
          <w:shd w:val="clear" w:color="auto" w:fill="FFFFFF"/>
          <w:lang w:val="en-GB"/>
        </w:rPr>
        <w:t xml:space="preserve"> </w:t>
      </w:r>
      <w:r w:rsidR="00590BF7" w:rsidRPr="0005782E">
        <w:rPr>
          <w:rFonts w:ascii="Arial" w:hAnsi="Arial" w:cs="Arial"/>
          <w:color w:val="000000"/>
          <w:shd w:val="clear" w:color="auto" w:fill="FFFFFF"/>
          <w:lang w:val="en-GB"/>
        </w:rPr>
        <w:t>2011)</w:t>
      </w:r>
      <w:r w:rsidR="00FE24FE" w:rsidRPr="0005782E">
        <w:rPr>
          <w:rFonts w:ascii="Arial" w:hAnsi="Arial" w:cs="Arial"/>
          <w:lang w:val="en-GB"/>
        </w:rPr>
        <w:t>.</w:t>
      </w:r>
    </w:p>
    <w:p w14:paraId="76ABCBC2" w14:textId="262B157C" w:rsidR="00FE24FE" w:rsidRPr="0005782E" w:rsidRDefault="00FE24FE" w:rsidP="00AC49D7">
      <w:pPr>
        <w:jc w:val="both"/>
        <w:rPr>
          <w:rFonts w:ascii="Arial" w:hAnsi="Arial" w:cs="Arial"/>
          <w:lang w:val="en-GB"/>
        </w:rPr>
      </w:pPr>
      <w:r w:rsidRPr="0005782E">
        <w:rPr>
          <w:rFonts w:ascii="Arial" w:hAnsi="Arial" w:cs="Arial"/>
          <w:lang w:val="en-GB"/>
        </w:rPr>
        <w:t>If I evaluate the actual and potential knowledge asset of the TESCO multinational organization, I can say that</w:t>
      </w:r>
      <w:r w:rsidR="00C033F8" w:rsidRPr="0005782E">
        <w:rPr>
          <w:rFonts w:ascii="Arial" w:hAnsi="Arial" w:cs="Arial"/>
          <w:lang w:val="en-GB"/>
        </w:rPr>
        <w:t xml:space="preserve"> the popularity they got worldwide, or the customer satisfaction level of the organization, or the widespread service standard, or their top class management facilities, or their </w:t>
      </w:r>
      <w:r w:rsidR="00613318" w:rsidRPr="0005782E">
        <w:rPr>
          <w:rFonts w:ascii="Arial" w:hAnsi="Arial" w:cs="Arial"/>
          <w:lang w:val="en-GB"/>
        </w:rPr>
        <w:t>skilful</w:t>
      </w:r>
      <w:r w:rsidR="00C033F8" w:rsidRPr="0005782E">
        <w:rPr>
          <w:rFonts w:ascii="Arial" w:hAnsi="Arial" w:cs="Arial"/>
          <w:lang w:val="en-GB"/>
        </w:rPr>
        <w:t xml:space="preserve"> employees, or their business concept everything can be considered as the actual knowledge asset of the organization.</w:t>
      </w:r>
    </w:p>
    <w:p w14:paraId="62E76078" w14:textId="3DAED765" w:rsidR="00C033F8" w:rsidRPr="0005782E" w:rsidRDefault="00C033F8" w:rsidP="00AC49D7">
      <w:pPr>
        <w:jc w:val="both"/>
        <w:rPr>
          <w:rFonts w:ascii="Arial" w:hAnsi="Arial" w:cs="Arial"/>
          <w:lang w:val="en-GB"/>
        </w:rPr>
      </w:pPr>
      <w:r w:rsidRPr="0005782E">
        <w:rPr>
          <w:rFonts w:ascii="Arial" w:hAnsi="Arial" w:cs="Arial"/>
          <w:lang w:val="en-GB"/>
        </w:rPr>
        <w:t xml:space="preserve">Again, if we analysis on the potential knowledge asset of the organization we can include the top position in the country as a multinational company </w:t>
      </w:r>
      <w:r w:rsidR="00964F8F" w:rsidRPr="0005782E">
        <w:rPr>
          <w:rFonts w:ascii="Arial" w:hAnsi="Arial" w:cs="Arial"/>
          <w:lang w:val="en-GB"/>
        </w:rPr>
        <w:t>which they can own in the future.</w:t>
      </w:r>
    </w:p>
    <w:p w14:paraId="778A0C4A" w14:textId="12F9E726" w:rsidR="00533F01" w:rsidRDefault="00533F01" w:rsidP="00AC49D7">
      <w:pPr>
        <w:jc w:val="both"/>
        <w:rPr>
          <w:rFonts w:ascii="Arial" w:hAnsi="Arial" w:cs="Arial"/>
          <w:lang w:val="en-GB"/>
        </w:rPr>
      </w:pPr>
      <w:r w:rsidRPr="0005782E">
        <w:rPr>
          <w:rFonts w:ascii="Arial" w:hAnsi="Arial" w:cs="Arial"/>
          <w:lang w:val="en-GB"/>
        </w:rPr>
        <w:t xml:space="preserve">SO, </w:t>
      </w:r>
      <w:r w:rsidR="00D23975" w:rsidRPr="0005782E">
        <w:rPr>
          <w:rFonts w:ascii="Arial" w:hAnsi="Arial" w:cs="Arial"/>
          <w:lang w:val="en-GB"/>
        </w:rPr>
        <w:t xml:space="preserve">from the above discussion, </w:t>
      </w:r>
      <w:r w:rsidRPr="0005782E">
        <w:rPr>
          <w:rFonts w:ascii="Arial" w:hAnsi="Arial" w:cs="Arial"/>
          <w:lang w:val="en-GB"/>
        </w:rPr>
        <w:t>we can</w:t>
      </w:r>
      <w:r w:rsidR="00D23975" w:rsidRPr="0005782E">
        <w:rPr>
          <w:rFonts w:ascii="Arial" w:hAnsi="Arial" w:cs="Arial"/>
          <w:lang w:val="en-GB"/>
        </w:rPr>
        <w:t xml:space="preserve"> now</w:t>
      </w:r>
      <w:r w:rsidRPr="0005782E">
        <w:rPr>
          <w:rFonts w:ascii="Arial" w:hAnsi="Arial" w:cs="Arial"/>
          <w:lang w:val="en-GB"/>
        </w:rPr>
        <w:t xml:space="preserve"> understand how the knowledge management plays an important role in </w:t>
      </w:r>
      <w:r w:rsidR="00590BF7" w:rsidRPr="0005782E">
        <w:rPr>
          <w:rFonts w:ascii="Arial" w:hAnsi="Arial" w:cs="Arial"/>
          <w:lang w:val="en-GB"/>
        </w:rPr>
        <w:t>an</w:t>
      </w:r>
      <w:r w:rsidRPr="0005782E">
        <w:rPr>
          <w:rFonts w:ascii="Arial" w:hAnsi="Arial" w:cs="Arial"/>
          <w:lang w:val="en-GB"/>
        </w:rPr>
        <w:t xml:space="preserve"> organization by accomplishing knowledge assets.</w:t>
      </w:r>
    </w:p>
    <w:p w14:paraId="11CEF988" w14:textId="77777777" w:rsidR="008D619E" w:rsidRPr="0005782E" w:rsidRDefault="008D619E" w:rsidP="00AC49D7">
      <w:pPr>
        <w:jc w:val="both"/>
        <w:rPr>
          <w:rFonts w:ascii="Arial" w:hAnsi="Arial" w:cs="Arial"/>
          <w:lang w:val="en-GB"/>
        </w:rPr>
      </w:pPr>
    </w:p>
    <w:p w14:paraId="73F11EE1" w14:textId="333DF2B7" w:rsidR="007167E8" w:rsidRPr="006143E0" w:rsidRDefault="007167E8" w:rsidP="006143E0">
      <w:pPr>
        <w:pStyle w:val="Heading1"/>
        <w:rPr>
          <w:rFonts w:ascii="Arial Black" w:hAnsi="Arial Black"/>
          <w:sz w:val="24"/>
          <w:szCs w:val="24"/>
          <w:lang w:val="en-GB"/>
        </w:rPr>
      </w:pPr>
      <w:bookmarkStart w:id="24" w:name="_Toc36590625"/>
      <w:r w:rsidRPr="006143E0">
        <w:rPr>
          <w:rFonts w:ascii="Arial Black" w:hAnsi="Arial Black"/>
          <w:sz w:val="24"/>
          <w:szCs w:val="24"/>
          <w:lang w:val="en-GB"/>
        </w:rPr>
        <w:t xml:space="preserve">Task 2 – Understand the key knowledge management processes </w:t>
      </w:r>
      <w:r w:rsidRPr="006143E0">
        <w:rPr>
          <w:rFonts w:ascii="Arial Black" w:hAnsi="Arial Black" w:cs="Arial"/>
          <w:sz w:val="24"/>
          <w:szCs w:val="24"/>
          <w:lang w:val="en-GB"/>
        </w:rPr>
        <w:t>in the context of organizational development</w:t>
      </w:r>
      <w:bookmarkEnd w:id="24"/>
    </w:p>
    <w:p w14:paraId="769B3D2F" w14:textId="39B0A993" w:rsidR="00126738" w:rsidRPr="006143E0" w:rsidRDefault="00126738" w:rsidP="006143E0">
      <w:pPr>
        <w:pStyle w:val="Heading2"/>
        <w:jc w:val="both"/>
        <w:rPr>
          <w:rFonts w:ascii="Arial Black" w:hAnsi="Arial Black"/>
          <w:sz w:val="24"/>
          <w:szCs w:val="24"/>
          <w:lang w:val="en-GB"/>
        </w:rPr>
      </w:pPr>
      <w:bookmarkStart w:id="25" w:name="_Toc36590626"/>
      <w:r w:rsidRPr="006143E0">
        <w:rPr>
          <w:rFonts w:ascii="Arial Black" w:hAnsi="Arial Black"/>
          <w:sz w:val="24"/>
          <w:szCs w:val="24"/>
          <w:lang w:val="en-GB"/>
        </w:rPr>
        <w:t>Explain what is required to create, store, apply and integrate knowledge</w:t>
      </w:r>
      <w:bookmarkEnd w:id="25"/>
    </w:p>
    <w:p w14:paraId="55834B70" w14:textId="67941112" w:rsidR="00D85D07" w:rsidRPr="0005782E" w:rsidRDefault="00D85D07" w:rsidP="00AC49D7">
      <w:pPr>
        <w:jc w:val="both"/>
        <w:rPr>
          <w:rFonts w:ascii="Arial" w:hAnsi="Arial" w:cs="Arial"/>
          <w:lang w:val="en-GB"/>
        </w:rPr>
      </w:pPr>
      <w:r w:rsidRPr="0005782E">
        <w:rPr>
          <w:rFonts w:ascii="Arial" w:hAnsi="Arial" w:cs="Arial"/>
          <w:lang w:val="en-GB"/>
        </w:rPr>
        <w:t>In order to create, store, apply and integrate knowledge as well as experience of an organization, a collective organization of employees, procedures, software, data collection as well as latest technological devices are required</w:t>
      </w:r>
      <w:r w:rsidR="00267A51" w:rsidRPr="0005782E">
        <w:rPr>
          <w:rFonts w:ascii="Arial" w:hAnsi="Arial" w:cs="Arial"/>
          <w:lang w:val="en-GB"/>
        </w:rPr>
        <w:t xml:space="preserve"> (</w:t>
      </w:r>
      <w:r w:rsidR="00267A51" w:rsidRPr="0005782E">
        <w:rPr>
          <w:rFonts w:ascii="Arial" w:hAnsi="Arial" w:cs="Arial"/>
          <w:color w:val="000000"/>
          <w:shd w:val="clear" w:color="auto" w:fill="FFFFFF"/>
          <w:lang w:val="en-GB"/>
        </w:rPr>
        <w:t>Altaher,2010)</w:t>
      </w:r>
      <w:r w:rsidRPr="0005782E">
        <w:rPr>
          <w:rFonts w:ascii="Arial" w:hAnsi="Arial" w:cs="Arial"/>
          <w:lang w:val="en-GB"/>
        </w:rPr>
        <w:t>. This organized collection of employees, data and device, technologies are known as the knowledge management system</w:t>
      </w:r>
      <w:r w:rsidR="00AB0200" w:rsidRPr="0005782E">
        <w:rPr>
          <w:rFonts w:ascii="Arial" w:hAnsi="Arial" w:cs="Arial"/>
          <w:lang w:val="en-GB"/>
        </w:rPr>
        <w:t xml:space="preserve"> (</w:t>
      </w:r>
      <w:proofErr w:type="spellStart"/>
      <w:r w:rsidR="00AB0200" w:rsidRPr="0005782E">
        <w:rPr>
          <w:rFonts w:ascii="Arial" w:hAnsi="Arial" w:cs="Arial"/>
          <w:color w:val="000000"/>
          <w:shd w:val="clear" w:color="auto" w:fill="FFFFFF"/>
          <w:lang w:val="en-GB"/>
        </w:rPr>
        <w:t>Heaidari</w:t>
      </w:r>
      <w:proofErr w:type="spellEnd"/>
      <w:r w:rsidR="00AB0200" w:rsidRPr="0005782E">
        <w:rPr>
          <w:rFonts w:ascii="Arial" w:hAnsi="Arial" w:cs="Arial"/>
          <w:color w:val="000000"/>
          <w:shd w:val="clear" w:color="auto" w:fill="FFFFFF"/>
          <w:lang w:val="en-GB"/>
        </w:rPr>
        <w:t>,</w:t>
      </w:r>
      <w:r w:rsidR="00805F90">
        <w:rPr>
          <w:rFonts w:ascii="Arial" w:hAnsi="Arial" w:cs="Arial"/>
          <w:color w:val="000000"/>
          <w:shd w:val="clear" w:color="auto" w:fill="FFFFFF"/>
          <w:lang w:val="en-GB"/>
        </w:rPr>
        <w:t xml:space="preserve"> </w:t>
      </w:r>
      <w:r w:rsidR="00AB0200" w:rsidRPr="0005782E">
        <w:rPr>
          <w:rFonts w:ascii="Arial" w:hAnsi="Arial" w:cs="Arial"/>
          <w:color w:val="000000"/>
          <w:shd w:val="clear" w:color="auto" w:fill="FFFFFF"/>
          <w:lang w:val="en-GB"/>
        </w:rPr>
        <w:t>2011)</w:t>
      </w:r>
      <w:r w:rsidRPr="0005782E">
        <w:rPr>
          <w:rFonts w:ascii="Arial" w:hAnsi="Arial" w:cs="Arial"/>
          <w:lang w:val="en-GB"/>
        </w:rPr>
        <w:t>.</w:t>
      </w:r>
      <w:r w:rsidR="002B4430" w:rsidRPr="0005782E">
        <w:rPr>
          <w:rFonts w:ascii="Arial" w:hAnsi="Arial" w:cs="Arial"/>
          <w:lang w:val="en-GB"/>
        </w:rPr>
        <w:t xml:space="preserve"> For instance, if </w:t>
      </w:r>
      <w:r w:rsidR="00805F90">
        <w:rPr>
          <w:rFonts w:ascii="Arial" w:hAnsi="Arial" w:cs="Arial"/>
          <w:lang w:val="en-GB"/>
        </w:rPr>
        <w:t xml:space="preserve">we consider </w:t>
      </w:r>
      <w:r w:rsidR="002B4430" w:rsidRPr="0005782E">
        <w:rPr>
          <w:rFonts w:ascii="Arial" w:hAnsi="Arial" w:cs="Arial"/>
          <w:lang w:val="en-GB"/>
        </w:rPr>
        <w:t xml:space="preserve">a work in an international company which delivers around 2,500 projects each year, </w:t>
      </w:r>
      <w:r w:rsidR="00805F90">
        <w:rPr>
          <w:rFonts w:ascii="Arial" w:hAnsi="Arial" w:cs="Arial"/>
          <w:lang w:val="en-GB"/>
        </w:rPr>
        <w:t>it</w:t>
      </w:r>
      <w:r w:rsidR="002B4430" w:rsidRPr="0005782E">
        <w:rPr>
          <w:rFonts w:ascii="Arial" w:hAnsi="Arial" w:cs="Arial"/>
          <w:lang w:val="en-GB"/>
        </w:rPr>
        <w:t xml:space="preserve"> is almost nearly impossible for </w:t>
      </w:r>
      <w:r w:rsidR="00805F90">
        <w:rPr>
          <w:rFonts w:ascii="Arial" w:hAnsi="Arial" w:cs="Arial"/>
          <w:lang w:val="en-GB"/>
        </w:rPr>
        <w:t>one person</w:t>
      </w:r>
      <w:r w:rsidR="002B4430" w:rsidRPr="0005782E">
        <w:rPr>
          <w:rFonts w:ascii="Arial" w:hAnsi="Arial" w:cs="Arial"/>
          <w:lang w:val="en-GB"/>
        </w:rPr>
        <w:t xml:space="preserve"> to keep a </w:t>
      </w:r>
      <w:r w:rsidR="001C45D5" w:rsidRPr="0005782E">
        <w:rPr>
          <w:rFonts w:ascii="Arial" w:hAnsi="Arial" w:cs="Arial"/>
          <w:lang w:val="en-GB"/>
        </w:rPr>
        <w:t>close observation</w:t>
      </w:r>
      <w:r w:rsidR="002B4430" w:rsidRPr="0005782E">
        <w:rPr>
          <w:rFonts w:ascii="Arial" w:hAnsi="Arial" w:cs="Arial"/>
          <w:lang w:val="en-GB"/>
        </w:rPr>
        <w:t xml:space="preserve"> on the projects individually</w:t>
      </w:r>
      <w:r w:rsidR="00805F90">
        <w:rPr>
          <w:rFonts w:ascii="Arial" w:hAnsi="Arial" w:cs="Arial"/>
          <w:lang w:val="en-GB"/>
        </w:rPr>
        <w:t xml:space="preserve"> which is the responsibility of top m</w:t>
      </w:r>
      <w:r w:rsidR="00805F90" w:rsidRPr="0005782E">
        <w:rPr>
          <w:rFonts w:ascii="Arial" w:hAnsi="Arial" w:cs="Arial"/>
          <w:lang w:val="en-GB"/>
        </w:rPr>
        <w:t>a</w:t>
      </w:r>
      <w:r w:rsidR="00805F90">
        <w:rPr>
          <w:rFonts w:ascii="Arial" w:hAnsi="Arial" w:cs="Arial"/>
          <w:lang w:val="en-GB"/>
        </w:rPr>
        <w:t>n</w:t>
      </w:r>
      <w:r w:rsidR="00805F90" w:rsidRPr="0005782E">
        <w:rPr>
          <w:rFonts w:ascii="Arial" w:hAnsi="Arial" w:cs="Arial"/>
          <w:lang w:val="en-GB"/>
        </w:rPr>
        <w:t>a</w:t>
      </w:r>
      <w:r w:rsidR="00805F90">
        <w:rPr>
          <w:rFonts w:ascii="Arial" w:hAnsi="Arial" w:cs="Arial"/>
          <w:lang w:val="en-GB"/>
        </w:rPr>
        <w:t>gers in TESCO</w:t>
      </w:r>
      <w:r w:rsidR="002B4430" w:rsidRPr="0005782E">
        <w:rPr>
          <w:rFonts w:ascii="Arial" w:hAnsi="Arial" w:cs="Arial"/>
          <w:lang w:val="en-GB"/>
        </w:rPr>
        <w:t>.</w:t>
      </w:r>
      <w:r w:rsidR="001C45D5" w:rsidRPr="0005782E">
        <w:rPr>
          <w:rFonts w:ascii="Arial" w:hAnsi="Arial" w:cs="Arial"/>
          <w:lang w:val="en-GB"/>
        </w:rPr>
        <w:t xml:space="preserve"> Consequently, I have a lot of senior managers who handles all those big budget projects</w:t>
      </w:r>
      <w:r w:rsidR="00805F90">
        <w:rPr>
          <w:rFonts w:ascii="Arial" w:hAnsi="Arial" w:cs="Arial"/>
          <w:lang w:val="en-GB"/>
        </w:rPr>
        <w:t>,</w:t>
      </w:r>
      <w:r w:rsidR="001C45D5" w:rsidRPr="0005782E">
        <w:rPr>
          <w:rFonts w:ascii="Arial" w:hAnsi="Arial" w:cs="Arial"/>
          <w:lang w:val="en-GB"/>
        </w:rPr>
        <w:t xml:space="preserve"> but they are retiring soon. So, in this critical situation</w:t>
      </w:r>
      <w:r w:rsidR="00805F90">
        <w:rPr>
          <w:rFonts w:ascii="Arial" w:hAnsi="Arial" w:cs="Arial"/>
          <w:lang w:val="en-GB"/>
        </w:rPr>
        <w:t>,</w:t>
      </w:r>
      <w:r w:rsidR="001C45D5" w:rsidRPr="0005782E">
        <w:rPr>
          <w:rFonts w:ascii="Arial" w:hAnsi="Arial" w:cs="Arial"/>
          <w:lang w:val="en-GB"/>
        </w:rPr>
        <w:t xml:space="preserve"> </w:t>
      </w:r>
      <w:r w:rsidR="00812138" w:rsidRPr="0005782E">
        <w:rPr>
          <w:rFonts w:ascii="Arial" w:hAnsi="Arial" w:cs="Arial"/>
          <w:lang w:val="en-GB"/>
        </w:rPr>
        <w:t>if I</w:t>
      </w:r>
      <w:r w:rsidR="001C45D5" w:rsidRPr="0005782E">
        <w:rPr>
          <w:rFonts w:ascii="Arial" w:hAnsi="Arial" w:cs="Arial"/>
          <w:lang w:val="en-GB"/>
        </w:rPr>
        <w:t xml:space="preserve"> want to capture the project management experiences or knowledge of handling those big projects from the respective seniors for the future development of the organization, therefor I would definitely need a knowledge management system.</w:t>
      </w:r>
    </w:p>
    <w:p w14:paraId="5A309670" w14:textId="1B2B3222" w:rsidR="00812138" w:rsidRPr="0005782E" w:rsidRDefault="00812138" w:rsidP="00AC49D7">
      <w:pPr>
        <w:jc w:val="both"/>
        <w:rPr>
          <w:rFonts w:ascii="Arial" w:hAnsi="Arial" w:cs="Arial"/>
          <w:lang w:val="en-GB"/>
        </w:rPr>
      </w:pPr>
      <w:r w:rsidRPr="0005782E">
        <w:rPr>
          <w:rFonts w:ascii="Arial" w:hAnsi="Arial" w:cs="Arial"/>
          <w:lang w:val="en-GB"/>
        </w:rPr>
        <w:t xml:space="preserve">However, knowledge management includes various types of knowledge. For example, </w:t>
      </w:r>
      <w:r w:rsidR="00805F90" w:rsidRPr="0005782E">
        <w:rPr>
          <w:rFonts w:ascii="Arial" w:hAnsi="Arial" w:cs="Arial"/>
          <w:lang w:val="en-GB"/>
        </w:rPr>
        <w:t>explicit</w:t>
      </w:r>
      <w:r w:rsidRPr="0005782E">
        <w:rPr>
          <w:rFonts w:ascii="Arial" w:hAnsi="Arial" w:cs="Arial"/>
          <w:lang w:val="en-GB"/>
        </w:rPr>
        <w:t xml:space="preserve"> knowledge which is objective type and can be measured. Such as, </w:t>
      </w:r>
      <w:r w:rsidR="00805F90" w:rsidRPr="0005782E">
        <w:rPr>
          <w:rFonts w:ascii="Arial" w:hAnsi="Arial" w:cs="Arial"/>
          <w:lang w:val="en-GB"/>
        </w:rPr>
        <w:t>analysing</w:t>
      </w:r>
      <w:r w:rsidRPr="0005782E">
        <w:rPr>
          <w:rFonts w:ascii="Arial" w:hAnsi="Arial" w:cs="Arial"/>
          <w:lang w:val="en-GB"/>
        </w:rPr>
        <w:t xml:space="preserve"> the total budget of </w:t>
      </w:r>
      <w:r w:rsidRPr="0005782E">
        <w:rPr>
          <w:rFonts w:ascii="Arial" w:hAnsi="Arial" w:cs="Arial"/>
          <w:lang w:val="en-GB"/>
        </w:rPr>
        <w:lastRenderedPageBreak/>
        <w:t>a specific project.</w:t>
      </w:r>
      <w:r w:rsidR="003013AC" w:rsidRPr="0005782E">
        <w:rPr>
          <w:rFonts w:ascii="Arial" w:hAnsi="Arial" w:cs="Arial"/>
          <w:lang w:val="en-GB"/>
        </w:rPr>
        <w:t xml:space="preserve"> </w:t>
      </w:r>
      <w:r w:rsidRPr="0005782E">
        <w:rPr>
          <w:rFonts w:ascii="Arial" w:hAnsi="Arial" w:cs="Arial"/>
          <w:lang w:val="en-GB"/>
        </w:rPr>
        <w:t xml:space="preserve">On the contrary, tacit knowledge is something that cannot be measured. For example, an </w:t>
      </w:r>
      <w:r w:rsidR="003013AC" w:rsidRPr="0005782E">
        <w:rPr>
          <w:rFonts w:ascii="Arial" w:hAnsi="Arial" w:cs="Arial"/>
          <w:lang w:val="en-GB"/>
        </w:rPr>
        <w:t>international project</w:t>
      </w:r>
      <w:r w:rsidRPr="0005782E">
        <w:rPr>
          <w:rFonts w:ascii="Arial" w:hAnsi="Arial" w:cs="Arial"/>
          <w:lang w:val="en-GB"/>
        </w:rPr>
        <w:t xml:space="preserve"> which has a relative amount of budget as the similar national projects without using international components.</w:t>
      </w:r>
      <w:r w:rsidR="003013AC" w:rsidRPr="0005782E">
        <w:rPr>
          <w:rFonts w:ascii="Arial" w:hAnsi="Arial" w:cs="Arial"/>
          <w:lang w:val="en-GB"/>
        </w:rPr>
        <w:t xml:space="preserve"> It is considered as quite a tough job for the managers to transform tacit knowledge into explicit knowledge</w:t>
      </w:r>
      <w:r w:rsidR="00D53C17" w:rsidRPr="0005782E">
        <w:rPr>
          <w:rFonts w:ascii="Arial" w:hAnsi="Arial" w:cs="Arial"/>
          <w:lang w:val="en-GB"/>
        </w:rPr>
        <w:t xml:space="preserve"> (</w:t>
      </w:r>
      <w:r w:rsidR="00D53C17" w:rsidRPr="0005782E">
        <w:rPr>
          <w:rFonts w:ascii="Arial" w:hAnsi="Arial" w:cs="Arial"/>
          <w:color w:val="000000"/>
          <w:shd w:val="clear" w:color="auto" w:fill="FFFFFF"/>
          <w:lang w:val="en-GB"/>
        </w:rPr>
        <w:t>Hecht,</w:t>
      </w:r>
      <w:r w:rsidR="00805F90">
        <w:rPr>
          <w:rFonts w:ascii="Arial" w:hAnsi="Arial" w:cs="Arial"/>
          <w:color w:val="000000"/>
          <w:shd w:val="clear" w:color="auto" w:fill="FFFFFF"/>
          <w:lang w:val="en-GB"/>
        </w:rPr>
        <w:t xml:space="preserve"> </w:t>
      </w:r>
      <w:r w:rsidR="00D53C17" w:rsidRPr="0005782E">
        <w:rPr>
          <w:rFonts w:ascii="Arial" w:hAnsi="Arial" w:cs="Arial"/>
          <w:color w:val="000000"/>
          <w:shd w:val="clear" w:color="auto" w:fill="FFFFFF"/>
          <w:lang w:val="en-GB"/>
        </w:rPr>
        <w:t>2011)</w:t>
      </w:r>
      <w:r w:rsidR="003013AC" w:rsidRPr="0005782E">
        <w:rPr>
          <w:rFonts w:ascii="Arial" w:hAnsi="Arial" w:cs="Arial"/>
          <w:lang w:val="en-GB"/>
        </w:rPr>
        <w:t>.</w:t>
      </w:r>
    </w:p>
    <w:p w14:paraId="70FAFC38" w14:textId="04C6DE50" w:rsidR="00C812BD" w:rsidRPr="0005782E" w:rsidRDefault="00C812BD" w:rsidP="0028684E">
      <w:pPr>
        <w:jc w:val="center"/>
        <w:rPr>
          <w:rFonts w:ascii="Arial" w:hAnsi="Arial" w:cs="Arial"/>
          <w:lang w:val="en-GB"/>
        </w:rPr>
      </w:pPr>
      <w:r w:rsidRPr="0005782E">
        <w:rPr>
          <w:rFonts w:ascii="Arial" w:hAnsi="Arial" w:cs="Arial"/>
          <w:noProof/>
        </w:rPr>
        <w:drawing>
          <wp:inline distT="0" distB="0" distL="0" distR="0" wp14:anchorId="77AAB2FF" wp14:editId="09179FBA">
            <wp:extent cx="3057525" cy="22954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liciting-tacit-knowledge-for-learning-4-638.jpg"/>
                    <pic:cNvPicPr/>
                  </pic:nvPicPr>
                  <pic:blipFill>
                    <a:blip r:embed="rId14">
                      <a:extLst>
                        <a:ext uri="{28A0092B-C50C-407E-A947-70E740481C1C}">
                          <a14:useLocalDpi xmlns:a14="http://schemas.microsoft.com/office/drawing/2010/main" val="0"/>
                        </a:ext>
                      </a:extLst>
                    </a:blip>
                    <a:stretch>
                      <a:fillRect/>
                    </a:stretch>
                  </pic:blipFill>
                  <pic:spPr>
                    <a:xfrm>
                      <a:off x="0" y="0"/>
                      <a:ext cx="3057525" cy="2295428"/>
                    </a:xfrm>
                    <a:prstGeom prst="rect">
                      <a:avLst/>
                    </a:prstGeom>
                  </pic:spPr>
                </pic:pic>
              </a:graphicData>
            </a:graphic>
          </wp:inline>
        </w:drawing>
      </w:r>
    </w:p>
    <w:p w14:paraId="5C4B5351" w14:textId="285136D8" w:rsidR="006E2B29" w:rsidRPr="0005782E" w:rsidRDefault="006E2B29" w:rsidP="0028684E">
      <w:pPr>
        <w:jc w:val="center"/>
        <w:rPr>
          <w:rFonts w:ascii="Arial" w:hAnsi="Arial" w:cs="Arial"/>
          <w:lang w:val="en-GB"/>
        </w:rPr>
      </w:pPr>
      <w:r w:rsidRPr="0005782E">
        <w:rPr>
          <w:rFonts w:ascii="Arial" w:hAnsi="Arial" w:cs="Arial"/>
          <w:color w:val="000000"/>
          <w:sz w:val="20"/>
          <w:szCs w:val="20"/>
          <w:lang w:val="en-GB"/>
        </w:rPr>
        <w:t>Fig: Explicit KA &amp; Implicit KA</w:t>
      </w:r>
      <w:r w:rsidR="00D53C17" w:rsidRPr="0005782E">
        <w:rPr>
          <w:rFonts w:ascii="Arial" w:hAnsi="Arial" w:cs="Arial"/>
          <w:color w:val="000000"/>
          <w:sz w:val="20"/>
          <w:szCs w:val="20"/>
          <w:lang w:val="en-GB"/>
        </w:rPr>
        <w:t xml:space="preserve"> (</w:t>
      </w:r>
      <w:r w:rsidR="00D53C17" w:rsidRPr="0005782E">
        <w:rPr>
          <w:rFonts w:ascii="Arial" w:hAnsi="Arial" w:cs="Arial"/>
          <w:color w:val="000000"/>
          <w:shd w:val="clear" w:color="auto" w:fill="FFFFFF"/>
          <w:lang w:val="en-GB"/>
        </w:rPr>
        <w:t>Hecht,</w:t>
      </w:r>
      <w:r w:rsidR="0028684E">
        <w:rPr>
          <w:rFonts w:ascii="Arial" w:hAnsi="Arial" w:cs="Arial"/>
          <w:color w:val="000000"/>
          <w:shd w:val="clear" w:color="auto" w:fill="FFFFFF"/>
          <w:lang w:val="en-GB"/>
        </w:rPr>
        <w:t xml:space="preserve"> </w:t>
      </w:r>
      <w:r w:rsidR="00D53C17" w:rsidRPr="0005782E">
        <w:rPr>
          <w:rFonts w:ascii="Arial" w:hAnsi="Arial" w:cs="Arial"/>
          <w:color w:val="000000"/>
          <w:shd w:val="clear" w:color="auto" w:fill="FFFFFF"/>
          <w:lang w:val="en-GB"/>
        </w:rPr>
        <w:t>2011)</w:t>
      </w:r>
      <w:r w:rsidRPr="0005782E">
        <w:rPr>
          <w:rFonts w:ascii="Arial" w:hAnsi="Arial" w:cs="Arial"/>
          <w:color w:val="000000"/>
          <w:sz w:val="20"/>
          <w:szCs w:val="20"/>
          <w:lang w:val="en-GB"/>
        </w:rPr>
        <w:t>.</w:t>
      </w:r>
    </w:p>
    <w:p w14:paraId="1CAA2B73" w14:textId="43B1EC38" w:rsidR="006E72E2" w:rsidRPr="0005782E" w:rsidRDefault="00805F90" w:rsidP="00AC49D7">
      <w:pPr>
        <w:jc w:val="both"/>
        <w:rPr>
          <w:rFonts w:ascii="Arial" w:hAnsi="Arial" w:cs="Arial"/>
          <w:lang w:val="en-GB"/>
        </w:rPr>
      </w:pPr>
      <w:bookmarkStart w:id="26" w:name="_Hlk36536083"/>
      <w:r>
        <w:rPr>
          <w:rFonts w:ascii="Arial" w:hAnsi="Arial" w:cs="Arial"/>
          <w:lang w:val="en-GB"/>
        </w:rPr>
        <w:t>For instance, for</w:t>
      </w:r>
      <w:r w:rsidR="006E72E2" w:rsidRPr="0005782E">
        <w:rPr>
          <w:rFonts w:ascii="Arial" w:hAnsi="Arial" w:cs="Arial"/>
          <w:lang w:val="en-GB"/>
        </w:rPr>
        <w:t xml:space="preserve"> a </w:t>
      </w:r>
      <w:r w:rsidRPr="0005782E">
        <w:rPr>
          <w:rFonts w:ascii="Arial" w:hAnsi="Arial" w:cs="Arial"/>
          <w:lang w:val="en-GB"/>
        </w:rPr>
        <w:t>chosen</w:t>
      </w:r>
      <w:r w:rsidR="006E72E2" w:rsidRPr="0005782E">
        <w:rPr>
          <w:rFonts w:ascii="Arial" w:hAnsi="Arial" w:cs="Arial"/>
          <w:lang w:val="en-GB"/>
        </w:rPr>
        <w:t xml:space="preserve"> the multinational company where I work</w:t>
      </w:r>
      <w:r w:rsidR="00A01D68">
        <w:rPr>
          <w:rFonts w:ascii="Arial" w:hAnsi="Arial" w:cs="Arial"/>
          <w:lang w:val="en-GB"/>
        </w:rPr>
        <w:t>,</w:t>
      </w:r>
      <w:r w:rsidR="006E72E2" w:rsidRPr="0005782E">
        <w:rPr>
          <w:rFonts w:ascii="Arial" w:hAnsi="Arial" w:cs="Arial"/>
          <w:lang w:val="en-GB"/>
        </w:rPr>
        <w:t xml:space="preserve"> an example of tacit knowledge in an organization can be the communication challenges or the language barriers</w:t>
      </w:r>
      <w:r>
        <w:rPr>
          <w:rFonts w:ascii="Arial" w:hAnsi="Arial" w:cs="Arial"/>
          <w:lang w:val="en-GB"/>
        </w:rPr>
        <w:t xml:space="preserve"> th</w:t>
      </w:r>
      <w:r w:rsidRPr="0005782E">
        <w:rPr>
          <w:rFonts w:ascii="Arial" w:hAnsi="Arial" w:cs="Arial"/>
          <w:lang w:val="en-GB"/>
        </w:rPr>
        <w:t>a</w:t>
      </w:r>
      <w:r>
        <w:rPr>
          <w:rFonts w:ascii="Arial" w:hAnsi="Arial" w:cs="Arial"/>
          <w:lang w:val="en-GB"/>
        </w:rPr>
        <w:t>t c</w:t>
      </w:r>
      <w:r w:rsidRPr="0005782E">
        <w:rPr>
          <w:rFonts w:ascii="Arial" w:hAnsi="Arial" w:cs="Arial"/>
          <w:lang w:val="en-GB"/>
        </w:rPr>
        <w:t>a</w:t>
      </w:r>
      <w:r>
        <w:rPr>
          <w:rFonts w:ascii="Arial" w:hAnsi="Arial" w:cs="Arial"/>
          <w:lang w:val="en-GB"/>
        </w:rPr>
        <w:t>n be</w:t>
      </w:r>
      <w:r w:rsidR="00A01D68">
        <w:rPr>
          <w:rFonts w:ascii="Arial" w:hAnsi="Arial" w:cs="Arial"/>
          <w:lang w:val="en-GB"/>
        </w:rPr>
        <w:t xml:space="preserve"> extremely difficult to tr</w:t>
      </w:r>
      <w:r w:rsidR="00A01D68" w:rsidRPr="0005782E">
        <w:rPr>
          <w:rFonts w:ascii="Arial" w:hAnsi="Arial" w:cs="Arial"/>
          <w:lang w:val="en-GB"/>
        </w:rPr>
        <w:t>a</w:t>
      </w:r>
      <w:r w:rsidR="00A01D68">
        <w:rPr>
          <w:rFonts w:ascii="Arial" w:hAnsi="Arial" w:cs="Arial"/>
          <w:lang w:val="en-GB"/>
        </w:rPr>
        <w:t>nsform into explicit knowledge</w:t>
      </w:r>
      <w:r w:rsidR="006E72E2" w:rsidRPr="0005782E">
        <w:rPr>
          <w:rFonts w:ascii="Arial" w:hAnsi="Arial" w:cs="Arial"/>
          <w:lang w:val="en-GB"/>
        </w:rPr>
        <w:t>.</w:t>
      </w:r>
      <w:r w:rsidR="00A01D68">
        <w:rPr>
          <w:rFonts w:ascii="Arial" w:hAnsi="Arial" w:cs="Arial"/>
          <w:lang w:val="en-GB"/>
        </w:rPr>
        <w:t xml:space="preserve"> On the other h</w:t>
      </w:r>
      <w:r w:rsidR="00A01D68" w:rsidRPr="0005782E">
        <w:rPr>
          <w:rFonts w:ascii="Arial" w:hAnsi="Arial" w:cs="Arial"/>
          <w:lang w:val="en-GB"/>
        </w:rPr>
        <w:t>a</w:t>
      </w:r>
      <w:r w:rsidR="00A01D68">
        <w:rPr>
          <w:rFonts w:ascii="Arial" w:hAnsi="Arial" w:cs="Arial"/>
          <w:lang w:val="en-GB"/>
        </w:rPr>
        <w:t xml:space="preserve">nd, explicit knowledge such </w:t>
      </w:r>
      <w:r w:rsidR="00A01D68" w:rsidRPr="0005782E">
        <w:rPr>
          <w:rFonts w:ascii="Arial" w:hAnsi="Arial" w:cs="Arial"/>
          <w:lang w:val="en-GB"/>
        </w:rPr>
        <w:t>a</w:t>
      </w:r>
      <w:r w:rsidR="00A01D68">
        <w:rPr>
          <w:rFonts w:ascii="Arial" w:hAnsi="Arial" w:cs="Arial"/>
          <w:lang w:val="en-GB"/>
        </w:rPr>
        <w:t xml:space="preserve">s </w:t>
      </w:r>
      <w:r w:rsidR="00A01D68" w:rsidRPr="0005782E">
        <w:rPr>
          <w:rFonts w:ascii="Arial" w:hAnsi="Arial" w:cs="Arial"/>
          <w:lang w:val="en-GB"/>
        </w:rPr>
        <w:t>a</w:t>
      </w:r>
      <w:r w:rsidR="00A01D68">
        <w:rPr>
          <w:rFonts w:ascii="Arial" w:hAnsi="Arial" w:cs="Arial"/>
          <w:lang w:val="en-GB"/>
        </w:rPr>
        <w:t>nnua</w:t>
      </w:r>
      <w:r w:rsidR="00A01D68" w:rsidRPr="0005782E">
        <w:rPr>
          <w:rFonts w:ascii="Arial" w:hAnsi="Arial" w:cs="Arial"/>
          <w:lang w:val="en-GB"/>
        </w:rPr>
        <w:t>l</w:t>
      </w:r>
      <w:r w:rsidR="00A01D68">
        <w:rPr>
          <w:rFonts w:ascii="Arial" w:hAnsi="Arial" w:cs="Arial"/>
          <w:lang w:val="en-GB"/>
        </w:rPr>
        <w:t xml:space="preserve"> store plan of cert</w:t>
      </w:r>
      <w:r w:rsidR="00A01D68" w:rsidRPr="0005782E">
        <w:rPr>
          <w:rFonts w:ascii="Arial" w:hAnsi="Arial" w:cs="Arial"/>
          <w:lang w:val="en-GB"/>
        </w:rPr>
        <w:t>a</w:t>
      </w:r>
      <w:r w:rsidR="00A01D68">
        <w:rPr>
          <w:rFonts w:ascii="Arial" w:hAnsi="Arial" w:cs="Arial"/>
          <w:lang w:val="en-GB"/>
        </w:rPr>
        <w:t>in TESCO store c</w:t>
      </w:r>
      <w:r w:rsidR="00A01D68" w:rsidRPr="0005782E">
        <w:rPr>
          <w:rFonts w:ascii="Arial" w:hAnsi="Arial" w:cs="Arial"/>
          <w:lang w:val="en-GB"/>
        </w:rPr>
        <w:t>a</w:t>
      </w:r>
      <w:r w:rsidR="00A01D68">
        <w:rPr>
          <w:rFonts w:ascii="Arial" w:hAnsi="Arial" w:cs="Arial"/>
          <w:lang w:val="en-GB"/>
        </w:rPr>
        <w:t>n be transferred to the then store m</w:t>
      </w:r>
      <w:r w:rsidR="00A01D68" w:rsidRPr="0005782E">
        <w:rPr>
          <w:rFonts w:ascii="Arial" w:hAnsi="Arial" w:cs="Arial"/>
          <w:lang w:val="en-GB"/>
        </w:rPr>
        <w:t>a</w:t>
      </w:r>
      <w:r w:rsidR="00A01D68">
        <w:rPr>
          <w:rFonts w:ascii="Arial" w:hAnsi="Arial" w:cs="Arial"/>
          <w:lang w:val="en-GB"/>
        </w:rPr>
        <w:t>n</w:t>
      </w:r>
      <w:r w:rsidR="00A01D68" w:rsidRPr="0005782E">
        <w:rPr>
          <w:rFonts w:ascii="Arial" w:hAnsi="Arial" w:cs="Arial"/>
          <w:lang w:val="en-GB"/>
        </w:rPr>
        <w:t>a</w:t>
      </w:r>
      <w:r w:rsidR="00A01D68">
        <w:rPr>
          <w:rFonts w:ascii="Arial" w:hAnsi="Arial" w:cs="Arial"/>
          <w:lang w:val="en-GB"/>
        </w:rPr>
        <w:t xml:space="preserve">gers </w:t>
      </w:r>
      <w:r w:rsidR="00A01D68" w:rsidRPr="0005782E">
        <w:rPr>
          <w:rFonts w:ascii="Arial" w:hAnsi="Arial" w:cs="Arial"/>
          <w:lang w:val="en-GB"/>
        </w:rPr>
        <w:t>a</w:t>
      </w:r>
      <w:r w:rsidR="00A01D68">
        <w:rPr>
          <w:rFonts w:ascii="Arial" w:hAnsi="Arial" w:cs="Arial"/>
          <w:lang w:val="en-GB"/>
        </w:rPr>
        <w:t xml:space="preserve">t </w:t>
      </w:r>
      <w:r w:rsidR="00A01D68" w:rsidRPr="0005782E">
        <w:rPr>
          <w:rFonts w:ascii="Arial" w:hAnsi="Arial" w:cs="Arial"/>
          <w:lang w:val="en-GB"/>
        </w:rPr>
        <w:t>a</w:t>
      </w:r>
      <w:r w:rsidR="00A01D68">
        <w:rPr>
          <w:rFonts w:ascii="Arial" w:hAnsi="Arial" w:cs="Arial"/>
          <w:lang w:val="en-GB"/>
        </w:rPr>
        <w:t xml:space="preserve">ny point of time in </w:t>
      </w:r>
      <w:r w:rsidR="00A01D68" w:rsidRPr="0005782E">
        <w:rPr>
          <w:rFonts w:ascii="Arial" w:hAnsi="Arial" w:cs="Arial"/>
          <w:lang w:val="en-GB"/>
        </w:rPr>
        <w:t>a</w:t>
      </w:r>
      <w:r w:rsidR="00A01D68">
        <w:rPr>
          <w:rFonts w:ascii="Arial" w:hAnsi="Arial" w:cs="Arial"/>
          <w:lang w:val="en-GB"/>
        </w:rPr>
        <w:t xml:space="preserve"> ye</w:t>
      </w:r>
      <w:r w:rsidR="00A01D68" w:rsidRPr="0005782E">
        <w:rPr>
          <w:rFonts w:ascii="Arial" w:hAnsi="Arial" w:cs="Arial"/>
          <w:lang w:val="en-GB"/>
        </w:rPr>
        <w:t>a</w:t>
      </w:r>
      <w:r w:rsidR="00A01D68">
        <w:rPr>
          <w:rFonts w:ascii="Arial" w:hAnsi="Arial" w:cs="Arial"/>
          <w:lang w:val="en-GB"/>
        </w:rPr>
        <w:t>r for successful underst</w:t>
      </w:r>
      <w:r w:rsidR="00A01D68" w:rsidRPr="0005782E">
        <w:rPr>
          <w:rFonts w:ascii="Arial" w:hAnsi="Arial" w:cs="Arial"/>
          <w:lang w:val="en-GB"/>
        </w:rPr>
        <w:t>a</w:t>
      </w:r>
      <w:r w:rsidR="00A01D68">
        <w:rPr>
          <w:rFonts w:ascii="Arial" w:hAnsi="Arial" w:cs="Arial"/>
          <w:lang w:val="en-GB"/>
        </w:rPr>
        <w:t xml:space="preserve">nding of his on the stores business policy </w:t>
      </w:r>
      <w:r w:rsidR="00A01D68" w:rsidRPr="0005782E">
        <w:rPr>
          <w:rFonts w:ascii="Arial" w:hAnsi="Arial" w:cs="Arial"/>
          <w:lang w:val="en-GB"/>
        </w:rPr>
        <w:t>a</w:t>
      </w:r>
      <w:r w:rsidR="00A01D68">
        <w:rPr>
          <w:rFonts w:ascii="Arial" w:hAnsi="Arial" w:cs="Arial"/>
          <w:lang w:val="en-GB"/>
        </w:rPr>
        <w:t xml:space="preserve">nd planning. </w:t>
      </w:r>
    </w:p>
    <w:bookmarkEnd w:id="26"/>
    <w:p w14:paraId="081A8394" w14:textId="68715F54" w:rsidR="009F71C7" w:rsidRPr="0005782E" w:rsidRDefault="009F71C7" w:rsidP="00AC49D7">
      <w:pPr>
        <w:jc w:val="both"/>
        <w:rPr>
          <w:rFonts w:ascii="Arial" w:hAnsi="Arial" w:cs="Arial"/>
          <w:lang w:val="en-GB"/>
        </w:rPr>
      </w:pPr>
      <w:r w:rsidRPr="0005782E">
        <w:rPr>
          <w:rFonts w:ascii="Arial" w:hAnsi="Arial" w:cs="Arial"/>
          <w:lang w:val="en-GB"/>
        </w:rPr>
        <w:t xml:space="preserve">Again, if I want to create, store, apply and integrate knowledge at first step I need to identify the knowledge asset of my organization through the knowledge mapping process. Then, through this process I have to make a document on the basis of the workflows as well as the </w:t>
      </w:r>
      <w:r w:rsidR="00F240D3" w:rsidRPr="0005782E">
        <w:rPr>
          <w:rFonts w:ascii="Arial" w:hAnsi="Arial" w:cs="Arial"/>
          <w:lang w:val="en-GB"/>
        </w:rPr>
        <w:t>decision-making</w:t>
      </w:r>
      <w:r w:rsidRPr="0005782E">
        <w:rPr>
          <w:rFonts w:ascii="Arial" w:hAnsi="Arial" w:cs="Arial"/>
          <w:lang w:val="en-GB"/>
        </w:rPr>
        <w:t xml:space="preserve"> process which involves all workers of the organizations who create, store, apply knowledge including the engineers, designers, scientist or professionals.</w:t>
      </w:r>
      <w:r w:rsidR="00F240D3" w:rsidRPr="0005782E">
        <w:rPr>
          <w:rFonts w:ascii="Arial" w:hAnsi="Arial" w:cs="Arial"/>
          <w:lang w:val="en-GB"/>
        </w:rPr>
        <w:t xml:space="preserve"> Although, all of them are part of an organization, there may </w:t>
      </w:r>
      <w:r w:rsidR="005671DD" w:rsidRPr="0005782E">
        <w:rPr>
          <w:rFonts w:ascii="Arial" w:hAnsi="Arial" w:cs="Arial"/>
          <w:lang w:val="en-GB"/>
        </w:rPr>
        <w:t>also have assets like the senior managers in an organization.</w:t>
      </w:r>
      <w:r w:rsidR="00EA48A6">
        <w:rPr>
          <w:rFonts w:ascii="Arial" w:hAnsi="Arial" w:cs="Arial"/>
          <w:lang w:val="en-GB"/>
        </w:rPr>
        <w:t xml:space="preserve"> For instance, m</w:t>
      </w:r>
      <w:r w:rsidR="00EA48A6" w:rsidRPr="0005782E">
        <w:rPr>
          <w:rFonts w:ascii="Arial" w:hAnsi="Arial" w:cs="Arial"/>
          <w:lang w:val="en-GB"/>
        </w:rPr>
        <w:t>a</w:t>
      </w:r>
      <w:r w:rsidR="00EA48A6">
        <w:rPr>
          <w:rFonts w:ascii="Arial" w:hAnsi="Arial" w:cs="Arial"/>
          <w:lang w:val="en-GB"/>
        </w:rPr>
        <w:t>n</w:t>
      </w:r>
      <w:r w:rsidR="00EA48A6" w:rsidRPr="0005782E">
        <w:rPr>
          <w:rFonts w:ascii="Arial" w:hAnsi="Arial" w:cs="Arial"/>
          <w:lang w:val="en-GB"/>
        </w:rPr>
        <w:t>a</w:t>
      </w:r>
      <w:r w:rsidR="00EA48A6">
        <w:rPr>
          <w:rFonts w:ascii="Arial" w:hAnsi="Arial" w:cs="Arial"/>
          <w:lang w:val="en-GB"/>
        </w:rPr>
        <w:t xml:space="preserve">gers </w:t>
      </w:r>
      <w:r w:rsidR="00EA48A6" w:rsidRPr="0005782E">
        <w:rPr>
          <w:rFonts w:ascii="Arial" w:hAnsi="Arial" w:cs="Arial"/>
          <w:lang w:val="en-GB"/>
        </w:rPr>
        <w:t>a</w:t>
      </w:r>
      <w:r w:rsidR="00EA48A6">
        <w:rPr>
          <w:rFonts w:ascii="Arial" w:hAnsi="Arial" w:cs="Arial"/>
          <w:lang w:val="en-GB"/>
        </w:rPr>
        <w:t>nd store clerks are not the only type of employee in TESCO stores throughout UK, they include m</w:t>
      </w:r>
      <w:r w:rsidR="00EA48A6" w:rsidRPr="0005782E">
        <w:rPr>
          <w:rFonts w:ascii="Arial" w:hAnsi="Arial" w:cs="Arial"/>
          <w:lang w:val="en-GB"/>
        </w:rPr>
        <w:t>a</w:t>
      </w:r>
      <w:r w:rsidR="00EA48A6">
        <w:rPr>
          <w:rFonts w:ascii="Arial" w:hAnsi="Arial" w:cs="Arial"/>
          <w:lang w:val="en-GB"/>
        </w:rPr>
        <w:t>n</w:t>
      </w:r>
      <w:r w:rsidR="00EA48A6" w:rsidRPr="0005782E">
        <w:rPr>
          <w:rFonts w:ascii="Arial" w:hAnsi="Arial" w:cs="Arial"/>
          <w:lang w:val="en-GB"/>
        </w:rPr>
        <w:t>a</w:t>
      </w:r>
      <w:r w:rsidR="00EA48A6">
        <w:rPr>
          <w:rFonts w:ascii="Arial" w:hAnsi="Arial" w:cs="Arial"/>
          <w:lang w:val="en-GB"/>
        </w:rPr>
        <w:t>gement speci</w:t>
      </w:r>
      <w:r w:rsidR="00EA48A6" w:rsidRPr="0005782E">
        <w:rPr>
          <w:rFonts w:ascii="Arial" w:hAnsi="Arial" w:cs="Arial"/>
          <w:lang w:val="en-GB"/>
        </w:rPr>
        <w:t>a</w:t>
      </w:r>
      <w:r w:rsidR="00EA48A6">
        <w:rPr>
          <w:rFonts w:ascii="Arial" w:hAnsi="Arial" w:cs="Arial"/>
          <w:lang w:val="en-GB"/>
        </w:rPr>
        <w:t>lists, marketing m</w:t>
      </w:r>
      <w:r w:rsidR="00EA48A6" w:rsidRPr="0005782E">
        <w:rPr>
          <w:rFonts w:ascii="Arial" w:hAnsi="Arial" w:cs="Arial"/>
          <w:lang w:val="en-GB"/>
        </w:rPr>
        <w:t>a</w:t>
      </w:r>
      <w:r w:rsidR="00EA48A6">
        <w:rPr>
          <w:rFonts w:ascii="Arial" w:hAnsi="Arial" w:cs="Arial"/>
          <w:lang w:val="en-GB"/>
        </w:rPr>
        <w:t>n</w:t>
      </w:r>
      <w:r w:rsidR="00EA48A6" w:rsidRPr="0005782E">
        <w:rPr>
          <w:rFonts w:ascii="Arial" w:hAnsi="Arial" w:cs="Arial"/>
          <w:lang w:val="en-GB"/>
        </w:rPr>
        <w:t>a</w:t>
      </w:r>
      <w:r w:rsidR="00EA48A6">
        <w:rPr>
          <w:rFonts w:ascii="Arial" w:hAnsi="Arial" w:cs="Arial"/>
          <w:lang w:val="en-GB"/>
        </w:rPr>
        <w:t xml:space="preserve">gers, engineers looking </w:t>
      </w:r>
      <w:r w:rsidR="00EA48A6" w:rsidRPr="0005782E">
        <w:rPr>
          <w:rFonts w:ascii="Arial" w:hAnsi="Arial" w:cs="Arial"/>
          <w:lang w:val="en-GB"/>
        </w:rPr>
        <w:t>a</w:t>
      </w:r>
      <w:r w:rsidR="00EA48A6">
        <w:rPr>
          <w:rFonts w:ascii="Arial" w:hAnsi="Arial" w:cs="Arial"/>
          <w:lang w:val="en-GB"/>
        </w:rPr>
        <w:t>fter electric supply system, devices and equipment, IT speci</w:t>
      </w:r>
      <w:r w:rsidR="00EA48A6" w:rsidRPr="0005782E">
        <w:rPr>
          <w:rFonts w:ascii="Arial" w:hAnsi="Arial" w:cs="Arial"/>
          <w:lang w:val="en-GB"/>
        </w:rPr>
        <w:t>a</w:t>
      </w:r>
      <w:r w:rsidR="00EA48A6">
        <w:rPr>
          <w:rFonts w:ascii="Arial" w:hAnsi="Arial" w:cs="Arial"/>
          <w:lang w:val="en-GB"/>
        </w:rPr>
        <w:t xml:space="preserve">lists helping collection, storing </w:t>
      </w:r>
      <w:r w:rsidR="00EA48A6" w:rsidRPr="0005782E">
        <w:rPr>
          <w:rFonts w:ascii="Arial" w:hAnsi="Arial" w:cs="Arial"/>
          <w:lang w:val="en-GB"/>
        </w:rPr>
        <w:t>a</w:t>
      </w:r>
      <w:r w:rsidR="00EA48A6">
        <w:rPr>
          <w:rFonts w:ascii="Arial" w:hAnsi="Arial" w:cs="Arial"/>
          <w:lang w:val="en-GB"/>
        </w:rPr>
        <w:t>nd integr</w:t>
      </w:r>
      <w:r w:rsidR="00EA48A6" w:rsidRPr="0005782E">
        <w:rPr>
          <w:rFonts w:ascii="Arial" w:hAnsi="Arial" w:cs="Arial"/>
          <w:lang w:val="en-GB"/>
        </w:rPr>
        <w:t>a</w:t>
      </w:r>
      <w:r w:rsidR="00EA48A6">
        <w:rPr>
          <w:rFonts w:ascii="Arial" w:hAnsi="Arial" w:cs="Arial"/>
          <w:lang w:val="en-GB"/>
        </w:rPr>
        <w:t>tion of d</w:t>
      </w:r>
      <w:r w:rsidR="00EA48A6" w:rsidRPr="0005782E">
        <w:rPr>
          <w:rFonts w:ascii="Arial" w:hAnsi="Arial" w:cs="Arial"/>
          <w:lang w:val="en-GB"/>
        </w:rPr>
        <w:t>a</w:t>
      </w:r>
      <w:r w:rsidR="00EA48A6">
        <w:rPr>
          <w:rFonts w:ascii="Arial" w:hAnsi="Arial" w:cs="Arial"/>
          <w:lang w:val="en-GB"/>
        </w:rPr>
        <w:t>ta by m</w:t>
      </w:r>
      <w:r w:rsidR="00EA48A6" w:rsidRPr="0005782E">
        <w:rPr>
          <w:rFonts w:ascii="Arial" w:hAnsi="Arial" w:cs="Arial"/>
          <w:lang w:val="en-GB"/>
        </w:rPr>
        <w:t>a</w:t>
      </w:r>
      <w:r w:rsidR="00EA48A6">
        <w:rPr>
          <w:rFonts w:ascii="Arial" w:hAnsi="Arial" w:cs="Arial"/>
          <w:lang w:val="en-GB"/>
        </w:rPr>
        <w:t>n</w:t>
      </w:r>
      <w:r w:rsidR="00EA48A6" w:rsidRPr="0005782E">
        <w:rPr>
          <w:rFonts w:ascii="Arial" w:hAnsi="Arial" w:cs="Arial"/>
          <w:lang w:val="en-GB"/>
        </w:rPr>
        <w:t>a</w:t>
      </w:r>
      <w:r w:rsidR="00EA48A6">
        <w:rPr>
          <w:rFonts w:ascii="Arial" w:hAnsi="Arial" w:cs="Arial"/>
          <w:lang w:val="en-GB"/>
        </w:rPr>
        <w:t>ging d</w:t>
      </w:r>
      <w:r w:rsidR="00EA48A6" w:rsidRPr="0005782E">
        <w:rPr>
          <w:rFonts w:ascii="Arial" w:hAnsi="Arial" w:cs="Arial"/>
          <w:lang w:val="en-GB"/>
        </w:rPr>
        <w:t>a</w:t>
      </w:r>
      <w:r w:rsidR="00EA48A6">
        <w:rPr>
          <w:rFonts w:ascii="Arial" w:hAnsi="Arial" w:cs="Arial"/>
          <w:lang w:val="en-GB"/>
        </w:rPr>
        <w:t>t</w:t>
      </w:r>
      <w:r w:rsidR="00EA48A6" w:rsidRPr="0005782E">
        <w:rPr>
          <w:rFonts w:ascii="Arial" w:hAnsi="Arial" w:cs="Arial"/>
          <w:lang w:val="en-GB"/>
        </w:rPr>
        <w:t>a</w:t>
      </w:r>
      <w:r w:rsidR="00EA48A6">
        <w:rPr>
          <w:rFonts w:ascii="Arial" w:hAnsi="Arial" w:cs="Arial"/>
          <w:lang w:val="en-GB"/>
        </w:rPr>
        <w:t>b</w:t>
      </w:r>
      <w:r w:rsidR="00EA48A6" w:rsidRPr="0005782E">
        <w:rPr>
          <w:rFonts w:ascii="Arial" w:hAnsi="Arial" w:cs="Arial"/>
          <w:lang w:val="en-GB"/>
        </w:rPr>
        <w:t>a</w:t>
      </w:r>
      <w:r w:rsidR="00EA48A6">
        <w:rPr>
          <w:rFonts w:ascii="Arial" w:hAnsi="Arial" w:cs="Arial"/>
          <w:lang w:val="en-GB"/>
        </w:rPr>
        <w:t xml:space="preserve">se </w:t>
      </w:r>
      <w:r w:rsidR="00EA48A6" w:rsidRPr="0005782E">
        <w:rPr>
          <w:rFonts w:ascii="Arial" w:hAnsi="Arial" w:cs="Arial"/>
          <w:lang w:val="en-GB"/>
        </w:rPr>
        <w:t>a</w:t>
      </w:r>
      <w:r w:rsidR="00EA48A6">
        <w:rPr>
          <w:rFonts w:ascii="Arial" w:hAnsi="Arial" w:cs="Arial"/>
          <w:lang w:val="en-GB"/>
        </w:rPr>
        <w:t xml:space="preserve">nd so on. </w:t>
      </w:r>
    </w:p>
    <w:p w14:paraId="41CE4AB5" w14:textId="4B9476E3" w:rsidR="00397748" w:rsidRPr="0005782E" w:rsidRDefault="00397748" w:rsidP="00AC49D7">
      <w:pPr>
        <w:jc w:val="both"/>
        <w:rPr>
          <w:rFonts w:ascii="Arial" w:hAnsi="Arial" w:cs="Arial"/>
          <w:lang w:val="en-GB"/>
        </w:rPr>
      </w:pPr>
      <w:r w:rsidRPr="0005782E">
        <w:rPr>
          <w:rFonts w:ascii="Arial" w:hAnsi="Arial" w:cs="Arial"/>
          <w:lang w:val="en-GB"/>
        </w:rPr>
        <w:t>As described before</w:t>
      </w:r>
      <w:r w:rsidR="00865A98">
        <w:rPr>
          <w:rFonts w:ascii="Arial" w:hAnsi="Arial" w:cs="Arial"/>
          <w:lang w:val="en-GB"/>
        </w:rPr>
        <w:t>,</w:t>
      </w:r>
      <w:r w:rsidRPr="0005782E">
        <w:rPr>
          <w:rFonts w:ascii="Arial" w:hAnsi="Arial" w:cs="Arial"/>
          <w:lang w:val="en-GB"/>
        </w:rPr>
        <w:t xml:space="preserve"> the process of identifying </w:t>
      </w:r>
      <w:r w:rsidR="00865A98">
        <w:rPr>
          <w:rFonts w:ascii="Arial" w:hAnsi="Arial" w:cs="Arial"/>
          <w:lang w:val="en-GB"/>
        </w:rPr>
        <w:t>the assets of the organization is one step in the cre</w:t>
      </w:r>
      <w:r w:rsidR="00865A98" w:rsidRPr="0005782E">
        <w:rPr>
          <w:rFonts w:ascii="Arial" w:hAnsi="Arial" w:cs="Arial"/>
          <w:lang w:val="en-GB"/>
        </w:rPr>
        <w:t>a</w:t>
      </w:r>
      <w:r w:rsidR="00865A98">
        <w:rPr>
          <w:rFonts w:ascii="Arial" w:hAnsi="Arial" w:cs="Arial"/>
          <w:lang w:val="en-GB"/>
        </w:rPr>
        <w:t xml:space="preserve">tion, storing, </w:t>
      </w:r>
      <w:r w:rsidR="00865A98" w:rsidRPr="0005782E">
        <w:rPr>
          <w:rFonts w:ascii="Arial" w:hAnsi="Arial" w:cs="Arial"/>
          <w:lang w:val="en-GB"/>
        </w:rPr>
        <w:t>a</w:t>
      </w:r>
      <w:r w:rsidR="00865A98">
        <w:rPr>
          <w:rFonts w:ascii="Arial" w:hAnsi="Arial" w:cs="Arial"/>
          <w:lang w:val="en-GB"/>
        </w:rPr>
        <w:t>pplic</w:t>
      </w:r>
      <w:r w:rsidR="00865A98" w:rsidRPr="0005782E">
        <w:rPr>
          <w:rFonts w:ascii="Arial" w:hAnsi="Arial" w:cs="Arial"/>
          <w:lang w:val="en-GB"/>
        </w:rPr>
        <w:t>a</w:t>
      </w:r>
      <w:r w:rsidR="00865A98">
        <w:rPr>
          <w:rFonts w:ascii="Arial" w:hAnsi="Arial" w:cs="Arial"/>
          <w:lang w:val="en-GB"/>
        </w:rPr>
        <w:t xml:space="preserve">tion </w:t>
      </w:r>
      <w:r w:rsidR="00865A98" w:rsidRPr="0005782E">
        <w:rPr>
          <w:rFonts w:ascii="Arial" w:hAnsi="Arial" w:cs="Arial"/>
          <w:lang w:val="en-GB"/>
        </w:rPr>
        <w:t>a</w:t>
      </w:r>
      <w:r w:rsidR="00865A98">
        <w:rPr>
          <w:rFonts w:ascii="Arial" w:hAnsi="Arial" w:cs="Arial"/>
          <w:lang w:val="en-GB"/>
        </w:rPr>
        <w:t>nd integr</w:t>
      </w:r>
      <w:r w:rsidR="00865A98" w:rsidRPr="0005782E">
        <w:rPr>
          <w:rFonts w:ascii="Arial" w:hAnsi="Arial" w:cs="Arial"/>
          <w:lang w:val="en-GB"/>
        </w:rPr>
        <w:t>a</w:t>
      </w:r>
      <w:r w:rsidR="00865A98">
        <w:rPr>
          <w:rFonts w:ascii="Arial" w:hAnsi="Arial" w:cs="Arial"/>
          <w:lang w:val="en-GB"/>
        </w:rPr>
        <w:t xml:space="preserve">tion of knowledge in </w:t>
      </w:r>
      <w:r w:rsidR="00865A98" w:rsidRPr="0005782E">
        <w:rPr>
          <w:rFonts w:ascii="Arial" w:hAnsi="Arial" w:cs="Arial"/>
          <w:lang w:val="en-GB"/>
        </w:rPr>
        <w:t>a</w:t>
      </w:r>
      <w:r w:rsidR="00865A98">
        <w:rPr>
          <w:rFonts w:ascii="Arial" w:hAnsi="Arial" w:cs="Arial"/>
          <w:lang w:val="en-GB"/>
        </w:rPr>
        <w:t>n org</w:t>
      </w:r>
      <w:r w:rsidR="00865A98" w:rsidRPr="0005782E">
        <w:rPr>
          <w:rFonts w:ascii="Arial" w:hAnsi="Arial" w:cs="Arial"/>
          <w:lang w:val="en-GB"/>
        </w:rPr>
        <w:t>a</w:t>
      </w:r>
      <w:r w:rsidR="00865A98">
        <w:rPr>
          <w:rFonts w:ascii="Arial" w:hAnsi="Arial" w:cs="Arial"/>
          <w:lang w:val="en-GB"/>
        </w:rPr>
        <w:t>nis</w:t>
      </w:r>
      <w:r w:rsidR="00865A98" w:rsidRPr="0005782E">
        <w:rPr>
          <w:rFonts w:ascii="Arial" w:hAnsi="Arial" w:cs="Arial"/>
          <w:lang w:val="en-GB"/>
        </w:rPr>
        <w:t>a</w:t>
      </w:r>
      <w:r w:rsidR="00865A98">
        <w:rPr>
          <w:rFonts w:ascii="Arial" w:hAnsi="Arial" w:cs="Arial"/>
          <w:lang w:val="en-GB"/>
        </w:rPr>
        <w:t xml:space="preserve">tion. </w:t>
      </w:r>
      <w:r w:rsidR="00865A98" w:rsidRPr="0005782E">
        <w:rPr>
          <w:rFonts w:ascii="Arial" w:hAnsi="Arial" w:cs="Arial"/>
          <w:lang w:val="en-GB"/>
        </w:rPr>
        <w:t>S</w:t>
      </w:r>
      <w:r w:rsidRPr="0005782E">
        <w:rPr>
          <w:rFonts w:ascii="Arial" w:hAnsi="Arial" w:cs="Arial"/>
          <w:lang w:val="en-GB"/>
        </w:rPr>
        <w:t>o</w:t>
      </w:r>
      <w:r w:rsidR="00865A98">
        <w:rPr>
          <w:rFonts w:ascii="Arial" w:hAnsi="Arial" w:cs="Arial"/>
          <w:lang w:val="en-GB"/>
        </w:rPr>
        <w:t>,</w:t>
      </w:r>
      <w:r w:rsidRPr="0005782E">
        <w:rPr>
          <w:rFonts w:ascii="Arial" w:hAnsi="Arial" w:cs="Arial"/>
          <w:lang w:val="en-GB"/>
        </w:rPr>
        <w:t xml:space="preserve"> now after identifying those assets I have capture those tacit and explicit </w:t>
      </w:r>
      <w:r w:rsidR="000F6FBC" w:rsidRPr="0005782E">
        <w:rPr>
          <w:rFonts w:ascii="Arial" w:hAnsi="Arial" w:cs="Arial"/>
          <w:lang w:val="en-GB"/>
        </w:rPr>
        <w:t>knowledge</w:t>
      </w:r>
      <w:r w:rsidRPr="0005782E">
        <w:rPr>
          <w:rFonts w:ascii="Arial" w:hAnsi="Arial" w:cs="Arial"/>
          <w:lang w:val="en-GB"/>
        </w:rPr>
        <w:t xml:space="preserve"> in group or individual. Basically, capturing knowledge means collecting all the relevant and necessary documents in order to organize them meaningfully</w:t>
      </w:r>
      <w:r w:rsidR="003F3CBC" w:rsidRPr="0005782E">
        <w:rPr>
          <w:rFonts w:ascii="Arial" w:hAnsi="Arial" w:cs="Arial"/>
          <w:lang w:val="en-GB"/>
        </w:rPr>
        <w:t xml:space="preserve">. So, after this step, I can now store all </w:t>
      </w:r>
      <w:proofErr w:type="gramStart"/>
      <w:r w:rsidR="003F3CBC" w:rsidRPr="0005782E">
        <w:rPr>
          <w:rFonts w:ascii="Arial" w:hAnsi="Arial" w:cs="Arial"/>
          <w:lang w:val="en-GB"/>
        </w:rPr>
        <w:t xml:space="preserve">those </w:t>
      </w:r>
      <w:r w:rsidR="000F6FBC" w:rsidRPr="0005782E">
        <w:rPr>
          <w:rFonts w:ascii="Arial" w:hAnsi="Arial" w:cs="Arial"/>
          <w:lang w:val="en-GB"/>
        </w:rPr>
        <w:t>knowledge</w:t>
      </w:r>
      <w:proofErr w:type="gramEnd"/>
      <w:r w:rsidR="003F3CBC" w:rsidRPr="0005782E">
        <w:rPr>
          <w:rFonts w:ascii="Arial" w:hAnsi="Arial" w:cs="Arial"/>
          <w:lang w:val="en-GB"/>
        </w:rPr>
        <w:t xml:space="preserve"> in a respiratory form including database, reports, documents etc. And, finally using specialized technological tools I can integrate </w:t>
      </w:r>
      <w:r w:rsidR="000B4670" w:rsidRPr="0005782E">
        <w:rPr>
          <w:rFonts w:ascii="Arial" w:hAnsi="Arial" w:cs="Arial"/>
          <w:lang w:val="en-GB"/>
        </w:rPr>
        <w:t>this knowledge</w:t>
      </w:r>
      <w:r w:rsidR="003F3CBC" w:rsidRPr="0005782E">
        <w:rPr>
          <w:rFonts w:ascii="Arial" w:hAnsi="Arial" w:cs="Arial"/>
          <w:lang w:val="en-GB"/>
        </w:rPr>
        <w:t xml:space="preserve"> in a meaningful and useful way.</w:t>
      </w:r>
    </w:p>
    <w:p w14:paraId="29085498" w14:textId="6F3BBEB2" w:rsidR="00200372" w:rsidRPr="006143E0" w:rsidRDefault="00200372" w:rsidP="006143E0">
      <w:pPr>
        <w:pStyle w:val="Heading2"/>
        <w:rPr>
          <w:rFonts w:ascii="Arial Black" w:hAnsi="Arial Black"/>
          <w:sz w:val="24"/>
          <w:szCs w:val="24"/>
          <w:lang w:val="en-GB"/>
        </w:rPr>
      </w:pPr>
      <w:bookmarkStart w:id="27" w:name="_Toc36590627"/>
      <w:r w:rsidRPr="006143E0">
        <w:rPr>
          <w:rFonts w:ascii="Arial Black" w:hAnsi="Arial Black"/>
          <w:sz w:val="24"/>
          <w:szCs w:val="24"/>
          <w:lang w:val="en-GB"/>
        </w:rPr>
        <w:lastRenderedPageBreak/>
        <w:t>Consider the importance of Intellectual Property rights</w:t>
      </w:r>
      <w:bookmarkEnd w:id="27"/>
    </w:p>
    <w:p w14:paraId="0EF1C489" w14:textId="49C8AF3B" w:rsidR="0082185A" w:rsidRPr="0005782E" w:rsidRDefault="00344684" w:rsidP="009E0E4F">
      <w:pPr>
        <w:jc w:val="both"/>
        <w:rPr>
          <w:rFonts w:ascii="Arial" w:hAnsi="Arial" w:cs="Arial"/>
          <w:lang w:val="en-GB"/>
        </w:rPr>
      </w:pPr>
      <w:r>
        <w:rPr>
          <w:rFonts w:ascii="Arial" w:hAnsi="Arial" w:cs="Arial"/>
          <w:lang w:val="en-GB"/>
        </w:rPr>
        <w:t>Intellectu</w:t>
      </w:r>
      <w:r w:rsidRPr="0005782E">
        <w:rPr>
          <w:rFonts w:ascii="Arial" w:hAnsi="Arial" w:cs="Arial"/>
          <w:lang w:val="en-GB"/>
        </w:rPr>
        <w:t>a</w:t>
      </w:r>
      <w:r>
        <w:rPr>
          <w:rFonts w:ascii="Arial" w:hAnsi="Arial" w:cs="Arial"/>
          <w:lang w:val="en-GB"/>
        </w:rPr>
        <w:t>l property refers to</w:t>
      </w:r>
      <w:r w:rsidR="00324108">
        <w:rPr>
          <w:rFonts w:ascii="Arial" w:hAnsi="Arial" w:cs="Arial"/>
          <w:lang w:val="en-GB"/>
        </w:rPr>
        <w:t xml:space="preserve"> </w:t>
      </w:r>
      <w:r>
        <w:rPr>
          <w:rFonts w:ascii="Arial" w:hAnsi="Arial" w:cs="Arial"/>
          <w:lang w:val="en-GB"/>
        </w:rPr>
        <w:t>th</w:t>
      </w:r>
      <w:r w:rsidR="00324108">
        <w:rPr>
          <w:rFonts w:ascii="Arial" w:hAnsi="Arial" w:cs="Arial"/>
          <w:lang w:val="en-GB"/>
        </w:rPr>
        <w:t>e</w:t>
      </w:r>
      <w:r>
        <w:rPr>
          <w:rFonts w:ascii="Arial" w:hAnsi="Arial" w:cs="Arial"/>
          <w:lang w:val="en-GB"/>
        </w:rPr>
        <w:t xml:space="preserve"> int</w:t>
      </w:r>
      <w:r w:rsidRPr="0005782E">
        <w:rPr>
          <w:rFonts w:ascii="Arial" w:hAnsi="Arial" w:cs="Arial"/>
          <w:lang w:val="en-GB"/>
        </w:rPr>
        <w:t>a</w:t>
      </w:r>
      <w:r>
        <w:rPr>
          <w:rFonts w:ascii="Arial" w:hAnsi="Arial" w:cs="Arial"/>
          <w:lang w:val="en-GB"/>
        </w:rPr>
        <w:t xml:space="preserve">ngible asset of </w:t>
      </w:r>
      <w:r w:rsidRPr="0005782E">
        <w:rPr>
          <w:rFonts w:ascii="Arial" w:hAnsi="Arial" w:cs="Arial"/>
          <w:lang w:val="en-GB"/>
        </w:rPr>
        <w:t>a</w:t>
      </w:r>
      <w:r>
        <w:rPr>
          <w:rFonts w:ascii="Arial" w:hAnsi="Arial" w:cs="Arial"/>
          <w:lang w:val="en-GB"/>
        </w:rPr>
        <w:t>n individuals which are mostly origin</w:t>
      </w:r>
      <w:r w:rsidRPr="0005782E">
        <w:rPr>
          <w:rFonts w:ascii="Arial" w:hAnsi="Arial" w:cs="Arial"/>
          <w:lang w:val="en-GB"/>
        </w:rPr>
        <w:t>a</w:t>
      </w:r>
      <w:r>
        <w:rPr>
          <w:rFonts w:ascii="Arial" w:hAnsi="Arial" w:cs="Arial"/>
          <w:lang w:val="en-GB"/>
        </w:rPr>
        <w:t>ted by their own intellect. So, when considering intellectu</w:t>
      </w:r>
      <w:r w:rsidRPr="0005782E">
        <w:rPr>
          <w:rFonts w:ascii="Arial" w:hAnsi="Arial" w:cs="Arial"/>
          <w:lang w:val="en-GB"/>
        </w:rPr>
        <w:t>a</w:t>
      </w:r>
      <w:r>
        <w:rPr>
          <w:rFonts w:ascii="Arial" w:hAnsi="Arial" w:cs="Arial"/>
          <w:lang w:val="en-GB"/>
        </w:rPr>
        <w:t>l property rights, it me</w:t>
      </w:r>
      <w:r w:rsidRPr="0005782E">
        <w:rPr>
          <w:rFonts w:ascii="Arial" w:hAnsi="Arial" w:cs="Arial"/>
          <w:lang w:val="en-GB"/>
        </w:rPr>
        <w:t>a</w:t>
      </w:r>
      <w:r>
        <w:rPr>
          <w:rFonts w:ascii="Arial" w:hAnsi="Arial" w:cs="Arial"/>
          <w:lang w:val="en-GB"/>
        </w:rPr>
        <w:t>ns to consider the origin</w:t>
      </w:r>
      <w:r w:rsidRPr="0005782E">
        <w:rPr>
          <w:rFonts w:ascii="Arial" w:hAnsi="Arial" w:cs="Arial"/>
          <w:lang w:val="en-GB"/>
        </w:rPr>
        <w:t>a</w:t>
      </w:r>
      <w:r>
        <w:rPr>
          <w:rFonts w:ascii="Arial" w:hAnsi="Arial" w:cs="Arial"/>
          <w:lang w:val="en-GB"/>
        </w:rPr>
        <w:t>l creator of that intellectu</w:t>
      </w:r>
      <w:r w:rsidRPr="0005782E">
        <w:rPr>
          <w:rFonts w:ascii="Arial" w:hAnsi="Arial" w:cs="Arial"/>
          <w:lang w:val="en-GB"/>
        </w:rPr>
        <w:t>a</w:t>
      </w:r>
      <w:r>
        <w:rPr>
          <w:rFonts w:ascii="Arial" w:hAnsi="Arial" w:cs="Arial"/>
          <w:lang w:val="en-GB"/>
        </w:rPr>
        <w:t>l inform</w:t>
      </w:r>
      <w:r w:rsidRPr="0005782E">
        <w:rPr>
          <w:rFonts w:ascii="Arial" w:hAnsi="Arial" w:cs="Arial"/>
          <w:lang w:val="en-GB"/>
        </w:rPr>
        <w:t>a</w:t>
      </w:r>
      <w:r>
        <w:rPr>
          <w:rFonts w:ascii="Arial" w:hAnsi="Arial" w:cs="Arial"/>
          <w:lang w:val="en-GB"/>
        </w:rPr>
        <w:t>tion’s ownership of that through which is in turn utilised to create better systems, applied for cre</w:t>
      </w:r>
      <w:r w:rsidRPr="0005782E">
        <w:rPr>
          <w:rFonts w:ascii="Arial" w:hAnsi="Arial" w:cs="Arial"/>
          <w:lang w:val="en-GB"/>
        </w:rPr>
        <w:t>a</w:t>
      </w:r>
      <w:r>
        <w:rPr>
          <w:rFonts w:ascii="Arial" w:hAnsi="Arial" w:cs="Arial"/>
          <w:lang w:val="en-GB"/>
        </w:rPr>
        <w:t>tion of further intellectual properties serving hu</w:t>
      </w:r>
      <w:r w:rsidRPr="0005782E">
        <w:rPr>
          <w:rFonts w:ascii="Arial" w:hAnsi="Arial" w:cs="Arial"/>
          <w:lang w:val="en-GB"/>
        </w:rPr>
        <w:t>m</w:t>
      </w:r>
      <w:r>
        <w:rPr>
          <w:rFonts w:ascii="Arial" w:hAnsi="Arial" w:cs="Arial"/>
          <w:lang w:val="en-GB"/>
        </w:rPr>
        <w:t>an life one w</w:t>
      </w:r>
      <w:r w:rsidRPr="0005782E">
        <w:rPr>
          <w:rFonts w:ascii="Arial" w:hAnsi="Arial" w:cs="Arial"/>
          <w:lang w:val="en-GB"/>
        </w:rPr>
        <w:t>a</w:t>
      </w:r>
      <w:r>
        <w:rPr>
          <w:rFonts w:ascii="Arial" w:hAnsi="Arial" w:cs="Arial"/>
          <w:lang w:val="en-GB"/>
        </w:rPr>
        <w:t xml:space="preserve">y or </w:t>
      </w:r>
      <w:r w:rsidRPr="0005782E">
        <w:rPr>
          <w:rFonts w:ascii="Arial" w:hAnsi="Arial" w:cs="Arial"/>
          <w:lang w:val="en-GB"/>
        </w:rPr>
        <w:t>a</w:t>
      </w:r>
      <w:r>
        <w:rPr>
          <w:rFonts w:ascii="Arial" w:hAnsi="Arial" w:cs="Arial"/>
          <w:lang w:val="en-GB"/>
        </w:rPr>
        <w:t>nother. Different intellectu</w:t>
      </w:r>
      <w:r w:rsidRPr="0005782E">
        <w:rPr>
          <w:rFonts w:ascii="Arial" w:hAnsi="Arial" w:cs="Arial"/>
          <w:lang w:val="en-GB"/>
        </w:rPr>
        <w:t>al</w:t>
      </w:r>
      <w:r>
        <w:rPr>
          <w:rFonts w:ascii="Arial" w:hAnsi="Arial" w:cs="Arial"/>
          <w:lang w:val="en-GB"/>
        </w:rPr>
        <w:t xml:space="preserve"> properties of this </w:t>
      </w:r>
      <w:r w:rsidRPr="0005782E">
        <w:rPr>
          <w:rFonts w:ascii="Arial" w:hAnsi="Arial" w:cs="Arial"/>
          <w:lang w:val="en-GB"/>
        </w:rPr>
        <w:t>a</w:t>
      </w:r>
      <w:r>
        <w:rPr>
          <w:rFonts w:ascii="Arial" w:hAnsi="Arial" w:cs="Arial"/>
          <w:lang w:val="en-GB"/>
        </w:rPr>
        <w:t>ge include p</w:t>
      </w:r>
      <w:r w:rsidRPr="0005782E">
        <w:rPr>
          <w:rFonts w:ascii="Arial" w:hAnsi="Arial" w:cs="Arial"/>
          <w:lang w:val="en-GB"/>
        </w:rPr>
        <w:t>a</w:t>
      </w:r>
      <w:r>
        <w:rPr>
          <w:rFonts w:ascii="Arial" w:hAnsi="Arial" w:cs="Arial"/>
          <w:lang w:val="en-GB"/>
        </w:rPr>
        <w:t>tents, ownership of digit</w:t>
      </w:r>
      <w:r w:rsidRPr="0005782E">
        <w:rPr>
          <w:rFonts w:ascii="Arial" w:hAnsi="Arial" w:cs="Arial"/>
          <w:lang w:val="en-GB"/>
        </w:rPr>
        <w:t>a</w:t>
      </w:r>
      <w:r>
        <w:rPr>
          <w:rFonts w:ascii="Arial" w:hAnsi="Arial" w:cs="Arial"/>
          <w:lang w:val="en-GB"/>
        </w:rPr>
        <w:t>l information spread, tr</w:t>
      </w:r>
      <w:r w:rsidRPr="0005782E">
        <w:rPr>
          <w:rFonts w:ascii="Arial" w:hAnsi="Arial" w:cs="Arial"/>
          <w:lang w:val="en-GB"/>
        </w:rPr>
        <w:t>a</w:t>
      </w:r>
      <w:r>
        <w:rPr>
          <w:rFonts w:ascii="Arial" w:hAnsi="Arial" w:cs="Arial"/>
          <w:lang w:val="en-GB"/>
        </w:rPr>
        <w:t>de secrets, etc. I</w:t>
      </w:r>
      <w:r w:rsidR="0082185A" w:rsidRPr="0005782E">
        <w:rPr>
          <w:rFonts w:ascii="Arial" w:hAnsi="Arial" w:cs="Arial"/>
          <w:lang w:val="en-GB"/>
        </w:rPr>
        <w:t>ntellectual property rights are considered to play a vital role in our national economy.</w:t>
      </w:r>
      <w:r w:rsidR="005A531D" w:rsidRPr="0005782E">
        <w:rPr>
          <w:rFonts w:ascii="Arial" w:hAnsi="Arial" w:cs="Arial"/>
          <w:lang w:val="en-GB"/>
        </w:rPr>
        <w:t xml:space="preserve"> Today, hundreds of companies are buying original and safe products using their own </w:t>
      </w:r>
      <w:r w:rsidR="00CF2208" w:rsidRPr="0005782E">
        <w:rPr>
          <w:rFonts w:ascii="Arial" w:hAnsi="Arial" w:cs="Arial"/>
          <w:lang w:val="en-GB"/>
        </w:rPr>
        <w:t>trademarks,</w:t>
      </w:r>
      <w:r w:rsidR="005A531D" w:rsidRPr="0005782E">
        <w:rPr>
          <w:rFonts w:ascii="Arial" w:hAnsi="Arial" w:cs="Arial"/>
          <w:lang w:val="en-GB"/>
        </w:rPr>
        <w:t xml:space="preserve"> copyright</w:t>
      </w:r>
      <w:r w:rsidR="000D5FF2" w:rsidRPr="0005782E">
        <w:rPr>
          <w:rFonts w:ascii="Arial" w:hAnsi="Arial" w:cs="Arial"/>
          <w:lang w:val="en-GB"/>
        </w:rPr>
        <w:t>s, IP number</w:t>
      </w:r>
      <w:r w:rsidR="009E0E4F">
        <w:rPr>
          <w:rFonts w:ascii="Arial" w:hAnsi="Arial" w:cs="Arial"/>
          <w:lang w:val="en-GB"/>
        </w:rPr>
        <w:t>s</w:t>
      </w:r>
      <w:r w:rsidR="000D5FF2" w:rsidRPr="0005782E">
        <w:rPr>
          <w:rFonts w:ascii="Arial" w:hAnsi="Arial" w:cs="Arial"/>
          <w:lang w:val="en-GB"/>
        </w:rPr>
        <w:t xml:space="preserve">, </w:t>
      </w:r>
      <w:r w:rsidR="009E0E4F">
        <w:rPr>
          <w:rFonts w:ascii="Arial" w:hAnsi="Arial" w:cs="Arial"/>
          <w:lang w:val="en-GB"/>
        </w:rPr>
        <w:t>etc. So,</w:t>
      </w:r>
      <w:r w:rsidR="000D5FF2" w:rsidRPr="0005782E">
        <w:rPr>
          <w:rFonts w:ascii="Arial" w:hAnsi="Arial" w:cs="Arial"/>
          <w:lang w:val="en-GB"/>
        </w:rPr>
        <w:t xml:space="preserve"> in this situation only intellectual property rights can save them domestically and can protect their rights as well</w:t>
      </w:r>
      <w:r w:rsidR="009E0E4F">
        <w:rPr>
          <w:rFonts w:ascii="Arial" w:hAnsi="Arial" w:cs="Arial"/>
          <w:lang w:val="en-GB"/>
        </w:rPr>
        <w:t xml:space="preserve">. There </w:t>
      </w:r>
      <w:r w:rsidR="009E0E4F" w:rsidRPr="0005782E">
        <w:rPr>
          <w:rFonts w:ascii="Arial" w:hAnsi="Arial" w:cs="Arial"/>
          <w:lang w:val="en-GB"/>
        </w:rPr>
        <w:t>a</w:t>
      </w:r>
      <w:r w:rsidR="009E0E4F">
        <w:rPr>
          <w:rFonts w:ascii="Arial" w:hAnsi="Arial" w:cs="Arial"/>
          <w:lang w:val="en-GB"/>
        </w:rPr>
        <w:t>re sever</w:t>
      </w:r>
      <w:r w:rsidR="009E0E4F" w:rsidRPr="0005782E">
        <w:rPr>
          <w:rFonts w:ascii="Arial" w:hAnsi="Arial" w:cs="Arial"/>
          <w:lang w:val="en-GB"/>
        </w:rPr>
        <w:t>a</w:t>
      </w:r>
      <w:r w:rsidR="009E0E4F">
        <w:rPr>
          <w:rFonts w:ascii="Arial" w:hAnsi="Arial" w:cs="Arial"/>
          <w:lang w:val="en-GB"/>
        </w:rPr>
        <w:t>l import</w:t>
      </w:r>
      <w:r w:rsidR="009E0E4F" w:rsidRPr="0005782E">
        <w:rPr>
          <w:rFonts w:ascii="Arial" w:hAnsi="Arial" w:cs="Arial"/>
          <w:lang w:val="en-GB"/>
        </w:rPr>
        <w:t>a</w:t>
      </w:r>
      <w:r w:rsidR="009E0E4F">
        <w:rPr>
          <w:rFonts w:ascii="Arial" w:hAnsi="Arial" w:cs="Arial"/>
          <w:lang w:val="en-GB"/>
        </w:rPr>
        <w:t>nt factors relev</w:t>
      </w:r>
      <w:r w:rsidR="009E0E4F" w:rsidRPr="0005782E">
        <w:rPr>
          <w:rFonts w:ascii="Arial" w:hAnsi="Arial" w:cs="Arial"/>
          <w:lang w:val="en-GB"/>
        </w:rPr>
        <w:t>a</w:t>
      </w:r>
      <w:r w:rsidR="009E0E4F">
        <w:rPr>
          <w:rFonts w:ascii="Arial" w:hAnsi="Arial" w:cs="Arial"/>
          <w:lang w:val="en-GB"/>
        </w:rPr>
        <w:t xml:space="preserve">nt to </w:t>
      </w:r>
      <w:r w:rsidR="009E0E4F" w:rsidRPr="0005782E">
        <w:rPr>
          <w:rFonts w:ascii="Arial" w:hAnsi="Arial" w:cs="Arial"/>
          <w:lang w:val="en-GB"/>
        </w:rPr>
        <w:t>a</w:t>
      </w:r>
      <w:r w:rsidR="009E0E4F">
        <w:rPr>
          <w:rFonts w:ascii="Arial" w:hAnsi="Arial" w:cs="Arial"/>
          <w:lang w:val="en-GB"/>
        </w:rPr>
        <w:t xml:space="preserve">pplying intellectual property rights. These include- </w:t>
      </w:r>
    </w:p>
    <w:p w14:paraId="753ADCCE" w14:textId="13B1365D" w:rsidR="00CF2208" w:rsidRPr="0005782E" w:rsidRDefault="00CF2208" w:rsidP="00AC49D7">
      <w:pPr>
        <w:jc w:val="both"/>
        <w:rPr>
          <w:rFonts w:ascii="Arial" w:hAnsi="Arial" w:cs="Arial"/>
          <w:lang w:val="en-GB"/>
        </w:rPr>
      </w:pPr>
      <w:r w:rsidRPr="0005782E">
        <w:rPr>
          <w:rFonts w:ascii="Arial Black" w:hAnsi="Arial Black" w:cs="Arial"/>
          <w:lang w:val="en-GB"/>
        </w:rPr>
        <w:t>In creating high-paying jobs:</w:t>
      </w:r>
      <w:r w:rsidR="00324108">
        <w:rPr>
          <w:rFonts w:ascii="Arial" w:hAnsi="Arial" w:cs="Arial"/>
          <w:lang w:val="en-GB"/>
        </w:rPr>
        <w:t xml:space="preserve"> F</w:t>
      </w:r>
      <w:r w:rsidRPr="0005782E">
        <w:rPr>
          <w:rFonts w:ascii="Arial" w:hAnsi="Arial" w:cs="Arial"/>
          <w:lang w:val="en-GB"/>
        </w:rPr>
        <w:t>r</w:t>
      </w:r>
      <w:r w:rsidR="00324108">
        <w:rPr>
          <w:rFonts w:ascii="Arial" w:hAnsi="Arial" w:cs="Arial"/>
          <w:lang w:val="en-GB"/>
        </w:rPr>
        <w:t>o</w:t>
      </w:r>
      <w:r w:rsidRPr="0005782E">
        <w:rPr>
          <w:rFonts w:ascii="Arial" w:hAnsi="Arial" w:cs="Arial"/>
          <w:lang w:val="en-GB"/>
        </w:rPr>
        <w:t xml:space="preserve">m the American industries we can see the example of IP extensive industries. They employ more than 55 million peoples nationally as well as over 100 of people internationally. The jobs in those companies are </w:t>
      </w:r>
      <w:proofErr w:type="gramStart"/>
      <w:r w:rsidRPr="0005782E">
        <w:rPr>
          <w:rFonts w:ascii="Arial" w:hAnsi="Arial" w:cs="Arial"/>
          <w:lang w:val="en-GB"/>
        </w:rPr>
        <w:t>seem</w:t>
      </w:r>
      <w:proofErr w:type="gramEnd"/>
      <w:r w:rsidRPr="0005782E">
        <w:rPr>
          <w:rFonts w:ascii="Arial" w:hAnsi="Arial" w:cs="Arial"/>
          <w:lang w:val="en-GB"/>
        </w:rPr>
        <w:t xml:space="preserve"> to grow faster than the average jobs as well as the workers earns about almost </w:t>
      </w:r>
      <w:r w:rsidRPr="0005782E">
        <w:rPr>
          <w:rFonts w:ascii="Arial" w:hAnsi="Arial" w:cs="Arial"/>
          <w:shd w:val="clear" w:color="auto" w:fill="FFFFFF"/>
          <w:lang w:val="en-GB"/>
        </w:rPr>
        <w:t xml:space="preserve">$50,576 which is </w:t>
      </w:r>
      <w:r w:rsidRPr="0005782E">
        <w:rPr>
          <w:rFonts w:ascii="Arial" w:hAnsi="Arial" w:cs="Arial"/>
          <w:lang w:val="en-GB"/>
        </w:rPr>
        <w:t xml:space="preserve">30 percent more from the </w:t>
      </w:r>
      <w:r w:rsidR="0055529B" w:rsidRPr="0005782E">
        <w:rPr>
          <w:rFonts w:ascii="Arial" w:hAnsi="Arial" w:cs="Arial"/>
          <w:lang w:val="en-GB"/>
        </w:rPr>
        <w:t>non-IP</w:t>
      </w:r>
      <w:r w:rsidRPr="0005782E">
        <w:rPr>
          <w:rFonts w:ascii="Arial" w:hAnsi="Arial" w:cs="Arial"/>
          <w:lang w:val="en-GB"/>
        </w:rPr>
        <w:t xml:space="preserve"> intensive company workers. </w:t>
      </w:r>
    </w:p>
    <w:p w14:paraId="3AAAA6EC" w14:textId="06C0B0B7" w:rsidR="0055529B" w:rsidRPr="0005782E" w:rsidRDefault="0055529B" w:rsidP="00AC49D7">
      <w:pPr>
        <w:jc w:val="both"/>
        <w:rPr>
          <w:rFonts w:ascii="Arial" w:hAnsi="Arial" w:cs="Arial"/>
          <w:shd w:val="clear" w:color="auto" w:fill="FFFFFF"/>
          <w:lang w:val="en-GB"/>
        </w:rPr>
      </w:pPr>
      <w:r w:rsidRPr="0005782E">
        <w:rPr>
          <w:rFonts w:ascii="Arial Black" w:hAnsi="Arial Black" w:cs="Arial"/>
          <w:lang w:val="en-GB"/>
        </w:rPr>
        <w:t>In driving economic growth:</w:t>
      </w:r>
      <w:r w:rsidRPr="0005782E">
        <w:rPr>
          <w:rFonts w:ascii="Arial" w:hAnsi="Arial" w:cs="Arial"/>
          <w:lang w:val="en-GB"/>
        </w:rPr>
        <w:t xml:space="preserve"> </w:t>
      </w:r>
      <w:r w:rsidR="00C8359F" w:rsidRPr="0005782E">
        <w:rPr>
          <w:rFonts w:ascii="Arial" w:hAnsi="Arial" w:cs="Arial"/>
          <w:lang w:val="en-GB"/>
        </w:rPr>
        <w:t xml:space="preserve">As we can see that, </w:t>
      </w:r>
      <w:r w:rsidRPr="0005782E">
        <w:rPr>
          <w:rFonts w:ascii="Arial" w:hAnsi="Arial" w:cs="Arial"/>
          <w:lang w:val="en-GB"/>
        </w:rPr>
        <w:t xml:space="preserve">Americas </w:t>
      </w:r>
      <w:r w:rsidR="00C8359F" w:rsidRPr="0005782E">
        <w:rPr>
          <w:rFonts w:ascii="Arial" w:hAnsi="Arial" w:cs="Arial"/>
          <w:lang w:val="en-GB"/>
        </w:rPr>
        <w:t xml:space="preserve">IP growth is </w:t>
      </w:r>
      <w:r w:rsidR="00C8359F" w:rsidRPr="0005782E">
        <w:rPr>
          <w:rFonts w:ascii="Arial" w:hAnsi="Arial" w:cs="Arial"/>
          <w:shd w:val="clear" w:color="auto" w:fill="FFFFFF"/>
          <w:lang w:val="en-GB"/>
        </w:rPr>
        <w:t xml:space="preserve">$5.8 trillion since the IP intensive companies are over 38 percent of the total. This overwhelming economic </w:t>
      </w:r>
      <w:r w:rsidR="00F81A84" w:rsidRPr="0005782E">
        <w:rPr>
          <w:rFonts w:ascii="Arial" w:hAnsi="Arial" w:cs="Arial"/>
          <w:shd w:val="clear" w:color="auto" w:fill="FFFFFF"/>
          <w:lang w:val="en-GB"/>
        </w:rPr>
        <w:t>impacts on</w:t>
      </w:r>
      <w:r w:rsidR="00C8359F" w:rsidRPr="0005782E">
        <w:rPr>
          <w:rFonts w:ascii="Arial" w:hAnsi="Arial" w:cs="Arial"/>
          <w:shd w:val="clear" w:color="auto" w:fill="FFFFFF"/>
          <w:lang w:val="en-GB"/>
        </w:rPr>
        <w:t xml:space="preserve"> the national economy growth of America which is about 40 percent.</w:t>
      </w:r>
    </w:p>
    <w:p w14:paraId="2F29E594" w14:textId="4E6107D4" w:rsidR="00F81A84" w:rsidRPr="0005782E" w:rsidRDefault="00F81A84" w:rsidP="00AC49D7">
      <w:pPr>
        <w:jc w:val="both"/>
        <w:rPr>
          <w:rFonts w:ascii="Arial" w:hAnsi="Arial" w:cs="Arial"/>
          <w:lang w:val="en-GB"/>
        </w:rPr>
      </w:pPr>
      <w:r w:rsidRPr="0005782E">
        <w:rPr>
          <w:rFonts w:ascii="Arial Black" w:hAnsi="Arial Black" w:cs="Arial"/>
          <w:lang w:val="en-GB"/>
        </w:rPr>
        <w:t>In protecting consumers &amp; families:</w:t>
      </w:r>
      <w:r w:rsidRPr="0005782E">
        <w:rPr>
          <w:rFonts w:ascii="Arial" w:hAnsi="Arial" w:cs="Arial"/>
          <w:lang w:val="en-GB"/>
        </w:rPr>
        <w:t xml:space="preserve"> </w:t>
      </w:r>
      <w:r w:rsidR="00D042E7" w:rsidRPr="0005782E">
        <w:rPr>
          <w:rFonts w:ascii="Arial" w:hAnsi="Arial" w:cs="Arial"/>
          <w:lang w:val="en-GB"/>
        </w:rPr>
        <w:t xml:space="preserve">In America, </w:t>
      </w:r>
      <w:r w:rsidRPr="0005782E">
        <w:rPr>
          <w:rFonts w:ascii="Arial" w:hAnsi="Arial" w:cs="Arial"/>
          <w:lang w:val="en-GB"/>
        </w:rPr>
        <w:t xml:space="preserve">IP rights not only make people to be wise in the selection of their safety, reliability and effectiveness while purchasing products, but also ensures high-quality and original products for the consumers. </w:t>
      </w:r>
      <w:r w:rsidR="00D042E7" w:rsidRPr="0005782E">
        <w:rPr>
          <w:rFonts w:ascii="Arial" w:hAnsi="Arial" w:cs="Arial"/>
          <w:lang w:val="en-GB"/>
        </w:rPr>
        <w:t xml:space="preserve">So, overall IP rights gives the </w:t>
      </w:r>
      <w:r w:rsidR="00AB0200" w:rsidRPr="0005782E">
        <w:rPr>
          <w:rFonts w:ascii="Arial" w:hAnsi="Arial" w:cs="Arial"/>
          <w:lang w:val="en-GB"/>
        </w:rPr>
        <w:t>consumers’</w:t>
      </w:r>
      <w:r w:rsidR="00D042E7" w:rsidRPr="0005782E">
        <w:rPr>
          <w:rFonts w:ascii="Arial" w:hAnsi="Arial" w:cs="Arial"/>
          <w:lang w:val="en-GB"/>
        </w:rPr>
        <w:t xml:space="preserve"> confidence so that they can rely on the market.</w:t>
      </w:r>
    </w:p>
    <w:p w14:paraId="2E71CE6C" w14:textId="77777777" w:rsidR="00F96723" w:rsidRPr="0005782E" w:rsidRDefault="00D042E7" w:rsidP="00AC49D7">
      <w:pPr>
        <w:jc w:val="both"/>
        <w:rPr>
          <w:rFonts w:ascii="Arial" w:hAnsi="Arial" w:cs="Arial"/>
          <w:lang w:val="en-GB"/>
        </w:rPr>
      </w:pPr>
      <w:r w:rsidRPr="0005782E">
        <w:rPr>
          <w:rFonts w:ascii="Arial Black" w:hAnsi="Arial Black" w:cs="Arial"/>
          <w:lang w:val="en-GB"/>
        </w:rPr>
        <w:t>In generating breakthrough solutions:</w:t>
      </w:r>
      <w:r w:rsidRPr="0005782E">
        <w:rPr>
          <w:rFonts w:ascii="Arial" w:hAnsi="Arial" w:cs="Arial"/>
          <w:lang w:val="en-GB"/>
        </w:rPr>
        <w:t xml:space="preserve"> </w:t>
      </w:r>
      <w:r w:rsidR="00174E5D" w:rsidRPr="0005782E">
        <w:rPr>
          <w:rFonts w:ascii="Arial" w:hAnsi="Arial" w:cs="Arial"/>
          <w:lang w:val="en-GB"/>
        </w:rPr>
        <w:t xml:space="preserve">According to WHO, they served nearly 300 drug products which is </w:t>
      </w:r>
      <w:proofErr w:type="gramStart"/>
      <w:r w:rsidR="00174E5D" w:rsidRPr="0005782E">
        <w:rPr>
          <w:rFonts w:ascii="Arial" w:hAnsi="Arial" w:cs="Arial"/>
          <w:lang w:val="en-GB"/>
        </w:rPr>
        <w:t>insufficient</w:t>
      </w:r>
      <w:proofErr w:type="gramEnd"/>
      <w:r w:rsidR="00174E5D" w:rsidRPr="0005782E">
        <w:rPr>
          <w:rFonts w:ascii="Arial" w:hAnsi="Arial" w:cs="Arial"/>
          <w:lang w:val="en-GB"/>
        </w:rPr>
        <w:t xml:space="preserve"> </w:t>
      </w:r>
      <w:r w:rsidR="00C66D54" w:rsidRPr="0005782E">
        <w:rPr>
          <w:rFonts w:ascii="Arial" w:hAnsi="Arial" w:cs="Arial"/>
          <w:lang w:val="en-GB"/>
        </w:rPr>
        <w:t xml:space="preserve">so the local pharmaceutical industries have to co-operate. Again, innovative agricultural companies are playing an important role to </w:t>
      </w:r>
      <w:proofErr w:type="spellStart"/>
      <w:r w:rsidR="00C66D54" w:rsidRPr="0005782E">
        <w:rPr>
          <w:rFonts w:ascii="Arial" w:hAnsi="Arial" w:cs="Arial"/>
          <w:lang w:val="en-GB"/>
        </w:rPr>
        <w:t>fulfill</w:t>
      </w:r>
      <w:proofErr w:type="spellEnd"/>
      <w:r w:rsidR="00C66D54" w:rsidRPr="0005782E">
        <w:rPr>
          <w:rFonts w:ascii="Arial" w:hAnsi="Arial" w:cs="Arial"/>
          <w:lang w:val="en-GB"/>
        </w:rPr>
        <w:t xml:space="preserve"> the food demand as well. Besides, IP driven discoveries contributes in green technologies which indirectly attributes in the global climatic change.</w:t>
      </w:r>
    </w:p>
    <w:p w14:paraId="68DC4329" w14:textId="1C976B5A" w:rsidR="00C40357" w:rsidRDefault="007A5326" w:rsidP="00AC49D7">
      <w:pPr>
        <w:jc w:val="both"/>
        <w:rPr>
          <w:rFonts w:ascii="Arial" w:hAnsi="Arial" w:cs="Arial"/>
          <w:lang w:val="en-GB"/>
        </w:rPr>
      </w:pPr>
      <w:r w:rsidRPr="007A5326">
        <w:rPr>
          <w:rFonts w:ascii="Arial Black" w:hAnsi="Arial Black" w:cs="Arial"/>
          <w:lang w:val="en-GB"/>
        </w:rPr>
        <w:t>I</w:t>
      </w:r>
      <w:r w:rsidR="00F96723" w:rsidRPr="0005782E">
        <w:rPr>
          <w:rFonts w:ascii="Arial Black" w:hAnsi="Arial Black" w:cs="Arial"/>
          <w:lang w:val="en-GB"/>
        </w:rPr>
        <w:t>n encouraging innovations:</w:t>
      </w:r>
      <w:r w:rsidR="00F96723" w:rsidRPr="0005782E">
        <w:rPr>
          <w:rFonts w:ascii="Arial" w:hAnsi="Arial" w:cs="Arial"/>
          <w:lang w:val="en-GB"/>
        </w:rPr>
        <w:t xml:space="preserve"> </w:t>
      </w:r>
      <w:r w:rsidR="00BA06D5" w:rsidRPr="0005782E">
        <w:rPr>
          <w:rFonts w:ascii="Arial" w:hAnsi="Arial" w:cs="Arial"/>
          <w:lang w:val="en-GB"/>
        </w:rPr>
        <w:t>IP rights encourages the innovative economy to be adventurous as well facilitates information and knowledge technologies as well. This is American founding fathers made IP rights mandatory for the authors and inventors.</w:t>
      </w:r>
    </w:p>
    <w:p w14:paraId="382C26F8" w14:textId="54E61D46" w:rsidR="007A5326" w:rsidRDefault="007A5326" w:rsidP="00AC49D7">
      <w:pPr>
        <w:jc w:val="both"/>
        <w:rPr>
          <w:rFonts w:ascii="Arial" w:hAnsi="Arial" w:cs="Arial"/>
          <w:lang w:val="en-GB"/>
        </w:rPr>
      </w:pPr>
      <w:r>
        <w:rPr>
          <w:rFonts w:ascii="Arial" w:hAnsi="Arial" w:cs="Arial"/>
          <w:lang w:val="en-GB"/>
        </w:rPr>
        <w:t xml:space="preserve">In TESCO’s context, intellectual property rights are </w:t>
      </w:r>
      <w:r w:rsidRPr="0005782E">
        <w:rPr>
          <w:rFonts w:ascii="Arial" w:hAnsi="Arial" w:cs="Arial"/>
          <w:lang w:val="en-GB"/>
        </w:rPr>
        <w:t>a</w:t>
      </w:r>
      <w:r>
        <w:rPr>
          <w:rFonts w:ascii="Arial" w:hAnsi="Arial" w:cs="Arial"/>
          <w:lang w:val="en-GB"/>
        </w:rPr>
        <w:t>pplied for business str</w:t>
      </w:r>
      <w:r w:rsidRPr="0005782E">
        <w:rPr>
          <w:rFonts w:ascii="Arial" w:hAnsi="Arial" w:cs="Arial"/>
          <w:lang w:val="en-GB"/>
        </w:rPr>
        <w:t>a</w:t>
      </w:r>
      <w:r>
        <w:rPr>
          <w:rFonts w:ascii="Arial" w:hAnsi="Arial" w:cs="Arial"/>
          <w:lang w:val="en-GB"/>
        </w:rPr>
        <w:t>tegies, br</w:t>
      </w:r>
      <w:r w:rsidRPr="0005782E">
        <w:rPr>
          <w:rFonts w:ascii="Arial" w:hAnsi="Arial" w:cs="Arial"/>
          <w:lang w:val="en-GB"/>
        </w:rPr>
        <w:t>a</w:t>
      </w:r>
      <w:r>
        <w:rPr>
          <w:rFonts w:ascii="Arial" w:hAnsi="Arial" w:cs="Arial"/>
          <w:lang w:val="en-GB"/>
        </w:rPr>
        <w:t>nd n</w:t>
      </w:r>
      <w:r w:rsidRPr="0005782E">
        <w:rPr>
          <w:rFonts w:ascii="Arial" w:hAnsi="Arial" w:cs="Arial"/>
          <w:lang w:val="en-GB"/>
        </w:rPr>
        <w:t>a</w:t>
      </w:r>
      <w:r>
        <w:rPr>
          <w:rFonts w:ascii="Arial" w:hAnsi="Arial" w:cs="Arial"/>
          <w:lang w:val="en-GB"/>
        </w:rPr>
        <w:t>mes, br</w:t>
      </w:r>
      <w:r w:rsidRPr="0005782E">
        <w:rPr>
          <w:rFonts w:ascii="Arial" w:hAnsi="Arial" w:cs="Arial"/>
          <w:lang w:val="en-GB"/>
        </w:rPr>
        <w:t>a</w:t>
      </w:r>
      <w:r>
        <w:rPr>
          <w:rFonts w:ascii="Arial" w:hAnsi="Arial" w:cs="Arial"/>
          <w:lang w:val="en-GB"/>
        </w:rPr>
        <w:t xml:space="preserve">nd contents </w:t>
      </w:r>
      <w:r w:rsidRPr="0005782E">
        <w:rPr>
          <w:rFonts w:ascii="Arial" w:hAnsi="Arial" w:cs="Arial"/>
          <w:lang w:val="en-GB"/>
        </w:rPr>
        <w:t>a</w:t>
      </w:r>
      <w:r>
        <w:rPr>
          <w:rFonts w:ascii="Arial" w:hAnsi="Arial" w:cs="Arial"/>
          <w:lang w:val="en-GB"/>
        </w:rPr>
        <w:t xml:space="preserve">nd designs, etc. So, considering their intellectual property rights, other companies </w:t>
      </w:r>
      <w:r w:rsidRPr="0005782E">
        <w:rPr>
          <w:rFonts w:ascii="Arial" w:hAnsi="Arial" w:cs="Arial"/>
          <w:lang w:val="en-GB"/>
        </w:rPr>
        <w:t>a</w:t>
      </w:r>
      <w:r>
        <w:rPr>
          <w:rFonts w:ascii="Arial" w:hAnsi="Arial" w:cs="Arial"/>
          <w:lang w:val="en-GB"/>
        </w:rPr>
        <w:t xml:space="preserve">re required to </w:t>
      </w:r>
      <w:r w:rsidRPr="0005782E">
        <w:rPr>
          <w:rFonts w:ascii="Arial" w:hAnsi="Arial" w:cs="Arial"/>
          <w:lang w:val="en-GB"/>
        </w:rPr>
        <w:t>a</w:t>
      </w:r>
      <w:r>
        <w:rPr>
          <w:rFonts w:ascii="Arial" w:hAnsi="Arial" w:cs="Arial"/>
          <w:lang w:val="en-GB"/>
        </w:rPr>
        <w:t xml:space="preserve">sk for their </w:t>
      </w:r>
      <w:r w:rsidRPr="0005782E">
        <w:rPr>
          <w:rFonts w:ascii="Arial" w:hAnsi="Arial" w:cs="Arial"/>
          <w:lang w:val="en-GB"/>
        </w:rPr>
        <w:t>a</w:t>
      </w:r>
      <w:r>
        <w:rPr>
          <w:rFonts w:ascii="Arial" w:hAnsi="Arial" w:cs="Arial"/>
          <w:lang w:val="en-GB"/>
        </w:rPr>
        <w:t>pproval before applying the s</w:t>
      </w:r>
      <w:r w:rsidRPr="0005782E">
        <w:rPr>
          <w:rFonts w:ascii="Arial" w:hAnsi="Arial" w:cs="Arial"/>
          <w:lang w:val="en-GB"/>
        </w:rPr>
        <w:t>a</w:t>
      </w:r>
      <w:r>
        <w:rPr>
          <w:rFonts w:ascii="Arial" w:hAnsi="Arial" w:cs="Arial"/>
          <w:lang w:val="en-GB"/>
        </w:rPr>
        <w:t xml:space="preserve">me in own business. It is </w:t>
      </w:r>
      <w:r w:rsidRPr="0005782E">
        <w:rPr>
          <w:rFonts w:ascii="Arial" w:hAnsi="Arial" w:cs="Arial"/>
          <w:lang w:val="en-GB"/>
        </w:rPr>
        <w:t>a</w:t>
      </w:r>
      <w:r>
        <w:rPr>
          <w:rFonts w:ascii="Arial" w:hAnsi="Arial" w:cs="Arial"/>
          <w:lang w:val="en-GB"/>
        </w:rPr>
        <w:t>lso consider</w:t>
      </w:r>
      <w:r w:rsidRPr="0005782E">
        <w:rPr>
          <w:rFonts w:ascii="Arial" w:hAnsi="Arial" w:cs="Arial"/>
          <w:lang w:val="en-GB"/>
        </w:rPr>
        <w:t>a</w:t>
      </w:r>
      <w:r>
        <w:rPr>
          <w:rFonts w:ascii="Arial" w:hAnsi="Arial" w:cs="Arial"/>
          <w:lang w:val="en-GB"/>
        </w:rPr>
        <w:t>ble th</w:t>
      </w:r>
      <w:r w:rsidRPr="0005782E">
        <w:rPr>
          <w:rFonts w:ascii="Arial" w:hAnsi="Arial" w:cs="Arial"/>
          <w:lang w:val="en-GB"/>
        </w:rPr>
        <w:t>a</w:t>
      </w:r>
      <w:r>
        <w:rPr>
          <w:rFonts w:ascii="Arial" w:hAnsi="Arial" w:cs="Arial"/>
          <w:lang w:val="en-GB"/>
        </w:rPr>
        <w:t>t, t</w:t>
      </w:r>
      <w:r w:rsidRPr="0005782E">
        <w:rPr>
          <w:rFonts w:ascii="Arial" w:hAnsi="Arial" w:cs="Arial"/>
          <w:lang w:val="en-GB"/>
        </w:rPr>
        <w:t>a</w:t>
      </w:r>
      <w:r>
        <w:rPr>
          <w:rFonts w:ascii="Arial" w:hAnsi="Arial" w:cs="Arial"/>
          <w:lang w:val="en-GB"/>
        </w:rPr>
        <w:t xml:space="preserve">king trade data not </w:t>
      </w:r>
      <w:r w:rsidRPr="0005782E">
        <w:rPr>
          <w:rFonts w:ascii="Arial" w:hAnsi="Arial" w:cs="Arial"/>
          <w:lang w:val="en-GB"/>
        </w:rPr>
        <w:t>a</w:t>
      </w:r>
      <w:r>
        <w:rPr>
          <w:rFonts w:ascii="Arial" w:hAnsi="Arial" w:cs="Arial"/>
          <w:lang w:val="en-GB"/>
        </w:rPr>
        <w:t>v</w:t>
      </w:r>
      <w:r w:rsidRPr="0005782E">
        <w:rPr>
          <w:rFonts w:ascii="Arial" w:hAnsi="Arial" w:cs="Arial"/>
          <w:lang w:val="en-GB"/>
        </w:rPr>
        <w:t>a</w:t>
      </w:r>
      <w:r>
        <w:rPr>
          <w:rFonts w:ascii="Arial" w:hAnsi="Arial" w:cs="Arial"/>
          <w:lang w:val="en-GB"/>
        </w:rPr>
        <w:t>il</w:t>
      </w:r>
      <w:r w:rsidRPr="0005782E">
        <w:rPr>
          <w:rFonts w:ascii="Arial" w:hAnsi="Arial" w:cs="Arial"/>
          <w:lang w:val="en-GB"/>
        </w:rPr>
        <w:t>a</w:t>
      </w:r>
      <w:r>
        <w:rPr>
          <w:rFonts w:ascii="Arial" w:hAnsi="Arial" w:cs="Arial"/>
          <w:lang w:val="en-GB"/>
        </w:rPr>
        <w:t xml:space="preserve">ble to public for academic paper writing can be </w:t>
      </w:r>
      <w:r w:rsidRPr="0005782E">
        <w:rPr>
          <w:rFonts w:ascii="Arial" w:hAnsi="Arial" w:cs="Arial"/>
          <w:lang w:val="en-GB"/>
        </w:rPr>
        <w:t>a</w:t>
      </w:r>
      <w:r>
        <w:rPr>
          <w:rFonts w:ascii="Arial" w:hAnsi="Arial" w:cs="Arial"/>
          <w:lang w:val="en-GB"/>
        </w:rPr>
        <w:t xml:space="preserve">lso deemed </w:t>
      </w:r>
      <w:r w:rsidRPr="0005782E">
        <w:rPr>
          <w:rFonts w:ascii="Arial" w:hAnsi="Arial" w:cs="Arial"/>
          <w:lang w:val="en-GB"/>
        </w:rPr>
        <w:t>a</w:t>
      </w:r>
      <w:r>
        <w:rPr>
          <w:rFonts w:ascii="Arial" w:hAnsi="Arial" w:cs="Arial"/>
          <w:lang w:val="en-GB"/>
        </w:rPr>
        <w:t>s the viol</w:t>
      </w:r>
      <w:r w:rsidRPr="0005782E">
        <w:rPr>
          <w:rFonts w:ascii="Arial" w:hAnsi="Arial" w:cs="Arial"/>
          <w:lang w:val="en-GB"/>
        </w:rPr>
        <w:t>a</w:t>
      </w:r>
      <w:r>
        <w:rPr>
          <w:rFonts w:ascii="Arial" w:hAnsi="Arial" w:cs="Arial"/>
          <w:lang w:val="en-GB"/>
        </w:rPr>
        <w:t xml:space="preserve">tion of their intellectual property rights. </w:t>
      </w:r>
    </w:p>
    <w:p w14:paraId="25C8B238" w14:textId="77777777" w:rsidR="007A5326" w:rsidRPr="0005782E" w:rsidRDefault="007A5326" w:rsidP="00AC49D7">
      <w:pPr>
        <w:jc w:val="both"/>
        <w:rPr>
          <w:rFonts w:ascii="Arial" w:hAnsi="Arial" w:cs="Arial"/>
          <w:lang w:val="en-GB"/>
        </w:rPr>
      </w:pPr>
    </w:p>
    <w:p w14:paraId="29D19647" w14:textId="5D4EABFA" w:rsidR="00D042E7" w:rsidRPr="006143E0" w:rsidRDefault="00C40357" w:rsidP="006143E0">
      <w:pPr>
        <w:pStyle w:val="Heading1"/>
        <w:jc w:val="both"/>
        <w:rPr>
          <w:rFonts w:ascii="Arial Black" w:hAnsi="Arial Black"/>
          <w:i/>
          <w:iCs/>
          <w:sz w:val="24"/>
          <w:szCs w:val="24"/>
          <w:lang w:val="en-GB"/>
        </w:rPr>
      </w:pPr>
      <w:bookmarkStart w:id="28" w:name="_Toc36590628"/>
      <w:r w:rsidRPr="006143E0">
        <w:rPr>
          <w:rFonts w:ascii="Arial Black" w:hAnsi="Arial Black"/>
          <w:sz w:val="24"/>
          <w:szCs w:val="24"/>
          <w:lang w:val="en-GB"/>
        </w:rPr>
        <w:lastRenderedPageBreak/>
        <w:t>Task 3 – Develop a framework for establishing a knowledge management culture</w:t>
      </w:r>
      <w:bookmarkEnd w:id="28"/>
    </w:p>
    <w:p w14:paraId="619B0931" w14:textId="4EB94E18" w:rsidR="00C40357" w:rsidRPr="006143E0" w:rsidRDefault="00C40357" w:rsidP="006143E0">
      <w:pPr>
        <w:pStyle w:val="Heading2"/>
        <w:jc w:val="both"/>
        <w:rPr>
          <w:rFonts w:ascii="Arial Black" w:hAnsi="Arial Black"/>
          <w:i/>
          <w:iCs/>
          <w:sz w:val="24"/>
          <w:szCs w:val="24"/>
          <w:lang w:val="en-GB"/>
        </w:rPr>
      </w:pPr>
      <w:bookmarkStart w:id="29" w:name="_Toc36590629"/>
      <w:r w:rsidRPr="006143E0">
        <w:rPr>
          <w:rFonts w:ascii="Arial Black" w:hAnsi="Arial Black"/>
          <w:sz w:val="24"/>
          <w:szCs w:val="24"/>
          <w:lang w:val="en-GB"/>
        </w:rPr>
        <w:t>Explain the contribution knowledge assets have on an organization</w:t>
      </w:r>
      <w:bookmarkEnd w:id="29"/>
      <w:r w:rsidR="00B94400" w:rsidRPr="006143E0">
        <w:rPr>
          <w:rFonts w:ascii="Arial Black" w:hAnsi="Arial Black"/>
          <w:sz w:val="24"/>
          <w:szCs w:val="24"/>
          <w:lang w:val="en-GB"/>
        </w:rPr>
        <w:t xml:space="preserve"> </w:t>
      </w:r>
    </w:p>
    <w:p w14:paraId="35F5DE70" w14:textId="3BCDCAC1" w:rsidR="00B94400" w:rsidRPr="0005782E" w:rsidRDefault="00B94400" w:rsidP="00AC49D7">
      <w:pPr>
        <w:jc w:val="both"/>
        <w:rPr>
          <w:rFonts w:ascii="Arial" w:hAnsi="Arial" w:cs="Arial"/>
          <w:lang w:val="en-GB"/>
        </w:rPr>
      </w:pPr>
      <w:r w:rsidRPr="0005782E">
        <w:rPr>
          <w:rFonts w:ascii="Arial" w:hAnsi="Arial" w:cs="Arial"/>
          <w:lang w:val="en-GB"/>
        </w:rPr>
        <w:t>Knowledge asset can contribute in achieving competitive advantage</w:t>
      </w:r>
      <w:r w:rsidR="00993E10" w:rsidRPr="0005782E">
        <w:rPr>
          <w:rFonts w:ascii="Arial" w:hAnsi="Arial" w:cs="Arial"/>
          <w:lang w:val="en-GB"/>
        </w:rPr>
        <w:t xml:space="preserve"> which means creating value better than the </w:t>
      </w:r>
      <w:r w:rsidR="005C2832" w:rsidRPr="0005782E">
        <w:rPr>
          <w:rFonts w:ascii="Arial" w:hAnsi="Arial" w:cs="Arial"/>
          <w:lang w:val="en-GB"/>
        </w:rPr>
        <w:t>present potential</w:t>
      </w:r>
      <w:r w:rsidR="00993E10" w:rsidRPr="0005782E">
        <w:rPr>
          <w:rFonts w:ascii="Arial" w:hAnsi="Arial" w:cs="Arial"/>
          <w:lang w:val="en-GB"/>
        </w:rPr>
        <w:t xml:space="preserve"> competitors in the long term of an organization</w:t>
      </w:r>
      <w:r w:rsidR="00957EFB" w:rsidRPr="0005782E">
        <w:rPr>
          <w:rFonts w:ascii="Arial" w:hAnsi="Arial" w:cs="Arial"/>
          <w:lang w:val="en-GB"/>
        </w:rPr>
        <w:t xml:space="preserve"> (</w:t>
      </w:r>
      <w:r w:rsidR="00957EFB" w:rsidRPr="0005782E">
        <w:rPr>
          <w:rFonts w:ascii="Arial" w:hAnsi="Arial" w:cs="Arial"/>
          <w:color w:val="000000"/>
          <w:shd w:val="clear" w:color="auto" w:fill="FFFFFF"/>
          <w:lang w:val="en-GB"/>
        </w:rPr>
        <w:t>Doan,</w:t>
      </w:r>
      <w:r w:rsidR="001053B1">
        <w:rPr>
          <w:rFonts w:ascii="Arial" w:hAnsi="Arial" w:cs="Arial"/>
          <w:color w:val="000000"/>
          <w:shd w:val="clear" w:color="auto" w:fill="FFFFFF"/>
          <w:lang w:val="en-GB"/>
        </w:rPr>
        <w:t xml:space="preserve"> </w:t>
      </w:r>
      <w:r w:rsidR="00957EFB" w:rsidRPr="0005782E">
        <w:rPr>
          <w:rFonts w:ascii="Arial" w:hAnsi="Arial" w:cs="Arial"/>
          <w:color w:val="000000"/>
          <w:shd w:val="clear" w:color="auto" w:fill="FFFFFF"/>
          <w:lang w:val="en-GB"/>
        </w:rPr>
        <w:t>2011)</w:t>
      </w:r>
      <w:r w:rsidR="00993E10" w:rsidRPr="0005782E">
        <w:rPr>
          <w:rFonts w:ascii="Arial" w:hAnsi="Arial" w:cs="Arial"/>
          <w:lang w:val="en-GB"/>
        </w:rPr>
        <w:t>.</w:t>
      </w:r>
      <w:r w:rsidR="005C2832" w:rsidRPr="0005782E">
        <w:rPr>
          <w:rFonts w:ascii="Arial" w:hAnsi="Arial" w:cs="Arial"/>
          <w:lang w:val="en-GB"/>
        </w:rPr>
        <w:t xml:space="preserve"> As a result, this competitive advantage contributes in developing the knowledge skill of an employee.</w:t>
      </w:r>
      <w:r w:rsidR="001053B1">
        <w:rPr>
          <w:rFonts w:ascii="Arial" w:hAnsi="Arial" w:cs="Arial"/>
          <w:lang w:val="en-GB"/>
        </w:rPr>
        <w:t xml:space="preserve"> The contribution of knowledge assets can be the following </w:t>
      </w:r>
      <w:r w:rsidR="001053B1" w:rsidRPr="0005782E">
        <w:rPr>
          <w:rFonts w:ascii="Arial" w:hAnsi="Arial" w:cs="Arial"/>
          <w:lang w:val="en-GB"/>
        </w:rPr>
        <w:t>a</w:t>
      </w:r>
      <w:r w:rsidR="001053B1">
        <w:rPr>
          <w:rFonts w:ascii="Arial" w:hAnsi="Arial" w:cs="Arial"/>
          <w:lang w:val="en-GB"/>
        </w:rPr>
        <w:t>nd much more:</w:t>
      </w:r>
    </w:p>
    <w:p w14:paraId="3461132F" w14:textId="3431B796" w:rsidR="00982CC6" w:rsidRPr="0005782E" w:rsidRDefault="00B95B1E" w:rsidP="00AC49D7">
      <w:pPr>
        <w:jc w:val="both"/>
        <w:rPr>
          <w:rFonts w:ascii="Arial" w:hAnsi="Arial" w:cs="Arial"/>
          <w:lang w:val="en-GB"/>
        </w:rPr>
      </w:pPr>
      <w:r w:rsidRPr="0005782E">
        <w:rPr>
          <w:rFonts w:ascii="Arial Black" w:hAnsi="Arial Black" w:cs="Arial"/>
          <w:lang w:val="en-GB"/>
        </w:rPr>
        <w:t xml:space="preserve">To enhance </w:t>
      </w:r>
      <w:r w:rsidR="001053B1" w:rsidRPr="0005782E">
        <w:rPr>
          <w:rFonts w:ascii="Arial Black" w:hAnsi="Arial Black" w:cs="Arial"/>
          <w:lang w:val="en-GB"/>
        </w:rPr>
        <w:t>managers’</w:t>
      </w:r>
      <w:r w:rsidRPr="0005782E">
        <w:rPr>
          <w:rFonts w:ascii="Arial Black" w:hAnsi="Arial Black" w:cs="Arial"/>
          <w:lang w:val="en-GB"/>
        </w:rPr>
        <w:t xml:space="preserve"> capability:</w:t>
      </w:r>
      <w:r w:rsidRPr="0005782E">
        <w:rPr>
          <w:rFonts w:ascii="Arial" w:hAnsi="Arial" w:cs="Arial"/>
          <w:lang w:val="en-GB"/>
        </w:rPr>
        <w:t xml:space="preserve"> </w:t>
      </w:r>
      <w:r w:rsidR="00982CC6" w:rsidRPr="0005782E">
        <w:rPr>
          <w:rFonts w:ascii="Arial" w:hAnsi="Arial" w:cs="Arial"/>
          <w:lang w:val="en-GB"/>
        </w:rPr>
        <w:t>Knowledge asset can contribute in enhancing manager abilities as well as skills in such activities which add value to the organizational development.</w:t>
      </w:r>
      <w:r w:rsidR="00E23EDE" w:rsidRPr="0005782E">
        <w:rPr>
          <w:rFonts w:ascii="Arial" w:hAnsi="Arial" w:cs="Arial"/>
          <w:lang w:val="en-GB"/>
        </w:rPr>
        <w:t xml:space="preserve"> For instance, when manager takes decision to use competencies in order to achieve competitive advantage as well as outperform the potential </w:t>
      </w:r>
      <w:r w:rsidR="00DE7796" w:rsidRPr="0005782E">
        <w:rPr>
          <w:rFonts w:ascii="Arial" w:hAnsi="Arial" w:cs="Arial"/>
          <w:lang w:val="en-GB"/>
        </w:rPr>
        <w:t>competitors</w:t>
      </w:r>
      <w:r w:rsidR="00267A51" w:rsidRPr="0005782E">
        <w:rPr>
          <w:rFonts w:ascii="Arial" w:hAnsi="Arial" w:cs="Arial"/>
          <w:lang w:val="en-GB"/>
        </w:rPr>
        <w:t xml:space="preserve"> (</w:t>
      </w:r>
      <w:r w:rsidR="00267A51" w:rsidRPr="0005782E">
        <w:rPr>
          <w:rFonts w:ascii="Arial" w:hAnsi="Arial" w:cs="Arial"/>
          <w:color w:val="000000"/>
          <w:shd w:val="clear" w:color="auto" w:fill="FFFFFF"/>
          <w:lang w:val="en-GB"/>
        </w:rPr>
        <w:t>Al-Hakim,</w:t>
      </w:r>
      <w:r w:rsidR="001053B1">
        <w:rPr>
          <w:rFonts w:ascii="Arial" w:hAnsi="Arial" w:cs="Arial"/>
          <w:color w:val="000000"/>
          <w:shd w:val="clear" w:color="auto" w:fill="FFFFFF"/>
          <w:lang w:val="en-GB"/>
        </w:rPr>
        <w:t xml:space="preserve"> </w:t>
      </w:r>
      <w:r w:rsidR="00267A51" w:rsidRPr="0005782E">
        <w:rPr>
          <w:rFonts w:ascii="Arial" w:hAnsi="Arial" w:cs="Arial"/>
          <w:color w:val="000000"/>
          <w:shd w:val="clear" w:color="auto" w:fill="FFFFFF"/>
          <w:lang w:val="en-GB"/>
        </w:rPr>
        <w:t>2011)</w:t>
      </w:r>
      <w:r w:rsidR="00E23EDE" w:rsidRPr="0005782E">
        <w:rPr>
          <w:rFonts w:ascii="Arial" w:hAnsi="Arial" w:cs="Arial"/>
          <w:lang w:val="en-GB"/>
        </w:rPr>
        <w:t>.</w:t>
      </w:r>
    </w:p>
    <w:p w14:paraId="2192DD45" w14:textId="1AA103C8" w:rsidR="007F1FE1" w:rsidRPr="0005782E" w:rsidRDefault="007F1FE1" w:rsidP="00AC49D7">
      <w:pPr>
        <w:jc w:val="both"/>
        <w:rPr>
          <w:rFonts w:ascii="Arial" w:hAnsi="Arial" w:cs="Arial"/>
          <w:lang w:val="en-GB"/>
        </w:rPr>
      </w:pPr>
      <w:r w:rsidRPr="0005782E">
        <w:rPr>
          <w:rFonts w:ascii="Arial Black" w:hAnsi="Arial Black" w:cs="Arial"/>
          <w:lang w:val="en-GB"/>
        </w:rPr>
        <w:t xml:space="preserve">To </w:t>
      </w:r>
      <w:r w:rsidR="0023774B" w:rsidRPr="0005782E">
        <w:rPr>
          <w:rFonts w:ascii="Arial Black" w:hAnsi="Arial Black" w:cs="Arial"/>
          <w:lang w:val="en-GB"/>
        </w:rPr>
        <w:t xml:space="preserve">capture, keep, increase, </w:t>
      </w:r>
      <w:r w:rsidR="001053B1" w:rsidRPr="0005782E">
        <w:rPr>
          <w:rFonts w:ascii="Arial Black" w:hAnsi="Arial Black" w:cs="Arial"/>
          <w:lang w:val="en-GB"/>
        </w:rPr>
        <w:t>and derive</w:t>
      </w:r>
      <w:r w:rsidR="0023774B" w:rsidRPr="0005782E">
        <w:rPr>
          <w:rFonts w:ascii="Arial Black" w:hAnsi="Arial Black" w:cs="Arial"/>
          <w:lang w:val="en-GB"/>
        </w:rPr>
        <w:t xml:space="preserve"> human resources</w:t>
      </w:r>
      <w:r w:rsidRPr="0005782E">
        <w:rPr>
          <w:rFonts w:ascii="Arial Black" w:hAnsi="Arial Black" w:cs="Arial"/>
          <w:lang w:val="en-GB"/>
        </w:rPr>
        <w:t>:</w:t>
      </w:r>
      <w:r w:rsidRPr="0005782E">
        <w:rPr>
          <w:rFonts w:ascii="Arial" w:hAnsi="Arial" w:cs="Arial"/>
          <w:lang w:val="en-GB"/>
        </w:rPr>
        <w:t xml:space="preserve"> Human potentials such as the skills, knowledge, experience, </w:t>
      </w:r>
      <w:r w:rsidR="001053B1" w:rsidRPr="0005782E">
        <w:rPr>
          <w:rFonts w:ascii="Arial" w:hAnsi="Arial" w:cs="Arial"/>
          <w:lang w:val="en-GB"/>
        </w:rPr>
        <w:t>and intelligence</w:t>
      </w:r>
      <w:r w:rsidRPr="0005782E">
        <w:rPr>
          <w:rFonts w:ascii="Arial" w:hAnsi="Arial" w:cs="Arial"/>
          <w:lang w:val="en-GB"/>
        </w:rPr>
        <w:t>, training and bonding those are considered as the knowledge asset of an organization. A successful organization possible only if those resources are captured, kept, increased and derived into benefits of the organization.</w:t>
      </w:r>
    </w:p>
    <w:p w14:paraId="288BEC65" w14:textId="45CE481D" w:rsidR="002474BC" w:rsidRPr="0005782E" w:rsidRDefault="002474BC" w:rsidP="00AC49D7">
      <w:pPr>
        <w:jc w:val="both"/>
        <w:rPr>
          <w:rFonts w:ascii="Arial" w:hAnsi="Arial" w:cs="Arial"/>
          <w:lang w:val="en-GB"/>
        </w:rPr>
      </w:pPr>
      <w:r w:rsidRPr="0005782E">
        <w:rPr>
          <w:rFonts w:ascii="Arial Black" w:hAnsi="Arial Black" w:cs="Arial"/>
          <w:lang w:val="en-GB"/>
        </w:rPr>
        <w:t xml:space="preserve">To bring a change: </w:t>
      </w:r>
      <w:r w:rsidRPr="0005782E">
        <w:rPr>
          <w:rFonts w:ascii="Arial" w:hAnsi="Arial" w:cs="Arial"/>
          <w:lang w:val="en-GB"/>
        </w:rPr>
        <w:t xml:space="preserve">In order to bring a positive change in the organizational performance the core values should be developed as such the employees should empowered, so we can say by developing knowledge asset </w:t>
      </w:r>
      <w:r w:rsidR="00F74D8D" w:rsidRPr="0005782E">
        <w:rPr>
          <w:rFonts w:ascii="Arial" w:hAnsi="Arial" w:cs="Arial"/>
          <w:lang w:val="en-GB"/>
        </w:rPr>
        <w:t>an</w:t>
      </w:r>
      <w:r w:rsidRPr="0005782E">
        <w:rPr>
          <w:rFonts w:ascii="Arial" w:hAnsi="Arial" w:cs="Arial"/>
          <w:lang w:val="en-GB"/>
        </w:rPr>
        <w:t xml:space="preserve"> organization can bring success.</w:t>
      </w:r>
    </w:p>
    <w:p w14:paraId="473FC7A4" w14:textId="2E1ACFA5" w:rsidR="004B41A4" w:rsidRPr="0005782E" w:rsidRDefault="004B41A4" w:rsidP="00AC49D7">
      <w:pPr>
        <w:jc w:val="both"/>
        <w:rPr>
          <w:rFonts w:ascii="Arial" w:hAnsi="Arial" w:cs="Arial"/>
          <w:lang w:val="en-GB"/>
        </w:rPr>
      </w:pPr>
      <w:r w:rsidRPr="0005782E">
        <w:rPr>
          <w:rFonts w:ascii="Arial Black" w:hAnsi="Arial Black" w:cs="Arial"/>
          <w:lang w:val="en-GB"/>
        </w:rPr>
        <w:t xml:space="preserve">To prevent waste of knowledge: </w:t>
      </w:r>
      <w:r w:rsidRPr="0005782E">
        <w:rPr>
          <w:rFonts w:ascii="Arial" w:hAnsi="Arial" w:cs="Arial"/>
          <w:lang w:val="en-GB"/>
        </w:rPr>
        <w:t xml:space="preserve">In order to prevent waste of knowledge an organization needs </w:t>
      </w:r>
      <w:r w:rsidR="00032EAC" w:rsidRPr="0005782E">
        <w:rPr>
          <w:rFonts w:ascii="Arial" w:hAnsi="Arial" w:cs="Arial"/>
          <w:lang w:val="en-GB"/>
        </w:rPr>
        <w:t>a</w:t>
      </w:r>
      <w:r w:rsidRPr="0005782E">
        <w:rPr>
          <w:rFonts w:ascii="Arial" w:hAnsi="Arial" w:cs="Arial"/>
          <w:lang w:val="en-GB"/>
        </w:rPr>
        <w:t xml:space="preserve"> fruitful knowledge management system which can ensure to reshape the knowledge by creating, identifying, collecting as well as integrating knowledge assets</w:t>
      </w:r>
      <w:r w:rsidR="005F740A" w:rsidRPr="0005782E">
        <w:rPr>
          <w:rFonts w:ascii="Arial" w:hAnsi="Arial" w:cs="Arial"/>
          <w:lang w:val="en-GB"/>
        </w:rPr>
        <w:t xml:space="preserve"> (</w:t>
      </w:r>
      <w:r w:rsidR="005F740A" w:rsidRPr="0005782E">
        <w:rPr>
          <w:rFonts w:ascii="ArialMT" w:eastAsia="Times New Roman" w:hAnsi="ArialMT" w:cs="Times New Roman"/>
          <w:color w:val="000000"/>
          <w:lang w:val="en-GB"/>
        </w:rPr>
        <w:t>Mosconi,</w:t>
      </w:r>
      <w:r w:rsidR="001053B1">
        <w:rPr>
          <w:rFonts w:ascii="ArialMT" w:eastAsia="Times New Roman" w:hAnsi="ArialMT" w:cs="Times New Roman"/>
          <w:color w:val="000000"/>
          <w:lang w:val="en-GB"/>
        </w:rPr>
        <w:t xml:space="preserve"> </w:t>
      </w:r>
      <w:r w:rsidR="005F740A" w:rsidRPr="0005782E">
        <w:rPr>
          <w:rFonts w:ascii="ArialMT" w:eastAsia="Times New Roman" w:hAnsi="ArialMT" w:cs="Times New Roman"/>
          <w:color w:val="000000"/>
          <w:lang w:val="en-GB"/>
        </w:rPr>
        <w:t>2013)</w:t>
      </w:r>
      <w:r w:rsidRPr="0005782E">
        <w:rPr>
          <w:rFonts w:ascii="Arial" w:hAnsi="Arial" w:cs="Arial"/>
          <w:lang w:val="en-GB"/>
        </w:rPr>
        <w:t>.</w:t>
      </w:r>
    </w:p>
    <w:p w14:paraId="70159E9F" w14:textId="36D3F9CC" w:rsidR="00032EAC" w:rsidRPr="0005782E" w:rsidRDefault="00032EAC" w:rsidP="00AC49D7">
      <w:pPr>
        <w:jc w:val="both"/>
        <w:rPr>
          <w:rFonts w:ascii="Arial" w:hAnsi="Arial" w:cs="Arial"/>
          <w:lang w:val="en-GB"/>
        </w:rPr>
      </w:pPr>
      <w:r w:rsidRPr="0005782E">
        <w:rPr>
          <w:rFonts w:ascii="Arial" w:hAnsi="Arial" w:cs="Arial"/>
          <w:lang w:val="en-GB"/>
        </w:rPr>
        <w:t xml:space="preserve">So, from the above discussion, I can relate the contribution of knowledge asset with my organization </w:t>
      </w:r>
      <w:r w:rsidR="00F74D8D" w:rsidRPr="0005782E">
        <w:rPr>
          <w:rFonts w:ascii="Arial" w:hAnsi="Arial" w:cs="Arial"/>
          <w:lang w:val="en-GB"/>
        </w:rPr>
        <w:t>context.</w:t>
      </w:r>
      <w:r w:rsidR="001053B1">
        <w:rPr>
          <w:rFonts w:ascii="Arial" w:hAnsi="Arial" w:cs="Arial"/>
          <w:lang w:val="en-GB"/>
        </w:rPr>
        <w:t xml:space="preserve"> For ex</w:t>
      </w:r>
      <w:r w:rsidR="001053B1" w:rsidRPr="0005782E">
        <w:rPr>
          <w:rFonts w:ascii="Arial" w:hAnsi="Arial" w:cs="Arial"/>
          <w:lang w:val="en-GB"/>
        </w:rPr>
        <w:t>a</w:t>
      </w:r>
      <w:r w:rsidR="001053B1">
        <w:rPr>
          <w:rFonts w:ascii="Arial" w:hAnsi="Arial" w:cs="Arial"/>
          <w:lang w:val="en-GB"/>
        </w:rPr>
        <w:t xml:space="preserve">mple, </w:t>
      </w:r>
      <w:r w:rsidR="00021EDD">
        <w:rPr>
          <w:rFonts w:ascii="Arial" w:hAnsi="Arial" w:cs="Arial"/>
          <w:lang w:val="en-GB"/>
        </w:rPr>
        <w:t>TESCO top m</w:t>
      </w:r>
      <w:r w:rsidR="00021EDD" w:rsidRPr="0005782E">
        <w:rPr>
          <w:rFonts w:ascii="Arial" w:hAnsi="Arial" w:cs="Arial"/>
          <w:lang w:val="en-GB"/>
        </w:rPr>
        <w:t>a</w:t>
      </w:r>
      <w:r w:rsidR="00021EDD">
        <w:rPr>
          <w:rFonts w:ascii="Arial" w:hAnsi="Arial" w:cs="Arial"/>
          <w:lang w:val="en-GB"/>
        </w:rPr>
        <w:t>nagers h</w:t>
      </w:r>
      <w:r w:rsidR="00021EDD" w:rsidRPr="0005782E">
        <w:rPr>
          <w:rFonts w:ascii="Arial" w:hAnsi="Arial" w:cs="Arial"/>
          <w:lang w:val="en-GB"/>
        </w:rPr>
        <w:t>a</w:t>
      </w:r>
      <w:r w:rsidR="00021EDD">
        <w:rPr>
          <w:rFonts w:ascii="Arial" w:hAnsi="Arial" w:cs="Arial"/>
          <w:lang w:val="en-GB"/>
        </w:rPr>
        <w:t xml:space="preserve">ve been </w:t>
      </w:r>
      <w:r w:rsidR="00021EDD" w:rsidRPr="0005782E">
        <w:rPr>
          <w:rFonts w:ascii="Arial" w:hAnsi="Arial" w:cs="Arial"/>
          <w:lang w:val="en-GB"/>
        </w:rPr>
        <w:t>a</w:t>
      </w:r>
      <w:r w:rsidR="00021EDD">
        <w:rPr>
          <w:rFonts w:ascii="Arial" w:hAnsi="Arial" w:cs="Arial"/>
          <w:lang w:val="en-GB"/>
        </w:rPr>
        <w:t>ble to sustain the business s</w:t>
      </w:r>
      <w:r w:rsidR="00021EDD" w:rsidRPr="0005782E">
        <w:rPr>
          <w:rFonts w:ascii="Arial" w:hAnsi="Arial" w:cs="Arial"/>
          <w:lang w:val="en-GB"/>
        </w:rPr>
        <w:t>a</w:t>
      </w:r>
      <w:r w:rsidR="00021EDD">
        <w:rPr>
          <w:rFonts w:ascii="Arial" w:hAnsi="Arial" w:cs="Arial"/>
          <w:lang w:val="en-GB"/>
        </w:rPr>
        <w:t>nd progress it throughout its lifesp</w:t>
      </w:r>
      <w:r w:rsidR="00021EDD" w:rsidRPr="0005782E">
        <w:rPr>
          <w:rFonts w:ascii="Arial" w:hAnsi="Arial" w:cs="Arial"/>
          <w:lang w:val="en-GB"/>
        </w:rPr>
        <w:t>a</w:t>
      </w:r>
      <w:r w:rsidR="00021EDD">
        <w:rPr>
          <w:rFonts w:ascii="Arial" w:hAnsi="Arial" w:cs="Arial"/>
          <w:lang w:val="en-GB"/>
        </w:rPr>
        <w:t xml:space="preserve">n by engaging with the knowledge </w:t>
      </w:r>
      <w:r w:rsidR="00021EDD" w:rsidRPr="0005782E">
        <w:rPr>
          <w:rFonts w:ascii="Arial" w:hAnsi="Arial" w:cs="Arial"/>
          <w:lang w:val="en-GB"/>
        </w:rPr>
        <w:t>a</w:t>
      </w:r>
      <w:r w:rsidR="00021EDD">
        <w:rPr>
          <w:rFonts w:ascii="Arial" w:hAnsi="Arial" w:cs="Arial"/>
          <w:lang w:val="en-GB"/>
        </w:rPr>
        <w:t>ssets. Throughout the long run of the business, there h</w:t>
      </w:r>
      <w:r w:rsidR="00021EDD" w:rsidRPr="0005782E">
        <w:rPr>
          <w:rFonts w:ascii="Arial" w:hAnsi="Arial" w:cs="Arial"/>
          <w:lang w:val="en-GB"/>
        </w:rPr>
        <w:t>a</w:t>
      </w:r>
      <w:r w:rsidR="00021EDD">
        <w:rPr>
          <w:rFonts w:ascii="Arial" w:hAnsi="Arial" w:cs="Arial"/>
          <w:lang w:val="en-GB"/>
        </w:rPr>
        <w:t xml:space="preserve">d been multiple changing scenarios in the retail business sector. </w:t>
      </w:r>
      <w:proofErr w:type="gramStart"/>
      <w:r w:rsidR="00021EDD">
        <w:rPr>
          <w:rFonts w:ascii="Arial" w:hAnsi="Arial" w:cs="Arial"/>
          <w:lang w:val="en-GB"/>
        </w:rPr>
        <w:t>But,</w:t>
      </w:r>
      <w:proofErr w:type="gramEnd"/>
      <w:r w:rsidR="00021EDD">
        <w:rPr>
          <w:rFonts w:ascii="Arial" w:hAnsi="Arial" w:cs="Arial"/>
          <w:lang w:val="en-GB"/>
        </w:rPr>
        <w:t xml:space="preserve"> the knowledge </w:t>
      </w:r>
      <w:r w:rsidR="00021EDD" w:rsidRPr="0005782E">
        <w:rPr>
          <w:rFonts w:ascii="Arial" w:hAnsi="Arial" w:cs="Arial"/>
          <w:lang w:val="en-GB"/>
        </w:rPr>
        <w:t>a</w:t>
      </w:r>
      <w:r w:rsidR="00021EDD">
        <w:rPr>
          <w:rFonts w:ascii="Arial" w:hAnsi="Arial" w:cs="Arial"/>
          <w:lang w:val="en-GB"/>
        </w:rPr>
        <w:t>ssets contributed to the import</w:t>
      </w:r>
      <w:r w:rsidR="00021EDD" w:rsidRPr="0005782E">
        <w:rPr>
          <w:rFonts w:ascii="Arial" w:hAnsi="Arial" w:cs="Arial"/>
          <w:lang w:val="en-GB"/>
        </w:rPr>
        <w:t>a</w:t>
      </w:r>
      <w:r w:rsidR="00021EDD">
        <w:rPr>
          <w:rFonts w:ascii="Arial" w:hAnsi="Arial" w:cs="Arial"/>
          <w:lang w:val="en-GB"/>
        </w:rPr>
        <w:t>nt of different business functions to be successful in delivering positive outcome regardless of this ch</w:t>
      </w:r>
      <w:r w:rsidR="00021EDD" w:rsidRPr="0005782E">
        <w:rPr>
          <w:rFonts w:ascii="Arial" w:hAnsi="Arial" w:cs="Arial"/>
          <w:lang w:val="en-GB"/>
        </w:rPr>
        <w:t>a</w:t>
      </w:r>
      <w:r w:rsidR="00021EDD">
        <w:rPr>
          <w:rFonts w:ascii="Arial" w:hAnsi="Arial" w:cs="Arial"/>
          <w:lang w:val="en-GB"/>
        </w:rPr>
        <w:t>nges.</w:t>
      </w:r>
      <w:r w:rsidR="00F74D8D" w:rsidRPr="0005782E">
        <w:rPr>
          <w:rFonts w:ascii="Arial" w:hAnsi="Arial" w:cs="Arial"/>
          <w:lang w:val="en-GB"/>
        </w:rPr>
        <w:t xml:space="preserve"> </w:t>
      </w:r>
      <w:r w:rsidR="00E530A4" w:rsidRPr="0005782E">
        <w:rPr>
          <w:rFonts w:ascii="Arial" w:hAnsi="Arial" w:cs="Arial"/>
          <w:lang w:val="en-GB"/>
        </w:rPr>
        <w:t>Indeed,</w:t>
      </w:r>
      <w:r w:rsidR="00B43738" w:rsidRPr="0005782E">
        <w:rPr>
          <w:rFonts w:ascii="Arial" w:hAnsi="Arial" w:cs="Arial"/>
          <w:lang w:val="en-GB"/>
        </w:rPr>
        <w:t xml:space="preserve"> I can say that,</w:t>
      </w:r>
      <w:r w:rsidR="00F74D8D" w:rsidRPr="0005782E">
        <w:rPr>
          <w:rFonts w:ascii="Arial" w:hAnsi="Arial" w:cs="Arial"/>
          <w:lang w:val="en-GB"/>
        </w:rPr>
        <w:t xml:space="preserve"> knowledge asset should be emphasized for the </w:t>
      </w:r>
      <w:r w:rsidR="00B43738" w:rsidRPr="0005782E">
        <w:rPr>
          <w:rFonts w:ascii="Arial" w:hAnsi="Arial" w:cs="Arial"/>
          <w:lang w:val="en-GB"/>
        </w:rPr>
        <w:t xml:space="preserve">future </w:t>
      </w:r>
      <w:r w:rsidR="00F74D8D" w:rsidRPr="0005782E">
        <w:rPr>
          <w:rFonts w:ascii="Arial" w:hAnsi="Arial" w:cs="Arial"/>
          <w:lang w:val="en-GB"/>
        </w:rPr>
        <w:t xml:space="preserve">betterment of any organization. </w:t>
      </w:r>
    </w:p>
    <w:p w14:paraId="5ACCAEBA" w14:textId="3BE33438" w:rsidR="00E530A4" w:rsidRPr="0005782E" w:rsidRDefault="00E530A4" w:rsidP="00AC49D7">
      <w:pPr>
        <w:jc w:val="both"/>
        <w:rPr>
          <w:rFonts w:ascii="Arial Black" w:hAnsi="Arial Black" w:cs="Arial"/>
          <w:sz w:val="24"/>
          <w:szCs w:val="24"/>
          <w:lang w:val="en-GB"/>
        </w:rPr>
      </w:pPr>
    </w:p>
    <w:p w14:paraId="445C9A51" w14:textId="1AD8A64B" w:rsidR="00CC44FF" w:rsidRPr="006143E0" w:rsidRDefault="00CC44FF" w:rsidP="006143E0">
      <w:pPr>
        <w:pStyle w:val="Heading2"/>
        <w:rPr>
          <w:rFonts w:ascii="Arial Black" w:hAnsi="Arial Black"/>
          <w:i/>
          <w:iCs/>
          <w:sz w:val="24"/>
          <w:szCs w:val="24"/>
          <w:lang w:val="en-GB"/>
        </w:rPr>
      </w:pPr>
      <w:bookmarkStart w:id="30" w:name="_Toc36590630"/>
      <w:r w:rsidRPr="006143E0">
        <w:rPr>
          <w:rFonts w:ascii="Arial Black" w:hAnsi="Arial Black"/>
          <w:sz w:val="24"/>
          <w:szCs w:val="24"/>
          <w:lang w:val="en-GB"/>
        </w:rPr>
        <w:t>Evaluate the organization’s framework for enabling knowledge sharing</w:t>
      </w:r>
      <w:bookmarkEnd w:id="30"/>
    </w:p>
    <w:p w14:paraId="1657136D" w14:textId="3F71D74C" w:rsidR="00CC44FF" w:rsidRPr="0005782E" w:rsidRDefault="0059753C" w:rsidP="00FB19D8">
      <w:pPr>
        <w:jc w:val="both"/>
        <w:rPr>
          <w:rFonts w:ascii="Arial" w:hAnsi="Arial" w:cs="Arial"/>
          <w:lang w:val="en-GB"/>
        </w:rPr>
      </w:pPr>
      <w:r w:rsidRPr="0005782E">
        <w:rPr>
          <w:rFonts w:ascii="Arial" w:hAnsi="Arial" w:cs="Arial"/>
          <w:lang w:val="en-GB"/>
        </w:rPr>
        <w:t xml:space="preserve">In an organizational context, there are a lot of knowledge assets which can be captured or </w:t>
      </w:r>
      <w:proofErr w:type="gramStart"/>
      <w:r w:rsidRPr="0005782E">
        <w:rPr>
          <w:rFonts w:ascii="Arial" w:hAnsi="Arial" w:cs="Arial"/>
          <w:lang w:val="en-GB"/>
        </w:rPr>
        <w:t>not</w:t>
      </w:r>
      <w:r w:rsidR="0059629E">
        <w:rPr>
          <w:rFonts w:ascii="Arial" w:hAnsi="Arial" w:cs="Arial"/>
          <w:lang w:val="en-GB"/>
        </w:rPr>
        <w:t>,</w:t>
      </w:r>
      <w:r w:rsidRPr="0005782E">
        <w:rPr>
          <w:rFonts w:ascii="Arial" w:hAnsi="Arial" w:cs="Arial"/>
          <w:lang w:val="en-GB"/>
        </w:rPr>
        <w:t xml:space="preserve"> but</w:t>
      </w:r>
      <w:proofErr w:type="gramEnd"/>
      <w:r w:rsidRPr="0005782E">
        <w:rPr>
          <w:rFonts w:ascii="Arial" w:hAnsi="Arial" w:cs="Arial"/>
          <w:lang w:val="en-GB"/>
        </w:rPr>
        <w:t xml:space="preserve"> understanding the way of committing resources in the best possible way is knowledge sharing which is kind of a </w:t>
      </w:r>
      <w:r w:rsidR="004D5206" w:rsidRPr="0005782E">
        <w:rPr>
          <w:rFonts w:ascii="Arial" w:hAnsi="Arial" w:cs="Arial"/>
          <w:lang w:val="en-GB"/>
        </w:rPr>
        <w:t>decision-making</w:t>
      </w:r>
      <w:r w:rsidRPr="0005782E">
        <w:rPr>
          <w:rFonts w:ascii="Arial" w:hAnsi="Arial" w:cs="Arial"/>
          <w:lang w:val="en-GB"/>
        </w:rPr>
        <w:t xml:space="preserve"> frame-work and eas</w:t>
      </w:r>
      <w:r w:rsidR="0059629E">
        <w:rPr>
          <w:rFonts w:ascii="Arial" w:hAnsi="Arial" w:cs="Arial"/>
          <w:lang w:val="en-GB"/>
        </w:rPr>
        <w:t>il</w:t>
      </w:r>
      <w:r w:rsidRPr="0005782E">
        <w:rPr>
          <w:rFonts w:ascii="Arial" w:hAnsi="Arial" w:cs="Arial"/>
          <w:lang w:val="en-GB"/>
        </w:rPr>
        <w:t xml:space="preserve">y </w:t>
      </w:r>
      <w:r w:rsidR="004D5206" w:rsidRPr="0005782E">
        <w:rPr>
          <w:rFonts w:ascii="Arial" w:hAnsi="Arial" w:cs="Arial"/>
          <w:lang w:val="en-GB"/>
        </w:rPr>
        <w:t>understa</w:t>
      </w:r>
      <w:r w:rsidR="00FB19D8">
        <w:rPr>
          <w:rFonts w:ascii="Arial" w:hAnsi="Arial" w:cs="Arial"/>
          <w:lang w:val="en-GB"/>
        </w:rPr>
        <w:t>nd</w:t>
      </w:r>
      <w:r w:rsidR="00FB19D8" w:rsidRPr="0005782E">
        <w:rPr>
          <w:rFonts w:ascii="Arial" w:hAnsi="Arial" w:cs="Arial"/>
          <w:lang w:val="en-GB"/>
        </w:rPr>
        <w:t>a</w:t>
      </w:r>
      <w:r w:rsidR="004D5206" w:rsidRPr="0005782E">
        <w:rPr>
          <w:rFonts w:ascii="Arial" w:hAnsi="Arial" w:cs="Arial"/>
          <w:lang w:val="en-GB"/>
        </w:rPr>
        <w:t>ble</w:t>
      </w:r>
      <w:r w:rsidRPr="0005782E">
        <w:rPr>
          <w:rFonts w:ascii="Arial" w:hAnsi="Arial" w:cs="Arial"/>
          <w:lang w:val="en-GB"/>
        </w:rPr>
        <w:t xml:space="preserve"> to everyone</w:t>
      </w:r>
      <w:r w:rsidR="004C282B" w:rsidRPr="0005782E">
        <w:rPr>
          <w:rFonts w:ascii="Arial" w:hAnsi="Arial" w:cs="Arial"/>
          <w:lang w:val="en-GB"/>
        </w:rPr>
        <w:t xml:space="preserve"> (</w:t>
      </w:r>
      <w:proofErr w:type="spellStart"/>
      <w:r w:rsidR="004C282B" w:rsidRPr="0005782E">
        <w:rPr>
          <w:rFonts w:ascii="Arial" w:hAnsi="Arial" w:cs="Arial"/>
          <w:color w:val="000000"/>
          <w:shd w:val="clear" w:color="auto" w:fill="FFFFFF"/>
          <w:lang w:val="en-GB"/>
        </w:rPr>
        <w:t>Allameh</w:t>
      </w:r>
      <w:proofErr w:type="spellEnd"/>
      <w:r w:rsidR="004C282B" w:rsidRPr="0005782E">
        <w:rPr>
          <w:rFonts w:ascii="Arial" w:hAnsi="Arial" w:cs="Arial"/>
          <w:color w:val="000000"/>
          <w:shd w:val="clear" w:color="auto" w:fill="FFFFFF"/>
          <w:lang w:val="en-GB"/>
        </w:rPr>
        <w:t>,</w:t>
      </w:r>
      <w:r w:rsidR="0059629E">
        <w:rPr>
          <w:rFonts w:ascii="Arial" w:hAnsi="Arial" w:cs="Arial"/>
          <w:color w:val="000000"/>
          <w:shd w:val="clear" w:color="auto" w:fill="FFFFFF"/>
          <w:lang w:val="en-GB"/>
        </w:rPr>
        <w:t xml:space="preserve"> </w:t>
      </w:r>
      <w:r w:rsidR="004C282B" w:rsidRPr="0005782E">
        <w:rPr>
          <w:rFonts w:ascii="Arial" w:hAnsi="Arial" w:cs="Arial"/>
          <w:color w:val="000000"/>
          <w:shd w:val="clear" w:color="auto" w:fill="FFFFFF"/>
          <w:lang w:val="en-GB"/>
        </w:rPr>
        <w:t>2011)</w:t>
      </w:r>
      <w:r w:rsidR="0059629E">
        <w:rPr>
          <w:rFonts w:ascii="Arial" w:hAnsi="Arial" w:cs="Arial"/>
          <w:color w:val="000000"/>
          <w:shd w:val="clear" w:color="auto" w:fill="FFFFFF"/>
          <w:lang w:val="en-GB"/>
        </w:rPr>
        <w:t>.</w:t>
      </w:r>
      <w:r w:rsidRPr="0005782E">
        <w:rPr>
          <w:rFonts w:ascii="Arial" w:hAnsi="Arial" w:cs="Arial"/>
          <w:lang w:val="en-GB"/>
        </w:rPr>
        <w:t xml:space="preserve"> </w:t>
      </w:r>
      <w:r w:rsidR="00FB19D8">
        <w:rPr>
          <w:rFonts w:ascii="Arial" w:hAnsi="Arial" w:cs="Arial"/>
          <w:lang w:val="en-GB"/>
        </w:rPr>
        <w:t>Knowledge sh</w:t>
      </w:r>
      <w:r w:rsidR="00FB19D8" w:rsidRPr="0005782E">
        <w:rPr>
          <w:rFonts w:ascii="Arial" w:hAnsi="Arial" w:cs="Arial"/>
          <w:lang w:val="en-GB"/>
        </w:rPr>
        <w:t>a</w:t>
      </w:r>
      <w:r w:rsidR="00FB19D8">
        <w:rPr>
          <w:rFonts w:ascii="Arial" w:hAnsi="Arial" w:cs="Arial"/>
          <w:lang w:val="en-GB"/>
        </w:rPr>
        <w:t>ring en</w:t>
      </w:r>
      <w:r w:rsidR="00FB19D8" w:rsidRPr="0005782E">
        <w:rPr>
          <w:rFonts w:ascii="Arial" w:hAnsi="Arial" w:cs="Arial"/>
          <w:lang w:val="en-GB"/>
        </w:rPr>
        <w:t>a</w:t>
      </w:r>
      <w:r w:rsidR="00FB19D8">
        <w:rPr>
          <w:rFonts w:ascii="Arial" w:hAnsi="Arial" w:cs="Arial"/>
          <w:lang w:val="en-GB"/>
        </w:rPr>
        <w:t xml:space="preserve">bles these knowledge </w:t>
      </w:r>
      <w:r w:rsidR="00FB19D8" w:rsidRPr="0005782E">
        <w:rPr>
          <w:rFonts w:ascii="Arial" w:hAnsi="Arial" w:cs="Arial"/>
          <w:lang w:val="en-GB"/>
        </w:rPr>
        <w:t>a</w:t>
      </w:r>
      <w:r w:rsidR="00FB19D8">
        <w:rPr>
          <w:rFonts w:ascii="Arial" w:hAnsi="Arial" w:cs="Arial"/>
          <w:lang w:val="en-GB"/>
        </w:rPr>
        <w:t>ssets to be effective for utilisa</w:t>
      </w:r>
      <w:r w:rsidR="00FB19D8" w:rsidRPr="0005782E">
        <w:rPr>
          <w:rFonts w:ascii="Arial" w:hAnsi="Arial" w:cs="Arial"/>
          <w:lang w:val="en-GB"/>
        </w:rPr>
        <w:t>t</w:t>
      </w:r>
      <w:r w:rsidR="00FB19D8">
        <w:rPr>
          <w:rFonts w:ascii="Arial" w:hAnsi="Arial" w:cs="Arial"/>
          <w:lang w:val="en-GB"/>
        </w:rPr>
        <w:t>ion on required points of oper</w:t>
      </w:r>
      <w:r w:rsidR="00FB19D8" w:rsidRPr="0005782E">
        <w:rPr>
          <w:rFonts w:ascii="Arial" w:hAnsi="Arial" w:cs="Arial"/>
          <w:lang w:val="en-GB"/>
        </w:rPr>
        <w:t>a</w:t>
      </w:r>
      <w:r w:rsidR="00FB19D8">
        <w:rPr>
          <w:rFonts w:ascii="Arial" w:hAnsi="Arial" w:cs="Arial"/>
          <w:lang w:val="en-GB"/>
        </w:rPr>
        <w:t>tions. Industri</w:t>
      </w:r>
      <w:r w:rsidR="00FB19D8" w:rsidRPr="0005782E">
        <w:rPr>
          <w:rFonts w:ascii="Arial" w:hAnsi="Arial" w:cs="Arial"/>
          <w:lang w:val="en-GB"/>
        </w:rPr>
        <w:t>a</w:t>
      </w:r>
      <w:r w:rsidR="00FB19D8">
        <w:rPr>
          <w:rFonts w:ascii="Arial" w:hAnsi="Arial" w:cs="Arial"/>
          <w:lang w:val="en-GB"/>
        </w:rPr>
        <w:t xml:space="preserve">l memories are such knowledge </w:t>
      </w:r>
      <w:r w:rsidR="00FB19D8" w:rsidRPr="0005782E">
        <w:rPr>
          <w:rFonts w:ascii="Arial" w:hAnsi="Arial" w:cs="Arial"/>
          <w:lang w:val="en-GB"/>
        </w:rPr>
        <w:t>a</w:t>
      </w:r>
      <w:r w:rsidR="00FB19D8">
        <w:rPr>
          <w:rFonts w:ascii="Arial" w:hAnsi="Arial" w:cs="Arial"/>
          <w:lang w:val="en-GB"/>
        </w:rPr>
        <w:t>ssets th</w:t>
      </w:r>
      <w:r w:rsidR="00FB19D8" w:rsidRPr="0005782E">
        <w:rPr>
          <w:rFonts w:ascii="Arial" w:hAnsi="Arial" w:cs="Arial"/>
          <w:lang w:val="en-GB"/>
        </w:rPr>
        <w:t>a</w:t>
      </w:r>
      <w:r w:rsidR="00FB19D8">
        <w:rPr>
          <w:rFonts w:ascii="Arial" w:hAnsi="Arial" w:cs="Arial"/>
          <w:lang w:val="en-GB"/>
        </w:rPr>
        <w:t>t c</w:t>
      </w:r>
      <w:r w:rsidR="00FB19D8" w:rsidRPr="0005782E">
        <w:rPr>
          <w:rFonts w:ascii="Arial" w:hAnsi="Arial" w:cs="Arial"/>
          <w:lang w:val="en-GB"/>
        </w:rPr>
        <w:t>a</w:t>
      </w:r>
      <w:r w:rsidR="00FB19D8">
        <w:rPr>
          <w:rFonts w:ascii="Arial" w:hAnsi="Arial" w:cs="Arial"/>
          <w:lang w:val="en-GB"/>
        </w:rPr>
        <w:t>n enable c</w:t>
      </w:r>
      <w:r w:rsidR="00FB19D8" w:rsidRPr="0005782E">
        <w:rPr>
          <w:rFonts w:ascii="Arial" w:hAnsi="Arial" w:cs="Arial"/>
          <w:lang w:val="en-GB"/>
        </w:rPr>
        <w:t>a</w:t>
      </w:r>
      <w:r w:rsidR="00FB19D8">
        <w:rPr>
          <w:rFonts w:ascii="Arial" w:hAnsi="Arial" w:cs="Arial"/>
          <w:lang w:val="en-GB"/>
        </w:rPr>
        <w:t>pturing of d</w:t>
      </w:r>
      <w:r w:rsidR="00FB19D8" w:rsidRPr="0005782E">
        <w:rPr>
          <w:rFonts w:ascii="Arial" w:hAnsi="Arial" w:cs="Arial"/>
          <w:lang w:val="en-GB"/>
        </w:rPr>
        <w:t>a</w:t>
      </w:r>
      <w:r w:rsidR="00FB19D8">
        <w:rPr>
          <w:rFonts w:ascii="Arial" w:hAnsi="Arial" w:cs="Arial"/>
          <w:lang w:val="en-GB"/>
        </w:rPr>
        <w:t>t</w:t>
      </w:r>
      <w:r w:rsidR="00FB19D8" w:rsidRPr="0005782E">
        <w:rPr>
          <w:rFonts w:ascii="Arial" w:hAnsi="Arial" w:cs="Arial"/>
          <w:lang w:val="en-GB"/>
        </w:rPr>
        <w:t>a</w:t>
      </w:r>
      <w:r w:rsidR="00FB19D8">
        <w:rPr>
          <w:rFonts w:ascii="Arial" w:hAnsi="Arial" w:cs="Arial"/>
          <w:lang w:val="en-GB"/>
        </w:rPr>
        <w:t xml:space="preserve"> which c</w:t>
      </w:r>
      <w:r w:rsidR="00FB19D8" w:rsidRPr="0005782E">
        <w:rPr>
          <w:rFonts w:ascii="Arial" w:hAnsi="Arial" w:cs="Arial"/>
          <w:lang w:val="en-GB"/>
        </w:rPr>
        <w:t>a</w:t>
      </w:r>
      <w:r w:rsidR="00FB19D8">
        <w:rPr>
          <w:rFonts w:ascii="Arial" w:hAnsi="Arial" w:cs="Arial"/>
          <w:lang w:val="en-GB"/>
        </w:rPr>
        <w:t>n then be sh</w:t>
      </w:r>
      <w:r w:rsidR="00FB19D8" w:rsidRPr="0005782E">
        <w:rPr>
          <w:rFonts w:ascii="Arial" w:hAnsi="Arial" w:cs="Arial"/>
          <w:lang w:val="en-GB"/>
        </w:rPr>
        <w:t>a</w:t>
      </w:r>
      <w:r w:rsidR="00FB19D8">
        <w:rPr>
          <w:rFonts w:ascii="Arial" w:hAnsi="Arial" w:cs="Arial"/>
          <w:lang w:val="en-GB"/>
        </w:rPr>
        <w:t>red through the framework.</w:t>
      </w:r>
    </w:p>
    <w:p w14:paraId="7EA82685" w14:textId="7C358E93" w:rsidR="004D5206" w:rsidRPr="0005782E" w:rsidRDefault="004D5206" w:rsidP="00AC49D7">
      <w:pPr>
        <w:jc w:val="both"/>
        <w:rPr>
          <w:rFonts w:ascii="Arial" w:hAnsi="Arial" w:cs="Arial"/>
          <w:lang w:val="en-GB"/>
        </w:rPr>
      </w:pPr>
      <w:r w:rsidRPr="0005782E">
        <w:rPr>
          <w:rFonts w:ascii="Arial" w:hAnsi="Arial" w:cs="Arial"/>
          <w:lang w:val="en-GB"/>
        </w:rPr>
        <w:t xml:space="preserve">However, Brain </w:t>
      </w:r>
      <w:proofErr w:type="spellStart"/>
      <w:r w:rsidRPr="0005782E">
        <w:rPr>
          <w:rFonts w:ascii="Arial" w:hAnsi="Arial" w:cs="Arial"/>
          <w:lang w:val="en-GB"/>
        </w:rPr>
        <w:t>Gongol</w:t>
      </w:r>
      <w:proofErr w:type="spellEnd"/>
      <w:r w:rsidRPr="0005782E">
        <w:rPr>
          <w:rFonts w:ascii="Arial" w:hAnsi="Arial" w:cs="Arial"/>
          <w:lang w:val="en-GB"/>
        </w:rPr>
        <w:t xml:space="preserve"> categorized “Industrial memory” in three interesting parts-</w:t>
      </w:r>
    </w:p>
    <w:p w14:paraId="2DAB97D6" w14:textId="5FD13688" w:rsidR="004D5206" w:rsidRPr="0005782E" w:rsidRDefault="004D5206" w:rsidP="00AC49D7">
      <w:pPr>
        <w:jc w:val="both"/>
        <w:rPr>
          <w:rFonts w:ascii="Arial" w:hAnsi="Arial" w:cs="Arial"/>
          <w:lang w:val="en-GB"/>
        </w:rPr>
      </w:pPr>
      <w:r w:rsidRPr="0005782E">
        <w:rPr>
          <w:rFonts w:ascii="Arial Black" w:hAnsi="Arial Black" w:cs="Arial"/>
          <w:lang w:val="en-GB"/>
        </w:rPr>
        <w:t>Event Memories:</w:t>
      </w:r>
      <w:r w:rsidRPr="0005782E">
        <w:rPr>
          <w:rFonts w:ascii="Arial" w:hAnsi="Arial" w:cs="Arial"/>
          <w:lang w:val="en-GB"/>
        </w:rPr>
        <w:t xml:space="preserve"> It’s like the arrival of new employees.</w:t>
      </w:r>
    </w:p>
    <w:p w14:paraId="5F961159" w14:textId="6067DFF2" w:rsidR="004D5206" w:rsidRPr="0005782E" w:rsidRDefault="004D5206" w:rsidP="00AC49D7">
      <w:pPr>
        <w:jc w:val="both"/>
        <w:rPr>
          <w:rFonts w:ascii="Arial" w:hAnsi="Arial" w:cs="Arial"/>
          <w:lang w:val="en-GB"/>
        </w:rPr>
      </w:pPr>
      <w:r w:rsidRPr="0005782E">
        <w:rPr>
          <w:rFonts w:ascii="Arial Black" w:hAnsi="Arial Black" w:cs="Arial"/>
          <w:lang w:val="en-GB"/>
        </w:rPr>
        <w:lastRenderedPageBreak/>
        <w:t>Process Memories:</w:t>
      </w:r>
      <w:r w:rsidRPr="0005782E">
        <w:rPr>
          <w:rFonts w:ascii="Arial" w:hAnsi="Arial" w:cs="Arial"/>
          <w:lang w:val="en-GB"/>
        </w:rPr>
        <w:t xml:space="preserve"> It</w:t>
      </w:r>
      <w:r w:rsidR="008E3252" w:rsidRPr="0005782E">
        <w:rPr>
          <w:rFonts w:ascii="Arial" w:hAnsi="Arial" w:cs="Arial"/>
          <w:lang w:val="en-GB"/>
        </w:rPr>
        <w:t xml:space="preserve"> notes the duration time of a project which can be repeated in future days</w:t>
      </w:r>
      <w:r w:rsidRPr="0005782E">
        <w:rPr>
          <w:rFonts w:ascii="Arial" w:hAnsi="Arial" w:cs="Arial"/>
          <w:lang w:val="en-GB"/>
        </w:rPr>
        <w:t>.</w:t>
      </w:r>
    </w:p>
    <w:p w14:paraId="0DB06D81" w14:textId="0D66B3AA" w:rsidR="008E3252" w:rsidRPr="0005782E" w:rsidRDefault="008E3252" w:rsidP="00AC49D7">
      <w:pPr>
        <w:jc w:val="both"/>
        <w:rPr>
          <w:rFonts w:ascii="Arial" w:hAnsi="Arial" w:cs="Arial"/>
          <w:lang w:val="en-GB"/>
        </w:rPr>
      </w:pPr>
      <w:r w:rsidRPr="0005782E">
        <w:rPr>
          <w:rFonts w:ascii="Arial Black" w:hAnsi="Arial Black" w:cs="Arial"/>
          <w:lang w:val="en-GB"/>
        </w:rPr>
        <w:t>Decision-making Memories:</w:t>
      </w:r>
      <w:r w:rsidRPr="0005782E">
        <w:rPr>
          <w:rFonts w:ascii="Arial" w:hAnsi="Arial" w:cs="Arial"/>
          <w:lang w:val="en-GB"/>
        </w:rPr>
        <w:t xml:space="preserve"> it explains how the company selects a path over another</w:t>
      </w:r>
      <w:r w:rsidR="00912B85" w:rsidRPr="0005782E">
        <w:rPr>
          <w:rFonts w:ascii="Arial" w:hAnsi="Arial" w:cs="Arial"/>
          <w:lang w:val="en-GB"/>
        </w:rPr>
        <w:t>.</w:t>
      </w:r>
    </w:p>
    <w:p w14:paraId="38073F06" w14:textId="1F3B51D7" w:rsidR="00912B85" w:rsidRPr="0005782E" w:rsidRDefault="00912B85" w:rsidP="00AC49D7">
      <w:pPr>
        <w:jc w:val="both"/>
        <w:rPr>
          <w:rFonts w:ascii="Arial" w:hAnsi="Arial" w:cs="Arial"/>
          <w:lang w:val="en-GB"/>
        </w:rPr>
      </w:pPr>
      <w:r w:rsidRPr="0005782E">
        <w:rPr>
          <w:rFonts w:ascii="Arial" w:hAnsi="Arial" w:cs="Arial"/>
          <w:lang w:val="en-GB"/>
        </w:rPr>
        <w:t xml:space="preserve">These three categories of memories can be expanded according to Ewen La </w:t>
      </w:r>
      <w:proofErr w:type="spellStart"/>
      <w:r w:rsidRPr="0005782E">
        <w:rPr>
          <w:rFonts w:ascii="Arial" w:hAnsi="Arial" w:cs="Arial"/>
          <w:lang w:val="en-GB"/>
        </w:rPr>
        <w:t>Bor</w:t>
      </w:r>
      <w:r w:rsidR="0034130A" w:rsidRPr="0005782E">
        <w:rPr>
          <w:rFonts w:ascii="Arial" w:hAnsi="Arial" w:cs="Arial"/>
          <w:lang w:val="en-GB"/>
        </w:rPr>
        <w:t>g</w:t>
      </w:r>
      <w:r w:rsidRPr="0005782E">
        <w:rPr>
          <w:rFonts w:ascii="Arial" w:hAnsi="Arial" w:cs="Arial"/>
          <w:lang w:val="en-GB"/>
        </w:rPr>
        <w:t>nes’s</w:t>
      </w:r>
      <w:proofErr w:type="spellEnd"/>
      <w:r w:rsidRPr="0005782E">
        <w:rPr>
          <w:rFonts w:ascii="Arial" w:hAnsi="Arial" w:cs="Arial"/>
          <w:lang w:val="en-GB"/>
        </w:rPr>
        <w:t xml:space="preserve"> observation on the left work projects. Although expertise is mostly implicit, the output and the network were explicit.</w:t>
      </w:r>
    </w:p>
    <w:p w14:paraId="6F588025" w14:textId="292E36C6" w:rsidR="00912B85" w:rsidRPr="0005782E" w:rsidRDefault="00912B85" w:rsidP="00AC49D7">
      <w:pPr>
        <w:jc w:val="both"/>
        <w:rPr>
          <w:rFonts w:ascii="Arial" w:hAnsi="Arial" w:cs="Arial"/>
          <w:shd w:val="clear" w:color="auto" w:fill="FFFFFF"/>
          <w:lang w:val="en-GB"/>
        </w:rPr>
      </w:pPr>
      <w:r w:rsidRPr="0005782E">
        <w:rPr>
          <w:rFonts w:ascii="Arial" w:hAnsi="Arial" w:cs="Arial"/>
          <w:lang w:val="en-GB"/>
        </w:rPr>
        <w:t xml:space="preserve">When, Information and output produced, Expertise, A network of connection, </w:t>
      </w:r>
      <w:r w:rsidR="004027B5" w:rsidRPr="0005782E">
        <w:rPr>
          <w:rFonts w:ascii="Arial" w:hAnsi="Arial" w:cs="Arial"/>
          <w:lang w:val="en-GB"/>
        </w:rPr>
        <w:t>all</w:t>
      </w:r>
      <w:r w:rsidRPr="0005782E">
        <w:rPr>
          <w:rFonts w:ascii="Arial" w:hAnsi="Arial" w:cs="Arial"/>
          <w:lang w:val="en-GB"/>
        </w:rPr>
        <w:t xml:space="preserve"> of these are put difficultly in capturing memories, the following graphic are the interpretation. However, this graphic explains that the </w:t>
      </w:r>
      <w:r w:rsidR="000230E8" w:rsidRPr="0005782E">
        <w:rPr>
          <w:rFonts w:ascii="Arial" w:hAnsi="Arial" w:cs="Arial"/>
          <w:lang w:val="en-GB"/>
        </w:rPr>
        <w:t xml:space="preserve">implicit </w:t>
      </w:r>
      <w:r w:rsidR="0034130A" w:rsidRPr="0005782E">
        <w:rPr>
          <w:rFonts w:ascii="Arial" w:hAnsi="Arial" w:cs="Arial"/>
          <w:lang w:val="en-GB"/>
        </w:rPr>
        <w:t>knowledge</w:t>
      </w:r>
      <w:r w:rsidR="000230E8" w:rsidRPr="0005782E">
        <w:rPr>
          <w:rFonts w:ascii="Arial" w:hAnsi="Arial" w:cs="Arial"/>
          <w:lang w:val="en-GB"/>
        </w:rPr>
        <w:t xml:space="preserve"> </w:t>
      </w:r>
      <w:r w:rsidR="00801645" w:rsidRPr="0005782E">
        <w:rPr>
          <w:rFonts w:ascii="Arial" w:hAnsi="Arial" w:cs="Arial"/>
          <w:lang w:val="en-GB"/>
        </w:rPr>
        <w:t>is</w:t>
      </w:r>
      <w:r w:rsidR="000230E8" w:rsidRPr="0005782E">
        <w:rPr>
          <w:rFonts w:ascii="Arial" w:hAnsi="Arial" w:cs="Arial"/>
          <w:lang w:val="en-GB"/>
        </w:rPr>
        <w:t xml:space="preserve"> easy to capture and best suitable </w:t>
      </w:r>
      <w:r w:rsidR="000230E8" w:rsidRPr="0005782E">
        <w:rPr>
          <w:rFonts w:ascii="Arial" w:hAnsi="Arial" w:cs="Arial"/>
          <w:shd w:val="clear" w:color="auto" w:fill="FFFFFF"/>
          <w:lang w:val="en-GB"/>
        </w:rPr>
        <w:t>to enterprise-wide initiatives</w:t>
      </w:r>
      <w:r w:rsidR="0034130A" w:rsidRPr="0005782E">
        <w:rPr>
          <w:rFonts w:ascii="Arial" w:hAnsi="Arial" w:cs="Arial"/>
          <w:shd w:val="clear" w:color="auto" w:fill="FFFFFF"/>
          <w:lang w:val="en-GB"/>
        </w:rPr>
        <w:t>. On the contrary</w:t>
      </w:r>
      <w:r w:rsidR="001613A4">
        <w:rPr>
          <w:rFonts w:ascii="Arial" w:hAnsi="Arial" w:cs="Arial"/>
          <w:shd w:val="clear" w:color="auto" w:fill="FFFFFF"/>
          <w:lang w:val="en-GB"/>
        </w:rPr>
        <w:t>,</w:t>
      </w:r>
      <w:r w:rsidR="0034130A" w:rsidRPr="0005782E">
        <w:rPr>
          <w:rFonts w:ascii="Arial" w:hAnsi="Arial" w:cs="Arial"/>
          <w:shd w:val="clear" w:color="auto" w:fill="FFFFFF"/>
          <w:lang w:val="en-GB"/>
        </w:rPr>
        <w:t xml:space="preserve"> explicit knowledge needs manual interpretation to make it sensible.</w:t>
      </w:r>
    </w:p>
    <w:p w14:paraId="6A8A823E" w14:textId="77777777" w:rsidR="00492CE8" w:rsidRPr="0005782E" w:rsidRDefault="00492CE8" w:rsidP="00AC49D7">
      <w:pPr>
        <w:jc w:val="both"/>
        <w:rPr>
          <w:rFonts w:ascii="Arial" w:hAnsi="Arial" w:cs="Arial"/>
          <w:noProof/>
          <w:lang w:val="en-GB"/>
        </w:rPr>
      </w:pPr>
    </w:p>
    <w:p w14:paraId="5C0DA80F" w14:textId="5EB36B40" w:rsidR="00316E0B" w:rsidRPr="0005782E" w:rsidRDefault="00316E0B" w:rsidP="0028684E">
      <w:pPr>
        <w:jc w:val="center"/>
        <w:rPr>
          <w:rFonts w:ascii="Arial" w:hAnsi="Arial" w:cs="Arial"/>
          <w:lang w:val="en-GB"/>
        </w:rPr>
      </w:pPr>
      <w:r w:rsidRPr="0005782E">
        <w:rPr>
          <w:rFonts w:ascii="Arial" w:hAnsi="Arial" w:cs="Arial"/>
          <w:noProof/>
        </w:rPr>
        <w:drawing>
          <wp:inline distT="0" distB="0" distL="0" distR="0" wp14:anchorId="446C1B38" wp14:editId="3A18DAE9">
            <wp:extent cx="5943600" cy="3302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difying-knowledge-artifacts.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02635"/>
                    </a:xfrm>
                    <a:prstGeom prst="rect">
                      <a:avLst/>
                    </a:prstGeom>
                  </pic:spPr>
                </pic:pic>
              </a:graphicData>
            </a:graphic>
          </wp:inline>
        </w:drawing>
      </w:r>
    </w:p>
    <w:p w14:paraId="24265137" w14:textId="3FBC946B" w:rsidR="00492CE8" w:rsidRPr="0005782E" w:rsidRDefault="00492CE8" w:rsidP="0028684E">
      <w:pPr>
        <w:jc w:val="center"/>
        <w:rPr>
          <w:rFonts w:ascii="Arial" w:hAnsi="Arial" w:cs="Arial"/>
          <w:lang w:val="en-GB"/>
        </w:rPr>
      </w:pPr>
      <w:r w:rsidRPr="0005782E">
        <w:rPr>
          <w:rFonts w:ascii="Arial" w:hAnsi="Arial" w:cs="Arial"/>
          <w:color w:val="000000"/>
          <w:sz w:val="20"/>
          <w:szCs w:val="20"/>
          <w:lang w:val="en-GB"/>
        </w:rPr>
        <w:t>Fig: Knowledge sharing framework</w:t>
      </w:r>
      <w:r w:rsidR="0028684E">
        <w:rPr>
          <w:rFonts w:ascii="Arial" w:hAnsi="Arial" w:cs="Arial"/>
          <w:color w:val="000000"/>
          <w:sz w:val="20"/>
          <w:szCs w:val="20"/>
          <w:lang w:val="en-GB"/>
        </w:rPr>
        <w:t xml:space="preserve"> (Newell, 2009)</w:t>
      </w:r>
    </w:p>
    <w:p w14:paraId="7F9D1D13" w14:textId="6CF80319" w:rsidR="00912B85" w:rsidRPr="0005782E" w:rsidRDefault="00316E0B" w:rsidP="00AC49D7">
      <w:pPr>
        <w:jc w:val="both"/>
        <w:rPr>
          <w:rFonts w:ascii="Arial" w:hAnsi="Arial" w:cs="Arial"/>
          <w:lang w:val="en-GB"/>
        </w:rPr>
      </w:pPr>
      <w:r w:rsidRPr="0005782E">
        <w:rPr>
          <w:rFonts w:ascii="Arial" w:hAnsi="Arial" w:cs="Arial"/>
          <w:lang w:val="en-GB"/>
        </w:rPr>
        <w:t xml:space="preserve">None of the above categories pose a complete </w:t>
      </w:r>
      <w:r w:rsidR="00C87395" w:rsidRPr="0005782E">
        <w:rPr>
          <w:rFonts w:ascii="Arial" w:hAnsi="Arial" w:cs="Arial"/>
          <w:lang w:val="en-GB"/>
        </w:rPr>
        <w:t>spectrum</w:t>
      </w:r>
      <w:r w:rsidRPr="0005782E">
        <w:rPr>
          <w:rFonts w:ascii="Arial" w:hAnsi="Arial" w:cs="Arial"/>
          <w:lang w:val="en-GB"/>
        </w:rPr>
        <w:t>.</w:t>
      </w:r>
      <w:r w:rsidR="00C87395" w:rsidRPr="0005782E">
        <w:rPr>
          <w:rFonts w:ascii="Arial" w:hAnsi="Arial" w:cs="Arial"/>
          <w:lang w:val="en-GB"/>
        </w:rPr>
        <w:t xml:space="preserve"> This is why we have to find-out the most accurate knowledge management framework in order to codify the knowledge artifacts. So, when we look back to the </w:t>
      </w:r>
      <w:bookmarkStart w:id="31" w:name="_Hlk36569220"/>
      <w:r w:rsidR="00C87395" w:rsidRPr="0005782E">
        <w:rPr>
          <w:rFonts w:ascii="Arial" w:hAnsi="Arial" w:cs="Arial"/>
          <w:lang w:val="en-GB"/>
        </w:rPr>
        <w:t xml:space="preserve">Patti </w:t>
      </w:r>
      <w:proofErr w:type="spellStart"/>
      <w:r w:rsidR="00C87395" w:rsidRPr="0005782E">
        <w:rPr>
          <w:rFonts w:ascii="Arial" w:hAnsi="Arial" w:cs="Arial"/>
          <w:lang w:val="en-GB"/>
        </w:rPr>
        <w:t>anklam</w:t>
      </w:r>
      <w:proofErr w:type="spellEnd"/>
      <w:r w:rsidR="00C87395" w:rsidRPr="0005782E">
        <w:rPr>
          <w:rFonts w:ascii="Arial" w:hAnsi="Arial" w:cs="Arial"/>
          <w:lang w:val="en-GB"/>
        </w:rPr>
        <w:t xml:space="preserve"> </w:t>
      </w:r>
      <w:bookmarkEnd w:id="31"/>
      <w:r w:rsidR="00C87395" w:rsidRPr="0005782E">
        <w:rPr>
          <w:rFonts w:ascii="Arial" w:hAnsi="Arial" w:cs="Arial"/>
          <w:lang w:val="en-GB"/>
        </w:rPr>
        <w:t xml:space="preserve">perspective we can see the differences between big knowledge management, </w:t>
      </w:r>
      <w:r w:rsidR="00747A7A" w:rsidRPr="0005782E">
        <w:rPr>
          <w:rFonts w:ascii="Arial" w:hAnsi="Arial" w:cs="Arial"/>
          <w:lang w:val="en-GB"/>
        </w:rPr>
        <w:t>little</w:t>
      </w:r>
      <w:r w:rsidR="00C87395" w:rsidRPr="0005782E">
        <w:rPr>
          <w:rFonts w:ascii="Arial" w:hAnsi="Arial" w:cs="Arial"/>
          <w:lang w:val="en-GB"/>
        </w:rPr>
        <w:t xml:space="preserve"> knowledge management </w:t>
      </w:r>
      <w:r w:rsidR="00747A7A" w:rsidRPr="0005782E">
        <w:rPr>
          <w:rFonts w:ascii="Arial" w:hAnsi="Arial" w:cs="Arial"/>
          <w:lang w:val="en-GB"/>
        </w:rPr>
        <w:t xml:space="preserve">and personal knowledge management. </w:t>
      </w:r>
      <w:r w:rsidR="00E25FD9" w:rsidRPr="0005782E">
        <w:rPr>
          <w:rFonts w:ascii="Arial" w:hAnsi="Arial" w:cs="Arial"/>
          <w:lang w:val="en-GB"/>
        </w:rPr>
        <w:t>However,</w:t>
      </w:r>
      <w:r w:rsidR="00747A7A" w:rsidRPr="0005782E">
        <w:rPr>
          <w:rFonts w:ascii="Arial" w:hAnsi="Arial" w:cs="Arial"/>
          <w:lang w:val="en-GB"/>
        </w:rPr>
        <w:t xml:space="preserve"> this distinction is effective because big KM is easily captured and good for </w:t>
      </w:r>
      <w:r w:rsidR="00E25FD9" w:rsidRPr="0005782E">
        <w:rPr>
          <w:rFonts w:ascii="Arial" w:hAnsi="Arial" w:cs="Arial"/>
          <w:lang w:val="en-GB"/>
        </w:rPr>
        <w:t>knowledge,</w:t>
      </w:r>
      <w:r w:rsidR="00747A7A" w:rsidRPr="0005782E">
        <w:rPr>
          <w:rFonts w:ascii="Arial" w:hAnsi="Arial" w:cs="Arial"/>
          <w:lang w:val="en-GB"/>
        </w:rPr>
        <w:t xml:space="preserve"> little KM provides new structure for group whereas PKM puts </w:t>
      </w:r>
      <w:r w:rsidR="00416BFD" w:rsidRPr="0005782E">
        <w:rPr>
          <w:rFonts w:ascii="Arial" w:hAnsi="Arial" w:cs="Arial"/>
          <w:lang w:val="en-GB"/>
        </w:rPr>
        <w:t>individual</w:t>
      </w:r>
      <w:r w:rsidR="00747A7A" w:rsidRPr="0005782E">
        <w:rPr>
          <w:rFonts w:ascii="Arial" w:hAnsi="Arial" w:cs="Arial"/>
          <w:lang w:val="en-GB"/>
        </w:rPr>
        <w:t xml:space="preserve"> </w:t>
      </w:r>
      <w:r w:rsidR="00416BFD" w:rsidRPr="0005782E">
        <w:rPr>
          <w:rFonts w:ascii="Arial" w:hAnsi="Arial" w:cs="Arial"/>
          <w:lang w:val="en-GB"/>
        </w:rPr>
        <w:t>control</w:t>
      </w:r>
      <w:r w:rsidR="00747A7A" w:rsidRPr="0005782E">
        <w:rPr>
          <w:rFonts w:ascii="Arial" w:hAnsi="Arial" w:cs="Arial"/>
          <w:lang w:val="en-GB"/>
        </w:rPr>
        <w:t xml:space="preserve"> for making sense. </w:t>
      </w:r>
      <w:r w:rsidR="00E25FD9" w:rsidRPr="0005782E">
        <w:rPr>
          <w:rFonts w:ascii="Arial" w:hAnsi="Arial" w:cs="Arial"/>
          <w:lang w:val="en-GB"/>
        </w:rPr>
        <w:t>Therefor this knowledge sharing framework can be considered as an effective framework for the employees to share knowledge.</w:t>
      </w:r>
    </w:p>
    <w:p w14:paraId="22FD9844" w14:textId="67900880" w:rsidR="00037281" w:rsidRPr="0005782E" w:rsidRDefault="001613A4" w:rsidP="00AC49D7">
      <w:pPr>
        <w:jc w:val="both"/>
        <w:rPr>
          <w:rFonts w:ascii="Arial" w:hAnsi="Arial" w:cs="Arial"/>
          <w:lang w:val="en-GB"/>
        </w:rPr>
      </w:pPr>
      <w:r>
        <w:rPr>
          <w:rFonts w:ascii="Arial" w:hAnsi="Arial" w:cs="Arial"/>
          <w:lang w:val="en-GB"/>
        </w:rPr>
        <w:t>So, this framework is probably</w:t>
      </w:r>
      <w:r w:rsidR="00037281" w:rsidRPr="0005782E">
        <w:rPr>
          <w:rFonts w:ascii="Arial" w:hAnsi="Arial" w:cs="Arial"/>
          <w:lang w:val="en-GB"/>
        </w:rPr>
        <w:t xml:space="preserve"> the best platform for sharing knowledge in an organizational context among the employees</w:t>
      </w:r>
      <w:r w:rsidR="00426F7D" w:rsidRPr="0005782E">
        <w:rPr>
          <w:rFonts w:ascii="Arial" w:hAnsi="Arial" w:cs="Arial"/>
          <w:lang w:val="en-GB"/>
        </w:rPr>
        <w:t xml:space="preserve"> (</w:t>
      </w:r>
      <w:r w:rsidR="00426F7D" w:rsidRPr="0005782E">
        <w:rPr>
          <w:rFonts w:ascii="ArialMT" w:eastAsia="Times New Roman" w:hAnsi="ArialMT" w:cs="Times New Roman"/>
          <w:color w:val="000000"/>
          <w:lang w:val="en-GB"/>
        </w:rPr>
        <w:t>Newell,</w:t>
      </w:r>
      <w:r>
        <w:rPr>
          <w:rFonts w:ascii="ArialMT" w:eastAsia="Times New Roman" w:hAnsi="ArialMT" w:cs="Times New Roman"/>
          <w:color w:val="000000"/>
          <w:lang w:val="en-GB"/>
        </w:rPr>
        <w:t xml:space="preserve"> </w:t>
      </w:r>
      <w:r w:rsidR="00426F7D" w:rsidRPr="0005782E">
        <w:rPr>
          <w:rFonts w:ascii="ArialMT" w:eastAsia="Times New Roman" w:hAnsi="ArialMT" w:cs="Times New Roman"/>
          <w:color w:val="000000"/>
          <w:lang w:val="en-GB"/>
        </w:rPr>
        <w:t>2009)</w:t>
      </w:r>
      <w:r w:rsidR="00037281" w:rsidRPr="0005782E">
        <w:rPr>
          <w:rFonts w:ascii="Arial" w:hAnsi="Arial" w:cs="Arial"/>
          <w:lang w:val="en-GB"/>
        </w:rPr>
        <w:t xml:space="preserve">. This figure gives an idea of a structure which </w:t>
      </w:r>
      <w:r w:rsidR="005F740A" w:rsidRPr="0005782E">
        <w:rPr>
          <w:rFonts w:ascii="Arial" w:hAnsi="Arial" w:cs="Arial"/>
          <w:lang w:val="en-GB"/>
        </w:rPr>
        <w:t>possess</w:t>
      </w:r>
      <w:r w:rsidR="00C665C6" w:rsidRPr="0005782E">
        <w:rPr>
          <w:rFonts w:ascii="Arial" w:hAnsi="Arial" w:cs="Arial"/>
          <w:lang w:val="en-GB"/>
        </w:rPr>
        <w:t xml:space="preserve"> a full spectrum of knowledge sharing to support </w:t>
      </w:r>
      <w:r w:rsidR="005F5DE2" w:rsidRPr="0005782E">
        <w:rPr>
          <w:rFonts w:ascii="Arial" w:hAnsi="Arial" w:cs="Arial"/>
          <w:lang w:val="en-GB"/>
        </w:rPr>
        <w:t>intuitional</w:t>
      </w:r>
      <w:r w:rsidR="00C665C6" w:rsidRPr="0005782E">
        <w:rPr>
          <w:rFonts w:ascii="Arial" w:hAnsi="Arial" w:cs="Arial"/>
          <w:lang w:val="en-GB"/>
        </w:rPr>
        <w:t xml:space="preserve"> memory.</w:t>
      </w:r>
      <w:r>
        <w:rPr>
          <w:rFonts w:ascii="Arial" w:hAnsi="Arial" w:cs="Arial"/>
          <w:lang w:val="en-GB"/>
        </w:rPr>
        <w:t xml:space="preserve"> In my experience, of </w:t>
      </w:r>
      <w:r>
        <w:rPr>
          <w:rFonts w:ascii="Arial" w:hAnsi="Arial" w:cs="Arial"/>
          <w:lang w:val="en-GB"/>
        </w:rPr>
        <w:lastRenderedPageBreak/>
        <w:t>org</w:t>
      </w:r>
      <w:r w:rsidRPr="0005782E">
        <w:rPr>
          <w:rFonts w:ascii="Arial" w:hAnsi="Arial" w:cs="Arial"/>
          <w:lang w:val="en-GB"/>
        </w:rPr>
        <w:t>a</w:t>
      </w:r>
      <w:r>
        <w:rPr>
          <w:rFonts w:ascii="Arial" w:hAnsi="Arial" w:cs="Arial"/>
          <w:lang w:val="en-GB"/>
        </w:rPr>
        <w:t>ni</w:t>
      </w:r>
      <w:r w:rsidRPr="0005782E">
        <w:rPr>
          <w:rFonts w:ascii="Arial" w:hAnsi="Arial" w:cs="Arial"/>
          <w:lang w:val="en-GB"/>
        </w:rPr>
        <w:t>s</w:t>
      </w:r>
      <w:r>
        <w:rPr>
          <w:rFonts w:ascii="Arial" w:hAnsi="Arial" w:cs="Arial"/>
          <w:lang w:val="en-GB"/>
        </w:rPr>
        <w:t>ational knowledge sharing in TESCO, this fr</w:t>
      </w:r>
      <w:r w:rsidRPr="0005782E">
        <w:rPr>
          <w:rFonts w:ascii="Arial" w:hAnsi="Arial" w:cs="Arial"/>
          <w:lang w:val="en-GB"/>
        </w:rPr>
        <w:t>a</w:t>
      </w:r>
      <w:r>
        <w:rPr>
          <w:rFonts w:ascii="Arial" w:hAnsi="Arial" w:cs="Arial"/>
          <w:lang w:val="en-GB"/>
        </w:rPr>
        <w:t>me work is utilised for effective knowledge m</w:t>
      </w:r>
      <w:r w:rsidRPr="0005782E">
        <w:rPr>
          <w:rFonts w:ascii="Arial" w:hAnsi="Arial" w:cs="Arial"/>
          <w:lang w:val="en-GB"/>
        </w:rPr>
        <w:t>a</w:t>
      </w:r>
      <w:r>
        <w:rPr>
          <w:rFonts w:ascii="Arial" w:hAnsi="Arial" w:cs="Arial"/>
          <w:lang w:val="en-GB"/>
        </w:rPr>
        <w:t>n</w:t>
      </w:r>
      <w:r w:rsidRPr="0005782E">
        <w:rPr>
          <w:rFonts w:ascii="Arial" w:hAnsi="Arial" w:cs="Arial"/>
          <w:lang w:val="en-GB"/>
        </w:rPr>
        <w:t>a</w:t>
      </w:r>
      <w:r>
        <w:rPr>
          <w:rFonts w:ascii="Arial" w:hAnsi="Arial" w:cs="Arial"/>
          <w:lang w:val="en-GB"/>
        </w:rPr>
        <w:t>gement in the org</w:t>
      </w:r>
      <w:r w:rsidRPr="0005782E">
        <w:rPr>
          <w:rFonts w:ascii="Arial" w:hAnsi="Arial" w:cs="Arial"/>
          <w:lang w:val="en-GB"/>
        </w:rPr>
        <w:t>a</w:t>
      </w:r>
      <w:r>
        <w:rPr>
          <w:rFonts w:ascii="Arial" w:hAnsi="Arial" w:cs="Arial"/>
          <w:lang w:val="en-GB"/>
        </w:rPr>
        <w:t>nis</w:t>
      </w:r>
      <w:r w:rsidRPr="0005782E">
        <w:rPr>
          <w:rFonts w:ascii="Arial" w:hAnsi="Arial" w:cs="Arial"/>
          <w:lang w:val="en-GB"/>
        </w:rPr>
        <w:t>a</w:t>
      </w:r>
      <w:r>
        <w:rPr>
          <w:rFonts w:ascii="Arial" w:hAnsi="Arial" w:cs="Arial"/>
          <w:lang w:val="en-GB"/>
        </w:rPr>
        <w:t xml:space="preserve">tion for </w:t>
      </w:r>
      <w:r w:rsidRPr="0005782E">
        <w:rPr>
          <w:rFonts w:ascii="Arial" w:hAnsi="Arial" w:cs="Arial"/>
          <w:lang w:val="en-GB"/>
        </w:rPr>
        <w:t>a</w:t>
      </w:r>
      <w:r>
        <w:rPr>
          <w:rFonts w:ascii="Arial" w:hAnsi="Arial" w:cs="Arial"/>
          <w:lang w:val="en-GB"/>
        </w:rPr>
        <w:t xml:space="preserve">chieving effective outcomes. </w:t>
      </w:r>
    </w:p>
    <w:p w14:paraId="05B5B0C2" w14:textId="1E7A5949" w:rsidR="00037281" w:rsidRPr="0005782E" w:rsidRDefault="00037281" w:rsidP="0028684E">
      <w:pPr>
        <w:jc w:val="center"/>
        <w:rPr>
          <w:rFonts w:ascii="Arial" w:hAnsi="Arial" w:cs="Arial"/>
          <w:lang w:val="en-GB"/>
        </w:rPr>
      </w:pPr>
      <w:r w:rsidRPr="0005782E">
        <w:rPr>
          <w:rFonts w:ascii="Arial" w:hAnsi="Arial" w:cs="Arial"/>
          <w:noProof/>
        </w:rPr>
        <w:drawing>
          <wp:inline distT="0" distB="0" distL="0" distR="0" wp14:anchorId="23EF79B7" wp14:editId="1ABA0C12">
            <wp:extent cx="5667375" cy="42699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thods-of-structuring-knowledge.png"/>
                    <pic:cNvPicPr/>
                  </pic:nvPicPr>
                  <pic:blipFill>
                    <a:blip r:embed="rId16">
                      <a:extLst>
                        <a:ext uri="{28A0092B-C50C-407E-A947-70E740481C1C}">
                          <a14:useLocalDpi xmlns:a14="http://schemas.microsoft.com/office/drawing/2010/main" val="0"/>
                        </a:ext>
                      </a:extLst>
                    </a:blip>
                    <a:stretch>
                      <a:fillRect/>
                    </a:stretch>
                  </pic:blipFill>
                  <pic:spPr>
                    <a:xfrm>
                      <a:off x="0" y="0"/>
                      <a:ext cx="5668219" cy="4270543"/>
                    </a:xfrm>
                    <a:prstGeom prst="rect">
                      <a:avLst/>
                    </a:prstGeom>
                  </pic:spPr>
                </pic:pic>
              </a:graphicData>
            </a:graphic>
          </wp:inline>
        </w:drawing>
      </w:r>
    </w:p>
    <w:p w14:paraId="56C00488" w14:textId="5D8D22CA" w:rsidR="004027B5" w:rsidRPr="0005782E" w:rsidRDefault="004027B5" w:rsidP="0028684E">
      <w:pPr>
        <w:jc w:val="center"/>
        <w:rPr>
          <w:rFonts w:ascii="Arial" w:hAnsi="Arial" w:cs="Arial"/>
          <w:sz w:val="20"/>
          <w:szCs w:val="20"/>
          <w:lang w:val="en-GB"/>
        </w:rPr>
      </w:pPr>
      <w:r w:rsidRPr="0005782E">
        <w:rPr>
          <w:rFonts w:ascii="Arial" w:hAnsi="Arial" w:cs="Arial"/>
          <w:color w:val="000000"/>
          <w:sz w:val="20"/>
          <w:szCs w:val="20"/>
          <w:lang w:val="en-GB"/>
        </w:rPr>
        <w:t xml:space="preserve">Fig: </w:t>
      </w:r>
      <w:r w:rsidR="0028684E">
        <w:rPr>
          <w:rFonts w:ascii="Arial" w:hAnsi="Arial" w:cs="Arial"/>
          <w:color w:val="000000"/>
          <w:sz w:val="20"/>
          <w:szCs w:val="20"/>
          <w:lang w:val="en-GB"/>
        </w:rPr>
        <w:t>Knowledge sharing framework (Newell, 2009)</w:t>
      </w:r>
    </w:p>
    <w:p w14:paraId="05FD8B01" w14:textId="6ACA63ED" w:rsidR="005F5DE2" w:rsidRPr="0005782E" w:rsidRDefault="005F5DE2" w:rsidP="00AC49D7">
      <w:pPr>
        <w:jc w:val="both"/>
        <w:rPr>
          <w:rFonts w:ascii="Arial" w:hAnsi="Arial" w:cs="Arial"/>
          <w:lang w:val="en-GB"/>
        </w:rPr>
      </w:pPr>
    </w:p>
    <w:p w14:paraId="71686EA2" w14:textId="4E6940A6" w:rsidR="005F5DE2" w:rsidRPr="0005782E" w:rsidRDefault="005F5DE2" w:rsidP="00AC49D7">
      <w:pPr>
        <w:jc w:val="both"/>
        <w:rPr>
          <w:rFonts w:ascii="Arial" w:hAnsi="Arial" w:cs="Arial"/>
          <w:lang w:val="en-GB"/>
        </w:rPr>
      </w:pPr>
    </w:p>
    <w:p w14:paraId="36E20DA0" w14:textId="7468F139" w:rsidR="005F5DE2" w:rsidRPr="0005782E" w:rsidRDefault="000464F0" w:rsidP="00AC49D7">
      <w:pPr>
        <w:jc w:val="both"/>
        <w:rPr>
          <w:rFonts w:ascii="Arial" w:hAnsi="Arial" w:cs="Arial"/>
          <w:lang w:val="en-GB"/>
        </w:rPr>
      </w:pPr>
      <w:r w:rsidRPr="0005782E">
        <w:rPr>
          <w:rFonts w:ascii="Arial" w:hAnsi="Arial" w:cs="Arial"/>
          <w:lang w:val="en-GB"/>
        </w:rPr>
        <w:t>For instance, on the basis of the above discussion I can say that, if I choose a knowledge management for my organizational context where I work, I can choose the following one framework. Since, here big KM is much sufficient but complex in characteristics, the little KM and PKM need to co-operate the big KM. Indeed</w:t>
      </w:r>
      <w:r w:rsidR="00E641AB" w:rsidRPr="0005782E">
        <w:rPr>
          <w:rFonts w:ascii="Arial" w:hAnsi="Arial" w:cs="Arial"/>
          <w:lang w:val="en-GB"/>
        </w:rPr>
        <w:t>,</w:t>
      </w:r>
      <w:r w:rsidRPr="0005782E">
        <w:rPr>
          <w:rFonts w:ascii="Arial" w:hAnsi="Arial" w:cs="Arial"/>
          <w:lang w:val="en-GB"/>
        </w:rPr>
        <w:t xml:space="preserve"> these three have to function co-operatively in order to provide the best.</w:t>
      </w:r>
    </w:p>
    <w:p w14:paraId="0C074360" w14:textId="2CD5E9AD" w:rsidR="008E3252" w:rsidRPr="006143E0" w:rsidRDefault="00986984" w:rsidP="006143E0">
      <w:pPr>
        <w:pStyle w:val="Heading2"/>
        <w:rPr>
          <w:rFonts w:ascii="Arial Black" w:hAnsi="Arial Black"/>
          <w:i/>
          <w:iCs/>
          <w:sz w:val="24"/>
          <w:szCs w:val="24"/>
          <w:lang w:val="en-GB"/>
        </w:rPr>
      </w:pPr>
      <w:bookmarkStart w:id="32" w:name="_Toc36590631"/>
      <w:r w:rsidRPr="006143E0">
        <w:rPr>
          <w:rFonts w:ascii="Arial Black" w:hAnsi="Arial Black"/>
          <w:sz w:val="24"/>
          <w:szCs w:val="24"/>
          <w:lang w:val="en-GB"/>
        </w:rPr>
        <w:t>Recommend improvements to the current framework</w:t>
      </w:r>
      <w:bookmarkEnd w:id="32"/>
    </w:p>
    <w:p w14:paraId="7825DCD7" w14:textId="4872852F" w:rsidR="004D5206" w:rsidRPr="0005782E" w:rsidRDefault="00426400" w:rsidP="00AC49D7">
      <w:pPr>
        <w:jc w:val="both"/>
        <w:rPr>
          <w:rFonts w:ascii="Arial" w:hAnsi="Arial" w:cs="Arial"/>
          <w:lang w:val="en-GB"/>
        </w:rPr>
      </w:pPr>
      <w:r w:rsidRPr="0005782E">
        <w:rPr>
          <w:rFonts w:ascii="Arial" w:hAnsi="Arial" w:cs="Arial"/>
          <w:lang w:val="en-GB"/>
        </w:rPr>
        <w:t xml:space="preserve">The current knowledge-sharing framework in my workplace is not an appropriate to share knowledge among the employees.  </w:t>
      </w:r>
      <w:r w:rsidR="001613A4" w:rsidRPr="0005782E">
        <w:rPr>
          <w:rFonts w:ascii="Arial" w:hAnsi="Arial" w:cs="Arial"/>
          <w:lang w:val="en-GB"/>
        </w:rPr>
        <w:t>A</w:t>
      </w:r>
      <w:r w:rsidR="001613A4">
        <w:rPr>
          <w:rFonts w:ascii="Arial" w:hAnsi="Arial" w:cs="Arial"/>
          <w:lang w:val="en-GB"/>
        </w:rPr>
        <w:t>lso, TESCO c</w:t>
      </w:r>
      <w:r w:rsidR="001613A4" w:rsidRPr="0005782E">
        <w:rPr>
          <w:rFonts w:ascii="Arial" w:hAnsi="Arial" w:cs="Arial"/>
          <w:lang w:val="en-GB"/>
        </w:rPr>
        <w:t>a</w:t>
      </w:r>
      <w:r w:rsidR="001613A4">
        <w:rPr>
          <w:rFonts w:ascii="Arial" w:hAnsi="Arial" w:cs="Arial"/>
          <w:lang w:val="en-GB"/>
        </w:rPr>
        <w:t xml:space="preserve">n </w:t>
      </w:r>
      <w:r w:rsidR="001613A4" w:rsidRPr="0005782E">
        <w:rPr>
          <w:rFonts w:ascii="Arial" w:hAnsi="Arial" w:cs="Arial"/>
          <w:lang w:val="en-GB"/>
        </w:rPr>
        <w:t>a</w:t>
      </w:r>
      <w:r w:rsidR="001613A4">
        <w:rPr>
          <w:rFonts w:ascii="Arial" w:hAnsi="Arial" w:cs="Arial"/>
          <w:lang w:val="en-GB"/>
        </w:rPr>
        <w:t>nd need to continually improve its current fr</w:t>
      </w:r>
      <w:r w:rsidR="001613A4" w:rsidRPr="0005782E">
        <w:rPr>
          <w:rFonts w:ascii="Arial" w:hAnsi="Arial" w:cs="Arial"/>
          <w:lang w:val="en-GB"/>
        </w:rPr>
        <w:t>a</w:t>
      </w:r>
      <w:r w:rsidR="001613A4">
        <w:rPr>
          <w:rFonts w:ascii="Arial" w:hAnsi="Arial" w:cs="Arial"/>
          <w:lang w:val="en-GB"/>
        </w:rPr>
        <w:t>me work for knowledge sharing for effectiveness over time in the org</w:t>
      </w:r>
      <w:r w:rsidR="001613A4" w:rsidRPr="0005782E">
        <w:rPr>
          <w:rFonts w:ascii="Arial" w:hAnsi="Arial" w:cs="Arial"/>
          <w:lang w:val="en-GB"/>
        </w:rPr>
        <w:t>a</w:t>
      </w:r>
      <w:r w:rsidR="001613A4">
        <w:rPr>
          <w:rFonts w:ascii="Arial" w:hAnsi="Arial" w:cs="Arial"/>
          <w:lang w:val="en-GB"/>
        </w:rPr>
        <w:t>nisatio</w:t>
      </w:r>
      <w:r w:rsidR="001613A4" w:rsidRPr="0005782E">
        <w:rPr>
          <w:rFonts w:ascii="Arial" w:hAnsi="Arial" w:cs="Arial"/>
          <w:lang w:val="en-GB"/>
        </w:rPr>
        <w:t>n</w:t>
      </w:r>
      <w:r w:rsidR="001613A4">
        <w:rPr>
          <w:rFonts w:ascii="Arial" w:hAnsi="Arial" w:cs="Arial"/>
          <w:lang w:val="en-GB"/>
        </w:rPr>
        <w:t>al oper</w:t>
      </w:r>
      <w:r w:rsidR="001613A4" w:rsidRPr="0005782E">
        <w:rPr>
          <w:rFonts w:ascii="Arial" w:hAnsi="Arial" w:cs="Arial"/>
          <w:lang w:val="en-GB"/>
        </w:rPr>
        <w:t>a</w:t>
      </w:r>
      <w:r w:rsidR="001613A4">
        <w:rPr>
          <w:rFonts w:ascii="Arial" w:hAnsi="Arial" w:cs="Arial"/>
          <w:lang w:val="en-GB"/>
        </w:rPr>
        <w:t xml:space="preserve">tions. </w:t>
      </w:r>
      <w:r w:rsidRPr="0005782E">
        <w:rPr>
          <w:rFonts w:ascii="Arial" w:hAnsi="Arial" w:cs="Arial"/>
          <w:lang w:val="en-GB"/>
        </w:rPr>
        <w:t>So, I can take the following improvement initiatives to develop the knowledge sharing platform in my organization:</w:t>
      </w:r>
    </w:p>
    <w:p w14:paraId="136798BD" w14:textId="1F16575E" w:rsidR="00426400" w:rsidRPr="0005782E" w:rsidRDefault="00272237" w:rsidP="00AC49D7">
      <w:pPr>
        <w:jc w:val="both"/>
        <w:rPr>
          <w:rFonts w:ascii="Arial" w:hAnsi="Arial" w:cs="Arial"/>
          <w:lang w:val="en-GB"/>
        </w:rPr>
      </w:pPr>
      <w:r w:rsidRPr="0005782E">
        <w:rPr>
          <w:rFonts w:ascii="Arial Black" w:hAnsi="Arial Black" w:cs="Arial"/>
          <w:lang w:val="en-GB"/>
        </w:rPr>
        <w:lastRenderedPageBreak/>
        <w:t>By developing a conversation friendly environment:</w:t>
      </w:r>
      <w:r w:rsidRPr="0005782E">
        <w:rPr>
          <w:rFonts w:ascii="Arial" w:hAnsi="Arial" w:cs="Arial"/>
          <w:lang w:val="en-GB"/>
        </w:rPr>
        <w:t xml:space="preserve"> Building a collaborative space encourages open and sharing conversations among the employees within an organizational context</w:t>
      </w:r>
      <w:r w:rsidR="000074D6" w:rsidRPr="0005782E">
        <w:rPr>
          <w:rFonts w:ascii="Arial" w:hAnsi="Arial" w:cs="Arial"/>
          <w:lang w:val="en-GB"/>
        </w:rPr>
        <w:t xml:space="preserve"> (</w:t>
      </w:r>
      <w:r w:rsidR="000074D6" w:rsidRPr="0005782E">
        <w:rPr>
          <w:rFonts w:ascii="Arial" w:hAnsi="Arial" w:cs="Arial"/>
          <w:color w:val="000000"/>
          <w:shd w:val="clear" w:color="auto" w:fill="FFFFFF"/>
          <w:lang w:val="en-GB"/>
        </w:rPr>
        <w:t>Hester,</w:t>
      </w:r>
      <w:r w:rsidR="00BA3800">
        <w:rPr>
          <w:rFonts w:ascii="Arial" w:hAnsi="Arial" w:cs="Arial"/>
          <w:color w:val="000000"/>
          <w:shd w:val="clear" w:color="auto" w:fill="FFFFFF"/>
          <w:lang w:val="en-GB"/>
        </w:rPr>
        <w:t xml:space="preserve"> </w:t>
      </w:r>
      <w:r w:rsidR="000074D6" w:rsidRPr="0005782E">
        <w:rPr>
          <w:rFonts w:ascii="Arial" w:hAnsi="Arial" w:cs="Arial"/>
          <w:color w:val="000000"/>
          <w:shd w:val="clear" w:color="auto" w:fill="FFFFFF"/>
          <w:lang w:val="en-GB"/>
        </w:rPr>
        <w:t>2011)</w:t>
      </w:r>
      <w:r w:rsidRPr="0005782E">
        <w:rPr>
          <w:rFonts w:ascii="Arial" w:hAnsi="Arial" w:cs="Arial"/>
          <w:lang w:val="en-GB"/>
        </w:rPr>
        <w:t xml:space="preserve">. </w:t>
      </w:r>
      <w:r w:rsidR="007B5E79" w:rsidRPr="0005782E">
        <w:rPr>
          <w:rFonts w:ascii="Arial" w:hAnsi="Arial" w:cs="Arial"/>
          <w:lang w:val="en-GB"/>
        </w:rPr>
        <w:t>So,</w:t>
      </w:r>
      <w:r w:rsidRPr="0005782E">
        <w:rPr>
          <w:rFonts w:ascii="Arial" w:hAnsi="Arial" w:cs="Arial"/>
          <w:lang w:val="en-GB"/>
        </w:rPr>
        <w:t xml:space="preserve"> the impact of friendly environment cannot be overlooked.</w:t>
      </w:r>
    </w:p>
    <w:p w14:paraId="578C6D0F" w14:textId="1C3E07C9" w:rsidR="007B5E79" w:rsidRPr="0005782E" w:rsidRDefault="007B5E79" w:rsidP="00AC49D7">
      <w:pPr>
        <w:jc w:val="both"/>
        <w:rPr>
          <w:rFonts w:ascii="Arial" w:hAnsi="Arial" w:cs="Arial"/>
          <w:lang w:val="en-GB"/>
        </w:rPr>
      </w:pPr>
      <w:r w:rsidRPr="0005782E">
        <w:rPr>
          <w:rFonts w:ascii="Arial Black" w:hAnsi="Arial Black" w:cs="Arial"/>
          <w:lang w:val="en-GB"/>
        </w:rPr>
        <w:t>By encouraging to share knowledge:</w:t>
      </w:r>
      <w:r w:rsidRPr="0005782E">
        <w:rPr>
          <w:rFonts w:ascii="Arial" w:hAnsi="Arial" w:cs="Arial"/>
          <w:lang w:val="en-GB"/>
        </w:rPr>
        <w:t xml:space="preserve"> Since, each of the employees cannot be extrovert or confident enough to share their skills and thoughts with another, so the opportunity should be created from the management to speak comfortably. For instance, the proper context can be </w:t>
      </w:r>
      <w:r w:rsidR="00B8623F" w:rsidRPr="0005782E">
        <w:rPr>
          <w:rFonts w:ascii="Arial" w:hAnsi="Arial" w:cs="Arial"/>
          <w:lang w:val="en-GB"/>
        </w:rPr>
        <w:t>built</w:t>
      </w:r>
      <w:r w:rsidRPr="0005782E">
        <w:rPr>
          <w:rFonts w:ascii="Arial" w:hAnsi="Arial" w:cs="Arial"/>
          <w:lang w:val="en-GB"/>
        </w:rPr>
        <w:t xml:space="preserve"> up by setting time for face to face conversation, by seating beside to share content, schedule site visit and meetings once in a week.</w:t>
      </w:r>
    </w:p>
    <w:p w14:paraId="69292736" w14:textId="6C6C2D72" w:rsidR="00B8623F" w:rsidRPr="0005782E" w:rsidRDefault="00B8623F" w:rsidP="00AC49D7">
      <w:pPr>
        <w:jc w:val="both"/>
        <w:rPr>
          <w:rFonts w:ascii="Arial" w:hAnsi="Arial" w:cs="Arial"/>
          <w:lang w:val="en-GB"/>
        </w:rPr>
      </w:pPr>
      <w:r w:rsidRPr="0005782E">
        <w:rPr>
          <w:rFonts w:ascii="Arial Black" w:hAnsi="Arial Black" w:cs="Arial"/>
          <w:lang w:val="en-GB"/>
        </w:rPr>
        <w:t xml:space="preserve">By </w:t>
      </w:r>
      <w:r w:rsidR="00CB438C" w:rsidRPr="0005782E">
        <w:rPr>
          <w:rFonts w:ascii="Arial Black" w:hAnsi="Arial Black" w:cs="Arial"/>
          <w:lang w:val="en-GB"/>
        </w:rPr>
        <w:t>incentivize</w:t>
      </w:r>
      <w:r w:rsidRPr="0005782E">
        <w:rPr>
          <w:rFonts w:ascii="Arial Black" w:hAnsi="Arial Black" w:cs="Arial"/>
          <w:lang w:val="en-GB"/>
        </w:rPr>
        <w:t xml:space="preserve"> knowledge sharing:</w:t>
      </w:r>
      <w:r w:rsidRPr="0005782E">
        <w:rPr>
          <w:rFonts w:ascii="Arial" w:hAnsi="Arial" w:cs="Arial"/>
          <w:lang w:val="en-GB"/>
        </w:rPr>
        <w:t xml:space="preserve"> </w:t>
      </w:r>
      <w:r w:rsidR="00982C42" w:rsidRPr="0005782E">
        <w:rPr>
          <w:rFonts w:ascii="Arial" w:hAnsi="Arial" w:cs="Arial"/>
          <w:lang w:val="en-GB"/>
        </w:rPr>
        <w:t>Making new ways to reward the employees when someone share</w:t>
      </w:r>
      <w:r w:rsidR="001613A4">
        <w:rPr>
          <w:rFonts w:ascii="Arial" w:hAnsi="Arial" w:cs="Arial"/>
          <w:lang w:val="en-GB"/>
        </w:rPr>
        <w:t>s</w:t>
      </w:r>
      <w:r w:rsidR="00982C42" w:rsidRPr="0005782E">
        <w:rPr>
          <w:rFonts w:ascii="Arial" w:hAnsi="Arial" w:cs="Arial"/>
          <w:lang w:val="en-GB"/>
        </w:rPr>
        <w:t xml:space="preserve"> a content or knowledge that came to the organizational benefit. If an employee contributes in a huge way to profit of the </w:t>
      </w:r>
      <w:proofErr w:type="gramStart"/>
      <w:r w:rsidR="00982C42" w:rsidRPr="0005782E">
        <w:rPr>
          <w:rFonts w:ascii="Arial" w:hAnsi="Arial" w:cs="Arial"/>
          <w:lang w:val="en-GB"/>
        </w:rPr>
        <w:t>company</w:t>
      </w:r>
      <w:proofErr w:type="gramEnd"/>
      <w:r w:rsidR="00982C42" w:rsidRPr="0005782E">
        <w:rPr>
          <w:rFonts w:ascii="Arial" w:hAnsi="Arial" w:cs="Arial"/>
          <w:lang w:val="en-GB"/>
        </w:rPr>
        <w:t xml:space="preserve"> then offering him a bonus may be a way of rewarding. Again, if someone inputs a little amount but that inspirable then he could be rewarded with little gifts. As a </w:t>
      </w:r>
      <w:r w:rsidR="001C1114" w:rsidRPr="0005782E">
        <w:rPr>
          <w:rFonts w:ascii="Arial" w:hAnsi="Arial" w:cs="Arial"/>
          <w:lang w:val="en-GB"/>
        </w:rPr>
        <w:t>result,</w:t>
      </w:r>
      <w:r w:rsidR="00982C42" w:rsidRPr="0005782E">
        <w:rPr>
          <w:rFonts w:ascii="Arial" w:hAnsi="Arial" w:cs="Arial"/>
          <w:lang w:val="en-GB"/>
        </w:rPr>
        <w:t xml:space="preserve"> </w:t>
      </w:r>
      <w:r w:rsidR="001C1114" w:rsidRPr="0005782E">
        <w:rPr>
          <w:rFonts w:ascii="Arial" w:hAnsi="Arial" w:cs="Arial"/>
          <w:lang w:val="en-GB"/>
        </w:rPr>
        <w:t>these rewards</w:t>
      </w:r>
      <w:r w:rsidR="00982C42" w:rsidRPr="0005782E">
        <w:rPr>
          <w:rFonts w:ascii="Arial" w:hAnsi="Arial" w:cs="Arial"/>
          <w:lang w:val="en-GB"/>
        </w:rPr>
        <w:t xml:space="preserve"> will encourage not him but also the other employees to share knowledge. </w:t>
      </w:r>
    </w:p>
    <w:p w14:paraId="188E59FE" w14:textId="372280F3" w:rsidR="001C1114" w:rsidRPr="0005782E" w:rsidRDefault="001C1114" w:rsidP="00AC49D7">
      <w:pPr>
        <w:jc w:val="both"/>
        <w:rPr>
          <w:rFonts w:ascii="Arial" w:hAnsi="Arial" w:cs="Arial"/>
          <w:lang w:val="en-GB"/>
        </w:rPr>
      </w:pPr>
      <w:r w:rsidRPr="0005782E">
        <w:rPr>
          <w:rFonts w:ascii="Arial Black" w:hAnsi="Arial Black" w:cs="Arial"/>
          <w:lang w:val="en-GB"/>
        </w:rPr>
        <w:t>By arranging training process:</w:t>
      </w:r>
      <w:r w:rsidRPr="0005782E">
        <w:rPr>
          <w:rFonts w:ascii="Arial" w:hAnsi="Arial" w:cs="Arial"/>
          <w:lang w:val="en-GB"/>
        </w:rPr>
        <w:t xml:space="preserve"> If an employee feels uncomfortable in sharing his thoughts in a group meeting or if he feels insecure to share his content, then a coach can be applied to train his speaking skill as well as sharing skills</w:t>
      </w:r>
      <w:r w:rsidR="00B12D80" w:rsidRPr="0005782E">
        <w:rPr>
          <w:rFonts w:ascii="Arial" w:hAnsi="Arial" w:cs="Arial"/>
          <w:lang w:val="en-GB"/>
        </w:rPr>
        <w:t xml:space="preserve"> (</w:t>
      </w:r>
      <w:r w:rsidR="00B12D80" w:rsidRPr="0005782E">
        <w:rPr>
          <w:rFonts w:ascii="Arial" w:hAnsi="Arial" w:cs="Arial"/>
          <w:color w:val="000000"/>
          <w:shd w:val="clear" w:color="auto" w:fill="FFFFFF"/>
          <w:lang w:val="en-GB"/>
        </w:rPr>
        <w:t>Jackson</w:t>
      </w:r>
      <w:r w:rsidR="00B12D80" w:rsidRPr="0005782E">
        <w:rPr>
          <w:rFonts w:ascii="Arial" w:hAnsi="Arial" w:cs="Arial"/>
          <w:lang w:val="en-GB"/>
        </w:rPr>
        <w:t>,</w:t>
      </w:r>
      <w:r w:rsidR="00BA3800">
        <w:rPr>
          <w:rFonts w:ascii="Arial" w:hAnsi="Arial" w:cs="Arial"/>
          <w:lang w:val="en-GB"/>
        </w:rPr>
        <w:t xml:space="preserve"> </w:t>
      </w:r>
      <w:r w:rsidR="00B12D80" w:rsidRPr="0005782E">
        <w:rPr>
          <w:rFonts w:ascii="Arial" w:hAnsi="Arial" w:cs="Arial"/>
          <w:lang w:val="en-GB"/>
        </w:rPr>
        <w:t>2011)</w:t>
      </w:r>
      <w:r w:rsidRPr="0005782E">
        <w:rPr>
          <w:rFonts w:ascii="Arial" w:hAnsi="Arial" w:cs="Arial"/>
          <w:lang w:val="en-GB"/>
        </w:rPr>
        <w:t>.</w:t>
      </w:r>
    </w:p>
    <w:p w14:paraId="0E07D788" w14:textId="5D82F00F" w:rsidR="00186C4C" w:rsidRPr="0005782E" w:rsidRDefault="00186C4C" w:rsidP="00AC49D7">
      <w:pPr>
        <w:jc w:val="both"/>
        <w:rPr>
          <w:rFonts w:ascii="Arial" w:hAnsi="Arial" w:cs="Arial"/>
          <w:lang w:val="en-GB"/>
        </w:rPr>
      </w:pPr>
      <w:r w:rsidRPr="0005782E">
        <w:rPr>
          <w:rFonts w:ascii="Arial Black" w:hAnsi="Arial Black" w:cs="Arial"/>
          <w:lang w:val="en-GB"/>
        </w:rPr>
        <w:t>By finding a knowledge sharing software:</w:t>
      </w:r>
      <w:r w:rsidRPr="0005782E">
        <w:rPr>
          <w:rFonts w:ascii="Arial" w:hAnsi="Arial" w:cs="Arial"/>
          <w:lang w:val="en-GB"/>
        </w:rPr>
        <w:t xml:space="preserve"> The right knowledge sharing software enables an employee to find new contents, to take expert advices, to take the advantage of training process encourages the employees to share knowledge.</w:t>
      </w:r>
      <w:r w:rsidR="00321B3F" w:rsidRPr="0005782E">
        <w:rPr>
          <w:rFonts w:ascii="Arial" w:hAnsi="Arial" w:cs="Arial"/>
          <w:lang w:val="en-GB"/>
        </w:rPr>
        <w:t xml:space="preserve"> So, thus an organization can be transformed into an organizational culture of knowledge sharing</w:t>
      </w:r>
      <w:r w:rsidR="004071F5" w:rsidRPr="0005782E">
        <w:rPr>
          <w:rFonts w:ascii="Arial" w:hAnsi="Arial" w:cs="Arial"/>
          <w:lang w:val="en-GB"/>
        </w:rPr>
        <w:t xml:space="preserve"> (</w:t>
      </w:r>
      <w:r w:rsidR="00BA3800" w:rsidRPr="004B5733">
        <w:rPr>
          <w:rFonts w:ascii="Arial" w:hAnsi="Arial" w:cs="Arial"/>
          <w:color w:val="000000"/>
          <w:shd w:val="clear" w:color="auto" w:fill="FFFFFF"/>
        </w:rPr>
        <w:t>A</w:t>
      </w:r>
      <w:proofErr w:type="spellStart"/>
      <w:r w:rsidR="004071F5" w:rsidRPr="0005782E">
        <w:rPr>
          <w:rFonts w:ascii="Arial" w:hAnsi="Arial" w:cs="Arial"/>
          <w:color w:val="000000"/>
          <w:shd w:val="clear" w:color="auto" w:fill="FFFFFF"/>
          <w:lang w:val="en-GB"/>
        </w:rPr>
        <w:t>ndreeva</w:t>
      </w:r>
      <w:proofErr w:type="spellEnd"/>
      <w:r w:rsidR="004071F5" w:rsidRPr="0005782E">
        <w:rPr>
          <w:rFonts w:ascii="Arial" w:hAnsi="Arial" w:cs="Arial"/>
          <w:color w:val="000000"/>
          <w:shd w:val="clear" w:color="auto" w:fill="FFFFFF"/>
          <w:lang w:val="en-GB"/>
        </w:rPr>
        <w:t>,</w:t>
      </w:r>
      <w:r w:rsidR="00BA3800">
        <w:rPr>
          <w:rFonts w:ascii="Arial" w:hAnsi="Arial" w:cs="Arial"/>
          <w:color w:val="000000"/>
          <w:shd w:val="clear" w:color="auto" w:fill="FFFFFF"/>
          <w:lang w:val="en-GB"/>
        </w:rPr>
        <w:t xml:space="preserve"> </w:t>
      </w:r>
      <w:r w:rsidR="004071F5" w:rsidRPr="0005782E">
        <w:rPr>
          <w:rFonts w:ascii="Arial" w:hAnsi="Arial" w:cs="Arial"/>
          <w:color w:val="000000"/>
          <w:shd w:val="clear" w:color="auto" w:fill="FFFFFF"/>
          <w:lang w:val="en-GB"/>
        </w:rPr>
        <w:t>2011)</w:t>
      </w:r>
      <w:r w:rsidR="00321B3F" w:rsidRPr="0005782E">
        <w:rPr>
          <w:rFonts w:ascii="Arial" w:hAnsi="Arial" w:cs="Arial"/>
          <w:lang w:val="en-GB"/>
        </w:rPr>
        <w:t xml:space="preserve">. </w:t>
      </w:r>
    </w:p>
    <w:p w14:paraId="5B2E12E6" w14:textId="4C53B61A" w:rsidR="00321B3F" w:rsidRPr="0005782E" w:rsidRDefault="00321B3F" w:rsidP="00AC49D7">
      <w:pPr>
        <w:jc w:val="both"/>
        <w:rPr>
          <w:rFonts w:ascii="Arial" w:hAnsi="Arial" w:cs="Arial"/>
          <w:lang w:val="en-GB"/>
        </w:rPr>
      </w:pPr>
      <w:r w:rsidRPr="0005782E">
        <w:rPr>
          <w:rFonts w:ascii="Arial" w:hAnsi="Arial" w:cs="Arial"/>
          <w:lang w:val="en-GB"/>
        </w:rPr>
        <w:t xml:space="preserve">From the above broad discussion on knowledge sharing benefits in an organization also indicates the other aspect of knowledge sharing culture, such as increasing social interaction, raising a problem-solving team </w:t>
      </w:r>
      <w:r w:rsidR="00F21821" w:rsidRPr="0005782E">
        <w:rPr>
          <w:rFonts w:ascii="Arial" w:hAnsi="Arial" w:cs="Arial"/>
          <w:lang w:val="en-GB"/>
        </w:rPr>
        <w:t>etc. If</w:t>
      </w:r>
      <w:r w:rsidR="00E276DC" w:rsidRPr="0005782E">
        <w:rPr>
          <w:rFonts w:ascii="Arial" w:hAnsi="Arial" w:cs="Arial"/>
          <w:lang w:val="en-GB"/>
        </w:rPr>
        <w:t xml:space="preserve"> a apply those initiatives in my organizational context</w:t>
      </w:r>
      <w:r w:rsidR="001613A4">
        <w:rPr>
          <w:rFonts w:ascii="Arial" w:hAnsi="Arial" w:cs="Arial"/>
          <w:lang w:val="en-GB"/>
        </w:rPr>
        <w:t xml:space="preserve"> such </w:t>
      </w:r>
      <w:r w:rsidR="001613A4" w:rsidRPr="0005782E">
        <w:rPr>
          <w:rFonts w:ascii="Arial" w:hAnsi="Arial" w:cs="Arial"/>
          <w:lang w:val="en-GB"/>
        </w:rPr>
        <w:t>a</w:t>
      </w:r>
      <w:r w:rsidR="001613A4">
        <w:rPr>
          <w:rFonts w:ascii="Arial" w:hAnsi="Arial" w:cs="Arial"/>
          <w:lang w:val="en-GB"/>
        </w:rPr>
        <w:t xml:space="preserve">s in case of TESCO’s organisational </w:t>
      </w:r>
      <w:r w:rsidR="004402A6">
        <w:rPr>
          <w:rFonts w:ascii="Arial" w:hAnsi="Arial" w:cs="Arial"/>
          <w:lang w:val="en-GB"/>
        </w:rPr>
        <w:t>functions</w:t>
      </w:r>
      <w:r w:rsidR="001613A4">
        <w:rPr>
          <w:rFonts w:ascii="Arial" w:hAnsi="Arial" w:cs="Arial"/>
          <w:lang w:val="en-GB"/>
        </w:rPr>
        <w:t xml:space="preserve"> like </w:t>
      </w:r>
      <w:r w:rsidR="004402A6">
        <w:rPr>
          <w:rFonts w:ascii="Arial" w:hAnsi="Arial" w:cs="Arial"/>
          <w:lang w:val="en-GB"/>
        </w:rPr>
        <w:t>marketing</w:t>
      </w:r>
      <w:r w:rsidR="001613A4">
        <w:rPr>
          <w:rFonts w:ascii="Arial" w:hAnsi="Arial" w:cs="Arial"/>
          <w:lang w:val="en-GB"/>
        </w:rPr>
        <w:t xml:space="preserve"> </w:t>
      </w:r>
      <w:r w:rsidR="004402A6">
        <w:rPr>
          <w:rFonts w:ascii="Arial" w:hAnsi="Arial" w:cs="Arial"/>
          <w:lang w:val="en-GB"/>
        </w:rPr>
        <w:t>research</w:t>
      </w:r>
      <w:r w:rsidR="001613A4">
        <w:rPr>
          <w:rFonts w:ascii="Arial" w:hAnsi="Arial" w:cs="Arial"/>
          <w:lang w:val="en-GB"/>
        </w:rPr>
        <w:t xml:space="preserve"> </w:t>
      </w:r>
      <w:r w:rsidR="004402A6" w:rsidRPr="0005782E">
        <w:rPr>
          <w:rFonts w:ascii="Arial" w:hAnsi="Arial" w:cs="Arial"/>
          <w:lang w:val="en-GB"/>
        </w:rPr>
        <w:t>a</w:t>
      </w:r>
      <w:r w:rsidR="004402A6">
        <w:rPr>
          <w:rFonts w:ascii="Arial" w:hAnsi="Arial" w:cs="Arial"/>
          <w:lang w:val="en-GB"/>
        </w:rPr>
        <w:t>nalysis</w:t>
      </w:r>
      <w:r w:rsidR="001613A4">
        <w:rPr>
          <w:rFonts w:ascii="Arial" w:hAnsi="Arial" w:cs="Arial"/>
          <w:lang w:val="en-GB"/>
        </w:rPr>
        <w:t xml:space="preserve">, </w:t>
      </w:r>
      <w:r w:rsidR="004402A6">
        <w:rPr>
          <w:rFonts w:ascii="Arial" w:hAnsi="Arial" w:cs="Arial"/>
          <w:lang w:val="en-GB"/>
        </w:rPr>
        <w:t>customer service, etc.</w:t>
      </w:r>
      <w:r w:rsidR="00E276DC" w:rsidRPr="0005782E">
        <w:rPr>
          <w:rFonts w:ascii="Arial" w:hAnsi="Arial" w:cs="Arial"/>
          <w:lang w:val="en-GB"/>
        </w:rPr>
        <w:t xml:space="preserve">, I believe </w:t>
      </w:r>
      <w:r w:rsidR="00755E2D" w:rsidRPr="0005782E">
        <w:rPr>
          <w:rFonts w:ascii="Arial" w:hAnsi="Arial" w:cs="Arial"/>
          <w:lang w:val="en-GB"/>
        </w:rPr>
        <w:t>that knowledge</w:t>
      </w:r>
      <w:r w:rsidR="00E276DC" w:rsidRPr="0005782E">
        <w:rPr>
          <w:rFonts w:ascii="Arial" w:hAnsi="Arial" w:cs="Arial"/>
          <w:lang w:val="en-GB"/>
        </w:rPr>
        <w:t xml:space="preserve"> sharing culture would be developed as well as the organization will get the most effective result in the near future.</w:t>
      </w:r>
    </w:p>
    <w:p w14:paraId="24D7EF05" w14:textId="0AF96265" w:rsidR="00755E2D" w:rsidRPr="0005782E" w:rsidRDefault="00755E2D" w:rsidP="00260494">
      <w:pPr>
        <w:jc w:val="both"/>
        <w:rPr>
          <w:rFonts w:ascii="Arial" w:hAnsi="Arial" w:cs="Arial"/>
          <w:lang w:val="en-GB"/>
        </w:rPr>
      </w:pPr>
    </w:p>
    <w:p w14:paraId="6E8C39C2" w14:textId="3A78C5F3" w:rsidR="00755E2D" w:rsidRPr="006143E0" w:rsidRDefault="00755E2D" w:rsidP="006143E0">
      <w:pPr>
        <w:pStyle w:val="Heading1"/>
        <w:rPr>
          <w:rFonts w:ascii="Arial Black" w:hAnsi="Arial Black"/>
          <w:sz w:val="24"/>
          <w:szCs w:val="24"/>
          <w:lang w:val="en-GB"/>
        </w:rPr>
      </w:pPr>
      <w:bookmarkStart w:id="33" w:name="_Toc36590632"/>
      <w:r w:rsidRPr="006143E0">
        <w:rPr>
          <w:rFonts w:ascii="Arial Black" w:hAnsi="Arial Black"/>
          <w:sz w:val="24"/>
          <w:szCs w:val="24"/>
          <w:lang w:val="en-GB"/>
        </w:rPr>
        <w:t>Conclusion:</w:t>
      </w:r>
      <w:bookmarkEnd w:id="33"/>
      <w:r w:rsidRPr="006143E0">
        <w:rPr>
          <w:rFonts w:ascii="Arial Black" w:hAnsi="Arial Black"/>
          <w:sz w:val="24"/>
          <w:szCs w:val="24"/>
          <w:lang w:val="en-GB"/>
        </w:rPr>
        <w:t xml:space="preserve"> </w:t>
      </w:r>
    </w:p>
    <w:p w14:paraId="1057A955" w14:textId="32540B40" w:rsidR="00186C4C" w:rsidRPr="0005782E" w:rsidRDefault="00755E2D" w:rsidP="00D32371">
      <w:pPr>
        <w:jc w:val="both"/>
        <w:rPr>
          <w:rFonts w:ascii="Arial" w:hAnsi="Arial" w:cs="Arial"/>
          <w:lang w:val="en-GB"/>
        </w:rPr>
      </w:pPr>
      <w:r w:rsidRPr="0005782E">
        <w:rPr>
          <w:rFonts w:ascii="Arial" w:hAnsi="Arial" w:cs="Arial"/>
          <w:lang w:val="en-GB"/>
        </w:rPr>
        <w:t>Knowledge and information management skills are the potential capability which every employee should poses to attain the highest effective goal in personal as well as professional carrier.</w:t>
      </w:r>
      <w:r w:rsidR="00BA30BF" w:rsidRPr="0005782E">
        <w:rPr>
          <w:rFonts w:ascii="Arial" w:hAnsi="Arial" w:cs="Arial"/>
          <w:lang w:val="en-GB"/>
        </w:rPr>
        <w:t xml:space="preserve"> These knowledge management skills, knowledge asset all </w:t>
      </w:r>
      <w:proofErr w:type="gramStart"/>
      <w:r w:rsidR="00BA30BF" w:rsidRPr="0005782E">
        <w:rPr>
          <w:rFonts w:ascii="Arial" w:hAnsi="Arial" w:cs="Arial"/>
          <w:lang w:val="en-GB"/>
        </w:rPr>
        <w:t>are</w:t>
      </w:r>
      <w:proofErr w:type="gramEnd"/>
      <w:r w:rsidR="00BA30BF" w:rsidRPr="0005782E">
        <w:rPr>
          <w:rFonts w:ascii="Arial" w:hAnsi="Arial" w:cs="Arial"/>
          <w:lang w:val="en-GB"/>
        </w:rPr>
        <w:t xml:space="preserve"> part of </w:t>
      </w:r>
      <w:r w:rsidR="00C34A6D" w:rsidRPr="0005782E">
        <w:rPr>
          <w:rFonts w:ascii="Arial" w:hAnsi="Arial" w:cs="Arial"/>
          <w:lang w:val="en-GB"/>
        </w:rPr>
        <w:t>a</w:t>
      </w:r>
      <w:r w:rsidR="00BA30BF" w:rsidRPr="0005782E">
        <w:rPr>
          <w:rFonts w:ascii="Arial" w:hAnsi="Arial" w:cs="Arial"/>
          <w:lang w:val="en-GB"/>
        </w:rPr>
        <w:t xml:space="preserve"> knowledge management. The system which runs knowledge management is known as knowledge management system. Again, knowledge management identifies the knowledge </w:t>
      </w:r>
      <w:r w:rsidR="00D32371" w:rsidRPr="0005782E">
        <w:rPr>
          <w:rFonts w:ascii="Arial" w:hAnsi="Arial" w:cs="Arial"/>
          <w:lang w:val="en-GB"/>
        </w:rPr>
        <w:t>assets</w:t>
      </w:r>
      <w:r w:rsidR="00BA30BF" w:rsidRPr="0005782E">
        <w:rPr>
          <w:rFonts w:ascii="Arial" w:hAnsi="Arial" w:cs="Arial"/>
          <w:lang w:val="en-GB"/>
        </w:rPr>
        <w:t xml:space="preserve"> and transforms them into real potential resources. However, knowledge sharing framework is </w:t>
      </w:r>
      <w:proofErr w:type="gramStart"/>
      <w:r w:rsidR="00BA30BF" w:rsidRPr="0005782E">
        <w:rPr>
          <w:rFonts w:ascii="Arial" w:hAnsi="Arial" w:cs="Arial"/>
          <w:lang w:val="en-GB"/>
        </w:rPr>
        <w:t>build</w:t>
      </w:r>
      <w:proofErr w:type="gramEnd"/>
      <w:r w:rsidR="00BA30BF" w:rsidRPr="0005782E">
        <w:rPr>
          <w:rFonts w:ascii="Arial" w:hAnsi="Arial" w:cs="Arial"/>
          <w:lang w:val="en-GB"/>
        </w:rPr>
        <w:t xml:space="preserve"> up by the knowledge management </w:t>
      </w:r>
      <w:r w:rsidR="00A01614" w:rsidRPr="0005782E">
        <w:rPr>
          <w:rFonts w:ascii="Arial" w:hAnsi="Arial" w:cs="Arial"/>
          <w:lang w:val="en-GB"/>
        </w:rPr>
        <w:t xml:space="preserve">system. So, this assignment describes all the aspects of knowledge management </w:t>
      </w:r>
      <w:r w:rsidR="006A3257" w:rsidRPr="0005782E">
        <w:rPr>
          <w:rFonts w:ascii="Arial" w:hAnsi="Arial" w:cs="Arial"/>
          <w:lang w:val="en-GB"/>
        </w:rPr>
        <w:t>cycle. Beside this</w:t>
      </w:r>
      <w:r w:rsidR="00D32371">
        <w:rPr>
          <w:rFonts w:ascii="Arial" w:hAnsi="Arial" w:cs="Arial"/>
          <w:lang w:val="en-GB"/>
        </w:rPr>
        <w:t>,</w:t>
      </w:r>
      <w:r w:rsidR="006A3257" w:rsidRPr="0005782E">
        <w:rPr>
          <w:rFonts w:ascii="Arial" w:hAnsi="Arial" w:cs="Arial"/>
          <w:lang w:val="en-GB"/>
        </w:rPr>
        <w:t xml:space="preserve"> I describe</w:t>
      </w:r>
      <w:r w:rsidR="00D32371">
        <w:rPr>
          <w:rFonts w:ascii="Arial" w:hAnsi="Arial" w:cs="Arial"/>
          <w:lang w:val="en-GB"/>
        </w:rPr>
        <w:t>d</w:t>
      </w:r>
      <w:r w:rsidR="006A3257" w:rsidRPr="0005782E">
        <w:rPr>
          <w:rFonts w:ascii="Arial" w:hAnsi="Arial" w:cs="Arial"/>
          <w:lang w:val="en-GB"/>
        </w:rPr>
        <w:t xml:space="preserve"> the importance of intellectual property rights. At the end, I show a framework of knowledge sharing which indicates the proper environmental platform in organization for sharing each other’s knowledge. I have also many examples for clear conceptions of each theories and applied them in practical context</w:t>
      </w:r>
      <w:r w:rsidR="00D32371">
        <w:rPr>
          <w:rFonts w:ascii="Arial" w:hAnsi="Arial" w:cs="Arial"/>
          <w:lang w:val="en-GB"/>
        </w:rPr>
        <w:t xml:space="preserve"> of my experience with TESCO</w:t>
      </w:r>
      <w:r w:rsidR="006A3257" w:rsidRPr="0005782E">
        <w:rPr>
          <w:rFonts w:ascii="Arial" w:hAnsi="Arial" w:cs="Arial"/>
          <w:lang w:val="en-GB"/>
        </w:rPr>
        <w:t>. Indeed, I can say that, if knowledge and information management skill</w:t>
      </w:r>
      <w:r w:rsidR="005D3D82">
        <w:rPr>
          <w:rFonts w:ascii="Arial" w:hAnsi="Arial" w:cs="Arial"/>
          <w:lang w:val="en-GB"/>
        </w:rPr>
        <w:t>s o</w:t>
      </w:r>
      <w:r w:rsidR="006A3257" w:rsidRPr="0005782E">
        <w:rPr>
          <w:rFonts w:ascii="Arial" w:hAnsi="Arial" w:cs="Arial"/>
          <w:lang w:val="en-GB"/>
        </w:rPr>
        <w:t xml:space="preserve">f employees work in a team to create, store, as </w:t>
      </w:r>
      <w:r w:rsidR="006A3257" w:rsidRPr="0005782E">
        <w:rPr>
          <w:rFonts w:ascii="Arial" w:hAnsi="Arial" w:cs="Arial"/>
          <w:lang w:val="en-GB"/>
        </w:rPr>
        <w:lastRenderedPageBreak/>
        <w:t xml:space="preserve">well as share knowledge </w:t>
      </w:r>
      <w:r w:rsidR="005D3D82">
        <w:rPr>
          <w:rFonts w:ascii="Arial" w:hAnsi="Arial" w:cs="Arial"/>
          <w:lang w:val="en-GB"/>
        </w:rPr>
        <w:t xml:space="preserve">effectively </w:t>
      </w:r>
      <w:r w:rsidR="006A3257" w:rsidRPr="0005782E">
        <w:rPr>
          <w:rFonts w:ascii="Arial" w:hAnsi="Arial" w:cs="Arial"/>
          <w:lang w:val="en-GB"/>
        </w:rPr>
        <w:t>within a knowledge sharing frame</w:t>
      </w:r>
      <w:r w:rsidR="005D3D82">
        <w:rPr>
          <w:rFonts w:ascii="Arial" w:hAnsi="Arial" w:cs="Arial"/>
          <w:lang w:val="en-GB"/>
        </w:rPr>
        <w:t xml:space="preserve">work the organization will </w:t>
      </w:r>
      <w:r w:rsidR="006A3257" w:rsidRPr="0005782E">
        <w:rPr>
          <w:rFonts w:ascii="Arial" w:hAnsi="Arial" w:cs="Arial"/>
          <w:lang w:val="en-GB"/>
        </w:rPr>
        <w:t>be successful in achieving their highest performance goal.</w:t>
      </w:r>
    </w:p>
    <w:p w14:paraId="505ED1F0" w14:textId="77777777" w:rsidR="0005782E" w:rsidRDefault="0005782E" w:rsidP="00D32371">
      <w:pPr>
        <w:jc w:val="both"/>
        <w:rPr>
          <w:rFonts w:ascii="Arial" w:hAnsi="Arial" w:cs="Arial"/>
        </w:rPr>
      </w:pPr>
    </w:p>
    <w:p w14:paraId="7F2AC35F" w14:textId="4F114A33" w:rsidR="00483015" w:rsidRPr="00D9751C" w:rsidRDefault="00483015" w:rsidP="00D9751C">
      <w:pPr>
        <w:pStyle w:val="Heading3"/>
        <w:rPr>
          <w:rFonts w:ascii="Arial Black" w:hAnsi="Arial Black"/>
        </w:rPr>
      </w:pPr>
      <w:bookmarkStart w:id="34" w:name="_Toc36590633"/>
      <w:r w:rsidRPr="00D9751C">
        <w:rPr>
          <w:rFonts w:ascii="Arial Black" w:hAnsi="Arial Black"/>
        </w:rPr>
        <w:t>References</w:t>
      </w:r>
      <w:bookmarkEnd w:id="34"/>
    </w:p>
    <w:p w14:paraId="498E676C" w14:textId="03EF129F" w:rsidR="004B5733" w:rsidRPr="004B5733" w:rsidRDefault="004B5733" w:rsidP="0030278F">
      <w:pPr>
        <w:pStyle w:val="ListParagraph"/>
        <w:numPr>
          <w:ilvl w:val="0"/>
          <w:numId w:val="1"/>
        </w:numPr>
        <w:rPr>
          <w:rFonts w:ascii="Arial" w:hAnsi="Arial" w:cs="Arial"/>
        </w:rPr>
      </w:pPr>
      <w:bookmarkStart w:id="35" w:name="_Hlk36569357"/>
      <w:proofErr w:type="spellStart"/>
      <w:r w:rsidRPr="004B5733">
        <w:rPr>
          <w:rFonts w:ascii="Arial" w:hAnsi="Arial" w:cs="Arial"/>
          <w:color w:val="000000"/>
          <w:shd w:val="clear" w:color="auto" w:fill="FFFFFF"/>
        </w:rPr>
        <w:t>Allameh</w:t>
      </w:r>
      <w:bookmarkEnd w:id="35"/>
      <w:proofErr w:type="spellEnd"/>
      <w:r w:rsidRPr="004B5733">
        <w:rPr>
          <w:rFonts w:ascii="Arial" w:hAnsi="Arial" w:cs="Arial"/>
          <w:color w:val="000000"/>
          <w:shd w:val="clear" w:color="auto" w:fill="FFFFFF"/>
        </w:rPr>
        <w:t xml:space="preserve">, S.M., </w:t>
      </w:r>
      <w:proofErr w:type="spellStart"/>
      <w:r w:rsidRPr="004B5733">
        <w:rPr>
          <w:rFonts w:ascii="Arial" w:hAnsi="Arial" w:cs="Arial"/>
          <w:color w:val="000000"/>
          <w:shd w:val="clear" w:color="auto" w:fill="FFFFFF"/>
        </w:rPr>
        <w:t>Zare</w:t>
      </w:r>
      <w:proofErr w:type="spellEnd"/>
      <w:r w:rsidRPr="004B5733">
        <w:rPr>
          <w:rFonts w:ascii="Arial" w:hAnsi="Arial" w:cs="Arial"/>
          <w:color w:val="000000"/>
          <w:shd w:val="clear" w:color="auto" w:fill="FFFFFF"/>
        </w:rPr>
        <w:t xml:space="preserve">, S.M., and </w:t>
      </w:r>
      <w:proofErr w:type="spellStart"/>
      <w:r w:rsidRPr="004B5733">
        <w:rPr>
          <w:rFonts w:ascii="Arial" w:hAnsi="Arial" w:cs="Arial"/>
          <w:color w:val="000000"/>
          <w:shd w:val="clear" w:color="auto" w:fill="FFFFFF"/>
        </w:rPr>
        <w:t>Davoodi</w:t>
      </w:r>
      <w:proofErr w:type="spellEnd"/>
      <w:r w:rsidRPr="004B5733">
        <w:rPr>
          <w:rFonts w:ascii="Arial" w:hAnsi="Arial" w:cs="Arial"/>
          <w:color w:val="000000"/>
          <w:shd w:val="clear" w:color="auto" w:fill="FFFFFF"/>
        </w:rPr>
        <w:t>, S.M.R. (2011) 'Examining the Impact of KM Enablers on Knowledge Management Processes', </w:t>
      </w:r>
      <w:r w:rsidRPr="004B5733">
        <w:rPr>
          <w:rFonts w:ascii="Arial" w:hAnsi="Arial" w:cs="Arial"/>
          <w:i/>
          <w:iCs/>
          <w:color w:val="000000"/>
          <w:bdr w:val="none" w:sz="0" w:space="0" w:color="auto" w:frame="1"/>
          <w:shd w:val="clear" w:color="auto" w:fill="FFFFFF"/>
        </w:rPr>
        <w:t>Procedia Computer Science</w:t>
      </w:r>
      <w:r w:rsidRPr="004B5733">
        <w:rPr>
          <w:rFonts w:ascii="Arial" w:hAnsi="Arial" w:cs="Arial"/>
          <w:color w:val="000000"/>
          <w:shd w:val="clear" w:color="auto" w:fill="FFFFFF"/>
        </w:rPr>
        <w:t>, vol 3, pp. 1211-1223.</w:t>
      </w:r>
    </w:p>
    <w:p w14:paraId="05AA2266" w14:textId="39A6294E" w:rsidR="004B5733" w:rsidRPr="004B5733" w:rsidRDefault="004B5733" w:rsidP="0030278F">
      <w:pPr>
        <w:pStyle w:val="ListParagraph"/>
        <w:numPr>
          <w:ilvl w:val="0"/>
          <w:numId w:val="1"/>
        </w:numPr>
        <w:rPr>
          <w:rFonts w:ascii="Arial" w:hAnsi="Arial" w:cs="Arial"/>
        </w:rPr>
      </w:pPr>
      <w:r w:rsidRPr="004B5733">
        <w:rPr>
          <w:rFonts w:ascii="Arial" w:hAnsi="Arial" w:cs="Arial"/>
          <w:color w:val="000000"/>
          <w:shd w:val="clear" w:color="auto" w:fill="FFFFFF"/>
        </w:rPr>
        <w:t>Al-Hakim, L.A.Y. and Hassan, S. (2011), 'The role of middle managers in knowledge management implementation for innovation enhancement', International Journal of Innovation, Management and Technology, vol. 2, no. 1, pp.86-94.</w:t>
      </w:r>
    </w:p>
    <w:p w14:paraId="368B60A4" w14:textId="3B561252" w:rsidR="004B5733" w:rsidRPr="004B5733" w:rsidRDefault="004B5733" w:rsidP="0030278F">
      <w:pPr>
        <w:pStyle w:val="ListParagraph"/>
        <w:numPr>
          <w:ilvl w:val="0"/>
          <w:numId w:val="1"/>
        </w:numPr>
        <w:rPr>
          <w:rFonts w:ascii="Arial" w:hAnsi="Arial" w:cs="Arial"/>
        </w:rPr>
      </w:pPr>
      <w:proofErr w:type="spellStart"/>
      <w:r w:rsidRPr="004B5733">
        <w:rPr>
          <w:rFonts w:ascii="Arial" w:hAnsi="Arial" w:cs="Arial"/>
          <w:color w:val="000000"/>
          <w:shd w:val="clear" w:color="auto" w:fill="FFFFFF"/>
        </w:rPr>
        <w:t>Altaher</w:t>
      </w:r>
      <w:proofErr w:type="spellEnd"/>
      <w:r w:rsidRPr="004B5733">
        <w:rPr>
          <w:rFonts w:ascii="Arial" w:hAnsi="Arial" w:cs="Arial"/>
          <w:color w:val="000000"/>
          <w:shd w:val="clear" w:color="auto" w:fill="FFFFFF"/>
        </w:rPr>
        <w:t>, A.M. (2010) 'Knowledge Management Process Implementation 2011', </w:t>
      </w:r>
      <w:r w:rsidRPr="004B5733">
        <w:rPr>
          <w:rFonts w:ascii="Arial" w:hAnsi="Arial" w:cs="Arial"/>
          <w:i/>
          <w:iCs/>
          <w:color w:val="000000"/>
          <w:bdr w:val="none" w:sz="0" w:space="0" w:color="auto" w:frame="1"/>
          <w:shd w:val="clear" w:color="auto" w:fill="FFFFFF"/>
        </w:rPr>
        <w:t>International Journal of Digital Society</w:t>
      </w:r>
      <w:r w:rsidRPr="004B5733">
        <w:rPr>
          <w:rFonts w:ascii="Arial" w:hAnsi="Arial" w:cs="Arial"/>
          <w:color w:val="000000"/>
          <w:shd w:val="clear" w:color="auto" w:fill="FFFFFF"/>
        </w:rPr>
        <w:t> (IJDS), Vol. 1, Issue 4, December, pp. 265-27</w:t>
      </w:r>
    </w:p>
    <w:p w14:paraId="700998B8" w14:textId="3B9CBD75" w:rsidR="004B5733" w:rsidRPr="004B5733" w:rsidRDefault="00BA3800" w:rsidP="0030278F">
      <w:pPr>
        <w:pStyle w:val="ListParagraph"/>
        <w:numPr>
          <w:ilvl w:val="0"/>
          <w:numId w:val="1"/>
        </w:numPr>
        <w:rPr>
          <w:rFonts w:ascii="Arial" w:hAnsi="Arial" w:cs="Arial"/>
        </w:rPr>
      </w:pPr>
      <w:proofErr w:type="spellStart"/>
      <w:r w:rsidRPr="004B5733">
        <w:rPr>
          <w:rFonts w:ascii="Arial" w:hAnsi="Arial" w:cs="Arial"/>
          <w:color w:val="000000"/>
          <w:shd w:val="clear" w:color="auto" w:fill="FFFFFF"/>
        </w:rPr>
        <w:t>A</w:t>
      </w:r>
      <w:r w:rsidR="004B5733" w:rsidRPr="004B5733">
        <w:rPr>
          <w:rFonts w:ascii="Arial" w:hAnsi="Arial" w:cs="Arial"/>
          <w:color w:val="000000"/>
          <w:shd w:val="clear" w:color="auto" w:fill="FFFFFF"/>
        </w:rPr>
        <w:t>ndreeva</w:t>
      </w:r>
      <w:proofErr w:type="spellEnd"/>
      <w:r w:rsidR="004B5733" w:rsidRPr="004B5733">
        <w:rPr>
          <w:rFonts w:ascii="Arial" w:hAnsi="Arial" w:cs="Arial"/>
          <w:color w:val="000000"/>
          <w:shd w:val="clear" w:color="auto" w:fill="FFFFFF"/>
        </w:rPr>
        <w:t xml:space="preserve"> T. &amp; </w:t>
      </w:r>
      <w:proofErr w:type="spellStart"/>
      <w:r w:rsidR="004B5733" w:rsidRPr="004B5733">
        <w:rPr>
          <w:rFonts w:ascii="Arial" w:hAnsi="Arial" w:cs="Arial"/>
          <w:color w:val="000000"/>
          <w:shd w:val="clear" w:color="auto" w:fill="FFFFFF"/>
        </w:rPr>
        <w:t>Ikhilchik</w:t>
      </w:r>
      <w:proofErr w:type="spellEnd"/>
      <w:r w:rsidR="004B5733" w:rsidRPr="004B5733">
        <w:rPr>
          <w:rFonts w:ascii="Arial" w:hAnsi="Arial" w:cs="Arial"/>
          <w:color w:val="000000"/>
          <w:shd w:val="clear" w:color="auto" w:fill="FFFFFF"/>
        </w:rPr>
        <w:t xml:space="preserve"> I. (2011) </w:t>
      </w:r>
      <w:r w:rsidR="004B5733" w:rsidRPr="004B5733">
        <w:rPr>
          <w:rFonts w:ascii="Arial" w:hAnsi="Arial" w:cs="Arial"/>
          <w:i/>
          <w:iCs/>
          <w:color w:val="000000"/>
          <w:bdr w:val="none" w:sz="0" w:space="0" w:color="auto" w:frame="1"/>
          <w:shd w:val="clear" w:color="auto" w:fill="FFFFFF"/>
        </w:rPr>
        <w:t>Applicability of the SECI Model of knowledge creation in Russian cultural context: Theoretical analysis, Knowledge and Process Management</w:t>
      </w:r>
      <w:r w:rsidR="004B5733" w:rsidRPr="004B5733">
        <w:rPr>
          <w:rFonts w:ascii="Arial" w:hAnsi="Arial" w:cs="Arial"/>
          <w:color w:val="000000"/>
          <w:shd w:val="clear" w:color="auto" w:fill="FFFFFF"/>
        </w:rPr>
        <w:t>,</w:t>
      </w:r>
    </w:p>
    <w:p w14:paraId="10332B9A" w14:textId="70110B37" w:rsidR="004B5733" w:rsidRPr="004B5733" w:rsidRDefault="004B5733" w:rsidP="0030278F">
      <w:pPr>
        <w:pStyle w:val="ListParagraph"/>
        <w:numPr>
          <w:ilvl w:val="0"/>
          <w:numId w:val="1"/>
        </w:numPr>
        <w:rPr>
          <w:rFonts w:ascii="Arial" w:hAnsi="Arial" w:cs="Arial"/>
        </w:rPr>
      </w:pPr>
      <w:proofErr w:type="spellStart"/>
      <w:r w:rsidRPr="004B5733">
        <w:rPr>
          <w:rFonts w:ascii="Arial" w:hAnsi="Arial" w:cs="Arial"/>
          <w:color w:val="000000"/>
          <w:shd w:val="clear" w:color="auto" w:fill="FFFFFF"/>
        </w:rPr>
        <w:t>Baren</w:t>
      </w:r>
      <w:proofErr w:type="spellEnd"/>
      <w:r w:rsidRPr="004B5733">
        <w:rPr>
          <w:rFonts w:ascii="Arial" w:hAnsi="Arial" w:cs="Arial"/>
          <w:color w:val="000000"/>
          <w:shd w:val="clear" w:color="auto" w:fill="FFFFFF"/>
        </w:rPr>
        <w:t xml:space="preserve"> A. (2011). </w:t>
      </w:r>
      <w:r w:rsidRPr="004B5733">
        <w:rPr>
          <w:rFonts w:ascii="Arial" w:hAnsi="Arial" w:cs="Arial"/>
          <w:i/>
          <w:iCs/>
          <w:color w:val="000000"/>
          <w:bdr w:val="none" w:sz="0" w:space="0" w:color="auto" w:frame="1"/>
          <w:shd w:val="clear" w:color="auto" w:fill="FFFFFF"/>
        </w:rPr>
        <w:t>Skills for Knowledge Management Leaders</w:t>
      </w:r>
      <w:r w:rsidR="00BA3800">
        <w:rPr>
          <w:rFonts w:ascii="Arial" w:hAnsi="Arial" w:cs="Arial"/>
          <w:color w:val="000000"/>
          <w:shd w:val="clear" w:color="auto" w:fill="FFFFFF"/>
        </w:rPr>
        <w:t>.</w:t>
      </w:r>
      <w:r w:rsidRPr="004B5733">
        <w:rPr>
          <w:rFonts w:ascii="Arial" w:hAnsi="Arial" w:cs="Arial"/>
          <w:color w:val="000000"/>
          <w:shd w:val="clear" w:color="auto" w:fill="FFFFFF"/>
        </w:rPr>
        <w:t xml:space="preserve"> </w:t>
      </w:r>
    </w:p>
    <w:p w14:paraId="50F2DF84" w14:textId="08D0F2BC" w:rsidR="004B5733" w:rsidRPr="004B5733" w:rsidRDefault="004B5733" w:rsidP="0030278F">
      <w:pPr>
        <w:pStyle w:val="ListParagraph"/>
        <w:numPr>
          <w:ilvl w:val="0"/>
          <w:numId w:val="1"/>
        </w:numPr>
        <w:rPr>
          <w:rFonts w:ascii="Arial" w:hAnsi="Arial" w:cs="Arial"/>
        </w:rPr>
      </w:pPr>
      <w:proofErr w:type="spellStart"/>
      <w:r w:rsidRPr="004B5733">
        <w:rPr>
          <w:rFonts w:ascii="Arial" w:hAnsi="Arial" w:cs="Arial"/>
          <w:color w:val="000000"/>
          <w:shd w:val="clear" w:color="auto" w:fill="FFFFFF"/>
        </w:rPr>
        <w:t>Bebensee</w:t>
      </w:r>
      <w:proofErr w:type="spellEnd"/>
      <w:r w:rsidRPr="004B5733">
        <w:rPr>
          <w:rFonts w:ascii="Arial" w:hAnsi="Arial" w:cs="Arial"/>
          <w:color w:val="000000"/>
          <w:shd w:val="clear" w:color="auto" w:fill="FFFFFF"/>
        </w:rPr>
        <w:t xml:space="preserve">, T., Helms, R., and Spruit, M. (2010), "Exploring Web 2.0 Applications as a means of Bolstering up Knowledge Management", in David </w:t>
      </w:r>
      <w:proofErr w:type="spellStart"/>
      <w:r w:rsidRPr="004B5733">
        <w:rPr>
          <w:rFonts w:ascii="Arial" w:hAnsi="Arial" w:cs="Arial"/>
          <w:color w:val="000000"/>
          <w:shd w:val="clear" w:color="auto" w:fill="FFFFFF"/>
        </w:rPr>
        <w:t>Gurteen</w:t>
      </w:r>
      <w:proofErr w:type="spellEnd"/>
      <w:r w:rsidRPr="004B5733">
        <w:rPr>
          <w:rFonts w:ascii="Arial" w:hAnsi="Arial" w:cs="Arial"/>
          <w:color w:val="000000"/>
          <w:shd w:val="clear" w:color="auto" w:fill="FFFFFF"/>
        </w:rPr>
        <w:t xml:space="preserve"> (ed. 2012), </w:t>
      </w:r>
      <w:r w:rsidRPr="004B5733">
        <w:rPr>
          <w:rFonts w:ascii="Arial" w:hAnsi="Arial" w:cs="Arial"/>
          <w:i/>
          <w:iCs/>
          <w:color w:val="000000"/>
          <w:bdr w:val="none" w:sz="0" w:space="0" w:color="auto" w:frame="1"/>
          <w:shd w:val="clear" w:color="auto" w:fill="FFFFFF"/>
        </w:rPr>
        <w:t>Leading Issues in Social Knowledge Management</w:t>
      </w:r>
      <w:r w:rsidRPr="004B5733">
        <w:rPr>
          <w:rFonts w:ascii="Arial" w:hAnsi="Arial" w:cs="Arial"/>
          <w:color w:val="000000"/>
          <w:shd w:val="clear" w:color="auto" w:fill="FFFFFF"/>
        </w:rPr>
        <w:t> (pp. 22 – 41). Academic Publishing International Limited.</w:t>
      </w:r>
    </w:p>
    <w:p w14:paraId="52FCC7C0" w14:textId="774E7D67" w:rsidR="004B5733" w:rsidRPr="004B5733" w:rsidRDefault="004B5733" w:rsidP="0030278F">
      <w:pPr>
        <w:pStyle w:val="ListParagraph"/>
        <w:numPr>
          <w:ilvl w:val="0"/>
          <w:numId w:val="1"/>
        </w:numPr>
        <w:rPr>
          <w:rFonts w:ascii="Arial" w:hAnsi="Arial" w:cs="Arial"/>
        </w:rPr>
      </w:pPr>
      <w:r w:rsidRPr="004B5733">
        <w:rPr>
          <w:rFonts w:ascii="Arial" w:hAnsi="Arial" w:cs="Arial"/>
          <w:color w:val="000000"/>
          <w:shd w:val="clear" w:color="auto" w:fill="FFFFFF"/>
        </w:rPr>
        <w:t>Doan Q.M., Rosenthal-</w:t>
      </w:r>
      <w:proofErr w:type="spellStart"/>
      <w:r w:rsidRPr="004B5733">
        <w:rPr>
          <w:rFonts w:ascii="Arial" w:hAnsi="Arial" w:cs="Arial"/>
          <w:color w:val="000000"/>
          <w:shd w:val="clear" w:color="auto" w:fill="FFFFFF"/>
        </w:rPr>
        <w:t>Sabroux</w:t>
      </w:r>
      <w:proofErr w:type="spellEnd"/>
      <w:r w:rsidRPr="004B5733">
        <w:rPr>
          <w:rFonts w:ascii="Arial" w:hAnsi="Arial" w:cs="Arial"/>
          <w:color w:val="000000"/>
          <w:shd w:val="clear" w:color="auto" w:fill="FFFFFF"/>
        </w:rPr>
        <w:t xml:space="preserve"> C., </w:t>
      </w:r>
      <w:proofErr w:type="spellStart"/>
      <w:r w:rsidRPr="004B5733">
        <w:rPr>
          <w:rFonts w:ascii="Arial" w:hAnsi="Arial" w:cs="Arial"/>
          <w:color w:val="000000"/>
          <w:shd w:val="clear" w:color="auto" w:fill="FFFFFF"/>
        </w:rPr>
        <w:t>Grundstein</w:t>
      </w:r>
      <w:proofErr w:type="spellEnd"/>
      <w:r w:rsidRPr="004B5733">
        <w:rPr>
          <w:rFonts w:ascii="Arial" w:hAnsi="Arial" w:cs="Arial"/>
          <w:color w:val="000000"/>
          <w:shd w:val="clear" w:color="auto" w:fill="FFFFFF"/>
        </w:rPr>
        <w:t xml:space="preserve"> M. (2011), </w:t>
      </w:r>
      <w:r w:rsidRPr="004B5733">
        <w:rPr>
          <w:rFonts w:ascii="Arial" w:hAnsi="Arial" w:cs="Arial"/>
          <w:i/>
          <w:iCs/>
          <w:color w:val="000000"/>
          <w:bdr w:val="none" w:sz="0" w:space="0" w:color="auto" w:frame="1"/>
          <w:shd w:val="clear" w:color="auto" w:fill="FFFFFF"/>
        </w:rPr>
        <w:t>A Reference Model for Knowledge Retention within Small and Medium-sized Enterprises.</w:t>
      </w:r>
      <w:r w:rsidRPr="004B5733">
        <w:rPr>
          <w:rFonts w:ascii="Arial" w:hAnsi="Arial" w:cs="Arial"/>
          <w:color w:val="000000"/>
          <w:shd w:val="clear" w:color="auto" w:fill="FFFFFF"/>
        </w:rPr>
        <w:t> KMIS, 2011: 306-311</w:t>
      </w:r>
    </w:p>
    <w:p w14:paraId="25DEFDD1" w14:textId="0861F521" w:rsidR="004B5733" w:rsidRPr="004B5733" w:rsidRDefault="004B5733" w:rsidP="0030278F">
      <w:pPr>
        <w:pStyle w:val="ListParagraph"/>
        <w:numPr>
          <w:ilvl w:val="0"/>
          <w:numId w:val="1"/>
        </w:numPr>
        <w:rPr>
          <w:rFonts w:ascii="Arial" w:hAnsi="Arial" w:cs="Arial"/>
        </w:rPr>
      </w:pPr>
      <w:r w:rsidRPr="004B5733">
        <w:rPr>
          <w:rFonts w:ascii="Arial" w:hAnsi="Arial" w:cs="Arial"/>
          <w:color w:val="000000"/>
          <w:shd w:val="clear" w:color="auto" w:fill="FFFFFF"/>
        </w:rPr>
        <w:t>Goodluck, I. (2011), 'Budgeting for knowledge management in organizations', </w:t>
      </w:r>
      <w:r w:rsidRPr="004B5733">
        <w:rPr>
          <w:rFonts w:ascii="Arial" w:hAnsi="Arial" w:cs="Arial"/>
          <w:i/>
          <w:iCs/>
          <w:color w:val="000000"/>
          <w:bdr w:val="none" w:sz="0" w:space="0" w:color="auto" w:frame="1"/>
          <w:shd w:val="clear" w:color="auto" w:fill="FFFFFF"/>
        </w:rPr>
        <w:t xml:space="preserve">Chinese Librarianship: </w:t>
      </w:r>
      <w:proofErr w:type="gramStart"/>
      <w:r w:rsidRPr="004B5733">
        <w:rPr>
          <w:rFonts w:ascii="Arial" w:hAnsi="Arial" w:cs="Arial"/>
          <w:i/>
          <w:iCs/>
          <w:color w:val="000000"/>
          <w:bdr w:val="none" w:sz="0" w:space="0" w:color="auto" w:frame="1"/>
          <w:shd w:val="clear" w:color="auto" w:fill="FFFFFF"/>
        </w:rPr>
        <w:t>an</w:t>
      </w:r>
      <w:proofErr w:type="gramEnd"/>
      <w:r w:rsidRPr="004B5733">
        <w:rPr>
          <w:rFonts w:ascii="Arial" w:hAnsi="Arial" w:cs="Arial"/>
          <w:i/>
          <w:iCs/>
          <w:color w:val="000000"/>
          <w:bdr w:val="none" w:sz="0" w:space="0" w:color="auto" w:frame="1"/>
          <w:shd w:val="clear" w:color="auto" w:fill="FFFFFF"/>
        </w:rPr>
        <w:t xml:space="preserve"> International Electronic Journal</w:t>
      </w:r>
      <w:r w:rsidRPr="004B5733">
        <w:rPr>
          <w:rFonts w:ascii="Arial" w:hAnsi="Arial" w:cs="Arial"/>
          <w:color w:val="000000"/>
          <w:shd w:val="clear" w:color="auto" w:fill="FFFFFF"/>
        </w:rPr>
        <w:t>, [electronic], no. 32</w:t>
      </w:r>
    </w:p>
    <w:p w14:paraId="3105989B" w14:textId="3449CCAB" w:rsidR="004B5733" w:rsidRPr="004B5733" w:rsidRDefault="004B5733" w:rsidP="0030278F">
      <w:pPr>
        <w:pStyle w:val="ListParagraph"/>
        <w:numPr>
          <w:ilvl w:val="0"/>
          <w:numId w:val="1"/>
        </w:numPr>
        <w:rPr>
          <w:rFonts w:ascii="Arial" w:hAnsi="Arial" w:cs="Arial"/>
        </w:rPr>
      </w:pPr>
      <w:proofErr w:type="spellStart"/>
      <w:r w:rsidRPr="004B5733">
        <w:rPr>
          <w:rFonts w:ascii="Arial" w:hAnsi="Arial" w:cs="Arial"/>
          <w:color w:val="000000"/>
          <w:shd w:val="clear" w:color="auto" w:fill="FFFFFF"/>
        </w:rPr>
        <w:t>Gurteen</w:t>
      </w:r>
      <w:proofErr w:type="spellEnd"/>
      <w:r w:rsidRPr="004B5733">
        <w:rPr>
          <w:rFonts w:ascii="Arial" w:hAnsi="Arial" w:cs="Arial"/>
          <w:color w:val="000000"/>
          <w:shd w:val="clear" w:color="auto" w:fill="FFFFFF"/>
        </w:rPr>
        <w:t xml:space="preserve">, D. (2012), "Introduction to Leading Issues in Social Knowledge Management – A brief and personal history of Knowledge Management!", in David </w:t>
      </w:r>
      <w:proofErr w:type="spellStart"/>
      <w:r w:rsidRPr="004B5733">
        <w:rPr>
          <w:rFonts w:ascii="Arial" w:hAnsi="Arial" w:cs="Arial"/>
          <w:color w:val="000000"/>
          <w:shd w:val="clear" w:color="auto" w:fill="FFFFFF"/>
        </w:rPr>
        <w:t>Gurteen</w:t>
      </w:r>
      <w:proofErr w:type="spellEnd"/>
      <w:r w:rsidRPr="004B5733">
        <w:rPr>
          <w:rFonts w:ascii="Arial" w:hAnsi="Arial" w:cs="Arial"/>
          <w:color w:val="000000"/>
          <w:shd w:val="clear" w:color="auto" w:fill="FFFFFF"/>
        </w:rPr>
        <w:t xml:space="preserve"> (ed. 2012), </w:t>
      </w:r>
      <w:r w:rsidRPr="004B5733">
        <w:rPr>
          <w:rFonts w:ascii="Arial" w:hAnsi="Arial" w:cs="Arial"/>
          <w:i/>
          <w:iCs/>
          <w:color w:val="000000"/>
          <w:bdr w:val="none" w:sz="0" w:space="0" w:color="auto" w:frame="1"/>
          <w:shd w:val="clear" w:color="auto" w:fill="FFFFFF"/>
        </w:rPr>
        <w:t>Leading Issues in Social Knowledge Management</w:t>
      </w:r>
      <w:r w:rsidRPr="004B5733">
        <w:rPr>
          <w:rFonts w:ascii="Arial" w:hAnsi="Arial" w:cs="Arial"/>
          <w:color w:val="000000"/>
          <w:shd w:val="clear" w:color="auto" w:fill="FFFFFF"/>
        </w:rPr>
        <w:t> (pp. iii – viii). Academic Publishing International Limited.</w:t>
      </w:r>
    </w:p>
    <w:p w14:paraId="0E3D80D5" w14:textId="6F7E814B" w:rsidR="004B5733" w:rsidRPr="004B5733" w:rsidRDefault="004B5733" w:rsidP="0030278F">
      <w:pPr>
        <w:pStyle w:val="ListParagraph"/>
        <w:numPr>
          <w:ilvl w:val="0"/>
          <w:numId w:val="1"/>
        </w:numPr>
        <w:rPr>
          <w:rFonts w:ascii="Arial" w:hAnsi="Arial" w:cs="Arial"/>
        </w:rPr>
      </w:pPr>
      <w:r w:rsidRPr="004B5733">
        <w:rPr>
          <w:rFonts w:ascii="Arial" w:hAnsi="Arial" w:cs="Arial"/>
          <w:color w:val="000000"/>
          <w:shd w:val="clear" w:color="auto" w:fill="FFFFFF"/>
        </w:rPr>
        <w:t>Callahan, S. (2018). Putting stories to work: Discover. In J.P. Girard &amp; J.L. Girard (eds.), </w:t>
      </w:r>
      <w:r w:rsidRPr="004B5733">
        <w:rPr>
          <w:rFonts w:ascii="Arial" w:hAnsi="Arial" w:cs="Arial"/>
          <w:i/>
          <w:iCs/>
          <w:color w:val="000000"/>
          <w:bdr w:val="none" w:sz="0" w:space="0" w:color="auto" w:frame="1"/>
          <w:shd w:val="clear" w:color="auto" w:fill="FFFFFF"/>
        </w:rPr>
        <w:t>Knowledge management matters: Words of wisdom from leading practitioners</w:t>
      </w:r>
      <w:r w:rsidRPr="004B5733">
        <w:rPr>
          <w:rFonts w:ascii="Arial" w:hAnsi="Arial" w:cs="Arial"/>
          <w:color w:val="000000"/>
          <w:shd w:val="clear" w:color="auto" w:fill="FFFFFF"/>
        </w:rPr>
        <w:t xml:space="preserve"> (49-71). Macon, GA: </w:t>
      </w:r>
      <w:proofErr w:type="spellStart"/>
      <w:r w:rsidRPr="004B5733">
        <w:rPr>
          <w:rFonts w:ascii="Arial" w:hAnsi="Arial" w:cs="Arial"/>
          <w:color w:val="000000"/>
          <w:shd w:val="clear" w:color="auto" w:fill="FFFFFF"/>
        </w:rPr>
        <w:t>Sagology</w:t>
      </w:r>
      <w:proofErr w:type="spellEnd"/>
      <w:r w:rsidRPr="004B5733">
        <w:rPr>
          <w:rFonts w:ascii="Arial" w:hAnsi="Arial" w:cs="Arial"/>
          <w:color w:val="000000"/>
          <w:shd w:val="clear" w:color="auto" w:fill="FFFFFF"/>
        </w:rPr>
        <w:t>.</w:t>
      </w:r>
    </w:p>
    <w:p w14:paraId="63331F77" w14:textId="04E9ED0E" w:rsidR="004B5733" w:rsidRPr="004B5733" w:rsidRDefault="004B5733" w:rsidP="0030278F">
      <w:pPr>
        <w:pStyle w:val="ListParagraph"/>
        <w:numPr>
          <w:ilvl w:val="0"/>
          <w:numId w:val="1"/>
        </w:numPr>
        <w:rPr>
          <w:rFonts w:ascii="Arial" w:hAnsi="Arial" w:cs="Arial"/>
        </w:rPr>
      </w:pPr>
      <w:proofErr w:type="spellStart"/>
      <w:r w:rsidRPr="004B5733">
        <w:rPr>
          <w:rFonts w:ascii="Arial" w:hAnsi="Arial" w:cs="Arial"/>
          <w:color w:val="000000"/>
          <w:shd w:val="clear" w:color="auto" w:fill="FFFFFF"/>
        </w:rPr>
        <w:t>Corney</w:t>
      </w:r>
      <w:proofErr w:type="spellEnd"/>
      <w:r w:rsidRPr="004B5733">
        <w:rPr>
          <w:rFonts w:ascii="Arial" w:hAnsi="Arial" w:cs="Arial"/>
          <w:color w:val="000000"/>
          <w:shd w:val="clear" w:color="auto" w:fill="FFFFFF"/>
        </w:rPr>
        <w:t>, P.J. (2018). When they leave their knowledge (and networks) leave with them. In J.P. Girard &amp; J.L. Girard (eds.), </w:t>
      </w:r>
      <w:r w:rsidRPr="004B5733">
        <w:rPr>
          <w:rFonts w:ascii="Arial" w:hAnsi="Arial" w:cs="Arial"/>
          <w:i/>
          <w:iCs/>
          <w:color w:val="000000"/>
          <w:bdr w:val="none" w:sz="0" w:space="0" w:color="auto" w:frame="1"/>
          <w:shd w:val="clear" w:color="auto" w:fill="FFFFFF"/>
        </w:rPr>
        <w:t>Knowledge management matters: Words of wisdom from leading practitioners</w:t>
      </w:r>
      <w:r w:rsidRPr="004B5733">
        <w:rPr>
          <w:rFonts w:ascii="Arial" w:hAnsi="Arial" w:cs="Arial"/>
          <w:color w:val="000000"/>
          <w:shd w:val="clear" w:color="auto" w:fill="FFFFFF"/>
        </w:rPr>
        <w:t xml:space="preserve"> (91-111). Macon, GA: </w:t>
      </w:r>
      <w:proofErr w:type="spellStart"/>
      <w:r w:rsidRPr="004B5733">
        <w:rPr>
          <w:rFonts w:ascii="Arial" w:hAnsi="Arial" w:cs="Arial"/>
          <w:color w:val="000000"/>
          <w:shd w:val="clear" w:color="auto" w:fill="FFFFFF"/>
        </w:rPr>
        <w:t>Sagology</w:t>
      </w:r>
      <w:proofErr w:type="spellEnd"/>
      <w:r w:rsidRPr="004B5733">
        <w:rPr>
          <w:rFonts w:ascii="Arial" w:hAnsi="Arial" w:cs="Arial"/>
          <w:color w:val="000000"/>
          <w:shd w:val="clear" w:color="auto" w:fill="FFFFFF"/>
        </w:rPr>
        <w:t>.</w:t>
      </w:r>
    </w:p>
    <w:p w14:paraId="042691F4" w14:textId="77777777" w:rsidR="004B5733" w:rsidRPr="004B5733"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bookmarkStart w:id="36" w:name="_Hlk36570029"/>
      <w:r w:rsidRPr="004B5733">
        <w:rPr>
          <w:rFonts w:ascii="Arial" w:hAnsi="Arial" w:cs="Arial"/>
          <w:color w:val="000000"/>
          <w:sz w:val="22"/>
          <w:szCs w:val="22"/>
        </w:rPr>
        <w:t>Garfield</w:t>
      </w:r>
      <w:bookmarkEnd w:id="36"/>
      <w:r w:rsidRPr="004B5733">
        <w:rPr>
          <w:rFonts w:ascii="Arial" w:hAnsi="Arial" w:cs="Arial"/>
          <w:color w:val="000000"/>
          <w:sz w:val="22"/>
          <w:szCs w:val="22"/>
        </w:rPr>
        <w:t>, S. (2018). Communities manifesto. In J.P. Girard &amp; J.L. Girard (eds.), </w:t>
      </w:r>
      <w:r w:rsidRPr="004B5733">
        <w:rPr>
          <w:rFonts w:ascii="Arial" w:hAnsi="Arial" w:cs="Arial"/>
          <w:i/>
          <w:iCs/>
          <w:color w:val="000000"/>
          <w:sz w:val="22"/>
          <w:szCs w:val="22"/>
          <w:bdr w:val="none" w:sz="0" w:space="0" w:color="auto" w:frame="1"/>
        </w:rPr>
        <w:t>Knowledge management matters: Words of wisdom from leading practitioners</w:t>
      </w:r>
      <w:r w:rsidRPr="004B5733">
        <w:rPr>
          <w:rFonts w:ascii="Arial" w:hAnsi="Arial" w:cs="Arial"/>
          <w:color w:val="000000"/>
          <w:sz w:val="22"/>
          <w:szCs w:val="22"/>
        </w:rPr>
        <w:t xml:space="preserve"> (113-127). Macon, GA: </w:t>
      </w:r>
      <w:proofErr w:type="spellStart"/>
      <w:r w:rsidRPr="004B5733">
        <w:rPr>
          <w:rFonts w:ascii="Arial" w:hAnsi="Arial" w:cs="Arial"/>
          <w:color w:val="000000"/>
          <w:sz w:val="22"/>
          <w:szCs w:val="22"/>
        </w:rPr>
        <w:t>Sagology</w:t>
      </w:r>
      <w:proofErr w:type="spellEnd"/>
      <w:r w:rsidRPr="004B5733">
        <w:rPr>
          <w:rFonts w:ascii="Arial" w:hAnsi="Arial" w:cs="Arial"/>
          <w:color w:val="000000"/>
          <w:sz w:val="22"/>
          <w:szCs w:val="22"/>
        </w:rPr>
        <w:t>.</w:t>
      </w:r>
    </w:p>
    <w:p w14:paraId="56B9FD54" w14:textId="2DBF7754" w:rsidR="004B5733" w:rsidRPr="004B5733"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r w:rsidRPr="004B5733">
        <w:rPr>
          <w:rFonts w:ascii="Arial" w:hAnsi="Arial" w:cs="Arial"/>
          <w:color w:val="000000"/>
          <w:sz w:val="22"/>
          <w:szCs w:val="22"/>
        </w:rPr>
        <w:t>Hatch, J., (2010). </w:t>
      </w:r>
      <w:r w:rsidRPr="004B5733">
        <w:rPr>
          <w:rFonts w:ascii="Arial" w:hAnsi="Arial" w:cs="Arial"/>
          <w:i/>
          <w:iCs/>
          <w:color w:val="000000"/>
          <w:sz w:val="22"/>
          <w:szCs w:val="22"/>
          <w:bdr w:val="none" w:sz="0" w:space="0" w:color="auto" w:frame="1"/>
        </w:rPr>
        <w:t>Defining Organizational Knowledge: Turning individual knowledge into organizational intellectual capital</w:t>
      </w:r>
      <w:r w:rsidRPr="004B5733">
        <w:rPr>
          <w:rFonts w:ascii="Arial" w:hAnsi="Arial" w:cs="Arial"/>
          <w:color w:val="000000"/>
          <w:sz w:val="22"/>
          <w:szCs w:val="22"/>
        </w:rPr>
        <w:t xml:space="preserve">, </w:t>
      </w:r>
    </w:p>
    <w:p w14:paraId="25519FBE" w14:textId="6B869DCA" w:rsidR="004B5733" w:rsidRPr="004B5733"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proofErr w:type="spellStart"/>
      <w:r w:rsidRPr="004B5733">
        <w:rPr>
          <w:rFonts w:ascii="Arial" w:hAnsi="Arial" w:cs="Arial"/>
          <w:color w:val="000000"/>
          <w:sz w:val="22"/>
          <w:szCs w:val="22"/>
          <w:shd w:val="clear" w:color="auto" w:fill="FFFFFF"/>
        </w:rPr>
        <w:t>Heaidari</w:t>
      </w:r>
      <w:proofErr w:type="spellEnd"/>
      <w:r w:rsidRPr="004B5733">
        <w:rPr>
          <w:rFonts w:ascii="Arial" w:hAnsi="Arial" w:cs="Arial"/>
          <w:color w:val="000000"/>
          <w:sz w:val="22"/>
          <w:szCs w:val="22"/>
          <w:shd w:val="clear" w:color="auto" w:fill="FFFFFF"/>
        </w:rPr>
        <w:t xml:space="preserve">, M., </w:t>
      </w:r>
      <w:proofErr w:type="spellStart"/>
      <w:r w:rsidRPr="004B5733">
        <w:rPr>
          <w:rFonts w:ascii="Arial" w:hAnsi="Arial" w:cs="Arial"/>
          <w:color w:val="000000"/>
          <w:sz w:val="22"/>
          <w:szCs w:val="22"/>
          <w:shd w:val="clear" w:color="auto" w:fill="FFFFFF"/>
        </w:rPr>
        <w:t>Moghimi</w:t>
      </w:r>
      <w:proofErr w:type="spellEnd"/>
      <w:r w:rsidRPr="004B5733">
        <w:rPr>
          <w:rFonts w:ascii="Arial" w:hAnsi="Arial" w:cs="Arial"/>
          <w:color w:val="000000"/>
          <w:sz w:val="22"/>
          <w:szCs w:val="22"/>
          <w:shd w:val="clear" w:color="auto" w:fill="FFFFFF"/>
        </w:rPr>
        <w:t xml:space="preserve">, M.S., and </w:t>
      </w:r>
      <w:proofErr w:type="spellStart"/>
      <w:r w:rsidRPr="004B5733">
        <w:rPr>
          <w:rFonts w:ascii="Arial" w:hAnsi="Arial" w:cs="Arial"/>
          <w:color w:val="000000"/>
          <w:sz w:val="22"/>
          <w:szCs w:val="22"/>
          <w:shd w:val="clear" w:color="auto" w:fill="FFFFFF"/>
        </w:rPr>
        <w:t>Khanifar</w:t>
      </w:r>
      <w:proofErr w:type="spellEnd"/>
      <w:r w:rsidRPr="004B5733">
        <w:rPr>
          <w:rFonts w:ascii="Arial" w:hAnsi="Arial" w:cs="Arial"/>
          <w:color w:val="000000"/>
          <w:sz w:val="22"/>
          <w:szCs w:val="22"/>
          <w:shd w:val="clear" w:color="auto" w:fill="FFFFFF"/>
        </w:rPr>
        <w:t>, H. (2011) 'The critical success factors in implementing knowledge management: agricultural organization in Islamic Republic of Iran', </w:t>
      </w:r>
      <w:r w:rsidRPr="004B5733">
        <w:rPr>
          <w:rFonts w:ascii="Arial" w:hAnsi="Arial" w:cs="Arial"/>
          <w:i/>
          <w:iCs/>
          <w:color w:val="000000"/>
          <w:sz w:val="22"/>
          <w:szCs w:val="22"/>
          <w:bdr w:val="none" w:sz="0" w:space="0" w:color="auto" w:frame="1"/>
          <w:shd w:val="clear" w:color="auto" w:fill="FFFFFF"/>
        </w:rPr>
        <w:t>British Journal of Science 54</w:t>
      </w:r>
      <w:r w:rsidRPr="004B5733">
        <w:rPr>
          <w:rFonts w:ascii="Arial" w:hAnsi="Arial" w:cs="Arial"/>
          <w:color w:val="000000"/>
          <w:sz w:val="22"/>
          <w:szCs w:val="22"/>
          <w:shd w:val="clear" w:color="auto" w:fill="FFFFFF"/>
        </w:rPr>
        <w:t>, vol. 1, no.2, September, pp. 54-75</w:t>
      </w:r>
    </w:p>
    <w:p w14:paraId="26602DFE" w14:textId="693646B4" w:rsidR="004B5733" w:rsidRPr="004B5733"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bookmarkStart w:id="37" w:name="_Hlk36570261"/>
      <w:r w:rsidRPr="004B5733">
        <w:rPr>
          <w:rFonts w:ascii="Arial" w:hAnsi="Arial" w:cs="Arial"/>
          <w:color w:val="000000"/>
          <w:sz w:val="22"/>
          <w:szCs w:val="22"/>
          <w:shd w:val="clear" w:color="auto" w:fill="FFFFFF"/>
        </w:rPr>
        <w:t>Hecht</w:t>
      </w:r>
      <w:bookmarkEnd w:id="37"/>
      <w:r w:rsidRPr="004B5733">
        <w:rPr>
          <w:rFonts w:ascii="Arial" w:hAnsi="Arial" w:cs="Arial"/>
          <w:color w:val="000000"/>
          <w:sz w:val="22"/>
          <w:szCs w:val="22"/>
          <w:shd w:val="clear" w:color="auto" w:fill="FFFFFF"/>
        </w:rPr>
        <w:t xml:space="preserve">, M., Maier, R., </w:t>
      </w:r>
      <w:proofErr w:type="spellStart"/>
      <w:r w:rsidRPr="004B5733">
        <w:rPr>
          <w:rFonts w:ascii="Arial" w:hAnsi="Arial" w:cs="Arial"/>
          <w:color w:val="000000"/>
          <w:sz w:val="22"/>
          <w:szCs w:val="22"/>
          <w:shd w:val="clear" w:color="auto" w:fill="FFFFFF"/>
        </w:rPr>
        <w:t>Seeber</w:t>
      </w:r>
      <w:proofErr w:type="spellEnd"/>
      <w:r w:rsidRPr="004B5733">
        <w:rPr>
          <w:rFonts w:ascii="Arial" w:hAnsi="Arial" w:cs="Arial"/>
          <w:color w:val="000000"/>
          <w:sz w:val="22"/>
          <w:szCs w:val="22"/>
          <w:shd w:val="clear" w:color="auto" w:fill="FFFFFF"/>
        </w:rPr>
        <w:t xml:space="preserve">, I., and </w:t>
      </w:r>
      <w:proofErr w:type="spellStart"/>
      <w:r w:rsidRPr="004B5733">
        <w:rPr>
          <w:rFonts w:ascii="Arial" w:hAnsi="Arial" w:cs="Arial"/>
          <w:color w:val="000000"/>
          <w:sz w:val="22"/>
          <w:szCs w:val="22"/>
          <w:shd w:val="clear" w:color="auto" w:fill="FFFFFF"/>
        </w:rPr>
        <w:t>Waldhart</w:t>
      </w:r>
      <w:proofErr w:type="spellEnd"/>
      <w:r w:rsidRPr="004B5733">
        <w:rPr>
          <w:rFonts w:ascii="Arial" w:hAnsi="Arial" w:cs="Arial"/>
          <w:color w:val="000000"/>
          <w:sz w:val="22"/>
          <w:szCs w:val="22"/>
          <w:shd w:val="clear" w:color="auto" w:fill="FFFFFF"/>
        </w:rPr>
        <w:t xml:space="preserve">, G. (2011), "Fostering adoption, acceptance, and assimilation in knowledge management system design", in: </w:t>
      </w:r>
      <w:proofErr w:type="spellStart"/>
      <w:r w:rsidRPr="004B5733">
        <w:rPr>
          <w:rFonts w:ascii="Arial" w:hAnsi="Arial" w:cs="Arial"/>
          <w:color w:val="000000"/>
          <w:sz w:val="22"/>
          <w:szCs w:val="22"/>
          <w:shd w:val="clear" w:color="auto" w:fill="FFFFFF"/>
        </w:rPr>
        <w:t>Lindstaedt</w:t>
      </w:r>
      <w:proofErr w:type="spellEnd"/>
      <w:r w:rsidRPr="004B5733">
        <w:rPr>
          <w:rFonts w:ascii="Arial" w:hAnsi="Arial" w:cs="Arial"/>
          <w:color w:val="000000"/>
          <w:sz w:val="22"/>
          <w:szCs w:val="22"/>
          <w:shd w:val="clear" w:color="auto" w:fill="FFFFFF"/>
        </w:rPr>
        <w:t xml:space="preserve">, S., </w:t>
      </w:r>
      <w:proofErr w:type="spellStart"/>
      <w:r w:rsidRPr="004B5733">
        <w:rPr>
          <w:rFonts w:ascii="Arial" w:hAnsi="Arial" w:cs="Arial"/>
          <w:color w:val="000000"/>
          <w:sz w:val="22"/>
          <w:szCs w:val="22"/>
          <w:shd w:val="clear" w:color="auto" w:fill="FFFFFF"/>
        </w:rPr>
        <w:t>Granitzer</w:t>
      </w:r>
      <w:proofErr w:type="spellEnd"/>
      <w:r w:rsidRPr="004B5733">
        <w:rPr>
          <w:rFonts w:ascii="Arial" w:hAnsi="Arial" w:cs="Arial"/>
          <w:color w:val="000000"/>
          <w:sz w:val="22"/>
          <w:szCs w:val="22"/>
          <w:shd w:val="clear" w:color="auto" w:fill="FFFFFF"/>
        </w:rPr>
        <w:t xml:space="preserve">, M.: </w:t>
      </w:r>
      <w:proofErr w:type="spellStart"/>
      <w:r w:rsidRPr="004B5733">
        <w:rPr>
          <w:rFonts w:ascii="Arial" w:hAnsi="Arial" w:cs="Arial"/>
          <w:color w:val="000000"/>
          <w:sz w:val="22"/>
          <w:szCs w:val="22"/>
          <w:shd w:val="clear" w:color="auto" w:fill="FFFFFF"/>
        </w:rPr>
        <w:t>i</w:t>
      </w:r>
      <w:proofErr w:type="spellEnd"/>
      <w:r w:rsidRPr="004B5733">
        <w:rPr>
          <w:rFonts w:ascii="Arial" w:hAnsi="Arial" w:cs="Arial"/>
          <w:color w:val="000000"/>
          <w:sz w:val="22"/>
          <w:szCs w:val="22"/>
          <w:shd w:val="clear" w:color="auto" w:fill="FFFFFF"/>
        </w:rPr>
        <w:t>-KNOW '11</w:t>
      </w:r>
    </w:p>
    <w:p w14:paraId="0AF489FF" w14:textId="0509125D" w:rsidR="004B5733" w:rsidRPr="004B5733"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r w:rsidRPr="004B5733">
        <w:rPr>
          <w:rFonts w:ascii="Arial" w:hAnsi="Arial" w:cs="Arial"/>
          <w:color w:val="000000"/>
          <w:sz w:val="22"/>
          <w:szCs w:val="22"/>
          <w:shd w:val="clear" w:color="auto" w:fill="FFFFFF"/>
        </w:rPr>
        <w:t>Hester, J. (201</w:t>
      </w:r>
      <w:r w:rsidR="00BA3800">
        <w:rPr>
          <w:rFonts w:ascii="Arial" w:hAnsi="Arial" w:cs="Arial"/>
          <w:color w:val="000000"/>
          <w:sz w:val="22"/>
          <w:szCs w:val="22"/>
          <w:shd w:val="clear" w:color="auto" w:fill="FFFFFF"/>
        </w:rPr>
        <w:t>1). Successful KM Storytelling.</w:t>
      </w:r>
    </w:p>
    <w:p w14:paraId="1E4233E4" w14:textId="20858454" w:rsidR="004B5733" w:rsidRPr="004B5733"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r w:rsidRPr="004B5733">
        <w:rPr>
          <w:rFonts w:ascii="Arial" w:hAnsi="Arial" w:cs="Arial"/>
          <w:color w:val="000000"/>
          <w:sz w:val="22"/>
          <w:szCs w:val="22"/>
          <w:shd w:val="clear" w:color="auto" w:fill="FFFFFF"/>
        </w:rPr>
        <w:lastRenderedPageBreak/>
        <w:t>Jackson, M.H. and Williamson, J. (2011), 'Challenges of implementing systems for knowledge management: Static systems and dynamic practices', in McPhee, R. and Canary H. (Eds.)</w:t>
      </w:r>
    </w:p>
    <w:p w14:paraId="3D324902" w14:textId="04B796BE" w:rsidR="004B5733" w:rsidRPr="004B5733"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bookmarkStart w:id="38" w:name="_Hlk36570449"/>
      <w:r w:rsidRPr="004B5733">
        <w:rPr>
          <w:rFonts w:ascii="Arial" w:hAnsi="Arial" w:cs="Arial"/>
          <w:color w:val="000000"/>
          <w:sz w:val="22"/>
          <w:szCs w:val="22"/>
          <w:shd w:val="clear" w:color="auto" w:fill="FFFFFF"/>
        </w:rPr>
        <w:t>Liebowitz</w:t>
      </w:r>
      <w:bookmarkEnd w:id="38"/>
      <w:r w:rsidRPr="004B5733">
        <w:rPr>
          <w:rFonts w:ascii="Arial" w:hAnsi="Arial" w:cs="Arial"/>
          <w:color w:val="000000"/>
          <w:sz w:val="22"/>
          <w:szCs w:val="22"/>
          <w:shd w:val="clear" w:color="auto" w:fill="FFFFFF"/>
        </w:rPr>
        <w:t>, J. (2011) </w:t>
      </w:r>
      <w:r w:rsidRPr="004B5733">
        <w:rPr>
          <w:rFonts w:ascii="Arial" w:hAnsi="Arial" w:cs="Arial"/>
          <w:i/>
          <w:iCs/>
          <w:color w:val="000000"/>
          <w:sz w:val="22"/>
          <w:szCs w:val="22"/>
          <w:bdr w:val="none" w:sz="0" w:space="0" w:color="auto" w:frame="1"/>
          <w:shd w:val="clear" w:color="auto" w:fill="FFFFFF"/>
        </w:rPr>
        <w:t>Knowledge retention: What practitioners need to know</w:t>
      </w:r>
      <w:r w:rsidR="00BA3800">
        <w:rPr>
          <w:rFonts w:ascii="Arial" w:hAnsi="Arial" w:cs="Arial"/>
          <w:color w:val="000000"/>
          <w:sz w:val="22"/>
          <w:szCs w:val="22"/>
          <w:shd w:val="clear" w:color="auto" w:fill="FFFFFF"/>
        </w:rPr>
        <w:t>.</w:t>
      </w:r>
    </w:p>
    <w:p w14:paraId="24F819DE" w14:textId="674A438C" w:rsidR="004B5733" w:rsidRPr="004B5733"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proofErr w:type="spellStart"/>
      <w:r w:rsidRPr="004B5733">
        <w:rPr>
          <w:rFonts w:ascii="Arial" w:hAnsi="Arial" w:cs="Arial"/>
          <w:color w:val="000000"/>
          <w:sz w:val="22"/>
          <w:szCs w:val="22"/>
          <w:shd w:val="clear" w:color="auto" w:fill="FFFFFF"/>
        </w:rPr>
        <w:t>Milovanović</w:t>
      </w:r>
      <w:proofErr w:type="spellEnd"/>
      <w:r w:rsidRPr="004B5733">
        <w:rPr>
          <w:rFonts w:ascii="Arial" w:hAnsi="Arial" w:cs="Arial"/>
          <w:color w:val="000000"/>
          <w:sz w:val="22"/>
          <w:szCs w:val="22"/>
          <w:shd w:val="clear" w:color="auto" w:fill="FFFFFF"/>
        </w:rPr>
        <w:t>, S. (2011) 'Aims and Critical Success Factors of Knowledge Management System Projects', </w:t>
      </w:r>
      <w:r w:rsidRPr="004B5733">
        <w:rPr>
          <w:rFonts w:ascii="Arial" w:hAnsi="Arial" w:cs="Arial"/>
          <w:i/>
          <w:iCs/>
          <w:color w:val="000000"/>
          <w:sz w:val="22"/>
          <w:szCs w:val="22"/>
          <w:bdr w:val="none" w:sz="0" w:space="0" w:color="auto" w:frame="1"/>
          <w:shd w:val="clear" w:color="auto" w:fill="FFFFFF"/>
        </w:rPr>
        <w:t>Economics and Organization</w:t>
      </w:r>
      <w:r w:rsidRPr="004B5733">
        <w:rPr>
          <w:rFonts w:ascii="Arial" w:hAnsi="Arial" w:cs="Arial"/>
          <w:color w:val="000000"/>
          <w:sz w:val="22"/>
          <w:szCs w:val="22"/>
          <w:shd w:val="clear" w:color="auto" w:fill="FFFFFF"/>
        </w:rPr>
        <w:t> Vol. 8, No 1, pp. 31 – 40</w:t>
      </w:r>
    </w:p>
    <w:p w14:paraId="0E3A2EFB" w14:textId="2A0A0FB5" w:rsidR="004B5733" w:rsidRPr="005F2D39" w:rsidRDefault="004B5733"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proofErr w:type="spellStart"/>
      <w:r w:rsidRPr="004B5733">
        <w:rPr>
          <w:rFonts w:ascii="Arial" w:hAnsi="Arial" w:cs="Arial"/>
          <w:color w:val="000000"/>
          <w:sz w:val="22"/>
          <w:szCs w:val="22"/>
          <w:shd w:val="clear" w:color="auto" w:fill="FFFFFF"/>
        </w:rPr>
        <w:t>Mohanta</w:t>
      </w:r>
      <w:proofErr w:type="spellEnd"/>
      <w:r w:rsidRPr="004B5733">
        <w:rPr>
          <w:rFonts w:ascii="Arial" w:hAnsi="Arial" w:cs="Arial"/>
          <w:color w:val="000000"/>
          <w:sz w:val="22"/>
          <w:szCs w:val="22"/>
          <w:shd w:val="clear" w:color="auto" w:fill="FFFFFF"/>
        </w:rPr>
        <w:t xml:space="preserve"> (2010). </w:t>
      </w:r>
      <w:r w:rsidRPr="004B5733">
        <w:rPr>
          <w:rFonts w:ascii="Arial" w:hAnsi="Arial" w:cs="Arial"/>
          <w:i/>
          <w:iCs/>
          <w:color w:val="000000"/>
          <w:sz w:val="22"/>
          <w:szCs w:val="22"/>
          <w:bdr w:val="none" w:sz="0" w:space="0" w:color="auto" w:frame="1"/>
          <w:shd w:val="clear" w:color="auto" w:fill="FFFFFF"/>
        </w:rPr>
        <w:t xml:space="preserve">Knowledge worker productivity improvement processes, technologies and techniques in </w:t>
      </w:r>
      <w:proofErr w:type="spellStart"/>
      <w:r w:rsidRPr="004B5733">
        <w:rPr>
          <w:rFonts w:ascii="Arial" w:hAnsi="Arial" w:cs="Arial"/>
          <w:i/>
          <w:iCs/>
          <w:color w:val="000000"/>
          <w:sz w:val="22"/>
          <w:szCs w:val="22"/>
          <w:bdr w:val="none" w:sz="0" w:space="0" w:color="auto" w:frame="1"/>
          <w:shd w:val="clear" w:color="auto" w:fill="FFFFFF"/>
        </w:rPr>
        <w:t>defence</w:t>
      </w:r>
      <w:proofErr w:type="spellEnd"/>
      <w:r w:rsidRPr="004B5733">
        <w:rPr>
          <w:rFonts w:ascii="Arial" w:hAnsi="Arial" w:cs="Arial"/>
          <w:i/>
          <w:iCs/>
          <w:color w:val="000000"/>
          <w:sz w:val="22"/>
          <w:szCs w:val="22"/>
          <w:bdr w:val="none" w:sz="0" w:space="0" w:color="auto" w:frame="1"/>
          <w:shd w:val="clear" w:color="auto" w:fill="FFFFFF"/>
        </w:rPr>
        <w:t xml:space="preserve"> R&amp;D laboratories: an evaluative </w:t>
      </w:r>
      <w:proofErr w:type="gramStart"/>
      <w:r w:rsidRPr="004B5733">
        <w:rPr>
          <w:rFonts w:ascii="Arial" w:hAnsi="Arial" w:cs="Arial"/>
          <w:i/>
          <w:iCs/>
          <w:color w:val="000000"/>
          <w:sz w:val="22"/>
          <w:szCs w:val="22"/>
          <w:bdr w:val="none" w:sz="0" w:space="0" w:color="auto" w:frame="1"/>
          <w:shd w:val="clear" w:color="auto" w:fill="FFFFFF"/>
        </w:rPr>
        <w:t>study </w:t>
      </w:r>
      <w:r w:rsidRPr="004B5733">
        <w:rPr>
          <w:rFonts w:ascii="Arial" w:hAnsi="Arial" w:cs="Arial"/>
          <w:color w:val="000000"/>
          <w:sz w:val="22"/>
          <w:szCs w:val="22"/>
          <w:shd w:val="clear" w:color="auto" w:fill="FFFFFF"/>
        </w:rPr>
        <w:t>,</w:t>
      </w:r>
      <w:proofErr w:type="gramEnd"/>
      <w:r w:rsidRPr="004B5733">
        <w:rPr>
          <w:rFonts w:ascii="Arial" w:hAnsi="Arial" w:cs="Arial"/>
          <w:color w:val="000000"/>
          <w:sz w:val="22"/>
          <w:szCs w:val="22"/>
          <w:shd w:val="clear" w:color="auto" w:fill="FFFFFF"/>
        </w:rPr>
        <w:t xml:space="preserve"> Bharath University, School of Management Studies</w:t>
      </w:r>
    </w:p>
    <w:p w14:paraId="5F094B9F" w14:textId="406E2C4D" w:rsidR="005F2D39" w:rsidRPr="00CB62A6" w:rsidRDefault="005F2D39" w:rsidP="004B5733">
      <w:pPr>
        <w:pStyle w:val="NormalWeb"/>
        <w:numPr>
          <w:ilvl w:val="0"/>
          <w:numId w:val="1"/>
        </w:numPr>
        <w:shd w:val="clear" w:color="auto" w:fill="FFFFFF"/>
        <w:spacing w:before="0" w:beforeAutospacing="0" w:after="0" w:afterAutospacing="0"/>
        <w:textAlignment w:val="baseline"/>
        <w:rPr>
          <w:rFonts w:ascii="Arial" w:hAnsi="Arial" w:cs="Arial"/>
          <w:color w:val="000000"/>
          <w:sz w:val="22"/>
          <w:szCs w:val="22"/>
        </w:rPr>
      </w:pPr>
      <w:proofErr w:type="spellStart"/>
      <w:r w:rsidRPr="005F2D39">
        <w:rPr>
          <w:rFonts w:ascii="ArialMT" w:hAnsi="ArialMT"/>
          <w:color w:val="000000"/>
        </w:rPr>
        <w:t>Ebel</w:t>
      </w:r>
      <w:proofErr w:type="spellEnd"/>
      <w:r w:rsidRPr="005F2D39">
        <w:rPr>
          <w:rFonts w:ascii="ArialMT" w:hAnsi="ArialMT"/>
          <w:color w:val="000000"/>
        </w:rPr>
        <w:t xml:space="preserve">, A., </w:t>
      </w:r>
      <w:proofErr w:type="spellStart"/>
      <w:r w:rsidRPr="005F2D39">
        <w:rPr>
          <w:rFonts w:ascii="ArialMT" w:hAnsi="ArialMT"/>
          <w:color w:val="000000"/>
        </w:rPr>
        <w:t>Marchiori</w:t>
      </w:r>
      <w:proofErr w:type="spellEnd"/>
      <w:r w:rsidRPr="005F2D39">
        <w:rPr>
          <w:rFonts w:ascii="ArialMT" w:hAnsi="ArialMT"/>
          <w:color w:val="000000"/>
        </w:rPr>
        <w:t xml:space="preserve">, Lucarelli, </w:t>
      </w:r>
      <w:proofErr w:type="spellStart"/>
      <w:r w:rsidRPr="005F2D39">
        <w:rPr>
          <w:rFonts w:ascii="ArialMT" w:hAnsi="ArialMT"/>
          <w:color w:val="000000"/>
        </w:rPr>
        <w:t>Lonzi</w:t>
      </w:r>
      <w:proofErr w:type="spellEnd"/>
      <w:r w:rsidRPr="005F2D39">
        <w:rPr>
          <w:rFonts w:ascii="ArialMT" w:hAnsi="ArialMT"/>
          <w:color w:val="000000"/>
        </w:rPr>
        <w:t xml:space="preserve">, </w:t>
      </w:r>
      <w:proofErr w:type="spellStart"/>
      <w:r w:rsidRPr="005F2D39">
        <w:rPr>
          <w:rFonts w:ascii="ArialMT" w:hAnsi="ArialMT"/>
          <w:color w:val="000000"/>
        </w:rPr>
        <w:t>Fidalgo</w:t>
      </w:r>
      <w:proofErr w:type="spellEnd"/>
      <w:r w:rsidRPr="005F2D39">
        <w:rPr>
          <w:rFonts w:ascii="ArialMT" w:hAnsi="ArialMT"/>
          <w:color w:val="000000"/>
        </w:rPr>
        <w:t xml:space="preserve">, </w:t>
      </w:r>
      <w:proofErr w:type="spellStart"/>
      <w:r w:rsidRPr="005F2D39">
        <w:rPr>
          <w:rFonts w:ascii="ArialMT" w:hAnsi="ArialMT"/>
          <w:color w:val="000000"/>
        </w:rPr>
        <w:t>Pellicer</w:t>
      </w:r>
      <w:proofErr w:type="spellEnd"/>
      <w:r w:rsidRPr="005F2D39">
        <w:rPr>
          <w:rFonts w:ascii="ArialMT" w:hAnsi="ArialMT"/>
          <w:color w:val="000000"/>
        </w:rPr>
        <w:t>, &amp;</w:t>
      </w:r>
      <w:r>
        <w:rPr>
          <w:rFonts w:ascii="ArialMT" w:hAnsi="ArialMT"/>
          <w:color w:val="000000"/>
        </w:rPr>
        <w:t xml:space="preserve"> </w:t>
      </w:r>
      <w:r w:rsidRPr="005F2D39">
        <w:rPr>
          <w:rFonts w:ascii="ArialMT" w:hAnsi="ArialMT"/>
          <w:color w:val="000000"/>
        </w:rPr>
        <w:t>Iglesias. (2013). Knowledge management and decision</w:t>
      </w:r>
      <w:r>
        <w:rPr>
          <w:rFonts w:ascii="ArialMT" w:hAnsi="ArialMT"/>
          <w:color w:val="000000"/>
        </w:rPr>
        <w:t xml:space="preserve"> </w:t>
      </w:r>
      <w:r w:rsidRPr="005F2D39">
        <w:rPr>
          <w:rFonts w:ascii="ArialMT" w:hAnsi="ArialMT"/>
          <w:color w:val="000000"/>
        </w:rPr>
        <w:t>support with special focus to process and quality</w:t>
      </w:r>
      <w:r>
        <w:rPr>
          <w:rFonts w:ascii="ArialMT" w:hAnsi="ArialMT"/>
          <w:color w:val="000000"/>
        </w:rPr>
        <w:t xml:space="preserve"> </w:t>
      </w:r>
      <w:proofErr w:type="spellStart"/>
      <w:r w:rsidRPr="005F2D39">
        <w:rPr>
          <w:rFonts w:ascii="ArialMT" w:hAnsi="ArialMT"/>
          <w:color w:val="000000"/>
        </w:rPr>
        <w:t>optimisation</w:t>
      </w:r>
      <w:proofErr w:type="spellEnd"/>
      <w:r w:rsidRPr="005F2D39">
        <w:rPr>
          <w:rFonts w:ascii="ArialMT" w:hAnsi="ArialMT"/>
          <w:color w:val="000000"/>
        </w:rPr>
        <w:t xml:space="preserve"> at flat steel production</w:t>
      </w:r>
    </w:p>
    <w:p w14:paraId="5331C64F" w14:textId="77777777" w:rsidR="00CB62A6" w:rsidRDefault="00CB62A6" w:rsidP="00CB62A6">
      <w:pPr>
        <w:pStyle w:val="ListParagraph"/>
        <w:numPr>
          <w:ilvl w:val="0"/>
          <w:numId w:val="1"/>
        </w:numPr>
        <w:spacing w:after="0" w:line="240" w:lineRule="auto"/>
        <w:rPr>
          <w:rFonts w:ascii="ArialMT" w:eastAsia="Times New Roman" w:hAnsi="ArialMT" w:cs="Times New Roman"/>
          <w:color w:val="000000"/>
        </w:rPr>
      </w:pPr>
      <w:r w:rsidRPr="00CB62A6">
        <w:rPr>
          <w:rFonts w:ascii="ArialMT" w:eastAsia="Times New Roman" w:hAnsi="ArialMT" w:cs="Times New Roman"/>
          <w:color w:val="000000"/>
        </w:rPr>
        <w:t xml:space="preserve">Lips, M. (2014). Transforming Government—by Default? In Society and the Internet </w:t>
      </w:r>
    </w:p>
    <w:p w14:paraId="3791AF06" w14:textId="69A872D7" w:rsidR="00CB62A6" w:rsidRPr="00CB62A6" w:rsidRDefault="00CB62A6" w:rsidP="00CB62A6">
      <w:pPr>
        <w:pStyle w:val="ListParagraph"/>
        <w:numPr>
          <w:ilvl w:val="0"/>
          <w:numId w:val="1"/>
        </w:numPr>
        <w:rPr>
          <w:rFonts w:ascii="Times New Roman" w:eastAsia="Times New Roman" w:hAnsi="Times New Roman" w:cs="Times New Roman"/>
          <w:sz w:val="24"/>
          <w:szCs w:val="24"/>
        </w:rPr>
      </w:pPr>
      <w:r w:rsidRPr="00CB62A6">
        <w:rPr>
          <w:rFonts w:ascii="ArialMT" w:eastAsia="Times New Roman" w:hAnsi="ArialMT" w:cs="Times New Roman"/>
          <w:color w:val="000000"/>
        </w:rPr>
        <w:t xml:space="preserve"> O’Dell, C and Hubert, C (2011) The New Edge in Knowledge: How Knowledge   Management Is Changing the Way We Do Business, John Wiley, New Jersey</w:t>
      </w:r>
    </w:p>
    <w:p w14:paraId="0EF13181" w14:textId="466AE493" w:rsidR="00CB62A6" w:rsidRPr="00CB62A6" w:rsidRDefault="00CB62A6" w:rsidP="00CB62A6">
      <w:pPr>
        <w:pStyle w:val="ListParagraph"/>
        <w:numPr>
          <w:ilvl w:val="0"/>
          <w:numId w:val="1"/>
        </w:numPr>
        <w:spacing w:after="0" w:line="240" w:lineRule="auto"/>
        <w:rPr>
          <w:rFonts w:ascii="Times New Roman" w:eastAsia="Times New Roman" w:hAnsi="Times New Roman" w:cs="Times New Roman"/>
          <w:sz w:val="24"/>
          <w:szCs w:val="24"/>
        </w:rPr>
      </w:pPr>
      <w:r w:rsidRPr="00CB62A6">
        <w:rPr>
          <w:rFonts w:ascii="ArialMT" w:eastAsia="Times New Roman" w:hAnsi="ArialMT" w:cs="Times New Roman"/>
          <w:color w:val="000000"/>
        </w:rPr>
        <w:t>Newell, S. et al. (2009). Managing Knowledge Work and Innovation. 2nd ed. Basingstoke: Palgrave Macmillan</w:t>
      </w:r>
    </w:p>
    <w:p w14:paraId="072D10AC" w14:textId="09C1180C" w:rsidR="004B5733" w:rsidRPr="00F86D66" w:rsidRDefault="00CB62A6" w:rsidP="00F86D66">
      <w:pPr>
        <w:pStyle w:val="ListParagraph"/>
        <w:numPr>
          <w:ilvl w:val="0"/>
          <w:numId w:val="1"/>
        </w:numPr>
        <w:spacing w:after="0" w:line="240" w:lineRule="auto"/>
        <w:rPr>
          <w:rFonts w:ascii="Times New Roman" w:eastAsia="Times New Roman" w:hAnsi="Times New Roman" w:cs="Times New Roman"/>
          <w:sz w:val="24"/>
          <w:szCs w:val="24"/>
        </w:rPr>
      </w:pPr>
      <w:r w:rsidRPr="00CB62A6">
        <w:rPr>
          <w:rFonts w:ascii="ArialMT" w:eastAsia="Times New Roman" w:hAnsi="ArialMT" w:cs="Times New Roman"/>
          <w:color w:val="000000"/>
        </w:rPr>
        <w:t xml:space="preserve">Mosconi, E. Roy, Marie-Christine. </w:t>
      </w:r>
      <w:r w:rsidR="00EA78A2">
        <w:rPr>
          <w:rFonts w:ascii="ArialMT" w:eastAsia="Times New Roman" w:hAnsi="ArialMT" w:cs="Times New Roman"/>
          <w:color w:val="000000"/>
        </w:rPr>
        <w:t xml:space="preserve">(2013). </w:t>
      </w:r>
      <w:r w:rsidRPr="00CB62A6">
        <w:rPr>
          <w:rFonts w:ascii="ArialMT" w:eastAsia="Times New Roman" w:hAnsi="ArialMT" w:cs="Times New Roman"/>
          <w:color w:val="000000"/>
        </w:rPr>
        <w:t xml:space="preserve">Linking Management </w:t>
      </w:r>
      <w:r w:rsidR="009B768F">
        <w:rPr>
          <w:rFonts w:ascii="ArialMT" w:eastAsia="Times New Roman" w:hAnsi="ArialMT" w:cs="Times New Roman"/>
          <w:color w:val="000000"/>
        </w:rPr>
        <w:t xml:space="preserve">and Organizational Performance </w:t>
      </w:r>
      <w:r w:rsidRPr="00CB62A6">
        <w:rPr>
          <w:rFonts w:ascii="ArialMT" w:eastAsia="Times New Roman" w:hAnsi="ArialMT" w:cs="Times New Roman"/>
          <w:color w:val="000000"/>
        </w:rPr>
        <w:t>(Online) International Business Research. Sep2</w:t>
      </w:r>
      <w:r w:rsidR="00EA78A2">
        <w:rPr>
          <w:rFonts w:ascii="ArialMT" w:eastAsia="Times New Roman" w:hAnsi="ArialMT" w:cs="Times New Roman"/>
          <w:color w:val="000000"/>
        </w:rPr>
        <w:t>013, Vol. 6 Issue 9, p68-76. 9.</w:t>
      </w:r>
      <w:r w:rsidRPr="00F86D66">
        <w:rPr>
          <w:rFonts w:ascii="ArialMT" w:eastAsia="Times New Roman" w:hAnsi="ArialMT" w:cs="Times New Roman"/>
          <w:color w:val="000000"/>
        </w:rPr>
        <w:t xml:space="preserve">           </w:t>
      </w:r>
    </w:p>
    <w:sectPr w:rsidR="004B5733" w:rsidRPr="00F86D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20B0604020202020204"/>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7976AB"/>
    <w:multiLevelType w:val="hybridMultilevel"/>
    <w:tmpl w:val="8F402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F68"/>
    <w:rsid w:val="000074D6"/>
    <w:rsid w:val="00010486"/>
    <w:rsid w:val="00021EDD"/>
    <w:rsid w:val="000230E8"/>
    <w:rsid w:val="00032EAC"/>
    <w:rsid w:val="00037281"/>
    <w:rsid w:val="000464F0"/>
    <w:rsid w:val="0005782E"/>
    <w:rsid w:val="0007277A"/>
    <w:rsid w:val="0007771C"/>
    <w:rsid w:val="00085388"/>
    <w:rsid w:val="00087013"/>
    <w:rsid w:val="000A7FB6"/>
    <w:rsid w:val="000B4670"/>
    <w:rsid w:val="000D005D"/>
    <w:rsid w:val="000D5FF2"/>
    <w:rsid w:val="000F06D8"/>
    <w:rsid w:val="000F0BC9"/>
    <w:rsid w:val="000F3D39"/>
    <w:rsid w:val="000F506B"/>
    <w:rsid w:val="000F63B5"/>
    <w:rsid w:val="000F6FBC"/>
    <w:rsid w:val="000F7D63"/>
    <w:rsid w:val="001053B1"/>
    <w:rsid w:val="00126738"/>
    <w:rsid w:val="001613A4"/>
    <w:rsid w:val="00174E5D"/>
    <w:rsid w:val="00186C4C"/>
    <w:rsid w:val="00191579"/>
    <w:rsid w:val="00196B6D"/>
    <w:rsid w:val="001B196E"/>
    <w:rsid w:val="001C1114"/>
    <w:rsid w:val="001C45D5"/>
    <w:rsid w:val="001F29A7"/>
    <w:rsid w:val="00200372"/>
    <w:rsid w:val="002075BE"/>
    <w:rsid w:val="00212A1B"/>
    <w:rsid w:val="00231546"/>
    <w:rsid w:val="00236FD6"/>
    <w:rsid w:val="0023774B"/>
    <w:rsid w:val="002474BC"/>
    <w:rsid w:val="00256848"/>
    <w:rsid w:val="00260494"/>
    <w:rsid w:val="00267A51"/>
    <w:rsid w:val="00272237"/>
    <w:rsid w:val="0028684E"/>
    <w:rsid w:val="002A20A8"/>
    <w:rsid w:val="002B4430"/>
    <w:rsid w:val="002C5B77"/>
    <w:rsid w:val="002F5311"/>
    <w:rsid w:val="003013AC"/>
    <w:rsid w:val="0030278F"/>
    <w:rsid w:val="00316E0B"/>
    <w:rsid w:val="00321B3F"/>
    <w:rsid w:val="00324108"/>
    <w:rsid w:val="00326DDC"/>
    <w:rsid w:val="0034130A"/>
    <w:rsid w:val="00344684"/>
    <w:rsid w:val="00345199"/>
    <w:rsid w:val="003664DD"/>
    <w:rsid w:val="003865E0"/>
    <w:rsid w:val="00397748"/>
    <w:rsid w:val="003E0500"/>
    <w:rsid w:val="003F3CBC"/>
    <w:rsid w:val="00400172"/>
    <w:rsid w:val="004027B5"/>
    <w:rsid w:val="004071F5"/>
    <w:rsid w:val="00416BFD"/>
    <w:rsid w:val="00426400"/>
    <w:rsid w:val="00426F7D"/>
    <w:rsid w:val="00427D5B"/>
    <w:rsid w:val="004402A6"/>
    <w:rsid w:val="004462BA"/>
    <w:rsid w:val="00483015"/>
    <w:rsid w:val="004847BE"/>
    <w:rsid w:val="00492CE8"/>
    <w:rsid w:val="004951B4"/>
    <w:rsid w:val="004B41A4"/>
    <w:rsid w:val="004B5733"/>
    <w:rsid w:val="004C0B1B"/>
    <w:rsid w:val="004C282B"/>
    <w:rsid w:val="004C4CED"/>
    <w:rsid w:val="004D5206"/>
    <w:rsid w:val="004E7773"/>
    <w:rsid w:val="005066BF"/>
    <w:rsid w:val="00507B54"/>
    <w:rsid w:val="00524251"/>
    <w:rsid w:val="005250E9"/>
    <w:rsid w:val="00527452"/>
    <w:rsid w:val="00532403"/>
    <w:rsid w:val="00533F01"/>
    <w:rsid w:val="00540EBC"/>
    <w:rsid w:val="0055529B"/>
    <w:rsid w:val="005579B8"/>
    <w:rsid w:val="00563602"/>
    <w:rsid w:val="005671DD"/>
    <w:rsid w:val="00590BF7"/>
    <w:rsid w:val="0059502D"/>
    <w:rsid w:val="0059629E"/>
    <w:rsid w:val="0059753C"/>
    <w:rsid w:val="005A531D"/>
    <w:rsid w:val="005C26E1"/>
    <w:rsid w:val="005C2832"/>
    <w:rsid w:val="005C451D"/>
    <w:rsid w:val="005C4799"/>
    <w:rsid w:val="005D3D82"/>
    <w:rsid w:val="005F2D39"/>
    <w:rsid w:val="005F5DE2"/>
    <w:rsid w:val="005F740A"/>
    <w:rsid w:val="00613318"/>
    <w:rsid w:val="006143E0"/>
    <w:rsid w:val="0064595E"/>
    <w:rsid w:val="00676773"/>
    <w:rsid w:val="00681F5E"/>
    <w:rsid w:val="006A3257"/>
    <w:rsid w:val="006D2543"/>
    <w:rsid w:val="006E0F08"/>
    <w:rsid w:val="006E2B29"/>
    <w:rsid w:val="006E72E2"/>
    <w:rsid w:val="006F7D4D"/>
    <w:rsid w:val="007167E8"/>
    <w:rsid w:val="00727621"/>
    <w:rsid w:val="00731BF3"/>
    <w:rsid w:val="00746045"/>
    <w:rsid w:val="00747A7A"/>
    <w:rsid w:val="00755E2D"/>
    <w:rsid w:val="007A1652"/>
    <w:rsid w:val="007A5326"/>
    <w:rsid w:val="007B5E79"/>
    <w:rsid w:val="007B6031"/>
    <w:rsid w:val="007D4668"/>
    <w:rsid w:val="007F1FE1"/>
    <w:rsid w:val="007F4AF6"/>
    <w:rsid w:val="00801645"/>
    <w:rsid w:val="00805F90"/>
    <w:rsid w:val="00812138"/>
    <w:rsid w:val="0082185A"/>
    <w:rsid w:val="00851FFA"/>
    <w:rsid w:val="00865A98"/>
    <w:rsid w:val="0087287D"/>
    <w:rsid w:val="00891986"/>
    <w:rsid w:val="008A2311"/>
    <w:rsid w:val="008A5049"/>
    <w:rsid w:val="008B0F4A"/>
    <w:rsid w:val="008D2EB9"/>
    <w:rsid w:val="008D619E"/>
    <w:rsid w:val="008E0409"/>
    <w:rsid w:val="008E3252"/>
    <w:rsid w:val="008F0702"/>
    <w:rsid w:val="008F12FA"/>
    <w:rsid w:val="00912B85"/>
    <w:rsid w:val="00913B5D"/>
    <w:rsid w:val="00926998"/>
    <w:rsid w:val="00957EFB"/>
    <w:rsid w:val="00964F8F"/>
    <w:rsid w:val="0098245E"/>
    <w:rsid w:val="00982C42"/>
    <w:rsid w:val="00982CC6"/>
    <w:rsid w:val="00986984"/>
    <w:rsid w:val="0099353A"/>
    <w:rsid w:val="00993E10"/>
    <w:rsid w:val="009A0153"/>
    <w:rsid w:val="009B0704"/>
    <w:rsid w:val="009B768F"/>
    <w:rsid w:val="009E0E4F"/>
    <w:rsid w:val="009F71C7"/>
    <w:rsid w:val="00A01614"/>
    <w:rsid w:val="00A01D68"/>
    <w:rsid w:val="00A44035"/>
    <w:rsid w:val="00A5627A"/>
    <w:rsid w:val="00A84D70"/>
    <w:rsid w:val="00A96049"/>
    <w:rsid w:val="00AA07F5"/>
    <w:rsid w:val="00AB0200"/>
    <w:rsid w:val="00AC49D7"/>
    <w:rsid w:val="00AD060E"/>
    <w:rsid w:val="00B12D80"/>
    <w:rsid w:val="00B43738"/>
    <w:rsid w:val="00B51811"/>
    <w:rsid w:val="00B8623F"/>
    <w:rsid w:val="00B94400"/>
    <w:rsid w:val="00B95B1E"/>
    <w:rsid w:val="00BA06D5"/>
    <w:rsid w:val="00BA30BF"/>
    <w:rsid w:val="00BA3800"/>
    <w:rsid w:val="00BD3909"/>
    <w:rsid w:val="00BE090C"/>
    <w:rsid w:val="00C033F8"/>
    <w:rsid w:val="00C15C11"/>
    <w:rsid w:val="00C25301"/>
    <w:rsid w:val="00C34A6D"/>
    <w:rsid w:val="00C37356"/>
    <w:rsid w:val="00C40357"/>
    <w:rsid w:val="00C47B59"/>
    <w:rsid w:val="00C519BE"/>
    <w:rsid w:val="00C55466"/>
    <w:rsid w:val="00C665C6"/>
    <w:rsid w:val="00C66D54"/>
    <w:rsid w:val="00C73C3C"/>
    <w:rsid w:val="00C812BD"/>
    <w:rsid w:val="00C8359F"/>
    <w:rsid w:val="00C87395"/>
    <w:rsid w:val="00CB2670"/>
    <w:rsid w:val="00CB438C"/>
    <w:rsid w:val="00CB5328"/>
    <w:rsid w:val="00CB62A6"/>
    <w:rsid w:val="00CC44FF"/>
    <w:rsid w:val="00CC6E9A"/>
    <w:rsid w:val="00CF2208"/>
    <w:rsid w:val="00D042E7"/>
    <w:rsid w:val="00D2140F"/>
    <w:rsid w:val="00D23975"/>
    <w:rsid w:val="00D24D05"/>
    <w:rsid w:val="00D27E61"/>
    <w:rsid w:val="00D32371"/>
    <w:rsid w:val="00D344CD"/>
    <w:rsid w:val="00D34F36"/>
    <w:rsid w:val="00D51897"/>
    <w:rsid w:val="00D53C17"/>
    <w:rsid w:val="00D85D07"/>
    <w:rsid w:val="00D865A0"/>
    <w:rsid w:val="00D86E54"/>
    <w:rsid w:val="00D91002"/>
    <w:rsid w:val="00D957C8"/>
    <w:rsid w:val="00D96593"/>
    <w:rsid w:val="00D9751C"/>
    <w:rsid w:val="00DC31EF"/>
    <w:rsid w:val="00DE4E6C"/>
    <w:rsid w:val="00DE7796"/>
    <w:rsid w:val="00DF304B"/>
    <w:rsid w:val="00E23EDE"/>
    <w:rsid w:val="00E25FD9"/>
    <w:rsid w:val="00E276DC"/>
    <w:rsid w:val="00E530A4"/>
    <w:rsid w:val="00E541B8"/>
    <w:rsid w:val="00E56F68"/>
    <w:rsid w:val="00E641AB"/>
    <w:rsid w:val="00E97F84"/>
    <w:rsid w:val="00EA3FB7"/>
    <w:rsid w:val="00EA48A6"/>
    <w:rsid w:val="00EA78A2"/>
    <w:rsid w:val="00EB1CC7"/>
    <w:rsid w:val="00EE39E4"/>
    <w:rsid w:val="00F12482"/>
    <w:rsid w:val="00F21821"/>
    <w:rsid w:val="00F240D3"/>
    <w:rsid w:val="00F307BC"/>
    <w:rsid w:val="00F55DF5"/>
    <w:rsid w:val="00F65793"/>
    <w:rsid w:val="00F719A6"/>
    <w:rsid w:val="00F74132"/>
    <w:rsid w:val="00F74D8D"/>
    <w:rsid w:val="00F81371"/>
    <w:rsid w:val="00F81A84"/>
    <w:rsid w:val="00F86D66"/>
    <w:rsid w:val="00F96723"/>
    <w:rsid w:val="00FA2403"/>
    <w:rsid w:val="00FB19D8"/>
    <w:rsid w:val="00FE2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45842"/>
  <w15:chartTrackingRefBased/>
  <w15:docId w15:val="{5578E356-F60B-48AD-BFEE-6DEFEA4D3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5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75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5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075B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9502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78F"/>
    <w:pPr>
      <w:ind w:left="720"/>
      <w:contextualSpacing/>
    </w:pPr>
  </w:style>
  <w:style w:type="paragraph" w:styleId="NormalWeb">
    <w:name w:val="Normal (Web)"/>
    <w:basedOn w:val="Normal"/>
    <w:uiPriority w:val="99"/>
    <w:semiHidden/>
    <w:unhideWhenUsed/>
    <w:rsid w:val="004B57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5733"/>
    <w:rPr>
      <w:color w:val="0563C1" w:themeColor="hyperlink"/>
      <w:u w:val="single"/>
    </w:rPr>
  </w:style>
  <w:style w:type="character" w:customStyle="1" w:styleId="UnresolvedMention1">
    <w:name w:val="Unresolved Mention1"/>
    <w:basedOn w:val="DefaultParagraphFont"/>
    <w:uiPriority w:val="99"/>
    <w:semiHidden/>
    <w:unhideWhenUsed/>
    <w:rsid w:val="004B5733"/>
    <w:rPr>
      <w:color w:val="605E5C"/>
      <w:shd w:val="clear" w:color="auto" w:fill="E1DFDD"/>
    </w:rPr>
  </w:style>
  <w:style w:type="paragraph" w:customStyle="1" w:styleId="txt">
    <w:name w:val="txt"/>
    <w:basedOn w:val="Normal"/>
    <w:rsid w:val="00851FF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txt">
    <w:name w:val="subtxt"/>
    <w:basedOn w:val="Normal"/>
    <w:rsid w:val="00851F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5F2D39"/>
    <w:rPr>
      <w:rFonts w:ascii="ArialMT" w:hAnsi="ArialMT" w:hint="default"/>
      <w:b w:val="0"/>
      <w:bCs w:val="0"/>
      <w:i w:val="0"/>
      <w:iCs w:val="0"/>
      <w:color w:val="000000"/>
      <w:sz w:val="22"/>
      <w:szCs w:val="22"/>
    </w:rPr>
  </w:style>
  <w:style w:type="character" w:customStyle="1" w:styleId="Heading1Char">
    <w:name w:val="Heading 1 Char"/>
    <w:basedOn w:val="DefaultParagraphFont"/>
    <w:link w:val="Heading1"/>
    <w:uiPriority w:val="9"/>
    <w:rsid w:val="002075B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75B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75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075B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9502D"/>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9A0153"/>
    <w:pPr>
      <w:outlineLvl w:val="9"/>
    </w:pPr>
  </w:style>
  <w:style w:type="paragraph" w:styleId="TOC1">
    <w:name w:val="toc 1"/>
    <w:basedOn w:val="Normal"/>
    <w:next w:val="Normal"/>
    <w:autoRedefine/>
    <w:uiPriority w:val="39"/>
    <w:unhideWhenUsed/>
    <w:rsid w:val="009A0153"/>
    <w:pPr>
      <w:spacing w:after="100"/>
    </w:pPr>
  </w:style>
  <w:style w:type="paragraph" w:styleId="TOC2">
    <w:name w:val="toc 2"/>
    <w:basedOn w:val="Normal"/>
    <w:next w:val="Normal"/>
    <w:autoRedefine/>
    <w:uiPriority w:val="39"/>
    <w:unhideWhenUsed/>
    <w:rsid w:val="009A0153"/>
    <w:pPr>
      <w:spacing w:after="100"/>
      <w:ind w:left="220"/>
    </w:pPr>
  </w:style>
  <w:style w:type="paragraph" w:styleId="TOC3">
    <w:name w:val="toc 3"/>
    <w:basedOn w:val="Normal"/>
    <w:next w:val="Normal"/>
    <w:autoRedefine/>
    <w:uiPriority w:val="39"/>
    <w:unhideWhenUsed/>
    <w:rsid w:val="009A015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69578">
      <w:bodyDiv w:val="1"/>
      <w:marLeft w:val="0"/>
      <w:marRight w:val="0"/>
      <w:marTop w:val="0"/>
      <w:marBottom w:val="0"/>
      <w:divBdr>
        <w:top w:val="none" w:sz="0" w:space="0" w:color="auto"/>
        <w:left w:val="none" w:sz="0" w:space="0" w:color="auto"/>
        <w:bottom w:val="none" w:sz="0" w:space="0" w:color="auto"/>
        <w:right w:val="none" w:sz="0" w:space="0" w:color="auto"/>
      </w:divBdr>
    </w:div>
    <w:div w:id="410783528">
      <w:bodyDiv w:val="1"/>
      <w:marLeft w:val="0"/>
      <w:marRight w:val="0"/>
      <w:marTop w:val="0"/>
      <w:marBottom w:val="0"/>
      <w:divBdr>
        <w:top w:val="none" w:sz="0" w:space="0" w:color="auto"/>
        <w:left w:val="none" w:sz="0" w:space="0" w:color="auto"/>
        <w:bottom w:val="none" w:sz="0" w:space="0" w:color="auto"/>
        <w:right w:val="none" w:sz="0" w:space="0" w:color="auto"/>
      </w:divBdr>
    </w:div>
    <w:div w:id="720783582">
      <w:bodyDiv w:val="1"/>
      <w:marLeft w:val="0"/>
      <w:marRight w:val="0"/>
      <w:marTop w:val="0"/>
      <w:marBottom w:val="0"/>
      <w:divBdr>
        <w:top w:val="none" w:sz="0" w:space="0" w:color="auto"/>
        <w:left w:val="none" w:sz="0" w:space="0" w:color="auto"/>
        <w:bottom w:val="none" w:sz="0" w:space="0" w:color="auto"/>
        <w:right w:val="none" w:sz="0" w:space="0" w:color="auto"/>
      </w:divBdr>
    </w:div>
    <w:div w:id="731346573">
      <w:bodyDiv w:val="1"/>
      <w:marLeft w:val="0"/>
      <w:marRight w:val="0"/>
      <w:marTop w:val="0"/>
      <w:marBottom w:val="0"/>
      <w:divBdr>
        <w:top w:val="none" w:sz="0" w:space="0" w:color="auto"/>
        <w:left w:val="none" w:sz="0" w:space="0" w:color="auto"/>
        <w:bottom w:val="none" w:sz="0" w:space="0" w:color="auto"/>
        <w:right w:val="none" w:sz="0" w:space="0" w:color="auto"/>
      </w:divBdr>
    </w:div>
    <w:div w:id="783694595">
      <w:bodyDiv w:val="1"/>
      <w:marLeft w:val="0"/>
      <w:marRight w:val="0"/>
      <w:marTop w:val="0"/>
      <w:marBottom w:val="0"/>
      <w:divBdr>
        <w:top w:val="none" w:sz="0" w:space="0" w:color="auto"/>
        <w:left w:val="none" w:sz="0" w:space="0" w:color="auto"/>
        <w:bottom w:val="none" w:sz="0" w:space="0" w:color="auto"/>
        <w:right w:val="none" w:sz="0" w:space="0" w:color="auto"/>
      </w:divBdr>
    </w:div>
    <w:div w:id="836382820">
      <w:bodyDiv w:val="1"/>
      <w:marLeft w:val="0"/>
      <w:marRight w:val="0"/>
      <w:marTop w:val="0"/>
      <w:marBottom w:val="0"/>
      <w:divBdr>
        <w:top w:val="none" w:sz="0" w:space="0" w:color="auto"/>
        <w:left w:val="none" w:sz="0" w:space="0" w:color="auto"/>
        <w:bottom w:val="none" w:sz="0" w:space="0" w:color="auto"/>
        <w:right w:val="none" w:sz="0" w:space="0" w:color="auto"/>
      </w:divBdr>
    </w:div>
    <w:div w:id="916062927">
      <w:bodyDiv w:val="1"/>
      <w:marLeft w:val="0"/>
      <w:marRight w:val="0"/>
      <w:marTop w:val="0"/>
      <w:marBottom w:val="0"/>
      <w:divBdr>
        <w:top w:val="none" w:sz="0" w:space="0" w:color="auto"/>
        <w:left w:val="none" w:sz="0" w:space="0" w:color="auto"/>
        <w:bottom w:val="none" w:sz="0" w:space="0" w:color="auto"/>
        <w:right w:val="none" w:sz="0" w:space="0" w:color="auto"/>
      </w:divBdr>
    </w:div>
    <w:div w:id="986930784">
      <w:bodyDiv w:val="1"/>
      <w:marLeft w:val="0"/>
      <w:marRight w:val="0"/>
      <w:marTop w:val="0"/>
      <w:marBottom w:val="0"/>
      <w:divBdr>
        <w:top w:val="none" w:sz="0" w:space="0" w:color="auto"/>
        <w:left w:val="none" w:sz="0" w:space="0" w:color="auto"/>
        <w:bottom w:val="none" w:sz="0" w:space="0" w:color="auto"/>
        <w:right w:val="none" w:sz="0" w:space="0" w:color="auto"/>
      </w:divBdr>
    </w:div>
    <w:div w:id="1073116016">
      <w:bodyDiv w:val="1"/>
      <w:marLeft w:val="0"/>
      <w:marRight w:val="0"/>
      <w:marTop w:val="0"/>
      <w:marBottom w:val="0"/>
      <w:divBdr>
        <w:top w:val="none" w:sz="0" w:space="0" w:color="auto"/>
        <w:left w:val="none" w:sz="0" w:space="0" w:color="auto"/>
        <w:bottom w:val="none" w:sz="0" w:space="0" w:color="auto"/>
        <w:right w:val="none" w:sz="0" w:space="0" w:color="auto"/>
      </w:divBdr>
    </w:div>
    <w:div w:id="1105661014">
      <w:bodyDiv w:val="1"/>
      <w:marLeft w:val="0"/>
      <w:marRight w:val="0"/>
      <w:marTop w:val="0"/>
      <w:marBottom w:val="0"/>
      <w:divBdr>
        <w:top w:val="none" w:sz="0" w:space="0" w:color="auto"/>
        <w:left w:val="none" w:sz="0" w:space="0" w:color="auto"/>
        <w:bottom w:val="none" w:sz="0" w:space="0" w:color="auto"/>
        <w:right w:val="none" w:sz="0" w:space="0" w:color="auto"/>
      </w:divBdr>
    </w:div>
    <w:div w:id="1587227565">
      <w:bodyDiv w:val="1"/>
      <w:marLeft w:val="0"/>
      <w:marRight w:val="0"/>
      <w:marTop w:val="0"/>
      <w:marBottom w:val="0"/>
      <w:divBdr>
        <w:top w:val="none" w:sz="0" w:space="0" w:color="auto"/>
        <w:left w:val="none" w:sz="0" w:space="0" w:color="auto"/>
        <w:bottom w:val="none" w:sz="0" w:space="0" w:color="auto"/>
        <w:right w:val="none" w:sz="0" w:space="0" w:color="auto"/>
      </w:divBdr>
    </w:div>
    <w:div w:id="198010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en.wikipedia.org/wiki/Telecommunication"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hyperlink" Target="https://en.wikipedia.org/wiki/Diversification_(marketing_strategy)" TargetMode="Externa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40BEF-572E-1D42-928E-9ED4BD247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1746</TotalTime>
  <Pages>17</Pages>
  <Words>5361</Words>
  <Characters>30563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Brandon Anderson</cp:lastModifiedBy>
  <cp:revision>2</cp:revision>
  <dcterms:created xsi:type="dcterms:W3CDTF">2020-03-29T15:57:00Z</dcterms:created>
  <dcterms:modified xsi:type="dcterms:W3CDTF">2020-05-11T16:07:00Z</dcterms:modified>
</cp:coreProperties>
</file>