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DE66E6" w14:textId="18A024BD" w:rsidR="00D01125" w:rsidRDefault="00E82E78">
      <w:r>
        <w:t xml:space="preserve">Effect of covid 19 Pandemic on elderly people on Health and Wellbeing </w:t>
      </w:r>
    </w:p>
    <w:p w14:paraId="39B9E64B" w14:textId="77777777" w:rsidR="00D01125" w:rsidRDefault="00D01125"/>
    <w:p w14:paraId="753178FF" w14:textId="71776EC5" w:rsidR="00D01125" w:rsidRDefault="00D01125">
      <w:r w:rsidRPr="00D01125">
        <w:t xml:space="preserve">Effects of COVID-19 Pandemic on Health and Wellbeing of Older </w:t>
      </w:r>
      <w:r w:rsidR="00E82E78" w:rsidRPr="00D01125">
        <w:t>People</w:t>
      </w:r>
      <w:r w:rsidR="00E82E78">
        <w:t xml:space="preserve">: A </w:t>
      </w:r>
      <w:r w:rsidR="00E82E78" w:rsidRPr="00E82E78">
        <w:t>Comprehensive Review</w:t>
      </w:r>
    </w:p>
    <w:p w14:paraId="275AA9F1" w14:textId="77777777" w:rsidR="00D01125" w:rsidRDefault="00D01125"/>
    <w:p w14:paraId="414B5E88" w14:textId="5C364B14" w:rsidR="00DB3A0C" w:rsidRDefault="00D01125">
      <w:r w:rsidRPr="00D01125">
        <w:t xml:space="preserve">Corresponding Author: </w:t>
      </w:r>
      <w:proofErr w:type="spellStart"/>
      <w:r w:rsidRPr="00D01125">
        <w:t>Sarath</w:t>
      </w:r>
      <w:proofErr w:type="spellEnd"/>
      <w:r w:rsidRPr="00D01125">
        <w:t xml:space="preserve"> </w:t>
      </w:r>
      <w:proofErr w:type="spellStart"/>
      <w:r w:rsidRPr="00D01125">
        <w:t>Lekamwasam</w:t>
      </w:r>
      <w:proofErr w:type="spellEnd"/>
      <w:r w:rsidRPr="00D01125">
        <w:t xml:space="preserve">, MD, PhD Department of Medicine, Faculty of Medicine, Population Health Research </w:t>
      </w:r>
      <w:proofErr w:type="spellStart"/>
      <w:r w:rsidRPr="00D01125">
        <w:t>Center</w:t>
      </w:r>
      <w:proofErr w:type="spellEnd"/>
      <w:r w:rsidRPr="00D01125">
        <w:t>, Galle, Sri Lanka</w:t>
      </w:r>
    </w:p>
    <w:p w14:paraId="29EB37E0" w14:textId="0DE1794D" w:rsidR="00D01125" w:rsidRDefault="00D01125">
      <w:r>
        <w:t>Publication date: June 15,2020</w:t>
      </w:r>
    </w:p>
    <w:p w14:paraId="1DF72AA9" w14:textId="5B9179A2" w:rsidR="00E82E78" w:rsidRDefault="00E82E78">
      <w:r>
        <w:t>Comprehensive review</w:t>
      </w:r>
      <w:r w:rsidR="007D075D">
        <w:t>.</w:t>
      </w:r>
    </w:p>
    <w:p w14:paraId="34EE9529" w14:textId="2B1B3D71" w:rsidR="00D01125" w:rsidRDefault="007D075D">
      <w:r>
        <w:t>Aim: To show the impact of pandemic in elderly people.</w:t>
      </w:r>
    </w:p>
    <w:p w14:paraId="4F10E081" w14:textId="74C52621" w:rsidR="00BC069E" w:rsidRDefault="00BC069E">
      <w:r>
        <w:t xml:space="preserve">Key </w:t>
      </w:r>
      <w:proofErr w:type="gramStart"/>
      <w:r>
        <w:t>words:covid</w:t>
      </w:r>
      <w:proofErr w:type="gramEnd"/>
      <w:r>
        <w:t xml:space="preserve">-19,aged,pandemic </w:t>
      </w:r>
      <w:proofErr w:type="spellStart"/>
      <w:r>
        <w:t>effect,health,wellbeing</w:t>
      </w:r>
      <w:proofErr w:type="spellEnd"/>
      <w:r>
        <w:t>,</w:t>
      </w:r>
    </w:p>
    <w:p w14:paraId="0E4149D8" w14:textId="5520B17A" w:rsidR="007D075D" w:rsidRDefault="00BC069E">
      <w:r w:rsidRPr="00BC069E">
        <w:t xml:space="preserve">The negative effects of pandemics are more severe in marginalized populations such as older adults who have higher risks of acquiring infection, more disease-related complications, and increased risks of </w:t>
      </w:r>
      <w:r w:rsidR="00A8546F" w:rsidRPr="00BC069E">
        <w:t>death.</w:t>
      </w:r>
      <w:r w:rsidR="00A8546F">
        <w:t xml:space="preserve"> </w:t>
      </w:r>
      <w:r w:rsidR="00A8546F" w:rsidRPr="00BC069E">
        <w:t>Older</w:t>
      </w:r>
      <w:r w:rsidRPr="00BC069E">
        <w:t xml:space="preserve"> people are affect-</w:t>
      </w:r>
      <w:r w:rsidR="00A8546F" w:rsidRPr="00BC069E">
        <w:t xml:space="preserve">ed </w:t>
      </w:r>
      <w:proofErr w:type="gramStart"/>
      <w:r w:rsidR="00A8546F" w:rsidRPr="00BC069E">
        <w:t>by</w:t>
      </w:r>
      <w:r w:rsidRPr="00BC069E">
        <w:t xml:space="preserve">  policy</w:t>
      </w:r>
      <w:proofErr w:type="gramEnd"/>
      <w:r w:rsidRPr="00BC069E">
        <w:t xml:space="preserve">  decisions  and  containment  measures  taken  during  pandemics.  </w:t>
      </w:r>
      <w:r w:rsidR="00A8546F" w:rsidRPr="00BC069E">
        <w:t xml:space="preserve">With rapid </w:t>
      </w:r>
      <w:proofErr w:type="gramStart"/>
      <w:r w:rsidR="00A8546F" w:rsidRPr="00BC069E">
        <w:t>patient</w:t>
      </w:r>
      <w:r w:rsidRPr="00BC069E">
        <w:t xml:space="preserve">  turnover</w:t>
      </w:r>
      <w:proofErr w:type="gramEnd"/>
      <w:r w:rsidRPr="00BC069E">
        <w:t xml:space="preserve">  and  overwhelmed  health  care  facilities,  this  older  population  may  not  receive  proper  medical  care.  </w:t>
      </w:r>
      <w:proofErr w:type="gramStart"/>
      <w:r w:rsidRPr="00BC069E">
        <w:t>In  addition</w:t>
      </w:r>
      <w:proofErr w:type="gramEnd"/>
      <w:r w:rsidRPr="00BC069E">
        <w:t xml:space="preserve">  to  poor  clinical  outcomes,  such  measures  have  profound  negative  </w:t>
      </w:r>
      <w:r w:rsidRPr="00BC069E">
        <w:t>effects</w:t>
      </w:r>
      <w:r w:rsidRPr="00BC069E">
        <w:t xml:space="preserve"> on the mental health of older populations.   </w:t>
      </w:r>
      <w:proofErr w:type="gramStart"/>
      <w:r w:rsidRPr="00BC069E">
        <w:t>Pandemics  lead</w:t>
      </w:r>
      <w:proofErr w:type="gramEnd"/>
      <w:r w:rsidRPr="00BC069E">
        <w:t xml:space="preserve">  to  social  disruption  and  economic  downturns  both  regionally  and  globally,  as  well  as  uncertainty  and  anxiety  among  populations.  </w:t>
      </w:r>
      <w:proofErr w:type="gramStart"/>
      <w:r w:rsidRPr="00BC069E">
        <w:t>The  effect</w:t>
      </w:r>
      <w:proofErr w:type="gramEnd"/>
      <w:r w:rsidRPr="00BC069E">
        <w:t xml:space="preserve">  of  pandemics  on  economies  and  healthcare  systems  is  enormous.  </w:t>
      </w:r>
      <w:proofErr w:type="gramStart"/>
      <w:r w:rsidRPr="00BC069E">
        <w:t>Furthermore,  pandemics</w:t>
      </w:r>
      <w:proofErr w:type="gramEnd"/>
      <w:r w:rsidRPr="00BC069E">
        <w:t xml:space="preserve">  are  as-sociated with overcrowding of healthcare facilities, as well as health care  staff  exhaustion  and  burnout,  resulting  in  the  disruption  of  routine  care  provided  to  patients  with  other  illnesses.  </w:t>
      </w:r>
      <w:proofErr w:type="gramStart"/>
      <w:r w:rsidRPr="00BC069E">
        <w:t>Pandemics  affect</w:t>
      </w:r>
      <w:proofErr w:type="gramEnd"/>
      <w:r w:rsidRPr="00BC069E">
        <w:t xml:space="preserve">  individuals  differently;  the  resultant  negative  effect  may  be  more  pronounced  on  marginalized  populations,  including  older  adults, refugees, and people living in slums. Older adults are considered a vulnerable population for a multi-</w:t>
      </w:r>
      <w:r w:rsidR="00A8546F" w:rsidRPr="00BC069E">
        <w:t>tide</w:t>
      </w:r>
      <w:r w:rsidRPr="00BC069E">
        <w:t xml:space="preserve"> of reasons. Besides age, multiple diseases</w:t>
      </w:r>
      <w:r w:rsidR="00A8546F">
        <w:t xml:space="preserve"> </w:t>
      </w:r>
      <w:r w:rsidRPr="00BC069E">
        <w:t xml:space="preserve">and poor social habits, nutrition, and living conditions increase the </w:t>
      </w:r>
      <w:proofErr w:type="gramStart"/>
      <w:r w:rsidRPr="00BC069E">
        <w:t>vulnerability  of</w:t>
      </w:r>
      <w:proofErr w:type="gramEnd"/>
      <w:r w:rsidRPr="00BC069E">
        <w:t xml:space="preserve">  older  adults  to  infection.  </w:t>
      </w:r>
    </w:p>
    <w:p w14:paraId="62457DEB" w14:textId="6D8296F0" w:rsidR="00411D89" w:rsidRDefault="00411D89">
      <w:proofErr w:type="gramStart"/>
      <w:r w:rsidRPr="00411D89">
        <w:t>Although  social</w:t>
      </w:r>
      <w:proofErr w:type="gramEnd"/>
      <w:r w:rsidRPr="00411D89">
        <w:t xml:space="preserve">  distancing  could  save  the  lives  of  older  people,  it  also adds to their loneliness. Social constraints subsequent to social </w:t>
      </w:r>
      <w:proofErr w:type="gramStart"/>
      <w:r w:rsidRPr="00411D89">
        <w:t>distancing  and</w:t>
      </w:r>
      <w:proofErr w:type="gramEnd"/>
      <w:r w:rsidRPr="00411D89">
        <w:t xml:space="preserve">  isolation  lead  to  significant  limitations  of  daily  activities, inaccessibility to health workers on whom the older people are  reliant,  financial  constraints,  and  difficulty  in  adjusting  to  new  social barriers created in activities such as online shopping.</w:t>
      </w:r>
    </w:p>
    <w:p w14:paraId="40646DBE" w14:textId="519A5DB4" w:rsidR="000E297C" w:rsidRDefault="000E297C">
      <w:r>
        <w:t xml:space="preserve"> Themes:  </w:t>
      </w:r>
      <w:r w:rsidR="00411D89">
        <w:t xml:space="preserve">Elderly people may be left aside due to decision that </w:t>
      </w:r>
      <w:r>
        <w:t xml:space="preserve">health chooses to concentrate more on younger people. Pandemic been more about the uses of technologies due to </w:t>
      </w:r>
      <w:proofErr w:type="spellStart"/>
      <w:r>
        <w:t xml:space="preserve">self </w:t>
      </w:r>
      <w:proofErr w:type="gramStart"/>
      <w:r>
        <w:t>isolation</w:t>
      </w:r>
      <w:proofErr w:type="spellEnd"/>
      <w:r>
        <w:t>,making</w:t>
      </w:r>
      <w:proofErr w:type="gramEnd"/>
      <w:r>
        <w:t xml:space="preserve"> very hard for elderly people to use, some of them not knowing how to use it.</w:t>
      </w:r>
    </w:p>
    <w:p w14:paraId="2A0994D0" w14:textId="77777777" w:rsidR="00514C24" w:rsidRDefault="00514C24"/>
    <w:p w14:paraId="0D755250" w14:textId="13664315" w:rsidR="007D075D" w:rsidRDefault="00514C24">
      <w:hyperlink r:id="rId4" w:history="1">
        <w:r>
          <w:rPr>
            <w:rStyle w:val="Hyperlink"/>
          </w:rPr>
          <w:t>Effects of COVID-19 Pandemic on Health and Wellbeing of Older People: A Comprehensive Review - PubMed (nih.gov)</w:t>
        </w:r>
      </w:hyperlink>
    </w:p>
    <w:p w14:paraId="46E622CC" w14:textId="596D9D6E" w:rsidR="00514C24" w:rsidRDefault="00514C24"/>
    <w:sectPr w:rsidR="00514C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125"/>
    <w:rsid w:val="000E297C"/>
    <w:rsid w:val="00411D89"/>
    <w:rsid w:val="00514C24"/>
    <w:rsid w:val="007D075D"/>
    <w:rsid w:val="00A8546F"/>
    <w:rsid w:val="00BC069E"/>
    <w:rsid w:val="00D01125"/>
    <w:rsid w:val="00DB3A0C"/>
    <w:rsid w:val="00E82E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3C1D4"/>
  <w15:chartTrackingRefBased/>
  <w15:docId w15:val="{0FEE4D17-5961-4D42-8E1D-00A849286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14C2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pubmed.ncbi.nlm.nih.gov/3275258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1</Pages>
  <Words>431</Words>
  <Characters>2459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MIRELA lazar</dc:creator>
  <cp:keywords/>
  <dc:description/>
  <cp:lastModifiedBy>MIRELA lazar</cp:lastModifiedBy>
  <cp:revision>1</cp:revision>
  <dcterms:created xsi:type="dcterms:W3CDTF">2021-11-15T09:59:00Z</dcterms:created>
  <dcterms:modified xsi:type="dcterms:W3CDTF">2021-11-15T11:10:00Z</dcterms:modified>
</cp:coreProperties>
</file>