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DA18DF6" w:rsidR="005E6C44" w:rsidRPr="00A42F82" w:rsidRDefault="007F4C50" w:rsidP="00A91894">
            <w:pPr>
              <w:rPr>
                <w:rFonts w:ascii="Arial" w:hAnsi="Arial" w:cs="Arial"/>
                <w:sz w:val="22"/>
                <w:szCs w:val="22"/>
              </w:rPr>
            </w:pPr>
            <w:r>
              <w:rPr>
                <w:rFonts w:ascii="Arial" w:hAnsi="Arial" w:cs="Arial"/>
                <w:sz w:val="22"/>
                <w:szCs w:val="22"/>
              </w:rPr>
              <w:t>Rebecca Bisi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83BE740" w:rsidR="005E6C44" w:rsidRPr="00A42F82" w:rsidRDefault="00AA704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24BE2B24" w:rsidR="005E6C44" w:rsidRPr="00A42F82" w:rsidRDefault="00AA7040"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4D6903F" w:rsidR="005E6C44" w:rsidRPr="00A42F82" w:rsidRDefault="007F4C50" w:rsidP="00A91894">
            <w:pPr>
              <w:rPr>
                <w:rFonts w:ascii="Arial" w:hAnsi="Arial" w:cs="Arial"/>
                <w:sz w:val="22"/>
                <w:szCs w:val="22"/>
              </w:rPr>
            </w:pPr>
            <w:r>
              <w:rPr>
                <w:rFonts w:ascii="Arial" w:hAnsi="Arial" w:cs="Arial"/>
                <w:sz w:val="22"/>
                <w:szCs w:val="22"/>
              </w:rPr>
              <w:t>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909BA38" w:rsidR="005E6C44" w:rsidRPr="00A42F82" w:rsidRDefault="007F4C50"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283231D" w:rsidR="005E6C44" w:rsidRPr="00A42F82" w:rsidRDefault="007F4C50" w:rsidP="00A91894">
            <w:pPr>
              <w:rPr>
                <w:rFonts w:ascii="Arial" w:hAnsi="Arial" w:cs="Arial"/>
                <w:sz w:val="22"/>
                <w:szCs w:val="22"/>
              </w:rPr>
            </w:pPr>
            <w:r w:rsidRPr="007F4C50">
              <w:rPr>
                <w:rFonts w:ascii="Arial" w:hAnsi="Arial" w:cs="Arial"/>
                <w:sz w:val="22"/>
                <w:szCs w:val="22"/>
              </w:rPr>
              <w:t>2236124@student.uwtsd.ac.uk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5464BD3" w:rsidR="005E6C44" w:rsidRPr="00A42F82" w:rsidRDefault="007F4C50" w:rsidP="00A91894">
            <w:pPr>
              <w:rPr>
                <w:rFonts w:ascii="Arial" w:hAnsi="Arial" w:cs="Arial"/>
                <w:sz w:val="22"/>
                <w:szCs w:val="22"/>
              </w:rPr>
            </w:pPr>
            <w:r>
              <w:rPr>
                <w:rFonts w:ascii="Arial" w:hAnsi="Arial" w:cs="Arial"/>
                <w:sz w:val="22"/>
                <w:szCs w:val="22"/>
              </w:rPr>
              <w:t>07917808779</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DD81453" w:rsidR="005E6C44" w:rsidRPr="00A42F82" w:rsidRDefault="007F4C50" w:rsidP="00A91894">
            <w:pPr>
              <w:rPr>
                <w:rFonts w:ascii="Arial" w:hAnsi="Arial" w:cs="Arial"/>
                <w:sz w:val="22"/>
                <w:szCs w:val="22"/>
              </w:rPr>
            </w:pPr>
            <w:r>
              <w:rPr>
                <w:rFonts w:ascii="Arial" w:hAnsi="Arial" w:cs="Arial"/>
                <w:sz w:val="22"/>
                <w:szCs w:val="22"/>
              </w:rPr>
              <w:t>2236124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BCAB2A2" w:rsidR="005E6C44" w:rsidRPr="00A42F82" w:rsidRDefault="007F4C50" w:rsidP="00A91894">
            <w:pPr>
              <w:rPr>
                <w:rFonts w:ascii="Arial" w:hAnsi="Arial" w:cs="Arial"/>
                <w:sz w:val="22"/>
                <w:szCs w:val="22"/>
              </w:rPr>
            </w:pPr>
            <w:r>
              <w:rPr>
                <w:rFonts w:ascii="Arial" w:hAnsi="Arial" w:cs="Arial"/>
                <w:sz w:val="22"/>
                <w:szCs w:val="22"/>
              </w:rPr>
              <w:t>BSc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EE0C308" w:rsidR="005E6C44" w:rsidRPr="00A42F82" w:rsidRDefault="007F4C50" w:rsidP="00A91894">
            <w:pPr>
              <w:rPr>
                <w:rFonts w:ascii="Arial" w:hAnsi="Arial" w:cs="Arial"/>
                <w:sz w:val="22"/>
                <w:szCs w:val="22"/>
              </w:rPr>
            </w:pPr>
            <w:r>
              <w:rPr>
                <w:rFonts w:ascii="Arial" w:hAnsi="Arial" w:cs="Arial"/>
                <w:sz w:val="22"/>
                <w:szCs w:val="22"/>
              </w:rPr>
              <w:t>Michelle Hill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40BC803" w:rsidR="005E6C44" w:rsidRPr="00A42F82" w:rsidRDefault="00AA704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3A90082A" w:rsidR="003F6F7B" w:rsidRPr="00A42F82" w:rsidRDefault="00AA7040" w:rsidP="00A91894">
            <w:pPr>
              <w:autoSpaceDE w:val="0"/>
              <w:autoSpaceDN w:val="0"/>
              <w:adjustRightInd w:val="0"/>
              <w:rPr>
                <w:rFonts w:ascii="Arial" w:hAnsi="Arial" w:cs="Arial"/>
                <w:sz w:val="22"/>
                <w:szCs w:val="22"/>
              </w:rPr>
            </w:pPr>
            <w:r>
              <w:rPr>
                <w:rFonts w:ascii="Arial" w:hAnsi="Arial" w:cs="Arial"/>
                <w:sz w:val="22"/>
                <w:szCs w:val="22"/>
              </w:rPr>
              <w:t>Rebecca Bisi</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F7488CC" w:rsidR="003F6F7B" w:rsidRPr="00A42F82" w:rsidRDefault="00AA70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F968604" w:rsidR="003F6F7B" w:rsidRPr="00A42F82" w:rsidRDefault="00AA7040" w:rsidP="00A91894">
            <w:pPr>
              <w:autoSpaceDE w:val="0"/>
              <w:autoSpaceDN w:val="0"/>
              <w:adjustRightInd w:val="0"/>
              <w:jc w:val="center"/>
              <w:rPr>
                <w:rFonts w:ascii="Arial" w:hAnsi="Arial" w:cs="Arial"/>
                <w:b/>
                <w:bCs/>
                <w:sz w:val="22"/>
                <w:szCs w:val="22"/>
              </w:rPr>
            </w:pPr>
            <w:r>
              <w:rPr>
                <w:rFonts w:ascii="Arial" w:hAnsi="Arial" w:cs="Arial"/>
                <w:b/>
                <w:bCs/>
                <w:sz w:val="22"/>
                <w:szCs w:val="22"/>
              </w:rPr>
              <w:t>4/3/25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B1AD317" w:rsidR="005E6C44" w:rsidRPr="00A42F82" w:rsidRDefault="00AA70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D949D0B" w:rsidR="005E6C44" w:rsidRPr="00A42F82" w:rsidRDefault="00AA704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69616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69616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69616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69616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D05B939" w:rsidR="004C3D85" w:rsidRPr="00A42F82" w:rsidRDefault="00AA7040" w:rsidP="00A91894">
            <w:pPr>
              <w:rPr>
                <w:rFonts w:ascii="Arial" w:hAnsi="Arial" w:cs="Arial"/>
                <w:sz w:val="22"/>
                <w:szCs w:val="22"/>
              </w:rPr>
            </w:pPr>
            <w:r>
              <w:rPr>
                <w:rFonts w:cs="Arial"/>
                <w:b/>
                <w:bCs/>
                <w:sz w:val="22"/>
                <w:szCs w:val="22"/>
              </w:rPr>
              <w:t>Evaluating the implementation and impact of the right care right person model within the UK police force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AFF3EBB" w:rsidR="004C3D85" w:rsidRPr="00A42F82" w:rsidRDefault="00AA7040" w:rsidP="00A91894">
            <w:pPr>
              <w:rPr>
                <w:rFonts w:ascii="Arial" w:hAnsi="Arial" w:cs="Arial"/>
                <w:sz w:val="22"/>
                <w:szCs w:val="22"/>
              </w:rPr>
            </w:pPr>
            <w:r>
              <w:rPr>
                <w:rFonts w:ascii="Arial" w:hAnsi="Arial" w:cs="Arial"/>
                <w:sz w:val="22"/>
                <w:szCs w:val="22"/>
              </w:rPr>
              <w:t>24/02/25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91A59E4" w:rsidR="004C3D85" w:rsidRPr="00A42F82" w:rsidRDefault="00AA7040" w:rsidP="00A91894">
            <w:pPr>
              <w:rPr>
                <w:rFonts w:ascii="Arial" w:hAnsi="Arial" w:cs="Arial"/>
                <w:sz w:val="22"/>
                <w:szCs w:val="22"/>
              </w:rPr>
            </w:pPr>
            <w:r>
              <w:rPr>
                <w:rFonts w:ascii="Arial" w:hAnsi="Arial" w:cs="Arial"/>
                <w:sz w:val="22"/>
                <w:szCs w:val="22"/>
              </w:rPr>
              <w:t>06/10/25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A4FE6F4" w:rsidR="00F96C3F" w:rsidRDefault="00AA7040" w:rsidP="00A91894">
            <w:pPr>
              <w:rPr>
                <w:rFonts w:ascii="Arial" w:hAnsi="Arial" w:cs="Arial"/>
              </w:rPr>
            </w:pPr>
            <w:r>
              <w:rPr>
                <w:rFonts w:ascii="Arial" w:hAnsi="Arial" w:cs="Arial"/>
              </w:rPr>
              <w:t xml:space="preserve">The purpose of this activity is to evaluate the implementation of RCRP and the impact it is having on UK police forces. RCRP is designed to reduce police involvement in mental health crises by ensuring that health and social care professionals take primacy where appropriate. </w:t>
            </w:r>
          </w:p>
          <w:p w14:paraId="25BE2C40" w14:textId="77777777" w:rsidR="007F7619" w:rsidRDefault="007F7619" w:rsidP="00A91894">
            <w:pPr>
              <w:rPr>
                <w:rFonts w:ascii="Arial" w:hAnsi="Arial" w:cs="Arial"/>
              </w:rPr>
            </w:pPr>
          </w:p>
          <w:p w14:paraId="67ED70D7" w14:textId="77777777" w:rsidR="007F7619" w:rsidRPr="007F7619" w:rsidRDefault="007F7619" w:rsidP="007F7619">
            <w:pPr>
              <w:rPr>
                <w:rFonts w:ascii="Arial" w:hAnsi="Arial" w:cs="Arial"/>
              </w:rPr>
            </w:pPr>
            <w:r w:rsidRPr="007F7619">
              <w:rPr>
                <w:rFonts w:ascii="Arial" w:hAnsi="Arial" w:cs="Arial"/>
              </w:rPr>
              <w:t xml:space="preserve">By investigating police demand data, service user viewpoints, and inter-agency cooperation, this study seeks to close these research gaps. The results will support current debates about multi-agency collaboration, mental health crisis intervention, and the role of RCRP in UK policing moving forward. </w:t>
            </w:r>
            <w:r w:rsidRPr="007F7619">
              <w:rPr>
                <w:rFonts w:ascii="Arial" w:hAnsi="Arial" w:cs="Arial"/>
              </w:rPr>
              <w:br/>
            </w:r>
            <w:r w:rsidRPr="007F7619">
              <w:rPr>
                <w:rFonts w:ascii="Arial" w:hAnsi="Arial" w:cs="Arial"/>
              </w:rPr>
              <w:br/>
              <w:t xml:space="preserve">In addition to policy analysis and statistical data assessment, the study will include qualitative interviews with police officers, NHS crisis teams, and service users. Participants' rights and confidentiality will be protected by rigorous adherence to ethical principles, which include informed consent, anonymity, and data protection. </w:t>
            </w:r>
          </w:p>
          <w:p w14:paraId="20E9FE23" w14:textId="77777777" w:rsidR="007F7619" w:rsidRPr="00A42F82" w:rsidRDefault="007F7619"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5B925649" w:rsidR="00F96C3F" w:rsidRDefault="00730283" w:rsidP="00730283">
            <w:pPr>
              <w:pStyle w:val="ListParagraph"/>
              <w:numPr>
                <w:ilvl w:val="0"/>
                <w:numId w:val="28"/>
              </w:numPr>
              <w:rPr>
                <w:rFonts w:ascii="Arial" w:hAnsi="Arial" w:cs="Arial"/>
              </w:rPr>
            </w:pPr>
            <w:r>
              <w:rPr>
                <w:rFonts w:ascii="Arial" w:hAnsi="Arial" w:cs="Arial"/>
              </w:rPr>
              <w:t>How has RCRP impacted the workload of police officers on the frontline?</w:t>
            </w:r>
          </w:p>
          <w:p w14:paraId="16746832" w14:textId="57347A57" w:rsidR="00730283" w:rsidRDefault="00730283" w:rsidP="00730283">
            <w:pPr>
              <w:pStyle w:val="ListParagraph"/>
              <w:numPr>
                <w:ilvl w:val="0"/>
                <w:numId w:val="28"/>
              </w:numPr>
              <w:rPr>
                <w:rFonts w:ascii="Arial" w:hAnsi="Arial" w:cs="Arial"/>
              </w:rPr>
            </w:pPr>
            <w:r>
              <w:rPr>
                <w:rFonts w:ascii="Arial" w:hAnsi="Arial" w:cs="Arial"/>
              </w:rPr>
              <w:t>What are the key benefits and challenges of implementing RCRP?</w:t>
            </w:r>
          </w:p>
          <w:p w14:paraId="665F7A56" w14:textId="54286045" w:rsidR="00730283" w:rsidRDefault="00730283" w:rsidP="00730283">
            <w:pPr>
              <w:pStyle w:val="ListParagraph"/>
              <w:numPr>
                <w:ilvl w:val="0"/>
                <w:numId w:val="28"/>
              </w:numPr>
              <w:rPr>
                <w:rFonts w:ascii="Arial" w:hAnsi="Arial" w:cs="Arial"/>
              </w:rPr>
            </w:pPr>
            <w:r>
              <w:rPr>
                <w:rFonts w:ascii="Arial" w:hAnsi="Arial" w:cs="Arial"/>
              </w:rPr>
              <w:t>Has RCRP improved service user experience and outcomes in crisis intervention?</w:t>
            </w:r>
          </w:p>
          <w:p w14:paraId="1FC0BE43" w14:textId="4CFEF0BC" w:rsidR="00730283" w:rsidRDefault="00730283" w:rsidP="00730283">
            <w:pPr>
              <w:pStyle w:val="ListParagraph"/>
              <w:numPr>
                <w:ilvl w:val="0"/>
                <w:numId w:val="28"/>
              </w:numPr>
              <w:rPr>
                <w:rFonts w:ascii="Arial" w:hAnsi="Arial" w:cs="Arial"/>
              </w:rPr>
            </w:pPr>
            <w:r>
              <w:rPr>
                <w:rFonts w:ascii="Arial" w:hAnsi="Arial" w:cs="Arial"/>
              </w:rPr>
              <w:t xml:space="preserve">Do studies by NHS show an impact on metal health services since RCRP was implemented. </w:t>
            </w:r>
          </w:p>
          <w:p w14:paraId="4B37AE63" w14:textId="7E589195" w:rsidR="00730283" w:rsidRPr="00730283" w:rsidRDefault="00730283" w:rsidP="00730283">
            <w:pPr>
              <w:pStyle w:val="ListParagraph"/>
              <w:numPr>
                <w:ilvl w:val="0"/>
                <w:numId w:val="28"/>
              </w:numPr>
              <w:rPr>
                <w:rFonts w:ascii="Arial" w:hAnsi="Arial" w:cs="Arial"/>
              </w:rPr>
            </w:pPr>
            <w:r>
              <w:rPr>
                <w:rFonts w:ascii="Arial" w:hAnsi="Arial" w:cs="Arial"/>
              </w:rPr>
              <w:t xml:space="preserve">What are the barriers to successful multi-agency </w:t>
            </w:r>
            <w:r w:rsidR="00546792">
              <w:rPr>
                <w:rFonts w:ascii="Arial" w:hAnsi="Arial" w:cs="Arial"/>
              </w:rPr>
              <w:t>collaboration under the RCRP model?</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2CCFD85" w14:textId="77777777" w:rsidR="00493D5B" w:rsidRPr="00493D5B" w:rsidRDefault="00493D5B" w:rsidP="00493D5B">
            <w:pPr>
              <w:rPr>
                <w:rFonts w:ascii="Arial" w:hAnsi="Arial" w:cs="Arial"/>
              </w:rPr>
            </w:pPr>
            <w:r w:rsidRPr="00493D5B">
              <w:rPr>
                <w:rFonts w:ascii="Arial" w:hAnsi="Arial" w:cs="Arial"/>
              </w:rPr>
              <w:t xml:space="preserve">This study aims to assess the Right Care, Right Person (RCRP) model's adoption and effects in UK police forces, with a particular emphasis on how well it works to improve multi-agency collaboration and lessen police participation in mental health emergencies. </w:t>
            </w:r>
            <w:proofErr w:type="gramStart"/>
            <w:r w:rsidRPr="00493D5B">
              <w:rPr>
                <w:rFonts w:ascii="Arial" w:hAnsi="Arial" w:cs="Arial"/>
              </w:rPr>
              <w:t>In particular, this</w:t>
            </w:r>
            <w:proofErr w:type="gramEnd"/>
            <w:r w:rsidRPr="00493D5B">
              <w:rPr>
                <w:rFonts w:ascii="Arial" w:hAnsi="Arial" w:cs="Arial"/>
              </w:rPr>
              <w:t xml:space="preserve"> research aims to: </w:t>
            </w:r>
          </w:p>
          <w:p w14:paraId="68975C9B" w14:textId="77777777" w:rsidR="00F96C3F" w:rsidRPr="00493D5B" w:rsidRDefault="00F96C3F" w:rsidP="00A91894">
            <w:pPr>
              <w:rPr>
                <w:rFonts w:ascii="Arial" w:hAnsi="Arial" w:cs="Arial"/>
              </w:rPr>
            </w:pPr>
          </w:p>
          <w:p w14:paraId="48AED950" w14:textId="4A409B43" w:rsidR="00493D5B" w:rsidRPr="00493D5B" w:rsidRDefault="00493D5B" w:rsidP="00493D5B">
            <w:pPr>
              <w:pStyle w:val="ListParagraph"/>
              <w:numPr>
                <w:ilvl w:val="0"/>
                <w:numId w:val="29"/>
              </w:numPr>
              <w:spacing w:after="160" w:line="259" w:lineRule="auto"/>
              <w:rPr>
                <w:rFonts w:ascii="Arial" w:hAnsi="Arial" w:cs="Arial"/>
              </w:rPr>
            </w:pPr>
            <w:r w:rsidRPr="00493D5B">
              <w:rPr>
                <w:rFonts w:ascii="Arial" w:hAnsi="Arial" w:cs="Arial"/>
              </w:rPr>
              <w:t xml:space="preserve">Evaluate the impact of RCRP on lowering police demand for incidents involving mental health across various UK forces. </w:t>
            </w:r>
            <w:r w:rsidRPr="00493D5B">
              <w:rPr>
                <w:rFonts w:ascii="Arial" w:hAnsi="Arial" w:cs="Arial"/>
              </w:rPr>
              <w:br/>
              <w:t xml:space="preserve">2. Look at how RCRP affects frontline policing, including workload, resource distribution, and officer judgement in cases of mental health emergencies. </w:t>
            </w:r>
            <w:r w:rsidRPr="00493D5B">
              <w:rPr>
                <w:rFonts w:ascii="Arial" w:hAnsi="Arial" w:cs="Arial"/>
              </w:rPr>
              <w:br/>
              <w:t xml:space="preserve">3. Examine how NHS mental health specialists and other partner organisations have handled emergencies using the RCRP approach. </w:t>
            </w:r>
            <w:r w:rsidRPr="00493D5B">
              <w:rPr>
                <w:rFonts w:ascii="Arial" w:hAnsi="Arial" w:cs="Arial"/>
              </w:rPr>
              <w:br/>
              <w:t xml:space="preserve">4. Assess how RCRP has affected service users, </w:t>
            </w:r>
            <w:proofErr w:type="gramStart"/>
            <w:r w:rsidRPr="00493D5B">
              <w:rPr>
                <w:rFonts w:ascii="Arial" w:hAnsi="Arial" w:cs="Arial"/>
              </w:rPr>
              <w:t>taking into account</w:t>
            </w:r>
            <w:proofErr w:type="gramEnd"/>
            <w:r w:rsidRPr="00493D5B">
              <w:rPr>
                <w:rFonts w:ascii="Arial" w:hAnsi="Arial" w:cs="Arial"/>
              </w:rPr>
              <w:t xml:space="preserve"> whether the model has improved outcomes and made appropriate care more accessible. </w:t>
            </w:r>
            <w:r w:rsidRPr="00493D5B">
              <w:rPr>
                <w:rFonts w:ascii="Arial" w:hAnsi="Arial" w:cs="Arial"/>
              </w:rPr>
              <w:br/>
              <w:t xml:space="preserve">5. Determine obstacles to effective implementation, such as disparities in regional adoption, financial limitations, and problems with interagency coordination. </w:t>
            </w:r>
            <w:r w:rsidRPr="00493D5B">
              <w:rPr>
                <w:rFonts w:ascii="Arial" w:hAnsi="Arial" w:cs="Arial"/>
              </w:rPr>
              <w:br/>
              <w:t xml:space="preserve">6. Offer findings-based policy recommendations to aid in the improvement and future advancement of mental health crisis response techniques in the United Kingdom. </w:t>
            </w:r>
          </w:p>
          <w:p w14:paraId="6A61E584" w14:textId="77777777" w:rsidR="00493D5B" w:rsidRPr="00A42F82" w:rsidRDefault="00493D5B"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CBC52DA" w14:textId="77777777" w:rsidR="00493D5B" w:rsidRPr="00493D5B" w:rsidRDefault="00493D5B" w:rsidP="00493D5B">
            <w:pPr>
              <w:rPr>
                <w:rFonts w:ascii="Arial" w:hAnsi="Arial" w:cs="Arial"/>
                <w:sz w:val="22"/>
                <w:szCs w:val="22"/>
              </w:rPr>
            </w:pPr>
            <w:r w:rsidRPr="00493D5B">
              <w:rPr>
                <w:rFonts w:ascii="Arial" w:hAnsi="Arial" w:cs="Arial"/>
                <w:sz w:val="22"/>
                <w:szCs w:val="22"/>
              </w:rPr>
              <w:t xml:space="preserve">This study's main goal is to assess the Right Care, Right Person (RCRP) model's deployment and effects throughout UK police forces, with a particular emphasis on how well it works to improve multi-agency collaboration and lessen police participation in mental health emergencies. To do this, the research will: </w:t>
            </w:r>
          </w:p>
          <w:p w14:paraId="6B1E3320" w14:textId="627216E0" w:rsidR="00F96C3F" w:rsidRDefault="00F96C3F" w:rsidP="00A91894">
            <w:pPr>
              <w:rPr>
                <w:rFonts w:ascii="Arial" w:hAnsi="Arial" w:cs="Arial"/>
                <w:sz w:val="22"/>
                <w:szCs w:val="22"/>
              </w:rPr>
            </w:pPr>
          </w:p>
          <w:p w14:paraId="3E9DB593" w14:textId="6CC11D0F" w:rsidR="003C6049" w:rsidRPr="003C6049" w:rsidRDefault="003C6049" w:rsidP="003C6049">
            <w:pPr>
              <w:pStyle w:val="ListParagraph"/>
              <w:numPr>
                <w:ilvl w:val="0"/>
                <w:numId w:val="30"/>
              </w:numPr>
              <w:rPr>
                <w:rFonts w:ascii="Arial" w:hAnsi="Arial" w:cs="Arial"/>
              </w:rPr>
            </w:pPr>
            <w:r w:rsidRPr="003C6049">
              <w:rPr>
                <w:rFonts w:ascii="Arial" w:hAnsi="Arial" w:cs="Arial"/>
              </w:rPr>
              <w:t>To learn about the experiences and viewpoints of important stakeholders on RCRP</w:t>
            </w:r>
            <w:r>
              <w:rPr>
                <w:rFonts w:ascii="Arial" w:hAnsi="Arial" w:cs="Arial"/>
              </w:rPr>
              <w:t xml:space="preserve"> such as,</w:t>
            </w:r>
            <w:r w:rsidRPr="003C6049">
              <w:rPr>
                <w:rFonts w:ascii="Arial" w:hAnsi="Arial" w:cs="Arial"/>
              </w:rPr>
              <w:t xml:space="preserve"> conduct</w:t>
            </w:r>
            <w:r>
              <w:rPr>
                <w:rFonts w:ascii="Arial" w:hAnsi="Arial" w:cs="Arial"/>
              </w:rPr>
              <w:t>ing</w:t>
            </w:r>
            <w:r w:rsidRPr="003C6049">
              <w:rPr>
                <w:rFonts w:ascii="Arial" w:hAnsi="Arial" w:cs="Arial"/>
              </w:rPr>
              <w:t xml:space="preserve"> surveys or interviews with police officers</w:t>
            </w:r>
            <w:r>
              <w:rPr>
                <w:rFonts w:ascii="Arial" w:hAnsi="Arial" w:cs="Arial"/>
              </w:rPr>
              <w:t>, frontline police workers and call handlers</w:t>
            </w:r>
            <w:r w:rsidRPr="003C6049">
              <w:rPr>
                <w:rFonts w:ascii="Arial" w:hAnsi="Arial" w:cs="Arial"/>
              </w:rPr>
              <w:t xml:space="preserve">. </w:t>
            </w:r>
          </w:p>
          <w:p w14:paraId="25A5B370" w14:textId="77777777" w:rsidR="003C6049" w:rsidRPr="003C6049" w:rsidRDefault="003C6049" w:rsidP="003C6049">
            <w:pPr>
              <w:pStyle w:val="ListParagraph"/>
              <w:numPr>
                <w:ilvl w:val="0"/>
                <w:numId w:val="30"/>
              </w:numPr>
              <w:rPr>
                <w:rFonts w:ascii="Arial" w:hAnsi="Arial" w:cs="Arial"/>
              </w:rPr>
            </w:pPr>
            <w:r w:rsidRPr="003C6049">
              <w:rPr>
                <w:rFonts w:ascii="Arial" w:hAnsi="Arial" w:cs="Arial"/>
              </w:rPr>
              <w:t xml:space="preserve">Examine how RCRP has affected frontline policing, </w:t>
            </w:r>
            <w:proofErr w:type="gramStart"/>
            <w:r w:rsidRPr="003C6049">
              <w:rPr>
                <w:rFonts w:ascii="Arial" w:hAnsi="Arial" w:cs="Arial"/>
              </w:rPr>
              <w:t>taking into account</w:t>
            </w:r>
            <w:proofErr w:type="gramEnd"/>
            <w:r w:rsidRPr="003C6049">
              <w:rPr>
                <w:rFonts w:ascii="Arial" w:hAnsi="Arial" w:cs="Arial"/>
              </w:rPr>
              <w:t xml:space="preserve"> adjustments to workload, decision-making, and operational reactions to mental health emergencies.</w:t>
            </w:r>
          </w:p>
          <w:p w14:paraId="574C80F1" w14:textId="77777777" w:rsidR="003C6049" w:rsidRPr="003C6049" w:rsidRDefault="003C6049" w:rsidP="003C6049">
            <w:pPr>
              <w:pStyle w:val="ListParagraph"/>
              <w:numPr>
                <w:ilvl w:val="0"/>
                <w:numId w:val="30"/>
              </w:numPr>
              <w:rPr>
                <w:rFonts w:ascii="Arial" w:hAnsi="Arial" w:cs="Arial"/>
              </w:rPr>
            </w:pPr>
            <w:r w:rsidRPr="003C6049">
              <w:rPr>
                <w:rFonts w:ascii="Arial" w:hAnsi="Arial" w:cs="Arial"/>
              </w:rPr>
              <w:t xml:space="preserve">Analyse pertinent police data and reports to determine whether RCRP is successful in lowering police demand for events involving mental health. </w:t>
            </w:r>
          </w:p>
          <w:p w14:paraId="29471ED5" w14:textId="77777777" w:rsidR="003C6049" w:rsidRPr="003C6049" w:rsidRDefault="003C6049" w:rsidP="003C6049">
            <w:pPr>
              <w:pStyle w:val="ListParagraph"/>
              <w:numPr>
                <w:ilvl w:val="0"/>
                <w:numId w:val="30"/>
              </w:numPr>
              <w:rPr>
                <w:rFonts w:ascii="Arial" w:hAnsi="Arial" w:cs="Arial"/>
              </w:rPr>
            </w:pPr>
            <w:r w:rsidRPr="003C6049">
              <w:rPr>
                <w:rFonts w:ascii="Arial" w:hAnsi="Arial" w:cs="Arial"/>
              </w:rPr>
              <w:t xml:space="preserve">Determine the difficulties and impediments to successful implementation, such as regional variances, resource limitations, and problems with interagency coordination. </w:t>
            </w:r>
          </w:p>
          <w:p w14:paraId="3BD34279" w14:textId="77777777" w:rsidR="003C6049" w:rsidRPr="003C6049" w:rsidRDefault="003C6049" w:rsidP="003C6049">
            <w:pPr>
              <w:pStyle w:val="ListParagraph"/>
              <w:numPr>
                <w:ilvl w:val="0"/>
                <w:numId w:val="30"/>
              </w:numPr>
              <w:rPr>
                <w:rFonts w:ascii="Arial" w:hAnsi="Arial" w:cs="Arial"/>
              </w:rPr>
            </w:pPr>
            <w:r w:rsidRPr="003C6049">
              <w:rPr>
                <w:rFonts w:ascii="Arial" w:hAnsi="Arial" w:cs="Arial"/>
              </w:rPr>
              <w:t xml:space="preserve">Assure ethical research procedures, such as getting informed consent, protecting participant privacy, and appropriately managing sensitive data. </w:t>
            </w:r>
          </w:p>
          <w:p w14:paraId="7A3483C2" w14:textId="1FC9A5C2" w:rsidR="003C6049" w:rsidRPr="003C6049" w:rsidRDefault="003C6049" w:rsidP="003C6049">
            <w:pPr>
              <w:pStyle w:val="ListParagraph"/>
              <w:numPr>
                <w:ilvl w:val="0"/>
                <w:numId w:val="30"/>
              </w:numPr>
              <w:rPr>
                <w:rFonts w:ascii="Arial" w:hAnsi="Arial" w:cs="Arial"/>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4CF59B1" w:rsidR="00B23BFF" w:rsidRPr="00A42F82" w:rsidRDefault="003C6049" w:rsidP="00A91894">
            <w:pPr>
              <w:rPr>
                <w:rFonts w:ascii="Arial" w:hAnsi="Arial" w:cs="Arial"/>
                <w:sz w:val="22"/>
                <w:szCs w:val="22"/>
              </w:rPr>
            </w:pPr>
            <w:r>
              <w:rPr>
                <w:rFonts w:ascii="Arial" w:hAnsi="Arial" w:cs="Arial"/>
                <w:sz w:val="22"/>
                <w:szCs w:val="22"/>
              </w:rPr>
              <w:t xml:space="preserve">Rhondda Cynon Taff response and frontline staff will be where this research will primarily take place.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7475287D" w:rsidR="004942B0" w:rsidRPr="00A42F82" w:rsidRDefault="0069616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3C6049">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4EF506C4" w:rsidR="004A7DD5" w:rsidRPr="00A42F82" w:rsidRDefault="003C6049" w:rsidP="00A91894">
            <w:pPr>
              <w:rPr>
                <w:rFonts w:ascii="Arial" w:hAnsi="Arial" w:cs="Arial"/>
                <w:sz w:val="22"/>
                <w:szCs w:val="22"/>
              </w:rPr>
            </w:pPr>
            <w:r>
              <w:rPr>
                <w:rFonts w:ascii="Arial" w:hAnsi="Arial" w:cs="Arial"/>
                <w:sz w:val="22"/>
                <w:szCs w:val="22"/>
              </w:rPr>
              <w:t>Workload of officers will be utilised throughout this dissertation which is not readily available to the public.</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09D762E" w:rsidR="00D107AC"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A26E696" w:rsidR="00D107AC"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AA34245" w:rsidR="00D107AC"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104827A" w:rsidR="00D107AC"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C3ACA9A" w:rsidR="00D107AC"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1743A1E" w:rsidR="00D107AC"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BEB74A8" w:rsidR="00D107AC"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2617681" w:rsidR="00C11423"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36DAA363" w:rsidR="00770C66"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6697EB6" w:rsidR="00770C66"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8B78B01" w:rsidR="00D107AC"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DBC264A" w:rsidR="00770C66"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5BEC293F" w:rsidR="00770C66"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2ABF92D" w:rsidR="00770C66"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1DCCDC2" w:rsidR="00770C66"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9B3A3EB" w:rsidR="00770C66"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4A1BD43" w:rsidR="00770C66"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3FA0F74" w:rsidR="00770C66"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2F63B49" w:rsidR="00770C66"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FF409AE" w:rsidR="00770C66"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DDC46C6" w:rsidR="00770C66"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DB22089" w:rsidR="00770C66"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1A91B6F" w:rsidR="00770C66"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1B127F0E" w:rsidR="00ED0C5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C4CB666" w:rsidR="00ED0C5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520AD77" w:rsidR="00ED0C5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124B786" w:rsidR="00ED0C5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F914794" w:rsidR="00ED0C5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75E9B4D" w:rsidR="00ED0C5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5F283F1" w:rsidR="00ED0C5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87DACA7" w:rsidR="00ED0C5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81C3A56" w:rsidR="00ED0C5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D93721E" w:rsidR="00025F69" w:rsidRPr="00A42F82" w:rsidRDefault="00026DC8" w:rsidP="00A91894">
            <w:pPr>
              <w:rPr>
                <w:rFonts w:ascii="Arial" w:hAnsi="Arial" w:cs="Arial"/>
                <w:sz w:val="22"/>
                <w:szCs w:val="22"/>
              </w:rPr>
            </w:pPr>
            <w:r>
              <w:rPr>
                <w:rFonts w:ascii="Arial" w:hAnsi="Arial" w:cs="Arial"/>
                <w:sz w:val="22"/>
                <w:szCs w:val="22"/>
              </w:rPr>
              <w:t>100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0D1BC9E" w:rsidR="00025F69" w:rsidRPr="00A42F82" w:rsidRDefault="00026DC8" w:rsidP="00A91894">
            <w:pPr>
              <w:rPr>
                <w:rFonts w:ascii="Arial" w:hAnsi="Arial" w:cs="Arial"/>
                <w:sz w:val="22"/>
                <w:szCs w:val="22"/>
              </w:rPr>
            </w:pPr>
            <w:r>
              <w:rPr>
                <w:rFonts w:ascii="Arial" w:hAnsi="Arial" w:cs="Arial"/>
                <w:sz w:val="22"/>
                <w:szCs w:val="22"/>
              </w:rPr>
              <w:t>Police officers and police staff.</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3C715F7E" w:rsidR="00025F69" w:rsidRPr="00A42F82" w:rsidRDefault="00026DC8" w:rsidP="00A91894">
            <w:pPr>
              <w:rPr>
                <w:rFonts w:ascii="Arial" w:hAnsi="Arial" w:cs="Arial"/>
                <w:sz w:val="22"/>
                <w:szCs w:val="22"/>
              </w:rPr>
            </w:pPr>
            <w:r>
              <w:rPr>
                <w:rFonts w:ascii="Arial" w:hAnsi="Arial" w:cs="Arial"/>
                <w:sz w:val="22"/>
                <w:szCs w:val="22"/>
              </w:rPr>
              <w:t>Every person who plays a part in the use of RCRP.</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40CC4C9" w:rsidR="00025F6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18A6323" w:rsidR="00025F6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3DB5EFC0" w:rsidR="00025F6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18AFAC2E" w:rsidR="00025F6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38D394FE" w:rsidR="00025F6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417B694F" w:rsidR="00025F6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992CD16" w:rsidR="00025F6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500742F" w:rsidR="00025F6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29FFD6E" w:rsidR="00025F6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316CAC6" w:rsidR="00025F69"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94E2834" w:rsidR="00382031"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C810CA0" w:rsidR="00382031"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5671E35" w:rsidR="00382031"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13FCF13" w:rsidR="00382031" w:rsidRPr="00A42F82" w:rsidRDefault="00026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69616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DC80B75" w:rsidR="008C1A38" w:rsidRPr="00A42F82" w:rsidRDefault="00696169"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602C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69616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4907718" w:rsidR="006930C2" w:rsidRPr="00A42F82" w:rsidRDefault="0069616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F602CF">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852CCFC" w:rsidR="006930C2" w:rsidRPr="00A42F82" w:rsidRDefault="0069616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F602C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FE740A7" w:rsidR="006930C2" w:rsidRPr="00A42F82" w:rsidRDefault="00F602CF"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1C262894" w:rsidR="006930C2" w:rsidRPr="00A42F82" w:rsidRDefault="00F602CF" w:rsidP="00A91894">
            <w:pPr>
              <w:rPr>
                <w:rFonts w:ascii="Arial" w:hAnsi="Arial" w:cs="Arial"/>
                <w:sz w:val="22"/>
                <w:szCs w:val="22"/>
              </w:rPr>
            </w:pPr>
            <w:r>
              <w:rPr>
                <w:rFonts w:ascii="Arial" w:hAnsi="Arial" w:cs="Arial"/>
                <w:sz w:val="22"/>
                <w:szCs w:val="22"/>
              </w:rPr>
              <w:t xml:space="preserve">A questionnaire will be sent out to staff already participating under RCRP model, they will already have a good understanding o the model and how it has been intended to be utilised. An anonymous questionnaire will be sent out, including a question at the start to confirm their role. The beginning question will be if they consent to the data collected being used as part of this </w:t>
            </w:r>
            <w:proofErr w:type="spellStart"/>
            <w:r>
              <w:rPr>
                <w:rFonts w:ascii="Arial" w:hAnsi="Arial" w:cs="Arial"/>
                <w:sz w:val="22"/>
                <w:szCs w:val="22"/>
              </w:rPr>
              <w:t>reaerh</w:t>
            </w:r>
            <w:proofErr w:type="spellEnd"/>
            <w:r>
              <w:rPr>
                <w:rFonts w:ascii="Arial" w:hAnsi="Arial" w:cs="Arial"/>
                <w:sz w:val="22"/>
                <w:szCs w:val="22"/>
              </w:rPr>
              <w:t xml:space="preserve"> study.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16BC940A" w:rsidR="006930C2" w:rsidRPr="00A42F82" w:rsidRDefault="00F602CF" w:rsidP="00A91894">
            <w:pPr>
              <w:rPr>
                <w:rFonts w:ascii="Arial" w:hAnsi="Arial" w:cs="Arial"/>
                <w:sz w:val="22"/>
                <w:szCs w:val="22"/>
              </w:rPr>
            </w:pPr>
            <w:r>
              <w:rPr>
                <w:rFonts w:ascii="Arial" w:hAnsi="Arial" w:cs="Arial"/>
                <w:sz w:val="22"/>
                <w:szCs w:val="22"/>
              </w:rPr>
              <w:t xml:space="preserve">No personal details other than the participants role will e asked. There will no need to confirm identity of any persons participating.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C2AE74F" w:rsidR="004D0161" w:rsidRPr="00A42F82" w:rsidRDefault="00F602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D37F40D" w:rsidR="004D0161" w:rsidRPr="00A42F82" w:rsidRDefault="00F602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D6FDAE5" w:rsidR="004D0161" w:rsidRPr="00A42F82" w:rsidRDefault="00F602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87E06C9" w:rsidR="004D0161" w:rsidRPr="00A42F82" w:rsidRDefault="00F602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5F865C4" w:rsidR="004D0161" w:rsidRPr="00A42F82" w:rsidRDefault="00F602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57A50582" w:rsidR="004D0161" w:rsidRPr="00A42F82" w:rsidRDefault="00F602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2CD9D6B" w:rsidR="004D0161" w:rsidRPr="00A42F82" w:rsidRDefault="00696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587E8E1" w:rsidR="004D0161" w:rsidRPr="00A42F82" w:rsidRDefault="00696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9B93E23" w:rsidR="004D0161" w:rsidRPr="00A42F82" w:rsidRDefault="00696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7BE9C49" w:rsidR="004D0161" w:rsidRPr="00A42F82" w:rsidRDefault="00696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9C9790A" w:rsidR="004D0161" w:rsidRPr="00A42F82" w:rsidRDefault="00696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2500950" w:rsidR="004D0161" w:rsidRPr="00A42F82" w:rsidRDefault="00696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33895D3" w:rsidR="004D0161" w:rsidRPr="00A42F82" w:rsidRDefault="00696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8DDAEB7" w:rsidR="004D0161" w:rsidRPr="00A42F82" w:rsidRDefault="00696169" w:rsidP="00A91894">
            <w:pPr>
              <w:autoSpaceDE w:val="0"/>
              <w:autoSpaceDN w:val="0"/>
              <w:adjustRightInd w:val="0"/>
              <w:rPr>
                <w:rFonts w:ascii="Arial" w:hAnsi="Arial" w:cs="Arial"/>
                <w:sz w:val="22"/>
                <w:szCs w:val="22"/>
              </w:rPr>
            </w:pPr>
            <w:proofErr w:type="gramStart"/>
            <w:r>
              <w:rPr>
                <w:rFonts w:ascii="Arial" w:hAnsi="Arial" w:cs="Arial"/>
                <w:sz w:val="22"/>
                <w:szCs w:val="22"/>
              </w:rPr>
              <w:t>Myself and the university</w:t>
            </w:r>
            <w:proofErr w:type="gramEnd"/>
            <w:r>
              <w:rPr>
                <w:rFonts w:ascii="Arial" w:hAnsi="Arial" w:cs="Arial"/>
                <w:sz w:val="22"/>
                <w:szCs w:val="22"/>
              </w:rPr>
              <w:t>.</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FD071D6" w:rsidR="004D0161" w:rsidRPr="00A42F82" w:rsidRDefault="00696169" w:rsidP="00A91894">
            <w:pPr>
              <w:autoSpaceDE w:val="0"/>
              <w:autoSpaceDN w:val="0"/>
              <w:adjustRightInd w:val="0"/>
              <w:rPr>
                <w:rFonts w:ascii="Arial" w:hAnsi="Arial" w:cs="Arial"/>
                <w:sz w:val="22"/>
                <w:szCs w:val="22"/>
              </w:rPr>
            </w:pPr>
            <w:r>
              <w:rPr>
                <w:rFonts w:ascii="Arial" w:hAnsi="Arial" w:cs="Arial"/>
                <w:sz w:val="22"/>
                <w:szCs w:val="22"/>
              </w:rPr>
              <w:t>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9B9A7FB" w:rsidR="004D0161" w:rsidRPr="00A42F82" w:rsidRDefault="00696169" w:rsidP="00A91894">
            <w:pPr>
              <w:autoSpaceDE w:val="0"/>
              <w:autoSpaceDN w:val="0"/>
              <w:adjustRightInd w:val="0"/>
              <w:rPr>
                <w:rFonts w:ascii="Arial" w:hAnsi="Arial" w:cs="Arial"/>
                <w:sz w:val="22"/>
                <w:szCs w:val="22"/>
              </w:rPr>
            </w:pPr>
            <w:r>
              <w:rPr>
                <w:rFonts w:ascii="Arial" w:hAnsi="Arial" w:cs="Arial"/>
                <w:sz w:val="22"/>
                <w:szCs w:val="22"/>
              </w:rPr>
              <w:t xml:space="preserve">On my personal work laptop in my home drive, securely stored.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8D9725F" w:rsidR="00240C32" w:rsidRPr="00A42F82" w:rsidRDefault="0069616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2DD7116" w:rsidR="00240C32" w:rsidRPr="00A42F82" w:rsidRDefault="0069616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C029B9B" w:rsidR="004D0161" w:rsidRPr="00A42F82" w:rsidRDefault="00696169" w:rsidP="00A91894">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R.Bisi</w:t>
            </w:r>
            <w:proofErr w:type="spellEnd"/>
            <w:proofErr w:type="gram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6F0DA2D5" w:rsidR="004D0161" w:rsidRPr="00A42F82" w:rsidRDefault="00696169" w:rsidP="00A91894">
            <w:pPr>
              <w:spacing w:before="100" w:beforeAutospacing="1" w:after="100" w:afterAutospacing="1"/>
              <w:rPr>
                <w:rFonts w:ascii="Arial" w:hAnsi="Arial" w:cs="Arial"/>
                <w:sz w:val="22"/>
                <w:szCs w:val="22"/>
              </w:rPr>
            </w:pPr>
            <w:r>
              <w:rPr>
                <w:rFonts w:ascii="Arial" w:hAnsi="Arial" w:cs="Arial"/>
                <w:sz w:val="22"/>
                <w:szCs w:val="22"/>
              </w:rPr>
              <w:t>4/03/25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56B3976" w:rsidR="00CC2661" w:rsidRPr="00A42F82" w:rsidRDefault="0069616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08B8538" w:rsidR="00CC2661" w:rsidRPr="00A42F82" w:rsidRDefault="0069616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F1E3963" w:rsidR="00CC2661" w:rsidRPr="00A42F82" w:rsidRDefault="0069616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2956DE4E" w:rsidR="00CC2661" w:rsidRPr="00A42F82" w:rsidRDefault="0069616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442B0411" w:rsidR="00743859" w:rsidRPr="00A42F82" w:rsidRDefault="00696169"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E8625F9" w:rsidR="00743859" w:rsidRPr="00A42F82" w:rsidRDefault="0069616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E8FB1F9" w:rsidR="00743859" w:rsidRPr="00A42F82" w:rsidRDefault="0069616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247F"/>
    <w:multiLevelType w:val="hybridMultilevel"/>
    <w:tmpl w:val="DB280ED6"/>
    <w:lvl w:ilvl="0" w:tplc="B360172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1C4466"/>
    <w:multiLevelType w:val="hybridMultilevel"/>
    <w:tmpl w:val="4C8E4F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63E490B"/>
    <w:multiLevelType w:val="hybridMultilevel"/>
    <w:tmpl w:val="1BB43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2"/>
  </w:num>
  <w:num w:numId="3" w16cid:durableId="1351489909">
    <w:abstractNumId w:val="3"/>
  </w:num>
  <w:num w:numId="4" w16cid:durableId="996802858">
    <w:abstractNumId w:val="27"/>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5"/>
  </w:num>
  <w:num w:numId="12" w16cid:durableId="803698313">
    <w:abstractNumId w:val="23"/>
  </w:num>
  <w:num w:numId="13" w16cid:durableId="1870216879">
    <w:abstractNumId w:val="24"/>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5"/>
  </w:num>
  <w:num w:numId="19" w16cid:durableId="395248324">
    <w:abstractNumId w:val="26"/>
  </w:num>
  <w:num w:numId="20" w16cid:durableId="267927197">
    <w:abstractNumId w:val="5"/>
  </w:num>
  <w:num w:numId="21" w16cid:durableId="48654765">
    <w:abstractNumId w:val="16"/>
  </w:num>
  <w:num w:numId="22" w16cid:durableId="1337196786">
    <w:abstractNumId w:val="21"/>
  </w:num>
  <w:num w:numId="23" w16cid:durableId="1755130753">
    <w:abstractNumId w:val="2"/>
  </w:num>
  <w:num w:numId="24" w16cid:durableId="726926220">
    <w:abstractNumId w:val="10"/>
  </w:num>
  <w:num w:numId="25" w16cid:durableId="2083483834">
    <w:abstractNumId w:val="14"/>
  </w:num>
  <w:num w:numId="26" w16cid:durableId="2097245557">
    <w:abstractNumId w:val="28"/>
  </w:num>
  <w:num w:numId="27" w16cid:durableId="475149258">
    <w:abstractNumId w:val="20"/>
  </w:num>
  <w:num w:numId="28" w16cid:durableId="1539322209">
    <w:abstractNumId w:val="18"/>
  </w:num>
  <w:num w:numId="29" w16cid:durableId="424352299">
    <w:abstractNumId w:val="13"/>
  </w:num>
  <w:num w:numId="30" w16cid:durableId="423383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6DC8"/>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6049"/>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3D5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792"/>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060F"/>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6169"/>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270D"/>
    <w:rsid w:val="00726348"/>
    <w:rsid w:val="00730283"/>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4C50"/>
    <w:rsid w:val="007F5CA0"/>
    <w:rsid w:val="007F7619"/>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040"/>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02CF"/>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2825">
      <w:bodyDiv w:val="1"/>
      <w:marLeft w:val="0"/>
      <w:marRight w:val="0"/>
      <w:marTop w:val="0"/>
      <w:marBottom w:val="0"/>
      <w:divBdr>
        <w:top w:val="none" w:sz="0" w:space="0" w:color="auto"/>
        <w:left w:val="none" w:sz="0" w:space="0" w:color="auto"/>
        <w:bottom w:val="none" w:sz="0" w:space="0" w:color="auto"/>
        <w:right w:val="none" w:sz="0" w:space="0" w:color="auto"/>
      </w:divBdr>
    </w:div>
    <w:div w:id="152915432">
      <w:bodyDiv w:val="1"/>
      <w:marLeft w:val="0"/>
      <w:marRight w:val="0"/>
      <w:marTop w:val="0"/>
      <w:marBottom w:val="0"/>
      <w:divBdr>
        <w:top w:val="none" w:sz="0" w:space="0" w:color="auto"/>
        <w:left w:val="none" w:sz="0" w:space="0" w:color="auto"/>
        <w:bottom w:val="none" w:sz="0" w:space="0" w:color="auto"/>
        <w:right w:val="none" w:sz="0" w:space="0" w:color="auto"/>
      </w:divBdr>
    </w:div>
    <w:div w:id="241959520">
      <w:bodyDiv w:val="1"/>
      <w:marLeft w:val="0"/>
      <w:marRight w:val="0"/>
      <w:marTop w:val="0"/>
      <w:marBottom w:val="0"/>
      <w:divBdr>
        <w:top w:val="none" w:sz="0" w:space="0" w:color="auto"/>
        <w:left w:val="none" w:sz="0" w:space="0" w:color="auto"/>
        <w:bottom w:val="none" w:sz="0" w:space="0" w:color="auto"/>
        <w:right w:val="none" w:sz="0" w:space="0" w:color="auto"/>
      </w:divBdr>
    </w:div>
    <w:div w:id="37389355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67639566">
      <w:bodyDiv w:val="1"/>
      <w:marLeft w:val="0"/>
      <w:marRight w:val="0"/>
      <w:marTop w:val="0"/>
      <w:marBottom w:val="0"/>
      <w:divBdr>
        <w:top w:val="none" w:sz="0" w:space="0" w:color="auto"/>
        <w:left w:val="none" w:sz="0" w:space="0" w:color="auto"/>
        <w:bottom w:val="none" w:sz="0" w:space="0" w:color="auto"/>
        <w:right w:val="none" w:sz="0" w:space="0" w:color="auto"/>
      </w:divBdr>
    </w:div>
    <w:div w:id="876506960">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04208562">
      <w:bodyDiv w:val="1"/>
      <w:marLeft w:val="0"/>
      <w:marRight w:val="0"/>
      <w:marTop w:val="0"/>
      <w:marBottom w:val="0"/>
      <w:divBdr>
        <w:top w:val="none" w:sz="0" w:space="0" w:color="auto"/>
        <w:left w:val="none" w:sz="0" w:space="0" w:color="auto"/>
        <w:bottom w:val="none" w:sz="0" w:space="0" w:color="auto"/>
        <w:right w:val="none" w:sz="0" w:space="0" w:color="auto"/>
      </w:divBdr>
    </w:div>
    <w:div w:id="1130979241">
      <w:bodyDiv w:val="1"/>
      <w:marLeft w:val="0"/>
      <w:marRight w:val="0"/>
      <w:marTop w:val="0"/>
      <w:marBottom w:val="0"/>
      <w:divBdr>
        <w:top w:val="none" w:sz="0" w:space="0" w:color="auto"/>
        <w:left w:val="none" w:sz="0" w:space="0" w:color="auto"/>
        <w:bottom w:val="none" w:sz="0" w:space="0" w:color="auto"/>
        <w:right w:val="none" w:sz="0" w:space="0" w:color="auto"/>
      </w:divBdr>
    </w:div>
    <w:div w:id="113352509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3931653">
      <w:bodyDiv w:val="1"/>
      <w:marLeft w:val="0"/>
      <w:marRight w:val="0"/>
      <w:marTop w:val="0"/>
      <w:marBottom w:val="0"/>
      <w:divBdr>
        <w:top w:val="none" w:sz="0" w:space="0" w:color="auto"/>
        <w:left w:val="none" w:sz="0" w:space="0" w:color="auto"/>
        <w:bottom w:val="none" w:sz="0" w:space="0" w:color="auto"/>
        <w:right w:val="none" w:sz="0" w:space="0" w:color="auto"/>
      </w:divBdr>
    </w:div>
    <w:div w:id="1415274103">
      <w:bodyDiv w:val="1"/>
      <w:marLeft w:val="0"/>
      <w:marRight w:val="0"/>
      <w:marTop w:val="0"/>
      <w:marBottom w:val="0"/>
      <w:divBdr>
        <w:top w:val="none" w:sz="0" w:space="0" w:color="auto"/>
        <w:left w:val="none" w:sz="0" w:space="0" w:color="auto"/>
        <w:bottom w:val="none" w:sz="0" w:space="0" w:color="auto"/>
        <w:right w:val="none" w:sz="0" w:space="0" w:color="auto"/>
      </w:divBdr>
    </w:div>
    <w:div w:id="144869496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10212580">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70546131">
      <w:bodyDiv w:val="1"/>
      <w:marLeft w:val="0"/>
      <w:marRight w:val="0"/>
      <w:marTop w:val="0"/>
      <w:marBottom w:val="0"/>
      <w:divBdr>
        <w:top w:val="none" w:sz="0" w:space="0" w:color="auto"/>
        <w:left w:val="none" w:sz="0" w:space="0" w:color="auto"/>
        <w:bottom w:val="none" w:sz="0" w:space="0" w:color="auto"/>
        <w:right w:val="none" w:sz="0" w:space="0" w:color="auto"/>
      </w:divBdr>
    </w:div>
    <w:div w:id="1801922803">
      <w:bodyDiv w:val="1"/>
      <w:marLeft w:val="0"/>
      <w:marRight w:val="0"/>
      <w:marTop w:val="0"/>
      <w:marBottom w:val="0"/>
      <w:divBdr>
        <w:top w:val="none" w:sz="0" w:space="0" w:color="auto"/>
        <w:left w:val="none" w:sz="0" w:space="0" w:color="auto"/>
        <w:bottom w:val="none" w:sz="0" w:space="0" w:color="auto"/>
        <w:right w:val="none" w:sz="0" w:space="0" w:color="auto"/>
      </w:divBdr>
    </w:div>
    <w:div w:id="2081245665">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4329</Words>
  <Characters>24530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28802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Bisi,Rebecca swp8536</cp:lastModifiedBy>
  <cp:revision>2</cp:revision>
  <cp:lastPrinted>2016-10-24T12:21:00Z</cp:lastPrinted>
  <dcterms:created xsi:type="dcterms:W3CDTF">2025-03-04T21:48:00Z</dcterms:created>
  <dcterms:modified xsi:type="dcterms:W3CDTF">2025-03-04T21:48:00Z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2025-03-04T21:48:50Z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04469254-66a8-4153-8bc6-8f4fffcd24ce</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