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sz w:val="24"/>
          <w:szCs w:val="24"/>
        </w:rPr>
        <w:id w:val="1694803816"/>
        <w:docPartObj>
          <w:docPartGallery w:val="Cover Pages"/>
          <w:docPartUnique/>
        </w:docPartObj>
      </w:sdtPr>
      <w:sdtEndPr/>
      <w:sdtContent>
        <w:p w14:paraId="54806F2C" w14:textId="77777777" w:rsidR="00FB403D" w:rsidRDefault="00FB403D" w:rsidP="00D23ACA">
          <w:pPr>
            <w:spacing w:line="360" w:lineRule="auto"/>
            <w:rPr>
              <w:rFonts w:ascii="Times New Roman" w:hAnsi="Times New Roman" w:cs="Times New Roman"/>
              <w:sz w:val="24"/>
              <w:szCs w:val="24"/>
            </w:rPr>
          </w:pPr>
        </w:p>
        <w:p w14:paraId="6254D6D4" w14:textId="2E42D209" w:rsidR="00920D75" w:rsidRPr="00D23ACA" w:rsidRDefault="005A0873"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drawing>
              <wp:anchor distT="0" distB="0" distL="114300" distR="114300" simplePos="0" relativeHeight="251658242" behindDoc="0" locked="0" layoutInCell="1" allowOverlap="1" wp14:anchorId="238853C8" wp14:editId="3905B727">
                <wp:simplePos x="0" y="0"/>
                <wp:positionH relativeFrom="column">
                  <wp:posOffset>-742315</wp:posOffset>
                </wp:positionH>
                <wp:positionV relativeFrom="paragraph">
                  <wp:posOffset>248920</wp:posOffset>
                </wp:positionV>
                <wp:extent cx="3932555" cy="2819400"/>
                <wp:effectExtent l="0" t="0" r="0"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932555" cy="2819400"/>
                        </a:xfrm>
                        <a:prstGeom prst="rect">
                          <a:avLst/>
                        </a:prstGeom>
                      </pic:spPr>
                    </pic:pic>
                  </a:graphicData>
                </a:graphic>
                <wp14:sizeRelH relativeFrom="margin">
                  <wp14:pctWidth>0</wp14:pctWidth>
                </wp14:sizeRelH>
              </wp:anchor>
            </w:drawing>
          </w:r>
          <w:r w:rsidR="00920D75" w:rsidRPr="00D23ACA">
            <w:rPr>
              <w:rFonts w:ascii="Times New Roman" w:hAnsi="Times New Roman" w:cs="Times New Roman"/>
              <w:sz w:val="24"/>
              <w:szCs w:val="24"/>
            </w:rPr>
            <mc:AlternateContent>
              <mc:Choice Requires="wpg">
                <w:drawing>
                  <wp:anchor distT="0" distB="0" distL="114300" distR="114300" simplePos="0" relativeHeight="251658240" behindDoc="0" locked="0" layoutInCell="1" allowOverlap="1" wp14:anchorId="1F8A1485" wp14:editId="1B24CD2C">
                    <wp:simplePos x="0" y="0"/>
                    <wp:positionH relativeFrom="page">
                      <wp:posOffset>4314825</wp:posOffset>
                    </wp:positionH>
                    <wp:positionV relativeFrom="page">
                      <wp:posOffset>260127</wp:posOffset>
                    </wp:positionV>
                    <wp:extent cx="3144116" cy="1007745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44116" cy="10077450"/>
                              <a:chOff x="0" y="0"/>
                              <a:chExt cx="3144116" cy="1007745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72316" y="1905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99965" y="714375"/>
                                <a:ext cx="2912608" cy="2876549"/>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4AA0DE38" w14:textId="3EEA5E54" w:rsidR="00920D75" w:rsidRPr="00920D75" w:rsidRDefault="00920D75" w:rsidP="00920D75">
                                  <w:pPr>
                                    <w:pStyle w:val="Title"/>
                                    <w:rPr>
                                      <w:rFonts w:ascii="Times New Roman" w:hAnsi="Times New Roman" w:cs="Times New Roman"/>
                                      <w:sz w:val="72"/>
                                      <w:szCs w:val="72"/>
                                    </w:rPr>
                                  </w:pPr>
                                  <w:r w:rsidRPr="00920D75">
                                    <w:rPr>
                                      <w:rFonts w:ascii="Times New Roman" w:hAnsi="Times New Roman" w:cs="Times New Roman"/>
                                      <w:sz w:val="72"/>
                                      <w:szCs w:val="72"/>
                                    </w:rPr>
                                    <w:t>Managing projects in the organi</w:t>
                                  </w:r>
                                  <w:r>
                                    <w:rPr>
                                      <w:rFonts w:ascii="Times New Roman" w:hAnsi="Times New Roman" w:cs="Times New Roman"/>
                                      <w:sz w:val="72"/>
                                      <w:szCs w:val="72"/>
                                    </w:rPr>
                                    <w:t>s</w:t>
                                  </w:r>
                                  <w:r w:rsidRPr="00920D75">
                                    <w:rPr>
                                      <w:rFonts w:ascii="Times New Roman" w:hAnsi="Times New Roman" w:cs="Times New Roman"/>
                                      <w:sz w:val="72"/>
                                      <w:szCs w:val="72"/>
                                    </w:rPr>
                                    <w:t>ation</w:t>
                                  </w: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7C9BB3D0" w14:textId="669EFD82" w:rsidR="00920D75" w:rsidRPr="00C13516" w:rsidRDefault="00920D75" w:rsidP="00C13516">
                                  <w:pPr>
                                    <w:pStyle w:val="NoSpacing"/>
                                    <w:spacing w:line="480" w:lineRule="auto"/>
                                    <w:jc w:val="both"/>
                                    <w:rPr>
                                      <w:rFonts w:ascii="Times New Roman" w:hAnsi="Times New Roman" w:cs="Times New Roman"/>
                                      <w:color w:val="000000" w:themeColor="text1"/>
                                      <w:sz w:val="28"/>
                                      <w:szCs w:val="28"/>
                                    </w:rPr>
                                  </w:pPr>
                                  <w:r w:rsidRPr="00C13516">
                                    <w:rPr>
                                      <w:rFonts w:ascii="Times New Roman" w:hAnsi="Times New Roman" w:cs="Times New Roman"/>
                                      <w:color w:val="000000" w:themeColor="text1"/>
                                      <w:sz w:val="28"/>
                                      <w:szCs w:val="28"/>
                                    </w:rPr>
                                    <w:t>Module code</w:t>
                                  </w:r>
                                  <w:r w:rsidR="00C13516" w:rsidRPr="00C13516">
                                    <w:rPr>
                                      <w:rFonts w:ascii="Times New Roman" w:hAnsi="Times New Roman" w:cs="Times New Roman"/>
                                      <w:color w:val="000000" w:themeColor="text1"/>
                                      <w:sz w:val="28"/>
                                      <w:szCs w:val="28"/>
                                    </w:rPr>
                                    <w:t>-</w:t>
                                  </w:r>
                                  <w:r w:rsidR="00C13516" w:rsidRPr="00C13516">
                                    <w:rPr>
                                      <w:rFonts w:ascii="Times New Roman" w:hAnsi="Times New Roman" w:cs="Times New Roman"/>
                                      <w:b/>
                                      <w:bCs/>
                                      <w:color w:val="000000" w:themeColor="text1"/>
                                      <w:sz w:val="28"/>
                                      <w:szCs w:val="28"/>
                                    </w:rPr>
                                    <w:t>BMSW5104_LON</w:t>
                                  </w:r>
                                </w:p>
                                <w:p w14:paraId="7C7057EA" w14:textId="1D33630A" w:rsidR="00C13516" w:rsidRPr="00C13516" w:rsidRDefault="00C13516" w:rsidP="00C13516">
                                  <w:pPr>
                                    <w:pStyle w:val="NoSpacing"/>
                                    <w:spacing w:line="480" w:lineRule="auto"/>
                                    <w:jc w:val="both"/>
                                    <w:rPr>
                                      <w:rFonts w:ascii="Times New Roman" w:hAnsi="Times New Roman" w:cs="Times New Roman"/>
                                      <w:color w:val="000000" w:themeColor="text1"/>
                                      <w:sz w:val="28"/>
                                      <w:szCs w:val="28"/>
                                    </w:rPr>
                                  </w:pPr>
                                  <w:r w:rsidRPr="00C13516">
                                    <w:rPr>
                                      <w:rFonts w:ascii="Times New Roman" w:hAnsi="Times New Roman" w:cs="Times New Roman"/>
                                      <w:color w:val="000000" w:themeColor="text1"/>
                                      <w:sz w:val="28"/>
                                      <w:szCs w:val="28"/>
                                    </w:rPr>
                                    <w:t xml:space="preserve">Module Lecturer- </w:t>
                                  </w:r>
                                  <w:r w:rsidRPr="00C13516">
                                    <w:rPr>
                                      <w:rFonts w:ascii="Times New Roman" w:hAnsi="Times New Roman" w:cs="Times New Roman"/>
                                      <w:b/>
                                      <w:bCs/>
                                      <w:color w:val="000000" w:themeColor="text1"/>
                                      <w:sz w:val="28"/>
                                      <w:szCs w:val="28"/>
                                    </w:rPr>
                                    <w:t>Rexon Nting</w:t>
                                  </w:r>
                                </w:p>
                                <w:p w14:paraId="576B4874" w14:textId="2513D5EF" w:rsidR="00C13516" w:rsidRPr="00C13516" w:rsidRDefault="00C13516" w:rsidP="00C13516">
                                  <w:pPr>
                                    <w:pStyle w:val="NoSpacing"/>
                                    <w:spacing w:line="480" w:lineRule="auto"/>
                                    <w:jc w:val="both"/>
                                    <w:rPr>
                                      <w:rFonts w:ascii="Times New Roman" w:hAnsi="Times New Roman" w:cs="Times New Roman"/>
                                      <w:color w:val="000000" w:themeColor="text1"/>
                                      <w:sz w:val="28"/>
                                      <w:szCs w:val="28"/>
                                    </w:rPr>
                                  </w:pPr>
                                  <w:r w:rsidRPr="00C13516">
                                    <w:rPr>
                                      <w:rFonts w:ascii="Times New Roman" w:hAnsi="Times New Roman" w:cs="Times New Roman"/>
                                      <w:color w:val="000000" w:themeColor="text1"/>
                                      <w:sz w:val="28"/>
                                      <w:szCs w:val="28"/>
                                    </w:rPr>
                                    <w:t>Student Name-</w:t>
                                  </w:r>
                                  <w:r w:rsidRPr="00C13516">
                                    <w:rPr>
                                      <w:rFonts w:ascii="Times New Roman" w:hAnsi="Times New Roman" w:cs="Times New Roman"/>
                                      <w:b/>
                                      <w:bCs/>
                                      <w:color w:val="000000" w:themeColor="text1"/>
                                      <w:sz w:val="28"/>
                                      <w:szCs w:val="28"/>
                                    </w:rPr>
                                    <w:t>Veronica Fartade</w:t>
                                  </w:r>
                                </w:p>
                                <w:p w14:paraId="7E392BDB" w14:textId="4A8DA731" w:rsidR="00C13516" w:rsidRPr="00C13516" w:rsidRDefault="00C13516" w:rsidP="00C13516">
                                  <w:pPr>
                                    <w:pStyle w:val="NoSpacing"/>
                                    <w:spacing w:line="480" w:lineRule="auto"/>
                                    <w:jc w:val="both"/>
                                    <w:rPr>
                                      <w:rFonts w:ascii="Times New Roman" w:hAnsi="Times New Roman" w:cs="Times New Roman"/>
                                      <w:b/>
                                      <w:bCs/>
                                      <w:color w:val="000000" w:themeColor="text1"/>
                                      <w:sz w:val="28"/>
                                      <w:szCs w:val="28"/>
                                    </w:rPr>
                                  </w:pPr>
                                  <w:r w:rsidRPr="00C13516">
                                    <w:rPr>
                                      <w:rFonts w:ascii="Times New Roman" w:hAnsi="Times New Roman" w:cs="Times New Roman"/>
                                      <w:color w:val="000000" w:themeColor="text1"/>
                                      <w:sz w:val="28"/>
                                      <w:szCs w:val="28"/>
                                    </w:rPr>
                                    <w:t xml:space="preserve">Student Number- </w:t>
                                  </w:r>
                                  <w:r w:rsidRPr="00C13516">
                                    <w:rPr>
                                      <w:rFonts w:ascii="Times New Roman" w:hAnsi="Times New Roman" w:cs="Times New Roman"/>
                                      <w:b/>
                                      <w:bCs/>
                                      <w:color w:val="000000" w:themeColor="text1"/>
                                      <w:sz w:val="28"/>
                                      <w:szCs w:val="28"/>
                                    </w:rPr>
                                    <w:t>1915300</w:t>
                                  </w: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F8A1485" id="Group 453" o:spid="_x0000_s1026" style="position:absolute;margin-left:339.75pt;margin-top:20.5pt;width:247.55pt;height:793.5pt;z-index:251658240;mso-position-horizontal-relative:page;mso-position-vertical-relative:page" coordsize="31441,100774"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3v4ax9AwAA0gwAAA4AAABkcnMvZTJvRG9jLnhtbNRXW2/bNhR+H7D/QPB9kai7jShFka7B&#13;&#10;gOyCXvZOU9QFlUSOpCOnv36HpCS7NYplXZIhfpB9Dslz/c4n+vLVYejRHVe6E2OJyUWIER+ZqLqx&#13;&#10;KfHHD29/KjDSho4V7cXIS3zPNX519eMPl5Pc8ki0oq+4QmBk1NtJlrg1Rm6DQLOWD1RfCMlHWKyF&#13;&#10;GqgBUTVBpegE1oc+iMIwCyahKqkE41qD9o1fxFfOfl1zZn6va80N6ksMsRn3VO65c8/g6pJuG0Vl&#13;&#10;27E5DvodYQy0G8HrauoNNRTtVXdmauiYElrU5oKJIRB13THukoB0SPhVOjdK7KVLptlOjVzrBLX9&#13;&#10;qlDfbZb9dveHQl1V4iSNMRrpAF1yfpFTQH0m2Wxh242S7yXsnTWNF23Oh1oN9huyQQdX1ftjbfnB&#13;&#10;IAbamCQJIRlGDBZJGOZ5kkJHXP1ZC106P8ran//xcLC4D2yYa1CTBDzpY8X0f6vY+5ZK7hqhbSnW&#13;&#10;im2Wir0DpNGx6TlUDZQV1wxQdts1rbHjYTpGe5esDQws2Erakml5K9gnjUZx3cJ5/lopMbWcVhAw&#13;&#10;cQcgr5MTVtC2C7vpV1FBq+jeCAe8BzWBxEWapGsP0iIJfQ/WMtKtVNrccDEg+6PECjJzDujdrTa2&#13;&#10;X7B32WNTkNSYt13fz/urT39Cvu5E3Vz3Pks7zhwEdEdhECljfDSZ29PvB0jE67MQPjMkQG8x4fZD&#13;&#10;kKue9rKlXl2saojIMYZ14eJbPe++EcKuIc79w8zNVmzic7LgZWmFHRC93YnqHtqihKcY23OAnFCf&#13;&#10;MZqAXUqs/9pTxTHqfxmhtxuYBstHTkjSPAJBna7sTlfoyMBUiZlRGHnh2ngW20tlQWbRYpsxitcA&#13;&#10;iLrzjToGNscLI+HDffrZyCAjzyYns2GVjj9OIP2EQ0DyKLaUYxlnE650s1BStMkJgOhxx0GLvqvs&#13;&#10;PLjxfizgnyH8xM3/gUTzcnAINHqOQ8+tdj6eg4zJZrPJgHYBhzlJ4hx+uvfeEYgkykK4Ktl3Y1Tk&#13;&#10;WZrAS8RT7cLrC+U+lJZH4UjZGvmSqcxhd1iG8F+yVpyluR1hT1ukiIoCJM9bi+SJa5EW5tq9HLxE&#13;&#10;53jxzXgutEBJAQZZnpGQACa+QEocFpuUzG/wqIjjOIftT4kUezU8TsuLAgwA392b3ZVgvuPbi/mp&#13;&#10;7Mbj+Ffk6m8AAAD//wMAUEsDBBQABgAIAAAAIQBcOwq55QAAABIBAAAPAAAAZHJzL2Rvd25yZXYu&#13;&#10;eG1sTE/JbsIwEL1X6j9YU6m34phCgBAHIbqcUKVCpYqbiYckIraj2CTh7zucymU0y5u3pKvB1KzD&#13;&#10;1lfOShCjCBja3OnKFhJ+9h8vc2A+KKtV7SxKuKKHVfb4kKpEu95+Y7cLBSMS6xMloQyhSTj3eYlG&#13;&#10;+ZFr0NLt5FqjAo1twXWreiI3NR9HUcyNqiwplKrBTYn5eXcxEj571a9fxXu3PZ8218N++vW7FSjl&#13;&#10;89PwtqSyXgILOIT/D7hlIP+QkbGju1jtWS0hni2mBJUwERTsBhCzSQzsSF08ntOOZym/j5L9AQAA&#13;&#10;//8DAFBLAQItABQABgAIAAAAIQBaIpOj/wAAAOUBAAATAAAAAAAAAAAAAAAAAAAAAABbQ29udGVu&#13;&#10;dF9UeXBlc10ueG1sUEsBAi0AFAAGAAgAAAAhAKdKzzjXAAAAlgEAAAsAAAAAAAAAAAAAAAAAMAEA&#13;&#10;AF9yZWxzLy5yZWxzUEsBAi0AFAAGAAgAAAAhAI3v4ax9AwAA0gwAAA4AAAAAAAAAAAAAAAAAMAIA&#13;&#10;AGRycy9lMm9Eb2MueG1sUEsBAi0AFAAGAAgAAAAhAFw7CrnlAAAAEgEAAA8AAAAAAAAAAAAAAAAA&#13;&#10;2QUAAGRycy9kb3ducmV2LnhtbFBLBQYAAAAABAAEAPMAAADrBgAAAAA=&#13;&#10;">
                    <v:rect id="Rectangle 459" o:spid="_x0000_s1027" alt="Light vertical" style="position:absolute;width:1385;height:100584;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ZasMsoAAADiAAAADwAAAGRycy9kb3ducmV2LnhtbESPQWvC&#13;&#10;QBSE74X+h+UVvNVNi6YaXaWtCL2ImKqQ2yP7mgR334bsqum/7xYELwPDMN8w82VvjbhQ5xvHCl6G&#13;&#10;CQji0umGKwX77/XzBIQPyBqNY1LwSx6Wi8eHOWbaXXlHlzxUIkLYZ6igDqHNpPRlTRb90LXEMftx&#13;&#10;ncUQbVdJ3eE1wq2Rr0mSSosNx4UaW/qsqTzlZ6ugPRzTbbqjiUz8h+nfNkVhToVSg6d+NYvyPgMR&#13;&#10;qA/3xg3xpRWMxlP4fxTfgJCLPwAAAP//AwBQSwECLQAUAAYACAAAACEAnK1jM+8AAACIAQAAEwAA&#13;&#10;AAAAAAAAAAAAAAAAAAAAW0NvbnRlbnRfVHlwZXNdLnhtbFBLAQItABQABgAIAAAAIQBR5/GmvwAA&#13;&#10;ABYBAAALAAAAAAAAAAAAAAAAACABAABfcmVscy8ucmVsc1BLAQItABQABgAIAAAAIQBdlqwyygAA&#13;&#10;AOIAAAAPAAAAAAAAAAAAAAAAAAgCAABkcnMvZG93bnJldi54bWxQSwUGAAAAAAMAAwC3AAAA/wIA&#13;&#10;AAAA&#13;&#10;" fillcolor="#a8d08d [1945]" stroked="f" strokecolor="white" strokeweight="1pt">
                      <v:fill r:id="rId9" o:title="" opacity="52428f" color2="white [3212]" o:opacity2="52428f" type="pattern"/>
                      <v:shadow color="#d8d8d8" offset="3pt,3pt"/>
                    </v:rect>
                    <v:rect id="Rectangle 460" o:spid="_x0000_s1028" style="position:absolute;left:1723;top:190;width:29718;height:10058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VAwWskAAADiAAAADwAAAGRycy9kb3ducmV2LnhtbESP0WrC&#13;&#10;QBBF34X+wzIF33RjKRKiq9iKxRYJNPUDxuyYhGZnQ3aN6d93Hgp9GbgM91zOeju6Vg3Uh8azgcU8&#13;&#10;AUVcettwZeD8dZiloEJEtth6JgM/FGC7eZisMbP+zp80FLFSAuGQoYE6xi7TOpQ1OQxz3xHL7+p7&#13;&#10;h1FiX2nb413grtVPSbLUDhuWhRo7eq2p/C5uzkCeni6FfcP84/08VC/7RXopT8GY6eO4X8nZrUBF&#13;&#10;GuN/4w9xtAael+IgRmIDSm9+AQAA//8DAFBLAQItABQABgAIAAAAIQCcrWMz7wAAAIgBAAATAAAA&#13;&#10;AAAAAAAAAAAAAAAAAABbQ29udGVudF9UeXBlc10ueG1sUEsBAi0AFAAGAAgAAAAhAFHn8aa/AAAA&#13;&#10;FgEAAAsAAAAAAAAAAAAAAAAAIAEAAF9yZWxzLy5yZWxzUEsBAi0AFAAGAAgAAAAhAOFQMFrJAAAA&#13;&#10;4gAAAA8AAAAAAAAAAAAAAAAACAIAAGRycy9kb3ducmV2LnhtbFBLBQYAAAAAAwADALcAAAD+AgAA&#13;&#10;AAA=&#13;&#10;" fillcolor="#a8d08d [1945]" stroked="f" strokecolor="#d8d8d8"/>
                    <v:rect id="Rectangle 461" o:spid="_x0000_s1029" style="position:absolute;left:1999;top:7143;width:29126;height:28766;visibility:visible;mso-wrap-style:square;v-text-anchor:bottom"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CGjckAAADiAAAADwAAAGRycy9kb3ducmV2LnhtbESPQWvC&#13;&#10;QBSE7wX/w/KE3upGaaWNriIGwQqlaO39kX0m0ezbNbvG+O9dodDLwDDMN8x03platNT4yrKC4SAB&#13;&#10;QZxbXXGhYP+zenkH4QOyxtoyKbiRh/ms9zTFVNsrb6ndhUJECPsUFZQhuFRKn5dk0A+sI47ZwTYG&#13;&#10;Q7RNIXWD1wg3tRwlyVgarDgulOhoWVJ+2l2MAvnVut/V8SPZb132/ek2x/MbZko997tsEmUxARGo&#13;&#10;C/+NP8RaK3gdD+HxKL4BIWd3AAAA//8DAFBLAQItABQABgAIAAAAIQCcrWMz7wAAAIgBAAATAAAA&#13;&#10;AAAAAAAAAAAAAAAAAABbQ29udGVudF9UeXBlc10ueG1sUEsBAi0AFAAGAAgAAAAhAFHn8aa/AAAA&#13;&#10;FgEAAAsAAAAAAAAAAAAAAAAAIAEAAF9yZWxzLy5yZWxzUEsBAi0AFAAGAAgAAAAhAP5who3JAAAA&#13;&#10;4gAAAA8AAAAAAAAAAAAAAAAACAIAAGRycy9kb3ducmV2LnhtbFBLBQYAAAAAAwADALcAAAD+AgAA&#13;&#10;AAA=&#13;&#10;" filled="f" stroked="f" strokecolor="white" strokeweight="1pt">
                      <v:fill opacity="52428f"/>
                      <v:shadow color="#d8d8d8" offset="3pt,3pt"/>
                      <v:textbox inset="28.8pt,14.4pt,14.4pt,14.4pt">
                        <w:txbxContent>
                          <w:p w14:paraId="4AA0DE38" w14:textId="3EEA5E54" w:rsidR="00920D75" w:rsidRPr="00920D75" w:rsidRDefault="00920D75" w:rsidP="00920D75">
                            <w:pPr>
                              <w:pStyle w:val="Title"/>
                              <w:rPr>
                                <w:rFonts w:ascii="Times New Roman" w:hAnsi="Times New Roman" w:cs="Times New Roman"/>
                                <w:sz w:val="72"/>
                                <w:szCs w:val="72"/>
                              </w:rPr>
                            </w:pPr>
                            <w:r w:rsidRPr="00920D75">
                              <w:rPr>
                                <w:rFonts w:ascii="Times New Roman" w:hAnsi="Times New Roman" w:cs="Times New Roman"/>
                                <w:sz w:val="72"/>
                                <w:szCs w:val="72"/>
                              </w:rPr>
                              <w:t>Managing projects in the organi</w:t>
                            </w:r>
                            <w:r>
                              <w:rPr>
                                <w:rFonts w:ascii="Times New Roman" w:hAnsi="Times New Roman" w:cs="Times New Roman"/>
                                <w:sz w:val="72"/>
                                <w:szCs w:val="72"/>
                              </w:rPr>
                              <w:t>s</w:t>
                            </w:r>
                            <w:r w:rsidRPr="00920D75">
                              <w:rPr>
                                <w:rFonts w:ascii="Times New Roman" w:hAnsi="Times New Roman" w:cs="Times New Roman"/>
                                <w:sz w:val="72"/>
                                <w:szCs w:val="72"/>
                              </w:rPr>
                              <w:t>ation</w:t>
                            </w:r>
                          </w:p>
                        </w:txbxContent>
                      </v:textbox>
                    </v:rect>
                    <v:rect id="Rectangle 9" o:spid="_x0000_s1030" style="position:absolute;top:67610;width:30895;height:28333;visibility:visible;mso-wrap-style:square;v-text-anchor:bottom"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BxMMMkAAADiAAAADwAAAGRycy9kb3ducmV2LnhtbESPQWvC&#13;&#10;QBSE7wX/w/KE3upGaaWNriINghWKaO39kX0m0ezbbXaN8d+7QsHLwDDMN8x03platNT4yrKC4SAB&#13;&#10;QZxbXXGhYP+zfHkH4QOyxtoyKbiSh/ms9zTFVNsLb6ndhUJECPsUFZQhuFRKn5dk0A+sI47ZwTYG&#13;&#10;Q7RNIXWDlwg3tRwlyVgarDgulOjos6T8tDsbBfK7db/L40ey37ps8+XWx783zJR67nfZJMpiAiJQ&#13;&#10;Fx6Nf8RKK3gdj+D+KL4BIWc3AAAA//8DAFBLAQItABQABgAIAAAAIQCcrWMz7wAAAIgBAAATAAAA&#13;&#10;AAAAAAAAAAAAAAAAAABbQ29udGVudF9UeXBlc10ueG1sUEsBAi0AFAAGAAgAAAAhAFHn8aa/AAAA&#13;&#10;FgEAAAsAAAAAAAAAAAAAAAAAIAEAAF9yZWxzLy5yZWxzUEsBAi0AFAAGAAgAAAAhADAcTDDJAAAA&#13;&#10;4gAAAA8AAAAAAAAAAAAAAAAACAIAAGRycy9kb3ducmV2LnhtbFBLBQYAAAAAAwADALcAAAD+AgAA&#13;&#10;AAA=&#13;&#10;" filled="f" stroked="f" strokecolor="white" strokeweight="1pt">
                      <v:fill opacity="52428f"/>
                      <v:shadow color="#d8d8d8" offset="3pt,3pt"/>
                      <v:textbox inset="28.8pt,14.4pt,14.4pt,14.4pt">
                        <w:txbxContent>
                          <w:p w14:paraId="7C9BB3D0" w14:textId="669EFD82" w:rsidR="00920D75" w:rsidRPr="00C13516" w:rsidRDefault="00920D75" w:rsidP="00C13516">
                            <w:pPr>
                              <w:pStyle w:val="NoSpacing"/>
                              <w:spacing w:line="480" w:lineRule="auto"/>
                              <w:jc w:val="both"/>
                              <w:rPr>
                                <w:rFonts w:ascii="Times New Roman" w:hAnsi="Times New Roman" w:cs="Times New Roman"/>
                                <w:color w:val="000000" w:themeColor="text1"/>
                                <w:sz w:val="28"/>
                                <w:szCs w:val="28"/>
                              </w:rPr>
                            </w:pPr>
                            <w:r w:rsidRPr="00C13516">
                              <w:rPr>
                                <w:rFonts w:ascii="Times New Roman" w:hAnsi="Times New Roman" w:cs="Times New Roman"/>
                                <w:color w:val="000000" w:themeColor="text1"/>
                                <w:sz w:val="28"/>
                                <w:szCs w:val="28"/>
                              </w:rPr>
                              <w:t>Module code</w:t>
                            </w:r>
                            <w:r w:rsidR="00C13516" w:rsidRPr="00C13516">
                              <w:rPr>
                                <w:rFonts w:ascii="Times New Roman" w:hAnsi="Times New Roman" w:cs="Times New Roman"/>
                                <w:color w:val="000000" w:themeColor="text1"/>
                                <w:sz w:val="28"/>
                                <w:szCs w:val="28"/>
                              </w:rPr>
                              <w:t>-</w:t>
                            </w:r>
                            <w:r w:rsidR="00C13516" w:rsidRPr="00C13516">
                              <w:rPr>
                                <w:rFonts w:ascii="Times New Roman" w:hAnsi="Times New Roman" w:cs="Times New Roman"/>
                                <w:b/>
                                <w:bCs/>
                                <w:color w:val="000000" w:themeColor="text1"/>
                                <w:sz w:val="28"/>
                                <w:szCs w:val="28"/>
                              </w:rPr>
                              <w:t>BMSW5104_LON</w:t>
                            </w:r>
                          </w:p>
                          <w:p w14:paraId="7C7057EA" w14:textId="1D33630A" w:rsidR="00C13516" w:rsidRPr="00C13516" w:rsidRDefault="00C13516" w:rsidP="00C13516">
                            <w:pPr>
                              <w:pStyle w:val="NoSpacing"/>
                              <w:spacing w:line="480" w:lineRule="auto"/>
                              <w:jc w:val="both"/>
                              <w:rPr>
                                <w:rFonts w:ascii="Times New Roman" w:hAnsi="Times New Roman" w:cs="Times New Roman"/>
                                <w:color w:val="000000" w:themeColor="text1"/>
                                <w:sz w:val="28"/>
                                <w:szCs w:val="28"/>
                              </w:rPr>
                            </w:pPr>
                            <w:r w:rsidRPr="00C13516">
                              <w:rPr>
                                <w:rFonts w:ascii="Times New Roman" w:hAnsi="Times New Roman" w:cs="Times New Roman"/>
                                <w:color w:val="000000" w:themeColor="text1"/>
                                <w:sz w:val="28"/>
                                <w:szCs w:val="28"/>
                              </w:rPr>
                              <w:t xml:space="preserve">Module Lecturer- </w:t>
                            </w:r>
                            <w:r w:rsidRPr="00C13516">
                              <w:rPr>
                                <w:rFonts w:ascii="Times New Roman" w:hAnsi="Times New Roman" w:cs="Times New Roman"/>
                                <w:b/>
                                <w:bCs/>
                                <w:color w:val="000000" w:themeColor="text1"/>
                                <w:sz w:val="28"/>
                                <w:szCs w:val="28"/>
                              </w:rPr>
                              <w:t>Rexon Nting</w:t>
                            </w:r>
                          </w:p>
                          <w:p w14:paraId="576B4874" w14:textId="2513D5EF" w:rsidR="00C13516" w:rsidRPr="00C13516" w:rsidRDefault="00C13516" w:rsidP="00C13516">
                            <w:pPr>
                              <w:pStyle w:val="NoSpacing"/>
                              <w:spacing w:line="480" w:lineRule="auto"/>
                              <w:jc w:val="both"/>
                              <w:rPr>
                                <w:rFonts w:ascii="Times New Roman" w:hAnsi="Times New Roman" w:cs="Times New Roman"/>
                                <w:color w:val="000000" w:themeColor="text1"/>
                                <w:sz w:val="28"/>
                                <w:szCs w:val="28"/>
                              </w:rPr>
                            </w:pPr>
                            <w:r w:rsidRPr="00C13516">
                              <w:rPr>
                                <w:rFonts w:ascii="Times New Roman" w:hAnsi="Times New Roman" w:cs="Times New Roman"/>
                                <w:color w:val="000000" w:themeColor="text1"/>
                                <w:sz w:val="28"/>
                                <w:szCs w:val="28"/>
                              </w:rPr>
                              <w:t>Student Name-</w:t>
                            </w:r>
                            <w:r w:rsidRPr="00C13516">
                              <w:rPr>
                                <w:rFonts w:ascii="Times New Roman" w:hAnsi="Times New Roman" w:cs="Times New Roman"/>
                                <w:b/>
                                <w:bCs/>
                                <w:color w:val="000000" w:themeColor="text1"/>
                                <w:sz w:val="28"/>
                                <w:szCs w:val="28"/>
                              </w:rPr>
                              <w:t>Veronica Fartade</w:t>
                            </w:r>
                          </w:p>
                          <w:p w14:paraId="7E392BDB" w14:textId="4A8DA731" w:rsidR="00C13516" w:rsidRPr="00C13516" w:rsidRDefault="00C13516" w:rsidP="00C13516">
                            <w:pPr>
                              <w:pStyle w:val="NoSpacing"/>
                              <w:spacing w:line="480" w:lineRule="auto"/>
                              <w:jc w:val="both"/>
                              <w:rPr>
                                <w:rFonts w:ascii="Times New Roman" w:hAnsi="Times New Roman" w:cs="Times New Roman"/>
                                <w:b/>
                                <w:bCs/>
                                <w:color w:val="000000" w:themeColor="text1"/>
                                <w:sz w:val="28"/>
                                <w:szCs w:val="28"/>
                              </w:rPr>
                            </w:pPr>
                            <w:r w:rsidRPr="00C13516">
                              <w:rPr>
                                <w:rFonts w:ascii="Times New Roman" w:hAnsi="Times New Roman" w:cs="Times New Roman"/>
                                <w:color w:val="000000" w:themeColor="text1"/>
                                <w:sz w:val="28"/>
                                <w:szCs w:val="28"/>
                              </w:rPr>
                              <w:t xml:space="preserve">Student Number- </w:t>
                            </w:r>
                            <w:r w:rsidRPr="00C13516">
                              <w:rPr>
                                <w:rFonts w:ascii="Times New Roman" w:hAnsi="Times New Roman" w:cs="Times New Roman"/>
                                <w:b/>
                                <w:bCs/>
                                <w:color w:val="000000" w:themeColor="text1"/>
                                <w:sz w:val="28"/>
                                <w:szCs w:val="28"/>
                              </w:rPr>
                              <w:t>1915300</w:t>
                            </w:r>
                          </w:p>
                        </w:txbxContent>
                      </v:textbox>
                    </v:rect>
                    <w10:wrap anchorx="page" anchory="page"/>
                  </v:group>
                </w:pict>
              </mc:Fallback>
            </mc:AlternateContent>
          </w:r>
        </w:p>
        <w:p w14:paraId="66110746" w14:textId="0B4BB4FD" w:rsidR="000B6D8E" w:rsidRPr="00D23ACA" w:rsidRDefault="00C13516"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mc:AlternateContent>
              <mc:Choice Requires="wps">
                <w:drawing>
                  <wp:anchor distT="45720" distB="45720" distL="114300" distR="114300" simplePos="0" relativeHeight="251658241" behindDoc="0" locked="0" layoutInCell="1" allowOverlap="1" wp14:anchorId="510FB6F0" wp14:editId="6AAF254E">
                    <wp:simplePos x="0" y="0"/>
                    <wp:positionH relativeFrom="page">
                      <wp:align>left</wp:align>
                    </wp:positionH>
                    <wp:positionV relativeFrom="paragraph">
                      <wp:posOffset>3610610</wp:posOffset>
                    </wp:positionV>
                    <wp:extent cx="4219575" cy="655320"/>
                    <wp:effectExtent l="0" t="0" r="28575"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9575" cy="655320"/>
                            </a:xfrm>
                            <a:prstGeom prst="rect">
                              <a:avLst/>
                            </a:prstGeom>
                            <a:solidFill>
                              <a:srgbClr val="FFFFFF"/>
                            </a:solidFill>
                            <a:ln w="9525">
                              <a:solidFill>
                                <a:srgbClr val="000000"/>
                              </a:solidFill>
                              <a:miter lim="800000"/>
                              <a:headEnd/>
                              <a:tailEnd/>
                            </a:ln>
                          </wps:spPr>
                          <wps:txbx>
                            <w:txbxContent>
                              <w:p w14:paraId="1FF946CE" w14:textId="0EABF005" w:rsidR="00C13516" w:rsidRPr="005A0873" w:rsidRDefault="00C13516">
                                <w:pPr>
                                  <w:rPr>
                                    <w:rFonts w:ascii="Times New Roman" w:hAnsi="Times New Roman" w:cs="Times New Roman"/>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A0873">
                                  <w:rPr>
                                    <w:rFonts w:ascii="Times New Roman" w:hAnsi="Times New Roman" w:cs="Times New Roman"/>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C575E" w:rsidRPr="005A0873">
                                  <w:rPr>
                                    <w:rFonts w:ascii="Times New Roman" w:hAnsi="Times New Roman" w:cs="Times New Roman"/>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Opening a new </w:t>
                                </w:r>
                                <w:r w:rsidR="00993B14" w:rsidRPr="005A0873">
                                  <w:rPr>
                                    <w:rFonts w:ascii="Times New Roman" w:hAnsi="Times New Roman" w:cs="Times New Roman"/>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branch of</w:t>
                                </w:r>
                                <w:r w:rsidR="00E103AE">
                                  <w:rPr>
                                    <w:rFonts w:ascii="Times New Roman" w:hAnsi="Times New Roman" w:cs="Times New Roman"/>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corporate</w:t>
                                </w:r>
                                <w:r w:rsidR="00993B14" w:rsidRPr="005A0873">
                                  <w:rPr>
                                    <w:rFonts w:ascii="Times New Roman" w:hAnsi="Times New Roman" w:cs="Times New Roman"/>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C67AB">
                                  <w:rPr>
                                    <w:rFonts w:ascii="Times New Roman" w:hAnsi="Times New Roman" w:cs="Times New Roman"/>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franchised </w:t>
                                </w:r>
                                <w:r w:rsidR="00993B14" w:rsidRPr="005A0873">
                                  <w:rPr>
                                    <w:rFonts w:ascii="Times New Roman" w:hAnsi="Times New Roman" w:cs="Times New Roman"/>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Costa coffee shop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10FB6F0" id="_x0000_t202" coordsize="21600,21600" o:spt="202" path="m,l,21600r21600,l21600,xe">
                    <v:stroke joinstyle="miter"/>
                    <v:path gradientshapeok="t" o:connecttype="rect"/>
                  </v:shapetype>
                  <v:shape id="Text Box 2" o:spid="_x0000_s1031" type="#_x0000_t202" style="position:absolute;margin-left:0;margin-top:284.3pt;width:332.25pt;height:51.6pt;z-index:251658241;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BswrgrAgAAWgQAAA4AAABkcnMvZTJvRG9jLnhtbKxU247bIBB9r9R/QLw3Ttx4d2PFWW2z&#13;&#10;TVVpe5F2+wEY4xgVGAokdvr1HXCySW8vVf2AGGY4nDkz4+XtoBXZC+clmIrOJlNKhOHQSLOt6Jen&#13;&#10;zasbSnxgpmEKjKjoQXh6u3r5YtnbUuTQgWqEIwhifNnbinYh2DLLPO+EZn4CVhh0tuA0C2i6bdY4&#13;&#10;1iO6Vlk+nV5lPbjGOuDCezy9H510lfDbVvDwqW29CERVFLmFtLq01mnNVktWbh2zneRHHuwfaGgm&#13;&#10;Db76DHXPAiM7J3+D0pI78NCGCQedQdtKLlISmM5s+ks6jx2zIiWD6nj7rJP/f7D84/6zI7KpaD67&#13;&#10;psQwjVV6EkMgb2AgOSUoUG99iXGPFiPDgOdY6ZSstw/Av3piYN0xsxV3zkHfCdYgwVm6ml3cHYF8&#13;&#10;RKn7D9DgQ2wXICENrdNRPhSEIDyW6nAuT2TD8XSezxbFdUEJR+dVUbzOMQ75Zaw83bfOh3cCNImb&#13;&#10;ijpsgITP9g8+HGNPMfE9D0o2G6lUMty2XitH9gy7ZZO+E/5PccqQvqKLIi9GFf6KMU3fHzG0DNj4&#13;&#10;SuqK3pyjWBnVe2uaSJWVgUl1NDBHZTDVqGeUcBQzDPUwFi89Ep01NAdU2MHY6zibuOnAfaekxzav&#13;&#10;qP+2Y05Qot4bLNNiNp/HwUjGvLiOkrpLT33pYYYjVEUDJeN2HdIwRbIG7rCarRxlPlM5ksb+TZU6&#13;&#10;zlockEs7RZ1/CasfAAAA//8DAFBLAwQUAAYACAAAACEADXYUtOMAAAAOAQAADwAAAGRycy9kb3du&#13;&#10;cmV2LnhtbEyPwU7DMBBE70j8g7VIXFDrFFo3pHEqBAKVG7QIrm7sJhH2OthuGv6e5QSX1a5GMzuv&#13;&#10;XI/OssGE2HmUMJtmwAzWXnfYSHjbPU5yYDEp1Mp6NBK+TYR1dX5WqkL7E76aYZsaRiEYCyWhTakv&#13;&#10;OI91a5yKU98bJO3gg1OJztBwHdSJwp3l11kmuFMd0odW9ea+NfXn9ugk5PPN8BGfb17ea3Gwt+lq&#13;&#10;OTx9BSkvL8aHFY27FbBkxvTngF8G6g8VFdv7I+rIrASiSRIWIhfASBZivgC2p2U5Iy5elfw/RvUD&#13;&#10;AAD//wMAUEsBAi0AFAAGAAgAAAAhAFoik6P/AAAA5QEAABMAAAAAAAAAAAAAAAAAAAAAAFtDb250&#13;&#10;ZW50X1R5cGVzXS54bWxQSwECLQAUAAYACAAAACEAp0rPONcAAACWAQAACwAAAAAAAAAAAAAAAAAw&#13;&#10;AQAAX3JlbHMvLnJlbHNQSwECLQAUAAYACAAAACEAUGzCuCsCAABaBAAADgAAAAAAAAAAAAAAAAAw&#13;&#10;AgAAZHJzL2Uyb0RvYy54bWxQSwECLQAUAAYACAAAACEADXYUtOMAAAAOAQAADwAAAAAAAAAAAAAA&#13;&#10;AACHBAAAZHJzL2Rvd25yZXYueG1sUEsFBgAAAAAEAAQA8wAAAJcFAAAAAA==&#13;&#10;">
                    <v:textbox>
                      <w:txbxContent>
                        <w:p w14:paraId="1FF946CE" w14:textId="0EABF005" w:rsidR="00C13516" w:rsidRPr="005A0873" w:rsidRDefault="00C13516">
                          <w:pPr>
                            <w:rPr>
                              <w:rFonts w:ascii="Times New Roman" w:hAnsi="Times New Roman" w:cs="Times New Roman"/>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A0873">
                            <w:rPr>
                              <w:rFonts w:ascii="Times New Roman" w:hAnsi="Times New Roman" w:cs="Times New Roman"/>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C575E" w:rsidRPr="005A0873">
                            <w:rPr>
                              <w:rFonts w:ascii="Times New Roman" w:hAnsi="Times New Roman" w:cs="Times New Roman"/>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Opening a new </w:t>
                          </w:r>
                          <w:r w:rsidR="00993B14" w:rsidRPr="005A0873">
                            <w:rPr>
                              <w:rFonts w:ascii="Times New Roman" w:hAnsi="Times New Roman" w:cs="Times New Roman"/>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branch of</w:t>
                          </w:r>
                          <w:r w:rsidR="00E103AE">
                            <w:rPr>
                              <w:rFonts w:ascii="Times New Roman" w:hAnsi="Times New Roman" w:cs="Times New Roman"/>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corporate</w:t>
                          </w:r>
                          <w:r w:rsidR="00993B14" w:rsidRPr="005A0873">
                            <w:rPr>
                              <w:rFonts w:ascii="Times New Roman" w:hAnsi="Times New Roman" w:cs="Times New Roman"/>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C67AB">
                            <w:rPr>
                              <w:rFonts w:ascii="Times New Roman" w:hAnsi="Times New Roman" w:cs="Times New Roman"/>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franchised </w:t>
                          </w:r>
                          <w:r w:rsidR="00993B14" w:rsidRPr="005A0873">
                            <w:rPr>
                              <w:rFonts w:ascii="Times New Roman" w:hAnsi="Times New Roman" w:cs="Times New Roman"/>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Costa coffee shop</w:t>
                          </w:r>
                        </w:p>
                      </w:txbxContent>
                    </v:textbox>
                    <w10:wrap type="square" anchorx="page"/>
                  </v:shape>
                </w:pict>
              </mc:Fallback>
            </mc:AlternateContent>
          </w:r>
          <w:r w:rsidR="00920D75" w:rsidRPr="00D23ACA">
            <w:rPr>
              <w:rFonts w:ascii="Times New Roman" w:hAnsi="Times New Roman" w:cs="Times New Roman"/>
              <w:sz w:val="24"/>
              <w:szCs w:val="24"/>
            </w:rPr>
            <w:br w:type="page"/>
          </w:r>
        </w:p>
      </w:sdtContent>
    </w:sdt>
    <w:p w14:paraId="0312486F" w14:textId="1D966C85" w:rsidR="009E2095" w:rsidRDefault="00FB403D">
      <w:pPr>
        <w:pStyle w:val="TOC1"/>
        <w:tabs>
          <w:tab w:val="right" w:pos="9016"/>
        </w:tabs>
        <w:rPr>
          <w:rFonts w:cstheme="minorBidi"/>
          <w:b w:val="0"/>
          <w:bCs w:val="0"/>
          <w:caps w:val="0"/>
          <w:noProof/>
          <w:u w:val="none"/>
          <w:lang w:eastAsia="en-GB"/>
        </w:rPr>
      </w:pPr>
      <w:r>
        <w:rPr>
          <w:rFonts w:ascii="Times New Roman" w:hAnsi="Times New Roman" w:cs="Times New Roman"/>
          <w:sz w:val="24"/>
          <w:szCs w:val="24"/>
        </w:rPr>
        <w:lastRenderedPageBreak/>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70543894" w:history="1">
        <w:r w:rsidR="009E2095" w:rsidRPr="00CB447E">
          <w:rPr>
            <w:rStyle w:val="Hyperlink"/>
            <w:rFonts w:ascii="Times New Roman" w:hAnsi="Times New Roman" w:cs="Times New Roman"/>
            <w:noProof/>
          </w:rPr>
          <w:t>Executive summary</w:t>
        </w:r>
        <w:r w:rsidR="009E2095">
          <w:rPr>
            <w:noProof/>
            <w:webHidden/>
          </w:rPr>
          <w:tab/>
        </w:r>
        <w:r w:rsidR="009E2095">
          <w:rPr>
            <w:noProof/>
            <w:webHidden/>
          </w:rPr>
          <w:fldChar w:fldCharType="begin"/>
        </w:r>
        <w:r w:rsidR="009E2095">
          <w:rPr>
            <w:noProof/>
            <w:webHidden/>
          </w:rPr>
          <w:instrText xml:space="preserve"> PAGEREF _Toc70543894 \h </w:instrText>
        </w:r>
        <w:r w:rsidR="009E2095">
          <w:rPr>
            <w:noProof/>
            <w:webHidden/>
          </w:rPr>
        </w:r>
        <w:r w:rsidR="009E2095">
          <w:rPr>
            <w:noProof/>
            <w:webHidden/>
          </w:rPr>
          <w:fldChar w:fldCharType="separate"/>
        </w:r>
        <w:r w:rsidR="009E2095">
          <w:rPr>
            <w:noProof/>
            <w:webHidden/>
          </w:rPr>
          <w:t>2</w:t>
        </w:r>
        <w:r w:rsidR="009E2095">
          <w:rPr>
            <w:noProof/>
            <w:webHidden/>
          </w:rPr>
          <w:fldChar w:fldCharType="end"/>
        </w:r>
      </w:hyperlink>
    </w:p>
    <w:p w14:paraId="6F717FAC" w14:textId="60D4C127" w:rsidR="009E2095" w:rsidRDefault="00946242">
      <w:pPr>
        <w:pStyle w:val="TOC1"/>
        <w:tabs>
          <w:tab w:val="right" w:pos="9016"/>
        </w:tabs>
        <w:rPr>
          <w:rFonts w:cstheme="minorBidi"/>
          <w:b w:val="0"/>
          <w:bCs w:val="0"/>
          <w:caps w:val="0"/>
          <w:noProof/>
          <w:u w:val="none"/>
          <w:lang w:eastAsia="en-GB"/>
        </w:rPr>
      </w:pPr>
      <w:hyperlink w:anchor="_Toc70543895" w:history="1">
        <w:r w:rsidR="009E2095" w:rsidRPr="00CB447E">
          <w:rPr>
            <w:rStyle w:val="Hyperlink"/>
            <w:rFonts w:ascii="Times New Roman" w:hAnsi="Times New Roman" w:cs="Times New Roman"/>
            <w:noProof/>
          </w:rPr>
          <w:t>Introduction</w:t>
        </w:r>
        <w:r w:rsidR="009E2095">
          <w:rPr>
            <w:noProof/>
            <w:webHidden/>
          </w:rPr>
          <w:tab/>
        </w:r>
        <w:r w:rsidR="009E2095">
          <w:rPr>
            <w:noProof/>
            <w:webHidden/>
          </w:rPr>
          <w:fldChar w:fldCharType="begin"/>
        </w:r>
        <w:r w:rsidR="009E2095">
          <w:rPr>
            <w:noProof/>
            <w:webHidden/>
          </w:rPr>
          <w:instrText xml:space="preserve"> PAGEREF _Toc70543895 \h </w:instrText>
        </w:r>
        <w:r w:rsidR="009E2095">
          <w:rPr>
            <w:noProof/>
            <w:webHidden/>
          </w:rPr>
        </w:r>
        <w:r w:rsidR="009E2095">
          <w:rPr>
            <w:noProof/>
            <w:webHidden/>
          </w:rPr>
          <w:fldChar w:fldCharType="separate"/>
        </w:r>
        <w:r w:rsidR="009E2095">
          <w:rPr>
            <w:noProof/>
            <w:webHidden/>
          </w:rPr>
          <w:t>2</w:t>
        </w:r>
        <w:r w:rsidR="009E2095">
          <w:rPr>
            <w:noProof/>
            <w:webHidden/>
          </w:rPr>
          <w:fldChar w:fldCharType="end"/>
        </w:r>
      </w:hyperlink>
    </w:p>
    <w:p w14:paraId="703BCFE9" w14:textId="75B494B6" w:rsidR="009E2095" w:rsidRDefault="00946242">
      <w:pPr>
        <w:pStyle w:val="TOC1"/>
        <w:tabs>
          <w:tab w:val="right" w:pos="9016"/>
        </w:tabs>
        <w:rPr>
          <w:rFonts w:cstheme="minorBidi"/>
          <w:b w:val="0"/>
          <w:bCs w:val="0"/>
          <w:caps w:val="0"/>
          <w:noProof/>
          <w:u w:val="none"/>
          <w:lang w:eastAsia="en-GB"/>
        </w:rPr>
      </w:pPr>
      <w:hyperlink w:anchor="_Toc70543896" w:history="1">
        <w:r w:rsidR="009E2095" w:rsidRPr="00CB447E">
          <w:rPr>
            <w:rStyle w:val="Hyperlink"/>
            <w:rFonts w:ascii="Times New Roman" w:hAnsi="Times New Roman" w:cs="Times New Roman"/>
            <w:noProof/>
          </w:rPr>
          <w:t>Tools and techniques for project management</w:t>
        </w:r>
        <w:r w:rsidR="009E2095">
          <w:rPr>
            <w:noProof/>
            <w:webHidden/>
          </w:rPr>
          <w:tab/>
        </w:r>
        <w:r w:rsidR="009E2095">
          <w:rPr>
            <w:noProof/>
            <w:webHidden/>
          </w:rPr>
          <w:fldChar w:fldCharType="begin"/>
        </w:r>
        <w:r w:rsidR="009E2095">
          <w:rPr>
            <w:noProof/>
            <w:webHidden/>
          </w:rPr>
          <w:instrText xml:space="preserve"> PAGEREF _Toc70543896 \h </w:instrText>
        </w:r>
        <w:r w:rsidR="009E2095">
          <w:rPr>
            <w:noProof/>
            <w:webHidden/>
          </w:rPr>
        </w:r>
        <w:r w:rsidR="009E2095">
          <w:rPr>
            <w:noProof/>
            <w:webHidden/>
          </w:rPr>
          <w:fldChar w:fldCharType="separate"/>
        </w:r>
        <w:r w:rsidR="009E2095">
          <w:rPr>
            <w:noProof/>
            <w:webHidden/>
          </w:rPr>
          <w:t>3</w:t>
        </w:r>
        <w:r w:rsidR="009E2095">
          <w:rPr>
            <w:noProof/>
            <w:webHidden/>
          </w:rPr>
          <w:fldChar w:fldCharType="end"/>
        </w:r>
      </w:hyperlink>
    </w:p>
    <w:p w14:paraId="41A41A1A" w14:textId="0C454BF8" w:rsidR="009E2095" w:rsidRDefault="00946242">
      <w:pPr>
        <w:pStyle w:val="TOC1"/>
        <w:tabs>
          <w:tab w:val="right" w:pos="9016"/>
        </w:tabs>
        <w:rPr>
          <w:rFonts w:cstheme="minorBidi"/>
          <w:b w:val="0"/>
          <w:bCs w:val="0"/>
          <w:caps w:val="0"/>
          <w:noProof/>
          <w:u w:val="none"/>
          <w:lang w:eastAsia="en-GB"/>
        </w:rPr>
      </w:pPr>
      <w:hyperlink w:anchor="_Toc70543897" w:history="1">
        <w:r w:rsidR="009E2095" w:rsidRPr="00CB447E">
          <w:rPr>
            <w:rStyle w:val="Hyperlink"/>
            <w:rFonts w:ascii="Times New Roman" w:hAnsi="Times New Roman" w:cs="Times New Roman"/>
            <w:noProof/>
          </w:rPr>
          <w:t>Plan for the implementation of the project</w:t>
        </w:r>
        <w:r w:rsidR="009E2095">
          <w:rPr>
            <w:noProof/>
            <w:webHidden/>
          </w:rPr>
          <w:tab/>
        </w:r>
        <w:r w:rsidR="009E2095">
          <w:rPr>
            <w:noProof/>
            <w:webHidden/>
          </w:rPr>
          <w:fldChar w:fldCharType="begin"/>
        </w:r>
        <w:r w:rsidR="009E2095">
          <w:rPr>
            <w:noProof/>
            <w:webHidden/>
          </w:rPr>
          <w:instrText xml:space="preserve"> PAGEREF _Toc70543897 \h </w:instrText>
        </w:r>
        <w:r w:rsidR="009E2095">
          <w:rPr>
            <w:noProof/>
            <w:webHidden/>
          </w:rPr>
        </w:r>
        <w:r w:rsidR="009E2095">
          <w:rPr>
            <w:noProof/>
            <w:webHidden/>
          </w:rPr>
          <w:fldChar w:fldCharType="separate"/>
        </w:r>
        <w:r w:rsidR="009E2095">
          <w:rPr>
            <w:noProof/>
            <w:webHidden/>
          </w:rPr>
          <w:t>6</w:t>
        </w:r>
        <w:r w:rsidR="009E2095">
          <w:rPr>
            <w:noProof/>
            <w:webHidden/>
          </w:rPr>
          <w:fldChar w:fldCharType="end"/>
        </w:r>
      </w:hyperlink>
    </w:p>
    <w:p w14:paraId="4F8A260B" w14:textId="314E7431" w:rsidR="009E2095" w:rsidRDefault="00946242">
      <w:pPr>
        <w:pStyle w:val="TOC1"/>
        <w:tabs>
          <w:tab w:val="right" w:pos="9016"/>
        </w:tabs>
        <w:rPr>
          <w:rFonts w:cstheme="minorBidi"/>
          <w:b w:val="0"/>
          <w:bCs w:val="0"/>
          <w:caps w:val="0"/>
          <w:noProof/>
          <w:u w:val="none"/>
          <w:lang w:eastAsia="en-GB"/>
        </w:rPr>
      </w:pPr>
      <w:hyperlink w:anchor="_Toc70543898" w:history="1">
        <w:r w:rsidR="009E2095" w:rsidRPr="00CB447E">
          <w:rPr>
            <w:rStyle w:val="Hyperlink"/>
            <w:rFonts w:ascii="Times New Roman" w:hAnsi="Times New Roman" w:cs="Times New Roman"/>
            <w:noProof/>
          </w:rPr>
          <w:t>Stakeholder Analysis</w:t>
        </w:r>
        <w:r w:rsidR="009E2095">
          <w:rPr>
            <w:noProof/>
            <w:webHidden/>
          </w:rPr>
          <w:tab/>
        </w:r>
        <w:r w:rsidR="009E2095">
          <w:rPr>
            <w:noProof/>
            <w:webHidden/>
          </w:rPr>
          <w:fldChar w:fldCharType="begin"/>
        </w:r>
        <w:r w:rsidR="009E2095">
          <w:rPr>
            <w:noProof/>
            <w:webHidden/>
          </w:rPr>
          <w:instrText xml:space="preserve"> PAGEREF _Toc70543898 \h </w:instrText>
        </w:r>
        <w:r w:rsidR="009E2095">
          <w:rPr>
            <w:noProof/>
            <w:webHidden/>
          </w:rPr>
        </w:r>
        <w:r w:rsidR="009E2095">
          <w:rPr>
            <w:noProof/>
            <w:webHidden/>
          </w:rPr>
          <w:fldChar w:fldCharType="separate"/>
        </w:r>
        <w:r w:rsidR="009E2095">
          <w:rPr>
            <w:noProof/>
            <w:webHidden/>
          </w:rPr>
          <w:t>9</w:t>
        </w:r>
        <w:r w:rsidR="009E2095">
          <w:rPr>
            <w:noProof/>
            <w:webHidden/>
          </w:rPr>
          <w:fldChar w:fldCharType="end"/>
        </w:r>
      </w:hyperlink>
    </w:p>
    <w:p w14:paraId="01E26298" w14:textId="57A8CB67" w:rsidR="009E2095" w:rsidRDefault="00946242">
      <w:pPr>
        <w:pStyle w:val="TOC1"/>
        <w:tabs>
          <w:tab w:val="right" w:pos="9016"/>
        </w:tabs>
        <w:rPr>
          <w:rFonts w:cstheme="minorBidi"/>
          <w:b w:val="0"/>
          <w:bCs w:val="0"/>
          <w:caps w:val="0"/>
          <w:noProof/>
          <w:u w:val="none"/>
          <w:lang w:eastAsia="en-GB"/>
        </w:rPr>
      </w:pPr>
      <w:hyperlink w:anchor="_Toc70543899" w:history="1">
        <w:r w:rsidR="009E2095" w:rsidRPr="00CB447E">
          <w:rPr>
            <w:rStyle w:val="Hyperlink"/>
            <w:rFonts w:ascii="Times New Roman" w:hAnsi="Times New Roman" w:cs="Times New Roman"/>
            <w:noProof/>
          </w:rPr>
          <w:t>Cost and benefits of the project</w:t>
        </w:r>
        <w:r w:rsidR="009E2095">
          <w:rPr>
            <w:noProof/>
            <w:webHidden/>
          </w:rPr>
          <w:tab/>
        </w:r>
        <w:r w:rsidR="009E2095">
          <w:rPr>
            <w:noProof/>
            <w:webHidden/>
          </w:rPr>
          <w:fldChar w:fldCharType="begin"/>
        </w:r>
        <w:r w:rsidR="009E2095">
          <w:rPr>
            <w:noProof/>
            <w:webHidden/>
          </w:rPr>
          <w:instrText xml:space="preserve"> PAGEREF _Toc70543899 \h </w:instrText>
        </w:r>
        <w:r w:rsidR="009E2095">
          <w:rPr>
            <w:noProof/>
            <w:webHidden/>
          </w:rPr>
        </w:r>
        <w:r w:rsidR="009E2095">
          <w:rPr>
            <w:noProof/>
            <w:webHidden/>
          </w:rPr>
          <w:fldChar w:fldCharType="separate"/>
        </w:r>
        <w:r w:rsidR="009E2095">
          <w:rPr>
            <w:noProof/>
            <w:webHidden/>
          </w:rPr>
          <w:t>11</w:t>
        </w:r>
        <w:r w:rsidR="009E2095">
          <w:rPr>
            <w:noProof/>
            <w:webHidden/>
          </w:rPr>
          <w:fldChar w:fldCharType="end"/>
        </w:r>
      </w:hyperlink>
    </w:p>
    <w:p w14:paraId="64ED1897" w14:textId="4BBE213F" w:rsidR="009E2095" w:rsidRDefault="00946242">
      <w:pPr>
        <w:pStyle w:val="TOC2"/>
        <w:tabs>
          <w:tab w:val="right" w:pos="9016"/>
        </w:tabs>
        <w:rPr>
          <w:rFonts w:cstheme="minorBidi"/>
          <w:b w:val="0"/>
          <w:bCs w:val="0"/>
          <w:smallCaps w:val="0"/>
          <w:noProof/>
          <w:lang w:eastAsia="en-GB"/>
        </w:rPr>
      </w:pPr>
      <w:hyperlink w:anchor="_Toc70543900" w:history="1">
        <w:r w:rsidR="009E2095" w:rsidRPr="00CB447E">
          <w:rPr>
            <w:rStyle w:val="Hyperlink"/>
            <w:rFonts w:ascii="Times New Roman" w:hAnsi="Times New Roman" w:cs="Times New Roman"/>
            <w:noProof/>
          </w:rPr>
          <w:t>Gantt Chart</w:t>
        </w:r>
        <w:r w:rsidR="009E2095">
          <w:rPr>
            <w:noProof/>
            <w:webHidden/>
          </w:rPr>
          <w:tab/>
        </w:r>
        <w:r w:rsidR="009E2095">
          <w:rPr>
            <w:noProof/>
            <w:webHidden/>
          </w:rPr>
          <w:fldChar w:fldCharType="begin"/>
        </w:r>
        <w:r w:rsidR="009E2095">
          <w:rPr>
            <w:noProof/>
            <w:webHidden/>
          </w:rPr>
          <w:instrText xml:space="preserve"> PAGEREF _Toc70543900 \h </w:instrText>
        </w:r>
        <w:r w:rsidR="009E2095">
          <w:rPr>
            <w:noProof/>
            <w:webHidden/>
          </w:rPr>
        </w:r>
        <w:r w:rsidR="009E2095">
          <w:rPr>
            <w:noProof/>
            <w:webHidden/>
          </w:rPr>
          <w:fldChar w:fldCharType="separate"/>
        </w:r>
        <w:r w:rsidR="009E2095">
          <w:rPr>
            <w:noProof/>
            <w:webHidden/>
          </w:rPr>
          <w:t>12</w:t>
        </w:r>
        <w:r w:rsidR="009E2095">
          <w:rPr>
            <w:noProof/>
            <w:webHidden/>
          </w:rPr>
          <w:fldChar w:fldCharType="end"/>
        </w:r>
      </w:hyperlink>
    </w:p>
    <w:p w14:paraId="76D53B9C" w14:textId="28ADB3CC" w:rsidR="009E2095" w:rsidRDefault="00946242">
      <w:pPr>
        <w:pStyle w:val="TOC2"/>
        <w:tabs>
          <w:tab w:val="right" w:pos="9016"/>
        </w:tabs>
        <w:rPr>
          <w:rFonts w:cstheme="minorBidi"/>
          <w:b w:val="0"/>
          <w:bCs w:val="0"/>
          <w:smallCaps w:val="0"/>
          <w:noProof/>
          <w:lang w:eastAsia="en-GB"/>
        </w:rPr>
      </w:pPr>
      <w:hyperlink w:anchor="_Toc70543901" w:history="1">
        <w:r w:rsidR="009E2095" w:rsidRPr="00CB447E">
          <w:rPr>
            <w:rStyle w:val="Hyperlink"/>
            <w:rFonts w:ascii="Times New Roman" w:hAnsi="Times New Roman" w:cs="Times New Roman"/>
            <w:noProof/>
          </w:rPr>
          <w:t>Risk Management Plan</w:t>
        </w:r>
        <w:r w:rsidR="009E2095">
          <w:rPr>
            <w:noProof/>
            <w:webHidden/>
          </w:rPr>
          <w:tab/>
        </w:r>
        <w:r w:rsidR="009E2095">
          <w:rPr>
            <w:noProof/>
            <w:webHidden/>
          </w:rPr>
          <w:fldChar w:fldCharType="begin"/>
        </w:r>
        <w:r w:rsidR="009E2095">
          <w:rPr>
            <w:noProof/>
            <w:webHidden/>
          </w:rPr>
          <w:instrText xml:space="preserve"> PAGEREF _Toc70543901 \h </w:instrText>
        </w:r>
        <w:r w:rsidR="009E2095">
          <w:rPr>
            <w:noProof/>
            <w:webHidden/>
          </w:rPr>
        </w:r>
        <w:r w:rsidR="009E2095">
          <w:rPr>
            <w:noProof/>
            <w:webHidden/>
          </w:rPr>
          <w:fldChar w:fldCharType="separate"/>
        </w:r>
        <w:r w:rsidR="009E2095">
          <w:rPr>
            <w:noProof/>
            <w:webHidden/>
          </w:rPr>
          <w:t>12</w:t>
        </w:r>
        <w:r w:rsidR="009E2095">
          <w:rPr>
            <w:noProof/>
            <w:webHidden/>
          </w:rPr>
          <w:fldChar w:fldCharType="end"/>
        </w:r>
      </w:hyperlink>
    </w:p>
    <w:p w14:paraId="6D5CCFF2" w14:textId="45431C72" w:rsidR="009E2095" w:rsidRDefault="00946242">
      <w:pPr>
        <w:pStyle w:val="TOC1"/>
        <w:tabs>
          <w:tab w:val="right" w:pos="9016"/>
        </w:tabs>
        <w:rPr>
          <w:rFonts w:cstheme="minorBidi"/>
          <w:b w:val="0"/>
          <w:bCs w:val="0"/>
          <w:caps w:val="0"/>
          <w:noProof/>
          <w:u w:val="none"/>
          <w:lang w:eastAsia="en-GB"/>
        </w:rPr>
      </w:pPr>
      <w:hyperlink w:anchor="_Toc70543902" w:history="1">
        <w:r w:rsidR="009E2095" w:rsidRPr="00CB447E">
          <w:rPr>
            <w:rStyle w:val="Hyperlink"/>
            <w:rFonts w:ascii="Times New Roman" w:hAnsi="Times New Roman" w:cs="Times New Roman"/>
            <w:noProof/>
          </w:rPr>
          <w:t>Project closure</w:t>
        </w:r>
        <w:r w:rsidR="009E2095">
          <w:rPr>
            <w:noProof/>
            <w:webHidden/>
          </w:rPr>
          <w:tab/>
        </w:r>
        <w:r w:rsidR="009E2095">
          <w:rPr>
            <w:noProof/>
            <w:webHidden/>
          </w:rPr>
          <w:fldChar w:fldCharType="begin"/>
        </w:r>
        <w:r w:rsidR="009E2095">
          <w:rPr>
            <w:noProof/>
            <w:webHidden/>
          </w:rPr>
          <w:instrText xml:space="preserve"> PAGEREF _Toc70543902 \h </w:instrText>
        </w:r>
        <w:r w:rsidR="009E2095">
          <w:rPr>
            <w:noProof/>
            <w:webHidden/>
          </w:rPr>
        </w:r>
        <w:r w:rsidR="009E2095">
          <w:rPr>
            <w:noProof/>
            <w:webHidden/>
          </w:rPr>
          <w:fldChar w:fldCharType="separate"/>
        </w:r>
        <w:r w:rsidR="009E2095">
          <w:rPr>
            <w:noProof/>
            <w:webHidden/>
          </w:rPr>
          <w:t>13</w:t>
        </w:r>
        <w:r w:rsidR="009E2095">
          <w:rPr>
            <w:noProof/>
            <w:webHidden/>
          </w:rPr>
          <w:fldChar w:fldCharType="end"/>
        </w:r>
      </w:hyperlink>
    </w:p>
    <w:p w14:paraId="1CA275EC" w14:textId="7DAF44D5" w:rsidR="009E2095" w:rsidRDefault="00946242">
      <w:pPr>
        <w:pStyle w:val="TOC1"/>
        <w:tabs>
          <w:tab w:val="right" w:pos="9016"/>
        </w:tabs>
        <w:rPr>
          <w:rFonts w:cstheme="minorBidi"/>
          <w:b w:val="0"/>
          <w:bCs w:val="0"/>
          <w:caps w:val="0"/>
          <w:noProof/>
          <w:u w:val="none"/>
          <w:lang w:eastAsia="en-GB"/>
        </w:rPr>
      </w:pPr>
      <w:hyperlink w:anchor="_Toc70543903" w:history="1">
        <w:r w:rsidR="009E2095" w:rsidRPr="00CB447E">
          <w:rPr>
            <w:rStyle w:val="Hyperlink"/>
            <w:rFonts w:ascii="Times New Roman" w:hAnsi="Times New Roman" w:cs="Times New Roman"/>
            <w:noProof/>
          </w:rPr>
          <w:t>Identifying strength and weaknesses in managing projects</w:t>
        </w:r>
        <w:r w:rsidR="009E2095">
          <w:rPr>
            <w:noProof/>
            <w:webHidden/>
          </w:rPr>
          <w:tab/>
        </w:r>
        <w:r w:rsidR="009E2095">
          <w:rPr>
            <w:noProof/>
            <w:webHidden/>
          </w:rPr>
          <w:fldChar w:fldCharType="begin"/>
        </w:r>
        <w:r w:rsidR="009E2095">
          <w:rPr>
            <w:noProof/>
            <w:webHidden/>
          </w:rPr>
          <w:instrText xml:space="preserve"> PAGEREF _Toc70543903 \h </w:instrText>
        </w:r>
        <w:r w:rsidR="009E2095">
          <w:rPr>
            <w:noProof/>
            <w:webHidden/>
          </w:rPr>
        </w:r>
        <w:r w:rsidR="009E2095">
          <w:rPr>
            <w:noProof/>
            <w:webHidden/>
          </w:rPr>
          <w:fldChar w:fldCharType="separate"/>
        </w:r>
        <w:r w:rsidR="009E2095">
          <w:rPr>
            <w:noProof/>
            <w:webHidden/>
          </w:rPr>
          <w:t>13</w:t>
        </w:r>
        <w:r w:rsidR="009E2095">
          <w:rPr>
            <w:noProof/>
            <w:webHidden/>
          </w:rPr>
          <w:fldChar w:fldCharType="end"/>
        </w:r>
      </w:hyperlink>
    </w:p>
    <w:p w14:paraId="1F928DB7" w14:textId="08129E87" w:rsidR="009E2095" w:rsidRDefault="00946242">
      <w:pPr>
        <w:pStyle w:val="TOC1"/>
        <w:tabs>
          <w:tab w:val="right" w:pos="9016"/>
        </w:tabs>
        <w:rPr>
          <w:rFonts w:cstheme="minorBidi"/>
          <w:b w:val="0"/>
          <w:bCs w:val="0"/>
          <w:caps w:val="0"/>
          <w:noProof/>
          <w:u w:val="none"/>
          <w:lang w:eastAsia="en-GB"/>
        </w:rPr>
      </w:pPr>
      <w:hyperlink w:anchor="_Toc70543904" w:history="1">
        <w:r w:rsidR="009E2095" w:rsidRPr="00CB447E">
          <w:rPr>
            <w:rStyle w:val="Hyperlink"/>
            <w:rFonts w:ascii="Times New Roman" w:hAnsi="Times New Roman" w:cs="Times New Roman"/>
            <w:noProof/>
          </w:rPr>
          <w:t>Project Management Skills Development</w:t>
        </w:r>
        <w:r w:rsidR="009E2095">
          <w:rPr>
            <w:noProof/>
            <w:webHidden/>
          </w:rPr>
          <w:tab/>
        </w:r>
        <w:r w:rsidR="009E2095">
          <w:rPr>
            <w:noProof/>
            <w:webHidden/>
          </w:rPr>
          <w:fldChar w:fldCharType="begin"/>
        </w:r>
        <w:r w:rsidR="009E2095">
          <w:rPr>
            <w:noProof/>
            <w:webHidden/>
          </w:rPr>
          <w:instrText xml:space="preserve"> PAGEREF _Toc70543904 \h </w:instrText>
        </w:r>
        <w:r w:rsidR="009E2095">
          <w:rPr>
            <w:noProof/>
            <w:webHidden/>
          </w:rPr>
        </w:r>
        <w:r w:rsidR="009E2095">
          <w:rPr>
            <w:noProof/>
            <w:webHidden/>
          </w:rPr>
          <w:fldChar w:fldCharType="separate"/>
        </w:r>
        <w:r w:rsidR="009E2095">
          <w:rPr>
            <w:noProof/>
            <w:webHidden/>
          </w:rPr>
          <w:t>15</w:t>
        </w:r>
        <w:r w:rsidR="009E2095">
          <w:rPr>
            <w:noProof/>
            <w:webHidden/>
          </w:rPr>
          <w:fldChar w:fldCharType="end"/>
        </w:r>
      </w:hyperlink>
    </w:p>
    <w:p w14:paraId="54537B0C" w14:textId="1DD14375" w:rsidR="009E2095" w:rsidRDefault="00946242">
      <w:pPr>
        <w:pStyle w:val="TOC1"/>
        <w:tabs>
          <w:tab w:val="right" w:pos="9016"/>
        </w:tabs>
        <w:rPr>
          <w:rFonts w:cstheme="minorBidi"/>
          <w:b w:val="0"/>
          <w:bCs w:val="0"/>
          <w:caps w:val="0"/>
          <w:noProof/>
          <w:u w:val="none"/>
          <w:lang w:eastAsia="en-GB"/>
        </w:rPr>
      </w:pPr>
      <w:hyperlink w:anchor="_Toc70543905" w:history="1">
        <w:r w:rsidR="009E2095" w:rsidRPr="00CB447E">
          <w:rPr>
            <w:rStyle w:val="Hyperlink"/>
            <w:rFonts w:ascii="Times New Roman" w:hAnsi="Times New Roman" w:cs="Times New Roman"/>
            <w:noProof/>
          </w:rPr>
          <w:t>Conclusion</w:t>
        </w:r>
        <w:r w:rsidR="009E2095">
          <w:rPr>
            <w:noProof/>
            <w:webHidden/>
          </w:rPr>
          <w:tab/>
        </w:r>
        <w:r w:rsidR="009E2095">
          <w:rPr>
            <w:noProof/>
            <w:webHidden/>
          </w:rPr>
          <w:fldChar w:fldCharType="begin"/>
        </w:r>
        <w:r w:rsidR="009E2095">
          <w:rPr>
            <w:noProof/>
            <w:webHidden/>
          </w:rPr>
          <w:instrText xml:space="preserve"> PAGEREF _Toc70543905 \h </w:instrText>
        </w:r>
        <w:r w:rsidR="009E2095">
          <w:rPr>
            <w:noProof/>
            <w:webHidden/>
          </w:rPr>
        </w:r>
        <w:r w:rsidR="009E2095">
          <w:rPr>
            <w:noProof/>
            <w:webHidden/>
          </w:rPr>
          <w:fldChar w:fldCharType="separate"/>
        </w:r>
        <w:r w:rsidR="009E2095">
          <w:rPr>
            <w:noProof/>
            <w:webHidden/>
          </w:rPr>
          <w:t>15</w:t>
        </w:r>
        <w:r w:rsidR="009E2095">
          <w:rPr>
            <w:noProof/>
            <w:webHidden/>
          </w:rPr>
          <w:fldChar w:fldCharType="end"/>
        </w:r>
      </w:hyperlink>
    </w:p>
    <w:p w14:paraId="21A465D6" w14:textId="76B7B8DD" w:rsidR="009E2095" w:rsidRDefault="00946242">
      <w:pPr>
        <w:pStyle w:val="TOC1"/>
        <w:tabs>
          <w:tab w:val="right" w:pos="9016"/>
        </w:tabs>
        <w:rPr>
          <w:rFonts w:cstheme="minorBidi"/>
          <w:b w:val="0"/>
          <w:bCs w:val="0"/>
          <w:caps w:val="0"/>
          <w:noProof/>
          <w:u w:val="none"/>
          <w:lang w:eastAsia="en-GB"/>
        </w:rPr>
      </w:pPr>
      <w:hyperlink w:anchor="_Toc70543906" w:history="1">
        <w:r w:rsidR="009E2095" w:rsidRPr="00CB447E">
          <w:rPr>
            <w:rStyle w:val="Hyperlink"/>
            <w:noProof/>
          </w:rPr>
          <w:t>Appendix A</w:t>
        </w:r>
        <w:r w:rsidR="009E2095">
          <w:rPr>
            <w:noProof/>
            <w:webHidden/>
          </w:rPr>
          <w:tab/>
        </w:r>
        <w:r w:rsidR="009E2095">
          <w:rPr>
            <w:noProof/>
            <w:webHidden/>
          </w:rPr>
          <w:fldChar w:fldCharType="begin"/>
        </w:r>
        <w:r w:rsidR="009E2095">
          <w:rPr>
            <w:noProof/>
            <w:webHidden/>
          </w:rPr>
          <w:instrText xml:space="preserve"> PAGEREF _Toc70543906 \h </w:instrText>
        </w:r>
        <w:r w:rsidR="009E2095">
          <w:rPr>
            <w:noProof/>
            <w:webHidden/>
          </w:rPr>
        </w:r>
        <w:r w:rsidR="009E2095">
          <w:rPr>
            <w:noProof/>
            <w:webHidden/>
          </w:rPr>
          <w:fldChar w:fldCharType="separate"/>
        </w:r>
        <w:r w:rsidR="009E2095">
          <w:rPr>
            <w:noProof/>
            <w:webHidden/>
          </w:rPr>
          <w:t>19</w:t>
        </w:r>
        <w:r w:rsidR="009E2095">
          <w:rPr>
            <w:noProof/>
            <w:webHidden/>
          </w:rPr>
          <w:fldChar w:fldCharType="end"/>
        </w:r>
      </w:hyperlink>
    </w:p>
    <w:p w14:paraId="4FCF8432" w14:textId="3AE37A7D" w:rsidR="00FB403D" w:rsidRDefault="00FB403D" w:rsidP="00D23ACA">
      <w:pPr>
        <w:pStyle w:val="Heading1"/>
        <w:spacing w:line="360" w:lineRule="auto"/>
        <w:rPr>
          <w:rFonts w:ascii="Times New Roman" w:hAnsi="Times New Roman" w:cs="Times New Roman"/>
          <w:sz w:val="24"/>
          <w:szCs w:val="24"/>
        </w:rPr>
      </w:pPr>
      <w:r>
        <w:rPr>
          <w:rFonts w:ascii="Times New Roman" w:hAnsi="Times New Roman" w:cs="Times New Roman"/>
          <w:sz w:val="24"/>
          <w:szCs w:val="24"/>
        </w:rPr>
        <w:fldChar w:fldCharType="end"/>
      </w:r>
    </w:p>
    <w:p w14:paraId="50343BEC" w14:textId="77777777" w:rsidR="00FB403D" w:rsidRDefault="00FB403D" w:rsidP="00D23ACA">
      <w:pPr>
        <w:pStyle w:val="Heading1"/>
        <w:spacing w:line="360" w:lineRule="auto"/>
        <w:rPr>
          <w:rFonts w:ascii="Times New Roman" w:hAnsi="Times New Roman" w:cs="Times New Roman"/>
          <w:sz w:val="24"/>
          <w:szCs w:val="24"/>
        </w:rPr>
      </w:pPr>
    </w:p>
    <w:p w14:paraId="347E6341" w14:textId="77777777" w:rsidR="00FB403D" w:rsidRDefault="00FB403D" w:rsidP="00D23ACA">
      <w:pPr>
        <w:pStyle w:val="Heading1"/>
        <w:spacing w:line="360" w:lineRule="auto"/>
        <w:rPr>
          <w:rFonts w:ascii="Times New Roman" w:hAnsi="Times New Roman" w:cs="Times New Roman"/>
          <w:sz w:val="24"/>
          <w:szCs w:val="24"/>
        </w:rPr>
      </w:pPr>
    </w:p>
    <w:p w14:paraId="2BA8FC83" w14:textId="77777777" w:rsidR="00FB403D" w:rsidRDefault="00FB403D" w:rsidP="00D23ACA">
      <w:pPr>
        <w:pStyle w:val="Heading1"/>
        <w:spacing w:line="360" w:lineRule="auto"/>
        <w:rPr>
          <w:rFonts w:ascii="Times New Roman" w:hAnsi="Times New Roman" w:cs="Times New Roman"/>
          <w:sz w:val="24"/>
          <w:szCs w:val="24"/>
        </w:rPr>
      </w:pPr>
    </w:p>
    <w:p w14:paraId="50BB941F" w14:textId="77777777" w:rsidR="00FB403D" w:rsidRDefault="00FB403D" w:rsidP="00D23ACA">
      <w:pPr>
        <w:pStyle w:val="Heading1"/>
        <w:spacing w:line="360" w:lineRule="auto"/>
        <w:rPr>
          <w:rFonts w:ascii="Times New Roman" w:hAnsi="Times New Roman" w:cs="Times New Roman"/>
          <w:sz w:val="24"/>
          <w:szCs w:val="24"/>
        </w:rPr>
      </w:pPr>
    </w:p>
    <w:p w14:paraId="2F4C5195" w14:textId="77DCACEE" w:rsidR="00FB403D" w:rsidRDefault="00FB403D" w:rsidP="00D23ACA">
      <w:pPr>
        <w:pStyle w:val="Heading1"/>
        <w:spacing w:line="360" w:lineRule="auto"/>
        <w:rPr>
          <w:rFonts w:ascii="Times New Roman" w:hAnsi="Times New Roman" w:cs="Times New Roman"/>
          <w:sz w:val="24"/>
          <w:szCs w:val="24"/>
        </w:rPr>
      </w:pPr>
    </w:p>
    <w:p w14:paraId="67E318CD" w14:textId="0E3B5182" w:rsidR="009E2095" w:rsidRDefault="009E2095" w:rsidP="009E2095"/>
    <w:p w14:paraId="14B2A452" w14:textId="07F2ED70" w:rsidR="009E2095" w:rsidRDefault="009E2095" w:rsidP="009E2095"/>
    <w:p w14:paraId="0D8B9817" w14:textId="77777777" w:rsidR="009E2095" w:rsidRPr="009E2095" w:rsidRDefault="009E2095" w:rsidP="009E2095"/>
    <w:p w14:paraId="7401BE6B" w14:textId="26448FC5" w:rsidR="00340270" w:rsidRDefault="00340270" w:rsidP="00D23ACA">
      <w:pPr>
        <w:pStyle w:val="Heading1"/>
        <w:spacing w:line="360" w:lineRule="auto"/>
        <w:rPr>
          <w:rFonts w:ascii="Times New Roman" w:hAnsi="Times New Roman" w:cs="Times New Roman"/>
          <w:sz w:val="24"/>
          <w:szCs w:val="24"/>
        </w:rPr>
      </w:pPr>
      <w:bookmarkStart w:id="0" w:name="_Toc70543894"/>
      <w:r>
        <w:rPr>
          <w:rFonts w:ascii="Times New Roman" w:hAnsi="Times New Roman" w:cs="Times New Roman"/>
          <w:sz w:val="24"/>
          <w:szCs w:val="24"/>
        </w:rPr>
        <w:lastRenderedPageBreak/>
        <w:t>Executive summary</w:t>
      </w:r>
      <w:bookmarkEnd w:id="0"/>
    </w:p>
    <w:p w14:paraId="16DD02FC" w14:textId="77777777" w:rsidR="002F0548" w:rsidRPr="002F0548" w:rsidRDefault="002F0548" w:rsidP="002F0548"/>
    <w:p w14:paraId="59233147" w14:textId="7D5B9975" w:rsidR="00340270" w:rsidRPr="00340270" w:rsidRDefault="00A927A1" w:rsidP="00340270">
      <w:pPr>
        <w:rPr>
          <w:rFonts w:ascii="Times New Roman" w:hAnsi="Times New Roman" w:cs="Times New Roman"/>
          <w:sz w:val="24"/>
          <w:szCs w:val="24"/>
        </w:rPr>
      </w:pPr>
      <w:r>
        <w:rPr>
          <w:rFonts w:ascii="Times New Roman" w:hAnsi="Times New Roman" w:cs="Times New Roman"/>
          <w:sz w:val="24"/>
          <w:szCs w:val="24"/>
        </w:rPr>
        <w:t xml:space="preserve">The following report has analysed different tools and techniques for project management and applied to specific project </w:t>
      </w:r>
      <w:r w:rsidR="006C078E">
        <w:rPr>
          <w:rFonts w:ascii="Times New Roman" w:hAnsi="Times New Roman" w:cs="Times New Roman"/>
          <w:sz w:val="24"/>
          <w:szCs w:val="24"/>
        </w:rPr>
        <w:t>of opening a new branch Costa Coffee</w:t>
      </w:r>
      <w:r w:rsidR="00C5429C">
        <w:rPr>
          <w:rFonts w:ascii="Times New Roman" w:hAnsi="Times New Roman" w:cs="Times New Roman"/>
          <w:sz w:val="24"/>
          <w:szCs w:val="24"/>
        </w:rPr>
        <w:t xml:space="preserve"> during the pandemic situation, the pandemic has forced the project to </w:t>
      </w:r>
      <w:r w:rsidR="002F0548">
        <w:rPr>
          <w:rFonts w:ascii="Times New Roman" w:hAnsi="Times New Roman" w:cs="Times New Roman"/>
          <w:sz w:val="24"/>
          <w:szCs w:val="24"/>
        </w:rPr>
        <w:t>move the end of date of the delivery and has tried to meet all the requirements and the objectives of the project.</w:t>
      </w:r>
    </w:p>
    <w:p w14:paraId="58FF577C" w14:textId="26FDDC86" w:rsidR="000B6D8E" w:rsidRPr="00D23ACA" w:rsidRDefault="00A42AFA" w:rsidP="00D23ACA">
      <w:pPr>
        <w:pStyle w:val="Heading1"/>
        <w:spacing w:line="360" w:lineRule="auto"/>
        <w:rPr>
          <w:rFonts w:ascii="Times New Roman" w:hAnsi="Times New Roman" w:cs="Times New Roman"/>
          <w:sz w:val="24"/>
          <w:szCs w:val="24"/>
        </w:rPr>
      </w:pPr>
      <w:bookmarkStart w:id="1" w:name="_Toc70543895"/>
      <w:r w:rsidRPr="00D23ACA">
        <w:rPr>
          <w:rFonts w:ascii="Times New Roman" w:hAnsi="Times New Roman" w:cs="Times New Roman"/>
          <w:sz w:val="24"/>
          <w:szCs w:val="24"/>
        </w:rPr>
        <w:t>Introduction</w:t>
      </w:r>
      <w:bookmarkEnd w:id="1"/>
      <w:r w:rsidRPr="00D23ACA">
        <w:rPr>
          <w:rFonts w:ascii="Times New Roman" w:hAnsi="Times New Roman" w:cs="Times New Roman"/>
          <w:sz w:val="24"/>
          <w:szCs w:val="24"/>
        </w:rPr>
        <w:t xml:space="preserve"> </w:t>
      </w:r>
    </w:p>
    <w:p w14:paraId="721101C4" w14:textId="77777777" w:rsidR="00A42AFA" w:rsidRPr="00D23ACA" w:rsidRDefault="00A42AFA" w:rsidP="00D23ACA">
      <w:pPr>
        <w:pStyle w:val="NormalWeb"/>
        <w:spacing w:before="0" w:beforeAutospacing="0" w:after="0" w:afterAutospacing="0" w:line="360" w:lineRule="auto"/>
        <w:rPr>
          <w:color w:val="0E101A"/>
        </w:rPr>
      </w:pPr>
    </w:p>
    <w:p w14:paraId="117D9DC3"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The following report will present and analyse the steps of project management, evaluate the effectiveness of the plan through project management methods ( waterfall- a traditional method and Prince2) and strategies, assessing the steps of the projects and the milestones using Gantt chart (Clark and Gantt, 2013), provide a clear organisation chart, discuss the costs and benefits of the project using Swot analysis and financial resources needed and also understanding the stakeholders of the project.  </w:t>
      </w:r>
    </w:p>
    <w:p w14:paraId="1B1A0880"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 Moreover, the project chosen to be analysed and discussed for this report is opening a new corporate franchised branch of Costa coffee shop in a cinema location during the pandemic period and show the challenges faced by the project during this time.</w:t>
      </w:r>
    </w:p>
    <w:p w14:paraId="50C4D4FD" w14:textId="64EE688B" w:rsidR="00371FD1" w:rsidRPr="00D23ACA" w:rsidRDefault="00371FD1" w:rsidP="00D23ACA">
      <w:pPr>
        <w:pStyle w:val="NormalWeb"/>
        <w:spacing w:before="0" w:beforeAutospacing="0" w:after="0" w:afterAutospacing="0" w:line="360" w:lineRule="auto"/>
        <w:rPr>
          <w:color w:val="0E101A"/>
        </w:rPr>
      </w:pPr>
      <w:r w:rsidRPr="00D23ACA">
        <w:rPr>
          <w:color w:val="0E101A"/>
        </w:rPr>
        <w:t>  This project was chosen because the Costa coffee company is the largest in the United Kingdom, was founded in London, England, in 1971 by Italian brothers Sergio and Bruno Costa, is the United Kingdom's favourite coffee shop, having been named "Best Branded Coffee Shop Chain in the United Kingdom and Ireland" for the past five years by Allegra Strategies. Costa has diversified into both the at-home and gourmet self-serve markets</w:t>
      </w:r>
      <w:r w:rsidR="006F1855" w:rsidRPr="00D23ACA">
        <w:rPr>
          <w:color w:val="0E101A"/>
        </w:rPr>
        <w:t>.(Costa.co.uk, 2017)</w:t>
      </w:r>
      <w:r w:rsidRPr="00D23ACA">
        <w:rPr>
          <w:color w:val="0E101A"/>
        </w:rPr>
        <w:t xml:space="preserve"> </w:t>
      </w:r>
    </w:p>
    <w:p w14:paraId="4E819B18" w14:textId="156E5D0A" w:rsidR="00913E54" w:rsidRPr="00D23ACA" w:rsidRDefault="009E5437" w:rsidP="00D23ACA">
      <w:pPr>
        <w:pStyle w:val="NormalWeb"/>
        <w:spacing w:before="0" w:beforeAutospacing="0" w:after="0" w:afterAutospacing="0" w:line="360" w:lineRule="auto"/>
        <w:rPr>
          <w:color w:val="0E101A"/>
        </w:rPr>
      </w:pPr>
      <w:r w:rsidRPr="00D23ACA">
        <w:rPr>
          <w:color w:val="0E101A"/>
        </w:rPr>
        <w:t>Project management is considered a 'practise.' It needs both strong interpersonal skills (soft skills) and formal management to be successful (hard skills). I've focused on the latter because it's where the myth of project management needs to be busted the most</w:t>
      </w:r>
      <w:r w:rsidR="00913E54" w:rsidRPr="00D23ACA">
        <w:t xml:space="preserve"> </w:t>
      </w:r>
      <w:r w:rsidR="00913E54" w:rsidRPr="00D23ACA">
        <w:rPr>
          <w:color w:val="0E101A"/>
        </w:rPr>
        <w:t>(Buttrick, 2009, pp.24)</w:t>
      </w:r>
      <w:r w:rsidRPr="00D23ACA">
        <w:rPr>
          <w:color w:val="0E101A"/>
        </w:rPr>
        <w:t>.</w:t>
      </w:r>
    </w:p>
    <w:p w14:paraId="6F698216" w14:textId="2923690B" w:rsidR="00371FD1" w:rsidRPr="00D23ACA" w:rsidRDefault="00371FD1" w:rsidP="00D23ACA">
      <w:pPr>
        <w:pStyle w:val="NormalWeb"/>
        <w:spacing w:before="0" w:beforeAutospacing="0" w:after="0" w:afterAutospacing="0" w:line="360" w:lineRule="auto"/>
        <w:rPr>
          <w:color w:val="0E101A"/>
        </w:rPr>
      </w:pPr>
      <w:r w:rsidRPr="00D23ACA">
        <w:rPr>
          <w:color w:val="0E101A"/>
        </w:rPr>
        <w:t>Moreover, most of the projects, big or small, can be planned by breaking them down into small projects that can be easily manageable tasks, scheduling them, and then monitoring them as work progresses.</w:t>
      </w:r>
    </w:p>
    <w:p w14:paraId="3DB08B4A"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A project manager responsibilities that can lead to a successful project is a project manager that can deliver the project in timescale, the anticipated budget, being able to offer production of the quality of the expected deliverables and management of changes in expectation of people throughout the way (Roberts, 2011).</w:t>
      </w:r>
    </w:p>
    <w:p w14:paraId="38DC751E"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lastRenderedPageBreak/>
        <w:t>Project managers are more responsible for good communication than the rest of the team because they spend so much time interacting with people and groups. the project manager is the most natural person to help create and sustain that network (Berkun,2015, p.177).</w:t>
      </w:r>
    </w:p>
    <w:p w14:paraId="7C85D490"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The project of opening a corporate franchised coffee shop Costa in a Lockmeadow Entertainment Centre located in Maidstone, a city with 171,800 people, this is a project with a medium-term time that this project has a 9 month to be finished and ready to open up, start date of the project is 01.11.2020 and the end date is 01.08.2020, this project was finished two months later caused by the pandemic situation.</w:t>
      </w:r>
    </w:p>
    <w:p w14:paraId="3538A242"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 </w:t>
      </w:r>
    </w:p>
    <w:p w14:paraId="58B580E3"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 Moreover, as a project manager currently working for Costa, I have been chosen to manage this project, the idea has been proposed by the coffee company, the partnership between Lockmeadow Centre and Costa company will benefit both parties, the cinema will benefit because it will attract new customers and would also benefit from the appeal of Costa coffee, as a franchise partner, Costa will also offer support from the company framework.</w:t>
      </w:r>
    </w:p>
    <w:p w14:paraId="461E662C"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The main scope of this project is to deliver well-known coffee( Costa) and provide the best experience to people that come to enjoy a movie or just for customers that want to enjoy Costa coffee, the coffee shop is also known for its sweet and salty snacks, moreover this project scope is also to attract more customers for both companies.</w:t>
      </w:r>
    </w:p>
    <w:p w14:paraId="6C5F9CA2" w14:textId="050DCB75" w:rsidR="00371FD1" w:rsidRPr="00D23ACA" w:rsidRDefault="00371FD1" w:rsidP="00D23ACA">
      <w:pPr>
        <w:pStyle w:val="Heading1"/>
        <w:spacing w:line="360" w:lineRule="auto"/>
        <w:rPr>
          <w:rFonts w:ascii="Times New Roman" w:hAnsi="Times New Roman" w:cs="Times New Roman"/>
          <w:sz w:val="24"/>
          <w:szCs w:val="24"/>
        </w:rPr>
      </w:pPr>
      <w:bookmarkStart w:id="2" w:name="_Toc70543896"/>
      <w:r w:rsidRPr="00D23ACA">
        <w:rPr>
          <w:rFonts w:ascii="Times New Roman" w:hAnsi="Times New Roman" w:cs="Times New Roman"/>
          <w:sz w:val="24"/>
          <w:szCs w:val="24"/>
        </w:rPr>
        <w:t>Tools and techniques for project management</w:t>
      </w:r>
      <w:bookmarkEnd w:id="2"/>
    </w:p>
    <w:p w14:paraId="5861C97A" w14:textId="77777777" w:rsidR="00A66234" w:rsidRPr="00D23ACA" w:rsidRDefault="00A66234" w:rsidP="00D23ACA">
      <w:pPr>
        <w:spacing w:line="360" w:lineRule="auto"/>
        <w:rPr>
          <w:rFonts w:ascii="Times New Roman" w:hAnsi="Times New Roman" w:cs="Times New Roman"/>
          <w:sz w:val="24"/>
          <w:szCs w:val="24"/>
        </w:rPr>
      </w:pPr>
    </w:p>
    <w:p w14:paraId="2B08E86A"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The tool chosen to plan this particular project is Agile methodology is a set of methodologies that focuses on delivering high-quality software in a short amount of time. Self-organizing cross-functional teams collaborate to create the specifications and strategies in this project.</w:t>
      </w:r>
    </w:p>
    <w:p w14:paraId="0FC90433"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On the other hand as project manager, the Prince2 methodology had been added as this method can give a predictive, plan-oriented view in the step of planning to understand the steps of the project better and the agile method can help to understand where it needed to adapt.</w:t>
      </w:r>
    </w:p>
    <w:p w14:paraId="2DB2DC44"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Moreover, Prince2 allows the customer to remain concentrated on the original business objectives of the project, Agile approaches are highly responsive to changes in the project environment.</w:t>
      </w:r>
    </w:p>
    <w:p w14:paraId="41B8D7F9"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Advantages using Agile methodology and Prince2</w:t>
      </w:r>
    </w:p>
    <w:p w14:paraId="6B4238EE"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The agile methodology enables better performance, it is faster through short and interactive sprints, also applying to the project, this helps to be flexible and reduce the risk of missed objectives, therefore this also will enhance stakeholder participation and satisfaction.</w:t>
      </w:r>
    </w:p>
    <w:p w14:paraId="668EFB9E"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lastRenderedPageBreak/>
        <w:t>On the other hand for teams, customers and project manager, the agile method can be used to implement faster solutions, increase flexibility, optimised the process of development of the project and better control. (Twproject Staff, 2018).</w:t>
      </w:r>
    </w:p>
    <w:p w14:paraId="1657D1AA"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 </w:t>
      </w:r>
    </w:p>
    <w:p w14:paraId="42132480"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Disadvantages of Agile and Prince2 methodology</w:t>
      </w:r>
    </w:p>
    <w:p w14:paraId="736C0FC0"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 </w:t>
      </w:r>
    </w:p>
    <w:p w14:paraId="13A51D02"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The following are some of the issues with agile software: Throughout the development process, active user engagement and a close relationship are needed and also the flexibility that refers to the ability to change the course of action when needed and also the commitment of the project manager on length of the project. (Twproject Staff, 2018)</w:t>
      </w:r>
    </w:p>
    <w:p w14:paraId="40568AB4"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 </w:t>
      </w:r>
    </w:p>
    <w:p w14:paraId="5313DEFA"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PRINCE2 method offers the management project a common standard approach, which is why this is preferred by many administrations and global organisations. Its ease of use makes it easy to learn even for people with limited experience. It also favours it(Solus Informatics Pvt Ltd, 2019).</w:t>
      </w:r>
    </w:p>
    <w:p w14:paraId="3C5DF084"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Prince2 is common for larger projects and it is mainly preferred for global organisations, in the current project this method is not suitable for it as it requires a robust plan of business and also it does not use the soft skills of the project manager.</w:t>
      </w:r>
    </w:p>
    <w:p w14:paraId="7AE0CDAB" w14:textId="77777777" w:rsidR="00371FD1" w:rsidRPr="00D23ACA" w:rsidRDefault="00371FD1" w:rsidP="00D23ACA">
      <w:pPr>
        <w:pStyle w:val="NormalWeb"/>
        <w:spacing w:before="0" w:beforeAutospacing="0" w:after="0" w:afterAutospacing="0" w:line="360" w:lineRule="auto"/>
        <w:rPr>
          <w:color w:val="0E101A"/>
        </w:rPr>
      </w:pPr>
    </w:p>
    <w:p w14:paraId="1D3F1189"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While PRINCE2 is focused on understanding what products are needed to support business needs, agile focuses on the efficient completion of these products and increasingly provides work with more working software (products) (Buehring, 2015).</w:t>
      </w:r>
    </w:p>
    <w:p w14:paraId="1790645A"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The best of both worlds therefore can be achieved by using agile approaches to PRINCE2 projects – PRINCE2's structure and direction, coupled with flexibility and agile responsiveness (Buehring, 2015).</w:t>
      </w:r>
    </w:p>
    <w:p w14:paraId="19669149"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Therefore, PRINCE2, including any agile approach, can use any development approach they wish to take. Provided they meet the PRINCE2 interface, teams can use Agile's benefits (such as ongoing delivery), while PRINCE2's focus on business justification maintains the advantages (Buehring, 2015), both of them make good use of the methodology for this project, one is focused on the refurbishment of the location and the Agile methods are a key in delivering the project on time.</w:t>
      </w:r>
    </w:p>
    <w:p w14:paraId="0EE06707"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Agile PRINCE2</w:t>
      </w:r>
    </w:p>
    <w:p w14:paraId="51DD3249"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 </w:t>
      </w:r>
    </w:p>
    <w:p w14:paraId="2DDF03F2"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 In 2015 AXELOS launched PRINCE2 Agile to recognise that many people had difficulty finding ways to apply the PRINCE2 to flexible projects.</w:t>
      </w:r>
    </w:p>
    <w:p w14:paraId="5FA72431"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lastRenderedPageBreak/>
        <w:t> The principles, themes and processes are the same as each other. PRINCE2 Agile explains in particular what is required for «fixing or flexing» the six PRINCE2 performance objectives (Buehring, 2015).</w:t>
      </w:r>
    </w:p>
    <w:p w14:paraId="2A245E5E" w14:textId="77777777" w:rsidR="00371FD1" w:rsidRPr="00D23ACA" w:rsidRDefault="001A5453" w:rsidP="00D23ACA">
      <w:pPr>
        <w:pStyle w:val="NormalWeb"/>
        <w:spacing w:before="0" w:beforeAutospacing="0" w:after="0" w:afterAutospacing="0" w:line="360" w:lineRule="auto"/>
        <w:rPr>
          <w:color w:val="0E101A"/>
        </w:rPr>
      </w:pPr>
      <w:r w:rsidRPr="00D23ACA">
        <w:rPr>
          <w:color w:val="0E101A"/>
        </w:rPr>
        <w:t>Waterfall</w:t>
      </w:r>
      <w:r w:rsidR="00371FD1" w:rsidRPr="00D23ACA">
        <w:rPr>
          <w:color w:val="0E101A"/>
        </w:rPr>
        <w:t xml:space="preserve"> method</w:t>
      </w:r>
    </w:p>
    <w:p w14:paraId="50450B92"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The waterfall method uses the customer needs to implement the project, therefore At the start of the project, customers will find it difficult to express all their needs, this linear project schedule has little flexibility and is static to respond to unintended events (Solus Informatics Pvt Ltd, 2019).</w:t>
      </w:r>
    </w:p>
    <w:p w14:paraId="03D9CE90" w14:textId="77777777" w:rsidR="00371FD1" w:rsidRPr="00D23ACA" w:rsidRDefault="00371FD1" w:rsidP="00D23ACA">
      <w:pPr>
        <w:pStyle w:val="NormalWeb"/>
        <w:spacing w:before="0" w:beforeAutospacing="0" w:after="0" w:afterAutospacing="0" w:line="360" w:lineRule="auto"/>
        <w:rPr>
          <w:color w:val="0E101A"/>
        </w:rPr>
      </w:pPr>
    </w:p>
    <w:p w14:paraId="55D61AB7" w14:textId="77777777" w:rsidR="00371FD1" w:rsidRPr="00D23ACA" w:rsidRDefault="00371FD1" w:rsidP="00D23ACA">
      <w:pPr>
        <w:pStyle w:val="NormalWeb"/>
        <w:spacing w:before="0" w:beforeAutospacing="0" w:after="0" w:afterAutospacing="0" w:line="360" w:lineRule="auto"/>
        <w:rPr>
          <w:color w:val="0E101A"/>
        </w:rPr>
      </w:pPr>
    </w:p>
    <w:p w14:paraId="11CBC55C" w14:textId="053D30A5" w:rsidR="00371FD1" w:rsidRPr="00D23ACA" w:rsidRDefault="00371FD1" w:rsidP="00D23ACA">
      <w:pPr>
        <w:pStyle w:val="NormalWeb"/>
        <w:spacing w:before="0" w:beforeAutospacing="0" w:after="0" w:afterAutospacing="0" w:line="360" w:lineRule="auto"/>
        <w:rPr>
          <w:color w:val="0E101A"/>
        </w:rPr>
      </w:pPr>
      <w:r w:rsidRPr="00D23ACA">
        <w:rPr>
          <w:color w:val="0E101A"/>
        </w:rPr>
        <w:t>If the consumer is not happy with the product in the checking process, returning and redeveloping the code can be very expensive also the waterfall method is used especially for projects that follow another project, for the current project this method is not applicable as is just a single medium project and also this project did not bear because of customer needs.</w:t>
      </w:r>
    </w:p>
    <w:p w14:paraId="177FD46E" w14:textId="77777777" w:rsidR="001B4310" w:rsidRPr="00D23ACA" w:rsidRDefault="001B4310" w:rsidP="00D23ACA">
      <w:pPr>
        <w:pStyle w:val="NormalWeb"/>
        <w:spacing w:before="0" w:beforeAutospacing="0" w:after="0" w:afterAutospacing="0" w:line="360" w:lineRule="auto"/>
        <w:rPr>
          <w:color w:val="0E101A"/>
        </w:rPr>
      </w:pPr>
    </w:p>
    <w:p w14:paraId="515F1CF5" w14:textId="77777777" w:rsidR="00934933" w:rsidRPr="00D23ACA" w:rsidRDefault="005C19BF" w:rsidP="00D23ACA">
      <w:pPr>
        <w:pStyle w:val="NormalWeb"/>
        <w:spacing w:before="0" w:beforeAutospacing="0" w:after="0" w:afterAutospacing="0" w:line="360" w:lineRule="auto"/>
        <w:rPr>
          <w:color w:val="0E101A"/>
        </w:rPr>
      </w:pPr>
      <w:r w:rsidRPr="00D23ACA">
        <w:rPr>
          <w:color w:val="0E101A"/>
        </w:rPr>
        <w:t xml:space="preserve">The key difference between Agile and Waterfall is that in the waterfall process, there are multiple checks carried out in phases and the team is expected to produce a specific component in each step, while in agile, the team is expected to complete their project in iterations rather than phases. The anticipated deliverable at the end of each iteration is a working code that can be modified over time to satisfy the demanding client's ever-changing needs. </w:t>
      </w:r>
      <w:r w:rsidR="00371FD1" w:rsidRPr="00D23ACA">
        <w:rPr>
          <w:color w:val="0E101A"/>
        </w:rPr>
        <w:t>(Solus Informatics Pvt Ltd, 2019).</w:t>
      </w:r>
    </w:p>
    <w:p w14:paraId="48E6C83B" w14:textId="77777777" w:rsidR="00371FD1" w:rsidRPr="00D23ACA" w:rsidRDefault="00371FD1" w:rsidP="00D23ACA">
      <w:pPr>
        <w:pStyle w:val="NormalWeb"/>
        <w:spacing w:before="0" w:beforeAutospacing="0" w:after="0" w:afterAutospacing="0" w:line="360" w:lineRule="auto"/>
        <w:rPr>
          <w:color w:val="0E101A"/>
        </w:rPr>
      </w:pPr>
      <w:r w:rsidRPr="00D23ACA">
        <w:rPr>
          <w:rStyle w:val="Strong"/>
          <w:rFonts w:eastAsiaTheme="majorEastAsia"/>
          <w:color w:val="0E101A"/>
        </w:rPr>
        <w:t>Scrum</w:t>
      </w:r>
      <w:r w:rsidRPr="00D23ACA">
        <w:rPr>
          <w:color w:val="0E101A"/>
        </w:rPr>
        <w:t> another tool is not a complete project management framework. Rather, it refers to a method of Agile management that emphasises project teams, brief "sprints," and frequent stand-up meetings and because this methodology is used on complex applications with an experienced team and large scale projects, it does not apply to this project(Cohen, 2019).</w:t>
      </w:r>
    </w:p>
    <w:p w14:paraId="589C687B"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Methodology of the </w:t>
      </w:r>
      <w:r w:rsidRPr="00D23ACA">
        <w:rPr>
          <w:rStyle w:val="Strong"/>
          <w:rFonts w:eastAsiaTheme="majorEastAsia"/>
          <w:color w:val="0E101A"/>
        </w:rPr>
        <w:t>Critical Path</w:t>
      </w:r>
      <w:r w:rsidRPr="00D23ACA">
        <w:rPr>
          <w:color w:val="0E101A"/>
        </w:rPr>
        <w:t> (CPM).</w:t>
      </w:r>
    </w:p>
    <w:p w14:paraId="036129DA"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Within a work breakdown structure, the Critical Path Method categorises all tasks required to complete the project. Then you plot out the estimated duration of each operation as well as their interdependencies. This is determining which tasks can be performed concurrently and which should be completed first(Cohen, 2019).</w:t>
      </w:r>
    </w:p>
    <w:p w14:paraId="418F4AA4"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Furthermore, the critical path is not applicable for the project because all must be planned from the beginning and then If changes are made, the whole schedule does not matter. This approach is therefore inappropriate for projects with evolving requirements.</w:t>
      </w:r>
    </w:p>
    <w:p w14:paraId="312F4321" w14:textId="77777777" w:rsidR="00371FD1" w:rsidRPr="00D23ACA" w:rsidRDefault="00371FD1" w:rsidP="00D23ACA">
      <w:pPr>
        <w:pStyle w:val="NormalWeb"/>
        <w:spacing w:before="0" w:beforeAutospacing="0" w:after="0" w:afterAutospacing="0" w:line="360" w:lineRule="auto"/>
        <w:rPr>
          <w:color w:val="0E101A"/>
        </w:rPr>
      </w:pPr>
      <w:r w:rsidRPr="00D23ACA">
        <w:rPr>
          <w:rStyle w:val="Strong"/>
          <w:rFonts w:eastAsiaTheme="majorEastAsia"/>
          <w:color w:val="0E101A"/>
        </w:rPr>
        <w:t>Critical Chain PM</w:t>
      </w:r>
      <w:r w:rsidRPr="00D23ACA">
        <w:rPr>
          <w:color w:val="0E101A"/>
        </w:rPr>
        <w:t xml:space="preserve"> is a relatively recent project management methodology. It was created as a resource-management-focused alternative to the Critical Path approach. The project </w:t>
      </w:r>
      <w:r w:rsidRPr="00D23ACA">
        <w:rPr>
          <w:color w:val="0E101A"/>
        </w:rPr>
        <w:lastRenderedPageBreak/>
        <w:t>manager identifies the deliverables and then maps out the activities needed to complete the project using previous experience. You also map out the linkages between resources and assign them to each task accordingly(Cohen, 2019).</w:t>
      </w:r>
    </w:p>
    <w:p w14:paraId="7D2F22C0"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CCPM does not focus on finding the "best" solution to a dilemma. Instead, it prioritises "nice enough" strategies that can contribute to achieving the end goal(Cohen, 2019). Since working backwards from the end target, CCPM usually produces better outcomes for complex projects.</w:t>
      </w:r>
    </w:p>
    <w:p w14:paraId="145510D2"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Furthermore, this methodology is not bringing the best solutions that are needed for a medium-term project, therefore this method was not an option for the project.</w:t>
      </w:r>
    </w:p>
    <w:p w14:paraId="1E72FF83" w14:textId="77777777" w:rsidR="00371FD1" w:rsidRPr="00D23ACA" w:rsidRDefault="00371FD1" w:rsidP="00D23ACA">
      <w:pPr>
        <w:pStyle w:val="Heading1"/>
        <w:spacing w:line="360" w:lineRule="auto"/>
        <w:rPr>
          <w:rFonts w:ascii="Times New Roman" w:hAnsi="Times New Roman" w:cs="Times New Roman"/>
          <w:sz w:val="24"/>
          <w:szCs w:val="24"/>
        </w:rPr>
      </w:pPr>
      <w:bookmarkStart w:id="3" w:name="_Toc70543897"/>
      <w:r w:rsidRPr="00D23ACA">
        <w:rPr>
          <w:rFonts w:ascii="Times New Roman" w:hAnsi="Times New Roman" w:cs="Times New Roman"/>
          <w:sz w:val="24"/>
          <w:szCs w:val="24"/>
        </w:rPr>
        <w:t>Plan for the implementation of the project</w:t>
      </w:r>
      <w:bookmarkEnd w:id="3"/>
    </w:p>
    <w:p w14:paraId="3CC11969" w14:textId="77777777" w:rsidR="00371FD1" w:rsidRPr="00D23ACA" w:rsidRDefault="00371FD1" w:rsidP="00D23ACA">
      <w:pPr>
        <w:pStyle w:val="NormalWeb"/>
        <w:spacing w:before="0" w:beforeAutospacing="0" w:after="0" w:afterAutospacing="0" w:line="360" w:lineRule="auto"/>
        <w:rPr>
          <w:color w:val="0E101A"/>
        </w:rPr>
      </w:pPr>
    </w:p>
    <w:p w14:paraId="56F89C4C" w14:textId="1E053310" w:rsidR="00371FD1" w:rsidRPr="00D23ACA" w:rsidRDefault="00371FD1" w:rsidP="00D23ACA">
      <w:pPr>
        <w:pStyle w:val="NormalWeb"/>
        <w:spacing w:before="0" w:beforeAutospacing="0" w:after="0" w:afterAutospacing="0" w:line="360" w:lineRule="auto"/>
        <w:rPr>
          <w:color w:val="0E101A"/>
        </w:rPr>
      </w:pPr>
      <w:r w:rsidRPr="00D23ACA">
        <w:rPr>
          <w:color w:val="0E101A"/>
        </w:rPr>
        <w:t> A project approach involves the introduction of complex modifications involving processes, systems, accountability and culture, the implementation of the project will break up into small projects to be manageable. Further, the project will be mapped so any decision taken will be decided in consideration of the workloads and the steps of the project.</w:t>
      </w:r>
    </w:p>
    <w:p w14:paraId="4884C201" w14:textId="77777777" w:rsidR="00647666" w:rsidRPr="00D23ACA" w:rsidRDefault="00647666" w:rsidP="00D23ACA">
      <w:pPr>
        <w:pStyle w:val="NormalWeb"/>
        <w:spacing w:before="0" w:beforeAutospacing="0" w:after="0" w:afterAutospacing="0" w:line="360" w:lineRule="auto"/>
        <w:rPr>
          <w:color w:val="0E101A"/>
        </w:rPr>
      </w:pPr>
    </w:p>
    <w:p w14:paraId="1A90F092" w14:textId="73B7F3FC" w:rsidR="00371FD1" w:rsidRPr="00D23ACA" w:rsidRDefault="00371FD1" w:rsidP="00D23ACA">
      <w:pPr>
        <w:pStyle w:val="NormalWeb"/>
        <w:spacing w:before="0" w:beforeAutospacing="0" w:after="0" w:afterAutospacing="0" w:line="360" w:lineRule="auto"/>
        <w:rPr>
          <w:color w:val="0E101A"/>
        </w:rPr>
      </w:pPr>
      <w:r w:rsidRPr="00D23ACA">
        <w:rPr>
          <w:color w:val="0E101A"/>
        </w:rPr>
        <w:t>This project</w:t>
      </w:r>
      <w:r w:rsidR="00647666" w:rsidRPr="00D23ACA">
        <w:rPr>
          <w:color w:val="0E101A"/>
        </w:rPr>
        <w:t xml:space="preserve"> that</w:t>
      </w:r>
      <w:r w:rsidRPr="00D23ACA">
        <w:rPr>
          <w:color w:val="0E101A"/>
        </w:rPr>
        <w:t xml:space="preserve"> consist</w:t>
      </w:r>
      <w:r w:rsidR="00647666" w:rsidRPr="00D23ACA">
        <w:rPr>
          <w:color w:val="0E101A"/>
        </w:rPr>
        <w:t xml:space="preserve"> </w:t>
      </w:r>
      <w:r w:rsidRPr="00D23ACA">
        <w:rPr>
          <w:color w:val="0E101A"/>
        </w:rPr>
        <w:t>of opening a new branch of Costa Coffee partnered up with Lockmeadow Entertainment Centre in Maidstone, a location that offers an eight-screen ODEON Cinema, a gym and pool, and an 18-lane bowling alley, as well as a variety of restaurants to bring our customers. The Maidstone Market is also located in Lockmeadow, this offers the company Costa the opportunity to attract more customers, following the success of the other branch of Costa located on Fremlin Walk on high street.</w:t>
      </w:r>
    </w:p>
    <w:p w14:paraId="4569C62A" w14:textId="77777777" w:rsidR="00371FD1" w:rsidRPr="00D23ACA" w:rsidRDefault="00371FD1" w:rsidP="00D23ACA">
      <w:pPr>
        <w:pStyle w:val="NormalWeb"/>
        <w:spacing w:before="0" w:beforeAutospacing="0" w:after="0" w:afterAutospacing="0" w:line="360" w:lineRule="auto"/>
        <w:rPr>
          <w:color w:val="0E101A"/>
        </w:rPr>
      </w:pPr>
    </w:p>
    <w:p w14:paraId="05E40AC9" w14:textId="77777777" w:rsidR="00371FD1" w:rsidRPr="00D23ACA" w:rsidRDefault="00371FD1" w:rsidP="00D23ACA">
      <w:pPr>
        <w:pStyle w:val="NormalWeb"/>
        <w:spacing w:before="0" w:beforeAutospacing="0" w:after="0" w:afterAutospacing="0" w:line="360" w:lineRule="auto"/>
        <w:rPr>
          <w:color w:val="0E101A"/>
        </w:rPr>
      </w:pPr>
      <w:r w:rsidRPr="00D23ACA">
        <w:rPr>
          <w:color w:val="0E101A"/>
        </w:rPr>
        <w:t>Costa Coffee's project objectives during its first year of operation are: Profits to be realised by the ten-month of being fully opened and also keeping total profit margins of at least 65 per cent.</w:t>
      </w:r>
    </w:p>
    <w:p w14:paraId="187E661D" w14:textId="2238054B" w:rsidR="00371FD1" w:rsidRPr="00D23ACA" w:rsidRDefault="00302D90" w:rsidP="00D23ACA">
      <w:pPr>
        <w:pStyle w:val="NormalWeb"/>
        <w:spacing w:before="0" w:beforeAutospacing="0" w:after="0" w:afterAutospacing="0" w:line="360" w:lineRule="auto"/>
        <w:rPr>
          <w:color w:val="0E101A"/>
        </w:rPr>
      </w:pPr>
      <w:r w:rsidRPr="00D23ACA">
        <w:rPr>
          <w:color w:val="0E101A"/>
        </w:rPr>
        <w:t>Costa Co</w:t>
      </w:r>
      <w:r w:rsidR="00411DC0" w:rsidRPr="00D23ACA">
        <w:rPr>
          <w:color w:val="0E101A"/>
        </w:rPr>
        <w:t xml:space="preserve">ffee is operating in more than </w:t>
      </w:r>
      <w:r w:rsidR="00894007" w:rsidRPr="00D23ACA">
        <w:rPr>
          <w:color w:val="0E101A"/>
        </w:rPr>
        <w:t xml:space="preserve">30 countries, but the </w:t>
      </w:r>
      <w:r w:rsidR="00B21E60" w:rsidRPr="00D23ACA">
        <w:rPr>
          <w:color w:val="0E101A"/>
        </w:rPr>
        <w:t xml:space="preserve">most of them are located in United Kingdom  with </w:t>
      </w:r>
      <w:r w:rsidR="004E0BD2" w:rsidRPr="00D23ACA">
        <w:rPr>
          <w:color w:val="0E101A"/>
        </w:rPr>
        <w:t xml:space="preserve"> 2,700 from 4,000 that are all over the world</w:t>
      </w:r>
      <w:r w:rsidR="00526AAA" w:rsidRPr="00D23ACA">
        <w:rPr>
          <w:color w:val="0E101A"/>
        </w:rPr>
        <w:t xml:space="preserve">. The </w:t>
      </w:r>
      <w:r w:rsidR="00371FD1" w:rsidRPr="00D23ACA">
        <w:rPr>
          <w:color w:val="0E101A"/>
        </w:rPr>
        <w:t xml:space="preserve">World coffee portal </w:t>
      </w:r>
      <w:r w:rsidR="00526AAA" w:rsidRPr="00D23ACA">
        <w:rPr>
          <w:color w:val="0E101A"/>
        </w:rPr>
        <w:t>is showing</w:t>
      </w:r>
      <w:r w:rsidR="00371FD1" w:rsidRPr="00D23ACA">
        <w:rPr>
          <w:color w:val="0E101A"/>
        </w:rPr>
        <w:t xml:space="preserve"> that despite severe Covid-19 disruption</w:t>
      </w:r>
      <w:r w:rsidR="00BC012A" w:rsidRPr="00D23ACA">
        <w:rPr>
          <w:color w:val="0E101A"/>
        </w:rPr>
        <w:t>, Costa Coffee still managed to open a net of 56 stores in the United Kingdom across 2020, maintaining a 29 percent share of the UK's overall branded coffee chain market. Furthermore, the strong brand in the United Kingdom has tried to diversify sales in the aftermath of government-mandated provisional store closures, intensifying click &amp; collect, third party distribution, drive-thru, and its premium packaged coffee deal.</w:t>
      </w:r>
      <w:r w:rsidR="00371FD1" w:rsidRPr="00D23ACA">
        <w:rPr>
          <w:color w:val="0E101A"/>
        </w:rPr>
        <w:t xml:space="preserve"> (Portal, 2021).</w:t>
      </w:r>
    </w:p>
    <w:p w14:paraId="442016A4" w14:textId="3CDE5EFA" w:rsidR="00371FD1" w:rsidRPr="00D23ACA" w:rsidRDefault="00371FD1" w:rsidP="00D23ACA">
      <w:pPr>
        <w:pStyle w:val="NormalWeb"/>
        <w:spacing w:before="0" w:beforeAutospacing="0" w:after="0" w:afterAutospacing="0" w:line="360" w:lineRule="auto"/>
        <w:rPr>
          <w:color w:val="0E101A"/>
        </w:rPr>
      </w:pPr>
      <w:r w:rsidRPr="00D23ACA">
        <w:rPr>
          <w:color w:val="0E101A"/>
        </w:rPr>
        <w:lastRenderedPageBreak/>
        <w:t>On August 31, 2018, the acquisition was first announced, Costa gives Coca-Cola a strong presence in the global coffee market, with operations in more than 30 countries. Coffee is rising at a rate of 6% per year around the world. From the current Costa Express vending system to opportunities to launch ready-to-drink items, Costa has a flexible network across various formats and platforms</w:t>
      </w:r>
      <w:r w:rsidR="009E0817" w:rsidRPr="00D23ACA">
        <w:rPr>
          <w:color w:val="0E101A"/>
        </w:rPr>
        <w:t xml:space="preserve"> (Coca-colacompany.com, 2019)</w:t>
      </w:r>
      <w:r w:rsidRPr="00D23ACA">
        <w:rPr>
          <w:color w:val="0E101A"/>
        </w:rPr>
        <w:t>.</w:t>
      </w:r>
    </w:p>
    <w:p w14:paraId="501290FD" w14:textId="77777777" w:rsidR="00160528" w:rsidRPr="00D23ACA" w:rsidRDefault="00160528" w:rsidP="00D23ACA">
      <w:pPr>
        <w:pStyle w:val="NormalWeb"/>
        <w:spacing w:before="0" w:beforeAutospacing="0" w:after="0" w:afterAutospacing="0" w:line="360" w:lineRule="auto"/>
        <w:rPr>
          <w:color w:val="0E101A"/>
        </w:rPr>
      </w:pPr>
      <w:r w:rsidRPr="00D23ACA">
        <w:rPr>
          <w:color w:val="0E101A"/>
        </w:rPr>
        <w:t>Moreover, the first step of implementation of the project is </w:t>
      </w:r>
      <w:r w:rsidRPr="00D23ACA">
        <w:rPr>
          <w:rStyle w:val="Strong"/>
          <w:rFonts w:eastAsiaTheme="majorEastAsia"/>
          <w:color w:val="0E101A"/>
        </w:rPr>
        <w:t>planning</w:t>
      </w:r>
      <w:r w:rsidRPr="00D23ACA">
        <w:rPr>
          <w:color w:val="0E101A"/>
        </w:rPr>
        <w:t> the steps of the project using </w:t>
      </w:r>
      <w:r w:rsidRPr="00D23ACA">
        <w:rPr>
          <w:rStyle w:val="Strong"/>
          <w:rFonts w:eastAsiaTheme="majorEastAsia"/>
          <w:color w:val="0E101A"/>
        </w:rPr>
        <w:t>The work breakdown structure </w:t>
      </w:r>
      <w:r w:rsidRPr="00D23ACA">
        <w:rPr>
          <w:color w:val="0E101A"/>
        </w:rPr>
        <w:t>that</w:t>
      </w:r>
      <w:r w:rsidRPr="00D23ACA">
        <w:rPr>
          <w:rStyle w:val="Strong"/>
          <w:rFonts w:eastAsiaTheme="majorEastAsia"/>
          <w:color w:val="0E101A"/>
        </w:rPr>
        <w:t> </w:t>
      </w:r>
      <w:r w:rsidRPr="00D23ACA">
        <w:rPr>
          <w:color w:val="0E101A"/>
        </w:rPr>
        <w:t>gives a clear view for planning, scheduling and controlling the project. The WBS provides stakeholders with an easy-to-read graphical representation of the work, enabling them to thoroughly examine it for missing work elements. People often underestimate the time and effort needed to complete a project. A fully designed WBS emphasises the magnitude of the task at hand and also WBS provides a simple and logical framework for estimating activity duration and expense, as well as assign duties and resources to activities. The WBS is an outstanding tool for assessing the project's risks (Heerkens, 2015).</w:t>
      </w:r>
    </w:p>
    <w:p w14:paraId="735129C6" w14:textId="77777777" w:rsidR="00160528" w:rsidRPr="00D23ACA" w:rsidRDefault="00160528" w:rsidP="00D23ACA">
      <w:pPr>
        <w:pStyle w:val="NormalWeb"/>
        <w:spacing w:before="0" w:beforeAutospacing="0" w:after="0" w:afterAutospacing="0" w:line="360" w:lineRule="auto"/>
        <w:rPr>
          <w:color w:val="0E101A"/>
        </w:rPr>
      </w:pPr>
      <w:r w:rsidRPr="00D23ACA">
        <w:rPr>
          <w:color w:val="0E101A"/>
        </w:rPr>
        <w:t> </w:t>
      </w:r>
    </w:p>
    <w:p w14:paraId="6530CAD2" w14:textId="77777777" w:rsidR="00AF0A1F" w:rsidRPr="00D23ACA" w:rsidRDefault="00AF0A1F" w:rsidP="00D23ACA">
      <w:pPr>
        <w:pStyle w:val="NormalWeb"/>
        <w:shd w:val="clear" w:color="auto" w:fill="FFFFFF"/>
        <w:spacing w:line="360" w:lineRule="auto"/>
        <w:rPr>
          <w:color w:val="212529"/>
        </w:rPr>
      </w:pPr>
    </w:p>
    <w:p w14:paraId="51F4B4AE" w14:textId="7339E93E" w:rsidR="003115CD" w:rsidRPr="00D23ACA" w:rsidRDefault="007E383D" w:rsidP="00D23ACA">
      <w:pPr>
        <w:pStyle w:val="NormalWeb"/>
        <w:shd w:val="clear" w:color="auto" w:fill="FFFFFF"/>
        <w:spacing w:before="0" w:beforeAutospacing="0" w:line="360" w:lineRule="auto"/>
        <w:rPr>
          <w:color w:val="212529"/>
        </w:rPr>
      </w:pPr>
      <w:r w:rsidRPr="00D23ACA">
        <w:rPr>
          <w:color w:val="212529"/>
        </w:rPr>
        <w:t>Table of work breakdown structure</w:t>
      </w:r>
    </w:p>
    <w:tbl>
      <w:tblPr>
        <w:tblW w:w="11057" w:type="dxa"/>
        <w:tblInd w:w="-717" w:type="dxa"/>
        <w:tblBorders>
          <w:top w:val="single" w:sz="6" w:space="0" w:color="DEE2E6"/>
          <w:left w:val="single" w:sz="6" w:space="0" w:color="DEE2E6"/>
          <w:bottom w:val="single" w:sz="6" w:space="0" w:color="DEE2E6"/>
          <w:right w:val="single" w:sz="6" w:space="0" w:color="DEE2E6"/>
        </w:tblBorders>
        <w:shd w:val="clear" w:color="auto" w:fill="FFFFFF"/>
        <w:tblCellMar>
          <w:top w:w="15" w:type="dxa"/>
          <w:left w:w="15" w:type="dxa"/>
          <w:bottom w:w="15" w:type="dxa"/>
          <w:right w:w="15" w:type="dxa"/>
        </w:tblCellMar>
        <w:tblLook w:val="04A0" w:firstRow="1" w:lastRow="0" w:firstColumn="1" w:lastColumn="0" w:noHBand="0" w:noVBand="1"/>
      </w:tblPr>
      <w:tblGrid>
        <w:gridCol w:w="2572"/>
        <w:gridCol w:w="1253"/>
        <w:gridCol w:w="1316"/>
        <w:gridCol w:w="5916"/>
      </w:tblGrid>
      <w:tr w:rsidR="00B15176" w:rsidRPr="00D23ACA" w14:paraId="6EBD210C" w14:textId="77777777" w:rsidTr="007E1228">
        <w:tc>
          <w:tcPr>
            <w:tcW w:w="2572" w:type="dxa"/>
            <w:tcBorders>
              <w:top w:val="single" w:sz="6" w:space="0" w:color="DEE2E6"/>
              <w:left w:val="single" w:sz="6" w:space="0" w:color="DEE2E6"/>
              <w:bottom w:val="single" w:sz="6" w:space="0" w:color="DEE2E6"/>
              <w:right w:val="single" w:sz="6" w:space="0" w:color="DEE2E6"/>
            </w:tcBorders>
            <w:shd w:val="clear" w:color="auto" w:fill="FFFFFF"/>
            <w:hideMark/>
          </w:tcPr>
          <w:p w14:paraId="2028F4BC" w14:textId="090AE98A" w:rsidR="00B15176" w:rsidRPr="00D23ACA" w:rsidRDefault="00881E0D"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 xml:space="preserve">Tasks </w:t>
            </w:r>
          </w:p>
        </w:tc>
        <w:tc>
          <w:tcPr>
            <w:tcW w:w="1253" w:type="dxa"/>
            <w:tcBorders>
              <w:top w:val="single" w:sz="6" w:space="0" w:color="DEE2E6"/>
              <w:left w:val="single" w:sz="6" w:space="0" w:color="DEE2E6"/>
              <w:bottom w:val="single" w:sz="6" w:space="0" w:color="DEE2E6"/>
              <w:right w:val="single" w:sz="6" w:space="0" w:color="DEE2E6"/>
            </w:tcBorders>
            <w:shd w:val="clear" w:color="auto" w:fill="FFFFFF"/>
            <w:hideMark/>
          </w:tcPr>
          <w:p w14:paraId="5E41813A"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 xml:space="preserve">Start </w:t>
            </w:r>
          </w:p>
          <w:p w14:paraId="12077001" w14:textId="305547A7" w:rsidR="00B15176" w:rsidRPr="00D23ACA" w:rsidRDefault="008D2199"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D</w:t>
            </w:r>
            <w:r w:rsidR="00B15176" w:rsidRPr="00D23ACA">
              <w:rPr>
                <w:rFonts w:ascii="Times New Roman" w:eastAsia="Times New Roman" w:hAnsi="Times New Roman" w:cs="Times New Roman"/>
                <w:color w:val="212529"/>
                <w:sz w:val="24"/>
                <w:szCs w:val="24"/>
                <w:lang w:eastAsia="en-GB"/>
              </w:rPr>
              <w:t>ate</w:t>
            </w:r>
          </w:p>
        </w:tc>
        <w:tc>
          <w:tcPr>
            <w:tcW w:w="1316" w:type="dxa"/>
            <w:tcBorders>
              <w:top w:val="single" w:sz="6" w:space="0" w:color="DEE2E6"/>
              <w:left w:val="single" w:sz="6" w:space="0" w:color="DEE2E6"/>
              <w:bottom w:val="single" w:sz="6" w:space="0" w:color="DEE2E6"/>
              <w:right w:val="single" w:sz="6" w:space="0" w:color="DEE2E6"/>
            </w:tcBorders>
            <w:shd w:val="clear" w:color="auto" w:fill="FFFFFF"/>
            <w:hideMark/>
          </w:tcPr>
          <w:p w14:paraId="42609959"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Finish date</w:t>
            </w:r>
          </w:p>
        </w:tc>
        <w:tc>
          <w:tcPr>
            <w:tcW w:w="5916" w:type="dxa"/>
            <w:tcBorders>
              <w:top w:val="single" w:sz="6" w:space="0" w:color="DEE2E6"/>
              <w:left w:val="single" w:sz="6" w:space="0" w:color="DEE2E6"/>
              <w:bottom w:val="single" w:sz="6" w:space="0" w:color="DEE2E6"/>
              <w:right w:val="single" w:sz="6" w:space="0" w:color="DEE2E6"/>
            </w:tcBorders>
            <w:shd w:val="clear" w:color="auto" w:fill="FFFFFF"/>
            <w:hideMark/>
          </w:tcPr>
          <w:p w14:paraId="0EE7D403"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 xml:space="preserve"> Responsibility and resources</w:t>
            </w:r>
          </w:p>
        </w:tc>
      </w:tr>
      <w:tr w:rsidR="00B15176" w:rsidRPr="00D23ACA" w14:paraId="25DDF854" w14:textId="77777777" w:rsidTr="007E1228">
        <w:tc>
          <w:tcPr>
            <w:tcW w:w="2572" w:type="dxa"/>
            <w:tcBorders>
              <w:top w:val="single" w:sz="6" w:space="0" w:color="DEE2E6"/>
              <w:left w:val="single" w:sz="6" w:space="0" w:color="DEE2E6"/>
              <w:bottom w:val="single" w:sz="6" w:space="0" w:color="DEE2E6"/>
              <w:right w:val="single" w:sz="6" w:space="0" w:color="DEE2E6"/>
            </w:tcBorders>
            <w:shd w:val="clear" w:color="auto" w:fill="FFFFFF"/>
            <w:hideMark/>
          </w:tcPr>
          <w:p w14:paraId="68A9BEC5"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Project announcement and delegation</w:t>
            </w:r>
          </w:p>
        </w:tc>
        <w:tc>
          <w:tcPr>
            <w:tcW w:w="1253" w:type="dxa"/>
            <w:tcBorders>
              <w:top w:val="single" w:sz="6" w:space="0" w:color="DEE2E6"/>
              <w:left w:val="single" w:sz="6" w:space="0" w:color="DEE2E6"/>
              <w:bottom w:val="single" w:sz="6" w:space="0" w:color="DEE2E6"/>
              <w:right w:val="single" w:sz="6" w:space="0" w:color="DEE2E6"/>
            </w:tcBorders>
            <w:shd w:val="clear" w:color="auto" w:fill="FFFFFF"/>
            <w:hideMark/>
          </w:tcPr>
          <w:p w14:paraId="53087DAE"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1/11/19</w:t>
            </w:r>
          </w:p>
        </w:tc>
        <w:tc>
          <w:tcPr>
            <w:tcW w:w="1316" w:type="dxa"/>
            <w:tcBorders>
              <w:top w:val="single" w:sz="6" w:space="0" w:color="DEE2E6"/>
              <w:left w:val="single" w:sz="6" w:space="0" w:color="DEE2E6"/>
              <w:bottom w:val="single" w:sz="6" w:space="0" w:color="DEE2E6"/>
              <w:right w:val="single" w:sz="6" w:space="0" w:color="DEE2E6"/>
            </w:tcBorders>
            <w:shd w:val="clear" w:color="auto" w:fill="FFFFFF"/>
            <w:hideMark/>
          </w:tcPr>
          <w:p w14:paraId="07CA6E8E"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01/08/20</w:t>
            </w:r>
          </w:p>
        </w:tc>
        <w:tc>
          <w:tcPr>
            <w:tcW w:w="5916" w:type="dxa"/>
            <w:tcBorders>
              <w:top w:val="single" w:sz="6" w:space="0" w:color="DEE2E6"/>
              <w:left w:val="single" w:sz="6" w:space="0" w:color="DEE2E6"/>
              <w:bottom w:val="single" w:sz="6" w:space="0" w:color="DEE2E6"/>
              <w:right w:val="single" w:sz="6" w:space="0" w:color="DEE2E6"/>
            </w:tcBorders>
            <w:shd w:val="clear" w:color="auto" w:fill="FFFFFF"/>
            <w:hideMark/>
          </w:tcPr>
          <w:p w14:paraId="7BFFF81A" w14:textId="3F85D70F" w:rsidR="00B15176" w:rsidRPr="00D23ACA" w:rsidRDefault="00A4442D"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Project manager</w:t>
            </w:r>
          </w:p>
        </w:tc>
      </w:tr>
      <w:tr w:rsidR="00B15176" w:rsidRPr="00D23ACA" w14:paraId="6A9D2153" w14:textId="77777777" w:rsidTr="007E1228">
        <w:tc>
          <w:tcPr>
            <w:tcW w:w="2572" w:type="dxa"/>
            <w:tcBorders>
              <w:top w:val="single" w:sz="6" w:space="0" w:color="DEE2E6"/>
              <w:left w:val="single" w:sz="6" w:space="0" w:color="DEE2E6"/>
              <w:bottom w:val="single" w:sz="6" w:space="0" w:color="DEE2E6"/>
              <w:right w:val="single" w:sz="6" w:space="0" w:color="DEE2E6"/>
            </w:tcBorders>
            <w:shd w:val="clear" w:color="auto" w:fill="FFFFFF"/>
            <w:hideMark/>
          </w:tcPr>
          <w:p w14:paraId="4F8C8428"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Meeting to discuss the details about the project</w:t>
            </w:r>
          </w:p>
        </w:tc>
        <w:tc>
          <w:tcPr>
            <w:tcW w:w="1253" w:type="dxa"/>
            <w:tcBorders>
              <w:top w:val="single" w:sz="6" w:space="0" w:color="DEE2E6"/>
              <w:left w:val="single" w:sz="6" w:space="0" w:color="DEE2E6"/>
              <w:bottom w:val="single" w:sz="6" w:space="0" w:color="DEE2E6"/>
              <w:right w:val="single" w:sz="6" w:space="0" w:color="DEE2E6"/>
            </w:tcBorders>
            <w:shd w:val="clear" w:color="auto" w:fill="FFFFFF"/>
            <w:hideMark/>
          </w:tcPr>
          <w:p w14:paraId="5CB6E3F9"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5/11/19</w:t>
            </w:r>
          </w:p>
        </w:tc>
        <w:tc>
          <w:tcPr>
            <w:tcW w:w="1316" w:type="dxa"/>
            <w:tcBorders>
              <w:top w:val="single" w:sz="6" w:space="0" w:color="DEE2E6"/>
              <w:left w:val="single" w:sz="6" w:space="0" w:color="DEE2E6"/>
              <w:bottom w:val="single" w:sz="6" w:space="0" w:color="DEE2E6"/>
              <w:right w:val="single" w:sz="6" w:space="0" w:color="DEE2E6"/>
            </w:tcBorders>
            <w:shd w:val="clear" w:color="auto" w:fill="FFFFFF"/>
            <w:hideMark/>
          </w:tcPr>
          <w:p w14:paraId="6F54A171"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30/07/20</w:t>
            </w:r>
          </w:p>
        </w:tc>
        <w:tc>
          <w:tcPr>
            <w:tcW w:w="5916" w:type="dxa"/>
            <w:tcBorders>
              <w:top w:val="single" w:sz="6" w:space="0" w:color="DEE2E6"/>
              <w:left w:val="single" w:sz="6" w:space="0" w:color="DEE2E6"/>
              <w:bottom w:val="single" w:sz="6" w:space="0" w:color="DEE2E6"/>
              <w:right w:val="single" w:sz="6" w:space="0" w:color="DEE2E6"/>
            </w:tcBorders>
            <w:shd w:val="clear" w:color="auto" w:fill="FFFFFF"/>
            <w:hideMark/>
          </w:tcPr>
          <w:p w14:paraId="1CC27206" w14:textId="1E1DF008" w:rsidR="00B15176" w:rsidRPr="00D23ACA" w:rsidRDefault="002A10CE"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 xml:space="preserve">Meeting to announce possible </w:t>
            </w:r>
            <w:r w:rsidR="001D0EE9" w:rsidRPr="00D23ACA">
              <w:rPr>
                <w:rFonts w:ascii="Times New Roman" w:eastAsia="Times New Roman" w:hAnsi="Times New Roman" w:cs="Times New Roman"/>
                <w:color w:val="212529"/>
                <w:sz w:val="24"/>
                <w:szCs w:val="24"/>
                <w:lang w:eastAsia="en-GB"/>
              </w:rPr>
              <w:t>changes on restructuring of the team</w:t>
            </w:r>
          </w:p>
        </w:tc>
      </w:tr>
      <w:tr w:rsidR="00B15176" w:rsidRPr="00D23ACA" w14:paraId="01C7367E" w14:textId="77777777" w:rsidTr="007E1228">
        <w:tc>
          <w:tcPr>
            <w:tcW w:w="2572" w:type="dxa"/>
            <w:tcBorders>
              <w:top w:val="single" w:sz="6" w:space="0" w:color="DEE2E6"/>
              <w:left w:val="single" w:sz="6" w:space="0" w:color="DEE2E6"/>
              <w:bottom w:val="single" w:sz="6" w:space="0" w:color="DEE2E6"/>
              <w:right w:val="single" w:sz="6" w:space="0" w:color="DEE2E6"/>
            </w:tcBorders>
            <w:shd w:val="clear" w:color="auto" w:fill="FFFFFF"/>
            <w:hideMark/>
          </w:tcPr>
          <w:p w14:paraId="2914627E"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Employee tasking and evaluation</w:t>
            </w:r>
          </w:p>
        </w:tc>
        <w:tc>
          <w:tcPr>
            <w:tcW w:w="1253" w:type="dxa"/>
            <w:tcBorders>
              <w:top w:val="single" w:sz="6" w:space="0" w:color="DEE2E6"/>
              <w:left w:val="single" w:sz="6" w:space="0" w:color="DEE2E6"/>
              <w:bottom w:val="single" w:sz="6" w:space="0" w:color="DEE2E6"/>
              <w:right w:val="single" w:sz="6" w:space="0" w:color="DEE2E6"/>
            </w:tcBorders>
            <w:shd w:val="clear" w:color="auto" w:fill="FFFFFF"/>
            <w:hideMark/>
          </w:tcPr>
          <w:p w14:paraId="0E13407C"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15/11/19</w:t>
            </w:r>
          </w:p>
        </w:tc>
        <w:tc>
          <w:tcPr>
            <w:tcW w:w="1316" w:type="dxa"/>
            <w:tcBorders>
              <w:top w:val="single" w:sz="6" w:space="0" w:color="DEE2E6"/>
              <w:left w:val="single" w:sz="6" w:space="0" w:color="DEE2E6"/>
              <w:bottom w:val="single" w:sz="6" w:space="0" w:color="DEE2E6"/>
              <w:right w:val="single" w:sz="6" w:space="0" w:color="DEE2E6"/>
            </w:tcBorders>
            <w:shd w:val="clear" w:color="auto" w:fill="FFFFFF"/>
            <w:hideMark/>
          </w:tcPr>
          <w:p w14:paraId="139D9E2E"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20/07/20</w:t>
            </w:r>
          </w:p>
        </w:tc>
        <w:tc>
          <w:tcPr>
            <w:tcW w:w="5916" w:type="dxa"/>
            <w:tcBorders>
              <w:top w:val="single" w:sz="6" w:space="0" w:color="DEE2E6"/>
              <w:left w:val="single" w:sz="6" w:space="0" w:color="DEE2E6"/>
              <w:bottom w:val="single" w:sz="6" w:space="0" w:color="DEE2E6"/>
              <w:right w:val="single" w:sz="6" w:space="0" w:color="DEE2E6"/>
            </w:tcBorders>
            <w:shd w:val="clear" w:color="auto" w:fill="FFFFFF"/>
            <w:hideMark/>
          </w:tcPr>
          <w:p w14:paraId="20CA08FB" w14:textId="42D9320F"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P</w:t>
            </w:r>
            <w:r w:rsidR="00A4442D" w:rsidRPr="00D23ACA">
              <w:rPr>
                <w:rFonts w:ascii="Times New Roman" w:eastAsia="Times New Roman" w:hAnsi="Times New Roman" w:cs="Times New Roman"/>
                <w:color w:val="212529"/>
                <w:sz w:val="24"/>
                <w:szCs w:val="24"/>
                <w:lang w:eastAsia="en-GB"/>
              </w:rPr>
              <w:t>roject manager</w:t>
            </w:r>
          </w:p>
        </w:tc>
      </w:tr>
      <w:tr w:rsidR="00B15176" w:rsidRPr="00D23ACA" w14:paraId="4720ED9C" w14:textId="77777777" w:rsidTr="007E1228">
        <w:tc>
          <w:tcPr>
            <w:tcW w:w="2572" w:type="dxa"/>
            <w:tcBorders>
              <w:top w:val="single" w:sz="6" w:space="0" w:color="DEE2E6"/>
              <w:left w:val="single" w:sz="6" w:space="0" w:color="DEE2E6"/>
              <w:bottom w:val="single" w:sz="6" w:space="0" w:color="DEE2E6"/>
              <w:right w:val="single" w:sz="6" w:space="0" w:color="DEE2E6"/>
            </w:tcBorders>
            <w:shd w:val="clear" w:color="auto" w:fill="FFFFFF"/>
            <w:hideMark/>
          </w:tcPr>
          <w:p w14:paraId="528220D1"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IT software system</w:t>
            </w:r>
          </w:p>
        </w:tc>
        <w:tc>
          <w:tcPr>
            <w:tcW w:w="1253" w:type="dxa"/>
            <w:tcBorders>
              <w:top w:val="single" w:sz="6" w:space="0" w:color="DEE2E6"/>
              <w:left w:val="single" w:sz="6" w:space="0" w:color="DEE2E6"/>
              <w:bottom w:val="single" w:sz="6" w:space="0" w:color="DEE2E6"/>
              <w:right w:val="single" w:sz="6" w:space="0" w:color="DEE2E6"/>
            </w:tcBorders>
            <w:shd w:val="clear" w:color="auto" w:fill="FFFFFF"/>
            <w:hideMark/>
          </w:tcPr>
          <w:p w14:paraId="6531CFBD"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01/06/20</w:t>
            </w:r>
          </w:p>
        </w:tc>
        <w:tc>
          <w:tcPr>
            <w:tcW w:w="1316" w:type="dxa"/>
            <w:tcBorders>
              <w:top w:val="single" w:sz="6" w:space="0" w:color="DEE2E6"/>
              <w:left w:val="single" w:sz="6" w:space="0" w:color="DEE2E6"/>
              <w:bottom w:val="single" w:sz="6" w:space="0" w:color="DEE2E6"/>
              <w:right w:val="single" w:sz="6" w:space="0" w:color="DEE2E6"/>
            </w:tcBorders>
            <w:shd w:val="clear" w:color="auto" w:fill="FFFFFF"/>
            <w:hideMark/>
          </w:tcPr>
          <w:p w14:paraId="42FB6006"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06/06/20</w:t>
            </w:r>
          </w:p>
        </w:tc>
        <w:tc>
          <w:tcPr>
            <w:tcW w:w="5916" w:type="dxa"/>
            <w:tcBorders>
              <w:top w:val="single" w:sz="6" w:space="0" w:color="DEE2E6"/>
              <w:left w:val="single" w:sz="6" w:space="0" w:color="DEE2E6"/>
              <w:bottom w:val="single" w:sz="6" w:space="0" w:color="DEE2E6"/>
              <w:right w:val="single" w:sz="6" w:space="0" w:color="DEE2E6"/>
            </w:tcBorders>
            <w:shd w:val="clear" w:color="auto" w:fill="FFFFFF"/>
            <w:hideMark/>
          </w:tcPr>
          <w:p w14:paraId="409FA244" w14:textId="0B04A1A1" w:rsidR="00B15176" w:rsidRPr="00D23ACA" w:rsidRDefault="002714FC"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Team for IT support</w:t>
            </w:r>
          </w:p>
        </w:tc>
      </w:tr>
      <w:tr w:rsidR="00B15176" w:rsidRPr="00D23ACA" w14:paraId="38753D5E" w14:textId="77777777" w:rsidTr="007E1228">
        <w:tc>
          <w:tcPr>
            <w:tcW w:w="2572" w:type="dxa"/>
            <w:tcBorders>
              <w:top w:val="single" w:sz="6" w:space="0" w:color="DEE2E6"/>
              <w:left w:val="single" w:sz="6" w:space="0" w:color="DEE2E6"/>
              <w:bottom w:val="single" w:sz="6" w:space="0" w:color="DEE2E6"/>
              <w:right w:val="single" w:sz="6" w:space="0" w:color="DEE2E6"/>
            </w:tcBorders>
            <w:shd w:val="clear" w:color="auto" w:fill="FFFFFF"/>
            <w:hideMark/>
          </w:tcPr>
          <w:p w14:paraId="55484A85" w14:textId="4E7AE41D" w:rsidR="00B15176" w:rsidRPr="00D23ACA" w:rsidRDefault="004D7DED"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Team for redecorate the location</w:t>
            </w:r>
          </w:p>
        </w:tc>
        <w:tc>
          <w:tcPr>
            <w:tcW w:w="1253" w:type="dxa"/>
            <w:tcBorders>
              <w:top w:val="single" w:sz="6" w:space="0" w:color="DEE2E6"/>
              <w:left w:val="single" w:sz="6" w:space="0" w:color="DEE2E6"/>
              <w:bottom w:val="single" w:sz="6" w:space="0" w:color="DEE2E6"/>
              <w:right w:val="single" w:sz="6" w:space="0" w:color="DEE2E6"/>
            </w:tcBorders>
            <w:shd w:val="clear" w:color="auto" w:fill="FFFFFF"/>
            <w:hideMark/>
          </w:tcPr>
          <w:p w14:paraId="515FA9C8"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08/11/19</w:t>
            </w:r>
          </w:p>
        </w:tc>
        <w:tc>
          <w:tcPr>
            <w:tcW w:w="1316" w:type="dxa"/>
            <w:tcBorders>
              <w:top w:val="single" w:sz="6" w:space="0" w:color="DEE2E6"/>
              <w:left w:val="single" w:sz="6" w:space="0" w:color="DEE2E6"/>
              <w:bottom w:val="single" w:sz="6" w:space="0" w:color="DEE2E6"/>
              <w:right w:val="single" w:sz="6" w:space="0" w:color="DEE2E6"/>
            </w:tcBorders>
            <w:shd w:val="clear" w:color="auto" w:fill="FFFFFF"/>
            <w:hideMark/>
          </w:tcPr>
          <w:p w14:paraId="5E0132D9"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01/06/20</w:t>
            </w:r>
          </w:p>
        </w:tc>
        <w:tc>
          <w:tcPr>
            <w:tcW w:w="5916" w:type="dxa"/>
            <w:tcBorders>
              <w:top w:val="single" w:sz="6" w:space="0" w:color="DEE2E6"/>
              <w:left w:val="single" w:sz="6" w:space="0" w:color="DEE2E6"/>
              <w:bottom w:val="single" w:sz="6" w:space="0" w:color="DEE2E6"/>
              <w:right w:val="single" w:sz="6" w:space="0" w:color="DEE2E6"/>
            </w:tcBorders>
            <w:shd w:val="clear" w:color="auto" w:fill="FFFFFF"/>
            <w:hideMark/>
          </w:tcPr>
          <w:p w14:paraId="6F089CD3" w14:textId="51D47816" w:rsidR="00B15176" w:rsidRPr="00D23ACA" w:rsidRDefault="002714FC"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Strategy</w:t>
            </w:r>
            <w:r w:rsidR="00B15176" w:rsidRPr="00D23ACA">
              <w:rPr>
                <w:rFonts w:ascii="Times New Roman" w:eastAsia="Times New Roman" w:hAnsi="Times New Roman" w:cs="Times New Roman"/>
                <w:color w:val="212529"/>
                <w:sz w:val="24"/>
                <w:szCs w:val="24"/>
                <w:lang w:eastAsia="en-GB"/>
              </w:rPr>
              <w:t xml:space="preserve"> and human </w:t>
            </w:r>
            <w:r w:rsidRPr="00D23ACA">
              <w:rPr>
                <w:rFonts w:ascii="Times New Roman" w:eastAsia="Times New Roman" w:hAnsi="Times New Roman" w:cs="Times New Roman"/>
                <w:color w:val="212529"/>
                <w:sz w:val="24"/>
                <w:szCs w:val="24"/>
                <w:lang w:eastAsia="en-GB"/>
              </w:rPr>
              <w:t>source</w:t>
            </w:r>
          </w:p>
        </w:tc>
      </w:tr>
      <w:tr w:rsidR="00B15176" w:rsidRPr="00D23ACA" w14:paraId="21AF6EBD" w14:textId="77777777" w:rsidTr="007E1228">
        <w:tc>
          <w:tcPr>
            <w:tcW w:w="2572" w:type="dxa"/>
            <w:tcBorders>
              <w:top w:val="single" w:sz="6" w:space="0" w:color="DEE2E6"/>
              <w:left w:val="single" w:sz="6" w:space="0" w:color="DEE2E6"/>
              <w:bottom w:val="single" w:sz="6" w:space="0" w:color="DEE2E6"/>
              <w:right w:val="single" w:sz="6" w:space="0" w:color="DEE2E6"/>
            </w:tcBorders>
            <w:shd w:val="clear" w:color="auto" w:fill="FFFFFF"/>
            <w:hideMark/>
          </w:tcPr>
          <w:p w14:paraId="04C01C97" w14:textId="750AD812"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Meet</w:t>
            </w:r>
            <w:r w:rsidR="004804BB" w:rsidRPr="00D23ACA">
              <w:rPr>
                <w:rFonts w:ascii="Times New Roman" w:eastAsia="Times New Roman" w:hAnsi="Times New Roman" w:cs="Times New Roman"/>
                <w:color w:val="212529"/>
                <w:sz w:val="24"/>
                <w:szCs w:val="24"/>
                <w:lang w:eastAsia="en-GB"/>
              </w:rPr>
              <w:t xml:space="preserve">ing </w:t>
            </w:r>
            <w:r w:rsidRPr="00D23ACA">
              <w:rPr>
                <w:rFonts w:ascii="Times New Roman" w:eastAsia="Times New Roman" w:hAnsi="Times New Roman" w:cs="Times New Roman"/>
                <w:color w:val="212529"/>
                <w:sz w:val="24"/>
                <w:szCs w:val="24"/>
                <w:lang w:eastAsia="en-GB"/>
              </w:rPr>
              <w:t xml:space="preserve"> with </w:t>
            </w:r>
            <w:r w:rsidR="004804BB" w:rsidRPr="00D23ACA">
              <w:rPr>
                <w:rFonts w:ascii="Times New Roman" w:eastAsia="Times New Roman" w:hAnsi="Times New Roman" w:cs="Times New Roman"/>
                <w:color w:val="212529"/>
                <w:sz w:val="24"/>
                <w:szCs w:val="24"/>
                <w:lang w:eastAsia="en-GB"/>
              </w:rPr>
              <w:t xml:space="preserve">the </w:t>
            </w:r>
            <w:r w:rsidRPr="00D23ACA">
              <w:rPr>
                <w:rFonts w:ascii="Times New Roman" w:eastAsia="Times New Roman" w:hAnsi="Times New Roman" w:cs="Times New Roman"/>
                <w:color w:val="212529"/>
                <w:sz w:val="24"/>
                <w:szCs w:val="24"/>
                <w:lang w:eastAsia="en-GB"/>
              </w:rPr>
              <w:t>stakeholders</w:t>
            </w:r>
          </w:p>
        </w:tc>
        <w:tc>
          <w:tcPr>
            <w:tcW w:w="1253" w:type="dxa"/>
            <w:tcBorders>
              <w:top w:val="single" w:sz="6" w:space="0" w:color="DEE2E6"/>
              <w:left w:val="single" w:sz="6" w:space="0" w:color="DEE2E6"/>
              <w:bottom w:val="single" w:sz="6" w:space="0" w:color="DEE2E6"/>
              <w:right w:val="single" w:sz="6" w:space="0" w:color="DEE2E6"/>
            </w:tcBorders>
            <w:shd w:val="clear" w:color="auto" w:fill="FFFFFF"/>
            <w:hideMark/>
          </w:tcPr>
          <w:p w14:paraId="59156D60"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01/12/19</w:t>
            </w:r>
          </w:p>
          <w:p w14:paraId="2611CF46"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01/05/20</w:t>
            </w:r>
          </w:p>
        </w:tc>
        <w:tc>
          <w:tcPr>
            <w:tcW w:w="1316" w:type="dxa"/>
            <w:tcBorders>
              <w:top w:val="single" w:sz="6" w:space="0" w:color="DEE2E6"/>
              <w:left w:val="single" w:sz="6" w:space="0" w:color="DEE2E6"/>
              <w:bottom w:val="single" w:sz="6" w:space="0" w:color="DEE2E6"/>
              <w:right w:val="single" w:sz="6" w:space="0" w:color="DEE2E6"/>
            </w:tcBorders>
            <w:shd w:val="clear" w:color="auto" w:fill="FFFFFF"/>
            <w:hideMark/>
          </w:tcPr>
          <w:p w14:paraId="14496A47"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01/07/20</w:t>
            </w:r>
          </w:p>
        </w:tc>
        <w:tc>
          <w:tcPr>
            <w:tcW w:w="5916" w:type="dxa"/>
            <w:tcBorders>
              <w:top w:val="single" w:sz="6" w:space="0" w:color="DEE2E6"/>
              <w:left w:val="single" w:sz="6" w:space="0" w:color="DEE2E6"/>
              <w:bottom w:val="single" w:sz="6" w:space="0" w:color="DEE2E6"/>
              <w:right w:val="single" w:sz="6" w:space="0" w:color="DEE2E6"/>
            </w:tcBorders>
            <w:shd w:val="clear" w:color="auto" w:fill="FFFFFF"/>
            <w:hideMark/>
          </w:tcPr>
          <w:p w14:paraId="5F7EE1F5" w14:textId="2038C85F" w:rsidR="00B15176" w:rsidRPr="00D23ACA" w:rsidRDefault="004804BB"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Management</w:t>
            </w:r>
            <w:r w:rsidR="00B15176" w:rsidRPr="00D23ACA">
              <w:rPr>
                <w:rFonts w:ascii="Times New Roman" w:eastAsia="Times New Roman" w:hAnsi="Times New Roman" w:cs="Times New Roman"/>
                <w:color w:val="212529"/>
                <w:sz w:val="24"/>
                <w:szCs w:val="24"/>
                <w:lang w:eastAsia="en-GB"/>
              </w:rPr>
              <w:t xml:space="preserve"> departmen</w:t>
            </w:r>
            <w:r w:rsidRPr="00D23ACA">
              <w:rPr>
                <w:rFonts w:ascii="Times New Roman" w:eastAsia="Times New Roman" w:hAnsi="Times New Roman" w:cs="Times New Roman"/>
                <w:color w:val="212529"/>
                <w:sz w:val="24"/>
                <w:szCs w:val="24"/>
                <w:lang w:eastAsia="en-GB"/>
              </w:rPr>
              <w:t>t and the stakeholders</w:t>
            </w:r>
          </w:p>
        </w:tc>
      </w:tr>
      <w:tr w:rsidR="00B15176" w:rsidRPr="00D23ACA" w14:paraId="31FE61E7" w14:textId="77777777" w:rsidTr="007E1228">
        <w:tc>
          <w:tcPr>
            <w:tcW w:w="2572" w:type="dxa"/>
            <w:tcBorders>
              <w:top w:val="single" w:sz="6" w:space="0" w:color="DEE2E6"/>
              <w:left w:val="single" w:sz="6" w:space="0" w:color="DEE2E6"/>
              <w:bottom w:val="single" w:sz="6" w:space="0" w:color="DEE2E6"/>
              <w:right w:val="single" w:sz="6" w:space="0" w:color="DEE2E6"/>
            </w:tcBorders>
            <w:shd w:val="clear" w:color="auto" w:fill="FFFFFF"/>
            <w:hideMark/>
          </w:tcPr>
          <w:p w14:paraId="6238105D" w14:textId="2A48AAC0" w:rsidR="00B15176" w:rsidRPr="00D23ACA" w:rsidRDefault="00DB007B"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lastRenderedPageBreak/>
              <w:t xml:space="preserve">Risk assessment </w:t>
            </w:r>
          </w:p>
        </w:tc>
        <w:tc>
          <w:tcPr>
            <w:tcW w:w="1253" w:type="dxa"/>
            <w:tcBorders>
              <w:top w:val="single" w:sz="6" w:space="0" w:color="DEE2E6"/>
              <w:left w:val="single" w:sz="6" w:space="0" w:color="DEE2E6"/>
              <w:bottom w:val="single" w:sz="6" w:space="0" w:color="DEE2E6"/>
              <w:right w:val="single" w:sz="6" w:space="0" w:color="DEE2E6"/>
            </w:tcBorders>
            <w:shd w:val="clear" w:color="auto" w:fill="FFFFFF"/>
            <w:hideMark/>
          </w:tcPr>
          <w:p w14:paraId="1BD8B979"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01/11/19</w:t>
            </w:r>
          </w:p>
        </w:tc>
        <w:tc>
          <w:tcPr>
            <w:tcW w:w="1316" w:type="dxa"/>
            <w:tcBorders>
              <w:top w:val="single" w:sz="6" w:space="0" w:color="DEE2E6"/>
              <w:left w:val="single" w:sz="6" w:space="0" w:color="DEE2E6"/>
              <w:bottom w:val="single" w:sz="6" w:space="0" w:color="DEE2E6"/>
              <w:right w:val="single" w:sz="6" w:space="0" w:color="DEE2E6"/>
            </w:tcBorders>
            <w:shd w:val="clear" w:color="auto" w:fill="FFFFFF"/>
            <w:hideMark/>
          </w:tcPr>
          <w:p w14:paraId="645009D5"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01/03/20</w:t>
            </w:r>
          </w:p>
        </w:tc>
        <w:tc>
          <w:tcPr>
            <w:tcW w:w="5916" w:type="dxa"/>
            <w:tcBorders>
              <w:top w:val="single" w:sz="6" w:space="0" w:color="DEE2E6"/>
              <w:left w:val="single" w:sz="6" w:space="0" w:color="DEE2E6"/>
              <w:bottom w:val="single" w:sz="6" w:space="0" w:color="DEE2E6"/>
              <w:right w:val="single" w:sz="6" w:space="0" w:color="DEE2E6"/>
            </w:tcBorders>
            <w:shd w:val="clear" w:color="auto" w:fill="FFFFFF"/>
            <w:hideMark/>
          </w:tcPr>
          <w:p w14:paraId="6D961707" w14:textId="0056485D" w:rsidR="00B15176" w:rsidRPr="00D23ACA" w:rsidRDefault="00F935D4"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Findings on the risks of the project</w:t>
            </w:r>
          </w:p>
        </w:tc>
      </w:tr>
      <w:tr w:rsidR="00B15176" w:rsidRPr="00D23ACA" w14:paraId="745F9970" w14:textId="77777777" w:rsidTr="007E1228">
        <w:tc>
          <w:tcPr>
            <w:tcW w:w="2572" w:type="dxa"/>
            <w:tcBorders>
              <w:top w:val="single" w:sz="6" w:space="0" w:color="DEE2E6"/>
              <w:left w:val="single" w:sz="6" w:space="0" w:color="DEE2E6"/>
              <w:bottom w:val="single" w:sz="6" w:space="0" w:color="DEE2E6"/>
              <w:right w:val="single" w:sz="6" w:space="0" w:color="DEE2E6"/>
            </w:tcBorders>
            <w:shd w:val="clear" w:color="auto" w:fill="FFFFFF"/>
            <w:hideMark/>
          </w:tcPr>
          <w:p w14:paraId="06FEA63A" w14:textId="0DA042C4" w:rsidR="00B15176" w:rsidRPr="00D23ACA" w:rsidRDefault="00F702B5"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A</w:t>
            </w:r>
            <w:r w:rsidR="00B15176" w:rsidRPr="00D23ACA">
              <w:rPr>
                <w:rFonts w:ascii="Times New Roman" w:eastAsia="Times New Roman" w:hAnsi="Times New Roman" w:cs="Times New Roman"/>
                <w:color w:val="212529"/>
                <w:sz w:val="24"/>
                <w:szCs w:val="24"/>
                <w:lang w:eastAsia="en-GB"/>
              </w:rPr>
              <w:t>ccountability</w:t>
            </w:r>
          </w:p>
        </w:tc>
        <w:tc>
          <w:tcPr>
            <w:tcW w:w="1253" w:type="dxa"/>
            <w:tcBorders>
              <w:top w:val="single" w:sz="6" w:space="0" w:color="DEE2E6"/>
              <w:left w:val="single" w:sz="6" w:space="0" w:color="DEE2E6"/>
              <w:bottom w:val="single" w:sz="6" w:space="0" w:color="DEE2E6"/>
              <w:right w:val="single" w:sz="6" w:space="0" w:color="DEE2E6"/>
            </w:tcBorders>
            <w:shd w:val="clear" w:color="auto" w:fill="FFFFFF"/>
            <w:hideMark/>
          </w:tcPr>
          <w:p w14:paraId="723BA13C"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10/11/19</w:t>
            </w:r>
          </w:p>
        </w:tc>
        <w:tc>
          <w:tcPr>
            <w:tcW w:w="1316" w:type="dxa"/>
            <w:tcBorders>
              <w:top w:val="single" w:sz="6" w:space="0" w:color="DEE2E6"/>
              <w:left w:val="single" w:sz="6" w:space="0" w:color="DEE2E6"/>
              <w:bottom w:val="single" w:sz="6" w:space="0" w:color="DEE2E6"/>
              <w:right w:val="single" w:sz="6" w:space="0" w:color="DEE2E6"/>
            </w:tcBorders>
            <w:shd w:val="clear" w:color="auto" w:fill="FFFFFF"/>
            <w:hideMark/>
          </w:tcPr>
          <w:p w14:paraId="74A57467"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10/05/20</w:t>
            </w:r>
          </w:p>
        </w:tc>
        <w:tc>
          <w:tcPr>
            <w:tcW w:w="5916" w:type="dxa"/>
            <w:tcBorders>
              <w:top w:val="single" w:sz="6" w:space="0" w:color="DEE2E6"/>
              <w:left w:val="single" w:sz="6" w:space="0" w:color="DEE2E6"/>
              <w:bottom w:val="single" w:sz="6" w:space="0" w:color="DEE2E6"/>
              <w:right w:val="single" w:sz="6" w:space="0" w:color="DEE2E6"/>
            </w:tcBorders>
            <w:shd w:val="clear" w:color="auto" w:fill="FFFFFF"/>
            <w:hideMark/>
          </w:tcPr>
          <w:p w14:paraId="0A6F8C22" w14:textId="417FEC1D" w:rsidR="00B15176" w:rsidRPr="00D23ACA" w:rsidRDefault="00F702B5"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M</w:t>
            </w:r>
            <w:r w:rsidR="00B15176" w:rsidRPr="00D23ACA">
              <w:rPr>
                <w:rFonts w:ascii="Times New Roman" w:eastAsia="Times New Roman" w:hAnsi="Times New Roman" w:cs="Times New Roman"/>
                <w:color w:val="212529"/>
                <w:sz w:val="24"/>
                <w:szCs w:val="24"/>
                <w:lang w:eastAsia="en-GB"/>
              </w:rPr>
              <w:t>anagement</w:t>
            </w:r>
            <w:r w:rsidRPr="00D23ACA">
              <w:rPr>
                <w:rFonts w:ascii="Times New Roman" w:eastAsia="Times New Roman" w:hAnsi="Times New Roman" w:cs="Times New Roman"/>
                <w:color w:val="212529"/>
                <w:sz w:val="24"/>
                <w:szCs w:val="24"/>
                <w:lang w:eastAsia="en-GB"/>
              </w:rPr>
              <w:t>,</w:t>
            </w:r>
            <w:r w:rsidR="00B15176" w:rsidRPr="00D23ACA">
              <w:rPr>
                <w:rFonts w:ascii="Times New Roman" w:eastAsia="Times New Roman" w:hAnsi="Times New Roman" w:cs="Times New Roman"/>
                <w:color w:val="212529"/>
                <w:sz w:val="24"/>
                <w:szCs w:val="24"/>
                <w:lang w:eastAsia="en-GB"/>
              </w:rPr>
              <w:t xml:space="preserve"> </w:t>
            </w:r>
            <w:r w:rsidRPr="00D23ACA">
              <w:rPr>
                <w:rFonts w:ascii="Times New Roman" w:eastAsia="Times New Roman" w:hAnsi="Times New Roman" w:cs="Times New Roman"/>
                <w:color w:val="212529"/>
                <w:sz w:val="24"/>
                <w:szCs w:val="24"/>
                <w:lang w:eastAsia="en-GB"/>
              </w:rPr>
              <w:t>employees</w:t>
            </w:r>
            <w:r w:rsidR="00D84207" w:rsidRPr="00D23ACA">
              <w:rPr>
                <w:rFonts w:ascii="Times New Roman" w:eastAsia="Times New Roman" w:hAnsi="Times New Roman" w:cs="Times New Roman"/>
                <w:color w:val="212529"/>
                <w:sz w:val="24"/>
                <w:szCs w:val="24"/>
                <w:lang w:eastAsia="en-GB"/>
              </w:rPr>
              <w:t xml:space="preserve"> for accounting</w:t>
            </w:r>
          </w:p>
        </w:tc>
      </w:tr>
      <w:tr w:rsidR="00B15176" w:rsidRPr="00D23ACA" w14:paraId="792E3661" w14:textId="77777777" w:rsidTr="007E1228">
        <w:tc>
          <w:tcPr>
            <w:tcW w:w="2572" w:type="dxa"/>
            <w:tcBorders>
              <w:top w:val="single" w:sz="6" w:space="0" w:color="DEE2E6"/>
              <w:left w:val="single" w:sz="6" w:space="0" w:color="DEE2E6"/>
              <w:bottom w:val="single" w:sz="6" w:space="0" w:color="DEE2E6"/>
              <w:right w:val="single" w:sz="6" w:space="0" w:color="DEE2E6"/>
            </w:tcBorders>
            <w:shd w:val="clear" w:color="auto" w:fill="FFFFFF"/>
            <w:hideMark/>
          </w:tcPr>
          <w:p w14:paraId="128E5A85" w14:textId="5AAA73BF" w:rsidR="00B15176" w:rsidRPr="00D23ACA" w:rsidRDefault="009C30D1"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 xml:space="preserve">Information on training for future employees </w:t>
            </w:r>
          </w:p>
        </w:tc>
        <w:tc>
          <w:tcPr>
            <w:tcW w:w="1253" w:type="dxa"/>
            <w:tcBorders>
              <w:top w:val="single" w:sz="6" w:space="0" w:color="DEE2E6"/>
              <w:left w:val="single" w:sz="6" w:space="0" w:color="DEE2E6"/>
              <w:bottom w:val="single" w:sz="6" w:space="0" w:color="DEE2E6"/>
              <w:right w:val="single" w:sz="6" w:space="0" w:color="DEE2E6"/>
            </w:tcBorders>
            <w:shd w:val="clear" w:color="auto" w:fill="FFFFFF"/>
            <w:hideMark/>
          </w:tcPr>
          <w:p w14:paraId="7A336B77"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15/11/19</w:t>
            </w:r>
          </w:p>
        </w:tc>
        <w:tc>
          <w:tcPr>
            <w:tcW w:w="1316" w:type="dxa"/>
            <w:tcBorders>
              <w:top w:val="single" w:sz="6" w:space="0" w:color="DEE2E6"/>
              <w:left w:val="single" w:sz="6" w:space="0" w:color="DEE2E6"/>
              <w:bottom w:val="single" w:sz="6" w:space="0" w:color="DEE2E6"/>
              <w:right w:val="single" w:sz="6" w:space="0" w:color="DEE2E6"/>
            </w:tcBorders>
            <w:shd w:val="clear" w:color="auto" w:fill="FFFFFF"/>
            <w:hideMark/>
          </w:tcPr>
          <w:p w14:paraId="21AEBB8E"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01/07/20</w:t>
            </w:r>
          </w:p>
        </w:tc>
        <w:tc>
          <w:tcPr>
            <w:tcW w:w="5916" w:type="dxa"/>
            <w:tcBorders>
              <w:top w:val="single" w:sz="6" w:space="0" w:color="DEE2E6"/>
              <w:left w:val="single" w:sz="6" w:space="0" w:color="DEE2E6"/>
              <w:bottom w:val="single" w:sz="6" w:space="0" w:color="DEE2E6"/>
              <w:right w:val="single" w:sz="6" w:space="0" w:color="DEE2E6"/>
            </w:tcBorders>
            <w:shd w:val="clear" w:color="auto" w:fill="FFFFFF"/>
            <w:hideMark/>
          </w:tcPr>
          <w:p w14:paraId="475DEBDC" w14:textId="139CBB18"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Human resources</w:t>
            </w:r>
            <w:r w:rsidR="009C30D1" w:rsidRPr="00D23ACA">
              <w:rPr>
                <w:rFonts w:ascii="Times New Roman" w:eastAsia="Times New Roman" w:hAnsi="Times New Roman" w:cs="Times New Roman"/>
                <w:color w:val="212529"/>
                <w:sz w:val="24"/>
                <w:szCs w:val="24"/>
                <w:lang w:eastAsia="en-GB"/>
              </w:rPr>
              <w:t xml:space="preserve"> departament</w:t>
            </w:r>
          </w:p>
        </w:tc>
      </w:tr>
      <w:tr w:rsidR="00B15176" w:rsidRPr="00D23ACA" w14:paraId="211E0A00" w14:textId="77777777" w:rsidTr="007E1228">
        <w:tc>
          <w:tcPr>
            <w:tcW w:w="2572" w:type="dxa"/>
            <w:tcBorders>
              <w:top w:val="single" w:sz="6" w:space="0" w:color="DEE2E6"/>
              <w:left w:val="single" w:sz="6" w:space="0" w:color="DEE2E6"/>
              <w:bottom w:val="single" w:sz="6" w:space="0" w:color="DEE2E6"/>
              <w:right w:val="single" w:sz="6" w:space="0" w:color="DEE2E6"/>
            </w:tcBorders>
            <w:shd w:val="clear" w:color="auto" w:fill="FFFFFF"/>
            <w:hideMark/>
          </w:tcPr>
          <w:p w14:paraId="5B44AE71" w14:textId="2C546653"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Update</w:t>
            </w:r>
            <w:r w:rsidR="009C30D1" w:rsidRPr="00D23ACA">
              <w:rPr>
                <w:rFonts w:ascii="Times New Roman" w:eastAsia="Times New Roman" w:hAnsi="Times New Roman" w:cs="Times New Roman"/>
                <w:color w:val="212529"/>
                <w:sz w:val="24"/>
                <w:szCs w:val="24"/>
                <w:lang w:eastAsia="en-GB"/>
              </w:rPr>
              <w:t xml:space="preserve"> on the</w:t>
            </w:r>
            <w:r w:rsidRPr="00D23ACA">
              <w:rPr>
                <w:rFonts w:ascii="Times New Roman" w:eastAsia="Times New Roman" w:hAnsi="Times New Roman" w:cs="Times New Roman"/>
                <w:color w:val="212529"/>
                <w:sz w:val="24"/>
                <w:szCs w:val="24"/>
                <w:lang w:eastAsia="en-GB"/>
              </w:rPr>
              <w:t xml:space="preserve"> project plan</w:t>
            </w:r>
          </w:p>
        </w:tc>
        <w:tc>
          <w:tcPr>
            <w:tcW w:w="1253" w:type="dxa"/>
            <w:tcBorders>
              <w:top w:val="single" w:sz="6" w:space="0" w:color="DEE2E6"/>
              <w:left w:val="single" w:sz="6" w:space="0" w:color="DEE2E6"/>
              <w:bottom w:val="single" w:sz="6" w:space="0" w:color="DEE2E6"/>
              <w:right w:val="single" w:sz="6" w:space="0" w:color="DEE2E6"/>
            </w:tcBorders>
            <w:shd w:val="clear" w:color="auto" w:fill="FFFFFF"/>
            <w:hideMark/>
          </w:tcPr>
          <w:p w14:paraId="74E51DE8"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01/04/20</w:t>
            </w:r>
          </w:p>
        </w:tc>
        <w:tc>
          <w:tcPr>
            <w:tcW w:w="1316" w:type="dxa"/>
            <w:tcBorders>
              <w:top w:val="single" w:sz="6" w:space="0" w:color="DEE2E6"/>
              <w:left w:val="single" w:sz="6" w:space="0" w:color="DEE2E6"/>
              <w:bottom w:val="single" w:sz="6" w:space="0" w:color="DEE2E6"/>
              <w:right w:val="single" w:sz="6" w:space="0" w:color="DEE2E6"/>
            </w:tcBorders>
            <w:shd w:val="clear" w:color="auto" w:fill="FFFFFF"/>
            <w:hideMark/>
          </w:tcPr>
          <w:p w14:paraId="14B94CF6"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01/07/20</w:t>
            </w:r>
          </w:p>
        </w:tc>
        <w:tc>
          <w:tcPr>
            <w:tcW w:w="5916" w:type="dxa"/>
            <w:tcBorders>
              <w:top w:val="single" w:sz="6" w:space="0" w:color="DEE2E6"/>
              <w:left w:val="single" w:sz="6" w:space="0" w:color="DEE2E6"/>
              <w:bottom w:val="single" w:sz="6" w:space="0" w:color="DEE2E6"/>
              <w:right w:val="single" w:sz="6" w:space="0" w:color="DEE2E6"/>
            </w:tcBorders>
            <w:shd w:val="clear" w:color="auto" w:fill="FFFFFF"/>
            <w:hideMark/>
          </w:tcPr>
          <w:p w14:paraId="23CA40A0" w14:textId="39102150" w:rsidR="00B15176" w:rsidRPr="00D23ACA" w:rsidRDefault="00536D5F"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Project manager</w:t>
            </w:r>
          </w:p>
        </w:tc>
      </w:tr>
      <w:tr w:rsidR="00B15176" w:rsidRPr="00D23ACA" w14:paraId="48A1F1FD" w14:textId="77777777" w:rsidTr="007E1228">
        <w:tc>
          <w:tcPr>
            <w:tcW w:w="2572" w:type="dxa"/>
            <w:tcBorders>
              <w:top w:val="single" w:sz="6" w:space="0" w:color="DEE2E6"/>
              <w:left w:val="single" w:sz="6" w:space="0" w:color="DEE2E6"/>
              <w:bottom w:val="single" w:sz="6" w:space="0" w:color="DEE2E6"/>
              <w:right w:val="single" w:sz="6" w:space="0" w:color="DEE2E6"/>
            </w:tcBorders>
            <w:shd w:val="clear" w:color="auto" w:fill="FFFFFF"/>
            <w:hideMark/>
          </w:tcPr>
          <w:p w14:paraId="18726D9B" w14:textId="1728CACD"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Provide</w:t>
            </w:r>
            <w:r w:rsidR="00536D5F" w:rsidRPr="00D23ACA">
              <w:rPr>
                <w:rFonts w:ascii="Times New Roman" w:eastAsia="Times New Roman" w:hAnsi="Times New Roman" w:cs="Times New Roman"/>
                <w:color w:val="212529"/>
                <w:sz w:val="24"/>
                <w:szCs w:val="24"/>
                <w:lang w:eastAsia="en-GB"/>
              </w:rPr>
              <w:t xml:space="preserve"> a</w:t>
            </w:r>
            <w:r w:rsidRPr="00D23ACA">
              <w:rPr>
                <w:rFonts w:ascii="Times New Roman" w:eastAsia="Times New Roman" w:hAnsi="Times New Roman" w:cs="Times New Roman"/>
                <w:color w:val="212529"/>
                <w:sz w:val="24"/>
                <w:szCs w:val="24"/>
                <w:lang w:eastAsia="en-GB"/>
              </w:rPr>
              <w:t xml:space="preserve"> performance report</w:t>
            </w:r>
            <w:r w:rsidR="00536D5F" w:rsidRPr="00D23ACA">
              <w:rPr>
                <w:rFonts w:ascii="Times New Roman" w:eastAsia="Times New Roman" w:hAnsi="Times New Roman" w:cs="Times New Roman"/>
                <w:color w:val="212529"/>
                <w:sz w:val="24"/>
                <w:szCs w:val="24"/>
                <w:lang w:eastAsia="en-GB"/>
              </w:rPr>
              <w:t xml:space="preserve"> to employees </w:t>
            </w:r>
          </w:p>
        </w:tc>
        <w:tc>
          <w:tcPr>
            <w:tcW w:w="1253" w:type="dxa"/>
            <w:tcBorders>
              <w:top w:val="single" w:sz="6" w:space="0" w:color="DEE2E6"/>
              <w:left w:val="single" w:sz="6" w:space="0" w:color="DEE2E6"/>
              <w:bottom w:val="single" w:sz="6" w:space="0" w:color="DEE2E6"/>
              <w:right w:val="single" w:sz="6" w:space="0" w:color="DEE2E6"/>
            </w:tcBorders>
            <w:shd w:val="clear" w:color="auto" w:fill="FFFFFF"/>
            <w:hideMark/>
          </w:tcPr>
          <w:p w14:paraId="78E39159"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01/01/20</w:t>
            </w:r>
          </w:p>
        </w:tc>
        <w:tc>
          <w:tcPr>
            <w:tcW w:w="1316" w:type="dxa"/>
            <w:tcBorders>
              <w:top w:val="single" w:sz="6" w:space="0" w:color="DEE2E6"/>
              <w:left w:val="single" w:sz="6" w:space="0" w:color="DEE2E6"/>
              <w:bottom w:val="single" w:sz="6" w:space="0" w:color="DEE2E6"/>
              <w:right w:val="single" w:sz="6" w:space="0" w:color="DEE2E6"/>
            </w:tcBorders>
            <w:shd w:val="clear" w:color="auto" w:fill="FFFFFF"/>
            <w:hideMark/>
          </w:tcPr>
          <w:p w14:paraId="4D4BEC75"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01/08/20</w:t>
            </w:r>
          </w:p>
        </w:tc>
        <w:tc>
          <w:tcPr>
            <w:tcW w:w="5916" w:type="dxa"/>
            <w:tcBorders>
              <w:top w:val="single" w:sz="6" w:space="0" w:color="DEE2E6"/>
              <w:left w:val="single" w:sz="6" w:space="0" w:color="DEE2E6"/>
              <w:bottom w:val="single" w:sz="6" w:space="0" w:color="DEE2E6"/>
              <w:right w:val="single" w:sz="6" w:space="0" w:color="DEE2E6"/>
            </w:tcBorders>
            <w:shd w:val="clear" w:color="auto" w:fill="FFFFFF"/>
            <w:hideMark/>
          </w:tcPr>
          <w:p w14:paraId="74BB1859" w14:textId="66D3140C" w:rsidR="00B15176" w:rsidRPr="00D23ACA" w:rsidRDefault="00536D5F"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Project manager</w:t>
            </w:r>
          </w:p>
        </w:tc>
      </w:tr>
      <w:tr w:rsidR="00B15176" w:rsidRPr="00D23ACA" w14:paraId="7B8B6DA3" w14:textId="77777777" w:rsidTr="007E1228">
        <w:tc>
          <w:tcPr>
            <w:tcW w:w="2572" w:type="dxa"/>
            <w:tcBorders>
              <w:top w:val="single" w:sz="6" w:space="0" w:color="DEE2E6"/>
              <w:left w:val="single" w:sz="6" w:space="0" w:color="DEE2E6"/>
              <w:bottom w:val="single" w:sz="6" w:space="0" w:color="DEE2E6"/>
              <w:right w:val="single" w:sz="6" w:space="0" w:color="DEE2E6"/>
            </w:tcBorders>
            <w:shd w:val="clear" w:color="auto" w:fill="FFFFFF"/>
            <w:hideMark/>
          </w:tcPr>
          <w:p w14:paraId="0B8D4E98" w14:textId="2D1BF78E" w:rsidR="00B15176" w:rsidRPr="00D23ACA" w:rsidRDefault="00D75DC0"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 xml:space="preserve">Meeting </w:t>
            </w:r>
            <w:r w:rsidR="0092458A" w:rsidRPr="00D23ACA">
              <w:rPr>
                <w:rFonts w:ascii="Times New Roman" w:eastAsia="Times New Roman" w:hAnsi="Times New Roman" w:cs="Times New Roman"/>
                <w:color w:val="212529"/>
                <w:sz w:val="24"/>
                <w:szCs w:val="24"/>
                <w:lang w:eastAsia="en-GB"/>
              </w:rPr>
              <w:t xml:space="preserve">to </w:t>
            </w:r>
            <w:r w:rsidR="00B15176" w:rsidRPr="00D23ACA">
              <w:rPr>
                <w:rFonts w:ascii="Times New Roman" w:eastAsia="Times New Roman" w:hAnsi="Times New Roman" w:cs="Times New Roman"/>
                <w:color w:val="212529"/>
                <w:sz w:val="24"/>
                <w:szCs w:val="24"/>
                <w:lang w:eastAsia="en-GB"/>
              </w:rPr>
              <w:t>confirm budget</w:t>
            </w:r>
          </w:p>
        </w:tc>
        <w:tc>
          <w:tcPr>
            <w:tcW w:w="1253" w:type="dxa"/>
            <w:tcBorders>
              <w:top w:val="single" w:sz="6" w:space="0" w:color="DEE2E6"/>
              <w:left w:val="single" w:sz="6" w:space="0" w:color="DEE2E6"/>
              <w:bottom w:val="single" w:sz="6" w:space="0" w:color="DEE2E6"/>
              <w:right w:val="single" w:sz="6" w:space="0" w:color="DEE2E6"/>
            </w:tcBorders>
            <w:shd w:val="clear" w:color="auto" w:fill="FFFFFF"/>
            <w:hideMark/>
          </w:tcPr>
          <w:p w14:paraId="470CCA40"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15/11/19</w:t>
            </w:r>
          </w:p>
        </w:tc>
        <w:tc>
          <w:tcPr>
            <w:tcW w:w="1316" w:type="dxa"/>
            <w:tcBorders>
              <w:top w:val="single" w:sz="6" w:space="0" w:color="DEE2E6"/>
              <w:left w:val="single" w:sz="6" w:space="0" w:color="DEE2E6"/>
              <w:bottom w:val="single" w:sz="6" w:space="0" w:color="DEE2E6"/>
              <w:right w:val="single" w:sz="6" w:space="0" w:color="DEE2E6"/>
            </w:tcBorders>
            <w:shd w:val="clear" w:color="auto" w:fill="FFFFFF"/>
            <w:hideMark/>
          </w:tcPr>
          <w:p w14:paraId="50B7D975"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01/08/20</w:t>
            </w:r>
          </w:p>
        </w:tc>
        <w:tc>
          <w:tcPr>
            <w:tcW w:w="5916" w:type="dxa"/>
            <w:tcBorders>
              <w:top w:val="single" w:sz="6" w:space="0" w:color="DEE2E6"/>
              <w:left w:val="single" w:sz="6" w:space="0" w:color="DEE2E6"/>
              <w:bottom w:val="single" w:sz="6" w:space="0" w:color="DEE2E6"/>
              <w:right w:val="single" w:sz="6" w:space="0" w:color="DEE2E6"/>
            </w:tcBorders>
            <w:shd w:val="clear" w:color="auto" w:fill="FFFFFF"/>
            <w:hideMark/>
          </w:tcPr>
          <w:p w14:paraId="381E4009" w14:textId="23DFEEEE"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Executive department</w:t>
            </w:r>
            <w:r w:rsidR="0092458A" w:rsidRPr="00D23ACA">
              <w:rPr>
                <w:rFonts w:ascii="Times New Roman" w:eastAsia="Times New Roman" w:hAnsi="Times New Roman" w:cs="Times New Roman"/>
                <w:color w:val="212529"/>
                <w:sz w:val="24"/>
                <w:szCs w:val="24"/>
                <w:lang w:eastAsia="en-GB"/>
              </w:rPr>
              <w:t xml:space="preserve"> and team that will be </w:t>
            </w:r>
            <w:r w:rsidR="00F6484B" w:rsidRPr="00D23ACA">
              <w:rPr>
                <w:rFonts w:ascii="Times New Roman" w:eastAsia="Times New Roman" w:hAnsi="Times New Roman" w:cs="Times New Roman"/>
                <w:color w:val="212529"/>
                <w:sz w:val="24"/>
                <w:szCs w:val="24"/>
                <w:lang w:eastAsia="en-GB"/>
              </w:rPr>
              <w:t>assigned for the project</w:t>
            </w:r>
          </w:p>
        </w:tc>
      </w:tr>
      <w:tr w:rsidR="00B15176" w:rsidRPr="00D23ACA" w14:paraId="76D7DC93" w14:textId="77777777" w:rsidTr="007E1228">
        <w:tc>
          <w:tcPr>
            <w:tcW w:w="2572" w:type="dxa"/>
            <w:tcBorders>
              <w:top w:val="single" w:sz="6" w:space="0" w:color="DEE2E6"/>
              <w:left w:val="single" w:sz="6" w:space="0" w:color="DEE2E6"/>
              <w:bottom w:val="single" w:sz="6" w:space="0" w:color="DEE2E6"/>
              <w:right w:val="single" w:sz="6" w:space="0" w:color="DEE2E6"/>
            </w:tcBorders>
            <w:shd w:val="clear" w:color="auto" w:fill="FFFFFF"/>
            <w:hideMark/>
          </w:tcPr>
          <w:p w14:paraId="153CF1F2" w14:textId="45F22033"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 xml:space="preserve"> Meeting update</w:t>
            </w:r>
            <w:r w:rsidR="00604DF8" w:rsidRPr="00D23ACA">
              <w:rPr>
                <w:rFonts w:ascii="Times New Roman" w:eastAsia="Times New Roman" w:hAnsi="Times New Roman" w:cs="Times New Roman"/>
                <w:color w:val="212529"/>
                <w:sz w:val="24"/>
                <w:szCs w:val="24"/>
                <w:lang w:eastAsia="en-GB"/>
              </w:rPr>
              <w:t xml:space="preserve"> on the project</w:t>
            </w:r>
          </w:p>
        </w:tc>
        <w:tc>
          <w:tcPr>
            <w:tcW w:w="1253" w:type="dxa"/>
            <w:tcBorders>
              <w:top w:val="single" w:sz="6" w:space="0" w:color="DEE2E6"/>
              <w:left w:val="single" w:sz="6" w:space="0" w:color="DEE2E6"/>
              <w:bottom w:val="single" w:sz="6" w:space="0" w:color="DEE2E6"/>
              <w:right w:val="single" w:sz="6" w:space="0" w:color="DEE2E6"/>
            </w:tcBorders>
            <w:shd w:val="clear" w:color="auto" w:fill="FFFFFF"/>
            <w:hideMark/>
          </w:tcPr>
          <w:p w14:paraId="5E1AA01D"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20/03/20</w:t>
            </w:r>
          </w:p>
        </w:tc>
        <w:tc>
          <w:tcPr>
            <w:tcW w:w="1316" w:type="dxa"/>
            <w:tcBorders>
              <w:top w:val="single" w:sz="6" w:space="0" w:color="DEE2E6"/>
              <w:left w:val="single" w:sz="6" w:space="0" w:color="DEE2E6"/>
              <w:bottom w:val="single" w:sz="6" w:space="0" w:color="DEE2E6"/>
              <w:right w:val="single" w:sz="6" w:space="0" w:color="DEE2E6"/>
            </w:tcBorders>
            <w:shd w:val="clear" w:color="auto" w:fill="FFFFFF"/>
            <w:hideMark/>
          </w:tcPr>
          <w:p w14:paraId="3E7D5226"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01/08/20</w:t>
            </w:r>
          </w:p>
        </w:tc>
        <w:tc>
          <w:tcPr>
            <w:tcW w:w="5916" w:type="dxa"/>
            <w:tcBorders>
              <w:top w:val="single" w:sz="6" w:space="0" w:color="DEE2E6"/>
              <w:left w:val="single" w:sz="6" w:space="0" w:color="DEE2E6"/>
              <w:bottom w:val="single" w:sz="6" w:space="0" w:color="DEE2E6"/>
              <w:right w:val="single" w:sz="6" w:space="0" w:color="DEE2E6"/>
            </w:tcBorders>
            <w:shd w:val="clear" w:color="auto" w:fill="FFFFFF"/>
            <w:hideMark/>
          </w:tcPr>
          <w:p w14:paraId="0926EBE2"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All employees of Costa Coffee</w:t>
            </w:r>
          </w:p>
          <w:p w14:paraId="68C55EEF" w14:textId="2FA54300" w:rsidR="00604DF8" w:rsidRPr="00D23ACA" w:rsidRDefault="00604DF8"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 xml:space="preserve">( the pandemic situation has </w:t>
            </w:r>
            <w:r w:rsidR="005368AD" w:rsidRPr="00D23ACA">
              <w:rPr>
                <w:rFonts w:ascii="Times New Roman" w:eastAsia="Times New Roman" w:hAnsi="Times New Roman" w:cs="Times New Roman"/>
                <w:color w:val="212529"/>
                <w:sz w:val="24"/>
                <w:szCs w:val="24"/>
                <w:lang w:eastAsia="en-GB"/>
              </w:rPr>
              <w:t>made the project to stand by)</w:t>
            </w:r>
          </w:p>
        </w:tc>
      </w:tr>
      <w:tr w:rsidR="00B15176" w:rsidRPr="00D23ACA" w14:paraId="58C0D8B7" w14:textId="77777777" w:rsidTr="007E1228">
        <w:tc>
          <w:tcPr>
            <w:tcW w:w="2572" w:type="dxa"/>
            <w:tcBorders>
              <w:top w:val="single" w:sz="6" w:space="0" w:color="DEE2E6"/>
              <w:left w:val="single" w:sz="6" w:space="0" w:color="DEE2E6"/>
              <w:bottom w:val="single" w:sz="6" w:space="0" w:color="DEE2E6"/>
              <w:right w:val="single" w:sz="6" w:space="0" w:color="DEE2E6"/>
            </w:tcBorders>
            <w:shd w:val="clear" w:color="auto" w:fill="FFFFFF"/>
            <w:hideMark/>
          </w:tcPr>
          <w:p w14:paraId="5235E6DE" w14:textId="538B2E3A" w:rsidR="00B15176" w:rsidRPr="00D23ACA" w:rsidRDefault="005368AD"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Implementing s</w:t>
            </w:r>
            <w:r w:rsidR="00B15176" w:rsidRPr="00D23ACA">
              <w:rPr>
                <w:rFonts w:ascii="Times New Roman" w:eastAsia="Times New Roman" w:hAnsi="Times New Roman" w:cs="Times New Roman"/>
                <w:color w:val="212529"/>
                <w:sz w:val="24"/>
                <w:szCs w:val="24"/>
                <w:lang w:eastAsia="en-GB"/>
              </w:rPr>
              <w:t>ecurity systems and measures</w:t>
            </w:r>
          </w:p>
        </w:tc>
        <w:tc>
          <w:tcPr>
            <w:tcW w:w="1253" w:type="dxa"/>
            <w:tcBorders>
              <w:top w:val="single" w:sz="6" w:space="0" w:color="DEE2E6"/>
              <w:left w:val="single" w:sz="6" w:space="0" w:color="DEE2E6"/>
              <w:bottom w:val="single" w:sz="6" w:space="0" w:color="DEE2E6"/>
              <w:right w:val="single" w:sz="6" w:space="0" w:color="DEE2E6"/>
            </w:tcBorders>
            <w:shd w:val="clear" w:color="auto" w:fill="FFFFFF"/>
            <w:hideMark/>
          </w:tcPr>
          <w:p w14:paraId="78E6A90A"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01/12/19</w:t>
            </w:r>
          </w:p>
        </w:tc>
        <w:tc>
          <w:tcPr>
            <w:tcW w:w="1316" w:type="dxa"/>
            <w:tcBorders>
              <w:top w:val="single" w:sz="6" w:space="0" w:color="DEE2E6"/>
              <w:left w:val="single" w:sz="6" w:space="0" w:color="DEE2E6"/>
              <w:bottom w:val="single" w:sz="6" w:space="0" w:color="DEE2E6"/>
              <w:right w:val="single" w:sz="6" w:space="0" w:color="DEE2E6"/>
            </w:tcBorders>
            <w:shd w:val="clear" w:color="auto" w:fill="FFFFFF"/>
            <w:hideMark/>
          </w:tcPr>
          <w:p w14:paraId="43EFCF08"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01/08/20</w:t>
            </w:r>
          </w:p>
        </w:tc>
        <w:tc>
          <w:tcPr>
            <w:tcW w:w="5916" w:type="dxa"/>
            <w:tcBorders>
              <w:top w:val="single" w:sz="6" w:space="0" w:color="DEE2E6"/>
              <w:left w:val="single" w:sz="6" w:space="0" w:color="DEE2E6"/>
              <w:bottom w:val="single" w:sz="6" w:space="0" w:color="DEE2E6"/>
              <w:right w:val="single" w:sz="6" w:space="0" w:color="DEE2E6"/>
            </w:tcBorders>
            <w:shd w:val="clear" w:color="auto" w:fill="FFFFFF"/>
            <w:hideMark/>
          </w:tcPr>
          <w:p w14:paraId="61E63D0C" w14:textId="6300F917" w:rsidR="00B15176" w:rsidRPr="00D23ACA" w:rsidRDefault="005368AD"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 xml:space="preserve">A team for </w:t>
            </w:r>
            <w:r w:rsidR="00B15176" w:rsidRPr="00D23ACA">
              <w:rPr>
                <w:rFonts w:ascii="Times New Roman" w:eastAsia="Times New Roman" w:hAnsi="Times New Roman" w:cs="Times New Roman"/>
                <w:color w:val="212529"/>
                <w:sz w:val="24"/>
                <w:szCs w:val="24"/>
                <w:lang w:eastAsia="en-GB"/>
              </w:rPr>
              <w:t>Security and equipment</w:t>
            </w:r>
          </w:p>
        </w:tc>
      </w:tr>
      <w:tr w:rsidR="00B15176" w:rsidRPr="00D23ACA" w14:paraId="526A6C57" w14:textId="77777777" w:rsidTr="007E1228">
        <w:tc>
          <w:tcPr>
            <w:tcW w:w="2572" w:type="dxa"/>
            <w:tcBorders>
              <w:top w:val="single" w:sz="6" w:space="0" w:color="DEE2E6"/>
              <w:left w:val="single" w:sz="6" w:space="0" w:color="DEE2E6"/>
              <w:bottom w:val="single" w:sz="6" w:space="0" w:color="DEE2E6"/>
              <w:right w:val="single" w:sz="6" w:space="0" w:color="DEE2E6"/>
            </w:tcBorders>
            <w:shd w:val="clear" w:color="auto" w:fill="FFFFFF"/>
            <w:hideMark/>
          </w:tcPr>
          <w:p w14:paraId="7946B8C6"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Conducting environmental audit and assessment</w:t>
            </w:r>
          </w:p>
        </w:tc>
        <w:tc>
          <w:tcPr>
            <w:tcW w:w="1253" w:type="dxa"/>
            <w:tcBorders>
              <w:top w:val="single" w:sz="6" w:space="0" w:color="DEE2E6"/>
              <w:left w:val="single" w:sz="6" w:space="0" w:color="DEE2E6"/>
              <w:bottom w:val="single" w:sz="6" w:space="0" w:color="DEE2E6"/>
              <w:right w:val="single" w:sz="6" w:space="0" w:color="DEE2E6"/>
            </w:tcBorders>
            <w:shd w:val="clear" w:color="auto" w:fill="FFFFFF"/>
            <w:hideMark/>
          </w:tcPr>
          <w:p w14:paraId="292B6B08"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12/12/19</w:t>
            </w:r>
          </w:p>
        </w:tc>
        <w:tc>
          <w:tcPr>
            <w:tcW w:w="1316" w:type="dxa"/>
            <w:tcBorders>
              <w:top w:val="single" w:sz="6" w:space="0" w:color="DEE2E6"/>
              <w:left w:val="single" w:sz="6" w:space="0" w:color="DEE2E6"/>
              <w:bottom w:val="single" w:sz="6" w:space="0" w:color="DEE2E6"/>
              <w:right w:val="single" w:sz="6" w:space="0" w:color="DEE2E6"/>
            </w:tcBorders>
            <w:shd w:val="clear" w:color="auto" w:fill="FFFFFF"/>
            <w:hideMark/>
          </w:tcPr>
          <w:p w14:paraId="01B5E95A"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01/08/20</w:t>
            </w:r>
          </w:p>
        </w:tc>
        <w:tc>
          <w:tcPr>
            <w:tcW w:w="5916" w:type="dxa"/>
            <w:tcBorders>
              <w:top w:val="single" w:sz="6" w:space="0" w:color="DEE2E6"/>
              <w:left w:val="single" w:sz="6" w:space="0" w:color="DEE2E6"/>
              <w:bottom w:val="single" w:sz="6" w:space="0" w:color="DEE2E6"/>
              <w:right w:val="single" w:sz="6" w:space="0" w:color="DEE2E6"/>
            </w:tcBorders>
            <w:shd w:val="clear" w:color="auto" w:fill="FFFFFF"/>
            <w:hideMark/>
          </w:tcPr>
          <w:p w14:paraId="3AC5D433"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Environmental specialist</w:t>
            </w:r>
          </w:p>
        </w:tc>
      </w:tr>
      <w:tr w:rsidR="00B15176" w:rsidRPr="00D23ACA" w14:paraId="266B2B1F" w14:textId="77777777" w:rsidTr="007E1228">
        <w:trPr>
          <w:gridAfter w:val="3"/>
          <w:wAfter w:w="8485" w:type="dxa"/>
        </w:trPr>
        <w:tc>
          <w:tcPr>
            <w:tcW w:w="2572" w:type="dxa"/>
            <w:shd w:val="clear" w:color="auto" w:fill="FFFFFF"/>
            <w:vAlign w:val="center"/>
            <w:hideMark/>
          </w:tcPr>
          <w:p w14:paraId="57CB1ED8" w14:textId="77777777" w:rsidR="00B15176" w:rsidRPr="00D23ACA" w:rsidRDefault="00B15176" w:rsidP="00D23ACA">
            <w:pPr>
              <w:spacing w:after="0" w:line="360" w:lineRule="auto"/>
              <w:rPr>
                <w:rFonts w:ascii="Times New Roman" w:eastAsia="Times New Roman" w:hAnsi="Times New Roman" w:cs="Times New Roman"/>
                <w:sz w:val="24"/>
                <w:szCs w:val="24"/>
                <w:lang w:eastAsia="en-GB"/>
              </w:rPr>
            </w:pPr>
          </w:p>
        </w:tc>
      </w:tr>
      <w:tr w:rsidR="00B15176" w:rsidRPr="00D23ACA" w14:paraId="1DC9B925" w14:textId="77777777" w:rsidTr="007E1228">
        <w:tc>
          <w:tcPr>
            <w:tcW w:w="2572" w:type="dxa"/>
            <w:tcBorders>
              <w:top w:val="single" w:sz="6" w:space="0" w:color="DEE2E6"/>
              <w:left w:val="single" w:sz="6" w:space="0" w:color="DEE2E6"/>
              <w:bottom w:val="single" w:sz="6" w:space="0" w:color="DEE2E6"/>
              <w:right w:val="single" w:sz="6" w:space="0" w:color="DEE2E6"/>
            </w:tcBorders>
            <w:shd w:val="clear" w:color="auto" w:fill="FFFFFF"/>
            <w:hideMark/>
          </w:tcPr>
          <w:p w14:paraId="78621841"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Analyse and evaluate project plan</w:t>
            </w:r>
          </w:p>
        </w:tc>
        <w:tc>
          <w:tcPr>
            <w:tcW w:w="1253" w:type="dxa"/>
            <w:tcBorders>
              <w:top w:val="single" w:sz="6" w:space="0" w:color="DEE2E6"/>
              <w:left w:val="single" w:sz="6" w:space="0" w:color="DEE2E6"/>
              <w:bottom w:val="single" w:sz="6" w:space="0" w:color="DEE2E6"/>
              <w:right w:val="single" w:sz="6" w:space="0" w:color="DEE2E6"/>
            </w:tcBorders>
            <w:shd w:val="clear" w:color="auto" w:fill="FFFFFF"/>
            <w:hideMark/>
          </w:tcPr>
          <w:p w14:paraId="66496734"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01/01/20</w:t>
            </w:r>
          </w:p>
        </w:tc>
        <w:tc>
          <w:tcPr>
            <w:tcW w:w="1316" w:type="dxa"/>
            <w:tcBorders>
              <w:top w:val="single" w:sz="6" w:space="0" w:color="DEE2E6"/>
              <w:left w:val="single" w:sz="6" w:space="0" w:color="DEE2E6"/>
              <w:bottom w:val="single" w:sz="6" w:space="0" w:color="DEE2E6"/>
              <w:right w:val="single" w:sz="6" w:space="0" w:color="DEE2E6"/>
            </w:tcBorders>
            <w:shd w:val="clear" w:color="auto" w:fill="FFFFFF"/>
            <w:hideMark/>
          </w:tcPr>
          <w:p w14:paraId="29091DD1"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01/08/20</w:t>
            </w:r>
          </w:p>
        </w:tc>
        <w:tc>
          <w:tcPr>
            <w:tcW w:w="5916" w:type="dxa"/>
            <w:tcBorders>
              <w:top w:val="single" w:sz="6" w:space="0" w:color="DEE2E6"/>
              <w:left w:val="single" w:sz="6" w:space="0" w:color="DEE2E6"/>
              <w:bottom w:val="single" w:sz="6" w:space="0" w:color="DEE2E6"/>
              <w:right w:val="single" w:sz="6" w:space="0" w:color="DEE2E6"/>
            </w:tcBorders>
            <w:shd w:val="clear" w:color="auto" w:fill="FFFFFF"/>
            <w:hideMark/>
          </w:tcPr>
          <w:p w14:paraId="5DC9B24A"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Budget, additional equipment</w:t>
            </w:r>
          </w:p>
        </w:tc>
      </w:tr>
      <w:tr w:rsidR="00B15176" w:rsidRPr="00D23ACA" w14:paraId="738C35C0" w14:textId="77777777" w:rsidTr="007E1228">
        <w:tc>
          <w:tcPr>
            <w:tcW w:w="2572" w:type="dxa"/>
            <w:tcBorders>
              <w:top w:val="single" w:sz="6" w:space="0" w:color="DEE2E6"/>
              <w:left w:val="single" w:sz="6" w:space="0" w:color="DEE2E6"/>
              <w:bottom w:val="single" w:sz="6" w:space="0" w:color="DEE2E6"/>
              <w:right w:val="single" w:sz="6" w:space="0" w:color="DEE2E6"/>
            </w:tcBorders>
            <w:shd w:val="clear" w:color="auto" w:fill="FFFFFF"/>
            <w:hideMark/>
          </w:tcPr>
          <w:p w14:paraId="5ED0885F"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The opening of the Costa Coffee shop</w:t>
            </w:r>
          </w:p>
        </w:tc>
        <w:tc>
          <w:tcPr>
            <w:tcW w:w="1253" w:type="dxa"/>
            <w:tcBorders>
              <w:top w:val="single" w:sz="6" w:space="0" w:color="DEE2E6"/>
              <w:left w:val="single" w:sz="6" w:space="0" w:color="DEE2E6"/>
              <w:bottom w:val="single" w:sz="6" w:space="0" w:color="DEE2E6"/>
              <w:right w:val="single" w:sz="6" w:space="0" w:color="DEE2E6"/>
            </w:tcBorders>
            <w:shd w:val="clear" w:color="auto" w:fill="FFFFFF"/>
            <w:hideMark/>
          </w:tcPr>
          <w:p w14:paraId="010C8CBE"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01/08/20</w:t>
            </w:r>
          </w:p>
        </w:tc>
        <w:tc>
          <w:tcPr>
            <w:tcW w:w="1316" w:type="dxa"/>
            <w:tcBorders>
              <w:top w:val="single" w:sz="6" w:space="0" w:color="DEE2E6"/>
              <w:left w:val="single" w:sz="6" w:space="0" w:color="DEE2E6"/>
              <w:bottom w:val="single" w:sz="6" w:space="0" w:color="DEE2E6"/>
              <w:right w:val="single" w:sz="6" w:space="0" w:color="DEE2E6"/>
            </w:tcBorders>
            <w:shd w:val="clear" w:color="auto" w:fill="FFFFFF"/>
            <w:hideMark/>
          </w:tcPr>
          <w:p w14:paraId="597FFB89"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p>
        </w:tc>
        <w:tc>
          <w:tcPr>
            <w:tcW w:w="5916" w:type="dxa"/>
            <w:tcBorders>
              <w:top w:val="single" w:sz="6" w:space="0" w:color="DEE2E6"/>
              <w:left w:val="single" w:sz="6" w:space="0" w:color="DEE2E6"/>
              <w:bottom w:val="single" w:sz="6" w:space="0" w:color="DEE2E6"/>
              <w:right w:val="single" w:sz="6" w:space="0" w:color="DEE2E6"/>
            </w:tcBorders>
            <w:shd w:val="clear" w:color="auto" w:fill="FFFFFF"/>
            <w:hideMark/>
          </w:tcPr>
          <w:p w14:paraId="1DE19E8C" w14:textId="77777777" w:rsidR="00B15176" w:rsidRPr="00D23ACA" w:rsidRDefault="00B15176" w:rsidP="00D23ACA">
            <w:pPr>
              <w:spacing w:after="100" w:afterAutospacing="1" w:line="360" w:lineRule="auto"/>
              <w:rPr>
                <w:rFonts w:ascii="Times New Roman" w:eastAsia="Times New Roman" w:hAnsi="Times New Roman" w:cs="Times New Roman"/>
                <w:color w:val="212529"/>
                <w:sz w:val="24"/>
                <w:szCs w:val="24"/>
                <w:lang w:eastAsia="en-GB"/>
              </w:rPr>
            </w:pPr>
            <w:r w:rsidRPr="00D23ACA">
              <w:rPr>
                <w:rFonts w:ascii="Times New Roman" w:eastAsia="Times New Roman" w:hAnsi="Times New Roman" w:cs="Times New Roman"/>
                <w:color w:val="212529"/>
                <w:sz w:val="24"/>
                <w:szCs w:val="24"/>
                <w:lang w:eastAsia="en-GB"/>
              </w:rPr>
              <w:t>Project manager</w:t>
            </w:r>
          </w:p>
        </w:tc>
      </w:tr>
    </w:tbl>
    <w:p w14:paraId="0C8EB410" w14:textId="77777777" w:rsidR="0029243C" w:rsidRPr="00D23ACA" w:rsidRDefault="0029243C" w:rsidP="00D23ACA">
      <w:pPr>
        <w:pStyle w:val="NormalWeb"/>
        <w:spacing w:before="0" w:beforeAutospacing="0" w:after="0" w:afterAutospacing="0" w:line="360" w:lineRule="auto"/>
        <w:rPr>
          <w:color w:val="0E101A"/>
        </w:rPr>
      </w:pPr>
      <w:r w:rsidRPr="00D23ACA">
        <w:rPr>
          <w:color w:val="0E101A"/>
        </w:rPr>
        <w:t>The work breakdown structure creates and defines the framework for the project deliverables and the project deliverables for opening a coffee shop consists in the first instance to full refurbishment of the location, next to the cinema that will offer at least 20 people to seat in but with the availability of take-way, the location is inside of the building, for this particular project it will be needed a small kitchen with features for drinks making equipment( espresso machine, coffee bean grinder, filter coffee, tea brewer, food equipment( toaster, microwave, panini machine, oven) ant counter equipment ( cash register, cash machine, pos), location equipment like television, radio.</w:t>
      </w:r>
    </w:p>
    <w:p w14:paraId="599E90D8" w14:textId="77777777" w:rsidR="0029243C" w:rsidRPr="00D23ACA" w:rsidRDefault="0029243C" w:rsidP="00D23ACA">
      <w:pPr>
        <w:pStyle w:val="NormalWeb"/>
        <w:spacing w:before="0" w:beforeAutospacing="0" w:after="0" w:afterAutospacing="0" w:line="360" w:lineRule="auto"/>
        <w:rPr>
          <w:color w:val="0E101A"/>
        </w:rPr>
      </w:pPr>
    </w:p>
    <w:p w14:paraId="33279B4E" w14:textId="77777777" w:rsidR="0029243C" w:rsidRPr="00D23ACA" w:rsidRDefault="0029243C" w:rsidP="00D23ACA">
      <w:pPr>
        <w:pStyle w:val="NormalWeb"/>
        <w:spacing w:before="0" w:beforeAutospacing="0" w:after="0" w:afterAutospacing="0" w:line="360" w:lineRule="auto"/>
        <w:rPr>
          <w:color w:val="0E101A"/>
        </w:rPr>
      </w:pPr>
      <w:r w:rsidRPr="00D23ACA">
        <w:rPr>
          <w:color w:val="0E101A"/>
        </w:rPr>
        <w:t xml:space="preserve">By careful planning, the risks facing the company can be identified. The project management of the Costa Coffee Shop will therefore determine the options available to implement if the main project is not successful. The implementation of the alternatives will make it easier to </w:t>
      </w:r>
      <w:r w:rsidRPr="00D23ACA">
        <w:rPr>
          <w:color w:val="0E101A"/>
        </w:rPr>
        <w:lastRenderedPageBreak/>
        <w:t>continue the project, which will bring the project to a successful conclusion, project management will have a sufficient financial base so that they can overcome the most anticipated obstacles or obstacles along the way that only emergencies were(Roberts, 2011).</w:t>
      </w:r>
    </w:p>
    <w:p w14:paraId="224DA37B" w14:textId="2D04A372" w:rsidR="00FB2CC2" w:rsidRPr="00D23ACA" w:rsidRDefault="00942FBF" w:rsidP="00D23ACA">
      <w:pPr>
        <w:pStyle w:val="NormalWeb"/>
        <w:spacing w:before="0" w:beforeAutospacing="0" w:after="0" w:afterAutospacing="0" w:line="360" w:lineRule="auto"/>
        <w:rPr>
          <w:color w:val="0E101A"/>
        </w:rPr>
      </w:pPr>
      <w:r w:rsidRPr="00D23ACA">
        <w:rPr>
          <w:color w:val="0E101A"/>
        </w:rPr>
        <w:t>Chief Executive Officer, Finance Manager, Human Resource Manager, Marketing Manager, and General Managers. These will be the main hierarchies of this company, and under their oversight, the Human Resource manager will be in charge of hiring the right people for the project, as well as the project manager, baristas, store manager, and building construction team for the renovation</w:t>
      </w:r>
      <w:r w:rsidR="00C65CDA" w:rsidRPr="00D23ACA">
        <w:rPr>
          <w:color w:val="0E101A"/>
        </w:rPr>
        <w:t xml:space="preserve"> , the objective of this project is to create the sociocultural role of the coffee shop</w:t>
      </w:r>
      <w:r w:rsidR="00FB2CC2" w:rsidRPr="00D23ACA">
        <w:rPr>
          <w:color w:val="0E101A"/>
        </w:rPr>
        <w:t>.</w:t>
      </w:r>
    </w:p>
    <w:p w14:paraId="202D311F" w14:textId="3EB43478" w:rsidR="0029243C" w:rsidRPr="00D23ACA" w:rsidRDefault="0029243C" w:rsidP="00D23ACA">
      <w:pPr>
        <w:pStyle w:val="NormalWeb"/>
        <w:spacing w:before="0" w:beforeAutospacing="0" w:after="0" w:afterAutospacing="0" w:line="360" w:lineRule="auto"/>
        <w:rPr>
          <w:color w:val="0E101A"/>
        </w:rPr>
      </w:pPr>
      <w:r w:rsidRPr="00D23ACA">
        <w:rPr>
          <w:color w:val="0E101A"/>
        </w:rPr>
        <w:t>Furthermore, this is a Functional Organization that divides personnel into classes based on their areas of expertise. This organisation is a continuation of the Line Organization. The functional manager is in charge of leading the team and overseeing all activities or companies (Maylor, 2010, pp.35–40).</w:t>
      </w:r>
    </w:p>
    <w:p w14:paraId="00C23D7E" w14:textId="77777777" w:rsidR="0029243C" w:rsidRPr="00D23ACA" w:rsidRDefault="0029243C" w:rsidP="00D23ACA">
      <w:pPr>
        <w:pStyle w:val="NormalWeb"/>
        <w:spacing w:before="0" w:beforeAutospacing="0" w:after="0" w:afterAutospacing="0" w:line="360" w:lineRule="auto"/>
        <w:rPr>
          <w:color w:val="0E101A"/>
        </w:rPr>
      </w:pPr>
      <w:r w:rsidRPr="00D23ACA">
        <w:rPr>
          <w:color w:val="0E101A"/>
        </w:rPr>
        <w:t>The project manager may also have a line management position, but in this case, the project manager is in charge of projects that span several departments. The project manager is shown in the diagram as being in charge of people from all functions who are involved in the project (Maylor, 2010, pp.35–40).</w:t>
      </w:r>
    </w:p>
    <w:p w14:paraId="72E6787C" w14:textId="77777777" w:rsidR="0029243C" w:rsidRPr="00D23ACA" w:rsidRDefault="0029243C" w:rsidP="00D23ACA">
      <w:pPr>
        <w:pStyle w:val="NormalWeb"/>
        <w:spacing w:before="0" w:beforeAutospacing="0" w:after="0" w:afterAutospacing="0" w:line="360" w:lineRule="auto"/>
        <w:rPr>
          <w:color w:val="0E101A"/>
        </w:rPr>
      </w:pPr>
      <w:r w:rsidRPr="00D23ACA">
        <w:rPr>
          <w:color w:val="0E101A"/>
        </w:rPr>
        <w:t> </w:t>
      </w:r>
    </w:p>
    <w:p w14:paraId="7A790140" w14:textId="77777777" w:rsidR="008D44BC" w:rsidRPr="00D23ACA" w:rsidRDefault="008D44BC" w:rsidP="00D23ACA">
      <w:pPr>
        <w:pStyle w:val="Heading1"/>
        <w:spacing w:line="360" w:lineRule="auto"/>
        <w:rPr>
          <w:rFonts w:ascii="Times New Roman" w:hAnsi="Times New Roman" w:cs="Times New Roman"/>
          <w:sz w:val="24"/>
          <w:szCs w:val="24"/>
        </w:rPr>
      </w:pPr>
      <w:bookmarkStart w:id="4" w:name="_Toc70543898"/>
      <w:r w:rsidRPr="00D23ACA">
        <w:rPr>
          <w:rFonts w:ascii="Times New Roman" w:hAnsi="Times New Roman" w:cs="Times New Roman"/>
          <w:sz w:val="24"/>
          <w:szCs w:val="24"/>
        </w:rPr>
        <w:t>Stakeholder Analysis</w:t>
      </w:r>
      <w:bookmarkEnd w:id="4"/>
    </w:p>
    <w:p w14:paraId="0F31E09A" w14:textId="77777777" w:rsidR="008D44BC" w:rsidRPr="00D23ACA" w:rsidRDefault="008D44BC" w:rsidP="00D23ACA">
      <w:pPr>
        <w:pStyle w:val="NormalWeb"/>
        <w:spacing w:before="0" w:beforeAutospacing="0" w:after="0" w:afterAutospacing="0" w:line="360" w:lineRule="auto"/>
        <w:rPr>
          <w:color w:val="0E101A"/>
        </w:rPr>
      </w:pPr>
    </w:p>
    <w:p w14:paraId="07821A3D" w14:textId="77777777" w:rsidR="008D44BC" w:rsidRPr="00D23ACA" w:rsidRDefault="008D44BC" w:rsidP="00D23ACA">
      <w:pPr>
        <w:pStyle w:val="NormalWeb"/>
        <w:spacing w:before="0" w:beforeAutospacing="0" w:after="0" w:afterAutospacing="0" w:line="360" w:lineRule="auto"/>
        <w:rPr>
          <w:color w:val="0E101A"/>
        </w:rPr>
      </w:pPr>
      <w:r w:rsidRPr="00D23ACA">
        <w:rPr>
          <w:color w:val="0E101A"/>
        </w:rPr>
        <w:t>Stakeholders identified for Costa coffee are people that work for me( baristas, partners), customers, providers (supply firms and coffee distributors), suppliers, environment agency, investors, government, Lockmeadow Centre and the local council, building construction team.</w:t>
      </w:r>
    </w:p>
    <w:p w14:paraId="253542AB" w14:textId="06220FB3" w:rsidR="008D44BC" w:rsidRPr="00D23ACA" w:rsidRDefault="008D44BC" w:rsidP="00D23ACA">
      <w:pPr>
        <w:pStyle w:val="NormalWeb"/>
        <w:spacing w:before="0" w:beforeAutospacing="0" w:after="0" w:afterAutospacing="0" w:line="360" w:lineRule="auto"/>
        <w:rPr>
          <w:color w:val="0E101A"/>
        </w:rPr>
      </w:pPr>
      <w:r w:rsidRPr="00D23ACA">
        <w:rPr>
          <w:color w:val="0E101A"/>
        </w:rPr>
        <w:t>High-power, high-interest individuals (Manage Carefully):</w:t>
      </w:r>
      <w:r w:rsidR="00783C47" w:rsidRPr="00D23ACA">
        <w:rPr>
          <w:color w:val="0E101A"/>
        </w:rPr>
        <w:t xml:space="preserve"> the project manger</w:t>
      </w:r>
      <w:r w:rsidRPr="00D23ACA">
        <w:rPr>
          <w:color w:val="0E101A"/>
        </w:rPr>
        <w:t xml:space="preserve"> must completely engage these individuals and make every effort to please them, these are upper executives, as well as the client base.</w:t>
      </w:r>
    </w:p>
    <w:p w14:paraId="074B6FEB" w14:textId="1BD1283B" w:rsidR="008D44BC" w:rsidRPr="00D23ACA" w:rsidRDefault="008D44BC" w:rsidP="00D23ACA">
      <w:pPr>
        <w:pStyle w:val="NormalWeb"/>
        <w:spacing w:before="0" w:beforeAutospacing="0" w:after="0" w:afterAutospacing="0" w:line="360" w:lineRule="auto"/>
        <w:rPr>
          <w:color w:val="0E101A"/>
        </w:rPr>
      </w:pPr>
      <w:r w:rsidRPr="00D23ACA">
        <w:rPr>
          <w:color w:val="0E101A"/>
        </w:rPr>
        <w:t>High-power, low-interest people (Keep Satisfied):</w:t>
      </w:r>
      <w:r w:rsidR="00783C47" w:rsidRPr="00D23ACA">
        <w:rPr>
          <w:color w:val="0E101A"/>
        </w:rPr>
        <w:t xml:space="preserve"> the project manager should </w:t>
      </w:r>
      <w:r w:rsidRPr="00D23ACA">
        <w:rPr>
          <w:color w:val="0E101A"/>
        </w:rPr>
        <w:t xml:space="preserve"> put enough effort </w:t>
      </w:r>
      <w:r w:rsidR="00783C47" w:rsidRPr="00D23ACA">
        <w:rPr>
          <w:color w:val="0E101A"/>
        </w:rPr>
        <w:t>for these</w:t>
      </w:r>
      <w:r w:rsidRPr="00D23ACA">
        <w:rPr>
          <w:color w:val="0E101A"/>
        </w:rPr>
        <w:t xml:space="preserve"> people to keep them satisfied (Mind Tools, 2009), these stakeholders are agencies like the building plans department, which is responsible for issuing construction permits and conducting inspections, they are not interested in the results of your project, but they do have considerable influence over your ability to complete on schedule and budget.</w:t>
      </w:r>
    </w:p>
    <w:p w14:paraId="74113D05" w14:textId="77777777" w:rsidR="008D44BC" w:rsidRPr="00D23ACA" w:rsidRDefault="008D44BC" w:rsidP="00D23ACA">
      <w:pPr>
        <w:pStyle w:val="NormalWeb"/>
        <w:spacing w:before="0" w:beforeAutospacing="0" w:after="0" w:afterAutospacing="0" w:line="360" w:lineRule="auto"/>
        <w:rPr>
          <w:color w:val="0E101A"/>
        </w:rPr>
      </w:pPr>
      <w:r w:rsidRPr="00D23ACA">
        <w:rPr>
          <w:color w:val="0E101A"/>
        </w:rPr>
        <w:t xml:space="preserve">Low-power, high-interest individuals (Keep Informed): properly advise and converse with these individuals to ensure that no major issues arise. This group of people can be extremely </w:t>
      </w:r>
      <w:r w:rsidRPr="00D23ACA">
        <w:rPr>
          <w:color w:val="0E101A"/>
        </w:rPr>
        <w:lastRenderedPageBreak/>
        <w:t>helpful when it comes to the finer points of your project (Mind Tools, 2009), (community organisations).</w:t>
      </w:r>
    </w:p>
    <w:p w14:paraId="545EE0ED" w14:textId="77777777" w:rsidR="008D44BC" w:rsidRPr="00D23ACA" w:rsidRDefault="008D44BC" w:rsidP="00D23ACA">
      <w:pPr>
        <w:pStyle w:val="NormalWeb"/>
        <w:spacing w:before="0" w:beforeAutospacing="0" w:after="0" w:afterAutospacing="0" w:line="360" w:lineRule="auto"/>
        <w:rPr>
          <w:color w:val="0E101A"/>
        </w:rPr>
      </w:pPr>
      <w:r w:rsidRPr="00D23ACA">
        <w:rPr>
          <w:color w:val="0E101A"/>
        </w:rPr>
        <w:t>Low-power, low-interest individuals (Monitor): keep an eye on these individuals, but don't overcommunicate with them (Mind Tools, 2009) (members of the general public).</w:t>
      </w:r>
    </w:p>
    <w:p w14:paraId="56E7C487" w14:textId="77777777" w:rsidR="008D44BC" w:rsidRPr="00D23ACA" w:rsidRDefault="008D44BC" w:rsidP="00D23ACA">
      <w:pPr>
        <w:pStyle w:val="NormalWeb"/>
        <w:spacing w:before="0" w:beforeAutospacing="0" w:after="0" w:afterAutospacing="0" w:line="360" w:lineRule="auto"/>
        <w:rPr>
          <w:color w:val="0E101A"/>
        </w:rPr>
      </w:pPr>
      <w:r w:rsidRPr="00D23ACA">
        <w:rPr>
          <w:color w:val="0E101A"/>
        </w:rPr>
        <w:t>Stakeholders are invited to a kick-off meeting where they will meet and discuss the project's desired objectives as well as potential steps. The project manager will be in charge of inviting the appropriate people to the meeting and distributing an agenda before the meeting., in this particular project there will be one team but also as the location requires refurbishment, building construction will be hired to complete the project. All tasks will be personally monitored and controlled.</w:t>
      </w:r>
    </w:p>
    <w:p w14:paraId="146B667B" w14:textId="77777777" w:rsidR="008D44BC" w:rsidRPr="00D23ACA" w:rsidRDefault="008D44BC" w:rsidP="00D23ACA">
      <w:pPr>
        <w:pStyle w:val="NormalWeb"/>
        <w:spacing w:before="0" w:beforeAutospacing="0" w:after="0" w:afterAutospacing="0" w:line="360" w:lineRule="auto"/>
        <w:rPr>
          <w:color w:val="0E101A"/>
        </w:rPr>
      </w:pPr>
      <w:r w:rsidRPr="00D23ACA">
        <w:rPr>
          <w:color w:val="0E101A"/>
        </w:rPr>
        <w:t>The communication with the stakeholders was changed in march 2020 as there was not available meetings, therefore online platform like Zoom Microsoft has been the principal key of communication, also with the local council, through emails reports has been sent to inform all the necessary information.</w:t>
      </w:r>
    </w:p>
    <w:p w14:paraId="771C1C28" w14:textId="77777777" w:rsidR="0029243C" w:rsidRPr="00D23ACA" w:rsidRDefault="0029243C" w:rsidP="00D23ACA">
      <w:pPr>
        <w:spacing w:line="360" w:lineRule="auto"/>
        <w:rPr>
          <w:rFonts w:ascii="Times New Roman" w:hAnsi="Times New Roman" w:cs="Times New Roman"/>
          <w:sz w:val="24"/>
          <w:szCs w:val="24"/>
          <w:lang w:val="ro-RO"/>
        </w:rPr>
      </w:pPr>
    </w:p>
    <w:p w14:paraId="02CA2638" w14:textId="1595E9B7" w:rsidR="00B15176" w:rsidRPr="00D23ACA" w:rsidRDefault="00B15176" w:rsidP="00D23ACA">
      <w:pPr>
        <w:spacing w:line="360" w:lineRule="auto"/>
        <w:rPr>
          <w:rFonts w:ascii="Times New Roman" w:hAnsi="Times New Roman" w:cs="Times New Roman"/>
          <w:sz w:val="24"/>
          <w:szCs w:val="24"/>
        </w:rPr>
      </w:pPr>
    </w:p>
    <w:p w14:paraId="1FFEDA09" w14:textId="191CEA21" w:rsidR="00A143CC" w:rsidRPr="00D23ACA" w:rsidRDefault="00A143CC" w:rsidP="00D23ACA">
      <w:pPr>
        <w:pStyle w:val="NormalWeb"/>
        <w:shd w:val="clear" w:color="auto" w:fill="FFFFFF"/>
        <w:spacing w:before="0" w:beforeAutospacing="0" w:after="0" w:afterAutospacing="0" w:line="360" w:lineRule="auto"/>
        <w:ind w:hanging="120"/>
        <w:jc w:val="both"/>
        <w:rPr>
          <w:color w:val="666666"/>
        </w:rPr>
      </w:pPr>
      <w:r w:rsidRPr="00D23ACA">
        <w:rPr>
          <w:noProof/>
        </w:rPr>
        <w:drawing>
          <wp:inline distT="0" distB="0" distL="0" distR="0" wp14:anchorId="1E490B9B" wp14:editId="734EF805">
            <wp:extent cx="5731510" cy="3401568"/>
            <wp:effectExtent l="0" t="0" r="2540" b="8890"/>
            <wp:docPr id="4" name="Picture 4" descr="Stakeholder Power-Interest Gri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takeholder Power-Interest Grid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09" cy="3403051"/>
                    </a:xfrm>
                    <a:prstGeom prst="rect">
                      <a:avLst/>
                    </a:prstGeom>
                    <a:noFill/>
                    <a:ln>
                      <a:noFill/>
                    </a:ln>
                  </pic:spPr>
                </pic:pic>
              </a:graphicData>
            </a:graphic>
          </wp:inline>
        </w:drawing>
      </w:r>
    </w:p>
    <w:p w14:paraId="1159881A" w14:textId="2E729E0E" w:rsidR="00421B68" w:rsidRPr="00D23ACA" w:rsidRDefault="00421B68"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(Mendelow, A. 1991,Stakeholder mapping)</w:t>
      </w:r>
    </w:p>
    <w:p w14:paraId="71AD7147" w14:textId="77777777" w:rsidR="002E6D63" w:rsidRPr="00D23ACA" w:rsidRDefault="002E6D63" w:rsidP="00D23ACA">
      <w:pPr>
        <w:pStyle w:val="Heading1"/>
        <w:spacing w:line="360" w:lineRule="auto"/>
        <w:rPr>
          <w:rFonts w:ascii="Times New Roman" w:hAnsi="Times New Roman" w:cs="Times New Roman"/>
          <w:sz w:val="24"/>
          <w:szCs w:val="24"/>
        </w:rPr>
      </w:pPr>
      <w:bookmarkStart w:id="5" w:name="_Toc70543899"/>
      <w:r w:rsidRPr="00D23ACA">
        <w:rPr>
          <w:rFonts w:ascii="Times New Roman" w:hAnsi="Times New Roman" w:cs="Times New Roman"/>
          <w:sz w:val="24"/>
          <w:szCs w:val="24"/>
        </w:rPr>
        <w:t>Cost and benefits of the project</w:t>
      </w:r>
      <w:bookmarkEnd w:id="5"/>
    </w:p>
    <w:p w14:paraId="25DFB63E" w14:textId="77777777" w:rsidR="002E6D63" w:rsidRPr="00D23ACA" w:rsidRDefault="002E6D63" w:rsidP="00D23ACA">
      <w:pPr>
        <w:pStyle w:val="NormalWeb"/>
        <w:spacing w:before="0" w:beforeAutospacing="0" w:after="0" w:afterAutospacing="0" w:line="360" w:lineRule="auto"/>
        <w:rPr>
          <w:color w:val="0E101A"/>
        </w:rPr>
      </w:pPr>
      <w:r w:rsidRPr="00D23ACA">
        <w:rPr>
          <w:color w:val="0E101A"/>
        </w:rPr>
        <w:t>Benefits that is project is offering are various, as Costa coffee, is already a well-known brand this will offer a great choice for the customers that using the location Lockmeadow centre for entertainment to enjoy a certified organic coffee or tea and a diversity of snacks with friends or family, cafés are very common these days, even during the lockdown, coffee shops were able the use the takeaway service to comply with the customer base.</w:t>
      </w:r>
    </w:p>
    <w:p w14:paraId="125F2F55" w14:textId="77777777" w:rsidR="002E6D63" w:rsidRPr="00D23ACA" w:rsidRDefault="002E6D63" w:rsidP="00D23ACA">
      <w:pPr>
        <w:pStyle w:val="NormalWeb"/>
        <w:spacing w:before="0" w:beforeAutospacing="0" w:after="0" w:afterAutospacing="0" w:line="360" w:lineRule="auto"/>
        <w:rPr>
          <w:color w:val="0E101A"/>
        </w:rPr>
      </w:pPr>
      <w:r w:rsidRPr="00D23ACA">
        <w:rPr>
          <w:color w:val="0E101A"/>
        </w:rPr>
        <w:t>On the other hand, there are numerous opportunities for personal and professional development, as a project manager I had the opportunity to develop my communication skills, time management, because of the pandemic situation many tasks were done in a shorter period to comply with the budget and the deadline of the project.</w:t>
      </w:r>
    </w:p>
    <w:p w14:paraId="68A79C4E" w14:textId="77777777" w:rsidR="002E6D63" w:rsidRPr="00D23ACA" w:rsidRDefault="002E6D63" w:rsidP="00D23ACA">
      <w:pPr>
        <w:pStyle w:val="NormalWeb"/>
        <w:spacing w:before="0" w:beforeAutospacing="0" w:after="0" w:afterAutospacing="0" w:line="360" w:lineRule="auto"/>
        <w:rPr>
          <w:color w:val="0E101A"/>
        </w:rPr>
      </w:pPr>
      <w:r w:rsidRPr="00D23ACA">
        <w:rPr>
          <w:color w:val="0E101A"/>
        </w:rPr>
        <w:t>The start-up cost of this project was 200.000 pounds finishing with 350.000 pounds at the end of the project as the project was affected by the Covid-19 pandemic, this cost of the project can be a disadvantage because it requires high funding. Moreover, another disadvantage is that as a project manager there is no work-life balance as this has a deadline and a lot of tasks to manage, another cost of the project is employing people that are not right for the project and therefore it can be time-consuming and it cost more to hire different people.</w:t>
      </w:r>
    </w:p>
    <w:p w14:paraId="66D19BE9" w14:textId="4BCF4AEA" w:rsidR="002E6D63" w:rsidRPr="00D23ACA" w:rsidRDefault="002E6D63" w:rsidP="00D23ACA">
      <w:pPr>
        <w:pStyle w:val="NormalWeb"/>
        <w:spacing w:before="0" w:beforeAutospacing="0" w:after="0" w:afterAutospacing="0" w:line="360" w:lineRule="auto"/>
        <w:rPr>
          <w:color w:val="0E101A"/>
        </w:rPr>
      </w:pPr>
      <w:r w:rsidRPr="00D23ACA">
        <w:rPr>
          <w:color w:val="0E101A"/>
        </w:rPr>
        <w:t>Furthermore, even if this is a small project a lot of occurrences can happen, dealing with different stakeholders can be difficult and time-consuming or the high expectations of the stakeholders.</w:t>
      </w:r>
    </w:p>
    <w:p w14:paraId="125737E7" w14:textId="77777777" w:rsidR="002E6D63" w:rsidRPr="00D23ACA" w:rsidRDefault="002E6D63" w:rsidP="00D23ACA">
      <w:pPr>
        <w:pStyle w:val="Heading2"/>
        <w:spacing w:before="0" w:line="360" w:lineRule="auto"/>
        <w:rPr>
          <w:rFonts w:ascii="Times New Roman" w:hAnsi="Times New Roman" w:cs="Times New Roman"/>
          <w:color w:val="0E101A"/>
          <w:sz w:val="24"/>
          <w:szCs w:val="24"/>
        </w:rPr>
      </w:pPr>
      <w:bookmarkStart w:id="6" w:name="_Toc70543900"/>
      <w:r w:rsidRPr="00D23ACA">
        <w:rPr>
          <w:rFonts w:ascii="Times New Roman" w:hAnsi="Times New Roman" w:cs="Times New Roman"/>
          <w:b/>
          <w:bCs/>
          <w:color w:val="0E101A"/>
          <w:sz w:val="24"/>
          <w:szCs w:val="24"/>
        </w:rPr>
        <w:t>Gantt Chart</w:t>
      </w:r>
      <w:bookmarkEnd w:id="6"/>
    </w:p>
    <w:p w14:paraId="37085A55" w14:textId="77777777" w:rsidR="002E6D63" w:rsidRPr="00D23ACA" w:rsidRDefault="002E6D63" w:rsidP="00D23ACA">
      <w:pPr>
        <w:pStyle w:val="NormalWeb"/>
        <w:spacing w:before="0" w:beforeAutospacing="0" w:after="0" w:afterAutospacing="0" w:line="360" w:lineRule="auto"/>
        <w:rPr>
          <w:color w:val="0E101A"/>
        </w:rPr>
      </w:pPr>
      <w:r w:rsidRPr="00D23ACA">
        <w:rPr>
          <w:color w:val="0E101A"/>
        </w:rPr>
        <w:t>A Gantt map, which is widely used in project management, is one of the most common and useful methods of displaying activities (tasks or events) against time. A list of the tasks is shown on the left side of the map, and a time scale is shown along the top. Each activity is represented by a bar, with the location and length of the bar reflecting the activity's start, period, and end dates (Gantt,2019), a software online Gantt chart will be adopted to track the progress and status of the project.</w:t>
      </w:r>
    </w:p>
    <w:p w14:paraId="567E384F" w14:textId="77777777" w:rsidR="002E6D63" w:rsidRPr="00D23ACA" w:rsidRDefault="002E6D63" w:rsidP="00D23ACA">
      <w:pPr>
        <w:pStyle w:val="NormalWeb"/>
        <w:spacing w:before="0" w:beforeAutospacing="0" w:after="0" w:afterAutospacing="0" w:line="360" w:lineRule="auto"/>
        <w:rPr>
          <w:color w:val="0E101A"/>
        </w:rPr>
      </w:pPr>
    </w:p>
    <w:p w14:paraId="35CBEC52" w14:textId="63474DD1" w:rsidR="00A143CC" w:rsidRPr="00D23ACA" w:rsidRDefault="007720B2"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 xml:space="preserve">GANTT </w:t>
      </w:r>
      <w:r w:rsidR="007F4A5A" w:rsidRPr="00D23ACA">
        <w:rPr>
          <w:rFonts w:ascii="Times New Roman" w:hAnsi="Times New Roman" w:cs="Times New Roman"/>
          <w:sz w:val="24"/>
          <w:szCs w:val="24"/>
        </w:rPr>
        <w:t>CHART</w:t>
      </w:r>
    </w:p>
    <w:p w14:paraId="0CE3E42C" w14:textId="360026F7" w:rsidR="00D83B7F" w:rsidRPr="00D23ACA" w:rsidRDefault="00F6325F" w:rsidP="00D23ACA">
      <w:pPr>
        <w:spacing w:line="360" w:lineRule="auto"/>
        <w:rPr>
          <w:rFonts w:ascii="Times New Roman" w:hAnsi="Times New Roman" w:cs="Times New Roman"/>
          <w:sz w:val="24"/>
          <w:szCs w:val="24"/>
        </w:rPr>
      </w:pPr>
      <w:r w:rsidRPr="00D23ACA">
        <w:rPr>
          <w:rFonts w:ascii="Times New Roman" w:hAnsi="Times New Roman" w:cs="Times New Roman"/>
          <w:noProof/>
          <w:sz w:val="24"/>
          <w:szCs w:val="24"/>
        </w:rPr>
        <w:drawing>
          <wp:inline distT="0" distB="0" distL="0" distR="0" wp14:anchorId="1CDD05C5" wp14:editId="45A82459">
            <wp:extent cx="5231081" cy="2693035"/>
            <wp:effectExtent l="0" t="0" r="8255" b="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rotWithShape="1">
                    <a:blip r:embed="rId11">
                      <a:extLst>
                        <a:ext uri="{28A0092B-C50C-407E-A947-70E740481C1C}">
                          <a14:useLocalDpi xmlns:a14="http://schemas.microsoft.com/office/drawing/2010/main" val="0"/>
                        </a:ext>
                      </a:extLst>
                    </a:blip>
                    <a:srcRect l="19272" t="32429" r="-311" b="5896"/>
                    <a:stretch/>
                  </pic:blipFill>
                  <pic:spPr bwMode="auto">
                    <a:xfrm>
                      <a:off x="0" y="0"/>
                      <a:ext cx="5241949" cy="2698630"/>
                    </a:xfrm>
                    <a:prstGeom prst="rect">
                      <a:avLst/>
                    </a:prstGeom>
                    <a:ln>
                      <a:noFill/>
                    </a:ln>
                    <a:extLst>
                      <a:ext uri="{53640926-AAD7-44D8-BBD7-CCE9431645EC}">
                        <a14:shadowObscured xmlns:a14="http://schemas.microsoft.com/office/drawing/2010/main"/>
                      </a:ext>
                    </a:extLst>
                  </pic:spPr>
                </pic:pic>
              </a:graphicData>
            </a:graphic>
          </wp:inline>
        </w:drawing>
      </w:r>
    </w:p>
    <w:p w14:paraId="474891C4" w14:textId="7552F2BA" w:rsidR="00D83B7F" w:rsidRPr="00D23ACA" w:rsidRDefault="007D0146" w:rsidP="00D23ACA">
      <w:pPr>
        <w:pStyle w:val="Heading2"/>
        <w:spacing w:line="360" w:lineRule="auto"/>
        <w:rPr>
          <w:rFonts w:ascii="Times New Roman" w:hAnsi="Times New Roman" w:cs="Times New Roman"/>
          <w:sz w:val="24"/>
          <w:szCs w:val="24"/>
        </w:rPr>
      </w:pPr>
      <w:bookmarkStart w:id="7" w:name="_Toc70543901"/>
      <w:r w:rsidRPr="00D23ACA">
        <w:rPr>
          <w:rFonts w:ascii="Times New Roman" w:hAnsi="Times New Roman" w:cs="Times New Roman"/>
          <w:sz w:val="24"/>
          <w:szCs w:val="24"/>
        </w:rPr>
        <w:t>Risk Management Plan</w:t>
      </w:r>
      <w:bookmarkEnd w:id="7"/>
    </w:p>
    <w:p w14:paraId="0A36CEB9" w14:textId="73A53A23" w:rsidR="002E6D63" w:rsidRPr="00D23ACA" w:rsidRDefault="002E6D63" w:rsidP="00D23ACA">
      <w:pPr>
        <w:spacing w:line="360" w:lineRule="auto"/>
        <w:rPr>
          <w:rFonts w:ascii="Times New Roman" w:hAnsi="Times New Roman" w:cs="Times New Roman"/>
          <w:sz w:val="24"/>
          <w:szCs w:val="24"/>
        </w:rPr>
      </w:pPr>
    </w:p>
    <w:p w14:paraId="4EBB69AE" w14:textId="77777777" w:rsidR="002E6D63" w:rsidRPr="00D23ACA" w:rsidRDefault="002E6D63" w:rsidP="00D23ACA">
      <w:pPr>
        <w:pStyle w:val="NormalWeb"/>
        <w:spacing w:before="0" w:beforeAutospacing="0" w:after="0" w:afterAutospacing="0" w:line="360" w:lineRule="auto"/>
        <w:rPr>
          <w:color w:val="0E101A"/>
        </w:rPr>
      </w:pPr>
      <w:r w:rsidRPr="00D23ACA">
        <w:rPr>
          <w:color w:val="0E101A"/>
        </w:rPr>
        <w:t> The project control process will recognise and monitor new threats and issues. Tracking risks and problems is critical since either can easily cause the project to overspend or fall behind schedule if not managed.</w:t>
      </w:r>
    </w:p>
    <w:p w14:paraId="06D229BB" w14:textId="77777777" w:rsidR="002E6D63" w:rsidRPr="00D23ACA" w:rsidRDefault="002E6D63" w:rsidP="00D23ACA">
      <w:pPr>
        <w:pStyle w:val="NormalWeb"/>
        <w:spacing w:before="0" w:beforeAutospacing="0" w:after="0" w:afterAutospacing="0" w:line="360" w:lineRule="auto"/>
        <w:rPr>
          <w:color w:val="0E101A"/>
        </w:rPr>
      </w:pPr>
      <w:r w:rsidRPr="00D23ACA">
        <w:rPr>
          <w:color w:val="0E101A"/>
        </w:rPr>
        <w:t>The control processes ensure that the project is running achieving all premisses during the project execution taking into consideration the pandemic as well. If it's a pandemic lockdown, flooding, hurricanes, fire, or a local disaster, it all leads to cash flow issues.</w:t>
      </w:r>
    </w:p>
    <w:p w14:paraId="4797A587" w14:textId="77777777" w:rsidR="002E6D63" w:rsidRPr="00D23ACA" w:rsidRDefault="002E6D63" w:rsidP="00D23ACA">
      <w:pPr>
        <w:pStyle w:val="NormalWeb"/>
        <w:spacing w:before="0" w:beforeAutospacing="0" w:after="0" w:afterAutospacing="0" w:line="360" w:lineRule="auto"/>
        <w:rPr>
          <w:color w:val="0E101A"/>
        </w:rPr>
      </w:pPr>
      <w:r w:rsidRPr="00D23ACA">
        <w:rPr>
          <w:rStyle w:val="Strong"/>
          <w:rFonts w:eastAsiaTheme="majorEastAsia"/>
          <w:color w:val="0E101A"/>
        </w:rPr>
        <w:t>Uncertainty</w:t>
      </w:r>
      <w:r w:rsidRPr="00D23ACA">
        <w:rPr>
          <w:color w:val="0E101A"/>
        </w:rPr>
        <w:t> is characterised as a lack of information, knowledge, or comprehension about the outcome of an action, decision, or event. Project managers are continually plagued by a lack of detail, expertise, or understanding(Heerkens, 2015). Risk management is a measure of the degree of uncertainty that exists. It is inextricably linked to knowledge. This is not how most of us consider the danger in daily circumstances. In the world of project management, however, the risk is mainly defined by the ability to predict a specific outcome with certainty (Heerkens, 2015).</w:t>
      </w:r>
    </w:p>
    <w:p w14:paraId="1FB60788" w14:textId="77777777" w:rsidR="002E6D63" w:rsidRPr="00D23ACA" w:rsidRDefault="002E6D63" w:rsidP="00D23ACA">
      <w:pPr>
        <w:pStyle w:val="NormalWeb"/>
        <w:spacing w:before="0" w:beforeAutospacing="0" w:after="0" w:afterAutospacing="0" w:line="360" w:lineRule="auto"/>
        <w:rPr>
          <w:color w:val="0E101A"/>
        </w:rPr>
      </w:pPr>
      <w:r w:rsidRPr="00D23ACA">
        <w:rPr>
          <w:color w:val="0E101A"/>
        </w:rPr>
        <w:t>Risk management consisting of assessing all the possible risks for a coffee shop for example equipment failure - lack of refrigeration or critical equipment failure, such as a coffee machine there is also the risk of untrained workers that did not assimilate the training provided by the company, this can use system malfunction or stock loss due to inadequate planning or contamination. On the other hand noncompliance with food licencing laws may result in fines or temporary closure.</w:t>
      </w:r>
    </w:p>
    <w:p w14:paraId="254BBDEE" w14:textId="77777777" w:rsidR="002E6D63" w:rsidRPr="00D23ACA" w:rsidRDefault="002E6D63" w:rsidP="00D23ACA">
      <w:pPr>
        <w:pStyle w:val="NormalWeb"/>
        <w:spacing w:before="0" w:beforeAutospacing="0" w:after="0" w:afterAutospacing="0" w:line="360" w:lineRule="auto"/>
        <w:rPr>
          <w:color w:val="0E101A"/>
        </w:rPr>
      </w:pPr>
      <w:r w:rsidRPr="00D23ACA">
        <w:rPr>
          <w:color w:val="0E101A"/>
        </w:rPr>
        <w:t>Risk management strategies </w:t>
      </w:r>
    </w:p>
    <w:p w14:paraId="65C21EE9" w14:textId="77777777" w:rsidR="002E6D63" w:rsidRPr="00D23ACA" w:rsidRDefault="002E6D63" w:rsidP="00D23ACA">
      <w:pPr>
        <w:pStyle w:val="NormalWeb"/>
        <w:spacing w:before="0" w:beforeAutospacing="0" w:after="0" w:afterAutospacing="0" w:line="360" w:lineRule="auto"/>
        <w:rPr>
          <w:color w:val="0E101A"/>
        </w:rPr>
      </w:pPr>
      <w:r w:rsidRPr="00D23ACA">
        <w:rPr>
          <w:color w:val="0E101A"/>
        </w:rPr>
        <w:t>Among the risk assessment methods and techniques are Brainstorming, The Delphi method, a survey sent to employees or SWOT analysis, in any project the best is to avoid any risks from the start, and that has been done through a work breakdown structure that helped to identify the major risks.</w:t>
      </w:r>
    </w:p>
    <w:p w14:paraId="7E9FC2B8" w14:textId="4962EDF2" w:rsidR="00D94998" w:rsidRPr="00D23ACA" w:rsidRDefault="002E6D63" w:rsidP="00D23ACA">
      <w:pPr>
        <w:pStyle w:val="NormalWeb"/>
        <w:spacing w:before="0" w:beforeAutospacing="0" w:after="0" w:afterAutospacing="0" w:line="360" w:lineRule="auto"/>
        <w:rPr>
          <w:color w:val="0E101A"/>
        </w:rPr>
      </w:pPr>
      <w:r w:rsidRPr="00D23ACA">
        <w:rPr>
          <w:color w:val="0E101A"/>
        </w:rPr>
        <w:t>The project's risks include outsourcing the refurbishment work, which could trigger delays in delivering the project on time, and ambiguous contact between stakeholders. Additional spending costs may be another risk and inaccuracy in cost estimation and scope creep.</w:t>
      </w:r>
    </w:p>
    <w:p w14:paraId="734F2CDC" w14:textId="75AE7780" w:rsidR="00777447" w:rsidRPr="00D23ACA" w:rsidRDefault="00F15591" w:rsidP="00D23ACA">
      <w:pPr>
        <w:pStyle w:val="Heading1"/>
        <w:spacing w:line="360" w:lineRule="auto"/>
        <w:rPr>
          <w:rFonts w:ascii="Times New Roman" w:hAnsi="Times New Roman" w:cs="Times New Roman"/>
          <w:sz w:val="24"/>
          <w:szCs w:val="24"/>
        </w:rPr>
      </w:pPr>
      <w:bookmarkStart w:id="8" w:name="_Toc70543902"/>
      <w:r w:rsidRPr="00D23ACA">
        <w:rPr>
          <w:rFonts w:ascii="Times New Roman" w:hAnsi="Times New Roman" w:cs="Times New Roman"/>
          <w:sz w:val="24"/>
          <w:szCs w:val="24"/>
        </w:rPr>
        <w:t>Project closure</w:t>
      </w:r>
      <w:bookmarkEnd w:id="8"/>
    </w:p>
    <w:p w14:paraId="412B5074" w14:textId="05A030A3" w:rsidR="00F15591" w:rsidRPr="00D23ACA" w:rsidRDefault="00F15591"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Closure is the formal ‘end-point' of a project: either it has been finished or it has been terminated. The project may be terminated because it is no longer feasible or because the risks associated with it have become unacceptably high. The closure review should: assess the project's effectiveness in terms of achieving the original time, expense, and scope; ensure that the benefits have been factored into the business forecast; and document and convey any lessons learned that can be applied to potential projects</w:t>
      </w:r>
      <w:r w:rsidR="00913E54" w:rsidRPr="00D23ACA">
        <w:rPr>
          <w:rFonts w:ascii="Times New Roman" w:hAnsi="Times New Roman" w:cs="Times New Roman"/>
          <w:sz w:val="24"/>
          <w:szCs w:val="24"/>
        </w:rPr>
        <w:t xml:space="preserve"> (Buttrick,</w:t>
      </w:r>
      <w:r w:rsidR="00C44103" w:rsidRPr="00D23ACA">
        <w:rPr>
          <w:rFonts w:ascii="Times New Roman" w:hAnsi="Times New Roman" w:cs="Times New Roman"/>
          <w:sz w:val="24"/>
          <w:szCs w:val="24"/>
        </w:rPr>
        <w:t xml:space="preserve"> </w:t>
      </w:r>
      <w:r w:rsidR="00913E54" w:rsidRPr="00D23ACA">
        <w:rPr>
          <w:rFonts w:ascii="Times New Roman" w:hAnsi="Times New Roman" w:cs="Times New Roman"/>
          <w:sz w:val="24"/>
          <w:szCs w:val="24"/>
        </w:rPr>
        <w:t>2009, pp.471)</w:t>
      </w:r>
      <w:r w:rsidRPr="00D23ACA">
        <w:rPr>
          <w:rFonts w:ascii="Times New Roman" w:hAnsi="Times New Roman" w:cs="Times New Roman"/>
          <w:sz w:val="24"/>
          <w:szCs w:val="24"/>
        </w:rPr>
        <w:t>.</w:t>
      </w:r>
    </w:p>
    <w:p w14:paraId="6D76812E" w14:textId="76233A87" w:rsidR="00C44103" w:rsidRPr="00D23ACA" w:rsidRDefault="00C44103"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 xml:space="preserve">The project has been closed by the operational management, who has </w:t>
      </w:r>
      <w:r w:rsidR="00236404" w:rsidRPr="00D23ACA">
        <w:rPr>
          <w:rFonts w:ascii="Times New Roman" w:hAnsi="Times New Roman" w:cs="Times New Roman"/>
          <w:sz w:val="24"/>
          <w:szCs w:val="24"/>
        </w:rPr>
        <w:t>preliminary assessed all the project deliverables</w:t>
      </w:r>
      <w:r w:rsidR="00CF300E" w:rsidRPr="00D23ACA">
        <w:rPr>
          <w:rFonts w:ascii="Times New Roman" w:hAnsi="Times New Roman" w:cs="Times New Roman"/>
          <w:sz w:val="24"/>
          <w:szCs w:val="24"/>
        </w:rPr>
        <w:t xml:space="preserve"> and analysed </w:t>
      </w:r>
      <w:r w:rsidR="00407481" w:rsidRPr="00D23ACA">
        <w:rPr>
          <w:rFonts w:ascii="Times New Roman" w:hAnsi="Times New Roman" w:cs="Times New Roman"/>
          <w:sz w:val="24"/>
          <w:szCs w:val="24"/>
        </w:rPr>
        <w:t xml:space="preserve">if the project was delivered according to the project objectives. </w:t>
      </w:r>
      <w:r w:rsidR="00CF300E" w:rsidRPr="00D23ACA">
        <w:rPr>
          <w:rFonts w:ascii="Times New Roman" w:hAnsi="Times New Roman" w:cs="Times New Roman"/>
          <w:sz w:val="24"/>
          <w:szCs w:val="24"/>
        </w:rPr>
        <w:t xml:space="preserve"> </w:t>
      </w:r>
    </w:p>
    <w:p w14:paraId="650DF615" w14:textId="12E0564C" w:rsidR="00D94998" w:rsidRPr="00D23ACA" w:rsidRDefault="00913E74" w:rsidP="00D23ACA">
      <w:pPr>
        <w:pStyle w:val="Heading1"/>
        <w:spacing w:line="360" w:lineRule="auto"/>
        <w:rPr>
          <w:rFonts w:ascii="Times New Roman" w:hAnsi="Times New Roman" w:cs="Times New Roman"/>
          <w:sz w:val="24"/>
          <w:szCs w:val="24"/>
        </w:rPr>
      </w:pPr>
      <w:bookmarkStart w:id="9" w:name="_Toc70543903"/>
      <w:r w:rsidRPr="00D23ACA">
        <w:rPr>
          <w:rFonts w:ascii="Times New Roman" w:hAnsi="Times New Roman" w:cs="Times New Roman"/>
          <w:sz w:val="24"/>
          <w:szCs w:val="24"/>
        </w:rPr>
        <w:t>Identifying</w:t>
      </w:r>
      <w:r w:rsidR="00D95230" w:rsidRPr="00D23ACA">
        <w:rPr>
          <w:rFonts w:ascii="Times New Roman" w:hAnsi="Times New Roman" w:cs="Times New Roman"/>
          <w:sz w:val="24"/>
          <w:szCs w:val="24"/>
        </w:rPr>
        <w:t xml:space="preserve"> strength and weaknesses in managing projects</w:t>
      </w:r>
      <w:bookmarkEnd w:id="9"/>
    </w:p>
    <w:p w14:paraId="6A2969CD" w14:textId="0BFC31C4" w:rsidR="00792E96" w:rsidRPr="00D23ACA" w:rsidRDefault="00792E96"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Swot analysis</w:t>
      </w:r>
    </w:p>
    <w:p w14:paraId="51CCBC68" w14:textId="77777777" w:rsidR="00792E96" w:rsidRPr="00D23ACA" w:rsidRDefault="00792E96" w:rsidP="00D23ACA">
      <w:pPr>
        <w:spacing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398"/>
        <w:gridCol w:w="4398"/>
      </w:tblGrid>
      <w:tr w:rsidR="00792E96" w:rsidRPr="00D23ACA" w14:paraId="2476D5BE" w14:textId="77777777" w:rsidTr="00AA6C8C">
        <w:trPr>
          <w:trHeight w:val="2244"/>
        </w:trPr>
        <w:tc>
          <w:tcPr>
            <w:tcW w:w="4398" w:type="dxa"/>
          </w:tcPr>
          <w:p w14:paraId="3664C0F1" w14:textId="77777777" w:rsidR="00792E96" w:rsidRPr="00D23ACA" w:rsidRDefault="00792E96"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Strengths</w:t>
            </w:r>
          </w:p>
          <w:p w14:paraId="524AAB40" w14:textId="0DE94DF4" w:rsidR="00792E96" w:rsidRPr="00D23ACA" w:rsidRDefault="00BA358D"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C</w:t>
            </w:r>
            <w:r w:rsidR="00792E96" w:rsidRPr="00D23ACA">
              <w:rPr>
                <w:rFonts w:ascii="Times New Roman" w:hAnsi="Times New Roman" w:cs="Times New Roman"/>
                <w:sz w:val="24"/>
                <w:szCs w:val="24"/>
              </w:rPr>
              <w:t>ommunication of appropriate information for stakeholders</w:t>
            </w:r>
          </w:p>
          <w:p w14:paraId="15989DF4" w14:textId="001CB28F" w:rsidR="00792E96" w:rsidRPr="00D23ACA" w:rsidRDefault="00BA358D"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U</w:t>
            </w:r>
            <w:r w:rsidR="00792E96" w:rsidRPr="00D23ACA">
              <w:rPr>
                <w:rFonts w:ascii="Times New Roman" w:hAnsi="Times New Roman" w:cs="Times New Roman"/>
                <w:sz w:val="24"/>
                <w:szCs w:val="24"/>
              </w:rPr>
              <w:t>sing templates (WBS) for breaking  the tasks into clear parts</w:t>
            </w:r>
          </w:p>
          <w:p w14:paraId="1AF05C1B" w14:textId="735C1748" w:rsidR="00792E96" w:rsidRPr="00D23ACA" w:rsidRDefault="00BA358D"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D</w:t>
            </w:r>
            <w:r w:rsidR="00792E96" w:rsidRPr="00D23ACA">
              <w:rPr>
                <w:rFonts w:ascii="Times New Roman" w:hAnsi="Times New Roman" w:cs="Times New Roman"/>
                <w:sz w:val="24"/>
                <w:szCs w:val="24"/>
              </w:rPr>
              <w:t>elegate the team for certain tasks</w:t>
            </w:r>
          </w:p>
        </w:tc>
        <w:tc>
          <w:tcPr>
            <w:tcW w:w="4398" w:type="dxa"/>
          </w:tcPr>
          <w:p w14:paraId="120A2FB5" w14:textId="77777777" w:rsidR="00792E96" w:rsidRPr="00D23ACA" w:rsidRDefault="00792E96"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 xml:space="preserve">Weaknesses </w:t>
            </w:r>
          </w:p>
          <w:p w14:paraId="2351BF66" w14:textId="3310A8A1" w:rsidR="00792E96" w:rsidRPr="00D23ACA" w:rsidRDefault="006E719D"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 xml:space="preserve">As a project manager working under pressure can be really </w:t>
            </w:r>
            <w:r w:rsidR="003760C6" w:rsidRPr="00D23ACA">
              <w:rPr>
                <w:rFonts w:ascii="Times New Roman" w:hAnsi="Times New Roman" w:cs="Times New Roman"/>
                <w:sz w:val="24"/>
                <w:szCs w:val="24"/>
              </w:rPr>
              <w:t>exhausting;</w:t>
            </w:r>
          </w:p>
          <w:p w14:paraId="2121FB49" w14:textId="2D4368DB" w:rsidR="003760C6" w:rsidRPr="00D23ACA" w:rsidRDefault="003760C6"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 xml:space="preserve">Hard to take decisions </w:t>
            </w:r>
            <w:r w:rsidR="00AF271B" w:rsidRPr="00D23ACA">
              <w:rPr>
                <w:rFonts w:ascii="Times New Roman" w:hAnsi="Times New Roman" w:cs="Times New Roman"/>
                <w:sz w:val="24"/>
                <w:szCs w:val="24"/>
              </w:rPr>
              <w:t>when under pressure of a deadline;</w:t>
            </w:r>
          </w:p>
          <w:p w14:paraId="0E1A5368" w14:textId="19652416" w:rsidR="00196733" w:rsidRPr="00D23ACA" w:rsidRDefault="00196733"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The difficulty of managing employees,</w:t>
            </w:r>
          </w:p>
          <w:p w14:paraId="7BC3E497" w14:textId="2CE8D119" w:rsidR="00AF271B" w:rsidRPr="00D23ACA" w:rsidRDefault="00F93D6A"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Keeping an effective communication with the stakeholders during the pandemic</w:t>
            </w:r>
            <w:r w:rsidR="00ED1C8E" w:rsidRPr="00D23ACA">
              <w:rPr>
                <w:rFonts w:ascii="Times New Roman" w:hAnsi="Times New Roman" w:cs="Times New Roman"/>
                <w:sz w:val="24"/>
                <w:szCs w:val="24"/>
              </w:rPr>
              <w:t>.</w:t>
            </w:r>
          </w:p>
          <w:p w14:paraId="2BD4F990" w14:textId="71CEBDBC" w:rsidR="003760C6" w:rsidRPr="00D23ACA" w:rsidRDefault="003760C6" w:rsidP="00D23ACA">
            <w:pPr>
              <w:spacing w:line="360" w:lineRule="auto"/>
              <w:rPr>
                <w:rFonts w:ascii="Times New Roman" w:hAnsi="Times New Roman" w:cs="Times New Roman"/>
                <w:sz w:val="24"/>
                <w:szCs w:val="24"/>
              </w:rPr>
            </w:pPr>
          </w:p>
        </w:tc>
      </w:tr>
      <w:tr w:rsidR="00792E96" w:rsidRPr="00D23ACA" w14:paraId="38B79B3B" w14:textId="77777777" w:rsidTr="00AA6C8C">
        <w:trPr>
          <w:trHeight w:val="2175"/>
        </w:trPr>
        <w:tc>
          <w:tcPr>
            <w:tcW w:w="4398" w:type="dxa"/>
          </w:tcPr>
          <w:p w14:paraId="7DF297FC" w14:textId="77777777" w:rsidR="00792E96" w:rsidRPr="00D23ACA" w:rsidRDefault="00792E96"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Opportunities</w:t>
            </w:r>
          </w:p>
          <w:p w14:paraId="6CA2B0A9" w14:textId="7DC3123C" w:rsidR="00EE1CC6" w:rsidRPr="00D23ACA" w:rsidRDefault="00BA358D"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D</w:t>
            </w:r>
            <w:r w:rsidR="00792E96" w:rsidRPr="00D23ACA">
              <w:rPr>
                <w:rFonts w:ascii="Times New Roman" w:hAnsi="Times New Roman" w:cs="Times New Roman"/>
                <w:sz w:val="24"/>
                <w:szCs w:val="24"/>
              </w:rPr>
              <w:t xml:space="preserve">evelop skills </w:t>
            </w:r>
            <w:r w:rsidR="00EE1CC6" w:rsidRPr="00D23ACA">
              <w:rPr>
                <w:rFonts w:ascii="Times New Roman" w:hAnsi="Times New Roman" w:cs="Times New Roman"/>
                <w:sz w:val="24"/>
                <w:szCs w:val="24"/>
              </w:rPr>
              <w:t>like communication, time management, working under pressure</w:t>
            </w:r>
          </w:p>
          <w:p w14:paraId="1F41A6D0" w14:textId="48D144C6" w:rsidR="00EE1CC6" w:rsidRPr="00D23ACA" w:rsidRDefault="00BA358D"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Gaining experience for future projects</w:t>
            </w:r>
          </w:p>
          <w:p w14:paraId="5EBDA711" w14:textId="0F87ED2E" w:rsidR="00792E96" w:rsidRPr="00D23ACA" w:rsidRDefault="00792E96"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 xml:space="preserve"> </w:t>
            </w:r>
          </w:p>
        </w:tc>
        <w:tc>
          <w:tcPr>
            <w:tcW w:w="4398" w:type="dxa"/>
          </w:tcPr>
          <w:p w14:paraId="4E6C8AE7" w14:textId="77777777" w:rsidR="00792E96" w:rsidRPr="00D23ACA" w:rsidRDefault="00ED1C8E" w:rsidP="00D23ACA">
            <w:pPr>
              <w:spacing w:line="360" w:lineRule="auto"/>
              <w:ind w:left="720" w:hanging="720"/>
              <w:rPr>
                <w:rFonts w:ascii="Times New Roman" w:hAnsi="Times New Roman" w:cs="Times New Roman"/>
                <w:sz w:val="24"/>
                <w:szCs w:val="24"/>
              </w:rPr>
            </w:pPr>
            <w:r w:rsidRPr="00D23ACA">
              <w:rPr>
                <w:rFonts w:ascii="Times New Roman" w:hAnsi="Times New Roman" w:cs="Times New Roman"/>
                <w:sz w:val="24"/>
                <w:szCs w:val="24"/>
              </w:rPr>
              <w:t xml:space="preserve">Threats </w:t>
            </w:r>
          </w:p>
          <w:p w14:paraId="581809F9" w14:textId="5112CB9D" w:rsidR="00ED1C8E" w:rsidRPr="00D23ACA" w:rsidRDefault="00102FAB" w:rsidP="00D23ACA">
            <w:pPr>
              <w:spacing w:line="360" w:lineRule="auto"/>
              <w:ind w:left="720" w:hanging="720"/>
              <w:rPr>
                <w:rFonts w:ascii="Times New Roman" w:hAnsi="Times New Roman" w:cs="Times New Roman"/>
                <w:sz w:val="24"/>
                <w:szCs w:val="24"/>
              </w:rPr>
            </w:pPr>
            <w:r w:rsidRPr="00D23ACA">
              <w:rPr>
                <w:rFonts w:ascii="Times New Roman" w:hAnsi="Times New Roman" w:cs="Times New Roman"/>
                <w:sz w:val="24"/>
                <w:szCs w:val="24"/>
              </w:rPr>
              <w:t xml:space="preserve">Unfinished </w:t>
            </w:r>
            <w:r w:rsidR="00474B10" w:rsidRPr="00D23ACA">
              <w:rPr>
                <w:rFonts w:ascii="Times New Roman" w:hAnsi="Times New Roman" w:cs="Times New Roman"/>
                <w:sz w:val="24"/>
                <w:szCs w:val="24"/>
              </w:rPr>
              <w:t xml:space="preserve"> project </w:t>
            </w:r>
          </w:p>
          <w:p w14:paraId="591A31B5" w14:textId="53944CF0" w:rsidR="00102FAB" w:rsidRPr="00D23ACA" w:rsidRDefault="008F1764" w:rsidP="00D23ACA">
            <w:pPr>
              <w:spacing w:line="360" w:lineRule="auto"/>
              <w:ind w:left="720" w:hanging="720"/>
              <w:rPr>
                <w:rFonts w:ascii="Times New Roman" w:hAnsi="Times New Roman" w:cs="Times New Roman"/>
                <w:sz w:val="24"/>
                <w:szCs w:val="24"/>
              </w:rPr>
            </w:pPr>
            <w:r w:rsidRPr="00D23ACA">
              <w:rPr>
                <w:rFonts w:ascii="Times New Roman" w:hAnsi="Times New Roman" w:cs="Times New Roman"/>
                <w:sz w:val="24"/>
                <w:szCs w:val="24"/>
              </w:rPr>
              <w:t xml:space="preserve">Going over the budget </w:t>
            </w:r>
          </w:p>
          <w:p w14:paraId="7B5867C7" w14:textId="77777777" w:rsidR="008F1764" w:rsidRPr="00D23ACA" w:rsidRDefault="008F1764" w:rsidP="00D23ACA">
            <w:pPr>
              <w:spacing w:line="360" w:lineRule="auto"/>
              <w:ind w:left="720" w:hanging="720"/>
              <w:rPr>
                <w:rFonts w:ascii="Times New Roman" w:hAnsi="Times New Roman" w:cs="Times New Roman"/>
                <w:sz w:val="24"/>
                <w:szCs w:val="24"/>
              </w:rPr>
            </w:pPr>
          </w:p>
          <w:p w14:paraId="474739F5" w14:textId="77777777" w:rsidR="00196733" w:rsidRPr="00D23ACA" w:rsidRDefault="00196733" w:rsidP="00D23ACA">
            <w:pPr>
              <w:spacing w:line="360" w:lineRule="auto"/>
              <w:ind w:left="720" w:hanging="720"/>
              <w:rPr>
                <w:rFonts w:ascii="Times New Roman" w:hAnsi="Times New Roman" w:cs="Times New Roman"/>
                <w:sz w:val="24"/>
                <w:szCs w:val="24"/>
              </w:rPr>
            </w:pPr>
          </w:p>
          <w:p w14:paraId="2CBF0F38" w14:textId="6DBF1F13" w:rsidR="00196733" w:rsidRPr="00D23ACA" w:rsidRDefault="00196733" w:rsidP="00D23ACA">
            <w:pPr>
              <w:spacing w:line="360" w:lineRule="auto"/>
              <w:ind w:left="720" w:hanging="720"/>
              <w:rPr>
                <w:rFonts w:ascii="Times New Roman" w:hAnsi="Times New Roman" w:cs="Times New Roman"/>
                <w:sz w:val="24"/>
                <w:szCs w:val="24"/>
              </w:rPr>
            </w:pPr>
          </w:p>
        </w:tc>
      </w:tr>
    </w:tbl>
    <w:p w14:paraId="6EDA77B7" w14:textId="77777777" w:rsidR="002E6D63" w:rsidRPr="00D23ACA" w:rsidRDefault="002E6D63" w:rsidP="00D23ACA">
      <w:pPr>
        <w:pStyle w:val="NormalWeb"/>
        <w:spacing w:before="0" w:beforeAutospacing="0" w:after="0" w:afterAutospacing="0" w:line="360" w:lineRule="auto"/>
        <w:rPr>
          <w:color w:val="0E101A"/>
        </w:rPr>
      </w:pPr>
      <w:r w:rsidRPr="00D23ACA">
        <w:rPr>
          <w:color w:val="0E101A"/>
        </w:rPr>
        <w:t> </w:t>
      </w:r>
    </w:p>
    <w:p w14:paraId="4E2FA908" w14:textId="77777777" w:rsidR="002E6D63" w:rsidRPr="00D23ACA" w:rsidRDefault="002E6D63" w:rsidP="00D23ACA">
      <w:pPr>
        <w:pStyle w:val="NormalWeb"/>
        <w:spacing w:before="0" w:beforeAutospacing="0" w:after="0" w:afterAutospacing="0" w:line="360" w:lineRule="auto"/>
        <w:rPr>
          <w:color w:val="0E101A"/>
        </w:rPr>
      </w:pPr>
      <w:r w:rsidRPr="00D23ACA">
        <w:rPr>
          <w:color w:val="0E101A"/>
        </w:rPr>
        <w:t>This project started before the pandemic but it was hit in the middle of it and we were forced to postpone some of the tasks, this made the team stressed, and the project has changed the delivery time with two months, after three months we were able to continue the project, but now as project manager, I needed to push the boundaries of the team to gain some of the time off.</w:t>
      </w:r>
    </w:p>
    <w:p w14:paraId="157473FF" w14:textId="77777777" w:rsidR="002E6D63" w:rsidRPr="00D23ACA" w:rsidRDefault="002E6D63" w:rsidP="00D23ACA">
      <w:pPr>
        <w:pStyle w:val="NormalWeb"/>
        <w:spacing w:before="0" w:beforeAutospacing="0" w:after="0" w:afterAutospacing="0" w:line="360" w:lineRule="auto"/>
        <w:rPr>
          <w:color w:val="0E101A"/>
        </w:rPr>
      </w:pPr>
      <w:r w:rsidRPr="00D23ACA">
        <w:rPr>
          <w:color w:val="0E101A"/>
        </w:rPr>
        <w:t>The process of managing the team after three months off has been stressful and I was in charge of more tasks and working under pressure can damage taking the right decisions.</w:t>
      </w:r>
    </w:p>
    <w:p w14:paraId="2F92BA2E" w14:textId="77777777" w:rsidR="002E6D63" w:rsidRPr="00D23ACA" w:rsidRDefault="002E6D63" w:rsidP="00D23ACA">
      <w:pPr>
        <w:pStyle w:val="NormalWeb"/>
        <w:spacing w:before="0" w:beforeAutospacing="0" w:after="0" w:afterAutospacing="0" w:line="360" w:lineRule="auto"/>
        <w:rPr>
          <w:color w:val="0E101A"/>
        </w:rPr>
      </w:pPr>
      <w:r w:rsidRPr="00D23ACA">
        <w:rPr>
          <w:color w:val="0E101A"/>
        </w:rPr>
        <w:t>The communication plan with the stakeholders has changed during the pandemic and many meetings needed to take place on an online platform that made workflow going harder than before</w:t>
      </w:r>
    </w:p>
    <w:p w14:paraId="2AFD478F" w14:textId="77777777" w:rsidR="002E6D63" w:rsidRPr="00D23ACA" w:rsidRDefault="002E6D63" w:rsidP="00D23ACA">
      <w:pPr>
        <w:pStyle w:val="NormalWeb"/>
        <w:spacing w:before="0" w:beforeAutospacing="0" w:after="0" w:afterAutospacing="0" w:line="360" w:lineRule="auto"/>
        <w:rPr>
          <w:color w:val="0E101A"/>
        </w:rPr>
      </w:pPr>
      <w:r w:rsidRPr="00D23ACA">
        <w:rPr>
          <w:color w:val="0E101A"/>
        </w:rPr>
        <w:t>Given the ambiguity created by Covid-19, the collaboration will identify the next initiatives that will be scheduled after the end of the summer based on how the global health situation and individual national problems develop. The relationship as a whole hope to be able to return to the usual meeting dynamics.</w:t>
      </w:r>
    </w:p>
    <w:p w14:paraId="71CCF5ED" w14:textId="1EC07E51" w:rsidR="00500027" w:rsidRPr="00D23ACA" w:rsidRDefault="00500027" w:rsidP="00D23ACA">
      <w:pPr>
        <w:pStyle w:val="Heading1"/>
        <w:spacing w:line="360" w:lineRule="auto"/>
        <w:rPr>
          <w:rFonts w:ascii="Times New Roman" w:hAnsi="Times New Roman" w:cs="Times New Roman"/>
          <w:sz w:val="24"/>
          <w:szCs w:val="24"/>
        </w:rPr>
      </w:pPr>
      <w:bookmarkStart w:id="10" w:name="_Toc70543904"/>
      <w:r w:rsidRPr="00D23ACA">
        <w:rPr>
          <w:rFonts w:ascii="Times New Roman" w:hAnsi="Times New Roman" w:cs="Times New Roman"/>
          <w:sz w:val="24"/>
          <w:szCs w:val="24"/>
        </w:rPr>
        <w:t>Project Management Skills</w:t>
      </w:r>
      <w:r w:rsidR="00547EF5" w:rsidRPr="00D23ACA">
        <w:rPr>
          <w:rFonts w:ascii="Times New Roman" w:hAnsi="Times New Roman" w:cs="Times New Roman"/>
          <w:sz w:val="24"/>
          <w:szCs w:val="24"/>
        </w:rPr>
        <w:t xml:space="preserve"> Development</w:t>
      </w:r>
      <w:bookmarkEnd w:id="10"/>
    </w:p>
    <w:p w14:paraId="5F0367A0" w14:textId="7A34E2F1" w:rsidR="00500027" w:rsidRPr="00D23ACA" w:rsidRDefault="0058081D"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 xml:space="preserve"> Developing skills </w:t>
      </w:r>
      <w:r w:rsidR="00D0254D" w:rsidRPr="00D23ACA">
        <w:rPr>
          <w:rFonts w:ascii="Times New Roman" w:hAnsi="Times New Roman" w:cs="Times New Roman"/>
          <w:sz w:val="24"/>
          <w:szCs w:val="24"/>
        </w:rPr>
        <w:t xml:space="preserve">can be made if I use specific skills in the current project management job </w:t>
      </w:r>
      <w:r w:rsidR="004946C3" w:rsidRPr="00D23ACA">
        <w:rPr>
          <w:rFonts w:ascii="Times New Roman" w:hAnsi="Times New Roman" w:cs="Times New Roman"/>
          <w:sz w:val="24"/>
          <w:szCs w:val="24"/>
        </w:rPr>
        <w:t>because the more I use them the more I can gain different knowledge that will allow me after to use more precisely and accurate.</w:t>
      </w:r>
    </w:p>
    <w:p w14:paraId="76CAEFA3" w14:textId="44E4DD55" w:rsidR="00792E96" w:rsidRPr="00D23ACA" w:rsidRDefault="00500027"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Participate in workshops</w:t>
      </w:r>
      <w:r w:rsidR="004946C3" w:rsidRPr="00D23ACA">
        <w:rPr>
          <w:rFonts w:ascii="Times New Roman" w:hAnsi="Times New Roman" w:cs="Times New Roman"/>
          <w:sz w:val="24"/>
          <w:szCs w:val="24"/>
        </w:rPr>
        <w:t xml:space="preserve"> </w:t>
      </w:r>
      <w:r w:rsidR="00AF1243" w:rsidRPr="00D23ACA">
        <w:rPr>
          <w:rFonts w:ascii="Times New Roman" w:hAnsi="Times New Roman" w:cs="Times New Roman"/>
          <w:sz w:val="24"/>
          <w:szCs w:val="24"/>
        </w:rPr>
        <w:t>or attending training given by the company or</w:t>
      </w:r>
      <w:r w:rsidRPr="00D23ACA">
        <w:rPr>
          <w:rFonts w:ascii="Times New Roman" w:hAnsi="Times New Roman" w:cs="Times New Roman"/>
          <w:sz w:val="24"/>
          <w:szCs w:val="24"/>
        </w:rPr>
        <w:t xml:space="preserve"> Attending local and online events </w:t>
      </w:r>
      <w:r w:rsidR="00AF1243" w:rsidRPr="00D23ACA">
        <w:rPr>
          <w:rFonts w:ascii="Times New Roman" w:hAnsi="Times New Roman" w:cs="Times New Roman"/>
          <w:sz w:val="24"/>
          <w:szCs w:val="24"/>
        </w:rPr>
        <w:t xml:space="preserve"> can</w:t>
      </w:r>
      <w:r w:rsidR="00990675" w:rsidRPr="00D23ACA">
        <w:rPr>
          <w:rFonts w:ascii="Times New Roman" w:hAnsi="Times New Roman" w:cs="Times New Roman"/>
          <w:sz w:val="24"/>
          <w:szCs w:val="24"/>
        </w:rPr>
        <w:t xml:space="preserve"> also </w:t>
      </w:r>
      <w:r w:rsidRPr="00D23ACA">
        <w:rPr>
          <w:rFonts w:ascii="Times New Roman" w:hAnsi="Times New Roman" w:cs="Times New Roman"/>
          <w:sz w:val="24"/>
          <w:szCs w:val="24"/>
        </w:rPr>
        <w:t xml:space="preserve">help </w:t>
      </w:r>
      <w:r w:rsidR="00990675" w:rsidRPr="00D23ACA">
        <w:rPr>
          <w:rFonts w:ascii="Times New Roman" w:hAnsi="Times New Roman" w:cs="Times New Roman"/>
          <w:sz w:val="24"/>
          <w:szCs w:val="24"/>
        </w:rPr>
        <w:t xml:space="preserve">to </w:t>
      </w:r>
      <w:r w:rsidRPr="00D23ACA">
        <w:rPr>
          <w:rFonts w:ascii="Times New Roman" w:hAnsi="Times New Roman" w:cs="Times New Roman"/>
          <w:sz w:val="24"/>
          <w:szCs w:val="24"/>
        </w:rPr>
        <w:t>learn best practises and keep up with the latest project management trends</w:t>
      </w:r>
      <w:r w:rsidR="00990675" w:rsidRPr="00D23ACA">
        <w:rPr>
          <w:rFonts w:ascii="Times New Roman" w:hAnsi="Times New Roman" w:cs="Times New Roman"/>
          <w:sz w:val="24"/>
          <w:szCs w:val="24"/>
        </w:rPr>
        <w:t xml:space="preserve">, like methodologies </w:t>
      </w:r>
      <w:r w:rsidR="00174769" w:rsidRPr="00D23ACA">
        <w:rPr>
          <w:rFonts w:ascii="Times New Roman" w:hAnsi="Times New Roman" w:cs="Times New Roman"/>
          <w:sz w:val="24"/>
          <w:szCs w:val="24"/>
        </w:rPr>
        <w:t xml:space="preserve">for example </w:t>
      </w:r>
      <w:r w:rsidR="006A07B8" w:rsidRPr="00D23ACA">
        <w:rPr>
          <w:rFonts w:ascii="Times New Roman" w:hAnsi="Times New Roman" w:cs="Times New Roman"/>
          <w:sz w:val="24"/>
          <w:szCs w:val="24"/>
        </w:rPr>
        <w:t xml:space="preserve">in this project I </w:t>
      </w:r>
      <w:r w:rsidR="004E7BE1" w:rsidRPr="00D23ACA">
        <w:rPr>
          <w:rFonts w:ascii="Times New Roman" w:hAnsi="Times New Roman" w:cs="Times New Roman"/>
          <w:sz w:val="24"/>
          <w:szCs w:val="24"/>
        </w:rPr>
        <w:t>used the</w:t>
      </w:r>
      <w:r w:rsidR="00C857CC" w:rsidRPr="00D23ACA">
        <w:rPr>
          <w:rFonts w:ascii="Times New Roman" w:hAnsi="Times New Roman" w:cs="Times New Roman"/>
          <w:sz w:val="24"/>
          <w:szCs w:val="24"/>
        </w:rPr>
        <w:t xml:space="preserve"> Agile</w:t>
      </w:r>
      <w:r w:rsidR="004E7BE1" w:rsidRPr="00D23ACA">
        <w:rPr>
          <w:rFonts w:ascii="Times New Roman" w:hAnsi="Times New Roman" w:cs="Times New Roman"/>
          <w:sz w:val="24"/>
          <w:szCs w:val="24"/>
        </w:rPr>
        <w:t xml:space="preserve"> Prince</w:t>
      </w:r>
      <w:r w:rsidR="003E3C34" w:rsidRPr="00D23ACA">
        <w:rPr>
          <w:rFonts w:ascii="Times New Roman" w:hAnsi="Times New Roman" w:cs="Times New Roman"/>
          <w:sz w:val="24"/>
          <w:szCs w:val="24"/>
        </w:rPr>
        <w:t>2 which was developed in 2015</w:t>
      </w:r>
      <w:r w:rsidR="001B09E8" w:rsidRPr="00D23ACA">
        <w:rPr>
          <w:rFonts w:ascii="Times New Roman" w:hAnsi="Times New Roman" w:cs="Times New Roman"/>
          <w:sz w:val="24"/>
          <w:szCs w:val="24"/>
        </w:rPr>
        <w:t xml:space="preserve">, a training to use this methodology is vital to understand the benefits and </w:t>
      </w:r>
      <w:r w:rsidR="00013CA2" w:rsidRPr="00D23ACA">
        <w:rPr>
          <w:rFonts w:ascii="Times New Roman" w:hAnsi="Times New Roman" w:cs="Times New Roman"/>
          <w:sz w:val="24"/>
          <w:szCs w:val="24"/>
        </w:rPr>
        <w:t>the disadvantages in using the tool chosen for the project</w:t>
      </w:r>
      <w:r w:rsidRPr="00D23ACA">
        <w:rPr>
          <w:rFonts w:ascii="Times New Roman" w:hAnsi="Times New Roman" w:cs="Times New Roman"/>
          <w:sz w:val="24"/>
          <w:szCs w:val="24"/>
        </w:rPr>
        <w:t>.</w:t>
      </w:r>
    </w:p>
    <w:p w14:paraId="0EE6D563" w14:textId="71B57B6E" w:rsidR="00B54E1E" w:rsidRPr="00D23ACA" w:rsidRDefault="00B54E1E" w:rsidP="00D23ACA">
      <w:pPr>
        <w:pStyle w:val="Heading1"/>
        <w:spacing w:line="360" w:lineRule="auto"/>
        <w:rPr>
          <w:rFonts w:ascii="Times New Roman" w:hAnsi="Times New Roman" w:cs="Times New Roman"/>
          <w:sz w:val="24"/>
          <w:szCs w:val="24"/>
        </w:rPr>
      </w:pPr>
      <w:bookmarkStart w:id="11" w:name="_Toc70543905"/>
      <w:r w:rsidRPr="00D23ACA">
        <w:rPr>
          <w:rFonts w:ascii="Times New Roman" w:hAnsi="Times New Roman" w:cs="Times New Roman"/>
          <w:sz w:val="24"/>
          <w:szCs w:val="24"/>
        </w:rPr>
        <w:t>Conclusion</w:t>
      </w:r>
      <w:bookmarkEnd w:id="11"/>
      <w:r w:rsidRPr="00D23ACA">
        <w:rPr>
          <w:rFonts w:ascii="Times New Roman" w:hAnsi="Times New Roman" w:cs="Times New Roman"/>
          <w:sz w:val="24"/>
          <w:szCs w:val="24"/>
        </w:rPr>
        <w:t xml:space="preserve"> </w:t>
      </w:r>
    </w:p>
    <w:p w14:paraId="12F5CE1B" w14:textId="19E135FE" w:rsidR="00B54E1E" w:rsidRPr="00D23ACA" w:rsidRDefault="00B54E1E"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 xml:space="preserve">This report has analysed </w:t>
      </w:r>
      <w:r w:rsidR="007F0CB0" w:rsidRPr="00D23ACA">
        <w:rPr>
          <w:rFonts w:ascii="Times New Roman" w:hAnsi="Times New Roman" w:cs="Times New Roman"/>
          <w:sz w:val="24"/>
          <w:szCs w:val="24"/>
        </w:rPr>
        <w:t>a project opening of the Costa Coffee shop in a location</w:t>
      </w:r>
      <w:r w:rsidR="00D4415F" w:rsidRPr="00D23ACA">
        <w:rPr>
          <w:rFonts w:ascii="Times New Roman" w:hAnsi="Times New Roman" w:cs="Times New Roman"/>
          <w:sz w:val="24"/>
          <w:szCs w:val="24"/>
        </w:rPr>
        <w:t xml:space="preserve"> that has entertainments(cinema,  </w:t>
      </w:r>
      <w:r w:rsidR="00F360BE" w:rsidRPr="00D23ACA">
        <w:rPr>
          <w:rFonts w:ascii="Times New Roman" w:hAnsi="Times New Roman" w:cs="Times New Roman"/>
          <w:sz w:val="24"/>
          <w:szCs w:val="24"/>
        </w:rPr>
        <w:t xml:space="preserve">bowling, restaurants) </w:t>
      </w:r>
      <w:r w:rsidR="007C32A8" w:rsidRPr="00D23ACA">
        <w:rPr>
          <w:rFonts w:ascii="Times New Roman" w:hAnsi="Times New Roman" w:cs="Times New Roman"/>
          <w:sz w:val="24"/>
          <w:szCs w:val="24"/>
        </w:rPr>
        <w:t>to increase the number of customers.</w:t>
      </w:r>
      <w:r w:rsidR="00A7717A" w:rsidRPr="00D23ACA">
        <w:rPr>
          <w:rFonts w:ascii="Times New Roman" w:hAnsi="Times New Roman" w:cs="Times New Roman"/>
          <w:sz w:val="24"/>
          <w:szCs w:val="24"/>
        </w:rPr>
        <w:t xml:space="preserve"> Moreover this report had </w:t>
      </w:r>
      <w:r w:rsidR="00D02B8E" w:rsidRPr="00D23ACA">
        <w:rPr>
          <w:rFonts w:ascii="Times New Roman" w:hAnsi="Times New Roman" w:cs="Times New Roman"/>
          <w:sz w:val="24"/>
          <w:szCs w:val="24"/>
        </w:rPr>
        <w:t xml:space="preserve">an implementation plan </w:t>
      </w:r>
      <w:r w:rsidR="00AC325F" w:rsidRPr="00D23ACA">
        <w:rPr>
          <w:rFonts w:ascii="Times New Roman" w:hAnsi="Times New Roman" w:cs="Times New Roman"/>
          <w:sz w:val="24"/>
          <w:szCs w:val="24"/>
        </w:rPr>
        <w:t>that used the work breakdown structure(WBS)</w:t>
      </w:r>
      <w:r w:rsidR="00FE08C5" w:rsidRPr="00D23ACA">
        <w:rPr>
          <w:rFonts w:ascii="Times New Roman" w:hAnsi="Times New Roman" w:cs="Times New Roman"/>
          <w:sz w:val="24"/>
          <w:szCs w:val="24"/>
        </w:rPr>
        <w:t xml:space="preserve"> to help with</w:t>
      </w:r>
      <w:r w:rsidR="009F6200" w:rsidRPr="00D23ACA">
        <w:rPr>
          <w:rFonts w:ascii="Times New Roman" w:hAnsi="Times New Roman" w:cs="Times New Roman"/>
          <w:sz w:val="24"/>
          <w:szCs w:val="24"/>
        </w:rPr>
        <w:t xml:space="preserve"> the</w:t>
      </w:r>
      <w:r w:rsidR="00FE08C5" w:rsidRPr="00D23ACA">
        <w:rPr>
          <w:rFonts w:ascii="Times New Roman" w:hAnsi="Times New Roman" w:cs="Times New Roman"/>
          <w:sz w:val="24"/>
          <w:szCs w:val="24"/>
        </w:rPr>
        <w:t xml:space="preserve"> planning of task</w:t>
      </w:r>
      <w:r w:rsidR="007722F2" w:rsidRPr="00D23ACA">
        <w:rPr>
          <w:rFonts w:ascii="Times New Roman" w:hAnsi="Times New Roman" w:cs="Times New Roman"/>
          <w:sz w:val="24"/>
          <w:szCs w:val="24"/>
        </w:rPr>
        <w:t xml:space="preserve"> a</w:t>
      </w:r>
      <w:r w:rsidR="00FE08C5" w:rsidRPr="00D23ACA">
        <w:rPr>
          <w:rFonts w:ascii="Times New Roman" w:hAnsi="Times New Roman" w:cs="Times New Roman"/>
          <w:sz w:val="24"/>
          <w:szCs w:val="24"/>
        </w:rPr>
        <w:t>nd assigning</w:t>
      </w:r>
      <w:r w:rsidR="008F716C" w:rsidRPr="00D23ACA">
        <w:rPr>
          <w:rFonts w:ascii="Times New Roman" w:hAnsi="Times New Roman" w:cs="Times New Roman"/>
          <w:sz w:val="24"/>
          <w:szCs w:val="24"/>
        </w:rPr>
        <w:t xml:space="preserve"> to specific </w:t>
      </w:r>
      <w:r w:rsidR="004E57D3" w:rsidRPr="00D23ACA">
        <w:rPr>
          <w:rFonts w:ascii="Times New Roman" w:hAnsi="Times New Roman" w:cs="Times New Roman"/>
          <w:sz w:val="24"/>
          <w:szCs w:val="24"/>
        </w:rPr>
        <w:t xml:space="preserve">employees </w:t>
      </w:r>
      <w:r w:rsidR="008F716C" w:rsidRPr="00D23ACA">
        <w:rPr>
          <w:rFonts w:ascii="Times New Roman" w:hAnsi="Times New Roman" w:cs="Times New Roman"/>
          <w:sz w:val="24"/>
          <w:szCs w:val="24"/>
        </w:rPr>
        <w:t>in order to achieve the project objectives.</w:t>
      </w:r>
    </w:p>
    <w:p w14:paraId="6FE103FF" w14:textId="13E7DFB8" w:rsidR="008F716C" w:rsidRPr="00D23ACA" w:rsidRDefault="008F716C"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Furthermore</w:t>
      </w:r>
      <w:r w:rsidR="00592B58" w:rsidRPr="00D23ACA">
        <w:rPr>
          <w:rFonts w:ascii="Times New Roman" w:hAnsi="Times New Roman" w:cs="Times New Roman"/>
          <w:sz w:val="24"/>
          <w:szCs w:val="24"/>
        </w:rPr>
        <w:t xml:space="preserve">, the project objectives had been achieved but </w:t>
      </w:r>
      <w:r w:rsidR="003374B7" w:rsidRPr="00D23ACA">
        <w:rPr>
          <w:rFonts w:ascii="Times New Roman" w:hAnsi="Times New Roman" w:cs="Times New Roman"/>
          <w:sz w:val="24"/>
          <w:szCs w:val="24"/>
        </w:rPr>
        <w:t xml:space="preserve">with later end date, </w:t>
      </w:r>
      <w:r w:rsidR="00F77CC7" w:rsidRPr="00D23ACA">
        <w:rPr>
          <w:rFonts w:ascii="Times New Roman" w:hAnsi="Times New Roman" w:cs="Times New Roman"/>
          <w:sz w:val="24"/>
          <w:szCs w:val="24"/>
        </w:rPr>
        <w:t xml:space="preserve">even the project was completed, the pandemic situation has brought restrictions that </w:t>
      </w:r>
      <w:r w:rsidR="006260D4" w:rsidRPr="00D23ACA">
        <w:rPr>
          <w:rFonts w:ascii="Times New Roman" w:hAnsi="Times New Roman" w:cs="Times New Roman"/>
          <w:sz w:val="24"/>
          <w:szCs w:val="24"/>
        </w:rPr>
        <w:t>did not allowed gatherings</w:t>
      </w:r>
      <w:r w:rsidR="004D6952" w:rsidRPr="00D23ACA">
        <w:rPr>
          <w:rFonts w:ascii="Times New Roman" w:hAnsi="Times New Roman" w:cs="Times New Roman"/>
          <w:sz w:val="24"/>
          <w:szCs w:val="24"/>
        </w:rPr>
        <w:t xml:space="preserve"> and the building team</w:t>
      </w:r>
      <w:r w:rsidR="00A07366" w:rsidRPr="00D23ACA">
        <w:rPr>
          <w:rFonts w:ascii="Times New Roman" w:hAnsi="Times New Roman" w:cs="Times New Roman"/>
          <w:sz w:val="24"/>
          <w:szCs w:val="24"/>
        </w:rPr>
        <w:t xml:space="preserve"> has post-pined the </w:t>
      </w:r>
      <w:r w:rsidR="00F7155D" w:rsidRPr="00D23ACA">
        <w:rPr>
          <w:rFonts w:ascii="Times New Roman" w:hAnsi="Times New Roman" w:cs="Times New Roman"/>
          <w:sz w:val="24"/>
          <w:szCs w:val="24"/>
        </w:rPr>
        <w:t xml:space="preserve">all their contracts, therefore </w:t>
      </w:r>
      <w:r w:rsidR="0094703D" w:rsidRPr="00D23ACA">
        <w:rPr>
          <w:rFonts w:ascii="Times New Roman" w:hAnsi="Times New Roman" w:cs="Times New Roman"/>
          <w:sz w:val="24"/>
          <w:szCs w:val="24"/>
        </w:rPr>
        <w:t>the implementation plan has been strongly affected.</w:t>
      </w:r>
    </w:p>
    <w:p w14:paraId="417E444D" w14:textId="7BFD35E7" w:rsidR="0094703D" w:rsidRPr="00D23ACA" w:rsidRDefault="00F93F20" w:rsidP="00D23ACA">
      <w:pPr>
        <w:spacing w:line="360" w:lineRule="auto"/>
        <w:rPr>
          <w:rFonts w:ascii="Times New Roman" w:hAnsi="Times New Roman" w:cs="Times New Roman"/>
          <w:color w:val="0E101A"/>
          <w:sz w:val="24"/>
          <w:szCs w:val="24"/>
        </w:rPr>
      </w:pPr>
      <w:r w:rsidRPr="00D23ACA">
        <w:rPr>
          <w:rFonts w:ascii="Times New Roman" w:hAnsi="Times New Roman" w:cs="Times New Roman"/>
          <w:sz w:val="24"/>
          <w:szCs w:val="24"/>
        </w:rPr>
        <w:t xml:space="preserve">The use of methodologies like </w:t>
      </w:r>
      <w:r w:rsidR="00F52E81" w:rsidRPr="00D23ACA">
        <w:rPr>
          <w:rFonts w:ascii="Times New Roman" w:hAnsi="Times New Roman" w:cs="Times New Roman"/>
          <w:sz w:val="24"/>
          <w:szCs w:val="24"/>
        </w:rPr>
        <w:t>Agile and Prince</w:t>
      </w:r>
      <w:r w:rsidR="004B0461" w:rsidRPr="00D23ACA">
        <w:rPr>
          <w:rFonts w:ascii="Times New Roman" w:hAnsi="Times New Roman" w:cs="Times New Roman"/>
          <w:sz w:val="24"/>
          <w:szCs w:val="24"/>
        </w:rPr>
        <w:t xml:space="preserve">, </w:t>
      </w:r>
      <w:r w:rsidR="004B0461" w:rsidRPr="00D23ACA">
        <w:rPr>
          <w:rFonts w:ascii="Times New Roman" w:hAnsi="Times New Roman" w:cs="Times New Roman"/>
          <w:color w:val="0E101A"/>
          <w:sz w:val="24"/>
          <w:szCs w:val="24"/>
        </w:rPr>
        <w:t>teams focused on the refurbishment of the location</w:t>
      </w:r>
      <w:r w:rsidR="00CA3E5D" w:rsidRPr="00D23ACA">
        <w:rPr>
          <w:rFonts w:ascii="Times New Roman" w:hAnsi="Times New Roman" w:cs="Times New Roman"/>
          <w:color w:val="0E101A"/>
          <w:sz w:val="24"/>
          <w:szCs w:val="24"/>
        </w:rPr>
        <w:t xml:space="preserve"> used the methodology of </w:t>
      </w:r>
      <w:r w:rsidR="00195641" w:rsidRPr="00D23ACA">
        <w:rPr>
          <w:rFonts w:ascii="Times New Roman" w:hAnsi="Times New Roman" w:cs="Times New Roman"/>
          <w:color w:val="0E101A"/>
          <w:sz w:val="24"/>
          <w:szCs w:val="24"/>
        </w:rPr>
        <w:t>Agile</w:t>
      </w:r>
      <w:r w:rsidR="007451D6" w:rsidRPr="00D23ACA">
        <w:rPr>
          <w:rFonts w:ascii="Times New Roman" w:hAnsi="Times New Roman" w:cs="Times New Roman"/>
          <w:color w:val="0E101A"/>
          <w:sz w:val="24"/>
          <w:szCs w:val="24"/>
        </w:rPr>
        <w:t xml:space="preserve"> in order to achieve the delivery date of the project, even if the project was in in stand-by </w:t>
      </w:r>
      <w:r w:rsidR="00195641" w:rsidRPr="00D23ACA">
        <w:rPr>
          <w:rFonts w:ascii="Times New Roman" w:hAnsi="Times New Roman" w:cs="Times New Roman"/>
          <w:color w:val="0E101A"/>
          <w:sz w:val="24"/>
          <w:szCs w:val="24"/>
        </w:rPr>
        <w:t>for a couple of months</w:t>
      </w:r>
      <w:r w:rsidR="004B0461" w:rsidRPr="00D23ACA">
        <w:rPr>
          <w:rFonts w:ascii="Times New Roman" w:hAnsi="Times New Roman" w:cs="Times New Roman"/>
          <w:color w:val="0E101A"/>
          <w:sz w:val="24"/>
          <w:szCs w:val="24"/>
        </w:rPr>
        <w:t xml:space="preserve"> </w:t>
      </w:r>
      <w:r w:rsidR="00195641" w:rsidRPr="00D23ACA">
        <w:rPr>
          <w:rFonts w:ascii="Times New Roman" w:hAnsi="Times New Roman" w:cs="Times New Roman"/>
          <w:color w:val="0E101A"/>
          <w:sz w:val="24"/>
          <w:szCs w:val="24"/>
        </w:rPr>
        <w:t xml:space="preserve">and the Prince2 </w:t>
      </w:r>
      <w:r w:rsidR="00750A96" w:rsidRPr="00D23ACA">
        <w:rPr>
          <w:rFonts w:ascii="Times New Roman" w:hAnsi="Times New Roman" w:cs="Times New Roman"/>
          <w:color w:val="0E101A"/>
          <w:sz w:val="24"/>
          <w:szCs w:val="24"/>
        </w:rPr>
        <w:t>coupled with flexibility.</w:t>
      </w:r>
    </w:p>
    <w:p w14:paraId="07DC6B6A" w14:textId="382E6FEE" w:rsidR="000C69CE" w:rsidRPr="00D23ACA" w:rsidRDefault="00E445EB"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 xml:space="preserve">On the other hand </w:t>
      </w:r>
      <w:r w:rsidR="001C39E4" w:rsidRPr="00D23ACA">
        <w:rPr>
          <w:rFonts w:ascii="Times New Roman" w:hAnsi="Times New Roman" w:cs="Times New Roman"/>
          <w:sz w:val="24"/>
          <w:szCs w:val="24"/>
        </w:rPr>
        <w:t>the report has also disseminated the project through Work Breakdown Structure</w:t>
      </w:r>
      <w:r w:rsidR="00E35C88" w:rsidRPr="00D23ACA">
        <w:rPr>
          <w:rFonts w:ascii="Times New Roman" w:hAnsi="Times New Roman" w:cs="Times New Roman"/>
          <w:sz w:val="24"/>
          <w:szCs w:val="24"/>
        </w:rPr>
        <w:t xml:space="preserve"> what helped </w:t>
      </w:r>
      <w:r w:rsidR="00A44E8B" w:rsidRPr="00D23ACA">
        <w:rPr>
          <w:rFonts w:ascii="Times New Roman" w:hAnsi="Times New Roman" w:cs="Times New Roman"/>
          <w:sz w:val="24"/>
          <w:szCs w:val="24"/>
        </w:rPr>
        <w:t xml:space="preserve">to understand the project planning </w:t>
      </w:r>
      <w:r w:rsidR="008F003F" w:rsidRPr="00D23ACA">
        <w:rPr>
          <w:rFonts w:ascii="Times New Roman" w:hAnsi="Times New Roman" w:cs="Times New Roman"/>
          <w:sz w:val="24"/>
          <w:szCs w:val="24"/>
        </w:rPr>
        <w:t xml:space="preserve">and </w:t>
      </w:r>
      <w:r w:rsidR="000428E7" w:rsidRPr="00D23ACA">
        <w:rPr>
          <w:rFonts w:ascii="Times New Roman" w:hAnsi="Times New Roman" w:cs="Times New Roman"/>
          <w:sz w:val="24"/>
          <w:szCs w:val="24"/>
        </w:rPr>
        <w:t>understanding</w:t>
      </w:r>
      <w:r w:rsidR="008F003F" w:rsidRPr="00D23ACA">
        <w:rPr>
          <w:rFonts w:ascii="Times New Roman" w:hAnsi="Times New Roman" w:cs="Times New Roman"/>
          <w:sz w:val="24"/>
          <w:szCs w:val="24"/>
        </w:rPr>
        <w:t xml:space="preserve"> the </w:t>
      </w:r>
      <w:r w:rsidR="000428E7" w:rsidRPr="00D23ACA">
        <w:rPr>
          <w:rFonts w:ascii="Times New Roman" w:hAnsi="Times New Roman" w:cs="Times New Roman"/>
          <w:sz w:val="24"/>
          <w:szCs w:val="24"/>
        </w:rPr>
        <w:t xml:space="preserve">activities </w:t>
      </w:r>
      <w:r w:rsidR="00B9646F" w:rsidRPr="00D23ACA">
        <w:rPr>
          <w:rFonts w:ascii="Times New Roman" w:hAnsi="Times New Roman" w:cs="Times New Roman"/>
          <w:sz w:val="24"/>
          <w:szCs w:val="24"/>
        </w:rPr>
        <w:t xml:space="preserve">that </w:t>
      </w:r>
      <w:r w:rsidR="000C69CE" w:rsidRPr="00D23ACA">
        <w:rPr>
          <w:rFonts w:ascii="Times New Roman" w:hAnsi="Times New Roman" w:cs="Times New Roman"/>
          <w:sz w:val="24"/>
          <w:szCs w:val="24"/>
        </w:rPr>
        <w:t>needs to be achieved as project objectives</w:t>
      </w:r>
      <w:r w:rsidR="00C70A03" w:rsidRPr="00D23ACA">
        <w:rPr>
          <w:rFonts w:ascii="Times New Roman" w:hAnsi="Times New Roman" w:cs="Times New Roman"/>
          <w:sz w:val="24"/>
          <w:szCs w:val="24"/>
        </w:rPr>
        <w:t>.</w:t>
      </w:r>
    </w:p>
    <w:p w14:paraId="190351D6" w14:textId="356360E4" w:rsidR="00093C7D" w:rsidRPr="00D23ACA" w:rsidRDefault="00C70A03"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 xml:space="preserve">A stakeholder analysis has been </w:t>
      </w:r>
      <w:r w:rsidR="00A84B63" w:rsidRPr="00D23ACA">
        <w:rPr>
          <w:rFonts w:ascii="Times New Roman" w:hAnsi="Times New Roman" w:cs="Times New Roman"/>
          <w:sz w:val="24"/>
          <w:szCs w:val="24"/>
        </w:rPr>
        <w:t xml:space="preserve">conducted </w:t>
      </w:r>
      <w:r w:rsidR="00AD7387" w:rsidRPr="00D23ACA">
        <w:rPr>
          <w:rFonts w:ascii="Times New Roman" w:hAnsi="Times New Roman" w:cs="Times New Roman"/>
          <w:sz w:val="24"/>
          <w:szCs w:val="24"/>
        </w:rPr>
        <w:t xml:space="preserve">to </w:t>
      </w:r>
      <w:r w:rsidR="00E43265" w:rsidRPr="00D23ACA">
        <w:rPr>
          <w:rFonts w:ascii="Times New Roman" w:hAnsi="Times New Roman" w:cs="Times New Roman"/>
          <w:sz w:val="24"/>
          <w:szCs w:val="24"/>
        </w:rPr>
        <w:t>evaluate who are the people that have an interest in this project</w:t>
      </w:r>
      <w:r w:rsidR="0033320D" w:rsidRPr="00D23ACA">
        <w:rPr>
          <w:rFonts w:ascii="Times New Roman" w:hAnsi="Times New Roman" w:cs="Times New Roman"/>
          <w:sz w:val="24"/>
          <w:szCs w:val="24"/>
        </w:rPr>
        <w:t xml:space="preserve"> and structured by the importance for the project.</w:t>
      </w:r>
      <w:r w:rsidR="00CA1D7E" w:rsidRPr="00D23ACA">
        <w:rPr>
          <w:rFonts w:ascii="Times New Roman" w:hAnsi="Times New Roman" w:cs="Times New Roman"/>
          <w:sz w:val="24"/>
          <w:szCs w:val="24"/>
        </w:rPr>
        <w:t xml:space="preserve"> Communication plan </w:t>
      </w:r>
      <w:r w:rsidR="00383AFE" w:rsidRPr="00D23ACA">
        <w:rPr>
          <w:rFonts w:ascii="Times New Roman" w:hAnsi="Times New Roman" w:cs="Times New Roman"/>
          <w:sz w:val="24"/>
          <w:szCs w:val="24"/>
        </w:rPr>
        <w:t xml:space="preserve">with the stakeholders </w:t>
      </w:r>
      <w:r w:rsidR="00CA1D7E" w:rsidRPr="00D23ACA">
        <w:rPr>
          <w:rFonts w:ascii="Times New Roman" w:hAnsi="Times New Roman" w:cs="Times New Roman"/>
          <w:sz w:val="24"/>
          <w:szCs w:val="24"/>
        </w:rPr>
        <w:t xml:space="preserve">has shown changes during the </w:t>
      </w:r>
      <w:r w:rsidR="00383AFE" w:rsidRPr="00D23ACA">
        <w:rPr>
          <w:rFonts w:ascii="Times New Roman" w:hAnsi="Times New Roman" w:cs="Times New Roman"/>
          <w:sz w:val="24"/>
          <w:szCs w:val="24"/>
        </w:rPr>
        <w:t xml:space="preserve">implementation of the project because of the </w:t>
      </w:r>
      <w:r w:rsidR="00093C7D" w:rsidRPr="00D23ACA">
        <w:rPr>
          <w:rFonts w:ascii="Times New Roman" w:hAnsi="Times New Roman" w:cs="Times New Roman"/>
          <w:sz w:val="24"/>
          <w:szCs w:val="24"/>
        </w:rPr>
        <w:t>pandemic.</w:t>
      </w:r>
      <w:r w:rsidR="006C3EDA" w:rsidRPr="00D23ACA">
        <w:rPr>
          <w:rFonts w:ascii="Times New Roman" w:hAnsi="Times New Roman" w:cs="Times New Roman"/>
          <w:sz w:val="24"/>
          <w:szCs w:val="24"/>
        </w:rPr>
        <w:t xml:space="preserve"> Furthermore,</w:t>
      </w:r>
      <w:r w:rsidR="009515B3">
        <w:rPr>
          <w:rFonts w:ascii="Times New Roman" w:hAnsi="Times New Roman" w:cs="Times New Roman"/>
          <w:sz w:val="24"/>
          <w:szCs w:val="24"/>
        </w:rPr>
        <w:t xml:space="preserve"> </w:t>
      </w:r>
      <w:r w:rsidR="006C3EDA" w:rsidRPr="00D23ACA">
        <w:rPr>
          <w:rFonts w:ascii="Times New Roman" w:hAnsi="Times New Roman" w:cs="Times New Roman"/>
          <w:sz w:val="24"/>
          <w:szCs w:val="24"/>
        </w:rPr>
        <w:t>a</w:t>
      </w:r>
      <w:r w:rsidR="00093C7D" w:rsidRPr="00D23ACA">
        <w:rPr>
          <w:rFonts w:ascii="Times New Roman" w:hAnsi="Times New Roman" w:cs="Times New Roman"/>
          <w:sz w:val="24"/>
          <w:szCs w:val="24"/>
        </w:rPr>
        <w:t xml:space="preserve"> risk management plan </w:t>
      </w:r>
      <w:r w:rsidR="002A769F" w:rsidRPr="00D23ACA">
        <w:rPr>
          <w:rFonts w:ascii="Times New Roman" w:hAnsi="Times New Roman" w:cs="Times New Roman"/>
          <w:sz w:val="24"/>
          <w:szCs w:val="24"/>
        </w:rPr>
        <w:t xml:space="preserve">was adopted </w:t>
      </w:r>
      <w:r w:rsidR="00F826B0" w:rsidRPr="00D23ACA">
        <w:rPr>
          <w:rFonts w:ascii="Times New Roman" w:hAnsi="Times New Roman" w:cs="Times New Roman"/>
          <w:sz w:val="24"/>
          <w:szCs w:val="24"/>
        </w:rPr>
        <w:t xml:space="preserve">and showed the possible </w:t>
      </w:r>
      <w:r w:rsidR="00F93D9E" w:rsidRPr="00D23ACA">
        <w:rPr>
          <w:rFonts w:ascii="Times New Roman" w:hAnsi="Times New Roman" w:cs="Times New Roman"/>
          <w:sz w:val="24"/>
          <w:szCs w:val="24"/>
        </w:rPr>
        <w:t>risks of the current project</w:t>
      </w:r>
      <w:r w:rsidR="00607189" w:rsidRPr="00D23ACA">
        <w:rPr>
          <w:rFonts w:ascii="Times New Roman" w:hAnsi="Times New Roman" w:cs="Times New Roman"/>
          <w:sz w:val="24"/>
          <w:szCs w:val="24"/>
        </w:rPr>
        <w:t xml:space="preserve">, the risks were </w:t>
      </w:r>
      <w:r w:rsidR="00971E39" w:rsidRPr="00D23ACA">
        <w:rPr>
          <w:rFonts w:ascii="Times New Roman" w:hAnsi="Times New Roman" w:cs="Times New Roman"/>
          <w:sz w:val="24"/>
          <w:szCs w:val="24"/>
        </w:rPr>
        <w:t>found trough brainstorming technique.</w:t>
      </w:r>
    </w:p>
    <w:p w14:paraId="44EE40B1" w14:textId="2EFABDAF" w:rsidR="00971E39" w:rsidRPr="00D23ACA" w:rsidRDefault="00971E39" w:rsidP="00D23ACA">
      <w:pPr>
        <w:spacing w:line="360" w:lineRule="auto"/>
        <w:rPr>
          <w:rFonts w:ascii="Times New Roman" w:hAnsi="Times New Roman" w:cs="Times New Roman"/>
          <w:sz w:val="24"/>
          <w:szCs w:val="24"/>
        </w:rPr>
      </w:pPr>
      <w:r w:rsidRPr="00D23ACA">
        <w:rPr>
          <w:rFonts w:ascii="Times New Roman" w:hAnsi="Times New Roman" w:cs="Times New Roman"/>
          <w:sz w:val="24"/>
          <w:szCs w:val="24"/>
        </w:rPr>
        <w:t xml:space="preserve">Moreover this </w:t>
      </w:r>
      <w:r w:rsidR="005F4DBF" w:rsidRPr="00D23ACA">
        <w:rPr>
          <w:rFonts w:ascii="Times New Roman" w:hAnsi="Times New Roman" w:cs="Times New Roman"/>
          <w:sz w:val="24"/>
          <w:szCs w:val="24"/>
        </w:rPr>
        <w:t xml:space="preserve">project has tried to achieve </w:t>
      </w:r>
      <w:r w:rsidR="002405FD" w:rsidRPr="00D23ACA">
        <w:rPr>
          <w:rFonts w:ascii="Times New Roman" w:hAnsi="Times New Roman" w:cs="Times New Roman"/>
          <w:sz w:val="24"/>
          <w:szCs w:val="24"/>
        </w:rPr>
        <w:t>the project objectives through using spec</w:t>
      </w:r>
      <w:r w:rsidR="00293C39" w:rsidRPr="00D23ACA">
        <w:rPr>
          <w:rFonts w:ascii="Times New Roman" w:hAnsi="Times New Roman" w:cs="Times New Roman"/>
          <w:sz w:val="24"/>
          <w:szCs w:val="24"/>
        </w:rPr>
        <w:t xml:space="preserve">ific techniques and tools for managing a project and also </w:t>
      </w:r>
      <w:r w:rsidR="00EB2702" w:rsidRPr="00D23ACA">
        <w:rPr>
          <w:rFonts w:ascii="Times New Roman" w:hAnsi="Times New Roman" w:cs="Times New Roman"/>
          <w:sz w:val="24"/>
          <w:szCs w:val="24"/>
        </w:rPr>
        <w:t xml:space="preserve">the conducted SWOT analysis </w:t>
      </w:r>
      <w:r w:rsidR="00847C53" w:rsidRPr="00D23ACA">
        <w:rPr>
          <w:rFonts w:ascii="Times New Roman" w:hAnsi="Times New Roman" w:cs="Times New Roman"/>
          <w:sz w:val="24"/>
          <w:szCs w:val="24"/>
        </w:rPr>
        <w:t xml:space="preserve">in order to understand the skills that need </w:t>
      </w:r>
      <w:r w:rsidR="006C3EDA" w:rsidRPr="00D23ACA">
        <w:rPr>
          <w:rFonts w:ascii="Times New Roman" w:hAnsi="Times New Roman" w:cs="Times New Roman"/>
          <w:sz w:val="24"/>
          <w:szCs w:val="24"/>
        </w:rPr>
        <w:t xml:space="preserve">a </w:t>
      </w:r>
      <w:r w:rsidR="00EB2702" w:rsidRPr="00D23ACA">
        <w:rPr>
          <w:rFonts w:ascii="Times New Roman" w:hAnsi="Times New Roman" w:cs="Times New Roman"/>
          <w:sz w:val="24"/>
          <w:szCs w:val="24"/>
        </w:rPr>
        <w:t xml:space="preserve">development </w:t>
      </w:r>
      <w:r w:rsidR="00847C53" w:rsidRPr="00D23ACA">
        <w:rPr>
          <w:rFonts w:ascii="Times New Roman" w:hAnsi="Times New Roman" w:cs="Times New Roman"/>
          <w:sz w:val="24"/>
          <w:szCs w:val="24"/>
        </w:rPr>
        <w:t>for future projects.</w:t>
      </w:r>
    </w:p>
    <w:p w14:paraId="4970959D" w14:textId="77777777" w:rsidR="00907C9E" w:rsidRPr="00D23ACA" w:rsidRDefault="00907C9E"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7798850" w14:textId="3C6F6497" w:rsidR="005C28C9" w:rsidRPr="00D23ACA" w:rsidRDefault="005C28C9"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872D48B" w14:textId="08508A41" w:rsidR="005C28C9" w:rsidRPr="00D23ACA" w:rsidRDefault="005C28C9"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4D4841B" w14:textId="37DCC4E5" w:rsidR="005C28C9" w:rsidRPr="00D23ACA" w:rsidRDefault="005C28C9"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7A4ACD" w14:textId="0D946A80" w:rsidR="005C28C9" w:rsidRPr="00D23ACA" w:rsidRDefault="005C28C9"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1C663AE" w14:textId="02EAC003" w:rsidR="005C28C9" w:rsidRPr="00D23ACA" w:rsidRDefault="005C28C9"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2D4F69B" w14:textId="3F053EAD" w:rsidR="005C28C9" w:rsidRPr="00D23ACA" w:rsidRDefault="005C28C9"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7423D52" w14:textId="53375A1D" w:rsidR="005C28C9" w:rsidRPr="00D23ACA" w:rsidRDefault="005C28C9"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D88F6E3" w14:textId="5A74089A" w:rsidR="005C28C9" w:rsidRPr="00D23ACA" w:rsidRDefault="005C28C9"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07AE73E" w14:textId="7606138E" w:rsidR="005C28C9" w:rsidRPr="00D23ACA" w:rsidRDefault="005C28C9"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2292D37" w14:textId="60B86FEB" w:rsidR="005C28C9" w:rsidRPr="00D23ACA" w:rsidRDefault="005C28C9"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EAA7B84" w14:textId="0D513512" w:rsidR="005C28C9" w:rsidRPr="00D23ACA" w:rsidRDefault="005C28C9"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F6DBD44" w14:textId="3002CFB7" w:rsidR="005C28C9" w:rsidRPr="00D23ACA" w:rsidRDefault="005C28C9"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6E77C9D" w14:textId="29A48AC6" w:rsidR="005C28C9" w:rsidRPr="00D23ACA" w:rsidRDefault="005C28C9"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6C8B99" w14:textId="673432DD" w:rsidR="005C28C9" w:rsidRPr="00D23ACA" w:rsidRDefault="005C28C9"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89030A9" w14:textId="2EA79E36" w:rsidR="005C28C9" w:rsidRPr="00D23ACA" w:rsidRDefault="005C28C9"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6D36C9" w14:textId="4BDBAD90" w:rsidR="005C28C9" w:rsidRPr="00D23ACA" w:rsidRDefault="005C28C9"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59E408F" w14:textId="631F8038" w:rsidR="005C28C9" w:rsidRPr="00D23ACA" w:rsidRDefault="005C28C9"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86CF1E" w14:textId="30C48585" w:rsidR="005C28C9" w:rsidRPr="00D23ACA" w:rsidRDefault="005C28C9"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E430E10" w14:textId="6D7F7857" w:rsidR="005C28C9" w:rsidRPr="00D23ACA" w:rsidRDefault="005C28C9"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E389D9C" w14:textId="6D035B30" w:rsidR="005C28C9" w:rsidRPr="00D23ACA" w:rsidRDefault="005C28C9"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E5AD448" w14:textId="77777777" w:rsidR="00CB1299" w:rsidRPr="00CB1299" w:rsidRDefault="00CB1299" w:rsidP="00CB1299">
      <w:pPr>
        <w:spacing w:after="240" w:line="360" w:lineRule="auto"/>
        <w:rPr>
          <w:rFonts w:ascii="Times New Roman" w:eastAsia="Times New Roman" w:hAnsi="Times New Roman" w:cs="Times New Roman"/>
          <w:sz w:val="36"/>
          <w:szCs w:val="36"/>
          <w:lang w:eastAsia="en-GB"/>
        </w:rPr>
      </w:pPr>
      <w:r w:rsidRPr="00CB1299">
        <w:rPr>
          <w:rFonts w:ascii="Times New Roman" w:eastAsia="Times New Roman" w:hAnsi="Times New Roman" w:cs="Times New Roman"/>
          <w:sz w:val="36"/>
          <w:szCs w:val="36"/>
          <w:lang w:eastAsia="en-GB"/>
        </w:rPr>
        <w:t>Reference list</w:t>
      </w:r>
    </w:p>
    <w:p w14:paraId="7D8ED7CC" w14:textId="77777777" w:rsidR="00CB1299" w:rsidRPr="00CB1299" w:rsidRDefault="00CB1299" w:rsidP="00CB1299">
      <w:pPr>
        <w:spacing w:after="240" w:line="360" w:lineRule="auto"/>
        <w:rPr>
          <w:rFonts w:ascii="Times New Roman" w:eastAsia="Times New Roman" w:hAnsi="Times New Roman" w:cs="Times New Roman"/>
          <w:sz w:val="24"/>
          <w:szCs w:val="24"/>
          <w:lang w:eastAsia="en-GB"/>
        </w:rPr>
      </w:pPr>
      <w:r w:rsidRPr="00CB1299">
        <w:rPr>
          <w:rFonts w:ascii="Times New Roman" w:eastAsia="Times New Roman" w:hAnsi="Times New Roman" w:cs="Times New Roman"/>
          <w:sz w:val="24"/>
          <w:szCs w:val="24"/>
          <w:lang w:eastAsia="en-GB"/>
        </w:rPr>
        <w:t xml:space="preserve">Berkun, S. and O'reilly Media (2015). </w:t>
      </w:r>
      <w:r w:rsidRPr="00CB1299">
        <w:rPr>
          <w:rFonts w:ascii="Times New Roman" w:eastAsia="Times New Roman" w:hAnsi="Times New Roman" w:cs="Times New Roman"/>
          <w:i/>
          <w:iCs/>
          <w:sz w:val="24"/>
          <w:szCs w:val="24"/>
          <w:lang w:eastAsia="en-GB"/>
        </w:rPr>
        <w:t>Making Things happen : Mastering project Management</w:t>
      </w:r>
      <w:r w:rsidRPr="00CB1299">
        <w:rPr>
          <w:rFonts w:ascii="Times New Roman" w:eastAsia="Times New Roman" w:hAnsi="Times New Roman" w:cs="Times New Roman"/>
          <w:sz w:val="24"/>
          <w:szCs w:val="24"/>
          <w:lang w:eastAsia="en-GB"/>
        </w:rPr>
        <w:t>. [online] Sebastopol: O’reilly Media, p.177. Available at: https://www-vlebooks-com.ezproxy.uwtsd.ac.uk/Vleweb/Product/Index [Accessed 26 Apr. 2021].</w:t>
      </w:r>
    </w:p>
    <w:p w14:paraId="6BF9A0DF" w14:textId="77777777" w:rsidR="00CB1299" w:rsidRPr="00CB1299" w:rsidRDefault="00CB1299" w:rsidP="00CB1299">
      <w:pPr>
        <w:spacing w:after="240" w:line="360" w:lineRule="auto"/>
        <w:rPr>
          <w:rFonts w:ascii="Times New Roman" w:eastAsia="Times New Roman" w:hAnsi="Times New Roman" w:cs="Times New Roman"/>
          <w:sz w:val="24"/>
          <w:szCs w:val="24"/>
          <w:lang w:eastAsia="en-GB"/>
        </w:rPr>
      </w:pPr>
      <w:r w:rsidRPr="00CB1299">
        <w:rPr>
          <w:rFonts w:ascii="Times New Roman" w:eastAsia="Times New Roman" w:hAnsi="Times New Roman" w:cs="Times New Roman"/>
          <w:sz w:val="24"/>
          <w:szCs w:val="24"/>
          <w:lang w:eastAsia="en-GB"/>
        </w:rPr>
        <w:t xml:space="preserve">Buehring, S. (2015). </w:t>
      </w:r>
      <w:r w:rsidRPr="00CB1299">
        <w:rPr>
          <w:rFonts w:ascii="Times New Roman" w:eastAsia="Times New Roman" w:hAnsi="Times New Roman" w:cs="Times New Roman"/>
          <w:i/>
          <w:iCs/>
          <w:sz w:val="24"/>
          <w:szCs w:val="24"/>
          <w:lang w:eastAsia="en-GB"/>
        </w:rPr>
        <w:t>PRINCE2® vs Agile: A comparison</w:t>
      </w:r>
      <w:r w:rsidRPr="00CB1299">
        <w:rPr>
          <w:rFonts w:ascii="Times New Roman" w:eastAsia="Times New Roman" w:hAnsi="Times New Roman" w:cs="Times New Roman"/>
          <w:sz w:val="24"/>
          <w:szCs w:val="24"/>
          <w:lang w:eastAsia="en-GB"/>
        </w:rPr>
        <w:t>. [online] Knowledge Train. Available at: https://www.knowledgetrain.co.uk/project-management/prince2-agile/prince2-agile-comparison [Accessed 23 Apr. 2021].</w:t>
      </w:r>
    </w:p>
    <w:p w14:paraId="629D7D47" w14:textId="77777777" w:rsidR="00CB1299" w:rsidRPr="00CB1299" w:rsidRDefault="00CB1299" w:rsidP="00CB1299">
      <w:pPr>
        <w:spacing w:after="240" w:line="360" w:lineRule="auto"/>
        <w:rPr>
          <w:rFonts w:ascii="Times New Roman" w:eastAsia="Times New Roman" w:hAnsi="Times New Roman" w:cs="Times New Roman"/>
          <w:sz w:val="24"/>
          <w:szCs w:val="24"/>
          <w:lang w:eastAsia="en-GB"/>
        </w:rPr>
      </w:pPr>
      <w:r w:rsidRPr="00CB1299">
        <w:rPr>
          <w:rFonts w:ascii="Times New Roman" w:eastAsia="Times New Roman" w:hAnsi="Times New Roman" w:cs="Times New Roman"/>
          <w:sz w:val="24"/>
          <w:szCs w:val="24"/>
          <w:lang w:eastAsia="en-GB"/>
        </w:rPr>
        <w:t xml:space="preserve">Buttrick, R. (2009). </w:t>
      </w:r>
      <w:r w:rsidRPr="00CB1299">
        <w:rPr>
          <w:rFonts w:ascii="Times New Roman" w:eastAsia="Times New Roman" w:hAnsi="Times New Roman" w:cs="Times New Roman"/>
          <w:i/>
          <w:iCs/>
          <w:sz w:val="24"/>
          <w:szCs w:val="24"/>
          <w:lang w:eastAsia="en-GB"/>
        </w:rPr>
        <w:t>The Project workout.</w:t>
      </w:r>
      <w:r w:rsidRPr="00CB1299">
        <w:rPr>
          <w:rFonts w:ascii="Times New Roman" w:eastAsia="Times New Roman" w:hAnsi="Times New Roman" w:cs="Times New Roman"/>
          <w:sz w:val="24"/>
          <w:szCs w:val="24"/>
          <w:lang w:eastAsia="en-GB"/>
        </w:rPr>
        <w:t xml:space="preserve"> [online] Harlow: Financial Times Prentice Hall, pp.24, 471. Available at: https://www-vlebooks-com.ezproxy.uwtsd.ac.uk/ [Accessed 27 Apr. 2021].</w:t>
      </w:r>
    </w:p>
    <w:p w14:paraId="4EDBE6C8" w14:textId="77777777" w:rsidR="00CB1299" w:rsidRPr="00CB1299" w:rsidRDefault="00CB1299" w:rsidP="00CB1299">
      <w:pPr>
        <w:spacing w:after="240" w:line="360" w:lineRule="auto"/>
        <w:rPr>
          <w:rFonts w:ascii="Times New Roman" w:eastAsia="Times New Roman" w:hAnsi="Times New Roman" w:cs="Times New Roman"/>
          <w:sz w:val="24"/>
          <w:szCs w:val="24"/>
          <w:lang w:eastAsia="en-GB"/>
        </w:rPr>
      </w:pPr>
      <w:r w:rsidRPr="00CB1299">
        <w:rPr>
          <w:rFonts w:ascii="Times New Roman" w:eastAsia="Times New Roman" w:hAnsi="Times New Roman" w:cs="Times New Roman"/>
          <w:sz w:val="24"/>
          <w:szCs w:val="24"/>
          <w:lang w:eastAsia="en-GB"/>
        </w:rPr>
        <w:t xml:space="preserve">Clark, W. and Henry Laurence Gantt (2013). </w:t>
      </w:r>
      <w:r w:rsidRPr="00CB1299">
        <w:rPr>
          <w:rFonts w:ascii="Times New Roman" w:eastAsia="Times New Roman" w:hAnsi="Times New Roman" w:cs="Times New Roman"/>
          <w:i/>
          <w:iCs/>
          <w:sz w:val="24"/>
          <w:szCs w:val="24"/>
          <w:lang w:eastAsia="en-GB"/>
        </w:rPr>
        <w:t>The Gantt chart : a working tool of management</w:t>
      </w:r>
      <w:r w:rsidRPr="00CB1299">
        <w:rPr>
          <w:rFonts w:ascii="Times New Roman" w:eastAsia="Times New Roman" w:hAnsi="Times New Roman" w:cs="Times New Roman"/>
          <w:sz w:val="24"/>
          <w:szCs w:val="24"/>
          <w:lang w:eastAsia="en-GB"/>
        </w:rPr>
        <w:t>. U.S.A.: General Books.</w:t>
      </w:r>
    </w:p>
    <w:p w14:paraId="65316643" w14:textId="77777777" w:rsidR="00CB1299" w:rsidRPr="00CB1299" w:rsidRDefault="00CB1299" w:rsidP="00CB1299">
      <w:pPr>
        <w:spacing w:after="240" w:line="360" w:lineRule="auto"/>
        <w:rPr>
          <w:rFonts w:ascii="Times New Roman" w:eastAsia="Times New Roman" w:hAnsi="Times New Roman" w:cs="Times New Roman"/>
          <w:sz w:val="24"/>
          <w:szCs w:val="24"/>
          <w:lang w:eastAsia="en-GB"/>
        </w:rPr>
      </w:pPr>
      <w:r w:rsidRPr="00CB1299">
        <w:rPr>
          <w:rFonts w:ascii="Times New Roman" w:eastAsia="Times New Roman" w:hAnsi="Times New Roman" w:cs="Times New Roman"/>
          <w:sz w:val="24"/>
          <w:szCs w:val="24"/>
          <w:lang w:eastAsia="en-GB"/>
        </w:rPr>
        <w:t xml:space="preserve">Coca-colacompany.com. (2019). </w:t>
      </w:r>
      <w:r w:rsidRPr="00CB1299">
        <w:rPr>
          <w:rFonts w:ascii="Times New Roman" w:eastAsia="Times New Roman" w:hAnsi="Times New Roman" w:cs="Times New Roman"/>
          <w:i/>
          <w:iCs/>
          <w:sz w:val="24"/>
          <w:szCs w:val="24"/>
          <w:lang w:eastAsia="en-GB"/>
        </w:rPr>
        <w:t>The Coca-Cola Company Completes Acquisition of Costa | Press Release</w:t>
      </w:r>
      <w:r w:rsidRPr="00CB1299">
        <w:rPr>
          <w:rFonts w:ascii="Times New Roman" w:eastAsia="Times New Roman" w:hAnsi="Times New Roman" w:cs="Times New Roman"/>
          <w:sz w:val="24"/>
          <w:szCs w:val="24"/>
          <w:lang w:eastAsia="en-GB"/>
        </w:rPr>
        <w:t>. [online] Available at: https://www.coca-colacompany.com/press-releases/the-coca-cola-company-completes-acquisition-of-costa [Accessed 26 Apr. 2021].</w:t>
      </w:r>
    </w:p>
    <w:p w14:paraId="332D0FDA" w14:textId="77777777" w:rsidR="00CB1299" w:rsidRPr="00CB1299" w:rsidRDefault="00CB1299" w:rsidP="00CB1299">
      <w:pPr>
        <w:spacing w:after="240" w:line="360" w:lineRule="auto"/>
        <w:rPr>
          <w:rFonts w:ascii="Times New Roman" w:eastAsia="Times New Roman" w:hAnsi="Times New Roman" w:cs="Times New Roman"/>
          <w:sz w:val="24"/>
          <w:szCs w:val="24"/>
          <w:lang w:eastAsia="en-GB"/>
        </w:rPr>
      </w:pPr>
      <w:r w:rsidRPr="00CB1299">
        <w:rPr>
          <w:rFonts w:ascii="Times New Roman" w:eastAsia="Times New Roman" w:hAnsi="Times New Roman" w:cs="Times New Roman"/>
          <w:sz w:val="24"/>
          <w:szCs w:val="24"/>
          <w:lang w:eastAsia="en-GB"/>
        </w:rPr>
        <w:t xml:space="preserve">Cohen, E. (2019). </w:t>
      </w:r>
      <w:r w:rsidRPr="00CB1299">
        <w:rPr>
          <w:rFonts w:ascii="Times New Roman" w:eastAsia="Times New Roman" w:hAnsi="Times New Roman" w:cs="Times New Roman"/>
          <w:i/>
          <w:iCs/>
          <w:sz w:val="24"/>
          <w:szCs w:val="24"/>
          <w:lang w:eastAsia="en-GB"/>
        </w:rPr>
        <w:t>The Definitive Guide to Project Management Methodologies</w:t>
      </w:r>
      <w:r w:rsidRPr="00CB1299">
        <w:rPr>
          <w:rFonts w:ascii="Times New Roman" w:eastAsia="Times New Roman" w:hAnsi="Times New Roman" w:cs="Times New Roman"/>
          <w:sz w:val="24"/>
          <w:szCs w:val="24"/>
          <w:lang w:eastAsia="en-GB"/>
        </w:rPr>
        <w:t>. [online] Workamajig.com. Available at: https://www.workamajig.com/blog/project-management-methodologies [Accessed 25 Apr. 2021].</w:t>
      </w:r>
    </w:p>
    <w:p w14:paraId="62C5ED2B" w14:textId="77777777" w:rsidR="00CB1299" w:rsidRPr="00CB1299" w:rsidRDefault="00CB1299" w:rsidP="00CB1299">
      <w:pPr>
        <w:spacing w:after="240" w:line="360" w:lineRule="auto"/>
        <w:rPr>
          <w:rFonts w:ascii="Times New Roman" w:eastAsia="Times New Roman" w:hAnsi="Times New Roman" w:cs="Times New Roman"/>
          <w:sz w:val="24"/>
          <w:szCs w:val="24"/>
          <w:lang w:eastAsia="en-GB"/>
        </w:rPr>
      </w:pPr>
      <w:r w:rsidRPr="00CB1299">
        <w:rPr>
          <w:rFonts w:ascii="Times New Roman" w:eastAsia="Times New Roman" w:hAnsi="Times New Roman" w:cs="Times New Roman"/>
          <w:sz w:val="24"/>
          <w:szCs w:val="24"/>
          <w:lang w:eastAsia="en-GB"/>
        </w:rPr>
        <w:t xml:space="preserve">Costa.co.uk. (2017). </w:t>
      </w:r>
      <w:r w:rsidRPr="00CB1299">
        <w:rPr>
          <w:rFonts w:ascii="Times New Roman" w:eastAsia="Times New Roman" w:hAnsi="Times New Roman" w:cs="Times New Roman"/>
          <w:i/>
          <w:iCs/>
          <w:sz w:val="24"/>
          <w:szCs w:val="24"/>
          <w:lang w:eastAsia="en-GB"/>
        </w:rPr>
        <w:t>Our History - Our Story | Costa Coffee</w:t>
      </w:r>
      <w:r w:rsidRPr="00CB1299">
        <w:rPr>
          <w:rFonts w:ascii="Times New Roman" w:eastAsia="Times New Roman" w:hAnsi="Times New Roman" w:cs="Times New Roman"/>
          <w:sz w:val="24"/>
          <w:szCs w:val="24"/>
          <w:lang w:eastAsia="en-GB"/>
        </w:rPr>
        <w:t>. [online] Available at: https://www.costa.co.uk/behind-the-beans/our-story/history#:~:text=The%20Costa%20Coffee%20story%20began [Accessed 23 Apr. 2021].</w:t>
      </w:r>
    </w:p>
    <w:p w14:paraId="5E2875B1" w14:textId="77777777" w:rsidR="00CB1299" w:rsidRPr="00CB1299" w:rsidRDefault="00CB1299" w:rsidP="00CB1299">
      <w:pPr>
        <w:spacing w:after="240" w:line="360" w:lineRule="auto"/>
        <w:rPr>
          <w:rFonts w:ascii="Times New Roman" w:eastAsia="Times New Roman" w:hAnsi="Times New Roman" w:cs="Times New Roman"/>
          <w:sz w:val="24"/>
          <w:szCs w:val="24"/>
          <w:lang w:eastAsia="en-GB"/>
        </w:rPr>
      </w:pPr>
      <w:r w:rsidRPr="00CB1299">
        <w:rPr>
          <w:rFonts w:ascii="Times New Roman" w:eastAsia="Times New Roman" w:hAnsi="Times New Roman" w:cs="Times New Roman"/>
          <w:sz w:val="24"/>
          <w:szCs w:val="24"/>
          <w:lang w:eastAsia="en-GB"/>
        </w:rPr>
        <w:t xml:space="preserve">Gantt (2019). </w:t>
      </w:r>
      <w:r w:rsidRPr="00CB1299">
        <w:rPr>
          <w:rFonts w:ascii="Times New Roman" w:eastAsia="Times New Roman" w:hAnsi="Times New Roman" w:cs="Times New Roman"/>
          <w:i/>
          <w:iCs/>
          <w:sz w:val="24"/>
          <w:szCs w:val="24"/>
          <w:lang w:eastAsia="en-GB"/>
        </w:rPr>
        <w:t>What Is a Gantt Chart? Gantt Chart Software, Information, and History</w:t>
      </w:r>
      <w:r w:rsidRPr="00CB1299">
        <w:rPr>
          <w:rFonts w:ascii="Times New Roman" w:eastAsia="Times New Roman" w:hAnsi="Times New Roman" w:cs="Times New Roman"/>
          <w:sz w:val="24"/>
          <w:szCs w:val="24"/>
          <w:lang w:eastAsia="en-GB"/>
        </w:rPr>
        <w:t>. [online] Gantt.com. Available at: https://www.gantt.com/ [Accessed 28 Apr. 2021].</w:t>
      </w:r>
    </w:p>
    <w:p w14:paraId="5137F6CB" w14:textId="77777777" w:rsidR="00CB1299" w:rsidRPr="00CB1299" w:rsidRDefault="00CB1299" w:rsidP="00CB1299">
      <w:pPr>
        <w:spacing w:after="240" w:line="360" w:lineRule="auto"/>
        <w:rPr>
          <w:rFonts w:ascii="Times New Roman" w:eastAsia="Times New Roman" w:hAnsi="Times New Roman" w:cs="Times New Roman"/>
          <w:sz w:val="24"/>
          <w:szCs w:val="24"/>
          <w:lang w:eastAsia="en-GB"/>
        </w:rPr>
      </w:pPr>
      <w:r w:rsidRPr="00CB1299">
        <w:rPr>
          <w:rFonts w:ascii="Times New Roman" w:eastAsia="Times New Roman" w:hAnsi="Times New Roman" w:cs="Times New Roman"/>
          <w:sz w:val="24"/>
          <w:szCs w:val="24"/>
          <w:lang w:eastAsia="en-GB"/>
        </w:rPr>
        <w:t xml:space="preserve">Heerkens, G.R. (2015). </w:t>
      </w:r>
      <w:r w:rsidRPr="00CB1299">
        <w:rPr>
          <w:rFonts w:ascii="Times New Roman" w:eastAsia="Times New Roman" w:hAnsi="Times New Roman" w:cs="Times New Roman"/>
          <w:i/>
          <w:iCs/>
          <w:sz w:val="24"/>
          <w:szCs w:val="24"/>
          <w:lang w:eastAsia="en-GB"/>
        </w:rPr>
        <w:t>Project management.</w:t>
      </w:r>
      <w:r w:rsidRPr="00CB1299">
        <w:rPr>
          <w:rFonts w:ascii="Times New Roman" w:eastAsia="Times New Roman" w:hAnsi="Times New Roman" w:cs="Times New Roman"/>
          <w:sz w:val="24"/>
          <w:szCs w:val="24"/>
          <w:lang w:eastAsia="en-GB"/>
        </w:rPr>
        <w:t xml:space="preserve"> [online] Mcgraw-Hill Education. Available at: https://www-vlebooks-com.ezproxy.uwtsd.ac.uk/Vleweb/Product/Index/242658?page=0 [Accessed 26 Apr. 2021].</w:t>
      </w:r>
    </w:p>
    <w:p w14:paraId="6B03AE5F" w14:textId="77777777" w:rsidR="00CB1299" w:rsidRPr="00CB1299" w:rsidRDefault="00CB1299" w:rsidP="00CB1299">
      <w:pPr>
        <w:spacing w:after="240" w:line="360" w:lineRule="auto"/>
        <w:rPr>
          <w:rFonts w:ascii="Times New Roman" w:eastAsia="Times New Roman" w:hAnsi="Times New Roman" w:cs="Times New Roman"/>
          <w:sz w:val="24"/>
          <w:szCs w:val="24"/>
          <w:lang w:eastAsia="en-GB"/>
        </w:rPr>
      </w:pPr>
      <w:r w:rsidRPr="00CB1299">
        <w:rPr>
          <w:rFonts w:ascii="Times New Roman" w:eastAsia="Times New Roman" w:hAnsi="Times New Roman" w:cs="Times New Roman"/>
          <w:sz w:val="24"/>
          <w:szCs w:val="24"/>
          <w:lang w:eastAsia="en-GB"/>
        </w:rPr>
        <w:t xml:space="preserve">lockmeadowentertainment.co.uk. (n.d.). </w:t>
      </w:r>
      <w:r w:rsidRPr="00CB1299">
        <w:rPr>
          <w:rFonts w:ascii="Times New Roman" w:eastAsia="Times New Roman" w:hAnsi="Times New Roman" w:cs="Times New Roman"/>
          <w:i/>
          <w:iCs/>
          <w:sz w:val="24"/>
          <w:szCs w:val="24"/>
          <w:lang w:eastAsia="en-GB"/>
        </w:rPr>
        <w:t>Lockmeadow Maidstone: Cinema, Gym, Bowling, Restaurants &amp; Maidstone Market</w:t>
      </w:r>
      <w:r w:rsidRPr="00CB1299">
        <w:rPr>
          <w:rFonts w:ascii="Times New Roman" w:eastAsia="Times New Roman" w:hAnsi="Times New Roman" w:cs="Times New Roman"/>
          <w:sz w:val="24"/>
          <w:szCs w:val="24"/>
          <w:lang w:eastAsia="en-GB"/>
        </w:rPr>
        <w:t>. [online] Available at: https://lockmeadowentertainment.co.uk/ [Accessed 25 Apr. 2021].</w:t>
      </w:r>
    </w:p>
    <w:p w14:paraId="0745708B" w14:textId="51F62AE1" w:rsidR="00CB1299" w:rsidRDefault="00CB1299" w:rsidP="00CB1299">
      <w:pPr>
        <w:spacing w:after="240" w:line="360" w:lineRule="auto"/>
        <w:rPr>
          <w:rFonts w:ascii="Times New Roman" w:eastAsia="Times New Roman" w:hAnsi="Times New Roman" w:cs="Times New Roman"/>
          <w:sz w:val="24"/>
          <w:szCs w:val="24"/>
          <w:lang w:eastAsia="en-GB"/>
        </w:rPr>
      </w:pPr>
      <w:r w:rsidRPr="00CB1299">
        <w:rPr>
          <w:rFonts w:ascii="Times New Roman" w:eastAsia="Times New Roman" w:hAnsi="Times New Roman" w:cs="Times New Roman"/>
          <w:sz w:val="24"/>
          <w:szCs w:val="24"/>
          <w:lang w:eastAsia="en-GB"/>
        </w:rPr>
        <w:t xml:space="preserve">Maylor, H. (2010). </w:t>
      </w:r>
      <w:r w:rsidRPr="00CB1299">
        <w:rPr>
          <w:rFonts w:ascii="Times New Roman" w:eastAsia="Times New Roman" w:hAnsi="Times New Roman" w:cs="Times New Roman"/>
          <w:i/>
          <w:iCs/>
          <w:sz w:val="24"/>
          <w:szCs w:val="24"/>
          <w:lang w:eastAsia="en-GB"/>
        </w:rPr>
        <w:t>Project Management</w:t>
      </w:r>
      <w:r w:rsidRPr="00CB1299">
        <w:rPr>
          <w:rFonts w:ascii="Times New Roman" w:eastAsia="Times New Roman" w:hAnsi="Times New Roman" w:cs="Times New Roman"/>
          <w:sz w:val="24"/>
          <w:szCs w:val="24"/>
          <w:lang w:eastAsia="en-GB"/>
        </w:rPr>
        <w:t>. 4th ed. [online] London ; New York: Financial Times/Prentice Hall, pp.35–40. Available at: https://www-vlebooks-com.ezproxy.uwtsd.ac.uk [Accessed 26 Apr. 2021].</w:t>
      </w:r>
    </w:p>
    <w:p w14:paraId="6BD7C88F" w14:textId="14950949" w:rsidR="00C237CF" w:rsidRPr="00262A4C" w:rsidRDefault="00C237CF" w:rsidP="00262A4C">
      <w:pPr>
        <w:rPr>
          <w:rFonts w:ascii="Times New Roman" w:hAnsi="Times New Roman" w:cs="Times New Roman"/>
          <w:sz w:val="24"/>
          <w:szCs w:val="24"/>
        </w:rPr>
      </w:pPr>
      <w:r w:rsidRPr="00D23ACA">
        <w:rPr>
          <w:rFonts w:ascii="Times New Roman" w:hAnsi="Times New Roman" w:cs="Times New Roman"/>
          <w:sz w:val="24"/>
          <w:szCs w:val="24"/>
        </w:rPr>
        <w:t xml:space="preserve">Mendelow, A. </w:t>
      </w:r>
      <w:r>
        <w:rPr>
          <w:rFonts w:ascii="Times New Roman" w:hAnsi="Times New Roman" w:cs="Times New Roman"/>
          <w:sz w:val="24"/>
          <w:szCs w:val="24"/>
        </w:rPr>
        <w:t>(</w:t>
      </w:r>
      <w:r w:rsidRPr="00D23ACA">
        <w:rPr>
          <w:rFonts w:ascii="Times New Roman" w:hAnsi="Times New Roman" w:cs="Times New Roman"/>
          <w:sz w:val="24"/>
          <w:szCs w:val="24"/>
        </w:rPr>
        <w:t>1991</w:t>
      </w:r>
      <w:r>
        <w:rPr>
          <w:rFonts w:ascii="Times New Roman" w:hAnsi="Times New Roman" w:cs="Times New Roman"/>
          <w:sz w:val="24"/>
          <w:szCs w:val="24"/>
        </w:rPr>
        <w:t>)</w:t>
      </w:r>
      <w:r w:rsidRPr="00D23ACA">
        <w:rPr>
          <w:rFonts w:ascii="Times New Roman" w:hAnsi="Times New Roman" w:cs="Times New Roman"/>
          <w:sz w:val="24"/>
          <w:szCs w:val="24"/>
        </w:rPr>
        <w:t>,</w:t>
      </w:r>
      <w:r w:rsidRPr="00C237CF">
        <w:rPr>
          <w:rFonts w:ascii="Times New Roman" w:hAnsi="Times New Roman" w:cs="Times New Roman"/>
          <w:sz w:val="24"/>
          <w:szCs w:val="24"/>
        </w:rPr>
        <w:t>Stakeholder mapping</w:t>
      </w:r>
      <w:r>
        <w:rPr>
          <w:rFonts w:ascii="Times New Roman" w:hAnsi="Times New Roman" w:cs="Times New Roman"/>
          <w:sz w:val="24"/>
          <w:szCs w:val="24"/>
        </w:rPr>
        <w:t xml:space="preserve"> </w:t>
      </w:r>
      <w:r w:rsidR="00262A4C" w:rsidRPr="00262A4C">
        <w:rPr>
          <w:rFonts w:ascii="Times New Roman" w:hAnsi="Times New Roman" w:cs="Times New Roman"/>
          <w:sz w:val="24"/>
          <w:szCs w:val="24"/>
        </w:rPr>
        <w:t>In: Proceedings of the 2nd International Conference on In- formation Systems. Cambridge.</w:t>
      </w:r>
    </w:p>
    <w:p w14:paraId="0DFB4C0E" w14:textId="77777777" w:rsidR="00CB1299" w:rsidRPr="00CB1299" w:rsidRDefault="00CB1299" w:rsidP="00CB1299">
      <w:pPr>
        <w:spacing w:after="240" w:line="360" w:lineRule="auto"/>
        <w:rPr>
          <w:rFonts w:ascii="Times New Roman" w:eastAsia="Times New Roman" w:hAnsi="Times New Roman" w:cs="Times New Roman"/>
          <w:sz w:val="24"/>
          <w:szCs w:val="24"/>
          <w:lang w:eastAsia="en-GB"/>
        </w:rPr>
      </w:pPr>
      <w:r w:rsidRPr="00CB1299">
        <w:rPr>
          <w:rFonts w:ascii="Times New Roman" w:eastAsia="Times New Roman" w:hAnsi="Times New Roman" w:cs="Times New Roman"/>
          <w:sz w:val="24"/>
          <w:szCs w:val="24"/>
          <w:lang w:eastAsia="en-GB"/>
        </w:rPr>
        <w:t xml:space="preserve">Mind Tools (2009). </w:t>
      </w:r>
      <w:r w:rsidRPr="00CB1299">
        <w:rPr>
          <w:rFonts w:ascii="Times New Roman" w:eastAsia="Times New Roman" w:hAnsi="Times New Roman" w:cs="Times New Roman"/>
          <w:i/>
          <w:iCs/>
          <w:sz w:val="24"/>
          <w:szCs w:val="24"/>
          <w:lang w:eastAsia="en-GB"/>
        </w:rPr>
        <w:t>Stakeholder AnalysisWinning Support for Your Projects</w:t>
      </w:r>
      <w:r w:rsidRPr="00CB1299">
        <w:rPr>
          <w:rFonts w:ascii="Times New Roman" w:eastAsia="Times New Roman" w:hAnsi="Times New Roman" w:cs="Times New Roman"/>
          <w:sz w:val="24"/>
          <w:szCs w:val="24"/>
          <w:lang w:eastAsia="en-GB"/>
        </w:rPr>
        <w:t>. [online] Mindtools.com. Available at: https://www.mindtools.com/pages/article/newPPM_07.htm [Accessed 25 Apr. 2021].</w:t>
      </w:r>
    </w:p>
    <w:p w14:paraId="7CA17A77" w14:textId="77777777" w:rsidR="00CB1299" w:rsidRPr="00CB1299" w:rsidRDefault="00CB1299" w:rsidP="00CB1299">
      <w:pPr>
        <w:spacing w:after="240" w:line="360" w:lineRule="auto"/>
        <w:rPr>
          <w:rFonts w:ascii="Times New Roman" w:eastAsia="Times New Roman" w:hAnsi="Times New Roman" w:cs="Times New Roman"/>
          <w:sz w:val="24"/>
          <w:szCs w:val="24"/>
          <w:lang w:eastAsia="en-GB"/>
        </w:rPr>
      </w:pPr>
      <w:r w:rsidRPr="00CB1299">
        <w:rPr>
          <w:rFonts w:ascii="Times New Roman" w:eastAsia="Times New Roman" w:hAnsi="Times New Roman" w:cs="Times New Roman"/>
          <w:sz w:val="24"/>
          <w:szCs w:val="24"/>
          <w:lang w:eastAsia="en-GB"/>
        </w:rPr>
        <w:t xml:space="preserve">Portal, W.C. (2021). </w:t>
      </w:r>
      <w:r w:rsidRPr="00CB1299">
        <w:rPr>
          <w:rFonts w:ascii="Times New Roman" w:eastAsia="Times New Roman" w:hAnsi="Times New Roman" w:cs="Times New Roman"/>
          <w:i/>
          <w:iCs/>
          <w:sz w:val="24"/>
          <w:szCs w:val="24"/>
          <w:lang w:eastAsia="en-GB"/>
        </w:rPr>
        <w:t>Coca-Cola burned by coffee and tea sales decline in 2020</w:t>
      </w:r>
      <w:r w:rsidRPr="00CB1299">
        <w:rPr>
          <w:rFonts w:ascii="Times New Roman" w:eastAsia="Times New Roman" w:hAnsi="Times New Roman" w:cs="Times New Roman"/>
          <w:sz w:val="24"/>
          <w:szCs w:val="24"/>
          <w:lang w:eastAsia="en-GB"/>
        </w:rPr>
        <w:t>. [online] World Coffee Portal. Available at: https://www.worldcoffeeportal.com/Latest/News/2021/February/Coca-Cola-burned-by-coffee-and-tea-sales-decline-i [Accessed 26 Apr. 2021].</w:t>
      </w:r>
    </w:p>
    <w:p w14:paraId="59E42F13" w14:textId="77777777" w:rsidR="00CB1299" w:rsidRPr="00CB1299" w:rsidRDefault="00CB1299" w:rsidP="00CB1299">
      <w:pPr>
        <w:spacing w:after="240" w:line="360" w:lineRule="auto"/>
        <w:rPr>
          <w:rFonts w:ascii="Times New Roman" w:eastAsia="Times New Roman" w:hAnsi="Times New Roman" w:cs="Times New Roman"/>
          <w:sz w:val="24"/>
          <w:szCs w:val="24"/>
          <w:lang w:eastAsia="en-GB"/>
        </w:rPr>
      </w:pPr>
      <w:r w:rsidRPr="00CB1299">
        <w:rPr>
          <w:rFonts w:ascii="Times New Roman" w:eastAsia="Times New Roman" w:hAnsi="Times New Roman" w:cs="Times New Roman"/>
          <w:sz w:val="24"/>
          <w:szCs w:val="24"/>
          <w:lang w:eastAsia="en-GB"/>
        </w:rPr>
        <w:t xml:space="preserve">Roberts, P. (2011). </w:t>
      </w:r>
      <w:r w:rsidRPr="00CB1299">
        <w:rPr>
          <w:rFonts w:ascii="Times New Roman" w:eastAsia="Times New Roman" w:hAnsi="Times New Roman" w:cs="Times New Roman"/>
          <w:i/>
          <w:iCs/>
          <w:sz w:val="24"/>
          <w:szCs w:val="24"/>
          <w:lang w:eastAsia="en-GB"/>
        </w:rPr>
        <w:t>Effective Project Management</w:t>
      </w:r>
      <w:r w:rsidRPr="00CB1299">
        <w:rPr>
          <w:rFonts w:ascii="Times New Roman" w:eastAsia="Times New Roman" w:hAnsi="Times New Roman" w:cs="Times New Roman"/>
          <w:sz w:val="24"/>
          <w:szCs w:val="24"/>
          <w:lang w:eastAsia="en-GB"/>
        </w:rPr>
        <w:t>. [online] London, Uk ; Philadelphia, Pa: Kogan Page. Available at: https://www-vlebooks-com.ezproxy.uwtsd.ac.uk/Vleweb/Product/Index/52007?page=0 [Accessed 21 Apr. 2021].</w:t>
      </w:r>
    </w:p>
    <w:p w14:paraId="21EED1E2" w14:textId="77777777" w:rsidR="00CB1299" w:rsidRPr="00CB1299" w:rsidRDefault="00CB1299" w:rsidP="00CB1299">
      <w:pPr>
        <w:spacing w:after="240" w:line="360" w:lineRule="auto"/>
        <w:rPr>
          <w:rFonts w:ascii="Times New Roman" w:eastAsia="Times New Roman" w:hAnsi="Times New Roman" w:cs="Times New Roman"/>
          <w:sz w:val="24"/>
          <w:szCs w:val="24"/>
          <w:lang w:eastAsia="en-GB"/>
        </w:rPr>
      </w:pPr>
      <w:r w:rsidRPr="00CB1299">
        <w:rPr>
          <w:rFonts w:ascii="Times New Roman" w:eastAsia="Times New Roman" w:hAnsi="Times New Roman" w:cs="Times New Roman"/>
          <w:sz w:val="24"/>
          <w:szCs w:val="24"/>
          <w:lang w:eastAsia="en-GB"/>
        </w:rPr>
        <w:t xml:space="preserve">Solus Informatics Pvt Ltd (2019). </w:t>
      </w:r>
      <w:r w:rsidRPr="00CB1299">
        <w:rPr>
          <w:rFonts w:ascii="Times New Roman" w:eastAsia="Times New Roman" w:hAnsi="Times New Roman" w:cs="Times New Roman"/>
          <w:i/>
          <w:iCs/>
          <w:sz w:val="24"/>
          <w:szCs w:val="24"/>
          <w:lang w:eastAsia="en-GB"/>
        </w:rPr>
        <w:t>Agile Vs Waterfall Vs Prince2 (Advantages and Disadvantages)</w:t>
      </w:r>
      <w:r w:rsidRPr="00CB1299">
        <w:rPr>
          <w:rFonts w:ascii="Times New Roman" w:eastAsia="Times New Roman" w:hAnsi="Times New Roman" w:cs="Times New Roman"/>
          <w:sz w:val="24"/>
          <w:szCs w:val="24"/>
          <w:lang w:eastAsia="en-GB"/>
        </w:rPr>
        <w:t>. [online] Linkedin.com. Available at: https://www.linkedin.com/pulse/agile-vs-waterfall-prince2-advantages-disadvantages-solus [Accessed 19 Apr. 2021].</w:t>
      </w:r>
    </w:p>
    <w:p w14:paraId="61F686BE" w14:textId="77777777" w:rsidR="00CB1299" w:rsidRPr="00CB1299" w:rsidRDefault="00CB1299" w:rsidP="00CB1299">
      <w:pPr>
        <w:spacing w:after="240" w:line="360" w:lineRule="auto"/>
        <w:rPr>
          <w:rFonts w:ascii="Times New Roman" w:eastAsia="Times New Roman" w:hAnsi="Times New Roman" w:cs="Times New Roman"/>
          <w:sz w:val="24"/>
          <w:szCs w:val="24"/>
          <w:lang w:eastAsia="en-GB"/>
        </w:rPr>
      </w:pPr>
      <w:r w:rsidRPr="00CB1299">
        <w:rPr>
          <w:rFonts w:ascii="Times New Roman" w:eastAsia="Times New Roman" w:hAnsi="Times New Roman" w:cs="Times New Roman"/>
          <w:sz w:val="24"/>
          <w:szCs w:val="24"/>
          <w:lang w:eastAsia="en-GB"/>
        </w:rPr>
        <w:t xml:space="preserve">Twproject Staff (2018). </w:t>
      </w:r>
      <w:r w:rsidRPr="00CB1299">
        <w:rPr>
          <w:rFonts w:ascii="Times New Roman" w:eastAsia="Times New Roman" w:hAnsi="Times New Roman" w:cs="Times New Roman"/>
          <w:i/>
          <w:iCs/>
          <w:sz w:val="24"/>
          <w:szCs w:val="24"/>
          <w:lang w:eastAsia="en-GB"/>
        </w:rPr>
        <w:t>Twproject: project management software</w:t>
      </w:r>
      <w:r w:rsidRPr="00CB1299">
        <w:rPr>
          <w:rFonts w:ascii="Times New Roman" w:eastAsia="Times New Roman" w:hAnsi="Times New Roman" w:cs="Times New Roman"/>
          <w:sz w:val="24"/>
          <w:szCs w:val="24"/>
          <w:lang w:eastAsia="en-GB"/>
        </w:rPr>
        <w:t>. [online] Twproject: project management software, bug tracking, time tracking, planning. Available at: https://twproject.com/blog/agile-methodology-advantages-disadvantages-innovative-method/ [Accessed 21 Apr. 2021].</w:t>
      </w:r>
    </w:p>
    <w:p w14:paraId="34CE2165" w14:textId="60B33068" w:rsidR="005C28C9" w:rsidRDefault="005C28C9"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554E204" w14:textId="346FA44C" w:rsidR="00D23ACA" w:rsidRDefault="00D23ACA"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9FEC037" w14:textId="7D20D831" w:rsidR="00D23ACA" w:rsidRDefault="00D23ACA"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012C450" w14:textId="1B021C4A" w:rsidR="00D23ACA" w:rsidRDefault="00D23ACA"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7BD254B" w14:textId="77777777" w:rsidR="00D23ACA" w:rsidRPr="00D23ACA" w:rsidRDefault="00D23ACA" w:rsidP="00D23ACA">
      <w:pPr>
        <w:spacing w:line="360" w:lineRule="auto"/>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FD31DBF" w14:textId="321D9F3B" w:rsidR="005128F0" w:rsidRPr="005128F0" w:rsidRDefault="00CB1299" w:rsidP="009E2095">
      <w:pPr>
        <w:pStyle w:val="Heading1"/>
      </w:pPr>
      <w:bookmarkStart w:id="12" w:name="_Toc70543906"/>
      <w:r>
        <w:t>Appendix A</w:t>
      </w:r>
      <w:bookmarkEnd w:id="12"/>
    </w:p>
    <w:p w14:paraId="52ECE314" w14:textId="021AEE10" w:rsidR="00554C7A" w:rsidRDefault="00262A4C" w:rsidP="00D23ACA">
      <w:pPr>
        <w:pStyle w:val="NoSpacing"/>
        <w:spacing w:line="360" w:lineRule="auto"/>
        <w:ind w:left="72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39F60A0" wp14:editId="304A94A4">
            <wp:extent cx="5731510" cy="3224530"/>
            <wp:effectExtent l="0" t="0" r="2540" b="0"/>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p>
    <w:p w14:paraId="5E2B7A9B" w14:textId="3C22D861" w:rsidR="00554C7A" w:rsidRPr="0051233D" w:rsidRDefault="00D63BD2" w:rsidP="0051233D">
      <w:pPr>
        <w:pStyle w:val="NoSpacing"/>
        <w:spacing w:line="360" w:lineRule="auto"/>
        <w:ind w:left="720"/>
        <w:jc w:val="both"/>
        <w:rPr>
          <w:rFonts w:ascii="Times New Roman" w:hAnsi="Times New Roman" w:cs="Times New Roman"/>
          <w:sz w:val="24"/>
          <w:szCs w:val="24"/>
        </w:rPr>
      </w:pPr>
      <w:r>
        <w:rPr>
          <w:rFonts w:ascii="Times New Roman" w:eastAsia="Times New Roman" w:hAnsi="Times New Roman" w:cs="Times New Roman"/>
          <w:sz w:val="24"/>
          <w:szCs w:val="24"/>
          <w:lang w:eastAsia="en-GB"/>
        </w:rPr>
        <w:t>(</w:t>
      </w:r>
      <w:r w:rsidRPr="00CB1299">
        <w:rPr>
          <w:rFonts w:ascii="Times New Roman" w:eastAsia="Times New Roman" w:hAnsi="Times New Roman" w:cs="Times New Roman"/>
          <w:sz w:val="24"/>
          <w:szCs w:val="24"/>
          <w:lang w:eastAsia="en-GB"/>
        </w:rPr>
        <w:t>Buehring, S. 2015)</w:t>
      </w:r>
    </w:p>
    <w:sectPr w:rsidR="00554C7A" w:rsidRPr="0051233D" w:rsidSect="00920D75">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A7BCC0" w14:textId="77777777" w:rsidR="00461345" w:rsidRDefault="00461345" w:rsidP="00C13516">
      <w:pPr>
        <w:spacing w:after="0" w:line="240" w:lineRule="auto"/>
      </w:pPr>
      <w:r>
        <w:separator/>
      </w:r>
    </w:p>
  </w:endnote>
  <w:endnote w:type="continuationSeparator" w:id="0">
    <w:p w14:paraId="15ED3F6D" w14:textId="77777777" w:rsidR="00461345" w:rsidRDefault="00461345" w:rsidP="00C13516">
      <w:pPr>
        <w:spacing w:after="0" w:line="240" w:lineRule="auto"/>
      </w:pPr>
      <w:r>
        <w:continuationSeparator/>
      </w:r>
    </w:p>
  </w:endnote>
  <w:endnote w:type="continuationNotice" w:id="1">
    <w:p w14:paraId="1273B5EF" w14:textId="77777777" w:rsidR="00946242" w:rsidRDefault="0094624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15C887" w14:textId="77777777" w:rsidR="00461345" w:rsidRDefault="00461345" w:rsidP="00C13516">
      <w:pPr>
        <w:spacing w:after="0" w:line="240" w:lineRule="auto"/>
      </w:pPr>
      <w:r>
        <w:separator/>
      </w:r>
    </w:p>
  </w:footnote>
  <w:footnote w:type="continuationSeparator" w:id="0">
    <w:p w14:paraId="556C241F" w14:textId="77777777" w:rsidR="00461345" w:rsidRDefault="00461345" w:rsidP="00C13516">
      <w:pPr>
        <w:spacing w:after="0" w:line="240" w:lineRule="auto"/>
      </w:pPr>
      <w:r>
        <w:continuationSeparator/>
      </w:r>
    </w:p>
  </w:footnote>
  <w:footnote w:type="continuationNotice" w:id="1">
    <w:p w14:paraId="0837B2AD" w14:textId="77777777" w:rsidR="00946242" w:rsidRDefault="0094624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47572949"/>
      <w:docPartObj>
        <w:docPartGallery w:val="Page Numbers (Margins)"/>
        <w:docPartUnique/>
      </w:docPartObj>
    </w:sdtPr>
    <w:sdtEndPr/>
    <w:sdtContent>
      <w:p w14:paraId="4A8ADEED" w14:textId="77777777" w:rsidR="00946242" w:rsidRDefault="00505B45">
        <w:pPr>
          <w:pStyle w:val="Header"/>
        </w:pPr>
        <w:r>
          <w:rPr>
            <w:noProof/>
          </w:rPr>
          <mc:AlternateContent>
            <mc:Choice Requires="wps">
              <w:drawing>
                <wp:anchor distT="0" distB="0" distL="114300" distR="114300" simplePos="0" relativeHeight="251658240" behindDoc="0" locked="0" layoutInCell="0" allowOverlap="1" wp14:anchorId="066C67BC" wp14:editId="2EF4A900">
                  <wp:simplePos x="0" y="0"/>
                  <wp:positionH relativeFrom="righ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D45BDC" w14:textId="77777777" w:rsidR="00505B45" w:rsidRDefault="00505B45">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cs="Times New Roman"/>
                                  <w:sz w:val="22"/>
                                  <w:szCs w:val="22"/>
                                </w:rPr>
                                <w:fldChar w:fldCharType="begin"/>
                              </w:r>
                              <w:r>
                                <w:instrText xml:space="preserve"> PAGE    \* MERGEFORMAT </w:instrText>
                              </w:r>
                              <w:r>
                                <w:rPr>
                                  <w:rFonts w:cs="Times New Roman"/>
                                  <w:sz w:val="22"/>
                                  <w:szCs w:val="22"/>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066C67BC" id="Rectangle 1" o:spid="_x0000_s1032" style="position:absolute;margin-left:0;margin-top:0;width:40.2pt;height:171.9pt;z-index:251658240;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Z87QLwAQAAzAMAAA4AAABkcnMvZTJvRG9jLnhtbKxTy27bMBC8F+g/ELzXshy7SQXLQZDA&#13;&#10;RYG0DZr2A9YUZRGVuOyStuS/75KyE6e5Bb0Q2geHM7Or5fXQtWKvyRu0pcwnUym0VVgZuy3lr5/r&#13;&#10;D1dS+AC2ghatLuVBe3m9ev9u2btCz7DBttIkGMT6onelbEJwRZZ51egO/ASdtlyskToIHNI2qwh6&#13;&#10;Ru/abDadfsx6pMoRKu09Z+/Golwl/LrWKnyva6+DaEvJ3EI6KZ2bdGarJRRbAtcYdeQBb6DRgbH8&#13;&#10;6hPUHQQQOzKvoDqjCD3WYaKwy7CujdJJBMvJp//IeWzA6SSG3fHuySf//2DVt/0DCVPx8KSw0PGM&#13;&#10;frBrYLetFpxif3rnC257dA8UFXp3j+q3FxZvG27TN0TYNxoqZjVeyF7ciIHnu2LTf8WK8WEXMHk1&#13;&#10;1NRFRHZBDGkah+eZ6CEIxdlFPl3MeXSKa7P86iK/4IBZZVCc7jvy4bPGTsSPUhLzT/iwv/fh2Hvq&#13;&#10;ie9ZXJu2jQUoWvsyw7AxlSRE1qP8MGyGkxUbrA6shnBcJl5+/ojn7JKZ9bxKpfR/dkBaivaLZVc+&#13;&#10;5fOoIKRgvriccUDnlc15BaxqkFdUBZJiDG7DuLI7R2bb8HN50ufdDVu5NqPG6PPI7UifNybZdNzu&#13;&#10;uJLncep6/glXfwEAAP//AwBQSwMEFAAGAAgAAAAhAIPv/nrdAAAACgEAAA8AAABkcnMvZG93bnJl&#13;&#10;di54bWxMj0FLAzEQhe+C/yGM4M1ma0tZtpstRfEiQrH10GOajJulm8myybbx3zt60cuD4fHevK/e&#13;&#10;ZN+LC46xC6RgPitAIJlgO2oVfBxeHkoQMWmyug+ECr4wwqa5val1ZcOV3vGyT63gEoqVVuBSGiop&#13;&#10;o3HodZyFAYm9zzB6nfgcW2lHfeVy38vHolhJrzviD04P+OTQnPeTV3BY5aPJ03GOb6Zsjcad8687&#13;&#10;pe7v8vOaZbsGkTCnvwT8MPB+aHjYKUxko+gVME36VfbKYgnipGCxXDCTbGr5H6H5BgAA//8DAFBL&#13;&#10;AQItABQABgAIAAAAIQBaIpOj/wAAAOUBAAATAAAAAAAAAAAAAAAAAAAAAABbQ29udGVudF9UeXBl&#13;&#10;c10ueG1sUEsBAi0AFAAGAAgAAAAhAKdKzzjXAAAAlgEAAAsAAAAAAAAAAAAAAAAAMAEAAF9yZWxz&#13;&#10;Ly5yZWxzUEsBAi0AFAAGAAgAAAAhALZ87QLwAQAAzAMAAA4AAAAAAAAAAAAAAAAAMAIAAGRycy9l&#13;&#10;Mm9Eb2MueG1sUEsBAi0AFAAGAAgAAAAhAIPv/nrdAAAACgEAAA8AAAAAAAAAAAAAAAAATAQAAGRy&#13;&#10;cy9kb3ducmV2LnhtbFBLBQYAAAAABAAEAPMAAABWBQAAAAA=&#13;&#10;" o:allowincell="f" filled="f" stroked="f">
                  <v:textbox style="layout-flow:vertical;mso-layout-flow-alt:bottom-to-top;mso-fit-shape-to-text:t">
                    <w:txbxContent>
                      <w:p w14:paraId="07D45BDC" w14:textId="77777777" w:rsidR="00505B45" w:rsidRDefault="00505B45">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cs="Times New Roman"/>
                            <w:sz w:val="22"/>
                            <w:szCs w:val="22"/>
                          </w:rPr>
                          <w:fldChar w:fldCharType="begin"/>
                        </w:r>
                        <w:r>
                          <w:instrText xml:space="preserve"> PAGE    \* MERGEFORMAT </w:instrText>
                        </w:r>
                        <w:r>
                          <w:rPr>
                            <w:rFonts w:cs="Times New Roman"/>
                            <w:sz w:val="22"/>
                            <w:szCs w:val="22"/>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DA618F"/>
    <w:multiLevelType w:val="hybridMultilevel"/>
    <w:tmpl w:val="DC7E8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E6297F"/>
    <w:multiLevelType w:val="hybridMultilevel"/>
    <w:tmpl w:val="45FA1E00"/>
    <w:lvl w:ilvl="0" w:tplc="5BA4FD0E">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EA1E4C"/>
    <w:multiLevelType w:val="hybridMultilevel"/>
    <w:tmpl w:val="944E1840"/>
    <w:lvl w:ilvl="0" w:tplc="5BA4FD0E">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081B9D"/>
    <w:multiLevelType w:val="multilevel"/>
    <w:tmpl w:val="3BE8A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71065F"/>
    <w:multiLevelType w:val="hybridMultilevel"/>
    <w:tmpl w:val="BE22C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DF3CD5"/>
    <w:multiLevelType w:val="hybridMultilevel"/>
    <w:tmpl w:val="095C4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392154"/>
    <w:multiLevelType w:val="hybridMultilevel"/>
    <w:tmpl w:val="83E09C2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7A6A0226"/>
    <w:multiLevelType w:val="hybridMultilevel"/>
    <w:tmpl w:val="28440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 w:numId="5">
    <w:abstractNumId w:val="4"/>
  </w:num>
  <w:num w:numId="6">
    <w:abstractNumId w:val="7"/>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D75"/>
    <w:rsid w:val="0000217B"/>
    <w:rsid w:val="00013CA2"/>
    <w:rsid w:val="00015B5D"/>
    <w:rsid w:val="00020B75"/>
    <w:rsid w:val="00025A8B"/>
    <w:rsid w:val="00025E10"/>
    <w:rsid w:val="0002687D"/>
    <w:rsid w:val="00026CD0"/>
    <w:rsid w:val="00033230"/>
    <w:rsid w:val="00033663"/>
    <w:rsid w:val="00033853"/>
    <w:rsid w:val="0003714D"/>
    <w:rsid w:val="0004100F"/>
    <w:rsid w:val="000428E7"/>
    <w:rsid w:val="00043594"/>
    <w:rsid w:val="000447BF"/>
    <w:rsid w:val="000514F0"/>
    <w:rsid w:val="00052EC6"/>
    <w:rsid w:val="000539CE"/>
    <w:rsid w:val="00061654"/>
    <w:rsid w:val="000625EE"/>
    <w:rsid w:val="00063176"/>
    <w:rsid w:val="00065F9C"/>
    <w:rsid w:val="00070922"/>
    <w:rsid w:val="00073E41"/>
    <w:rsid w:val="000748F6"/>
    <w:rsid w:val="000777A7"/>
    <w:rsid w:val="00093C7D"/>
    <w:rsid w:val="00097D81"/>
    <w:rsid w:val="000A27D4"/>
    <w:rsid w:val="000A358D"/>
    <w:rsid w:val="000B375C"/>
    <w:rsid w:val="000B3D4B"/>
    <w:rsid w:val="000B58BA"/>
    <w:rsid w:val="000B6D8E"/>
    <w:rsid w:val="000B735E"/>
    <w:rsid w:val="000B77B6"/>
    <w:rsid w:val="000C249A"/>
    <w:rsid w:val="000C67AB"/>
    <w:rsid w:val="000C69CE"/>
    <w:rsid w:val="000C7DA5"/>
    <w:rsid w:val="000D2C12"/>
    <w:rsid w:val="000D49FF"/>
    <w:rsid w:val="000E1130"/>
    <w:rsid w:val="000E4F08"/>
    <w:rsid w:val="000E597B"/>
    <w:rsid w:val="000E7E2A"/>
    <w:rsid w:val="000F0701"/>
    <w:rsid w:val="000F186A"/>
    <w:rsid w:val="000F23F0"/>
    <w:rsid w:val="00102FAB"/>
    <w:rsid w:val="0010306A"/>
    <w:rsid w:val="00110DAD"/>
    <w:rsid w:val="001154E1"/>
    <w:rsid w:val="00115D73"/>
    <w:rsid w:val="00116B8B"/>
    <w:rsid w:val="00120C84"/>
    <w:rsid w:val="00121036"/>
    <w:rsid w:val="001243B2"/>
    <w:rsid w:val="00124E9C"/>
    <w:rsid w:val="00127D54"/>
    <w:rsid w:val="001326A3"/>
    <w:rsid w:val="00133AEF"/>
    <w:rsid w:val="001431DD"/>
    <w:rsid w:val="00144617"/>
    <w:rsid w:val="00144C14"/>
    <w:rsid w:val="001455D0"/>
    <w:rsid w:val="00145A20"/>
    <w:rsid w:val="0014746E"/>
    <w:rsid w:val="00160506"/>
    <w:rsid w:val="00160528"/>
    <w:rsid w:val="00162507"/>
    <w:rsid w:val="00162841"/>
    <w:rsid w:val="0016377E"/>
    <w:rsid w:val="001645CD"/>
    <w:rsid w:val="00170CF3"/>
    <w:rsid w:val="00174769"/>
    <w:rsid w:val="001759A6"/>
    <w:rsid w:val="0018023E"/>
    <w:rsid w:val="00180F52"/>
    <w:rsid w:val="00181331"/>
    <w:rsid w:val="00183FCD"/>
    <w:rsid w:val="0018554F"/>
    <w:rsid w:val="001940AF"/>
    <w:rsid w:val="00195641"/>
    <w:rsid w:val="00196733"/>
    <w:rsid w:val="00196E4B"/>
    <w:rsid w:val="001A0BEA"/>
    <w:rsid w:val="001A123B"/>
    <w:rsid w:val="001A471C"/>
    <w:rsid w:val="001A5409"/>
    <w:rsid w:val="001A5453"/>
    <w:rsid w:val="001A70C8"/>
    <w:rsid w:val="001B0927"/>
    <w:rsid w:val="001B09E8"/>
    <w:rsid w:val="001B2DC6"/>
    <w:rsid w:val="001B3B35"/>
    <w:rsid w:val="001B4310"/>
    <w:rsid w:val="001B546A"/>
    <w:rsid w:val="001B5F6B"/>
    <w:rsid w:val="001B7654"/>
    <w:rsid w:val="001C2A9C"/>
    <w:rsid w:val="001C39E4"/>
    <w:rsid w:val="001C4445"/>
    <w:rsid w:val="001D0DE4"/>
    <w:rsid w:val="001D0EE9"/>
    <w:rsid w:val="001D6807"/>
    <w:rsid w:val="001E18E5"/>
    <w:rsid w:val="001E4B3F"/>
    <w:rsid w:val="001E4F76"/>
    <w:rsid w:val="001F2323"/>
    <w:rsid w:val="001F3928"/>
    <w:rsid w:val="002032EA"/>
    <w:rsid w:val="0020541B"/>
    <w:rsid w:val="00205B25"/>
    <w:rsid w:val="00207961"/>
    <w:rsid w:val="00211C73"/>
    <w:rsid w:val="002137C2"/>
    <w:rsid w:val="00214A72"/>
    <w:rsid w:val="00215169"/>
    <w:rsid w:val="00217BDD"/>
    <w:rsid w:val="0022112F"/>
    <w:rsid w:val="0022499B"/>
    <w:rsid w:val="00226CD9"/>
    <w:rsid w:val="00231499"/>
    <w:rsid w:val="00236404"/>
    <w:rsid w:val="002374AA"/>
    <w:rsid w:val="002405FD"/>
    <w:rsid w:val="002421FC"/>
    <w:rsid w:val="00250C25"/>
    <w:rsid w:val="00252652"/>
    <w:rsid w:val="0025772C"/>
    <w:rsid w:val="00262A19"/>
    <w:rsid w:val="00262A4C"/>
    <w:rsid w:val="00263C11"/>
    <w:rsid w:val="00267293"/>
    <w:rsid w:val="002714FC"/>
    <w:rsid w:val="00271EB3"/>
    <w:rsid w:val="00272C23"/>
    <w:rsid w:val="00273B4F"/>
    <w:rsid w:val="002778FE"/>
    <w:rsid w:val="002806C4"/>
    <w:rsid w:val="00280973"/>
    <w:rsid w:val="00282939"/>
    <w:rsid w:val="00286FD0"/>
    <w:rsid w:val="0029012C"/>
    <w:rsid w:val="0029243C"/>
    <w:rsid w:val="00293C39"/>
    <w:rsid w:val="0029585A"/>
    <w:rsid w:val="002A10CE"/>
    <w:rsid w:val="002A189C"/>
    <w:rsid w:val="002A18EF"/>
    <w:rsid w:val="002A3A59"/>
    <w:rsid w:val="002A769F"/>
    <w:rsid w:val="002A76F8"/>
    <w:rsid w:val="002D2699"/>
    <w:rsid w:val="002E2C16"/>
    <w:rsid w:val="002E6D63"/>
    <w:rsid w:val="002E755D"/>
    <w:rsid w:val="002F0548"/>
    <w:rsid w:val="002F40A4"/>
    <w:rsid w:val="002F797C"/>
    <w:rsid w:val="00301240"/>
    <w:rsid w:val="00302D90"/>
    <w:rsid w:val="003115CD"/>
    <w:rsid w:val="0031219C"/>
    <w:rsid w:val="00315471"/>
    <w:rsid w:val="003175C0"/>
    <w:rsid w:val="0032302C"/>
    <w:rsid w:val="00331705"/>
    <w:rsid w:val="00331798"/>
    <w:rsid w:val="00332E3E"/>
    <w:rsid w:val="0033320D"/>
    <w:rsid w:val="0033336E"/>
    <w:rsid w:val="00333E53"/>
    <w:rsid w:val="00334DD4"/>
    <w:rsid w:val="00336472"/>
    <w:rsid w:val="00336B8A"/>
    <w:rsid w:val="003374B7"/>
    <w:rsid w:val="00340270"/>
    <w:rsid w:val="00340642"/>
    <w:rsid w:val="00340793"/>
    <w:rsid w:val="00340FA1"/>
    <w:rsid w:val="00341787"/>
    <w:rsid w:val="00342D26"/>
    <w:rsid w:val="00343770"/>
    <w:rsid w:val="00344BC0"/>
    <w:rsid w:val="003465D4"/>
    <w:rsid w:val="00354B16"/>
    <w:rsid w:val="00355BE8"/>
    <w:rsid w:val="00356626"/>
    <w:rsid w:val="00356E92"/>
    <w:rsid w:val="00357A7E"/>
    <w:rsid w:val="003616D2"/>
    <w:rsid w:val="00361E33"/>
    <w:rsid w:val="00363699"/>
    <w:rsid w:val="00371FD1"/>
    <w:rsid w:val="00372BE7"/>
    <w:rsid w:val="00372BF5"/>
    <w:rsid w:val="003760C6"/>
    <w:rsid w:val="003805A6"/>
    <w:rsid w:val="00383AFE"/>
    <w:rsid w:val="00384DB6"/>
    <w:rsid w:val="00387B1D"/>
    <w:rsid w:val="00391FD5"/>
    <w:rsid w:val="00393F2B"/>
    <w:rsid w:val="00396D6A"/>
    <w:rsid w:val="003B3B7C"/>
    <w:rsid w:val="003B6574"/>
    <w:rsid w:val="003C03B9"/>
    <w:rsid w:val="003C47A2"/>
    <w:rsid w:val="003D49D0"/>
    <w:rsid w:val="003D4DEE"/>
    <w:rsid w:val="003D5E0D"/>
    <w:rsid w:val="003D5F7C"/>
    <w:rsid w:val="003D686A"/>
    <w:rsid w:val="003E0272"/>
    <w:rsid w:val="003E3C34"/>
    <w:rsid w:val="003E6D6B"/>
    <w:rsid w:val="003F49AC"/>
    <w:rsid w:val="00407481"/>
    <w:rsid w:val="00411D86"/>
    <w:rsid w:val="00411DC0"/>
    <w:rsid w:val="004152D6"/>
    <w:rsid w:val="00421B68"/>
    <w:rsid w:val="0042569E"/>
    <w:rsid w:val="00425751"/>
    <w:rsid w:val="004347B7"/>
    <w:rsid w:val="00435285"/>
    <w:rsid w:val="00437E28"/>
    <w:rsid w:val="00447097"/>
    <w:rsid w:val="004553F8"/>
    <w:rsid w:val="00455853"/>
    <w:rsid w:val="0045612B"/>
    <w:rsid w:val="00457E70"/>
    <w:rsid w:val="0046012B"/>
    <w:rsid w:val="004608D3"/>
    <w:rsid w:val="00461345"/>
    <w:rsid w:val="0046604B"/>
    <w:rsid w:val="00466D84"/>
    <w:rsid w:val="00474B10"/>
    <w:rsid w:val="00474BC0"/>
    <w:rsid w:val="00475132"/>
    <w:rsid w:val="00476707"/>
    <w:rsid w:val="004804BB"/>
    <w:rsid w:val="004825FA"/>
    <w:rsid w:val="00485075"/>
    <w:rsid w:val="0048546C"/>
    <w:rsid w:val="0049202C"/>
    <w:rsid w:val="004946C3"/>
    <w:rsid w:val="0049703C"/>
    <w:rsid w:val="004A147A"/>
    <w:rsid w:val="004A3C77"/>
    <w:rsid w:val="004B0461"/>
    <w:rsid w:val="004B0926"/>
    <w:rsid w:val="004B4C10"/>
    <w:rsid w:val="004B6B46"/>
    <w:rsid w:val="004B7656"/>
    <w:rsid w:val="004C061E"/>
    <w:rsid w:val="004C3462"/>
    <w:rsid w:val="004C575E"/>
    <w:rsid w:val="004C7F49"/>
    <w:rsid w:val="004D3836"/>
    <w:rsid w:val="004D6952"/>
    <w:rsid w:val="004D7DED"/>
    <w:rsid w:val="004E0BD2"/>
    <w:rsid w:val="004E4AD5"/>
    <w:rsid w:val="004E57D3"/>
    <w:rsid w:val="004E5B50"/>
    <w:rsid w:val="004E7BE1"/>
    <w:rsid w:val="00500027"/>
    <w:rsid w:val="005031EC"/>
    <w:rsid w:val="00504559"/>
    <w:rsid w:val="00505B45"/>
    <w:rsid w:val="0051233D"/>
    <w:rsid w:val="00512341"/>
    <w:rsid w:val="005128F0"/>
    <w:rsid w:val="005153E6"/>
    <w:rsid w:val="00515702"/>
    <w:rsid w:val="00523257"/>
    <w:rsid w:val="00526AAA"/>
    <w:rsid w:val="00526C35"/>
    <w:rsid w:val="00531E6E"/>
    <w:rsid w:val="005368AD"/>
    <w:rsid w:val="00536D5F"/>
    <w:rsid w:val="0053777A"/>
    <w:rsid w:val="00547EF5"/>
    <w:rsid w:val="00550861"/>
    <w:rsid w:val="00550D41"/>
    <w:rsid w:val="0055142D"/>
    <w:rsid w:val="0055345B"/>
    <w:rsid w:val="00554C7A"/>
    <w:rsid w:val="00555763"/>
    <w:rsid w:val="005577B0"/>
    <w:rsid w:val="0056334B"/>
    <w:rsid w:val="00563502"/>
    <w:rsid w:val="005678C0"/>
    <w:rsid w:val="005767DB"/>
    <w:rsid w:val="0058081D"/>
    <w:rsid w:val="005815C9"/>
    <w:rsid w:val="00581982"/>
    <w:rsid w:val="00584C4D"/>
    <w:rsid w:val="00592B58"/>
    <w:rsid w:val="005943EA"/>
    <w:rsid w:val="00596900"/>
    <w:rsid w:val="005A0873"/>
    <w:rsid w:val="005A3AC4"/>
    <w:rsid w:val="005B43C0"/>
    <w:rsid w:val="005C005F"/>
    <w:rsid w:val="005C19BF"/>
    <w:rsid w:val="005C1DAB"/>
    <w:rsid w:val="005C28C9"/>
    <w:rsid w:val="005C4A55"/>
    <w:rsid w:val="005C782E"/>
    <w:rsid w:val="005D0459"/>
    <w:rsid w:val="005D0C93"/>
    <w:rsid w:val="005D3851"/>
    <w:rsid w:val="005D5A41"/>
    <w:rsid w:val="005D6F52"/>
    <w:rsid w:val="005E06E0"/>
    <w:rsid w:val="005E0B2B"/>
    <w:rsid w:val="005E436E"/>
    <w:rsid w:val="005E7167"/>
    <w:rsid w:val="005E7BC2"/>
    <w:rsid w:val="005F08EE"/>
    <w:rsid w:val="005F1198"/>
    <w:rsid w:val="005F176E"/>
    <w:rsid w:val="005F4DBF"/>
    <w:rsid w:val="00604DF8"/>
    <w:rsid w:val="006066C1"/>
    <w:rsid w:val="00606783"/>
    <w:rsid w:val="00607189"/>
    <w:rsid w:val="006110DC"/>
    <w:rsid w:val="00623FB8"/>
    <w:rsid w:val="00625733"/>
    <w:rsid w:val="006260D4"/>
    <w:rsid w:val="0063148F"/>
    <w:rsid w:val="00631D69"/>
    <w:rsid w:val="00635255"/>
    <w:rsid w:val="006357FD"/>
    <w:rsid w:val="006460AD"/>
    <w:rsid w:val="00647666"/>
    <w:rsid w:val="00650866"/>
    <w:rsid w:val="00654B62"/>
    <w:rsid w:val="00657945"/>
    <w:rsid w:val="006607CB"/>
    <w:rsid w:val="006623A5"/>
    <w:rsid w:val="0067049D"/>
    <w:rsid w:val="00671FD4"/>
    <w:rsid w:val="00686ADB"/>
    <w:rsid w:val="006924B9"/>
    <w:rsid w:val="00695231"/>
    <w:rsid w:val="006A07B8"/>
    <w:rsid w:val="006B5D7E"/>
    <w:rsid w:val="006C078E"/>
    <w:rsid w:val="006C0FD8"/>
    <w:rsid w:val="006C1FDE"/>
    <w:rsid w:val="006C3EDA"/>
    <w:rsid w:val="006C5AD4"/>
    <w:rsid w:val="006D70C3"/>
    <w:rsid w:val="006D7151"/>
    <w:rsid w:val="006E2A90"/>
    <w:rsid w:val="006E6669"/>
    <w:rsid w:val="006E719D"/>
    <w:rsid w:val="006F1855"/>
    <w:rsid w:val="006F1B49"/>
    <w:rsid w:val="006F6236"/>
    <w:rsid w:val="006F6577"/>
    <w:rsid w:val="00701CC8"/>
    <w:rsid w:val="00704AAE"/>
    <w:rsid w:val="007073E7"/>
    <w:rsid w:val="007074E8"/>
    <w:rsid w:val="00710D21"/>
    <w:rsid w:val="00711063"/>
    <w:rsid w:val="00720AB5"/>
    <w:rsid w:val="00722A28"/>
    <w:rsid w:val="00723E95"/>
    <w:rsid w:val="00724ADB"/>
    <w:rsid w:val="00732B70"/>
    <w:rsid w:val="00733800"/>
    <w:rsid w:val="007339F7"/>
    <w:rsid w:val="00733C8C"/>
    <w:rsid w:val="007440DA"/>
    <w:rsid w:val="0074434A"/>
    <w:rsid w:val="007451D6"/>
    <w:rsid w:val="00750A96"/>
    <w:rsid w:val="00754C3B"/>
    <w:rsid w:val="00765DE3"/>
    <w:rsid w:val="007702D1"/>
    <w:rsid w:val="007720B2"/>
    <w:rsid w:val="007722F2"/>
    <w:rsid w:val="00774B07"/>
    <w:rsid w:val="00777447"/>
    <w:rsid w:val="007808C6"/>
    <w:rsid w:val="00783666"/>
    <w:rsid w:val="00783B22"/>
    <w:rsid w:val="00783C47"/>
    <w:rsid w:val="00783F3C"/>
    <w:rsid w:val="007869E8"/>
    <w:rsid w:val="00792C93"/>
    <w:rsid w:val="00792E96"/>
    <w:rsid w:val="00794241"/>
    <w:rsid w:val="00794D0D"/>
    <w:rsid w:val="007A5493"/>
    <w:rsid w:val="007A6A10"/>
    <w:rsid w:val="007A6A80"/>
    <w:rsid w:val="007A7F66"/>
    <w:rsid w:val="007B5A70"/>
    <w:rsid w:val="007C13F8"/>
    <w:rsid w:val="007C32A8"/>
    <w:rsid w:val="007D0146"/>
    <w:rsid w:val="007D0703"/>
    <w:rsid w:val="007D2D67"/>
    <w:rsid w:val="007D2DB8"/>
    <w:rsid w:val="007E383D"/>
    <w:rsid w:val="007E3EFF"/>
    <w:rsid w:val="007E4251"/>
    <w:rsid w:val="007F0CB0"/>
    <w:rsid w:val="007F176A"/>
    <w:rsid w:val="007F48E8"/>
    <w:rsid w:val="007F4A5A"/>
    <w:rsid w:val="0080420E"/>
    <w:rsid w:val="00811F21"/>
    <w:rsid w:val="008121A4"/>
    <w:rsid w:val="008124E4"/>
    <w:rsid w:val="00821A3E"/>
    <w:rsid w:val="00825B7B"/>
    <w:rsid w:val="008302D5"/>
    <w:rsid w:val="00830807"/>
    <w:rsid w:val="00832192"/>
    <w:rsid w:val="00832D61"/>
    <w:rsid w:val="00833FC6"/>
    <w:rsid w:val="008358D5"/>
    <w:rsid w:val="00841700"/>
    <w:rsid w:val="00846FCC"/>
    <w:rsid w:val="00847C53"/>
    <w:rsid w:val="00852C1F"/>
    <w:rsid w:val="00860B95"/>
    <w:rsid w:val="00861BD2"/>
    <w:rsid w:val="00870C36"/>
    <w:rsid w:val="00875FA7"/>
    <w:rsid w:val="0087778C"/>
    <w:rsid w:val="00881E0D"/>
    <w:rsid w:val="00881FAC"/>
    <w:rsid w:val="00882B6E"/>
    <w:rsid w:val="00883554"/>
    <w:rsid w:val="00883BF3"/>
    <w:rsid w:val="008939C3"/>
    <w:rsid w:val="00894007"/>
    <w:rsid w:val="008946CD"/>
    <w:rsid w:val="008A4677"/>
    <w:rsid w:val="008A46C6"/>
    <w:rsid w:val="008A6A12"/>
    <w:rsid w:val="008B3389"/>
    <w:rsid w:val="008C5168"/>
    <w:rsid w:val="008C5651"/>
    <w:rsid w:val="008C6ED5"/>
    <w:rsid w:val="008C7E4A"/>
    <w:rsid w:val="008D1CA3"/>
    <w:rsid w:val="008D2199"/>
    <w:rsid w:val="008D44BC"/>
    <w:rsid w:val="008D4F02"/>
    <w:rsid w:val="008D7547"/>
    <w:rsid w:val="008E0AE4"/>
    <w:rsid w:val="008E5479"/>
    <w:rsid w:val="008F003F"/>
    <w:rsid w:val="008F150F"/>
    <w:rsid w:val="008F1764"/>
    <w:rsid w:val="008F437E"/>
    <w:rsid w:val="008F653B"/>
    <w:rsid w:val="008F716C"/>
    <w:rsid w:val="00907C9E"/>
    <w:rsid w:val="00911F73"/>
    <w:rsid w:val="0091249B"/>
    <w:rsid w:val="00913AD4"/>
    <w:rsid w:val="00913E54"/>
    <w:rsid w:val="00913E74"/>
    <w:rsid w:val="00914236"/>
    <w:rsid w:val="00914975"/>
    <w:rsid w:val="0091589D"/>
    <w:rsid w:val="00915A3F"/>
    <w:rsid w:val="0092071D"/>
    <w:rsid w:val="00920D75"/>
    <w:rsid w:val="0092458A"/>
    <w:rsid w:val="0093452A"/>
    <w:rsid w:val="00934653"/>
    <w:rsid w:val="00934933"/>
    <w:rsid w:val="00935341"/>
    <w:rsid w:val="00936459"/>
    <w:rsid w:val="00942FBF"/>
    <w:rsid w:val="00944E71"/>
    <w:rsid w:val="00945E41"/>
    <w:rsid w:val="00946242"/>
    <w:rsid w:val="0094703D"/>
    <w:rsid w:val="009515B3"/>
    <w:rsid w:val="00957913"/>
    <w:rsid w:val="00971E39"/>
    <w:rsid w:val="00972E09"/>
    <w:rsid w:val="009750C5"/>
    <w:rsid w:val="00975A5B"/>
    <w:rsid w:val="0098150E"/>
    <w:rsid w:val="009826D3"/>
    <w:rsid w:val="009840FF"/>
    <w:rsid w:val="0098632E"/>
    <w:rsid w:val="0098750D"/>
    <w:rsid w:val="00987B6D"/>
    <w:rsid w:val="00990675"/>
    <w:rsid w:val="00992BF9"/>
    <w:rsid w:val="00993B14"/>
    <w:rsid w:val="0099514B"/>
    <w:rsid w:val="009A08A4"/>
    <w:rsid w:val="009A652F"/>
    <w:rsid w:val="009B0E58"/>
    <w:rsid w:val="009B20C4"/>
    <w:rsid w:val="009B5717"/>
    <w:rsid w:val="009C0ADE"/>
    <w:rsid w:val="009C30D1"/>
    <w:rsid w:val="009C5C19"/>
    <w:rsid w:val="009C63DB"/>
    <w:rsid w:val="009D0ABD"/>
    <w:rsid w:val="009D2A26"/>
    <w:rsid w:val="009D7957"/>
    <w:rsid w:val="009E0817"/>
    <w:rsid w:val="009E1B6B"/>
    <w:rsid w:val="009E2095"/>
    <w:rsid w:val="009E24A9"/>
    <w:rsid w:val="009E5437"/>
    <w:rsid w:val="009E59DB"/>
    <w:rsid w:val="009F1B4B"/>
    <w:rsid w:val="009F4219"/>
    <w:rsid w:val="009F6200"/>
    <w:rsid w:val="009F6E87"/>
    <w:rsid w:val="00A0022A"/>
    <w:rsid w:val="00A02BE9"/>
    <w:rsid w:val="00A02C78"/>
    <w:rsid w:val="00A03F75"/>
    <w:rsid w:val="00A07366"/>
    <w:rsid w:val="00A143CC"/>
    <w:rsid w:val="00A15245"/>
    <w:rsid w:val="00A223DF"/>
    <w:rsid w:val="00A25046"/>
    <w:rsid w:val="00A2688E"/>
    <w:rsid w:val="00A3309C"/>
    <w:rsid w:val="00A343FA"/>
    <w:rsid w:val="00A35752"/>
    <w:rsid w:val="00A415F0"/>
    <w:rsid w:val="00A42AFA"/>
    <w:rsid w:val="00A43BE5"/>
    <w:rsid w:val="00A4442D"/>
    <w:rsid w:val="00A44E8B"/>
    <w:rsid w:val="00A46277"/>
    <w:rsid w:val="00A46F6E"/>
    <w:rsid w:val="00A50211"/>
    <w:rsid w:val="00A66032"/>
    <w:rsid w:val="00A66234"/>
    <w:rsid w:val="00A7663A"/>
    <w:rsid w:val="00A76F2F"/>
    <w:rsid w:val="00A7704D"/>
    <w:rsid w:val="00A7717A"/>
    <w:rsid w:val="00A804D7"/>
    <w:rsid w:val="00A80BCD"/>
    <w:rsid w:val="00A80E2A"/>
    <w:rsid w:val="00A8147C"/>
    <w:rsid w:val="00A84528"/>
    <w:rsid w:val="00A84B63"/>
    <w:rsid w:val="00A927A1"/>
    <w:rsid w:val="00A96EFF"/>
    <w:rsid w:val="00AA15A8"/>
    <w:rsid w:val="00AA21AA"/>
    <w:rsid w:val="00AA2870"/>
    <w:rsid w:val="00AA3BE8"/>
    <w:rsid w:val="00AA40F9"/>
    <w:rsid w:val="00AA7452"/>
    <w:rsid w:val="00AB0B97"/>
    <w:rsid w:val="00AB3475"/>
    <w:rsid w:val="00AC325F"/>
    <w:rsid w:val="00AC45F7"/>
    <w:rsid w:val="00AD25FF"/>
    <w:rsid w:val="00AD2E05"/>
    <w:rsid w:val="00AD7014"/>
    <w:rsid w:val="00AD7387"/>
    <w:rsid w:val="00AD791F"/>
    <w:rsid w:val="00AE13A3"/>
    <w:rsid w:val="00AE1AF4"/>
    <w:rsid w:val="00AE317E"/>
    <w:rsid w:val="00AE68FC"/>
    <w:rsid w:val="00AE6B7C"/>
    <w:rsid w:val="00AE78F2"/>
    <w:rsid w:val="00AF0A1F"/>
    <w:rsid w:val="00AF1243"/>
    <w:rsid w:val="00AF271B"/>
    <w:rsid w:val="00AF37A7"/>
    <w:rsid w:val="00AF611F"/>
    <w:rsid w:val="00B026D0"/>
    <w:rsid w:val="00B033D6"/>
    <w:rsid w:val="00B07445"/>
    <w:rsid w:val="00B15176"/>
    <w:rsid w:val="00B16734"/>
    <w:rsid w:val="00B21E60"/>
    <w:rsid w:val="00B222AD"/>
    <w:rsid w:val="00B2682F"/>
    <w:rsid w:val="00B32BE6"/>
    <w:rsid w:val="00B370F8"/>
    <w:rsid w:val="00B443DA"/>
    <w:rsid w:val="00B45A9E"/>
    <w:rsid w:val="00B507D7"/>
    <w:rsid w:val="00B5326A"/>
    <w:rsid w:val="00B5399C"/>
    <w:rsid w:val="00B549A3"/>
    <w:rsid w:val="00B54C05"/>
    <w:rsid w:val="00B54E1E"/>
    <w:rsid w:val="00B5594D"/>
    <w:rsid w:val="00B70851"/>
    <w:rsid w:val="00B70D5F"/>
    <w:rsid w:val="00B7107C"/>
    <w:rsid w:val="00B734D0"/>
    <w:rsid w:val="00B82A4E"/>
    <w:rsid w:val="00B862CE"/>
    <w:rsid w:val="00B87FDA"/>
    <w:rsid w:val="00B93E35"/>
    <w:rsid w:val="00B96247"/>
    <w:rsid w:val="00B9646F"/>
    <w:rsid w:val="00B9653B"/>
    <w:rsid w:val="00B96890"/>
    <w:rsid w:val="00BA358D"/>
    <w:rsid w:val="00BA4A07"/>
    <w:rsid w:val="00BA76CC"/>
    <w:rsid w:val="00BC012A"/>
    <w:rsid w:val="00BC36AC"/>
    <w:rsid w:val="00BC43CE"/>
    <w:rsid w:val="00BD1768"/>
    <w:rsid w:val="00BD3D2A"/>
    <w:rsid w:val="00BD52A4"/>
    <w:rsid w:val="00BE46DD"/>
    <w:rsid w:val="00BE6786"/>
    <w:rsid w:val="00BF08A2"/>
    <w:rsid w:val="00BF2057"/>
    <w:rsid w:val="00BF4AC2"/>
    <w:rsid w:val="00BF6EAA"/>
    <w:rsid w:val="00C00333"/>
    <w:rsid w:val="00C02651"/>
    <w:rsid w:val="00C026A1"/>
    <w:rsid w:val="00C12133"/>
    <w:rsid w:val="00C1325A"/>
    <w:rsid w:val="00C13516"/>
    <w:rsid w:val="00C15F5D"/>
    <w:rsid w:val="00C237CF"/>
    <w:rsid w:val="00C23E15"/>
    <w:rsid w:val="00C24AA9"/>
    <w:rsid w:val="00C268EC"/>
    <w:rsid w:val="00C27E26"/>
    <w:rsid w:val="00C31712"/>
    <w:rsid w:val="00C3273D"/>
    <w:rsid w:val="00C35A77"/>
    <w:rsid w:val="00C41481"/>
    <w:rsid w:val="00C44103"/>
    <w:rsid w:val="00C46E56"/>
    <w:rsid w:val="00C502F6"/>
    <w:rsid w:val="00C50E9E"/>
    <w:rsid w:val="00C5429C"/>
    <w:rsid w:val="00C603F3"/>
    <w:rsid w:val="00C65A07"/>
    <w:rsid w:val="00C65CDA"/>
    <w:rsid w:val="00C70A03"/>
    <w:rsid w:val="00C7664F"/>
    <w:rsid w:val="00C80DDF"/>
    <w:rsid w:val="00C84E7A"/>
    <w:rsid w:val="00C857CC"/>
    <w:rsid w:val="00C86867"/>
    <w:rsid w:val="00C9141B"/>
    <w:rsid w:val="00C93DA7"/>
    <w:rsid w:val="00C95860"/>
    <w:rsid w:val="00CA1D7E"/>
    <w:rsid w:val="00CA3E5D"/>
    <w:rsid w:val="00CB1299"/>
    <w:rsid w:val="00CB1711"/>
    <w:rsid w:val="00CB1E95"/>
    <w:rsid w:val="00CB45E1"/>
    <w:rsid w:val="00CB7A5A"/>
    <w:rsid w:val="00CC1A72"/>
    <w:rsid w:val="00CC2AFD"/>
    <w:rsid w:val="00CC38C4"/>
    <w:rsid w:val="00CC6E17"/>
    <w:rsid w:val="00CC6ED9"/>
    <w:rsid w:val="00CC762F"/>
    <w:rsid w:val="00CE0245"/>
    <w:rsid w:val="00CE19FC"/>
    <w:rsid w:val="00CE27A8"/>
    <w:rsid w:val="00CE2BFD"/>
    <w:rsid w:val="00CE5BC8"/>
    <w:rsid w:val="00CF1648"/>
    <w:rsid w:val="00CF2FA7"/>
    <w:rsid w:val="00CF300E"/>
    <w:rsid w:val="00CF4997"/>
    <w:rsid w:val="00CF7F22"/>
    <w:rsid w:val="00D0254D"/>
    <w:rsid w:val="00D02B8E"/>
    <w:rsid w:val="00D05A82"/>
    <w:rsid w:val="00D06290"/>
    <w:rsid w:val="00D146AD"/>
    <w:rsid w:val="00D15876"/>
    <w:rsid w:val="00D2151B"/>
    <w:rsid w:val="00D220EA"/>
    <w:rsid w:val="00D23ACA"/>
    <w:rsid w:val="00D23B41"/>
    <w:rsid w:val="00D251CA"/>
    <w:rsid w:val="00D253FD"/>
    <w:rsid w:val="00D335CE"/>
    <w:rsid w:val="00D41C51"/>
    <w:rsid w:val="00D4415F"/>
    <w:rsid w:val="00D45AAA"/>
    <w:rsid w:val="00D47200"/>
    <w:rsid w:val="00D54D5C"/>
    <w:rsid w:val="00D627F3"/>
    <w:rsid w:val="00D62BCD"/>
    <w:rsid w:val="00D63BD2"/>
    <w:rsid w:val="00D75DC0"/>
    <w:rsid w:val="00D80171"/>
    <w:rsid w:val="00D83B7F"/>
    <w:rsid w:val="00D84207"/>
    <w:rsid w:val="00D843BC"/>
    <w:rsid w:val="00D90152"/>
    <w:rsid w:val="00D93262"/>
    <w:rsid w:val="00D938C2"/>
    <w:rsid w:val="00D93970"/>
    <w:rsid w:val="00D94998"/>
    <w:rsid w:val="00D95230"/>
    <w:rsid w:val="00DA0EBE"/>
    <w:rsid w:val="00DB007B"/>
    <w:rsid w:val="00DB6FC5"/>
    <w:rsid w:val="00DC2EF2"/>
    <w:rsid w:val="00DC3C33"/>
    <w:rsid w:val="00DC5418"/>
    <w:rsid w:val="00DC6FF5"/>
    <w:rsid w:val="00DC7C65"/>
    <w:rsid w:val="00DD299A"/>
    <w:rsid w:val="00DD6B3F"/>
    <w:rsid w:val="00DE04C4"/>
    <w:rsid w:val="00DE241B"/>
    <w:rsid w:val="00DE5E2A"/>
    <w:rsid w:val="00DE78B1"/>
    <w:rsid w:val="00DF2827"/>
    <w:rsid w:val="00DF2CE4"/>
    <w:rsid w:val="00DF3E75"/>
    <w:rsid w:val="00DF739B"/>
    <w:rsid w:val="00E06241"/>
    <w:rsid w:val="00E103AE"/>
    <w:rsid w:val="00E227E8"/>
    <w:rsid w:val="00E26D48"/>
    <w:rsid w:val="00E27EE5"/>
    <w:rsid w:val="00E35C88"/>
    <w:rsid w:val="00E371E6"/>
    <w:rsid w:val="00E375A7"/>
    <w:rsid w:val="00E429C9"/>
    <w:rsid w:val="00E43265"/>
    <w:rsid w:val="00E445EB"/>
    <w:rsid w:val="00E4685F"/>
    <w:rsid w:val="00E47E23"/>
    <w:rsid w:val="00E504F9"/>
    <w:rsid w:val="00E56DCF"/>
    <w:rsid w:val="00E56F4A"/>
    <w:rsid w:val="00E653B9"/>
    <w:rsid w:val="00E804FB"/>
    <w:rsid w:val="00E8100D"/>
    <w:rsid w:val="00E845AC"/>
    <w:rsid w:val="00E853D4"/>
    <w:rsid w:val="00E910C1"/>
    <w:rsid w:val="00E92369"/>
    <w:rsid w:val="00E92C4E"/>
    <w:rsid w:val="00E95040"/>
    <w:rsid w:val="00E972EA"/>
    <w:rsid w:val="00EA3EBC"/>
    <w:rsid w:val="00EB090E"/>
    <w:rsid w:val="00EB0A49"/>
    <w:rsid w:val="00EB2702"/>
    <w:rsid w:val="00EB4811"/>
    <w:rsid w:val="00EB6C24"/>
    <w:rsid w:val="00EC3AF1"/>
    <w:rsid w:val="00ED1C8E"/>
    <w:rsid w:val="00ED1F83"/>
    <w:rsid w:val="00ED5D34"/>
    <w:rsid w:val="00EE1BD8"/>
    <w:rsid w:val="00EE1CC6"/>
    <w:rsid w:val="00EE6B04"/>
    <w:rsid w:val="00EF3A53"/>
    <w:rsid w:val="00EF4396"/>
    <w:rsid w:val="00F0114A"/>
    <w:rsid w:val="00F0458B"/>
    <w:rsid w:val="00F06C59"/>
    <w:rsid w:val="00F11015"/>
    <w:rsid w:val="00F15591"/>
    <w:rsid w:val="00F23228"/>
    <w:rsid w:val="00F23A30"/>
    <w:rsid w:val="00F25C58"/>
    <w:rsid w:val="00F304D4"/>
    <w:rsid w:val="00F360BE"/>
    <w:rsid w:val="00F3781E"/>
    <w:rsid w:val="00F43D87"/>
    <w:rsid w:val="00F45EF4"/>
    <w:rsid w:val="00F46234"/>
    <w:rsid w:val="00F4788B"/>
    <w:rsid w:val="00F52E81"/>
    <w:rsid w:val="00F5568A"/>
    <w:rsid w:val="00F60F2D"/>
    <w:rsid w:val="00F6325F"/>
    <w:rsid w:val="00F63942"/>
    <w:rsid w:val="00F6484B"/>
    <w:rsid w:val="00F64E20"/>
    <w:rsid w:val="00F653FF"/>
    <w:rsid w:val="00F677A7"/>
    <w:rsid w:val="00F702B5"/>
    <w:rsid w:val="00F7155D"/>
    <w:rsid w:val="00F77CC7"/>
    <w:rsid w:val="00F826B0"/>
    <w:rsid w:val="00F836CD"/>
    <w:rsid w:val="00F9111C"/>
    <w:rsid w:val="00F91C04"/>
    <w:rsid w:val="00F935D4"/>
    <w:rsid w:val="00F9382B"/>
    <w:rsid w:val="00F93D6A"/>
    <w:rsid w:val="00F93D9E"/>
    <w:rsid w:val="00F93F20"/>
    <w:rsid w:val="00FB1765"/>
    <w:rsid w:val="00FB2CC2"/>
    <w:rsid w:val="00FB403D"/>
    <w:rsid w:val="00FC07BC"/>
    <w:rsid w:val="00FC1D77"/>
    <w:rsid w:val="00FC5E94"/>
    <w:rsid w:val="00FD2A32"/>
    <w:rsid w:val="00FD779E"/>
    <w:rsid w:val="00FE08C5"/>
    <w:rsid w:val="00FE1F2B"/>
    <w:rsid w:val="00FE764E"/>
    <w:rsid w:val="00FE7A18"/>
    <w:rsid w:val="00FF09F3"/>
    <w:rsid w:val="00FF1DC6"/>
    <w:rsid w:val="00FF3C80"/>
    <w:rsid w:val="00FF5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F3823"/>
  <w15:chartTrackingRefBased/>
  <w15:docId w15:val="{6662FB1B-6134-46CE-BFE3-07077A9D9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3516"/>
  </w:style>
  <w:style w:type="paragraph" w:styleId="Heading1">
    <w:name w:val="heading 1"/>
    <w:basedOn w:val="Normal"/>
    <w:next w:val="Normal"/>
    <w:link w:val="Heading1Char"/>
    <w:uiPriority w:val="9"/>
    <w:qFormat/>
    <w:rsid w:val="00C13516"/>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78FE"/>
    <w:pPr>
      <w:keepNext/>
      <w:keepLines/>
      <w:spacing w:before="80" w:after="0" w:line="240" w:lineRule="auto"/>
      <w:outlineLvl w:val="1"/>
    </w:pPr>
    <w:rPr>
      <w:rFonts w:asciiTheme="majorHAnsi" w:eastAsiaTheme="majorEastAsia" w:hAnsiTheme="majorHAnsi" w:cstheme="majorBidi"/>
      <w:color w:val="4472C4" w:themeColor="accent1"/>
      <w:sz w:val="28"/>
      <w:szCs w:val="28"/>
    </w:rPr>
  </w:style>
  <w:style w:type="paragraph" w:styleId="Heading3">
    <w:name w:val="heading 3"/>
    <w:basedOn w:val="Normal"/>
    <w:next w:val="Normal"/>
    <w:link w:val="Heading3Char"/>
    <w:uiPriority w:val="9"/>
    <w:semiHidden/>
    <w:unhideWhenUsed/>
    <w:qFormat/>
    <w:rsid w:val="00C13516"/>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C13516"/>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unhideWhenUsed/>
    <w:qFormat/>
    <w:rsid w:val="00C13516"/>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C13516"/>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C13516"/>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C13516"/>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C13516"/>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13516"/>
    <w:pPr>
      <w:spacing w:after="0" w:line="240" w:lineRule="auto"/>
    </w:pPr>
  </w:style>
  <w:style w:type="character" w:customStyle="1" w:styleId="NoSpacingChar">
    <w:name w:val="No Spacing Char"/>
    <w:basedOn w:val="DefaultParagraphFont"/>
    <w:link w:val="NoSpacing"/>
    <w:uiPriority w:val="1"/>
    <w:rsid w:val="00920D75"/>
  </w:style>
  <w:style w:type="paragraph" w:styleId="Title">
    <w:name w:val="Title"/>
    <w:basedOn w:val="Normal"/>
    <w:next w:val="Normal"/>
    <w:link w:val="TitleChar"/>
    <w:uiPriority w:val="10"/>
    <w:qFormat/>
    <w:rsid w:val="00C13516"/>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C13516"/>
    <w:rPr>
      <w:rFonts w:asciiTheme="majorHAnsi" w:eastAsiaTheme="majorEastAsia" w:hAnsiTheme="majorHAnsi" w:cstheme="majorBidi"/>
      <w:color w:val="4472C4" w:themeColor="accent1"/>
      <w:spacing w:val="-10"/>
      <w:sz w:val="56"/>
      <w:szCs w:val="56"/>
    </w:rPr>
  </w:style>
  <w:style w:type="paragraph" w:styleId="Header">
    <w:name w:val="header"/>
    <w:basedOn w:val="Normal"/>
    <w:link w:val="HeaderChar"/>
    <w:uiPriority w:val="99"/>
    <w:unhideWhenUsed/>
    <w:rsid w:val="00C135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3516"/>
  </w:style>
  <w:style w:type="paragraph" w:styleId="Footer">
    <w:name w:val="footer"/>
    <w:basedOn w:val="Normal"/>
    <w:link w:val="FooterChar"/>
    <w:uiPriority w:val="99"/>
    <w:unhideWhenUsed/>
    <w:rsid w:val="00C135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3516"/>
  </w:style>
  <w:style w:type="character" w:customStyle="1" w:styleId="Heading1Char">
    <w:name w:val="Heading 1 Char"/>
    <w:basedOn w:val="DefaultParagraphFont"/>
    <w:link w:val="Heading1"/>
    <w:uiPriority w:val="9"/>
    <w:rsid w:val="00C1351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13516"/>
    <w:rPr>
      <w:rFonts w:asciiTheme="majorHAnsi" w:eastAsiaTheme="majorEastAsia" w:hAnsiTheme="majorHAnsi" w:cstheme="majorBidi"/>
      <w:color w:val="4472C4" w:themeColor="accent1"/>
      <w:sz w:val="28"/>
      <w:szCs w:val="28"/>
    </w:rPr>
  </w:style>
  <w:style w:type="character" w:customStyle="1" w:styleId="Heading3Char">
    <w:name w:val="Heading 3 Char"/>
    <w:basedOn w:val="DefaultParagraphFont"/>
    <w:link w:val="Heading3"/>
    <w:uiPriority w:val="9"/>
    <w:semiHidden/>
    <w:rsid w:val="00C13516"/>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C13516"/>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rsid w:val="00C13516"/>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C13516"/>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C13516"/>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C13516"/>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C13516"/>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C13516"/>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C13516"/>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C13516"/>
    <w:rPr>
      <w:rFonts w:asciiTheme="majorHAnsi" w:eastAsiaTheme="majorEastAsia" w:hAnsiTheme="majorHAnsi" w:cstheme="majorBidi"/>
      <w:sz w:val="24"/>
      <w:szCs w:val="24"/>
    </w:rPr>
  </w:style>
  <w:style w:type="character" w:styleId="Strong">
    <w:name w:val="Strong"/>
    <w:basedOn w:val="DefaultParagraphFont"/>
    <w:uiPriority w:val="22"/>
    <w:qFormat/>
    <w:rsid w:val="00C13516"/>
    <w:rPr>
      <w:b/>
      <w:bCs/>
    </w:rPr>
  </w:style>
  <w:style w:type="character" w:styleId="Emphasis">
    <w:name w:val="Emphasis"/>
    <w:basedOn w:val="DefaultParagraphFont"/>
    <w:uiPriority w:val="20"/>
    <w:qFormat/>
    <w:rsid w:val="00C13516"/>
    <w:rPr>
      <w:i/>
      <w:iCs/>
    </w:rPr>
  </w:style>
  <w:style w:type="paragraph" w:styleId="Quote">
    <w:name w:val="Quote"/>
    <w:basedOn w:val="Normal"/>
    <w:next w:val="Normal"/>
    <w:link w:val="QuoteChar"/>
    <w:uiPriority w:val="29"/>
    <w:qFormat/>
    <w:rsid w:val="00C13516"/>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C13516"/>
    <w:rPr>
      <w:i/>
      <w:iCs/>
      <w:color w:val="404040" w:themeColor="text1" w:themeTint="BF"/>
    </w:rPr>
  </w:style>
  <w:style w:type="paragraph" w:styleId="IntenseQuote">
    <w:name w:val="Intense Quote"/>
    <w:basedOn w:val="Normal"/>
    <w:next w:val="Normal"/>
    <w:link w:val="IntenseQuoteChar"/>
    <w:uiPriority w:val="30"/>
    <w:qFormat/>
    <w:rsid w:val="00C13516"/>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C13516"/>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C13516"/>
    <w:rPr>
      <w:i/>
      <w:iCs/>
      <w:color w:val="404040" w:themeColor="text1" w:themeTint="BF"/>
    </w:rPr>
  </w:style>
  <w:style w:type="character" w:styleId="IntenseEmphasis">
    <w:name w:val="Intense Emphasis"/>
    <w:basedOn w:val="DefaultParagraphFont"/>
    <w:uiPriority w:val="21"/>
    <w:qFormat/>
    <w:rsid w:val="00C13516"/>
    <w:rPr>
      <w:b/>
      <w:bCs/>
      <w:i/>
      <w:iCs/>
    </w:rPr>
  </w:style>
  <w:style w:type="character" w:styleId="SubtleReference">
    <w:name w:val="Subtle Reference"/>
    <w:basedOn w:val="DefaultParagraphFont"/>
    <w:uiPriority w:val="31"/>
    <w:qFormat/>
    <w:rsid w:val="00C1351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13516"/>
    <w:rPr>
      <w:b/>
      <w:bCs/>
      <w:smallCaps/>
      <w:spacing w:val="5"/>
      <w:u w:val="single"/>
    </w:rPr>
  </w:style>
  <w:style w:type="character" w:styleId="BookTitle">
    <w:name w:val="Book Title"/>
    <w:basedOn w:val="DefaultParagraphFont"/>
    <w:uiPriority w:val="33"/>
    <w:qFormat/>
    <w:rsid w:val="00C13516"/>
    <w:rPr>
      <w:b/>
      <w:bCs/>
      <w:smallCaps/>
    </w:rPr>
  </w:style>
  <w:style w:type="paragraph" w:styleId="TOCHeading">
    <w:name w:val="TOC Heading"/>
    <w:basedOn w:val="Heading1"/>
    <w:next w:val="Normal"/>
    <w:uiPriority w:val="39"/>
    <w:semiHidden/>
    <w:unhideWhenUsed/>
    <w:qFormat/>
    <w:rsid w:val="00C13516"/>
    <w:pPr>
      <w:outlineLvl w:val="9"/>
    </w:pPr>
  </w:style>
  <w:style w:type="character" w:styleId="CommentReference">
    <w:name w:val="annotation reference"/>
    <w:basedOn w:val="DefaultParagraphFont"/>
    <w:uiPriority w:val="99"/>
    <w:semiHidden/>
    <w:unhideWhenUsed/>
    <w:rsid w:val="00D335CE"/>
    <w:rPr>
      <w:sz w:val="16"/>
      <w:szCs w:val="16"/>
    </w:rPr>
  </w:style>
  <w:style w:type="paragraph" w:styleId="CommentText">
    <w:name w:val="annotation text"/>
    <w:basedOn w:val="Normal"/>
    <w:link w:val="CommentTextChar"/>
    <w:uiPriority w:val="99"/>
    <w:semiHidden/>
    <w:unhideWhenUsed/>
    <w:rsid w:val="00D335CE"/>
    <w:pPr>
      <w:spacing w:line="240" w:lineRule="auto"/>
    </w:pPr>
  </w:style>
  <w:style w:type="character" w:customStyle="1" w:styleId="CommentTextChar">
    <w:name w:val="Comment Text Char"/>
    <w:basedOn w:val="DefaultParagraphFont"/>
    <w:link w:val="CommentText"/>
    <w:uiPriority w:val="99"/>
    <w:semiHidden/>
    <w:rsid w:val="00D335CE"/>
  </w:style>
  <w:style w:type="paragraph" w:styleId="CommentSubject">
    <w:name w:val="annotation subject"/>
    <w:basedOn w:val="CommentText"/>
    <w:next w:val="CommentText"/>
    <w:link w:val="CommentSubjectChar"/>
    <w:uiPriority w:val="99"/>
    <w:semiHidden/>
    <w:unhideWhenUsed/>
    <w:rsid w:val="00D335CE"/>
    <w:rPr>
      <w:b/>
      <w:bCs/>
    </w:rPr>
  </w:style>
  <w:style w:type="character" w:customStyle="1" w:styleId="CommentSubjectChar">
    <w:name w:val="Comment Subject Char"/>
    <w:basedOn w:val="CommentTextChar"/>
    <w:link w:val="CommentSubject"/>
    <w:uiPriority w:val="99"/>
    <w:semiHidden/>
    <w:rsid w:val="00D335CE"/>
    <w:rPr>
      <w:b/>
      <w:bCs/>
    </w:rPr>
  </w:style>
  <w:style w:type="paragraph" w:styleId="ListParagraph">
    <w:name w:val="List Paragraph"/>
    <w:basedOn w:val="Normal"/>
    <w:uiPriority w:val="34"/>
    <w:qFormat/>
    <w:rsid w:val="007440DA"/>
    <w:pPr>
      <w:ind w:left="720"/>
      <w:contextualSpacing/>
    </w:pPr>
  </w:style>
  <w:style w:type="paragraph" w:styleId="NormalWeb">
    <w:name w:val="Normal (Web)"/>
    <w:basedOn w:val="Normal"/>
    <w:uiPriority w:val="99"/>
    <w:unhideWhenUsed/>
    <w:rsid w:val="00915A3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t0xe">
    <w:name w:val="trt0xe"/>
    <w:basedOn w:val="Normal"/>
    <w:rsid w:val="004C7F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830807"/>
  </w:style>
  <w:style w:type="character" w:styleId="Hyperlink">
    <w:name w:val="Hyperlink"/>
    <w:basedOn w:val="DefaultParagraphFont"/>
    <w:uiPriority w:val="99"/>
    <w:unhideWhenUsed/>
    <w:rsid w:val="00946242"/>
    <w:rPr>
      <w:color w:val="0000FF"/>
      <w:u w:val="single"/>
    </w:rPr>
  </w:style>
  <w:style w:type="table" w:styleId="TableGrid">
    <w:name w:val="Table Grid"/>
    <w:basedOn w:val="TableNormal"/>
    <w:uiPriority w:val="39"/>
    <w:rsid w:val="00946242"/>
    <w:pPr>
      <w:spacing w:after="0" w:line="240" w:lineRule="auto"/>
    </w:pPr>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946242"/>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946242"/>
    <w:pPr>
      <w:spacing w:after="0"/>
    </w:pPr>
    <w:rPr>
      <w:rFonts w:cstheme="minorHAnsi"/>
      <w:b/>
      <w:bCs/>
      <w:smallCaps/>
      <w:sz w:val="22"/>
      <w:szCs w:val="22"/>
    </w:rPr>
  </w:style>
  <w:style w:type="paragraph" w:styleId="TOC3">
    <w:name w:val="toc 3"/>
    <w:basedOn w:val="Normal"/>
    <w:next w:val="Normal"/>
    <w:autoRedefine/>
    <w:uiPriority w:val="39"/>
    <w:unhideWhenUsed/>
    <w:rsid w:val="00946242"/>
    <w:pPr>
      <w:spacing w:after="0"/>
    </w:pPr>
    <w:rPr>
      <w:rFonts w:cstheme="minorHAnsi"/>
      <w:smallCaps/>
      <w:sz w:val="22"/>
      <w:szCs w:val="22"/>
    </w:rPr>
  </w:style>
  <w:style w:type="paragraph" w:styleId="TOC4">
    <w:name w:val="toc 4"/>
    <w:basedOn w:val="Normal"/>
    <w:next w:val="Normal"/>
    <w:autoRedefine/>
    <w:uiPriority w:val="39"/>
    <w:unhideWhenUsed/>
    <w:rsid w:val="00946242"/>
    <w:pPr>
      <w:spacing w:after="0"/>
    </w:pPr>
    <w:rPr>
      <w:rFonts w:cstheme="minorHAnsi"/>
      <w:sz w:val="22"/>
      <w:szCs w:val="22"/>
    </w:rPr>
  </w:style>
  <w:style w:type="paragraph" w:styleId="TOC5">
    <w:name w:val="toc 5"/>
    <w:basedOn w:val="Normal"/>
    <w:next w:val="Normal"/>
    <w:autoRedefine/>
    <w:uiPriority w:val="39"/>
    <w:unhideWhenUsed/>
    <w:rsid w:val="00946242"/>
    <w:pPr>
      <w:spacing w:after="0"/>
    </w:pPr>
    <w:rPr>
      <w:rFonts w:cstheme="minorHAnsi"/>
      <w:sz w:val="22"/>
      <w:szCs w:val="22"/>
    </w:rPr>
  </w:style>
  <w:style w:type="paragraph" w:styleId="TOC6">
    <w:name w:val="toc 6"/>
    <w:basedOn w:val="Normal"/>
    <w:next w:val="Normal"/>
    <w:autoRedefine/>
    <w:uiPriority w:val="39"/>
    <w:unhideWhenUsed/>
    <w:rsid w:val="00946242"/>
    <w:pPr>
      <w:spacing w:after="0"/>
    </w:pPr>
    <w:rPr>
      <w:rFonts w:cstheme="minorHAnsi"/>
      <w:sz w:val="22"/>
      <w:szCs w:val="22"/>
    </w:rPr>
  </w:style>
  <w:style w:type="paragraph" w:styleId="TOC7">
    <w:name w:val="toc 7"/>
    <w:basedOn w:val="Normal"/>
    <w:next w:val="Normal"/>
    <w:autoRedefine/>
    <w:uiPriority w:val="39"/>
    <w:unhideWhenUsed/>
    <w:rsid w:val="00946242"/>
    <w:pPr>
      <w:spacing w:after="0"/>
    </w:pPr>
    <w:rPr>
      <w:rFonts w:cstheme="minorHAnsi"/>
      <w:sz w:val="22"/>
      <w:szCs w:val="22"/>
    </w:rPr>
  </w:style>
  <w:style w:type="paragraph" w:styleId="TOC8">
    <w:name w:val="toc 8"/>
    <w:basedOn w:val="Normal"/>
    <w:next w:val="Normal"/>
    <w:autoRedefine/>
    <w:uiPriority w:val="39"/>
    <w:unhideWhenUsed/>
    <w:rsid w:val="00946242"/>
    <w:pPr>
      <w:spacing w:after="0"/>
    </w:pPr>
    <w:rPr>
      <w:rFonts w:cstheme="minorHAnsi"/>
      <w:sz w:val="22"/>
      <w:szCs w:val="22"/>
    </w:rPr>
  </w:style>
  <w:style w:type="paragraph" w:styleId="TOC9">
    <w:name w:val="toc 9"/>
    <w:basedOn w:val="Normal"/>
    <w:next w:val="Normal"/>
    <w:autoRedefine/>
    <w:uiPriority w:val="39"/>
    <w:unhideWhenUsed/>
    <w:rsid w:val="00946242"/>
    <w:pPr>
      <w:spacing w:after="0"/>
    </w:pPr>
    <w:rPr>
      <w:rFonts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9755448">
      <w:bodyDiv w:val="1"/>
      <w:marLeft w:val="0"/>
      <w:marRight w:val="0"/>
      <w:marTop w:val="0"/>
      <w:marBottom w:val="0"/>
      <w:divBdr>
        <w:top w:val="none" w:sz="0" w:space="0" w:color="auto"/>
        <w:left w:val="none" w:sz="0" w:space="0" w:color="auto"/>
        <w:bottom w:val="none" w:sz="0" w:space="0" w:color="auto"/>
        <w:right w:val="none" w:sz="0" w:space="0" w:color="auto"/>
      </w:divBdr>
    </w:div>
    <w:div w:id="366294695">
      <w:bodyDiv w:val="1"/>
      <w:marLeft w:val="0"/>
      <w:marRight w:val="0"/>
      <w:marTop w:val="0"/>
      <w:marBottom w:val="0"/>
      <w:divBdr>
        <w:top w:val="none" w:sz="0" w:space="0" w:color="auto"/>
        <w:left w:val="none" w:sz="0" w:space="0" w:color="auto"/>
        <w:bottom w:val="none" w:sz="0" w:space="0" w:color="auto"/>
        <w:right w:val="none" w:sz="0" w:space="0" w:color="auto"/>
      </w:divBdr>
    </w:div>
    <w:div w:id="386878513">
      <w:bodyDiv w:val="1"/>
      <w:marLeft w:val="0"/>
      <w:marRight w:val="0"/>
      <w:marTop w:val="0"/>
      <w:marBottom w:val="0"/>
      <w:divBdr>
        <w:top w:val="none" w:sz="0" w:space="0" w:color="auto"/>
        <w:left w:val="none" w:sz="0" w:space="0" w:color="auto"/>
        <w:bottom w:val="none" w:sz="0" w:space="0" w:color="auto"/>
        <w:right w:val="none" w:sz="0" w:space="0" w:color="auto"/>
      </w:divBdr>
      <w:divsChild>
        <w:div w:id="1219438822">
          <w:marLeft w:val="75"/>
          <w:marRight w:val="75"/>
          <w:marTop w:val="0"/>
          <w:marBottom w:val="0"/>
          <w:divBdr>
            <w:top w:val="none" w:sz="0" w:space="0" w:color="auto"/>
            <w:left w:val="none" w:sz="0" w:space="0" w:color="auto"/>
            <w:bottom w:val="none" w:sz="0" w:space="0" w:color="auto"/>
            <w:right w:val="none" w:sz="0" w:space="0" w:color="auto"/>
          </w:divBdr>
        </w:div>
      </w:divsChild>
    </w:div>
    <w:div w:id="482084893">
      <w:bodyDiv w:val="1"/>
      <w:marLeft w:val="0"/>
      <w:marRight w:val="0"/>
      <w:marTop w:val="0"/>
      <w:marBottom w:val="0"/>
      <w:divBdr>
        <w:top w:val="none" w:sz="0" w:space="0" w:color="auto"/>
        <w:left w:val="none" w:sz="0" w:space="0" w:color="auto"/>
        <w:bottom w:val="none" w:sz="0" w:space="0" w:color="auto"/>
        <w:right w:val="none" w:sz="0" w:space="0" w:color="auto"/>
      </w:divBdr>
      <w:divsChild>
        <w:div w:id="1482772239">
          <w:marLeft w:val="0"/>
          <w:marRight w:val="0"/>
          <w:marTop w:val="0"/>
          <w:marBottom w:val="0"/>
          <w:divBdr>
            <w:top w:val="none" w:sz="0" w:space="0" w:color="auto"/>
            <w:left w:val="none" w:sz="0" w:space="0" w:color="auto"/>
            <w:bottom w:val="none" w:sz="0" w:space="0" w:color="auto"/>
            <w:right w:val="none" w:sz="0" w:space="0" w:color="auto"/>
          </w:divBdr>
        </w:div>
      </w:divsChild>
    </w:div>
    <w:div w:id="604845908">
      <w:bodyDiv w:val="1"/>
      <w:marLeft w:val="0"/>
      <w:marRight w:val="0"/>
      <w:marTop w:val="0"/>
      <w:marBottom w:val="0"/>
      <w:divBdr>
        <w:top w:val="none" w:sz="0" w:space="0" w:color="auto"/>
        <w:left w:val="none" w:sz="0" w:space="0" w:color="auto"/>
        <w:bottom w:val="none" w:sz="0" w:space="0" w:color="auto"/>
        <w:right w:val="none" w:sz="0" w:space="0" w:color="auto"/>
      </w:divBdr>
      <w:divsChild>
        <w:div w:id="878473672">
          <w:marLeft w:val="0"/>
          <w:marRight w:val="0"/>
          <w:marTop w:val="0"/>
          <w:marBottom w:val="0"/>
          <w:divBdr>
            <w:top w:val="none" w:sz="0" w:space="0" w:color="auto"/>
            <w:left w:val="none" w:sz="0" w:space="0" w:color="auto"/>
            <w:bottom w:val="none" w:sz="0" w:space="0" w:color="auto"/>
            <w:right w:val="none" w:sz="0" w:space="0" w:color="auto"/>
          </w:divBdr>
        </w:div>
      </w:divsChild>
    </w:div>
    <w:div w:id="755515913">
      <w:bodyDiv w:val="1"/>
      <w:marLeft w:val="0"/>
      <w:marRight w:val="0"/>
      <w:marTop w:val="0"/>
      <w:marBottom w:val="0"/>
      <w:divBdr>
        <w:top w:val="none" w:sz="0" w:space="0" w:color="auto"/>
        <w:left w:val="none" w:sz="0" w:space="0" w:color="auto"/>
        <w:bottom w:val="none" w:sz="0" w:space="0" w:color="auto"/>
        <w:right w:val="none" w:sz="0" w:space="0" w:color="auto"/>
      </w:divBdr>
      <w:divsChild>
        <w:div w:id="79257151">
          <w:marLeft w:val="0"/>
          <w:marRight w:val="0"/>
          <w:marTop w:val="0"/>
          <w:marBottom w:val="0"/>
          <w:divBdr>
            <w:top w:val="none" w:sz="0" w:space="0" w:color="auto"/>
            <w:left w:val="none" w:sz="0" w:space="0" w:color="auto"/>
            <w:bottom w:val="none" w:sz="0" w:space="0" w:color="auto"/>
            <w:right w:val="none" w:sz="0" w:space="0" w:color="auto"/>
          </w:divBdr>
        </w:div>
        <w:div w:id="246966329">
          <w:marLeft w:val="0"/>
          <w:marRight w:val="0"/>
          <w:marTop w:val="0"/>
          <w:marBottom w:val="0"/>
          <w:divBdr>
            <w:top w:val="none" w:sz="0" w:space="0" w:color="auto"/>
            <w:left w:val="none" w:sz="0" w:space="0" w:color="auto"/>
            <w:bottom w:val="none" w:sz="0" w:space="0" w:color="auto"/>
            <w:right w:val="none" w:sz="0" w:space="0" w:color="auto"/>
          </w:divBdr>
        </w:div>
      </w:divsChild>
    </w:div>
    <w:div w:id="908656913">
      <w:bodyDiv w:val="1"/>
      <w:marLeft w:val="0"/>
      <w:marRight w:val="0"/>
      <w:marTop w:val="0"/>
      <w:marBottom w:val="0"/>
      <w:divBdr>
        <w:top w:val="none" w:sz="0" w:space="0" w:color="auto"/>
        <w:left w:val="none" w:sz="0" w:space="0" w:color="auto"/>
        <w:bottom w:val="none" w:sz="0" w:space="0" w:color="auto"/>
        <w:right w:val="none" w:sz="0" w:space="0" w:color="auto"/>
      </w:divBdr>
    </w:div>
    <w:div w:id="1306739735">
      <w:bodyDiv w:val="1"/>
      <w:marLeft w:val="0"/>
      <w:marRight w:val="0"/>
      <w:marTop w:val="0"/>
      <w:marBottom w:val="0"/>
      <w:divBdr>
        <w:top w:val="none" w:sz="0" w:space="0" w:color="auto"/>
        <w:left w:val="none" w:sz="0" w:space="0" w:color="auto"/>
        <w:bottom w:val="none" w:sz="0" w:space="0" w:color="auto"/>
        <w:right w:val="none" w:sz="0" w:space="0" w:color="auto"/>
      </w:divBdr>
      <w:divsChild>
        <w:div w:id="1612779616">
          <w:marLeft w:val="0"/>
          <w:marRight w:val="0"/>
          <w:marTop w:val="0"/>
          <w:marBottom w:val="0"/>
          <w:divBdr>
            <w:top w:val="none" w:sz="0" w:space="0" w:color="auto"/>
            <w:left w:val="none" w:sz="0" w:space="0" w:color="auto"/>
            <w:bottom w:val="none" w:sz="0" w:space="0" w:color="auto"/>
            <w:right w:val="none" w:sz="0" w:space="0" w:color="auto"/>
          </w:divBdr>
        </w:div>
      </w:divsChild>
    </w:div>
    <w:div w:id="1423641113">
      <w:bodyDiv w:val="1"/>
      <w:marLeft w:val="0"/>
      <w:marRight w:val="0"/>
      <w:marTop w:val="0"/>
      <w:marBottom w:val="0"/>
      <w:divBdr>
        <w:top w:val="none" w:sz="0" w:space="0" w:color="auto"/>
        <w:left w:val="none" w:sz="0" w:space="0" w:color="auto"/>
        <w:bottom w:val="none" w:sz="0" w:space="0" w:color="auto"/>
        <w:right w:val="none" w:sz="0" w:space="0" w:color="auto"/>
      </w:divBdr>
    </w:div>
    <w:div w:id="1589383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gif"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B9A8789-319F-0E40-8B9E-ECACD58E0D8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5022</Words>
  <Characters>28626</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fartade</dc:creator>
  <cp:keywords/>
  <dc:description/>
  <cp:lastModifiedBy>veronica fartade</cp:lastModifiedBy>
  <cp:revision>253</cp:revision>
  <dcterms:created xsi:type="dcterms:W3CDTF">2021-03-04T18:44:00Z</dcterms:created>
  <dcterms:modified xsi:type="dcterms:W3CDTF">2021-04-28T20:12:00Z</dcterms:modified>
</cp:coreProperties>
</file>