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3C62A6" w14:textId="60336B47" w:rsidR="0040304C" w:rsidRPr="0040304C" w:rsidRDefault="0040304C" w:rsidP="0040304C">
      <w:pPr>
        <w:shd w:val="clear" w:color="auto" w:fill="FFFFFF"/>
        <w:spacing w:before="100" w:beforeAutospacing="1" w:after="100" w:afterAutospacing="1"/>
        <w:rPr>
          <w:rFonts w:ascii="Helvetica Neue" w:eastAsia="Times New Roman" w:hAnsi="Helvetica Neue" w:cs="Times New Roman"/>
          <w:color w:val="000000" w:themeColor="text1"/>
          <w:sz w:val="23"/>
          <w:szCs w:val="23"/>
          <w:lang w:eastAsia="en-GB"/>
        </w:rPr>
      </w:pPr>
      <w:r w:rsidRPr="0040304C">
        <w:rPr>
          <w:rFonts w:ascii="Helvetica Neue" w:eastAsia="Times New Roman" w:hAnsi="Helvetica Neue" w:cs="Times New Roman"/>
          <w:color w:val="000000" w:themeColor="text1"/>
          <w:sz w:val="23"/>
          <w:szCs w:val="23"/>
          <w:lang w:eastAsia="en-GB"/>
        </w:rPr>
        <w:t>Based on one lesson:</w:t>
      </w:r>
    </w:p>
    <w:p w14:paraId="23A141B7" w14:textId="77777777" w:rsidR="0040304C" w:rsidRPr="0040304C" w:rsidRDefault="0040304C" w:rsidP="0040304C">
      <w:pPr>
        <w:numPr>
          <w:ilvl w:val="0"/>
          <w:numId w:val="1"/>
        </w:numPr>
        <w:shd w:val="clear" w:color="auto" w:fill="FFFFFF"/>
        <w:spacing w:before="100" w:beforeAutospacing="1" w:after="100" w:afterAutospacing="1"/>
        <w:rPr>
          <w:rFonts w:ascii="Helvetica Neue" w:eastAsia="Times New Roman" w:hAnsi="Helvetica Neue" w:cs="Times New Roman"/>
          <w:color w:val="000000" w:themeColor="text1"/>
          <w:sz w:val="23"/>
          <w:szCs w:val="23"/>
          <w:lang w:eastAsia="en-GB"/>
        </w:rPr>
      </w:pPr>
      <w:r w:rsidRPr="0040304C">
        <w:rPr>
          <w:rFonts w:ascii="Helvetica Neue" w:eastAsia="Times New Roman" w:hAnsi="Helvetica Neue" w:cs="Times New Roman"/>
          <w:color w:val="000000" w:themeColor="text1"/>
          <w:sz w:val="23"/>
          <w:szCs w:val="23"/>
          <w:lang w:eastAsia="en-GB"/>
        </w:rPr>
        <w:t>Film evidence – up to 10 minutes of a lesson and tutor notes/observation report which measures linguistic skills against the Welsh Language Competency Framework criteria.  This was filmed on your behalf on 25 February.</w:t>
      </w:r>
    </w:p>
    <w:p w14:paraId="7C62C0ED" w14:textId="77777777" w:rsidR="0040304C" w:rsidRPr="0040304C" w:rsidRDefault="0040304C" w:rsidP="0040304C">
      <w:pPr>
        <w:numPr>
          <w:ilvl w:val="0"/>
          <w:numId w:val="1"/>
        </w:numPr>
        <w:shd w:val="clear" w:color="auto" w:fill="FFFFFF"/>
        <w:spacing w:beforeAutospacing="1" w:afterAutospacing="1"/>
        <w:rPr>
          <w:rFonts w:ascii="Helvetica Neue" w:eastAsia="Times New Roman" w:hAnsi="Helvetica Neue" w:cs="Times New Roman"/>
          <w:color w:val="000000" w:themeColor="text1"/>
          <w:sz w:val="23"/>
          <w:szCs w:val="23"/>
          <w:lang w:eastAsia="en-GB"/>
        </w:rPr>
      </w:pPr>
      <w:r w:rsidRPr="0040304C">
        <w:rPr>
          <w:rFonts w:ascii="Helvetica Neue" w:eastAsia="Times New Roman" w:hAnsi="Helvetica Neue" w:cs="Times New Roman"/>
          <w:color w:val="000000" w:themeColor="text1"/>
          <w:sz w:val="23"/>
          <w:szCs w:val="23"/>
          <w:lang w:eastAsia="en-GB"/>
        </w:rPr>
        <w:t>A lesson plan that focusses specifically on </w:t>
      </w:r>
      <w:r w:rsidRPr="0040304C">
        <w:rPr>
          <w:rFonts w:ascii="Helvetica Neue" w:eastAsia="Times New Roman" w:hAnsi="Helvetica Neue" w:cs="Times New Roman"/>
          <w:color w:val="000000" w:themeColor="text1"/>
          <w:sz w:val="23"/>
          <w:szCs w:val="23"/>
          <w:bdr w:val="none" w:sz="0" w:space="0" w:color="auto" w:frame="1"/>
          <w:lang w:eastAsia="en-GB"/>
        </w:rPr>
        <w:t>developing</w:t>
      </w:r>
      <w:r w:rsidRPr="0040304C">
        <w:rPr>
          <w:rFonts w:ascii="Helvetica Neue" w:eastAsia="Times New Roman" w:hAnsi="Helvetica Neue" w:cs="Times New Roman"/>
          <w:color w:val="000000" w:themeColor="text1"/>
          <w:sz w:val="23"/>
          <w:szCs w:val="23"/>
          <w:lang w:eastAsia="en-GB"/>
        </w:rPr>
        <w:t> </w:t>
      </w:r>
      <w:r w:rsidRPr="0040304C">
        <w:rPr>
          <w:rFonts w:ascii="Helvetica Neue" w:eastAsia="Times New Roman" w:hAnsi="Helvetica Neue" w:cs="Times New Roman"/>
          <w:color w:val="000000" w:themeColor="text1"/>
          <w:sz w:val="23"/>
          <w:szCs w:val="23"/>
          <w:bdr w:val="none" w:sz="0" w:space="0" w:color="auto" w:frame="1"/>
          <w:lang w:eastAsia="en-GB"/>
        </w:rPr>
        <w:t>learners</w:t>
      </w:r>
      <w:r w:rsidRPr="0040304C">
        <w:rPr>
          <w:rFonts w:ascii="Helvetica Neue" w:eastAsia="Times New Roman" w:hAnsi="Helvetica Neue" w:cs="Times New Roman"/>
          <w:color w:val="000000" w:themeColor="text1"/>
          <w:sz w:val="23"/>
          <w:szCs w:val="23"/>
          <w:lang w:eastAsia="en-GB"/>
        </w:rPr>
        <w:t>’ </w:t>
      </w:r>
      <w:hyperlink r:id="rId7" w:tgtFrame="_blank" w:tooltip="Original URL: https://moodle.uwtsd.ac.uk/mod/quiz/view.php?id=96795. Click or tap if you trust this link." w:history="1">
        <w:r w:rsidRPr="0040304C">
          <w:rPr>
            <w:rFonts w:ascii="Helvetica Neue" w:eastAsia="Times New Roman" w:hAnsi="Helvetica Neue" w:cs="Times New Roman"/>
            <w:color w:val="000000" w:themeColor="text1"/>
            <w:sz w:val="23"/>
            <w:szCs w:val="23"/>
            <w:u w:val="single"/>
            <w:bdr w:val="none" w:sz="0" w:space="0" w:color="auto" w:frame="1"/>
            <w:lang w:eastAsia="en-GB"/>
          </w:rPr>
          <w:t>literacy</w:t>
        </w:r>
      </w:hyperlink>
      <w:r w:rsidRPr="0040304C">
        <w:rPr>
          <w:rFonts w:ascii="Helvetica Neue" w:eastAsia="Times New Roman" w:hAnsi="Helvetica Neue" w:cs="Times New Roman"/>
          <w:color w:val="000000" w:themeColor="text1"/>
          <w:sz w:val="23"/>
          <w:szCs w:val="23"/>
          <w:lang w:eastAsia="en-GB"/>
        </w:rPr>
        <w:t> skills in Welsh</w:t>
      </w:r>
    </w:p>
    <w:p w14:paraId="73902DD2" w14:textId="77777777" w:rsidR="0040304C" w:rsidRPr="0040304C" w:rsidRDefault="0040304C" w:rsidP="0040304C">
      <w:pPr>
        <w:numPr>
          <w:ilvl w:val="0"/>
          <w:numId w:val="1"/>
        </w:numPr>
        <w:shd w:val="clear" w:color="auto" w:fill="FFFFFF"/>
        <w:spacing w:before="100" w:beforeAutospacing="1" w:after="100" w:afterAutospacing="1"/>
        <w:rPr>
          <w:rFonts w:ascii="Helvetica Neue" w:eastAsia="Times New Roman" w:hAnsi="Helvetica Neue" w:cs="Times New Roman"/>
          <w:color w:val="000000" w:themeColor="text1"/>
          <w:sz w:val="23"/>
          <w:szCs w:val="23"/>
          <w:lang w:eastAsia="en-GB"/>
        </w:rPr>
      </w:pPr>
      <w:r w:rsidRPr="0040304C">
        <w:rPr>
          <w:rFonts w:ascii="Helvetica Neue" w:eastAsia="Times New Roman" w:hAnsi="Helvetica Neue" w:cs="Times New Roman"/>
          <w:color w:val="000000" w:themeColor="text1"/>
          <w:sz w:val="23"/>
          <w:szCs w:val="23"/>
          <w:lang w:eastAsia="en-GB"/>
        </w:rPr>
        <w:t>A written self-reflection – no longer than 1500 words.</w:t>
      </w:r>
    </w:p>
    <w:p w14:paraId="623845F0" w14:textId="77777777" w:rsidR="00FF7B2C" w:rsidRPr="001A7EBE" w:rsidRDefault="0040304C" w:rsidP="00FF7B2C">
      <w:pPr>
        <w:rPr>
          <w:b/>
          <w:bCs/>
          <w:color w:val="FF0000"/>
          <w:u w:val="single"/>
        </w:rPr>
      </w:pPr>
      <w:r w:rsidRPr="0040304C">
        <w:rPr>
          <w:rFonts w:ascii="Helvetica Neue" w:eastAsia="Times New Roman" w:hAnsi="Helvetica Neue" w:cs="Times New Roman"/>
          <w:color w:val="201F1E"/>
          <w:sz w:val="23"/>
          <w:szCs w:val="23"/>
          <w:lang w:eastAsia="en-GB"/>
        </w:rPr>
        <w:t> </w:t>
      </w:r>
      <w:r w:rsidR="00FF7B2C" w:rsidRPr="001A7EBE">
        <w:rPr>
          <w:b/>
          <w:bCs/>
          <w:color w:val="FF0000"/>
          <w:u w:val="single"/>
        </w:rPr>
        <w:t>Welsh lesson plan</w:t>
      </w:r>
    </w:p>
    <w:p w14:paraId="23DFE2A1" w14:textId="77777777" w:rsidR="00FF7B2C" w:rsidRPr="001A7EBE" w:rsidRDefault="00FF7B2C" w:rsidP="00FF7B2C">
      <w:pPr>
        <w:rPr>
          <w:color w:val="FF0000"/>
        </w:rPr>
      </w:pPr>
    </w:p>
    <w:p w14:paraId="5F05F72E" w14:textId="77777777" w:rsidR="00FF7B2C" w:rsidRPr="001A7EBE" w:rsidRDefault="00FF7B2C" w:rsidP="00FF7B2C">
      <w:pPr>
        <w:rPr>
          <w:color w:val="FF0000"/>
        </w:rPr>
      </w:pPr>
      <w:r w:rsidRPr="001A7EBE">
        <w:rPr>
          <w:color w:val="FF0000"/>
        </w:rPr>
        <w:t xml:space="preserve">Opening phase </w:t>
      </w:r>
    </w:p>
    <w:p w14:paraId="02E87E80" w14:textId="77777777" w:rsidR="00FF7B2C" w:rsidRPr="001A7EBE" w:rsidRDefault="00FF7B2C" w:rsidP="00FF7B2C">
      <w:pPr>
        <w:rPr>
          <w:color w:val="FF0000"/>
        </w:rPr>
      </w:pPr>
      <w:r w:rsidRPr="001A7EBE">
        <w:rPr>
          <w:color w:val="FF0000"/>
        </w:rPr>
        <w:t xml:space="preserve">Welcome participants into the class, ask how they are in welsh. Participants to listen and watch a video of a welsh song “Bore da </w:t>
      </w:r>
      <w:proofErr w:type="spellStart"/>
      <w:r w:rsidRPr="001A7EBE">
        <w:rPr>
          <w:color w:val="FF0000"/>
        </w:rPr>
        <w:t>ffrindiau</w:t>
      </w:r>
      <w:proofErr w:type="spellEnd"/>
      <w:r w:rsidRPr="001A7EBE">
        <w:rPr>
          <w:color w:val="FF0000"/>
        </w:rPr>
        <w:t xml:space="preserve">, </w:t>
      </w:r>
      <w:proofErr w:type="spellStart"/>
      <w:r w:rsidRPr="001A7EBE">
        <w:rPr>
          <w:color w:val="FF0000"/>
        </w:rPr>
        <w:t>sut</w:t>
      </w:r>
      <w:proofErr w:type="spellEnd"/>
      <w:r w:rsidRPr="001A7EBE">
        <w:rPr>
          <w:color w:val="FF0000"/>
        </w:rPr>
        <w:t xml:space="preserve"> </w:t>
      </w:r>
      <w:proofErr w:type="spellStart"/>
      <w:r w:rsidRPr="001A7EBE">
        <w:rPr>
          <w:color w:val="FF0000"/>
        </w:rPr>
        <w:t>wyt</w:t>
      </w:r>
      <w:proofErr w:type="spellEnd"/>
      <w:r w:rsidRPr="001A7EBE">
        <w:rPr>
          <w:color w:val="FF0000"/>
        </w:rPr>
        <w:t xml:space="preserve"> ty?” </w:t>
      </w:r>
    </w:p>
    <w:p w14:paraId="2C499F5C" w14:textId="77777777" w:rsidR="00FF7B2C" w:rsidRPr="001A7EBE" w:rsidRDefault="00FF7B2C" w:rsidP="00FF7B2C">
      <w:pPr>
        <w:rPr>
          <w:color w:val="FF0000"/>
        </w:rPr>
      </w:pPr>
    </w:p>
    <w:p w14:paraId="1F73625F" w14:textId="77777777" w:rsidR="00FF7B2C" w:rsidRPr="00F10ACA" w:rsidRDefault="00FF7B2C" w:rsidP="00FF7B2C">
      <w:pPr>
        <w:rPr>
          <w:rFonts w:ascii="Times New Roman" w:eastAsia="Times New Roman" w:hAnsi="Times New Roman" w:cs="Times New Roman"/>
          <w:color w:val="FF0000"/>
          <w:lang w:eastAsia="en-GB"/>
        </w:rPr>
      </w:pPr>
      <w:hyperlink r:id="rId8" w:history="1">
        <w:r w:rsidRPr="00F10ACA">
          <w:rPr>
            <w:rFonts w:ascii="Times New Roman" w:eastAsia="Times New Roman" w:hAnsi="Times New Roman" w:cs="Times New Roman"/>
            <w:color w:val="FF0000"/>
            <w:u w:val="single"/>
            <w:lang w:eastAsia="en-GB"/>
          </w:rPr>
          <w:t>https://www.yo</w:t>
        </w:r>
        <w:r w:rsidRPr="00F10ACA">
          <w:rPr>
            <w:rFonts w:ascii="Times New Roman" w:eastAsia="Times New Roman" w:hAnsi="Times New Roman" w:cs="Times New Roman"/>
            <w:color w:val="FF0000"/>
            <w:u w:val="single"/>
            <w:lang w:eastAsia="en-GB"/>
          </w:rPr>
          <w:t>u</w:t>
        </w:r>
        <w:r w:rsidRPr="00F10ACA">
          <w:rPr>
            <w:rFonts w:ascii="Times New Roman" w:eastAsia="Times New Roman" w:hAnsi="Times New Roman" w:cs="Times New Roman"/>
            <w:color w:val="FF0000"/>
            <w:u w:val="single"/>
            <w:lang w:eastAsia="en-GB"/>
          </w:rPr>
          <w:t>tube.com/watch?v=k6hQDMBrJn4</w:t>
        </w:r>
      </w:hyperlink>
    </w:p>
    <w:p w14:paraId="289187BE" w14:textId="77777777" w:rsidR="00FF7B2C" w:rsidRPr="001A7EBE" w:rsidRDefault="00FF7B2C" w:rsidP="00FF7B2C">
      <w:pPr>
        <w:rPr>
          <w:color w:val="FF0000"/>
        </w:rPr>
      </w:pPr>
    </w:p>
    <w:p w14:paraId="72114476" w14:textId="77777777" w:rsidR="00FF7B2C" w:rsidRPr="001A7EBE" w:rsidRDefault="00FF7B2C" w:rsidP="00FF7B2C">
      <w:pPr>
        <w:rPr>
          <w:color w:val="FF0000"/>
        </w:rPr>
      </w:pPr>
      <w:r w:rsidRPr="001A7EBE">
        <w:rPr>
          <w:color w:val="FF0000"/>
        </w:rPr>
        <w:t>Main Phase</w:t>
      </w:r>
    </w:p>
    <w:p w14:paraId="1B7C44CD" w14:textId="77777777" w:rsidR="00FF7B2C" w:rsidRPr="001A7EBE" w:rsidRDefault="00FF7B2C" w:rsidP="00FF7B2C">
      <w:pPr>
        <w:rPr>
          <w:color w:val="FF0000"/>
        </w:rPr>
      </w:pPr>
      <w:r w:rsidRPr="001A7EBE">
        <w:rPr>
          <w:color w:val="FF0000"/>
        </w:rPr>
        <w:t xml:space="preserve">The song will be played again, asking all to sing along to the words if they’ve picked them up. Participants to listen to the video </w:t>
      </w:r>
      <w:proofErr w:type="gramStart"/>
      <w:r w:rsidRPr="001A7EBE">
        <w:rPr>
          <w:color w:val="FF0000"/>
        </w:rPr>
        <w:t>again, and</w:t>
      </w:r>
      <w:proofErr w:type="gramEnd"/>
      <w:r w:rsidRPr="001A7EBE">
        <w:rPr>
          <w:color w:val="FF0000"/>
        </w:rPr>
        <w:t xml:space="preserve"> watch the actions from it. Teacher to then ask what certain words in the song meant. If struggling teacher will do the actions for the emotions that are said. </w:t>
      </w:r>
    </w:p>
    <w:p w14:paraId="09682F8A" w14:textId="77777777" w:rsidR="00FF7B2C" w:rsidRPr="001A7EBE" w:rsidRDefault="00FF7B2C" w:rsidP="00FF7B2C">
      <w:pPr>
        <w:rPr>
          <w:color w:val="FF0000"/>
        </w:rPr>
      </w:pPr>
    </w:p>
    <w:p w14:paraId="7CF4640C" w14:textId="77777777" w:rsidR="00FF7B2C" w:rsidRPr="001A7EBE" w:rsidRDefault="00FF7B2C" w:rsidP="00FF7B2C">
      <w:pPr>
        <w:rPr>
          <w:color w:val="FF0000"/>
        </w:rPr>
      </w:pPr>
      <w:r w:rsidRPr="001A7EBE">
        <w:rPr>
          <w:color w:val="FF0000"/>
        </w:rPr>
        <w:t>Plenary</w:t>
      </w:r>
    </w:p>
    <w:p w14:paraId="46AF12ED" w14:textId="77777777" w:rsidR="00FF7B2C" w:rsidRPr="001A7EBE" w:rsidRDefault="00FF7B2C" w:rsidP="00FF7B2C">
      <w:pPr>
        <w:rPr>
          <w:color w:val="FF0000"/>
        </w:rPr>
      </w:pPr>
      <w:r w:rsidRPr="001A7EBE">
        <w:rPr>
          <w:color w:val="FF0000"/>
        </w:rPr>
        <w:t>Teacher to ask questions about the song “Which feeling came first?”, “What does Bore da mean?” etc. to check that all participant could understand what the songs meaning was.</w:t>
      </w:r>
    </w:p>
    <w:p w14:paraId="4575DD99" w14:textId="77777777" w:rsidR="00FF7B2C" w:rsidRPr="001A7EBE" w:rsidRDefault="00FF7B2C" w:rsidP="00FF7B2C">
      <w:pPr>
        <w:rPr>
          <w:color w:val="FF0000"/>
        </w:rPr>
      </w:pPr>
    </w:p>
    <w:p w14:paraId="55C305B5" w14:textId="77777777" w:rsidR="00FF7B2C" w:rsidRPr="001A7EBE" w:rsidRDefault="00FF7B2C" w:rsidP="00FF7B2C">
      <w:pPr>
        <w:rPr>
          <w:color w:val="FF0000"/>
        </w:rPr>
      </w:pPr>
    </w:p>
    <w:p w14:paraId="35BEC367" w14:textId="77777777" w:rsidR="00FF7B2C" w:rsidRPr="001A7EBE" w:rsidRDefault="00FF7B2C" w:rsidP="00FF7B2C">
      <w:pPr>
        <w:rPr>
          <w:b/>
          <w:bCs/>
          <w:color w:val="FF0000"/>
          <w:u w:val="single"/>
        </w:rPr>
      </w:pPr>
      <w:r w:rsidRPr="001A7EBE">
        <w:rPr>
          <w:b/>
          <w:bCs/>
          <w:color w:val="FF0000"/>
          <w:u w:val="single"/>
        </w:rPr>
        <w:t>Reflection</w:t>
      </w:r>
    </w:p>
    <w:p w14:paraId="725B074E" w14:textId="77777777" w:rsidR="00FF7B2C" w:rsidRPr="001A7EBE" w:rsidRDefault="00FF7B2C" w:rsidP="00FF7B2C">
      <w:pPr>
        <w:rPr>
          <w:color w:val="FF0000"/>
        </w:rPr>
      </w:pPr>
    </w:p>
    <w:p w14:paraId="293420B7" w14:textId="77777777" w:rsidR="00FF7B2C" w:rsidRPr="001A7EBE" w:rsidRDefault="00FF7B2C" w:rsidP="00FF7B2C">
      <w:pPr>
        <w:rPr>
          <w:color w:val="FF0000"/>
        </w:rPr>
      </w:pPr>
      <w:r w:rsidRPr="001A7EBE">
        <w:rPr>
          <w:color w:val="FF0000"/>
        </w:rPr>
        <w:t>The lesson performed in front of my peers didn’t go quite as I thought it would. I performed a sing along that I had done multiple times in the year one class prior to finishing PTE1. We introduced the song to the children upon coming back to school from the Christmas break. The children had picked it up straight away and were able to sing along with the song and do actions to express the emotions.</w:t>
      </w:r>
    </w:p>
    <w:p w14:paraId="4FD7DD2D" w14:textId="77777777" w:rsidR="00FF7B2C" w:rsidRPr="001A7EBE" w:rsidRDefault="00FF7B2C" w:rsidP="00FF7B2C">
      <w:pPr>
        <w:rPr>
          <w:color w:val="FF0000"/>
        </w:rPr>
      </w:pPr>
    </w:p>
    <w:p w14:paraId="274CF93E" w14:textId="77777777" w:rsidR="00FF7B2C" w:rsidRPr="001A7EBE" w:rsidRDefault="00FF7B2C" w:rsidP="00FF7B2C">
      <w:pPr>
        <w:rPr>
          <w:color w:val="FF0000"/>
        </w:rPr>
      </w:pPr>
      <w:r w:rsidRPr="001A7EBE">
        <w:rPr>
          <w:color w:val="FF0000"/>
        </w:rPr>
        <w:t xml:space="preserve">I believe as it was with peers, they were a bit shy to sing the song in front of people they didn’t know. The session I was recreating was originally planned and undertaken with a year one class. </w:t>
      </w:r>
      <w:proofErr w:type="gramStart"/>
      <w:r w:rsidRPr="001A7EBE">
        <w:rPr>
          <w:color w:val="FF0000"/>
        </w:rPr>
        <w:t>So</w:t>
      </w:r>
      <w:proofErr w:type="gramEnd"/>
      <w:r w:rsidRPr="001A7EBE">
        <w:rPr>
          <w:color w:val="FF0000"/>
        </w:rPr>
        <w:t xml:space="preserve"> what was being taught was very simple, I believe that this meant that the participants didn’t want to come across like they knew it all straight away.</w:t>
      </w:r>
    </w:p>
    <w:p w14:paraId="4F027698" w14:textId="77777777" w:rsidR="00FF7B2C" w:rsidRPr="001A7EBE" w:rsidRDefault="00FF7B2C" w:rsidP="00FF7B2C">
      <w:pPr>
        <w:rPr>
          <w:color w:val="FF0000"/>
        </w:rPr>
      </w:pPr>
    </w:p>
    <w:p w14:paraId="2C8C9277" w14:textId="77777777" w:rsidR="00FF7B2C" w:rsidRPr="001A7EBE" w:rsidRDefault="00FF7B2C" w:rsidP="00FF7B2C">
      <w:pPr>
        <w:rPr>
          <w:color w:val="FF0000"/>
        </w:rPr>
      </w:pPr>
      <w:r w:rsidRPr="001A7EBE">
        <w:rPr>
          <w:color w:val="FF0000"/>
        </w:rPr>
        <w:t>If I was to plan another lesson, I would ensure that it was aimed for people in it. I was recreating a lesson I took for a year one class, which is what we were told to do. The idea of filming us teaching peers I believe gives a ‘false’ snapshot of what we were like teaching Welsh to pupils in the schools. The interactions weren’t anything like what you would have with children.</w:t>
      </w:r>
    </w:p>
    <w:p w14:paraId="0CC04AD9" w14:textId="27DBB2A1" w:rsidR="00FF7B2C" w:rsidRPr="0040304C" w:rsidRDefault="00FF7B2C" w:rsidP="0040304C">
      <w:pPr>
        <w:shd w:val="clear" w:color="auto" w:fill="FFFFFF"/>
        <w:spacing w:before="100" w:beforeAutospacing="1" w:after="100" w:afterAutospacing="1"/>
        <w:rPr>
          <w:rFonts w:ascii="Helvetica Neue" w:eastAsia="Times New Roman" w:hAnsi="Helvetica Neue" w:cs="Times New Roman"/>
          <w:color w:val="201F1E"/>
          <w:sz w:val="23"/>
          <w:szCs w:val="23"/>
          <w:lang w:eastAsia="en-GB"/>
        </w:rPr>
      </w:pPr>
    </w:p>
    <w:p w14:paraId="247AE068" w14:textId="77777777" w:rsidR="004E0E4D" w:rsidRDefault="0040304C" w:rsidP="004E0E4D">
      <w:pPr>
        <w:shd w:val="clear" w:color="auto" w:fill="FFFFFF"/>
        <w:spacing w:beforeAutospacing="1" w:afterAutospacing="1"/>
        <w:rPr>
          <w:rFonts w:ascii="Helvetica Neue" w:eastAsia="Times New Roman" w:hAnsi="Helvetica Neue" w:cs="Times New Roman"/>
          <w:color w:val="FF0000"/>
          <w:sz w:val="23"/>
          <w:szCs w:val="23"/>
          <w:lang w:eastAsia="en-GB"/>
        </w:rPr>
      </w:pPr>
      <w:r w:rsidRPr="0040304C">
        <w:rPr>
          <w:rFonts w:ascii="Helvetica Neue" w:eastAsia="Times New Roman" w:hAnsi="Helvetica Neue" w:cs="Times New Roman"/>
          <w:color w:val="201F1E"/>
          <w:sz w:val="23"/>
          <w:szCs w:val="23"/>
          <w:lang w:eastAsia="en-GB"/>
        </w:rPr>
        <w:lastRenderedPageBreak/>
        <w:t>Lesson plans or weekly plans that demonstrate best practice of student </w:t>
      </w:r>
      <w:r w:rsidRPr="0040304C">
        <w:rPr>
          <w:rFonts w:ascii="Helvetica Neue" w:eastAsia="Times New Roman" w:hAnsi="Helvetica Neue" w:cs="Times New Roman"/>
          <w:color w:val="201F1E"/>
          <w:sz w:val="23"/>
          <w:szCs w:val="23"/>
          <w:bdr w:val="none" w:sz="0" w:space="0" w:color="auto" w:frame="1"/>
          <w:lang w:eastAsia="en-GB"/>
        </w:rPr>
        <w:t>developing</w:t>
      </w:r>
      <w:r w:rsidRPr="0040304C">
        <w:rPr>
          <w:rFonts w:ascii="Helvetica Neue" w:eastAsia="Times New Roman" w:hAnsi="Helvetica Neue" w:cs="Times New Roman"/>
          <w:color w:val="201F1E"/>
          <w:sz w:val="23"/>
          <w:szCs w:val="23"/>
          <w:lang w:eastAsia="en-GB"/>
        </w:rPr>
        <w:t> </w:t>
      </w:r>
      <w:r w:rsidRPr="0040304C">
        <w:rPr>
          <w:rFonts w:ascii="Helvetica Neue" w:eastAsia="Times New Roman" w:hAnsi="Helvetica Neue" w:cs="Times New Roman"/>
          <w:color w:val="201F1E"/>
          <w:sz w:val="23"/>
          <w:szCs w:val="23"/>
          <w:bdr w:val="none" w:sz="0" w:space="0" w:color="auto" w:frame="1"/>
          <w:lang w:eastAsia="en-GB"/>
        </w:rPr>
        <w:t>learners</w:t>
      </w:r>
      <w:r w:rsidRPr="0040304C">
        <w:rPr>
          <w:rFonts w:ascii="Helvetica Neue" w:eastAsia="Times New Roman" w:hAnsi="Helvetica Neue" w:cs="Times New Roman"/>
          <w:color w:val="201F1E"/>
          <w:sz w:val="23"/>
          <w:szCs w:val="23"/>
          <w:lang w:eastAsia="en-GB"/>
        </w:rPr>
        <w:t>’ </w:t>
      </w:r>
      <w:hyperlink r:id="rId9" w:tgtFrame="_blank" w:tooltip="Original URL: https://moodle.uwtsd.ac.uk/mod/quiz/view.php?id=96795. Click or tap if you trust this link." w:history="1">
        <w:r w:rsidRPr="0040304C">
          <w:rPr>
            <w:rFonts w:ascii="Helvetica Neue" w:eastAsia="Times New Roman" w:hAnsi="Helvetica Neue" w:cs="Times New Roman"/>
            <w:color w:val="0000FF"/>
            <w:sz w:val="23"/>
            <w:szCs w:val="23"/>
            <w:u w:val="single"/>
            <w:bdr w:val="none" w:sz="0" w:space="0" w:color="auto" w:frame="1"/>
            <w:lang w:eastAsia="en-GB"/>
          </w:rPr>
          <w:t>literacy</w:t>
        </w:r>
      </w:hyperlink>
      <w:r w:rsidRPr="0040304C">
        <w:rPr>
          <w:rFonts w:ascii="Helvetica Neue" w:eastAsia="Times New Roman" w:hAnsi="Helvetica Neue" w:cs="Times New Roman"/>
          <w:color w:val="201F1E"/>
          <w:sz w:val="23"/>
          <w:szCs w:val="23"/>
          <w:lang w:eastAsia="en-GB"/>
        </w:rPr>
        <w:t> skills in Welsh and / or improving personal language skills</w:t>
      </w:r>
      <w:r w:rsidR="004E0E4D" w:rsidRPr="004E0E4D">
        <w:rPr>
          <w:rFonts w:ascii="Helvetica Neue" w:eastAsia="Times New Roman" w:hAnsi="Helvetica Neue" w:cs="Times New Roman"/>
          <w:color w:val="FF0000"/>
          <w:sz w:val="23"/>
          <w:szCs w:val="23"/>
          <w:lang w:eastAsia="en-GB"/>
        </w:rPr>
        <w:t xml:space="preserve"> </w:t>
      </w:r>
    </w:p>
    <w:p w14:paraId="67CAE0FD" w14:textId="6D2637E7" w:rsidR="004E0E4D" w:rsidRPr="0040304C" w:rsidRDefault="004E0E4D" w:rsidP="004E0E4D">
      <w:pPr>
        <w:shd w:val="clear" w:color="auto" w:fill="FFFFFF"/>
        <w:spacing w:beforeAutospacing="1" w:afterAutospacing="1"/>
        <w:rPr>
          <w:rFonts w:ascii="Helvetica Neue" w:eastAsia="Times New Roman" w:hAnsi="Helvetica Neue" w:cs="Times New Roman"/>
          <w:color w:val="FF0000"/>
          <w:sz w:val="23"/>
          <w:szCs w:val="23"/>
          <w:lang w:eastAsia="en-GB"/>
        </w:rPr>
      </w:pPr>
      <w:r w:rsidRPr="004E0E4D">
        <w:rPr>
          <w:rFonts w:ascii="Helvetica Neue" w:eastAsia="Times New Roman" w:hAnsi="Helvetica Neue" w:cs="Times New Roman"/>
          <w:color w:val="FF0000"/>
          <w:sz w:val="23"/>
          <w:szCs w:val="23"/>
          <w:lang w:eastAsia="en-GB"/>
        </w:rPr>
        <w:t xml:space="preserve">During PTE1 I didn’t have the chance to plan and lead a Welsh lesson. This was one of my aims for PTE2. I was looking forward to planning Welsh lessons and developing my own welsh skills. From the start of the course, in our Welsh lectures, I have thoroughly enjoyed </w:t>
      </w:r>
      <w:proofErr w:type="gramStart"/>
      <w:r w:rsidRPr="004E0E4D">
        <w:rPr>
          <w:rFonts w:ascii="Helvetica Neue" w:eastAsia="Times New Roman" w:hAnsi="Helvetica Neue" w:cs="Times New Roman"/>
          <w:color w:val="FF0000"/>
          <w:sz w:val="23"/>
          <w:szCs w:val="23"/>
          <w:lang w:eastAsia="en-GB"/>
        </w:rPr>
        <w:t>develop</w:t>
      </w:r>
      <w:proofErr w:type="gramEnd"/>
      <w:r w:rsidRPr="004E0E4D">
        <w:rPr>
          <w:rFonts w:ascii="Helvetica Neue" w:eastAsia="Times New Roman" w:hAnsi="Helvetica Neue" w:cs="Times New Roman"/>
          <w:color w:val="FF0000"/>
          <w:sz w:val="23"/>
          <w:szCs w:val="23"/>
          <w:lang w:eastAsia="en-GB"/>
        </w:rPr>
        <w:t xml:space="preserve"> my own Welsh. I have done this through apps like Duolingo, and by trying to use Welsh in as much day to day situations as possible. </w:t>
      </w:r>
    </w:p>
    <w:p w14:paraId="565F9AC0" w14:textId="77777777" w:rsidR="001A7EBE" w:rsidRDefault="0040304C" w:rsidP="00FF7B2C">
      <w:pPr>
        <w:shd w:val="clear" w:color="auto" w:fill="FFFFFF"/>
        <w:spacing w:beforeAutospacing="1" w:afterAutospacing="1"/>
        <w:rPr>
          <w:rFonts w:ascii="Helvetica Neue" w:eastAsia="Times New Roman" w:hAnsi="Helvetica Neue" w:cs="Times New Roman"/>
          <w:color w:val="201F1E"/>
          <w:sz w:val="23"/>
          <w:szCs w:val="23"/>
          <w:lang w:eastAsia="en-GB"/>
        </w:rPr>
      </w:pPr>
      <w:r w:rsidRPr="0040304C">
        <w:rPr>
          <w:rFonts w:ascii="Helvetica Neue" w:eastAsia="Times New Roman" w:hAnsi="Helvetica Neue" w:cs="Times New Roman"/>
          <w:color w:val="201F1E"/>
          <w:sz w:val="23"/>
          <w:szCs w:val="23"/>
          <w:lang w:eastAsia="en-GB"/>
        </w:rPr>
        <w:t>Evidence of correcting </w:t>
      </w:r>
      <w:r w:rsidRPr="0040304C">
        <w:rPr>
          <w:rFonts w:ascii="Helvetica Neue" w:eastAsia="Times New Roman" w:hAnsi="Helvetica Neue" w:cs="Times New Roman"/>
          <w:color w:val="201F1E"/>
          <w:sz w:val="23"/>
          <w:szCs w:val="23"/>
          <w:bdr w:val="none" w:sz="0" w:space="0" w:color="auto" w:frame="1"/>
          <w:lang w:eastAsia="en-GB"/>
        </w:rPr>
        <w:t>learners</w:t>
      </w:r>
      <w:r w:rsidRPr="0040304C">
        <w:rPr>
          <w:rFonts w:ascii="Helvetica Neue" w:eastAsia="Times New Roman" w:hAnsi="Helvetica Neue" w:cs="Times New Roman"/>
          <w:color w:val="201F1E"/>
          <w:sz w:val="23"/>
          <w:szCs w:val="23"/>
          <w:lang w:eastAsia="en-GB"/>
        </w:rPr>
        <w:t>’ work.</w:t>
      </w:r>
    </w:p>
    <w:p w14:paraId="7B956A38" w14:textId="4464495F" w:rsidR="004E0E4D" w:rsidRDefault="00FF7B2C" w:rsidP="00FF7B2C">
      <w:pPr>
        <w:shd w:val="clear" w:color="auto" w:fill="FFFFFF"/>
        <w:spacing w:beforeAutospacing="1" w:afterAutospacing="1"/>
        <w:rPr>
          <w:rFonts w:ascii="Helvetica Neue" w:eastAsia="Times New Roman" w:hAnsi="Helvetica Neue" w:cs="Times New Roman"/>
          <w:color w:val="201F1E"/>
          <w:sz w:val="23"/>
          <w:szCs w:val="23"/>
          <w:lang w:eastAsia="en-GB"/>
        </w:rPr>
      </w:pPr>
      <w:r>
        <w:rPr>
          <w:rFonts w:ascii="Helvetica Neue" w:eastAsia="Times New Roman" w:hAnsi="Helvetica Neue" w:cs="Times New Roman"/>
          <w:color w:val="FF0000"/>
          <w:sz w:val="23"/>
          <w:szCs w:val="23"/>
          <w:lang w:eastAsia="en-GB"/>
        </w:rPr>
        <w:t xml:space="preserve">I have no evidence of correcting learners work whilst in PTE1, but on numerous occasions I would mark work using words and phrases like Gwaith </w:t>
      </w:r>
      <w:proofErr w:type="spellStart"/>
      <w:r>
        <w:rPr>
          <w:rFonts w:ascii="Helvetica Neue" w:eastAsia="Times New Roman" w:hAnsi="Helvetica Neue" w:cs="Times New Roman"/>
          <w:color w:val="FF0000"/>
          <w:sz w:val="23"/>
          <w:szCs w:val="23"/>
          <w:lang w:eastAsia="en-GB"/>
        </w:rPr>
        <w:t>dda</w:t>
      </w:r>
      <w:proofErr w:type="spellEnd"/>
      <w:r>
        <w:rPr>
          <w:rFonts w:ascii="Helvetica Neue" w:eastAsia="Times New Roman" w:hAnsi="Helvetica Neue" w:cs="Times New Roman"/>
          <w:color w:val="FF0000"/>
          <w:sz w:val="23"/>
          <w:szCs w:val="23"/>
          <w:lang w:eastAsia="en-GB"/>
        </w:rPr>
        <w:t xml:space="preserve"> and da </w:t>
      </w:r>
      <w:proofErr w:type="spellStart"/>
      <w:r>
        <w:rPr>
          <w:rFonts w:ascii="Helvetica Neue" w:eastAsia="Times New Roman" w:hAnsi="Helvetica Neue" w:cs="Times New Roman"/>
          <w:color w:val="FF0000"/>
          <w:sz w:val="23"/>
          <w:szCs w:val="23"/>
          <w:lang w:eastAsia="en-GB"/>
        </w:rPr>
        <w:t>iawn</w:t>
      </w:r>
      <w:proofErr w:type="spellEnd"/>
      <w:r>
        <w:rPr>
          <w:rFonts w:ascii="Helvetica Neue" w:eastAsia="Times New Roman" w:hAnsi="Helvetica Neue" w:cs="Times New Roman"/>
          <w:color w:val="FF0000"/>
          <w:sz w:val="23"/>
          <w:szCs w:val="23"/>
          <w:lang w:eastAsia="en-GB"/>
        </w:rPr>
        <w:t xml:space="preserve">. </w:t>
      </w:r>
    </w:p>
    <w:p w14:paraId="564E0030" w14:textId="3D6B800F" w:rsidR="004E0E4D" w:rsidRDefault="004E0E4D" w:rsidP="00FF7B2C">
      <w:pPr>
        <w:shd w:val="clear" w:color="auto" w:fill="FFFFFF"/>
        <w:spacing w:beforeAutospacing="1" w:afterAutospacing="1"/>
        <w:rPr>
          <w:rFonts w:ascii="Helvetica Neue" w:eastAsia="Times New Roman" w:hAnsi="Helvetica Neue" w:cs="Times New Roman"/>
          <w:color w:val="201F1E"/>
          <w:sz w:val="23"/>
          <w:szCs w:val="23"/>
          <w:lang w:eastAsia="en-GB"/>
        </w:rPr>
      </w:pPr>
      <w:r w:rsidRPr="0040304C">
        <w:rPr>
          <w:rFonts w:ascii="Helvetica Neue" w:eastAsia="Times New Roman" w:hAnsi="Helvetica Neue" w:cs="Times New Roman"/>
          <w:color w:val="201F1E"/>
          <w:sz w:val="23"/>
          <w:szCs w:val="23"/>
          <w:lang w:eastAsia="en-GB"/>
        </w:rPr>
        <w:t>Original </w:t>
      </w:r>
      <w:hyperlink r:id="rId10" w:tgtFrame="_blank" w:tooltip="Original URL: https://moodle.uwtsd.ac.uk/mod/folder/view.php?id=50613. Click or tap if you trust this link." w:history="1">
        <w:r w:rsidRPr="0040304C">
          <w:rPr>
            <w:rFonts w:ascii="Helvetica Neue" w:eastAsia="Times New Roman" w:hAnsi="Helvetica Neue" w:cs="Times New Roman"/>
            <w:color w:val="0000FF"/>
            <w:sz w:val="23"/>
            <w:szCs w:val="23"/>
            <w:u w:val="single"/>
            <w:bdr w:val="none" w:sz="0" w:space="0" w:color="auto" w:frame="1"/>
            <w:lang w:eastAsia="en-GB"/>
          </w:rPr>
          <w:t>resources</w:t>
        </w:r>
      </w:hyperlink>
      <w:r w:rsidRPr="0040304C">
        <w:rPr>
          <w:rFonts w:ascii="Helvetica Neue" w:eastAsia="Times New Roman" w:hAnsi="Helvetica Neue" w:cs="Times New Roman"/>
          <w:color w:val="201F1E"/>
          <w:sz w:val="23"/>
          <w:szCs w:val="23"/>
          <w:lang w:eastAsia="en-GB"/>
        </w:rPr>
        <w:t> that show evidence of </w:t>
      </w:r>
      <w:r w:rsidRPr="0040304C">
        <w:rPr>
          <w:rFonts w:ascii="Helvetica Neue" w:eastAsia="Times New Roman" w:hAnsi="Helvetica Neue" w:cs="Times New Roman"/>
          <w:color w:val="201F1E"/>
          <w:sz w:val="23"/>
          <w:szCs w:val="23"/>
          <w:bdr w:val="none" w:sz="0" w:space="0" w:color="auto" w:frame="1"/>
          <w:lang w:eastAsia="en-GB"/>
        </w:rPr>
        <w:t>developing</w:t>
      </w:r>
      <w:r w:rsidRPr="0040304C">
        <w:rPr>
          <w:rFonts w:ascii="Helvetica Neue" w:eastAsia="Times New Roman" w:hAnsi="Helvetica Neue" w:cs="Times New Roman"/>
          <w:color w:val="201F1E"/>
          <w:sz w:val="23"/>
          <w:szCs w:val="23"/>
          <w:lang w:eastAsia="en-GB"/>
        </w:rPr>
        <w:t> </w:t>
      </w:r>
      <w:r w:rsidRPr="0040304C">
        <w:rPr>
          <w:rFonts w:ascii="Helvetica Neue" w:eastAsia="Times New Roman" w:hAnsi="Helvetica Neue" w:cs="Times New Roman"/>
          <w:color w:val="201F1E"/>
          <w:sz w:val="23"/>
          <w:szCs w:val="23"/>
          <w:bdr w:val="none" w:sz="0" w:space="0" w:color="auto" w:frame="1"/>
          <w:lang w:eastAsia="en-GB"/>
        </w:rPr>
        <w:t>learners</w:t>
      </w:r>
      <w:r w:rsidRPr="0040304C">
        <w:rPr>
          <w:rFonts w:ascii="Helvetica Neue" w:eastAsia="Times New Roman" w:hAnsi="Helvetica Neue" w:cs="Times New Roman"/>
          <w:color w:val="201F1E"/>
          <w:sz w:val="23"/>
          <w:szCs w:val="23"/>
          <w:lang w:eastAsia="en-GB"/>
        </w:rPr>
        <w:t>’ </w:t>
      </w:r>
      <w:hyperlink r:id="rId11" w:tgtFrame="_blank" w:tooltip="Original URL: https://moodle.uwtsd.ac.uk/mod/quiz/view.php?id=96795. Click or tap if you trust this link." w:history="1">
        <w:r w:rsidRPr="0040304C">
          <w:rPr>
            <w:rFonts w:ascii="Helvetica Neue" w:eastAsia="Times New Roman" w:hAnsi="Helvetica Neue" w:cs="Times New Roman"/>
            <w:color w:val="0000FF"/>
            <w:sz w:val="23"/>
            <w:szCs w:val="23"/>
            <w:u w:val="single"/>
            <w:bdr w:val="none" w:sz="0" w:space="0" w:color="auto" w:frame="1"/>
            <w:lang w:eastAsia="en-GB"/>
          </w:rPr>
          <w:t>literacy</w:t>
        </w:r>
      </w:hyperlink>
      <w:r w:rsidRPr="0040304C">
        <w:rPr>
          <w:rFonts w:ascii="Helvetica Neue" w:eastAsia="Times New Roman" w:hAnsi="Helvetica Neue" w:cs="Times New Roman"/>
          <w:color w:val="201F1E"/>
          <w:sz w:val="23"/>
          <w:szCs w:val="23"/>
          <w:lang w:eastAsia="en-GB"/>
        </w:rPr>
        <w:t> skills and differentiatio</w:t>
      </w:r>
      <w:r>
        <w:rPr>
          <w:rFonts w:ascii="Helvetica Neue" w:eastAsia="Times New Roman" w:hAnsi="Helvetica Neue" w:cs="Times New Roman"/>
          <w:color w:val="201F1E"/>
          <w:sz w:val="23"/>
          <w:szCs w:val="23"/>
          <w:lang w:eastAsia="en-GB"/>
        </w:rPr>
        <w:t>n</w:t>
      </w:r>
    </w:p>
    <w:p w14:paraId="4C0FB0E5" w14:textId="3F14F9F1" w:rsidR="001A7EBE" w:rsidRPr="001A7EBE" w:rsidRDefault="004E0E4D" w:rsidP="001A7EBE">
      <w:pPr>
        <w:shd w:val="clear" w:color="auto" w:fill="FFFFFF"/>
        <w:spacing w:beforeAutospacing="1" w:afterAutospacing="1"/>
        <w:rPr>
          <w:rFonts w:ascii="Helvetica Neue" w:eastAsia="Times New Roman" w:hAnsi="Helvetica Neue" w:cs="Times New Roman"/>
          <w:color w:val="FF0000"/>
          <w:sz w:val="23"/>
          <w:szCs w:val="23"/>
          <w:lang w:eastAsia="en-GB"/>
        </w:rPr>
      </w:pPr>
      <w:r w:rsidRPr="004E0E4D">
        <w:rPr>
          <w:rFonts w:ascii="Helvetica Neue" w:eastAsia="Times New Roman" w:hAnsi="Helvetica Neue" w:cs="Times New Roman"/>
          <w:color w:val="FF0000"/>
          <w:sz w:val="23"/>
          <w:szCs w:val="23"/>
          <w:lang w:eastAsia="en-GB"/>
        </w:rPr>
        <w:t>I have invested in Welsh resources to help with teaching the language, including books which can be seen bellow and also welsh stamps to go on work.</w:t>
      </w:r>
    </w:p>
    <w:p w14:paraId="195DCD60" w14:textId="3E9C88E8" w:rsidR="001A7EBE" w:rsidRPr="001A7EBE" w:rsidRDefault="001A7EBE" w:rsidP="001A7EBE">
      <w:pPr>
        <w:rPr>
          <w:rFonts w:ascii="Helvetica Neue" w:eastAsia="Times New Roman" w:hAnsi="Helvetica Neue" w:cs="Times New Roman"/>
          <w:sz w:val="23"/>
          <w:szCs w:val="23"/>
          <w:lang w:eastAsia="en-GB"/>
        </w:rPr>
      </w:pPr>
    </w:p>
    <w:p w14:paraId="163D0C7E" w14:textId="77777777" w:rsidR="001A7EBE" w:rsidRPr="001A7EBE" w:rsidRDefault="001A7EBE" w:rsidP="001A7EBE">
      <w:pPr>
        <w:rPr>
          <w:rFonts w:ascii="Helvetica Neue" w:eastAsia="Times New Roman" w:hAnsi="Helvetica Neue" w:cs="Times New Roman"/>
          <w:sz w:val="23"/>
          <w:szCs w:val="23"/>
          <w:lang w:eastAsia="en-GB"/>
        </w:rPr>
      </w:pPr>
    </w:p>
    <w:p w14:paraId="0B23DBF2" w14:textId="53D374C0" w:rsidR="004E0E4D" w:rsidRDefault="004E0E4D">
      <w:r>
        <w:rPr>
          <w:noProof/>
        </w:rPr>
        <w:lastRenderedPageBreak/>
        <w:drawing>
          <wp:inline distT="0" distB="0" distL="0" distR="0" wp14:anchorId="694FD10D" wp14:editId="3AD7C7BF">
            <wp:extent cx="3075029" cy="1569106"/>
            <wp:effectExtent l="3492" t="0" r="2223" b="2222"/>
            <wp:docPr id="2" name="Picture 2" descr="A hand holding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907.jpeg"/>
                    <pic:cNvPicPr/>
                  </pic:nvPicPr>
                  <pic:blipFill rotWithShape="1">
                    <a:blip r:embed="rId12">
                      <a:extLst>
                        <a:ext uri="{28A0092B-C50C-407E-A947-70E740481C1C}">
                          <a14:useLocalDpi xmlns:a14="http://schemas.microsoft.com/office/drawing/2010/main" val="0"/>
                        </a:ext>
                      </a:extLst>
                    </a:blip>
                    <a:srcRect l="29184" t="37537" r="15663" b="24938"/>
                    <a:stretch/>
                  </pic:blipFill>
                  <pic:spPr bwMode="auto">
                    <a:xfrm rot="5400000">
                      <a:off x="0" y="0"/>
                      <a:ext cx="3089794" cy="157664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232BC65" wp14:editId="1F7255F2">
            <wp:extent cx="3113679" cy="3244191"/>
            <wp:effectExtent l="0" t="1587" r="0" b="0"/>
            <wp:docPr id="3" name="Picture 3" descr="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905.jpeg"/>
                    <pic:cNvPicPr/>
                  </pic:nvPicPr>
                  <pic:blipFill rotWithShape="1">
                    <a:blip r:embed="rId13">
                      <a:extLst>
                        <a:ext uri="{28A0092B-C50C-407E-A947-70E740481C1C}">
                          <a14:useLocalDpi xmlns:a14="http://schemas.microsoft.com/office/drawing/2010/main" val="0"/>
                        </a:ext>
                      </a:extLst>
                    </a:blip>
                    <a:srcRect l="18052" t="212" r="10119"/>
                    <a:stretch/>
                  </pic:blipFill>
                  <pic:spPr bwMode="auto">
                    <a:xfrm rot="5400000">
                      <a:off x="0" y="0"/>
                      <a:ext cx="3119816" cy="325058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AE5AFEC" wp14:editId="089AD2D2">
            <wp:extent cx="2304670" cy="3420502"/>
            <wp:effectExtent l="953" t="0" r="0" b="0"/>
            <wp:docPr id="1" name="Picture 1" descr="A picture containing indoor, container, person,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906.jpeg"/>
                    <pic:cNvPicPr/>
                  </pic:nvPicPr>
                  <pic:blipFill rotWithShape="1">
                    <a:blip r:embed="rId14">
                      <a:extLst>
                        <a:ext uri="{28A0092B-C50C-407E-A947-70E740481C1C}">
                          <a14:useLocalDpi xmlns:a14="http://schemas.microsoft.com/office/drawing/2010/main" val="0"/>
                        </a:ext>
                      </a:extLst>
                    </a:blip>
                    <a:srcRect l="36435" t="9657" r="22429" b="8939"/>
                    <a:stretch/>
                  </pic:blipFill>
                  <pic:spPr bwMode="auto">
                    <a:xfrm rot="5400000">
                      <a:off x="0" y="0"/>
                      <a:ext cx="2310117" cy="3428586"/>
                    </a:xfrm>
                    <a:prstGeom prst="rect">
                      <a:avLst/>
                    </a:prstGeom>
                    <a:ln>
                      <a:noFill/>
                    </a:ln>
                    <a:extLst>
                      <a:ext uri="{53640926-AAD7-44D8-BBD7-CCE9431645EC}">
                        <a14:shadowObscured xmlns:a14="http://schemas.microsoft.com/office/drawing/2010/main"/>
                      </a:ext>
                    </a:extLst>
                  </pic:spPr>
                </pic:pic>
              </a:graphicData>
            </a:graphic>
          </wp:inline>
        </w:drawing>
      </w:r>
    </w:p>
    <w:p w14:paraId="4E99BF55" w14:textId="77777777" w:rsidR="00E467AF" w:rsidRDefault="00E467AF"/>
    <w:p w14:paraId="7957FAAD" w14:textId="4E34791A" w:rsidR="00E467AF" w:rsidRDefault="00E467AF"/>
    <w:p w14:paraId="7EC6EA50" w14:textId="77777777" w:rsidR="00E467AF" w:rsidRDefault="00E467AF"/>
    <w:p w14:paraId="7365F541" w14:textId="54B6BDE3" w:rsidR="00E467AF" w:rsidRDefault="00E467AF"/>
    <w:sectPr w:rsidR="00E467AF" w:rsidSect="00A3788F">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9250A3" w14:textId="77777777" w:rsidR="00EE5E7D" w:rsidRDefault="00EE5E7D" w:rsidP="00FF7B2C">
      <w:r>
        <w:separator/>
      </w:r>
    </w:p>
  </w:endnote>
  <w:endnote w:type="continuationSeparator" w:id="0">
    <w:p w14:paraId="66F5C0BA" w14:textId="77777777" w:rsidR="00EE5E7D" w:rsidRDefault="00EE5E7D" w:rsidP="00FF7B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410A26" w14:textId="77777777" w:rsidR="00EE5E7D" w:rsidRDefault="00EE5E7D" w:rsidP="00FF7B2C">
      <w:r>
        <w:separator/>
      </w:r>
    </w:p>
  </w:footnote>
  <w:footnote w:type="continuationSeparator" w:id="0">
    <w:p w14:paraId="4122DC39" w14:textId="77777777" w:rsidR="00EE5E7D" w:rsidRDefault="00EE5E7D" w:rsidP="00FF7B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3ED32F" w14:textId="2F45DD8B" w:rsidR="00FF7B2C" w:rsidRDefault="00FF7B2C">
    <w:pPr>
      <w:pStyle w:val="Header"/>
    </w:pPr>
    <w:r>
      <w:t>Thomas Pearce 1804016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A4F8A"/>
    <w:multiLevelType w:val="multilevel"/>
    <w:tmpl w:val="6EB2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00B0E54"/>
    <w:multiLevelType w:val="multilevel"/>
    <w:tmpl w:val="AA703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4C"/>
    <w:rsid w:val="00054FBD"/>
    <w:rsid w:val="00176F72"/>
    <w:rsid w:val="001A7EBE"/>
    <w:rsid w:val="002801C7"/>
    <w:rsid w:val="0040304C"/>
    <w:rsid w:val="004648B2"/>
    <w:rsid w:val="004C0121"/>
    <w:rsid w:val="004E0E4D"/>
    <w:rsid w:val="006D728E"/>
    <w:rsid w:val="00A3788F"/>
    <w:rsid w:val="00AE1BCC"/>
    <w:rsid w:val="00E467AF"/>
    <w:rsid w:val="00E536BF"/>
    <w:rsid w:val="00EE5E7D"/>
    <w:rsid w:val="00F10ACA"/>
    <w:rsid w:val="00FF7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986485"/>
  <w14:defaultImageDpi w14:val="32767"/>
  <w15:chartTrackingRefBased/>
  <w15:docId w15:val="{672A0791-9D92-6A46-8E67-ECA989BD2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304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0304C"/>
    <w:rPr>
      <w:b/>
      <w:bCs/>
    </w:rPr>
  </w:style>
  <w:style w:type="character" w:customStyle="1" w:styleId="mark7zlvl9vzq">
    <w:name w:val="mark7zlvl9vzq"/>
    <w:basedOn w:val="DefaultParagraphFont"/>
    <w:rsid w:val="0040304C"/>
  </w:style>
  <w:style w:type="character" w:customStyle="1" w:styleId="markjfb4w5zuu">
    <w:name w:val="markjfb4w5zuu"/>
    <w:basedOn w:val="DefaultParagraphFont"/>
    <w:rsid w:val="0040304C"/>
  </w:style>
  <w:style w:type="character" w:styleId="Hyperlink">
    <w:name w:val="Hyperlink"/>
    <w:basedOn w:val="DefaultParagraphFont"/>
    <w:uiPriority w:val="99"/>
    <w:semiHidden/>
    <w:unhideWhenUsed/>
    <w:rsid w:val="0040304C"/>
    <w:rPr>
      <w:color w:val="0000FF"/>
      <w:u w:val="single"/>
    </w:rPr>
  </w:style>
  <w:style w:type="character" w:customStyle="1" w:styleId="markapisbs6kk">
    <w:name w:val="markapisbs6kk"/>
    <w:basedOn w:val="DefaultParagraphFont"/>
    <w:rsid w:val="0040304C"/>
  </w:style>
  <w:style w:type="paragraph" w:styleId="Header">
    <w:name w:val="header"/>
    <w:basedOn w:val="Normal"/>
    <w:link w:val="HeaderChar"/>
    <w:uiPriority w:val="99"/>
    <w:unhideWhenUsed/>
    <w:rsid w:val="00FF7B2C"/>
    <w:pPr>
      <w:tabs>
        <w:tab w:val="center" w:pos="4513"/>
        <w:tab w:val="right" w:pos="9026"/>
      </w:tabs>
    </w:pPr>
  </w:style>
  <w:style w:type="character" w:customStyle="1" w:styleId="HeaderChar">
    <w:name w:val="Header Char"/>
    <w:basedOn w:val="DefaultParagraphFont"/>
    <w:link w:val="Header"/>
    <w:uiPriority w:val="99"/>
    <w:rsid w:val="00FF7B2C"/>
  </w:style>
  <w:style w:type="paragraph" w:styleId="Footer">
    <w:name w:val="footer"/>
    <w:basedOn w:val="Normal"/>
    <w:link w:val="FooterChar"/>
    <w:uiPriority w:val="99"/>
    <w:unhideWhenUsed/>
    <w:rsid w:val="00FF7B2C"/>
    <w:pPr>
      <w:tabs>
        <w:tab w:val="center" w:pos="4513"/>
        <w:tab w:val="right" w:pos="9026"/>
      </w:tabs>
    </w:pPr>
  </w:style>
  <w:style w:type="character" w:customStyle="1" w:styleId="FooterChar">
    <w:name w:val="Footer Char"/>
    <w:basedOn w:val="DefaultParagraphFont"/>
    <w:link w:val="Footer"/>
    <w:uiPriority w:val="99"/>
    <w:rsid w:val="00FF7B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838627">
      <w:bodyDiv w:val="1"/>
      <w:marLeft w:val="0"/>
      <w:marRight w:val="0"/>
      <w:marTop w:val="0"/>
      <w:marBottom w:val="0"/>
      <w:divBdr>
        <w:top w:val="none" w:sz="0" w:space="0" w:color="auto"/>
        <w:left w:val="none" w:sz="0" w:space="0" w:color="auto"/>
        <w:bottom w:val="none" w:sz="0" w:space="0" w:color="auto"/>
        <w:right w:val="none" w:sz="0" w:space="0" w:color="auto"/>
      </w:divBdr>
    </w:div>
    <w:div w:id="1933124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6hQDMBrJn4"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eur01.safelinks.protection.outlook.com/?url=https%3A%2F%2Fmoodle.uwtsd.ac.uk%2Fmod%2Fquiz%2Fview.php%3Fid%3D96795&amp;data=02%7C01%7C%7C1217d826e47846ced6fd08d7e6921e6f%7C4e0f11f9046e45059cb8db2152311e21%7C0%7C0%7C637231387559008177&amp;sdata=%2B2vazpqFPsvvszKeK0hhCWcb2EkLtj8%2BS%2FBJgTy%2BSk0%3D&amp;reserved=0" TargetMode="Externa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moodle.uwtsd.ac.uk%2Fmod%2Fquiz%2Fview.php%3Fid%3D96795&amp;data=02%7C01%7C%7C1217d826e47846ced6fd08d7e6921e6f%7C4e0f11f9046e45059cb8db2152311e21%7C0%7C0%7C637231387559018135&amp;sdata=CSNDyXHnY582aPGVBo6GnaSmfAsP4gg%2FUGdWNDIUjYk%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moodle.uwtsd.ac.uk%2Fmod%2Ffolder%2Fview.php%3Fid%3D50613&amp;data=02%7C01%7C%7C1217d826e47846ced6fd08d7e6921e6f%7C4e0f11f9046e45059cb8db2152311e21%7C0%7C0%7C637231387559018135&amp;sdata=Yg9Eyuay9AvL38DIvfacVwLymczFGN2zhE%2FoQ1siQ28%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moodle.uwtsd.ac.uk%2Fmod%2Fquiz%2Fview.php%3Fid%3D96795&amp;data=02%7C01%7C%7C1217d826e47846ced6fd08d7e6921e6f%7C4e0f11f9046e45059cb8db2152311e21%7C0%7C0%7C637231387559008177&amp;sdata=%2B2vazpqFPsvvszKeK0hhCWcb2EkLtj8%2BS%2FBJgTy%2BSk0%3D&amp;reserved=0"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3</Pages>
  <Words>767</Words>
  <Characters>4374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Pearce (1804016)</dc:creator>
  <cp:keywords/>
  <dc:description/>
  <cp:lastModifiedBy>Thomas Pearce (1804016)</cp:lastModifiedBy>
  <cp:revision>1</cp:revision>
  <dcterms:created xsi:type="dcterms:W3CDTF">2020-05-07T09:54:00Z</dcterms:created>
  <dcterms:modified xsi:type="dcterms:W3CDTF">2020-05-07T11:09:00Z</dcterms:modified>
</cp:coreProperties>
</file>