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FA479A" w14:textId="77777777" w:rsidR="001C1B94" w:rsidRDefault="001C1B94" w:rsidP="001C1B94">
      <w:pPr>
        <w:spacing w:line="360" w:lineRule="auto"/>
        <w:jc w:val="both"/>
        <w:rPr>
          <w:rFonts w:ascii="Times New Roman" w:hAnsi="Times New Roman" w:cs="Times New Roman"/>
          <w:sz w:val="24"/>
          <w:szCs w:val="24"/>
        </w:rPr>
      </w:pPr>
    </w:p>
    <w:p w14:paraId="6799AF91" w14:textId="77777777" w:rsidR="008317AE" w:rsidRDefault="008317AE" w:rsidP="001C1B94">
      <w:pPr>
        <w:spacing w:line="360" w:lineRule="auto"/>
        <w:jc w:val="both"/>
        <w:rPr>
          <w:rFonts w:ascii="Times New Roman" w:hAnsi="Times New Roman" w:cs="Times New Roman"/>
          <w:sz w:val="24"/>
          <w:szCs w:val="24"/>
        </w:rPr>
      </w:pPr>
    </w:p>
    <w:p w14:paraId="0DF1389A" w14:textId="77777777" w:rsidR="008317AE" w:rsidRDefault="008317AE" w:rsidP="001C1B94">
      <w:pPr>
        <w:spacing w:line="360" w:lineRule="auto"/>
        <w:jc w:val="both"/>
        <w:rPr>
          <w:rFonts w:ascii="Times New Roman" w:hAnsi="Times New Roman" w:cs="Times New Roman"/>
          <w:sz w:val="24"/>
          <w:szCs w:val="24"/>
        </w:rPr>
      </w:pPr>
    </w:p>
    <w:p w14:paraId="7A152723" w14:textId="77777777" w:rsidR="008317AE" w:rsidRDefault="008317AE" w:rsidP="001C1B94">
      <w:pPr>
        <w:spacing w:line="360" w:lineRule="auto"/>
        <w:jc w:val="both"/>
        <w:rPr>
          <w:rFonts w:ascii="Times New Roman" w:hAnsi="Times New Roman" w:cs="Times New Roman"/>
          <w:sz w:val="24"/>
          <w:szCs w:val="24"/>
        </w:rPr>
      </w:pPr>
    </w:p>
    <w:p w14:paraId="188B5697" w14:textId="77777777" w:rsidR="008317AE" w:rsidRDefault="008317AE" w:rsidP="001C1B94">
      <w:pPr>
        <w:spacing w:line="360" w:lineRule="auto"/>
        <w:jc w:val="both"/>
        <w:rPr>
          <w:rFonts w:ascii="Times New Roman" w:hAnsi="Times New Roman" w:cs="Times New Roman"/>
          <w:sz w:val="24"/>
          <w:szCs w:val="24"/>
        </w:rPr>
      </w:pPr>
    </w:p>
    <w:p w14:paraId="34858F7C" w14:textId="77777777" w:rsidR="008317AE" w:rsidRDefault="008317AE" w:rsidP="001C1B94">
      <w:pPr>
        <w:spacing w:line="360" w:lineRule="auto"/>
        <w:jc w:val="both"/>
        <w:rPr>
          <w:rFonts w:ascii="Times New Roman" w:hAnsi="Times New Roman" w:cs="Times New Roman"/>
          <w:sz w:val="24"/>
          <w:szCs w:val="24"/>
        </w:rPr>
      </w:pPr>
    </w:p>
    <w:p w14:paraId="02DE5D78" w14:textId="77777777" w:rsidR="008317AE" w:rsidRPr="00C24AA5" w:rsidRDefault="008317AE" w:rsidP="001C1B94">
      <w:pPr>
        <w:spacing w:line="360" w:lineRule="auto"/>
        <w:jc w:val="both"/>
        <w:rPr>
          <w:rFonts w:ascii="Times New Roman" w:hAnsi="Times New Roman" w:cs="Times New Roman"/>
          <w:b/>
          <w:sz w:val="24"/>
          <w:szCs w:val="24"/>
        </w:rPr>
      </w:pPr>
    </w:p>
    <w:p w14:paraId="27B47AC5" w14:textId="77777777" w:rsidR="008317AE" w:rsidRDefault="008317AE" w:rsidP="001C1B94">
      <w:pPr>
        <w:spacing w:line="360" w:lineRule="auto"/>
        <w:jc w:val="both"/>
        <w:rPr>
          <w:rFonts w:ascii="Times New Roman" w:hAnsi="Times New Roman" w:cs="Times New Roman"/>
          <w:sz w:val="24"/>
          <w:szCs w:val="24"/>
        </w:rPr>
      </w:pPr>
    </w:p>
    <w:p w14:paraId="51D6978F" w14:textId="77777777" w:rsidR="008317AE" w:rsidRDefault="008317AE" w:rsidP="001C1B94">
      <w:pPr>
        <w:spacing w:line="360" w:lineRule="auto"/>
        <w:jc w:val="both"/>
        <w:rPr>
          <w:rFonts w:ascii="Times New Roman" w:hAnsi="Times New Roman" w:cs="Times New Roman"/>
          <w:sz w:val="24"/>
          <w:szCs w:val="24"/>
        </w:rPr>
      </w:pPr>
    </w:p>
    <w:p w14:paraId="30811813" w14:textId="77777777" w:rsidR="008317AE" w:rsidRDefault="008317AE" w:rsidP="001C1B94">
      <w:pPr>
        <w:spacing w:line="360" w:lineRule="auto"/>
        <w:jc w:val="both"/>
        <w:rPr>
          <w:rFonts w:ascii="Times New Roman" w:hAnsi="Times New Roman" w:cs="Times New Roman"/>
          <w:sz w:val="24"/>
          <w:szCs w:val="24"/>
        </w:rPr>
      </w:pPr>
    </w:p>
    <w:p w14:paraId="6385638C" w14:textId="77777777" w:rsidR="008317AE" w:rsidRDefault="008317AE" w:rsidP="00C24AA5">
      <w:pPr>
        <w:spacing w:line="360" w:lineRule="auto"/>
        <w:rPr>
          <w:rFonts w:ascii="Times New Roman" w:hAnsi="Times New Roman" w:cs="Times New Roman"/>
          <w:sz w:val="24"/>
          <w:szCs w:val="24"/>
        </w:rPr>
      </w:pPr>
    </w:p>
    <w:p w14:paraId="0F48D91D" w14:textId="77777777" w:rsidR="008317AE" w:rsidRDefault="008317AE" w:rsidP="001C1B94">
      <w:pPr>
        <w:spacing w:line="360" w:lineRule="auto"/>
        <w:jc w:val="both"/>
        <w:rPr>
          <w:rFonts w:ascii="Times New Roman" w:hAnsi="Times New Roman" w:cs="Times New Roman"/>
          <w:sz w:val="24"/>
          <w:szCs w:val="24"/>
        </w:rPr>
      </w:pPr>
    </w:p>
    <w:p w14:paraId="78BDEC8C" w14:textId="77777777" w:rsidR="008317AE" w:rsidRPr="00C24AA5" w:rsidRDefault="00503C47" w:rsidP="001C1B94">
      <w:pPr>
        <w:spacing w:line="360" w:lineRule="auto"/>
        <w:jc w:val="both"/>
        <w:rPr>
          <w:rFonts w:ascii="Times New Roman" w:hAnsi="Times New Roman" w:cs="Times New Roman"/>
          <w:b/>
          <w:sz w:val="40"/>
          <w:szCs w:val="40"/>
        </w:rPr>
      </w:pPr>
      <w:r w:rsidRPr="00C24AA5">
        <w:rPr>
          <w:rFonts w:ascii="Times New Roman" w:hAnsi="Times New Roman" w:cs="Times New Roman"/>
          <w:b/>
          <w:sz w:val="40"/>
          <w:szCs w:val="40"/>
        </w:rPr>
        <w:t>Assessment-1: Organization Structure &amp; Culture</w:t>
      </w:r>
    </w:p>
    <w:p w14:paraId="2928ADD9" w14:textId="77777777" w:rsidR="008317AE" w:rsidRDefault="008317AE" w:rsidP="001C1B94">
      <w:pPr>
        <w:spacing w:line="360" w:lineRule="auto"/>
        <w:jc w:val="both"/>
        <w:rPr>
          <w:rFonts w:ascii="Times New Roman" w:hAnsi="Times New Roman" w:cs="Times New Roman"/>
          <w:sz w:val="24"/>
          <w:szCs w:val="24"/>
        </w:rPr>
      </w:pPr>
    </w:p>
    <w:p w14:paraId="18A22265" w14:textId="77777777" w:rsidR="008317AE" w:rsidRDefault="008317AE" w:rsidP="001C1B94">
      <w:pPr>
        <w:spacing w:line="360" w:lineRule="auto"/>
        <w:jc w:val="both"/>
        <w:rPr>
          <w:rFonts w:ascii="Times New Roman" w:hAnsi="Times New Roman" w:cs="Times New Roman"/>
          <w:sz w:val="24"/>
          <w:szCs w:val="24"/>
        </w:rPr>
      </w:pPr>
    </w:p>
    <w:p w14:paraId="1F0E37E3" w14:textId="77777777" w:rsidR="008317AE" w:rsidRDefault="008317AE" w:rsidP="001C1B94">
      <w:pPr>
        <w:spacing w:line="360" w:lineRule="auto"/>
        <w:jc w:val="both"/>
        <w:rPr>
          <w:rFonts w:ascii="Times New Roman" w:hAnsi="Times New Roman" w:cs="Times New Roman"/>
          <w:sz w:val="24"/>
          <w:szCs w:val="24"/>
        </w:rPr>
      </w:pPr>
    </w:p>
    <w:p w14:paraId="7F82C5F8" w14:textId="77777777" w:rsidR="008317AE" w:rsidRDefault="008317AE" w:rsidP="001C1B94">
      <w:pPr>
        <w:spacing w:line="360" w:lineRule="auto"/>
        <w:jc w:val="both"/>
        <w:rPr>
          <w:rFonts w:ascii="Times New Roman" w:hAnsi="Times New Roman" w:cs="Times New Roman"/>
          <w:sz w:val="24"/>
          <w:szCs w:val="24"/>
        </w:rPr>
      </w:pPr>
    </w:p>
    <w:p w14:paraId="56F1B85F" w14:textId="77777777" w:rsidR="008317AE" w:rsidRDefault="008317AE" w:rsidP="001C1B94">
      <w:pPr>
        <w:spacing w:line="360" w:lineRule="auto"/>
        <w:jc w:val="both"/>
        <w:rPr>
          <w:rFonts w:ascii="Times New Roman" w:hAnsi="Times New Roman" w:cs="Times New Roman"/>
          <w:sz w:val="24"/>
          <w:szCs w:val="24"/>
        </w:rPr>
      </w:pPr>
    </w:p>
    <w:p w14:paraId="123B0954" w14:textId="77777777" w:rsidR="008317AE" w:rsidRDefault="008317AE" w:rsidP="001C1B94">
      <w:pPr>
        <w:spacing w:line="360" w:lineRule="auto"/>
        <w:jc w:val="both"/>
        <w:rPr>
          <w:rFonts w:ascii="Times New Roman" w:hAnsi="Times New Roman" w:cs="Times New Roman"/>
          <w:sz w:val="24"/>
          <w:szCs w:val="24"/>
        </w:rPr>
      </w:pPr>
    </w:p>
    <w:p w14:paraId="7DE195CE" w14:textId="77777777" w:rsidR="008317AE" w:rsidRDefault="008317AE" w:rsidP="001C1B94">
      <w:pPr>
        <w:spacing w:line="360" w:lineRule="auto"/>
        <w:jc w:val="both"/>
        <w:rPr>
          <w:rFonts w:ascii="Times New Roman" w:hAnsi="Times New Roman" w:cs="Times New Roman"/>
          <w:sz w:val="24"/>
          <w:szCs w:val="24"/>
        </w:rPr>
      </w:pPr>
    </w:p>
    <w:p w14:paraId="523D0C2D" w14:textId="77777777" w:rsidR="008317AE" w:rsidRPr="00CD1A87" w:rsidRDefault="008317AE" w:rsidP="001C1B94">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48194788"/>
        <w:docPartObj>
          <w:docPartGallery w:val="Table of Contents"/>
          <w:docPartUnique/>
        </w:docPartObj>
      </w:sdtPr>
      <w:sdtEndPr>
        <w:rPr>
          <w:b/>
          <w:bCs/>
          <w:noProof/>
        </w:rPr>
      </w:sdtEndPr>
      <w:sdtContent>
        <w:p w14:paraId="0B08FC6F" w14:textId="77777777" w:rsidR="001C1B94" w:rsidRPr="00C24AA5" w:rsidRDefault="00503C47" w:rsidP="00C24AA5">
          <w:pPr>
            <w:pStyle w:val="TOCHeading"/>
            <w:spacing w:line="360" w:lineRule="auto"/>
            <w:rPr>
              <w:rFonts w:ascii="Times New Roman" w:hAnsi="Times New Roman" w:cs="Times New Roman"/>
            </w:rPr>
          </w:pPr>
          <w:r>
            <w:rPr>
              <w:rFonts w:ascii="Times New Roman" w:hAnsi="Times New Roman" w:cs="Times New Roman"/>
            </w:rPr>
            <w:t>Table of C</w:t>
          </w:r>
          <w:r w:rsidRPr="00C24AA5">
            <w:rPr>
              <w:rFonts w:ascii="Times New Roman" w:hAnsi="Times New Roman" w:cs="Times New Roman"/>
            </w:rPr>
            <w:t>ontents</w:t>
          </w:r>
        </w:p>
        <w:p w14:paraId="72C8D8E1" w14:textId="77777777" w:rsidR="001C1B94" w:rsidRPr="00C24AA5" w:rsidRDefault="00503C47" w:rsidP="00C24AA5">
          <w:pPr>
            <w:pStyle w:val="TOC1"/>
            <w:tabs>
              <w:tab w:val="right" w:leader="dot" w:pos="9350"/>
            </w:tabs>
            <w:spacing w:line="360" w:lineRule="auto"/>
            <w:rPr>
              <w:rFonts w:ascii="Times New Roman" w:hAnsi="Times New Roman" w:cs="Times New Roman"/>
              <w:noProof/>
            </w:rPr>
          </w:pPr>
          <w:r w:rsidRPr="00C24AA5">
            <w:rPr>
              <w:rFonts w:ascii="Times New Roman" w:hAnsi="Times New Roman" w:cs="Times New Roman"/>
            </w:rPr>
            <w:fldChar w:fldCharType="begin"/>
          </w:r>
          <w:r w:rsidRPr="00C24AA5">
            <w:rPr>
              <w:rFonts w:ascii="Times New Roman" w:hAnsi="Times New Roman" w:cs="Times New Roman"/>
            </w:rPr>
            <w:instrText xml:space="preserve"> TOC \o "1-3" \h \z \u </w:instrText>
          </w:r>
          <w:r w:rsidRPr="00C24AA5">
            <w:rPr>
              <w:rFonts w:ascii="Times New Roman" w:hAnsi="Times New Roman" w:cs="Times New Roman"/>
            </w:rPr>
            <w:fldChar w:fldCharType="separate"/>
          </w:r>
          <w:hyperlink w:anchor="_Toc78125066" w:history="1">
            <w:r w:rsidRPr="00C24AA5">
              <w:rPr>
                <w:rStyle w:val="Hyperlink"/>
                <w:rFonts w:ascii="Times New Roman" w:hAnsi="Times New Roman" w:cs="Times New Roman"/>
                <w:noProof/>
              </w:rPr>
              <w:t>Introduction</w:t>
            </w:r>
            <w:r w:rsidRPr="00C24AA5">
              <w:rPr>
                <w:rFonts w:ascii="Times New Roman" w:hAnsi="Times New Roman" w:cs="Times New Roman"/>
                <w:noProof/>
                <w:webHidden/>
              </w:rPr>
              <w:tab/>
            </w:r>
            <w:r w:rsidRPr="00C24AA5">
              <w:rPr>
                <w:rFonts w:ascii="Times New Roman" w:hAnsi="Times New Roman" w:cs="Times New Roman"/>
                <w:noProof/>
                <w:webHidden/>
              </w:rPr>
              <w:fldChar w:fldCharType="begin"/>
            </w:r>
            <w:r w:rsidRPr="00C24AA5">
              <w:rPr>
                <w:rFonts w:ascii="Times New Roman" w:hAnsi="Times New Roman" w:cs="Times New Roman"/>
                <w:noProof/>
                <w:webHidden/>
              </w:rPr>
              <w:instrText xml:space="preserve"> PAGEREF _Toc78125066 \h </w:instrText>
            </w:r>
            <w:r w:rsidRPr="00C24AA5">
              <w:rPr>
                <w:rFonts w:ascii="Times New Roman" w:hAnsi="Times New Roman" w:cs="Times New Roman"/>
                <w:noProof/>
                <w:webHidden/>
              </w:rPr>
            </w:r>
            <w:r w:rsidRPr="00C24AA5">
              <w:rPr>
                <w:rFonts w:ascii="Times New Roman" w:hAnsi="Times New Roman" w:cs="Times New Roman"/>
                <w:noProof/>
                <w:webHidden/>
              </w:rPr>
              <w:fldChar w:fldCharType="separate"/>
            </w:r>
            <w:r w:rsidRPr="00C24AA5">
              <w:rPr>
                <w:rFonts w:ascii="Times New Roman" w:hAnsi="Times New Roman" w:cs="Times New Roman"/>
                <w:noProof/>
                <w:webHidden/>
              </w:rPr>
              <w:t>2</w:t>
            </w:r>
            <w:r w:rsidRPr="00C24AA5">
              <w:rPr>
                <w:rFonts w:ascii="Times New Roman" w:hAnsi="Times New Roman" w:cs="Times New Roman"/>
                <w:noProof/>
                <w:webHidden/>
              </w:rPr>
              <w:fldChar w:fldCharType="end"/>
            </w:r>
          </w:hyperlink>
        </w:p>
        <w:p w14:paraId="1E353689" w14:textId="77777777" w:rsidR="001C1B94" w:rsidRPr="00C24AA5" w:rsidRDefault="0092067F" w:rsidP="00C24AA5">
          <w:pPr>
            <w:pStyle w:val="TOC1"/>
            <w:tabs>
              <w:tab w:val="right" w:leader="dot" w:pos="9350"/>
            </w:tabs>
            <w:spacing w:line="360" w:lineRule="auto"/>
            <w:rPr>
              <w:rFonts w:ascii="Times New Roman" w:hAnsi="Times New Roman" w:cs="Times New Roman"/>
              <w:noProof/>
            </w:rPr>
          </w:pPr>
          <w:hyperlink w:anchor="_Toc78125067" w:history="1">
            <w:r w:rsidR="00503C47" w:rsidRPr="00C24AA5">
              <w:rPr>
                <w:rStyle w:val="Hyperlink"/>
                <w:rFonts w:ascii="Times New Roman" w:hAnsi="Times New Roman" w:cs="Times New Roman"/>
                <w:noProof/>
              </w:rPr>
              <w:t>Organization Profile</w:t>
            </w:r>
            <w:r w:rsidR="00503C47" w:rsidRPr="00C24AA5">
              <w:rPr>
                <w:rFonts w:ascii="Times New Roman" w:hAnsi="Times New Roman" w:cs="Times New Roman"/>
                <w:noProof/>
                <w:webHidden/>
              </w:rPr>
              <w:tab/>
            </w:r>
            <w:r w:rsidR="00503C47" w:rsidRPr="00C24AA5">
              <w:rPr>
                <w:rFonts w:ascii="Times New Roman" w:hAnsi="Times New Roman" w:cs="Times New Roman"/>
                <w:noProof/>
                <w:webHidden/>
              </w:rPr>
              <w:fldChar w:fldCharType="begin"/>
            </w:r>
            <w:r w:rsidR="00503C47" w:rsidRPr="00C24AA5">
              <w:rPr>
                <w:rFonts w:ascii="Times New Roman" w:hAnsi="Times New Roman" w:cs="Times New Roman"/>
                <w:noProof/>
                <w:webHidden/>
              </w:rPr>
              <w:instrText xml:space="preserve"> PAGEREF _Toc78125067 \h </w:instrText>
            </w:r>
            <w:r w:rsidR="00503C47" w:rsidRPr="00C24AA5">
              <w:rPr>
                <w:rFonts w:ascii="Times New Roman" w:hAnsi="Times New Roman" w:cs="Times New Roman"/>
                <w:noProof/>
                <w:webHidden/>
              </w:rPr>
            </w:r>
            <w:r w:rsidR="00503C47" w:rsidRPr="00C24AA5">
              <w:rPr>
                <w:rFonts w:ascii="Times New Roman" w:hAnsi="Times New Roman" w:cs="Times New Roman"/>
                <w:noProof/>
                <w:webHidden/>
              </w:rPr>
              <w:fldChar w:fldCharType="separate"/>
            </w:r>
            <w:r w:rsidR="00503C47" w:rsidRPr="00C24AA5">
              <w:rPr>
                <w:rFonts w:ascii="Times New Roman" w:hAnsi="Times New Roman" w:cs="Times New Roman"/>
                <w:noProof/>
                <w:webHidden/>
              </w:rPr>
              <w:t>2</w:t>
            </w:r>
            <w:r w:rsidR="00503C47" w:rsidRPr="00C24AA5">
              <w:rPr>
                <w:rFonts w:ascii="Times New Roman" w:hAnsi="Times New Roman" w:cs="Times New Roman"/>
                <w:noProof/>
                <w:webHidden/>
              </w:rPr>
              <w:fldChar w:fldCharType="end"/>
            </w:r>
          </w:hyperlink>
        </w:p>
        <w:p w14:paraId="7A79F6EA" w14:textId="77777777" w:rsidR="001C1B94" w:rsidRPr="00C24AA5" w:rsidRDefault="0092067F" w:rsidP="00C24AA5">
          <w:pPr>
            <w:pStyle w:val="TOC2"/>
            <w:tabs>
              <w:tab w:val="right" w:leader="dot" w:pos="9350"/>
            </w:tabs>
            <w:spacing w:line="360" w:lineRule="auto"/>
            <w:rPr>
              <w:rFonts w:ascii="Times New Roman" w:hAnsi="Times New Roman" w:cs="Times New Roman"/>
              <w:noProof/>
            </w:rPr>
          </w:pPr>
          <w:hyperlink w:anchor="_Toc78125068" w:history="1">
            <w:r w:rsidR="00503C47" w:rsidRPr="00C24AA5">
              <w:rPr>
                <w:rStyle w:val="Hyperlink"/>
                <w:rFonts w:ascii="Times New Roman" w:hAnsi="Times New Roman" w:cs="Times New Roman"/>
                <w:noProof/>
              </w:rPr>
              <w:t>How Organizational Structure &amp; Culture Influences the Performance of the Organization</w:t>
            </w:r>
            <w:r w:rsidR="00503C47" w:rsidRPr="00C24AA5">
              <w:rPr>
                <w:rFonts w:ascii="Times New Roman" w:hAnsi="Times New Roman" w:cs="Times New Roman"/>
                <w:noProof/>
                <w:webHidden/>
              </w:rPr>
              <w:tab/>
            </w:r>
            <w:r w:rsidR="00503C47" w:rsidRPr="00C24AA5">
              <w:rPr>
                <w:rFonts w:ascii="Times New Roman" w:hAnsi="Times New Roman" w:cs="Times New Roman"/>
                <w:noProof/>
                <w:webHidden/>
              </w:rPr>
              <w:fldChar w:fldCharType="begin"/>
            </w:r>
            <w:r w:rsidR="00503C47" w:rsidRPr="00C24AA5">
              <w:rPr>
                <w:rFonts w:ascii="Times New Roman" w:hAnsi="Times New Roman" w:cs="Times New Roman"/>
                <w:noProof/>
                <w:webHidden/>
              </w:rPr>
              <w:instrText xml:space="preserve"> PAGEREF _Toc78125068 \h </w:instrText>
            </w:r>
            <w:r w:rsidR="00503C47" w:rsidRPr="00C24AA5">
              <w:rPr>
                <w:rFonts w:ascii="Times New Roman" w:hAnsi="Times New Roman" w:cs="Times New Roman"/>
                <w:noProof/>
                <w:webHidden/>
              </w:rPr>
            </w:r>
            <w:r w:rsidR="00503C47" w:rsidRPr="00C24AA5">
              <w:rPr>
                <w:rFonts w:ascii="Times New Roman" w:hAnsi="Times New Roman" w:cs="Times New Roman"/>
                <w:noProof/>
                <w:webHidden/>
              </w:rPr>
              <w:fldChar w:fldCharType="separate"/>
            </w:r>
            <w:r w:rsidR="00503C47" w:rsidRPr="00C24AA5">
              <w:rPr>
                <w:rFonts w:ascii="Times New Roman" w:hAnsi="Times New Roman" w:cs="Times New Roman"/>
                <w:noProof/>
                <w:webHidden/>
              </w:rPr>
              <w:t>3</w:t>
            </w:r>
            <w:r w:rsidR="00503C47" w:rsidRPr="00C24AA5">
              <w:rPr>
                <w:rFonts w:ascii="Times New Roman" w:hAnsi="Times New Roman" w:cs="Times New Roman"/>
                <w:noProof/>
                <w:webHidden/>
              </w:rPr>
              <w:fldChar w:fldCharType="end"/>
            </w:r>
          </w:hyperlink>
        </w:p>
        <w:p w14:paraId="34026459" w14:textId="77777777" w:rsidR="001C1B94" w:rsidRPr="00C24AA5" w:rsidRDefault="0092067F" w:rsidP="00C24AA5">
          <w:pPr>
            <w:pStyle w:val="TOC3"/>
            <w:tabs>
              <w:tab w:val="right" w:leader="dot" w:pos="9350"/>
            </w:tabs>
            <w:spacing w:line="360" w:lineRule="auto"/>
            <w:rPr>
              <w:rFonts w:ascii="Times New Roman" w:hAnsi="Times New Roman" w:cs="Times New Roman"/>
              <w:noProof/>
            </w:rPr>
          </w:pPr>
          <w:hyperlink w:anchor="_Toc78125069" w:history="1">
            <w:r w:rsidR="00503C47" w:rsidRPr="00C24AA5">
              <w:rPr>
                <w:rStyle w:val="Hyperlink"/>
                <w:rFonts w:ascii="Times New Roman" w:hAnsi="Times New Roman" w:cs="Times New Roman"/>
                <w:noProof/>
              </w:rPr>
              <w:t>Organization Structure</w:t>
            </w:r>
            <w:r w:rsidR="00503C47" w:rsidRPr="00C24AA5">
              <w:rPr>
                <w:rFonts w:ascii="Times New Roman" w:hAnsi="Times New Roman" w:cs="Times New Roman"/>
                <w:noProof/>
                <w:webHidden/>
              </w:rPr>
              <w:tab/>
            </w:r>
            <w:r w:rsidR="00503C47" w:rsidRPr="00C24AA5">
              <w:rPr>
                <w:rFonts w:ascii="Times New Roman" w:hAnsi="Times New Roman" w:cs="Times New Roman"/>
                <w:noProof/>
                <w:webHidden/>
              </w:rPr>
              <w:fldChar w:fldCharType="begin"/>
            </w:r>
            <w:r w:rsidR="00503C47" w:rsidRPr="00C24AA5">
              <w:rPr>
                <w:rFonts w:ascii="Times New Roman" w:hAnsi="Times New Roman" w:cs="Times New Roman"/>
                <w:noProof/>
                <w:webHidden/>
              </w:rPr>
              <w:instrText xml:space="preserve"> PAGEREF _Toc78125069 \h </w:instrText>
            </w:r>
            <w:r w:rsidR="00503C47" w:rsidRPr="00C24AA5">
              <w:rPr>
                <w:rFonts w:ascii="Times New Roman" w:hAnsi="Times New Roman" w:cs="Times New Roman"/>
                <w:noProof/>
                <w:webHidden/>
              </w:rPr>
            </w:r>
            <w:r w:rsidR="00503C47" w:rsidRPr="00C24AA5">
              <w:rPr>
                <w:rFonts w:ascii="Times New Roman" w:hAnsi="Times New Roman" w:cs="Times New Roman"/>
                <w:noProof/>
                <w:webHidden/>
              </w:rPr>
              <w:fldChar w:fldCharType="separate"/>
            </w:r>
            <w:r w:rsidR="00503C47" w:rsidRPr="00C24AA5">
              <w:rPr>
                <w:rFonts w:ascii="Times New Roman" w:hAnsi="Times New Roman" w:cs="Times New Roman"/>
                <w:noProof/>
                <w:webHidden/>
              </w:rPr>
              <w:t>3</w:t>
            </w:r>
            <w:r w:rsidR="00503C47" w:rsidRPr="00C24AA5">
              <w:rPr>
                <w:rFonts w:ascii="Times New Roman" w:hAnsi="Times New Roman" w:cs="Times New Roman"/>
                <w:noProof/>
                <w:webHidden/>
              </w:rPr>
              <w:fldChar w:fldCharType="end"/>
            </w:r>
          </w:hyperlink>
        </w:p>
        <w:p w14:paraId="5AD06F31" w14:textId="77777777" w:rsidR="001C1B94" w:rsidRPr="00C24AA5" w:rsidRDefault="0092067F" w:rsidP="00C24AA5">
          <w:pPr>
            <w:pStyle w:val="TOC3"/>
            <w:tabs>
              <w:tab w:val="right" w:leader="dot" w:pos="9350"/>
            </w:tabs>
            <w:spacing w:line="360" w:lineRule="auto"/>
            <w:rPr>
              <w:rFonts w:ascii="Times New Roman" w:hAnsi="Times New Roman" w:cs="Times New Roman"/>
              <w:noProof/>
            </w:rPr>
          </w:pPr>
          <w:hyperlink w:anchor="_Toc78125070" w:history="1">
            <w:r w:rsidR="00503C47" w:rsidRPr="00C24AA5">
              <w:rPr>
                <w:rStyle w:val="Hyperlink"/>
                <w:rFonts w:ascii="Times New Roman" w:hAnsi="Times New Roman" w:cs="Times New Roman"/>
                <w:noProof/>
              </w:rPr>
              <w:t>How the Structure Determines the Performance of the Organization</w:t>
            </w:r>
            <w:r w:rsidR="00503C47" w:rsidRPr="00C24AA5">
              <w:rPr>
                <w:rFonts w:ascii="Times New Roman" w:hAnsi="Times New Roman" w:cs="Times New Roman"/>
                <w:noProof/>
                <w:webHidden/>
              </w:rPr>
              <w:tab/>
            </w:r>
            <w:r w:rsidR="00503C47" w:rsidRPr="00C24AA5">
              <w:rPr>
                <w:rFonts w:ascii="Times New Roman" w:hAnsi="Times New Roman" w:cs="Times New Roman"/>
                <w:noProof/>
                <w:webHidden/>
              </w:rPr>
              <w:fldChar w:fldCharType="begin"/>
            </w:r>
            <w:r w:rsidR="00503C47" w:rsidRPr="00C24AA5">
              <w:rPr>
                <w:rFonts w:ascii="Times New Roman" w:hAnsi="Times New Roman" w:cs="Times New Roman"/>
                <w:noProof/>
                <w:webHidden/>
              </w:rPr>
              <w:instrText xml:space="preserve"> PAGEREF _Toc78125070 \h </w:instrText>
            </w:r>
            <w:r w:rsidR="00503C47" w:rsidRPr="00C24AA5">
              <w:rPr>
                <w:rFonts w:ascii="Times New Roman" w:hAnsi="Times New Roman" w:cs="Times New Roman"/>
                <w:noProof/>
                <w:webHidden/>
              </w:rPr>
            </w:r>
            <w:r w:rsidR="00503C47" w:rsidRPr="00C24AA5">
              <w:rPr>
                <w:rFonts w:ascii="Times New Roman" w:hAnsi="Times New Roman" w:cs="Times New Roman"/>
                <w:noProof/>
                <w:webHidden/>
              </w:rPr>
              <w:fldChar w:fldCharType="separate"/>
            </w:r>
            <w:r w:rsidR="00503C47" w:rsidRPr="00C24AA5">
              <w:rPr>
                <w:rFonts w:ascii="Times New Roman" w:hAnsi="Times New Roman" w:cs="Times New Roman"/>
                <w:noProof/>
                <w:webHidden/>
              </w:rPr>
              <w:t>3</w:t>
            </w:r>
            <w:r w:rsidR="00503C47" w:rsidRPr="00C24AA5">
              <w:rPr>
                <w:rFonts w:ascii="Times New Roman" w:hAnsi="Times New Roman" w:cs="Times New Roman"/>
                <w:noProof/>
                <w:webHidden/>
              </w:rPr>
              <w:fldChar w:fldCharType="end"/>
            </w:r>
          </w:hyperlink>
        </w:p>
        <w:p w14:paraId="094681DF" w14:textId="77777777" w:rsidR="001C1B94" w:rsidRPr="00C24AA5" w:rsidRDefault="0092067F" w:rsidP="00C24AA5">
          <w:pPr>
            <w:pStyle w:val="TOC3"/>
            <w:tabs>
              <w:tab w:val="right" w:leader="dot" w:pos="9350"/>
            </w:tabs>
            <w:spacing w:line="360" w:lineRule="auto"/>
            <w:rPr>
              <w:rFonts w:ascii="Times New Roman" w:hAnsi="Times New Roman" w:cs="Times New Roman"/>
              <w:noProof/>
            </w:rPr>
          </w:pPr>
          <w:hyperlink w:anchor="_Toc78125071" w:history="1">
            <w:r w:rsidR="00503C47" w:rsidRPr="00C24AA5">
              <w:rPr>
                <w:rStyle w:val="Hyperlink"/>
                <w:rFonts w:ascii="Times New Roman" w:hAnsi="Times New Roman" w:cs="Times New Roman"/>
                <w:noProof/>
              </w:rPr>
              <w:t>Organization Culture</w:t>
            </w:r>
            <w:r w:rsidR="00503C47" w:rsidRPr="00C24AA5">
              <w:rPr>
                <w:rFonts w:ascii="Times New Roman" w:hAnsi="Times New Roman" w:cs="Times New Roman"/>
                <w:noProof/>
                <w:webHidden/>
              </w:rPr>
              <w:tab/>
            </w:r>
            <w:r w:rsidR="00503C47" w:rsidRPr="00C24AA5">
              <w:rPr>
                <w:rFonts w:ascii="Times New Roman" w:hAnsi="Times New Roman" w:cs="Times New Roman"/>
                <w:noProof/>
                <w:webHidden/>
              </w:rPr>
              <w:fldChar w:fldCharType="begin"/>
            </w:r>
            <w:r w:rsidR="00503C47" w:rsidRPr="00C24AA5">
              <w:rPr>
                <w:rFonts w:ascii="Times New Roman" w:hAnsi="Times New Roman" w:cs="Times New Roman"/>
                <w:noProof/>
                <w:webHidden/>
              </w:rPr>
              <w:instrText xml:space="preserve"> PAGEREF _Toc78125071 \h </w:instrText>
            </w:r>
            <w:r w:rsidR="00503C47" w:rsidRPr="00C24AA5">
              <w:rPr>
                <w:rFonts w:ascii="Times New Roman" w:hAnsi="Times New Roman" w:cs="Times New Roman"/>
                <w:noProof/>
                <w:webHidden/>
              </w:rPr>
            </w:r>
            <w:r w:rsidR="00503C47" w:rsidRPr="00C24AA5">
              <w:rPr>
                <w:rFonts w:ascii="Times New Roman" w:hAnsi="Times New Roman" w:cs="Times New Roman"/>
                <w:noProof/>
                <w:webHidden/>
              </w:rPr>
              <w:fldChar w:fldCharType="separate"/>
            </w:r>
            <w:r w:rsidR="00503C47" w:rsidRPr="00C24AA5">
              <w:rPr>
                <w:rFonts w:ascii="Times New Roman" w:hAnsi="Times New Roman" w:cs="Times New Roman"/>
                <w:noProof/>
                <w:webHidden/>
              </w:rPr>
              <w:t>4</w:t>
            </w:r>
            <w:r w:rsidR="00503C47" w:rsidRPr="00C24AA5">
              <w:rPr>
                <w:rFonts w:ascii="Times New Roman" w:hAnsi="Times New Roman" w:cs="Times New Roman"/>
                <w:noProof/>
                <w:webHidden/>
              </w:rPr>
              <w:fldChar w:fldCharType="end"/>
            </w:r>
          </w:hyperlink>
        </w:p>
        <w:p w14:paraId="70F0FE08" w14:textId="77777777" w:rsidR="001C1B94" w:rsidRPr="00C24AA5" w:rsidRDefault="0092067F" w:rsidP="00C24AA5">
          <w:pPr>
            <w:pStyle w:val="TOC3"/>
            <w:tabs>
              <w:tab w:val="right" w:leader="dot" w:pos="9350"/>
            </w:tabs>
            <w:spacing w:line="360" w:lineRule="auto"/>
            <w:rPr>
              <w:rFonts w:ascii="Times New Roman" w:hAnsi="Times New Roman" w:cs="Times New Roman"/>
              <w:noProof/>
            </w:rPr>
          </w:pPr>
          <w:hyperlink w:anchor="_Toc78125072" w:history="1">
            <w:r w:rsidR="00503C47" w:rsidRPr="00C24AA5">
              <w:rPr>
                <w:rStyle w:val="Hyperlink"/>
                <w:rFonts w:ascii="Times New Roman" w:hAnsi="Times New Roman" w:cs="Times New Roman"/>
                <w:noProof/>
              </w:rPr>
              <w:t>How the Culture Determines the Performance of the Organization</w:t>
            </w:r>
            <w:r w:rsidR="00503C47" w:rsidRPr="00C24AA5">
              <w:rPr>
                <w:rFonts w:ascii="Times New Roman" w:hAnsi="Times New Roman" w:cs="Times New Roman"/>
                <w:noProof/>
                <w:webHidden/>
              </w:rPr>
              <w:tab/>
            </w:r>
            <w:r w:rsidR="00503C47" w:rsidRPr="00C24AA5">
              <w:rPr>
                <w:rFonts w:ascii="Times New Roman" w:hAnsi="Times New Roman" w:cs="Times New Roman"/>
                <w:noProof/>
                <w:webHidden/>
              </w:rPr>
              <w:fldChar w:fldCharType="begin"/>
            </w:r>
            <w:r w:rsidR="00503C47" w:rsidRPr="00C24AA5">
              <w:rPr>
                <w:rFonts w:ascii="Times New Roman" w:hAnsi="Times New Roman" w:cs="Times New Roman"/>
                <w:noProof/>
                <w:webHidden/>
              </w:rPr>
              <w:instrText xml:space="preserve"> PAGEREF _Toc78125072 \h </w:instrText>
            </w:r>
            <w:r w:rsidR="00503C47" w:rsidRPr="00C24AA5">
              <w:rPr>
                <w:rFonts w:ascii="Times New Roman" w:hAnsi="Times New Roman" w:cs="Times New Roman"/>
                <w:noProof/>
                <w:webHidden/>
              </w:rPr>
            </w:r>
            <w:r w:rsidR="00503C47" w:rsidRPr="00C24AA5">
              <w:rPr>
                <w:rFonts w:ascii="Times New Roman" w:hAnsi="Times New Roman" w:cs="Times New Roman"/>
                <w:noProof/>
                <w:webHidden/>
              </w:rPr>
              <w:fldChar w:fldCharType="separate"/>
            </w:r>
            <w:r w:rsidR="00503C47" w:rsidRPr="00C24AA5">
              <w:rPr>
                <w:rFonts w:ascii="Times New Roman" w:hAnsi="Times New Roman" w:cs="Times New Roman"/>
                <w:noProof/>
                <w:webHidden/>
              </w:rPr>
              <w:t>5</w:t>
            </w:r>
            <w:r w:rsidR="00503C47" w:rsidRPr="00C24AA5">
              <w:rPr>
                <w:rFonts w:ascii="Times New Roman" w:hAnsi="Times New Roman" w:cs="Times New Roman"/>
                <w:noProof/>
                <w:webHidden/>
              </w:rPr>
              <w:fldChar w:fldCharType="end"/>
            </w:r>
          </w:hyperlink>
        </w:p>
        <w:p w14:paraId="684E77AF" w14:textId="77777777" w:rsidR="001C1B94" w:rsidRPr="00C24AA5" w:rsidRDefault="0092067F" w:rsidP="00C24AA5">
          <w:pPr>
            <w:pStyle w:val="TOC2"/>
            <w:tabs>
              <w:tab w:val="right" w:leader="dot" w:pos="9350"/>
            </w:tabs>
            <w:spacing w:line="360" w:lineRule="auto"/>
            <w:rPr>
              <w:rFonts w:ascii="Times New Roman" w:hAnsi="Times New Roman" w:cs="Times New Roman"/>
              <w:noProof/>
            </w:rPr>
          </w:pPr>
          <w:hyperlink w:anchor="_Toc78125073" w:history="1">
            <w:r w:rsidR="00503C47" w:rsidRPr="00C24AA5">
              <w:rPr>
                <w:rStyle w:val="Hyperlink"/>
                <w:rFonts w:ascii="Times New Roman" w:hAnsi="Times New Roman" w:cs="Times New Roman"/>
                <w:noProof/>
              </w:rPr>
              <w:t>How Different Factors Influence the Individual Behavior in the Workplace</w:t>
            </w:r>
            <w:r w:rsidR="00503C47" w:rsidRPr="00C24AA5">
              <w:rPr>
                <w:rFonts w:ascii="Times New Roman" w:hAnsi="Times New Roman" w:cs="Times New Roman"/>
                <w:noProof/>
                <w:webHidden/>
              </w:rPr>
              <w:tab/>
            </w:r>
            <w:r w:rsidR="00503C47" w:rsidRPr="00C24AA5">
              <w:rPr>
                <w:rFonts w:ascii="Times New Roman" w:hAnsi="Times New Roman" w:cs="Times New Roman"/>
                <w:noProof/>
                <w:webHidden/>
              </w:rPr>
              <w:fldChar w:fldCharType="begin"/>
            </w:r>
            <w:r w:rsidR="00503C47" w:rsidRPr="00C24AA5">
              <w:rPr>
                <w:rFonts w:ascii="Times New Roman" w:hAnsi="Times New Roman" w:cs="Times New Roman"/>
                <w:noProof/>
                <w:webHidden/>
              </w:rPr>
              <w:instrText xml:space="preserve"> PAGEREF _Toc78125073 \h </w:instrText>
            </w:r>
            <w:r w:rsidR="00503C47" w:rsidRPr="00C24AA5">
              <w:rPr>
                <w:rFonts w:ascii="Times New Roman" w:hAnsi="Times New Roman" w:cs="Times New Roman"/>
                <w:noProof/>
                <w:webHidden/>
              </w:rPr>
            </w:r>
            <w:r w:rsidR="00503C47" w:rsidRPr="00C24AA5">
              <w:rPr>
                <w:rFonts w:ascii="Times New Roman" w:hAnsi="Times New Roman" w:cs="Times New Roman"/>
                <w:noProof/>
                <w:webHidden/>
              </w:rPr>
              <w:fldChar w:fldCharType="separate"/>
            </w:r>
            <w:r w:rsidR="00503C47" w:rsidRPr="00C24AA5">
              <w:rPr>
                <w:rFonts w:ascii="Times New Roman" w:hAnsi="Times New Roman" w:cs="Times New Roman"/>
                <w:noProof/>
                <w:webHidden/>
              </w:rPr>
              <w:t>7</w:t>
            </w:r>
            <w:r w:rsidR="00503C47" w:rsidRPr="00C24AA5">
              <w:rPr>
                <w:rFonts w:ascii="Times New Roman" w:hAnsi="Times New Roman" w:cs="Times New Roman"/>
                <w:noProof/>
                <w:webHidden/>
              </w:rPr>
              <w:fldChar w:fldCharType="end"/>
            </w:r>
          </w:hyperlink>
        </w:p>
        <w:p w14:paraId="25525B4E" w14:textId="77777777" w:rsidR="001C1B94" w:rsidRPr="00C24AA5" w:rsidRDefault="0092067F" w:rsidP="00C24AA5">
          <w:pPr>
            <w:pStyle w:val="TOC1"/>
            <w:tabs>
              <w:tab w:val="right" w:leader="dot" w:pos="9350"/>
            </w:tabs>
            <w:spacing w:line="360" w:lineRule="auto"/>
            <w:rPr>
              <w:rFonts w:ascii="Times New Roman" w:hAnsi="Times New Roman" w:cs="Times New Roman"/>
              <w:noProof/>
            </w:rPr>
          </w:pPr>
          <w:hyperlink w:anchor="_Toc78125074" w:history="1">
            <w:r w:rsidR="00503C47" w:rsidRPr="00C24AA5">
              <w:rPr>
                <w:rStyle w:val="Hyperlink"/>
                <w:rFonts w:ascii="Times New Roman" w:hAnsi="Times New Roman" w:cs="Times New Roman"/>
                <w:noProof/>
              </w:rPr>
              <w:t>Conclusion</w:t>
            </w:r>
            <w:r w:rsidR="00503C47" w:rsidRPr="00C24AA5">
              <w:rPr>
                <w:rFonts w:ascii="Times New Roman" w:hAnsi="Times New Roman" w:cs="Times New Roman"/>
                <w:noProof/>
                <w:webHidden/>
              </w:rPr>
              <w:tab/>
            </w:r>
            <w:r w:rsidR="00503C47" w:rsidRPr="00C24AA5">
              <w:rPr>
                <w:rFonts w:ascii="Times New Roman" w:hAnsi="Times New Roman" w:cs="Times New Roman"/>
                <w:noProof/>
                <w:webHidden/>
              </w:rPr>
              <w:fldChar w:fldCharType="begin"/>
            </w:r>
            <w:r w:rsidR="00503C47" w:rsidRPr="00C24AA5">
              <w:rPr>
                <w:rFonts w:ascii="Times New Roman" w:hAnsi="Times New Roman" w:cs="Times New Roman"/>
                <w:noProof/>
                <w:webHidden/>
              </w:rPr>
              <w:instrText xml:space="preserve"> PAGEREF _Toc78125074 \h </w:instrText>
            </w:r>
            <w:r w:rsidR="00503C47" w:rsidRPr="00C24AA5">
              <w:rPr>
                <w:rFonts w:ascii="Times New Roman" w:hAnsi="Times New Roman" w:cs="Times New Roman"/>
                <w:noProof/>
                <w:webHidden/>
              </w:rPr>
            </w:r>
            <w:r w:rsidR="00503C47" w:rsidRPr="00C24AA5">
              <w:rPr>
                <w:rFonts w:ascii="Times New Roman" w:hAnsi="Times New Roman" w:cs="Times New Roman"/>
                <w:noProof/>
                <w:webHidden/>
              </w:rPr>
              <w:fldChar w:fldCharType="separate"/>
            </w:r>
            <w:r w:rsidR="00503C47" w:rsidRPr="00C24AA5">
              <w:rPr>
                <w:rFonts w:ascii="Times New Roman" w:hAnsi="Times New Roman" w:cs="Times New Roman"/>
                <w:noProof/>
                <w:webHidden/>
              </w:rPr>
              <w:t>10</w:t>
            </w:r>
            <w:r w:rsidR="00503C47" w:rsidRPr="00C24AA5">
              <w:rPr>
                <w:rFonts w:ascii="Times New Roman" w:hAnsi="Times New Roman" w:cs="Times New Roman"/>
                <w:noProof/>
                <w:webHidden/>
              </w:rPr>
              <w:fldChar w:fldCharType="end"/>
            </w:r>
          </w:hyperlink>
        </w:p>
        <w:p w14:paraId="638573EF" w14:textId="77777777" w:rsidR="001C1B94" w:rsidRPr="00C24AA5" w:rsidRDefault="0092067F" w:rsidP="00C24AA5">
          <w:pPr>
            <w:pStyle w:val="TOC1"/>
            <w:tabs>
              <w:tab w:val="right" w:leader="dot" w:pos="9350"/>
            </w:tabs>
            <w:spacing w:line="360" w:lineRule="auto"/>
            <w:rPr>
              <w:rFonts w:ascii="Times New Roman" w:hAnsi="Times New Roman" w:cs="Times New Roman"/>
              <w:noProof/>
            </w:rPr>
          </w:pPr>
          <w:hyperlink w:anchor="_Toc78125075" w:history="1">
            <w:r w:rsidR="00503C47" w:rsidRPr="00C24AA5">
              <w:rPr>
                <w:rStyle w:val="Hyperlink"/>
                <w:rFonts w:ascii="Times New Roman" w:hAnsi="Times New Roman" w:cs="Times New Roman"/>
                <w:noProof/>
              </w:rPr>
              <w:t>References</w:t>
            </w:r>
            <w:r w:rsidR="00503C47" w:rsidRPr="00C24AA5">
              <w:rPr>
                <w:rFonts w:ascii="Times New Roman" w:hAnsi="Times New Roman" w:cs="Times New Roman"/>
                <w:noProof/>
                <w:webHidden/>
              </w:rPr>
              <w:tab/>
            </w:r>
            <w:r w:rsidR="00503C47" w:rsidRPr="00C24AA5">
              <w:rPr>
                <w:rFonts w:ascii="Times New Roman" w:hAnsi="Times New Roman" w:cs="Times New Roman"/>
                <w:noProof/>
                <w:webHidden/>
              </w:rPr>
              <w:fldChar w:fldCharType="begin"/>
            </w:r>
            <w:r w:rsidR="00503C47" w:rsidRPr="00C24AA5">
              <w:rPr>
                <w:rFonts w:ascii="Times New Roman" w:hAnsi="Times New Roman" w:cs="Times New Roman"/>
                <w:noProof/>
                <w:webHidden/>
              </w:rPr>
              <w:instrText xml:space="preserve"> PAGEREF _Toc78125075 \h </w:instrText>
            </w:r>
            <w:r w:rsidR="00503C47" w:rsidRPr="00C24AA5">
              <w:rPr>
                <w:rFonts w:ascii="Times New Roman" w:hAnsi="Times New Roman" w:cs="Times New Roman"/>
                <w:noProof/>
                <w:webHidden/>
              </w:rPr>
            </w:r>
            <w:r w:rsidR="00503C47" w:rsidRPr="00C24AA5">
              <w:rPr>
                <w:rFonts w:ascii="Times New Roman" w:hAnsi="Times New Roman" w:cs="Times New Roman"/>
                <w:noProof/>
                <w:webHidden/>
              </w:rPr>
              <w:fldChar w:fldCharType="separate"/>
            </w:r>
            <w:r w:rsidR="00503C47" w:rsidRPr="00C24AA5">
              <w:rPr>
                <w:rFonts w:ascii="Times New Roman" w:hAnsi="Times New Roman" w:cs="Times New Roman"/>
                <w:noProof/>
                <w:webHidden/>
              </w:rPr>
              <w:t>11</w:t>
            </w:r>
            <w:r w:rsidR="00503C47" w:rsidRPr="00C24AA5">
              <w:rPr>
                <w:rFonts w:ascii="Times New Roman" w:hAnsi="Times New Roman" w:cs="Times New Roman"/>
                <w:noProof/>
                <w:webHidden/>
              </w:rPr>
              <w:fldChar w:fldCharType="end"/>
            </w:r>
          </w:hyperlink>
        </w:p>
        <w:p w14:paraId="11BD854C" w14:textId="77777777" w:rsidR="001C1B94" w:rsidRDefault="00503C47" w:rsidP="00C24AA5">
          <w:pPr>
            <w:spacing w:line="360" w:lineRule="auto"/>
          </w:pPr>
          <w:r w:rsidRPr="00C24AA5">
            <w:rPr>
              <w:rFonts w:ascii="Times New Roman" w:hAnsi="Times New Roman" w:cs="Times New Roman"/>
              <w:b/>
              <w:bCs/>
              <w:noProof/>
            </w:rPr>
            <w:fldChar w:fldCharType="end"/>
          </w:r>
        </w:p>
      </w:sdtContent>
    </w:sdt>
    <w:p w14:paraId="2EAF768C" w14:textId="0A995123" w:rsidR="003802DF" w:rsidRDefault="003802DF">
      <w:pPr>
        <w:rPr>
          <w:rFonts w:ascii="Times New Roman" w:eastAsiaTheme="majorEastAsia" w:hAnsi="Times New Roman" w:cstheme="majorBidi"/>
          <w:b/>
          <w:color w:val="2E74B5" w:themeColor="accent1" w:themeShade="BF"/>
          <w:sz w:val="32"/>
          <w:szCs w:val="32"/>
        </w:rPr>
      </w:pPr>
      <w:r>
        <w:br w:type="page"/>
      </w:r>
    </w:p>
    <w:p w14:paraId="2A133B6F" w14:textId="77777777" w:rsidR="00CD1A87" w:rsidRPr="003C22E4" w:rsidRDefault="00503C47" w:rsidP="001C1B94">
      <w:pPr>
        <w:pStyle w:val="Heading1"/>
      </w:pPr>
      <w:bookmarkStart w:id="0" w:name="_Toc78125066"/>
      <w:r w:rsidRPr="003C22E4">
        <w:lastRenderedPageBreak/>
        <w:t>Introduction</w:t>
      </w:r>
      <w:bookmarkEnd w:id="0"/>
      <w:r w:rsidRPr="003C22E4">
        <w:t xml:space="preserve"> </w:t>
      </w:r>
    </w:p>
    <w:p w14:paraId="3EDBD117" w14:textId="5D66C7A9" w:rsidR="00CD1A87" w:rsidRPr="00CD1A87" w:rsidRDefault="00503C47" w:rsidP="001C1B94">
      <w:pPr>
        <w:spacing w:line="360" w:lineRule="auto"/>
        <w:jc w:val="both"/>
        <w:rPr>
          <w:rFonts w:ascii="Times New Roman" w:hAnsi="Times New Roman" w:cs="Times New Roman"/>
          <w:sz w:val="24"/>
          <w:szCs w:val="24"/>
        </w:rPr>
      </w:pPr>
      <w:r>
        <w:rPr>
          <w:rFonts w:ascii="Times New Roman" w:hAnsi="Times New Roman" w:cs="Times New Roman"/>
          <w:sz w:val="24"/>
          <w:szCs w:val="24"/>
        </w:rPr>
        <w:t>The structure and culture of the organization determine the functions, operations, and competitive strategy</w:t>
      </w:r>
      <w:r w:rsidR="008E022A">
        <w:rPr>
          <w:rFonts w:ascii="Times New Roman" w:hAnsi="Times New Roman" w:cs="Times New Roman"/>
          <w:sz w:val="24"/>
          <w:szCs w:val="24"/>
        </w:rPr>
        <w:t xml:space="preserve"> </w:t>
      </w:r>
      <w:r w:rsidR="008E022A">
        <w:rPr>
          <w:rFonts w:ascii="Times New Roman" w:hAnsi="Times New Roman" w:cs="Times New Roman"/>
          <w:sz w:val="24"/>
          <w:szCs w:val="24"/>
          <w:shd w:val="clear" w:color="auto" w:fill="FAF9F8"/>
        </w:rPr>
        <w:t>(Armstrong &amp; Taylor, 2017)</w:t>
      </w:r>
      <w:r>
        <w:rPr>
          <w:rFonts w:ascii="Times New Roman" w:hAnsi="Times New Roman" w:cs="Times New Roman"/>
          <w:sz w:val="24"/>
          <w:szCs w:val="24"/>
        </w:rPr>
        <w:t xml:space="preserve">. They determine the performance, behaviour and organizational citizenship behaviour in the workplace. This study tried to explore the key aspects related to organization structure, culture, and behaviour of the staff and employees for the success of the organization based on the UK-based retailer TESCO. At first, it is tried to assess the structure and cultural practices at TESCO and assess how they have an impact on the overall performance and success of the organization. Secondly, the write up </w:t>
      </w:r>
      <w:r w:rsidR="008317AE">
        <w:rPr>
          <w:rFonts w:ascii="Times New Roman" w:hAnsi="Times New Roman" w:cs="Times New Roman"/>
          <w:sz w:val="24"/>
          <w:szCs w:val="24"/>
        </w:rPr>
        <w:t>tried to identify the impact and influence of different factors of individual behav</w:t>
      </w:r>
      <w:r w:rsidR="00E423CC">
        <w:rPr>
          <w:rFonts w:ascii="Times New Roman" w:hAnsi="Times New Roman" w:cs="Times New Roman"/>
          <w:sz w:val="24"/>
          <w:szCs w:val="24"/>
        </w:rPr>
        <w:t>iour based on behavioural approach</w:t>
      </w:r>
      <w:r w:rsidR="008317AE">
        <w:rPr>
          <w:rFonts w:ascii="Times New Roman" w:hAnsi="Times New Roman" w:cs="Times New Roman"/>
          <w:sz w:val="24"/>
          <w:szCs w:val="24"/>
        </w:rPr>
        <w:t xml:space="preserve">. </w:t>
      </w:r>
    </w:p>
    <w:p w14:paraId="11F128F0" w14:textId="77777777" w:rsidR="00CD1A87" w:rsidRPr="00CD1A87" w:rsidRDefault="00503C47" w:rsidP="001C1B94">
      <w:pPr>
        <w:pStyle w:val="Heading1"/>
      </w:pPr>
      <w:bookmarkStart w:id="1" w:name="_Toc78125067"/>
      <w:r w:rsidRPr="00CD1A87">
        <w:t>Organization Profile</w:t>
      </w:r>
      <w:bookmarkEnd w:id="1"/>
      <w:r w:rsidRPr="00CD1A87">
        <w:t xml:space="preserve"> </w:t>
      </w:r>
    </w:p>
    <w:p w14:paraId="6BBC40E6" w14:textId="48DFC681" w:rsidR="005734F0" w:rsidRPr="00CD1A87" w:rsidRDefault="00503C47" w:rsidP="001C1B94">
      <w:pPr>
        <w:tabs>
          <w:tab w:val="left" w:pos="2655"/>
        </w:tabs>
        <w:spacing w:line="360" w:lineRule="auto"/>
        <w:jc w:val="both"/>
        <w:rPr>
          <w:rFonts w:ascii="Times New Roman" w:hAnsi="Times New Roman" w:cs="Times New Roman"/>
          <w:sz w:val="24"/>
          <w:szCs w:val="24"/>
        </w:rPr>
      </w:pPr>
      <w:r>
        <w:rPr>
          <w:rFonts w:ascii="Times New Roman" w:hAnsi="Times New Roman" w:cs="Times New Roman"/>
          <w:sz w:val="24"/>
          <w:szCs w:val="24"/>
        </w:rPr>
        <w:t>TESCO is a UK-based retailer established in 1929 in Parkville, UK. It has branches in more than 7000 locatio</w:t>
      </w:r>
      <w:r w:rsidR="001C1B94">
        <w:rPr>
          <w:rFonts w:ascii="Times New Roman" w:hAnsi="Times New Roman" w:cs="Times New Roman"/>
          <w:sz w:val="24"/>
          <w:szCs w:val="24"/>
        </w:rPr>
        <w:t xml:space="preserve">ns with forty thousand employees </w:t>
      </w:r>
      <w:r w:rsidR="001C1B94">
        <w:rPr>
          <w:rFonts w:ascii="Times New Roman" w:hAnsi="Times New Roman" w:cs="Times New Roman"/>
          <w:sz w:val="24"/>
          <w:szCs w:val="24"/>
          <w:shd w:val="clear" w:color="auto" w:fill="FAF9F8"/>
        </w:rPr>
        <w:t>(</w:t>
      </w:r>
      <w:r w:rsidR="001C1B94" w:rsidRPr="007E0505">
        <w:rPr>
          <w:rFonts w:ascii="Times New Roman" w:hAnsi="Times New Roman" w:cs="Times New Roman"/>
          <w:sz w:val="24"/>
          <w:szCs w:val="24"/>
          <w:shd w:val="clear" w:color="auto" w:fill="FFFFFF"/>
        </w:rPr>
        <w:t>Adam</w:t>
      </w:r>
      <w:r w:rsidR="001C1B94">
        <w:rPr>
          <w:rFonts w:ascii="Times New Roman" w:hAnsi="Times New Roman" w:cs="Times New Roman"/>
          <w:sz w:val="24"/>
          <w:szCs w:val="24"/>
          <w:shd w:val="clear" w:color="auto" w:fill="FFFFFF"/>
        </w:rPr>
        <w:t xml:space="preserve"> et al., 2020).</w:t>
      </w:r>
      <w:r>
        <w:rPr>
          <w:rFonts w:ascii="Times New Roman" w:hAnsi="Times New Roman" w:cs="Times New Roman"/>
          <w:sz w:val="24"/>
          <w:szCs w:val="24"/>
        </w:rPr>
        <w:t xml:space="preserve"> The annual turnover is 64.50 billion. The has put a remarkable footprint on creating better culture, work environment and professionalism with its structure, favourable work culture, and indicating the duties and res</w:t>
      </w:r>
      <w:r w:rsidR="007E0505">
        <w:rPr>
          <w:rFonts w:ascii="Times New Roman" w:hAnsi="Times New Roman" w:cs="Times New Roman"/>
          <w:sz w:val="24"/>
          <w:szCs w:val="24"/>
        </w:rPr>
        <w:t>ponsibilities at the workplace</w:t>
      </w:r>
      <w:r w:rsidR="007E0505">
        <w:rPr>
          <w:rFonts w:ascii="Times New Roman" w:hAnsi="Times New Roman" w:cs="Times New Roman"/>
          <w:sz w:val="24"/>
          <w:szCs w:val="24"/>
          <w:shd w:val="clear" w:color="auto" w:fill="FAF9F8"/>
        </w:rPr>
        <w:t>.</w:t>
      </w:r>
    </w:p>
    <w:p w14:paraId="30129CDC" w14:textId="77777777" w:rsidR="00CD1A87" w:rsidRPr="00CD1A87" w:rsidRDefault="00503C47" w:rsidP="001C1B94">
      <w:pPr>
        <w:pStyle w:val="Heading2"/>
      </w:pPr>
      <w:bookmarkStart w:id="2" w:name="_Toc78125068"/>
      <w:r w:rsidRPr="00CD1A87">
        <w:t>How Organizational Structure &amp; Culture Influences the Performance of the Organization</w:t>
      </w:r>
      <w:bookmarkEnd w:id="2"/>
    </w:p>
    <w:p w14:paraId="55186D93" w14:textId="77777777" w:rsidR="003C22E4" w:rsidRPr="003C22E4" w:rsidRDefault="00503C47" w:rsidP="001C1B94">
      <w:pPr>
        <w:pStyle w:val="Heading3"/>
      </w:pPr>
      <w:bookmarkStart w:id="3" w:name="_Toc78125069"/>
      <w:r w:rsidRPr="003C22E4">
        <w:t>Organization Structure</w:t>
      </w:r>
      <w:bookmarkEnd w:id="3"/>
    </w:p>
    <w:p w14:paraId="25308F73" w14:textId="77777777" w:rsidR="00CD1A87" w:rsidRDefault="00503C47" w:rsidP="001C1B94">
      <w:pPr>
        <w:spacing w:line="360" w:lineRule="auto"/>
        <w:jc w:val="both"/>
        <w:rPr>
          <w:rFonts w:ascii="Times New Roman" w:hAnsi="Times New Roman" w:cs="Times New Roman"/>
          <w:sz w:val="24"/>
          <w:szCs w:val="24"/>
        </w:rPr>
      </w:pPr>
      <w:r w:rsidRPr="008317AE">
        <w:rPr>
          <w:rFonts w:ascii="Times New Roman" w:hAnsi="Times New Roman" w:cs="Times New Roman"/>
          <w:sz w:val="24"/>
          <w:szCs w:val="24"/>
        </w:rPr>
        <w:t xml:space="preserve">The </w:t>
      </w:r>
      <w:r>
        <w:rPr>
          <w:rFonts w:ascii="Times New Roman" w:hAnsi="Times New Roman" w:cs="Times New Roman"/>
          <w:sz w:val="24"/>
          <w:szCs w:val="24"/>
        </w:rPr>
        <w:t xml:space="preserve">organizational structure indicates the flow and line of authority and responsibility from the top level to the lower level staff and employees </w:t>
      </w:r>
      <w:r w:rsidR="001C1B94">
        <w:rPr>
          <w:rFonts w:ascii="Times New Roman" w:hAnsi="Times New Roman" w:cs="Times New Roman"/>
          <w:sz w:val="24"/>
          <w:szCs w:val="24"/>
        </w:rPr>
        <w:t xml:space="preserve">of TESCO </w:t>
      </w:r>
      <w:r w:rsidR="001C1B94">
        <w:rPr>
          <w:rFonts w:ascii="Times New Roman" w:hAnsi="Times New Roman" w:cs="Times New Roman"/>
          <w:sz w:val="24"/>
          <w:szCs w:val="24"/>
          <w:shd w:val="clear" w:color="auto" w:fill="FFFFFF"/>
        </w:rPr>
        <w:t>(</w:t>
      </w:r>
      <w:r w:rsidR="001C1B94" w:rsidRPr="007E0505">
        <w:rPr>
          <w:rFonts w:ascii="Times New Roman" w:hAnsi="Times New Roman" w:cs="Times New Roman"/>
          <w:sz w:val="24"/>
          <w:szCs w:val="24"/>
          <w:shd w:val="clear" w:color="auto" w:fill="FAF9F8"/>
        </w:rPr>
        <w:t>Boddy</w:t>
      </w:r>
      <w:r w:rsidR="001C1B94">
        <w:rPr>
          <w:rFonts w:ascii="Times New Roman" w:hAnsi="Times New Roman" w:cs="Times New Roman"/>
          <w:sz w:val="24"/>
          <w:szCs w:val="24"/>
          <w:shd w:val="clear" w:color="auto" w:fill="FAF9F8"/>
        </w:rPr>
        <w:t>, 2011).</w:t>
      </w:r>
      <w:r>
        <w:rPr>
          <w:rFonts w:ascii="Times New Roman" w:hAnsi="Times New Roman" w:cs="Times New Roman"/>
          <w:sz w:val="24"/>
          <w:szCs w:val="24"/>
        </w:rPr>
        <w:t xml:space="preserve"> The structure depicts in hierarchical order. </w:t>
      </w:r>
    </w:p>
    <w:p w14:paraId="52FBE998" w14:textId="77777777" w:rsidR="005734F0" w:rsidRDefault="00503C47" w:rsidP="001C1B94">
      <w:pPr>
        <w:spacing w:line="360" w:lineRule="auto"/>
        <w:jc w:val="both"/>
        <w:rPr>
          <w:rFonts w:ascii="Times New Roman" w:hAnsi="Times New Roman" w:cs="Times New Roman"/>
          <w:sz w:val="24"/>
          <w:szCs w:val="24"/>
        </w:rPr>
      </w:pPr>
      <w:r>
        <w:rPr>
          <w:noProof/>
        </w:rPr>
        <w:lastRenderedPageBreak/>
        <w:drawing>
          <wp:inline distT="0" distB="0" distL="0" distR="0" wp14:anchorId="7E355B28" wp14:editId="5FF6F8D4">
            <wp:extent cx="5943433" cy="2587625"/>
            <wp:effectExtent l="0" t="0" r="635" b="3175"/>
            <wp:docPr id="1" name="Picture 1" descr="Tesco Organizational Structure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sco Organizational Structure - Research-Methodology"/>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44536" cy="2588105"/>
                    </a:xfrm>
                    <a:prstGeom prst="rect">
                      <a:avLst/>
                    </a:prstGeom>
                    <a:noFill/>
                    <a:ln>
                      <a:noFill/>
                    </a:ln>
                  </pic:spPr>
                </pic:pic>
              </a:graphicData>
            </a:graphic>
          </wp:inline>
        </w:drawing>
      </w:r>
    </w:p>
    <w:p w14:paraId="253D5C9D" w14:textId="77777777" w:rsidR="005734F0" w:rsidRDefault="00503C47" w:rsidP="001C1B94">
      <w:pPr>
        <w:spacing w:line="360" w:lineRule="auto"/>
        <w:jc w:val="center"/>
        <w:rPr>
          <w:rFonts w:ascii="Times New Roman" w:hAnsi="Times New Roman" w:cs="Times New Roman"/>
          <w:sz w:val="24"/>
          <w:szCs w:val="24"/>
        </w:rPr>
      </w:pPr>
      <w:r>
        <w:rPr>
          <w:rFonts w:ascii="Times New Roman" w:hAnsi="Times New Roman" w:cs="Times New Roman"/>
          <w:sz w:val="24"/>
          <w:szCs w:val="24"/>
        </w:rPr>
        <w:t>Figure-1: Organizational Structure</w:t>
      </w:r>
      <w:r w:rsidR="009836BD">
        <w:rPr>
          <w:rFonts w:ascii="Times New Roman" w:hAnsi="Times New Roman" w:cs="Times New Roman"/>
          <w:sz w:val="24"/>
          <w:szCs w:val="24"/>
        </w:rPr>
        <w:t xml:space="preserve"> of TESCO</w:t>
      </w:r>
      <w:r>
        <w:rPr>
          <w:rFonts w:ascii="Times New Roman" w:hAnsi="Times New Roman" w:cs="Times New Roman"/>
          <w:sz w:val="24"/>
          <w:szCs w:val="24"/>
        </w:rPr>
        <w:t>, Source:</w:t>
      </w:r>
      <w:r w:rsidR="001C1B94" w:rsidRPr="001C1B94">
        <w:rPr>
          <w:rFonts w:ascii="Times New Roman" w:hAnsi="Times New Roman" w:cs="Times New Roman"/>
          <w:sz w:val="24"/>
          <w:szCs w:val="24"/>
          <w:shd w:val="clear" w:color="auto" w:fill="FFFFFF"/>
        </w:rPr>
        <w:t xml:space="preserve"> </w:t>
      </w:r>
      <w:r w:rsidR="001C1B94">
        <w:rPr>
          <w:rFonts w:ascii="Times New Roman" w:hAnsi="Times New Roman" w:cs="Times New Roman"/>
          <w:sz w:val="24"/>
          <w:szCs w:val="24"/>
          <w:shd w:val="clear" w:color="auto" w:fill="FFFFFF"/>
        </w:rPr>
        <w:t>(</w:t>
      </w:r>
      <w:r w:rsidR="001C1B94" w:rsidRPr="007E0505">
        <w:rPr>
          <w:rFonts w:ascii="Times New Roman" w:hAnsi="Times New Roman" w:cs="Times New Roman"/>
          <w:sz w:val="24"/>
          <w:szCs w:val="24"/>
          <w:shd w:val="clear" w:color="auto" w:fill="FAF9F8"/>
        </w:rPr>
        <w:t>Mullins</w:t>
      </w:r>
      <w:r w:rsidR="001C1B94">
        <w:rPr>
          <w:rFonts w:ascii="Times New Roman" w:hAnsi="Times New Roman" w:cs="Times New Roman"/>
          <w:sz w:val="24"/>
          <w:szCs w:val="24"/>
          <w:shd w:val="clear" w:color="auto" w:fill="FAF9F8"/>
        </w:rPr>
        <w:t>, 2016).</w:t>
      </w:r>
    </w:p>
    <w:p w14:paraId="3E16B832" w14:textId="77777777" w:rsidR="005734F0" w:rsidRPr="00A74019" w:rsidRDefault="00503C47" w:rsidP="001C1B94">
      <w:pPr>
        <w:pStyle w:val="Heading3"/>
      </w:pPr>
      <w:bookmarkStart w:id="4" w:name="_Toc78125070"/>
      <w:r w:rsidRPr="00A74019">
        <w:t>How the Structure Determines the Performance of the Organization</w:t>
      </w:r>
      <w:bookmarkEnd w:id="4"/>
    </w:p>
    <w:p w14:paraId="08A522BF" w14:textId="77777777" w:rsidR="005734F0" w:rsidRDefault="00503C47" w:rsidP="001C1B94">
      <w:pPr>
        <w:spacing w:line="360" w:lineRule="auto"/>
        <w:jc w:val="both"/>
        <w:rPr>
          <w:rFonts w:ascii="Times New Roman" w:hAnsi="Times New Roman" w:cs="Times New Roman"/>
          <w:sz w:val="24"/>
          <w:szCs w:val="24"/>
        </w:rPr>
      </w:pPr>
      <w:r>
        <w:rPr>
          <w:rFonts w:ascii="Times New Roman" w:hAnsi="Times New Roman" w:cs="Times New Roman"/>
          <w:sz w:val="24"/>
          <w:szCs w:val="24"/>
        </w:rPr>
        <w:t>The structure determines the flow of authority and responsibility from one person to another. The employee and subordinates come to know what is expected from them including the roles, duties, and obligations of the internal policy, rules, and regulations of the organization. The subordinates come to know who is their supervisor, what are their duties, and the line of reporting by the structure and hierarchy</w:t>
      </w:r>
      <w:r w:rsidR="007E0505">
        <w:rPr>
          <w:rFonts w:ascii="Times New Roman" w:hAnsi="Times New Roman" w:cs="Times New Roman"/>
          <w:sz w:val="24"/>
          <w:szCs w:val="24"/>
        </w:rPr>
        <w:t xml:space="preserve"> of the organization </w:t>
      </w:r>
      <w:r w:rsidR="007E0505">
        <w:rPr>
          <w:rFonts w:ascii="Times New Roman" w:hAnsi="Times New Roman" w:cs="Times New Roman"/>
          <w:sz w:val="24"/>
          <w:szCs w:val="24"/>
          <w:shd w:val="clear" w:color="auto" w:fill="FAF9F8"/>
        </w:rPr>
        <w:t>(</w:t>
      </w:r>
      <w:r w:rsidR="007E0505" w:rsidRPr="007E0505">
        <w:rPr>
          <w:rFonts w:ascii="Times New Roman" w:hAnsi="Times New Roman" w:cs="Times New Roman"/>
          <w:sz w:val="24"/>
          <w:szCs w:val="24"/>
          <w:shd w:val="clear" w:color="auto" w:fill="FFFFFF"/>
        </w:rPr>
        <w:t>Adam</w:t>
      </w:r>
      <w:r w:rsidR="007E0505">
        <w:rPr>
          <w:rFonts w:ascii="Times New Roman" w:hAnsi="Times New Roman" w:cs="Times New Roman"/>
          <w:sz w:val="24"/>
          <w:szCs w:val="24"/>
          <w:shd w:val="clear" w:color="auto" w:fill="FFFFFF"/>
        </w:rPr>
        <w:t xml:space="preserve"> et al., 2020).</w:t>
      </w:r>
      <w:r>
        <w:rPr>
          <w:rFonts w:ascii="Times New Roman" w:hAnsi="Times New Roman" w:cs="Times New Roman"/>
          <w:sz w:val="24"/>
          <w:szCs w:val="24"/>
        </w:rPr>
        <w:t xml:space="preserve"> The most crucial thing is that the hierarchy indicates the opportunity and scope of career progression, growth and advancement in the organization. The subordinates' get motivated when there are a clear indication of growth opportunity and few positions in the hierarchy of the organization. Hence, the structure is a great source of inspiration and motivation for th</w:t>
      </w:r>
      <w:r w:rsidR="001C1B94">
        <w:rPr>
          <w:rFonts w:ascii="Times New Roman" w:hAnsi="Times New Roman" w:cs="Times New Roman"/>
          <w:sz w:val="24"/>
          <w:szCs w:val="24"/>
        </w:rPr>
        <w:t xml:space="preserve">e employee of the organization </w:t>
      </w:r>
      <w:r w:rsidR="001C1B94">
        <w:rPr>
          <w:rFonts w:ascii="Times New Roman" w:hAnsi="Times New Roman" w:cs="Times New Roman"/>
          <w:sz w:val="24"/>
          <w:szCs w:val="24"/>
          <w:shd w:val="clear" w:color="auto" w:fill="FFFFFF"/>
        </w:rPr>
        <w:t>(</w:t>
      </w:r>
      <w:r w:rsidR="001C1B94" w:rsidRPr="007E0505">
        <w:rPr>
          <w:rFonts w:ascii="Times New Roman" w:hAnsi="Times New Roman" w:cs="Times New Roman"/>
          <w:sz w:val="24"/>
          <w:szCs w:val="24"/>
          <w:shd w:val="clear" w:color="auto" w:fill="FFFFFF"/>
        </w:rPr>
        <w:t>Feng</w:t>
      </w:r>
      <w:r w:rsidR="001C1B94">
        <w:rPr>
          <w:rFonts w:ascii="Times New Roman" w:hAnsi="Times New Roman" w:cs="Times New Roman"/>
          <w:sz w:val="24"/>
          <w:szCs w:val="24"/>
          <w:shd w:val="clear" w:color="auto" w:fill="FFFFFF"/>
        </w:rPr>
        <w:t xml:space="preserve"> et al., 2021).</w:t>
      </w:r>
    </w:p>
    <w:p w14:paraId="42329EED" w14:textId="77777777" w:rsidR="00243FE7" w:rsidRDefault="00503C47" w:rsidP="001C1B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clear line indicates </w:t>
      </w:r>
      <w:r w:rsidR="00A74019">
        <w:rPr>
          <w:rFonts w:ascii="Times New Roman" w:hAnsi="Times New Roman" w:cs="Times New Roman"/>
          <w:sz w:val="24"/>
          <w:szCs w:val="24"/>
        </w:rPr>
        <w:t xml:space="preserve">the duty and responsibilities of each of the employees in the organization. They can perform better because they are well known for what is expected from them. </w:t>
      </w:r>
      <w:r>
        <w:rPr>
          <w:rFonts w:ascii="Times New Roman" w:hAnsi="Times New Roman" w:cs="Times New Roman"/>
          <w:sz w:val="24"/>
          <w:szCs w:val="24"/>
        </w:rPr>
        <w:t>Better</w:t>
      </w:r>
      <w:r w:rsidR="00A74019">
        <w:rPr>
          <w:rFonts w:ascii="Times New Roman" w:hAnsi="Times New Roman" w:cs="Times New Roman"/>
          <w:sz w:val="24"/>
          <w:szCs w:val="24"/>
        </w:rPr>
        <w:t xml:space="preserve"> performance also inspires their activity because an employee with high performance gets rewards and incentives. Hence, well design organizational structure also reduced the bureaucratic red tape and </w:t>
      </w:r>
      <w:r w:rsidR="00A74019" w:rsidRPr="00197B48">
        <w:rPr>
          <w:rFonts w:ascii="Times New Roman" w:hAnsi="Times New Roman" w:cs="Times New Roman"/>
          <w:sz w:val="24"/>
          <w:szCs w:val="24"/>
        </w:rPr>
        <w:t>accelerate</w:t>
      </w:r>
      <w:r w:rsidR="00A74019">
        <w:rPr>
          <w:rFonts w:ascii="Times New Roman" w:hAnsi="Times New Roman" w:cs="Times New Roman"/>
          <w:sz w:val="24"/>
          <w:szCs w:val="24"/>
        </w:rPr>
        <w:t xml:space="preserve"> the work activity of the p</w:t>
      </w:r>
      <w:r w:rsidR="001C1B94">
        <w:rPr>
          <w:rFonts w:ascii="Times New Roman" w:hAnsi="Times New Roman" w:cs="Times New Roman"/>
          <w:sz w:val="24"/>
          <w:szCs w:val="24"/>
        </w:rPr>
        <w:t xml:space="preserve">eople and subordinates of TESCO </w:t>
      </w:r>
      <w:r w:rsidR="001C1B94">
        <w:t>(</w:t>
      </w:r>
      <w:r w:rsidR="001C1B94" w:rsidRPr="007E0505">
        <w:rPr>
          <w:rFonts w:ascii="Times New Roman" w:hAnsi="Times New Roman" w:cs="Times New Roman"/>
          <w:sz w:val="24"/>
          <w:szCs w:val="24"/>
          <w:shd w:val="clear" w:color="auto" w:fill="FFFFFF"/>
        </w:rPr>
        <w:t>Raub,</w:t>
      </w:r>
      <w:r w:rsidR="001C1B94">
        <w:rPr>
          <w:rFonts w:ascii="Times New Roman" w:hAnsi="Times New Roman" w:cs="Times New Roman"/>
          <w:sz w:val="24"/>
          <w:szCs w:val="24"/>
          <w:shd w:val="clear" w:color="auto" w:fill="FFFFFF"/>
        </w:rPr>
        <w:t xml:space="preserve"> 2020).</w:t>
      </w:r>
      <w:r w:rsidR="00A74019">
        <w:rPr>
          <w:rFonts w:ascii="Times New Roman" w:hAnsi="Times New Roman" w:cs="Times New Roman"/>
          <w:sz w:val="24"/>
          <w:szCs w:val="24"/>
        </w:rPr>
        <w:t xml:space="preserve"> </w:t>
      </w:r>
      <w:r w:rsidR="00197B48">
        <w:rPr>
          <w:rFonts w:ascii="Times New Roman" w:hAnsi="Times New Roman" w:cs="Times New Roman"/>
          <w:sz w:val="24"/>
          <w:szCs w:val="24"/>
        </w:rPr>
        <w:t xml:space="preserve">The structure and hierarchy of the organization enable to divide the works and activities of TESCO like food section, non-food section, human resources and personnel management, etc. </w:t>
      </w:r>
      <w:r w:rsidR="00A74019">
        <w:rPr>
          <w:rFonts w:ascii="Times New Roman" w:hAnsi="Times New Roman" w:cs="Times New Roman"/>
          <w:sz w:val="24"/>
          <w:szCs w:val="24"/>
        </w:rPr>
        <w:t>Thus, the structure increases the enthusiasm, motivation, to improve the overall performance and b</w:t>
      </w:r>
      <w:r w:rsidR="007E0505">
        <w:rPr>
          <w:rFonts w:ascii="Times New Roman" w:hAnsi="Times New Roman" w:cs="Times New Roman"/>
          <w:sz w:val="24"/>
          <w:szCs w:val="24"/>
        </w:rPr>
        <w:t xml:space="preserve">etter customer service in TESCO </w:t>
      </w:r>
      <w:r w:rsidR="007E0505">
        <w:rPr>
          <w:rFonts w:ascii="Times New Roman" w:hAnsi="Times New Roman" w:cs="Times New Roman"/>
          <w:sz w:val="24"/>
          <w:szCs w:val="24"/>
          <w:shd w:val="clear" w:color="auto" w:fill="FAF9F8"/>
        </w:rPr>
        <w:t>(Armstrong &amp; Taylor, 2017).</w:t>
      </w:r>
    </w:p>
    <w:p w14:paraId="2B07C403" w14:textId="77777777" w:rsidR="007E0505" w:rsidRDefault="00503C47" w:rsidP="001C1B94">
      <w:pPr>
        <w:pStyle w:val="Heading3"/>
      </w:pPr>
      <w:bookmarkStart w:id="5" w:name="_Toc78125071"/>
      <w:r>
        <w:lastRenderedPageBreak/>
        <w:t>Organization Culture</w:t>
      </w:r>
      <w:bookmarkEnd w:id="5"/>
    </w:p>
    <w:p w14:paraId="63F77FBA" w14:textId="77777777" w:rsidR="00A74019" w:rsidRDefault="00503C47" w:rsidP="001C1B94">
      <w:pPr>
        <w:tabs>
          <w:tab w:val="left" w:pos="7245"/>
        </w:tabs>
        <w:spacing w:line="360" w:lineRule="auto"/>
        <w:jc w:val="both"/>
        <w:rPr>
          <w:rFonts w:ascii="Times New Roman" w:hAnsi="Times New Roman" w:cs="Times New Roman"/>
          <w:sz w:val="24"/>
          <w:szCs w:val="24"/>
        </w:rPr>
      </w:pPr>
      <w:r>
        <w:rPr>
          <w:rFonts w:ascii="Times New Roman" w:hAnsi="Times New Roman" w:cs="Times New Roman"/>
          <w:sz w:val="24"/>
          <w:szCs w:val="24"/>
        </w:rPr>
        <w:t>The organization culture is the collection and set of different practices, values, morals, ethics, and activities that guide, support and direct the behaviour and work activities of the employee and s</w:t>
      </w:r>
      <w:r w:rsidR="001C1B94">
        <w:rPr>
          <w:rFonts w:ascii="Times New Roman" w:hAnsi="Times New Roman" w:cs="Times New Roman"/>
          <w:sz w:val="24"/>
          <w:szCs w:val="24"/>
        </w:rPr>
        <w:t xml:space="preserve">ubordinates of the organization </w:t>
      </w:r>
      <w:r w:rsidR="001C1B94">
        <w:rPr>
          <w:rFonts w:ascii="Times New Roman" w:hAnsi="Times New Roman" w:cs="Times New Roman"/>
          <w:sz w:val="24"/>
          <w:szCs w:val="24"/>
          <w:shd w:val="clear" w:color="auto" w:fill="FFFFFF"/>
        </w:rPr>
        <w:t>(</w:t>
      </w:r>
      <w:r w:rsidR="001C1B94" w:rsidRPr="007E0505">
        <w:rPr>
          <w:rFonts w:ascii="Times New Roman" w:hAnsi="Times New Roman" w:cs="Times New Roman"/>
          <w:sz w:val="24"/>
          <w:szCs w:val="24"/>
          <w:shd w:val="clear" w:color="auto" w:fill="FAF9F8"/>
        </w:rPr>
        <w:t>Boddy</w:t>
      </w:r>
      <w:r w:rsidR="001C1B94">
        <w:rPr>
          <w:rFonts w:ascii="Times New Roman" w:hAnsi="Times New Roman" w:cs="Times New Roman"/>
          <w:sz w:val="24"/>
          <w:szCs w:val="24"/>
          <w:shd w:val="clear" w:color="auto" w:fill="FAF9F8"/>
        </w:rPr>
        <w:t>, 2011).</w:t>
      </w:r>
      <w:r>
        <w:rPr>
          <w:rFonts w:ascii="Times New Roman" w:hAnsi="Times New Roman" w:cs="Times New Roman"/>
          <w:sz w:val="24"/>
          <w:szCs w:val="24"/>
        </w:rPr>
        <w:t xml:space="preserve"> They determine how the people will act and behave in the organization to serve the organizational objectives.  </w:t>
      </w:r>
      <w:r w:rsidR="00AE7E29">
        <w:rPr>
          <w:rFonts w:ascii="Times New Roman" w:hAnsi="Times New Roman" w:cs="Times New Roman"/>
          <w:sz w:val="24"/>
          <w:szCs w:val="24"/>
        </w:rPr>
        <w:t>The following diagram depicts how culture and structures help to achieve, the vision, mission, objectives with the strategic plan, practice and behaviour, values, principles and leading style of TESCO.</w:t>
      </w:r>
    </w:p>
    <w:p w14:paraId="28EBFE34" w14:textId="3A97CDA2" w:rsidR="00AE7E29" w:rsidRPr="00197B48" w:rsidRDefault="00317254" w:rsidP="001C1B94">
      <w:pPr>
        <w:tabs>
          <w:tab w:val="left" w:pos="7245"/>
        </w:tabs>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4E484C8" wp14:editId="60A52560">
            <wp:extent cx="4224655" cy="3103245"/>
            <wp:effectExtent l="0" t="0" r="444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24655" cy="3103245"/>
                    </a:xfrm>
                    <a:prstGeom prst="rect">
                      <a:avLst/>
                    </a:prstGeom>
                    <a:noFill/>
                  </pic:spPr>
                </pic:pic>
              </a:graphicData>
            </a:graphic>
          </wp:inline>
        </w:drawing>
      </w:r>
    </w:p>
    <w:p w14:paraId="0083DF7F" w14:textId="1CC7F82A" w:rsidR="00AE7E29" w:rsidRPr="00197B48" w:rsidRDefault="00503C47" w:rsidP="001C1B94">
      <w:pPr>
        <w:tabs>
          <w:tab w:val="left" w:pos="7245"/>
        </w:tabs>
        <w:spacing w:line="360" w:lineRule="auto"/>
        <w:jc w:val="center"/>
        <w:rPr>
          <w:rFonts w:ascii="Times New Roman" w:hAnsi="Times New Roman" w:cs="Times New Roman"/>
          <w:sz w:val="24"/>
          <w:szCs w:val="24"/>
        </w:rPr>
      </w:pPr>
      <w:r>
        <w:rPr>
          <w:rFonts w:ascii="Times New Roman" w:hAnsi="Times New Roman" w:cs="Times New Roman"/>
          <w:sz w:val="24"/>
          <w:szCs w:val="24"/>
        </w:rPr>
        <w:t>Figure-2: Impact of Culture &amp; Structure on Performance, Source:</w:t>
      </w:r>
      <w:r w:rsidR="001C1B94" w:rsidRPr="001C1B94">
        <w:rPr>
          <w:rFonts w:ascii="Times New Roman" w:hAnsi="Times New Roman" w:cs="Times New Roman"/>
          <w:sz w:val="24"/>
          <w:szCs w:val="24"/>
          <w:shd w:val="clear" w:color="auto" w:fill="FFFFFF"/>
        </w:rPr>
        <w:t xml:space="preserve"> </w:t>
      </w:r>
      <w:r w:rsidR="001C1B94">
        <w:rPr>
          <w:rFonts w:ascii="Times New Roman" w:hAnsi="Times New Roman" w:cs="Times New Roman"/>
          <w:sz w:val="24"/>
          <w:szCs w:val="24"/>
          <w:shd w:val="clear" w:color="auto" w:fill="FFFFFF"/>
        </w:rPr>
        <w:t>(</w:t>
      </w:r>
      <w:r w:rsidR="001C1B94" w:rsidRPr="007E0505">
        <w:rPr>
          <w:rFonts w:ascii="Times New Roman" w:hAnsi="Times New Roman" w:cs="Times New Roman"/>
          <w:sz w:val="24"/>
          <w:szCs w:val="24"/>
          <w:shd w:val="clear" w:color="auto" w:fill="FFFFFF"/>
        </w:rPr>
        <w:t>Feng</w:t>
      </w:r>
      <w:r w:rsidR="001C1B94">
        <w:rPr>
          <w:rFonts w:ascii="Times New Roman" w:hAnsi="Times New Roman" w:cs="Times New Roman"/>
          <w:sz w:val="24"/>
          <w:szCs w:val="24"/>
          <w:shd w:val="clear" w:color="auto" w:fill="FFFFFF"/>
        </w:rPr>
        <w:t xml:space="preserve"> et al., 2021).</w:t>
      </w:r>
    </w:p>
    <w:p w14:paraId="5E21AD01" w14:textId="77777777" w:rsidR="00A74019" w:rsidRDefault="00503C47" w:rsidP="001C1B94">
      <w:pPr>
        <w:pStyle w:val="Heading3"/>
      </w:pPr>
      <w:bookmarkStart w:id="6" w:name="_Toc78125072"/>
      <w:r w:rsidRPr="00A74019">
        <w:t xml:space="preserve">How the </w:t>
      </w:r>
      <w:r>
        <w:t xml:space="preserve">Culture </w:t>
      </w:r>
      <w:r w:rsidRPr="00A74019">
        <w:t>Determines the Performance of the Organization</w:t>
      </w:r>
      <w:bookmarkEnd w:id="6"/>
      <w:r>
        <w:tab/>
      </w:r>
    </w:p>
    <w:p w14:paraId="4CF6DD19" w14:textId="77777777" w:rsidR="00A74019" w:rsidRDefault="00503C47" w:rsidP="001C1B94">
      <w:pPr>
        <w:tabs>
          <w:tab w:val="left" w:pos="724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culture determines how the subordinates will act and behave in the work setting of the organization. </w:t>
      </w:r>
      <w:r w:rsidR="00BD7390">
        <w:rPr>
          <w:rFonts w:ascii="Times New Roman" w:hAnsi="Times New Roman" w:cs="Times New Roman"/>
          <w:sz w:val="24"/>
          <w:szCs w:val="24"/>
        </w:rPr>
        <w:t>The culture establishes a favourable work environment and improves the performance of the organization</w:t>
      </w:r>
      <w:r w:rsidR="00AE7E29">
        <w:rPr>
          <w:rFonts w:ascii="Times New Roman" w:hAnsi="Times New Roman" w:cs="Times New Roman"/>
          <w:sz w:val="24"/>
          <w:szCs w:val="24"/>
        </w:rPr>
        <w:t>, set strategy and principles to serve the vision and</w:t>
      </w:r>
      <w:r w:rsidR="001C1B94">
        <w:rPr>
          <w:rFonts w:ascii="Times New Roman" w:hAnsi="Times New Roman" w:cs="Times New Roman"/>
          <w:sz w:val="24"/>
          <w:szCs w:val="24"/>
        </w:rPr>
        <w:t xml:space="preserve"> objectives of the organization </w:t>
      </w:r>
      <w:r w:rsidR="001C1B94">
        <w:rPr>
          <w:rFonts w:ascii="Times New Roman" w:hAnsi="Times New Roman" w:cs="Times New Roman"/>
          <w:sz w:val="24"/>
          <w:szCs w:val="24"/>
          <w:shd w:val="clear" w:color="auto" w:fill="FFFFFF"/>
        </w:rPr>
        <w:t>(</w:t>
      </w:r>
      <w:r w:rsidR="001C1B94" w:rsidRPr="007E0505">
        <w:rPr>
          <w:rFonts w:ascii="Times New Roman" w:hAnsi="Times New Roman" w:cs="Times New Roman"/>
          <w:sz w:val="24"/>
          <w:szCs w:val="24"/>
          <w:shd w:val="clear" w:color="auto" w:fill="FAF9F8"/>
        </w:rPr>
        <w:t>Boddy</w:t>
      </w:r>
      <w:r w:rsidR="001C1B94">
        <w:rPr>
          <w:rFonts w:ascii="Times New Roman" w:hAnsi="Times New Roman" w:cs="Times New Roman"/>
          <w:sz w:val="24"/>
          <w:szCs w:val="24"/>
          <w:shd w:val="clear" w:color="auto" w:fill="FAF9F8"/>
        </w:rPr>
        <w:t>, 2011).</w:t>
      </w:r>
      <w:r w:rsidR="00BD7390">
        <w:rPr>
          <w:rFonts w:ascii="Times New Roman" w:hAnsi="Times New Roman" w:cs="Times New Roman"/>
          <w:sz w:val="24"/>
          <w:szCs w:val="24"/>
        </w:rPr>
        <w:t xml:space="preserve"> Which offer the subordinates and coworkers to assist the task of the fellow employee. They support, assist and guide the behaviour inconsistent with the rules, regulations </w:t>
      </w:r>
      <w:r w:rsidR="001C1B94">
        <w:rPr>
          <w:rFonts w:ascii="Times New Roman" w:hAnsi="Times New Roman" w:cs="Times New Roman"/>
          <w:sz w:val="24"/>
          <w:szCs w:val="24"/>
        </w:rPr>
        <w:t xml:space="preserve">and policy of the organization </w:t>
      </w:r>
      <w:r w:rsidR="001C1B94">
        <w:rPr>
          <w:rFonts w:ascii="Times New Roman" w:hAnsi="Times New Roman" w:cs="Times New Roman"/>
          <w:sz w:val="24"/>
          <w:szCs w:val="24"/>
          <w:shd w:val="clear" w:color="auto" w:fill="FAF9F8"/>
        </w:rPr>
        <w:t>(</w:t>
      </w:r>
      <w:r w:rsidR="001C1B94" w:rsidRPr="007E0505">
        <w:rPr>
          <w:rFonts w:ascii="Times New Roman" w:hAnsi="Times New Roman" w:cs="Times New Roman"/>
          <w:sz w:val="24"/>
          <w:szCs w:val="24"/>
          <w:shd w:val="clear" w:color="auto" w:fill="FAF9F8"/>
        </w:rPr>
        <w:t>Grey</w:t>
      </w:r>
      <w:r w:rsidR="001C1B94">
        <w:rPr>
          <w:rFonts w:ascii="Times New Roman" w:hAnsi="Times New Roman" w:cs="Times New Roman"/>
          <w:sz w:val="24"/>
          <w:szCs w:val="24"/>
          <w:shd w:val="clear" w:color="auto" w:fill="FAF9F8"/>
        </w:rPr>
        <w:t>, 2017).</w:t>
      </w:r>
    </w:p>
    <w:p w14:paraId="358CF64D" w14:textId="77777777" w:rsidR="00F97011" w:rsidRDefault="00503C47" w:rsidP="001C1B94">
      <w:pPr>
        <w:tabs>
          <w:tab w:val="left" w:pos="7245"/>
        </w:tabs>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283F7B3" wp14:editId="5B94716D">
            <wp:extent cx="4065761" cy="2831910"/>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k.png"/>
                    <pic:cNvPicPr/>
                  </pic:nvPicPr>
                  <pic:blipFill>
                    <a:blip r:embed="rId10">
                      <a:extLst>
                        <a:ext uri="{28A0092B-C50C-407E-A947-70E740481C1C}">
                          <a14:useLocalDpi xmlns:a14="http://schemas.microsoft.com/office/drawing/2010/main" val="0"/>
                        </a:ext>
                      </a:extLst>
                    </a:blip>
                    <a:stretch>
                      <a:fillRect/>
                    </a:stretch>
                  </pic:blipFill>
                  <pic:spPr>
                    <a:xfrm>
                      <a:off x="0" y="0"/>
                      <a:ext cx="4070571" cy="2835261"/>
                    </a:xfrm>
                    <a:prstGeom prst="rect">
                      <a:avLst/>
                    </a:prstGeom>
                  </pic:spPr>
                </pic:pic>
              </a:graphicData>
            </a:graphic>
          </wp:inline>
        </w:drawing>
      </w:r>
    </w:p>
    <w:p w14:paraId="7BD1C93A" w14:textId="77777777" w:rsidR="00F97011" w:rsidRDefault="00503C47" w:rsidP="001C1B94">
      <w:pPr>
        <w:tabs>
          <w:tab w:val="left" w:pos="7245"/>
        </w:tabs>
        <w:spacing w:line="360" w:lineRule="auto"/>
        <w:jc w:val="center"/>
        <w:rPr>
          <w:rFonts w:ascii="Times New Roman" w:hAnsi="Times New Roman" w:cs="Times New Roman"/>
          <w:sz w:val="24"/>
          <w:szCs w:val="24"/>
        </w:rPr>
      </w:pPr>
      <w:r>
        <w:rPr>
          <w:rFonts w:ascii="Times New Roman" w:hAnsi="Times New Roman" w:cs="Times New Roman"/>
          <w:sz w:val="24"/>
          <w:szCs w:val="24"/>
        </w:rPr>
        <w:t>Figure-</w:t>
      </w:r>
      <w:r w:rsidR="00F51CA6">
        <w:rPr>
          <w:rFonts w:ascii="Times New Roman" w:hAnsi="Times New Roman" w:cs="Times New Roman"/>
          <w:sz w:val="24"/>
          <w:szCs w:val="24"/>
        </w:rPr>
        <w:t>3: How Structure &amp; Culture Work to Accelerate Performance</w:t>
      </w:r>
      <w:r>
        <w:rPr>
          <w:rFonts w:ascii="Times New Roman" w:hAnsi="Times New Roman" w:cs="Times New Roman"/>
          <w:sz w:val="24"/>
          <w:szCs w:val="24"/>
        </w:rPr>
        <w:t>, Source:</w:t>
      </w:r>
      <w:r w:rsidR="001C1B94" w:rsidRPr="001C1B94">
        <w:rPr>
          <w:rFonts w:ascii="Times New Roman" w:hAnsi="Times New Roman" w:cs="Times New Roman"/>
          <w:sz w:val="24"/>
          <w:szCs w:val="24"/>
          <w:shd w:val="clear" w:color="auto" w:fill="FFFFFF"/>
        </w:rPr>
        <w:t xml:space="preserve"> </w:t>
      </w:r>
      <w:r w:rsidR="001C1B94">
        <w:rPr>
          <w:rFonts w:ascii="Times New Roman" w:hAnsi="Times New Roman" w:cs="Times New Roman"/>
          <w:sz w:val="24"/>
          <w:szCs w:val="24"/>
          <w:shd w:val="clear" w:color="auto" w:fill="FFFFFF"/>
        </w:rPr>
        <w:t>(</w:t>
      </w:r>
      <w:r w:rsidR="001C1B94" w:rsidRPr="007E0505">
        <w:rPr>
          <w:rFonts w:ascii="Times New Roman" w:hAnsi="Times New Roman" w:cs="Times New Roman"/>
          <w:sz w:val="24"/>
          <w:szCs w:val="24"/>
          <w:shd w:val="clear" w:color="auto" w:fill="FAF9F8"/>
        </w:rPr>
        <w:t>Boddy</w:t>
      </w:r>
      <w:r w:rsidR="001C1B94">
        <w:rPr>
          <w:rFonts w:ascii="Times New Roman" w:hAnsi="Times New Roman" w:cs="Times New Roman"/>
          <w:sz w:val="24"/>
          <w:szCs w:val="24"/>
          <w:shd w:val="clear" w:color="auto" w:fill="FAF9F8"/>
        </w:rPr>
        <w:t>, 2011).</w:t>
      </w:r>
    </w:p>
    <w:p w14:paraId="3A21AD6F" w14:textId="77777777" w:rsidR="00BD7390" w:rsidRDefault="00503C47" w:rsidP="001C1B94">
      <w:pPr>
        <w:tabs>
          <w:tab w:val="left" w:pos="7245"/>
        </w:tabs>
        <w:spacing w:line="360" w:lineRule="auto"/>
        <w:jc w:val="both"/>
        <w:rPr>
          <w:rFonts w:ascii="Times New Roman" w:hAnsi="Times New Roman" w:cs="Times New Roman"/>
          <w:sz w:val="24"/>
          <w:szCs w:val="24"/>
        </w:rPr>
      </w:pPr>
      <w:r>
        <w:rPr>
          <w:rFonts w:ascii="Times New Roman" w:hAnsi="Times New Roman" w:cs="Times New Roman"/>
          <w:sz w:val="24"/>
          <w:szCs w:val="24"/>
        </w:rPr>
        <w:t>The culture also helps the top management to be employee-friendly, and supportive. Favourable work culture helps to establish an environment with the practice of ethics, morals, values and proper practice of organization rules and regulations. Good working culture serves the interest of the organization along with the employees and subordinates. So, such an environment have less grievance and demotivation. Better culture ensures an atmosphere of better performance and accelerates the efforts and performance of all the bodies from the top management to subordi</w:t>
      </w:r>
      <w:r w:rsidR="001C1B94">
        <w:rPr>
          <w:rFonts w:ascii="Times New Roman" w:hAnsi="Times New Roman" w:cs="Times New Roman"/>
          <w:sz w:val="24"/>
          <w:szCs w:val="24"/>
        </w:rPr>
        <w:t xml:space="preserve">nates of TESCO </w:t>
      </w:r>
      <w:r w:rsidR="001C1B94">
        <w:rPr>
          <w:rFonts w:ascii="Times New Roman" w:hAnsi="Times New Roman" w:cs="Times New Roman"/>
          <w:sz w:val="24"/>
          <w:szCs w:val="24"/>
          <w:shd w:val="clear" w:color="auto" w:fill="FAF9F8"/>
        </w:rPr>
        <w:t>(</w:t>
      </w:r>
      <w:r w:rsidR="001C1B94" w:rsidRPr="007E0505">
        <w:rPr>
          <w:rFonts w:ascii="Times New Roman" w:hAnsi="Times New Roman" w:cs="Times New Roman"/>
          <w:sz w:val="24"/>
          <w:szCs w:val="24"/>
          <w:shd w:val="clear" w:color="auto" w:fill="FFFFFF"/>
        </w:rPr>
        <w:t>Gupta</w:t>
      </w:r>
      <w:r w:rsidR="001C1B94">
        <w:rPr>
          <w:rFonts w:ascii="Times New Roman" w:hAnsi="Times New Roman" w:cs="Times New Roman"/>
          <w:sz w:val="24"/>
          <w:szCs w:val="24"/>
          <w:shd w:val="clear" w:color="auto" w:fill="FFFFFF"/>
        </w:rPr>
        <w:t>, 2020).</w:t>
      </w:r>
    </w:p>
    <w:p w14:paraId="39073C70" w14:textId="77777777" w:rsidR="00BD7390" w:rsidRDefault="00503C47" w:rsidP="001C1B94">
      <w:pPr>
        <w:tabs>
          <w:tab w:val="left" w:pos="724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culture ensures a better work setting and helps to gain a happy, motivated and loyal workforce. Because in such a work setting there are proper facilities and arrangements to serve the need and </w:t>
      </w:r>
      <w:r w:rsidR="001C1B94">
        <w:rPr>
          <w:rFonts w:ascii="Times New Roman" w:hAnsi="Times New Roman" w:cs="Times New Roman"/>
          <w:sz w:val="24"/>
          <w:szCs w:val="24"/>
        </w:rPr>
        <w:t xml:space="preserve">expectations of the organization </w:t>
      </w:r>
      <w:r w:rsidR="001C1B94">
        <w:rPr>
          <w:rFonts w:ascii="Times New Roman" w:hAnsi="Times New Roman" w:cs="Times New Roman"/>
          <w:sz w:val="24"/>
          <w:szCs w:val="24"/>
          <w:shd w:val="clear" w:color="auto" w:fill="FAF9F8"/>
        </w:rPr>
        <w:t>(</w:t>
      </w:r>
      <w:r w:rsidR="001C1B94" w:rsidRPr="007E0505">
        <w:rPr>
          <w:rFonts w:ascii="Times New Roman" w:hAnsi="Times New Roman" w:cs="Times New Roman"/>
          <w:sz w:val="24"/>
          <w:szCs w:val="24"/>
          <w:shd w:val="clear" w:color="auto" w:fill="FFFFFF"/>
        </w:rPr>
        <w:t>Gupta</w:t>
      </w:r>
      <w:r w:rsidR="001C1B94">
        <w:rPr>
          <w:rFonts w:ascii="Times New Roman" w:hAnsi="Times New Roman" w:cs="Times New Roman"/>
          <w:sz w:val="24"/>
          <w:szCs w:val="24"/>
          <w:shd w:val="clear" w:color="auto" w:fill="FFFFFF"/>
        </w:rPr>
        <w:t>, 2020).</w:t>
      </w:r>
      <w:r>
        <w:rPr>
          <w:rFonts w:ascii="Times New Roman" w:hAnsi="Times New Roman" w:cs="Times New Roman"/>
          <w:sz w:val="24"/>
          <w:szCs w:val="24"/>
        </w:rPr>
        <w:t xml:space="preserve"> Moreover, it also increases the organizational citizenship behaviour and increases the tenure of most professional and high performing employees of TESCO. The proper practices of values, morals, ethics, organizational policy, rules and regulations also increase facilitates innovation, creativity to accelerate the performance and productivity in the organization. </w:t>
      </w:r>
      <w:r w:rsidR="00F51CA6">
        <w:rPr>
          <w:rFonts w:ascii="Times New Roman" w:hAnsi="Times New Roman" w:cs="Times New Roman"/>
          <w:sz w:val="24"/>
          <w:szCs w:val="24"/>
        </w:rPr>
        <w:t>It also improves communication, leadership, satisfaction, helps to reduce stress, and increase the satisfaction and loyalty of the employe</w:t>
      </w:r>
      <w:r w:rsidR="007E0505">
        <w:rPr>
          <w:rFonts w:ascii="Times New Roman" w:hAnsi="Times New Roman" w:cs="Times New Roman"/>
          <w:sz w:val="24"/>
          <w:szCs w:val="24"/>
        </w:rPr>
        <w:t xml:space="preserve">e </w:t>
      </w:r>
      <w:r w:rsidR="007E0505">
        <w:rPr>
          <w:rFonts w:ascii="Times New Roman" w:hAnsi="Times New Roman" w:cs="Times New Roman"/>
          <w:sz w:val="24"/>
          <w:szCs w:val="24"/>
          <w:shd w:val="clear" w:color="auto" w:fill="FAF9F8"/>
        </w:rPr>
        <w:t>(Armstrong &amp; Taylor, 2017).</w:t>
      </w:r>
      <w:r w:rsidR="00F51CA6">
        <w:rPr>
          <w:rFonts w:ascii="Times New Roman" w:hAnsi="Times New Roman" w:cs="Times New Roman"/>
          <w:sz w:val="24"/>
          <w:szCs w:val="24"/>
        </w:rPr>
        <w:t xml:space="preserve"> </w:t>
      </w:r>
      <w:r w:rsidR="009836BD">
        <w:rPr>
          <w:rFonts w:ascii="Times New Roman" w:hAnsi="Times New Roman" w:cs="Times New Roman"/>
          <w:sz w:val="24"/>
          <w:szCs w:val="24"/>
        </w:rPr>
        <w:t>Thus</w:t>
      </w:r>
      <w:r>
        <w:rPr>
          <w:rFonts w:ascii="Times New Roman" w:hAnsi="Times New Roman" w:cs="Times New Roman"/>
          <w:sz w:val="24"/>
          <w:szCs w:val="24"/>
        </w:rPr>
        <w:t xml:space="preserve">, the high performing employee, supportive and cooperative mentality enable </w:t>
      </w:r>
      <w:r w:rsidR="009836BD">
        <w:rPr>
          <w:rFonts w:ascii="Times New Roman" w:hAnsi="Times New Roman" w:cs="Times New Roman"/>
          <w:sz w:val="24"/>
          <w:szCs w:val="24"/>
        </w:rPr>
        <w:t>teamwork</w:t>
      </w:r>
      <w:r>
        <w:rPr>
          <w:rFonts w:ascii="Times New Roman" w:hAnsi="Times New Roman" w:cs="Times New Roman"/>
          <w:sz w:val="24"/>
          <w:szCs w:val="24"/>
        </w:rPr>
        <w:t xml:space="preserve">, where high performing team can easily serve the vision and objectives of TESCO. The cooperation and internal communication help to align the activities with different branch and </w:t>
      </w:r>
      <w:r>
        <w:rPr>
          <w:rFonts w:ascii="Times New Roman" w:hAnsi="Times New Roman" w:cs="Times New Roman"/>
          <w:sz w:val="24"/>
          <w:szCs w:val="24"/>
        </w:rPr>
        <w:lastRenderedPageBreak/>
        <w:t>department and this enable them to serve the customer in more ef</w:t>
      </w:r>
      <w:r w:rsidR="007E0505">
        <w:rPr>
          <w:rFonts w:ascii="Times New Roman" w:hAnsi="Times New Roman" w:cs="Times New Roman"/>
          <w:sz w:val="24"/>
          <w:szCs w:val="24"/>
        </w:rPr>
        <w:t xml:space="preserve">ficient and effective ways </w:t>
      </w:r>
      <w:r w:rsidR="007E0505">
        <w:rPr>
          <w:rFonts w:ascii="Times New Roman" w:hAnsi="Times New Roman" w:cs="Times New Roman"/>
          <w:sz w:val="24"/>
          <w:szCs w:val="24"/>
          <w:shd w:val="clear" w:color="auto" w:fill="FAF9F8"/>
        </w:rPr>
        <w:t>(</w:t>
      </w:r>
      <w:r w:rsidR="007E0505" w:rsidRPr="007E0505">
        <w:rPr>
          <w:rFonts w:ascii="Times New Roman" w:hAnsi="Times New Roman" w:cs="Times New Roman"/>
          <w:sz w:val="24"/>
          <w:szCs w:val="24"/>
          <w:shd w:val="clear" w:color="auto" w:fill="FFFFFF"/>
        </w:rPr>
        <w:t>Adam</w:t>
      </w:r>
      <w:r w:rsidR="007E0505">
        <w:rPr>
          <w:rFonts w:ascii="Times New Roman" w:hAnsi="Times New Roman" w:cs="Times New Roman"/>
          <w:sz w:val="24"/>
          <w:szCs w:val="24"/>
          <w:shd w:val="clear" w:color="auto" w:fill="FFFFFF"/>
        </w:rPr>
        <w:t xml:space="preserve"> et al., 2020).</w:t>
      </w:r>
      <w:r>
        <w:rPr>
          <w:rFonts w:ascii="Times New Roman" w:hAnsi="Times New Roman" w:cs="Times New Roman"/>
          <w:sz w:val="24"/>
          <w:szCs w:val="24"/>
        </w:rPr>
        <w:t xml:space="preserve"> </w:t>
      </w:r>
      <w:r w:rsidR="009836BD">
        <w:rPr>
          <w:rFonts w:ascii="Times New Roman" w:hAnsi="Times New Roman" w:cs="Times New Roman"/>
          <w:sz w:val="24"/>
          <w:szCs w:val="24"/>
        </w:rPr>
        <w:t>Joint activities help and provide access to understand the customer, know their needs and expectation and design the work setting accordingly. The internal departments are dependent on each other to get the customer insight, share the information, support and cooperation to achieve the collective goal of providing a platform and better retail experience</w:t>
      </w:r>
      <w:r w:rsidR="00F51CA6">
        <w:rPr>
          <w:rFonts w:ascii="Times New Roman" w:hAnsi="Times New Roman" w:cs="Times New Roman"/>
          <w:sz w:val="24"/>
          <w:szCs w:val="24"/>
        </w:rPr>
        <w:t>, manage the customer grievance, and improve quality of service</w:t>
      </w:r>
      <w:r w:rsidR="001C1B94">
        <w:rPr>
          <w:rFonts w:ascii="Times New Roman" w:hAnsi="Times New Roman" w:cs="Times New Roman"/>
          <w:sz w:val="24"/>
          <w:szCs w:val="24"/>
        </w:rPr>
        <w:t xml:space="preserve"> in TESCO </w:t>
      </w:r>
      <w:r w:rsidR="001C1B94">
        <w:rPr>
          <w:rFonts w:ascii="Times New Roman" w:hAnsi="Times New Roman" w:cs="Times New Roman"/>
          <w:sz w:val="24"/>
          <w:szCs w:val="24"/>
          <w:shd w:val="clear" w:color="auto" w:fill="FAF9F8"/>
        </w:rPr>
        <w:t>(Knights et al., 2012).</w:t>
      </w:r>
    </w:p>
    <w:p w14:paraId="65A6689B" w14:textId="77777777" w:rsidR="005734F0" w:rsidRPr="008317AE" w:rsidRDefault="00503C47" w:rsidP="001C1B94">
      <w:pPr>
        <w:tabs>
          <w:tab w:val="left" w:pos="724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supportive and better work culture enable to learning and development </w:t>
      </w:r>
      <w:r w:rsidR="009836BD">
        <w:rPr>
          <w:rFonts w:ascii="Times New Roman" w:hAnsi="Times New Roman" w:cs="Times New Roman"/>
          <w:sz w:val="24"/>
          <w:szCs w:val="24"/>
        </w:rPr>
        <w:t xml:space="preserve">of each of the workforces to gain professionalism </w:t>
      </w:r>
      <w:r w:rsidR="00F51CA6">
        <w:rPr>
          <w:rFonts w:ascii="Times New Roman" w:hAnsi="Times New Roman" w:cs="Times New Roman"/>
          <w:sz w:val="24"/>
          <w:szCs w:val="24"/>
        </w:rPr>
        <w:t xml:space="preserve">on use of technology, management and leadership, handle team, and conflicts, internal disputes </w:t>
      </w:r>
      <w:r w:rsidR="009836BD">
        <w:rPr>
          <w:rFonts w:ascii="Times New Roman" w:hAnsi="Times New Roman" w:cs="Times New Roman"/>
          <w:sz w:val="24"/>
          <w:szCs w:val="24"/>
        </w:rPr>
        <w:t>and improve the p</w:t>
      </w:r>
      <w:r w:rsidR="001C1B94">
        <w:rPr>
          <w:rFonts w:ascii="Times New Roman" w:hAnsi="Times New Roman" w:cs="Times New Roman"/>
          <w:sz w:val="24"/>
          <w:szCs w:val="24"/>
        </w:rPr>
        <w:t xml:space="preserve">erformance in the organization </w:t>
      </w:r>
      <w:r w:rsidR="001C1B94">
        <w:rPr>
          <w:rFonts w:ascii="Times New Roman" w:hAnsi="Times New Roman" w:cs="Times New Roman"/>
          <w:sz w:val="24"/>
          <w:szCs w:val="24"/>
          <w:shd w:val="clear" w:color="auto" w:fill="FAF9F8"/>
        </w:rPr>
        <w:t>(Martin &amp; Fellenz, 2010). T</w:t>
      </w:r>
      <w:r w:rsidR="009836BD">
        <w:rPr>
          <w:rFonts w:ascii="Times New Roman" w:hAnsi="Times New Roman" w:cs="Times New Roman"/>
          <w:sz w:val="24"/>
          <w:szCs w:val="24"/>
        </w:rPr>
        <w:t>he favourable work culture enables the management, decision-makers and front line employee of TESCO to work and coordinates their activities as a system and team which facilitates better interaction, communication to address the flaws and errors and take immediate correcti</w:t>
      </w:r>
      <w:r w:rsidR="001C1B94">
        <w:rPr>
          <w:rFonts w:ascii="Times New Roman" w:hAnsi="Times New Roman" w:cs="Times New Roman"/>
          <w:sz w:val="24"/>
          <w:szCs w:val="24"/>
        </w:rPr>
        <w:t xml:space="preserve">ve measurements to overcome them </w:t>
      </w:r>
      <w:r w:rsidR="001C1B94">
        <w:rPr>
          <w:rFonts w:ascii="Times New Roman" w:hAnsi="Times New Roman" w:cs="Times New Roman"/>
          <w:sz w:val="24"/>
          <w:szCs w:val="24"/>
          <w:shd w:val="clear" w:color="auto" w:fill="FFFFFF"/>
        </w:rPr>
        <w:t>(</w:t>
      </w:r>
      <w:r w:rsidR="001C1B94" w:rsidRPr="007E0505">
        <w:rPr>
          <w:rFonts w:ascii="Times New Roman" w:hAnsi="Times New Roman" w:cs="Times New Roman"/>
          <w:sz w:val="24"/>
          <w:szCs w:val="24"/>
          <w:shd w:val="clear" w:color="auto" w:fill="FFFFFF"/>
        </w:rPr>
        <w:t>Feng</w:t>
      </w:r>
      <w:r w:rsidR="001C1B94">
        <w:rPr>
          <w:rFonts w:ascii="Times New Roman" w:hAnsi="Times New Roman" w:cs="Times New Roman"/>
          <w:sz w:val="24"/>
          <w:szCs w:val="24"/>
          <w:shd w:val="clear" w:color="auto" w:fill="FFFFFF"/>
        </w:rPr>
        <w:t xml:space="preserve"> et al., 2021).</w:t>
      </w:r>
      <w:r w:rsidR="009836BD">
        <w:rPr>
          <w:rFonts w:ascii="Times New Roman" w:hAnsi="Times New Roman" w:cs="Times New Roman"/>
          <w:sz w:val="24"/>
          <w:szCs w:val="24"/>
        </w:rPr>
        <w:t xml:space="preserve"> Thus, the work setting, cultural practices, internal policy and strategy helps TESCO to understand the customer, design the products and service as per the needs and expectation, and win the loyalty with premium service and performance in the organization. </w:t>
      </w:r>
    </w:p>
    <w:p w14:paraId="3C07ECEF" w14:textId="77777777" w:rsidR="00CD1A87" w:rsidRPr="00CD1A87" w:rsidRDefault="00503C47" w:rsidP="001C1B94">
      <w:pPr>
        <w:pStyle w:val="Heading2"/>
      </w:pPr>
      <w:bookmarkStart w:id="7" w:name="_Toc78125073"/>
      <w:r w:rsidRPr="00CD1A87">
        <w:t>How Different Factors Influence the Individual Behavior in the Workplace</w:t>
      </w:r>
      <w:bookmarkEnd w:id="7"/>
      <w:r w:rsidRPr="00CD1A87">
        <w:t xml:space="preserve"> </w:t>
      </w:r>
    </w:p>
    <w:p w14:paraId="17195283" w14:textId="77777777" w:rsidR="00CD1A87" w:rsidRDefault="00503C47" w:rsidP="001C1B94">
      <w:pPr>
        <w:spacing w:line="360" w:lineRule="auto"/>
        <w:jc w:val="both"/>
        <w:rPr>
          <w:rFonts w:ascii="Times New Roman" w:hAnsi="Times New Roman" w:cs="Times New Roman"/>
          <w:sz w:val="24"/>
          <w:szCs w:val="24"/>
        </w:rPr>
      </w:pPr>
      <w:r>
        <w:rPr>
          <w:rFonts w:ascii="Times New Roman" w:hAnsi="Times New Roman" w:cs="Times New Roman"/>
          <w:sz w:val="24"/>
          <w:szCs w:val="24"/>
        </w:rPr>
        <w:t>Behaviour Theory: The behaviour theory refers the performance; workplace behaviour and satisfaction rely on how the manager treats the employee. The theory suggests that the employee need to be treated as a valuable resource of the organization rather than clogs of the machine. It also opines that the employee has to be felt special part of the group and their interest and expectations should be reflected in the organizational objectives</w:t>
      </w:r>
      <w:r w:rsidR="007E0505">
        <w:rPr>
          <w:rFonts w:ascii="Times New Roman" w:hAnsi="Times New Roman" w:cs="Times New Roman"/>
          <w:sz w:val="24"/>
          <w:szCs w:val="24"/>
        </w:rPr>
        <w:t xml:space="preserve"> and goals </w:t>
      </w:r>
      <w:r w:rsidR="007E0505">
        <w:rPr>
          <w:rFonts w:ascii="Times New Roman" w:hAnsi="Times New Roman" w:cs="Times New Roman"/>
          <w:sz w:val="24"/>
          <w:szCs w:val="24"/>
          <w:shd w:val="clear" w:color="auto" w:fill="FAF9F8"/>
        </w:rPr>
        <w:t>(</w:t>
      </w:r>
      <w:r w:rsidR="007E0505" w:rsidRPr="007E0505">
        <w:rPr>
          <w:rFonts w:ascii="Times New Roman" w:hAnsi="Times New Roman" w:cs="Times New Roman"/>
          <w:sz w:val="24"/>
          <w:szCs w:val="24"/>
          <w:shd w:val="clear" w:color="auto" w:fill="FFFFFF"/>
        </w:rPr>
        <w:t>Adam</w:t>
      </w:r>
      <w:r w:rsidR="007E0505">
        <w:rPr>
          <w:rFonts w:ascii="Times New Roman" w:hAnsi="Times New Roman" w:cs="Times New Roman"/>
          <w:sz w:val="24"/>
          <w:szCs w:val="24"/>
          <w:shd w:val="clear" w:color="auto" w:fill="FFFFFF"/>
        </w:rPr>
        <w:t xml:space="preserve"> et al., 2020).</w:t>
      </w:r>
      <w:r>
        <w:rPr>
          <w:rFonts w:ascii="Times New Roman" w:hAnsi="Times New Roman" w:cs="Times New Roman"/>
          <w:sz w:val="24"/>
          <w:szCs w:val="24"/>
        </w:rPr>
        <w:t xml:space="preserve"> Under this theory, the manager appraises the contribution of each employee and consider them as an asset and crucial part to serve the interest of the organization. </w:t>
      </w:r>
    </w:p>
    <w:p w14:paraId="417F1C38" w14:textId="77777777" w:rsidR="002446A4" w:rsidRDefault="00503C47" w:rsidP="001C1B94">
      <w:pPr>
        <w:spacing w:line="360" w:lineRule="auto"/>
        <w:jc w:val="both"/>
        <w:rPr>
          <w:rFonts w:ascii="Times New Roman" w:hAnsi="Times New Roman" w:cs="Times New Roman"/>
          <w:sz w:val="24"/>
          <w:szCs w:val="24"/>
        </w:rPr>
      </w:pPr>
      <w:r>
        <w:rPr>
          <w:noProof/>
        </w:rPr>
        <w:lastRenderedPageBreak/>
        <w:drawing>
          <wp:inline distT="0" distB="0" distL="0" distR="0" wp14:anchorId="4D7ED127" wp14:editId="152AB484">
            <wp:extent cx="5943600" cy="3125838"/>
            <wp:effectExtent l="0" t="0" r="0" b="0"/>
            <wp:docPr id="6" name="Picture 6" descr="Management Studies: Behavioral Approach in Management and Admini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descr="Management Studies: Behavioral Approach in Management and Administration"/>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943600" cy="3125838"/>
                    </a:xfrm>
                    <a:prstGeom prst="rect">
                      <a:avLst/>
                    </a:prstGeom>
                    <a:noFill/>
                    <a:ln>
                      <a:noFill/>
                    </a:ln>
                  </pic:spPr>
                </pic:pic>
              </a:graphicData>
            </a:graphic>
          </wp:inline>
        </w:drawing>
      </w:r>
    </w:p>
    <w:p w14:paraId="446A65C3" w14:textId="77777777" w:rsidR="002446A4" w:rsidRDefault="00503C47" w:rsidP="001C1B94">
      <w:pPr>
        <w:tabs>
          <w:tab w:val="left" w:pos="7290"/>
        </w:tabs>
        <w:spacing w:line="360" w:lineRule="auto"/>
        <w:jc w:val="center"/>
        <w:rPr>
          <w:rFonts w:ascii="Times New Roman" w:hAnsi="Times New Roman" w:cs="Times New Roman"/>
          <w:sz w:val="24"/>
          <w:szCs w:val="24"/>
        </w:rPr>
      </w:pPr>
      <w:r>
        <w:rPr>
          <w:rFonts w:ascii="Times New Roman" w:hAnsi="Times New Roman" w:cs="Times New Roman"/>
          <w:sz w:val="24"/>
          <w:szCs w:val="24"/>
        </w:rPr>
        <w:t>Figure-4: Behavioral Approach at Workplace, Source:</w:t>
      </w:r>
      <w:r w:rsidR="007E0505" w:rsidRPr="007E0505">
        <w:rPr>
          <w:rFonts w:ascii="Times New Roman" w:hAnsi="Times New Roman" w:cs="Times New Roman"/>
          <w:sz w:val="24"/>
          <w:szCs w:val="24"/>
          <w:shd w:val="clear" w:color="auto" w:fill="FAF9F8"/>
        </w:rPr>
        <w:t xml:space="preserve"> </w:t>
      </w:r>
      <w:r w:rsidR="007E0505">
        <w:rPr>
          <w:rFonts w:ascii="Times New Roman" w:hAnsi="Times New Roman" w:cs="Times New Roman"/>
          <w:sz w:val="24"/>
          <w:szCs w:val="24"/>
          <w:shd w:val="clear" w:color="auto" w:fill="FAF9F8"/>
        </w:rPr>
        <w:t>(Armstrong &amp; Taylor, 2017).</w:t>
      </w:r>
    </w:p>
    <w:p w14:paraId="40CEC660" w14:textId="77777777" w:rsidR="002446A4" w:rsidRDefault="00503C47" w:rsidP="001C1B94">
      <w:pPr>
        <w:tabs>
          <w:tab w:val="left" w:pos="729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behaviour in the workplace can be influenced by different internal and external factors. The behavioural approach suggests that the following factors are greatly responsible for performance and workplace behaviour at TESCO. </w:t>
      </w:r>
    </w:p>
    <w:p w14:paraId="579D373A" w14:textId="77777777" w:rsidR="001C3801" w:rsidRDefault="00503C47" w:rsidP="001C1B94">
      <w:pPr>
        <w:pStyle w:val="ListParagraph"/>
        <w:numPr>
          <w:ilvl w:val="0"/>
          <w:numId w:val="1"/>
        </w:numPr>
        <w:tabs>
          <w:tab w:val="left" w:pos="7290"/>
        </w:tabs>
        <w:spacing w:line="360" w:lineRule="auto"/>
        <w:jc w:val="both"/>
        <w:rPr>
          <w:rFonts w:ascii="Times New Roman" w:hAnsi="Times New Roman" w:cs="Times New Roman"/>
          <w:sz w:val="24"/>
          <w:szCs w:val="24"/>
        </w:rPr>
      </w:pPr>
      <w:r w:rsidRPr="002446A4">
        <w:rPr>
          <w:rFonts w:ascii="Times New Roman" w:hAnsi="Times New Roman" w:cs="Times New Roman"/>
          <w:b/>
          <w:i/>
          <w:sz w:val="24"/>
          <w:szCs w:val="24"/>
        </w:rPr>
        <w:t>Work Environment &amp; Culture</w:t>
      </w:r>
      <w:r w:rsidRPr="002446A4">
        <w:rPr>
          <w:rFonts w:ascii="Times New Roman" w:hAnsi="Times New Roman" w:cs="Times New Roman"/>
          <w:sz w:val="24"/>
          <w:szCs w:val="24"/>
        </w:rPr>
        <w:t xml:space="preserve">: The organizational environment and work culture are some of the most influencing factors to determine the behaviour, and performance of the employee at the workplace. </w:t>
      </w:r>
      <w:r w:rsidR="004B416F">
        <w:rPr>
          <w:rFonts w:ascii="Times New Roman" w:hAnsi="Times New Roman" w:cs="Times New Roman"/>
          <w:sz w:val="24"/>
          <w:szCs w:val="24"/>
        </w:rPr>
        <w:t xml:space="preserve">If </w:t>
      </w:r>
      <w:r>
        <w:rPr>
          <w:rFonts w:ascii="Times New Roman" w:hAnsi="Times New Roman" w:cs="Times New Roman"/>
          <w:sz w:val="24"/>
          <w:szCs w:val="24"/>
        </w:rPr>
        <w:t>the workplace provides all the necessities and facilities to do the job, then the employee also can get the job done efficiently and effectively. Moreover. Better culture enhances cooperation, support and assistance in the workplace, and increase</w:t>
      </w:r>
      <w:r w:rsidR="001C1B94">
        <w:rPr>
          <w:rFonts w:ascii="Times New Roman" w:hAnsi="Times New Roman" w:cs="Times New Roman"/>
          <w:sz w:val="24"/>
          <w:szCs w:val="24"/>
        </w:rPr>
        <w:t xml:space="preserve"> the boding among the coworkers </w:t>
      </w:r>
      <w:r w:rsidR="001C1B94">
        <w:rPr>
          <w:rFonts w:ascii="Times New Roman" w:hAnsi="Times New Roman" w:cs="Times New Roman"/>
          <w:sz w:val="24"/>
          <w:szCs w:val="24"/>
          <w:shd w:val="clear" w:color="auto" w:fill="FFFFFF"/>
        </w:rPr>
        <w:t>(</w:t>
      </w:r>
      <w:r w:rsidR="001C1B94" w:rsidRPr="007E0505">
        <w:rPr>
          <w:rFonts w:ascii="Times New Roman" w:hAnsi="Times New Roman" w:cs="Times New Roman"/>
          <w:sz w:val="24"/>
          <w:szCs w:val="24"/>
          <w:shd w:val="clear" w:color="auto" w:fill="FAF9F8"/>
        </w:rPr>
        <w:t>Mullins</w:t>
      </w:r>
      <w:r w:rsidR="001C1B94">
        <w:rPr>
          <w:rFonts w:ascii="Times New Roman" w:hAnsi="Times New Roman" w:cs="Times New Roman"/>
          <w:sz w:val="24"/>
          <w:szCs w:val="24"/>
          <w:shd w:val="clear" w:color="auto" w:fill="FAF9F8"/>
        </w:rPr>
        <w:t>, 2016).</w:t>
      </w:r>
      <w:r>
        <w:rPr>
          <w:rFonts w:ascii="Times New Roman" w:hAnsi="Times New Roman" w:cs="Times New Roman"/>
          <w:sz w:val="24"/>
          <w:szCs w:val="24"/>
        </w:rPr>
        <w:t xml:space="preserve"> So, an employee in such a work setting is more likely to obey the policy, rules, regulations of the organization. A better work setting is designed to understand the employee needs expectations and interests. For that, people can easily align the objectives of the organization with the efforts and activities properly. Such work setting and good cultural practice enable them to behave positively, be loyal and satisfied towards the policy and objectives of the organization. An individual is to be</w:t>
      </w:r>
      <w:r w:rsidR="00624176">
        <w:rPr>
          <w:rFonts w:ascii="Times New Roman" w:hAnsi="Times New Roman" w:cs="Times New Roman"/>
          <w:sz w:val="24"/>
          <w:szCs w:val="24"/>
        </w:rPr>
        <w:t xml:space="preserve"> </w:t>
      </w:r>
      <w:r>
        <w:rPr>
          <w:rFonts w:ascii="Times New Roman" w:hAnsi="Times New Roman" w:cs="Times New Roman"/>
          <w:sz w:val="24"/>
          <w:szCs w:val="24"/>
        </w:rPr>
        <w:t>loyal, supportive, satisfied and cooperative to work jointly in a group and serve the interest of the organization with better performance, productivity and customer service</w:t>
      </w:r>
      <w:r w:rsidR="001C1B94">
        <w:rPr>
          <w:rFonts w:ascii="Times New Roman" w:hAnsi="Times New Roman" w:cs="Times New Roman"/>
          <w:sz w:val="24"/>
          <w:szCs w:val="24"/>
        </w:rPr>
        <w:t xml:space="preserve"> </w:t>
      </w:r>
      <w:r w:rsidR="001C1B94">
        <w:rPr>
          <w:rFonts w:ascii="Times New Roman" w:hAnsi="Times New Roman" w:cs="Times New Roman"/>
          <w:sz w:val="24"/>
          <w:szCs w:val="24"/>
          <w:shd w:val="clear" w:color="auto" w:fill="FAF9F8"/>
        </w:rPr>
        <w:t>(</w:t>
      </w:r>
      <w:r w:rsidR="001C1B94" w:rsidRPr="007E0505">
        <w:rPr>
          <w:rFonts w:ascii="Times New Roman" w:hAnsi="Times New Roman" w:cs="Times New Roman"/>
          <w:sz w:val="24"/>
          <w:szCs w:val="24"/>
          <w:shd w:val="clear" w:color="auto" w:fill="FAF9F8"/>
        </w:rPr>
        <w:t>Grey</w:t>
      </w:r>
      <w:r w:rsidR="001C1B94">
        <w:rPr>
          <w:rFonts w:ascii="Times New Roman" w:hAnsi="Times New Roman" w:cs="Times New Roman"/>
          <w:sz w:val="24"/>
          <w:szCs w:val="24"/>
          <w:shd w:val="clear" w:color="auto" w:fill="FAF9F8"/>
        </w:rPr>
        <w:t>, 2017).</w:t>
      </w:r>
    </w:p>
    <w:p w14:paraId="455C8A8E" w14:textId="77777777" w:rsidR="00637D89" w:rsidRDefault="00503C47" w:rsidP="001C1B94">
      <w:pPr>
        <w:pStyle w:val="ListParagraph"/>
        <w:numPr>
          <w:ilvl w:val="0"/>
          <w:numId w:val="1"/>
        </w:numPr>
        <w:tabs>
          <w:tab w:val="left" w:pos="7290"/>
        </w:tabs>
        <w:spacing w:line="360" w:lineRule="auto"/>
        <w:jc w:val="both"/>
        <w:rPr>
          <w:rFonts w:ascii="Times New Roman" w:hAnsi="Times New Roman" w:cs="Times New Roman"/>
          <w:sz w:val="24"/>
          <w:szCs w:val="24"/>
        </w:rPr>
      </w:pPr>
      <w:r w:rsidRPr="001C3801">
        <w:rPr>
          <w:rFonts w:ascii="Times New Roman" w:hAnsi="Times New Roman" w:cs="Times New Roman"/>
          <w:b/>
          <w:i/>
          <w:sz w:val="24"/>
          <w:szCs w:val="24"/>
        </w:rPr>
        <w:lastRenderedPageBreak/>
        <w:t>Leadership</w:t>
      </w:r>
      <w:r w:rsidRPr="001C3801">
        <w:rPr>
          <w:rFonts w:ascii="Times New Roman" w:hAnsi="Times New Roman" w:cs="Times New Roman"/>
          <w:sz w:val="24"/>
          <w:szCs w:val="24"/>
        </w:rPr>
        <w:t xml:space="preserve"> </w:t>
      </w:r>
      <w:r w:rsidRPr="001C3801">
        <w:rPr>
          <w:rFonts w:ascii="Times New Roman" w:hAnsi="Times New Roman" w:cs="Times New Roman"/>
          <w:b/>
          <w:i/>
          <w:sz w:val="24"/>
          <w:szCs w:val="24"/>
        </w:rPr>
        <w:t>Style</w:t>
      </w:r>
      <w:r w:rsidRPr="001C3801">
        <w:rPr>
          <w:rFonts w:ascii="Times New Roman" w:hAnsi="Times New Roman" w:cs="Times New Roman"/>
          <w:sz w:val="24"/>
          <w:szCs w:val="24"/>
        </w:rPr>
        <w:t>:</w:t>
      </w:r>
      <w:r w:rsidR="001C3801">
        <w:rPr>
          <w:rFonts w:ascii="Times New Roman" w:hAnsi="Times New Roman" w:cs="Times New Roman"/>
          <w:sz w:val="24"/>
          <w:szCs w:val="24"/>
        </w:rPr>
        <w:t xml:space="preserve"> The psychology and anthropological approach suggest that the leadership style determine how an individual will act in certain guidance and instruction. </w:t>
      </w:r>
      <w:r w:rsidR="00624176">
        <w:rPr>
          <w:rFonts w:ascii="Times New Roman" w:hAnsi="Times New Roman" w:cs="Times New Roman"/>
          <w:sz w:val="24"/>
          <w:szCs w:val="24"/>
        </w:rPr>
        <w:t>Democratic leadership allows the employee to express their perception; opinion and suggestion and the strategy and decision reflect the employee interest and expectation. In such a leadership style, the people are more enthusiastic and motivated to do</w:t>
      </w:r>
      <w:r w:rsidR="001C1B94">
        <w:rPr>
          <w:rFonts w:ascii="Times New Roman" w:hAnsi="Times New Roman" w:cs="Times New Roman"/>
          <w:sz w:val="24"/>
          <w:szCs w:val="24"/>
        </w:rPr>
        <w:t xml:space="preserve"> the task and exert more effort </w:t>
      </w:r>
      <w:r w:rsidR="001C1B94">
        <w:rPr>
          <w:rFonts w:ascii="Times New Roman" w:hAnsi="Times New Roman" w:cs="Times New Roman"/>
          <w:sz w:val="24"/>
          <w:szCs w:val="24"/>
          <w:shd w:val="clear" w:color="auto" w:fill="FAF9F8"/>
        </w:rPr>
        <w:t>(</w:t>
      </w:r>
      <w:r w:rsidR="001C1B94" w:rsidRPr="007E0505">
        <w:rPr>
          <w:rFonts w:ascii="Times New Roman" w:hAnsi="Times New Roman" w:cs="Times New Roman"/>
          <w:sz w:val="24"/>
          <w:szCs w:val="24"/>
          <w:shd w:val="clear" w:color="auto" w:fill="FFFFFF"/>
        </w:rPr>
        <w:t>Gupta</w:t>
      </w:r>
      <w:r w:rsidR="001C1B94">
        <w:rPr>
          <w:rFonts w:ascii="Times New Roman" w:hAnsi="Times New Roman" w:cs="Times New Roman"/>
          <w:sz w:val="24"/>
          <w:szCs w:val="24"/>
          <w:shd w:val="clear" w:color="auto" w:fill="FFFFFF"/>
        </w:rPr>
        <w:t>, 2020).</w:t>
      </w:r>
      <w:r w:rsidR="00624176">
        <w:rPr>
          <w:rFonts w:ascii="Times New Roman" w:hAnsi="Times New Roman" w:cs="Times New Roman"/>
          <w:sz w:val="24"/>
          <w:szCs w:val="24"/>
        </w:rPr>
        <w:t xml:space="preserve"> People are free to apply their innovation and creativity, and enjoy the task in a supportive, cooperative working environment. The leader tries to assess the employee, understand their psychology, and design the work with consultancy, suggestions and opinions. The individual is found honest, support and loyal towards the organization. Individual loves to work as a team to serve the org</w:t>
      </w:r>
      <w:r w:rsidR="001C1B94">
        <w:rPr>
          <w:rFonts w:ascii="Times New Roman" w:hAnsi="Times New Roman" w:cs="Times New Roman"/>
          <w:sz w:val="24"/>
          <w:szCs w:val="24"/>
        </w:rPr>
        <w:t xml:space="preserve">anizational goal and objectives </w:t>
      </w:r>
      <w:r w:rsidR="001C1B94">
        <w:rPr>
          <w:rFonts w:ascii="Times New Roman" w:hAnsi="Times New Roman" w:cs="Times New Roman"/>
          <w:sz w:val="24"/>
          <w:szCs w:val="24"/>
          <w:shd w:val="clear" w:color="auto" w:fill="FFFFFF"/>
        </w:rPr>
        <w:t>(</w:t>
      </w:r>
      <w:r w:rsidR="001C1B94">
        <w:rPr>
          <w:rFonts w:ascii="Times New Roman" w:hAnsi="Times New Roman" w:cs="Times New Roman"/>
          <w:sz w:val="24"/>
          <w:szCs w:val="24"/>
          <w:shd w:val="clear" w:color="auto" w:fill="FAF9F8"/>
        </w:rPr>
        <w:t>Huczynski et al., 2013).</w:t>
      </w:r>
      <w:r w:rsidR="00624176">
        <w:rPr>
          <w:rFonts w:ascii="Times New Roman" w:hAnsi="Times New Roman" w:cs="Times New Roman"/>
          <w:sz w:val="24"/>
          <w:szCs w:val="24"/>
        </w:rPr>
        <w:t xml:space="preserve"> On the other hand, autocratic leadership force individual to achieve the goal and objectives. In such setting people are valued as the clog of the machine and they are mostly dissatisfied and not happy with the organization. It applies to the team who are reluctant t</w:t>
      </w:r>
      <w:r w:rsidR="00604E7D">
        <w:rPr>
          <w:rFonts w:ascii="Times New Roman" w:hAnsi="Times New Roman" w:cs="Times New Roman"/>
          <w:sz w:val="24"/>
          <w:szCs w:val="24"/>
        </w:rPr>
        <w:t>o</w:t>
      </w:r>
      <w:r w:rsidR="007E0505">
        <w:rPr>
          <w:rFonts w:ascii="Times New Roman" w:hAnsi="Times New Roman" w:cs="Times New Roman"/>
          <w:sz w:val="24"/>
          <w:szCs w:val="24"/>
        </w:rPr>
        <w:t xml:space="preserve"> their duties and obligation </w:t>
      </w:r>
      <w:r w:rsidR="007E0505">
        <w:rPr>
          <w:rFonts w:ascii="Times New Roman" w:hAnsi="Times New Roman" w:cs="Times New Roman"/>
          <w:sz w:val="24"/>
          <w:szCs w:val="24"/>
          <w:shd w:val="clear" w:color="auto" w:fill="FAF9F8"/>
        </w:rPr>
        <w:t>(Armstrong &amp; Taylor, 2017).</w:t>
      </w:r>
    </w:p>
    <w:p w14:paraId="0A3C454D" w14:textId="77777777" w:rsidR="00637D89" w:rsidRDefault="00503C47" w:rsidP="001C1B94">
      <w:pPr>
        <w:pStyle w:val="ListParagraph"/>
        <w:numPr>
          <w:ilvl w:val="0"/>
          <w:numId w:val="1"/>
        </w:numPr>
        <w:tabs>
          <w:tab w:val="left" w:pos="7290"/>
        </w:tabs>
        <w:spacing w:line="360" w:lineRule="auto"/>
        <w:jc w:val="both"/>
        <w:rPr>
          <w:rFonts w:ascii="Times New Roman" w:hAnsi="Times New Roman" w:cs="Times New Roman"/>
          <w:b/>
          <w:i/>
          <w:sz w:val="24"/>
          <w:szCs w:val="24"/>
        </w:rPr>
      </w:pPr>
      <w:r w:rsidRPr="00637D89">
        <w:rPr>
          <w:rFonts w:ascii="Times New Roman" w:hAnsi="Times New Roman" w:cs="Times New Roman"/>
          <w:b/>
          <w:i/>
          <w:sz w:val="24"/>
          <w:szCs w:val="24"/>
        </w:rPr>
        <w:t xml:space="preserve">Anthropology &amp; Demographics Features: </w:t>
      </w:r>
      <w:r w:rsidR="00135918">
        <w:rPr>
          <w:rFonts w:ascii="Times New Roman" w:hAnsi="Times New Roman" w:cs="Times New Roman"/>
          <w:sz w:val="24"/>
          <w:szCs w:val="24"/>
        </w:rPr>
        <w:t xml:space="preserve">The demographic features and attributes help the individual to be professional and </w:t>
      </w:r>
      <w:r w:rsidR="00604E7D">
        <w:rPr>
          <w:rFonts w:ascii="Times New Roman" w:hAnsi="Times New Roman" w:cs="Times New Roman"/>
          <w:sz w:val="24"/>
          <w:szCs w:val="24"/>
        </w:rPr>
        <w:t>behave well in the organization. The demographic characteristics refer to gender, race, ethnicity, education, family background, geographical region and so on. The education helps to gain experience and teach the individual how to deal and handle others and manage the situation. The family and social system help an individual to cultivate the norms, values, morals, beliefs, honesty and integrity that h</w:t>
      </w:r>
      <w:r w:rsidR="001C1B94">
        <w:rPr>
          <w:rFonts w:ascii="Times New Roman" w:hAnsi="Times New Roman" w:cs="Times New Roman"/>
          <w:sz w:val="24"/>
          <w:szCs w:val="24"/>
        </w:rPr>
        <w:t xml:space="preserve">ighly reflect in the workplace </w:t>
      </w:r>
      <w:r w:rsidR="001C1B94">
        <w:rPr>
          <w:rFonts w:ascii="Times New Roman" w:hAnsi="Times New Roman" w:cs="Times New Roman"/>
          <w:sz w:val="24"/>
          <w:szCs w:val="24"/>
          <w:shd w:val="clear" w:color="auto" w:fill="FAF9F8"/>
        </w:rPr>
        <w:t>(</w:t>
      </w:r>
      <w:r w:rsidR="001C1B94" w:rsidRPr="007E0505">
        <w:rPr>
          <w:rFonts w:ascii="Times New Roman" w:hAnsi="Times New Roman" w:cs="Times New Roman"/>
          <w:sz w:val="24"/>
          <w:szCs w:val="24"/>
          <w:shd w:val="clear" w:color="auto" w:fill="FFFFFF"/>
        </w:rPr>
        <w:t>Gupta</w:t>
      </w:r>
      <w:r w:rsidR="001C1B94">
        <w:rPr>
          <w:rFonts w:ascii="Times New Roman" w:hAnsi="Times New Roman" w:cs="Times New Roman"/>
          <w:sz w:val="24"/>
          <w:szCs w:val="24"/>
          <w:shd w:val="clear" w:color="auto" w:fill="FFFFFF"/>
        </w:rPr>
        <w:t>, 2020).</w:t>
      </w:r>
      <w:r w:rsidR="00604E7D">
        <w:rPr>
          <w:rFonts w:ascii="Times New Roman" w:hAnsi="Times New Roman" w:cs="Times New Roman"/>
          <w:sz w:val="24"/>
          <w:szCs w:val="24"/>
        </w:rPr>
        <w:t xml:space="preserve"> </w:t>
      </w:r>
      <w:r w:rsidR="00604E7D" w:rsidRPr="00EF551E">
        <w:rPr>
          <w:rFonts w:ascii="Times New Roman" w:hAnsi="Times New Roman" w:cs="Times New Roman"/>
          <w:b/>
          <w:i/>
          <w:sz w:val="24"/>
          <w:szCs w:val="24"/>
        </w:rPr>
        <w:t>For</w:t>
      </w:r>
      <w:r w:rsidR="00604E7D">
        <w:rPr>
          <w:rFonts w:ascii="Times New Roman" w:hAnsi="Times New Roman" w:cs="Times New Roman"/>
          <w:sz w:val="24"/>
          <w:szCs w:val="24"/>
        </w:rPr>
        <w:t xml:space="preserve"> </w:t>
      </w:r>
      <w:r w:rsidR="00604E7D" w:rsidRPr="00EF551E">
        <w:rPr>
          <w:rFonts w:ascii="Times New Roman" w:hAnsi="Times New Roman" w:cs="Times New Roman"/>
          <w:b/>
          <w:i/>
          <w:sz w:val="24"/>
          <w:szCs w:val="24"/>
        </w:rPr>
        <w:t>example</w:t>
      </w:r>
      <w:r w:rsidR="00604E7D">
        <w:rPr>
          <w:rFonts w:ascii="Times New Roman" w:hAnsi="Times New Roman" w:cs="Times New Roman"/>
          <w:sz w:val="24"/>
          <w:szCs w:val="24"/>
        </w:rPr>
        <w:t>, the demographic attributes of people at TESCO determine</w:t>
      </w:r>
      <w:r w:rsidR="000F32E0">
        <w:rPr>
          <w:rFonts w:ascii="Times New Roman" w:hAnsi="Times New Roman" w:cs="Times New Roman"/>
          <w:sz w:val="24"/>
          <w:szCs w:val="24"/>
        </w:rPr>
        <w:t xml:space="preserve"> their way of thinking, talking and behaviour in the workplace. Though the employee uses English as their common language such differences have reflected a clear difference in thinking, perception, and dealing with other people in TESCO. </w:t>
      </w:r>
    </w:p>
    <w:p w14:paraId="453B5B09" w14:textId="77777777" w:rsidR="00EF551E" w:rsidRDefault="00503C47" w:rsidP="001C1B94">
      <w:pPr>
        <w:pStyle w:val="ListParagraph"/>
        <w:numPr>
          <w:ilvl w:val="0"/>
          <w:numId w:val="1"/>
        </w:numPr>
        <w:tabs>
          <w:tab w:val="left" w:pos="7290"/>
        </w:tabs>
        <w:spacing w:line="360" w:lineRule="auto"/>
        <w:jc w:val="both"/>
        <w:rPr>
          <w:rFonts w:ascii="Times New Roman" w:hAnsi="Times New Roman" w:cs="Times New Roman"/>
          <w:b/>
          <w:i/>
          <w:sz w:val="24"/>
          <w:szCs w:val="24"/>
        </w:rPr>
      </w:pPr>
      <w:r w:rsidRPr="00EF551E">
        <w:rPr>
          <w:rFonts w:ascii="Times New Roman" w:hAnsi="Times New Roman" w:cs="Times New Roman"/>
          <w:b/>
          <w:i/>
          <w:sz w:val="24"/>
          <w:szCs w:val="24"/>
        </w:rPr>
        <w:t>Psychology</w:t>
      </w:r>
      <w:r w:rsidRPr="00EF551E">
        <w:rPr>
          <w:rFonts w:ascii="Times New Roman" w:hAnsi="Times New Roman" w:cs="Times New Roman"/>
          <w:sz w:val="24"/>
          <w:szCs w:val="24"/>
        </w:rPr>
        <w:t xml:space="preserve">: </w:t>
      </w:r>
      <w:r w:rsidR="000F32E0" w:rsidRPr="00EF551E">
        <w:rPr>
          <w:rFonts w:ascii="Times New Roman" w:hAnsi="Times New Roman" w:cs="Times New Roman"/>
          <w:sz w:val="24"/>
          <w:szCs w:val="24"/>
        </w:rPr>
        <w:t>Another behavioural aspect is the psychology of the people and employee at the workplace. It determines how people will react and behave in a given situation. The psychological approach forms the perception and interpretation of the people, which greatly control</w:t>
      </w:r>
      <w:r w:rsidR="001C1B94">
        <w:rPr>
          <w:rFonts w:ascii="Times New Roman" w:hAnsi="Times New Roman" w:cs="Times New Roman"/>
          <w:sz w:val="24"/>
          <w:szCs w:val="24"/>
        </w:rPr>
        <w:t xml:space="preserve"> their behaviour </w:t>
      </w:r>
      <w:r w:rsidR="001C1B94">
        <w:rPr>
          <w:rFonts w:ascii="Times New Roman" w:hAnsi="Times New Roman" w:cs="Times New Roman"/>
          <w:sz w:val="24"/>
          <w:szCs w:val="24"/>
          <w:shd w:val="clear" w:color="auto" w:fill="FFFFFF"/>
        </w:rPr>
        <w:t>(</w:t>
      </w:r>
      <w:r w:rsidR="001C1B94" w:rsidRPr="007E0505">
        <w:rPr>
          <w:rFonts w:ascii="Times New Roman" w:hAnsi="Times New Roman" w:cs="Times New Roman"/>
          <w:sz w:val="24"/>
          <w:szCs w:val="24"/>
          <w:shd w:val="clear" w:color="auto" w:fill="FAF9F8"/>
        </w:rPr>
        <w:t>Mullins</w:t>
      </w:r>
      <w:r w:rsidR="001C1B94">
        <w:rPr>
          <w:rFonts w:ascii="Times New Roman" w:hAnsi="Times New Roman" w:cs="Times New Roman"/>
          <w:sz w:val="24"/>
          <w:szCs w:val="24"/>
          <w:shd w:val="clear" w:color="auto" w:fill="FAF9F8"/>
        </w:rPr>
        <w:t>, 2016).</w:t>
      </w:r>
      <w:r w:rsidR="000F32E0" w:rsidRPr="00EF551E">
        <w:rPr>
          <w:rFonts w:ascii="Times New Roman" w:hAnsi="Times New Roman" w:cs="Times New Roman"/>
          <w:sz w:val="24"/>
          <w:szCs w:val="24"/>
        </w:rPr>
        <w:t xml:space="preserve"> </w:t>
      </w:r>
      <w:r w:rsidR="000F32E0" w:rsidRPr="00EF551E">
        <w:rPr>
          <w:rFonts w:ascii="Times New Roman" w:hAnsi="Times New Roman" w:cs="Times New Roman"/>
          <w:b/>
          <w:i/>
          <w:sz w:val="24"/>
          <w:szCs w:val="24"/>
        </w:rPr>
        <w:t>For example</w:t>
      </w:r>
      <w:r w:rsidR="000F32E0" w:rsidRPr="00EF551E">
        <w:rPr>
          <w:rFonts w:ascii="Times New Roman" w:hAnsi="Times New Roman" w:cs="Times New Roman"/>
          <w:sz w:val="24"/>
          <w:szCs w:val="24"/>
        </w:rPr>
        <w:t xml:space="preserve">, people with positive psychology are more likely to learn from the fault and problem associated. They are more focused on innovation, creativity, and enjoy the task they are assigned to. </w:t>
      </w:r>
      <w:r>
        <w:rPr>
          <w:rFonts w:ascii="Times New Roman" w:hAnsi="Times New Roman" w:cs="Times New Roman"/>
          <w:sz w:val="24"/>
          <w:szCs w:val="24"/>
        </w:rPr>
        <w:t xml:space="preserve">People with </w:t>
      </w:r>
      <w:r>
        <w:rPr>
          <w:rFonts w:ascii="Times New Roman" w:hAnsi="Times New Roman" w:cs="Times New Roman"/>
          <w:sz w:val="24"/>
          <w:szCs w:val="24"/>
        </w:rPr>
        <w:lastRenderedPageBreak/>
        <w:t xml:space="preserve">positive psychology and perception can build up relations with coworkers and clients, and render better service to develop a happy and loyal customer base. </w:t>
      </w:r>
      <w:r w:rsidR="000F32E0" w:rsidRPr="00EF551E">
        <w:rPr>
          <w:rFonts w:ascii="Times New Roman" w:hAnsi="Times New Roman" w:cs="Times New Roman"/>
          <w:sz w:val="24"/>
          <w:szCs w:val="24"/>
        </w:rPr>
        <w:t>On the other hand, the people with negative perceptions are rigid and create barriers to change, innovation and creativity</w:t>
      </w:r>
      <w:r w:rsidR="001C1B94">
        <w:rPr>
          <w:rFonts w:ascii="Times New Roman" w:hAnsi="Times New Roman" w:cs="Times New Roman"/>
          <w:sz w:val="24"/>
          <w:szCs w:val="24"/>
        </w:rPr>
        <w:t xml:space="preserve"> </w:t>
      </w:r>
      <w:r w:rsidR="001C1B94">
        <w:rPr>
          <w:rFonts w:ascii="Times New Roman" w:hAnsi="Times New Roman" w:cs="Times New Roman"/>
          <w:sz w:val="24"/>
          <w:szCs w:val="24"/>
          <w:shd w:val="clear" w:color="auto" w:fill="FAF9F8"/>
        </w:rPr>
        <w:t xml:space="preserve">(Knights et al., 2012). </w:t>
      </w:r>
      <w:r w:rsidR="000F32E0" w:rsidRPr="00EF551E">
        <w:rPr>
          <w:rFonts w:ascii="Times New Roman" w:hAnsi="Times New Roman" w:cs="Times New Roman"/>
          <w:sz w:val="24"/>
          <w:szCs w:val="24"/>
        </w:rPr>
        <w:t>Understanding and design strategy and work activities based on the psychological pattern of the individual enable exert more effort, being productive</w:t>
      </w:r>
      <w:r>
        <w:rPr>
          <w:rFonts w:ascii="Times New Roman" w:hAnsi="Times New Roman" w:cs="Times New Roman"/>
          <w:sz w:val="24"/>
          <w:szCs w:val="24"/>
        </w:rPr>
        <w:t xml:space="preserve">, and ensure greater performance. Thus, employee psychology determines the success of TESCO. </w:t>
      </w:r>
      <w:r w:rsidR="000F32E0" w:rsidRPr="00EF551E">
        <w:rPr>
          <w:rFonts w:ascii="Times New Roman" w:hAnsi="Times New Roman" w:cs="Times New Roman"/>
          <w:sz w:val="24"/>
          <w:szCs w:val="24"/>
        </w:rPr>
        <w:t xml:space="preserve"> </w:t>
      </w:r>
    </w:p>
    <w:p w14:paraId="11204DBA" w14:textId="77777777" w:rsidR="00637D89" w:rsidRPr="003C22E4" w:rsidRDefault="00503C47" w:rsidP="001C1B94">
      <w:pPr>
        <w:pStyle w:val="ListParagraph"/>
        <w:numPr>
          <w:ilvl w:val="0"/>
          <w:numId w:val="1"/>
        </w:numPr>
        <w:tabs>
          <w:tab w:val="left" w:pos="7290"/>
        </w:tabs>
        <w:spacing w:line="360" w:lineRule="auto"/>
        <w:jc w:val="both"/>
        <w:rPr>
          <w:rFonts w:ascii="Times New Roman" w:hAnsi="Times New Roman" w:cs="Times New Roman"/>
          <w:b/>
          <w:i/>
          <w:sz w:val="24"/>
          <w:szCs w:val="24"/>
        </w:rPr>
      </w:pPr>
      <w:r w:rsidRPr="00EF551E">
        <w:rPr>
          <w:rFonts w:ascii="Times New Roman" w:hAnsi="Times New Roman" w:cs="Times New Roman"/>
          <w:b/>
          <w:i/>
          <w:sz w:val="24"/>
          <w:szCs w:val="24"/>
        </w:rPr>
        <w:t xml:space="preserve">Organization Policy &amp; Employee Orientation: </w:t>
      </w:r>
      <w:r w:rsidR="00EF551E">
        <w:rPr>
          <w:rFonts w:ascii="Times New Roman" w:hAnsi="Times New Roman" w:cs="Times New Roman"/>
          <w:sz w:val="24"/>
          <w:szCs w:val="24"/>
        </w:rPr>
        <w:t>Another behavioural aspect suggested by industrial psychology states that individuals who are well known and oriented to the rules, regulations, and policy are more likely to perform the task in a better, effective and efficient manner.</w:t>
      </w:r>
      <w:r w:rsidR="003C22E4">
        <w:rPr>
          <w:rFonts w:ascii="Times New Roman" w:hAnsi="Times New Roman" w:cs="Times New Roman"/>
          <w:sz w:val="24"/>
          <w:szCs w:val="24"/>
        </w:rPr>
        <w:t xml:space="preserve"> </w:t>
      </w:r>
      <w:r w:rsidR="003C22E4" w:rsidRPr="003C22E4">
        <w:rPr>
          <w:rFonts w:ascii="Times New Roman" w:hAnsi="Times New Roman" w:cs="Times New Roman"/>
          <w:b/>
          <w:i/>
          <w:sz w:val="24"/>
          <w:szCs w:val="24"/>
        </w:rPr>
        <w:t>For</w:t>
      </w:r>
      <w:r w:rsidR="003C22E4">
        <w:rPr>
          <w:rFonts w:ascii="Times New Roman" w:hAnsi="Times New Roman" w:cs="Times New Roman"/>
          <w:sz w:val="24"/>
          <w:szCs w:val="24"/>
        </w:rPr>
        <w:t xml:space="preserve"> </w:t>
      </w:r>
      <w:r w:rsidR="003C22E4" w:rsidRPr="003C22E4">
        <w:rPr>
          <w:rFonts w:ascii="Times New Roman" w:hAnsi="Times New Roman" w:cs="Times New Roman"/>
          <w:b/>
          <w:i/>
          <w:sz w:val="24"/>
          <w:szCs w:val="24"/>
        </w:rPr>
        <w:t>example</w:t>
      </w:r>
      <w:r w:rsidR="003C22E4">
        <w:rPr>
          <w:rFonts w:ascii="Times New Roman" w:hAnsi="Times New Roman" w:cs="Times New Roman"/>
          <w:sz w:val="24"/>
          <w:szCs w:val="24"/>
        </w:rPr>
        <w:t xml:space="preserve">, the front line employee at TESCO know regarding the customer orientation policy and are clearly instructed about their duties, and responsibilities. This helps them to offer greater service and build long-term customer relationships to serve the objectives of the organization. </w:t>
      </w:r>
    </w:p>
    <w:p w14:paraId="1F5289CD" w14:textId="77777777" w:rsidR="003C22E4" w:rsidRPr="003C22E4" w:rsidRDefault="00503C47" w:rsidP="001C1B94">
      <w:pPr>
        <w:pStyle w:val="Heading1"/>
      </w:pPr>
      <w:bookmarkStart w:id="8" w:name="_Toc78125074"/>
      <w:r w:rsidRPr="003C22E4">
        <w:t>Conclusion</w:t>
      </w:r>
      <w:bookmarkEnd w:id="8"/>
      <w:r w:rsidRPr="003C22E4">
        <w:t xml:space="preserve"> </w:t>
      </w:r>
    </w:p>
    <w:p w14:paraId="3C7D3DE9" w14:textId="77777777" w:rsidR="003C22E4" w:rsidRPr="003C22E4" w:rsidRDefault="00503C47" w:rsidP="001C1B94">
      <w:pPr>
        <w:tabs>
          <w:tab w:val="left" w:pos="729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organization structure, culture, internal policy and strategy determine the workplace behaviour, performance, and competitive advantages of the organization. The favourable condition of those key issues helps TESCO to be one of the most successful retailers in the UK. </w:t>
      </w:r>
    </w:p>
    <w:p w14:paraId="2BBCF594" w14:textId="77777777" w:rsidR="00637D89" w:rsidRDefault="00637D89" w:rsidP="001C1B94">
      <w:pPr>
        <w:spacing w:line="360" w:lineRule="auto"/>
      </w:pPr>
    </w:p>
    <w:p w14:paraId="0B25F1C1" w14:textId="77777777" w:rsidR="001C1B94" w:rsidRDefault="001C1B94" w:rsidP="001C1B94">
      <w:pPr>
        <w:spacing w:line="360" w:lineRule="auto"/>
      </w:pPr>
    </w:p>
    <w:p w14:paraId="49B83B6D" w14:textId="77777777" w:rsidR="001C1B94" w:rsidRDefault="001C1B94" w:rsidP="001C1B94">
      <w:pPr>
        <w:spacing w:line="360" w:lineRule="auto"/>
      </w:pPr>
    </w:p>
    <w:p w14:paraId="3BCC94EC" w14:textId="77777777" w:rsidR="001C1B94" w:rsidRDefault="001C1B94" w:rsidP="001C1B94">
      <w:pPr>
        <w:spacing w:line="360" w:lineRule="auto"/>
      </w:pPr>
    </w:p>
    <w:p w14:paraId="3279F0C9" w14:textId="77777777" w:rsidR="001C1B94" w:rsidRDefault="001C1B94" w:rsidP="001C1B94">
      <w:pPr>
        <w:spacing w:line="360" w:lineRule="auto"/>
      </w:pPr>
    </w:p>
    <w:p w14:paraId="0B171AB3" w14:textId="77777777" w:rsidR="001C1B94" w:rsidRDefault="001C1B94" w:rsidP="001C1B94">
      <w:pPr>
        <w:spacing w:line="360" w:lineRule="auto"/>
      </w:pPr>
    </w:p>
    <w:p w14:paraId="10680A0A" w14:textId="77777777" w:rsidR="001C1B94" w:rsidRDefault="001C1B94" w:rsidP="001C1B94">
      <w:pPr>
        <w:spacing w:line="360" w:lineRule="auto"/>
      </w:pPr>
    </w:p>
    <w:p w14:paraId="0255E047" w14:textId="77777777" w:rsidR="001C1B94" w:rsidRPr="00637D89" w:rsidRDefault="001C1B94" w:rsidP="001C1B94">
      <w:pPr>
        <w:spacing w:line="360" w:lineRule="auto"/>
      </w:pPr>
    </w:p>
    <w:p w14:paraId="3389B193" w14:textId="77777777" w:rsidR="00637D89" w:rsidRPr="003C22E4" w:rsidRDefault="00503C47" w:rsidP="001C1B94">
      <w:pPr>
        <w:pStyle w:val="Heading1"/>
      </w:pPr>
      <w:bookmarkStart w:id="9" w:name="_Toc78125075"/>
      <w:r w:rsidRPr="003C22E4">
        <w:lastRenderedPageBreak/>
        <w:t>References</w:t>
      </w:r>
      <w:bookmarkEnd w:id="9"/>
      <w:r w:rsidRPr="003C22E4">
        <w:t xml:space="preserve"> </w:t>
      </w:r>
    </w:p>
    <w:p w14:paraId="446E2D92" w14:textId="77777777" w:rsidR="001C1B94" w:rsidRPr="007E0505" w:rsidRDefault="00503C47" w:rsidP="001C1B94">
      <w:pPr>
        <w:spacing w:line="360" w:lineRule="auto"/>
        <w:jc w:val="both"/>
        <w:rPr>
          <w:rFonts w:ascii="Times New Roman" w:hAnsi="Times New Roman" w:cs="Times New Roman"/>
          <w:sz w:val="24"/>
          <w:szCs w:val="24"/>
          <w:shd w:val="clear" w:color="auto" w:fill="FFFFFF"/>
        </w:rPr>
      </w:pPr>
      <w:r w:rsidRPr="007E0505">
        <w:rPr>
          <w:rFonts w:ascii="Times New Roman" w:hAnsi="Times New Roman" w:cs="Times New Roman"/>
          <w:sz w:val="24"/>
          <w:szCs w:val="24"/>
          <w:shd w:val="clear" w:color="auto" w:fill="FFFFFF"/>
        </w:rPr>
        <w:t>Adam, A., Yuniarsih, T., Ahman, E. and Kusnendi, K., 2020, February. The Mediation Effect of Organizational Commitment in the Relation of Organization Culture and Employee Performance. In </w:t>
      </w:r>
      <w:r w:rsidRPr="007E0505">
        <w:rPr>
          <w:rFonts w:ascii="Times New Roman" w:hAnsi="Times New Roman" w:cs="Times New Roman"/>
          <w:i/>
          <w:iCs/>
          <w:sz w:val="24"/>
          <w:szCs w:val="24"/>
          <w:shd w:val="clear" w:color="auto" w:fill="FFFFFF"/>
        </w:rPr>
        <w:t>3rd Global Conference On Business, Management, and Entrepreneurship (GCBME 2018)</w:t>
      </w:r>
      <w:r w:rsidRPr="007E0505">
        <w:rPr>
          <w:rFonts w:ascii="Times New Roman" w:hAnsi="Times New Roman" w:cs="Times New Roman"/>
          <w:sz w:val="24"/>
          <w:szCs w:val="24"/>
          <w:shd w:val="clear" w:color="auto" w:fill="FFFFFF"/>
        </w:rPr>
        <w:t> (pp. 260-264). Atlantis Press.</w:t>
      </w:r>
      <w:r>
        <w:rPr>
          <w:rFonts w:ascii="Times New Roman" w:hAnsi="Times New Roman" w:cs="Times New Roman"/>
          <w:sz w:val="24"/>
          <w:szCs w:val="24"/>
          <w:shd w:val="clear" w:color="auto" w:fill="FFFFFF"/>
        </w:rPr>
        <w:t xml:space="preserve"> </w:t>
      </w:r>
    </w:p>
    <w:p w14:paraId="51D70A5D" w14:textId="77777777" w:rsidR="001C1B94" w:rsidRPr="007E0505" w:rsidRDefault="00503C47" w:rsidP="001C1B94">
      <w:pPr>
        <w:spacing w:line="360" w:lineRule="auto"/>
        <w:jc w:val="both"/>
        <w:rPr>
          <w:rFonts w:ascii="Times New Roman" w:hAnsi="Times New Roman" w:cs="Times New Roman"/>
          <w:sz w:val="24"/>
          <w:szCs w:val="24"/>
          <w:shd w:val="clear" w:color="auto" w:fill="FFFFFF"/>
        </w:rPr>
      </w:pPr>
      <w:r w:rsidRPr="007E0505">
        <w:rPr>
          <w:rFonts w:ascii="Times New Roman" w:hAnsi="Times New Roman" w:cs="Times New Roman"/>
          <w:sz w:val="24"/>
          <w:szCs w:val="24"/>
          <w:shd w:val="clear" w:color="auto" w:fill="FAF9F8"/>
        </w:rPr>
        <w:t>A</w:t>
      </w:r>
      <w:r w:rsidR="00E423CC">
        <w:rPr>
          <w:rFonts w:ascii="Times New Roman" w:hAnsi="Times New Roman" w:cs="Times New Roman"/>
          <w:sz w:val="24"/>
          <w:szCs w:val="24"/>
          <w:shd w:val="clear" w:color="auto" w:fill="FAF9F8"/>
        </w:rPr>
        <w:t>rmstrong, M., Taylor, S., 2017.</w:t>
      </w:r>
      <w:r w:rsidRPr="007E0505">
        <w:rPr>
          <w:rFonts w:ascii="Times New Roman" w:hAnsi="Times New Roman" w:cs="Times New Roman"/>
          <w:sz w:val="24"/>
          <w:szCs w:val="24"/>
          <w:shd w:val="clear" w:color="auto" w:fill="FAF9F8"/>
        </w:rPr>
        <w:t xml:space="preserve"> Armstrong's Handbook of Human Resource Management Practice, 14th Edition, Kogan Page.</w:t>
      </w:r>
      <w:r>
        <w:rPr>
          <w:rFonts w:ascii="Times New Roman" w:hAnsi="Times New Roman" w:cs="Times New Roman"/>
          <w:sz w:val="24"/>
          <w:szCs w:val="24"/>
          <w:shd w:val="clear" w:color="auto" w:fill="FAF9F8"/>
        </w:rPr>
        <w:t xml:space="preserve"> </w:t>
      </w:r>
    </w:p>
    <w:p w14:paraId="41B560D6" w14:textId="77777777" w:rsidR="001C1B94" w:rsidRDefault="00503C47" w:rsidP="001C1B94">
      <w:pPr>
        <w:spacing w:line="360" w:lineRule="auto"/>
        <w:jc w:val="both"/>
        <w:rPr>
          <w:rFonts w:ascii="Times New Roman" w:hAnsi="Times New Roman" w:cs="Times New Roman"/>
          <w:sz w:val="24"/>
          <w:szCs w:val="24"/>
          <w:shd w:val="clear" w:color="auto" w:fill="FAF9F8"/>
        </w:rPr>
      </w:pPr>
      <w:r w:rsidRPr="007E0505">
        <w:rPr>
          <w:rFonts w:ascii="Times New Roman" w:hAnsi="Times New Roman" w:cs="Times New Roman"/>
          <w:sz w:val="24"/>
          <w:szCs w:val="24"/>
          <w:shd w:val="clear" w:color="auto" w:fill="FAF9F8"/>
        </w:rPr>
        <w:t>Boddy,</w:t>
      </w:r>
      <w:r w:rsidR="00E423CC">
        <w:rPr>
          <w:rFonts w:ascii="Times New Roman" w:hAnsi="Times New Roman" w:cs="Times New Roman"/>
          <w:sz w:val="24"/>
          <w:szCs w:val="24"/>
          <w:shd w:val="clear" w:color="auto" w:fill="FAF9F8"/>
        </w:rPr>
        <w:t xml:space="preserve">  D.,  2011.</w:t>
      </w:r>
      <w:r w:rsidRPr="007E0505">
        <w:rPr>
          <w:rFonts w:ascii="Times New Roman" w:hAnsi="Times New Roman" w:cs="Times New Roman"/>
          <w:sz w:val="24"/>
          <w:szCs w:val="24"/>
          <w:shd w:val="clear" w:color="auto" w:fill="FAF9F8"/>
        </w:rPr>
        <w:t xml:space="preserve">  Management:  An  Introduction  (5th edition) Harlow: Pearson</w:t>
      </w:r>
      <w:r>
        <w:rPr>
          <w:rFonts w:ascii="Times New Roman" w:hAnsi="Times New Roman" w:cs="Times New Roman"/>
          <w:sz w:val="24"/>
          <w:szCs w:val="24"/>
          <w:shd w:val="clear" w:color="auto" w:fill="FAF9F8"/>
        </w:rPr>
        <w:t>.</w:t>
      </w:r>
    </w:p>
    <w:p w14:paraId="6650BD6B" w14:textId="77777777" w:rsidR="001C1B94" w:rsidRPr="007E0505" w:rsidRDefault="00503C47" w:rsidP="001C1B94">
      <w:pPr>
        <w:spacing w:line="360" w:lineRule="auto"/>
        <w:jc w:val="both"/>
        <w:rPr>
          <w:rFonts w:ascii="Times New Roman" w:hAnsi="Times New Roman" w:cs="Times New Roman"/>
          <w:sz w:val="24"/>
          <w:szCs w:val="24"/>
          <w:shd w:val="clear" w:color="auto" w:fill="FFFFFF"/>
        </w:rPr>
      </w:pPr>
      <w:r w:rsidRPr="007E0505">
        <w:rPr>
          <w:rFonts w:ascii="Times New Roman" w:hAnsi="Times New Roman" w:cs="Times New Roman"/>
          <w:sz w:val="24"/>
          <w:szCs w:val="24"/>
          <w:shd w:val="clear" w:color="auto" w:fill="FFFFFF"/>
        </w:rPr>
        <w:t>Feng, C. and Fay, S., 2021. Chief stores officer and retailer performance. </w:t>
      </w:r>
      <w:r w:rsidRPr="007E0505">
        <w:rPr>
          <w:rFonts w:ascii="Times New Roman" w:hAnsi="Times New Roman" w:cs="Times New Roman"/>
          <w:i/>
          <w:iCs/>
          <w:sz w:val="24"/>
          <w:szCs w:val="24"/>
          <w:shd w:val="clear" w:color="auto" w:fill="FFFFFF"/>
        </w:rPr>
        <w:t>Journal of Retailing and Consumer Services</w:t>
      </w:r>
      <w:r w:rsidRPr="007E0505">
        <w:rPr>
          <w:rFonts w:ascii="Times New Roman" w:hAnsi="Times New Roman" w:cs="Times New Roman"/>
          <w:sz w:val="24"/>
          <w:szCs w:val="24"/>
          <w:shd w:val="clear" w:color="auto" w:fill="FFFFFF"/>
        </w:rPr>
        <w:t>, </w:t>
      </w:r>
      <w:r w:rsidRPr="007E0505">
        <w:rPr>
          <w:rFonts w:ascii="Times New Roman" w:hAnsi="Times New Roman" w:cs="Times New Roman"/>
          <w:i/>
          <w:iCs/>
          <w:sz w:val="24"/>
          <w:szCs w:val="24"/>
          <w:shd w:val="clear" w:color="auto" w:fill="FFFFFF"/>
        </w:rPr>
        <w:t>58</w:t>
      </w:r>
      <w:r w:rsidRPr="007E0505">
        <w:rPr>
          <w:rFonts w:ascii="Times New Roman" w:hAnsi="Times New Roman" w:cs="Times New Roman"/>
          <w:sz w:val="24"/>
          <w:szCs w:val="24"/>
          <w:shd w:val="clear" w:color="auto" w:fill="FFFFFF"/>
        </w:rPr>
        <w:t>, p.102321.</w:t>
      </w:r>
      <w:r>
        <w:rPr>
          <w:rFonts w:ascii="Times New Roman" w:hAnsi="Times New Roman" w:cs="Times New Roman"/>
          <w:sz w:val="24"/>
          <w:szCs w:val="24"/>
          <w:shd w:val="clear" w:color="auto" w:fill="FFFFFF"/>
        </w:rPr>
        <w:t xml:space="preserve"> </w:t>
      </w:r>
    </w:p>
    <w:p w14:paraId="427F9D3E" w14:textId="77777777" w:rsidR="001C1B94" w:rsidRPr="007E0505" w:rsidRDefault="00E423CC" w:rsidP="001C1B94">
      <w:pPr>
        <w:spacing w:line="360" w:lineRule="auto"/>
        <w:jc w:val="both"/>
        <w:rPr>
          <w:rFonts w:ascii="Times New Roman" w:hAnsi="Times New Roman" w:cs="Times New Roman"/>
          <w:sz w:val="24"/>
          <w:szCs w:val="24"/>
          <w:shd w:val="clear" w:color="auto" w:fill="FAF9F8"/>
        </w:rPr>
      </w:pPr>
      <w:r>
        <w:rPr>
          <w:rFonts w:ascii="Times New Roman" w:hAnsi="Times New Roman" w:cs="Times New Roman"/>
          <w:sz w:val="24"/>
          <w:szCs w:val="24"/>
          <w:shd w:val="clear" w:color="auto" w:fill="FAF9F8"/>
        </w:rPr>
        <w:t>Grey,  C  2017.</w:t>
      </w:r>
      <w:r w:rsidR="00503C47" w:rsidRPr="007E0505">
        <w:rPr>
          <w:rFonts w:ascii="Times New Roman" w:hAnsi="Times New Roman" w:cs="Times New Roman"/>
          <w:sz w:val="24"/>
          <w:szCs w:val="24"/>
          <w:shd w:val="clear" w:color="auto" w:fill="FAF9F8"/>
        </w:rPr>
        <w:t xml:space="preserve">  A  Very  Short,  Fairly  Interesting  and Reasonably  Cheap  Book  about  Studying  Organisations (4th edition) London: Sage.</w:t>
      </w:r>
      <w:r w:rsidR="00503C47">
        <w:rPr>
          <w:rFonts w:ascii="Times New Roman" w:hAnsi="Times New Roman" w:cs="Times New Roman"/>
          <w:sz w:val="24"/>
          <w:szCs w:val="24"/>
          <w:shd w:val="clear" w:color="auto" w:fill="FAF9F8"/>
        </w:rPr>
        <w:t xml:space="preserve"> </w:t>
      </w:r>
    </w:p>
    <w:p w14:paraId="34C03887" w14:textId="77777777" w:rsidR="001C1B94" w:rsidRPr="007E0505" w:rsidRDefault="00503C47" w:rsidP="001C1B94">
      <w:pPr>
        <w:spacing w:line="360" w:lineRule="auto"/>
        <w:jc w:val="both"/>
        <w:rPr>
          <w:rFonts w:ascii="Times New Roman" w:hAnsi="Times New Roman" w:cs="Times New Roman"/>
          <w:sz w:val="24"/>
          <w:szCs w:val="24"/>
          <w:shd w:val="clear" w:color="auto" w:fill="FFFFFF"/>
        </w:rPr>
      </w:pPr>
      <w:r w:rsidRPr="007E0505">
        <w:rPr>
          <w:rFonts w:ascii="Times New Roman" w:hAnsi="Times New Roman" w:cs="Times New Roman"/>
          <w:sz w:val="24"/>
          <w:szCs w:val="24"/>
          <w:shd w:val="clear" w:color="auto" w:fill="FFFFFF"/>
        </w:rPr>
        <w:t>Gupta, A., 2020. Developing model for Organization Structure and Firm Performance relationship mediated by impacting factors ie, Organization Culture, Strategic Orientation, Environmental Uncertainty and Technology usage in service sector in India. </w:t>
      </w:r>
      <w:r w:rsidRPr="007E0505">
        <w:rPr>
          <w:rFonts w:ascii="Times New Roman" w:hAnsi="Times New Roman" w:cs="Times New Roman"/>
          <w:i/>
          <w:iCs/>
          <w:sz w:val="24"/>
          <w:szCs w:val="24"/>
          <w:shd w:val="clear" w:color="auto" w:fill="FFFFFF"/>
        </w:rPr>
        <w:t>Journal of Critical Reviews</w:t>
      </w:r>
      <w:r w:rsidRPr="007E0505">
        <w:rPr>
          <w:rFonts w:ascii="Times New Roman" w:hAnsi="Times New Roman" w:cs="Times New Roman"/>
          <w:sz w:val="24"/>
          <w:szCs w:val="24"/>
          <w:shd w:val="clear" w:color="auto" w:fill="FFFFFF"/>
        </w:rPr>
        <w:t>, </w:t>
      </w:r>
      <w:r w:rsidRPr="007E0505">
        <w:rPr>
          <w:rFonts w:ascii="Times New Roman" w:hAnsi="Times New Roman" w:cs="Times New Roman"/>
          <w:i/>
          <w:iCs/>
          <w:sz w:val="24"/>
          <w:szCs w:val="24"/>
          <w:shd w:val="clear" w:color="auto" w:fill="FFFFFF"/>
        </w:rPr>
        <w:t>7</w:t>
      </w:r>
      <w:r w:rsidRPr="007E0505">
        <w:rPr>
          <w:rFonts w:ascii="Times New Roman" w:hAnsi="Times New Roman" w:cs="Times New Roman"/>
          <w:sz w:val="24"/>
          <w:szCs w:val="24"/>
          <w:shd w:val="clear" w:color="auto" w:fill="FFFFFF"/>
        </w:rPr>
        <w:t>(3), pp.1733-1747.</w:t>
      </w:r>
      <w:r>
        <w:rPr>
          <w:rFonts w:ascii="Times New Roman" w:hAnsi="Times New Roman" w:cs="Times New Roman"/>
          <w:sz w:val="24"/>
          <w:szCs w:val="24"/>
          <w:shd w:val="clear" w:color="auto" w:fill="FFFFFF"/>
        </w:rPr>
        <w:t xml:space="preserve"> </w:t>
      </w:r>
    </w:p>
    <w:p w14:paraId="4D456730" w14:textId="77777777" w:rsidR="001C1B94" w:rsidRPr="007E0505" w:rsidRDefault="00503C47" w:rsidP="001C1B94">
      <w:pPr>
        <w:spacing w:line="360" w:lineRule="auto"/>
        <w:jc w:val="both"/>
        <w:rPr>
          <w:rFonts w:ascii="Times New Roman" w:hAnsi="Times New Roman" w:cs="Times New Roman"/>
          <w:sz w:val="24"/>
          <w:szCs w:val="24"/>
          <w:shd w:val="clear" w:color="auto" w:fill="FAF9F8"/>
        </w:rPr>
      </w:pPr>
      <w:r w:rsidRPr="007E0505">
        <w:rPr>
          <w:rFonts w:ascii="Times New Roman" w:hAnsi="Times New Roman" w:cs="Times New Roman"/>
          <w:sz w:val="24"/>
          <w:szCs w:val="24"/>
          <w:shd w:val="clear" w:color="auto" w:fill="FAF9F8"/>
        </w:rPr>
        <w:t>Huczynski</w:t>
      </w:r>
      <w:r w:rsidR="00E423CC">
        <w:rPr>
          <w:rFonts w:ascii="Times New Roman" w:hAnsi="Times New Roman" w:cs="Times New Roman"/>
          <w:sz w:val="24"/>
          <w:szCs w:val="24"/>
          <w:shd w:val="clear" w:color="auto" w:fill="FAF9F8"/>
        </w:rPr>
        <w:t>,   A.,   Buchanan,   D   2013.</w:t>
      </w:r>
      <w:r w:rsidRPr="007E0505">
        <w:rPr>
          <w:rFonts w:ascii="Times New Roman" w:hAnsi="Times New Roman" w:cs="Times New Roman"/>
          <w:sz w:val="24"/>
          <w:szCs w:val="24"/>
          <w:shd w:val="clear" w:color="auto" w:fill="FAF9F8"/>
        </w:rPr>
        <w:t xml:space="preserve">   Organisational Behaviour (8th edition) Harlow: Pearson.</w:t>
      </w:r>
    </w:p>
    <w:p w14:paraId="7A947599" w14:textId="77777777" w:rsidR="001C1B94" w:rsidRPr="007E0505" w:rsidRDefault="00503C47" w:rsidP="001C1B94">
      <w:pPr>
        <w:spacing w:line="360" w:lineRule="auto"/>
        <w:jc w:val="both"/>
        <w:rPr>
          <w:rFonts w:ascii="Times New Roman" w:hAnsi="Times New Roman" w:cs="Times New Roman"/>
          <w:sz w:val="24"/>
          <w:szCs w:val="24"/>
          <w:shd w:val="clear" w:color="auto" w:fill="FAF9F8"/>
        </w:rPr>
      </w:pPr>
      <w:r w:rsidRPr="007E0505">
        <w:rPr>
          <w:rFonts w:ascii="Times New Roman" w:hAnsi="Times New Roman" w:cs="Times New Roman"/>
          <w:sz w:val="24"/>
          <w:szCs w:val="24"/>
          <w:shd w:val="clear" w:color="auto" w:fill="FAF9F8"/>
        </w:rPr>
        <w:t xml:space="preserve">Knights, D., </w:t>
      </w:r>
      <w:r w:rsidR="00E423CC">
        <w:rPr>
          <w:rFonts w:ascii="Times New Roman" w:hAnsi="Times New Roman" w:cs="Times New Roman"/>
          <w:sz w:val="24"/>
          <w:szCs w:val="24"/>
          <w:shd w:val="clear" w:color="auto" w:fill="FAF9F8"/>
        </w:rPr>
        <w:t>Willmott, H., 2012.</w:t>
      </w:r>
      <w:r w:rsidRPr="007E0505">
        <w:rPr>
          <w:rFonts w:ascii="Times New Roman" w:hAnsi="Times New Roman" w:cs="Times New Roman"/>
          <w:sz w:val="24"/>
          <w:szCs w:val="24"/>
          <w:shd w:val="clear" w:color="auto" w:fill="FAF9F8"/>
        </w:rPr>
        <w:t xml:space="preserve"> Introducing Organizational Behaviour and Management (2nd edition) Andover: South Western/Cengage.</w:t>
      </w:r>
      <w:r>
        <w:rPr>
          <w:rFonts w:ascii="Times New Roman" w:hAnsi="Times New Roman" w:cs="Times New Roman"/>
          <w:sz w:val="24"/>
          <w:szCs w:val="24"/>
          <w:shd w:val="clear" w:color="auto" w:fill="FAF9F8"/>
        </w:rPr>
        <w:t xml:space="preserve"> </w:t>
      </w:r>
    </w:p>
    <w:p w14:paraId="2C7074A1" w14:textId="77777777" w:rsidR="001C1B94" w:rsidRPr="007E0505" w:rsidRDefault="00503C47" w:rsidP="001C1B94">
      <w:pPr>
        <w:spacing w:line="360" w:lineRule="auto"/>
        <w:jc w:val="both"/>
        <w:rPr>
          <w:rFonts w:ascii="Times New Roman" w:hAnsi="Times New Roman" w:cs="Times New Roman"/>
          <w:sz w:val="24"/>
          <w:szCs w:val="24"/>
        </w:rPr>
      </w:pPr>
      <w:r w:rsidRPr="007E0505">
        <w:rPr>
          <w:rFonts w:ascii="Times New Roman" w:hAnsi="Times New Roman" w:cs="Times New Roman"/>
          <w:sz w:val="24"/>
          <w:szCs w:val="24"/>
          <w:shd w:val="clear" w:color="auto" w:fill="FAF9F8"/>
        </w:rPr>
        <w:t>Mar</w:t>
      </w:r>
      <w:r w:rsidR="00E423CC">
        <w:rPr>
          <w:rFonts w:ascii="Times New Roman" w:hAnsi="Times New Roman" w:cs="Times New Roman"/>
          <w:sz w:val="24"/>
          <w:szCs w:val="24"/>
          <w:shd w:val="clear" w:color="auto" w:fill="FAF9F8"/>
        </w:rPr>
        <w:t>tin,  J.,  Fellenz,  M.,  2010.</w:t>
      </w:r>
      <w:r w:rsidRPr="007E0505">
        <w:rPr>
          <w:rFonts w:ascii="Times New Roman" w:hAnsi="Times New Roman" w:cs="Times New Roman"/>
          <w:sz w:val="24"/>
          <w:szCs w:val="24"/>
          <w:shd w:val="clear" w:color="auto" w:fill="FAF9F8"/>
        </w:rPr>
        <w:t xml:space="preserve">  Organizational  Behaviour and    Management    (4th    edition)    Andover:    South Western/Cengage. </w:t>
      </w:r>
    </w:p>
    <w:p w14:paraId="71371CAD" w14:textId="77777777" w:rsidR="001C1B94" w:rsidRPr="007E0505" w:rsidRDefault="00503C47" w:rsidP="001C1B94">
      <w:pPr>
        <w:spacing w:line="360" w:lineRule="auto"/>
        <w:jc w:val="both"/>
        <w:rPr>
          <w:rFonts w:ascii="Times New Roman" w:hAnsi="Times New Roman" w:cs="Times New Roman"/>
          <w:sz w:val="24"/>
          <w:szCs w:val="24"/>
          <w:shd w:val="clear" w:color="auto" w:fill="FAF9F8"/>
        </w:rPr>
      </w:pPr>
      <w:r w:rsidRPr="007E0505">
        <w:rPr>
          <w:rFonts w:ascii="Times New Roman" w:hAnsi="Times New Roman" w:cs="Times New Roman"/>
          <w:sz w:val="24"/>
          <w:szCs w:val="24"/>
          <w:shd w:val="clear" w:color="auto" w:fill="FAF9F8"/>
        </w:rPr>
        <w:t>Mullins,   L,   (2016)   Management   and   Organisational Behaviour 11th Edition, Pearson.</w:t>
      </w:r>
    </w:p>
    <w:p w14:paraId="6A541108" w14:textId="77777777" w:rsidR="001C1B94" w:rsidRPr="007E0505" w:rsidRDefault="00503C47" w:rsidP="001C1B94">
      <w:pPr>
        <w:spacing w:line="360" w:lineRule="auto"/>
        <w:jc w:val="both"/>
        <w:rPr>
          <w:rFonts w:ascii="Times New Roman" w:hAnsi="Times New Roman" w:cs="Times New Roman"/>
          <w:sz w:val="24"/>
          <w:szCs w:val="24"/>
          <w:shd w:val="clear" w:color="auto" w:fill="FFFFFF"/>
        </w:rPr>
      </w:pPr>
      <w:r w:rsidRPr="007E0505">
        <w:rPr>
          <w:rFonts w:ascii="Times New Roman" w:hAnsi="Times New Roman" w:cs="Times New Roman"/>
          <w:sz w:val="24"/>
          <w:szCs w:val="24"/>
          <w:shd w:val="clear" w:color="auto" w:fill="FFFFFF"/>
        </w:rPr>
        <w:t>Raub, S. and Borzillo, S., 2020. Organization, Culture, and Leadership. In </w:t>
      </w:r>
      <w:r w:rsidRPr="007E0505">
        <w:rPr>
          <w:rFonts w:ascii="Times New Roman" w:hAnsi="Times New Roman" w:cs="Times New Roman"/>
          <w:i/>
          <w:iCs/>
          <w:sz w:val="24"/>
          <w:szCs w:val="24"/>
          <w:shd w:val="clear" w:color="auto" w:fill="FFFFFF"/>
        </w:rPr>
        <w:t>The Routledge Companion To International Hospitality Management</w:t>
      </w:r>
      <w:r w:rsidRPr="007E0505">
        <w:rPr>
          <w:rFonts w:ascii="Times New Roman" w:hAnsi="Times New Roman" w:cs="Times New Roman"/>
          <w:sz w:val="24"/>
          <w:szCs w:val="24"/>
          <w:shd w:val="clear" w:color="auto" w:fill="FFFFFF"/>
        </w:rPr>
        <w:t> (pp. 117-130). Routledge.</w:t>
      </w:r>
    </w:p>
    <w:p w14:paraId="361E473C" w14:textId="77777777" w:rsidR="00637D89" w:rsidRDefault="00637D89" w:rsidP="001C1B94">
      <w:pPr>
        <w:spacing w:line="360" w:lineRule="auto"/>
      </w:pPr>
    </w:p>
    <w:p w14:paraId="429F8EC8" w14:textId="77777777" w:rsidR="002446A4" w:rsidRPr="00637D89" w:rsidRDefault="00503C47" w:rsidP="001C1B94">
      <w:pPr>
        <w:tabs>
          <w:tab w:val="left" w:pos="2760"/>
        </w:tabs>
        <w:spacing w:line="360" w:lineRule="auto"/>
      </w:pPr>
      <w:r>
        <w:tab/>
      </w:r>
    </w:p>
    <w:sectPr w:rsidR="002446A4" w:rsidRPr="00637D89">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9F191" w14:textId="77777777" w:rsidR="0092067F" w:rsidRDefault="0092067F">
      <w:pPr>
        <w:spacing w:after="0" w:line="240" w:lineRule="auto"/>
      </w:pPr>
      <w:r>
        <w:separator/>
      </w:r>
    </w:p>
  </w:endnote>
  <w:endnote w:type="continuationSeparator" w:id="0">
    <w:p w14:paraId="229309B2" w14:textId="77777777" w:rsidR="0092067F" w:rsidRDefault="00920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8702690"/>
      <w:docPartObj>
        <w:docPartGallery w:val="Page Numbers (Bottom of Page)"/>
        <w:docPartUnique/>
      </w:docPartObj>
    </w:sdtPr>
    <w:sdtEndPr>
      <w:rPr>
        <w:noProof/>
      </w:rPr>
    </w:sdtEndPr>
    <w:sdtContent>
      <w:p w14:paraId="11C9DD65" w14:textId="77777777" w:rsidR="001C1B94" w:rsidRDefault="00503C47">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14:paraId="083F2DDB" w14:textId="77777777" w:rsidR="001C1B94" w:rsidRDefault="001C1B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61A6E" w14:textId="77777777" w:rsidR="0092067F" w:rsidRDefault="0092067F">
      <w:pPr>
        <w:spacing w:after="0" w:line="240" w:lineRule="auto"/>
      </w:pPr>
      <w:r>
        <w:separator/>
      </w:r>
    </w:p>
  </w:footnote>
  <w:footnote w:type="continuationSeparator" w:id="0">
    <w:p w14:paraId="4643AC6F" w14:textId="77777777" w:rsidR="0092067F" w:rsidRDefault="00920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8A5976"/>
    <w:multiLevelType w:val="hybridMultilevel"/>
    <w:tmpl w:val="D8D61CA6"/>
    <w:lvl w:ilvl="0" w:tplc="1DBE7CF0">
      <w:start w:val="1"/>
      <w:numFmt w:val="decimal"/>
      <w:lvlText w:val="%1."/>
      <w:lvlJc w:val="left"/>
      <w:pPr>
        <w:ind w:left="720" w:hanging="360"/>
      </w:pPr>
      <w:rPr>
        <w:rFonts w:hint="default"/>
        <w:b/>
        <w:i/>
      </w:rPr>
    </w:lvl>
    <w:lvl w:ilvl="1" w:tplc="AAAE879C" w:tentative="1">
      <w:start w:val="1"/>
      <w:numFmt w:val="lowerLetter"/>
      <w:lvlText w:val="%2."/>
      <w:lvlJc w:val="left"/>
      <w:pPr>
        <w:ind w:left="1440" w:hanging="360"/>
      </w:pPr>
    </w:lvl>
    <w:lvl w:ilvl="2" w:tplc="EC3C4E0C" w:tentative="1">
      <w:start w:val="1"/>
      <w:numFmt w:val="lowerRoman"/>
      <w:lvlText w:val="%3."/>
      <w:lvlJc w:val="right"/>
      <w:pPr>
        <w:ind w:left="2160" w:hanging="180"/>
      </w:pPr>
    </w:lvl>
    <w:lvl w:ilvl="3" w:tplc="A7BECC12" w:tentative="1">
      <w:start w:val="1"/>
      <w:numFmt w:val="decimal"/>
      <w:lvlText w:val="%4."/>
      <w:lvlJc w:val="left"/>
      <w:pPr>
        <w:ind w:left="2880" w:hanging="360"/>
      </w:pPr>
    </w:lvl>
    <w:lvl w:ilvl="4" w:tplc="5CCA3CE2" w:tentative="1">
      <w:start w:val="1"/>
      <w:numFmt w:val="lowerLetter"/>
      <w:lvlText w:val="%5."/>
      <w:lvlJc w:val="left"/>
      <w:pPr>
        <w:ind w:left="3600" w:hanging="360"/>
      </w:pPr>
    </w:lvl>
    <w:lvl w:ilvl="5" w:tplc="095EC77C" w:tentative="1">
      <w:start w:val="1"/>
      <w:numFmt w:val="lowerRoman"/>
      <w:lvlText w:val="%6."/>
      <w:lvlJc w:val="right"/>
      <w:pPr>
        <w:ind w:left="4320" w:hanging="180"/>
      </w:pPr>
    </w:lvl>
    <w:lvl w:ilvl="6" w:tplc="6C56770E" w:tentative="1">
      <w:start w:val="1"/>
      <w:numFmt w:val="decimal"/>
      <w:lvlText w:val="%7."/>
      <w:lvlJc w:val="left"/>
      <w:pPr>
        <w:ind w:left="5040" w:hanging="360"/>
      </w:pPr>
    </w:lvl>
    <w:lvl w:ilvl="7" w:tplc="F76EFBCA" w:tentative="1">
      <w:start w:val="1"/>
      <w:numFmt w:val="lowerLetter"/>
      <w:lvlText w:val="%8."/>
      <w:lvlJc w:val="left"/>
      <w:pPr>
        <w:ind w:left="5760" w:hanging="360"/>
      </w:pPr>
    </w:lvl>
    <w:lvl w:ilvl="8" w:tplc="0EF4F170"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305A"/>
    <w:rsid w:val="000D06B8"/>
    <w:rsid w:val="000D74CB"/>
    <w:rsid w:val="000F32E0"/>
    <w:rsid w:val="00135918"/>
    <w:rsid w:val="00197B48"/>
    <w:rsid w:val="001C1B94"/>
    <w:rsid w:val="001C3801"/>
    <w:rsid w:val="00243FE7"/>
    <w:rsid w:val="002446A4"/>
    <w:rsid w:val="0024508D"/>
    <w:rsid w:val="002B1741"/>
    <w:rsid w:val="00317254"/>
    <w:rsid w:val="003802DF"/>
    <w:rsid w:val="003C22E4"/>
    <w:rsid w:val="004B416F"/>
    <w:rsid w:val="00503C47"/>
    <w:rsid w:val="00572BA3"/>
    <w:rsid w:val="005734F0"/>
    <w:rsid w:val="00604E7D"/>
    <w:rsid w:val="00624176"/>
    <w:rsid w:val="00637D89"/>
    <w:rsid w:val="00721DB5"/>
    <w:rsid w:val="007E0505"/>
    <w:rsid w:val="008317AE"/>
    <w:rsid w:val="008E022A"/>
    <w:rsid w:val="0092067F"/>
    <w:rsid w:val="009836BD"/>
    <w:rsid w:val="00A74019"/>
    <w:rsid w:val="00AE7E29"/>
    <w:rsid w:val="00BD7390"/>
    <w:rsid w:val="00C24AA5"/>
    <w:rsid w:val="00C9450F"/>
    <w:rsid w:val="00CD1A87"/>
    <w:rsid w:val="00E0305A"/>
    <w:rsid w:val="00E423CC"/>
    <w:rsid w:val="00EF551E"/>
    <w:rsid w:val="00F51CA6"/>
    <w:rsid w:val="00F97011"/>
    <w:rsid w:val="00FF4D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ED212"/>
  <w15:chartTrackingRefBased/>
  <w15:docId w15:val="{0453EE30-344E-4A30-8A99-EFB3A9ECD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22E4"/>
    <w:pPr>
      <w:keepNext/>
      <w:keepLines/>
      <w:spacing w:before="240" w:after="0" w:line="360" w:lineRule="auto"/>
      <w:jc w:val="both"/>
      <w:outlineLvl w:val="0"/>
    </w:pPr>
    <w:rPr>
      <w:rFonts w:ascii="Times New Roman" w:eastAsiaTheme="majorEastAsia" w:hAnsi="Times New Roman"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3C22E4"/>
    <w:pPr>
      <w:keepNext/>
      <w:keepLines/>
      <w:spacing w:before="40" w:after="0" w:line="360" w:lineRule="auto"/>
      <w:jc w:val="both"/>
      <w:outlineLvl w:val="1"/>
    </w:pPr>
    <w:rPr>
      <w:rFonts w:ascii="Times New Roman" w:eastAsiaTheme="majorEastAsia" w:hAnsi="Times New Roman" w:cstheme="majorBidi"/>
      <w:b/>
      <w:color w:val="002060"/>
      <w:sz w:val="26"/>
      <w:szCs w:val="26"/>
    </w:rPr>
  </w:style>
  <w:style w:type="paragraph" w:styleId="Heading3">
    <w:name w:val="heading 3"/>
    <w:basedOn w:val="Normal"/>
    <w:next w:val="Normal"/>
    <w:link w:val="Heading3Char"/>
    <w:uiPriority w:val="9"/>
    <w:unhideWhenUsed/>
    <w:qFormat/>
    <w:rsid w:val="007E0505"/>
    <w:pPr>
      <w:keepNext/>
      <w:keepLines/>
      <w:spacing w:before="40" w:after="0" w:line="360" w:lineRule="auto"/>
      <w:jc w:val="both"/>
      <w:outlineLvl w:val="2"/>
    </w:pPr>
    <w:rPr>
      <w:rFonts w:ascii="Times New Roman" w:eastAsiaTheme="majorEastAsia" w:hAnsi="Times New Roman" w:cstheme="majorBidi"/>
      <w:b/>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6A4"/>
    <w:pPr>
      <w:ind w:left="720"/>
      <w:contextualSpacing/>
    </w:pPr>
  </w:style>
  <w:style w:type="character" w:customStyle="1" w:styleId="Heading1Char">
    <w:name w:val="Heading 1 Char"/>
    <w:basedOn w:val="DefaultParagraphFont"/>
    <w:link w:val="Heading1"/>
    <w:uiPriority w:val="9"/>
    <w:rsid w:val="003C22E4"/>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3C22E4"/>
    <w:rPr>
      <w:rFonts w:ascii="Times New Roman" w:eastAsiaTheme="majorEastAsia" w:hAnsi="Times New Roman" w:cstheme="majorBidi"/>
      <w:b/>
      <w:color w:val="002060"/>
      <w:sz w:val="26"/>
      <w:szCs w:val="26"/>
    </w:rPr>
  </w:style>
  <w:style w:type="character" w:customStyle="1" w:styleId="Heading3Char">
    <w:name w:val="Heading 3 Char"/>
    <w:basedOn w:val="DefaultParagraphFont"/>
    <w:link w:val="Heading3"/>
    <w:uiPriority w:val="9"/>
    <w:rsid w:val="007E0505"/>
    <w:rPr>
      <w:rFonts w:ascii="Times New Roman" w:eastAsiaTheme="majorEastAsia" w:hAnsi="Times New Roman" w:cstheme="majorBidi"/>
      <w:b/>
      <w:i/>
      <w:sz w:val="24"/>
      <w:szCs w:val="24"/>
    </w:rPr>
  </w:style>
  <w:style w:type="paragraph" w:styleId="Header">
    <w:name w:val="header"/>
    <w:basedOn w:val="Normal"/>
    <w:link w:val="HeaderChar"/>
    <w:uiPriority w:val="99"/>
    <w:unhideWhenUsed/>
    <w:rsid w:val="001C1B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1B94"/>
  </w:style>
  <w:style w:type="paragraph" w:styleId="Footer">
    <w:name w:val="footer"/>
    <w:basedOn w:val="Normal"/>
    <w:link w:val="FooterChar"/>
    <w:uiPriority w:val="99"/>
    <w:unhideWhenUsed/>
    <w:rsid w:val="001C1B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1B94"/>
  </w:style>
  <w:style w:type="paragraph" w:styleId="TOCHeading">
    <w:name w:val="TOC Heading"/>
    <w:basedOn w:val="Heading1"/>
    <w:next w:val="Normal"/>
    <w:uiPriority w:val="39"/>
    <w:unhideWhenUsed/>
    <w:qFormat/>
    <w:rsid w:val="001C1B94"/>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1C1B94"/>
    <w:pPr>
      <w:spacing w:after="100"/>
    </w:pPr>
  </w:style>
  <w:style w:type="paragraph" w:styleId="TOC2">
    <w:name w:val="toc 2"/>
    <w:basedOn w:val="Normal"/>
    <w:next w:val="Normal"/>
    <w:autoRedefine/>
    <w:uiPriority w:val="39"/>
    <w:unhideWhenUsed/>
    <w:rsid w:val="001C1B94"/>
    <w:pPr>
      <w:spacing w:after="100"/>
      <w:ind w:left="220"/>
    </w:pPr>
  </w:style>
  <w:style w:type="paragraph" w:styleId="TOC3">
    <w:name w:val="toc 3"/>
    <w:basedOn w:val="Normal"/>
    <w:next w:val="Normal"/>
    <w:autoRedefine/>
    <w:uiPriority w:val="39"/>
    <w:unhideWhenUsed/>
    <w:rsid w:val="001C1B94"/>
    <w:pPr>
      <w:spacing w:after="100"/>
      <w:ind w:left="440"/>
    </w:pPr>
  </w:style>
  <w:style w:type="character" w:styleId="Hyperlink">
    <w:name w:val="Hyperlink"/>
    <w:basedOn w:val="DefaultParagraphFont"/>
    <w:uiPriority w:val="99"/>
    <w:unhideWhenUsed/>
    <w:rsid w:val="001C1B9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2E4533-7B0A-4CC3-A37E-96E88CBF2B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2521</Words>
  <Characters>14374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hasandu150@gmail.com</dc:creator>
  <cp:lastModifiedBy>Allocation PM-2</cp:lastModifiedBy>
  <cp:revision>15</cp:revision>
  <dcterms:created xsi:type="dcterms:W3CDTF">2021-07-25T11:06:00Z</dcterms:created>
  <dcterms:modified xsi:type="dcterms:W3CDTF">2021-07-27T17:14:00Z</dcterms:modified>
</cp:coreProperties>
</file>