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6E3B344" w14:textId="2AA517A3" w:rsidR="006C630F" w:rsidRPr="0040468B" w:rsidRDefault="006C630F" w:rsidP="00FF6F76">
      <w:pPr>
        <w:pStyle w:val="Heading1"/>
        <w:jc w:val="center"/>
        <w:rPr>
          <w:sz w:val="48"/>
          <w:szCs w:val="48"/>
        </w:rPr>
      </w:pPr>
      <w:r w:rsidRPr="0040468B">
        <w:rPr>
          <w:sz w:val="48"/>
          <w:szCs w:val="48"/>
        </w:rPr>
        <w:t>UWTSD</w:t>
      </w:r>
    </w:p>
    <w:p w14:paraId="7DBBCF5A" w14:textId="45F6FA25" w:rsidR="005122C6" w:rsidRPr="0040468B" w:rsidRDefault="005122C6" w:rsidP="00FF6F76">
      <w:pPr>
        <w:pStyle w:val="Heading1"/>
        <w:jc w:val="center"/>
        <w:rPr>
          <w:sz w:val="48"/>
          <w:szCs w:val="48"/>
        </w:rPr>
      </w:pPr>
      <w:r w:rsidRPr="0040468B">
        <w:rPr>
          <w:sz w:val="48"/>
          <w:szCs w:val="48"/>
        </w:rPr>
        <w:t>LONDON BUSINESS S</w:t>
      </w:r>
      <w:r w:rsidR="00224AB1" w:rsidRPr="0040468B">
        <w:rPr>
          <w:sz w:val="48"/>
          <w:szCs w:val="48"/>
        </w:rPr>
        <w:t>CHOOL</w:t>
      </w:r>
    </w:p>
    <w:p w14:paraId="2EE749CA" w14:textId="78E20D49" w:rsidR="00224AB1" w:rsidRPr="0040468B" w:rsidRDefault="00224AB1" w:rsidP="00FF6F76">
      <w:pPr>
        <w:pStyle w:val="Heading1"/>
        <w:jc w:val="center"/>
        <w:rPr>
          <w:sz w:val="48"/>
          <w:szCs w:val="48"/>
        </w:rPr>
      </w:pPr>
      <w:r w:rsidRPr="0040468B">
        <w:rPr>
          <w:sz w:val="48"/>
          <w:szCs w:val="48"/>
        </w:rPr>
        <w:t>BA BUSINESS MANAGEMENT</w:t>
      </w:r>
    </w:p>
    <w:p w14:paraId="13249CD6" w14:textId="0F7D9921" w:rsidR="00224AB1" w:rsidRPr="00FF6F76" w:rsidRDefault="00224AB1" w:rsidP="00FF6F76">
      <w:pPr>
        <w:pStyle w:val="Heading1"/>
        <w:jc w:val="center"/>
        <w:rPr>
          <w:sz w:val="48"/>
          <w:szCs w:val="48"/>
        </w:rPr>
      </w:pPr>
      <w:r w:rsidRPr="00FF6F76">
        <w:rPr>
          <w:sz w:val="48"/>
          <w:szCs w:val="48"/>
        </w:rPr>
        <w:t>TERM</w:t>
      </w:r>
      <w:r w:rsidR="0040468B" w:rsidRPr="00FF6F76">
        <w:rPr>
          <w:sz w:val="48"/>
          <w:szCs w:val="48"/>
        </w:rPr>
        <w:t>:</w:t>
      </w:r>
      <w:r w:rsidR="00FF6F76">
        <w:rPr>
          <w:sz w:val="48"/>
          <w:szCs w:val="48"/>
        </w:rPr>
        <w:t>2</w:t>
      </w:r>
    </w:p>
    <w:p w14:paraId="440BED7E" w14:textId="289BECB6" w:rsidR="006C630F" w:rsidRPr="0040468B" w:rsidRDefault="0040468B" w:rsidP="00FF6F76">
      <w:pPr>
        <w:pStyle w:val="Heading1"/>
        <w:jc w:val="center"/>
        <w:rPr>
          <w:sz w:val="48"/>
          <w:szCs w:val="48"/>
        </w:rPr>
      </w:pPr>
      <w:r w:rsidRPr="0040468B">
        <w:rPr>
          <w:sz w:val="48"/>
          <w:szCs w:val="48"/>
        </w:rPr>
        <w:t>GROUP:1</w:t>
      </w:r>
    </w:p>
    <w:p w14:paraId="5EBE70FD" w14:textId="75E8986A" w:rsidR="00B44E95" w:rsidRPr="00B44E95" w:rsidRDefault="001201C9" w:rsidP="00B44E95">
      <w:pPr>
        <w:pStyle w:val="Heading1"/>
        <w:jc w:val="center"/>
        <w:rPr>
          <w:sz w:val="48"/>
          <w:szCs w:val="48"/>
        </w:rPr>
      </w:pPr>
      <w:r w:rsidRPr="00854177">
        <w:rPr>
          <w:sz w:val="48"/>
          <w:szCs w:val="48"/>
        </w:rPr>
        <w:t xml:space="preserve">COMMUNITY </w:t>
      </w:r>
      <w:r w:rsidR="00854177" w:rsidRPr="00854177">
        <w:rPr>
          <w:sz w:val="48"/>
          <w:szCs w:val="48"/>
        </w:rPr>
        <w:t>ENGAGEMENT</w:t>
      </w:r>
    </w:p>
    <w:p w14:paraId="6F26CB2C" w14:textId="77777777" w:rsidR="00B44E95" w:rsidRDefault="00B44E95" w:rsidP="00B44E95">
      <w:pPr>
        <w:pStyle w:val="Heading1"/>
        <w:numPr>
          <w:ilvl w:val="0"/>
          <w:numId w:val="0"/>
        </w:numPr>
      </w:pPr>
    </w:p>
    <w:p w14:paraId="37DD20C6" w14:textId="77777777" w:rsidR="00B44E95" w:rsidRDefault="00B44E95" w:rsidP="00B44E95">
      <w:pPr>
        <w:pStyle w:val="Heading1"/>
        <w:numPr>
          <w:ilvl w:val="0"/>
          <w:numId w:val="0"/>
        </w:numPr>
      </w:pPr>
    </w:p>
    <w:p w14:paraId="336BD284" w14:textId="645EACF5" w:rsidR="00866B69" w:rsidRPr="00B44E95" w:rsidRDefault="00866B69" w:rsidP="00B44E95">
      <w:pPr>
        <w:pStyle w:val="Heading1"/>
        <w:numPr>
          <w:ilvl w:val="0"/>
          <w:numId w:val="0"/>
        </w:numPr>
      </w:pPr>
      <w:r w:rsidRPr="00B44E95">
        <w:t>LECTURER:</w:t>
      </w:r>
      <w:r w:rsidR="007D5EB1">
        <w:t xml:space="preserve"> </w:t>
      </w:r>
      <w:r w:rsidR="003C3585" w:rsidRPr="00B44E95">
        <w:t>RIAZ BH</w:t>
      </w:r>
      <w:r w:rsidR="00294DB6" w:rsidRPr="00B44E95">
        <w:t>ATTI</w:t>
      </w:r>
    </w:p>
    <w:p w14:paraId="563A7576" w14:textId="1F1E20ED" w:rsidR="00294DB6" w:rsidRPr="00B44E95" w:rsidRDefault="006C036C" w:rsidP="00B44E95">
      <w:pPr>
        <w:pStyle w:val="Heading1"/>
      </w:pPr>
      <w:r w:rsidRPr="00B44E95">
        <w:t>STUDENT NAME AND NUMBER:</w:t>
      </w:r>
      <w:r w:rsidR="007D5EB1">
        <w:t xml:space="preserve"> </w:t>
      </w:r>
      <w:r w:rsidRPr="00B44E95">
        <w:t>RENATA PETROVA</w:t>
      </w:r>
      <w:r w:rsidR="00B44E95" w:rsidRPr="00B44E95">
        <w:t>-1921704</w:t>
      </w:r>
    </w:p>
    <w:p w14:paraId="35D2F953" w14:textId="77777777" w:rsidR="006C630F" w:rsidRDefault="006C630F" w:rsidP="004C5E92">
      <w:pPr>
        <w:pStyle w:val="Heading1"/>
      </w:pPr>
    </w:p>
    <w:p w14:paraId="7C90EC06" w14:textId="77777777" w:rsidR="006C630F" w:rsidRDefault="006C630F" w:rsidP="004C5E92">
      <w:pPr>
        <w:pStyle w:val="Heading1"/>
      </w:pPr>
    </w:p>
    <w:p w14:paraId="5F17DDEF" w14:textId="77777777" w:rsidR="006C630F" w:rsidRDefault="006C630F" w:rsidP="004C5E92">
      <w:pPr>
        <w:pStyle w:val="Heading1"/>
      </w:pPr>
    </w:p>
    <w:p w14:paraId="61CA1D59" w14:textId="77777777" w:rsidR="006C630F" w:rsidRDefault="006C630F" w:rsidP="004C5E92">
      <w:pPr>
        <w:pStyle w:val="Heading1"/>
      </w:pPr>
    </w:p>
    <w:p w14:paraId="7B90DEF8" w14:textId="77777777" w:rsidR="006C630F" w:rsidRDefault="006C630F" w:rsidP="004C5E92">
      <w:pPr>
        <w:pStyle w:val="Heading1"/>
      </w:pPr>
    </w:p>
    <w:p w14:paraId="074BFB4A" w14:textId="319597D5" w:rsidR="006C630F" w:rsidRDefault="007D5EB1" w:rsidP="004C5E92">
      <w:pPr>
        <w:pStyle w:val="Heading1"/>
      </w:pPr>
      <w:r>
        <w:t>SUBMISION DATE:</w:t>
      </w:r>
      <w:r w:rsidR="000558BE">
        <w:t>15.12.2020</w:t>
      </w:r>
    </w:p>
    <w:p w14:paraId="159D6E79" w14:textId="77777777" w:rsidR="006C630F" w:rsidRDefault="006C630F" w:rsidP="004C5E92">
      <w:pPr>
        <w:pStyle w:val="Heading1"/>
      </w:pPr>
    </w:p>
    <w:p w14:paraId="4E166F1E" w14:textId="77777777" w:rsidR="006C630F" w:rsidRDefault="006C630F" w:rsidP="004C5E92">
      <w:pPr>
        <w:pStyle w:val="Heading1"/>
      </w:pPr>
    </w:p>
    <w:p w14:paraId="28124CAC" w14:textId="014829E3" w:rsidR="006C630F" w:rsidRPr="000558BE" w:rsidRDefault="006C630F" w:rsidP="000558BE">
      <w:pPr>
        <w:pStyle w:val="Heading1"/>
        <w:jc w:val="center"/>
        <w:rPr>
          <w:sz w:val="32"/>
          <w:szCs w:val="32"/>
        </w:rPr>
      </w:pPr>
      <w:r w:rsidRPr="000558BE">
        <w:rPr>
          <w:sz w:val="32"/>
          <w:szCs w:val="32"/>
        </w:rPr>
        <w:lastRenderedPageBreak/>
        <w:t>UNICEF - YEMEN</w:t>
      </w:r>
    </w:p>
    <w:p w14:paraId="5B6766DB" w14:textId="77777777" w:rsidR="006C630F" w:rsidRDefault="006C630F" w:rsidP="006C630F">
      <w:pPr>
        <w:pStyle w:val="Heading1"/>
        <w:numPr>
          <w:ilvl w:val="0"/>
          <w:numId w:val="0"/>
        </w:numPr>
      </w:pPr>
    </w:p>
    <w:p w14:paraId="467E6701" w14:textId="0CE8570A" w:rsidR="00B0501E" w:rsidRDefault="004C5E92" w:rsidP="006C630F">
      <w:pPr>
        <w:pStyle w:val="Heading1"/>
        <w:numPr>
          <w:ilvl w:val="0"/>
          <w:numId w:val="0"/>
        </w:numPr>
      </w:pPr>
      <w:r>
        <w:t>TABLE OF CONTEN</w:t>
      </w:r>
      <w:r w:rsidR="00057C4C">
        <w:t>TS:</w:t>
      </w:r>
    </w:p>
    <w:p w14:paraId="7600472F" w14:textId="65ACF892" w:rsidR="007F4001" w:rsidRPr="006639B5" w:rsidRDefault="006639B5" w:rsidP="002C105B">
      <w:pPr>
        <w:pStyle w:val="TOC1"/>
        <w:jc w:val="left"/>
        <w:rPr>
          <w:b/>
          <w:bCs/>
        </w:rPr>
      </w:pPr>
      <w:r w:rsidRPr="006639B5">
        <w:rPr>
          <w:b/>
          <w:bCs/>
        </w:rPr>
        <w:fldChar w:fldCharType="begin"/>
      </w:r>
      <w:r w:rsidRPr="006639B5">
        <w:rPr>
          <w:b/>
          <w:bCs/>
        </w:rPr>
        <w:instrText xml:space="preserve"> TOC \f \o "1-9" \o "1-9" </w:instrText>
      </w:r>
      <w:r w:rsidRPr="006639B5">
        <w:rPr>
          <w:b/>
          <w:bCs/>
        </w:rPr>
        <w:fldChar w:fldCharType="separate"/>
      </w:r>
      <w:r w:rsidRPr="006639B5">
        <w:rPr>
          <w:b/>
          <w:bCs/>
        </w:rPr>
        <w:t xml:space="preserve">INTRODUCTION </w:t>
      </w:r>
      <w:r w:rsidRPr="006639B5">
        <w:rPr>
          <w:b/>
          <w:bCs/>
        </w:rPr>
        <w:tab/>
        <w:t>3</w:t>
      </w:r>
    </w:p>
    <w:p w14:paraId="03B7D754" w14:textId="6A0AE634" w:rsidR="007F4001" w:rsidRPr="006639B5" w:rsidRDefault="006639B5" w:rsidP="002C105B">
      <w:pPr>
        <w:pStyle w:val="TOC1"/>
        <w:jc w:val="left"/>
        <w:rPr>
          <w:b/>
          <w:bCs/>
        </w:rPr>
      </w:pPr>
      <w:r w:rsidRPr="006639B5">
        <w:rPr>
          <w:b/>
          <w:bCs/>
        </w:rPr>
        <w:t xml:space="preserve">MAIN </w:t>
      </w:r>
      <w:r w:rsidR="00171BE3" w:rsidRPr="006639B5">
        <w:rPr>
          <w:b/>
          <w:bCs/>
        </w:rPr>
        <w:t>POINT</w:t>
      </w:r>
      <w:r w:rsidRPr="006639B5">
        <w:rPr>
          <w:b/>
          <w:bCs/>
        </w:rPr>
        <w:tab/>
        <w:t>3</w:t>
      </w:r>
    </w:p>
    <w:p w14:paraId="3ECC71BB" w14:textId="77777777" w:rsidR="007F4001" w:rsidRPr="006639B5" w:rsidRDefault="006639B5" w:rsidP="002C105B">
      <w:pPr>
        <w:pStyle w:val="TOC2"/>
        <w:tabs>
          <w:tab w:val="clear" w:pos="9077"/>
          <w:tab w:val="right" w:leader="dot" w:pos="9360"/>
        </w:tabs>
        <w:ind w:left="0"/>
        <w:jc w:val="left"/>
        <w:rPr>
          <w:b/>
          <w:bCs/>
        </w:rPr>
      </w:pPr>
      <w:r w:rsidRPr="006639B5">
        <w:rPr>
          <w:b/>
          <w:bCs/>
        </w:rPr>
        <w:t>Analysing of the project:</w:t>
      </w:r>
      <w:r w:rsidRPr="006639B5">
        <w:rPr>
          <w:b/>
          <w:bCs/>
        </w:rPr>
        <w:tab/>
        <w:t>3</w:t>
      </w:r>
    </w:p>
    <w:p w14:paraId="4433DFF6" w14:textId="77777777" w:rsidR="007F4001" w:rsidRPr="006639B5" w:rsidRDefault="006639B5" w:rsidP="002C105B">
      <w:pPr>
        <w:pStyle w:val="TOC2"/>
        <w:tabs>
          <w:tab w:val="clear" w:pos="9077"/>
          <w:tab w:val="right" w:leader="dot" w:pos="9360"/>
        </w:tabs>
        <w:ind w:left="0"/>
        <w:jc w:val="left"/>
        <w:rPr>
          <w:b/>
          <w:bCs/>
        </w:rPr>
      </w:pPr>
      <w:r w:rsidRPr="006639B5">
        <w:rPr>
          <w:b/>
          <w:bCs/>
        </w:rPr>
        <w:t>Stakeholders analysis</w:t>
      </w:r>
      <w:r w:rsidRPr="006639B5">
        <w:rPr>
          <w:b/>
          <w:bCs/>
        </w:rPr>
        <w:tab/>
        <w:t>4</w:t>
      </w:r>
    </w:p>
    <w:p w14:paraId="1523AFB8" w14:textId="347FDF76" w:rsidR="007F4001" w:rsidRPr="006639B5" w:rsidRDefault="006639B5" w:rsidP="002C105B">
      <w:pPr>
        <w:pStyle w:val="TOC2"/>
        <w:tabs>
          <w:tab w:val="clear" w:pos="9077"/>
          <w:tab w:val="right" w:leader="dot" w:pos="9360"/>
        </w:tabs>
        <w:ind w:left="0"/>
        <w:jc w:val="left"/>
        <w:rPr>
          <w:b/>
          <w:bCs/>
        </w:rPr>
      </w:pPr>
      <w:r w:rsidRPr="006639B5">
        <w:rPr>
          <w:b/>
          <w:bCs/>
        </w:rPr>
        <w:t xml:space="preserve">Employee engagement and skills </w:t>
      </w:r>
      <w:r w:rsidRPr="006639B5">
        <w:rPr>
          <w:b/>
          <w:bCs/>
        </w:rPr>
        <w:tab/>
      </w:r>
      <w:r w:rsidR="006F3F82" w:rsidRPr="006639B5">
        <w:rPr>
          <w:b/>
          <w:bCs/>
        </w:rPr>
        <w:t>6</w:t>
      </w:r>
    </w:p>
    <w:p w14:paraId="1518E709" w14:textId="7DF9F61D" w:rsidR="007F4001" w:rsidRPr="006639B5" w:rsidRDefault="006639B5" w:rsidP="002C105B">
      <w:pPr>
        <w:pStyle w:val="TOC2"/>
        <w:tabs>
          <w:tab w:val="clear" w:pos="9077"/>
          <w:tab w:val="right" w:leader="dot" w:pos="9360"/>
        </w:tabs>
        <w:ind w:left="0"/>
        <w:jc w:val="left"/>
        <w:rPr>
          <w:b/>
          <w:bCs/>
        </w:rPr>
      </w:pPr>
      <w:r w:rsidRPr="006639B5">
        <w:rPr>
          <w:b/>
          <w:bCs/>
        </w:rPr>
        <w:t>Innovative approaches:</w:t>
      </w:r>
      <w:r w:rsidRPr="006639B5">
        <w:rPr>
          <w:b/>
          <w:bCs/>
        </w:rPr>
        <w:tab/>
      </w:r>
      <w:r w:rsidR="006F3F82" w:rsidRPr="006639B5">
        <w:rPr>
          <w:b/>
          <w:bCs/>
        </w:rPr>
        <w:t>7</w:t>
      </w:r>
    </w:p>
    <w:p w14:paraId="7763F8CB" w14:textId="77777777" w:rsidR="007F4001" w:rsidRPr="006639B5" w:rsidRDefault="006639B5" w:rsidP="002C105B">
      <w:pPr>
        <w:pStyle w:val="TOC2"/>
        <w:tabs>
          <w:tab w:val="clear" w:pos="9077"/>
          <w:tab w:val="right" w:leader="dot" w:pos="9360"/>
        </w:tabs>
        <w:ind w:left="0"/>
        <w:jc w:val="left"/>
        <w:rPr>
          <w:b/>
          <w:bCs/>
        </w:rPr>
      </w:pPr>
      <w:r w:rsidRPr="006639B5">
        <w:rPr>
          <w:b/>
          <w:bCs/>
        </w:rPr>
        <w:t xml:space="preserve">Training and development program: </w:t>
      </w:r>
      <w:r w:rsidRPr="006639B5">
        <w:rPr>
          <w:b/>
          <w:bCs/>
        </w:rPr>
        <w:tab/>
        <w:t>7</w:t>
      </w:r>
    </w:p>
    <w:p w14:paraId="514C6A3F" w14:textId="6CC53BA0" w:rsidR="007F4001" w:rsidRPr="006639B5" w:rsidRDefault="006639B5" w:rsidP="002C105B">
      <w:pPr>
        <w:pStyle w:val="TOC1"/>
        <w:jc w:val="left"/>
        <w:rPr>
          <w:b/>
          <w:bCs/>
        </w:rPr>
      </w:pPr>
      <w:r w:rsidRPr="006639B5">
        <w:rPr>
          <w:b/>
          <w:bCs/>
        </w:rPr>
        <w:t xml:space="preserve">Recommendation: </w:t>
      </w:r>
      <w:r w:rsidRPr="006639B5">
        <w:rPr>
          <w:b/>
          <w:bCs/>
        </w:rPr>
        <w:tab/>
      </w:r>
      <w:r w:rsidR="00C95706" w:rsidRPr="006639B5">
        <w:rPr>
          <w:b/>
          <w:bCs/>
        </w:rPr>
        <w:t>9</w:t>
      </w:r>
    </w:p>
    <w:p w14:paraId="7B94DF4E" w14:textId="444D3E7E" w:rsidR="007F4001" w:rsidRPr="006639B5" w:rsidRDefault="006639B5" w:rsidP="002C105B">
      <w:pPr>
        <w:pStyle w:val="TOC1"/>
        <w:jc w:val="left"/>
        <w:rPr>
          <w:b/>
          <w:bCs/>
        </w:rPr>
      </w:pPr>
      <w:r w:rsidRPr="006639B5">
        <w:rPr>
          <w:b/>
          <w:bCs/>
        </w:rPr>
        <w:t xml:space="preserve">CONCLUSION </w:t>
      </w:r>
      <w:r w:rsidRPr="006639B5">
        <w:rPr>
          <w:b/>
          <w:bCs/>
        </w:rPr>
        <w:tab/>
      </w:r>
      <w:r w:rsidR="00883D0C" w:rsidRPr="006639B5">
        <w:rPr>
          <w:b/>
          <w:bCs/>
        </w:rPr>
        <w:t>10</w:t>
      </w:r>
    </w:p>
    <w:p w14:paraId="1947AD2C" w14:textId="04EA67A7" w:rsidR="007F4001" w:rsidRPr="006639B5" w:rsidRDefault="006639B5" w:rsidP="002C105B">
      <w:pPr>
        <w:pStyle w:val="TOC1"/>
        <w:jc w:val="left"/>
        <w:rPr>
          <w:b/>
          <w:bCs/>
        </w:rPr>
      </w:pPr>
      <w:r w:rsidRPr="006639B5">
        <w:rPr>
          <w:b/>
          <w:bCs/>
        </w:rPr>
        <w:t>REFERENCES</w:t>
      </w:r>
      <w:r w:rsidRPr="006639B5">
        <w:rPr>
          <w:b/>
          <w:bCs/>
        </w:rPr>
        <w:tab/>
      </w:r>
      <w:r w:rsidR="00883D0C" w:rsidRPr="006639B5">
        <w:rPr>
          <w:b/>
          <w:bCs/>
        </w:rPr>
        <w:t>11</w:t>
      </w:r>
    </w:p>
    <w:p w14:paraId="2747FD43" w14:textId="6AA49BA8" w:rsidR="007F4001" w:rsidRPr="006639B5" w:rsidRDefault="006639B5" w:rsidP="00C95706">
      <w:pPr>
        <w:pStyle w:val="TOC2"/>
        <w:tabs>
          <w:tab w:val="clear" w:pos="9077"/>
          <w:tab w:val="right" w:leader="dot" w:pos="9360"/>
        </w:tabs>
        <w:ind w:left="0"/>
        <w:jc w:val="left"/>
        <w:rPr>
          <w:b/>
          <w:bCs/>
        </w:rPr>
      </w:pPr>
      <w:r w:rsidRPr="006639B5">
        <w:rPr>
          <w:b/>
          <w:bCs/>
        </w:rPr>
        <w:fldChar w:fldCharType="end"/>
      </w:r>
    </w:p>
    <w:p w14:paraId="0FCBBFFF" w14:textId="77777777" w:rsidR="007F4001" w:rsidRDefault="006639B5">
      <w:pPr>
        <w:pStyle w:val="Heading1"/>
        <w:pageBreakBefore/>
      </w:pPr>
      <w:r>
        <w:lastRenderedPageBreak/>
        <w:t xml:space="preserve">INTRODUCTION </w:t>
      </w:r>
    </w:p>
    <w:p w14:paraId="16914626" w14:textId="33BB659C" w:rsidR="007F4001" w:rsidRDefault="006639B5">
      <w:r>
        <w:t xml:space="preserve">In the global world, not all individuals are getting what they deserves and not have facilities to approach and demand for anything. Individuals could be any person of any age or any religion or gender. The  world is serving equally to everyone. Which defines in order to take something, needs to give something. People are running in a race of making money so that they  could live their life in the inflation market. Some people make money  by doing legal and  relevant  activities indulging in jobs, business, providing services to people. On the other hands some people arrange their financial stability by doing irrelevant and illegal activities like robbing or stealing, make use of others property or money without their permissions. In recent times, not only grown up are engaging in these activities, they make  their children involve to beg for money and encourage for stealing. To stop these kind of irrelevant activities in which children are pushing towards the wrong tracks, UNICEF is the organisation which are involving in providing social social to these children who are suffering from malnutrition, and putting their future at the crises. The group is focusing to eliminate the most largest crisis in Yemen children, due to the recent COVID-19 situations through which children and other people are unable  to fulfil their daily requirement of food, water, shelter. As the economy facing challenges in money flows into the economy, this repost is going to focus on what UNICEF is going to do to solve the biggest humanitarian crises in Yemen </w:t>
      </w:r>
      <w:r>
        <w:rPr>
          <w:color w:val="222222"/>
          <w:szCs w:val="24"/>
          <w:shd w:val="clear" w:color="auto" w:fill="FFFFFF"/>
        </w:rPr>
        <w:t>(Jenkins 2020).</w:t>
      </w:r>
      <w:r>
        <w:t xml:space="preserve"> </w:t>
      </w:r>
    </w:p>
    <w:p w14:paraId="5E3CCF3C" w14:textId="3D7E38F4" w:rsidR="007F4001" w:rsidRDefault="006639B5">
      <w:pPr>
        <w:pStyle w:val="Heading1"/>
      </w:pPr>
      <w:r>
        <w:t xml:space="preserve">MAIN </w:t>
      </w:r>
      <w:r w:rsidR="00A244AC">
        <w:t>POINT</w:t>
      </w:r>
    </w:p>
    <w:p w14:paraId="5DE709CF" w14:textId="77777777" w:rsidR="007F4001" w:rsidRDefault="006639B5">
      <w:pPr>
        <w:pStyle w:val="Heading2"/>
      </w:pPr>
      <w:r w:rsidRPr="005A52BF">
        <w:rPr>
          <w:b/>
          <w:bCs w:val="0"/>
          <w:u w:val="none"/>
        </w:rPr>
        <w:t>Analysing of the project</w:t>
      </w:r>
      <w:r>
        <w:t>:</w:t>
      </w:r>
    </w:p>
    <w:p w14:paraId="03704250" w14:textId="6A5E038F" w:rsidR="007F4001" w:rsidRDefault="006639B5">
      <w:r>
        <w:t xml:space="preserve">Yemen humanitarian crises is becoming the largest cause into world which has taken around 80% of the population into sever problems around which 20% are the children. These crises put every person into financial instability due to the COVID-19 impacts and arise a situation of conflicts in regard with water supply. Food pasteurization, sanitization and lack of daily useful elements like mask and gloves. People  are facing shortage of health facilities and raising conflicts amongst people and hospitals. These crises are mainly impact on children  through which they suffer from lack of proper food and nutrition and health issues. Analysis shows that under age children are more coming in contact with health problems and poverty arises in the poverty. The economy is becoming more poor. People do not have three time meal and  pure water to contain. UNICEF is providing their social services for welfare of the children and their </w:t>
      </w:r>
      <w:r>
        <w:lastRenderedPageBreak/>
        <w:t xml:space="preserve">families into the pandemic crises by providing them healthy food and medical assistance.  The group are highly aimed to be available at 24/7 facilities for the vulnerable children. And provide them with best daily needed equipments which includes clothes, masks, woollens and much more. Also provide protective measures and effective advices to overcome with the situation and feel patient. The organisation is serving gentle values to the society by protecting number of lives. They not only aim at providing daily uses products or equipment  but also, they put focus on children future and help to build the criteria so that children will get education. They provide their support to the schools to help them maintain proper sanitisation, social distancing among the children. Which will result in less number of health problems and serious issues would come to an end.  UNICEF is playing an important role in  Yemen welfare. But the organisation  also run with  their groups and their mutual funding..  The organisation develop their strategies to how to reach to vulnerable children who requires  their hep and serious issues and develop their  target locations. The groups has involved with various dedicated and professional employees who are  keen to work for society growth and leads their efforts  towards  the country to make it  below poverty line. The organisation required large funding and government support in order to efficiently help the poor. They acquire their funding through public donations and stakeholders supports </w:t>
      </w:r>
      <w:r>
        <w:rPr>
          <w:color w:val="222222"/>
          <w:szCs w:val="24"/>
          <w:shd w:val="clear" w:color="auto" w:fill="FFFFFF"/>
        </w:rPr>
        <w:t xml:space="preserve"> (Miller and et. al. 2020).</w:t>
      </w:r>
      <w:r>
        <w:t xml:space="preserve"> </w:t>
      </w:r>
    </w:p>
    <w:p w14:paraId="04ACB110" w14:textId="77777777" w:rsidR="007F4001" w:rsidRDefault="007F4001"/>
    <w:p w14:paraId="7011568D" w14:textId="77777777" w:rsidR="007F4001" w:rsidRPr="005A52BF" w:rsidRDefault="006639B5">
      <w:pPr>
        <w:pStyle w:val="Heading2"/>
        <w:rPr>
          <w:b/>
          <w:bCs w:val="0"/>
          <w:sz w:val="28"/>
          <w:szCs w:val="28"/>
          <w:u w:val="none"/>
        </w:rPr>
      </w:pPr>
      <w:r w:rsidRPr="005A52BF">
        <w:rPr>
          <w:b/>
          <w:bCs w:val="0"/>
          <w:sz w:val="28"/>
          <w:szCs w:val="28"/>
          <w:u w:val="none"/>
        </w:rPr>
        <w:t>Stakeholders analysis</w:t>
      </w:r>
    </w:p>
    <w:p w14:paraId="643251B6" w14:textId="452CFFCC" w:rsidR="007F4001" w:rsidRDefault="006639B5">
      <w:pPr>
        <w:rPr>
          <w:b/>
          <w:bCs/>
        </w:rPr>
      </w:pPr>
      <w:r>
        <w:t>Stakeholder analysis reflects the relation with stakeholders of the organisation which has their reliable contribution into the organisation strategies, projects and their implementation.  These stakeholders are said to be the employees of the organisation which has their mutual rights into companies losses and gains. These stakeholders eliminate the barriers from the organisational reflect the right path to fulfil targeted projects and its objectives. UNICEF has their stakeholders in the form of investors, government support and the people who are willing to donate re also known to be the big supporter for the organisation. The company needs to facilitate and correctly implement their contribution in in completion the target objective. For which they analysis each aspect of their respective stakeholders which are discussed below:</w:t>
      </w:r>
    </w:p>
    <w:p w14:paraId="7975A1EF" w14:textId="77777777" w:rsidR="007F4001" w:rsidRDefault="006639B5">
      <w:r>
        <w:rPr>
          <w:b/>
          <w:bCs/>
        </w:rPr>
        <w:t>Power Grid model:</w:t>
      </w:r>
    </w:p>
    <w:p w14:paraId="30D24077" w14:textId="74D25C54" w:rsidR="007F4001" w:rsidRDefault="006639B5">
      <w:pPr>
        <w:rPr>
          <w:b/>
          <w:bCs/>
        </w:rPr>
      </w:pPr>
      <w:r>
        <w:t xml:space="preserve">The model reflects the behaviour of different stakeholders by identifying their interest and habits of accepting things within the organisation. Which include how they reach and tackle the </w:t>
      </w:r>
      <w:r>
        <w:lastRenderedPageBreak/>
        <w:t>situations and provide their reliable contribution in the implementing the set targets. There are divided into four categories:</w:t>
      </w:r>
    </w:p>
    <w:p w14:paraId="114959F8" w14:textId="77777777" w:rsidR="00A244AC" w:rsidRDefault="006639B5">
      <w:pPr>
        <w:rPr>
          <w:b/>
          <w:bCs/>
        </w:rPr>
      </w:pPr>
      <w:r>
        <w:rPr>
          <w:b/>
          <w:bCs/>
        </w:rPr>
        <w:tab/>
      </w:r>
    </w:p>
    <w:p w14:paraId="392AE445" w14:textId="77777777" w:rsidR="003C6C90" w:rsidRDefault="006639B5">
      <w:pPr>
        <w:rPr>
          <w:b/>
          <w:bCs/>
        </w:rPr>
      </w:pPr>
      <w:r>
        <w:rPr>
          <w:b/>
          <w:bCs/>
        </w:rPr>
        <w:t xml:space="preserve">Players: </w:t>
      </w:r>
    </w:p>
    <w:p w14:paraId="0CFFEBC7" w14:textId="408E965A" w:rsidR="007F4001" w:rsidRDefault="006639B5">
      <w:pPr>
        <w:rPr>
          <w:b/>
          <w:bCs/>
        </w:rPr>
      </w:pPr>
      <w:r>
        <w:t xml:space="preserve">These group of stakeholders are the leaders for the organisation who act as a influencer and motivator towards organisations. These individuals are highly skilled and highly professionals. Who are totally engaged in completion of their target and organisation desires to be engage with them. UNICEF has their relations with these kind of stakeholders to overcome the crises of Yemen by setting committees and moments in which work move according to that. These individuals have to keep up to date on priority basis. </w:t>
      </w:r>
    </w:p>
    <w:p w14:paraId="072E109D" w14:textId="77777777" w:rsidR="00A244AC" w:rsidRDefault="006639B5">
      <w:pPr>
        <w:rPr>
          <w:b/>
          <w:bCs/>
        </w:rPr>
      </w:pPr>
      <w:r>
        <w:rPr>
          <w:b/>
          <w:bCs/>
        </w:rPr>
        <w:tab/>
      </w:r>
    </w:p>
    <w:p w14:paraId="5E4CBA29" w14:textId="77777777" w:rsidR="003C6C90" w:rsidRDefault="006639B5">
      <w:pPr>
        <w:rPr>
          <w:b/>
          <w:bCs/>
        </w:rPr>
      </w:pPr>
      <w:r>
        <w:rPr>
          <w:b/>
          <w:bCs/>
        </w:rPr>
        <w:t>Subjects:</w:t>
      </w:r>
    </w:p>
    <w:p w14:paraId="5104DCE7" w14:textId="04FFA43F" w:rsidR="007F4001" w:rsidRDefault="006639B5">
      <w:pPr>
        <w:rPr>
          <w:b/>
          <w:bCs/>
        </w:rPr>
      </w:pPr>
      <w:r>
        <w:t xml:space="preserve"> These type of stakeholders are highly skilled and professional but has low potential  towards working capabilities and accuracy into the idea. UNICEF has to maintain these stakeholders to get ideas and creativity so that it could take into consideration. The organisation need not to focus on these individuals at high potential. UNICEF would not to focus on high communication with them as they have less interest in the company project.</w:t>
      </w:r>
    </w:p>
    <w:p w14:paraId="6EEE1D98" w14:textId="77777777" w:rsidR="00A244AC" w:rsidRDefault="006639B5">
      <w:pPr>
        <w:rPr>
          <w:b/>
          <w:bCs/>
        </w:rPr>
      </w:pPr>
      <w:r>
        <w:rPr>
          <w:b/>
          <w:bCs/>
        </w:rPr>
        <w:tab/>
      </w:r>
    </w:p>
    <w:p w14:paraId="0C67CBBC" w14:textId="77777777" w:rsidR="003C6C90" w:rsidRDefault="006639B5">
      <w:pPr>
        <w:rPr>
          <w:b/>
          <w:bCs/>
        </w:rPr>
      </w:pPr>
      <w:r>
        <w:rPr>
          <w:b/>
          <w:bCs/>
        </w:rPr>
        <w:t>Context setters:</w:t>
      </w:r>
    </w:p>
    <w:p w14:paraId="429B58D1" w14:textId="04109D1B" w:rsidR="007F4001" w:rsidRDefault="006639B5">
      <w:pPr>
        <w:rPr>
          <w:b/>
          <w:bCs/>
        </w:rPr>
      </w:pPr>
      <w:r>
        <w:rPr>
          <w:b/>
          <w:bCs/>
        </w:rPr>
        <w:t xml:space="preserve"> </w:t>
      </w:r>
      <w:r>
        <w:t xml:space="preserve">These stakeholders are those individuals who has high influence on the company projects and but  has low interest and attentions regarding the competition. the company has to maintain these stakeholders up to date as they are the one who will support at the time of financial crises into the  company </w:t>
      </w:r>
      <w:r>
        <w:rPr>
          <w:color w:val="222222"/>
          <w:szCs w:val="24"/>
          <w:shd w:val="clear" w:color="auto" w:fill="FFFFFF"/>
        </w:rPr>
        <w:t xml:space="preserve">(Shahabi and et. al. 2020). </w:t>
      </w:r>
    </w:p>
    <w:p w14:paraId="4A2A1D44" w14:textId="77777777" w:rsidR="00A244AC" w:rsidRDefault="006639B5">
      <w:pPr>
        <w:rPr>
          <w:b/>
          <w:bCs/>
        </w:rPr>
      </w:pPr>
      <w:r>
        <w:rPr>
          <w:b/>
          <w:bCs/>
        </w:rPr>
        <w:tab/>
      </w:r>
    </w:p>
    <w:p w14:paraId="617296D0" w14:textId="77777777" w:rsidR="003C6C90" w:rsidRDefault="006639B5">
      <w:pPr>
        <w:rPr>
          <w:b/>
          <w:bCs/>
        </w:rPr>
      </w:pPr>
      <w:r>
        <w:rPr>
          <w:b/>
          <w:bCs/>
        </w:rPr>
        <w:t xml:space="preserve">Crowd: </w:t>
      </w:r>
    </w:p>
    <w:p w14:paraId="5CAB2E07" w14:textId="1B673540" w:rsidR="007F4001" w:rsidRDefault="006639B5">
      <w:pPr>
        <w:rPr>
          <w:b/>
          <w:bCs/>
        </w:rPr>
      </w:pPr>
      <w:r>
        <w:t>These individuals has neither much influence nor high interest over the projects. But has to be aware regarding the project at basic level. Thus,  they not require high attention.</w:t>
      </w:r>
    </w:p>
    <w:p w14:paraId="2E11B629" w14:textId="77777777" w:rsidR="007F4001" w:rsidRDefault="007F4001">
      <w:pPr>
        <w:rPr>
          <w:b/>
          <w:bCs/>
        </w:rPr>
      </w:pPr>
    </w:p>
    <w:p w14:paraId="20DA26C1" w14:textId="77777777" w:rsidR="00E102AC" w:rsidRPr="005A52BF" w:rsidRDefault="00E102AC" w:rsidP="00E102AC">
      <w:pPr>
        <w:pStyle w:val="Heading2"/>
        <w:jc w:val="left"/>
        <w:rPr>
          <w:b/>
          <w:bCs w:val="0"/>
          <w:u w:val="none"/>
        </w:rPr>
      </w:pPr>
      <w:r w:rsidRPr="005A52BF">
        <w:rPr>
          <w:b/>
          <w:bCs w:val="0"/>
          <w:u w:val="none"/>
        </w:rPr>
        <w:lastRenderedPageBreak/>
        <w:t>EMPLOYEE ENGAGEMENT AND SLIIS</w:t>
      </w:r>
    </w:p>
    <w:p w14:paraId="47D8FA35" w14:textId="6A42A4C2" w:rsidR="007F4001" w:rsidRPr="0062492B" w:rsidRDefault="006639B5" w:rsidP="00E102AC">
      <w:pPr>
        <w:pStyle w:val="Heading2"/>
        <w:numPr>
          <w:ilvl w:val="0"/>
          <w:numId w:val="0"/>
        </w:numPr>
        <w:jc w:val="left"/>
        <w:rPr>
          <w:b/>
          <w:bCs w:val="0"/>
        </w:rPr>
      </w:pPr>
      <w:r>
        <w:t>UNICEF is the organisation which gives social services to</w:t>
      </w:r>
      <w:r w:rsidR="00F112C6">
        <w:t xml:space="preserve"> </w:t>
      </w:r>
      <w:r>
        <w:t>by focus on welfare of children and</w:t>
      </w:r>
      <w:r w:rsidR="00E102AC">
        <w:t xml:space="preserve"> </w:t>
      </w:r>
      <w:r>
        <w:t xml:space="preserve">their families. These require high  skills who are dedicated and have courage towards their works. Employee engagement is the essential factor in  order to make their projects successful. For which the organisation promotes various social campaign which are more of valuable emotions and motivation regarding the skills employees needs too develop to create such a beneficial service towards the organisation. </w:t>
      </w:r>
    </w:p>
    <w:p w14:paraId="28708279" w14:textId="77777777" w:rsidR="00A244AC" w:rsidRDefault="00A244AC">
      <w:pPr>
        <w:rPr>
          <w:b/>
          <w:bCs/>
        </w:rPr>
      </w:pPr>
    </w:p>
    <w:p w14:paraId="77098914" w14:textId="77777777" w:rsidR="00F112C6" w:rsidRDefault="006639B5">
      <w:pPr>
        <w:rPr>
          <w:b/>
          <w:bCs/>
        </w:rPr>
      </w:pPr>
      <w:r>
        <w:rPr>
          <w:b/>
          <w:bCs/>
        </w:rPr>
        <w:t>Time management skills:</w:t>
      </w:r>
    </w:p>
    <w:p w14:paraId="6A039F57" w14:textId="0478E33A" w:rsidR="007F4001" w:rsidRDefault="006639B5">
      <w:pPr>
        <w:rPr>
          <w:b/>
          <w:bCs/>
        </w:rPr>
      </w:pPr>
      <w:r>
        <w:t xml:space="preserve"> </w:t>
      </w:r>
      <w:r w:rsidR="00F112C6">
        <w:t>T</w:t>
      </w:r>
      <w:r>
        <w:t xml:space="preserve">hese skills establish  an appropriate approach towards understanding  of  serious needs of time management in completion of the significance projects and that has to be cover up within the specified time. Employee of UNICEF has effective time skills and they understand to build the skills towards welfare of children in order to work for them and providing them water supply and appropriate food. </w:t>
      </w:r>
    </w:p>
    <w:p w14:paraId="2804AF83" w14:textId="77777777" w:rsidR="007F4001" w:rsidRDefault="007F4001">
      <w:pPr>
        <w:rPr>
          <w:b/>
          <w:bCs/>
        </w:rPr>
      </w:pPr>
    </w:p>
    <w:p w14:paraId="400F26B6" w14:textId="77777777" w:rsidR="00F112C6" w:rsidRDefault="006639B5">
      <w:pPr>
        <w:rPr>
          <w:b/>
          <w:bCs/>
        </w:rPr>
      </w:pPr>
      <w:r>
        <w:rPr>
          <w:b/>
          <w:bCs/>
        </w:rPr>
        <w:t>Interpersonal skills:</w:t>
      </w:r>
    </w:p>
    <w:p w14:paraId="56CE0570" w14:textId="2CB1E79C" w:rsidR="007F4001" w:rsidRDefault="006639B5">
      <w:pPr>
        <w:rPr>
          <w:b/>
          <w:bCs/>
        </w:rPr>
      </w:pPr>
      <w:r>
        <w:t xml:space="preserve"> These skills require high values towards maintaining coordination  with other co-workers and their colleagues  so that work would complete with high accuracy and creativity. Employees in UNICEF believe in working by joining hands and make their reliable contribution in the child welfare. They understand each other strength and weakness by analysing their capacities also giving support at emotional situations.</w:t>
      </w:r>
    </w:p>
    <w:p w14:paraId="38B37327" w14:textId="77777777" w:rsidR="007F4001" w:rsidRDefault="007F4001">
      <w:pPr>
        <w:rPr>
          <w:b/>
          <w:bCs/>
        </w:rPr>
      </w:pPr>
    </w:p>
    <w:p w14:paraId="408E55FB" w14:textId="77777777" w:rsidR="00F112C6" w:rsidRDefault="006639B5">
      <w:pPr>
        <w:rPr>
          <w:b/>
          <w:bCs/>
        </w:rPr>
      </w:pPr>
      <w:r>
        <w:rPr>
          <w:b/>
          <w:bCs/>
        </w:rPr>
        <w:t>Critical skills:</w:t>
      </w:r>
    </w:p>
    <w:p w14:paraId="5755745C" w14:textId="204CE232" w:rsidR="007F4001" w:rsidRDefault="006639B5">
      <w:pPr>
        <w:rPr>
          <w:b/>
          <w:bCs/>
        </w:rPr>
      </w:pPr>
      <w:r>
        <w:rPr>
          <w:b/>
          <w:bCs/>
        </w:rPr>
        <w:t xml:space="preserve"> </w:t>
      </w:r>
      <w:r>
        <w:t xml:space="preserve">Critical skills enables an individuals understanding of thinking to higher capabilities and evaluate unique concept into their knowledge. The employees of UNICEF have their creative thinking in order to provide welfare to each and every child simultaneously. Also that equality will flow into the society and no child would lack of getting benefits </w:t>
      </w:r>
      <w:r>
        <w:rPr>
          <w:color w:val="222222"/>
          <w:szCs w:val="24"/>
          <w:shd w:val="clear" w:color="auto" w:fill="FFFFFF"/>
        </w:rPr>
        <w:t xml:space="preserve">(Suprenant 2020) </w:t>
      </w:r>
      <w:r>
        <w:t xml:space="preserve"> They involves their knowledge in provide effective equipment  and preparing initial plan for financial funding.</w:t>
      </w:r>
    </w:p>
    <w:p w14:paraId="045DDB6C" w14:textId="77777777" w:rsidR="007F4001" w:rsidRDefault="007F4001">
      <w:pPr>
        <w:rPr>
          <w:b/>
          <w:bCs/>
        </w:rPr>
      </w:pPr>
    </w:p>
    <w:p w14:paraId="4996D37C" w14:textId="77777777" w:rsidR="005A517B" w:rsidRPr="005A52BF" w:rsidRDefault="006639B5" w:rsidP="005A517B">
      <w:pPr>
        <w:pStyle w:val="Heading2"/>
        <w:rPr>
          <w:b/>
          <w:bCs w:val="0"/>
          <w:sz w:val="28"/>
          <w:szCs w:val="28"/>
          <w:u w:val="none"/>
        </w:rPr>
      </w:pPr>
      <w:r w:rsidRPr="005A52BF">
        <w:rPr>
          <w:b/>
          <w:bCs w:val="0"/>
          <w:sz w:val="28"/>
          <w:szCs w:val="28"/>
          <w:u w:val="none"/>
        </w:rPr>
        <w:lastRenderedPageBreak/>
        <w:t>Innovative approaches:</w:t>
      </w:r>
    </w:p>
    <w:p w14:paraId="598CBC11" w14:textId="0CAFA698" w:rsidR="007F4001" w:rsidRPr="005A517B" w:rsidRDefault="006639B5" w:rsidP="005A517B">
      <w:pPr>
        <w:pStyle w:val="Heading2"/>
        <w:numPr>
          <w:ilvl w:val="0"/>
          <w:numId w:val="0"/>
        </w:numPr>
        <w:rPr>
          <w:b/>
          <w:bCs w:val="0"/>
        </w:rPr>
      </w:pPr>
      <w:r>
        <w:t xml:space="preserve">In solving the biggest crises of humanitarian at Yemen children, innovations requires at it best growth. Time is less and issues are huge which needs to solve at initial basis and require high thinking and innovation to resolve these problems. In order to connect with other stakeholders and government bodies to get their services, innovative tools to get analysis of vulnerable children and also doing proper market research what are the available resources and data which could be use under the methods of project initials. UNICEF has adopted various innovative methods to resolve the crises at global pandemic level. In order to prove nutritive food to the children there has launched of new mobile based reporting system ( (NMBS).  Also,  District Health Offices( DHO's) which provides daily report of nutrition and food and make them through screening process. The organisation has effectively use innovation and digital strategies to promote their campaign  to the general public so that if any public desires to make their donations and take volunteer  opportunities. Use of mobile applications have taken into consideration to collect funds and reports of activities into the organisation. Along with this ECTP has quick access over the operations and check  on the report whether the risks and opportunities has involved in performance and  issues regarding good and bad practices of the organisation environment. </w:t>
      </w:r>
    </w:p>
    <w:p w14:paraId="0717BE75" w14:textId="77777777" w:rsidR="007F4001" w:rsidRPr="00AF1CE9" w:rsidRDefault="006639B5">
      <w:pPr>
        <w:pStyle w:val="Heading2"/>
        <w:rPr>
          <w:b/>
          <w:sz w:val="28"/>
          <w:szCs w:val="28"/>
          <w:u w:val="none"/>
        </w:rPr>
      </w:pPr>
      <w:r w:rsidRPr="00AF1CE9">
        <w:rPr>
          <w:b/>
          <w:bCs w:val="0"/>
          <w:sz w:val="28"/>
          <w:szCs w:val="28"/>
          <w:u w:val="none"/>
        </w:rPr>
        <w:t>Training and development program</w:t>
      </w:r>
      <w:r w:rsidRPr="00AF1CE9">
        <w:rPr>
          <w:sz w:val="28"/>
          <w:szCs w:val="28"/>
          <w:u w:val="none"/>
        </w:rPr>
        <w:t xml:space="preserve">: </w:t>
      </w:r>
    </w:p>
    <w:p w14:paraId="34F23FA8" w14:textId="7E5E93B0" w:rsidR="007F4001" w:rsidRDefault="006639B5">
      <w:pPr>
        <w:rPr>
          <w:b/>
          <w:bCs/>
        </w:rPr>
      </w:pPr>
      <w:r>
        <w:t xml:space="preserve">The organisation has setup various training and development programs to enhance skills, knowledge and abilities of the employees in UNICEF </w:t>
      </w:r>
      <w:r>
        <w:rPr>
          <w:color w:val="222222"/>
          <w:szCs w:val="24"/>
          <w:shd w:val="clear" w:color="auto" w:fill="FFFFFF"/>
        </w:rPr>
        <w:t xml:space="preserve">( Tandon and et. al. 2020). </w:t>
      </w:r>
      <w:r>
        <w:t xml:space="preserve"> Training evaluates their emotional intelligence and critical knowledge into every field of work as the organisation categorised into all around activities which requires professional and accurate knowledge  like  medial, health and  nutrition, education and interventions. For which employees are entitled to get training before persuading any activities. As they have limited resources and people trust are in hand with them. They need to focus on every aspect of society welfare. </w:t>
      </w:r>
    </w:p>
    <w:p w14:paraId="42479C38" w14:textId="77777777" w:rsidR="00A244AC" w:rsidRDefault="006639B5">
      <w:pPr>
        <w:rPr>
          <w:b/>
          <w:bCs/>
        </w:rPr>
      </w:pPr>
      <w:r>
        <w:rPr>
          <w:b/>
          <w:bCs/>
        </w:rPr>
        <w:tab/>
      </w:r>
    </w:p>
    <w:p w14:paraId="0ADEB8C6" w14:textId="77777777" w:rsidR="00A244AC" w:rsidRDefault="006639B5">
      <w:pPr>
        <w:rPr>
          <w:b/>
          <w:bCs/>
        </w:rPr>
      </w:pPr>
      <w:r>
        <w:rPr>
          <w:b/>
          <w:bCs/>
        </w:rPr>
        <w:t>Training regarding time management:</w:t>
      </w:r>
    </w:p>
    <w:p w14:paraId="4C80EFDD" w14:textId="2FD148B3" w:rsidR="007F4001" w:rsidRDefault="006639B5">
      <w:pPr>
        <w:rPr>
          <w:b/>
          <w:bCs/>
        </w:rPr>
      </w:pPr>
      <w:r>
        <w:t xml:space="preserve"> At the complex situation of the organisation, times means everything which enables specified tasks to  its early completion. UNICEF provides various time management techniques to their </w:t>
      </w:r>
      <w:r>
        <w:lastRenderedPageBreak/>
        <w:t>employees which prove to make effective strategies regrading innovations and reach to needed children.</w:t>
      </w:r>
    </w:p>
    <w:p w14:paraId="629EDEB0" w14:textId="77777777" w:rsidR="00A244AC" w:rsidRDefault="006639B5">
      <w:pPr>
        <w:rPr>
          <w:b/>
          <w:bCs/>
        </w:rPr>
      </w:pPr>
      <w:r>
        <w:rPr>
          <w:b/>
          <w:bCs/>
        </w:rPr>
        <w:tab/>
      </w:r>
    </w:p>
    <w:p w14:paraId="097ED757" w14:textId="308D5447" w:rsidR="007F4001" w:rsidRPr="005A517B" w:rsidRDefault="006639B5">
      <w:pPr>
        <w:rPr>
          <w:b/>
          <w:bCs/>
        </w:rPr>
      </w:pPr>
      <w:r>
        <w:rPr>
          <w:b/>
          <w:bCs/>
        </w:rPr>
        <w:t xml:space="preserve">Enhance their skills: </w:t>
      </w:r>
      <w:r>
        <w:t xml:space="preserve">Training and practices ,makes everyone perfect. UNICEF promotes opportunities regrading involvement with practical situation by analysing  society needs. Employees conduct survey methods to get engage with general public and problems. Employees enhance their skills regarding what is happening with the society and how it can be solved </w:t>
      </w:r>
      <w:r>
        <w:rPr>
          <w:color w:val="222222"/>
          <w:szCs w:val="24"/>
          <w:shd w:val="clear" w:color="auto" w:fill="FFFFFF"/>
        </w:rPr>
        <w:t>( Tappis and et. al. 2020).</w:t>
      </w:r>
    </w:p>
    <w:p w14:paraId="4D4C703F" w14:textId="77777777" w:rsidR="005A517B" w:rsidRPr="00FA195F" w:rsidRDefault="006639B5" w:rsidP="005A517B">
      <w:pPr>
        <w:pStyle w:val="Heading1"/>
      </w:pPr>
      <w:r w:rsidRPr="00FA195F">
        <w:lastRenderedPageBreak/>
        <w:t>Recommendation:</w:t>
      </w:r>
    </w:p>
    <w:p w14:paraId="4A0E152D" w14:textId="1207B8E2" w:rsidR="007F4001" w:rsidRDefault="006639B5" w:rsidP="005A517B">
      <w:pPr>
        <w:pStyle w:val="Heading2"/>
        <w:numPr>
          <w:ilvl w:val="0"/>
          <w:numId w:val="0"/>
        </w:numPr>
      </w:pPr>
      <w:r>
        <w:t xml:space="preserve">UNICEF has to setup medical clinics and their own schools setup so that children need not to face financial issues or any discrimination into private sectors. They have to maintain stakeholders relation whether they are power or subject and so on. Every stakeholders has involve its reliable contribution towards the company which helps to utilize their resource whether financially and optimistically. UNICEF has pool of innovative employees and managerial powers which reflect to be an economic development also research and development department must carry on their searches until and unless the cure will came out for COVID-19. </w:t>
      </w:r>
    </w:p>
    <w:p w14:paraId="3893FF04" w14:textId="77777777" w:rsidR="00F54F08" w:rsidRDefault="00F54F08">
      <w:pPr>
        <w:pStyle w:val="Heading1"/>
      </w:pPr>
    </w:p>
    <w:p w14:paraId="5BE54B0D" w14:textId="77777777" w:rsidR="00F54F08" w:rsidRDefault="00F54F08">
      <w:pPr>
        <w:pStyle w:val="Heading1"/>
      </w:pPr>
    </w:p>
    <w:p w14:paraId="064B43D3" w14:textId="77777777" w:rsidR="00F54F08" w:rsidRDefault="00F54F08">
      <w:pPr>
        <w:pStyle w:val="Heading1"/>
      </w:pPr>
    </w:p>
    <w:p w14:paraId="0D05C73E" w14:textId="77777777" w:rsidR="00F54F08" w:rsidRDefault="00F54F08">
      <w:pPr>
        <w:pStyle w:val="Heading1"/>
      </w:pPr>
    </w:p>
    <w:p w14:paraId="2B15C37A" w14:textId="77777777" w:rsidR="00F54F08" w:rsidRDefault="00F54F08">
      <w:pPr>
        <w:pStyle w:val="Heading1"/>
      </w:pPr>
    </w:p>
    <w:p w14:paraId="7450A486" w14:textId="77777777" w:rsidR="00F54F08" w:rsidRDefault="00F54F08">
      <w:pPr>
        <w:pStyle w:val="Heading1"/>
      </w:pPr>
    </w:p>
    <w:p w14:paraId="15F78A37" w14:textId="77777777" w:rsidR="00F54F08" w:rsidRDefault="00F54F08">
      <w:pPr>
        <w:pStyle w:val="Heading1"/>
      </w:pPr>
    </w:p>
    <w:p w14:paraId="062D051E" w14:textId="77777777" w:rsidR="00F54F08" w:rsidRDefault="00F54F08">
      <w:pPr>
        <w:pStyle w:val="Heading1"/>
      </w:pPr>
    </w:p>
    <w:p w14:paraId="4CF600E3" w14:textId="77777777" w:rsidR="00F54F08" w:rsidRDefault="00F54F08">
      <w:pPr>
        <w:pStyle w:val="Heading1"/>
      </w:pPr>
    </w:p>
    <w:p w14:paraId="79929B04" w14:textId="77777777" w:rsidR="00F54F08" w:rsidRDefault="00F54F08">
      <w:pPr>
        <w:pStyle w:val="Heading1"/>
      </w:pPr>
    </w:p>
    <w:p w14:paraId="48127577" w14:textId="77777777" w:rsidR="00F54F08" w:rsidRDefault="00F54F08">
      <w:pPr>
        <w:pStyle w:val="Heading1"/>
      </w:pPr>
    </w:p>
    <w:p w14:paraId="07DF73C1" w14:textId="77777777" w:rsidR="00F54F08" w:rsidRDefault="00F54F08">
      <w:pPr>
        <w:pStyle w:val="Heading1"/>
      </w:pPr>
    </w:p>
    <w:p w14:paraId="1A59DED9" w14:textId="77777777" w:rsidR="00F54F08" w:rsidRDefault="00F54F08">
      <w:pPr>
        <w:pStyle w:val="Heading1"/>
      </w:pPr>
    </w:p>
    <w:p w14:paraId="5FB2472F" w14:textId="77777777" w:rsidR="00F54F08" w:rsidRDefault="00F54F08">
      <w:pPr>
        <w:pStyle w:val="Heading1"/>
      </w:pPr>
    </w:p>
    <w:p w14:paraId="222D3895" w14:textId="77777777" w:rsidR="00F54F08" w:rsidRDefault="00F54F08">
      <w:pPr>
        <w:pStyle w:val="Heading1"/>
      </w:pPr>
    </w:p>
    <w:p w14:paraId="2E74F8CB" w14:textId="77777777" w:rsidR="00F54F08" w:rsidRDefault="00F54F08">
      <w:pPr>
        <w:pStyle w:val="Heading1"/>
      </w:pPr>
    </w:p>
    <w:p w14:paraId="194F4447" w14:textId="3BE07F00" w:rsidR="007F4001" w:rsidRDefault="006639B5">
      <w:pPr>
        <w:pStyle w:val="Heading1"/>
      </w:pPr>
      <w:r>
        <w:lastRenderedPageBreak/>
        <w:t xml:space="preserve">CONCLUSION </w:t>
      </w:r>
    </w:p>
    <w:p w14:paraId="10FB24F9" w14:textId="25AACD8A" w:rsidR="007F4001" w:rsidRDefault="006639B5">
      <w:r>
        <w:t xml:space="preserve">From the above report, it is analysed that the biggest crises at humanitarian has need to be solve at early basis in order to lower the chances of child manes and unexpected future crises. The report has shown the cities or image what the country  is facing and how it impact of children growth. UNICEF has making its best efforts to reach all the vulnerable children and their families for which, the organisation has to develop employee skills through training and development programmes. Also, it has shown various innovative technology that has came into consideration to make effective welfare by providing essential daily needs to children and promoting them to go  to schools and get education.  </w:t>
      </w:r>
    </w:p>
    <w:p w14:paraId="0DC61B62" w14:textId="77777777" w:rsidR="007F4001" w:rsidRDefault="007F4001">
      <w:pPr>
        <w:pStyle w:val="NoSpacing"/>
        <w:jc w:val="both"/>
      </w:pPr>
    </w:p>
    <w:p w14:paraId="0415378D" w14:textId="77777777" w:rsidR="007F4001" w:rsidRDefault="007F4001">
      <w:pPr>
        <w:pStyle w:val="NoSpacing"/>
        <w:jc w:val="both"/>
      </w:pPr>
    </w:p>
    <w:p w14:paraId="3D00D17F" w14:textId="77777777" w:rsidR="007F4001" w:rsidRDefault="007F4001">
      <w:pPr>
        <w:pStyle w:val="NoSpacing"/>
        <w:jc w:val="both"/>
      </w:pPr>
    </w:p>
    <w:p w14:paraId="6371D498" w14:textId="77777777" w:rsidR="007F4001" w:rsidRDefault="007F4001">
      <w:pPr>
        <w:pStyle w:val="NoSpacing"/>
        <w:jc w:val="both"/>
      </w:pPr>
    </w:p>
    <w:p w14:paraId="20F5B4CC" w14:textId="77777777" w:rsidR="007F4001" w:rsidRDefault="007F4001">
      <w:pPr>
        <w:pStyle w:val="NoSpacing"/>
        <w:jc w:val="both"/>
      </w:pPr>
    </w:p>
    <w:p w14:paraId="0D25A6F7" w14:textId="77777777" w:rsidR="007F4001" w:rsidRDefault="007F4001">
      <w:pPr>
        <w:pStyle w:val="NoSpacing"/>
        <w:jc w:val="both"/>
      </w:pPr>
    </w:p>
    <w:p w14:paraId="788315B0" w14:textId="77777777" w:rsidR="007F4001" w:rsidRDefault="007F4001">
      <w:pPr>
        <w:pStyle w:val="NoSpacing"/>
        <w:jc w:val="both"/>
      </w:pPr>
    </w:p>
    <w:p w14:paraId="57E3F779" w14:textId="77777777" w:rsidR="007F4001" w:rsidRDefault="007F4001">
      <w:pPr>
        <w:pStyle w:val="NoSpacing"/>
        <w:jc w:val="both"/>
      </w:pPr>
    </w:p>
    <w:p w14:paraId="5F99C495" w14:textId="77777777" w:rsidR="007F4001" w:rsidRDefault="007F4001">
      <w:pPr>
        <w:pStyle w:val="NoSpacing"/>
        <w:jc w:val="both"/>
      </w:pPr>
    </w:p>
    <w:p w14:paraId="291769FD" w14:textId="77777777" w:rsidR="007F4001" w:rsidRDefault="007F4001">
      <w:pPr>
        <w:pStyle w:val="NoSpacing"/>
        <w:jc w:val="both"/>
      </w:pPr>
    </w:p>
    <w:p w14:paraId="0249CAEF" w14:textId="77777777" w:rsidR="007F4001" w:rsidRDefault="007F4001">
      <w:pPr>
        <w:pStyle w:val="NoSpacing"/>
        <w:jc w:val="both"/>
      </w:pPr>
    </w:p>
    <w:p w14:paraId="63FAD2E4" w14:textId="77777777" w:rsidR="007F4001" w:rsidRDefault="007F4001">
      <w:pPr>
        <w:pStyle w:val="NoSpacing"/>
        <w:jc w:val="both"/>
      </w:pPr>
    </w:p>
    <w:p w14:paraId="28796B25" w14:textId="77777777" w:rsidR="007F4001" w:rsidRDefault="007F4001">
      <w:pPr>
        <w:pStyle w:val="NoSpacing"/>
        <w:jc w:val="both"/>
      </w:pPr>
    </w:p>
    <w:p w14:paraId="55102DA7" w14:textId="77777777" w:rsidR="007F4001" w:rsidRDefault="007F4001">
      <w:pPr>
        <w:pStyle w:val="NoSpacing"/>
        <w:jc w:val="both"/>
      </w:pPr>
    </w:p>
    <w:p w14:paraId="68B436E2" w14:textId="77777777" w:rsidR="007F4001" w:rsidRDefault="007F4001">
      <w:pPr>
        <w:pStyle w:val="NoSpacing"/>
        <w:jc w:val="both"/>
      </w:pPr>
    </w:p>
    <w:p w14:paraId="64AA666C" w14:textId="77777777" w:rsidR="007F4001" w:rsidRDefault="007F4001">
      <w:pPr>
        <w:pStyle w:val="NoSpacing"/>
        <w:jc w:val="both"/>
      </w:pPr>
    </w:p>
    <w:p w14:paraId="782833C5" w14:textId="77777777" w:rsidR="007F4001" w:rsidRDefault="007F4001">
      <w:pPr>
        <w:pStyle w:val="NoSpacing"/>
        <w:jc w:val="both"/>
      </w:pPr>
    </w:p>
    <w:p w14:paraId="3956F40B" w14:textId="77777777" w:rsidR="007F4001" w:rsidRDefault="007F4001">
      <w:pPr>
        <w:pStyle w:val="NoSpacing"/>
        <w:jc w:val="both"/>
      </w:pPr>
    </w:p>
    <w:p w14:paraId="57DD1DFD" w14:textId="77777777" w:rsidR="007F4001" w:rsidRDefault="007F4001">
      <w:pPr>
        <w:pStyle w:val="NoSpacing"/>
        <w:jc w:val="both"/>
      </w:pPr>
    </w:p>
    <w:p w14:paraId="58D46480" w14:textId="77777777" w:rsidR="007F4001" w:rsidRDefault="007F4001">
      <w:pPr>
        <w:pStyle w:val="NoSpacing"/>
        <w:jc w:val="both"/>
      </w:pPr>
    </w:p>
    <w:p w14:paraId="67206A6C" w14:textId="77777777" w:rsidR="007F4001" w:rsidRDefault="007F4001">
      <w:pPr>
        <w:pStyle w:val="NoSpacing"/>
        <w:jc w:val="both"/>
      </w:pPr>
    </w:p>
    <w:p w14:paraId="619FAEF6" w14:textId="77777777" w:rsidR="007F4001" w:rsidRDefault="007F4001">
      <w:pPr>
        <w:pStyle w:val="NoSpacing"/>
        <w:jc w:val="both"/>
      </w:pPr>
    </w:p>
    <w:p w14:paraId="46080BA1" w14:textId="77777777" w:rsidR="007F4001" w:rsidRDefault="007F4001">
      <w:pPr>
        <w:pStyle w:val="NoSpacing"/>
        <w:jc w:val="both"/>
      </w:pPr>
    </w:p>
    <w:p w14:paraId="3DB2E76B" w14:textId="77777777" w:rsidR="007F4001" w:rsidRDefault="007F4001">
      <w:pPr>
        <w:pStyle w:val="NoSpacing"/>
        <w:jc w:val="both"/>
      </w:pPr>
    </w:p>
    <w:p w14:paraId="1364DC19" w14:textId="77777777" w:rsidR="007F4001" w:rsidRDefault="007F4001">
      <w:pPr>
        <w:pStyle w:val="NoSpacing"/>
        <w:jc w:val="both"/>
      </w:pPr>
    </w:p>
    <w:p w14:paraId="1F5C77F6" w14:textId="77777777" w:rsidR="007F4001" w:rsidRDefault="007F4001">
      <w:pPr>
        <w:pStyle w:val="NoSpacing"/>
        <w:jc w:val="both"/>
      </w:pPr>
    </w:p>
    <w:p w14:paraId="3972D9C8" w14:textId="77777777" w:rsidR="007F4001" w:rsidRDefault="007F4001">
      <w:pPr>
        <w:pStyle w:val="NoSpacing"/>
        <w:jc w:val="both"/>
      </w:pPr>
    </w:p>
    <w:p w14:paraId="06199717" w14:textId="77777777" w:rsidR="007F4001" w:rsidRDefault="007F4001">
      <w:pPr>
        <w:pStyle w:val="NoSpacing"/>
        <w:jc w:val="both"/>
      </w:pPr>
    </w:p>
    <w:p w14:paraId="1EC60122" w14:textId="77777777" w:rsidR="007F4001" w:rsidRDefault="007F4001">
      <w:pPr>
        <w:pStyle w:val="NoSpacing"/>
        <w:jc w:val="both"/>
      </w:pPr>
    </w:p>
    <w:p w14:paraId="2D263C89" w14:textId="77777777" w:rsidR="007F4001" w:rsidRDefault="007F4001">
      <w:pPr>
        <w:pStyle w:val="NoSpacing"/>
        <w:jc w:val="both"/>
      </w:pPr>
    </w:p>
    <w:p w14:paraId="2EED1CAD" w14:textId="77777777" w:rsidR="007F4001" w:rsidRDefault="007F4001">
      <w:pPr>
        <w:pStyle w:val="NoSpacing"/>
        <w:jc w:val="both"/>
      </w:pPr>
    </w:p>
    <w:p w14:paraId="5971E892" w14:textId="77777777" w:rsidR="007F4001" w:rsidRDefault="007F4001">
      <w:pPr>
        <w:pStyle w:val="NoSpacing"/>
        <w:jc w:val="both"/>
      </w:pPr>
    </w:p>
    <w:p w14:paraId="01F40D13" w14:textId="77777777" w:rsidR="007F4001" w:rsidRDefault="007F4001">
      <w:pPr>
        <w:pStyle w:val="NoSpacing"/>
        <w:jc w:val="both"/>
      </w:pPr>
    </w:p>
    <w:p w14:paraId="0AA631D3" w14:textId="77777777" w:rsidR="007F4001" w:rsidRDefault="007F4001">
      <w:pPr>
        <w:pStyle w:val="NoSpacing"/>
        <w:jc w:val="both"/>
      </w:pPr>
    </w:p>
    <w:p w14:paraId="24D22DAB" w14:textId="77777777" w:rsidR="007F4001" w:rsidRDefault="007F4001">
      <w:pPr>
        <w:pStyle w:val="NoSpacing"/>
        <w:jc w:val="both"/>
      </w:pPr>
    </w:p>
    <w:p w14:paraId="2E2EC491" w14:textId="77777777" w:rsidR="007F4001" w:rsidRDefault="007F4001">
      <w:pPr>
        <w:pStyle w:val="NoSpacing"/>
        <w:jc w:val="both"/>
      </w:pPr>
    </w:p>
    <w:p w14:paraId="5337B5E5" w14:textId="77777777" w:rsidR="007F4001" w:rsidRDefault="007F4001">
      <w:pPr>
        <w:pStyle w:val="NoSpacing"/>
        <w:jc w:val="both"/>
      </w:pPr>
    </w:p>
    <w:p w14:paraId="1B49F1C4" w14:textId="77777777" w:rsidR="007F4001" w:rsidRDefault="006639B5">
      <w:pPr>
        <w:pStyle w:val="Heading1"/>
      </w:pPr>
      <w:r>
        <w:t>REFERENCES</w:t>
      </w:r>
    </w:p>
    <w:p w14:paraId="7ECCA6A5" w14:textId="77777777" w:rsidR="007F4001" w:rsidRDefault="006639B5">
      <w:pPr>
        <w:pStyle w:val="Heading2"/>
      </w:pPr>
      <w:r>
        <w:t>Books and journals:</w:t>
      </w:r>
    </w:p>
    <w:p w14:paraId="0C21FBDC" w14:textId="77777777" w:rsidR="007F4001" w:rsidRDefault="006639B5">
      <w:pPr>
        <w:ind w:left="870" w:hanging="870"/>
      </w:pPr>
      <w:r>
        <w:t>Jenkins 2020. Yemen: the Worst Humanitarian Crisis in the World, Ignored. MUNDI. 1(1).</w:t>
      </w:r>
    </w:p>
    <w:p w14:paraId="0EC7DA67" w14:textId="77777777" w:rsidR="007F4001" w:rsidRDefault="006639B5">
      <w:pPr>
        <w:ind w:left="870" w:hanging="870"/>
      </w:pPr>
      <w:r>
        <w:t>Miller and et. al. 2020. Implementing integrated community case management during conflict in Yemen. Journal of Global Health. 10(2).</w:t>
      </w:r>
    </w:p>
    <w:p w14:paraId="24124CBB" w14:textId="77777777" w:rsidR="007F4001" w:rsidRDefault="006639B5">
      <w:pPr>
        <w:ind w:left="870" w:hanging="870"/>
      </w:pPr>
      <w:r>
        <w:t>Shahabi and et. al. 2020. Global health diplomacy: a solution to meet the needs of disabled people in Yemen. Conflict and Health.14(1). pp.1-4.</w:t>
      </w:r>
    </w:p>
    <w:p w14:paraId="6D1654F5" w14:textId="77777777" w:rsidR="007F4001" w:rsidRDefault="006639B5">
      <w:pPr>
        <w:ind w:left="870" w:hanging="870"/>
      </w:pPr>
      <w:r>
        <w:t>Suprenant 2020. A predictive model for healthcare coverage in Yemen. Conflict and Health. 14(1). pp.1-16.</w:t>
      </w:r>
    </w:p>
    <w:p w14:paraId="0CC62F99" w14:textId="77777777" w:rsidR="007F4001" w:rsidRDefault="006639B5">
      <w:pPr>
        <w:ind w:left="870" w:hanging="870"/>
      </w:pPr>
      <w:r>
        <w:t>Tandon and et. al. 2020. The evolution of poor food access over the course of the conflict in Yemen. World Development.130. p.104922.</w:t>
      </w:r>
    </w:p>
    <w:p w14:paraId="2A1CA5F9" w14:textId="77777777" w:rsidR="007F4001" w:rsidRDefault="006639B5">
      <w:pPr>
        <w:ind w:left="870" w:hanging="870"/>
      </w:pPr>
      <w:r>
        <w:t>Tappis and et. al. 2020. Reproductive, maternal, newborn and child health service delivery during conflict in Yemen: a case study. Conflict and health.14. pp.1-16.</w:t>
      </w:r>
    </w:p>
    <w:p w14:paraId="28180D70" w14:textId="77777777" w:rsidR="007F4001" w:rsidRDefault="007F4001"/>
    <w:sectPr w:rsidR="007F4001">
      <w:footerReference w:type="default" r:id="rId11"/>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F8FC7" w14:textId="77777777" w:rsidR="00F54F08" w:rsidRDefault="00F54F08" w:rsidP="00F54F08">
      <w:pPr>
        <w:spacing w:line="240" w:lineRule="auto"/>
      </w:pPr>
      <w:r>
        <w:separator/>
      </w:r>
    </w:p>
  </w:endnote>
  <w:endnote w:type="continuationSeparator" w:id="0">
    <w:p w14:paraId="6B24EE81" w14:textId="77777777" w:rsidR="00F54F08" w:rsidRDefault="00F54F08" w:rsidP="00F54F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altName w:val="Yu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B429B8" w14:textId="77777777" w:rsidR="000558BE" w:rsidRDefault="000558BE">
    <w:pPr>
      <w:pStyle w:val="Footer"/>
      <w:jc w:val="right"/>
    </w:pPr>
    <w:r>
      <w:fldChar w:fldCharType="begin"/>
    </w:r>
    <w:r>
      <w:instrText xml:space="preserve"> PAGE   \* MERGEFORMAT </w:instrText>
    </w:r>
    <w:r>
      <w:fldChar w:fldCharType="separate"/>
    </w:r>
    <w:r>
      <w:rPr>
        <w:noProof/>
      </w:rPr>
      <w:t>2</w:t>
    </w:r>
    <w:r>
      <w:rPr>
        <w:noProof/>
      </w:rPr>
      <w:fldChar w:fldCharType="end"/>
    </w:r>
  </w:p>
  <w:p w14:paraId="4DDEE440" w14:textId="77777777" w:rsidR="000558BE" w:rsidRDefault="00055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06670D" w14:textId="77777777" w:rsidR="00F54F08" w:rsidRDefault="00F54F08" w:rsidP="00F54F08">
      <w:pPr>
        <w:spacing w:line="240" w:lineRule="auto"/>
      </w:pPr>
      <w:r>
        <w:separator/>
      </w:r>
    </w:p>
  </w:footnote>
  <w:footnote w:type="continuationSeparator" w:id="0">
    <w:p w14:paraId="72C8BD5B" w14:textId="77777777" w:rsidR="00F54F08" w:rsidRDefault="00F54F08" w:rsidP="00F54F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0FE"/>
    <w:rsid w:val="000558BE"/>
    <w:rsid w:val="00057C4C"/>
    <w:rsid w:val="001201C9"/>
    <w:rsid w:val="00146D7A"/>
    <w:rsid w:val="00171BE3"/>
    <w:rsid w:val="001A0802"/>
    <w:rsid w:val="00224AB1"/>
    <w:rsid w:val="00294DB6"/>
    <w:rsid w:val="002C105B"/>
    <w:rsid w:val="003413E2"/>
    <w:rsid w:val="00385224"/>
    <w:rsid w:val="003C3585"/>
    <w:rsid w:val="003C6C90"/>
    <w:rsid w:val="0040468B"/>
    <w:rsid w:val="004C5E92"/>
    <w:rsid w:val="005122C6"/>
    <w:rsid w:val="005A517B"/>
    <w:rsid w:val="005A52BF"/>
    <w:rsid w:val="0062492B"/>
    <w:rsid w:val="006639B5"/>
    <w:rsid w:val="006C036C"/>
    <w:rsid w:val="006C630F"/>
    <w:rsid w:val="006F3F82"/>
    <w:rsid w:val="006F6C6C"/>
    <w:rsid w:val="007C5974"/>
    <w:rsid w:val="007D5EB1"/>
    <w:rsid w:val="007F4001"/>
    <w:rsid w:val="00854177"/>
    <w:rsid w:val="00866B69"/>
    <w:rsid w:val="00883D0C"/>
    <w:rsid w:val="00895138"/>
    <w:rsid w:val="00A244AC"/>
    <w:rsid w:val="00AF1CE9"/>
    <w:rsid w:val="00B0501E"/>
    <w:rsid w:val="00B44E95"/>
    <w:rsid w:val="00C77FC8"/>
    <w:rsid w:val="00C95706"/>
    <w:rsid w:val="00E102AC"/>
    <w:rsid w:val="00F020FE"/>
    <w:rsid w:val="00F112C6"/>
    <w:rsid w:val="00F54F08"/>
    <w:rsid w:val="00FA195F"/>
    <w:rsid w:val="00FF6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14:docId w14:val="45BA91C6"/>
  <w15:chartTrackingRefBased/>
  <w15:docId w15:val="{BFBF8B86-8F70-41CE-AFAD-EBD140396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27d99757db8e4755225cc613ff1fc5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d255ebf4ab84ab40fc26f95d462ffd31"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D1345-9F28-4ED8-BC07-5417F51896B6}">
  <ds:schemaRefs>
    <ds:schemaRef ds:uri="47edf517-a845-4767-9843-da4f74c86aaa"/>
    <ds:schemaRef ds:uri="http://schemas.microsoft.com/office/infopath/2007/PartnerControls"/>
    <ds:schemaRef ds:uri="http://schemas.microsoft.com/office/2006/documentManagement/types"/>
    <ds:schemaRef ds:uri="http://purl.org/dc/elements/1.1/"/>
    <ds:schemaRef ds:uri="http://purl.org/dc/terms/"/>
    <ds:schemaRef ds:uri="http://purl.org/dc/dcmitype/"/>
    <ds:schemaRef ds:uri="http://schemas.openxmlformats.org/package/2006/metadata/core-properties"/>
    <ds:schemaRef ds:uri="8b38c207-d33f-48c3-9051-834cdbb76a3f"/>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11228A0-552E-4ECB-B760-21B5EA7F2773}">
  <ds:schemaRefs>
    <ds:schemaRef ds:uri="http://schemas.microsoft.com/sharepoint/v3/contenttype/forms"/>
  </ds:schemaRefs>
</ds:datastoreItem>
</file>

<file path=customXml/itemProps3.xml><?xml version="1.0" encoding="utf-8"?>
<ds:datastoreItem xmlns:ds="http://schemas.openxmlformats.org/officeDocument/2006/customXml" ds:itemID="{4619F168-BC32-4D86-B4AA-3D5D88DA2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B0E0C8-E158-4EB5-8D1A-77B62BA51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2135</Words>
  <Characters>12170</Characters>
  <Application>Microsoft Office Word</Application>
  <DocSecurity>0</DocSecurity>
  <Lines>101</Lines>
  <Paragraphs>28</Paragraphs>
  <ScaleCrop>false</ScaleCrop>
  <Company/>
  <LinksUpToDate>false</LinksUpToDate>
  <CharactersWithSpaces>14277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Petrova (1921704)</dc:creator>
  <cp:keywords/>
  <cp:lastModifiedBy>Renata Petrova (1921704)</cp:lastModifiedBy>
  <cp:revision>2</cp:revision>
  <cp:lastPrinted>1900-01-01T00:00:00Z</cp:lastPrinted>
  <dcterms:created xsi:type="dcterms:W3CDTF">2020-12-15T21:28:00Z</dcterms:created>
  <dcterms:modified xsi:type="dcterms:W3CDTF">2020-12-15T21:28:00Z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