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7059" w:rsidRDefault="003C7059" w:rsidP="003C7059">
      <w:pPr>
        <w:pStyle w:val="IntenseQuote"/>
        <w:rPr>
          <w:rStyle w:val="Emphasis"/>
          <w:sz w:val="48"/>
        </w:rPr>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1796415</wp:posOffset>
            </wp:positionV>
            <wp:extent cx="5731510" cy="2795905"/>
            <wp:effectExtent l="0" t="0" r="2540" b="4445"/>
            <wp:wrapTight wrapText="bothSides">
              <wp:wrapPolygon edited="0">
                <wp:start x="0" y="0"/>
                <wp:lineTo x="0" y="21487"/>
                <wp:lineTo x="21538" y="21487"/>
                <wp:lineTo x="21538" y="0"/>
                <wp:lineTo x="0" y="0"/>
              </wp:wrapPolygon>
            </wp:wrapTight>
            <wp:docPr id="1" name="Picture 1" descr="Image result for pla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ce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795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4559539</wp:posOffset>
                </wp:positionV>
                <wp:extent cx="4072890" cy="320040"/>
                <wp:effectExtent l="0" t="0" r="381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320040"/>
                        </a:xfrm>
                        <a:prstGeom prst="rect">
                          <a:avLst/>
                        </a:prstGeom>
                        <a:solidFill>
                          <a:srgbClr val="FFFFFF"/>
                        </a:solidFill>
                        <a:ln w="9525">
                          <a:noFill/>
                          <a:miter lim="800000"/>
                          <a:headEnd/>
                          <a:tailEnd/>
                        </a:ln>
                      </wps:spPr>
                      <wps:txbx>
                        <w:txbxContent>
                          <w:p w:rsidR="00353A88" w:rsidRPr="003C7059" w:rsidRDefault="00353A88">
                            <w:pPr>
                              <w:rPr>
                                <w:sz w:val="14"/>
                              </w:rPr>
                            </w:pPr>
                            <w:hyperlink r:id="rId7" w:history="1">
                              <w:r w:rsidRPr="003C7059">
                                <w:rPr>
                                  <w:rStyle w:val="Hyperlink"/>
                                  <w:sz w:val="14"/>
                                </w:rPr>
                                <w:t>https://www.locusassignments.com/tips-to-improve-your-campus-placement/</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359pt;width:320.7pt;height:25.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" stroked="f">
                <v:textbox>
                  <w:txbxContent>
                    <w:p w:rsidR="00353A88" w:rsidRPr="003C7059" w:rsidRDefault="00353A88">
                      <w:pPr>
                        <w:rPr>
                          <w:sz w:val="14"/>
                        </w:rPr>
                      </w:pPr>
                      <w:hyperlink r:id="rId8" w:history="1">
                        <w:r w:rsidRPr="003C7059">
                          <w:rPr>
                            <w:rStyle w:val="Hyperlink"/>
                            <w:sz w:val="14"/>
                          </w:rPr>
                          <w:t>https://www.locusassignments.com/tips-to-improve-your-campus-placement/</w:t>
                        </w:r>
                      </w:hyperlink>
                    </w:p>
                  </w:txbxContent>
                </v:textbox>
                <w10:wrap type="square" anchorx="margin"/>
              </v:shape>
            </w:pict>
          </mc:Fallback>
        </mc:AlternateContent>
      </w:r>
      <w:r w:rsidR="00797F05">
        <w:rPr>
          <w:rStyle w:val="Emphasis"/>
          <w:sz w:val="48"/>
        </w:rPr>
        <w:t xml:space="preserve">Pre placement portfolio </w:t>
      </w:r>
      <w:r>
        <w:rPr>
          <w:rStyle w:val="Emphasis"/>
          <w:sz w:val="48"/>
        </w:rPr>
        <w:t xml:space="preserve">                                Courtney Pendry                                                1802605 </w:t>
      </w:r>
    </w:p>
    <w:p w:rsidR="003C7059" w:rsidRDefault="003C7059" w:rsidP="003C7059">
      <w:r>
        <w:rPr>
          <w:noProof/>
        </w:rPr>
        <w:drawing>
          <wp:anchor distT="0" distB="0" distL="114300" distR="114300" simplePos="0" relativeHeight="251661312" behindDoc="1" locked="0" layoutInCell="1" allowOverlap="1">
            <wp:simplePos x="0" y="0"/>
            <wp:positionH relativeFrom="margin">
              <wp:align>right</wp:align>
            </wp:positionH>
            <wp:positionV relativeFrom="paragraph">
              <wp:posOffset>3093635</wp:posOffset>
            </wp:positionV>
            <wp:extent cx="5827395" cy="3521710"/>
            <wp:effectExtent l="0" t="0" r="1905" b="2540"/>
            <wp:wrapTight wrapText="bothSides">
              <wp:wrapPolygon edited="0">
                <wp:start x="0" y="0"/>
                <wp:lineTo x="0" y="21499"/>
                <wp:lineTo x="21536" y="21499"/>
                <wp:lineTo x="21536" y="0"/>
                <wp:lineTo x="0" y="0"/>
              </wp:wrapPolygon>
            </wp:wrapTight>
            <wp:docPr id="2" name="Picture 2" descr="Image result for professi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ofessional develop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7395" cy="35217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3360" behindDoc="0" locked="0" layoutInCell="1" allowOverlap="1" wp14:anchorId="7540FD47" wp14:editId="5941728B">
                <wp:simplePos x="0" y="0"/>
                <wp:positionH relativeFrom="margin">
                  <wp:align>left</wp:align>
                </wp:positionH>
                <wp:positionV relativeFrom="paragraph">
                  <wp:posOffset>6124722</wp:posOffset>
                </wp:positionV>
                <wp:extent cx="5688281" cy="807523"/>
                <wp:effectExtent l="0" t="0" r="825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281" cy="807523"/>
                        </a:xfrm>
                        <a:prstGeom prst="rect">
                          <a:avLst/>
                        </a:prstGeom>
                        <a:solidFill>
                          <a:srgbClr val="FFFFFF"/>
                        </a:solidFill>
                        <a:ln w="9525">
                          <a:noFill/>
                          <a:miter lim="800000"/>
                          <a:headEnd/>
                          <a:tailEnd/>
                        </a:ln>
                      </wps:spPr>
                      <wps:txbx>
                        <w:txbxContent>
                          <w:p w:rsidR="00353A88" w:rsidRPr="003C7059" w:rsidRDefault="00353A88" w:rsidP="003C7059">
                            <w:pPr>
                              <w:rPr>
                                <w:sz w:val="4"/>
                              </w:rPr>
                            </w:pPr>
                            <w:hyperlink r:id="rId10" w:history="1">
                              <w:r w:rsidRPr="003C7059">
                                <w:rPr>
                                  <w:rStyle w:val="Hyperlink"/>
                                  <w:sz w:val="12"/>
                                </w:rPr>
                                <w:t>https://eductechalogy.org/2019/07/31/does-it-impact-student-learning-outcomes-evaluating-professional-development/</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0FD47" id="_x0000_s1027" type="#_x0000_t202" style="position:absolute;margin-left:0;margin-top:482.25pt;width:447.9pt;height:63.6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" stroked="f">
                <v:textbox>
                  <w:txbxContent>
                    <w:p w:rsidR="00353A88" w:rsidRPr="003C7059" w:rsidRDefault="00353A88" w:rsidP="003C7059">
                      <w:pPr>
                        <w:rPr>
                          <w:sz w:val="4"/>
                        </w:rPr>
                      </w:pPr>
                      <w:hyperlink r:id="rId11" w:history="1">
                        <w:r w:rsidRPr="003C7059">
                          <w:rPr>
                            <w:rStyle w:val="Hyperlink"/>
                            <w:sz w:val="12"/>
                          </w:rPr>
                          <w:t>https://eductechalogy.org/2019/07/31/does-it-impact-student-learning-outcomes-evaluating-professional-development/</w:t>
                        </w:r>
                      </w:hyperlink>
                    </w:p>
                  </w:txbxContent>
                </v:textbox>
                <w10:wrap type="square" anchorx="margin"/>
              </v:shape>
            </w:pict>
          </mc:Fallback>
        </mc:AlternateContent>
      </w:r>
    </w:p>
    <w:p w:rsidR="003C7059" w:rsidRDefault="003C7059" w:rsidP="003C7059"/>
    <w:sdt>
      <w:sdtPr>
        <w:rPr>
          <w:rFonts w:ascii="Arial" w:eastAsia="Times New Roman" w:hAnsi="Arial" w:cs="Times New Roman"/>
          <w:b/>
          <w:bCs/>
          <w:color w:val="auto"/>
          <w:sz w:val="22"/>
          <w:szCs w:val="20"/>
          <w:lang w:val="en-GB" w:eastAsia="en-GB"/>
        </w:rPr>
        <w:id w:val="-1430183906"/>
        <w:docPartObj>
          <w:docPartGallery w:val="Table of Contents"/>
          <w:docPartUnique/>
        </w:docPartObj>
      </w:sdtPr>
      <w:sdtEndPr>
        <w:rPr>
          <w:rFonts w:asciiTheme="minorHAnsi" w:eastAsiaTheme="minorHAnsi" w:hAnsiTheme="minorHAnsi" w:cstheme="minorBidi"/>
          <w:b w:val="0"/>
          <w:bCs w:val="0"/>
          <w:noProof/>
          <w:szCs w:val="22"/>
          <w:lang w:eastAsia="en-US"/>
        </w:rPr>
      </w:sdtEndPr>
      <w:sdtContent>
        <w:p w:rsidR="003C7059" w:rsidRDefault="003C7059" w:rsidP="003C7059">
          <w:pPr>
            <w:pStyle w:val="TOCHeading"/>
          </w:pPr>
          <w:r>
            <w:t>Table of Contents</w:t>
          </w:r>
        </w:p>
        <w:p w:rsidR="00A74720" w:rsidRDefault="003C7059">
          <w:pPr>
            <w:pStyle w:val="TOC1"/>
            <w:rPr>
              <w:rFonts w:cstheme="minorBidi"/>
              <w:noProof/>
              <w:lang w:val="en-GB" w:eastAsia="en-GB"/>
            </w:rPr>
          </w:pPr>
          <w:r>
            <w:rPr>
              <w:sz w:val="24"/>
              <w:szCs w:val="24"/>
            </w:rPr>
            <w:fldChar w:fldCharType="begin"/>
          </w:r>
          <w:r>
            <w:instrText xml:space="preserve"> TOC \o "1-3" \h \z \u </w:instrText>
          </w:r>
          <w:r>
            <w:rPr>
              <w:sz w:val="24"/>
              <w:szCs w:val="24"/>
            </w:rPr>
            <w:fldChar w:fldCharType="separate"/>
          </w:r>
          <w:hyperlink w:anchor="_Toc29834460" w:history="1">
            <w:r w:rsidR="00A74720" w:rsidRPr="000A242B">
              <w:rPr>
                <w:rStyle w:val="Hyperlink"/>
                <w:noProof/>
              </w:rPr>
              <w:t>Part 1</w:t>
            </w:r>
            <w:r w:rsidR="00A74720">
              <w:rPr>
                <w:noProof/>
                <w:webHidden/>
              </w:rPr>
              <w:tab/>
            </w:r>
            <w:r w:rsidR="00A74720">
              <w:rPr>
                <w:noProof/>
                <w:webHidden/>
              </w:rPr>
              <w:fldChar w:fldCharType="begin"/>
            </w:r>
            <w:r w:rsidR="00A74720">
              <w:rPr>
                <w:noProof/>
                <w:webHidden/>
              </w:rPr>
              <w:instrText xml:space="preserve"> PAGEREF _Toc29834460 \h </w:instrText>
            </w:r>
            <w:r w:rsidR="00A74720">
              <w:rPr>
                <w:noProof/>
                <w:webHidden/>
              </w:rPr>
            </w:r>
            <w:r w:rsidR="00A74720">
              <w:rPr>
                <w:noProof/>
                <w:webHidden/>
              </w:rPr>
              <w:fldChar w:fldCharType="separate"/>
            </w:r>
            <w:r w:rsidR="00A74720">
              <w:rPr>
                <w:noProof/>
                <w:webHidden/>
              </w:rPr>
              <w:t>3</w:t>
            </w:r>
            <w:r w:rsidR="00A74720">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61" w:history="1">
            <w:r w:rsidRPr="000A242B">
              <w:rPr>
                <w:rStyle w:val="Hyperlink"/>
                <w:noProof/>
              </w:rPr>
              <w:t>Introduction</w:t>
            </w:r>
            <w:r>
              <w:rPr>
                <w:noProof/>
                <w:webHidden/>
              </w:rPr>
              <w:tab/>
            </w:r>
            <w:r>
              <w:rPr>
                <w:noProof/>
                <w:webHidden/>
              </w:rPr>
              <w:fldChar w:fldCharType="begin"/>
            </w:r>
            <w:r>
              <w:rPr>
                <w:noProof/>
                <w:webHidden/>
              </w:rPr>
              <w:instrText xml:space="preserve"> PAGEREF _Toc29834461 \h </w:instrText>
            </w:r>
            <w:r>
              <w:rPr>
                <w:noProof/>
                <w:webHidden/>
              </w:rPr>
            </w:r>
            <w:r>
              <w:rPr>
                <w:noProof/>
                <w:webHidden/>
              </w:rPr>
              <w:fldChar w:fldCharType="separate"/>
            </w:r>
            <w:r>
              <w:rPr>
                <w:noProof/>
                <w:webHidden/>
              </w:rPr>
              <w:t>3</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62" w:history="1">
            <w:r w:rsidRPr="000A242B">
              <w:rPr>
                <w:rStyle w:val="Hyperlink"/>
                <w:noProof/>
              </w:rPr>
              <w:t>Placement Benefits</w:t>
            </w:r>
            <w:r>
              <w:rPr>
                <w:noProof/>
                <w:webHidden/>
              </w:rPr>
              <w:tab/>
            </w:r>
            <w:r>
              <w:rPr>
                <w:noProof/>
                <w:webHidden/>
              </w:rPr>
              <w:fldChar w:fldCharType="begin"/>
            </w:r>
            <w:r>
              <w:rPr>
                <w:noProof/>
                <w:webHidden/>
              </w:rPr>
              <w:instrText xml:space="preserve"> PAGEREF _Toc29834462 \h </w:instrText>
            </w:r>
            <w:r>
              <w:rPr>
                <w:noProof/>
                <w:webHidden/>
              </w:rPr>
            </w:r>
            <w:r>
              <w:rPr>
                <w:noProof/>
                <w:webHidden/>
              </w:rPr>
              <w:fldChar w:fldCharType="separate"/>
            </w:r>
            <w:r>
              <w:rPr>
                <w:noProof/>
                <w:webHidden/>
              </w:rPr>
              <w:t>3</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63" w:history="1">
            <w:r w:rsidRPr="000A242B">
              <w:rPr>
                <w:rStyle w:val="Hyperlink"/>
                <w:noProof/>
              </w:rPr>
              <w:t>Placement Rationale</w:t>
            </w:r>
            <w:r>
              <w:rPr>
                <w:noProof/>
                <w:webHidden/>
              </w:rPr>
              <w:tab/>
            </w:r>
            <w:r>
              <w:rPr>
                <w:noProof/>
                <w:webHidden/>
              </w:rPr>
              <w:fldChar w:fldCharType="begin"/>
            </w:r>
            <w:r>
              <w:rPr>
                <w:noProof/>
                <w:webHidden/>
              </w:rPr>
              <w:instrText xml:space="preserve"> PAGEREF _Toc29834463 \h </w:instrText>
            </w:r>
            <w:r>
              <w:rPr>
                <w:noProof/>
                <w:webHidden/>
              </w:rPr>
            </w:r>
            <w:r>
              <w:rPr>
                <w:noProof/>
                <w:webHidden/>
              </w:rPr>
              <w:fldChar w:fldCharType="separate"/>
            </w:r>
            <w:r>
              <w:rPr>
                <w:noProof/>
                <w:webHidden/>
              </w:rPr>
              <w:t>3</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64" w:history="1">
            <w:r w:rsidRPr="000A242B">
              <w:rPr>
                <w:rStyle w:val="Hyperlink"/>
                <w:noProof/>
              </w:rPr>
              <w:t>Placement Opportunities</w:t>
            </w:r>
            <w:r>
              <w:rPr>
                <w:noProof/>
                <w:webHidden/>
              </w:rPr>
              <w:tab/>
            </w:r>
            <w:r>
              <w:rPr>
                <w:noProof/>
                <w:webHidden/>
              </w:rPr>
              <w:fldChar w:fldCharType="begin"/>
            </w:r>
            <w:r>
              <w:rPr>
                <w:noProof/>
                <w:webHidden/>
              </w:rPr>
              <w:instrText xml:space="preserve"> PAGEREF _Toc29834464 \h </w:instrText>
            </w:r>
            <w:r>
              <w:rPr>
                <w:noProof/>
                <w:webHidden/>
              </w:rPr>
            </w:r>
            <w:r>
              <w:rPr>
                <w:noProof/>
                <w:webHidden/>
              </w:rPr>
              <w:fldChar w:fldCharType="separate"/>
            </w:r>
            <w:r>
              <w:rPr>
                <w:noProof/>
                <w:webHidden/>
              </w:rPr>
              <w:t>4</w:t>
            </w:r>
            <w:r>
              <w:rPr>
                <w:noProof/>
                <w:webHidden/>
              </w:rPr>
              <w:fldChar w:fldCharType="end"/>
            </w:r>
          </w:hyperlink>
        </w:p>
        <w:p w:rsidR="00A74720" w:rsidRDefault="00A74720">
          <w:pPr>
            <w:pStyle w:val="TOC1"/>
            <w:rPr>
              <w:rFonts w:cstheme="minorBidi"/>
              <w:noProof/>
              <w:lang w:val="en-GB" w:eastAsia="en-GB"/>
            </w:rPr>
          </w:pPr>
          <w:hyperlink w:anchor="_Toc29834465" w:history="1">
            <w:r w:rsidRPr="000A242B">
              <w:rPr>
                <w:rStyle w:val="Hyperlink"/>
                <w:noProof/>
              </w:rPr>
              <w:t>Part 2</w:t>
            </w:r>
            <w:r>
              <w:rPr>
                <w:noProof/>
                <w:webHidden/>
              </w:rPr>
              <w:tab/>
            </w:r>
            <w:r>
              <w:rPr>
                <w:noProof/>
                <w:webHidden/>
              </w:rPr>
              <w:fldChar w:fldCharType="begin"/>
            </w:r>
            <w:r>
              <w:rPr>
                <w:noProof/>
                <w:webHidden/>
              </w:rPr>
              <w:instrText xml:space="preserve"> PAGEREF _Toc29834465 \h </w:instrText>
            </w:r>
            <w:r>
              <w:rPr>
                <w:noProof/>
                <w:webHidden/>
              </w:rPr>
            </w:r>
            <w:r>
              <w:rPr>
                <w:noProof/>
                <w:webHidden/>
              </w:rPr>
              <w:fldChar w:fldCharType="separate"/>
            </w:r>
            <w:r>
              <w:rPr>
                <w:noProof/>
                <w:webHidden/>
              </w:rPr>
              <w:t>5</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66" w:history="1">
            <w:r w:rsidRPr="000A242B">
              <w:rPr>
                <w:rStyle w:val="Hyperlink"/>
                <w:noProof/>
              </w:rPr>
              <w:t>Audit</w:t>
            </w:r>
            <w:r>
              <w:rPr>
                <w:noProof/>
                <w:webHidden/>
              </w:rPr>
              <w:tab/>
            </w:r>
            <w:r>
              <w:rPr>
                <w:noProof/>
                <w:webHidden/>
              </w:rPr>
              <w:fldChar w:fldCharType="begin"/>
            </w:r>
            <w:r>
              <w:rPr>
                <w:noProof/>
                <w:webHidden/>
              </w:rPr>
              <w:instrText xml:space="preserve"> PAGEREF _Toc29834466 \h </w:instrText>
            </w:r>
            <w:r>
              <w:rPr>
                <w:noProof/>
                <w:webHidden/>
              </w:rPr>
            </w:r>
            <w:r>
              <w:rPr>
                <w:noProof/>
                <w:webHidden/>
              </w:rPr>
              <w:fldChar w:fldCharType="separate"/>
            </w:r>
            <w:r>
              <w:rPr>
                <w:noProof/>
                <w:webHidden/>
              </w:rPr>
              <w:t>5</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67" w:history="1">
            <w:r w:rsidRPr="000A242B">
              <w:rPr>
                <w:rStyle w:val="Hyperlink"/>
                <w:noProof/>
              </w:rPr>
              <w:t>Training analysis</w:t>
            </w:r>
            <w:r>
              <w:rPr>
                <w:noProof/>
                <w:webHidden/>
              </w:rPr>
              <w:tab/>
            </w:r>
            <w:r>
              <w:rPr>
                <w:noProof/>
                <w:webHidden/>
              </w:rPr>
              <w:fldChar w:fldCharType="begin"/>
            </w:r>
            <w:r>
              <w:rPr>
                <w:noProof/>
                <w:webHidden/>
              </w:rPr>
              <w:instrText xml:space="preserve"> PAGEREF _Toc29834467 \h </w:instrText>
            </w:r>
            <w:r>
              <w:rPr>
                <w:noProof/>
                <w:webHidden/>
              </w:rPr>
            </w:r>
            <w:r>
              <w:rPr>
                <w:noProof/>
                <w:webHidden/>
              </w:rPr>
              <w:fldChar w:fldCharType="separate"/>
            </w:r>
            <w:r>
              <w:rPr>
                <w:noProof/>
                <w:webHidden/>
              </w:rPr>
              <w:t>5</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68" w:history="1">
            <w:r w:rsidRPr="000A242B">
              <w:rPr>
                <w:rStyle w:val="Hyperlink"/>
                <w:noProof/>
              </w:rPr>
              <w:t>Pre- Placement review</w:t>
            </w:r>
            <w:r>
              <w:rPr>
                <w:noProof/>
                <w:webHidden/>
              </w:rPr>
              <w:tab/>
            </w:r>
            <w:r>
              <w:rPr>
                <w:noProof/>
                <w:webHidden/>
              </w:rPr>
              <w:fldChar w:fldCharType="begin"/>
            </w:r>
            <w:r>
              <w:rPr>
                <w:noProof/>
                <w:webHidden/>
              </w:rPr>
              <w:instrText xml:space="preserve"> PAGEREF _Toc29834468 \h </w:instrText>
            </w:r>
            <w:r>
              <w:rPr>
                <w:noProof/>
                <w:webHidden/>
              </w:rPr>
            </w:r>
            <w:r>
              <w:rPr>
                <w:noProof/>
                <w:webHidden/>
              </w:rPr>
              <w:fldChar w:fldCharType="separate"/>
            </w:r>
            <w:r>
              <w:rPr>
                <w:noProof/>
                <w:webHidden/>
              </w:rPr>
              <w:t>5</w:t>
            </w:r>
            <w:r>
              <w:rPr>
                <w:noProof/>
                <w:webHidden/>
              </w:rPr>
              <w:fldChar w:fldCharType="end"/>
            </w:r>
          </w:hyperlink>
        </w:p>
        <w:p w:rsidR="00A74720" w:rsidRDefault="00A74720">
          <w:pPr>
            <w:pStyle w:val="TOC1"/>
            <w:rPr>
              <w:rFonts w:cstheme="minorBidi"/>
              <w:noProof/>
              <w:lang w:val="en-GB" w:eastAsia="en-GB"/>
            </w:rPr>
          </w:pPr>
          <w:hyperlink w:anchor="_Toc29834469" w:history="1">
            <w:r w:rsidRPr="000A242B">
              <w:rPr>
                <w:rStyle w:val="Hyperlink"/>
                <w:noProof/>
              </w:rPr>
              <w:t>References</w:t>
            </w:r>
            <w:r>
              <w:rPr>
                <w:noProof/>
                <w:webHidden/>
              </w:rPr>
              <w:tab/>
            </w:r>
            <w:r>
              <w:rPr>
                <w:noProof/>
                <w:webHidden/>
              </w:rPr>
              <w:fldChar w:fldCharType="begin"/>
            </w:r>
            <w:r>
              <w:rPr>
                <w:noProof/>
                <w:webHidden/>
              </w:rPr>
              <w:instrText xml:space="preserve"> PAGEREF _Toc29834469 \h </w:instrText>
            </w:r>
            <w:r>
              <w:rPr>
                <w:noProof/>
                <w:webHidden/>
              </w:rPr>
            </w:r>
            <w:r>
              <w:rPr>
                <w:noProof/>
                <w:webHidden/>
              </w:rPr>
              <w:fldChar w:fldCharType="separate"/>
            </w:r>
            <w:r>
              <w:rPr>
                <w:noProof/>
                <w:webHidden/>
              </w:rPr>
              <w:t>6</w:t>
            </w:r>
            <w:r>
              <w:rPr>
                <w:noProof/>
                <w:webHidden/>
              </w:rPr>
              <w:fldChar w:fldCharType="end"/>
            </w:r>
          </w:hyperlink>
        </w:p>
        <w:p w:rsidR="00A74720" w:rsidRDefault="00A74720">
          <w:pPr>
            <w:pStyle w:val="TOC1"/>
            <w:rPr>
              <w:rFonts w:cstheme="minorBidi"/>
              <w:noProof/>
              <w:lang w:val="en-GB" w:eastAsia="en-GB"/>
            </w:rPr>
          </w:pPr>
          <w:hyperlink w:anchor="_Toc29834470" w:history="1">
            <w:r w:rsidRPr="000A242B">
              <w:rPr>
                <w:rStyle w:val="Hyperlink"/>
                <w:noProof/>
              </w:rPr>
              <w:t>Appendix</w:t>
            </w:r>
            <w:r>
              <w:rPr>
                <w:noProof/>
                <w:webHidden/>
              </w:rPr>
              <w:tab/>
            </w:r>
            <w:r>
              <w:rPr>
                <w:noProof/>
                <w:webHidden/>
              </w:rPr>
              <w:fldChar w:fldCharType="begin"/>
            </w:r>
            <w:r>
              <w:rPr>
                <w:noProof/>
                <w:webHidden/>
              </w:rPr>
              <w:instrText xml:space="preserve"> PAGEREF _Toc29834470 \h </w:instrText>
            </w:r>
            <w:r>
              <w:rPr>
                <w:noProof/>
                <w:webHidden/>
              </w:rPr>
            </w:r>
            <w:r>
              <w:rPr>
                <w:noProof/>
                <w:webHidden/>
              </w:rPr>
              <w:fldChar w:fldCharType="separate"/>
            </w:r>
            <w:r>
              <w:rPr>
                <w:noProof/>
                <w:webHidden/>
              </w:rPr>
              <w:t>7</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71" w:history="1">
            <w:r w:rsidRPr="000A242B">
              <w:rPr>
                <w:rStyle w:val="Hyperlink"/>
                <w:noProof/>
              </w:rPr>
              <w:t>Action plan</w:t>
            </w:r>
            <w:r>
              <w:rPr>
                <w:noProof/>
                <w:webHidden/>
              </w:rPr>
              <w:tab/>
            </w:r>
            <w:r>
              <w:rPr>
                <w:noProof/>
                <w:webHidden/>
              </w:rPr>
              <w:fldChar w:fldCharType="begin"/>
            </w:r>
            <w:r>
              <w:rPr>
                <w:noProof/>
                <w:webHidden/>
              </w:rPr>
              <w:instrText xml:space="preserve"> PAGEREF _Toc29834471 \h </w:instrText>
            </w:r>
            <w:r>
              <w:rPr>
                <w:noProof/>
                <w:webHidden/>
              </w:rPr>
            </w:r>
            <w:r>
              <w:rPr>
                <w:noProof/>
                <w:webHidden/>
              </w:rPr>
              <w:fldChar w:fldCharType="separate"/>
            </w:r>
            <w:r>
              <w:rPr>
                <w:noProof/>
                <w:webHidden/>
              </w:rPr>
              <w:t>7</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72" w:history="1">
            <w:r w:rsidRPr="000A242B">
              <w:rPr>
                <w:rStyle w:val="Hyperlink"/>
                <w:noProof/>
              </w:rPr>
              <w:t>CV</w:t>
            </w:r>
            <w:r>
              <w:rPr>
                <w:noProof/>
                <w:webHidden/>
              </w:rPr>
              <w:tab/>
            </w:r>
            <w:r>
              <w:rPr>
                <w:noProof/>
                <w:webHidden/>
              </w:rPr>
              <w:fldChar w:fldCharType="begin"/>
            </w:r>
            <w:r>
              <w:rPr>
                <w:noProof/>
                <w:webHidden/>
              </w:rPr>
              <w:instrText xml:space="preserve"> PAGEREF _Toc29834472 \h </w:instrText>
            </w:r>
            <w:r>
              <w:rPr>
                <w:noProof/>
                <w:webHidden/>
              </w:rPr>
            </w:r>
            <w:r>
              <w:rPr>
                <w:noProof/>
                <w:webHidden/>
              </w:rPr>
              <w:fldChar w:fldCharType="separate"/>
            </w:r>
            <w:r>
              <w:rPr>
                <w:noProof/>
                <w:webHidden/>
              </w:rPr>
              <w:t>8</w:t>
            </w:r>
            <w:r>
              <w:rPr>
                <w:noProof/>
                <w:webHidden/>
              </w:rPr>
              <w:fldChar w:fldCharType="end"/>
            </w:r>
          </w:hyperlink>
        </w:p>
        <w:p w:rsidR="00A74720" w:rsidRDefault="00A74720">
          <w:pPr>
            <w:pStyle w:val="TOC2"/>
            <w:tabs>
              <w:tab w:val="right" w:leader="dot" w:pos="9016"/>
            </w:tabs>
            <w:rPr>
              <w:rFonts w:cstheme="minorBidi"/>
              <w:noProof/>
              <w:lang w:val="en-GB" w:eastAsia="en-GB"/>
            </w:rPr>
          </w:pPr>
          <w:hyperlink w:anchor="_Toc29834473" w:history="1">
            <w:r w:rsidRPr="000A242B">
              <w:rPr>
                <w:rStyle w:val="Hyperlink"/>
                <w:noProof/>
              </w:rPr>
              <w:t>Cover letter</w:t>
            </w:r>
            <w:r>
              <w:rPr>
                <w:noProof/>
                <w:webHidden/>
              </w:rPr>
              <w:tab/>
            </w:r>
            <w:r>
              <w:rPr>
                <w:noProof/>
                <w:webHidden/>
              </w:rPr>
              <w:fldChar w:fldCharType="begin"/>
            </w:r>
            <w:r>
              <w:rPr>
                <w:noProof/>
                <w:webHidden/>
              </w:rPr>
              <w:instrText xml:space="preserve"> PAGEREF _Toc29834473 \h </w:instrText>
            </w:r>
            <w:r>
              <w:rPr>
                <w:noProof/>
                <w:webHidden/>
              </w:rPr>
            </w:r>
            <w:r>
              <w:rPr>
                <w:noProof/>
                <w:webHidden/>
              </w:rPr>
              <w:fldChar w:fldCharType="separate"/>
            </w:r>
            <w:r>
              <w:rPr>
                <w:noProof/>
                <w:webHidden/>
              </w:rPr>
              <w:t>11</w:t>
            </w:r>
            <w:r>
              <w:rPr>
                <w:noProof/>
                <w:webHidden/>
              </w:rPr>
              <w:fldChar w:fldCharType="end"/>
            </w:r>
          </w:hyperlink>
        </w:p>
        <w:p w:rsidR="003C7059" w:rsidRDefault="003C7059" w:rsidP="003C7059">
          <w:r>
            <w:rPr>
              <w:b/>
              <w:bCs/>
              <w:noProof/>
            </w:rPr>
            <w:fldChar w:fldCharType="end"/>
          </w:r>
        </w:p>
      </w:sdtContent>
    </w:sdt>
    <w:p w:rsidR="003C7059" w:rsidRDefault="003C7059" w:rsidP="003C7059">
      <w:bookmarkStart w:id="0" w:name="_GoBack"/>
      <w:bookmarkEnd w:id="0"/>
    </w:p>
    <w:p w:rsidR="003C7059" w:rsidRDefault="003C7059" w:rsidP="003C7059"/>
    <w:p w:rsidR="003C7059" w:rsidRDefault="003C7059" w:rsidP="003C7059"/>
    <w:p w:rsidR="003C7059" w:rsidRDefault="003C7059" w:rsidP="003C7059"/>
    <w:p w:rsidR="003C7059" w:rsidRDefault="003C7059" w:rsidP="003C7059"/>
    <w:p w:rsidR="003C7059" w:rsidRDefault="003C7059" w:rsidP="003C7059"/>
    <w:p w:rsidR="003C7059" w:rsidRDefault="003C7059" w:rsidP="003C7059"/>
    <w:p w:rsidR="003C7059" w:rsidRDefault="003C7059" w:rsidP="003C7059"/>
    <w:p w:rsidR="003C7059" w:rsidRDefault="003C7059" w:rsidP="003C7059"/>
    <w:p w:rsidR="003C7059" w:rsidRDefault="003C7059" w:rsidP="003C7059"/>
    <w:p w:rsidR="003C7059" w:rsidRDefault="003C7059" w:rsidP="003C7059"/>
    <w:p w:rsidR="003C7059" w:rsidRDefault="003C7059" w:rsidP="003C7059">
      <w:pPr>
        <w:pStyle w:val="Heading1"/>
      </w:pPr>
    </w:p>
    <w:p w:rsidR="003C7059" w:rsidRDefault="003C7059" w:rsidP="003C7059"/>
    <w:p w:rsidR="003C7059" w:rsidRDefault="003C7059" w:rsidP="003C7059"/>
    <w:p w:rsidR="003C7059" w:rsidRDefault="003C7059" w:rsidP="003C7059"/>
    <w:p w:rsidR="003C7059" w:rsidRDefault="003C7059" w:rsidP="003C7059"/>
    <w:p w:rsidR="003C7059" w:rsidRDefault="003C7059" w:rsidP="003C7059">
      <w:pPr>
        <w:pStyle w:val="Heading1"/>
      </w:pPr>
      <w:bookmarkStart w:id="1" w:name="_Toc29834460"/>
      <w:r>
        <w:lastRenderedPageBreak/>
        <w:t>Part 1</w:t>
      </w:r>
      <w:bookmarkEnd w:id="1"/>
      <w:r>
        <w:t xml:space="preserve"> </w:t>
      </w:r>
    </w:p>
    <w:p w:rsidR="003C7059" w:rsidRDefault="003C7059" w:rsidP="003C7059">
      <w:pPr>
        <w:pStyle w:val="Heading2"/>
      </w:pPr>
      <w:bookmarkStart w:id="2" w:name="_Toc29834461"/>
      <w:r>
        <w:t>Introduction</w:t>
      </w:r>
      <w:bookmarkEnd w:id="2"/>
      <w:r>
        <w:t xml:space="preserve"> </w:t>
      </w:r>
      <w:r>
        <w:tab/>
      </w:r>
    </w:p>
    <w:p w:rsidR="003C7059" w:rsidRPr="00FB5038" w:rsidRDefault="00FB5038" w:rsidP="00FB5038">
      <w:pPr>
        <w:pStyle w:val="NoSpacing"/>
        <w:rPr>
          <w:sz w:val="24"/>
        </w:rPr>
      </w:pPr>
      <w:r>
        <w:rPr>
          <w:sz w:val="24"/>
        </w:rPr>
        <w:t xml:space="preserve">This report is to analyse and audit </w:t>
      </w:r>
      <w:r w:rsidR="00797F05">
        <w:rPr>
          <w:sz w:val="24"/>
        </w:rPr>
        <w:t xml:space="preserve">the skills and training that may or may not be able to benefit in a future career as well as any specific personal development plans, as well as considering and analysing opportunities within a specific industry. </w:t>
      </w:r>
    </w:p>
    <w:p w:rsidR="003C7059" w:rsidRDefault="003C7059" w:rsidP="003C7059">
      <w:pPr>
        <w:pStyle w:val="Heading2"/>
      </w:pPr>
    </w:p>
    <w:p w:rsidR="00797F05" w:rsidRPr="00797F05" w:rsidRDefault="003C7059" w:rsidP="00797F05">
      <w:pPr>
        <w:pStyle w:val="Heading2"/>
      </w:pPr>
      <w:bookmarkStart w:id="3" w:name="_Toc29834462"/>
      <w:r>
        <w:t>Placement Benefits</w:t>
      </w:r>
      <w:bookmarkEnd w:id="3"/>
      <w:r>
        <w:t xml:space="preserve"> </w:t>
      </w:r>
    </w:p>
    <w:p w:rsidR="00362337" w:rsidRDefault="00797F05" w:rsidP="00797F05">
      <w:pPr>
        <w:rPr>
          <w:sz w:val="24"/>
        </w:rPr>
      </w:pPr>
      <w:r>
        <w:rPr>
          <w:sz w:val="24"/>
        </w:rPr>
        <w:t xml:space="preserve">Placement is important within the workplace due to the fact that </w:t>
      </w:r>
      <w:r w:rsidR="008557A2">
        <w:rPr>
          <w:sz w:val="24"/>
        </w:rPr>
        <w:t>it helps a student to develop more skills and become employable once graduated. Placement allows a student to gain such skills like business skills, people skills as well self- reliance.</w:t>
      </w:r>
      <w:r w:rsidR="00362337">
        <w:rPr>
          <w:sz w:val="24"/>
        </w:rPr>
        <w:t xml:space="preserve"> Placement helps an individual to decide on whether or not they are suitable to work in certain work industries that they may want to pursue in the future. By having </w:t>
      </w:r>
      <w:r w:rsidR="00B56734">
        <w:rPr>
          <w:sz w:val="24"/>
        </w:rPr>
        <w:t>placement,</w:t>
      </w:r>
      <w:r w:rsidR="00362337">
        <w:rPr>
          <w:sz w:val="24"/>
        </w:rPr>
        <w:t xml:space="preserve"> it also helps students to have a well understanding and increased awareness to the world of work</w:t>
      </w:r>
      <w:r w:rsidR="00B56734">
        <w:rPr>
          <w:sz w:val="24"/>
        </w:rPr>
        <w:t xml:space="preserve">, expand on the </w:t>
      </w:r>
      <w:r w:rsidR="00EB31FE">
        <w:rPr>
          <w:sz w:val="24"/>
        </w:rPr>
        <w:t>individual’s</w:t>
      </w:r>
      <w:r w:rsidR="00B56734">
        <w:rPr>
          <w:sz w:val="24"/>
        </w:rPr>
        <w:t xml:space="preserve"> maturity and their articulate skills and achievements. Placement also helps a student to create a professional CV, learn how to assign cover letters to specific organisations when they do apply for a job after graduation. </w:t>
      </w:r>
    </w:p>
    <w:p w:rsidR="008557A2" w:rsidRPr="00EB31FE" w:rsidRDefault="00B56734" w:rsidP="00797F05">
      <w:pPr>
        <w:rPr>
          <w:sz w:val="24"/>
        </w:rPr>
      </w:pPr>
      <w:r>
        <w:rPr>
          <w:sz w:val="24"/>
        </w:rPr>
        <w:t xml:space="preserve">Placement that has been previously applied for by students in the tourism industry has been PGL, PGL is a UK and Overseas (in a small number abroad countries) placement that is an activity-based camp. By having placement with PGL it helps to develop transferable skills such as independence, initiative, team working and confidence skills. </w:t>
      </w:r>
      <w:r w:rsidR="00EB31FE">
        <w:rPr>
          <w:sz w:val="24"/>
        </w:rPr>
        <w:t>Students have taken placement with PGL through their university course due to the fact that they ask for you to complete questionnaires, your CV and they schedule a phone call interview to see if you are best suited for the job.</w:t>
      </w:r>
    </w:p>
    <w:p w:rsidR="003C7059" w:rsidRDefault="003C7059" w:rsidP="003C7059">
      <w:pPr>
        <w:pStyle w:val="Heading2"/>
      </w:pPr>
      <w:bookmarkStart w:id="4" w:name="_Toc29834463"/>
      <w:r>
        <w:t>Placement Rationale</w:t>
      </w:r>
      <w:bookmarkEnd w:id="4"/>
      <w:r>
        <w:t xml:space="preserve"> </w:t>
      </w:r>
    </w:p>
    <w:p w:rsidR="003C7059" w:rsidRDefault="002D4B88" w:rsidP="002D4B88">
      <w:r>
        <w:rPr>
          <w:sz w:val="24"/>
        </w:rPr>
        <w:t xml:space="preserve">It is highly important that students chose the correct placement that helps to relate back to the degree that they are studying so that it helps them to make a decision on what job they wish to </w:t>
      </w:r>
      <w:r w:rsidR="00B57172">
        <w:rPr>
          <w:sz w:val="24"/>
        </w:rPr>
        <w:t xml:space="preserve">pursue in when they graduate university. With participating in placement, it gives the student an opportunity to decide whether or not they want to have a further career in said organisation. </w:t>
      </w:r>
    </w:p>
    <w:p w:rsidR="003C7059" w:rsidRDefault="003C7059" w:rsidP="003C7059">
      <w:pPr>
        <w:pStyle w:val="Heading2"/>
      </w:pPr>
    </w:p>
    <w:p w:rsidR="00E431E5" w:rsidRDefault="00E431E5" w:rsidP="00E431E5"/>
    <w:p w:rsidR="00E431E5" w:rsidRDefault="00E431E5" w:rsidP="00E431E5"/>
    <w:p w:rsidR="00E431E5" w:rsidRDefault="00E431E5" w:rsidP="00E431E5"/>
    <w:p w:rsidR="00E431E5" w:rsidRDefault="00E431E5" w:rsidP="00E431E5"/>
    <w:p w:rsidR="00E431E5" w:rsidRDefault="00E431E5" w:rsidP="00E431E5"/>
    <w:p w:rsidR="00E431E5" w:rsidRPr="00E431E5" w:rsidRDefault="00E431E5" w:rsidP="00E431E5"/>
    <w:p w:rsidR="003C7059" w:rsidRDefault="003C7059" w:rsidP="003C7059">
      <w:pPr>
        <w:pStyle w:val="Heading2"/>
      </w:pPr>
      <w:bookmarkStart w:id="5" w:name="_Toc29834464"/>
      <w:r>
        <w:lastRenderedPageBreak/>
        <w:t>Placement Opportunities</w:t>
      </w:r>
      <w:bookmarkEnd w:id="5"/>
      <w:r>
        <w:t xml:space="preserve"> </w:t>
      </w:r>
    </w:p>
    <w:p w:rsidR="003C7059" w:rsidRDefault="00B57172" w:rsidP="00B57172">
      <w:pPr>
        <w:rPr>
          <w:sz w:val="24"/>
        </w:rPr>
      </w:pPr>
      <w:r>
        <w:rPr>
          <w:sz w:val="24"/>
        </w:rPr>
        <w:t xml:space="preserve">There has been a variation of placement organisations offered to students to see whether or not they want to pursue in said placements, the placement opportunities offer to said students were- </w:t>
      </w:r>
    </w:p>
    <w:p w:rsidR="00B24A43" w:rsidRDefault="00B57172" w:rsidP="00B24A43">
      <w:pPr>
        <w:pStyle w:val="ListParagraph"/>
        <w:numPr>
          <w:ilvl w:val="0"/>
          <w:numId w:val="2"/>
        </w:numPr>
      </w:pPr>
      <w:r>
        <w:t>Camp America-  Camp America is an activity</w:t>
      </w:r>
      <w:r w:rsidR="00E431E5">
        <w:t>-</w:t>
      </w:r>
      <w:r>
        <w:t>based camp progra</w:t>
      </w:r>
      <w:r w:rsidR="00E431E5">
        <w:t xml:space="preserve">mme that offers young people a chance to spend their summer living abroad in the USA working on specific camps, which students can request what type of camp they want to work in, whether it be an all females camp or a religious camp. Camp America is one of the largest international summer camp staff providers, they help to bring students and young adults from all over the world to America to look after children and help to organise activities. </w:t>
      </w:r>
      <w:r w:rsidR="00C5726A">
        <w:t xml:space="preserve">Camp America requires a high upfront cost before sending the students to American camps, due to this camp America is not a suitable placement. </w:t>
      </w:r>
    </w:p>
    <w:p w:rsidR="00B57172" w:rsidRDefault="00B57172" w:rsidP="00B57172">
      <w:pPr>
        <w:pStyle w:val="ListParagraph"/>
        <w:numPr>
          <w:ilvl w:val="0"/>
          <w:numId w:val="2"/>
        </w:numPr>
      </w:pPr>
      <w:r>
        <w:t>Challenger sport</w:t>
      </w:r>
      <w:r w:rsidR="00E431E5">
        <w:t>- Challenger sport is a soccer company that sends students and young adults all over the world to America where they spend each week in separate locations</w:t>
      </w:r>
      <w:r w:rsidR="00C5726A">
        <w:t xml:space="preserve"> each week, staying in different family homes every week, meaning that the student will require to have perfected their time management as well as being comfortable in staying in random families houses each week, the cost for this work placement is also a high upfront cost, showing that this organisation is not a suitable placement. </w:t>
      </w:r>
    </w:p>
    <w:p w:rsidR="00B57172" w:rsidRDefault="00B57172" w:rsidP="00B57172">
      <w:pPr>
        <w:pStyle w:val="ListParagraph"/>
        <w:numPr>
          <w:ilvl w:val="0"/>
          <w:numId w:val="2"/>
        </w:numPr>
      </w:pPr>
      <w:r>
        <w:t>Glamorgan county cricket club</w:t>
      </w:r>
      <w:r w:rsidR="00466DC0">
        <w:t xml:space="preserve">- Glamorgan County Cricket Club Is a stadium that is located within Cardiff, </w:t>
      </w:r>
      <w:r w:rsidR="00105B61">
        <w:t>they offer a variety of student placements such as stewarding, marketing and helping out in Human Resources, Due to there not being many different roles for the student to choose from this placement is not that suitable.</w:t>
      </w:r>
    </w:p>
    <w:p w:rsidR="00B57172" w:rsidRDefault="00B57172" w:rsidP="00B57172">
      <w:pPr>
        <w:pStyle w:val="ListParagraph"/>
        <w:numPr>
          <w:ilvl w:val="0"/>
          <w:numId w:val="2"/>
        </w:numPr>
      </w:pPr>
      <w:r>
        <w:t>Ironman</w:t>
      </w:r>
      <w:r w:rsidR="00105B61">
        <w:t xml:space="preserve">- Iron man is an organisation that holds many different triathlons that are held in plenty different locations all around the world, The most popular Ironman Event is held in Tenby, This organisation holds placement opportunities so that the organisation and students are able to </w:t>
      </w:r>
      <w:r w:rsidR="00353A88">
        <w:t xml:space="preserve">help ensure that the triathlon runs smoothly for the competitors. There </w:t>
      </w:r>
      <w:r w:rsidR="00E11C47">
        <w:t>are</w:t>
      </w:r>
      <w:r w:rsidR="00353A88">
        <w:t xml:space="preserve"> no upfront costs to carrying out your placement within Ironman but there is also no pay to carrying out your placement here so that it is pure volunteering, This placement does not relate to the course being carried out within university which is why this is not a suitable placement. </w:t>
      </w:r>
    </w:p>
    <w:p w:rsidR="00B57172" w:rsidRDefault="00B57172" w:rsidP="00226A7F">
      <w:pPr>
        <w:pStyle w:val="ListParagraph"/>
        <w:numPr>
          <w:ilvl w:val="0"/>
          <w:numId w:val="2"/>
        </w:numPr>
      </w:pPr>
      <w:r>
        <w:t>PGL</w:t>
      </w:r>
      <w:r w:rsidR="00353A88">
        <w:t xml:space="preserve">- PGL is an organisation that offers  educational week school trip or summer holidays, they are based in the UK, France and Spain. They offer placement during the summer for students, PGL prepares the transport, food, accommodation and any specific training that is required </w:t>
      </w:r>
      <w:r w:rsidR="00226A7F">
        <w:t>for this placement, all of these are inclusive with the placement and PGL pays for any needed training or accommodation, food and travel. This organisation also gives students a monthly pau which will help the student to develop more skills- including time management and becoming independent, it is also not too far from home for the student to not become “home sick”, hence</w:t>
      </w:r>
      <w:r w:rsidR="00353A88">
        <w:t xml:space="preserve"> </w:t>
      </w:r>
      <w:r w:rsidR="00226A7F">
        <w:t>this is the best placement that cater for specific needs.</w:t>
      </w:r>
    </w:p>
    <w:p w:rsidR="003C7059" w:rsidRDefault="003C7059" w:rsidP="003C7059"/>
    <w:p w:rsidR="00B7059B" w:rsidRDefault="00B7059B" w:rsidP="003C7059"/>
    <w:p w:rsidR="00EB31FE" w:rsidRDefault="00EB31FE" w:rsidP="003C7059"/>
    <w:p w:rsidR="003C7059" w:rsidRDefault="003C7059" w:rsidP="003C7059"/>
    <w:p w:rsidR="003C7059" w:rsidRDefault="003C7059" w:rsidP="003C7059">
      <w:pPr>
        <w:pStyle w:val="Heading1"/>
      </w:pPr>
      <w:bookmarkStart w:id="6" w:name="_Toc29834465"/>
      <w:r>
        <w:lastRenderedPageBreak/>
        <w:t>Part 2</w:t>
      </w:r>
      <w:bookmarkEnd w:id="6"/>
      <w:r>
        <w:t xml:space="preserve"> </w:t>
      </w:r>
    </w:p>
    <w:p w:rsidR="003C7059" w:rsidRDefault="003C7059" w:rsidP="003C7059"/>
    <w:p w:rsidR="003C7059" w:rsidRDefault="003C7059" w:rsidP="003C7059">
      <w:pPr>
        <w:pStyle w:val="Heading2"/>
      </w:pPr>
      <w:bookmarkStart w:id="7" w:name="_Toc29834466"/>
      <w:r>
        <w:t>Audit</w:t>
      </w:r>
      <w:bookmarkEnd w:id="7"/>
      <w:r>
        <w:t xml:space="preserve"> </w:t>
      </w:r>
    </w:p>
    <w:p w:rsidR="003C7059" w:rsidRDefault="007E3688" w:rsidP="003C7059">
      <w:r>
        <w:t xml:space="preserve">To become a cabin crew member, it is not required to have a degree, although they do require a GCSE maths and English or equivalent. You are required to complete a written flight report after completing a journey. You are also required to swim at least 25M.  </w:t>
      </w:r>
      <w:r w:rsidR="00331E69">
        <w:t>within cabin crew you will also receive additional training and help giving.</w:t>
      </w:r>
    </w:p>
    <w:p w:rsidR="003C7059" w:rsidRDefault="003C7059" w:rsidP="003C7059">
      <w:pPr>
        <w:pStyle w:val="Heading2"/>
      </w:pPr>
      <w:bookmarkStart w:id="8" w:name="_Toc29834467"/>
      <w:r>
        <w:t>Training analysis</w:t>
      </w:r>
      <w:bookmarkEnd w:id="8"/>
      <w:r>
        <w:t xml:space="preserve"> </w:t>
      </w:r>
    </w:p>
    <w:p w:rsidR="003C7059" w:rsidRDefault="00331E69" w:rsidP="003C7059">
      <w:r>
        <w:t xml:space="preserve">During placement it is </w:t>
      </w:r>
      <w:r w:rsidR="006571D3">
        <w:t xml:space="preserve">gives students an opportunity to gain a set of specific skills towards their course as well as the industry that they will be working in </w:t>
      </w:r>
      <w:r w:rsidR="006C205A">
        <w:t xml:space="preserve">when they graduate. </w:t>
      </w:r>
      <w:r w:rsidR="0099712A">
        <w:t xml:space="preserve">The importance of work placement is also because they get to gain extra knowledge that’s able to be applied into the </w:t>
      </w:r>
      <w:r w:rsidR="004427C5">
        <w:t>student’s</w:t>
      </w:r>
      <w:r w:rsidR="0099712A">
        <w:t xml:space="preserve"> course, they will also gain additional network with people that may be able to help them with any future jobs they may be looking for when they graduate. </w:t>
      </w:r>
    </w:p>
    <w:p w:rsidR="003C7059" w:rsidRDefault="003C7059" w:rsidP="003C7059">
      <w:pPr>
        <w:pStyle w:val="Heading2"/>
      </w:pPr>
      <w:bookmarkStart w:id="9" w:name="_Toc29834468"/>
      <w:r>
        <w:t>Pre</w:t>
      </w:r>
      <w:r w:rsidR="00FB5038">
        <w:t xml:space="preserve">- </w:t>
      </w:r>
      <w:r>
        <w:t>Placement review</w:t>
      </w:r>
      <w:bookmarkEnd w:id="9"/>
      <w:r>
        <w:t xml:space="preserve"> </w:t>
      </w:r>
    </w:p>
    <w:p w:rsidR="00EB31FE" w:rsidRDefault="002100AD" w:rsidP="00FB5038">
      <w:r>
        <w:t xml:space="preserve">Placement within PGL was an easy organisation to come across due to the fact that they had visited the university to have a “guest lecture” visit to talk to the students to see whether or not the students would be suitable for this organisation. The application process for this placement was quick and simple, all done on the website. There were no qualifications specifically asked for, although they have asked if there was any previous experience in working with children, if a  student has had previous experience in working with children then they would have more of a chance in having placement within this organisation. PGL also offers to coverage of flights, accommodation, food and a monthly allowance for working with them, with days off to ensure you are not having too much of a work load given when in new environments. </w:t>
      </w:r>
    </w:p>
    <w:p w:rsidR="00E431E5" w:rsidRDefault="00E431E5" w:rsidP="00FB5038"/>
    <w:p w:rsidR="00E431E5" w:rsidRDefault="00E431E5" w:rsidP="00FB5038"/>
    <w:p w:rsidR="00E431E5" w:rsidRDefault="00E431E5" w:rsidP="00FB5038"/>
    <w:p w:rsidR="00E431E5" w:rsidRDefault="00E431E5" w:rsidP="00FB5038"/>
    <w:p w:rsidR="00E431E5" w:rsidRDefault="00E431E5" w:rsidP="00FB5038"/>
    <w:p w:rsidR="00E431E5" w:rsidRDefault="00E431E5" w:rsidP="00FB5038"/>
    <w:p w:rsidR="00E431E5" w:rsidRDefault="00E431E5" w:rsidP="00FB5038"/>
    <w:p w:rsidR="00E431E5" w:rsidRDefault="00E431E5" w:rsidP="00FB5038"/>
    <w:p w:rsidR="00B7059B" w:rsidRDefault="00B7059B" w:rsidP="00FB5038"/>
    <w:p w:rsidR="00B24A43" w:rsidRDefault="00B24A43" w:rsidP="00FB5038"/>
    <w:p w:rsidR="00B7059B" w:rsidRDefault="00B7059B" w:rsidP="00FB5038"/>
    <w:p w:rsidR="00B7059B" w:rsidRDefault="00B7059B" w:rsidP="00FB5038"/>
    <w:p w:rsidR="00FB5038" w:rsidRDefault="00FB5038" w:rsidP="00FB5038">
      <w:pPr>
        <w:pStyle w:val="Heading1"/>
      </w:pPr>
      <w:bookmarkStart w:id="10" w:name="_Toc29834469"/>
      <w:r>
        <w:lastRenderedPageBreak/>
        <w:t>References</w:t>
      </w:r>
      <w:bookmarkEnd w:id="10"/>
      <w:r>
        <w:t xml:space="preserve"> </w:t>
      </w:r>
    </w:p>
    <w:p w:rsidR="00FB5038" w:rsidRDefault="00C5726A" w:rsidP="00FB5038">
      <w:pPr>
        <w:rPr>
          <w:rFonts w:cstheme="minorHAnsi"/>
        </w:rPr>
      </w:pPr>
      <w:r w:rsidRPr="00C5726A">
        <w:rPr>
          <w:rFonts w:cstheme="minorHAnsi"/>
        </w:rPr>
        <w:t xml:space="preserve">Challenger Sports. (2019). “Challenger Sports”. [Online]. Available: </w:t>
      </w:r>
      <w:hyperlink r:id="rId12" w:history="1">
        <w:r w:rsidRPr="00C5726A">
          <w:rPr>
            <w:rStyle w:val="Hyperlink"/>
            <w:rFonts w:cstheme="minorHAnsi"/>
          </w:rPr>
          <w:t>https://www.linkedin.com/company/challenger-sports</w:t>
        </w:r>
      </w:hyperlink>
      <w:r w:rsidRPr="00C5726A">
        <w:rPr>
          <w:rFonts w:cstheme="minorHAnsi"/>
        </w:rPr>
        <w:t xml:space="preserve">. [Accessed Date: 3, </w:t>
      </w:r>
      <w:r w:rsidR="00E11C47" w:rsidRPr="00C5726A">
        <w:rPr>
          <w:rFonts w:cstheme="minorHAnsi"/>
        </w:rPr>
        <w:t>January</w:t>
      </w:r>
      <w:r w:rsidRPr="00C5726A">
        <w:rPr>
          <w:rFonts w:cstheme="minorHAnsi"/>
        </w:rPr>
        <w:t xml:space="preserve"> 2020].</w:t>
      </w:r>
    </w:p>
    <w:p w:rsidR="0099712A" w:rsidRPr="0099712A" w:rsidRDefault="0099712A" w:rsidP="00FB5038">
      <w:pPr>
        <w:rPr>
          <w:rFonts w:cstheme="minorHAnsi"/>
        </w:rPr>
      </w:pPr>
      <w:r w:rsidRPr="0099712A">
        <w:rPr>
          <w:rFonts w:ascii="Arial" w:hAnsi="Arial" w:cs="Arial"/>
          <w:color w:val="000000"/>
          <w:sz w:val="20"/>
          <w:szCs w:val="20"/>
          <w:shd w:val="clear" w:color="auto" w:fill="FFFFFF"/>
        </w:rPr>
        <w:t>Durham University (2019).</w:t>
      </w:r>
      <w:r>
        <w:rPr>
          <w:rFonts w:ascii="Arial" w:hAnsi="Arial" w:cs="Arial"/>
          <w:color w:val="000000"/>
          <w:sz w:val="20"/>
          <w:szCs w:val="20"/>
          <w:shd w:val="clear" w:color="auto" w:fill="FFFFFF"/>
        </w:rPr>
        <w:t xml:space="preserve"> “</w:t>
      </w:r>
      <w:r w:rsidRPr="0099712A">
        <w:rPr>
          <w:rFonts w:ascii="Arial" w:hAnsi="Arial" w:cs="Arial"/>
          <w:iCs/>
          <w:color w:val="000000"/>
          <w:sz w:val="20"/>
          <w:szCs w:val="20"/>
          <w:shd w:val="clear" w:color="auto" w:fill="FFFFFF"/>
        </w:rPr>
        <w:t>The Benefits of Work Experience</w:t>
      </w:r>
      <w:r>
        <w:rPr>
          <w:rFonts w:ascii="Arial" w:hAnsi="Arial" w:cs="Arial"/>
          <w:iCs/>
          <w:color w:val="000000"/>
          <w:sz w:val="20"/>
          <w:szCs w:val="20"/>
          <w:shd w:val="clear" w:color="auto" w:fill="FFFFFF"/>
        </w:rPr>
        <w:t>”.</w:t>
      </w:r>
      <w:r w:rsidRPr="0099712A">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O</w:t>
      </w:r>
      <w:r w:rsidRPr="0099712A">
        <w:rPr>
          <w:rFonts w:ascii="Arial" w:hAnsi="Arial" w:cs="Arial"/>
          <w:color w:val="000000"/>
          <w:sz w:val="20"/>
          <w:szCs w:val="20"/>
          <w:shd w:val="clear" w:color="auto" w:fill="FFFFFF"/>
        </w:rPr>
        <w:t>nline] Dur.ac.uk. Available</w:t>
      </w:r>
      <w:r>
        <w:rPr>
          <w:rFonts w:ascii="Arial" w:hAnsi="Arial" w:cs="Arial"/>
          <w:color w:val="000000"/>
          <w:sz w:val="20"/>
          <w:szCs w:val="20"/>
          <w:shd w:val="clear" w:color="auto" w:fill="FFFFFF"/>
        </w:rPr>
        <w:t>:</w:t>
      </w:r>
      <w:r w:rsidRPr="0099712A">
        <w:rPr>
          <w:rFonts w:ascii="Arial" w:hAnsi="Arial" w:cs="Arial"/>
          <w:color w:val="000000"/>
          <w:sz w:val="20"/>
          <w:szCs w:val="20"/>
          <w:shd w:val="clear" w:color="auto" w:fill="FFFFFF"/>
        </w:rPr>
        <w:t xml:space="preserve"> https://www.dur.ac.uk/careers/students/jobs/workexperience/benefits/ [Accessed</w:t>
      </w:r>
      <w:r>
        <w:rPr>
          <w:rFonts w:ascii="Arial" w:hAnsi="Arial" w:cs="Arial"/>
          <w:color w:val="000000"/>
          <w:sz w:val="20"/>
          <w:szCs w:val="20"/>
          <w:shd w:val="clear" w:color="auto" w:fill="FFFFFF"/>
        </w:rPr>
        <w:t xml:space="preserve"> Date:</w:t>
      </w:r>
      <w:r w:rsidRPr="0099712A">
        <w:rPr>
          <w:rFonts w:ascii="Arial" w:hAnsi="Arial" w:cs="Arial"/>
          <w:color w:val="000000"/>
          <w:sz w:val="20"/>
          <w:szCs w:val="20"/>
          <w:shd w:val="clear" w:color="auto" w:fill="FFFFFF"/>
        </w:rPr>
        <w:t xml:space="preserve"> 27 Dec</w:t>
      </w:r>
      <w:r>
        <w:rPr>
          <w:rFonts w:ascii="Arial" w:hAnsi="Arial" w:cs="Arial"/>
          <w:color w:val="000000"/>
          <w:sz w:val="20"/>
          <w:szCs w:val="20"/>
          <w:shd w:val="clear" w:color="auto" w:fill="FFFFFF"/>
        </w:rPr>
        <w:t>ember</w:t>
      </w:r>
      <w:r w:rsidRPr="0099712A">
        <w:rPr>
          <w:rFonts w:ascii="Arial" w:hAnsi="Arial" w:cs="Arial"/>
          <w:color w:val="000000"/>
          <w:sz w:val="20"/>
          <w:szCs w:val="20"/>
          <w:shd w:val="clear" w:color="auto" w:fill="FFFFFF"/>
        </w:rPr>
        <w:t>. 2019].</w:t>
      </w:r>
    </w:p>
    <w:p w:rsidR="00E431E5" w:rsidRPr="00C5726A" w:rsidRDefault="00E431E5" w:rsidP="00FB5038">
      <w:pPr>
        <w:rPr>
          <w:rFonts w:cstheme="minorHAnsi"/>
        </w:rPr>
      </w:pPr>
      <w:r w:rsidRPr="00C5726A">
        <w:rPr>
          <w:rFonts w:cstheme="minorHAnsi"/>
          <w:color w:val="000000"/>
          <w:shd w:val="clear" w:color="auto" w:fill="FFFFFF"/>
        </w:rPr>
        <w:t>Jewish News. (2016). </w:t>
      </w:r>
      <w:r w:rsidR="00C5726A">
        <w:rPr>
          <w:rFonts w:cstheme="minorHAnsi"/>
          <w:color w:val="000000"/>
          <w:shd w:val="clear" w:color="auto" w:fill="FFFFFF"/>
        </w:rPr>
        <w:t>“</w:t>
      </w:r>
      <w:r w:rsidR="00E11C47" w:rsidRPr="00C5726A">
        <w:rPr>
          <w:rFonts w:cstheme="minorHAnsi"/>
          <w:iCs/>
          <w:color w:val="000000"/>
          <w:shd w:val="clear" w:color="auto" w:fill="FFFFFF"/>
        </w:rPr>
        <w:t>So,</w:t>
      </w:r>
      <w:r w:rsidRPr="00C5726A">
        <w:rPr>
          <w:rFonts w:cstheme="minorHAnsi"/>
          <w:iCs/>
          <w:color w:val="000000"/>
          <w:shd w:val="clear" w:color="auto" w:fill="FFFFFF"/>
        </w:rPr>
        <w:t xml:space="preserve"> what is Camp America?</w:t>
      </w:r>
      <w:r w:rsidR="00C5726A">
        <w:rPr>
          <w:rFonts w:cstheme="minorHAnsi"/>
          <w:iCs/>
          <w:color w:val="000000"/>
          <w:shd w:val="clear" w:color="auto" w:fill="FFFFFF"/>
        </w:rPr>
        <w:t>”</w:t>
      </w:r>
      <w:r w:rsidRPr="00C5726A">
        <w:rPr>
          <w:rFonts w:cstheme="minorHAnsi"/>
          <w:color w:val="000000"/>
          <w:shd w:val="clear" w:color="auto" w:fill="FFFFFF"/>
        </w:rPr>
        <w:t>. [online] Jewishnews.timesofisrael.com. Available at: https://jewishnews.timesofisrael.com/so-what-is-camp-america/ [Accessed 2 Jan</w:t>
      </w:r>
      <w:r w:rsidR="00C5726A" w:rsidRPr="00C5726A">
        <w:rPr>
          <w:rFonts w:cstheme="minorHAnsi"/>
          <w:color w:val="000000"/>
          <w:shd w:val="clear" w:color="auto" w:fill="FFFFFF"/>
        </w:rPr>
        <w:t>uary</w:t>
      </w:r>
      <w:r w:rsidRPr="00C5726A">
        <w:rPr>
          <w:rFonts w:cstheme="minorHAnsi"/>
          <w:color w:val="000000"/>
          <w:shd w:val="clear" w:color="auto" w:fill="FFFFFF"/>
        </w:rPr>
        <w:t>. 2020].</w:t>
      </w:r>
    </w:p>
    <w:p w:rsidR="00FE7145" w:rsidRDefault="00FE7145" w:rsidP="00FE7145">
      <w:pPr>
        <w:rPr>
          <w:rFonts w:cstheme="minorHAnsi"/>
          <w:color w:val="000000"/>
          <w:shd w:val="clear" w:color="auto" w:fill="FFFFFF"/>
        </w:rPr>
      </w:pPr>
      <w:r w:rsidRPr="00C5726A">
        <w:rPr>
          <w:rFonts w:cstheme="minorHAnsi"/>
          <w:color w:val="000000"/>
          <w:shd w:val="clear" w:color="auto" w:fill="FFFFFF"/>
        </w:rPr>
        <w:t>National Centre. (2019). </w:t>
      </w:r>
      <w:r>
        <w:rPr>
          <w:rFonts w:cstheme="minorHAnsi"/>
          <w:color w:val="000000"/>
          <w:shd w:val="clear" w:color="auto" w:fill="FFFFFF"/>
        </w:rPr>
        <w:t>“</w:t>
      </w:r>
      <w:r w:rsidRPr="00C5726A">
        <w:rPr>
          <w:rFonts w:cstheme="minorHAnsi"/>
          <w:iCs/>
          <w:color w:val="000000"/>
          <w:shd w:val="clear" w:color="auto" w:fill="FFFFFF"/>
        </w:rPr>
        <w:t>What are the benefits of a quality placement?</w:t>
      </w:r>
      <w:r>
        <w:rPr>
          <w:rFonts w:cstheme="minorHAnsi"/>
          <w:iCs/>
          <w:color w:val="000000"/>
          <w:shd w:val="clear" w:color="auto" w:fill="FFFFFF"/>
        </w:rPr>
        <w:t>”</w:t>
      </w:r>
      <w:r w:rsidRPr="00C5726A">
        <w:rPr>
          <w:rFonts w:cstheme="minorHAnsi"/>
          <w:color w:val="000000"/>
          <w:shd w:val="clear" w:color="auto" w:fill="FFFFFF"/>
        </w:rPr>
        <w:t>. [online] NCUB. Available at: https://www.ncub.co.uk/placements-report/the-benefits-of-a-high-quality-placement.html [Accessed 27 December. 2019].</w:t>
      </w:r>
    </w:p>
    <w:p w:rsidR="00EB31FE" w:rsidRPr="00C5726A" w:rsidRDefault="00E11C47" w:rsidP="00EB31FE">
      <w:pPr>
        <w:rPr>
          <w:rFonts w:cstheme="minorHAnsi"/>
        </w:rPr>
      </w:pPr>
      <w:r>
        <w:rPr>
          <w:rFonts w:cstheme="minorHAnsi"/>
          <w:color w:val="000000"/>
          <w:shd w:val="clear" w:color="auto" w:fill="FFFFFF"/>
        </w:rPr>
        <w:t>P</w:t>
      </w:r>
      <w:r w:rsidRPr="00C5726A">
        <w:rPr>
          <w:rFonts w:cstheme="minorHAnsi"/>
          <w:color w:val="000000"/>
          <w:shd w:val="clear" w:color="auto" w:fill="FFFFFF"/>
        </w:rPr>
        <w:t>hilpott</w:t>
      </w:r>
      <w:r w:rsidR="008557A2" w:rsidRPr="00C5726A">
        <w:rPr>
          <w:rFonts w:cstheme="minorHAnsi"/>
          <w:color w:val="000000"/>
          <w:shd w:val="clear" w:color="auto" w:fill="FFFFFF"/>
        </w:rPr>
        <w:t>, s. (2018). </w:t>
      </w:r>
      <w:r w:rsidR="00C5726A">
        <w:rPr>
          <w:rFonts w:cstheme="minorHAnsi"/>
          <w:color w:val="000000"/>
          <w:shd w:val="clear" w:color="auto" w:fill="FFFFFF"/>
        </w:rPr>
        <w:t>“</w:t>
      </w:r>
      <w:r w:rsidR="008557A2" w:rsidRPr="00C5726A">
        <w:rPr>
          <w:rFonts w:cstheme="minorHAnsi"/>
          <w:iCs/>
          <w:color w:val="000000"/>
          <w:shd w:val="clear" w:color="auto" w:fill="FFFFFF"/>
        </w:rPr>
        <w:t>11 Key Skills You Can Gain from Work Experience</w:t>
      </w:r>
      <w:r w:rsidR="00C5726A">
        <w:rPr>
          <w:rFonts w:cstheme="minorHAnsi"/>
          <w:iCs/>
          <w:color w:val="000000"/>
          <w:shd w:val="clear" w:color="auto" w:fill="FFFFFF"/>
        </w:rPr>
        <w:t>”</w:t>
      </w:r>
      <w:r w:rsidR="008557A2" w:rsidRPr="00C5726A">
        <w:rPr>
          <w:rFonts w:cstheme="minorHAnsi"/>
          <w:color w:val="000000"/>
          <w:shd w:val="clear" w:color="auto" w:fill="FFFFFF"/>
        </w:rPr>
        <w:t>. [online] Careeraddict.com. Available at: https://www.careeraddict.com/work-experience-skills [Accessed 23 Dec</w:t>
      </w:r>
      <w:r w:rsidR="00362337" w:rsidRPr="00C5726A">
        <w:rPr>
          <w:rFonts w:cstheme="minorHAnsi"/>
          <w:color w:val="000000"/>
          <w:shd w:val="clear" w:color="auto" w:fill="FFFFFF"/>
        </w:rPr>
        <w:t>ember</w:t>
      </w:r>
      <w:r w:rsidR="008557A2" w:rsidRPr="00C5726A">
        <w:rPr>
          <w:rFonts w:cstheme="minorHAnsi"/>
          <w:color w:val="000000"/>
          <w:shd w:val="clear" w:color="auto" w:fill="FFFFFF"/>
        </w:rPr>
        <w:t>. 2019]</w:t>
      </w:r>
    </w:p>
    <w:p w:rsidR="00EB31FE" w:rsidRDefault="00EB31FE" w:rsidP="00EB31FE">
      <w:pPr>
        <w:rPr>
          <w:rFonts w:cstheme="minorHAnsi"/>
          <w:color w:val="000000"/>
          <w:shd w:val="clear" w:color="auto" w:fill="FFFFFF"/>
        </w:rPr>
      </w:pPr>
      <w:r w:rsidRPr="00C5726A">
        <w:rPr>
          <w:rFonts w:cstheme="minorHAnsi"/>
          <w:iCs/>
          <w:color w:val="000000"/>
          <w:shd w:val="clear" w:color="auto" w:fill="FFFFFF"/>
        </w:rPr>
        <w:t xml:space="preserve">Student Ladder. (2019). </w:t>
      </w:r>
      <w:r w:rsidR="00C5726A">
        <w:rPr>
          <w:rFonts w:cstheme="minorHAnsi"/>
          <w:iCs/>
          <w:color w:val="000000"/>
          <w:shd w:val="clear" w:color="auto" w:fill="FFFFFF"/>
        </w:rPr>
        <w:t>“</w:t>
      </w:r>
      <w:r w:rsidRPr="00C5726A">
        <w:rPr>
          <w:rFonts w:cstheme="minorHAnsi"/>
          <w:iCs/>
          <w:color w:val="000000"/>
          <w:shd w:val="clear" w:color="auto" w:fill="FFFFFF"/>
        </w:rPr>
        <w:t>Student Ladder Apprenticeships</w:t>
      </w:r>
      <w:r w:rsidR="00C5726A">
        <w:rPr>
          <w:rFonts w:cstheme="minorHAnsi"/>
          <w:iCs/>
          <w:color w:val="000000"/>
          <w:shd w:val="clear" w:color="auto" w:fill="FFFFFF"/>
        </w:rPr>
        <w:t>”</w:t>
      </w:r>
      <w:r w:rsidRPr="00C5726A">
        <w:rPr>
          <w:rFonts w:cstheme="minorHAnsi"/>
          <w:color w:val="000000"/>
          <w:shd w:val="clear" w:color="auto" w:fill="FFFFFF"/>
        </w:rPr>
        <w:t>. [online] Student Ladder Apprenticeships. Available at: https://www.studentapprenticeships.co.uk/job/pgl-gap-year-placement/ [Accessed 1 Jan</w:t>
      </w:r>
      <w:r w:rsidR="00C5726A" w:rsidRPr="00C5726A">
        <w:rPr>
          <w:rFonts w:cstheme="minorHAnsi"/>
          <w:color w:val="000000"/>
          <w:shd w:val="clear" w:color="auto" w:fill="FFFFFF"/>
        </w:rPr>
        <w:t>uary</w:t>
      </w:r>
      <w:r w:rsidRPr="00C5726A">
        <w:rPr>
          <w:rFonts w:cstheme="minorHAnsi"/>
          <w:color w:val="000000"/>
          <w:shd w:val="clear" w:color="auto" w:fill="FFFFFF"/>
        </w:rPr>
        <w:t>. 2020].</w:t>
      </w:r>
    </w:p>
    <w:p w:rsidR="00FE7145" w:rsidRPr="00FE7145" w:rsidRDefault="00E11C47" w:rsidP="00EB31FE">
      <w:pPr>
        <w:rPr>
          <w:rFonts w:cstheme="minorHAnsi"/>
        </w:rPr>
      </w:pPr>
      <w:r w:rsidRPr="00FE7145">
        <w:rPr>
          <w:rFonts w:cstheme="minorHAnsi"/>
          <w:color w:val="000000"/>
          <w:shd w:val="clear" w:color="auto" w:fill="FFFFFF"/>
        </w:rPr>
        <w:t>TARGET jobs</w:t>
      </w:r>
      <w:r w:rsidR="00FE7145" w:rsidRPr="00FE7145">
        <w:rPr>
          <w:rFonts w:cstheme="minorHAnsi"/>
          <w:color w:val="000000"/>
          <w:shd w:val="clear" w:color="auto" w:fill="FFFFFF"/>
        </w:rPr>
        <w:t>. (2019). </w:t>
      </w:r>
      <w:r w:rsidR="00FE7145">
        <w:rPr>
          <w:rFonts w:cstheme="minorHAnsi"/>
          <w:color w:val="000000"/>
          <w:shd w:val="clear" w:color="auto" w:fill="FFFFFF"/>
        </w:rPr>
        <w:t>“</w:t>
      </w:r>
      <w:r w:rsidR="00FE7145" w:rsidRPr="00FE7145">
        <w:rPr>
          <w:rFonts w:cstheme="minorHAnsi"/>
          <w:iCs/>
          <w:color w:val="000000"/>
          <w:shd w:val="clear" w:color="auto" w:fill="FFFFFF"/>
        </w:rPr>
        <w:t>Airline cabin crew: job description</w:t>
      </w:r>
      <w:r w:rsidR="00FE7145">
        <w:rPr>
          <w:rFonts w:cstheme="minorHAnsi"/>
          <w:iCs/>
          <w:color w:val="000000"/>
          <w:shd w:val="clear" w:color="auto" w:fill="FFFFFF"/>
        </w:rPr>
        <w:t>”</w:t>
      </w:r>
      <w:r w:rsidR="00FE7145" w:rsidRPr="00FE7145">
        <w:rPr>
          <w:rFonts w:cstheme="minorHAnsi"/>
          <w:color w:val="000000"/>
          <w:shd w:val="clear" w:color="auto" w:fill="FFFFFF"/>
        </w:rPr>
        <w:t>. [</w:t>
      </w:r>
      <w:r w:rsidR="00FE7145">
        <w:rPr>
          <w:rFonts w:cstheme="minorHAnsi"/>
          <w:color w:val="000000"/>
          <w:shd w:val="clear" w:color="auto" w:fill="FFFFFF"/>
        </w:rPr>
        <w:t>O</w:t>
      </w:r>
      <w:r w:rsidR="00FE7145" w:rsidRPr="00FE7145">
        <w:rPr>
          <w:rFonts w:cstheme="minorHAnsi"/>
          <w:color w:val="000000"/>
          <w:shd w:val="clear" w:color="auto" w:fill="FFFFFF"/>
        </w:rPr>
        <w:t>nline] Available at: https://targetjobs.co.uk/careers-advice/job-descriptions/277171-airline-cabin-crew-job-description [Accessed</w:t>
      </w:r>
      <w:r w:rsidR="00FE7145">
        <w:rPr>
          <w:rFonts w:cstheme="minorHAnsi"/>
          <w:color w:val="000000"/>
          <w:shd w:val="clear" w:color="auto" w:fill="FFFFFF"/>
        </w:rPr>
        <w:t xml:space="preserve"> Date:</w:t>
      </w:r>
      <w:r w:rsidR="00FE7145" w:rsidRPr="00FE7145">
        <w:rPr>
          <w:rFonts w:cstheme="minorHAnsi"/>
          <w:color w:val="000000"/>
          <w:shd w:val="clear" w:color="auto" w:fill="FFFFFF"/>
        </w:rPr>
        <w:t xml:space="preserve"> 29 Dec</w:t>
      </w:r>
      <w:r w:rsidR="00FE7145">
        <w:rPr>
          <w:rFonts w:cstheme="minorHAnsi"/>
          <w:color w:val="000000"/>
          <w:shd w:val="clear" w:color="auto" w:fill="FFFFFF"/>
        </w:rPr>
        <w:t>ember</w:t>
      </w:r>
      <w:r w:rsidR="00FE7145" w:rsidRPr="00FE7145">
        <w:rPr>
          <w:rFonts w:cstheme="minorHAnsi"/>
          <w:color w:val="000000"/>
          <w:shd w:val="clear" w:color="auto" w:fill="FFFFFF"/>
        </w:rPr>
        <w:t>. 2019].</w:t>
      </w:r>
    </w:p>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 w:rsidR="00FB5038" w:rsidRDefault="00FB5038" w:rsidP="00FB5038">
      <w:pPr>
        <w:pStyle w:val="Heading1"/>
      </w:pPr>
      <w:bookmarkStart w:id="11" w:name="_Toc29834470"/>
      <w:r>
        <w:lastRenderedPageBreak/>
        <w:t>Appendix</w:t>
      </w:r>
      <w:bookmarkEnd w:id="11"/>
      <w:r>
        <w:t xml:space="preserve"> </w:t>
      </w:r>
    </w:p>
    <w:p w:rsidR="00FB5038" w:rsidRDefault="00FB5038" w:rsidP="00FB5038">
      <w:pPr>
        <w:pStyle w:val="Heading2"/>
      </w:pPr>
      <w:bookmarkStart w:id="12" w:name="_Toc29834471"/>
      <w:r>
        <w:t>Action plan</w:t>
      </w:r>
      <w:bookmarkEnd w:id="12"/>
      <w:r>
        <w:t xml:space="preserve"> </w:t>
      </w:r>
    </w:p>
    <w:tbl>
      <w:tblPr>
        <w:tblStyle w:val="GridTable4-Accent3"/>
        <w:tblW w:w="10404" w:type="dxa"/>
        <w:tblInd w:w="-424" w:type="dxa"/>
        <w:tblLook w:val="04A0" w:firstRow="1" w:lastRow="0" w:firstColumn="1" w:lastColumn="0" w:noHBand="0" w:noVBand="1"/>
      </w:tblPr>
      <w:tblGrid>
        <w:gridCol w:w="1695"/>
        <w:gridCol w:w="3507"/>
        <w:gridCol w:w="2601"/>
        <w:gridCol w:w="2601"/>
      </w:tblGrid>
      <w:tr w:rsidR="004E5745" w:rsidTr="0066439E">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1695" w:type="dxa"/>
          </w:tcPr>
          <w:p w:rsidR="004E5745" w:rsidRDefault="0098234A" w:rsidP="00FB5038">
            <w:r>
              <w:t xml:space="preserve">What skills do I need to work on or what skills do I want to gain? </w:t>
            </w:r>
          </w:p>
        </w:tc>
        <w:tc>
          <w:tcPr>
            <w:tcW w:w="3507" w:type="dxa"/>
          </w:tcPr>
          <w:p w:rsidR="004E5745" w:rsidRDefault="0098234A" w:rsidP="00FB5038">
            <w:pPr>
              <w:cnfStyle w:val="100000000000" w:firstRow="1" w:lastRow="0" w:firstColumn="0" w:lastColumn="0" w:oddVBand="0" w:evenVBand="0" w:oddHBand="0" w:evenHBand="0" w:firstRowFirstColumn="0" w:firstRowLastColumn="0" w:lastRowFirstColumn="0" w:lastRowLastColumn="0"/>
            </w:pPr>
            <w:r>
              <w:t>How will I recognise that I have successfully completed my objectives?</w:t>
            </w:r>
          </w:p>
        </w:tc>
        <w:tc>
          <w:tcPr>
            <w:tcW w:w="2601" w:type="dxa"/>
          </w:tcPr>
          <w:p w:rsidR="004E5745" w:rsidRDefault="004E5745" w:rsidP="00FB5038">
            <w:pPr>
              <w:cnfStyle w:val="100000000000" w:firstRow="1" w:lastRow="0" w:firstColumn="0" w:lastColumn="0" w:oddVBand="0" w:evenVBand="0" w:oddHBand="0" w:evenHBand="0" w:firstRowFirstColumn="0" w:firstRowLastColumn="0" w:lastRowFirstColumn="0" w:lastRowLastColumn="0"/>
            </w:pPr>
            <w:r>
              <w:t xml:space="preserve">What methods will be used </w:t>
            </w:r>
            <w:r w:rsidR="0098234A">
              <w:t xml:space="preserve">to achieve my objectives? </w:t>
            </w:r>
          </w:p>
        </w:tc>
        <w:tc>
          <w:tcPr>
            <w:tcW w:w="2601" w:type="dxa"/>
          </w:tcPr>
          <w:p w:rsidR="004E5745" w:rsidRDefault="004E5745" w:rsidP="00FB5038">
            <w:pPr>
              <w:cnfStyle w:val="100000000000" w:firstRow="1" w:lastRow="0" w:firstColumn="0" w:lastColumn="0" w:oddVBand="0" w:evenVBand="0" w:oddHBand="0" w:evenHBand="0" w:firstRowFirstColumn="0" w:firstRowLastColumn="0" w:lastRowFirstColumn="0" w:lastRowLastColumn="0"/>
            </w:pPr>
            <w:r>
              <w:t>How will I practice and apply what I will lear</w:t>
            </w:r>
            <w:r w:rsidR="0098234A">
              <w:t>n?</w:t>
            </w:r>
          </w:p>
        </w:tc>
      </w:tr>
      <w:tr w:rsidR="004E5745" w:rsidTr="0066439E">
        <w:trPr>
          <w:cnfStyle w:val="000000100000" w:firstRow="0" w:lastRow="0" w:firstColumn="0" w:lastColumn="0" w:oddVBand="0" w:evenVBand="0" w:oddHBand="1" w:evenHBand="0" w:firstRowFirstColumn="0" w:firstRowLastColumn="0" w:lastRowFirstColumn="0" w:lastRowLastColumn="0"/>
          <w:trHeight w:val="672"/>
        </w:trPr>
        <w:tc>
          <w:tcPr>
            <w:cnfStyle w:val="001000000000" w:firstRow="0" w:lastRow="0" w:firstColumn="1" w:lastColumn="0" w:oddVBand="0" w:evenVBand="0" w:oddHBand="0" w:evenHBand="0" w:firstRowFirstColumn="0" w:firstRowLastColumn="0" w:lastRowFirstColumn="0" w:lastRowLastColumn="0"/>
            <w:tcW w:w="1695" w:type="dxa"/>
          </w:tcPr>
          <w:p w:rsidR="004E5745" w:rsidRDefault="0098234A" w:rsidP="00FB5038">
            <w:r>
              <w:t xml:space="preserve">Confidence in talking to larger groups of people </w:t>
            </w:r>
          </w:p>
        </w:tc>
        <w:tc>
          <w:tcPr>
            <w:tcW w:w="3507" w:type="dxa"/>
          </w:tcPr>
          <w:p w:rsidR="004E5745" w:rsidRDefault="0098234A" w:rsidP="00FB5038">
            <w:pPr>
              <w:cnfStyle w:val="000000100000" w:firstRow="0" w:lastRow="0" w:firstColumn="0" w:lastColumn="0" w:oddVBand="0" w:evenVBand="0" w:oddHBand="1" w:evenHBand="0" w:firstRowFirstColumn="0" w:firstRowLastColumn="0" w:lastRowFirstColumn="0" w:lastRowLastColumn="0"/>
            </w:pPr>
            <w:r>
              <w:t xml:space="preserve">I will recognise that I have successfully completed this skill by talking to people within a larger group or talking in front of a class. I will recognise this by feeling less panicked when talking to larger groups. </w:t>
            </w:r>
          </w:p>
        </w:tc>
        <w:tc>
          <w:tcPr>
            <w:tcW w:w="2601" w:type="dxa"/>
          </w:tcPr>
          <w:p w:rsidR="004E5745" w:rsidRDefault="0098234A" w:rsidP="00FB5038">
            <w:pPr>
              <w:cnfStyle w:val="000000100000" w:firstRow="0" w:lastRow="0" w:firstColumn="0" w:lastColumn="0" w:oddVBand="0" w:evenVBand="0" w:oddHBand="1" w:evenHBand="0" w:firstRowFirstColumn="0" w:firstRowLastColumn="0" w:lastRowFirstColumn="0" w:lastRowLastColumn="0"/>
            </w:pPr>
            <w:r>
              <w:t xml:space="preserve">I will ensure that </w:t>
            </w:r>
            <w:proofErr w:type="spellStart"/>
            <w:r w:rsidR="00E00A20">
              <w:t>i</w:t>
            </w:r>
            <w:proofErr w:type="spellEnd"/>
            <w:r w:rsidR="00E00A20">
              <w:t xml:space="preserve"> complete this skill by ensuring I have previously researched and written down “flash cards” so that I will have a reminder on what I will be talking about to the group.</w:t>
            </w:r>
          </w:p>
        </w:tc>
        <w:tc>
          <w:tcPr>
            <w:tcW w:w="2601" w:type="dxa"/>
          </w:tcPr>
          <w:p w:rsidR="004E5745" w:rsidRDefault="00E00A20" w:rsidP="00FB5038">
            <w:pPr>
              <w:cnfStyle w:val="000000100000" w:firstRow="0" w:lastRow="0" w:firstColumn="0" w:lastColumn="0" w:oddVBand="0" w:evenVBand="0" w:oddHBand="1" w:evenHBand="0" w:firstRowFirstColumn="0" w:firstRowLastColumn="0" w:lastRowFirstColumn="0" w:lastRowLastColumn="0"/>
            </w:pPr>
            <w:r>
              <w:t xml:space="preserve">I will be practicing this skill by talking </w:t>
            </w:r>
            <w:r w:rsidR="0096129A">
              <w:t xml:space="preserve">in front of a </w:t>
            </w:r>
            <w:r>
              <w:t xml:space="preserve">group of fellow university students </w:t>
            </w:r>
            <w:r w:rsidR="0096129A">
              <w:t xml:space="preserve">then will ask them to “review” how I was after talking in front of said students. </w:t>
            </w:r>
          </w:p>
        </w:tc>
      </w:tr>
      <w:tr w:rsidR="004E5745" w:rsidTr="0066439E">
        <w:trPr>
          <w:trHeight w:val="718"/>
        </w:trPr>
        <w:tc>
          <w:tcPr>
            <w:cnfStyle w:val="001000000000" w:firstRow="0" w:lastRow="0" w:firstColumn="1" w:lastColumn="0" w:oddVBand="0" w:evenVBand="0" w:oddHBand="0" w:evenHBand="0" w:firstRowFirstColumn="0" w:firstRowLastColumn="0" w:lastRowFirstColumn="0" w:lastRowLastColumn="0"/>
            <w:tcW w:w="1695" w:type="dxa"/>
          </w:tcPr>
          <w:p w:rsidR="004E5745" w:rsidRDefault="0098234A" w:rsidP="00FB5038">
            <w:r>
              <w:t>Improve on my Time management</w:t>
            </w:r>
          </w:p>
        </w:tc>
        <w:tc>
          <w:tcPr>
            <w:tcW w:w="3507" w:type="dxa"/>
          </w:tcPr>
          <w:p w:rsidR="004E5745" w:rsidRDefault="0059600B" w:rsidP="00FB5038">
            <w:pPr>
              <w:cnfStyle w:val="000000000000" w:firstRow="0" w:lastRow="0" w:firstColumn="0" w:lastColumn="0" w:oddVBand="0" w:evenVBand="0" w:oddHBand="0" w:evenHBand="0" w:firstRowFirstColumn="0" w:firstRowLastColumn="0" w:lastRowFirstColumn="0" w:lastRowLastColumn="0"/>
            </w:pPr>
            <w:r>
              <w:t xml:space="preserve">I will recognise that I have successfully completed the skill of time management by ensuring that my work load is handed in before the deadline. </w:t>
            </w:r>
          </w:p>
        </w:tc>
        <w:tc>
          <w:tcPr>
            <w:tcW w:w="2601" w:type="dxa"/>
          </w:tcPr>
          <w:p w:rsidR="004E5745" w:rsidRDefault="0059600B" w:rsidP="00FB5038">
            <w:pPr>
              <w:cnfStyle w:val="000000000000" w:firstRow="0" w:lastRow="0" w:firstColumn="0" w:lastColumn="0" w:oddVBand="0" w:evenVBand="0" w:oddHBand="0" w:evenHBand="0" w:firstRowFirstColumn="0" w:firstRowLastColumn="0" w:lastRowFirstColumn="0" w:lastRowLastColumn="0"/>
            </w:pPr>
            <w:r>
              <w:t xml:space="preserve">I will ensure that </w:t>
            </w:r>
            <w:proofErr w:type="spellStart"/>
            <w:r>
              <w:t>i</w:t>
            </w:r>
            <w:proofErr w:type="spellEnd"/>
            <w:r>
              <w:t xml:space="preserve"> complete this skill by</w:t>
            </w:r>
            <w:r>
              <w:t xml:space="preserve"> making sure that my workload is completed when it was given in to me, I will also ensure that I achieve the skill of time management by handing in my work load at least a day before it is due in. </w:t>
            </w:r>
          </w:p>
        </w:tc>
        <w:tc>
          <w:tcPr>
            <w:tcW w:w="2601" w:type="dxa"/>
          </w:tcPr>
          <w:p w:rsidR="004E5745" w:rsidRDefault="0059600B" w:rsidP="00FB5038">
            <w:pPr>
              <w:cnfStyle w:val="000000000000" w:firstRow="0" w:lastRow="0" w:firstColumn="0" w:lastColumn="0" w:oddVBand="0" w:evenVBand="0" w:oddHBand="0" w:evenHBand="0" w:firstRowFirstColumn="0" w:firstRowLastColumn="0" w:lastRowFirstColumn="0" w:lastRowLastColumn="0"/>
            </w:pPr>
            <w:r>
              <w:t>I will be practicing this skill by</w:t>
            </w:r>
            <w:r>
              <w:t xml:space="preserve"> working on specific workloads as soon as it given to me and then handed it in to my lecturers, I will also ask my lectures to review the time management on my workload then to get back to me to see how I have improved. </w:t>
            </w:r>
          </w:p>
        </w:tc>
      </w:tr>
      <w:tr w:rsidR="004E5745" w:rsidTr="0066439E">
        <w:trPr>
          <w:cnfStyle w:val="000000100000" w:firstRow="0" w:lastRow="0" w:firstColumn="0" w:lastColumn="0" w:oddVBand="0" w:evenVBand="0" w:oddHBand="1"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1695" w:type="dxa"/>
          </w:tcPr>
          <w:p w:rsidR="004E5745" w:rsidRDefault="0098234A" w:rsidP="00FB5038">
            <w:r>
              <w:t xml:space="preserve">Being able to confront others within a group </w:t>
            </w:r>
          </w:p>
        </w:tc>
        <w:tc>
          <w:tcPr>
            <w:tcW w:w="3507" w:type="dxa"/>
          </w:tcPr>
          <w:p w:rsidR="004E5745" w:rsidRDefault="0059600B" w:rsidP="00FB5038">
            <w:pPr>
              <w:cnfStyle w:val="000000100000" w:firstRow="0" w:lastRow="0" w:firstColumn="0" w:lastColumn="0" w:oddVBand="0" w:evenVBand="0" w:oddHBand="1" w:evenHBand="0" w:firstRowFirstColumn="0" w:firstRowLastColumn="0" w:lastRowFirstColumn="0" w:lastRowLastColumn="0"/>
            </w:pPr>
            <w:r>
              <w:t>I will recognise that I have successfully completed this skill by</w:t>
            </w:r>
            <w:r>
              <w:t xml:space="preserve"> talking to a group member </w:t>
            </w:r>
            <w:r w:rsidR="00C92E8E">
              <w:t xml:space="preserve">if I feel as though we have a problem with the groupwork or if I am not comfortable with what has been assigned to me. </w:t>
            </w:r>
          </w:p>
        </w:tc>
        <w:tc>
          <w:tcPr>
            <w:tcW w:w="2601" w:type="dxa"/>
          </w:tcPr>
          <w:p w:rsidR="004E5745" w:rsidRDefault="0059600B" w:rsidP="00FB5038">
            <w:pPr>
              <w:cnfStyle w:val="000000100000" w:firstRow="0" w:lastRow="0" w:firstColumn="0" w:lastColumn="0" w:oddVBand="0" w:evenVBand="0" w:oddHBand="1" w:evenHBand="0" w:firstRowFirstColumn="0" w:firstRowLastColumn="0" w:lastRowFirstColumn="0" w:lastRowLastColumn="0"/>
            </w:pPr>
            <w:r>
              <w:t xml:space="preserve">I will ensure that </w:t>
            </w:r>
            <w:proofErr w:type="spellStart"/>
            <w:r>
              <w:t>i</w:t>
            </w:r>
            <w:proofErr w:type="spellEnd"/>
            <w:r>
              <w:t xml:space="preserve"> complete this skill by</w:t>
            </w:r>
            <w:r w:rsidR="00BC6C0A">
              <w:t xml:space="preserve"> talking to group member and telling them how I feel, I will slowly achieve this skill by talking to a group member “one on one” to solve any problems </w:t>
            </w:r>
            <w:r w:rsidR="00967730">
              <w:t>that I have, after I have felt comfortable with talking to a team member “one on one” I will then confront the group as a whole and express my concerns.</w:t>
            </w:r>
          </w:p>
        </w:tc>
        <w:tc>
          <w:tcPr>
            <w:tcW w:w="2601" w:type="dxa"/>
          </w:tcPr>
          <w:p w:rsidR="004E5745" w:rsidRDefault="0059600B" w:rsidP="00FB5038">
            <w:pPr>
              <w:cnfStyle w:val="000000100000" w:firstRow="0" w:lastRow="0" w:firstColumn="0" w:lastColumn="0" w:oddVBand="0" w:evenVBand="0" w:oddHBand="1" w:evenHBand="0" w:firstRowFirstColumn="0" w:firstRowLastColumn="0" w:lastRowFirstColumn="0" w:lastRowLastColumn="0"/>
            </w:pPr>
            <w:r>
              <w:t>I will be practicing th</w:t>
            </w:r>
            <w:r w:rsidR="00967730">
              <w:t>e skill of confrontation by talking to a team member about the work load and how comfortable I feel with what work has been given to me. I will then be asking my team members</w:t>
            </w:r>
            <w:r w:rsidR="0066439E">
              <w:t xml:space="preserve"> how my confrontation is within the group work</w:t>
            </w:r>
            <w:r w:rsidR="005E3566">
              <w:t xml:space="preserve">. </w:t>
            </w:r>
            <w:r w:rsidR="00967730">
              <w:t xml:space="preserve"> </w:t>
            </w:r>
          </w:p>
        </w:tc>
      </w:tr>
    </w:tbl>
    <w:p w:rsidR="00FB5038" w:rsidRDefault="00FB5038" w:rsidP="00FB5038"/>
    <w:p w:rsidR="00FB5038" w:rsidRDefault="00FB5038" w:rsidP="00FB5038"/>
    <w:p w:rsidR="0096129A" w:rsidRDefault="0096129A" w:rsidP="00FB5038"/>
    <w:p w:rsidR="0096129A" w:rsidRDefault="0096129A" w:rsidP="00FB5038"/>
    <w:p w:rsidR="0096129A" w:rsidRDefault="0096129A" w:rsidP="00FB5038"/>
    <w:p w:rsidR="00BC6C0A" w:rsidRDefault="00BC6C0A" w:rsidP="00FB5038"/>
    <w:p w:rsidR="004E5745" w:rsidRDefault="004E5745" w:rsidP="00FB5038"/>
    <w:p w:rsidR="00FB5038" w:rsidRDefault="00FB5038" w:rsidP="00FB5038">
      <w:pPr>
        <w:pStyle w:val="Heading2"/>
      </w:pPr>
      <w:bookmarkStart w:id="13" w:name="_Toc29834472"/>
      <w:r>
        <w:t>CV</w:t>
      </w:r>
      <w:bookmarkEnd w:id="13"/>
      <w:r>
        <w:t xml:space="preserve"> </w:t>
      </w:r>
    </w:p>
    <w:p w:rsidR="00362337" w:rsidRDefault="00362337" w:rsidP="00362337">
      <w:pPr>
        <w:jc w:val="center"/>
        <w:rPr>
          <w:sz w:val="28"/>
        </w:rPr>
      </w:pPr>
      <w:r>
        <w:rPr>
          <w:sz w:val="28"/>
        </w:rPr>
        <w:t xml:space="preserve">Name: Courtney-Elizabeth Pendry </w:t>
      </w:r>
    </w:p>
    <w:p w:rsidR="00362337" w:rsidRDefault="00362337" w:rsidP="00362337">
      <w:pPr>
        <w:jc w:val="center"/>
        <w:rPr>
          <w:sz w:val="28"/>
        </w:rPr>
      </w:pPr>
      <w:r>
        <w:rPr>
          <w:sz w:val="28"/>
        </w:rPr>
        <w:t>Date of birth: 10</w:t>
      </w:r>
      <w:r w:rsidRPr="00B1289F">
        <w:rPr>
          <w:sz w:val="28"/>
          <w:vertAlign w:val="superscript"/>
        </w:rPr>
        <w:t>th</w:t>
      </w:r>
      <w:r>
        <w:rPr>
          <w:sz w:val="28"/>
        </w:rPr>
        <w:t xml:space="preserve"> August 1999</w:t>
      </w:r>
    </w:p>
    <w:p w:rsidR="00362337" w:rsidRDefault="00362337" w:rsidP="00362337">
      <w:pPr>
        <w:jc w:val="center"/>
        <w:rPr>
          <w:sz w:val="28"/>
        </w:rPr>
      </w:pPr>
      <w:r>
        <w:rPr>
          <w:sz w:val="28"/>
        </w:rPr>
        <w:t xml:space="preserve">Email address: </w:t>
      </w:r>
      <w:hyperlink r:id="rId13" w:history="1">
        <w:r w:rsidRPr="00B11D56">
          <w:rPr>
            <w:rStyle w:val="Hyperlink"/>
            <w:sz w:val="28"/>
          </w:rPr>
          <w:t>courtneypendry@icloud.com</w:t>
        </w:r>
      </w:hyperlink>
    </w:p>
    <w:p w:rsidR="00362337" w:rsidRDefault="00362337" w:rsidP="00362337">
      <w:pPr>
        <w:jc w:val="center"/>
        <w:rPr>
          <w:sz w:val="28"/>
        </w:rPr>
      </w:pPr>
      <w:r>
        <w:rPr>
          <w:sz w:val="28"/>
        </w:rPr>
        <w:t>Contact number: 07465962119</w:t>
      </w:r>
    </w:p>
    <w:p w:rsidR="00362337" w:rsidRDefault="00362337" w:rsidP="00362337">
      <w:pPr>
        <w:jc w:val="center"/>
        <w:rPr>
          <w:sz w:val="28"/>
        </w:rPr>
      </w:pPr>
      <w:r>
        <w:rPr>
          <w:sz w:val="28"/>
        </w:rPr>
        <w:t>Address: 19 Trenchard Drive</w:t>
      </w:r>
    </w:p>
    <w:p w:rsidR="00362337" w:rsidRDefault="00362337" w:rsidP="00362337">
      <w:pPr>
        <w:jc w:val="center"/>
        <w:rPr>
          <w:sz w:val="28"/>
        </w:rPr>
      </w:pPr>
      <w:r>
        <w:rPr>
          <w:sz w:val="28"/>
        </w:rPr>
        <w:t>Llanishen</w:t>
      </w:r>
    </w:p>
    <w:p w:rsidR="00362337" w:rsidRDefault="00362337" w:rsidP="00362337">
      <w:pPr>
        <w:jc w:val="center"/>
        <w:rPr>
          <w:sz w:val="28"/>
        </w:rPr>
      </w:pPr>
      <w:r>
        <w:rPr>
          <w:sz w:val="28"/>
        </w:rPr>
        <w:t xml:space="preserve">Cardiff </w:t>
      </w:r>
    </w:p>
    <w:p w:rsidR="00362337" w:rsidRDefault="00362337" w:rsidP="00362337">
      <w:pPr>
        <w:jc w:val="center"/>
        <w:rPr>
          <w:sz w:val="28"/>
        </w:rPr>
      </w:pPr>
      <w:r>
        <w:rPr>
          <w:sz w:val="28"/>
        </w:rPr>
        <w:t>CF14 5LJ</w:t>
      </w:r>
    </w:p>
    <w:p w:rsidR="00362337" w:rsidRDefault="00362337" w:rsidP="00362337">
      <w:pPr>
        <w:rPr>
          <w:sz w:val="28"/>
          <w:u w:val="single"/>
        </w:rPr>
      </w:pPr>
      <w:r>
        <w:rPr>
          <w:sz w:val="28"/>
          <w:u w:val="single"/>
        </w:rPr>
        <w:t>summary:</w:t>
      </w:r>
    </w:p>
    <w:p w:rsidR="00362337" w:rsidRDefault="00362337" w:rsidP="00362337">
      <w:pPr>
        <w:rPr>
          <w:sz w:val="24"/>
        </w:rPr>
      </w:pPr>
      <w:r>
        <w:rPr>
          <w:sz w:val="24"/>
        </w:rPr>
        <w:t xml:space="preserve">I am a well- motivated and reliable individual dedicated to working beyond expectations and to a high standard. I treat everyone with respect and understand the development of trust. I am a very friendly and approachable individual, always ensuring that I make others around me feel happy and comfortable. I have previous experience dealing with customers and dealing with their needs and wants to ensure that they are happy with the service that I have provided. </w:t>
      </w:r>
    </w:p>
    <w:p w:rsidR="00362337" w:rsidRDefault="00362337" w:rsidP="00362337">
      <w:pPr>
        <w:rPr>
          <w:sz w:val="28"/>
          <w:u w:val="single"/>
        </w:rPr>
      </w:pPr>
      <w:r>
        <w:rPr>
          <w:sz w:val="28"/>
          <w:u w:val="single"/>
        </w:rPr>
        <w:t>skills:</w:t>
      </w:r>
    </w:p>
    <w:p w:rsidR="00362337" w:rsidRPr="00945D0D" w:rsidRDefault="00362337" w:rsidP="00362337">
      <w:pPr>
        <w:pStyle w:val="ListParagraph"/>
        <w:numPr>
          <w:ilvl w:val="0"/>
          <w:numId w:val="1"/>
        </w:numPr>
        <w:rPr>
          <w:sz w:val="24"/>
        </w:rPr>
      </w:pPr>
      <w:r>
        <w:rPr>
          <w:sz w:val="24"/>
        </w:rPr>
        <w:t xml:space="preserve">Self- motivated                                           - Positive attituded </w:t>
      </w:r>
    </w:p>
    <w:p w:rsidR="00362337" w:rsidRDefault="00362337" w:rsidP="00362337">
      <w:pPr>
        <w:pStyle w:val="ListParagraph"/>
        <w:numPr>
          <w:ilvl w:val="0"/>
          <w:numId w:val="1"/>
        </w:numPr>
        <w:rPr>
          <w:sz w:val="24"/>
        </w:rPr>
      </w:pPr>
      <w:r>
        <w:rPr>
          <w:sz w:val="24"/>
        </w:rPr>
        <w:t xml:space="preserve">Honest employee                                       - Fast learner </w:t>
      </w:r>
    </w:p>
    <w:p w:rsidR="00362337" w:rsidRDefault="00362337" w:rsidP="00362337">
      <w:pPr>
        <w:pStyle w:val="ListParagraph"/>
        <w:numPr>
          <w:ilvl w:val="0"/>
          <w:numId w:val="1"/>
        </w:numPr>
        <w:rPr>
          <w:sz w:val="24"/>
        </w:rPr>
      </w:pPr>
      <w:r>
        <w:rPr>
          <w:sz w:val="24"/>
        </w:rPr>
        <w:t xml:space="preserve">Able to resolve conflict when needed    - Able to adapt to any situation </w:t>
      </w:r>
    </w:p>
    <w:p w:rsidR="00362337" w:rsidRDefault="00362337" w:rsidP="00362337">
      <w:pPr>
        <w:pStyle w:val="ListParagraph"/>
        <w:numPr>
          <w:ilvl w:val="0"/>
          <w:numId w:val="1"/>
        </w:numPr>
        <w:rPr>
          <w:sz w:val="24"/>
        </w:rPr>
      </w:pPr>
      <w:r>
        <w:rPr>
          <w:sz w:val="24"/>
        </w:rPr>
        <w:t xml:space="preserve">Quick thinker                                               - Good with my time management </w:t>
      </w:r>
    </w:p>
    <w:p w:rsidR="00362337" w:rsidRDefault="00362337" w:rsidP="00362337">
      <w:pPr>
        <w:pStyle w:val="ListParagraph"/>
        <w:numPr>
          <w:ilvl w:val="0"/>
          <w:numId w:val="1"/>
        </w:numPr>
        <w:rPr>
          <w:sz w:val="24"/>
        </w:rPr>
      </w:pPr>
      <w:r>
        <w:rPr>
          <w:sz w:val="24"/>
        </w:rPr>
        <w:t xml:space="preserve">Approachable                                              - Focused on tasks handed to me </w:t>
      </w:r>
    </w:p>
    <w:p w:rsidR="00362337" w:rsidRDefault="00362337" w:rsidP="00362337">
      <w:pPr>
        <w:pStyle w:val="ListParagraph"/>
        <w:numPr>
          <w:ilvl w:val="0"/>
          <w:numId w:val="1"/>
        </w:numPr>
        <w:rPr>
          <w:sz w:val="24"/>
        </w:rPr>
      </w:pPr>
      <w:r>
        <w:rPr>
          <w:sz w:val="24"/>
        </w:rPr>
        <w:t>Active listener                                             - Friendly</w:t>
      </w:r>
    </w:p>
    <w:p w:rsidR="00362337" w:rsidRDefault="00362337" w:rsidP="00362337">
      <w:pPr>
        <w:pStyle w:val="ListParagraph"/>
        <w:numPr>
          <w:ilvl w:val="0"/>
          <w:numId w:val="1"/>
        </w:numPr>
        <w:rPr>
          <w:sz w:val="24"/>
        </w:rPr>
      </w:pPr>
      <w:r>
        <w:rPr>
          <w:sz w:val="24"/>
        </w:rPr>
        <w:t xml:space="preserve">Organised                                                    - Ability to work well under pressure </w:t>
      </w:r>
    </w:p>
    <w:p w:rsidR="00362337" w:rsidRDefault="00362337" w:rsidP="00362337">
      <w:pPr>
        <w:pStyle w:val="ListParagraph"/>
        <w:numPr>
          <w:ilvl w:val="0"/>
          <w:numId w:val="1"/>
        </w:numPr>
        <w:rPr>
          <w:sz w:val="24"/>
        </w:rPr>
      </w:pPr>
      <w:r>
        <w:rPr>
          <w:sz w:val="24"/>
        </w:rPr>
        <w:t>Level 1 first aid trained</w:t>
      </w:r>
    </w:p>
    <w:p w:rsidR="00362337" w:rsidRDefault="00362337" w:rsidP="00362337">
      <w:pPr>
        <w:pStyle w:val="ListParagraph"/>
        <w:numPr>
          <w:ilvl w:val="0"/>
          <w:numId w:val="1"/>
        </w:numPr>
        <w:rPr>
          <w:sz w:val="24"/>
        </w:rPr>
      </w:pPr>
      <w:r>
        <w:rPr>
          <w:sz w:val="24"/>
        </w:rPr>
        <w:t xml:space="preserve">Clean full U.K driver’s license (March 2017) </w:t>
      </w:r>
    </w:p>
    <w:p w:rsidR="00362337" w:rsidRDefault="00362337" w:rsidP="00362337">
      <w:pPr>
        <w:rPr>
          <w:sz w:val="24"/>
        </w:rPr>
      </w:pPr>
    </w:p>
    <w:p w:rsidR="00362337" w:rsidRDefault="00362337" w:rsidP="00362337">
      <w:pPr>
        <w:rPr>
          <w:sz w:val="24"/>
        </w:rPr>
      </w:pPr>
    </w:p>
    <w:p w:rsidR="00362337" w:rsidRPr="00603853" w:rsidRDefault="00362337" w:rsidP="00362337">
      <w:pPr>
        <w:rPr>
          <w:sz w:val="24"/>
        </w:rPr>
      </w:pPr>
    </w:p>
    <w:p w:rsidR="00362337" w:rsidRPr="00D079EF" w:rsidRDefault="00362337" w:rsidP="00362337">
      <w:pPr>
        <w:rPr>
          <w:sz w:val="28"/>
          <w:u w:val="single"/>
        </w:rPr>
      </w:pPr>
      <w:r>
        <w:rPr>
          <w:sz w:val="28"/>
          <w:u w:val="single"/>
        </w:rPr>
        <w:t>Work history</w:t>
      </w:r>
      <w:r w:rsidRPr="00D079EF">
        <w:rPr>
          <w:sz w:val="28"/>
          <w:u w:val="single"/>
        </w:rPr>
        <w:t>:</w:t>
      </w:r>
    </w:p>
    <w:p w:rsidR="00362337" w:rsidRDefault="00362337" w:rsidP="00362337">
      <w:pPr>
        <w:rPr>
          <w:rFonts w:ascii="Georgia" w:hAnsi="Georgia"/>
          <w:b/>
          <w:sz w:val="24"/>
        </w:rPr>
      </w:pPr>
    </w:p>
    <w:p w:rsidR="00362337" w:rsidRDefault="00362337" w:rsidP="00362337">
      <w:pPr>
        <w:rPr>
          <w:rFonts w:ascii="Georgia" w:hAnsi="Georgia"/>
          <w:b/>
          <w:sz w:val="24"/>
        </w:rPr>
      </w:pPr>
      <w:r>
        <w:rPr>
          <w:rFonts w:ascii="Georgia" w:hAnsi="Georgia"/>
          <w:b/>
          <w:sz w:val="24"/>
        </w:rPr>
        <w:lastRenderedPageBreak/>
        <w:t>ISS facilities – Cleaner (October 2016 – December 2018)</w:t>
      </w:r>
    </w:p>
    <w:p w:rsidR="00362337" w:rsidRDefault="00362337" w:rsidP="00362337">
      <w:pPr>
        <w:rPr>
          <w:rStyle w:val="answers"/>
          <w:rFonts w:ascii="Century Gothic" w:hAnsi="Century Gothic"/>
          <w:sz w:val="24"/>
          <w:szCs w:val="24"/>
          <w:lang w:val="en"/>
        </w:rPr>
      </w:pPr>
      <w:r>
        <w:rPr>
          <w:rFonts w:ascii="Century Gothic" w:hAnsi="Century Gothic"/>
          <w:sz w:val="24"/>
          <w:szCs w:val="24"/>
        </w:rPr>
        <w:t xml:space="preserve">Within this job role I am responsible for </w:t>
      </w:r>
      <w:r>
        <w:rPr>
          <w:rStyle w:val="answers"/>
          <w:rFonts w:ascii="Century Gothic" w:hAnsi="Century Gothic"/>
          <w:sz w:val="24"/>
          <w:szCs w:val="24"/>
          <w:lang w:val="en"/>
        </w:rPr>
        <w:t xml:space="preserve">cleaning banks, shops and offices. I am a key holder for several banks and entrusted to work within this high security settings alone. I understand the importance of a clean and sterile environment and I am aware of how to do this safely with chemical control and hazardous substances. Within the role I must ensure substance control is in places, ensuring all products are kept away and only accessible to those trained to work with hazardous substances, such as myself. </w:t>
      </w:r>
    </w:p>
    <w:p w:rsidR="00362337" w:rsidRDefault="00362337" w:rsidP="00362337">
      <w:pPr>
        <w:rPr>
          <w:rStyle w:val="answers"/>
          <w:rFonts w:ascii="Century Gothic" w:hAnsi="Century Gothic"/>
          <w:sz w:val="24"/>
          <w:szCs w:val="24"/>
          <w:lang w:val="en"/>
        </w:rPr>
      </w:pPr>
    </w:p>
    <w:p w:rsidR="00362337" w:rsidRDefault="00362337" w:rsidP="00362337">
      <w:pPr>
        <w:rPr>
          <w:rFonts w:ascii="Georgia" w:hAnsi="Georgia"/>
          <w:b/>
          <w:sz w:val="24"/>
        </w:rPr>
      </w:pPr>
      <w:r>
        <w:rPr>
          <w:rFonts w:ascii="Georgia" w:hAnsi="Georgia"/>
          <w:b/>
          <w:sz w:val="24"/>
        </w:rPr>
        <w:t>Rhydypenau P</w:t>
      </w:r>
      <w:r w:rsidRPr="00D079EF">
        <w:rPr>
          <w:rFonts w:ascii="Georgia" w:hAnsi="Georgia"/>
          <w:b/>
          <w:sz w:val="24"/>
        </w:rPr>
        <w:t>r</w:t>
      </w:r>
      <w:r>
        <w:rPr>
          <w:rFonts w:ascii="Georgia" w:hAnsi="Georgia"/>
          <w:b/>
          <w:sz w:val="24"/>
        </w:rPr>
        <w:t>imary S</w:t>
      </w:r>
      <w:r w:rsidRPr="00D079EF">
        <w:rPr>
          <w:rFonts w:ascii="Georgia" w:hAnsi="Georgia"/>
          <w:b/>
          <w:sz w:val="24"/>
        </w:rPr>
        <w:t xml:space="preserve">chool </w:t>
      </w:r>
      <w:r>
        <w:rPr>
          <w:rFonts w:ascii="Georgia" w:hAnsi="Georgia"/>
          <w:b/>
          <w:sz w:val="24"/>
        </w:rPr>
        <w:t>Cardiff- work experience (2015)</w:t>
      </w:r>
    </w:p>
    <w:p w:rsidR="00362337" w:rsidRDefault="00362337" w:rsidP="00362337">
      <w:pPr>
        <w:rPr>
          <w:rStyle w:val="answers"/>
          <w:rFonts w:ascii="Century Gothic" w:hAnsi="Century Gothic"/>
          <w:sz w:val="24"/>
          <w:szCs w:val="24"/>
          <w:lang w:val="en"/>
        </w:rPr>
      </w:pPr>
      <w:r>
        <w:rPr>
          <w:rStyle w:val="answers"/>
          <w:rFonts w:ascii="Century Gothic" w:hAnsi="Century Gothic"/>
          <w:sz w:val="24"/>
          <w:szCs w:val="24"/>
          <w:lang w:val="en"/>
        </w:rPr>
        <w:t xml:space="preserve">Within this placement I had the opportunity to understand the functioning of a primary school and to monitor how these children act daily. This placement has given me the opportunity to understand how to work with children and to ensure that they are safe at all times. During this placement my roles were to work alongside a primary school teacher and to interact with the children to ensure that they were safe at all times, I would also be sent to the reading corner with a small group of children to read to them at least once a day. </w:t>
      </w:r>
    </w:p>
    <w:p w:rsidR="00362337" w:rsidRDefault="00362337" w:rsidP="00362337">
      <w:pPr>
        <w:rPr>
          <w:rFonts w:ascii="Georgia" w:hAnsi="Georgia"/>
          <w:b/>
          <w:sz w:val="24"/>
        </w:rPr>
      </w:pPr>
      <w:r>
        <w:rPr>
          <w:rFonts w:ascii="Georgia" w:hAnsi="Georgia"/>
          <w:b/>
          <w:sz w:val="24"/>
        </w:rPr>
        <w:t>Arc hospitality (2018- present)</w:t>
      </w:r>
    </w:p>
    <w:p w:rsidR="00362337" w:rsidRDefault="00362337" w:rsidP="00362337">
      <w:pPr>
        <w:rPr>
          <w:rStyle w:val="answers"/>
          <w:rFonts w:ascii="Century Gothic" w:hAnsi="Century Gothic"/>
          <w:sz w:val="24"/>
          <w:szCs w:val="24"/>
          <w:lang w:val="en"/>
        </w:rPr>
      </w:pPr>
      <w:r>
        <w:rPr>
          <w:rStyle w:val="answers"/>
          <w:rFonts w:ascii="Century Gothic" w:hAnsi="Century Gothic"/>
          <w:sz w:val="24"/>
          <w:szCs w:val="24"/>
          <w:lang w:val="en"/>
        </w:rPr>
        <w:t xml:space="preserve">For my university placement </w:t>
      </w:r>
      <w:r w:rsidR="00E11C47">
        <w:rPr>
          <w:rStyle w:val="answers"/>
          <w:rFonts w:ascii="Century Gothic" w:hAnsi="Century Gothic"/>
          <w:sz w:val="24"/>
          <w:szCs w:val="24"/>
          <w:lang w:val="en"/>
        </w:rPr>
        <w:t>hours,</w:t>
      </w:r>
      <w:r>
        <w:rPr>
          <w:rStyle w:val="answers"/>
          <w:rFonts w:ascii="Century Gothic" w:hAnsi="Century Gothic"/>
          <w:sz w:val="24"/>
          <w:szCs w:val="24"/>
          <w:lang w:val="en"/>
        </w:rPr>
        <w:t xml:space="preserve"> I am working for ARC hospitality, I work all over Cardiff for the events held in Cardiff city stadium and the principality, I have also worked on bar in the Cheltenham race courses. Working for ARC has given me plenty of experience on how to deal with problems first handed, bar work and how to deal with customers in a professional manner. </w:t>
      </w:r>
    </w:p>
    <w:p w:rsidR="00362337" w:rsidRDefault="00E11C47" w:rsidP="00362337">
      <w:pPr>
        <w:rPr>
          <w:rFonts w:ascii="Georgia" w:hAnsi="Georgia"/>
          <w:b/>
          <w:sz w:val="24"/>
        </w:rPr>
      </w:pPr>
      <w:r>
        <w:rPr>
          <w:rFonts w:ascii="Georgia" w:hAnsi="Georgia"/>
          <w:b/>
          <w:sz w:val="24"/>
        </w:rPr>
        <w:t xml:space="preserve">Llys </w:t>
      </w:r>
      <w:r w:rsidR="00362337">
        <w:rPr>
          <w:rFonts w:ascii="Georgia" w:hAnsi="Georgia"/>
          <w:b/>
          <w:sz w:val="24"/>
        </w:rPr>
        <w:t>Nini, volunteer dog walking (2018)</w:t>
      </w:r>
    </w:p>
    <w:p w:rsidR="00362337" w:rsidRDefault="00362337" w:rsidP="00362337">
      <w:pPr>
        <w:rPr>
          <w:rStyle w:val="answers"/>
          <w:rFonts w:ascii="Century Gothic" w:hAnsi="Century Gothic"/>
          <w:sz w:val="24"/>
          <w:szCs w:val="24"/>
          <w:lang w:val="en"/>
        </w:rPr>
      </w:pPr>
      <w:r>
        <w:rPr>
          <w:rStyle w:val="answers"/>
          <w:rFonts w:ascii="Century Gothic" w:hAnsi="Century Gothic"/>
          <w:sz w:val="24"/>
          <w:szCs w:val="24"/>
          <w:lang w:val="en"/>
        </w:rPr>
        <w:t>I am currently volunteering at my local animal shelter to walk the dogs that are there, this helps the staff have one less thing needed to do whilst on their busy work schedule. In my free time I like to go down to Llys Nini and walk the dogs because it is a great stress reliver for me and helps the animals get their daily exercise in.</w:t>
      </w:r>
    </w:p>
    <w:p w:rsidR="00362337" w:rsidRDefault="00362337" w:rsidP="00362337">
      <w:pPr>
        <w:rPr>
          <w:rFonts w:ascii="Georgia" w:hAnsi="Georgia"/>
          <w:b/>
          <w:sz w:val="24"/>
        </w:rPr>
      </w:pPr>
      <w:r>
        <w:rPr>
          <w:rFonts w:ascii="Georgia" w:hAnsi="Georgia"/>
          <w:b/>
          <w:sz w:val="24"/>
        </w:rPr>
        <w:t>Thistle Care LTD (January 2018- January 2019)</w:t>
      </w:r>
    </w:p>
    <w:p w:rsidR="00362337" w:rsidRPr="00E02E30" w:rsidRDefault="00362337" w:rsidP="00362337">
      <w:pPr>
        <w:rPr>
          <w:rFonts w:ascii="Georgia" w:hAnsi="Georgia"/>
          <w:b/>
          <w:sz w:val="24"/>
          <w:szCs w:val="24"/>
        </w:rPr>
      </w:pPr>
      <w:r w:rsidRPr="00E02E30">
        <w:rPr>
          <w:rStyle w:val="answers"/>
          <w:rFonts w:ascii="Century Gothic" w:hAnsi="Century Gothic"/>
          <w:sz w:val="24"/>
          <w:szCs w:val="24"/>
          <w:lang w:val="en"/>
        </w:rPr>
        <w:t xml:space="preserve">In this job I was a Domiciliary Care worker. </w:t>
      </w:r>
      <w:r w:rsidRPr="00E02E30">
        <w:rPr>
          <w:rFonts w:ascii="Segoe UI" w:hAnsi="Segoe UI" w:cs="Segoe UI"/>
          <w:color w:val="000000"/>
          <w:sz w:val="24"/>
          <w:szCs w:val="24"/>
          <w:shd w:val="clear" w:color="auto" w:fill="FFFFFF"/>
        </w:rPr>
        <w:t> </w:t>
      </w:r>
      <w:r w:rsidRPr="00E02E30">
        <w:rPr>
          <w:rFonts w:ascii="Century Gothic" w:hAnsi="Century Gothic" w:cs="Segoe UI"/>
          <w:color w:val="000000"/>
          <w:sz w:val="24"/>
          <w:szCs w:val="24"/>
          <w:shd w:val="clear" w:color="auto" w:fill="FFFFFF"/>
        </w:rPr>
        <w:t>I have been trusted to visit vulnerable and elderly service users houses, use their private key safes to enter their homes by myself and to provide care to an excellent level. I am trusted to ensure I provide excellent services, ensure that the building is safely secure before departure and to administer medication to service users.</w:t>
      </w:r>
    </w:p>
    <w:p w:rsidR="00362337" w:rsidRDefault="00362337" w:rsidP="00362337">
      <w:pPr>
        <w:rPr>
          <w:sz w:val="24"/>
        </w:rPr>
      </w:pPr>
      <w:r>
        <w:rPr>
          <w:sz w:val="28"/>
          <w:u w:val="single"/>
        </w:rPr>
        <w:t>Education:</w:t>
      </w:r>
      <w:r>
        <w:rPr>
          <w:sz w:val="28"/>
          <w:u w:val="single"/>
        </w:rPr>
        <w:br/>
      </w:r>
      <w:r>
        <w:rPr>
          <w:b/>
          <w:sz w:val="24"/>
        </w:rPr>
        <w:t>GCSE:</w:t>
      </w:r>
      <w:r>
        <w:rPr>
          <w:sz w:val="24"/>
        </w:rPr>
        <w:t xml:space="preserve"> Whitchurch high school  </w:t>
      </w:r>
      <w:r>
        <w:rPr>
          <w:sz w:val="24"/>
        </w:rPr>
        <w:br/>
        <w:t>English Language – D</w:t>
      </w:r>
      <w:r>
        <w:rPr>
          <w:sz w:val="24"/>
        </w:rPr>
        <w:br/>
      </w:r>
      <w:r>
        <w:rPr>
          <w:sz w:val="24"/>
        </w:rPr>
        <w:lastRenderedPageBreak/>
        <w:t>English Literature – D</w:t>
      </w:r>
      <w:r>
        <w:rPr>
          <w:sz w:val="24"/>
        </w:rPr>
        <w:br/>
        <w:t>Mathematics – E</w:t>
      </w:r>
      <w:r>
        <w:rPr>
          <w:sz w:val="24"/>
        </w:rPr>
        <w:br/>
        <w:t>BTEC Science – Level 2 Pass</w:t>
      </w:r>
      <w:r>
        <w:rPr>
          <w:sz w:val="24"/>
        </w:rPr>
        <w:br/>
        <w:t>Catering – C</w:t>
      </w:r>
      <w:r>
        <w:rPr>
          <w:sz w:val="24"/>
        </w:rPr>
        <w:br/>
        <w:t>Child Development – C</w:t>
      </w:r>
      <w:r>
        <w:rPr>
          <w:sz w:val="24"/>
        </w:rPr>
        <w:br/>
        <w:t>Hospitality – C</w:t>
      </w:r>
      <w:r>
        <w:rPr>
          <w:sz w:val="24"/>
        </w:rPr>
        <w:br/>
        <w:t xml:space="preserve">RS Short Course – E </w:t>
      </w:r>
      <w:r>
        <w:rPr>
          <w:sz w:val="24"/>
        </w:rPr>
        <w:br/>
        <w:t>Welsh Short Course – F</w:t>
      </w:r>
    </w:p>
    <w:p w:rsidR="00362337" w:rsidRDefault="00362337" w:rsidP="00362337">
      <w:pPr>
        <w:rPr>
          <w:sz w:val="24"/>
        </w:rPr>
      </w:pPr>
      <w:r>
        <w:rPr>
          <w:b/>
          <w:sz w:val="24"/>
        </w:rPr>
        <w:t xml:space="preserve">A-Levels: </w:t>
      </w:r>
      <w:r>
        <w:rPr>
          <w:sz w:val="24"/>
        </w:rPr>
        <w:t xml:space="preserve">St. Teilos Church in Wales high school </w:t>
      </w:r>
    </w:p>
    <w:p w:rsidR="00362337" w:rsidRDefault="00362337" w:rsidP="00362337">
      <w:pPr>
        <w:rPr>
          <w:sz w:val="24"/>
        </w:rPr>
      </w:pPr>
      <w:r>
        <w:rPr>
          <w:sz w:val="24"/>
        </w:rPr>
        <w:t xml:space="preserve">Travel and tourism- merit </w:t>
      </w:r>
    </w:p>
    <w:p w:rsidR="00362337" w:rsidRDefault="00362337" w:rsidP="00362337">
      <w:pPr>
        <w:rPr>
          <w:sz w:val="24"/>
        </w:rPr>
      </w:pPr>
      <w:r>
        <w:rPr>
          <w:sz w:val="24"/>
        </w:rPr>
        <w:t xml:space="preserve">Business studies- merit </w:t>
      </w:r>
    </w:p>
    <w:p w:rsidR="00362337" w:rsidRDefault="00362337" w:rsidP="00362337">
      <w:pPr>
        <w:rPr>
          <w:sz w:val="24"/>
        </w:rPr>
      </w:pPr>
      <w:r>
        <w:rPr>
          <w:sz w:val="24"/>
        </w:rPr>
        <w:t xml:space="preserve">Health and social- pass certificate   </w:t>
      </w:r>
    </w:p>
    <w:p w:rsidR="00362337" w:rsidRDefault="00362337" w:rsidP="00362337">
      <w:pPr>
        <w:rPr>
          <w:sz w:val="24"/>
        </w:rPr>
      </w:pPr>
    </w:p>
    <w:p w:rsidR="00362337" w:rsidRPr="00E35DA0" w:rsidRDefault="00362337" w:rsidP="00362337">
      <w:pPr>
        <w:rPr>
          <w:sz w:val="24"/>
        </w:rPr>
      </w:pPr>
    </w:p>
    <w:p w:rsidR="00362337" w:rsidRDefault="00362337" w:rsidP="00362337"/>
    <w:p w:rsidR="00362337" w:rsidRDefault="00362337" w:rsidP="00362337"/>
    <w:p w:rsidR="00362337" w:rsidRDefault="00362337" w:rsidP="00362337"/>
    <w:p w:rsidR="00362337" w:rsidRDefault="00362337" w:rsidP="00362337"/>
    <w:p w:rsidR="00362337" w:rsidRDefault="00362337" w:rsidP="00362337"/>
    <w:p w:rsidR="00362337" w:rsidRDefault="00362337" w:rsidP="00362337"/>
    <w:p w:rsidR="00362337" w:rsidRDefault="00362337" w:rsidP="00362337"/>
    <w:p w:rsidR="00362337" w:rsidRDefault="00362337" w:rsidP="00362337">
      <w:r>
        <w:br/>
      </w:r>
    </w:p>
    <w:p w:rsidR="00362337" w:rsidRDefault="00362337" w:rsidP="00362337"/>
    <w:p w:rsidR="00362337" w:rsidRDefault="00362337" w:rsidP="00362337"/>
    <w:p w:rsidR="00362337" w:rsidRDefault="00362337" w:rsidP="00362337"/>
    <w:p w:rsidR="00362337" w:rsidRDefault="00362337" w:rsidP="00362337"/>
    <w:p w:rsidR="00362337" w:rsidRDefault="00362337" w:rsidP="00362337"/>
    <w:p w:rsidR="00BC6C0A" w:rsidRDefault="00BC6C0A" w:rsidP="00362337"/>
    <w:p w:rsidR="00BC6C0A" w:rsidRDefault="00BC6C0A" w:rsidP="00362337"/>
    <w:p w:rsidR="00BC6C0A" w:rsidRDefault="00BC6C0A" w:rsidP="00362337"/>
    <w:p w:rsidR="00BC6C0A" w:rsidRPr="00362337" w:rsidRDefault="00BC6C0A" w:rsidP="00362337"/>
    <w:p w:rsidR="00FB5038" w:rsidRDefault="00FB5038" w:rsidP="00FB5038"/>
    <w:p w:rsidR="00FB5038" w:rsidRDefault="00FB5038" w:rsidP="00FB5038"/>
    <w:p w:rsidR="00FB5038" w:rsidRDefault="00FB5038" w:rsidP="00FB5038">
      <w:pPr>
        <w:pStyle w:val="Heading2"/>
      </w:pPr>
      <w:bookmarkStart w:id="14" w:name="_Toc29834473"/>
      <w:r>
        <w:t>Cover letter</w:t>
      </w:r>
      <w:bookmarkEnd w:id="14"/>
      <w:r>
        <w:t xml:space="preserve"> </w:t>
      </w:r>
    </w:p>
    <w:p w:rsidR="00362337" w:rsidRDefault="00362337" w:rsidP="00362337">
      <w:pPr>
        <w:jc w:val="right"/>
      </w:pPr>
      <w:r>
        <w:t xml:space="preserve">Courtney Pendry </w:t>
      </w:r>
    </w:p>
    <w:p w:rsidR="00362337" w:rsidRDefault="00362337" w:rsidP="00362337">
      <w:pPr>
        <w:jc w:val="right"/>
      </w:pPr>
      <w:r>
        <w:t>19 Trenchard Drive</w:t>
      </w:r>
    </w:p>
    <w:p w:rsidR="00362337" w:rsidRDefault="00362337" w:rsidP="00362337">
      <w:pPr>
        <w:jc w:val="right"/>
      </w:pPr>
      <w:r>
        <w:t xml:space="preserve">Llanishen </w:t>
      </w:r>
    </w:p>
    <w:p w:rsidR="00362337" w:rsidRDefault="00362337" w:rsidP="00362337">
      <w:pPr>
        <w:jc w:val="right"/>
      </w:pPr>
      <w:r>
        <w:t xml:space="preserve">Cardiff </w:t>
      </w:r>
    </w:p>
    <w:p w:rsidR="00362337" w:rsidRDefault="00362337" w:rsidP="00362337">
      <w:pPr>
        <w:jc w:val="right"/>
      </w:pPr>
      <w:r>
        <w:t xml:space="preserve">CF14 5Lj </w:t>
      </w:r>
    </w:p>
    <w:p w:rsidR="00362337" w:rsidRDefault="00362337" w:rsidP="00362337">
      <w:pPr>
        <w:jc w:val="right"/>
      </w:pPr>
      <w:r>
        <w:t>07465962119</w:t>
      </w:r>
    </w:p>
    <w:p w:rsidR="00362337" w:rsidRDefault="00362337" w:rsidP="00362337">
      <w:r>
        <w:t xml:space="preserve">Swansea Grand Theatre </w:t>
      </w:r>
    </w:p>
    <w:p w:rsidR="00362337" w:rsidRDefault="00362337" w:rsidP="00362337">
      <w:r>
        <w:t xml:space="preserve">Singleton Street </w:t>
      </w:r>
    </w:p>
    <w:p w:rsidR="00362337" w:rsidRDefault="00362337" w:rsidP="00362337">
      <w:r>
        <w:t xml:space="preserve">Swansea </w:t>
      </w:r>
    </w:p>
    <w:p w:rsidR="00362337" w:rsidRDefault="00362337" w:rsidP="00362337">
      <w:r>
        <w:t>SA1 3QJ</w:t>
      </w:r>
    </w:p>
    <w:p w:rsidR="00362337" w:rsidRDefault="00362337" w:rsidP="00362337">
      <w:r>
        <w:t xml:space="preserve">Dear Mrs Jones </w:t>
      </w:r>
    </w:p>
    <w:p w:rsidR="00362337" w:rsidRDefault="00362337" w:rsidP="00362337">
      <w:r>
        <w:t xml:space="preserve">RE: Bar staffing within the theatre </w:t>
      </w:r>
    </w:p>
    <w:p w:rsidR="00362337" w:rsidRDefault="00362337" w:rsidP="00362337">
      <w:r>
        <w:t xml:space="preserve">I am a student at the University Of Wales Trinity Saint David, studying International Travel and Tourism Management. During my course I am required to complete a summer work experience programme. This is so that I am able to gain additional skills that will help me to peruse my future goals, I have followed through with research onto your company and I am interested in applying for Bar staffing within your theatre.  </w:t>
      </w:r>
    </w:p>
    <w:p w:rsidR="00362337" w:rsidRDefault="00362337" w:rsidP="00362337">
      <w:r>
        <w:t xml:space="preserve">I have previous work experience in bar staffing and waitressing within “ARC” hospitality, you will be able to see this on my CV that is attached to this letter. I have multiple skills that I believe would be beneficial to your company, these range from being self- motivated, quick thinker, approachable and well organised. Within ARC hospitality I would work in high end events such as Cheltenham Race courses and Principality stadium, this shows that I am able to work in important events, working at a quick pace so that all customers are able to receive their food and drinks at a timely </w:t>
      </w:r>
      <w:r w:rsidR="00E11C47">
        <w:t>manner,</w:t>
      </w:r>
      <w:r>
        <w:t xml:space="preserve"> so they do not become frustrated. </w:t>
      </w:r>
    </w:p>
    <w:p w:rsidR="00362337" w:rsidRDefault="00362337" w:rsidP="00362337">
      <w:r>
        <w:t xml:space="preserve">Thank you for taking your time out to read my letter and application, hope to hear back from you soon. </w:t>
      </w:r>
    </w:p>
    <w:p w:rsidR="00362337" w:rsidRDefault="00362337" w:rsidP="00362337">
      <w:r>
        <w:t xml:space="preserve">Yours sincerely, </w:t>
      </w:r>
    </w:p>
    <w:p w:rsidR="00362337" w:rsidRDefault="00362337" w:rsidP="00362337">
      <w:r>
        <w:t xml:space="preserve">Courtney Pendry  </w:t>
      </w:r>
    </w:p>
    <w:p w:rsidR="00FB5038" w:rsidRPr="00FB5038" w:rsidRDefault="00FB5038" w:rsidP="00FB5038"/>
    <w:sectPr w:rsidR="00FB5038" w:rsidRPr="00FB50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224DFF"/>
    <w:multiLevelType w:val="hybridMultilevel"/>
    <w:tmpl w:val="AB3A4022"/>
    <w:lvl w:ilvl="0" w:tplc="FDC292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7B523A"/>
    <w:multiLevelType w:val="hybridMultilevel"/>
    <w:tmpl w:val="37CCEB0E"/>
    <w:lvl w:ilvl="0" w:tplc="BB949A26">
      <w:start w:val="1"/>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059"/>
    <w:rsid w:val="00105B61"/>
    <w:rsid w:val="002100AD"/>
    <w:rsid w:val="00226A7F"/>
    <w:rsid w:val="002D4B88"/>
    <w:rsid w:val="00331E69"/>
    <w:rsid w:val="00353A88"/>
    <w:rsid w:val="00362337"/>
    <w:rsid w:val="003C7059"/>
    <w:rsid w:val="004427C5"/>
    <w:rsid w:val="004460AB"/>
    <w:rsid w:val="00466DC0"/>
    <w:rsid w:val="004E5745"/>
    <w:rsid w:val="0059600B"/>
    <w:rsid w:val="005E3566"/>
    <w:rsid w:val="006571D3"/>
    <w:rsid w:val="0066439E"/>
    <w:rsid w:val="006C205A"/>
    <w:rsid w:val="0076569F"/>
    <w:rsid w:val="00797F05"/>
    <w:rsid w:val="007E3688"/>
    <w:rsid w:val="008557A2"/>
    <w:rsid w:val="0096129A"/>
    <w:rsid w:val="00967730"/>
    <w:rsid w:val="0098234A"/>
    <w:rsid w:val="0099712A"/>
    <w:rsid w:val="00A74720"/>
    <w:rsid w:val="00AD7C5D"/>
    <w:rsid w:val="00B24A43"/>
    <w:rsid w:val="00B56734"/>
    <w:rsid w:val="00B57172"/>
    <w:rsid w:val="00B7059B"/>
    <w:rsid w:val="00BC6C0A"/>
    <w:rsid w:val="00C5726A"/>
    <w:rsid w:val="00C92E8E"/>
    <w:rsid w:val="00E00A20"/>
    <w:rsid w:val="00E11C47"/>
    <w:rsid w:val="00E431E5"/>
    <w:rsid w:val="00EB31FE"/>
    <w:rsid w:val="00FB5038"/>
    <w:rsid w:val="00FE7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ED5E1"/>
  <w15:chartTrackingRefBased/>
  <w15:docId w15:val="{E27A63D5-4389-4D64-8983-71963EDE8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70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70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C7059"/>
    <w:rPr>
      <w:i/>
      <w:iCs/>
    </w:rPr>
  </w:style>
  <w:style w:type="paragraph" w:styleId="IntenseQuote">
    <w:name w:val="Intense Quote"/>
    <w:basedOn w:val="Normal"/>
    <w:next w:val="Normal"/>
    <w:link w:val="IntenseQuoteChar"/>
    <w:uiPriority w:val="30"/>
    <w:qFormat/>
    <w:rsid w:val="003C705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C7059"/>
    <w:rPr>
      <w:i/>
      <w:iCs/>
      <w:color w:val="4472C4" w:themeColor="accent1"/>
    </w:rPr>
  </w:style>
  <w:style w:type="paragraph" w:styleId="BalloonText">
    <w:name w:val="Balloon Text"/>
    <w:basedOn w:val="Normal"/>
    <w:link w:val="BalloonTextChar"/>
    <w:uiPriority w:val="99"/>
    <w:semiHidden/>
    <w:unhideWhenUsed/>
    <w:rsid w:val="003C70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059"/>
    <w:rPr>
      <w:rFonts w:ascii="Segoe UI" w:hAnsi="Segoe UI" w:cs="Segoe UI"/>
      <w:sz w:val="18"/>
      <w:szCs w:val="18"/>
    </w:rPr>
  </w:style>
  <w:style w:type="character" w:styleId="Hyperlink">
    <w:name w:val="Hyperlink"/>
    <w:basedOn w:val="DefaultParagraphFont"/>
    <w:uiPriority w:val="99"/>
    <w:unhideWhenUsed/>
    <w:rsid w:val="003C7059"/>
    <w:rPr>
      <w:color w:val="0000FF"/>
      <w:u w:val="single"/>
    </w:rPr>
  </w:style>
  <w:style w:type="character" w:customStyle="1" w:styleId="Heading1Char">
    <w:name w:val="Heading 1 Char"/>
    <w:basedOn w:val="DefaultParagraphFont"/>
    <w:link w:val="Heading1"/>
    <w:uiPriority w:val="9"/>
    <w:rsid w:val="003C70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7059"/>
    <w:pPr>
      <w:outlineLvl w:val="9"/>
    </w:pPr>
    <w:rPr>
      <w:lang w:val="en-US"/>
    </w:rPr>
  </w:style>
  <w:style w:type="paragraph" w:styleId="TOC2">
    <w:name w:val="toc 2"/>
    <w:basedOn w:val="Normal"/>
    <w:next w:val="Normal"/>
    <w:autoRedefine/>
    <w:uiPriority w:val="39"/>
    <w:unhideWhenUsed/>
    <w:rsid w:val="003C705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C7059"/>
    <w:pPr>
      <w:tabs>
        <w:tab w:val="right" w:leader="dot" w:pos="10457"/>
      </w:tabs>
      <w:spacing w:after="100" w:line="240" w:lineRule="auto"/>
    </w:pPr>
    <w:rPr>
      <w:rFonts w:eastAsiaTheme="minorEastAsia" w:cs="Times New Roman"/>
      <w:lang w:val="en-US"/>
    </w:rPr>
  </w:style>
  <w:style w:type="paragraph" w:styleId="TOC3">
    <w:name w:val="toc 3"/>
    <w:basedOn w:val="Normal"/>
    <w:next w:val="Normal"/>
    <w:autoRedefine/>
    <w:uiPriority w:val="39"/>
    <w:unhideWhenUsed/>
    <w:rsid w:val="003C7059"/>
    <w:pPr>
      <w:spacing w:after="100"/>
      <w:ind w:left="440"/>
    </w:pPr>
    <w:rPr>
      <w:rFonts w:eastAsiaTheme="minorEastAsia" w:cs="Times New Roman"/>
      <w:lang w:val="en-US"/>
    </w:rPr>
  </w:style>
  <w:style w:type="paragraph" w:styleId="Title">
    <w:name w:val="Title"/>
    <w:basedOn w:val="Normal"/>
    <w:next w:val="Normal"/>
    <w:link w:val="TitleChar"/>
    <w:uiPriority w:val="10"/>
    <w:qFormat/>
    <w:rsid w:val="003C70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705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C7059"/>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FB5038"/>
    <w:pPr>
      <w:spacing w:after="0" w:line="240" w:lineRule="auto"/>
    </w:pPr>
  </w:style>
  <w:style w:type="paragraph" w:styleId="ListParagraph">
    <w:name w:val="List Paragraph"/>
    <w:basedOn w:val="Normal"/>
    <w:uiPriority w:val="34"/>
    <w:qFormat/>
    <w:rsid w:val="00362337"/>
    <w:pPr>
      <w:ind w:left="720"/>
      <w:contextualSpacing/>
    </w:pPr>
  </w:style>
  <w:style w:type="character" w:customStyle="1" w:styleId="answers">
    <w:name w:val="answers"/>
    <w:basedOn w:val="DefaultParagraphFont"/>
    <w:rsid w:val="00362337"/>
  </w:style>
  <w:style w:type="character" w:styleId="Strong">
    <w:name w:val="Strong"/>
    <w:basedOn w:val="DefaultParagraphFont"/>
    <w:uiPriority w:val="22"/>
    <w:qFormat/>
    <w:rsid w:val="00362337"/>
    <w:rPr>
      <w:b/>
      <w:bCs/>
    </w:rPr>
  </w:style>
  <w:style w:type="table" w:styleId="TableGrid">
    <w:name w:val="Table Grid"/>
    <w:basedOn w:val="TableNormal"/>
    <w:uiPriority w:val="39"/>
    <w:rsid w:val="004E5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4E574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4E574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usassignments.com/tips-to-improve-your-campus-placement/" TargetMode="External"/><Relationship Id="rId13" Type="http://schemas.openxmlformats.org/officeDocument/2006/relationships/hyperlink" Target="mailto:courtneypendry@icloud.com" TargetMode="External"/><Relationship Id="rId3" Type="http://schemas.openxmlformats.org/officeDocument/2006/relationships/styles" Target="styles.xml"/><Relationship Id="rId7" Type="http://schemas.openxmlformats.org/officeDocument/2006/relationships/hyperlink" Target="https://www.locusassignments.com/tips-to-improve-your-campus-placement/" TargetMode="External"/><Relationship Id="rId12" Type="http://schemas.openxmlformats.org/officeDocument/2006/relationships/hyperlink" Target="https://www.linkedin.com/company/challenger-spor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eductechalogy.org/2019/07/31/does-it-impact-student-learning-outcomes-evaluating-professional-develop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ductechalogy.org/2019/07/31/does-it-impact-student-learning-outcomes-evaluating-professional-developmen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D0E06-7630-4073-9461-725A8DE0A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11</Pages>
  <Words>2624</Words>
  <Characters>14957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pendrycourt@icloud.com</dc:creator>
  <cp:keywords/>
  <dc:description/>
  <cp:lastModifiedBy>pendrycourt@icloud.com</cp:lastModifiedBy>
  <cp:revision>17</cp:revision>
  <dcterms:created xsi:type="dcterms:W3CDTF">2020-01-13T11:48:00Z</dcterms:created>
  <dcterms:modified xsi:type="dcterms:W3CDTF">2020-01-13T19:01:00Z</dcterms:modified>
</cp:coreProperties>
</file>