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705ED" w14:textId="2856F078" w:rsidR="001B0E11" w:rsidRDefault="00C1360C" w:rsidP="00740E67">
      <w:pPr>
        <w:spacing w:line="360" w:lineRule="auto"/>
        <w:jc w:val="both"/>
        <w:rPr>
          <w:rFonts w:asciiTheme="minorBidi" w:hAnsiTheme="minorBidi"/>
          <w:sz w:val="24"/>
          <w:szCs w:val="24"/>
        </w:rPr>
      </w:pPr>
      <w:bookmarkStart w:id="0" w:name="_Hlk201738672"/>
      <w:bookmarkEnd w:id="0"/>
      <w:r>
        <w:rPr>
          <w:rFonts w:asciiTheme="minorBidi" w:hAnsiTheme="minorBidi"/>
          <w:sz w:val="24"/>
          <w:szCs w:val="24"/>
        </w:rPr>
        <w:t xml:space="preserve">                                      </w:t>
      </w:r>
    </w:p>
    <w:p w14:paraId="677D4FAE" w14:textId="77777777" w:rsidR="00740E67" w:rsidRDefault="00740E67" w:rsidP="00740E67">
      <w:pPr>
        <w:rPr>
          <w:noProof/>
        </w:rPr>
      </w:pPr>
      <w:r>
        <w:rPr>
          <w:noProof/>
        </w:rPr>
        <w:drawing>
          <wp:inline distT="0" distB="0" distL="0" distR="0" wp14:anchorId="4AA5D61D" wp14:editId="5713F2D9">
            <wp:extent cx="5158740" cy="2080260"/>
            <wp:effectExtent l="0" t="0" r="3810" b="0"/>
            <wp:docPr id="4"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close-up of black text&#10;&#10;AI-generated content may be incorrect."/>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58740" cy="2080260"/>
                    </a:xfrm>
                    <a:prstGeom prst="rect">
                      <a:avLst/>
                    </a:prstGeom>
                    <a:noFill/>
                  </pic:spPr>
                </pic:pic>
              </a:graphicData>
            </a:graphic>
          </wp:inline>
        </w:drawing>
      </w:r>
    </w:p>
    <w:p w14:paraId="4D66B029" w14:textId="77777777" w:rsidR="00740E67" w:rsidRDefault="00740E67" w:rsidP="00740E67">
      <w:pPr>
        <w:spacing w:before="212"/>
        <w:rPr>
          <w:rFonts w:ascii="Arial" w:hAnsi="Arial" w:cs="Arial"/>
          <w:b/>
          <w:bCs/>
          <w:sz w:val="36"/>
          <w:szCs w:val="36"/>
        </w:rPr>
      </w:pPr>
    </w:p>
    <w:p w14:paraId="7780E896" w14:textId="77777777" w:rsidR="00740E67" w:rsidRDefault="00740E67" w:rsidP="00740E67">
      <w:pPr>
        <w:spacing w:before="212"/>
        <w:rPr>
          <w:rFonts w:ascii="Arial" w:hAnsi="Arial" w:cs="Arial"/>
          <w:b/>
          <w:bCs/>
          <w:sz w:val="36"/>
          <w:szCs w:val="36"/>
        </w:rPr>
      </w:pPr>
    </w:p>
    <w:p w14:paraId="2767BE93" w14:textId="77777777" w:rsidR="00740E67" w:rsidRDefault="00740E67" w:rsidP="00740E67">
      <w:pPr>
        <w:spacing w:before="212"/>
        <w:rPr>
          <w:rFonts w:ascii="Arial" w:hAnsi="Arial" w:cs="Arial"/>
          <w:b/>
          <w:bCs/>
          <w:sz w:val="36"/>
          <w:szCs w:val="36"/>
        </w:rPr>
      </w:pPr>
    </w:p>
    <w:p w14:paraId="4C7A4525" w14:textId="2343030E" w:rsidR="008242B3" w:rsidRPr="008242B3" w:rsidRDefault="00740E67" w:rsidP="008242B3">
      <w:pPr>
        <w:spacing w:before="212"/>
        <w:rPr>
          <w:rFonts w:ascii="Arial" w:hAnsi="Arial" w:cs="Arial"/>
          <w:b/>
          <w:bCs/>
          <w:sz w:val="36"/>
          <w:szCs w:val="36"/>
          <w:lang w:val="en-GB"/>
        </w:rPr>
      </w:pPr>
      <w:r w:rsidRPr="00FC7A0C">
        <w:rPr>
          <w:rFonts w:ascii="Arial" w:hAnsi="Arial" w:cs="Arial"/>
          <w:b/>
          <w:bCs/>
          <w:sz w:val="36"/>
          <w:szCs w:val="36"/>
        </w:rPr>
        <w:t xml:space="preserve">Module </w:t>
      </w:r>
      <w:r w:rsidR="008242B3" w:rsidRPr="00FC7A0C">
        <w:rPr>
          <w:rFonts w:ascii="Arial" w:hAnsi="Arial" w:cs="Arial"/>
          <w:b/>
          <w:bCs/>
          <w:sz w:val="36"/>
          <w:szCs w:val="36"/>
        </w:rPr>
        <w:t>Name:</w:t>
      </w:r>
      <w:r w:rsidR="008242B3" w:rsidRPr="008242B3">
        <w:rPr>
          <w:rFonts w:ascii="Arial" w:hAnsi="Arial" w:cs="Arial"/>
          <w:b/>
          <w:bCs/>
          <w:sz w:val="36"/>
          <w:szCs w:val="36"/>
          <w:lang w:val="en-GB"/>
        </w:rPr>
        <w:t xml:space="preserve"> Managing Enterprise </w:t>
      </w:r>
    </w:p>
    <w:p w14:paraId="469FDDED" w14:textId="3017B0E9" w:rsidR="00740E67" w:rsidRPr="00FC7A0C" w:rsidRDefault="00740E67" w:rsidP="00740E67">
      <w:pPr>
        <w:spacing w:before="212"/>
        <w:rPr>
          <w:rFonts w:ascii="Arial" w:hAnsi="Arial" w:cs="Arial"/>
          <w:b/>
          <w:bCs/>
          <w:sz w:val="36"/>
          <w:szCs w:val="36"/>
        </w:rPr>
      </w:pPr>
      <w:r w:rsidRPr="00FC7A0C">
        <w:rPr>
          <w:rFonts w:ascii="Arial" w:hAnsi="Arial" w:cs="Arial"/>
          <w:b/>
          <w:bCs/>
          <w:sz w:val="36"/>
          <w:szCs w:val="36"/>
        </w:rPr>
        <w:t>Module Code:</w:t>
      </w:r>
      <w:r w:rsidR="008242B3" w:rsidRPr="008242B3">
        <w:rPr>
          <w:rFonts w:ascii="Arial" w:hAnsi="Arial" w:cs="Arial"/>
          <w:b/>
          <w:bCs/>
          <w:sz w:val="36"/>
          <w:szCs w:val="36"/>
          <w:lang w:val="en-GB"/>
        </w:rPr>
        <w:t xml:space="preserve"> (BMSW4011_SWAN)</w:t>
      </w:r>
    </w:p>
    <w:p w14:paraId="7E119ACB" w14:textId="3E3339CA" w:rsidR="00740E67" w:rsidRPr="00FC7A0C" w:rsidRDefault="00740E67" w:rsidP="00740E67">
      <w:pPr>
        <w:spacing w:before="212"/>
        <w:rPr>
          <w:rFonts w:ascii="Arial" w:hAnsi="Arial" w:cs="Arial"/>
          <w:b/>
          <w:bCs/>
          <w:sz w:val="36"/>
          <w:szCs w:val="36"/>
        </w:rPr>
      </w:pPr>
      <w:r w:rsidRPr="00FC7A0C">
        <w:rPr>
          <w:rFonts w:ascii="Arial" w:hAnsi="Arial" w:cs="Arial"/>
          <w:b/>
          <w:bCs/>
          <w:sz w:val="36"/>
          <w:szCs w:val="36"/>
        </w:rPr>
        <w:t>Assignment Name:(</w:t>
      </w:r>
      <w:r w:rsidR="00AD2509">
        <w:rPr>
          <w:rFonts w:ascii="Arial" w:hAnsi="Arial" w:cs="Arial"/>
          <w:b/>
          <w:bCs/>
          <w:sz w:val="36"/>
          <w:szCs w:val="36"/>
        </w:rPr>
        <w:t>business plan</w:t>
      </w:r>
      <w:r w:rsidRPr="00FC7A0C">
        <w:rPr>
          <w:rFonts w:ascii="Arial" w:hAnsi="Arial" w:cs="Arial"/>
          <w:b/>
          <w:bCs/>
          <w:sz w:val="36"/>
          <w:szCs w:val="36"/>
        </w:rPr>
        <w:t>)</w:t>
      </w:r>
    </w:p>
    <w:p w14:paraId="046C6BD0" w14:textId="77777777" w:rsidR="00740E67" w:rsidRPr="00FC7A0C" w:rsidRDefault="00740E67" w:rsidP="00740E67">
      <w:pPr>
        <w:spacing w:before="3"/>
        <w:rPr>
          <w:rFonts w:ascii="Arial" w:hAnsi="Arial" w:cs="Arial"/>
          <w:b/>
          <w:sz w:val="36"/>
          <w:szCs w:val="36"/>
        </w:rPr>
      </w:pPr>
      <w:r w:rsidRPr="00FC7A0C">
        <w:rPr>
          <w:rFonts w:ascii="Arial" w:hAnsi="Arial" w:cs="Arial"/>
          <w:b/>
          <w:sz w:val="36"/>
          <w:szCs w:val="36"/>
        </w:rPr>
        <w:t>Student Name: Salma Farache</w:t>
      </w:r>
    </w:p>
    <w:p w14:paraId="4E70CD06" w14:textId="77777777" w:rsidR="00740E67" w:rsidRPr="00FC7A0C" w:rsidRDefault="00740E67" w:rsidP="00740E67">
      <w:pPr>
        <w:spacing w:before="3"/>
        <w:rPr>
          <w:rFonts w:ascii="Arial" w:hAnsi="Arial" w:cs="Arial"/>
          <w:b/>
          <w:sz w:val="36"/>
          <w:szCs w:val="36"/>
        </w:rPr>
      </w:pPr>
      <w:r w:rsidRPr="00FC7A0C">
        <w:rPr>
          <w:rFonts w:ascii="Arial" w:hAnsi="Arial" w:cs="Arial"/>
          <w:b/>
          <w:sz w:val="36"/>
          <w:szCs w:val="36"/>
        </w:rPr>
        <w:t>Student Number:2408621</w:t>
      </w:r>
    </w:p>
    <w:p w14:paraId="71D286B9" w14:textId="77777777" w:rsidR="001B0D01" w:rsidRPr="001B0D01" w:rsidRDefault="00740E67" w:rsidP="001B0D01">
      <w:pPr>
        <w:rPr>
          <w:rFonts w:ascii="Arial" w:hAnsi="Arial" w:cs="Arial"/>
          <w:b/>
          <w:bCs/>
          <w:sz w:val="36"/>
          <w:szCs w:val="36"/>
          <w:lang w:val="en-GB"/>
        </w:rPr>
      </w:pPr>
      <w:r w:rsidRPr="00FC7A0C">
        <w:rPr>
          <w:rFonts w:ascii="Arial" w:hAnsi="Arial" w:cs="Arial"/>
          <w:b/>
          <w:sz w:val="36"/>
          <w:szCs w:val="36"/>
        </w:rPr>
        <w:t xml:space="preserve">Lecturer: </w:t>
      </w:r>
      <w:r w:rsidR="001B0D01" w:rsidRPr="001B0D01">
        <w:rPr>
          <w:rFonts w:ascii="Arial" w:hAnsi="Arial" w:cs="Arial"/>
          <w:b/>
          <w:bCs/>
          <w:sz w:val="36"/>
          <w:szCs w:val="36"/>
          <w:lang w:val="en-GB"/>
        </w:rPr>
        <w:t>Scott James</w:t>
      </w:r>
    </w:p>
    <w:p w14:paraId="58763D70" w14:textId="56D4B50F" w:rsidR="00740E67" w:rsidRPr="00FC7A0C" w:rsidRDefault="00740E67" w:rsidP="00740E67">
      <w:pPr>
        <w:rPr>
          <w:rFonts w:ascii="Arial" w:hAnsi="Arial" w:cs="Arial"/>
          <w:b/>
          <w:sz w:val="36"/>
          <w:szCs w:val="36"/>
        </w:rPr>
      </w:pPr>
      <w:r w:rsidRPr="00FC7A0C">
        <w:rPr>
          <w:rFonts w:ascii="Arial" w:hAnsi="Arial" w:cs="Arial"/>
          <w:b/>
          <w:sz w:val="36"/>
          <w:szCs w:val="36"/>
        </w:rPr>
        <w:t xml:space="preserve">Deadline: </w:t>
      </w:r>
      <w:r w:rsidR="00AD2509">
        <w:rPr>
          <w:rFonts w:ascii="Arial" w:hAnsi="Arial" w:cs="Arial"/>
          <w:b/>
          <w:sz w:val="36"/>
          <w:szCs w:val="36"/>
        </w:rPr>
        <w:t>03</w:t>
      </w:r>
      <w:r w:rsidRPr="00FC7A0C">
        <w:rPr>
          <w:rFonts w:ascii="Arial" w:hAnsi="Arial" w:cs="Arial"/>
          <w:b/>
          <w:sz w:val="36"/>
          <w:szCs w:val="36"/>
        </w:rPr>
        <w:t>/0</w:t>
      </w:r>
      <w:r w:rsidR="00AD2509">
        <w:rPr>
          <w:rFonts w:ascii="Arial" w:hAnsi="Arial" w:cs="Arial"/>
          <w:b/>
          <w:sz w:val="36"/>
          <w:szCs w:val="36"/>
        </w:rPr>
        <w:t>7</w:t>
      </w:r>
      <w:r w:rsidRPr="00FC7A0C">
        <w:rPr>
          <w:rFonts w:ascii="Arial" w:hAnsi="Arial" w:cs="Arial"/>
          <w:b/>
          <w:sz w:val="36"/>
          <w:szCs w:val="36"/>
        </w:rPr>
        <w:t>/2026</w:t>
      </w:r>
    </w:p>
    <w:p w14:paraId="4B1FDEDC" w14:textId="77777777" w:rsidR="00740E67" w:rsidRDefault="00740E67" w:rsidP="00740E67">
      <w:pPr>
        <w:rPr>
          <w:rFonts w:ascii="Arial" w:hAnsi="Arial" w:cs="Arial"/>
          <w:b/>
          <w:sz w:val="32"/>
          <w:szCs w:val="32"/>
        </w:rPr>
      </w:pPr>
    </w:p>
    <w:p w14:paraId="20B56A5A" w14:textId="77777777" w:rsidR="00740E67" w:rsidRDefault="00740E67" w:rsidP="00740E67">
      <w:pPr>
        <w:rPr>
          <w:rFonts w:ascii="Arial" w:hAnsi="Arial" w:cs="Arial"/>
          <w:b/>
          <w:sz w:val="32"/>
          <w:szCs w:val="32"/>
        </w:rPr>
      </w:pPr>
    </w:p>
    <w:p w14:paraId="0BFB818E" w14:textId="719EC54A" w:rsidR="00740E67" w:rsidRDefault="00740E67" w:rsidP="00740E67">
      <w:pPr>
        <w:rPr>
          <w:rFonts w:ascii="Arial" w:hAnsi="Arial" w:cs="Arial"/>
          <w:b/>
          <w:sz w:val="32"/>
          <w:szCs w:val="32"/>
        </w:rPr>
      </w:pPr>
    </w:p>
    <w:p w14:paraId="219F619E" w14:textId="77777777" w:rsidR="00BF05A3" w:rsidRPr="00F40DE1" w:rsidRDefault="00037F30" w:rsidP="00C1360C">
      <w:pPr>
        <w:spacing w:line="360" w:lineRule="auto"/>
        <w:jc w:val="both"/>
        <w:rPr>
          <w:rFonts w:asciiTheme="minorBidi" w:hAnsiTheme="minorBidi"/>
          <w:sz w:val="24"/>
          <w:szCs w:val="24"/>
        </w:rPr>
      </w:pPr>
      <w:r w:rsidRPr="00F40DE1">
        <w:rPr>
          <w:rFonts w:asciiTheme="minorBidi" w:hAnsiTheme="minorBidi"/>
          <w:sz w:val="24"/>
          <w:szCs w:val="24"/>
        </w:rPr>
        <w:lastRenderedPageBreak/>
        <w:t xml:space="preserve">        </w:t>
      </w:r>
    </w:p>
    <w:sdt>
      <w:sdtPr>
        <w:rPr>
          <w:rFonts w:asciiTheme="minorHAnsi" w:eastAsiaTheme="minorEastAsia" w:hAnsiTheme="minorHAnsi" w:cstheme="minorBidi"/>
          <w:b w:val="0"/>
          <w:bCs w:val="0"/>
          <w:color w:val="auto"/>
          <w:sz w:val="22"/>
          <w:szCs w:val="22"/>
          <w:lang w:val="en-GB"/>
        </w:rPr>
        <w:id w:val="1164356738"/>
        <w:docPartObj>
          <w:docPartGallery w:val="Table of Contents"/>
          <w:docPartUnique/>
        </w:docPartObj>
      </w:sdtPr>
      <w:sdtEndPr>
        <w:rPr>
          <w:lang w:val="en-US"/>
        </w:rPr>
      </w:sdtEndPr>
      <w:sdtContent>
        <w:p w14:paraId="5FD03FE5" w14:textId="77777777" w:rsidR="00BA5606" w:rsidRDefault="00AE76A8" w:rsidP="00BA5606">
          <w:pPr>
            <w:pStyle w:val="TOCHeading"/>
            <w:rPr>
              <w:lang w:val="en-GB"/>
            </w:rPr>
          </w:pPr>
          <w:r>
            <w:rPr>
              <w:lang w:val="en-GB"/>
            </w:rPr>
            <w:t>Table of Contents</w:t>
          </w:r>
        </w:p>
        <w:p w14:paraId="1DECC400" w14:textId="00282CFC" w:rsidR="00AE76A8" w:rsidRPr="00446978" w:rsidRDefault="008010F2" w:rsidP="003D5FBF">
          <w:pPr>
            <w:pStyle w:val="TOCHeading"/>
            <w:numPr>
              <w:ilvl w:val="0"/>
              <w:numId w:val="15"/>
            </w:numPr>
            <w:rPr>
              <w:rFonts w:asciiTheme="minorBidi" w:hAnsiTheme="minorBidi" w:cstheme="minorBidi"/>
              <w:b w:val="0"/>
              <w:bCs w:val="0"/>
              <w:color w:val="auto"/>
              <w:sz w:val="22"/>
              <w:szCs w:val="22"/>
            </w:rPr>
          </w:pPr>
          <w:r w:rsidRPr="00446978">
            <w:rPr>
              <w:rFonts w:asciiTheme="minorBidi" w:hAnsiTheme="minorBidi" w:cstheme="minorBidi"/>
              <w:b w:val="0"/>
              <w:bCs w:val="0"/>
              <w:color w:val="auto"/>
              <w:sz w:val="22"/>
              <w:szCs w:val="22"/>
            </w:rPr>
            <w:t xml:space="preserve">Business Plan for </w:t>
          </w:r>
          <w:proofErr w:type="spellStart"/>
          <w:r w:rsidRPr="00446978">
            <w:rPr>
              <w:rFonts w:asciiTheme="minorBidi" w:hAnsiTheme="minorBidi" w:cstheme="minorBidi"/>
              <w:b w:val="0"/>
              <w:bCs w:val="0"/>
              <w:color w:val="auto"/>
              <w:sz w:val="22"/>
              <w:szCs w:val="22"/>
            </w:rPr>
            <w:t>SweetBalanc</w:t>
          </w:r>
          <w:r w:rsidR="00BA5606" w:rsidRPr="00446978">
            <w:rPr>
              <w:rFonts w:asciiTheme="minorBidi" w:hAnsiTheme="minorBidi" w:cstheme="minorBidi"/>
              <w:b w:val="0"/>
              <w:bCs w:val="0"/>
              <w:color w:val="auto"/>
              <w:sz w:val="22"/>
              <w:szCs w:val="22"/>
            </w:rPr>
            <w:t>e</w:t>
          </w:r>
          <w:proofErr w:type="spellEnd"/>
          <w:r w:rsidR="00AE76A8" w:rsidRPr="00446978">
            <w:rPr>
              <w:rFonts w:asciiTheme="minorBidi" w:hAnsiTheme="minorBidi" w:cstheme="minorBidi"/>
              <w:b w:val="0"/>
              <w:bCs w:val="0"/>
              <w:color w:val="auto"/>
              <w:sz w:val="22"/>
              <w:szCs w:val="22"/>
            </w:rPr>
            <w:ptab w:relativeTo="margin" w:alignment="right" w:leader="dot"/>
          </w:r>
          <w:r w:rsidR="005E1784">
            <w:rPr>
              <w:rFonts w:asciiTheme="minorBidi" w:hAnsiTheme="minorBidi" w:cstheme="minorBidi"/>
              <w:b w:val="0"/>
              <w:bCs w:val="0"/>
              <w:color w:val="auto"/>
              <w:sz w:val="22"/>
              <w:szCs w:val="22"/>
              <w:lang w:val="en-GB"/>
            </w:rPr>
            <w:t>3</w:t>
          </w:r>
        </w:p>
        <w:p w14:paraId="1F28000E" w14:textId="166C9AD9" w:rsidR="00AE76A8" w:rsidRPr="00D71399" w:rsidRDefault="005B03A2">
          <w:pPr>
            <w:pStyle w:val="TOC2"/>
            <w:ind w:left="216"/>
            <w:rPr>
              <w:rFonts w:asciiTheme="minorBidi" w:hAnsiTheme="minorBidi" w:cstheme="minorBidi"/>
            </w:rPr>
          </w:pPr>
          <w:r>
            <w:rPr>
              <w:rFonts w:asciiTheme="minorBidi" w:hAnsiTheme="minorBidi" w:cstheme="minorBidi"/>
            </w:rPr>
            <w:t xml:space="preserve">    </w:t>
          </w:r>
          <w:r w:rsidR="0063475E">
            <w:rPr>
              <w:rFonts w:asciiTheme="minorBidi" w:hAnsiTheme="minorBidi" w:cstheme="minorBidi"/>
            </w:rPr>
            <w:t xml:space="preserve"> </w:t>
          </w:r>
          <w:r w:rsidRPr="00D71399">
            <w:rPr>
              <w:rFonts w:asciiTheme="minorBidi" w:hAnsiTheme="minorBidi" w:cstheme="minorBidi"/>
            </w:rPr>
            <w:t>Introduction</w:t>
          </w:r>
          <w:r w:rsidR="00AE76A8" w:rsidRPr="00D71399">
            <w:rPr>
              <w:rFonts w:asciiTheme="minorBidi" w:hAnsiTheme="minorBidi" w:cstheme="minorBidi"/>
            </w:rPr>
            <w:ptab w:relativeTo="margin" w:alignment="right" w:leader="dot"/>
          </w:r>
          <w:r w:rsidR="005E1784">
            <w:rPr>
              <w:rFonts w:asciiTheme="minorBidi" w:hAnsiTheme="minorBidi" w:cstheme="minorBidi"/>
            </w:rPr>
            <w:t>3</w:t>
          </w:r>
        </w:p>
        <w:p w14:paraId="5C96DA92" w14:textId="395A9001" w:rsidR="00AE76A8" w:rsidRPr="00D71399" w:rsidRDefault="00E20850" w:rsidP="00EB3BEA">
          <w:pPr>
            <w:pStyle w:val="TOC3"/>
            <w:numPr>
              <w:ilvl w:val="0"/>
              <w:numId w:val="14"/>
            </w:numPr>
            <w:rPr>
              <w:rFonts w:asciiTheme="minorBidi" w:hAnsiTheme="minorBidi" w:cstheme="minorBidi"/>
            </w:rPr>
          </w:pPr>
          <w:r w:rsidRPr="00D71399">
            <w:rPr>
              <w:rFonts w:asciiTheme="minorBidi" w:hAnsiTheme="minorBidi" w:cstheme="minorBidi"/>
            </w:rPr>
            <w:t>Business concept and product offer</w:t>
          </w:r>
          <w:r w:rsidR="00AE76A8" w:rsidRPr="00D71399">
            <w:rPr>
              <w:rFonts w:asciiTheme="minorBidi" w:hAnsiTheme="minorBidi" w:cstheme="minorBidi"/>
            </w:rPr>
            <w:ptab w:relativeTo="margin" w:alignment="right" w:leader="dot"/>
          </w:r>
          <w:r w:rsidR="00A21116">
            <w:rPr>
              <w:rFonts w:asciiTheme="minorBidi" w:hAnsiTheme="minorBidi" w:cstheme="minorBidi"/>
            </w:rPr>
            <w:t>4</w:t>
          </w:r>
        </w:p>
        <w:p w14:paraId="7A5F03A0" w14:textId="313303D3" w:rsidR="00EB3BEA" w:rsidRPr="00D71399" w:rsidRDefault="00E03422" w:rsidP="00E03422">
          <w:pPr>
            <w:pStyle w:val="ListParagraph"/>
            <w:numPr>
              <w:ilvl w:val="0"/>
              <w:numId w:val="14"/>
            </w:numPr>
            <w:rPr>
              <w:rFonts w:asciiTheme="minorBidi" w:hAnsiTheme="minorBidi"/>
              <w:lang w:val="en-GB" w:eastAsia="en-GB"/>
            </w:rPr>
          </w:pPr>
          <w:r w:rsidRPr="00D71399">
            <w:rPr>
              <w:rFonts w:asciiTheme="minorBidi" w:hAnsiTheme="minorBidi"/>
              <w:lang w:val="en-GB" w:eastAsia="en-GB"/>
            </w:rPr>
            <w:t>Business</w:t>
          </w:r>
          <w:r w:rsidR="005B03A2">
            <w:rPr>
              <w:rFonts w:asciiTheme="minorBidi" w:hAnsiTheme="minorBidi"/>
              <w:lang w:val="en-GB" w:eastAsia="en-GB"/>
            </w:rPr>
            <w:t xml:space="preserve"> </w:t>
          </w:r>
          <w:r w:rsidRPr="00D71399">
            <w:rPr>
              <w:rFonts w:asciiTheme="minorBidi" w:hAnsiTheme="minorBidi"/>
              <w:lang w:val="en-GB" w:eastAsia="en-GB"/>
            </w:rPr>
            <w:t>ownership……………………………………………………………………</w:t>
          </w:r>
          <w:r w:rsidR="00A21116">
            <w:rPr>
              <w:rFonts w:asciiTheme="minorBidi" w:hAnsiTheme="minorBidi"/>
              <w:lang w:val="en-GB" w:eastAsia="en-GB"/>
            </w:rPr>
            <w:t>4</w:t>
          </w:r>
        </w:p>
        <w:p w14:paraId="510A7E37" w14:textId="314679FF" w:rsidR="00D321BA" w:rsidRPr="00D71399" w:rsidRDefault="00D321BA" w:rsidP="00D321BA">
          <w:pPr>
            <w:pStyle w:val="ListParagraph"/>
            <w:numPr>
              <w:ilvl w:val="0"/>
              <w:numId w:val="14"/>
            </w:numPr>
            <w:spacing w:line="360" w:lineRule="auto"/>
            <w:jc w:val="both"/>
            <w:rPr>
              <w:rFonts w:asciiTheme="minorBidi" w:hAnsiTheme="minorBidi"/>
            </w:rPr>
          </w:pPr>
          <w:r w:rsidRPr="00D71399">
            <w:rPr>
              <w:rFonts w:asciiTheme="minorBidi" w:hAnsiTheme="minorBidi"/>
            </w:rPr>
            <w:t>Mission, Aim and SMART Objectives</w:t>
          </w:r>
          <w:r w:rsidR="00AC6EDE" w:rsidRPr="00D71399">
            <w:rPr>
              <w:rFonts w:asciiTheme="minorBidi" w:hAnsiTheme="minorBidi"/>
            </w:rPr>
            <w:t>……………………………………………</w:t>
          </w:r>
          <w:r w:rsidR="00A21116" w:rsidRPr="00D71399">
            <w:rPr>
              <w:rFonts w:asciiTheme="minorBidi" w:hAnsiTheme="minorBidi"/>
            </w:rPr>
            <w:t>….</w:t>
          </w:r>
          <w:r w:rsidR="00A21116">
            <w:rPr>
              <w:rFonts w:asciiTheme="minorBidi" w:hAnsiTheme="minorBidi"/>
            </w:rPr>
            <w:t>.4</w:t>
          </w:r>
        </w:p>
        <w:p w14:paraId="6E6CE84C" w14:textId="1248E33F" w:rsidR="00AC6EDE" w:rsidRPr="00D71399" w:rsidRDefault="00AC6EDE" w:rsidP="00AC6EDE">
          <w:pPr>
            <w:pStyle w:val="ListParagraph"/>
            <w:numPr>
              <w:ilvl w:val="0"/>
              <w:numId w:val="14"/>
            </w:numPr>
            <w:spacing w:line="360" w:lineRule="auto"/>
            <w:jc w:val="both"/>
            <w:rPr>
              <w:rFonts w:asciiTheme="minorBidi" w:hAnsiTheme="minorBidi"/>
            </w:rPr>
          </w:pPr>
          <w:r w:rsidRPr="00D71399">
            <w:rPr>
              <w:rFonts w:asciiTheme="minorBidi" w:hAnsiTheme="minorBidi"/>
            </w:rPr>
            <w:t>Unique Selling Proposition (USP)</w:t>
          </w:r>
          <w:r w:rsidR="00B91B87">
            <w:rPr>
              <w:rFonts w:asciiTheme="minorBidi" w:hAnsiTheme="minorBidi"/>
            </w:rPr>
            <w:t>…………………………………………………...</w:t>
          </w:r>
          <w:r w:rsidR="00A21116">
            <w:rPr>
              <w:rFonts w:asciiTheme="minorBidi" w:hAnsiTheme="minorBidi"/>
            </w:rPr>
            <w:t>.4</w:t>
          </w:r>
        </w:p>
        <w:p w14:paraId="6C7E9BB0" w14:textId="77C2F151" w:rsidR="00AC6EDE" w:rsidRPr="00D71399" w:rsidRDefault="00AC6EDE" w:rsidP="00AC6EDE">
          <w:pPr>
            <w:pStyle w:val="ListParagraph"/>
            <w:numPr>
              <w:ilvl w:val="0"/>
              <w:numId w:val="14"/>
            </w:numPr>
            <w:spacing w:line="360" w:lineRule="auto"/>
            <w:jc w:val="both"/>
            <w:rPr>
              <w:rFonts w:asciiTheme="minorBidi" w:hAnsiTheme="minorBidi"/>
            </w:rPr>
          </w:pPr>
          <w:r w:rsidRPr="00D71399">
            <w:rPr>
              <w:rFonts w:asciiTheme="minorBidi" w:hAnsiTheme="minorBidi"/>
            </w:rPr>
            <w:t>SMART Objectives</w:t>
          </w:r>
          <w:r w:rsidR="00B91B87">
            <w:rPr>
              <w:rFonts w:asciiTheme="minorBidi" w:hAnsiTheme="minorBidi"/>
            </w:rPr>
            <w:t>……………………………………………………………………</w:t>
          </w:r>
          <w:r w:rsidR="00A21116">
            <w:rPr>
              <w:rFonts w:asciiTheme="minorBidi" w:hAnsiTheme="minorBidi"/>
            </w:rPr>
            <w:t>.</w:t>
          </w:r>
          <w:r w:rsidR="00B91B87">
            <w:rPr>
              <w:rFonts w:asciiTheme="minorBidi" w:hAnsiTheme="minorBidi"/>
            </w:rPr>
            <w:t>5</w:t>
          </w:r>
        </w:p>
        <w:p w14:paraId="084565E6" w14:textId="67AC9972" w:rsidR="00AC6EDE" w:rsidRPr="00D71399" w:rsidRDefault="00AC6EDE" w:rsidP="00AD6B55">
          <w:pPr>
            <w:pStyle w:val="ListParagraph"/>
            <w:numPr>
              <w:ilvl w:val="0"/>
              <w:numId w:val="14"/>
            </w:numPr>
            <w:spacing w:line="360" w:lineRule="auto"/>
            <w:jc w:val="both"/>
            <w:rPr>
              <w:rFonts w:asciiTheme="minorBidi" w:hAnsiTheme="minorBidi"/>
            </w:rPr>
          </w:pPr>
          <w:r w:rsidRPr="00D71399">
            <w:rPr>
              <w:rFonts w:asciiTheme="minorBidi" w:hAnsiTheme="minorBidi"/>
            </w:rPr>
            <w:t>Location and Operations</w:t>
          </w:r>
          <w:r w:rsidR="00B91B87">
            <w:rPr>
              <w:rFonts w:asciiTheme="minorBidi" w:hAnsiTheme="minorBidi"/>
            </w:rPr>
            <w:t>……………………………………………………………</w:t>
          </w:r>
          <w:r w:rsidR="003F52AC">
            <w:rPr>
              <w:rFonts w:asciiTheme="minorBidi" w:hAnsiTheme="minorBidi"/>
            </w:rPr>
            <w:t>…5</w:t>
          </w:r>
        </w:p>
        <w:p w14:paraId="6962D044" w14:textId="3F4BD07E" w:rsidR="00AC6EDE" w:rsidRPr="00D71399" w:rsidRDefault="00AC6EDE" w:rsidP="00AC6EDE">
          <w:pPr>
            <w:pStyle w:val="ListParagraph"/>
            <w:numPr>
              <w:ilvl w:val="0"/>
              <w:numId w:val="14"/>
            </w:numPr>
            <w:spacing w:line="360" w:lineRule="auto"/>
            <w:jc w:val="both"/>
            <w:rPr>
              <w:rFonts w:asciiTheme="minorBidi" w:hAnsiTheme="minorBidi"/>
            </w:rPr>
          </w:pPr>
          <w:r w:rsidRPr="00D71399">
            <w:rPr>
              <w:rFonts w:asciiTheme="minorBidi" w:hAnsiTheme="minorBidi"/>
            </w:rPr>
            <w:t>Human Resources</w:t>
          </w:r>
          <w:r w:rsidR="00B91B87">
            <w:rPr>
              <w:rFonts w:asciiTheme="minorBidi" w:hAnsiTheme="minorBidi"/>
            </w:rPr>
            <w:t>…………………………………………………………………….</w:t>
          </w:r>
          <w:r w:rsidR="003F52AC">
            <w:rPr>
              <w:rFonts w:asciiTheme="minorBidi" w:hAnsiTheme="minorBidi"/>
            </w:rPr>
            <w:t>.5</w:t>
          </w:r>
        </w:p>
        <w:p w14:paraId="65AC3B4A" w14:textId="2AF6A210" w:rsidR="00AD6B55" w:rsidRPr="00D71399" w:rsidRDefault="00AD6B55" w:rsidP="00AD6B55">
          <w:pPr>
            <w:pStyle w:val="ListParagraph"/>
            <w:numPr>
              <w:ilvl w:val="0"/>
              <w:numId w:val="14"/>
            </w:numPr>
            <w:spacing w:line="360" w:lineRule="auto"/>
            <w:jc w:val="both"/>
            <w:rPr>
              <w:rFonts w:asciiTheme="minorBidi" w:hAnsiTheme="minorBidi"/>
            </w:rPr>
          </w:pPr>
          <w:r w:rsidRPr="00D71399">
            <w:rPr>
              <w:rFonts w:asciiTheme="minorBidi" w:hAnsiTheme="minorBidi"/>
            </w:rPr>
            <w:t>Marketing and Branding</w:t>
          </w:r>
          <w:r w:rsidR="00D86DF6">
            <w:rPr>
              <w:rFonts w:asciiTheme="minorBidi" w:hAnsiTheme="minorBidi"/>
            </w:rPr>
            <w:t>……………………………………………………………</w:t>
          </w:r>
          <w:r w:rsidR="003F52AC">
            <w:rPr>
              <w:rFonts w:asciiTheme="minorBidi" w:hAnsiTheme="minorBidi"/>
            </w:rPr>
            <w:t>…6</w:t>
          </w:r>
          <w:r w:rsidRPr="00D71399">
            <w:rPr>
              <w:rFonts w:asciiTheme="minorBidi" w:hAnsiTheme="minorBidi"/>
            </w:rPr>
            <w:t xml:space="preserve"> </w:t>
          </w:r>
        </w:p>
        <w:p w14:paraId="5992B19F" w14:textId="3CF1970A" w:rsidR="00AD6B55" w:rsidRPr="00D71399" w:rsidRDefault="00AD6B55" w:rsidP="00AD6B55">
          <w:pPr>
            <w:pStyle w:val="ListParagraph"/>
            <w:numPr>
              <w:ilvl w:val="0"/>
              <w:numId w:val="14"/>
            </w:numPr>
            <w:spacing w:line="360" w:lineRule="auto"/>
            <w:jc w:val="both"/>
            <w:rPr>
              <w:rFonts w:asciiTheme="minorBidi" w:hAnsiTheme="minorBidi"/>
            </w:rPr>
          </w:pPr>
          <w:r w:rsidRPr="00D71399">
            <w:rPr>
              <w:rFonts w:asciiTheme="minorBidi" w:hAnsiTheme="minorBidi"/>
            </w:rPr>
            <w:t>Market Research</w:t>
          </w:r>
          <w:r w:rsidR="00D86DF6">
            <w:rPr>
              <w:rFonts w:asciiTheme="minorBidi" w:hAnsiTheme="minorBidi"/>
            </w:rPr>
            <w:t>……………………………………………………………………</w:t>
          </w:r>
          <w:r w:rsidR="008F4F80">
            <w:rPr>
              <w:rFonts w:asciiTheme="minorBidi" w:hAnsiTheme="minorBidi"/>
            </w:rPr>
            <w:t>…6</w:t>
          </w:r>
        </w:p>
        <w:p w14:paraId="344508BB" w14:textId="55DB7DA7" w:rsidR="00335EEA" w:rsidRPr="00D71399" w:rsidRDefault="00335EEA" w:rsidP="00335EEA">
          <w:pPr>
            <w:pStyle w:val="ListParagraph"/>
            <w:numPr>
              <w:ilvl w:val="0"/>
              <w:numId w:val="14"/>
            </w:numPr>
            <w:spacing w:line="360" w:lineRule="auto"/>
            <w:jc w:val="both"/>
            <w:rPr>
              <w:rFonts w:asciiTheme="minorBidi" w:hAnsiTheme="minorBidi"/>
            </w:rPr>
          </w:pPr>
          <w:r w:rsidRPr="00D71399">
            <w:rPr>
              <w:rFonts w:asciiTheme="minorBidi" w:hAnsiTheme="minorBidi"/>
            </w:rPr>
            <w:t>Financial Resources and Forecast</w:t>
          </w:r>
          <w:r w:rsidR="00D86DF6">
            <w:rPr>
              <w:rFonts w:asciiTheme="minorBidi" w:hAnsiTheme="minorBidi"/>
            </w:rPr>
            <w:t>…………………………………………………</w:t>
          </w:r>
          <w:r w:rsidR="008F4F80">
            <w:rPr>
              <w:rFonts w:asciiTheme="minorBidi" w:hAnsiTheme="minorBidi"/>
            </w:rPr>
            <w:t>.7</w:t>
          </w:r>
        </w:p>
        <w:p w14:paraId="10B4A422" w14:textId="562E1537" w:rsidR="00335EEA" w:rsidRPr="00D71399" w:rsidRDefault="00335EEA" w:rsidP="00335EEA">
          <w:pPr>
            <w:pStyle w:val="ListParagraph"/>
            <w:numPr>
              <w:ilvl w:val="0"/>
              <w:numId w:val="14"/>
            </w:numPr>
            <w:spacing w:line="360" w:lineRule="auto"/>
            <w:jc w:val="both"/>
            <w:rPr>
              <w:rFonts w:asciiTheme="minorBidi" w:hAnsiTheme="minorBidi"/>
            </w:rPr>
          </w:pPr>
          <w:r w:rsidRPr="00D71399">
            <w:rPr>
              <w:rFonts w:asciiTheme="minorBidi" w:hAnsiTheme="minorBidi"/>
            </w:rPr>
            <w:t>SWOT Analysis</w:t>
          </w:r>
          <w:r w:rsidR="00D86DF6">
            <w:rPr>
              <w:rFonts w:asciiTheme="minorBidi" w:hAnsiTheme="minorBidi"/>
            </w:rPr>
            <w:t>……………………………………………………………………….</w:t>
          </w:r>
          <w:r w:rsidR="008F4F80">
            <w:rPr>
              <w:rFonts w:asciiTheme="minorBidi" w:hAnsiTheme="minorBidi"/>
            </w:rPr>
            <w:t>.</w:t>
          </w:r>
          <w:r w:rsidR="0051691B">
            <w:rPr>
              <w:rFonts w:asciiTheme="minorBidi" w:hAnsiTheme="minorBidi"/>
            </w:rPr>
            <w:t>8</w:t>
          </w:r>
        </w:p>
        <w:p w14:paraId="3DD3B4CD" w14:textId="0E79706A" w:rsidR="00335EEA" w:rsidRPr="00D71399" w:rsidRDefault="00335EEA" w:rsidP="00335EEA">
          <w:pPr>
            <w:pStyle w:val="ListParagraph"/>
            <w:numPr>
              <w:ilvl w:val="0"/>
              <w:numId w:val="14"/>
            </w:numPr>
            <w:spacing w:line="360" w:lineRule="auto"/>
            <w:jc w:val="both"/>
            <w:rPr>
              <w:rFonts w:asciiTheme="minorBidi" w:hAnsiTheme="minorBidi"/>
            </w:rPr>
          </w:pPr>
          <w:r w:rsidRPr="00D71399">
            <w:rPr>
              <w:rFonts w:asciiTheme="minorBidi" w:hAnsiTheme="minorBidi"/>
            </w:rPr>
            <w:t>Conclusion</w:t>
          </w:r>
          <w:r w:rsidR="00D86DF6">
            <w:rPr>
              <w:rFonts w:asciiTheme="minorBidi" w:hAnsiTheme="minorBidi"/>
            </w:rPr>
            <w:t>…………………………………………………………………………….</w:t>
          </w:r>
          <w:r w:rsidR="00FB327E">
            <w:rPr>
              <w:rFonts w:asciiTheme="minorBidi" w:hAnsiTheme="minorBidi"/>
            </w:rPr>
            <w:t>.8</w:t>
          </w:r>
        </w:p>
        <w:p w14:paraId="6D50FF15" w14:textId="4B2B58F6" w:rsidR="00E20850" w:rsidRPr="00D71399" w:rsidRDefault="003D5FBF" w:rsidP="007E6C2C">
          <w:pPr>
            <w:pStyle w:val="ListParagraph"/>
            <w:numPr>
              <w:ilvl w:val="0"/>
              <w:numId w:val="14"/>
            </w:numPr>
            <w:spacing w:line="360" w:lineRule="auto"/>
            <w:rPr>
              <w:rFonts w:asciiTheme="minorBidi" w:hAnsiTheme="minorBidi"/>
            </w:rPr>
          </w:pPr>
          <w:r w:rsidRPr="00D71399">
            <w:rPr>
              <w:rFonts w:asciiTheme="minorBidi" w:eastAsia="Times New Roman" w:hAnsiTheme="minorBidi"/>
              <w:lang w:eastAsia="en-GB"/>
            </w:rPr>
            <w:t>Reference List</w:t>
          </w:r>
          <w:r w:rsidR="00D86DF6">
            <w:rPr>
              <w:rFonts w:asciiTheme="minorBidi" w:eastAsia="Times New Roman" w:hAnsiTheme="minorBidi"/>
              <w:lang w:eastAsia="en-GB"/>
            </w:rPr>
            <w:t>………………………………………………………………………</w:t>
          </w:r>
          <w:r w:rsidR="00FB327E">
            <w:rPr>
              <w:rFonts w:asciiTheme="minorBidi" w:eastAsia="Times New Roman" w:hAnsiTheme="minorBidi"/>
              <w:lang w:eastAsia="en-GB"/>
            </w:rPr>
            <w:t>…</w:t>
          </w:r>
          <w:r w:rsidR="00EC7248">
            <w:rPr>
              <w:rFonts w:asciiTheme="minorBidi" w:eastAsia="Times New Roman" w:hAnsiTheme="minorBidi"/>
              <w:lang w:eastAsia="en-GB"/>
            </w:rPr>
            <w:t>9</w:t>
          </w:r>
        </w:p>
        <w:p w14:paraId="303C3FB7" w14:textId="79E68E63" w:rsidR="007E6C2C" w:rsidRPr="00D71399" w:rsidRDefault="007E6C2C" w:rsidP="007E6C2C">
          <w:pPr>
            <w:pStyle w:val="ListParagraph"/>
            <w:numPr>
              <w:ilvl w:val="0"/>
              <w:numId w:val="15"/>
            </w:numPr>
            <w:spacing w:before="100" w:beforeAutospacing="1" w:after="100" w:afterAutospacing="1" w:line="360" w:lineRule="auto"/>
            <w:rPr>
              <w:rFonts w:asciiTheme="minorBidi" w:eastAsia="Times New Roman" w:hAnsiTheme="minorBidi"/>
              <w:lang w:eastAsia="en-GB"/>
            </w:rPr>
          </w:pPr>
          <w:r w:rsidRPr="00D71399">
            <w:rPr>
              <w:rFonts w:asciiTheme="minorBidi" w:eastAsia="Times New Roman" w:hAnsiTheme="minorBidi"/>
              <w:lang w:eastAsia="en-GB"/>
            </w:rPr>
            <w:t>Individual Reflection</w:t>
          </w:r>
          <w:r w:rsidR="00D86DF6">
            <w:rPr>
              <w:rFonts w:asciiTheme="minorBidi" w:eastAsia="Times New Roman" w:hAnsiTheme="minorBidi"/>
              <w:lang w:eastAsia="en-GB"/>
            </w:rPr>
            <w:t>…………………………………………………………………..</w:t>
          </w:r>
          <w:r w:rsidR="00FB327E">
            <w:rPr>
              <w:rFonts w:asciiTheme="minorBidi" w:eastAsia="Times New Roman" w:hAnsiTheme="minorBidi"/>
              <w:lang w:eastAsia="en-GB"/>
            </w:rPr>
            <w:t>1</w:t>
          </w:r>
          <w:r w:rsidR="00FD7C7B">
            <w:rPr>
              <w:rFonts w:asciiTheme="minorBidi" w:eastAsia="Times New Roman" w:hAnsiTheme="minorBidi"/>
              <w:lang w:eastAsia="en-GB"/>
            </w:rPr>
            <w:t>1</w:t>
          </w:r>
        </w:p>
        <w:p w14:paraId="385E5055" w14:textId="43D091E2" w:rsidR="00AE76A8" w:rsidRPr="00D71399" w:rsidRDefault="007E6C2C" w:rsidP="00D71399">
          <w:pPr>
            <w:pStyle w:val="ListParagraph"/>
            <w:numPr>
              <w:ilvl w:val="0"/>
              <w:numId w:val="15"/>
            </w:numPr>
            <w:spacing w:line="360" w:lineRule="auto"/>
            <w:jc w:val="both"/>
            <w:rPr>
              <w:rFonts w:asciiTheme="minorBidi" w:hAnsiTheme="minorBidi"/>
              <w:b/>
              <w:bCs/>
              <w:sz w:val="24"/>
              <w:szCs w:val="24"/>
            </w:rPr>
          </w:pPr>
          <w:r w:rsidRPr="00D71399">
            <w:rPr>
              <w:rFonts w:asciiTheme="minorBidi" w:hAnsiTheme="minorBidi"/>
            </w:rPr>
            <w:t xml:space="preserve">  The appendices</w:t>
          </w:r>
          <w:r w:rsidR="00D86DF6">
            <w:rPr>
              <w:rFonts w:asciiTheme="minorBidi" w:hAnsiTheme="minorBidi"/>
            </w:rPr>
            <w:t>……………………………………………………………………</w:t>
          </w:r>
          <w:r w:rsidR="00FD7C7B">
            <w:rPr>
              <w:rFonts w:asciiTheme="minorBidi" w:hAnsiTheme="minorBidi"/>
            </w:rPr>
            <w:t>..</w:t>
          </w:r>
          <w:r w:rsidR="00FB327E">
            <w:rPr>
              <w:rFonts w:asciiTheme="minorBidi" w:hAnsiTheme="minorBidi"/>
            </w:rPr>
            <w:t>1</w:t>
          </w:r>
          <w:r w:rsidR="00FD7C7B">
            <w:rPr>
              <w:rFonts w:asciiTheme="minorBidi" w:hAnsiTheme="minorBidi"/>
            </w:rPr>
            <w:t>3</w:t>
          </w:r>
          <w:r w:rsidRPr="00D71399">
            <w:rPr>
              <w:rFonts w:asciiTheme="minorBidi" w:hAnsiTheme="minorBidi"/>
              <w:sz w:val="24"/>
              <w:szCs w:val="24"/>
            </w:rPr>
            <w:t xml:space="preserve"> </w:t>
          </w:r>
        </w:p>
      </w:sdtContent>
    </w:sdt>
    <w:p w14:paraId="39033835" w14:textId="7F6944F7" w:rsidR="00F40DE1" w:rsidRDefault="00F40DE1" w:rsidP="00AE76A8">
      <w:pPr>
        <w:pStyle w:val="TOCHeading"/>
      </w:pPr>
    </w:p>
    <w:p w14:paraId="57003169" w14:textId="662798F0" w:rsidR="009B15BF" w:rsidRPr="00F40DE1" w:rsidRDefault="00037F30" w:rsidP="00C1360C">
      <w:pPr>
        <w:spacing w:line="360" w:lineRule="auto"/>
        <w:jc w:val="both"/>
        <w:rPr>
          <w:rFonts w:asciiTheme="minorBidi" w:hAnsiTheme="minorBidi"/>
          <w:sz w:val="24"/>
          <w:szCs w:val="24"/>
        </w:rPr>
      </w:pPr>
      <w:r w:rsidRPr="00F40DE1">
        <w:rPr>
          <w:rFonts w:asciiTheme="minorBidi" w:hAnsiTheme="minorBidi"/>
          <w:sz w:val="24"/>
          <w:szCs w:val="24"/>
        </w:rPr>
        <w:t xml:space="preserve">                   </w:t>
      </w:r>
    </w:p>
    <w:p w14:paraId="3972BC44" w14:textId="77777777" w:rsidR="009B15BF" w:rsidRDefault="009B15BF" w:rsidP="00C1360C">
      <w:pPr>
        <w:spacing w:line="360" w:lineRule="auto"/>
        <w:jc w:val="both"/>
        <w:rPr>
          <w:rFonts w:asciiTheme="minorBidi" w:hAnsiTheme="minorBidi"/>
          <w:sz w:val="24"/>
          <w:szCs w:val="24"/>
        </w:rPr>
      </w:pPr>
    </w:p>
    <w:p w14:paraId="6FEF7A69" w14:textId="77777777" w:rsidR="009B15BF" w:rsidRDefault="009B15BF" w:rsidP="00C1360C">
      <w:pPr>
        <w:spacing w:line="360" w:lineRule="auto"/>
        <w:jc w:val="both"/>
        <w:rPr>
          <w:rFonts w:asciiTheme="minorBidi" w:hAnsiTheme="minorBidi"/>
          <w:sz w:val="24"/>
          <w:szCs w:val="24"/>
        </w:rPr>
      </w:pPr>
    </w:p>
    <w:p w14:paraId="6B77B871" w14:textId="77777777" w:rsidR="009B15BF" w:rsidRDefault="009B15BF" w:rsidP="00C1360C">
      <w:pPr>
        <w:spacing w:line="360" w:lineRule="auto"/>
        <w:jc w:val="both"/>
        <w:rPr>
          <w:rFonts w:asciiTheme="minorBidi" w:hAnsiTheme="minorBidi"/>
          <w:sz w:val="24"/>
          <w:szCs w:val="24"/>
        </w:rPr>
      </w:pPr>
    </w:p>
    <w:p w14:paraId="6D99305D" w14:textId="77777777" w:rsidR="009B15BF" w:rsidRDefault="009B15BF" w:rsidP="00C1360C">
      <w:pPr>
        <w:spacing w:line="360" w:lineRule="auto"/>
        <w:jc w:val="both"/>
        <w:rPr>
          <w:rFonts w:asciiTheme="minorBidi" w:hAnsiTheme="minorBidi"/>
          <w:sz w:val="24"/>
          <w:szCs w:val="24"/>
        </w:rPr>
      </w:pPr>
    </w:p>
    <w:p w14:paraId="6446F70B" w14:textId="77777777" w:rsidR="009B15BF" w:rsidRDefault="009B15BF" w:rsidP="00C1360C">
      <w:pPr>
        <w:spacing w:line="360" w:lineRule="auto"/>
        <w:jc w:val="both"/>
        <w:rPr>
          <w:rFonts w:asciiTheme="minorBidi" w:hAnsiTheme="minorBidi"/>
          <w:sz w:val="24"/>
          <w:szCs w:val="24"/>
        </w:rPr>
      </w:pPr>
    </w:p>
    <w:p w14:paraId="6638B274" w14:textId="77777777" w:rsidR="009B15BF" w:rsidRDefault="009B15BF" w:rsidP="00C1360C">
      <w:pPr>
        <w:spacing w:line="360" w:lineRule="auto"/>
        <w:jc w:val="both"/>
        <w:rPr>
          <w:rFonts w:asciiTheme="minorBidi" w:hAnsiTheme="minorBidi"/>
          <w:sz w:val="24"/>
          <w:szCs w:val="24"/>
        </w:rPr>
      </w:pPr>
    </w:p>
    <w:p w14:paraId="22FB62B0" w14:textId="0832ADCF" w:rsidR="0017757E" w:rsidRPr="00D67D77" w:rsidRDefault="00EA1D60" w:rsidP="00D67D77">
      <w:pPr>
        <w:pStyle w:val="ListParagraph"/>
        <w:numPr>
          <w:ilvl w:val="0"/>
          <w:numId w:val="12"/>
        </w:numPr>
        <w:spacing w:line="360" w:lineRule="auto"/>
        <w:jc w:val="both"/>
        <w:rPr>
          <w:rFonts w:asciiTheme="minorBidi" w:hAnsiTheme="minorBidi"/>
          <w:b/>
          <w:bCs/>
          <w:sz w:val="32"/>
          <w:szCs w:val="32"/>
        </w:rPr>
      </w:pPr>
      <w:r w:rsidRPr="00D67D77">
        <w:rPr>
          <w:rFonts w:asciiTheme="minorBidi" w:hAnsiTheme="minorBidi"/>
          <w:b/>
          <w:bCs/>
          <w:sz w:val="32"/>
          <w:szCs w:val="32"/>
        </w:rPr>
        <w:lastRenderedPageBreak/>
        <w:t xml:space="preserve">Business Plan for </w:t>
      </w:r>
      <w:proofErr w:type="spellStart"/>
      <w:r w:rsidRPr="00D67D77">
        <w:rPr>
          <w:rFonts w:asciiTheme="minorBidi" w:hAnsiTheme="minorBidi"/>
          <w:b/>
          <w:bCs/>
          <w:sz w:val="32"/>
          <w:szCs w:val="32"/>
        </w:rPr>
        <w:t>SweetBalance</w:t>
      </w:r>
      <w:proofErr w:type="spellEnd"/>
    </w:p>
    <w:p w14:paraId="057C3B4C" w14:textId="77777777" w:rsidR="00F40DE1" w:rsidRPr="00F40DE1" w:rsidRDefault="00F40DE1" w:rsidP="00F40DE1">
      <w:pPr>
        <w:spacing w:line="360" w:lineRule="auto"/>
        <w:jc w:val="both"/>
        <w:rPr>
          <w:rFonts w:asciiTheme="minorBidi" w:hAnsiTheme="minorBidi"/>
          <w:sz w:val="24"/>
          <w:szCs w:val="24"/>
        </w:rPr>
      </w:pPr>
    </w:p>
    <w:p w14:paraId="6A8B7165" w14:textId="3D302966" w:rsidR="00D45C29" w:rsidRPr="00D45C29" w:rsidRDefault="00D45C29" w:rsidP="00C1360C">
      <w:pPr>
        <w:spacing w:line="360" w:lineRule="auto"/>
        <w:jc w:val="both"/>
        <w:rPr>
          <w:rFonts w:asciiTheme="minorBidi" w:hAnsiTheme="minorBidi"/>
          <w:b/>
          <w:bCs/>
          <w:sz w:val="24"/>
          <w:szCs w:val="24"/>
        </w:rPr>
      </w:pPr>
      <w:r w:rsidRPr="00D45C29">
        <w:rPr>
          <w:rFonts w:asciiTheme="minorBidi" w:hAnsiTheme="minorBidi"/>
          <w:b/>
          <w:bCs/>
          <w:sz w:val="24"/>
          <w:szCs w:val="24"/>
        </w:rPr>
        <w:t>Word count :1006</w:t>
      </w:r>
    </w:p>
    <w:p w14:paraId="4084C759" w14:textId="77777777" w:rsidR="00C1360C" w:rsidRDefault="00C1360C" w:rsidP="00C1360C">
      <w:pPr>
        <w:spacing w:line="240" w:lineRule="auto"/>
        <w:jc w:val="both"/>
        <w:rPr>
          <w:rFonts w:asciiTheme="minorBidi" w:hAnsiTheme="minorBidi"/>
          <w:sz w:val="24"/>
          <w:szCs w:val="24"/>
        </w:rPr>
      </w:pPr>
    </w:p>
    <w:p w14:paraId="2105C9BD" w14:textId="3DF5E80D" w:rsidR="0017757E" w:rsidRPr="00037F30" w:rsidRDefault="00EA1D60" w:rsidP="00C1360C">
      <w:pPr>
        <w:spacing w:line="240" w:lineRule="auto"/>
        <w:jc w:val="both"/>
        <w:rPr>
          <w:rFonts w:asciiTheme="minorBidi" w:hAnsiTheme="minorBidi"/>
          <w:b/>
          <w:bCs/>
          <w:sz w:val="24"/>
          <w:szCs w:val="24"/>
        </w:rPr>
      </w:pPr>
      <w:r w:rsidRPr="00037F30">
        <w:rPr>
          <w:rFonts w:asciiTheme="minorBidi" w:hAnsiTheme="minorBidi"/>
          <w:b/>
          <w:bCs/>
          <w:sz w:val="24"/>
          <w:szCs w:val="24"/>
        </w:rPr>
        <w:t>Business Name:</w:t>
      </w:r>
    </w:p>
    <w:p w14:paraId="76191C4B" w14:textId="77777777" w:rsidR="0017757E" w:rsidRPr="00C1360C" w:rsidRDefault="00EA1D60" w:rsidP="00C1360C">
      <w:pPr>
        <w:spacing w:line="240" w:lineRule="auto"/>
        <w:jc w:val="both"/>
        <w:rPr>
          <w:rFonts w:asciiTheme="minorBidi" w:hAnsiTheme="minorBidi"/>
          <w:sz w:val="24"/>
          <w:szCs w:val="24"/>
        </w:rPr>
      </w:pPr>
      <w:r w:rsidRPr="00C1360C">
        <w:rPr>
          <w:rFonts w:asciiTheme="minorBidi" w:hAnsiTheme="minorBidi"/>
          <w:sz w:val="24"/>
          <w:szCs w:val="24"/>
        </w:rPr>
        <w:t>SweetBalance</w:t>
      </w:r>
    </w:p>
    <w:p w14:paraId="3C5F51C6" w14:textId="77777777" w:rsidR="0017757E" w:rsidRPr="00037F30" w:rsidRDefault="00EA1D60" w:rsidP="00C1360C">
      <w:pPr>
        <w:spacing w:line="240" w:lineRule="auto"/>
        <w:jc w:val="both"/>
        <w:rPr>
          <w:rFonts w:asciiTheme="minorBidi" w:hAnsiTheme="minorBidi"/>
          <w:b/>
          <w:bCs/>
          <w:sz w:val="24"/>
          <w:szCs w:val="24"/>
        </w:rPr>
      </w:pPr>
      <w:r w:rsidRPr="00037F30">
        <w:rPr>
          <w:rFonts w:asciiTheme="minorBidi" w:hAnsiTheme="minorBidi"/>
          <w:b/>
          <w:bCs/>
          <w:sz w:val="24"/>
          <w:szCs w:val="24"/>
        </w:rPr>
        <w:t>Business Type:</w:t>
      </w:r>
    </w:p>
    <w:p w14:paraId="2FD0DB64" w14:textId="77777777" w:rsidR="0017757E" w:rsidRPr="00C1360C" w:rsidRDefault="00EA1D60" w:rsidP="00C1360C">
      <w:pPr>
        <w:spacing w:line="240" w:lineRule="auto"/>
        <w:jc w:val="both"/>
        <w:rPr>
          <w:rFonts w:asciiTheme="minorBidi" w:hAnsiTheme="minorBidi"/>
          <w:sz w:val="24"/>
          <w:szCs w:val="24"/>
        </w:rPr>
      </w:pPr>
      <w:r w:rsidRPr="00C1360C">
        <w:rPr>
          <w:rFonts w:asciiTheme="minorBidi" w:hAnsiTheme="minorBidi"/>
          <w:sz w:val="24"/>
          <w:szCs w:val="24"/>
        </w:rPr>
        <w:t>Sole Trader</w:t>
      </w:r>
    </w:p>
    <w:p w14:paraId="7A7D6996" w14:textId="77777777" w:rsidR="0017757E" w:rsidRPr="00037F30" w:rsidRDefault="00EA1D60" w:rsidP="00C1360C">
      <w:pPr>
        <w:spacing w:line="240" w:lineRule="auto"/>
        <w:jc w:val="both"/>
        <w:rPr>
          <w:rFonts w:asciiTheme="minorBidi" w:hAnsiTheme="minorBidi"/>
          <w:b/>
          <w:bCs/>
          <w:sz w:val="24"/>
          <w:szCs w:val="24"/>
        </w:rPr>
      </w:pPr>
      <w:r w:rsidRPr="00037F30">
        <w:rPr>
          <w:rFonts w:asciiTheme="minorBidi" w:hAnsiTheme="minorBidi"/>
          <w:b/>
          <w:bCs/>
          <w:sz w:val="24"/>
          <w:szCs w:val="24"/>
        </w:rPr>
        <w:t>Location:</w:t>
      </w:r>
    </w:p>
    <w:p w14:paraId="38488CAA" w14:textId="77777777" w:rsidR="0017757E" w:rsidRPr="00C1360C" w:rsidRDefault="00EA1D60" w:rsidP="00C1360C">
      <w:pPr>
        <w:spacing w:line="240" w:lineRule="auto"/>
        <w:jc w:val="both"/>
        <w:rPr>
          <w:rFonts w:asciiTheme="minorBidi" w:hAnsiTheme="minorBidi"/>
          <w:sz w:val="24"/>
          <w:szCs w:val="24"/>
        </w:rPr>
      </w:pPr>
      <w:r w:rsidRPr="00C1360C">
        <w:rPr>
          <w:rFonts w:asciiTheme="minorBidi" w:hAnsiTheme="minorBidi"/>
          <w:sz w:val="24"/>
          <w:szCs w:val="24"/>
        </w:rPr>
        <w:t>Swansea and Online</w:t>
      </w:r>
    </w:p>
    <w:p w14:paraId="52492242" w14:textId="77777777" w:rsidR="0017757E" w:rsidRPr="00037F30" w:rsidRDefault="00EA1D60" w:rsidP="00C1360C">
      <w:pPr>
        <w:spacing w:line="240" w:lineRule="auto"/>
        <w:jc w:val="both"/>
        <w:rPr>
          <w:rFonts w:asciiTheme="minorBidi" w:hAnsiTheme="minorBidi"/>
          <w:b/>
          <w:bCs/>
          <w:sz w:val="24"/>
          <w:szCs w:val="24"/>
        </w:rPr>
      </w:pPr>
      <w:r w:rsidRPr="00037F30">
        <w:rPr>
          <w:rFonts w:asciiTheme="minorBidi" w:hAnsiTheme="minorBidi"/>
          <w:b/>
          <w:bCs/>
          <w:sz w:val="24"/>
          <w:szCs w:val="24"/>
        </w:rPr>
        <w:t>Owner:</w:t>
      </w:r>
    </w:p>
    <w:p w14:paraId="5AB42946" w14:textId="77777777" w:rsidR="0017757E" w:rsidRDefault="00EA1D60" w:rsidP="00C1360C">
      <w:pPr>
        <w:spacing w:line="240" w:lineRule="auto"/>
        <w:jc w:val="both"/>
        <w:rPr>
          <w:rFonts w:asciiTheme="minorBidi" w:hAnsiTheme="minorBidi"/>
          <w:sz w:val="24"/>
          <w:szCs w:val="24"/>
        </w:rPr>
      </w:pPr>
      <w:r w:rsidRPr="00C1360C">
        <w:rPr>
          <w:rFonts w:asciiTheme="minorBidi" w:hAnsiTheme="minorBidi"/>
          <w:sz w:val="24"/>
          <w:szCs w:val="24"/>
        </w:rPr>
        <w:t>Salma</w:t>
      </w:r>
    </w:p>
    <w:p w14:paraId="6935D6AD" w14:textId="77777777" w:rsidR="00C1360C" w:rsidRPr="00C1360C" w:rsidRDefault="00C1360C" w:rsidP="00C1360C">
      <w:pPr>
        <w:spacing w:line="240" w:lineRule="auto"/>
        <w:jc w:val="both"/>
        <w:rPr>
          <w:rFonts w:asciiTheme="minorBidi" w:hAnsiTheme="minorBidi"/>
          <w:sz w:val="24"/>
          <w:szCs w:val="24"/>
        </w:rPr>
      </w:pPr>
    </w:p>
    <w:p w14:paraId="4CA04077" w14:textId="53BB9F51" w:rsidR="0017757E" w:rsidRPr="00D95D0C" w:rsidRDefault="00EA1D60" w:rsidP="00D95D0C">
      <w:pPr>
        <w:spacing w:line="360" w:lineRule="auto"/>
        <w:jc w:val="both"/>
        <w:rPr>
          <w:rFonts w:asciiTheme="minorBidi" w:hAnsiTheme="minorBidi"/>
          <w:b/>
          <w:bCs/>
          <w:sz w:val="24"/>
          <w:szCs w:val="24"/>
        </w:rPr>
      </w:pPr>
      <w:r w:rsidRPr="00D95D0C">
        <w:rPr>
          <w:rFonts w:asciiTheme="minorBidi" w:hAnsiTheme="minorBidi"/>
          <w:b/>
          <w:bCs/>
          <w:sz w:val="24"/>
          <w:szCs w:val="24"/>
        </w:rPr>
        <w:t>Introduction</w:t>
      </w:r>
    </w:p>
    <w:p w14:paraId="3AD5ED7F" w14:textId="77777777" w:rsidR="0017757E" w:rsidRPr="00C1360C" w:rsidRDefault="00EA1D60" w:rsidP="00C1360C">
      <w:pPr>
        <w:spacing w:line="360" w:lineRule="auto"/>
        <w:jc w:val="both"/>
        <w:rPr>
          <w:rFonts w:asciiTheme="minorBidi" w:hAnsiTheme="minorBidi"/>
          <w:sz w:val="24"/>
          <w:szCs w:val="24"/>
        </w:rPr>
      </w:pPr>
      <w:r w:rsidRPr="00C1360C">
        <w:rPr>
          <w:rFonts w:asciiTheme="minorBidi" w:hAnsiTheme="minorBidi"/>
          <w:sz w:val="24"/>
          <w:szCs w:val="24"/>
        </w:rPr>
        <w:t>SweetBalance is a dessert business based in Swansea with an online presence across the UK (British Nutrition Foundation, 2023). It was inspired by my volunteer experience with children and elderly people who have diabetes. They often expressed frustration at not being able to enjoy desserts due to dietary restrictions. This led me to create inclusive, nutritious desserts using natural sweeteners like dates and figs (Jones et al., 2019). SweetBalance aims to bring joy and healthier options to people who want cultural flavours without refined sugar. This strategic location allows access to both local communities and online shoppers across the UK. The idea was born from direct conversations with people who wanted to enjoy traditional sweets without compromising their health, especially diabetics and the elderly.</w:t>
      </w:r>
    </w:p>
    <w:p w14:paraId="3AC1C5E6" w14:textId="77777777" w:rsidR="004313B0" w:rsidRDefault="004313B0" w:rsidP="00C1360C">
      <w:pPr>
        <w:spacing w:line="360" w:lineRule="auto"/>
        <w:jc w:val="both"/>
        <w:rPr>
          <w:rFonts w:asciiTheme="minorBidi" w:hAnsiTheme="minorBidi"/>
          <w:b/>
          <w:bCs/>
          <w:sz w:val="24"/>
          <w:szCs w:val="24"/>
        </w:rPr>
      </w:pPr>
    </w:p>
    <w:p w14:paraId="2A40ACE3" w14:textId="77777777" w:rsidR="004313B0" w:rsidRDefault="004313B0" w:rsidP="00C1360C">
      <w:pPr>
        <w:spacing w:line="360" w:lineRule="auto"/>
        <w:jc w:val="both"/>
        <w:rPr>
          <w:rFonts w:asciiTheme="minorBidi" w:hAnsiTheme="minorBidi"/>
          <w:b/>
          <w:bCs/>
          <w:sz w:val="24"/>
          <w:szCs w:val="24"/>
        </w:rPr>
      </w:pPr>
    </w:p>
    <w:p w14:paraId="3C04F9ED" w14:textId="133C43B8" w:rsidR="0017757E" w:rsidRPr="009D0B91" w:rsidRDefault="00EA1D60" w:rsidP="009D0B91">
      <w:pPr>
        <w:pStyle w:val="ListParagraph"/>
        <w:numPr>
          <w:ilvl w:val="0"/>
          <w:numId w:val="13"/>
        </w:numPr>
        <w:spacing w:line="360" w:lineRule="auto"/>
        <w:jc w:val="both"/>
        <w:rPr>
          <w:rFonts w:asciiTheme="minorBidi" w:hAnsiTheme="minorBidi"/>
          <w:b/>
          <w:bCs/>
          <w:sz w:val="24"/>
          <w:szCs w:val="24"/>
        </w:rPr>
      </w:pPr>
      <w:r w:rsidRPr="009D0B91">
        <w:rPr>
          <w:rFonts w:asciiTheme="minorBidi" w:hAnsiTheme="minorBidi"/>
          <w:b/>
          <w:bCs/>
          <w:sz w:val="24"/>
          <w:szCs w:val="24"/>
        </w:rPr>
        <w:t>Business Concept and Product Offer</w:t>
      </w:r>
    </w:p>
    <w:p w14:paraId="25F4DC4E" w14:textId="77777777" w:rsidR="0017757E" w:rsidRDefault="00EA1D60" w:rsidP="00C1360C">
      <w:pPr>
        <w:spacing w:line="360" w:lineRule="auto"/>
        <w:jc w:val="both"/>
        <w:rPr>
          <w:rFonts w:asciiTheme="minorBidi" w:hAnsiTheme="minorBidi"/>
          <w:sz w:val="24"/>
          <w:szCs w:val="24"/>
        </w:rPr>
      </w:pPr>
      <w:r w:rsidRPr="00C1360C">
        <w:rPr>
          <w:rFonts w:asciiTheme="minorBidi" w:hAnsiTheme="minorBidi"/>
          <w:sz w:val="24"/>
          <w:szCs w:val="24"/>
        </w:rPr>
        <w:t>The business will offer handmade, low-sugar chocolate and Lebanese sweets such as Maamoul and Baklava. All products will be crafted in small batches using natural ingredients (Barringer and Ireland, 2022). My target market includes health-conscious individuals, women, and people with diabetes. In the future, I will launch a sub-brand called Beirut Chocolate, inspired by Baklava and packaged as a luxury product (Baines, Fill and Page, 2019).</w:t>
      </w:r>
    </w:p>
    <w:p w14:paraId="1F027ADE" w14:textId="77777777" w:rsidR="00744BD9" w:rsidRPr="00C1360C" w:rsidRDefault="00744BD9" w:rsidP="00C1360C">
      <w:pPr>
        <w:spacing w:line="360" w:lineRule="auto"/>
        <w:jc w:val="both"/>
        <w:rPr>
          <w:rFonts w:asciiTheme="minorBidi" w:hAnsiTheme="minorBidi"/>
          <w:sz w:val="24"/>
          <w:szCs w:val="24"/>
        </w:rPr>
      </w:pPr>
    </w:p>
    <w:p w14:paraId="3DB462B2" w14:textId="536B4241" w:rsidR="0017757E" w:rsidRPr="00CF34AA" w:rsidRDefault="00EA1D60" w:rsidP="009D0B91">
      <w:pPr>
        <w:pStyle w:val="ListParagraph"/>
        <w:numPr>
          <w:ilvl w:val="0"/>
          <w:numId w:val="13"/>
        </w:numPr>
        <w:spacing w:line="360" w:lineRule="auto"/>
        <w:jc w:val="both"/>
        <w:rPr>
          <w:rFonts w:asciiTheme="minorBidi" w:hAnsiTheme="minorBidi"/>
          <w:b/>
          <w:bCs/>
          <w:sz w:val="24"/>
          <w:szCs w:val="24"/>
        </w:rPr>
      </w:pPr>
      <w:r w:rsidRPr="00CF34AA">
        <w:rPr>
          <w:rFonts w:asciiTheme="minorBidi" w:hAnsiTheme="minorBidi"/>
          <w:b/>
          <w:bCs/>
          <w:sz w:val="24"/>
          <w:szCs w:val="24"/>
        </w:rPr>
        <w:t xml:space="preserve">Business </w:t>
      </w:r>
      <w:r w:rsidR="001C595E" w:rsidRPr="00CF34AA">
        <w:rPr>
          <w:rFonts w:asciiTheme="minorBidi" w:hAnsiTheme="minorBidi"/>
          <w:b/>
          <w:bCs/>
          <w:sz w:val="24"/>
          <w:szCs w:val="24"/>
        </w:rPr>
        <w:t xml:space="preserve">Ownership </w:t>
      </w:r>
    </w:p>
    <w:p w14:paraId="4C3B0FA5" w14:textId="77777777" w:rsidR="0017757E" w:rsidRDefault="00EA1D60" w:rsidP="00C1360C">
      <w:pPr>
        <w:spacing w:line="360" w:lineRule="auto"/>
        <w:jc w:val="both"/>
        <w:rPr>
          <w:rFonts w:asciiTheme="minorBidi" w:hAnsiTheme="minorBidi"/>
          <w:sz w:val="24"/>
          <w:szCs w:val="24"/>
        </w:rPr>
      </w:pPr>
      <w:r w:rsidRPr="00C1360C">
        <w:rPr>
          <w:rFonts w:asciiTheme="minorBidi" w:hAnsiTheme="minorBidi"/>
          <w:sz w:val="24"/>
          <w:szCs w:val="24"/>
        </w:rPr>
        <w:t>SweetBalance will operate as a sole trader business. This structure is simple to register, low-cost, and allows full control (Whittington et al., 2023). While it involves personal liability, it is suitable for a start-up with minimal risk and overhead (Marriott and Williams, 2018).</w:t>
      </w:r>
    </w:p>
    <w:p w14:paraId="14DAA7A4" w14:textId="7BBE23C9" w:rsidR="005814DB" w:rsidRDefault="00DC0519" w:rsidP="00082C3A">
      <w:pPr>
        <w:spacing w:line="360" w:lineRule="auto"/>
        <w:jc w:val="both"/>
        <w:rPr>
          <w:rFonts w:asciiTheme="minorBidi" w:hAnsiTheme="minorBidi"/>
          <w:sz w:val="24"/>
          <w:szCs w:val="24"/>
        </w:rPr>
      </w:pPr>
      <w:r w:rsidRPr="00DC0519">
        <w:rPr>
          <w:rFonts w:asciiTheme="minorBidi" w:hAnsiTheme="minorBidi"/>
          <w:sz w:val="24"/>
          <w:szCs w:val="24"/>
        </w:rPr>
        <w:t> </w:t>
      </w:r>
      <w:r w:rsidRPr="00DC0519">
        <w:rPr>
          <w:rFonts w:asciiTheme="minorBidi" w:hAnsiTheme="minorBidi"/>
          <w:i/>
          <w:iCs/>
          <w:sz w:val="24"/>
          <w:szCs w:val="24"/>
        </w:rPr>
        <w:t>"Please refer to Appendix 1 for an image of the business cards."</w:t>
      </w:r>
      <w:r w:rsidRPr="00DC0519">
        <w:rPr>
          <w:rFonts w:asciiTheme="minorBidi" w:hAnsiTheme="minorBidi"/>
          <w:sz w:val="24"/>
          <w:szCs w:val="24"/>
        </w:rPr>
        <w:t> </w:t>
      </w:r>
    </w:p>
    <w:p w14:paraId="035AD2FA" w14:textId="77777777" w:rsidR="00082C3A" w:rsidRPr="00C1360C" w:rsidRDefault="00082C3A" w:rsidP="00082C3A">
      <w:pPr>
        <w:spacing w:line="360" w:lineRule="auto"/>
        <w:jc w:val="both"/>
        <w:rPr>
          <w:rFonts w:asciiTheme="minorBidi" w:hAnsiTheme="minorBidi"/>
          <w:sz w:val="24"/>
          <w:szCs w:val="24"/>
        </w:rPr>
      </w:pPr>
    </w:p>
    <w:p w14:paraId="10D403A3" w14:textId="6BA3DD26" w:rsidR="0017757E" w:rsidRPr="00CF34AA" w:rsidRDefault="00EA1D60" w:rsidP="009D0B91">
      <w:pPr>
        <w:pStyle w:val="ListParagraph"/>
        <w:numPr>
          <w:ilvl w:val="0"/>
          <w:numId w:val="13"/>
        </w:numPr>
        <w:spacing w:line="360" w:lineRule="auto"/>
        <w:jc w:val="both"/>
        <w:rPr>
          <w:rFonts w:asciiTheme="minorBidi" w:hAnsiTheme="minorBidi"/>
          <w:b/>
          <w:bCs/>
          <w:sz w:val="24"/>
          <w:szCs w:val="24"/>
        </w:rPr>
      </w:pPr>
      <w:r w:rsidRPr="00CF34AA">
        <w:rPr>
          <w:rFonts w:asciiTheme="minorBidi" w:hAnsiTheme="minorBidi"/>
          <w:b/>
          <w:bCs/>
          <w:sz w:val="24"/>
          <w:szCs w:val="24"/>
        </w:rPr>
        <w:t>Mission, Aim and SMART Objectives</w:t>
      </w:r>
    </w:p>
    <w:p w14:paraId="309C3DC3" w14:textId="6AC20F92" w:rsidR="0017757E" w:rsidRPr="00C1360C" w:rsidRDefault="00EA1D60" w:rsidP="00C1360C">
      <w:pPr>
        <w:spacing w:line="360" w:lineRule="auto"/>
        <w:jc w:val="both"/>
        <w:rPr>
          <w:rFonts w:asciiTheme="minorBidi" w:hAnsiTheme="minorBidi"/>
          <w:sz w:val="24"/>
          <w:szCs w:val="24"/>
        </w:rPr>
      </w:pPr>
      <w:r w:rsidRPr="00C1360C">
        <w:rPr>
          <w:rFonts w:asciiTheme="minorBidi" w:hAnsiTheme="minorBidi"/>
          <w:sz w:val="24"/>
          <w:szCs w:val="24"/>
        </w:rPr>
        <w:t>My mission is to offer inclusive desserts that celebrate culture and health. The first-year aim is to build a customer base in Swansea and online (Marriott and Williams, 2018).</w:t>
      </w:r>
      <w:r w:rsidR="00E17D30">
        <w:rPr>
          <w:rFonts w:asciiTheme="minorBidi" w:hAnsiTheme="minorBidi"/>
          <w:sz w:val="24"/>
          <w:szCs w:val="24"/>
        </w:rPr>
        <w:t xml:space="preserve">  </w:t>
      </w:r>
    </w:p>
    <w:p w14:paraId="7B056B31" w14:textId="77777777" w:rsidR="00E4058B" w:rsidRDefault="00E4058B" w:rsidP="00C1360C">
      <w:pPr>
        <w:spacing w:line="360" w:lineRule="auto"/>
        <w:jc w:val="both"/>
        <w:rPr>
          <w:rFonts w:asciiTheme="minorBidi" w:hAnsiTheme="minorBidi"/>
          <w:b/>
          <w:bCs/>
          <w:sz w:val="24"/>
          <w:szCs w:val="24"/>
        </w:rPr>
      </w:pPr>
    </w:p>
    <w:p w14:paraId="74FA287F" w14:textId="59A6DFC6" w:rsidR="0017757E" w:rsidRPr="00CF34AA" w:rsidRDefault="00EA1D60" w:rsidP="009D0B91">
      <w:pPr>
        <w:pStyle w:val="ListParagraph"/>
        <w:numPr>
          <w:ilvl w:val="0"/>
          <w:numId w:val="13"/>
        </w:numPr>
        <w:spacing w:line="360" w:lineRule="auto"/>
        <w:jc w:val="both"/>
        <w:rPr>
          <w:rFonts w:asciiTheme="minorBidi" w:hAnsiTheme="minorBidi"/>
          <w:b/>
          <w:bCs/>
          <w:sz w:val="24"/>
          <w:szCs w:val="24"/>
        </w:rPr>
      </w:pPr>
      <w:r w:rsidRPr="00CF34AA">
        <w:rPr>
          <w:rFonts w:asciiTheme="minorBidi" w:hAnsiTheme="minorBidi"/>
          <w:b/>
          <w:bCs/>
          <w:sz w:val="24"/>
          <w:szCs w:val="24"/>
        </w:rPr>
        <w:t>Unique Selling Proposition (USP)</w:t>
      </w:r>
    </w:p>
    <w:p w14:paraId="3BF074FE" w14:textId="77777777" w:rsidR="0017757E" w:rsidRDefault="00EA1D60" w:rsidP="00C1360C">
      <w:pPr>
        <w:spacing w:line="360" w:lineRule="auto"/>
        <w:jc w:val="both"/>
        <w:rPr>
          <w:rFonts w:asciiTheme="minorBidi" w:hAnsiTheme="minorBidi"/>
          <w:sz w:val="24"/>
          <w:szCs w:val="24"/>
        </w:rPr>
      </w:pPr>
      <w:r w:rsidRPr="00C1360C">
        <w:rPr>
          <w:rFonts w:asciiTheme="minorBidi" w:hAnsiTheme="minorBidi"/>
          <w:sz w:val="24"/>
          <w:szCs w:val="24"/>
        </w:rPr>
        <w:t xml:space="preserve">SweetBalance’s USP is the combination of Lebanese flavours and health-focused ingredients. Desserts are handmade using natural sweeteners, offering an authentic yet inclusive experience (Kotler and Armstrong, 2021). The brand fills a </w:t>
      </w:r>
      <w:r w:rsidRPr="00C1360C">
        <w:rPr>
          <w:rFonts w:asciiTheme="minorBidi" w:hAnsiTheme="minorBidi"/>
          <w:sz w:val="24"/>
          <w:szCs w:val="24"/>
        </w:rPr>
        <w:lastRenderedPageBreak/>
        <w:t>gap in the UK market by offering desserts that are both indulgent and suitable for modern dietary needs. Its focus on natural sweeteners like dates and figs supports a healthy lifestyle, appealing to consumers who seek authenticity and balance in their diet.</w:t>
      </w:r>
    </w:p>
    <w:p w14:paraId="5BBDBDAD" w14:textId="77777777" w:rsidR="00921C91" w:rsidRPr="00C1360C" w:rsidRDefault="00921C91" w:rsidP="00C1360C">
      <w:pPr>
        <w:spacing w:line="360" w:lineRule="auto"/>
        <w:jc w:val="both"/>
        <w:rPr>
          <w:rFonts w:asciiTheme="minorBidi" w:hAnsiTheme="minorBidi"/>
          <w:sz w:val="24"/>
          <w:szCs w:val="24"/>
        </w:rPr>
      </w:pPr>
    </w:p>
    <w:p w14:paraId="12C4FAA2" w14:textId="54954292" w:rsidR="0017757E" w:rsidRPr="00CF34AA" w:rsidRDefault="00EA1D60" w:rsidP="009D0B91">
      <w:pPr>
        <w:pStyle w:val="ListParagraph"/>
        <w:numPr>
          <w:ilvl w:val="0"/>
          <w:numId w:val="13"/>
        </w:numPr>
        <w:spacing w:line="360" w:lineRule="auto"/>
        <w:jc w:val="both"/>
        <w:rPr>
          <w:rFonts w:asciiTheme="minorBidi" w:hAnsiTheme="minorBidi"/>
          <w:b/>
          <w:bCs/>
          <w:sz w:val="24"/>
          <w:szCs w:val="24"/>
        </w:rPr>
      </w:pPr>
      <w:r w:rsidRPr="00CF34AA">
        <w:rPr>
          <w:rFonts w:asciiTheme="minorBidi" w:hAnsiTheme="minorBidi"/>
          <w:b/>
          <w:bCs/>
          <w:sz w:val="24"/>
          <w:szCs w:val="24"/>
        </w:rPr>
        <w:t>SMART Objectives</w:t>
      </w:r>
    </w:p>
    <w:p w14:paraId="7E07A27B" w14:textId="289D3B65" w:rsidR="00C1360C" w:rsidRDefault="00EA1D60" w:rsidP="00921C91">
      <w:pPr>
        <w:spacing w:line="360" w:lineRule="auto"/>
        <w:rPr>
          <w:rFonts w:asciiTheme="minorBidi" w:hAnsiTheme="minorBidi"/>
          <w:sz w:val="24"/>
          <w:szCs w:val="24"/>
        </w:rPr>
      </w:pPr>
      <w:r w:rsidRPr="00C1360C">
        <w:rPr>
          <w:rFonts w:asciiTheme="minorBidi" w:hAnsiTheme="minorBidi"/>
          <w:sz w:val="24"/>
          <w:szCs w:val="24"/>
        </w:rPr>
        <w:t>• Launch 10 products by October 2025</w:t>
      </w:r>
      <w:r w:rsidRPr="00C1360C">
        <w:rPr>
          <w:rFonts w:asciiTheme="minorBidi" w:hAnsiTheme="minorBidi"/>
          <w:sz w:val="24"/>
          <w:szCs w:val="24"/>
        </w:rPr>
        <w:br/>
        <w:t>• Reach 100 regular customers by December 2025</w:t>
      </w:r>
      <w:r w:rsidRPr="00C1360C">
        <w:rPr>
          <w:rFonts w:asciiTheme="minorBidi" w:hAnsiTheme="minorBidi"/>
          <w:sz w:val="24"/>
          <w:szCs w:val="24"/>
        </w:rPr>
        <w:br/>
        <w:t>• Achieve £500 monthly profit by April 2026</w:t>
      </w:r>
      <w:r w:rsidRPr="00C1360C">
        <w:rPr>
          <w:rFonts w:asciiTheme="minorBidi" w:hAnsiTheme="minorBidi"/>
          <w:sz w:val="24"/>
          <w:szCs w:val="24"/>
        </w:rPr>
        <w:br/>
        <w:t>• Gain 1,000 social media followers by June 2026 (Statista, 2024)</w:t>
      </w:r>
    </w:p>
    <w:p w14:paraId="0C3E49B1" w14:textId="77777777" w:rsidR="00921C91" w:rsidRDefault="00921C91" w:rsidP="00921C91">
      <w:pPr>
        <w:spacing w:line="360" w:lineRule="auto"/>
        <w:rPr>
          <w:rFonts w:asciiTheme="minorBidi" w:hAnsiTheme="minorBidi"/>
          <w:sz w:val="24"/>
          <w:szCs w:val="24"/>
        </w:rPr>
      </w:pPr>
    </w:p>
    <w:p w14:paraId="27177F13" w14:textId="4028AEEC" w:rsidR="0017757E" w:rsidRPr="00EB7088" w:rsidRDefault="00EA1D60" w:rsidP="009D0B91">
      <w:pPr>
        <w:pStyle w:val="ListParagraph"/>
        <w:numPr>
          <w:ilvl w:val="0"/>
          <w:numId w:val="13"/>
        </w:numPr>
        <w:spacing w:line="360" w:lineRule="auto"/>
        <w:jc w:val="both"/>
        <w:rPr>
          <w:rFonts w:asciiTheme="minorBidi" w:hAnsiTheme="minorBidi"/>
          <w:b/>
          <w:bCs/>
          <w:sz w:val="24"/>
          <w:szCs w:val="24"/>
        </w:rPr>
      </w:pPr>
      <w:r w:rsidRPr="00EB7088">
        <w:rPr>
          <w:rFonts w:asciiTheme="minorBidi" w:hAnsiTheme="minorBidi"/>
          <w:b/>
          <w:bCs/>
          <w:sz w:val="24"/>
          <w:szCs w:val="24"/>
        </w:rPr>
        <w:t>Location and Operations</w:t>
      </w:r>
    </w:p>
    <w:p w14:paraId="0B453CA4" w14:textId="4AB7E7D4" w:rsidR="001A0078" w:rsidRDefault="00EA1D60" w:rsidP="00921C91">
      <w:pPr>
        <w:spacing w:line="360" w:lineRule="auto"/>
        <w:jc w:val="both"/>
        <w:rPr>
          <w:rFonts w:asciiTheme="minorBidi" w:hAnsiTheme="minorBidi"/>
          <w:sz w:val="24"/>
          <w:szCs w:val="24"/>
        </w:rPr>
      </w:pPr>
      <w:r w:rsidRPr="00C1360C">
        <w:rPr>
          <w:rFonts w:asciiTheme="minorBidi" w:hAnsiTheme="minorBidi"/>
          <w:sz w:val="24"/>
          <w:szCs w:val="24"/>
        </w:rPr>
        <w:t>I will begin from my home kitchen in Swansea to reduce costs and maintain quality. Sales will happen online via a dedicated website and promoted through social media (Food Standards Agency, 2023). In future, I plan to partner with local cafés and attend farmers' markets.</w:t>
      </w:r>
    </w:p>
    <w:p w14:paraId="606223C6" w14:textId="77777777" w:rsidR="00921C91" w:rsidRDefault="00921C91" w:rsidP="00921C91">
      <w:pPr>
        <w:spacing w:line="360" w:lineRule="auto"/>
        <w:jc w:val="both"/>
        <w:rPr>
          <w:rFonts w:asciiTheme="minorBidi" w:hAnsiTheme="minorBidi"/>
          <w:sz w:val="24"/>
          <w:szCs w:val="24"/>
        </w:rPr>
      </w:pPr>
    </w:p>
    <w:p w14:paraId="6276F297" w14:textId="77777777" w:rsidR="00AC6EDE" w:rsidRPr="00921C91" w:rsidRDefault="00AC6EDE" w:rsidP="00921C91">
      <w:pPr>
        <w:spacing w:line="360" w:lineRule="auto"/>
        <w:jc w:val="both"/>
        <w:rPr>
          <w:rFonts w:asciiTheme="minorBidi" w:hAnsiTheme="minorBidi"/>
          <w:sz w:val="24"/>
          <w:szCs w:val="24"/>
        </w:rPr>
      </w:pPr>
    </w:p>
    <w:p w14:paraId="0AA7C370" w14:textId="0C734E96" w:rsidR="0017757E" w:rsidRPr="00EB7088" w:rsidRDefault="00EA1D60" w:rsidP="009D0B91">
      <w:pPr>
        <w:pStyle w:val="ListParagraph"/>
        <w:numPr>
          <w:ilvl w:val="0"/>
          <w:numId w:val="13"/>
        </w:numPr>
        <w:spacing w:line="360" w:lineRule="auto"/>
        <w:jc w:val="both"/>
        <w:rPr>
          <w:rFonts w:asciiTheme="minorBidi" w:hAnsiTheme="minorBidi"/>
          <w:b/>
          <w:bCs/>
          <w:sz w:val="24"/>
          <w:szCs w:val="24"/>
        </w:rPr>
      </w:pPr>
      <w:r w:rsidRPr="00EB7088">
        <w:rPr>
          <w:rFonts w:asciiTheme="minorBidi" w:hAnsiTheme="minorBidi"/>
          <w:b/>
          <w:bCs/>
          <w:sz w:val="24"/>
          <w:szCs w:val="24"/>
        </w:rPr>
        <w:t>Human Resources</w:t>
      </w:r>
    </w:p>
    <w:p w14:paraId="3E4BB2AD" w14:textId="620A3F49" w:rsidR="00712F1E" w:rsidRPr="00997B78" w:rsidRDefault="00712F1E" w:rsidP="00997B78">
      <w:pPr>
        <w:pStyle w:val="NormalWeb"/>
        <w:numPr>
          <w:ilvl w:val="0"/>
          <w:numId w:val="13"/>
        </w:numPr>
        <w:spacing w:line="360" w:lineRule="auto"/>
        <w:jc w:val="both"/>
        <w:rPr>
          <w:rFonts w:asciiTheme="minorBidi" w:hAnsiTheme="minorBidi" w:cstheme="minorBidi"/>
        </w:rPr>
      </w:pPr>
      <w:r w:rsidRPr="0023413E">
        <w:rPr>
          <w:rFonts w:asciiTheme="minorBidi" w:hAnsiTheme="minorBidi" w:cstheme="minorBidi"/>
        </w:rPr>
        <w:t xml:space="preserve">Initially, I will manage all areas of the business: baking, packaging, customer service, and marketing. As orders increase, I will hire part-time help locally to support production. In year two, I plan to recruit </w:t>
      </w:r>
      <w:r w:rsidRPr="0023413E">
        <w:rPr>
          <w:rFonts w:asciiTheme="minorBidi" w:hAnsiTheme="minorBidi" w:cstheme="minorBidi"/>
          <w:b/>
          <w:bCs/>
        </w:rPr>
        <w:t xml:space="preserve">a </w:t>
      </w:r>
      <w:r w:rsidRPr="0023413E">
        <w:rPr>
          <w:rStyle w:val="Strong"/>
          <w:rFonts w:asciiTheme="minorBidi" w:hAnsiTheme="minorBidi" w:cstheme="minorBidi"/>
          <w:b w:val="0"/>
          <w:bCs w:val="0"/>
        </w:rPr>
        <w:t>marketing assistant</w:t>
      </w:r>
      <w:r w:rsidRPr="0023413E">
        <w:rPr>
          <w:rFonts w:asciiTheme="minorBidi" w:hAnsiTheme="minorBidi" w:cstheme="minorBidi"/>
        </w:rPr>
        <w:t xml:space="preserve"> to help with social media promotion and a </w:t>
      </w:r>
      <w:r w:rsidRPr="0023413E">
        <w:rPr>
          <w:rStyle w:val="Strong"/>
          <w:rFonts w:asciiTheme="minorBidi" w:hAnsiTheme="minorBidi" w:cstheme="minorBidi"/>
          <w:b w:val="0"/>
          <w:bCs w:val="0"/>
        </w:rPr>
        <w:t>delivery support assistant</w:t>
      </w:r>
      <w:r w:rsidRPr="0023413E">
        <w:rPr>
          <w:rFonts w:asciiTheme="minorBidi" w:hAnsiTheme="minorBidi" w:cstheme="minorBidi"/>
        </w:rPr>
        <w:t xml:space="preserve"> to manage local orders and logistics (Young and Young, 2018).</w:t>
      </w:r>
      <w:r w:rsidRPr="00997B78">
        <w:rPr>
          <w:rFonts w:asciiTheme="minorBidi" w:hAnsiTheme="minorBidi" w:cstheme="minorBidi"/>
        </w:rPr>
        <w:t>To help visualise the structure, the organisation chart below shows the expected team setup by the second year of operation:</w:t>
      </w:r>
    </w:p>
    <w:p w14:paraId="0746C7D2" w14:textId="4D45E356" w:rsidR="00884287" w:rsidRPr="00884287" w:rsidRDefault="00884287" w:rsidP="00884287">
      <w:pPr>
        <w:spacing w:line="360" w:lineRule="auto"/>
        <w:jc w:val="both"/>
        <w:rPr>
          <w:rFonts w:asciiTheme="minorBidi" w:hAnsiTheme="minorBidi"/>
          <w:sz w:val="24"/>
          <w:szCs w:val="24"/>
          <w:lang w:val="en-GB"/>
        </w:rPr>
      </w:pPr>
      <w:r>
        <w:rPr>
          <w:rFonts w:asciiTheme="minorBidi" w:hAnsiTheme="minorBidi"/>
          <w:sz w:val="24"/>
          <w:szCs w:val="24"/>
          <w:lang w:val="en-GB"/>
        </w:rPr>
        <w:lastRenderedPageBreak/>
        <w:t xml:space="preserve">              </w:t>
      </w:r>
      <w:r w:rsidR="00065B42">
        <w:rPr>
          <w:rFonts w:asciiTheme="minorBidi" w:hAnsiTheme="minorBidi"/>
          <w:sz w:val="24"/>
          <w:szCs w:val="24"/>
          <w:lang w:val="en-GB"/>
        </w:rPr>
        <w:t xml:space="preserve">                                  </w:t>
      </w:r>
      <w:r>
        <w:rPr>
          <w:rFonts w:asciiTheme="minorBidi" w:hAnsiTheme="minorBidi"/>
          <w:sz w:val="24"/>
          <w:szCs w:val="24"/>
          <w:lang w:val="en-GB"/>
        </w:rPr>
        <w:t xml:space="preserve">    </w:t>
      </w:r>
      <w:r w:rsidRPr="00884287">
        <w:rPr>
          <w:rFonts w:asciiTheme="minorBidi" w:hAnsiTheme="minorBidi"/>
          <w:sz w:val="24"/>
          <w:szCs w:val="24"/>
          <w:lang w:val="en-GB"/>
        </w:rPr>
        <w:t>Salma Farache</w:t>
      </w:r>
    </w:p>
    <w:p w14:paraId="416C6588" w14:textId="301BF7DA" w:rsidR="00884287" w:rsidRPr="00884287" w:rsidRDefault="00884287" w:rsidP="00884287">
      <w:pPr>
        <w:spacing w:line="360" w:lineRule="auto"/>
        <w:jc w:val="both"/>
        <w:rPr>
          <w:rFonts w:asciiTheme="minorBidi" w:hAnsiTheme="minorBidi"/>
          <w:sz w:val="24"/>
          <w:szCs w:val="24"/>
          <w:lang w:val="en-GB"/>
        </w:rPr>
      </w:pPr>
      <w:r w:rsidRPr="00884287">
        <w:rPr>
          <w:rFonts w:asciiTheme="minorBidi" w:hAnsiTheme="minorBidi"/>
          <w:sz w:val="24"/>
          <w:szCs w:val="24"/>
          <w:lang w:val="en-GB"/>
        </w:rPr>
        <w:t xml:space="preserve">                </w:t>
      </w:r>
      <w:r w:rsidR="00065B42">
        <w:rPr>
          <w:rFonts w:asciiTheme="minorBidi" w:hAnsiTheme="minorBidi"/>
          <w:sz w:val="24"/>
          <w:szCs w:val="24"/>
          <w:lang w:val="en-GB"/>
        </w:rPr>
        <w:t xml:space="preserve">                                </w:t>
      </w:r>
      <w:r w:rsidRPr="00884287">
        <w:rPr>
          <w:rFonts w:asciiTheme="minorBidi" w:hAnsiTheme="minorBidi"/>
          <w:sz w:val="24"/>
          <w:szCs w:val="24"/>
          <w:lang w:val="en-GB"/>
        </w:rPr>
        <w:t xml:space="preserve">  (Owner/Manager)</w:t>
      </w:r>
    </w:p>
    <w:p w14:paraId="767FEC9E" w14:textId="2DD0097C" w:rsidR="00884287" w:rsidRPr="00884287" w:rsidRDefault="00884287" w:rsidP="00884287">
      <w:pPr>
        <w:spacing w:line="360" w:lineRule="auto"/>
        <w:jc w:val="both"/>
        <w:rPr>
          <w:rFonts w:asciiTheme="minorBidi" w:hAnsiTheme="minorBidi"/>
          <w:sz w:val="24"/>
          <w:szCs w:val="24"/>
          <w:lang w:val="en-GB"/>
        </w:rPr>
      </w:pPr>
      <w:r w:rsidRPr="00884287">
        <w:rPr>
          <w:rFonts w:asciiTheme="minorBidi" w:hAnsiTheme="minorBidi"/>
          <w:sz w:val="24"/>
          <w:szCs w:val="24"/>
          <w:lang w:val="en-GB"/>
        </w:rPr>
        <w:t xml:space="preserve">                       </w:t>
      </w:r>
      <w:r>
        <w:rPr>
          <w:rFonts w:asciiTheme="minorBidi" w:hAnsiTheme="minorBidi"/>
          <w:sz w:val="24"/>
          <w:szCs w:val="24"/>
          <w:lang w:val="en-GB"/>
        </w:rPr>
        <w:t xml:space="preserve">     </w:t>
      </w:r>
      <w:r w:rsidR="00065B42">
        <w:rPr>
          <w:rFonts w:asciiTheme="minorBidi" w:hAnsiTheme="minorBidi"/>
          <w:sz w:val="24"/>
          <w:szCs w:val="24"/>
          <w:lang w:val="en-GB"/>
        </w:rPr>
        <w:t xml:space="preserve">                                  </w:t>
      </w:r>
      <w:r>
        <w:rPr>
          <w:rFonts w:asciiTheme="minorBidi" w:hAnsiTheme="minorBidi"/>
          <w:sz w:val="24"/>
          <w:szCs w:val="24"/>
          <w:lang w:val="en-GB"/>
        </w:rPr>
        <w:t xml:space="preserve"> </w:t>
      </w:r>
      <w:r w:rsidRPr="00884287">
        <w:rPr>
          <w:rFonts w:asciiTheme="minorBidi" w:hAnsiTheme="minorBidi"/>
          <w:sz w:val="24"/>
          <w:szCs w:val="24"/>
          <w:lang w:val="en-GB"/>
        </w:rPr>
        <w:t xml:space="preserve"> |</w:t>
      </w:r>
    </w:p>
    <w:p w14:paraId="24A55DEA" w14:textId="7AF207F2" w:rsidR="00884287" w:rsidRPr="00884287" w:rsidRDefault="00884287" w:rsidP="00884287">
      <w:pPr>
        <w:spacing w:line="360" w:lineRule="auto"/>
        <w:jc w:val="both"/>
        <w:rPr>
          <w:rFonts w:asciiTheme="minorBidi" w:hAnsiTheme="minorBidi"/>
          <w:sz w:val="24"/>
          <w:szCs w:val="24"/>
          <w:lang w:val="en-GB"/>
        </w:rPr>
      </w:pPr>
      <w:r w:rsidRPr="00884287">
        <w:rPr>
          <w:rFonts w:asciiTheme="minorBidi" w:hAnsiTheme="minorBidi"/>
          <w:sz w:val="24"/>
          <w:szCs w:val="24"/>
          <w:lang w:val="en-GB"/>
        </w:rPr>
        <w:t xml:space="preserve">    </w:t>
      </w:r>
      <w:r>
        <w:rPr>
          <w:rFonts w:asciiTheme="minorBidi" w:hAnsiTheme="minorBidi"/>
          <w:sz w:val="24"/>
          <w:szCs w:val="24"/>
          <w:lang w:val="en-GB"/>
        </w:rPr>
        <w:t xml:space="preserve">     </w:t>
      </w:r>
      <w:r w:rsidR="00065B42">
        <w:rPr>
          <w:rFonts w:asciiTheme="minorBidi" w:hAnsiTheme="minorBidi"/>
          <w:sz w:val="24"/>
          <w:szCs w:val="24"/>
          <w:lang w:val="en-GB"/>
        </w:rPr>
        <w:t xml:space="preserve">                              </w:t>
      </w:r>
      <w:r w:rsidRPr="00884287">
        <w:rPr>
          <w:rFonts w:asciiTheme="minorBidi" w:hAnsiTheme="minorBidi"/>
          <w:sz w:val="24"/>
          <w:szCs w:val="24"/>
          <w:lang w:val="en-GB"/>
        </w:rPr>
        <w:t xml:space="preserve">  ----------------------------------------</w:t>
      </w:r>
    </w:p>
    <w:p w14:paraId="77109EDD" w14:textId="02EEA047" w:rsidR="00884287" w:rsidRPr="00884287" w:rsidRDefault="00884287" w:rsidP="00884287">
      <w:pPr>
        <w:spacing w:line="360" w:lineRule="auto"/>
        <w:jc w:val="both"/>
        <w:rPr>
          <w:rFonts w:asciiTheme="minorBidi" w:hAnsiTheme="minorBidi"/>
          <w:sz w:val="24"/>
          <w:szCs w:val="24"/>
          <w:lang w:val="en-GB"/>
        </w:rPr>
      </w:pPr>
      <w:r w:rsidRPr="00884287">
        <w:rPr>
          <w:rFonts w:asciiTheme="minorBidi" w:hAnsiTheme="minorBidi"/>
          <w:sz w:val="24"/>
          <w:szCs w:val="24"/>
          <w:lang w:val="en-GB"/>
        </w:rPr>
        <w:t xml:space="preserve">     </w:t>
      </w:r>
      <w:r>
        <w:rPr>
          <w:rFonts w:asciiTheme="minorBidi" w:hAnsiTheme="minorBidi"/>
          <w:sz w:val="24"/>
          <w:szCs w:val="24"/>
          <w:lang w:val="en-GB"/>
        </w:rPr>
        <w:t xml:space="preserve"> </w:t>
      </w:r>
      <w:r w:rsidR="00065B42">
        <w:rPr>
          <w:rFonts w:asciiTheme="minorBidi" w:hAnsiTheme="minorBidi"/>
          <w:sz w:val="24"/>
          <w:szCs w:val="24"/>
          <w:lang w:val="en-GB"/>
        </w:rPr>
        <w:t xml:space="preserve">                              </w:t>
      </w:r>
      <w:r>
        <w:rPr>
          <w:rFonts w:asciiTheme="minorBidi" w:hAnsiTheme="minorBidi"/>
          <w:sz w:val="24"/>
          <w:szCs w:val="24"/>
          <w:lang w:val="en-GB"/>
        </w:rPr>
        <w:t xml:space="preserve">        </w:t>
      </w:r>
      <w:r w:rsidRPr="00884287">
        <w:rPr>
          <w:rFonts w:asciiTheme="minorBidi" w:hAnsiTheme="minorBidi"/>
          <w:sz w:val="24"/>
          <w:szCs w:val="24"/>
          <w:lang w:val="en-GB"/>
        </w:rPr>
        <w:t xml:space="preserve"> |                                      |</w:t>
      </w:r>
    </w:p>
    <w:p w14:paraId="53AB81B7" w14:textId="284F5B02" w:rsidR="00884287" w:rsidRPr="00884287" w:rsidRDefault="00065B42" w:rsidP="00884287">
      <w:pPr>
        <w:spacing w:line="360" w:lineRule="auto"/>
        <w:jc w:val="both"/>
        <w:rPr>
          <w:rFonts w:asciiTheme="minorBidi" w:hAnsiTheme="minorBidi"/>
          <w:sz w:val="24"/>
          <w:szCs w:val="24"/>
          <w:lang w:val="en-GB"/>
        </w:rPr>
      </w:pPr>
      <w:r>
        <w:rPr>
          <w:rFonts w:asciiTheme="minorBidi" w:hAnsiTheme="minorBidi"/>
          <w:sz w:val="24"/>
          <w:szCs w:val="24"/>
          <w:lang w:val="en-GB"/>
        </w:rPr>
        <w:t xml:space="preserve">                          </w:t>
      </w:r>
      <w:r w:rsidR="00884287">
        <w:rPr>
          <w:rFonts w:asciiTheme="minorBidi" w:hAnsiTheme="minorBidi"/>
          <w:sz w:val="24"/>
          <w:szCs w:val="24"/>
          <w:lang w:val="en-GB"/>
        </w:rPr>
        <w:t xml:space="preserve">  </w:t>
      </w:r>
      <w:r w:rsidR="00884287" w:rsidRPr="00884287">
        <w:rPr>
          <w:rFonts w:asciiTheme="minorBidi" w:hAnsiTheme="minorBidi"/>
          <w:sz w:val="24"/>
          <w:szCs w:val="24"/>
          <w:lang w:val="en-GB"/>
        </w:rPr>
        <w:t>Kitchen Assistant                 Marketing Assistant</w:t>
      </w:r>
    </w:p>
    <w:p w14:paraId="759C2604" w14:textId="280EC8CB" w:rsidR="00884287" w:rsidRPr="00884287" w:rsidRDefault="00884287" w:rsidP="00884287">
      <w:pPr>
        <w:spacing w:line="360" w:lineRule="auto"/>
        <w:jc w:val="both"/>
        <w:rPr>
          <w:rFonts w:asciiTheme="minorBidi" w:hAnsiTheme="minorBidi"/>
          <w:sz w:val="24"/>
          <w:szCs w:val="24"/>
          <w:lang w:val="en-GB"/>
        </w:rPr>
      </w:pPr>
      <w:r>
        <w:rPr>
          <w:rFonts w:asciiTheme="minorBidi" w:hAnsiTheme="minorBidi"/>
          <w:sz w:val="24"/>
          <w:szCs w:val="24"/>
          <w:lang w:val="en-GB"/>
        </w:rPr>
        <w:t xml:space="preserve">  </w:t>
      </w:r>
      <w:r w:rsidRPr="00884287">
        <w:rPr>
          <w:rFonts w:asciiTheme="minorBidi" w:hAnsiTheme="minorBidi"/>
          <w:sz w:val="24"/>
          <w:szCs w:val="24"/>
          <w:lang w:val="en-GB"/>
        </w:rPr>
        <w:t xml:space="preserve"> </w:t>
      </w:r>
      <w:r w:rsidR="00065B42">
        <w:rPr>
          <w:rFonts w:asciiTheme="minorBidi" w:hAnsiTheme="minorBidi"/>
          <w:sz w:val="24"/>
          <w:szCs w:val="24"/>
          <w:lang w:val="en-GB"/>
        </w:rPr>
        <w:t xml:space="preserve">                           </w:t>
      </w:r>
      <w:r w:rsidRPr="00884287">
        <w:rPr>
          <w:rFonts w:asciiTheme="minorBidi" w:hAnsiTheme="minorBidi"/>
          <w:sz w:val="24"/>
          <w:szCs w:val="24"/>
          <w:lang w:val="en-GB"/>
        </w:rPr>
        <w:t xml:space="preserve">(Part-time, Year 1)          </w:t>
      </w:r>
      <w:r w:rsidR="00065B42" w:rsidRPr="00884287">
        <w:rPr>
          <w:rFonts w:asciiTheme="minorBidi" w:hAnsiTheme="minorBidi"/>
          <w:sz w:val="24"/>
          <w:szCs w:val="24"/>
          <w:lang w:val="en-GB"/>
        </w:rPr>
        <w:t xml:space="preserve"> </w:t>
      </w:r>
      <w:r w:rsidR="00065B42">
        <w:rPr>
          <w:rFonts w:asciiTheme="minorBidi" w:hAnsiTheme="minorBidi"/>
          <w:sz w:val="24"/>
          <w:szCs w:val="24"/>
          <w:lang w:val="en-GB"/>
        </w:rPr>
        <w:t xml:space="preserve">  </w:t>
      </w:r>
      <w:r w:rsidR="00065B42" w:rsidRPr="00884287">
        <w:rPr>
          <w:rFonts w:asciiTheme="minorBidi" w:hAnsiTheme="minorBidi"/>
          <w:sz w:val="24"/>
          <w:szCs w:val="24"/>
          <w:lang w:val="en-GB"/>
        </w:rPr>
        <w:t xml:space="preserve"> (</w:t>
      </w:r>
      <w:r w:rsidRPr="00884287">
        <w:rPr>
          <w:rFonts w:asciiTheme="minorBidi" w:hAnsiTheme="minorBidi"/>
          <w:sz w:val="24"/>
          <w:szCs w:val="24"/>
          <w:lang w:val="en-GB"/>
        </w:rPr>
        <w:t>Part-time, Year 2)</w:t>
      </w:r>
    </w:p>
    <w:p w14:paraId="026B4DCF" w14:textId="2250A2D5" w:rsidR="00884287" w:rsidRPr="00884287" w:rsidRDefault="00884287" w:rsidP="00884287">
      <w:pPr>
        <w:spacing w:line="360" w:lineRule="auto"/>
        <w:jc w:val="both"/>
        <w:rPr>
          <w:rFonts w:asciiTheme="minorBidi" w:hAnsiTheme="minorBidi"/>
          <w:sz w:val="24"/>
          <w:szCs w:val="24"/>
          <w:lang w:val="en-GB"/>
        </w:rPr>
      </w:pPr>
      <w:r w:rsidRPr="00884287">
        <w:rPr>
          <w:rFonts w:asciiTheme="minorBidi" w:hAnsiTheme="minorBidi"/>
          <w:sz w:val="24"/>
          <w:szCs w:val="24"/>
          <w:lang w:val="en-GB"/>
        </w:rPr>
        <w:t xml:space="preserve">                      </w:t>
      </w:r>
      <w:r w:rsidR="00065B42">
        <w:rPr>
          <w:rFonts w:asciiTheme="minorBidi" w:hAnsiTheme="minorBidi"/>
          <w:sz w:val="24"/>
          <w:szCs w:val="24"/>
          <w:lang w:val="en-GB"/>
        </w:rPr>
        <w:t xml:space="preserve">                                         </w:t>
      </w:r>
      <w:r w:rsidRPr="00884287">
        <w:rPr>
          <w:rFonts w:asciiTheme="minorBidi" w:hAnsiTheme="minorBidi"/>
          <w:sz w:val="24"/>
          <w:szCs w:val="24"/>
          <w:lang w:val="en-GB"/>
        </w:rPr>
        <w:t xml:space="preserve">  |</w:t>
      </w:r>
    </w:p>
    <w:p w14:paraId="6994B678" w14:textId="5253D0A0" w:rsidR="00884287" w:rsidRPr="00884287" w:rsidRDefault="00884287" w:rsidP="00884287">
      <w:pPr>
        <w:spacing w:line="360" w:lineRule="auto"/>
        <w:jc w:val="both"/>
        <w:rPr>
          <w:rFonts w:asciiTheme="minorBidi" w:hAnsiTheme="minorBidi"/>
          <w:sz w:val="24"/>
          <w:szCs w:val="24"/>
          <w:lang w:val="en-GB"/>
        </w:rPr>
      </w:pPr>
      <w:r w:rsidRPr="00884287">
        <w:rPr>
          <w:rFonts w:asciiTheme="minorBidi" w:hAnsiTheme="minorBidi"/>
          <w:sz w:val="24"/>
          <w:szCs w:val="24"/>
          <w:lang w:val="en-GB"/>
        </w:rPr>
        <w:t xml:space="preserve">              </w:t>
      </w:r>
      <w:r w:rsidR="00065B42">
        <w:rPr>
          <w:rFonts w:asciiTheme="minorBidi" w:hAnsiTheme="minorBidi"/>
          <w:sz w:val="24"/>
          <w:szCs w:val="24"/>
          <w:lang w:val="en-GB"/>
        </w:rPr>
        <w:t xml:space="preserve">                                     </w:t>
      </w:r>
      <w:r w:rsidRPr="00884287">
        <w:rPr>
          <w:rFonts w:asciiTheme="minorBidi" w:hAnsiTheme="minorBidi"/>
          <w:sz w:val="24"/>
          <w:szCs w:val="24"/>
          <w:lang w:val="en-GB"/>
        </w:rPr>
        <w:t xml:space="preserve"> Delivery Support</w:t>
      </w:r>
    </w:p>
    <w:p w14:paraId="61015E2D" w14:textId="091419CC" w:rsidR="0017757E" w:rsidRPr="00712F1E" w:rsidRDefault="00884287" w:rsidP="00884287">
      <w:pPr>
        <w:spacing w:line="360" w:lineRule="auto"/>
        <w:jc w:val="both"/>
        <w:rPr>
          <w:rFonts w:asciiTheme="minorBidi" w:hAnsiTheme="minorBidi"/>
          <w:sz w:val="24"/>
          <w:szCs w:val="24"/>
          <w:lang w:val="en-GB"/>
        </w:rPr>
      </w:pPr>
      <w:r w:rsidRPr="00884287">
        <w:rPr>
          <w:rFonts w:asciiTheme="minorBidi" w:hAnsiTheme="minorBidi"/>
          <w:sz w:val="24"/>
          <w:szCs w:val="24"/>
          <w:lang w:val="en-GB"/>
        </w:rPr>
        <w:t xml:space="preserve">             </w:t>
      </w:r>
      <w:r w:rsidR="00065B42">
        <w:rPr>
          <w:rFonts w:asciiTheme="minorBidi" w:hAnsiTheme="minorBidi"/>
          <w:sz w:val="24"/>
          <w:szCs w:val="24"/>
          <w:lang w:val="en-GB"/>
        </w:rPr>
        <w:t xml:space="preserve">                                    </w:t>
      </w:r>
      <w:r w:rsidRPr="00884287">
        <w:rPr>
          <w:rFonts w:asciiTheme="minorBidi" w:hAnsiTheme="minorBidi"/>
          <w:sz w:val="24"/>
          <w:szCs w:val="24"/>
          <w:lang w:val="en-GB"/>
        </w:rPr>
        <w:t xml:space="preserve">  (Part-time, Year 2)</w:t>
      </w:r>
    </w:p>
    <w:p w14:paraId="5DA430C0" w14:textId="77777777" w:rsidR="00921C91" w:rsidRDefault="00921C91" w:rsidP="00C1360C">
      <w:pPr>
        <w:spacing w:line="360" w:lineRule="auto"/>
        <w:jc w:val="both"/>
        <w:rPr>
          <w:rFonts w:asciiTheme="minorBidi" w:hAnsiTheme="minorBidi"/>
          <w:b/>
          <w:bCs/>
          <w:sz w:val="24"/>
          <w:szCs w:val="24"/>
        </w:rPr>
      </w:pPr>
    </w:p>
    <w:p w14:paraId="0036C3B3" w14:textId="77777777" w:rsidR="00744BD9" w:rsidRDefault="00744BD9" w:rsidP="00C1360C">
      <w:pPr>
        <w:spacing w:line="360" w:lineRule="auto"/>
        <w:jc w:val="both"/>
        <w:rPr>
          <w:rFonts w:asciiTheme="minorBidi" w:hAnsiTheme="minorBidi"/>
          <w:b/>
          <w:bCs/>
          <w:sz w:val="24"/>
          <w:szCs w:val="24"/>
        </w:rPr>
      </w:pPr>
    </w:p>
    <w:p w14:paraId="6A450755" w14:textId="77777777" w:rsidR="00744BD9" w:rsidRDefault="00744BD9" w:rsidP="00C1360C">
      <w:pPr>
        <w:spacing w:line="360" w:lineRule="auto"/>
        <w:jc w:val="both"/>
        <w:rPr>
          <w:rFonts w:asciiTheme="minorBidi" w:hAnsiTheme="minorBidi"/>
          <w:b/>
          <w:bCs/>
          <w:sz w:val="24"/>
          <w:szCs w:val="24"/>
        </w:rPr>
      </w:pPr>
    </w:p>
    <w:p w14:paraId="0C86D0EC" w14:textId="1385AB67" w:rsidR="0017757E" w:rsidRPr="00EB7088" w:rsidRDefault="00EA1D60" w:rsidP="009D0B91">
      <w:pPr>
        <w:pStyle w:val="ListParagraph"/>
        <w:numPr>
          <w:ilvl w:val="0"/>
          <w:numId w:val="13"/>
        </w:numPr>
        <w:spacing w:line="360" w:lineRule="auto"/>
        <w:jc w:val="both"/>
        <w:rPr>
          <w:rFonts w:asciiTheme="minorBidi" w:hAnsiTheme="minorBidi"/>
          <w:b/>
          <w:bCs/>
          <w:sz w:val="24"/>
          <w:szCs w:val="24"/>
        </w:rPr>
      </w:pPr>
      <w:r w:rsidRPr="00EB7088">
        <w:rPr>
          <w:rFonts w:asciiTheme="minorBidi" w:hAnsiTheme="minorBidi"/>
          <w:b/>
          <w:bCs/>
          <w:sz w:val="24"/>
          <w:szCs w:val="24"/>
        </w:rPr>
        <w:t xml:space="preserve">Marketing and </w:t>
      </w:r>
      <w:r w:rsidR="007830CC" w:rsidRPr="00EB7088">
        <w:rPr>
          <w:rFonts w:asciiTheme="minorBidi" w:hAnsiTheme="minorBidi"/>
          <w:b/>
          <w:bCs/>
          <w:sz w:val="24"/>
          <w:szCs w:val="24"/>
        </w:rPr>
        <w:t xml:space="preserve">Branding </w:t>
      </w:r>
    </w:p>
    <w:p w14:paraId="7E9DFA59" w14:textId="77777777" w:rsidR="00B167CA" w:rsidRDefault="00EA1D60" w:rsidP="00C1360C">
      <w:pPr>
        <w:spacing w:line="360" w:lineRule="auto"/>
        <w:jc w:val="both"/>
        <w:rPr>
          <w:rFonts w:asciiTheme="minorBidi" w:hAnsiTheme="minorBidi"/>
          <w:sz w:val="24"/>
          <w:szCs w:val="24"/>
        </w:rPr>
      </w:pPr>
      <w:r w:rsidRPr="00C1360C">
        <w:rPr>
          <w:rFonts w:asciiTheme="minorBidi" w:hAnsiTheme="minorBidi"/>
          <w:sz w:val="24"/>
          <w:szCs w:val="24"/>
        </w:rPr>
        <w:t>Marketing will focus on Instagram, Facebook, and TikTok, where I’ll share visuals, videos, and customer feedback (Tuten and Solomon, 2020). I’ll use Canva to design promotional content and build brand recognition (Chaffey and Ellis-Chadwick, 2019).</w:t>
      </w:r>
    </w:p>
    <w:p w14:paraId="6887E9C9" w14:textId="6735C4E9" w:rsidR="009E51F5" w:rsidRDefault="009E51F5" w:rsidP="009E51F5">
      <w:pPr>
        <w:spacing w:line="360" w:lineRule="auto"/>
        <w:jc w:val="both"/>
        <w:rPr>
          <w:rFonts w:asciiTheme="minorBidi" w:hAnsiTheme="minorBidi"/>
          <w:sz w:val="24"/>
          <w:szCs w:val="24"/>
        </w:rPr>
      </w:pPr>
      <w:r w:rsidRPr="009E51F5">
        <w:rPr>
          <w:rFonts w:asciiTheme="minorBidi" w:hAnsiTheme="minorBidi"/>
          <w:sz w:val="24"/>
          <w:szCs w:val="24"/>
        </w:rPr>
        <w:t> </w:t>
      </w:r>
      <w:r w:rsidRPr="009E51F5">
        <w:rPr>
          <w:rFonts w:asciiTheme="minorBidi" w:hAnsiTheme="minorBidi"/>
          <w:i/>
          <w:iCs/>
          <w:sz w:val="24"/>
          <w:szCs w:val="24"/>
        </w:rPr>
        <w:t xml:space="preserve">"Please refer to Appendix </w:t>
      </w:r>
      <w:r w:rsidR="00D27FEF">
        <w:rPr>
          <w:rFonts w:asciiTheme="minorBidi" w:hAnsiTheme="minorBidi"/>
          <w:i/>
          <w:iCs/>
          <w:sz w:val="24"/>
          <w:szCs w:val="24"/>
        </w:rPr>
        <w:t>2</w:t>
      </w:r>
      <w:r w:rsidRPr="009E51F5">
        <w:rPr>
          <w:rFonts w:asciiTheme="minorBidi" w:hAnsiTheme="minorBidi"/>
          <w:i/>
          <w:iCs/>
          <w:sz w:val="24"/>
          <w:szCs w:val="24"/>
        </w:rPr>
        <w:t xml:space="preserve"> for an image of the </w:t>
      </w:r>
      <w:r w:rsidR="002A4875">
        <w:rPr>
          <w:rFonts w:asciiTheme="minorBidi" w:hAnsiTheme="minorBidi"/>
          <w:i/>
          <w:iCs/>
          <w:sz w:val="24"/>
          <w:szCs w:val="24"/>
        </w:rPr>
        <w:t>Instagram ad</w:t>
      </w:r>
      <w:r w:rsidRPr="009E51F5">
        <w:rPr>
          <w:rFonts w:asciiTheme="minorBidi" w:hAnsiTheme="minorBidi"/>
          <w:i/>
          <w:iCs/>
          <w:sz w:val="24"/>
          <w:szCs w:val="24"/>
        </w:rPr>
        <w:t>."</w:t>
      </w:r>
      <w:r w:rsidRPr="009E51F5">
        <w:rPr>
          <w:rFonts w:asciiTheme="minorBidi" w:hAnsiTheme="minorBidi"/>
          <w:sz w:val="24"/>
          <w:szCs w:val="24"/>
        </w:rPr>
        <w:t> </w:t>
      </w:r>
    </w:p>
    <w:p w14:paraId="3761CE05" w14:textId="5A237FAF" w:rsidR="008652FB" w:rsidRDefault="00CF093B" w:rsidP="008652FB">
      <w:pPr>
        <w:spacing w:line="360" w:lineRule="auto"/>
        <w:jc w:val="both"/>
        <w:rPr>
          <w:rFonts w:asciiTheme="minorBidi" w:hAnsiTheme="minorBidi"/>
          <w:sz w:val="24"/>
          <w:szCs w:val="24"/>
          <w:lang w:val="en-GB"/>
        </w:rPr>
      </w:pPr>
      <w:r>
        <w:rPr>
          <w:rFonts w:asciiTheme="minorBidi" w:hAnsiTheme="minorBidi"/>
          <w:sz w:val="24"/>
          <w:szCs w:val="24"/>
          <w:lang w:val="en-GB"/>
        </w:rPr>
        <w:t xml:space="preserve">         </w:t>
      </w:r>
    </w:p>
    <w:p w14:paraId="2B09A8C8" w14:textId="20429A45" w:rsidR="0017757E" w:rsidRDefault="00EA1D60" w:rsidP="00AC1FD9">
      <w:pPr>
        <w:spacing w:line="360" w:lineRule="auto"/>
        <w:jc w:val="both"/>
        <w:rPr>
          <w:rFonts w:asciiTheme="minorBidi" w:hAnsiTheme="minorBidi"/>
          <w:sz w:val="24"/>
          <w:szCs w:val="24"/>
        </w:rPr>
      </w:pPr>
      <w:r w:rsidRPr="00C1360C">
        <w:rPr>
          <w:rFonts w:asciiTheme="minorBidi" w:hAnsiTheme="minorBidi"/>
          <w:sz w:val="24"/>
          <w:szCs w:val="24"/>
        </w:rPr>
        <w:t xml:space="preserve"> Packaging will use traditional patterns and eco-friendly materials. Discounts will be offered to new customers who follow and share the page. These platforms offer excellent engagement opportunities with visuals, stories, and reels that resonate </w:t>
      </w:r>
      <w:r w:rsidRPr="00C1360C">
        <w:rPr>
          <w:rFonts w:asciiTheme="minorBidi" w:hAnsiTheme="minorBidi"/>
          <w:sz w:val="24"/>
          <w:szCs w:val="24"/>
        </w:rPr>
        <w:lastRenderedPageBreak/>
        <w:t>with food lovers (Tuten and Solomon, 2020). Marketing efforts will also include email newsletters and customer loyalty rewards. This integrated digital strategy aims to build community, increase visibility, and drive online sales.</w:t>
      </w:r>
    </w:p>
    <w:p w14:paraId="33D21DD3" w14:textId="284EA7E4" w:rsidR="002A4875" w:rsidRDefault="002A4875" w:rsidP="002A4875">
      <w:pPr>
        <w:spacing w:line="360" w:lineRule="auto"/>
        <w:jc w:val="both"/>
        <w:rPr>
          <w:rFonts w:asciiTheme="minorBidi" w:hAnsiTheme="minorBidi"/>
          <w:sz w:val="24"/>
          <w:szCs w:val="24"/>
        </w:rPr>
      </w:pPr>
      <w:r w:rsidRPr="009E51F5">
        <w:rPr>
          <w:rFonts w:asciiTheme="minorBidi" w:hAnsiTheme="minorBidi"/>
          <w:sz w:val="24"/>
          <w:szCs w:val="24"/>
        </w:rPr>
        <w:t> </w:t>
      </w:r>
      <w:r w:rsidRPr="009E51F5">
        <w:rPr>
          <w:rFonts w:asciiTheme="minorBidi" w:hAnsiTheme="minorBidi"/>
          <w:i/>
          <w:iCs/>
          <w:sz w:val="24"/>
          <w:szCs w:val="24"/>
        </w:rPr>
        <w:t xml:space="preserve">"Please refer to Appendix </w:t>
      </w:r>
      <w:r>
        <w:rPr>
          <w:rFonts w:asciiTheme="minorBidi" w:hAnsiTheme="minorBidi"/>
          <w:i/>
          <w:iCs/>
          <w:sz w:val="24"/>
          <w:szCs w:val="24"/>
        </w:rPr>
        <w:t>3</w:t>
      </w:r>
      <w:r w:rsidRPr="009E51F5">
        <w:rPr>
          <w:rFonts w:asciiTheme="minorBidi" w:hAnsiTheme="minorBidi"/>
          <w:i/>
          <w:iCs/>
          <w:sz w:val="24"/>
          <w:szCs w:val="24"/>
        </w:rPr>
        <w:t xml:space="preserve"> for an image of the </w:t>
      </w:r>
      <w:r w:rsidR="002C43C2">
        <w:rPr>
          <w:rFonts w:asciiTheme="minorBidi" w:hAnsiTheme="minorBidi"/>
          <w:i/>
          <w:iCs/>
          <w:sz w:val="24"/>
          <w:szCs w:val="24"/>
        </w:rPr>
        <w:t>Flyer</w:t>
      </w:r>
      <w:r>
        <w:rPr>
          <w:rFonts w:asciiTheme="minorBidi" w:hAnsiTheme="minorBidi"/>
          <w:i/>
          <w:iCs/>
          <w:sz w:val="24"/>
          <w:szCs w:val="24"/>
        </w:rPr>
        <w:t xml:space="preserve"> ad</w:t>
      </w:r>
      <w:r w:rsidRPr="009E51F5">
        <w:rPr>
          <w:rFonts w:asciiTheme="minorBidi" w:hAnsiTheme="minorBidi"/>
          <w:i/>
          <w:iCs/>
          <w:sz w:val="24"/>
          <w:szCs w:val="24"/>
        </w:rPr>
        <w:t>."</w:t>
      </w:r>
      <w:r w:rsidRPr="009E51F5">
        <w:rPr>
          <w:rFonts w:asciiTheme="minorBidi" w:hAnsiTheme="minorBidi"/>
          <w:sz w:val="24"/>
          <w:szCs w:val="24"/>
        </w:rPr>
        <w:t> </w:t>
      </w:r>
    </w:p>
    <w:p w14:paraId="037CD0AD" w14:textId="77777777" w:rsidR="00547CF4" w:rsidRDefault="00547CF4" w:rsidP="00D2794A">
      <w:pPr>
        <w:spacing w:line="360" w:lineRule="auto"/>
        <w:jc w:val="both"/>
        <w:rPr>
          <w:rFonts w:asciiTheme="minorBidi" w:hAnsiTheme="minorBidi"/>
          <w:sz w:val="24"/>
          <w:szCs w:val="24"/>
          <w:lang w:val="en-GB"/>
        </w:rPr>
      </w:pPr>
    </w:p>
    <w:p w14:paraId="2C9CB93B" w14:textId="51A24115" w:rsidR="0017757E" w:rsidRPr="00EB7088" w:rsidRDefault="00EA1D60" w:rsidP="009D0B91">
      <w:pPr>
        <w:pStyle w:val="ListParagraph"/>
        <w:numPr>
          <w:ilvl w:val="0"/>
          <w:numId w:val="13"/>
        </w:numPr>
        <w:spacing w:line="360" w:lineRule="auto"/>
        <w:jc w:val="both"/>
        <w:rPr>
          <w:rFonts w:asciiTheme="minorBidi" w:hAnsiTheme="minorBidi"/>
          <w:b/>
          <w:bCs/>
          <w:sz w:val="24"/>
          <w:szCs w:val="24"/>
        </w:rPr>
      </w:pPr>
      <w:r w:rsidRPr="00EB7088">
        <w:rPr>
          <w:rFonts w:asciiTheme="minorBidi" w:hAnsiTheme="minorBidi"/>
          <w:b/>
          <w:bCs/>
          <w:sz w:val="24"/>
          <w:szCs w:val="24"/>
        </w:rPr>
        <w:t>Market Research</w:t>
      </w:r>
    </w:p>
    <w:p w14:paraId="137AC53B" w14:textId="7C01AECB" w:rsidR="0017757E" w:rsidRDefault="00EA1D60" w:rsidP="00C1360C">
      <w:pPr>
        <w:spacing w:line="360" w:lineRule="auto"/>
        <w:jc w:val="both"/>
        <w:rPr>
          <w:rFonts w:asciiTheme="minorBidi" w:hAnsiTheme="minorBidi"/>
          <w:sz w:val="24"/>
          <w:szCs w:val="24"/>
        </w:rPr>
      </w:pPr>
      <w:r w:rsidRPr="00C1360C">
        <w:rPr>
          <w:rFonts w:asciiTheme="minorBidi" w:hAnsiTheme="minorBidi"/>
          <w:sz w:val="24"/>
          <w:szCs w:val="24"/>
        </w:rPr>
        <w:t xml:space="preserve">I conducted a questionnaire with 30+ responses. 41% preferred </w:t>
      </w:r>
      <w:r w:rsidR="00037B9B" w:rsidRPr="00C1360C">
        <w:rPr>
          <w:rFonts w:asciiTheme="minorBidi" w:hAnsiTheme="minorBidi"/>
          <w:sz w:val="24"/>
          <w:szCs w:val="24"/>
        </w:rPr>
        <w:t>chocolate</w:t>
      </w:r>
      <w:r w:rsidR="00037B9B">
        <w:rPr>
          <w:rFonts w:asciiTheme="minorBidi" w:hAnsiTheme="minorBidi"/>
          <w:sz w:val="24"/>
          <w:szCs w:val="24"/>
        </w:rPr>
        <w:t xml:space="preserve"> (</w:t>
      </w:r>
      <w:r w:rsidR="00A247A1">
        <w:rPr>
          <w:rFonts w:asciiTheme="minorBidi" w:hAnsiTheme="minorBidi"/>
          <w:sz w:val="24"/>
          <w:szCs w:val="24"/>
        </w:rPr>
        <w:t>figure 1)</w:t>
      </w:r>
      <w:r w:rsidRPr="00C1360C">
        <w:rPr>
          <w:rFonts w:asciiTheme="minorBidi" w:hAnsiTheme="minorBidi"/>
          <w:sz w:val="24"/>
          <w:szCs w:val="24"/>
        </w:rPr>
        <w:t xml:space="preserve">, 90% were open to handmade </w:t>
      </w:r>
      <w:r w:rsidR="00032818" w:rsidRPr="00C1360C">
        <w:rPr>
          <w:rFonts w:asciiTheme="minorBidi" w:hAnsiTheme="minorBidi"/>
          <w:sz w:val="24"/>
          <w:szCs w:val="24"/>
        </w:rPr>
        <w:t>products</w:t>
      </w:r>
      <w:r w:rsidR="00032818">
        <w:rPr>
          <w:rFonts w:asciiTheme="minorBidi" w:hAnsiTheme="minorBidi"/>
          <w:sz w:val="24"/>
          <w:szCs w:val="24"/>
        </w:rPr>
        <w:t xml:space="preserve"> (</w:t>
      </w:r>
      <w:r w:rsidR="00037B9B">
        <w:rPr>
          <w:rFonts w:asciiTheme="minorBidi" w:hAnsiTheme="minorBidi"/>
          <w:sz w:val="24"/>
          <w:szCs w:val="24"/>
        </w:rPr>
        <w:t>figure</w:t>
      </w:r>
      <w:r w:rsidR="00032818">
        <w:rPr>
          <w:rFonts w:asciiTheme="minorBidi" w:hAnsiTheme="minorBidi"/>
          <w:sz w:val="24"/>
          <w:szCs w:val="24"/>
        </w:rPr>
        <w:t xml:space="preserve"> </w:t>
      </w:r>
      <w:r w:rsidR="00037B9B">
        <w:rPr>
          <w:rFonts w:asciiTheme="minorBidi" w:hAnsiTheme="minorBidi"/>
          <w:sz w:val="24"/>
          <w:szCs w:val="24"/>
        </w:rPr>
        <w:t>2)</w:t>
      </w:r>
      <w:r w:rsidRPr="00C1360C">
        <w:rPr>
          <w:rFonts w:asciiTheme="minorBidi" w:hAnsiTheme="minorBidi"/>
          <w:sz w:val="24"/>
          <w:szCs w:val="24"/>
        </w:rPr>
        <w:t xml:space="preserve">, and 71% wanted low-sugar </w:t>
      </w:r>
      <w:r w:rsidR="0051691B" w:rsidRPr="00C1360C">
        <w:rPr>
          <w:rFonts w:asciiTheme="minorBidi" w:hAnsiTheme="minorBidi"/>
          <w:sz w:val="24"/>
          <w:szCs w:val="24"/>
        </w:rPr>
        <w:t>options</w:t>
      </w:r>
      <w:r w:rsidR="0051691B">
        <w:rPr>
          <w:rFonts w:asciiTheme="minorBidi" w:hAnsiTheme="minorBidi"/>
          <w:sz w:val="24"/>
          <w:szCs w:val="24"/>
        </w:rPr>
        <w:t>.</w:t>
      </w:r>
      <w:r w:rsidRPr="00C1360C">
        <w:rPr>
          <w:rFonts w:asciiTheme="minorBidi" w:hAnsiTheme="minorBidi"/>
          <w:sz w:val="24"/>
          <w:szCs w:val="24"/>
        </w:rPr>
        <w:t xml:space="preserve"> 58% supported natural </w:t>
      </w:r>
      <w:r w:rsidR="00032818" w:rsidRPr="00C1360C">
        <w:rPr>
          <w:rFonts w:asciiTheme="minorBidi" w:hAnsiTheme="minorBidi"/>
          <w:sz w:val="24"/>
          <w:szCs w:val="24"/>
        </w:rPr>
        <w:t>sweeteners</w:t>
      </w:r>
      <w:r w:rsidR="00032818">
        <w:rPr>
          <w:rFonts w:asciiTheme="minorBidi" w:hAnsiTheme="minorBidi"/>
          <w:sz w:val="24"/>
          <w:szCs w:val="24"/>
        </w:rPr>
        <w:t xml:space="preserve"> (</w:t>
      </w:r>
      <w:r w:rsidR="00037B9B">
        <w:rPr>
          <w:rFonts w:asciiTheme="minorBidi" w:hAnsiTheme="minorBidi"/>
          <w:sz w:val="24"/>
          <w:szCs w:val="24"/>
        </w:rPr>
        <w:t>figure</w:t>
      </w:r>
      <w:r w:rsidR="00032818">
        <w:rPr>
          <w:rFonts w:asciiTheme="minorBidi" w:hAnsiTheme="minorBidi"/>
          <w:sz w:val="24"/>
          <w:szCs w:val="24"/>
        </w:rPr>
        <w:t xml:space="preserve"> </w:t>
      </w:r>
      <w:r w:rsidR="005F493E">
        <w:rPr>
          <w:rFonts w:asciiTheme="minorBidi" w:hAnsiTheme="minorBidi"/>
          <w:sz w:val="24"/>
          <w:szCs w:val="24"/>
        </w:rPr>
        <w:t>4)</w:t>
      </w:r>
      <w:r w:rsidRPr="00C1360C">
        <w:rPr>
          <w:rFonts w:asciiTheme="minorBidi" w:hAnsiTheme="minorBidi"/>
          <w:sz w:val="24"/>
          <w:szCs w:val="24"/>
        </w:rPr>
        <w:t xml:space="preserve">, and most preferred online or café-based </w:t>
      </w:r>
      <w:r w:rsidR="00032818" w:rsidRPr="00C1360C">
        <w:rPr>
          <w:rFonts w:asciiTheme="minorBidi" w:hAnsiTheme="minorBidi"/>
          <w:sz w:val="24"/>
          <w:szCs w:val="24"/>
        </w:rPr>
        <w:t>shopping</w:t>
      </w:r>
      <w:r w:rsidR="00032818">
        <w:rPr>
          <w:rFonts w:asciiTheme="minorBidi" w:hAnsiTheme="minorBidi"/>
          <w:sz w:val="24"/>
          <w:szCs w:val="24"/>
        </w:rPr>
        <w:t xml:space="preserve"> (figure 5)</w:t>
      </w:r>
      <w:r w:rsidRPr="00C1360C">
        <w:rPr>
          <w:rFonts w:asciiTheme="minorBidi" w:hAnsiTheme="minorBidi"/>
          <w:sz w:val="24"/>
          <w:szCs w:val="24"/>
        </w:rPr>
        <w:t xml:space="preserve"> (Statista, 2024). Secondary research supports these trends, showing rising demand for healthy, inclusive foods (British Nutrition Foundation, 2023; Food Standards Agency, 2023).</w:t>
      </w:r>
    </w:p>
    <w:p w14:paraId="2F631A82" w14:textId="75A22BC2" w:rsidR="009E74A3" w:rsidRDefault="009E74A3" w:rsidP="009E74A3">
      <w:pPr>
        <w:spacing w:line="360" w:lineRule="auto"/>
        <w:jc w:val="both"/>
        <w:rPr>
          <w:rFonts w:asciiTheme="minorBidi" w:hAnsiTheme="minorBidi"/>
          <w:sz w:val="24"/>
          <w:szCs w:val="24"/>
        </w:rPr>
      </w:pPr>
      <w:r w:rsidRPr="009E51F5">
        <w:rPr>
          <w:rFonts w:asciiTheme="minorBidi" w:hAnsiTheme="minorBidi"/>
          <w:sz w:val="24"/>
          <w:szCs w:val="24"/>
        </w:rPr>
        <w:t> </w:t>
      </w:r>
      <w:r w:rsidRPr="009E51F5">
        <w:rPr>
          <w:rFonts w:asciiTheme="minorBidi" w:hAnsiTheme="minorBidi"/>
          <w:i/>
          <w:iCs/>
          <w:sz w:val="24"/>
          <w:szCs w:val="24"/>
        </w:rPr>
        <w:t xml:space="preserve">"Please refer to Appendix </w:t>
      </w:r>
      <w:r>
        <w:rPr>
          <w:rFonts w:asciiTheme="minorBidi" w:hAnsiTheme="minorBidi"/>
          <w:i/>
          <w:iCs/>
          <w:sz w:val="24"/>
          <w:szCs w:val="24"/>
        </w:rPr>
        <w:t>4-8</w:t>
      </w:r>
      <w:r w:rsidRPr="009E51F5">
        <w:rPr>
          <w:rFonts w:asciiTheme="minorBidi" w:hAnsiTheme="minorBidi"/>
          <w:i/>
          <w:iCs/>
          <w:sz w:val="24"/>
          <w:szCs w:val="24"/>
        </w:rPr>
        <w:t xml:space="preserve"> for  imag</w:t>
      </w:r>
      <w:r w:rsidR="003A72BE">
        <w:rPr>
          <w:rFonts w:asciiTheme="minorBidi" w:hAnsiTheme="minorBidi"/>
          <w:i/>
          <w:iCs/>
          <w:sz w:val="24"/>
          <w:szCs w:val="24"/>
        </w:rPr>
        <w:t>es</w:t>
      </w:r>
      <w:r w:rsidRPr="009E51F5">
        <w:rPr>
          <w:rFonts w:asciiTheme="minorBidi" w:hAnsiTheme="minorBidi"/>
          <w:i/>
          <w:iCs/>
          <w:sz w:val="24"/>
          <w:szCs w:val="24"/>
        </w:rPr>
        <w:t xml:space="preserve"> of the </w:t>
      </w:r>
      <w:r w:rsidR="003A72BE">
        <w:rPr>
          <w:rFonts w:asciiTheme="minorBidi" w:hAnsiTheme="minorBidi"/>
          <w:i/>
          <w:iCs/>
          <w:sz w:val="24"/>
          <w:szCs w:val="24"/>
        </w:rPr>
        <w:t xml:space="preserve">questionnaire </w:t>
      </w:r>
      <w:r w:rsidR="0097661D">
        <w:rPr>
          <w:rFonts w:asciiTheme="minorBidi" w:hAnsiTheme="minorBidi"/>
          <w:i/>
          <w:iCs/>
          <w:sz w:val="24"/>
          <w:szCs w:val="24"/>
        </w:rPr>
        <w:t>responses</w:t>
      </w:r>
      <w:r w:rsidRPr="009E51F5">
        <w:rPr>
          <w:rFonts w:asciiTheme="minorBidi" w:hAnsiTheme="minorBidi"/>
          <w:i/>
          <w:iCs/>
          <w:sz w:val="24"/>
          <w:szCs w:val="24"/>
        </w:rPr>
        <w:t>."</w:t>
      </w:r>
      <w:r w:rsidRPr="009E51F5">
        <w:rPr>
          <w:rFonts w:asciiTheme="minorBidi" w:hAnsiTheme="minorBidi"/>
          <w:sz w:val="24"/>
          <w:szCs w:val="24"/>
        </w:rPr>
        <w:t> </w:t>
      </w:r>
    </w:p>
    <w:p w14:paraId="6AB7FC9E" w14:textId="77777777" w:rsidR="009E74A3" w:rsidRDefault="009E74A3" w:rsidP="00C1360C">
      <w:pPr>
        <w:spacing w:line="360" w:lineRule="auto"/>
        <w:jc w:val="both"/>
        <w:rPr>
          <w:rFonts w:asciiTheme="minorBidi" w:hAnsiTheme="minorBidi"/>
          <w:sz w:val="24"/>
          <w:szCs w:val="24"/>
        </w:rPr>
      </w:pPr>
    </w:p>
    <w:p w14:paraId="5F5E4A36" w14:textId="77777777" w:rsidR="00B55DB5" w:rsidRDefault="00B55DB5" w:rsidP="00C1360C">
      <w:pPr>
        <w:spacing w:line="360" w:lineRule="auto"/>
        <w:jc w:val="both"/>
        <w:rPr>
          <w:rFonts w:asciiTheme="minorBidi" w:hAnsiTheme="minorBidi"/>
          <w:sz w:val="24"/>
          <w:szCs w:val="24"/>
        </w:rPr>
      </w:pPr>
    </w:p>
    <w:p w14:paraId="4E860798" w14:textId="77777777" w:rsidR="0097661D" w:rsidRPr="00C1360C" w:rsidRDefault="0097661D" w:rsidP="00C1360C">
      <w:pPr>
        <w:spacing w:line="360" w:lineRule="auto"/>
        <w:jc w:val="both"/>
        <w:rPr>
          <w:rFonts w:asciiTheme="minorBidi" w:hAnsiTheme="minorBidi"/>
          <w:sz w:val="24"/>
          <w:szCs w:val="24"/>
        </w:rPr>
      </w:pPr>
    </w:p>
    <w:p w14:paraId="67ED3622" w14:textId="261FFAD4" w:rsidR="0017757E" w:rsidRPr="005D18D6" w:rsidRDefault="00EA1D60" w:rsidP="009D0B91">
      <w:pPr>
        <w:pStyle w:val="ListParagraph"/>
        <w:numPr>
          <w:ilvl w:val="0"/>
          <w:numId w:val="13"/>
        </w:numPr>
        <w:spacing w:line="360" w:lineRule="auto"/>
        <w:jc w:val="both"/>
        <w:rPr>
          <w:rFonts w:asciiTheme="minorBidi" w:hAnsiTheme="minorBidi"/>
          <w:b/>
          <w:bCs/>
          <w:sz w:val="24"/>
          <w:szCs w:val="24"/>
        </w:rPr>
      </w:pPr>
      <w:r w:rsidRPr="005D18D6">
        <w:rPr>
          <w:rFonts w:asciiTheme="minorBidi" w:hAnsiTheme="minorBidi"/>
          <w:b/>
          <w:bCs/>
          <w:sz w:val="24"/>
          <w:szCs w:val="24"/>
        </w:rPr>
        <w:t>Financial Resources and Forecas</w:t>
      </w:r>
      <w:r w:rsidR="00921C91">
        <w:rPr>
          <w:rFonts w:asciiTheme="minorBidi" w:hAnsiTheme="minorBidi"/>
          <w:b/>
          <w:bCs/>
          <w:sz w:val="24"/>
          <w:szCs w:val="24"/>
        </w:rPr>
        <w:t>t</w:t>
      </w:r>
    </w:p>
    <w:p w14:paraId="12429E0E" w14:textId="608C3476" w:rsidR="0017757E" w:rsidRDefault="00EA1D60" w:rsidP="00C1360C">
      <w:pPr>
        <w:spacing w:line="360" w:lineRule="auto"/>
        <w:jc w:val="both"/>
        <w:rPr>
          <w:rFonts w:asciiTheme="minorBidi" w:hAnsiTheme="minorBidi"/>
          <w:sz w:val="24"/>
          <w:szCs w:val="24"/>
        </w:rPr>
      </w:pPr>
      <w:r w:rsidRPr="00C1360C">
        <w:rPr>
          <w:rFonts w:asciiTheme="minorBidi" w:hAnsiTheme="minorBidi"/>
          <w:sz w:val="24"/>
          <w:szCs w:val="24"/>
        </w:rPr>
        <w:t>The business will start with £1,000 personal savings and a £500 bank loan. I’ll spend £</w:t>
      </w:r>
      <w:r w:rsidR="002E3868">
        <w:rPr>
          <w:rFonts w:asciiTheme="minorBidi" w:hAnsiTheme="minorBidi"/>
          <w:sz w:val="24"/>
          <w:szCs w:val="24"/>
        </w:rPr>
        <w:t>2</w:t>
      </w:r>
      <w:r w:rsidRPr="00C1360C">
        <w:rPr>
          <w:rFonts w:asciiTheme="minorBidi" w:hAnsiTheme="minorBidi"/>
          <w:sz w:val="24"/>
          <w:szCs w:val="24"/>
        </w:rPr>
        <w:t>00 on ingredients and packaging, £2</w:t>
      </w:r>
      <w:r w:rsidR="00E7554C">
        <w:rPr>
          <w:rFonts w:asciiTheme="minorBidi" w:hAnsiTheme="minorBidi"/>
          <w:sz w:val="24"/>
          <w:szCs w:val="24"/>
        </w:rPr>
        <w:t>2</w:t>
      </w:r>
      <w:r w:rsidRPr="00C1360C">
        <w:rPr>
          <w:rFonts w:asciiTheme="minorBidi" w:hAnsiTheme="minorBidi"/>
          <w:sz w:val="24"/>
          <w:szCs w:val="24"/>
        </w:rPr>
        <w:t>0 on equipment, £</w:t>
      </w:r>
      <w:r w:rsidR="00B0103E">
        <w:rPr>
          <w:rFonts w:asciiTheme="minorBidi" w:hAnsiTheme="minorBidi"/>
          <w:sz w:val="24"/>
          <w:szCs w:val="24"/>
        </w:rPr>
        <w:t>13</w:t>
      </w:r>
      <w:r w:rsidRPr="00C1360C">
        <w:rPr>
          <w:rFonts w:asciiTheme="minorBidi" w:hAnsiTheme="minorBidi"/>
          <w:sz w:val="24"/>
          <w:szCs w:val="24"/>
        </w:rPr>
        <w:t xml:space="preserve"> on branding and website, £</w:t>
      </w:r>
      <w:r w:rsidR="00B0103E">
        <w:rPr>
          <w:rFonts w:asciiTheme="minorBidi" w:hAnsiTheme="minorBidi"/>
          <w:sz w:val="24"/>
          <w:szCs w:val="24"/>
        </w:rPr>
        <w:t>40</w:t>
      </w:r>
      <w:r w:rsidRPr="00C1360C">
        <w:rPr>
          <w:rFonts w:asciiTheme="minorBidi" w:hAnsiTheme="minorBidi"/>
          <w:sz w:val="24"/>
          <w:szCs w:val="24"/>
        </w:rPr>
        <w:t xml:space="preserve"> on marketing, and keep £</w:t>
      </w:r>
      <w:r w:rsidR="004C76DC">
        <w:rPr>
          <w:rFonts w:asciiTheme="minorBidi" w:hAnsiTheme="minorBidi"/>
          <w:sz w:val="24"/>
          <w:szCs w:val="24"/>
        </w:rPr>
        <w:t>240</w:t>
      </w:r>
      <w:r w:rsidRPr="00C1360C">
        <w:rPr>
          <w:rFonts w:asciiTheme="minorBidi" w:hAnsiTheme="minorBidi"/>
          <w:sz w:val="24"/>
          <w:szCs w:val="24"/>
        </w:rPr>
        <w:t xml:space="preserve"> for emergencies. A simple Excel forecast shows I can break even in 8 months if I sell 20 boxes/month (Alvarez and Alvarez, 2017). Profits will be reinvested into packaging, upgrades, and expanding Beirut Chocolate. This careful budgeting allows the business to manage early costs while staying agile in a competitive market. I also plan to use online accounting tools like QuickBooks to keep financial records organised (Alvarez and Alvarez, 2017).</w:t>
      </w:r>
    </w:p>
    <w:p w14:paraId="4B6E4A53" w14:textId="3CDE37A0" w:rsidR="00555445" w:rsidRDefault="00555445" w:rsidP="00555445">
      <w:pPr>
        <w:spacing w:line="360" w:lineRule="auto"/>
        <w:jc w:val="both"/>
        <w:rPr>
          <w:rFonts w:asciiTheme="minorBidi" w:hAnsiTheme="minorBidi"/>
          <w:sz w:val="24"/>
          <w:szCs w:val="24"/>
        </w:rPr>
      </w:pPr>
      <w:r w:rsidRPr="009E51F5">
        <w:rPr>
          <w:rFonts w:asciiTheme="minorBidi" w:hAnsiTheme="minorBidi"/>
          <w:sz w:val="24"/>
          <w:szCs w:val="24"/>
        </w:rPr>
        <w:lastRenderedPageBreak/>
        <w:t> </w:t>
      </w:r>
      <w:r w:rsidRPr="009E51F5">
        <w:rPr>
          <w:rFonts w:asciiTheme="minorBidi" w:hAnsiTheme="minorBidi"/>
          <w:i/>
          <w:iCs/>
          <w:sz w:val="24"/>
          <w:szCs w:val="24"/>
        </w:rPr>
        <w:t xml:space="preserve">"Please refer to Appendix </w:t>
      </w:r>
      <w:r w:rsidR="0097661D">
        <w:rPr>
          <w:rFonts w:asciiTheme="minorBidi" w:hAnsiTheme="minorBidi"/>
          <w:i/>
          <w:iCs/>
          <w:sz w:val="24"/>
          <w:szCs w:val="24"/>
        </w:rPr>
        <w:t>9</w:t>
      </w:r>
      <w:r w:rsidRPr="009E51F5">
        <w:rPr>
          <w:rFonts w:asciiTheme="minorBidi" w:hAnsiTheme="minorBidi"/>
          <w:i/>
          <w:iCs/>
          <w:sz w:val="24"/>
          <w:szCs w:val="24"/>
        </w:rPr>
        <w:t xml:space="preserve"> for an image of the </w:t>
      </w:r>
      <w:r>
        <w:rPr>
          <w:rFonts w:asciiTheme="minorBidi" w:hAnsiTheme="minorBidi"/>
          <w:i/>
          <w:iCs/>
          <w:sz w:val="24"/>
          <w:szCs w:val="24"/>
        </w:rPr>
        <w:t>Excel financial table</w:t>
      </w:r>
      <w:r w:rsidRPr="009E51F5">
        <w:rPr>
          <w:rFonts w:asciiTheme="minorBidi" w:hAnsiTheme="minorBidi"/>
          <w:i/>
          <w:iCs/>
          <w:sz w:val="24"/>
          <w:szCs w:val="24"/>
        </w:rPr>
        <w:t>."</w:t>
      </w:r>
      <w:r w:rsidRPr="009E51F5">
        <w:rPr>
          <w:rFonts w:asciiTheme="minorBidi" w:hAnsiTheme="minorBidi"/>
          <w:sz w:val="24"/>
          <w:szCs w:val="24"/>
        </w:rPr>
        <w:t> </w:t>
      </w:r>
    </w:p>
    <w:p w14:paraId="424E2856" w14:textId="77777777" w:rsidR="00555445" w:rsidRDefault="00555445" w:rsidP="00C1360C">
      <w:pPr>
        <w:spacing w:line="360" w:lineRule="auto"/>
        <w:jc w:val="both"/>
        <w:rPr>
          <w:rFonts w:asciiTheme="minorBidi" w:hAnsiTheme="minorBidi"/>
          <w:sz w:val="24"/>
          <w:szCs w:val="24"/>
        </w:rPr>
      </w:pPr>
    </w:p>
    <w:p w14:paraId="203AA96E" w14:textId="77777777" w:rsidR="00356691" w:rsidRDefault="00356691" w:rsidP="00C1360C">
      <w:pPr>
        <w:spacing w:line="360" w:lineRule="auto"/>
        <w:jc w:val="both"/>
        <w:rPr>
          <w:rFonts w:asciiTheme="minorBidi" w:hAnsiTheme="minorBidi"/>
          <w:b/>
          <w:bCs/>
          <w:sz w:val="24"/>
          <w:szCs w:val="24"/>
        </w:rPr>
      </w:pPr>
    </w:p>
    <w:p w14:paraId="20B6418D" w14:textId="18AFF13F" w:rsidR="0017757E" w:rsidRPr="005D18D6" w:rsidRDefault="00EA1D60" w:rsidP="009D0B91">
      <w:pPr>
        <w:pStyle w:val="ListParagraph"/>
        <w:numPr>
          <w:ilvl w:val="0"/>
          <w:numId w:val="13"/>
        </w:numPr>
        <w:spacing w:line="360" w:lineRule="auto"/>
        <w:jc w:val="both"/>
        <w:rPr>
          <w:rFonts w:asciiTheme="minorBidi" w:hAnsiTheme="minorBidi"/>
          <w:b/>
          <w:bCs/>
          <w:sz w:val="24"/>
          <w:szCs w:val="24"/>
        </w:rPr>
      </w:pPr>
      <w:r w:rsidRPr="005D18D6">
        <w:rPr>
          <w:rFonts w:asciiTheme="minorBidi" w:hAnsiTheme="minorBidi"/>
          <w:b/>
          <w:bCs/>
          <w:sz w:val="24"/>
          <w:szCs w:val="24"/>
        </w:rPr>
        <w:t>SWOT Analysis</w:t>
      </w:r>
    </w:p>
    <w:p w14:paraId="1B74D9BE" w14:textId="77777777" w:rsidR="00C1360C" w:rsidRDefault="00EA1D60" w:rsidP="00C1360C">
      <w:pPr>
        <w:spacing w:line="360" w:lineRule="auto"/>
        <w:rPr>
          <w:rFonts w:asciiTheme="minorBidi" w:hAnsiTheme="minorBidi"/>
          <w:sz w:val="24"/>
          <w:szCs w:val="24"/>
        </w:rPr>
      </w:pPr>
      <w:r w:rsidRPr="00C1360C">
        <w:rPr>
          <w:rFonts w:asciiTheme="minorBidi" w:hAnsiTheme="minorBidi"/>
          <w:sz w:val="24"/>
          <w:szCs w:val="24"/>
        </w:rPr>
        <w:t>Strengths: culturally rich, health-conscious recipes with handmade quality (Kotler and Armstrong, 2021).</w:t>
      </w:r>
      <w:r w:rsidRPr="00C1360C">
        <w:rPr>
          <w:rFonts w:asciiTheme="minorBidi" w:hAnsiTheme="minorBidi"/>
          <w:sz w:val="24"/>
          <w:szCs w:val="24"/>
        </w:rPr>
        <w:br/>
        <w:t>Weakness: Limited production capacity as a sole trader, which may affect the ability to meet demand during peak periods.</w:t>
      </w:r>
      <w:r w:rsidRPr="00C1360C">
        <w:rPr>
          <w:rFonts w:asciiTheme="minorBidi" w:hAnsiTheme="minorBidi"/>
          <w:sz w:val="24"/>
          <w:szCs w:val="24"/>
        </w:rPr>
        <w:br/>
        <w:t>Opportunities: Rising demand for diabetic-friendly and culturally diverse desserts (Food Standards Agency, 2023). This growing market opens the door for innovation in healthy treats.</w:t>
      </w:r>
      <w:r w:rsidRPr="00C1360C">
        <w:rPr>
          <w:rFonts w:asciiTheme="minorBidi" w:hAnsiTheme="minorBidi"/>
          <w:sz w:val="24"/>
          <w:szCs w:val="24"/>
        </w:rPr>
        <w:br/>
        <w:t>Threats: Established dessert brands and customer reluctance to try new versions of traditional sweets (Jones et al., 2019).</w:t>
      </w:r>
    </w:p>
    <w:p w14:paraId="0AFD761F" w14:textId="0CEA8173" w:rsidR="0017757E" w:rsidRPr="00C1360C" w:rsidRDefault="00EA1D60" w:rsidP="00C1360C">
      <w:pPr>
        <w:spacing w:line="360" w:lineRule="auto"/>
        <w:rPr>
          <w:rFonts w:asciiTheme="minorBidi" w:hAnsiTheme="minorBidi"/>
          <w:sz w:val="24"/>
          <w:szCs w:val="24"/>
        </w:rPr>
      </w:pPr>
      <w:r w:rsidRPr="00C1360C">
        <w:rPr>
          <w:rFonts w:asciiTheme="minorBidi" w:hAnsiTheme="minorBidi"/>
          <w:sz w:val="24"/>
          <w:szCs w:val="24"/>
        </w:rPr>
        <w:br/>
        <w:t>Actions to overcome weakness:</w:t>
      </w:r>
      <w:r w:rsidRPr="00C1360C">
        <w:rPr>
          <w:rFonts w:asciiTheme="minorBidi" w:hAnsiTheme="minorBidi"/>
          <w:sz w:val="24"/>
          <w:szCs w:val="24"/>
        </w:rPr>
        <w:br/>
        <w:t>1. Use pre-orders to manage volume and reduce waste.</w:t>
      </w:r>
      <w:r w:rsidRPr="00C1360C">
        <w:rPr>
          <w:rFonts w:asciiTheme="minorBidi" w:hAnsiTheme="minorBidi"/>
          <w:sz w:val="24"/>
          <w:szCs w:val="24"/>
        </w:rPr>
        <w:br/>
        <w:t>2. Apply for start-up grants to invest in better equipment and workspace.</w:t>
      </w:r>
      <w:r w:rsidRPr="00C1360C">
        <w:rPr>
          <w:rFonts w:asciiTheme="minorBidi" w:hAnsiTheme="minorBidi"/>
          <w:sz w:val="24"/>
          <w:szCs w:val="24"/>
        </w:rPr>
        <w:br/>
        <w:t>3. Partner with cafés for small-batch supply deals that increase visibility.</w:t>
      </w:r>
      <w:r w:rsidRPr="00C1360C">
        <w:rPr>
          <w:rFonts w:asciiTheme="minorBidi" w:hAnsiTheme="minorBidi"/>
          <w:sz w:val="24"/>
          <w:szCs w:val="24"/>
        </w:rPr>
        <w:br/>
        <w:t>4. Develop a detailed scheduling system to balance production and delivery efficiently.</w:t>
      </w:r>
      <w:r w:rsidRPr="00C1360C">
        <w:rPr>
          <w:rFonts w:asciiTheme="minorBidi" w:hAnsiTheme="minorBidi"/>
          <w:sz w:val="24"/>
          <w:szCs w:val="24"/>
        </w:rPr>
        <w:br/>
        <w:t>5. Seek mentorship from other small food business owners to learn scaling strategies and avoid common pitfalls.</w:t>
      </w:r>
    </w:p>
    <w:p w14:paraId="25090634" w14:textId="77777777" w:rsidR="00AF19DC" w:rsidRDefault="00AF19DC" w:rsidP="00C1360C">
      <w:pPr>
        <w:spacing w:line="360" w:lineRule="auto"/>
        <w:jc w:val="both"/>
        <w:rPr>
          <w:rFonts w:asciiTheme="minorBidi" w:hAnsiTheme="minorBidi"/>
          <w:b/>
          <w:bCs/>
          <w:sz w:val="24"/>
          <w:szCs w:val="24"/>
        </w:rPr>
      </w:pPr>
    </w:p>
    <w:p w14:paraId="5F8BAAB2" w14:textId="77777777" w:rsidR="00161B08" w:rsidRDefault="00161B08" w:rsidP="00C1360C">
      <w:pPr>
        <w:spacing w:line="360" w:lineRule="auto"/>
        <w:jc w:val="both"/>
        <w:rPr>
          <w:rFonts w:asciiTheme="minorBidi" w:hAnsiTheme="minorBidi"/>
          <w:b/>
          <w:bCs/>
          <w:sz w:val="24"/>
          <w:szCs w:val="24"/>
        </w:rPr>
      </w:pPr>
    </w:p>
    <w:p w14:paraId="38A94A12" w14:textId="047DF51A" w:rsidR="0017757E" w:rsidRPr="00C1360C" w:rsidRDefault="00EA1D60" w:rsidP="00C1360C">
      <w:pPr>
        <w:spacing w:line="360" w:lineRule="auto"/>
        <w:jc w:val="both"/>
        <w:rPr>
          <w:rFonts w:asciiTheme="minorBidi" w:hAnsiTheme="minorBidi"/>
          <w:b/>
          <w:bCs/>
          <w:sz w:val="24"/>
          <w:szCs w:val="24"/>
        </w:rPr>
      </w:pPr>
      <w:r w:rsidRPr="00C1360C">
        <w:rPr>
          <w:rFonts w:asciiTheme="minorBidi" w:hAnsiTheme="minorBidi"/>
          <w:b/>
          <w:bCs/>
          <w:sz w:val="24"/>
          <w:szCs w:val="24"/>
        </w:rPr>
        <w:t>Conclusion</w:t>
      </w:r>
    </w:p>
    <w:p w14:paraId="4D06B01B" w14:textId="77777777" w:rsidR="00356691" w:rsidRDefault="00EA1D60" w:rsidP="00356691">
      <w:pPr>
        <w:spacing w:line="360" w:lineRule="auto"/>
        <w:jc w:val="both"/>
        <w:rPr>
          <w:rFonts w:asciiTheme="minorBidi" w:hAnsiTheme="minorBidi"/>
          <w:sz w:val="24"/>
          <w:szCs w:val="24"/>
        </w:rPr>
      </w:pPr>
      <w:r w:rsidRPr="00C1360C">
        <w:rPr>
          <w:rFonts w:asciiTheme="minorBidi" w:hAnsiTheme="minorBidi"/>
          <w:sz w:val="24"/>
          <w:szCs w:val="24"/>
        </w:rPr>
        <w:t xml:space="preserve">SweetBalance is more than just a dessert </w:t>
      </w:r>
      <w:r w:rsidR="00C1360C" w:rsidRPr="00C1360C">
        <w:rPr>
          <w:rFonts w:asciiTheme="minorBidi" w:hAnsiTheme="minorBidi"/>
          <w:sz w:val="24"/>
          <w:szCs w:val="24"/>
        </w:rPr>
        <w:t>business, it’s</w:t>
      </w:r>
      <w:r w:rsidRPr="00C1360C">
        <w:rPr>
          <w:rFonts w:asciiTheme="minorBidi" w:hAnsiTheme="minorBidi"/>
          <w:sz w:val="24"/>
          <w:szCs w:val="24"/>
        </w:rPr>
        <w:t xml:space="preserve"> a heartfelt mission born from compassion and culture. This journey began from listening to people who felt </w:t>
      </w:r>
      <w:r w:rsidRPr="00C1360C">
        <w:rPr>
          <w:rFonts w:asciiTheme="minorBidi" w:hAnsiTheme="minorBidi"/>
          <w:sz w:val="24"/>
          <w:szCs w:val="24"/>
        </w:rPr>
        <w:lastRenderedPageBreak/>
        <w:t>excluded from life’s sweet moments due to dietary restrictions. By combining traditional recipes with health-conscious innovation, SweetBalance gives people the chance to enjoy what they love without guilt or worry. This is a brand built not only on ingredients and profit, but on kindness, inclusion, and purpose. With passion and continuous learning, I believe SweetBalance will touch lives and grow into something truly special.</w:t>
      </w:r>
    </w:p>
    <w:p w14:paraId="5C791966" w14:textId="77777777" w:rsidR="004C2486" w:rsidRPr="00B64E56" w:rsidRDefault="004C2486" w:rsidP="004C2486">
      <w:pPr>
        <w:spacing w:line="360" w:lineRule="auto"/>
        <w:rPr>
          <w:rFonts w:asciiTheme="minorBidi" w:hAnsiTheme="minorBidi"/>
          <w:sz w:val="24"/>
          <w:szCs w:val="24"/>
        </w:rPr>
      </w:pPr>
      <w:r w:rsidRPr="00B64E56">
        <w:rPr>
          <w:rFonts w:asciiTheme="minorBidi" w:eastAsia="Times New Roman" w:hAnsiTheme="minorBidi"/>
          <w:b/>
          <w:bCs/>
          <w:sz w:val="24"/>
          <w:szCs w:val="24"/>
          <w:lang w:eastAsia="en-GB"/>
        </w:rPr>
        <w:t>Reference List:</w:t>
      </w:r>
    </w:p>
    <w:p w14:paraId="1DD20FDB" w14:textId="77777777" w:rsidR="002600F8" w:rsidRPr="00B64E56" w:rsidRDefault="002600F8" w:rsidP="002600F8">
      <w:pPr>
        <w:spacing w:line="360" w:lineRule="auto"/>
        <w:rPr>
          <w:rFonts w:asciiTheme="minorBidi" w:eastAsia="Times New Roman" w:hAnsiTheme="minorBidi"/>
          <w:sz w:val="24"/>
          <w:szCs w:val="24"/>
          <w:lang w:eastAsia="en-GB"/>
        </w:rPr>
      </w:pPr>
      <w:r w:rsidRPr="00B64E56">
        <w:rPr>
          <w:rFonts w:asciiTheme="minorBidi" w:eastAsia="Times New Roman" w:hAnsiTheme="minorBidi"/>
          <w:sz w:val="24"/>
          <w:szCs w:val="24"/>
          <w:lang w:eastAsia="en-GB"/>
        </w:rPr>
        <w:t xml:space="preserve">Alvarez, C. and Alvarez, A. (2017) </w:t>
      </w:r>
      <w:r w:rsidRPr="00B64E56">
        <w:rPr>
          <w:rFonts w:asciiTheme="minorBidi" w:eastAsia="Times New Roman" w:hAnsiTheme="minorBidi"/>
          <w:i/>
          <w:iCs/>
          <w:sz w:val="24"/>
          <w:szCs w:val="24"/>
          <w:lang w:eastAsia="en-GB"/>
        </w:rPr>
        <w:t>Business Plans That Work</w:t>
      </w:r>
      <w:r w:rsidRPr="00B64E56">
        <w:rPr>
          <w:rFonts w:asciiTheme="minorBidi" w:eastAsia="Times New Roman" w:hAnsiTheme="minorBidi"/>
          <w:sz w:val="24"/>
          <w:szCs w:val="24"/>
          <w:lang w:eastAsia="en-GB"/>
        </w:rPr>
        <w:t xml:space="preserve">. 3rd </w:t>
      </w:r>
      <w:proofErr w:type="spellStart"/>
      <w:r w:rsidRPr="00B64E56">
        <w:rPr>
          <w:rFonts w:asciiTheme="minorBidi" w:eastAsia="Times New Roman" w:hAnsiTheme="minorBidi"/>
          <w:sz w:val="24"/>
          <w:szCs w:val="24"/>
          <w:lang w:eastAsia="en-GB"/>
        </w:rPr>
        <w:t>edn</w:t>
      </w:r>
      <w:proofErr w:type="spellEnd"/>
      <w:r w:rsidRPr="00B64E56">
        <w:rPr>
          <w:rFonts w:asciiTheme="minorBidi" w:eastAsia="Times New Roman" w:hAnsiTheme="minorBidi"/>
          <w:sz w:val="24"/>
          <w:szCs w:val="24"/>
          <w:lang w:eastAsia="en-GB"/>
        </w:rPr>
        <w:t>. London: McGraw-Hill.</w:t>
      </w:r>
      <w:r w:rsidRPr="00B64E56">
        <w:rPr>
          <w:rFonts w:asciiTheme="minorBidi" w:eastAsia="Times New Roman" w:hAnsiTheme="minorBidi"/>
          <w:sz w:val="24"/>
          <w:szCs w:val="24"/>
          <w:lang w:eastAsia="en-GB"/>
        </w:rPr>
        <w:br/>
        <w:t xml:space="preserve">Baines, P., Fill, C. and Page, K. (2019) </w:t>
      </w:r>
      <w:r w:rsidRPr="00B64E56">
        <w:rPr>
          <w:rFonts w:asciiTheme="minorBidi" w:eastAsia="Times New Roman" w:hAnsiTheme="minorBidi"/>
          <w:i/>
          <w:iCs/>
          <w:sz w:val="24"/>
          <w:szCs w:val="24"/>
          <w:lang w:eastAsia="en-GB"/>
        </w:rPr>
        <w:t>Essentials of Marketing</w:t>
      </w:r>
      <w:r w:rsidRPr="00B64E56">
        <w:rPr>
          <w:rFonts w:asciiTheme="minorBidi" w:eastAsia="Times New Roman" w:hAnsiTheme="minorBidi"/>
          <w:sz w:val="24"/>
          <w:szCs w:val="24"/>
          <w:lang w:eastAsia="en-GB"/>
        </w:rPr>
        <w:t xml:space="preserve">. 7th </w:t>
      </w:r>
      <w:proofErr w:type="spellStart"/>
      <w:r w:rsidRPr="00B64E56">
        <w:rPr>
          <w:rFonts w:asciiTheme="minorBidi" w:eastAsia="Times New Roman" w:hAnsiTheme="minorBidi"/>
          <w:sz w:val="24"/>
          <w:szCs w:val="24"/>
          <w:lang w:eastAsia="en-GB"/>
        </w:rPr>
        <w:t>edn</w:t>
      </w:r>
      <w:proofErr w:type="spellEnd"/>
      <w:r w:rsidRPr="00B64E56">
        <w:rPr>
          <w:rFonts w:asciiTheme="minorBidi" w:eastAsia="Times New Roman" w:hAnsiTheme="minorBidi"/>
          <w:sz w:val="24"/>
          <w:szCs w:val="24"/>
          <w:lang w:eastAsia="en-GB"/>
        </w:rPr>
        <w:t>. Oxford: Oxford University Press.</w:t>
      </w:r>
      <w:r w:rsidRPr="00B64E56">
        <w:rPr>
          <w:rFonts w:asciiTheme="minorBidi" w:eastAsia="Times New Roman" w:hAnsiTheme="minorBidi"/>
          <w:sz w:val="24"/>
          <w:szCs w:val="24"/>
          <w:lang w:eastAsia="en-GB"/>
        </w:rPr>
        <w:br/>
        <w:t xml:space="preserve">Barringer, B.R. and Ireland, R.D. (2022) </w:t>
      </w:r>
      <w:r w:rsidRPr="00B64E56">
        <w:rPr>
          <w:rFonts w:asciiTheme="minorBidi" w:eastAsia="Times New Roman" w:hAnsiTheme="minorBidi"/>
          <w:i/>
          <w:iCs/>
          <w:sz w:val="24"/>
          <w:szCs w:val="24"/>
          <w:lang w:eastAsia="en-GB"/>
        </w:rPr>
        <w:t>Entrepreneurship: Successfully Launching New Ventures</w:t>
      </w:r>
      <w:r w:rsidRPr="00B64E56">
        <w:rPr>
          <w:rFonts w:asciiTheme="minorBidi" w:eastAsia="Times New Roman" w:hAnsiTheme="minorBidi"/>
          <w:sz w:val="24"/>
          <w:szCs w:val="24"/>
          <w:lang w:eastAsia="en-GB"/>
        </w:rPr>
        <w:t xml:space="preserve">. 7th </w:t>
      </w:r>
      <w:proofErr w:type="spellStart"/>
      <w:r w:rsidRPr="00B64E56">
        <w:rPr>
          <w:rFonts w:asciiTheme="minorBidi" w:eastAsia="Times New Roman" w:hAnsiTheme="minorBidi"/>
          <w:sz w:val="24"/>
          <w:szCs w:val="24"/>
          <w:lang w:eastAsia="en-GB"/>
        </w:rPr>
        <w:t>edn</w:t>
      </w:r>
      <w:proofErr w:type="spellEnd"/>
      <w:r w:rsidRPr="00B64E56">
        <w:rPr>
          <w:rFonts w:asciiTheme="minorBidi" w:eastAsia="Times New Roman" w:hAnsiTheme="minorBidi"/>
          <w:sz w:val="24"/>
          <w:szCs w:val="24"/>
          <w:lang w:eastAsia="en-GB"/>
        </w:rPr>
        <w:t>. Harlow: Pearson Education.</w:t>
      </w:r>
      <w:r w:rsidRPr="00B64E56">
        <w:rPr>
          <w:rFonts w:asciiTheme="minorBidi" w:eastAsia="Times New Roman" w:hAnsiTheme="minorBidi"/>
          <w:sz w:val="24"/>
          <w:szCs w:val="24"/>
          <w:lang w:eastAsia="en-GB"/>
        </w:rPr>
        <w:br/>
        <w:t xml:space="preserve">British Nutrition Foundation (2023) </w:t>
      </w:r>
      <w:r w:rsidRPr="00B64E56">
        <w:rPr>
          <w:rFonts w:asciiTheme="minorBidi" w:eastAsia="Times New Roman" w:hAnsiTheme="minorBidi"/>
          <w:i/>
          <w:iCs/>
          <w:sz w:val="24"/>
          <w:szCs w:val="24"/>
          <w:lang w:eastAsia="en-GB"/>
        </w:rPr>
        <w:t>Consumer attitudes to healthy eating</w:t>
      </w:r>
      <w:r w:rsidRPr="00B64E56">
        <w:rPr>
          <w:rFonts w:asciiTheme="minorBidi" w:eastAsia="Times New Roman" w:hAnsiTheme="minorBidi"/>
          <w:sz w:val="24"/>
          <w:szCs w:val="24"/>
          <w:lang w:eastAsia="en-GB"/>
        </w:rPr>
        <w:t xml:space="preserve">. Available at: </w:t>
      </w:r>
      <w:hyperlink r:id="rId9" w:tgtFrame="_new" w:history="1">
        <w:r w:rsidRPr="00B64E56">
          <w:rPr>
            <w:rFonts w:asciiTheme="minorBidi" w:eastAsia="Times New Roman" w:hAnsiTheme="minorBidi"/>
            <w:color w:val="0000FF"/>
            <w:sz w:val="24"/>
            <w:szCs w:val="24"/>
            <w:u w:val="single"/>
            <w:lang w:eastAsia="en-GB"/>
          </w:rPr>
          <w:t>https://www.nutrition.org.uk/</w:t>
        </w:r>
      </w:hyperlink>
      <w:r w:rsidRPr="00B64E56">
        <w:rPr>
          <w:rFonts w:asciiTheme="minorBidi" w:eastAsia="Times New Roman" w:hAnsiTheme="minorBidi"/>
          <w:sz w:val="24"/>
          <w:szCs w:val="24"/>
          <w:lang w:eastAsia="en-GB"/>
        </w:rPr>
        <w:t xml:space="preserve"> (Accessed: 14 June 2025).</w:t>
      </w:r>
      <w:r w:rsidRPr="00B64E56">
        <w:rPr>
          <w:rFonts w:asciiTheme="minorBidi" w:eastAsia="Times New Roman" w:hAnsiTheme="minorBidi"/>
          <w:sz w:val="24"/>
          <w:szCs w:val="24"/>
          <w:lang w:eastAsia="en-GB"/>
        </w:rPr>
        <w:br/>
        <w:t xml:space="preserve">Chaffey, D. and Ellis-Chadwick, F. (2019) </w:t>
      </w:r>
      <w:r w:rsidRPr="00B64E56">
        <w:rPr>
          <w:rFonts w:asciiTheme="minorBidi" w:eastAsia="Times New Roman" w:hAnsiTheme="minorBidi"/>
          <w:i/>
          <w:iCs/>
          <w:sz w:val="24"/>
          <w:szCs w:val="24"/>
          <w:lang w:eastAsia="en-GB"/>
        </w:rPr>
        <w:t>Digital Marketing</w:t>
      </w:r>
      <w:r w:rsidRPr="00B64E56">
        <w:rPr>
          <w:rFonts w:asciiTheme="minorBidi" w:eastAsia="Times New Roman" w:hAnsiTheme="minorBidi"/>
          <w:sz w:val="24"/>
          <w:szCs w:val="24"/>
          <w:lang w:eastAsia="en-GB"/>
        </w:rPr>
        <w:t xml:space="preserve">. 7th </w:t>
      </w:r>
      <w:proofErr w:type="spellStart"/>
      <w:r w:rsidRPr="00B64E56">
        <w:rPr>
          <w:rFonts w:asciiTheme="minorBidi" w:eastAsia="Times New Roman" w:hAnsiTheme="minorBidi"/>
          <w:sz w:val="24"/>
          <w:szCs w:val="24"/>
          <w:lang w:eastAsia="en-GB"/>
        </w:rPr>
        <w:t>edn</w:t>
      </w:r>
      <w:proofErr w:type="spellEnd"/>
      <w:r w:rsidRPr="00B64E56">
        <w:rPr>
          <w:rFonts w:asciiTheme="minorBidi" w:eastAsia="Times New Roman" w:hAnsiTheme="minorBidi"/>
          <w:sz w:val="24"/>
          <w:szCs w:val="24"/>
          <w:lang w:eastAsia="en-GB"/>
        </w:rPr>
        <w:t>. Harlow: Pearson.</w:t>
      </w:r>
      <w:r w:rsidRPr="00B64E56">
        <w:rPr>
          <w:rFonts w:asciiTheme="minorBidi" w:eastAsia="Times New Roman" w:hAnsiTheme="minorBidi"/>
          <w:sz w:val="24"/>
          <w:szCs w:val="24"/>
          <w:lang w:eastAsia="en-GB"/>
        </w:rPr>
        <w:br/>
        <w:t xml:space="preserve">Fill, C. and Turnbull, S. (2019) </w:t>
      </w:r>
      <w:r w:rsidRPr="00B64E56">
        <w:rPr>
          <w:rFonts w:asciiTheme="minorBidi" w:eastAsia="Times New Roman" w:hAnsiTheme="minorBidi"/>
          <w:i/>
          <w:iCs/>
          <w:sz w:val="24"/>
          <w:szCs w:val="24"/>
          <w:lang w:eastAsia="en-GB"/>
        </w:rPr>
        <w:t>Marketing Communications: Discovery, Creation and Conversations</w:t>
      </w:r>
      <w:r w:rsidRPr="00B64E56">
        <w:rPr>
          <w:rFonts w:asciiTheme="minorBidi" w:eastAsia="Times New Roman" w:hAnsiTheme="minorBidi"/>
          <w:sz w:val="24"/>
          <w:szCs w:val="24"/>
          <w:lang w:eastAsia="en-GB"/>
        </w:rPr>
        <w:t xml:space="preserve">. 8th </w:t>
      </w:r>
      <w:proofErr w:type="spellStart"/>
      <w:r w:rsidRPr="00B64E56">
        <w:rPr>
          <w:rFonts w:asciiTheme="minorBidi" w:eastAsia="Times New Roman" w:hAnsiTheme="minorBidi"/>
          <w:sz w:val="24"/>
          <w:szCs w:val="24"/>
          <w:lang w:eastAsia="en-GB"/>
        </w:rPr>
        <w:t>edn</w:t>
      </w:r>
      <w:proofErr w:type="spellEnd"/>
      <w:r w:rsidRPr="00B64E56">
        <w:rPr>
          <w:rFonts w:asciiTheme="minorBidi" w:eastAsia="Times New Roman" w:hAnsiTheme="minorBidi"/>
          <w:sz w:val="24"/>
          <w:szCs w:val="24"/>
          <w:lang w:eastAsia="en-GB"/>
        </w:rPr>
        <w:t>. Harlow: Pearson.</w:t>
      </w:r>
      <w:r w:rsidRPr="00B64E56">
        <w:rPr>
          <w:rFonts w:asciiTheme="minorBidi" w:eastAsia="Times New Roman" w:hAnsiTheme="minorBidi"/>
          <w:sz w:val="24"/>
          <w:szCs w:val="24"/>
          <w:lang w:eastAsia="en-GB"/>
        </w:rPr>
        <w:br/>
        <w:t xml:space="preserve">Food Standards Agency (2023) </w:t>
      </w:r>
      <w:r w:rsidRPr="00B64E56">
        <w:rPr>
          <w:rFonts w:asciiTheme="minorBidi" w:eastAsia="Times New Roman" w:hAnsiTheme="minorBidi"/>
          <w:i/>
          <w:iCs/>
          <w:sz w:val="24"/>
          <w:szCs w:val="24"/>
          <w:lang w:eastAsia="en-GB"/>
        </w:rPr>
        <w:t>Eating Well: UK food and health survey</w:t>
      </w:r>
      <w:r w:rsidRPr="00B64E56">
        <w:rPr>
          <w:rFonts w:asciiTheme="minorBidi" w:eastAsia="Times New Roman" w:hAnsiTheme="minorBidi"/>
          <w:sz w:val="24"/>
          <w:szCs w:val="24"/>
          <w:lang w:eastAsia="en-GB"/>
        </w:rPr>
        <w:t xml:space="preserve">. Available at: </w:t>
      </w:r>
      <w:hyperlink r:id="rId10" w:tgtFrame="_new" w:history="1">
        <w:r w:rsidRPr="00B64E56">
          <w:rPr>
            <w:rFonts w:asciiTheme="minorBidi" w:eastAsia="Times New Roman" w:hAnsiTheme="minorBidi"/>
            <w:color w:val="0000FF"/>
            <w:sz w:val="24"/>
            <w:szCs w:val="24"/>
            <w:u w:val="single"/>
            <w:lang w:eastAsia="en-GB"/>
          </w:rPr>
          <w:t>https://www.food.gov.uk/</w:t>
        </w:r>
      </w:hyperlink>
      <w:r w:rsidRPr="00B64E56">
        <w:rPr>
          <w:rFonts w:asciiTheme="minorBidi" w:eastAsia="Times New Roman" w:hAnsiTheme="minorBidi"/>
          <w:sz w:val="24"/>
          <w:szCs w:val="24"/>
          <w:lang w:eastAsia="en-GB"/>
        </w:rPr>
        <w:t xml:space="preserve"> (Accessed: 10 June 2025).</w:t>
      </w:r>
      <w:r w:rsidRPr="00B64E56">
        <w:rPr>
          <w:rFonts w:asciiTheme="minorBidi" w:eastAsia="Times New Roman" w:hAnsiTheme="minorBidi"/>
          <w:sz w:val="24"/>
          <w:szCs w:val="24"/>
          <w:lang w:eastAsia="en-GB"/>
        </w:rPr>
        <w:br/>
        <w:t xml:space="preserve">Jones, P., Rowley, J., Kupiec-Teahan, B. and Lenihan, H. (2019) ‘Digital marketing in micro-businesses: From push to pull marketing’, </w:t>
      </w:r>
      <w:r w:rsidRPr="00B64E56">
        <w:rPr>
          <w:rFonts w:asciiTheme="minorBidi" w:eastAsia="Times New Roman" w:hAnsiTheme="minorBidi"/>
          <w:i/>
          <w:iCs/>
          <w:sz w:val="24"/>
          <w:szCs w:val="24"/>
          <w:lang w:eastAsia="en-GB"/>
        </w:rPr>
        <w:t>Journal of Small Business and Enterprise Development</w:t>
      </w:r>
      <w:r w:rsidRPr="00B64E56">
        <w:rPr>
          <w:rFonts w:asciiTheme="minorBidi" w:eastAsia="Times New Roman" w:hAnsiTheme="minorBidi"/>
          <w:sz w:val="24"/>
          <w:szCs w:val="24"/>
          <w:lang w:eastAsia="en-GB"/>
        </w:rPr>
        <w:t>, 26(3), pp. 310–326.</w:t>
      </w:r>
      <w:r w:rsidRPr="00B64E56">
        <w:rPr>
          <w:rFonts w:asciiTheme="minorBidi" w:eastAsia="Times New Roman" w:hAnsiTheme="minorBidi"/>
          <w:sz w:val="24"/>
          <w:szCs w:val="24"/>
          <w:lang w:eastAsia="en-GB"/>
        </w:rPr>
        <w:br/>
        <w:t xml:space="preserve">Kotler, P. and Armstrong, G. (2021) </w:t>
      </w:r>
      <w:r w:rsidRPr="00B64E56">
        <w:rPr>
          <w:rFonts w:asciiTheme="minorBidi" w:eastAsia="Times New Roman" w:hAnsiTheme="minorBidi"/>
          <w:i/>
          <w:iCs/>
          <w:sz w:val="24"/>
          <w:szCs w:val="24"/>
          <w:lang w:eastAsia="en-GB"/>
        </w:rPr>
        <w:t>Principles of Marketing</w:t>
      </w:r>
      <w:r w:rsidRPr="00B64E56">
        <w:rPr>
          <w:rFonts w:asciiTheme="minorBidi" w:eastAsia="Times New Roman" w:hAnsiTheme="minorBidi"/>
          <w:sz w:val="24"/>
          <w:szCs w:val="24"/>
          <w:lang w:eastAsia="en-GB"/>
        </w:rPr>
        <w:t xml:space="preserve">. 18th </w:t>
      </w:r>
      <w:proofErr w:type="spellStart"/>
      <w:r w:rsidRPr="00B64E56">
        <w:rPr>
          <w:rFonts w:asciiTheme="minorBidi" w:eastAsia="Times New Roman" w:hAnsiTheme="minorBidi"/>
          <w:sz w:val="24"/>
          <w:szCs w:val="24"/>
          <w:lang w:eastAsia="en-GB"/>
        </w:rPr>
        <w:t>edn</w:t>
      </w:r>
      <w:proofErr w:type="spellEnd"/>
      <w:r w:rsidRPr="00B64E56">
        <w:rPr>
          <w:rFonts w:asciiTheme="minorBidi" w:eastAsia="Times New Roman" w:hAnsiTheme="minorBidi"/>
          <w:sz w:val="24"/>
          <w:szCs w:val="24"/>
          <w:lang w:eastAsia="en-GB"/>
        </w:rPr>
        <w:t>. Harlow: Pearson Education.</w:t>
      </w:r>
      <w:r w:rsidRPr="00B64E56">
        <w:rPr>
          <w:rFonts w:asciiTheme="minorBidi" w:eastAsia="Times New Roman" w:hAnsiTheme="minorBidi"/>
          <w:sz w:val="24"/>
          <w:szCs w:val="24"/>
          <w:lang w:eastAsia="en-GB"/>
        </w:rPr>
        <w:br/>
        <w:t xml:space="preserve">Marriott, S. and Williams, M. (2018) </w:t>
      </w:r>
      <w:r w:rsidRPr="00B64E56">
        <w:rPr>
          <w:rFonts w:asciiTheme="minorBidi" w:eastAsia="Times New Roman" w:hAnsiTheme="minorBidi"/>
          <w:i/>
          <w:iCs/>
          <w:sz w:val="24"/>
          <w:szCs w:val="24"/>
          <w:lang w:eastAsia="en-GB"/>
        </w:rPr>
        <w:t>The Financial Times Guide to Business Start Up 2018–2019</w:t>
      </w:r>
      <w:r w:rsidRPr="00B64E56">
        <w:rPr>
          <w:rFonts w:asciiTheme="minorBidi" w:eastAsia="Times New Roman" w:hAnsiTheme="minorBidi"/>
          <w:sz w:val="24"/>
          <w:szCs w:val="24"/>
          <w:lang w:eastAsia="en-GB"/>
        </w:rPr>
        <w:t>. Harlow: Pearson Education.</w:t>
      </w:r>
      <w:r w:rsidRPr="00B64E56">
        <w:rPr>
          <w:rFonts w:asciiTheme="minorBidi" w:eastAsia="Times New Roman" w:hAnsiTheme="minorBidi"/>
          <w:sz w:val="24"/>
          <w:szCs w:val="24"/>
          <w:lang w:eastAsia="en-GB"/>
        </w:rPr>
        <w:br/>
        <w:t xml:space="preserve">Skybus Airlines (2017) </w:t>
      </w:r>
      <w:r w:rsidRPr="00B64E56">
        <w:rPr>
          <w:rFonts w:asciiTheme="minorBidi" w:eastAsia="Times New Roman" w:hAnsiTheme="minorBidi"/>
          <w:i/>
          <w:iCs/>
          <w:sz w:val="24"/>
          <w:szCs w:val="24"/>
          <w:lang w:eastAsia="en-GB"/>
        </w:rPr>
        <w:t>Marketing and Branding for Startups</w:t>
      </w:r>
      <w:r w:rsidRPr="00B64E56">
        <w:rPr>
          <w:rFonts w:asciiTheme="minorBidi" w:eastAsia="Times New Roman" w:hAnsiTheme="minorBidi"/>
          <w:sz w:val="24"/>
          <w:szCs w:val="24"/>
          <w:lang w:eastAsia="en-GB"/>
        </w:rPr>
        <w:t>. London: Skybus Publishing.</w:t>
      </w:r>
      <w:r w:rsidRPr="00B64E56">
        <w:rPr>
          <w:rFonts w:asciiTheme="minorBidi" w:eastAsia="Times New Roman" w:hAnsiTheme="minorBidi"/>
          <w:sz w:val="24"/>
          <w:szCs w:val="24"/>
          <w:lang w:eastAsia="en-GB"/>
        </w:rPr>
        <w:br/>
      </w:r>
      <w:r w:rsidRPr="00B64E56">
        <w:rPr>
          <w:rFonts w:asciiTheme="minorBidi" w:eastAsia="Times New Roman" w:hAnsiTheme="minorBidi"/>
          <w:sz w:val="24"/>
          <w:szCs w:val="24"/>
          <w:lang w:eastAsia="en-GB"/>
        </w:rPr>
        <w:lastRenderedPageBreak/>
        <w:t xml:space="preserve">Statista (2024) </w:t>
      </w:r>
      <w:r w:rsidRPr="00B64E56">
        <w:rPr>
          <w:rFonts w:asciiTheme="minorBidi" w:eastAsia="Times New Roman" w:hAnsiTheme="minorBidi"/>
          <w:i/>
          <w:iCs/>
          <w:sz w:val="24"/>
          <w:szCs w:val="24"/>
          <w:lang w:eastAsia="en-GB"/>
        </w:rPr>
        <w:t>Online food delivery &amp; dessert consumption in the UK</w:t>
      </w:r>
      <w:r w:rsidRPr="00B64E56">
        <w:rPr>
          <w:rFonts w:asciiTheme="minorBidi" w:eastAsia="Times New Roman" w:hAnsiTheme="minorBidi"/>
          <w:sz w:val="24"/>
          <w:szCs w:val="24"/>
          <w:lang w:eastAsia="en-GB"/>
        </w:rPr>
        <w:t xml:space="preserve">. Available at: </w:t>
      </w:r>
      <w:hyperlink r:id="rId11" w:tgtFrame="_new" w:history="1">
        <w:r w:rsidRPr="00B64E56">
          <w:rPr>
            <w:rFonts w:asciiTheme="minorBidi" w:eastAsia="Times New Roman" w:hAnsiTheme="minorBidi"/>
            <w:color w:val="0000FF"/>
            <w:sz w:val="24"/>
            <w:szCs w:val="24"/>
            <w:u w:val="single"/>
            <w:lang w:eastAsia="en-GB"/>
          </w:rPr>
          <w:t>https://www.statista.com/</w:t>
        </w:r>
      </w:hyperlink>
      <w:r w:rsidRPr="00B64E56">
        <w:rPr>
          <w:rFonts w:asciiTheme="minorBidi" w:eastAsia="Times New Roman" w:hAnsiTheme="minorBidi"/>
          <w:sz w:val="24"/>
          <w:szCs w:val="24"/>
          <w:lang w:eastAsia="en-GB"/>
        </w:rPr>
        <w:t xml:space="preserve"> (Accessed: 5 June 2025).</w:t>
      </w:r>
      <w:r w:rsidRPr="00B64E56">
        <w:rPr>
          <w:rFonts w:asciiTheme="minorBidi" w:eastAsia="Times New Roman" w:hAnsiTheme="minorBidi"/>
          <w:sz w:val="24"/>
          <w:szCs w:val="24"/>
          <w:lang w:eastAsia="en-GB"/>
        </w:rPr>
        <w:br/>
        <w:t xml:space="preserve">Tuten, T.L. and Solomon, M.R. (2020) </w:t>
      </w:r>
      <w:r w:rsidRPr="00B64E56">
        <w:rPr>
          <w:rFonts w:asciiTheme="minorBidi" w:eastAsia="Times New Roman" w:hAnsiTheme="minorBidi"/>
          <w:i/>
          <w:iCs/>
          <w:sz w:val="24"/>
          <w:szCs w:val="24"/>
          <w:lang w:eastAsia="en-GB"/>
        </w:rPr>
        <w:t>Social Media Marketing</w:t>
      </w:r>
      <w:r w:rsidRPr="00B64E56">
        <w:rPr>
          <w:rFonts w:asciiTheme="minorBidi" w:eastAsia="Times New Roman" w:hAnsiTheme="minorBidi"/>
          <w:sz w:val="24"/>
          <w:szCs w:val="24"/>
          <w:lang w:eastAsia="en-GB"/>
        </w:rPr>
        <w:t xml:space="preserve">. 4th </w:t>
      </w:r>
      <w:proofErr w:type="spellStart"/>
      <w:r w:rsidRPr="00B64E56">
        <w:rPr>
          <w:rFonts w:asciiTheme="minorBidi" w:eastAsia="Times New Roman" w:hAnsiTheme="minorBidi"/>
          <w:sz w:val="24"/>
          <w:szCs w:val="24"/>
          <w:lang w:eastAsia="en-GB"/>
        </w:rPr>
        <w:t>edn</w:t>
      </w:r>
      <w:proofErr w:type="spellEnd"/>
      <w:r w:rsidRPr="00B64E56">
        <w:rPr>
          <w:rFonts w:asciiTheme="minorBidi" w:eastAsia="Times New Roman" w:hAnsiTheme="minorBidi"/>
          <w:sz w:val="24"/>
          <w:szCs w:val="24"/>
          <w:lang w:eastAsia="en-GB"/>
        </w:rPr>
        <w:t>. London: Sage.</w:t>
      </w:r>
      <w:r w:rsidRPr="00B64E56">
        <w:rPr>
          <w:rFonts w:asciiTheme="minorBidi" w:eastAsia="Times New Roman" w:hAnsiTheme="minorBidi"/>
          <w:sz w:val="24"/>
          <w:szCs w:val="24"/>
          <w:lang w:eastAsia="en-GB"/>
        </w:rPr>
        <w:br/>
        <w:t xml:space="preserve">Whittington, R., </w:t>
      </w:r>
      <w:proofErr w:type="spellStart"/>
      <w:r w:rsidRPr="00B64E56">
        <w:rPr>
          <w:rFonts w:asciiTheme="minorBidi" w:eastAsia="Times New Roman" w:hAnsiTheme="minorBidi"/>
          <w:sz w:val="24"/>
          <w:szCs w:val="24"/>
          <w:lang w:eastAsia="en-GB"/>
        </w:rPr>
        <w:t>Regnér</w:t>
      </w:r>
      <w:proofErr w:type="spellEnd"/>
      <w:r w:rsidRPr="00B64E56">
        <w:rPr>
          <w:rFonts w:asciiTheme="minorBidi" w:eastAsia="Times New Roman" w:hAnsiTheme="minorBidi"/>
          <w:sz w:val="24"/>
          <w:szCs w:val="24"/>
          <w:lang w:eastAsia="en-GB"/>
        </w:rPr>
        <w:t xml:space="preserve">, P., Angwin, D., Johnson, G. and Scholes, K. (2023) </w:t>
      </w:r>
      <w:r w:rsidRPr="00B64E56">
        <w:rPr>
          <w:rFonts w:asciiTheme="minorBidi" w:eastAsia="Times New Roman" w:hAnsiTheme="minorBidi"/>
          <w:i/>
          <w:iCs/>
          <w:sz w:val="24"/>
          <w:szCs w:val="24"/>
          <w:lang w:eastAsia="en-GB"/>
        </w:rPr>
        <w:t>Exploring Strategy: Text and Cases</w:t>
      </w:r>
      <w:r w:rsidRPr="00B64E56">
        <w:rPr>
          <w:rFonts w:asciiTheme="minorBidi" w:eastAsia="Times New Roman" w:hAnsiTheme="minorBidi"/>
          <w:sz w:val="24"/>
          <w:szCs w:val="24"/>
          <w:lang w:eastAsia="en-GB"/>
        </w:rPr>
        <w:t xml:space="preserve">. 13th </w:t>
      </w:r>
      <w:proofErr w:type="spellStart"/>
      <w:r w:rsidRPr="00B64E56">
        <w:rPr>
          <w:rFonts w:asciiTheme="minorBidi" w:eastAsia="Times New Roman" w:hAnsiTheme="minorBidi"/>
          <w:sz w:val="24"/>
          <w:szCs w:val="24"/>
          <w:lang w:eastAsia="en-GB"/>
        </w:rPr>
        <w:t>edn</w:t>
      </w:r>
      <w:proofErr w:type="spellEnd"/>
      <w:r w:rsidRPr="00B64E56">
        <w:rPr>
          <w:rFonts w:asciiTheme="minorBidi" w:eastAsia="Times New Roman" w:hAnsiTheme="minorBidi"/>
          <w:sz w:val="24"/>
          <w:szCs w:val="24"/>
          <w:lang w:eastAsia="en-GB"/>
        </w:rPr>
        <w:t>. Harlow: Pearson.</w:t>
      </w:r>
    </w:p>
    <w:p w14:paraId="1EB70E24" w14:textId="77777777" w:rsidR="002600F8" w:rsidRPr="00B64E56" w:rsidRDefault="002600F8" w:rsidP="002600F8">
      <w:pPr>
        <w:spacing w:line="360" w:lineRule="auto"/>
        <w:rPr>
          <w:rFonts w:asciiTheme="minorBidi" w:hAnsiTheme="minorBidi"/>
          <w:sz w:val="24"/>
          <w:szCs w:val="24"/>
        </w:rPr>
      </w:pPr>
      <w:proofErr w:type="spellStart"/>
      <w:r w:rsidRPr="00B64E56">
        <w:rPr>
          <w:rFonts w:asciiTheme="minorBidi" w:hAnsiTheme="minorBidi"/>
          <w:sz w:val="24"/>
          <w:szCs w:val="24"/>
        </w:rPr>
        <w:t>SweetBalance</w:t>
      </w:r>
      <w:proofErr w:type="spellEnd"/>
      <w:r w:rsidRPr="00B64E56">
        <w:rPr>
          <w:rFonts w:asciiTheme="minorBidi" w:hAnsiTheme="minorBidi"/>
          <w:sz w:val="24"/>
          <w:szCs w:val="24"/>
        </w:rPr>
        <w:t xml:space="preserve"> (2025) </w:t>
      </w:r>
      <w:r w:rsidRPr="00B64E56">
        <w:rPr>
          <w:rFonts w:asciiTheme="minorBidi" w:hAnsiTheme="minorBidi"/>
          <w:i/>
          <w:iCs/>
          <w:sz w:val="24"/>
          <w:szCs w:val="24"/>
        </w:rPr>
        <w:t xml:space="preserve">Financial Table for </w:t>
      </w:r>
      <w:proofErr w:type="spellStart"/>
      <w:r w:rsidRPr="00B64E56">
        <w:rPr>
          <w:rFonts w:asciiTheme="minorBidi" w:hAnsiTheme="minorBidi"/>
          <w:i/>
          <w:iCs/>
          <w:sz w:val="24"/>
          <w:szCs w:val="24"/>
        </w:rPr>
        <w:t>SweetBalance</w:t>
      </w:r>
      <w:proofErr w:type="spellEnd"/>
      <w:r w:rsidRPr="00B64E56">
        <w:rPr>
          <w:rFonts w:asciiTheme="minorBidi" w:hAnsiTheme="minorBidi"/>
          <w:sz w:val="24"/>
          <w:szCs w:val="24"/>
        </w:rPr>
        <w:t>. Microsoft Excel Spreadsheet. Unpublished internal document.</w:t>
      </w:r>
    </w:p>
    <w:p w14:paraId="6FA63CCA" w14:textId="77777777" w:rsidR="002600F8" w:rsidRDefault="002600F8" w:rsidP="002600F8">
      <w:pPr>
        <w:spacing w:line="360" w:lineRule="auto"/>
        <w:rPr>
          <w:rFonts w:asciiTheme="minorBidi" w:hAnsiTheme="minorBidi"/>
          <w:sz w:val="24"/>
          <w:szCs w:val="24"/>
        </w:rPr>
      </w:pPr>
      <w:proofErr w:type="spellStart"/>
      <w:r w:rsidRPr="00B64E56">
        <w:rPr>
          <w:rFonts w:asciiTheme="minorBidi" w:hAnsiTheme="minorBidi"/>
          <w:sz w:val="24"/>
          <w:szCs w:val="24"/>
        </w:rPr>
        <w:t>SweetBalance</w:t>
      </w:r>
      <w:proofErr w:type="spellEnd"/>
      <w:r w:rsidRPr="00B64E56">
        <w:rPr>
          <w:rFonts w:asciiTheme="minorBidi" w:hAnsiTheme="minorBidi"/>
          <w:sz w:val="24"/>
          <w:szCs w:val="24"/>
        </w:rPr>
        <w:t xml:space="preserve"> (2025) </w:t>
      </w:r>
      <w:r w:rsidRPr="00B64E56">
        <w:rPr>
          <w:rFonts w:asciiTheme="minorBidi" w:hAnsiTheme="minorBidi"/>
          <w:i/>
          <w:iCs/>
          <w:sz w:val="24"/>
          <w:szCs w:val="24"/>
        </w:rPr>
        <w:t xml:space="preserve">Promotional Image for </w:t>
      </w:r>
      <w:proofErr w:type="spellStart"/>
      <w:r w:rsidRPr="00B64E56">
        <w:rPr>
          <w:rFonts w:asciiTheme="minorBidi" w:hAnsiTheme="minorBidi"/>
          <w:i/>
          <w:iCs/>
          <w:sz w:val="24"/>
          <w:szCs w:val="24"/>
        </w:rPr>
        <w:t>SweetBalance</w:t>
      </w:r>
      <w:proofErr w:type="spellEnd"/>
      <w:r w:rsidRPr="00B64E56">
        <w:rPr>
          <w:rFonts w:asciiTheme="minorBidi" w:hAnsiTheme="minorBidi"/>
          <w:sz w:val="24"/>
          <w:szCs w:val="24"/>
        </w:rPr>
        <w:t>. Created using Canva. Unpublished internal document</w:t>
      </w:r>
      <w:r w:rsidRPr="004004C4">
        <w:rPr>
          <w:rFonts w:asciiTheme="minorBidi" w:hAnsiTheme="minorBidi"/>
          <w:sz w:val="24"/>
          <w:szCs w:val="24"/>
        </w:rPr>
        <w:t>.</w:t>
      </w:r>
    </w:p>
    <w:p w14:paraId="5776F6AF" w14:textId="77777777" w:rsidR="002600F8" w:rsidRPr="00B64E56" w:rsidRDefault="002600F8" w:rsidP="002600F8">
      <w:pPr>
        <w:spacing w:line="360" w:lineRule="auto"/>
        <w:rPr>
          <w:rFonts w:asciiTheme="minorBidi" w:eastAsia="Times New Roman" w:hAnsiTheme="minorBidi"/>
          <w:sz w:val="24"/>
          <w:szCs w:val="24"/>
          <w:lang w:eastAsia="en-GB"/>
        </w:rPr>
      </w:pPr>
      <w:r w:rsidRPr="00B64E56">
        <w:rPr>
          <w:rFonts w:asciiTheme="minorBidi" w:eastAsia="Times New Roman" w:hAnsiTheme="minorBidi"/>
          <w:sz w:val="24"/>
          <w:szCs w:val="24"/>
          <w:lang w:eastAsia="en-GB"/>
        </w:rPr>
        <w:t xml:space="preserve">Young, M. and Young, H. (2018) </w:t>
      </w:r>
      <w:r w:rsidRPr="00B64E56">
        <w:rPr>
          <w:rFonts w:asciiTheme="minorBidi" w:eastAsia="Times New Roman" w:hAnsiTheme="minorBidi"/>
          <w:i/>
          <w:iCs/>
          <w:sz w:val="24"/>
          <w:szCs w:val="24"/>
          <w:lang w:eastAsia="en-GB"/>
        </w:rPr>
        <w:t>Starting a Business: A Step-by-Step Guide</w:t>
      </w:r>
      <w:r w:rsidRPr="00B64E56">
        <w:rPr>
          <w:rFonts w:asciiTheme="minorBidi" w:eastAsia="Times New Roman" w:hAnsiTheme="minorBidi"/>
          <w:sz w:val="24"/>
          <w:szCs w:val="24"/>
          <w:lang w:eastAsia="en-GB"/>
        </w:rPr>
        <w:t>. London: Kogan Page.</w:t>
      </w:r>
    </w:p>
    <w:p w14:paraId="0E8AAB5A" w14:textId="77777777" w:rsidR="00C1360C" w:rsidRDefault="00C1360C" w:rsidP="00C1360C">
      <w:pPr>
        <w:spacing w:before="100" w:beforeAutospacing="1" w:after="100" w:afterAutospacing="1" w:line="360" w:lineRule="auto"/>
        <w:rPr>
          <w:rFonts w:asciiTheme="minorBidi" w:eastAsia="Times New Roman" w:hAnsiTheme="minorBidi"/>
          <w:lang w:eastAsia="en-GB"/>
        </w:rPr>
      </w:pPr>
    </w:p>
    <w:p w14:paraId="718E414B" w14:textId="77777777" w:rsidR="00C1360C" w:rsidRDefault="00C1360C" w:rsidP="00C1360C">
      <w:pPr>
        <w:spacing w:before="100" w:beforeAutospacing="1" w:after="100" w:afterAutospacing="1" w:line="360" w:lineRule="auto"/>
        <w:rPr>
          <w:rFonts w:asciiTheme="minorBidi" w:eastAsia="Times New Roman" w:hAnsiTheme="minorBidi"/>
          <w:lang w:eastAsia="en-GB"/>
        </w:rPr>
      </w:pPr>
    </w:p>
    <w:p w14:paraId="2E90593A" w14:textId="77777777" w:rsidR="002114B9" w:rsidRDefault="002114B9" w:rsidP="00C3650C">
      <w:pPr>
        <w:spacing w:before="100" w:beforeAutospacing="1" w:after="100" w:afterAutospacing="1" w:line="360" w:lineRule="auto"/>
        <w:rPr>
          <w:rFonts w:asciiTheme="minorBidi" w:eastAsia="Times New Roman" w:hAnsiTheme="minorBidi"/>
          <w:b/>
          <w:bCs/>
          <w:sz w:val="24"/>
          <w:szCs w:val="24"/>
          <w:lang w:eastAsia="en-GB"/>
        </w:rPr>
      </w:pPr>
    </w:p>
    <w:p w14:paraId="301E1620" w14:textId="77777777" w:rsidR="00EC7248" w:rsidRDefault="00EC7248" w:rsidP="00C3650C">
      <w:pPr>
        <w:spacing w:before="100" w:beforeAutospacing="1" w:after="100" w:afterAutospacing="1" w:line="360" w:lineRule="auto"/>
        <w:rPr>
          <w:rFonts w:asciiTheme="minorBidi" w:eastAsia="Times New Roman" w:hAnsiTheme="minorBidi"/>
          <w:b/>
          <w:bCs/>
          <w:sz w:val="24"/>
          <w:szCs w:val="24"/>
          <w:lang w:eastAsia="en-GB"/>
        </w:rPr>
      </w:pPr>
    </w:p>
    <w:p w14:paraId="751412B9" w14:textId="77777777" w:rsidR="00EC7248" w:rsidRDefault="00EC7248" w:rsidP="00C3650C">
      <w:pPr>
        <w:spacing w:before="100" w:beforeAutospacing="1" w:after="100" w:afterAutospacing="1" w:line="360" w:lineRule="auto"/>
        <w:rPr>
          <w:rFonts w:asciiTheme="minorBidi" w:eastAsia="Times New Roman" w:hAnsiTheme="minorBidi"/>
          <w:b/>
          <w:bCs/>
          <w:sz w:val="24"/>
          <w:szCs w:val="24"/>
          <w:lang w:eastAsia="en-GB"/>
        </w:rPr>
      </w:pPr>
    </w:p>
    <w:p w14:paraId="2C4AF448" w14:textId="77777777" w:rsidR="00EC7248" w:rsidRDefault="00EC7248" w:rsidP="00C3650C">
      <w:pPr>
        <w:spacing w:before="100" w:beforeAutospacing="1" w:after="100" w:afterAutospacing="1" w:line="360" w:lineRule="auto"/>
        <w:rPr>
          <w:rFonts w:asciiTheme="minorBidi" w:eastAsia="Times New Roman" w:hAnsiTheme="minorBidi"/>
          <w:b/>
          <w:bCs/>
          <w:sz w:val="24"/>
          <w:szCs w:val="24"/>
          <w:lang w:eastAsia="en-GB"/>
        </w:rPr>
      </w:pPr>
    </w:p>
    <w:p w14:paraId="1A979A3D" w14:textId="77777777" w:rsidR="00EC7248" w:rsidRDefault="00EC7248" w:rsidP="00C3650C">
      <w:pPr>
        <w:spacing w:before="100" w:beforeAutospacing="1" w:after="100" w:afterAutospacing="1" w:line="360" w:lineRule="auto"/>
        <w:rPr>
          <w:rFonts w:asciiTheme="minorBidi" w:eastAsia="Times New Roman" w:hAnsiTheme="minorBidi"/>
          <w:b/>
          <w:bCs/>
          <w:sz w:val="24"/>
          <w:szCs w:val="24"/>
          <w:lang w:eastAsia="en-GB"/>
        </w:rPr>
      </w:pPr>
    </w:p>
    <w:p w14:paraId="65928E8C" w14:textId="77777777" w:rsidR="00EC7248" w:rsidRDefault="00EC7248" w:rsidP="00C3650C">
      <w:pPr>
        <w:spacing w:before="100" w:beforeAutospacing="1" w:after="100" w:afterAutospacing="1" w:line="360" w:lineRule="auto"/>
        <w:rPr>
          <w:rFonts w:asciiTheme="minorBidi" w:eastAsia="Times New Roman" w:hAnsiTheme="minorBidi"/>
          <w:b/>
          <w:bCs/>
          <w:sz w:val="24"/>
          <w:szCs w:val="24"/>
          <w:lang w:eastAsia="en-GB"/>
        </w:rPr>
      </w:pPr>
    </w:p>
    <w:p w14:paraId="6255353D" w14:textId="77777777" w:rsidR="00EC7248" w:rsidRDefault="00EC7248" w:rsidP="00C3650C">
      <w:pPr>
        <w:spacing w:before="100" w:beforeAutospacing="1" w:after="100" w:afterAutospacing="1" w:line="360" w:lineRule="auto"/>
        <w:rPr>
          <w:rFonts w:asciiTheme="minorBidi" w:eastAsia="Times New Roman" w:hAnsiTheme="minorBidi"/>
          <w:b/>
          <w:bCs/>
          <w:sz w:val="24"/>
          <w:szCs w:val="24"/>
          <w:lang w:eastAsia="en-GB"/>
        </w:rPr>
      </w:pPr>
    </w:p>
    <w:p w14:paraId="60917478" w14:textId="77777777" w:rsidR="00EC7248" w:rsidRDefault="00EC7248" w:rsidP="00C3650C">
      <w:pPr>
        <w:spacing w:before="100" w:beforeAutospacing="1" w:after="100" w:afterAutospacing="1" w:line="360" w:lineRule="auto"/>
        <w:rPr>
          <w:rFonts w:asciiTheme="minorBidi" w:eastAsia="Times New Roman" w:hAnsiTheme="minorBidi"/>
          <w:b/>
          <w:bCs/>
          <w:sz w:val="24"/>
          <w:szCs w:val="24"/>
          <w:lang w:eastAsia="en-GB"/>
        </w:rPr>
      </w:pPr>
    </w:p>
    <w:p w14:paraId="6F1F67FF" w14:textId="77777777" w:rsidR="0051691B" w:rsidRPr="0051691B" w:rsidRDefault="0051691B" w:rsidP="0051691B">
      <w:pPr>
        <w:pStyle w:val="ListParagraph"/>
        <w:spacing w:before="100" w:beforeAutospacing="1" w:after="100" w:afterAutospacing="1" w:line="360" w:lineRule="auto"/>
        <w:ind w:left="2316"/>
        <w:rPr>
          <w:rFonts w:asciiTheme="minorBidi" w:eastAsia="Times New Roman" w:hAnsiTheme="minorBidi"/>
          <w:b/>
          <w:bCs/>
          <w:sz w:val="24"/>
          <w:szCs w:val="24"/>
          <w:lang w:eastAsia="en-GB"/>
        </w:rPr>
      </w:pPr>
    </w:p>
    <w:p w14:paraId="19A0B1DD" w14:textId="6A3ADC39" w:rsidR="00C1360C" w:rsidRPr="00D613E6" w:rsidRDefault="00C1360C" w:rsidP="00D613E6">
      <w:pPr>
        <w:pStyle w:val="ListParagraph"/>
        <w:numPr>
          <w:ilvl w:val="0"/>
          <w:numId w:val="12"/>
        </w:numPr>
        <w:spacing w:before="100" w:beforeAutospacing="1" w:after="100" w:afterAutospacing="1" w:line="360" w:lineRule="auto"/>
        <w:rPr>
          <w:rFonts w:asciiTheme="minorBidi" w:eastAsia="Times New Roman" w:hAnsiTheme="minorBidi"/>
          <w:b/>
          <w:bCs/>
          <w:sz w:val="24"/>
          <w:szCs w:val="24"/>
          <w:lang w:eastAsia="en-GB"/>
        </w:rPr>
      </w:pPr>
      <w:r w:rsidRPr="00D613E6">
        <w:rPr>
          <w:rFonts w:asciiTheme="minorBidi" w:eastAsia="Times New Roman" w:hAnsiTheme="minorBidi"/>
          <w:b/>
          <w:bCs/>
          <w:sz w:val="24"/>
          <w:szCs w:val="24"/>
          <w:lang w:eastAsia="en-GB"/>
        </w:rPr>
        <w:t>Individual Reflection:</w:t>
      </w:r>
    </w:p>
    <w:p w14:paraId="7271CEE0" w14:textId="6B6D6A4D" w:rsidR="00694053" w:rsidRPr="00C1360C" w:rsidRDefault="00694053" w:rsidP="00C3650C">
      <w:pPr>
        <w:spacing w:before="100" w:beforeAutospacing="1" w:after="100" w:afterAutospacing="1" w:line="360" w:lineRule="auto"/>
        <w:rPr>
          <w:rFonts w:asciiTheme="minorBidi" w:eastAsia="Times New Roman" w:hAnsiTheme="minorBidi"/>
          <w:b/>
          <w:bCs/>
          <w:sz w:val="24"/>
          <w:szCs w:val="24"/>
          <w:lang w:eastAsia="en-GB"/>
        </w:rPr>
      </w:pPr>
      <w:r>
        <w:rPr>
          <w:rFonts w:asciiTheme="minorBidi" w:eastAsia="Times New Roman" w:hAnsiTheme="minorBidi"/>
          <w:b/>
          <w:bCs/>
          <w:sz w:val="24"/>
          <w:szCs w:val="24"/>
          <w:lang w:eastAsia="en-GB"/>
        </w:rPr>
        <w:t>Word count :</w:t>
      </w:r>
      <w:r w:rsidR="002752E6">
        <w:rPr>
          <w:rFonts w:asciiTheme="minorBidi" w:eastAsia="Times New Roman" w:hAnsiTheme="minorBidi"/>
          <w:b/>
          <w:bCs/>
          <w:sz w:val="24"/>
          <w:szCs w:val="24"/>
          <w:lang w:eastAsia="en-GB"/>
        </w:rPr>
        <w:t>523</w:t>
      </w:r>
    </w:p>
    <w:p w14:paraId="44D41D56" w14:textId="77777777" w:rsidR="00C1360C" w:rsidRPr="00C1360C" w:rsidRDefault="00C1360C" w:rsidP="00C3650C">
      <w:pPr>
        <w:spacing w:before="100" w:beforeAutospacing="1" w:after="100" w:afterAutospacing="1" w:line="360" w:lineRule="auto"/>
        <w:rPr>
          <w:rFonts w:asciiTheme="minorBidi" w:eastAsia="Times New Roman" w:hAnsiTheme="minorBidi"/>
          <w:sz w:val="24"/>
          <w:szCs w:val="24"/>
          <w:lang w:eastAsia="en-GB"/>
        </w:rPr>
      </w:pPr>
      <w:r w:rsidRPr="00C1360C">
        <w:rPr>
          <w:rFonts w:asciiTheme="minorBidi" w:eastAsia="Times New Roman" w:hAnsiTheme="minorBidi"/>
          <w:sz w:val="24"/>
          <w:szCs w:val="24"/>
          <w:lang w:eastAsia="en-GB"/>
        </w:rPr>
        <w:t xml:space="preserve">Working on my business plan for </w:t>
      </w:r>
      <w:proofErr w:type="spellStart"/>
      <w:r w:rsidRPr="00C1360C">
        <w:rPr>
          <w:rFonts w:asciiTheme="minorBidi" w:eastAsia="Times New Roman" w:hAnsiTheme="minorBidi"/>
          <w:sz w:val="24"/>
          <w:szCs w:val="24"/>
          <w:lang w:eastAsia="en-GB"/>
        </w:rPr>
        <w:t>SweetBalance</w:t>
      </w:r>
      <w:proofErr w:type="spellEnd"/>
      <w:r w:rsidRPr="00C1360C">
        <w:rPr>
          <w:rFonts w:asciiTheme="minorBidi" w:eastAsia="Times New Roman" w:hAnsiTheme="minorBidi"/>
          <w:sz w:val="24"/>
          <w:szCs w:val="24"/>
          <w:lang w:eastAsia="en-GB"/>
        </w:rPr>
        <w:t xml:space="preserve"> has been an eye-opening journey that helped me discover my potential as a future entrepreneur. This project allowed me to apply everything I have learned so far about planning, research, marketing, and budgeting. It gave me the chance to express a business idea that came from personal experience, and it showed me how much effort is needed to build something from the ground up.</w:t>
      </w:r>
    </w:p>
    <w:p w14:paraId="187652F9" w14:textId="77777777" w:rsidR="00C1360C" w:rsidRPr="00C1360C" w:rsidRDefault="00C1360C" w:rsidP="00C3650C">
      <w:pPr>
        <w:spacing w:before="100" w:beforeAutospacing="1" w:after="100" w:afterAutospacing="1" w:line="360" w:lineRule="auto"/>
        <w:rPr>
          <w:rFonts w:asciiTheme="minorBidi" w:eastAsia="Times New Roman" w:hAnsiTheme="minorBidi"/>
          <w:sz w:val="24"/>
          <w:szCs w:val="24"/>
          <w:lang w:eastAsia="en-GB"/>
        </w:rPr>
      </w:pPr>
      <w:r w:rsidRPr="00C1360C">
        <w:rPr>
          <w:rFonts w:asciiTheme="minorBidi" w:eastAsia="Times New Roman" w:hAnsiTheme="minorBidi"/>
          <w:sz w:val="24"/>
          <w:szCs w:val="24"/>
          <w:lang w:eastAsia="en-GB"/>
        </w:rPr>
        <w:t xml:space="preserve">One of the most important things I learned was how to develop a full business plan by thinking about real customer needs. I used both primary and secondary research to better understand the market. From my questionnaire results, I was able to shape my product ideas, improve my pricing strategy, and decide where to sell. I never </w:t>
      </w:r>
      <w:proofErr w:type="spellStart"/>
      <w:r w:rsidRPr="00C1360C">
        <w:rPr>
          <w:rFonts w:asciiTheme="minorBidi" w:eastAsia="Times New Roman" w:hAnsiTheme="minorBidi"/>
          <w:sz w:val="24"/>
          <w:szCs w:val="24"/>
          <w:lang w:eastAsia="en-GB"/>
        </w:rPr>
        <w:t>realised</w:t>
      </w:r>
      <w:proofErr w:type="spellEnd"/>
      <w:r w:rsidRPr="00C1360C">
        <w:rPr>
          <w:rFonts w:asciiTheme="minorBidi" w:eastAsia="Times New Roman" w:hAnsiTheme="minorBidi"/>
          <w:sz w:val="24"/>
          <w:szCs w:val="24"/>
          <w:lang w:eastAsia="en-GB"/>
        </w:rPr>
        <w:t xml:space="preserve"> before how powerful research can be in guiding a business decision. I also enjoyed learning how to turn a simple idea into a structured plan that includes financial forecasts, marketing strategies, and growth plans.</w:t>
      </w:r>
    </w:p>
    <w:p w14:paraId="0E59CF0F" w14:textId="77777777" w:rsidR="00C1360C" w:rsidRPr="00C1360C" w:rsidRDefault="00C1360C" w:rsidP="00C3650C">
      <w:pPr>
        <w:spacing w:before="100" w:beforeAutospacing="1" w:after="100" w:afterAutospacing="1" w:line="360" w:lineRule="auto"/>
        <w:rPr>
          <w:rFonts w:asciiTheme="minorBidi" w:eastAsia="Times New Roman" w:hAnsiTheme="minorBidi"/>
          <w:sz w:val="24"/>
          <w:szCs w:val="24"/>
          <w:lang w:eastAsia="en-GB"/>
        </w:rPr>
      </w:pPr>
      <w:r w:rsidRPr="00C1360C">
        <w:rPr>
          <w:rFonts w:asciiTheme="minorBidi" w:eastAsia="Times New Roman" w:hAnsiTheme="minorBidi"/>
          <w:sz w:val="24"/>
          <w:szCs w:val="24"/>
          <w:lang w:eastAsia="en-GB"/>
        </w:rPr>
        <w:t xml:space="preserve">Another skill I developed is understanding how to present my brand in a way that connects with people. I designed my logo, thought carefully about the business name, and made decisions about </w:t>
      </w:r>
      <w:proofErr w:type="spellStart"/>
      <w:r w:rsidRPr="00C1360C">
        <w:rPr>
          <w:rFonts w:asciiTheme="minorBidi" w:eastAsia="Times New Roman" w:hAnsiTheme="minorBidi"/>
          <w:sz w:val="24"/>
          <w:szCs w:val="24"/>
          <w:lang w:eastAsia="en-GB"/>
        </w:rPr>
        <w:t>colours</w:t>
      </w:r>
      <w:proofErr w:type="spellEnd"/>
      <w:r w:rsidRPr="00C1360C">
        <w:rPr>
          <w:rFonts w:asciiTheme="minorBidi" w:eastAsia="Times New Roman" w:hAnsiTheme="minorBidi"/>
          <w:sz w:val="24"/>
          <w:szCs w:val="24"/>
          <w:lang w:eastAsia="en-GB"/>
        </w:rPr>
        <w:t xml:space="preserve"> and packaging to reflect my culture and values. It was exciting to see how branding can influence how people feel about a product. Before this project, I didn’t fully understand the emotional side of branding, but now I know how important it is.</w:t>
      </w:r>
    </w:p>
    <w:p w14:paraId="2669398F" w14:textId="77777777" w:rsidR="00C1360C" w:rsidRPr="00C1360C" w:rsidRDefault="00C1360C" w:rsidP="00C3650C">
      <w:pPr>
        <w:spacing w:before="100" w:beforeAutospacing="1" w:after="100" w:afterAutospacing="1" w:line="360" w:lineRule="auto"/>
        <w:rPr>
          <w:rFonts w:asciiTheme="minorBidi" w:eastAsia="Times New Roman" w:hAnsiTheme="minorBidi"/>
          <w:sz w:val="24"/>
          <w:szCs w:val="24"/>
          <w:lang w:eastAsia="en-GB"/>
        </w:rPr>
      </w:pPr>
      <w:r w:rsidRPr="00C1360C">
        <w:rPr>
          <w:rFonts w:asciiTheme="minorBidi" w:eastAsia="Times New Roman" w:hAnsiTheme="minorBidi"/>
          <w:sz w:val="24"/>
          <w:szCs w:val="24"/>
          <w:lang w:eastAsia="en-GB"/>
        </w:rPr>
        <w:t xml:space="preserve">Time management was also something I improved. I had to plan each section of the business plan carefully to stay on track. Some tasks, like the financial forecast and the SWOT analysis, were more challenging than I expected. I had to stay focused and ask for help when I needed it. By sticking to a schedule and </w:t>
      </w:r>
      <w:r w:rsidRPr="00C1360C">
        <w:rPr>
          <w:rFonts w:asciiTheme="minorBidi" w:eastAsia="Times New Roman" w:hAnsiTheme="minorBidi"/>
          <w:sz w:val="24"/>
          <w:szCs w:val="24"/>
          <w:lang w:eastAsia="en-GB"/>
        </w:rPr>
        <w:lastRenderedPageBreak/>
        <w:t>working step by step, I managed to complete the project on time and to a standard I’m proud of.</w:t>
      </w:r>
    </w:p>
    <w:p w14:paraId="3796B3FE" w14:textId="0229582B" w:rsidR="00C1360C" w:rsidRPr="00C3650C" w:rsidRDefault="00C1360C" w:rsidP="00730D51">
      <w:pPr>
        <w:spacing w:before="100" w:beforeAutospacing="1" w:after="100" w:afterAutospacing="1" w:line="360" w:lineRule="auto"/>
        <w:rPr>
          <w:rFonts w:asciiTheme="minorBidi" w:eastAsia="Times New Roman" w:hAnsiTheme="minorBidi"/>
          <w:sz w:val="24"/>
          <w:szCs w:val="24"/>
          <w:lang w:eastAsia="en-GB"/>
        </w:rPr>
      </w:pPr>
      <w:r w:rsidRPr="00C1360C">
        <w:rPr>
          <w:rFonts w:asciiTheme="minorBidi" w:eastAsia="Times New Roman" w:hAnsiTheme="minorBidi"/>
          <w:sz w:val="24"/>
          <w:szCs w:val="24"/>
          <w:lang w:eastAsia="en-GB"/>
        </w:rPr>
        <w:t xml:space="preserve">One trait I </w:t>
      </w:r>
      <w:proofErr w:type="spellStart"/>
      <w:r w:rsidRPr="00C1360C">
        <w:rPr>
          <w:rFonts w:asciiTheme="minorBidi" w:eastAsia="Times New Roman" w:hAnsiTheme="minorBidi"/>
          <w:sz w:val="24"/>
          <w:szCs w:val="24"/>
          <w:lang w:eastAsia="en-GB"/>
        </w:rPr>
        <w:t>realised</w:t>
      </w:r>
      <w:proofErr w:type="spellEnd"/>
      <w:r w:rsidRPr="00C1360C">
        <w:rPr>
          <w:rFonts w:asciiTheme="minorBidi" w:eastAsia="Times New Roman" w:hAnsiTheme="minorBidi"/>
          <w:sz w:val="24"/>
          <w:szCs w:val="24"/>
          <w:lang w:eastAsia="en-GB"/>
        </w:rPr>
        <w:t xml:space="preserve"> I need to develop more is confidence when taking business risks. I often hesitate when trying something new, especially when there is a chance of failure. However, I’ve learned that risk is a normal part of starting a business. Not everything can be perfect from the beginning. What matters most is being willing to try, learn, and improve. I want to work on this by testing small ideas, getting feedback, and not being afraid to make changes.</w:t>
      </w:r>
    </w:p>
    <w:p w14:paraId="7575DED6" w14:textId="77B2032E" w:rsidR="00730D51" w:rsidRPr="00730D51" w:rsidRDefault="00730D51" w:rsidP="00730D51">
      <w:pPr>
        <w:spacing w:after="0" w:line="360" w:lineRule="auto"/>
        <w:jc w:val="both"/>
        <w:rPr>
          <w:rFonts w:asciiTheme="minorBidi" w:eastAsia="Times New Roman" w:hAnsiTheme="minorBidi"/>
          <w:sz w:val="24"/>
          <w:szCs w:val="24"/>
          <w:lang w:val="en-GB" w:eastAsia="en-GB"/>
        </w:rPr>
      </w:pPr>
      <w:r w:rsidRPr="00730D51">
        <w:rPr>
          <w:rFonts w:asciiTheme="minorBidi" w:eastAsia="Times New Roman" w:hAnsiTheme="minorBidi"/>
          <w:sz w:val="24"/>
          <w:szCs w:val="24"/>
          <w:lang w:val="en-GB" w:eastAsia="en-GB"/>
        </w:rPr>
        <w:t xml:space="preserve">If I were an angel investor, I would absolutely invest in </w:t>
      </w:r>
      <w:proofErr w:type="spellStart"/>
      <w:r w:rsidRPr="00730D51">
        <w:rPr>
          <w:rFonts w:asciiTheme="minorBidi" w:eastAsia="Times New Roman" w:hAnsiTheme="minorBidi"/>
          <w:sz w:val="24"/>
          <w:szCs w:val="24"/>
          <w:lang w:val="en-GB" w:eastAsia="en-GB"/>
        </w:rPr>
        <w:t>SweetBalance</w:t>
      </w:r>
      <w:proofErr w:type="spellEnd"/>
      <w:r w:rsidRPr="00730D51">
        <w:rPr>
          <w:rFonts w:asciiTheme="minorBidi" w:eastAsia="Times New Roman" w:hAnsiTheme="minorBidi"/>
          <w:sz w:val="24"/>
          <w:szCs w:val="24"/>
          <w:lang w:val="en-GB" w:eastAsia="en-GB"/>
        </w:rPr>
        <w:t>. It’s not just a business idea; it’s something that came from my heart. The idea was inspired by people I supported through volunteering, and it has a clear purpose: to help others enjoy desserts that are healthier, handmade, and culturally meaningful. I believe there’s a real gap in the market for this, and I am committed to doing the work to make it succeed.</w:t>
      </w:r>
    </w:p>
    <w:p w14:paraId="45F2BF5D" w14:textId="559ABA1A" w:rsidR="00730D51" w:rsidRDefault="00730D51" w:rsidP="00730D51">
      <w:pPr>
        <w:spacing w:after="0" w:line="360" w:lineRule="auto"/>
        <w:jc w:val="both"/>
        <w:rPr>
          <w:rFonts w:asciiTheme="minorBidi" w:eastAsia="Times New Roman" w:hAnsiTheme="minorBidi"/>
          <w:sz w:val="24"/>
          <w:szCs w:val="24"/>
          <w:lang w:val="en-GB" w:eastAsia="en-GB"/>
        </w:rPr>
      </w:pPr>
      <w:proofErr w:type="spellStart"/>
      <w:r w:rsidRPr="00730D51">
        <w:rPr>
          <w:rFonts w:asciiTheme="minorBidi" w:eastAsia="Times New Roman" w:hAnsiTheme="minorBidi"/>
          <w:sz w:val="24"/>
          <w:szCs w:val="24"/>
          <w:lang w:val="en-GB" w:eastAsia="en-GB"/>
        </w:rPr>
        <w:t>SweetBalance</w:t>
      </w:r>
      <w:proofErr w:type="spellEnd"/>
      <w:r w:rsidRPr="00730D51">
        <w:rPr>
          <w:rFonts w:asciiTheme="minorBidi" w:eastAsia="Times New Roman" w:hAnsiTheme="minorBidi"/>
          <w:sz w:val="24"/>
          <w:szCs w:val="24"/>
          <w:lang w:val="en-GB" w:eastAsia="en-GB"/>
        </w:rPr>
        <w:t xml:space="preserve"> began as a response to a need, but it grew into a reflection of my passion, identity, and belief in inclusivity. This journey has not only taught me about business, it</w:t>
      </w:r>
      <w:r w:rsidR="002752E6">
        <w:rPr>
          <w:rFonts w:asciiTheme="minorBidi" w:eastAsia="Times New Roman" w:hAnsiTheme="minorBidi"/>
          <w:sz w:val="24"/>
          <w:szCs w:val="24"/>
          <w:lang w:val="en-GB" w:eastAsia="en-GB"/>
        </w:rPr>
        <w:t xml:space="preserve"> is</w:t>
      </w:r>
      <w:r w:rsidRPr="00730D51">
        <w:rPr>
          <w:rFonts w:asciiTheme="minorBidi" w:eastAsia="Times New Roman" w:hAnsiTheme="minorBidi"/>
          <w:sz w:val="24"/>
          <w:szCs w:val="24"/>
          <w:lang w:val="en-GB" w:eastAsia="en-GB"/>
        </w:rPr>
        <w:t xml:space="preserve"> helped me believe in myself. I now feel confident, motivated, and ready to turn this dream into something real.</w:t>
      </w:r>
    </w:p>
    <w:p w14:paraId="0851CCB6" w14:textId="77777777" w:rsidR="009652B3" w:rsidRDefault="009652B3" w:rsidP="00730D51">
      <w:pPr>
        <w:spacing w:after="0" w:line="360" w:lineRule="auto"/>
        <w:jc w:val="both"/>
        <w:rPr>
          <w:rFonts w:asciiTheme="minorBidi" w:eastAsia="Times New Roman" w:hAnsiTheme="minorBidi"/>
          <w:sz w:val="24"/>
          <w:szCs w:val="24"/>
          <w:lang w:val="en-GB" w:eastAsia="en-GB"/>
        </w:rPr>
      </w:pPr>
    </w:p>
    <w:p w14:paraId="06A54335" w14:textId="77777777" w:rsidR="009652B3" w:rsidRDefault="009652B3" w:rsidP="00730D51">
      <w:pPr>
        <w:spacing w:after="0" w:line="360" w:lineRule="auto"/>
        <w:jc w:val="both"/>
        <w:rPr>
          <w:rFonts w:asciiTheme="minorBidi" w:eastAsia="Times New Roman" w:hAnsiTheme="minorBidi"/>
          <w:sz w:val="24"/>
          <w:szCs w:val="24"/>
          <w:lang w:val="en-GB" w:eastAsia="en-GB"/>
        </w:rPr>
      </w:pPr>
    </w:p>
    <w:p w14:paraId="37A0D8F8" w14:textId="77777777" w:rsidR="009652B3" w:rsidRDefault="009652B3" w:rsidP="00730D51">
      <w:pPr>
        <w:spacing w:after="0" w:line="360" w:lineRule="auto"/>
        <w:jc w:val="both"/>
        <w:rPr>
          <w:rFonts w:asciiTheme="minorBidi" w:eastAsia="Times New Roman" w:hAnsiTheme="minorBidi"/>
          <w:sz w:val="24"/>
          <w:szCs w:val="24"/>
          <w:lang w:val="en-GB" w:eastAsia="en-GB"/>
        </w:rPr>
      </w:pPr>
    </w:p>
    <w:p w14:paraId="7EF3C175" w14:textId="77777777" w:rsidR="009652B3" w:rsidRDefault="009652B3" w:rsidP="00730D51">
      <w:pPr>
        <w:spacing w:after="0" w:line="360" w:lineRule="auto"/>
        <w:jc w:val="both"/>
        <w:rPr>
          <w:rFonts w:asciiTheme="minorBidi" w:eastAsia="Times New Roman" w:hAnsiTheme="minorBidi"/>
          <w:sz w:val="24"/>
          <w:szCs w:val="24"/>
          <w:lang w:val="en-GB" w:eastAsia="en-GB"/>
        </w:rPr>
      </w:pPr>
    </w:p>
    <w:p w14:paraId="1D66387D" w14:textId="77777777" w:rsidR="009652B3" w:rsidRDefault="009652B3" w:rsidP="00730D51">
      <w:pPr>
        <w:spacing w:after="0" w:line="360" w:lineRule="auto"/>
        <w:jc w:val="both"/>
        <w:rPr>
          <w:rFonts w:asciiTheme="minorBidi" w:eastAsia="Times New Roman" w:hAnsiTheme="minorBidi"/>
          <w:sz w:val="24"/>
          <w:szCs w:val="24"/>
          <w:lang w:val="en-GB" w:eastAsia="en-GB"/>
        </w:rPr>
      </w:pPr>
    </w:p>
    <w:p w14:paraId="7703078D" w14:textId="77777777" w:rsidR="009652B3" w:rsidRDefault="009652B3" w:rsidP="00730D51">
      <w:pPr>
        <w:spacing w:after="0" w:line="360" w:lineRule="auto"/>
        <w:jc w:val="both"/>
        <w:rPr>
          <w:rFonts w:asciiTheme="minorBidi" w:eastAsia="Times New Roman" w:hAnsiTheme="minorBidi"/>
          <w:sz w:val="24"/>
          <w:szCs w:val="24"/>
          <w:lang w:val="en-GB" w:eastAsia="en-GB"/>
        </w:rPr>
      </w:pPr>
    </w:p>
    <w:p w14:paraId="6F6492CA" w14:textId="77777777" w:rsidR="009652B3" w:rsidRDefault="009652B3" w:rsidP="00730D51">
      <w:pPr>
        <w:spacing w:after="0" w:line="360" w:lineRule="auto"/>
        <w:jc w:val="both"/>
        <w:rPr>
          <w:rFonts w:asciiTheme="minorBidi" w:eastAsia="Times New Roman" w:hAnsiTheme="minorBidi"/>
          <w:sz w:val="24"/>
          <w:szCs w:val="24"/>
          <w:lang w:val="en-GB" w:eastAsia="en-GB"/>
        </w:rPr>
      </w:pPr>
    </w:p>
    <w:p w14:paraId="068445BA" w14:textId="77777777" w:rsidR="009652B3" w:rsidRDefault="009652B3" w:rsidP="00730D51">
      <w:pPr>
        <w:spacing w:after="0" w:line="360" w:lineRule="auto"/>
        <w:jc w:val="both"/>
        <w:rPr>
          <w:rFonts w:asciiTheme="minorBidi" w:eastAsia="Times New Roman" w:hAnsiTheme="minorBidi"/>
          <w:sz w:val="24"/>
          <w:szCs w:val="24"/>
          <w:lang w:val="en-GB" w:eastAsia="en-GB"/>
        </w:rPr>
      </w:pPr>
    </w:p>
    <w:p w14:paraId="3FE1CF76" w14:textId="77777777" w:rsidR="009652B3" w:rsidRDefault="009652B3" w:rsidP="00730D51">
      <w:pPr>
        <w:spacing w:after="0" w:line="360" w:lineRule="auto"/>
        <w:jc w:val="both"/>
        <w:rPr>
          <w:rFonts w:asciiTheme="minorBidi" w:eastAsia="Times New Roman" w:hAnsiTheme="minorBidi"/>
          <w:sz w:val="24"/>
          <w:szCs w:val="24"/>
          <w:lang w:val="en-GB" w:eastAsia="en-GB"/>
        </w:rPr>
      </w:pPr>
    </w:p>
    <w:p w14:paraId="4DABE398" w14:textId="77777777" w:rsidR="009652B3" w:rsidRDefault="009652B3" w:rsidP="00730D51">
      <w:pPr>
        <w:spacing w:after="0" w:line="360" w:lineRule="auto"/>
        <w:jc w:val="both"/>
        <w:rPr>
          <w:rFonts w:asciiTheme="minorBidi" w:eastAsia="Times New Roman" w:hAnsiTheme="minorBidi"/>
          <w:sz w:val="24"/>
          <w:szCs w:val="24"/>
          <w:lang w:val="en-GB" w:eastAsia="en-GB"/>
        </w:rPr>
      </w:pPr>
    </w:p>
    <w:p w14:paraId="02B1AF43" w14:textId="77777777" w:rsidR="009652B3" w:rsidRDefault="009652B3" w:rsidP="00730D51">
      <w:pPr>
        <w:spacing w:after="0" w:line="360" w:lineRule="auto"/>
        <w:jc w:val="both"/>
        <w:rPr>
          <w:rFonts w:asciiTheme="minorBidi" w:eastAsia="Times New Roman" w:hAnsiTheme="minorBidi"/>
          <w:sz w:val="24"/>
          <w:szCs w:val="24"/>
          <w:lang w:val="en-GB" w:eastAsia="en-GB"/>
        </w:rPr>
      </w:pPr>
    </w:p>
    <w:p w14:paraId="2C581473" w14:textId="77777777" w:rsidR="009652B3" w:rsidRDefault="009652B3" w:rsidP="00730D51">
      <w:pPr>
        <w:spacing w:after="0" w:line="360" w:lineRule="auto"/>
        <w:jc w:val="both"/>
        <w:rPr>
          <w:rFonts w:asciiTheme="minorBidi" w:eastAsia="Times New Roman" w:hAnsiTheme="minorBidi"/>
          <w:sz w:val="24"/>
          <w:szCs w:val="24"/>
          <w:lang w:val="en-GB" w:eastAsia="en-GB"/>
        </w:rPr>
      </w:pPr>
    </w:p>
    <w:p w14:paraId="2F63DC59" w14:textId="77777777" w:rsidR="009652B3" w:rsidRDefault="009652B3" w:rsidP="00730D51">
      <w:pPr>
        <w:spacing w:after="0" w:line="360" w:lineRule="auto"/>
        <w:jc w:val="both"/>
        <w:rPr>
          <w:rFonts w:asciiTheme="minorBidi" w:eastAsia="Times New Roman" w:hAnsiTheme="minorBidi"/>
          <w:sz w:val="24"/>
          <w:szCs w:val="24"/>
          <w:lang w:val="en-GB" w:eastAsia="en-GB"/>
        </w:rPr>
      </w:pPr>
    </w:p>
    <w:p w14:paraId="322B1056" w14:textId="77777777" w:rsidR="00C1360C" w:rsidRPr="00730D51" w:rsidRDefault="00C1360C" w:rsidP="00C3650C">
      <w:pPr>
        <w:spacing w:after="0" w:line="360" w:lineRule="auto"/>
        <w:rPr>
          <w:rFonts w:asciiTheme="minorBidi" w:eastAsia="Times New Roman" w:hAnsiTheme="minorBidi"/>
          <w:sz w:val="24"/>
          <w:szCs w:val="24"/>
          <w:lang w:val="en-GB" w:eastAsia="en-GB"/>
        </w:rPr>
      </w:pPr>
    </w:p>
    <w:p w14:paraId="391E8357" w14:textId="77777777" w:rsidR="00C1360C" w:rsidRPr="00C3650C" w:rsidRDefault="00C1360C" w:rsidP="00C3650C">
      <w:pPr>
        <w:spacing w:before="100" w:beforeAutospacing="1" w:after="100" w:afterAutospacing="1" w:line="360" w:lineRule="auto"/>
        <w:jc w:val="both"/>
        <w:rPr>
          <w:rFonts w:asciiTheme="minorBidi" w:eastAsia="Times New Roman" w:hAnsiTheme="minorBidi"/>
          <w:sz w:val="24"/>
          <w:szCs w:val="24"/>
          <w:lang w:eastAsia="en-GB"/>
        </w:rPr>
      </w:pPr>
    </w:p>
    <w:p w14:paraId="14E47E6C" w14:textId="247BEE65" w:rsidR="00C1360C" w:rsidRPr="009652B3" w:rsidRDefault="00D613E6" w:rsidP="009652B3">
      <w:pPr>
        <w:pStyle w:val="ListParagraph"/>
        <w:numPr>
          <w:ilvl w:val="0"/>
          <w:numId w:val="12"/>
        </w:numPr>
        <w:spacing w:line="360" w:lineRule="auto"/>
        <w:jc w:val="both"/>
        <w:rPr>
          <w:rFonts w:asciiTheme="minorBidi" w:hAnsiTheme="minorBidi"/>
          <w:b/>
          <w:bCs/>
          <w:sz w:val="24"/>
          <w:szCs w:val="24"/>
        </w:rPr>
      </w:pPr>
      <w:r w:rsidRPr="009652B3">
        <w:rPr>
          <w:rFonts w:asciiTheme="minorBidi" w:hAnsiTheme="minorBidi"/>
          <w:b/>
          <w:bCs/>
          <w:sz w:val="24"/>
          <w:szCs w:val="24"/>
        </w:rPr>
        <w:t xml:space="preserve">  </w:t>
      </w:r>
      <w:r w:rsidR="007D0B83" w:rsidRPr="009652B3">
        <w:rPr>
          <w:rFonts w:asciiTheme="minorBidi" w:hAnsiTheme="minorBidi"/>
          <w:b/>
          <w:bCs/>
          <w:sz w:val="24"/>
          <w:szCs w:val="24"/>
        </w:rPr>
        <w:t xml:space="preserve">The appendices </w:t>
      </w:r>
    </w:p>
    <w:p w14:paraId="3F042584" w14:textId="77777777" w:rsidR="00CE6441" w:rsidRPr="00CE6441" w:rsidRDefault="00CE6441" w:rsidP="00CE6441">
      <w:pPr>
        <w:spacing w:line="360" w:lineRule="auto"/>
        <w:jc w:val="both"/>
        <w:rPr>
          <w:rFonts w:asciiTheme="minorBidi" w:hAnsiTheme="minorBidi"/>
          <w:b/>
          <w:bCs/>
          <w:sz w:val="24"/>
          <w:szCs w:val="24"/>
        </w:rPr>
      </w:pPr>
    </w:p>
    <w:p w14:paraId="6B13C80F" w14:textId="7DF2152F" w:rsidR="0017757E" w:rsidRDefault="00CE6441">
      <w:r w:rsidRPr="00F46ACF">
        <w:rPr>
          <w:rFonts w:asciiTheme="minorBidi" w:hAnsiTheme="minorBidi"/>
          <w:noProof/>
          <w:sz w:val="24"/>
          <w:szCs w:val="24"/>
          <w:lang w:val="en-GB"/>
        </w:rPr>
        <w:drawing>
          <wp:inline distT="0" distB="0" distL="0" distR="0" wp14:anchorId="4B239E7D" wp14:editId="1527F5CB">
            <wp:extent cx="5486400" cy="3101340"/>
            <wp:effectExtent l="0" t="0" r="0" b="3810"/>
            <wp:docPr id="852558645" name="Picture 2" descr="A brown and white business c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558645" name="Picture 2" descr="A brown and white business card&#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101340"/>
                    </a:xfrm>
                    <a:prstGeom prst="rect">
                      <a:avLst/>
                    </a:prstGeom>
                    <a:noFill/>
                    <a:ln>
                      <a:noFill/>
                    </a:ln>
                  </pic:spPr>
                </pic:pic>
              </a:graphicData>
            </a:graphic>
          </wp:inline>
        </w:drawing>
      </w:r>
    </w:p>
    <w:p w14:paraId="41BFD9C2" w14:textId="5900C085" w:rsidR="004E7BFE" w:rsidRDefault="00A37360" w:rsidP="004E7BFE">
      <w:pPr>
        <w:spacing w:line="360" w:lineRule="auto"/>
        <w:jc w:val="both"/>
        <w:rPr>
          <w:rFonts w:asciiTheme="minorBidi" w:hAnsiTheme="minorBidi"/>
          <w:sz w:val="16"/>
          <w:szCs w:val="16"/>
          <w:lang w:val="en-GB"/>
        </w:rPr>
      </w:pPr>
      <w:r>
        <w:rPr>
          <w:rFonts w:asciiTheme="minorBidi" w:hAnsiTheme="minorBidi"/>
          <w:sz w:val="16"/>
          <w:szCs w:val="16"/>
          <w:lang w:val="en-GB"/>
        </w:rPr>
        <w:t>A</w:t>
      </w:r>
      <w:r w:rsidR="001C666A">
        <w:rPr>
          <w:rFonts w:asciiTheme="minorBidi" w:hAnsiTheme="minorBidi"/>
          <w:sz w:val="16"/>
          <w:szCs w:val="16"/>
          <w:lang w:val="en-GB"/>
        </w:rPr>
        <w:t>ppendix</w:t>
      </w:r>
      <w:r>
        <w:rPr>
          <w:rFonts w:asciiTheme="minorBidi" w:hAnsiTheme="minorBidi"/>
          <w:sz w:val="16"/>
          <w:szCs w:val="16"/>
          <w:lang w:val="en-GB"/>
        </w:rPr>
        <w:t xml:space="preserve"> 1</w:t>
      </w:r>
      <w:r w:rsidR="004E7BFE" w:rsidRPr="00947F64">
        <w:rPr>
          <w:rFonts w:asciiTheme="minorBidi" w:hAnsiTheme="minorBidi"/>
          <w:sz w:val="16"/>
          <w:szCs w:val="16"/>
          <w:lang w:val="en-GB"/>
        </w:rPr>
        <w:t xml:space="preserve">                                                                       </w:t>
      </w:r>
      <w:r w:rsidR="004E7BFE">
        <w:rPr>
          <w:rFonts w:asciiTheme="minorBidi" w:hAnsiTheme="minorBidi"/>
          <w:sz w:val="16"/>
          <w:szCs w:val="16"/>
          <w:lang w:val="en-GB"/>
        </w:rPr>
        <w:t xml:space="preserve">                                                           </w:t>
      </w:r>
      <w:r w:rsidR="004E7BFE" w:rsidRPr="00947F64">
        <w:rPr>
          <w:rFonts w:asciiTheme="minorBidi" w:hAnsiTheme="minorBidi"/>
          <w:sz w:val="16"/>
          <w:szCs w:val="16"/>
          <w:lang w:val="en-GB"/>
        </w:rPr>
        <w:t xml:space="preserve">  </w:t>
      </w:r>
      <w:r w:rsidR="004E7BFE">
        <w:rPr>
          <w:rFonts w:asciiTheme="minorBidi" w:hAnsiTheme="minorBidi"/>
          <w:sz w:val="16"/>
          <w:szCs w:val="16"/>
          <w:lang w:val="en-GB"/>
        </w:rPr>
        <w:t xml:space="preserve">           </w:t>
      </w:r>
      <w:r w:rsidR="004E7BFE" w:rsidRPr="00947F64">
        <w:rPr>
          <w:rFonts w:asciiTheme="minorBidi" w:hAnsiTheme="minorBidi"/>
          <w:sz w:val="16"/>
          <w:szCs w:val="16"/>
          <w:lang w:val="en-GB"/>
        </w:rPr>
        <w:t xml:space="preserve"> (</w:t>
      </w:r>
      <w:r w:rsidR="004E7BFE">
        <w:rPr>
          <w:rFonts w:asciiTheme="minorBidi" w:hAnsiTheme="minorBidi"/>
          <w:sz w:val="16"/>
          <w:szCs w:val="16"/>
          <w:lang w:val="en-GB"/>
        </w:rPr>
        <w:t>Canva</w:t>
      </w:r>
      <w:r w:rsidR="004E7BFE" w:rsidRPr="00947F64">
        <w:rPr>
          <w:rFonts w:asciiTheme="minorBidi" w:hAnsiTheme="minorBidi"/>
          <w:sz w:val="16"/>
          <w:szCs w:val="16"/>
          <w:lang w:val="en-GB"/>
        </w:rPr>
        <w:t>,2025)</w:t>
      </w:r>
    </w:p>
    <w:p w14:paraId="314C13FE" w14:textId="067625AF" w:rsidR="00F61851" w:rsidRDefault="00F61851" w:rsidP="00F61851">
      <w:pPr>
        <w:spacing w:line="360" w:lineRule="auto"/>
        <w:jc w:val="both"/>
        <w:rPr>
          <w:rFonts w:asciiTheme="minorBidi" w:hAnsiTheme="minorBidi"/>
          <w:sz w:val="24"/>
          <w:szCs w:val="24"/>
        </w:rPr>
      </w:pPr>
    </w:p>
    <w:p w14:paraId="4EA7C0DA" w14:textId="77777777" w:rsidR="00F61851" w:rsidRDefault="00F61851" w:rsidP="00F61851">
      <w:pPr>
        <w:spacing w:line="360" w:lineRule="auto"/>
        <w:jc w:val="both"/>
        <w:rPr>
          <w:rFonts w:asciiTheme="minorBidi" w:hAnsiTheme="minorBidi"/>
          <w:sz w:val="24"/>
          <w:szCs w:val="24"/>
          <w:lang w:val="en-GB"/>
        </w:rPr>
      </w:pPr>
      <w:r>
        <w:rPr>
          <w:rFonts w:asciiTheme="minorBidi" w:hAnsiTheme="minorBidi"/>
          <w:sz w:val="24"/>
          <w:szCs w:val="24"/>
          <w:lang w:val="en-GB"/>
        </w:rPr>
        <w:lastRenderedPageBreak/>
        <w:t xml:space="preserve">         </w:t>
      </w:r>
      <w:r w:rsidRPr="00C605E9">
        <w:rPr>
          <w:rFonts w:asciiTheme="minorBidi" w:hAnsiTheme="minorBidi"/>
          <w:noProof/>
          <w:sz w:val="24"/>
          <w:szCs w:val="24"/>
          <w:lang w:val="en-GB"/>
        </w:rPr>
        <w:drawing>
          <wp:inline distT="0" distB="0" distL="0" distR="0" wp14:anchorId="18ED635F" wp14:editId="6609FD2A">
            <wp:extent cx="4317688" cy="3844636"/>
            <wp:effectExtent l="0" t="0" r="6985" b="3810"/>
            <wp:docPr id="1260262820" name="Picture 6"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93733" name="Picture 6" descr="A screenshot of a phone&#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50725" cy="3874054"/>
                    </a:xfrm>
                    <a:prstGeom prst="rect">
                      <a:avLst/>
                    </a:prstGeom>
                    <a:noFill/>
                    <a:ln>
                      <a:noFill/>
                    </a:ln>
                  </pic:spPr>
                </pic:pic>
              </a:graphicData>
            </a:graphic>
          </wp:inline>
        </w:drawing>
      </w:r>
    </w:p>
    <w:p w14:paraId="149E5346" w14:textId="2CB00970" w:rsidR="00F61851" w:rsidRDefault="00F61851" w:rsidP="00F61851">
      <w:pPr>
        <w:spacing w:line="360" w:lineRule="auto"/>
        <w:jc w:val="both"/>
        <w:rPr>
          <w:rFonts w:asciiTheme="minorBidi" w:hAnsiTheme="minorBidi"/>
          <w:sz w:val="16"/>
          <w:szCs w:val="16"/>
          <w:lang w:val="en-GB"/>
        </w:rPr>
      </w:pPr>
      <w:r>
        <w:rPr>
          <w:rFonts w:asciiTheme="minorBidi" w:hAnsiTheme="minorBidi"/>
          <w:sz w:val="16"/>
          <w:szCs w:val="16"/>
          <w:lang w:val="en-GB"/>
        </w:rPr>
        <w:t xml:space="preserve">             </w:t>
      </w:r>
      <w:r w:rsidR="00A37360">
        <w:rPr>
          <w:rFonts w:asciiTheme="minorBidi" w:hAnsiTheme="minorBidi"/>
          <w:sz w:val="16"/>
          <w:szCs w:val="16"/>
          <w:lang w:val="en-GB"/>
        </w:rPr>
        <w:t>Appendix 2</w:t>
      </w:r>
      <w:r w:rsidRPr="00947F64">
        <w:rPr>
          <w:rFonts w:asciiTheme="minorBidi" w:hAnsiTheme="minorBidi"/>
          <w:sz w:val="16"/>
          <w:szCs w:val="16"/>
          <w:lang w:val="en-GB"/>
        </w:rPr>
        <w:t xml:space="preserve">                                                                        </w:t>
      </w:r>
      <w:r>
        <w:rPr>
          <w:rFonts w:asciiTheme="minorBidi" w:hAnsiTheme="minorBidi"/>
          <w:sz w:val="16"/>
          <w:szCs w:val="16"/>
          <w:lang w:val="en-GB"/>
        </w:rPr>
        <w:t xml:space="preserve">                                              </w:t>
      </w:r>
      <w:r w:rsidRPr="00947F64">
        <w:rPr>
          <w:rFonts w:asciiTheme="minorBidi" w:hAnsiTheme="minorBidi"/>
          <w:sz w:val="16"/>
          <w:szCs w:val="16"/>
          <w:lang w:val="en-GB"/>
        </w:rPr>
        <w:t>(</w:t>
      </w:r>
      <w:r>
        <w:rPr>
          <w:rFonts w:asciiTheme="minorBidi" w:hAnsiTheme="minorBidi"/>
          <w:sz w:val="16"/>
          <w:szCs w:val="16"/>
          <w:lang w:val="en-GB"/>
        </w:rPr>
        <w:t>Canva</w:t>
      </w:r>
      <w:r w:rsidRPr="00947F64">
        <w:rPr>
          <w:rFonts w:asciiTheme="minorBidi" w:hAnsiTheme="minorBidi"/>
          <w:sz w:val="16"/>
          <w:szCs w:val="16"/>
          <w:lang w:val="en-GB"/>
        </w:rPr>
        <w:t>,2025)</w:t>
      </w:r>
    </w:p>
    <w:p w14:paraId="6317F70D" w14:textId="77777777" w:rsidR="00E50077" w:rsidRDefault="00E50077" w:rsidP="00E50077">
      <w:pPr>
        <w:spacing w:line="360" w:lineRule="auto"/>
        <w:jc w:val="both"/>
        <w:rPr>
          <w:rFonts w:asciiTheme="minorBidi" w:hAnsiTheme="minorBidi"/>
          <w:sz w:val="24"/>
          <w:szCs w:val="24"/>
          <w:lang w:val="en-GB"/>
        </w:rPr>
      </w:pPr>
      <w:r>
        <w:rPr>
          <w:rFonts w:asciiTheme="minorBidi" w:hAnsiTheme="minorBidi"/>
          <w:sz w:val="24"/>
          <w:szCs w:val="24"/>
          <w:lang w:val="en-GB"/>
        </w:rPr>
        <w:lastRenderedPageBreak/>
        <w:t xml:space="preserve">       </w:t>
      </w:r>
      <w:r w:rsidRPr="00D2794A">
        <w:rPr>
          <w:rFonts w:asciiTheme="minorBidi" w:hAnsiTheme="minorBidi"/>
          <w:noProof/>
          <w:sz w:val="24"/>
          <w:szCs w:val="24"/>
          <w:lang w:val="en-GB"/>
        </w:rPr>
        <w:drawing>
          <wp:inline distT="0" distB="0" distL="0" distR="0" wp14:anchorId="6D660968" wp14:editId="2886C570">
            <wp:extent cx="4679950" cy="4495800"/>
            <wp:effectExtent l="0" t="0" r="6350" b="0"/>
            <wp:docPr id="451393946" name="Picture 8" descr="A close up of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592541" name="Picture 8" descr="A close up of food&#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37440" cy="4551028"/>
                    </a:xfrm>
                    <a:prstGeom prst="rect">
                      <a:avLst/>
                    </a:prstGeom>
                    <a:noFill/>
                    <a:ln>
                      <a:noFill/>
                    </a:ln>
                  </pic:spPr>
                </pic:pic>
              </a:graphicData>
            </a:graphic>
          </wp:inline>
        </w:drawing>
      </w:r>
    </w:p>
    <w:p w14:paraId="296D9E7E" w14:textId="4E5B7B5A" w:rsidR="00E50077" w:rsidRDefault="00E50077" w:rsidP="00E50077">
      <w:pPr>
        <w:spacing w:line="360" w:lineRule="auto"/>
        <w:jc w:val="both"/>
        <w:rPr>
          <w:rFonts w:asciiTheme="minorBidi" w:hAnsiTheme="minorBidi"/>
          <w:sz w:val="16"/>
          <w:szCs w:val="16"/>
          <w:lang w:val="en-GB"/>
        </w:rPr>
      </w:pPr>
      <w:r>
        <w:rPr>
          <w:rFonts w:asciiTheme="minorBidi" w:hAnsiTheme="minorBidi"/>
          <w:sz w:val="16"/>
          <w:szCs w:val="16"/>
          <w:lang w:val="en-GB"/>
        </w:rPr>
        <w:t xml:space="preserve">          </w:t>
      </w:r>
      <w:r w:rsidR="00A37360">
        <w:rPr>
          <w:rFonts w:asciiTheme="minorBidi" w:hAnsiTheme="minorBidi"/>
          <w:sz w:val="16"/>
          <w:szCs w:val="16"/>
          <w:lang w:val="en-GB"/>
        </w:rPr>
        <w:t>Appendix 3</w:t>
      </w:r>
      <w:r w:rsidRPr="00947F64">
        <w:rPr>
          <w:rFonts w:asciiTheme="minorBidi" w:hAnsiTheme="minorBidi"/>
          <w:sz w:val="16"/>
          <w:szCs w:val="16"/>
          <w:lang w:val="en-GB"/>
        </w:rPr>
        <w:t xml:space="preserve">                                                                         </w:t>
      </w:r>
      <w:r>
        <w:rPr>
          <w:rFonts w:asciiTheme="minorBidi" w:hAnsiTheme="minorBidi"/>
          <w:sz w:val="16"/>
          <w:szCs w:val="16"/>
          <w:lang w:val="en-GB"/>
        </w:rPr>
        <w:t xml:space="preserve">                                                        </w:t>
      </w:r>
      <w:r w:rsidRPr="00947F64">
        <w:rPr>
          <w:rFonts w:asciiTheme="minorBidi" w:hAnsiTheme="minorBidi"/>
          <w:sz w:val="16"/>
          <w:szCs w:val="16"/>
          <w:lang w:val="en-GB"/>
        </w:rPr>
        <w:t xml:space="preserve"> (</w:t>
      </w:r>
      <w:r>
        <w:rPr>
          <w:rFonts w:asciiTheme="minorBidi" w:hAnsiTheme="minorBidi"/>
          <w:sz w:val="16"/>
          <w:szCs w:val="16"/>
          <w:lang w:val="en-GB"/>
        </w:rPr>
        <w:t>Canva</w:t>
      </w:r>
      <w:r w:rsidRPr="00947F64">
        <w:rPr>
          <w:rFonts w:asciiTheme="minorBidi" w:hAnsiTheme="minorBidi"/>
          <w:sz w:val="16"/>
          <w:szCs w:val="16"/>
          <w:lang w:val="en-GB"/>
        </w:rPr>
        <w:t>,2025)</w:t>
      </w:r>
    </w:p>
    <w:p w14:paraId="5CEA52EB" w14:textId="77777777" w:rsidR="00B0320A" w:rsidRDefault="00B0320A" w:rsidP="00E50077">
      <w:pPr>
        <w:spacing w:line="360" w:lineRule="auto"/>
        <w:jc w:val="both"/>
        <w:rPr>
          <w:rFonts w:asciiTheme="minorBidi" w:hAnsiTheme="minorBidi"/>
          <w:sz w:val="16"/>
          <w:szCs w:val="16"/>
          <w:lang w:val="en-GB"/>
        </w:rPr>
      </w:pPr>
    </w:p>
    <w:p w14:paraId="12ADB3DB" w14:textId="77777777" w:rsidR="00B0320A" w:rsidRDefault="00B0320A" w:rsidP="00B0320A">
      <w:pPr>
        <w:spacing w:line="360" w:lineRule="auto"/>
        <w:jc w:val="both"/>
        <w:rPr>
          <w:rFonts w:asciiTheme="minorBidi" w:hAnsiTheme="minorBidi"/>
          <w:sz w:val="24"/>
          <w:szCs w:val="24"/>
          <w:lang w:val="en-GB"/>
        </w:rPr>
      </w:pPr>
      <w:r w:rsidRPr="00CF12B7">
        <w:rPr>
          <w:rFonts w:asciiTheme="minorBidi" w:hAnsiTheme="minorBidi"/>
          <w:noProof/>
          <w:sz w:val="24"/>
          <w:szCs w:val="24"/>
          <w:lang w:val="en-GB"/>
        </w:rPr>
        <w:drawing>
          <wp:inline distT="0" distB="0" distL="0" distR="0" wp14:anchorId="1251C660" wp14:editId="6634070C">
            <wp:extent cx="5486400" cy="1837055"/>
            <wp:effectExtent l="0" t="0" r="0" b="0"/>
            <wp:docPr id="58716898"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504207" name="Picture 12" descr="A screenshot of a computer&#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1837055"/>
                    </a:xfrm>
                    <a:prstGeom prst="rect">
                      <a:avLst/>
                    </a:prstGeom>
                    <a:noFill/>
                    <a:ln>
                      <a:noFill/>
                    </a:ln>
                  </pic:spPr>
                </pic:pic>
              </a:graphicData>
            </a:graphic>
          </wp:inline>
        </w:drawing>
      </w:r>
    </w:p>
    <w:p w14:paraId="2CD98DD6" w14:textId="7C1BCF65" w:rsidR="00B0320A" w:rsidRPr="00CF12B7" w:rsidRDefault="00A37360" w:rsidP="00B0320A">
      <w:pPr>
        <w:spacing w:line="360" w:lineRule="auto"/>
        <w:jc w:val="both"/>
        <w:rPr>
          <w:rFonts w:asciiTheme="minorBidi" w:hAnsiTheme="minorBidi"/>
          <w:sz w:val="16"/>
          <w:szCs w:val="16"/>
          <w:lang w:val="en-GB"/>
        </w:rPr>
      </w:pPr>
      <w:r>
        <w:rPr>
          <w:rFonts w:asciiTheme="minorBidi" w:hAnsiTheme="minorBidi"/>
          <w:sz w:val="16"/>
          <w:szCs w:val="16"/>
          <w:lang w:val="en-GB"/>
        </w:rPr>
        <w:t xml:space="preserve">Appendix </w:t>
      </w:r>
      <w:r w:rsidR="009E74A3">
        <w:rPr>
          <w:rFonts w:asciiTheme="minorBidi" w:hAnsiTheme="minorBidi"/>
          <w:sz w:val="16"/>
          <w:szCs w:val="16"/>
          <w:lang w:val="en-GB"/>
        </w:rPr>
        <w:t>4</w:t>
      </w:r>
      <w:r w:rsidR="00B0320A" w:rsidRPr="00947F64">
        <w:rPr>
          <w:rFonts w:asciiTheme="minorBidi" w:hAnsiTheme="minorBidi"/>
          <w:sz w:val="16"/>
          <w:szCs w:val="16"/>
          <w:lang w:val="en-GB"/>
        </w:rPr>
        <w:t xml:space="preserve">                                                                          </w:t>
      </w:r>
      <w:r w:rsidR="00B0320A">
        <w:rPr>
          <w:rFonts w:asciiTheme="minorBidi" w:hAnsiTheme="minorBidi"/>
          <w:sz w:val="16"/>
          <w:szCs w:val="16"/>
          <w:lang w:val="en-GB"/>
        </w:rPr>
        <w:t xml:space="preserve">                                                          </w:t>
      </w:r>
      <w:r w:rsidR="00B0320A" w:rsidRPr="00947F64">
        <w:rPr>
          <w:rFonts w:asciiTheme="minorBidi" w:hAnsiTheme="minorBidi"/>
          <w:sz w:val="16"/>
          <w:szCs w:val="16"/>
          <w:lang w:val="en-GB"/>
        </w:rPr>
        <w:t>(Microsoft forms,2025)</w:t>
      </w:r>
    </w:p>
    <w:p w14:paraId="312303D7" w14:textId="77777777" w:rsidR="00B0320A" w:rsidRDefault="00B0320A" w:rsidP="00B0320A">
      <w:pPr>
        <w:spacing w:line="360" w:lineRule="auto"/>
        <w:jc w:val="both"/>
        <w:rPr>
          <w:rFonts w:asciiTheme="minorBidi" w:hAnsiTheme="minorBidi"/>
          <w:sz w:val="24"/>
          <w:szCs w:val="24"/>
          <w:lang w:val="en-GB"/>
        </w:rPr>
      </w:pPr>
      <w:r w:rsidRPr="003676E3">
        <w:rPr>
          <w:rFonts w:asciiTheme="minorBidi" w:hAnsiTheme="minorBidi"/>
          <w:noProof/>
          <w:sz w:val="24"/>
          <w:szCs w:val="24"/>
          <w:lang w:val="en-GB"/>
        </w:rPr>
        <w:lastRenderedPageBreak/>
        <w:drawing>
          <wp:inline distT="0" distB="0" distL="0" distR="0" wp14:anchorId="74FF3DB5" wp14:editId="7EEF4D99">
            <wp:extent cx="5486400" cy="1939925"/>
            <wp:effectExtent l="0" t="0" r="0" b="3175"/>
            <wp:docPr id="1130594255" name="Picture 14" descr="A blue circ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112655" name="Picture 14" descr="A blue circle with black text&#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1939925"/>
                    </a:xfrm>
                    <a:prstGeom prst="rect">
                      <a:avLst/>
                    </a:prstGeom>
                    <a:noFill/>
                    <a:ln>
                      <a:noFill/>
                    </a:ln>
                  </pic:spPr>
                </pic:pic>
              </a:graphicData>
            </a:graphic>
          </wp:inline>
        </w:drawing>
      </w:r>
    </w:p>
    <w:p w14:paraId="27571251" w14:textId="333F8EB0" w:rsidR="00B0320A" w:rsidRPr="00CF12B7" w:rsidRDefault="00A37360" w:rsidP="00B0320A">
      <w:pPr>
        <w:spacing w:line="360" w:lineRule="auto"/>
        <w:jc w:val="both"/>
        <w:rPr>
          <w:rFonts w:asciiTheme="minorBidi" w:hAnsiTheme="minorBidi"/>
          <w:sz w:val="16"/>
          <w:szCs w:val="16"/>
          <w:lang w:val="en-GB"/>
        </w:rPr>
      </w:pPr>
      <w:r>
        <w:rPr>
          <w:rFonts w:asciiTheme="minorBidi" w:hAnsiTheme="minorBidi"/>
          <w:sz w:val="16"/>
          <w:szCs w:val="16"/>
          <w:lang w:val="en-GB"/>
        </w:rPr>
        <w:t xml:space="preserve">Appendix </w:t>
      </w:r>
      <w:r w:rsidR="009E74A3">
        <w:rPr>
          <w:rFonts w:asciiTheme="minorBidi" w:hAnsiTheme="minorBidi"/>
          <w:sz w:val="16"/>
          <w:szCs w:val="16"/>
          <w:lang w:val="en-GB"/>
        </w:rPr>
        <w:t>5</w:t>
      </w:r>
      <w:r w:rsidR="00B0320A" w:rsidRPr="00947F64">
        <w:rPr>
          <w:rFonts w:asciiTheme="minorBidi" w:hAnsiTheme="minorBidi"/>
          <w:sz w:val="16"/>
          <w:szCs w:val="16"/>
          <w:lang w:val="en-GB"/>
        </w:rPr>
        <w:t xml:space="preserve">                                                                         </w:t>
      </w:r>
      <w:r w:rsidR="00B0320A">
        <w:rPr>
          <w:rFonts w:asciiTheme="minorBidi" w:hAnsiTheme="minorBidi"/>
          <w:sz w:val="16"/>
          <w:szCs w:val="16"/>
          <w:lang w:val="en-GB"/>
        </w:rPr>
        <w:t xml:space="preserve">                                                           </w:t>
      </w:r>
      <w:r w:rsidR="00B0320A" w:rsidRPr="00947F64">
        <w:rPr>
          <w:rFonts w:asciiTheme="minorBidi" w:hAnsiTheme="minorBidi"/>
          <w:sz w:val="16"/>
          <w:szCs w:val="16"/>
          <w:lang w:val="en-GB"/>
        </w:rPr>
        <w:t xml:space="preserve">   (Microsoft forms,2025)</w:t>
      </w:r>
    </w:p>
    <w:p w14:paraId="526684A4" w14:textId="77777777" w:rsidR="00B0320A" w:rsidRPr="003676E3" w:rsidRDefault="00B0320A" w:rsidP="00B0320A">
      <w:pPr>
        <w:spacing w:line="360" w:lineRule="auto"/>
        <w:jc w:val="both"/>
        <w:rPr>
          <w:rFonts w:asciiTheme="minorBidi" w:hAnsiTheme="minorBidi"/>
          <w:sz w:val="24"/>
          <w:szCs w:val="24"/>
          <w:lang w:val="en-GB"/>
        </w:rPr>
      </w:pPr>
    </w:p>
    <w:p w14:paraId="41FB71E7" w14:textId="77777777" w:rsidR="00B0320A" w:rsidRDefault="00B0320A" w:rsidP="00B0320A">
      <w:pPr>
        <w:spacing w:line="360" w:lineRule="auto"/>
        <w:jc w:val="both"/>
        <w:rPr>
          <w:rFonts w:asciiTheme="minorBidi" w:hAnsiTheme="minorBidi"/>
          <w:sz w:val="24"/>
          <w:szCs w:val="24"/>
          <w:lang w:val="en-GB"/>
        </w:rPr>
      </w:pPr>
      <w:r w:rsidRPr="00BD5C8C">
        <w:rPr>
          <w:rFonts w:asciiTheme="minorBidi" w:hAnsiTheme="minorBidi"/>
          <w:noProof/>
          <w:sz w:val="24"/>
          <w:szCs w:val="24"/>
          <w:lang w:val="en-GB"/>
        </w:rPr>
        <w:drawing>
          <wp:inline distT="0" distB="0" distL="0" distR="0" wp14:anchorId="3D80E8BC" wp14:editId="156D3B68">
            <wp:extent cx="5486400" cy="1915160"/>
            <wp:effectExtent l="0" t="0" r="0" b="8890"/>
            <wp:docPr id="1978129873" name="Picture 16" descr="A diagram of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259700" name="Picture 16" descr="A diagram of a pie chart&#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1915160"/>
                    </a:xfrm>
                    <a:prstGeom prst="rect">
                      <a:avLst/>
                    </a:prstGeom>
                    <a:noFill/>
                    <a:ln>
                      <a:noFill/>
                    </a:ln>
                  </pic:spPr>
                </pic:pic>
              </a:graphicData>
            </a:graphic>
          </wp:inline>
        </w:drawing>
      </w:r>
    </w:p>
    <w:p w14:paraId="664D7B17" w14:textId="3BFEC062" w:rsidR="00B0320A" w:rsidRPr="00CF12B7" w:rsidRDefault="00A37360" w:rsidP="00B0320A">
      <w:pPr>
        <w:spacing w:line="360" w:lineRule="auto"/>
        <w:jc w:val="both"/>
        <w:rPr>
          <w:rFonts w:asciiTheme="minorBidi" w:hAnsiTheme="minorBidi"/>
          <w:sz w:val="16"/>
          <w:szCs w:val="16"/>
          <w:lang w:val="en-GB"/>
        </w:rPr>
      </w:pPr>
      <w:r>
        <w:rPr>
          <w:rFonts w:asciiTheme="minorBidi" w:hAnsiTheme="minorBidi"/>
          <w:sz w:val="16"/>
          <w:szCs w:val="16"/>
          <w:lang w:val="en-GB"/>
        </w:rPr>
        <w:t xml:space="preserve">Appendix </w:t>
      </w:r>
      <w:r w:rsidR="009E74A3">
        <w:rPr>
          <w:rFonts w:asciiTheme="minorBidi" w:hAnsiTheme="minorBidi"/>
          <w:sz w:val="16"/>
          <w:szCs w:val="16"/>
          <w:lang w:val="en-GB"/>
        </w:rPr>
        <w:t>6</w:t>
      </w:r>
      <w:r w:rsidR="00B0320A" w:rsidRPr="00947F64">
        <w:rPr>
          <w:rFonts w:asciiTheme="minorBidi" w:hAnsiTheme="minorBidi"/>
          <w:sz w:val="16"/>
          <w:szCs w:val="16"/>
          <w:lang w:val="en-GB"/>
        </w:rPr>
        <w:t xml:space="preserve">                                                                            </w:t>
      </w:r>
      <w:r w:rsidR="00B0320A">
        <w:rPr>
          <w:rFonts w:asciiTheme="minorBidi" w:hAnsiTheme="minorBidi"/>
          <w:sz w:val="16"/>
          <w:szCs w:val="16"/>
          <w:lang w:val="en-GB"/>
        </w:rPr>
        <w:t xml:space="preserve">                                                           </w:t>
      </w:r>
      <w:r w:rsidR="00B0320A" w:rsidRPr="00947F64">
        <w:rPr>
          <w:rFonts w:asciiTheme="minorBidi" w:hAnsiTheme="minorBidi"/>
          <w:sz w:val="16"/>
          <w:szCs w:val="16"/>
          <w:lang w:val="en-GB"/>
        </w:rPr>
        <w:t xml:space="preserve">   (Microsoft forms,2025)</w:t>
      </w:r>
    </w:p>
    <w:p w14:paraId="457808D5" w14:textId="77777777" w:rsidR="00B0320A" w:rsidRPr="00BD5C8C" w:rsidRDefault="00B0320A" w:rsidP="00B0320A">
      <w:pPr>
        <w:spacing w:line="360" w:lineRule="auto"/>
        <w:jc w:val="both"/>
        <w:rPr>
          <w:rFonts w:asciiTheme="minorBidi" w:hAnsiTheme="minorBidi"/>
          <w:sz w:val="24"/>
          <w:szCs w:val="24"/>
          <w:lang w:val="en-GB"/>
        </w:rPr>
      </w:pPr>
    </w:p>
    <w:p w14:paraId="28F7A74D" w14:textId="77777777" w:rsidR="00B0320A" w:rsidRDefault="00B0320A" w:rsidP="00B0320A">
      <w:pPr>
        <w:spacing w:line="360" w:lineRule="auto"/>
        <w:jc w:val="both"/>
        <w:rPr>
          <w:rFonts w:asciiTheme="minorBidi" w:hAnsiTheme="minorBidi"/>
          <w:sz w:val="24"/>
          <w:szCs w:val="24"/>
          <w:lang w:val="en-GB"/>
        </w:rPr>
      </w:pPr>
      <w:r w:rsidRPr="00DB1531">
        <w:rPr>
          <w:rFonts w:asciiTheme="minorBidi" w:hAnsiTheme="minorBidi"/>
          <w:noProof/>
          <w:sz w:val="24"/>
          <w:szCs w:val="24"/>
          <w:lang w:val="en-GB"/>
        </w:rPr>
        <w:drawing>
          <wp:inline distT="0" distB="0" distL="0" distR="0" wp14:anchorId="1A8CC6B9" wp14:editId="25B054B1">
            <wp:extent cx="5486400" cy="1772285"/>
            <wp:effectExtent l="0" t="0" r="0" b="0"/>
            <wp:docPr id="1638568902" name="Picture 18" descr="A pink circ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76600" name="Picture 18" descr="A pink circle with black text&#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1772285"/>
                    </a:xfrm>
                    <a:prstGeom prst="rect">
                      <a:avLst/>
                    </a:prstGeom>
                    <a:noFill/>
                    <a:ln>
                      <a:noFill/>
                    </a:ln>
                  </pic:spPr>
                </pic:pic>
              </a:graphicData>
            </a:graphic>
          </wp:inline>
        </w:drawing>
      </w:r>
    </w:p>
    <w:p w14:paraId="3FD9F93C" w14:textId="193E954C" w:rsidR="00B0320A" w:rsidRDefault="00A37360" w:rsidP="00B0320A">
      <w:pPr>
        <w:spacing w:line="360" w:lineRule="auto"/>
        <w:jc w:val="both"/>
        <w:rPr>
          <w:rFonts w:asciiTheme="minorBidi" w:hAnsiTheme="minorBidi"/>
          <w:sz w:val="16"/>
          <w:szCs w:val="16"/>
          <w:lang w:val="en-GB"/>
        </w:rPr>
      </w:pPr>
      <w:r>
        <w:rPr>
          <w:rFonts w:asciiTheme="minorBidi" w:hAnsiTheme="minorBidi"/>
          <w:sz w:val="16"/>
          <w:szCs w:val="16"/>
          <w:lang w:val="en-GB"/>
        </w:rPr>
        <w:t xml:space="preserve">Appendix </w:t>
      </w:r>
      <w:r w:rsidR="009E74A3">
        <w:rPr>
          <w:rFonts w:asciiTheme="minorBidi" w:hAnsiTheme="minorBidi"/>
          <w:sz w:val="16"/>
          <w:szCs w:val="16"/>
          <w:lang w:val="en-GB"/>
        </w:rPr>
        <w:t>7</w:t>
      </w:r>
      <w:r w:rsidR="00B0320A" w:rsidRPr="00947F64">
        <w:rPr>
          <w:rFonts w:asciiTheme="minorBidi" w:hAnsiTheme="minorBidi"/>
          <w:sz w:val="16"/>
          <w:szCs w:val="16"/>
          <w:lang w:val="en-GB"/>
        </w:rPr>
        <w:t xml:space="preserve">                                                                        </w:t>
      </w:r>
      <w:r w:rsidR="00B0320A">
        <w:rPr>
          <w:rFonts w:asciiTheme="minorBidi" w:hAnsiTheme="minorBidi"/>
          <w:sz w:val="16"/>
          <w:szCs w:val="16"/>
          <w:lang w:val="en-GB"/>
        </w:rPr>
        <w:t xml:space="preserve">                                                           </w:t>
      </w:r>
      <w:r w:rsidR="00B0320A" w:rsidRPr="00947F64">
        <w:rPr>
          <w:rFonts w:asciiTheme="minorBidi" w:hAnsiTheme="minorBidi"/>
          <w:sz w:val="16"/>
          <w:szCs w:val="16"/>
          <w:lang w:val="en-GB"/>
        </w:rPr>
        <w:t xml:space="preserve">   (Microsoft forms,2025)</w:t>
      </w:r>
    </w:p>
    <w:p w14:paraId="283B387B" w14:textId="77777777" w:rsidR="00B0320A" w:rsidRDefault="00B0320A" w:rsidP="00B0320A">
      <w:pPr>
        <w:spacing w:line="360" w:lineRule="auto"/>
        <w:jc w:val="both"/>
        <w:rPr>
          <w:rFonts w:asciiTheme="minorBidi" w:hAnsiTheme="minorBidi"/>
          <w:sz w:val="16"/>
          <w:szCs w:val="16"/>
          <w:lang w:val="en-GB"/>
        </w:rPr>
      </w:pPr>
      <w:r w:rsidRPr="0080357D">
        <w:rPr>
          <w:rFonts w:asciiTheme="minorBidi" w:hAnsiTheme="minorBidi"/>
          <w:noProof/>
          <w:sz w:val="16"/>
          <w:szCs w:val="16"/>
          <w:lang w:val="en-GB"/>
        </w:rPr>
        <w:lastRenderedPageBreak/>
        <w:drawing>
          <wp:inline distT="0" distB="0" distL="0" distR="0" wp14:anchorId="78ADC797" wp14:editId="3DCEDC06">
            <wp:extent cx="5486400" cy="1728470"/>
            <wp:effectExtent l="0" t="0" r="0" b="5080"/>
            <wp:docPr id="798291756" name="Picture 20"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780727" name="Picture 20" descr="A graph with colorful bars&#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1728470"/>
                    </a:xfrm>
                    <a:prstGeom prst="rect">
                      <a:avLst/>
                    </a:prstGeom>
                    <a:noFill/>
                    <a:ln>
                      <a:noFill/>
                    </a:ln>
                  </pic:spPr>
                </pic:pic>
              </a:graphicData>
            </a:graphic>
          </wp:inline>
        </w:drawing>
      </w:r>
    </w:p>
    <w:p w14:paraId="02F29DAE" w14:textId="6F4CBB04" w:rsidR="00B0320A" w:rsidRDefault="00A37360" w:rsidP="00B0320A">
      <w:pPr>
        <w:spacing w:line="360" w:lineRule="auto"/>
        <w:jc w:val="both"/>
        <w:rPr>
          <w:rFonts w:asciiTheme="minorBidi" w:hAnsiTheme="minorBidi"/>
          <w:sz w:val="16"/>
          <w:szCs w:val="16"/>
          <w:lang w:val="en-GB"/>
        </w:rPr>
      </w:pPr>
      <w:r>
        <w:rPr>
          <w:rFonts w:asciiTheme="minorBidi" w:hAnsiTheme="minorBidi"/>
          <w:sz w:val="16"/>
          <w:szCs w:val="16"/>
          <w:lang w:val="en-GB"/>
        </w:rPr>
        <w:t xml:space="preserve">Appendix </w:t>
      </w:r>
      <w:r w:rsidR="009E74A3">
        <w:rPr>
          <w:rFonts w:asciiTheme="minorBidi" w:hAnsiTheme="minorBidi"/>
          <w:sz w:val="16"/>
          <w:szCs w:val="16"/>
          <w:lang w:val="en-GB"/>
        </w:rPr>
        <w:t>8</w:t>
      </w:r>
      <w:r w:rsidR="00B0320A" w:rsidRPr="00947F64">
        <w:rPr>
          <w:rFonts w:asciiTheme="minorBidi" w:hAnsiTheme="minorBidi"/>
          <w:sz w:val="16"/>
          <w:szCs w:val="16"/>
          <w:lang w:val="en-GB"/>
        </w:rPr>
        <w:t xml:space="preserve">                                                                         </w:t>
      </w:r>
      <w:r w:rsidR="00B0320A">
        <w:rPr>
          <w:rFonts w:asciiTheme="minorBidi" w:hAnsiTheme="minorBidi"/>
          <w:sz w:val="16"/>
          <w:szCs w:val="16"/>
          <w:lang w:val="en-GB"/>
        </w:rPr>
        <w:t xml:space="preserve">                                                </w:t>
      </w:r>
      <w:r w:rsidR="00B0320A" w:rsidRPr="00947F64">
        <w:rPr>
          <w:rFonts w:asciiTheme="minorBidi" w:hAnsiTheme="minorBidi"/>
          <w:sz w:val="16"/>
          <w:szCs w:val="16"/>
          <w:lang w:val="en-GB"/>
        </w:rPr>
        <w:t xml:space="preserve">   (Microsoft forms,2025)</w:t>
      </w:r>
    </w:p>
    <w:p w14:paraId="63756C4D" w14:textId="77777777" w:rsidR="009E74A3" w:rsidRDefault="009E74A3" w:rsidP="009E74A3">
      <w:pPr>
        <w:spacing w:line="360" w:lineRule="auto"/>
        <w:jc w:val="both"/>
        <w:rPr>
          <w:rFonts w:asciiTheme="minorBidi" w:hAnsiTheme="minorBidi"/>
          <w:sz w:val="24"/>
          <w:szCs w:val="24"/>
        </w:rPr>
      </w:pPr>
      <w:r>
        <w:rPr>
          <w:rFonts w:asciiTheme="minorBidi" w:hAnsiTheme="minorBidi"/>
          <w:sz w:val="24"/>
          <w:szCs w:val="24"/>
        </w:rPr>
        <w:t xml:space="preserve">    </w:t>
      </w:r>
      <w:r w:rsidRPr="00D411C4">
        <w:rPr>
          <w:rFonts w:asciiTheme="minorBidi" w:hAnsiTheme="minorBidi"/>
          <w:noProof/>
          <w:sz w:val="24"/>
          <w:szCs w:val="24"/>
          <w:lang w:val="en-GB"/>
        </w:rPr>
        <w:drawing>
          <wp:inline distT="0" distB="0" distL="0" distR="0" wp14:anchorId="04BA71F1" wp14:editId="7FB1E477">
            <wp:extent cx="4876800" cy="2324735"/>
            <wp:effectExtent l="0" t="0" r="0" b="0"/>
            <wp:docPr id="151551562"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92093" name="Picture 10" descr="A screenshot of a computer&#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76800" cy="2324735"/>
                    </a:xfrm>
                    <a:prstGeom prst="rect">
                      <a:avLst/>
                    </a:prstGeom>
                    <a:noFill/>
                    <a:ln>
                      <a:noFill/>
                    </a:ln>
                  </pic:spPr>
                </pic:pic>
              </a:graphicData>
            </a:graphic>
          </wp:inline>
        </w:drawing>
      </w:r>
    </w:p>
    <w:p w14:paraId="2AC8A369" w14:textId="08E18198" w:rsidR="009E74A3" w:rsidRPr="002114B9" w:rsidRDefault="009E74A3" w:rsidP="009E74A3">
      <w:pPr>
        <w:spacing w:line="360" w:lineRule="auto"/>
        <w:jc w:val="both"/>
        <w:rPr>
          <w:rFonts w:asciiTheme="minorBidi" w:hAnsiTheme="minorBidi"/>
          <w:sz w:val="24"/>
          <w:szCs w:val="24"/>
        </w:rPr>
      </w:pPr>
      <w:r>
        <w:rPr>
          <w:rFonts w:asciiTheme="minorBidi" w:hAnsiTheme="minorBidi"/>
          <w:sz w:val="24"/>
          <w:szCs w:val="24"/>
        </w:rPr>
        <w:t xml:space="preserve">   </w:t>
      </w:r>
      <w:r>
        <w:rPr>
          <w:rFonts w:asciiTheme="minorBidi" w:hAnsiTheme="minorBidi"/>
          <w:sz w:val="16"/>
          <w:szCs w:val="16"/>
          <w:lang w:val="en-GB"/>
        </w:rPr>
        <w:t>Appendix 9</w:t>
      </w:r>
      <w:r w:rsidRPr="00947F64">
        <w:rPr>
          <w:rFonts w:asciiTheme="minorBidi" w:hAnsiTheme="minorBidi"/>
          <w:sz w:val="16"/>
          <w:szCs w:val="16"/>
          <w:lang w:val="en-GB"/>
        </w:rPr>
        <w:t xml:space="preserve">                                                                          </w:t>
      </w:r>
      <w:r>
        <w:rPr>
          <w:rFonts w:asciiTheme="minorBidi" w:hAnsiTheme="minorBidi"/>
          <w:sz w:val="16"/>
          <w:szCs w:val="16"/>
          <w:lang w:val="en-GB"/>
        </w:rPr>
        <w:t xml:space="preserve">                                                    </w:t>
      </w:r>
      <w:r w:rsidRPr="00947F64">
        <w:rPr>
          <w:rFonts w:asciiTheme="minorBidi" w:hAnsiTheme="minorBidi"/>
          <w:sz w:val="16"/>
          <w:szCs w:val="16"/>
          <w:lang w:val="en-GB"/>
        </w:rPr>
        <w:t xml:space="preserve">(Microsoft </w:t>
      </w:r>
      <w:r>
        <w:rPr>
          <w:rFonts w:asciiTheme="minorBidi" w:hAnsiTheme="minorBidi"/>
          <w:sz w:val="16"/>
          <w:szCs w:val="16"/>
          <w:lang w:val="en-GB"/>
        </w:rPr>
        <w:t>Excel</w:t>
      </w:r>
      <w:r w:rsidRPr="00947F64">
        <w:rPr>
          <w:rFonts w:asciiTheme="minorBidi" w:hAnsiTheme="minorBidi"/>
          <w:sz w:val="16"/>
          <w:szCs w:val="16"/>
          <w:lang w:val="en-GB"/>
        </w:rPr>
        <w:t>,2025)</w:t>
      </w:r>
    </w:p>
    <w:p w14:paraId="6E31BA06" w14:textId="77777777" w:rsidR="009E74A3" w:rsidRPr="00D411C4" w:rsidRDefault="009E74A3" w:rsidP="009E74A3">
      <w:pPr>
        <w:spacing w:line="360" w:lineRule="auto"/>
        <w:jc w:val="both"/>
        <w:rPr>
          <w:rFonts w:asciiTheme="minorBidi" w:hAnsiTheme="minorBidi"/>
          <w:sz w:val="24"/>
          <w:szCs w:val="24"/>
          <w:lang w:val="en-GB"/>
        </w:rPr>
      </w:pPr>
    </w:p>
    <w:p w14:paraId="7BC8DA8E" w14:textId="77777777" w:rsidR="009E74A3" w:rsidRDefault="009E74A3" w:rsidP="00B0320A">
      <w:pPr>
        <w:spacing w:line="360" w:lineRule="auto"/>
        <w:jc w:val="both"/>
        <w:rPr>
          <w:rFonts w:asciiTheme="minorBidi" w:hAnsiTheme="minorBidi"/>
          <w:sz w:val="16"/>
          <w:szCs w:val="16"/>
          <w:lang w:val="en-GB"/>
        </w:rPr>
      </w:pPr>
    </w:p>
    <w:p w14:paraId="7663792E" w14:textId="30F5D515" w:rsidR="00BE47BA" w:rsidRPr="005B62AA" w:rsidRDefault="00BE47BA" w:rsidP="005B62AA">
      <w:pPr>
        <w:spacing w:line="360" w:lineRule="auto"/>
        <w:jc w:val="both"/>
        <w:rPr>
          <w:rFonts w:asciiTheme="minorBidi" w:hAnsiTheme="minorBidi"/>
          <w:sz w:val="24"/>
          <w:szCs w:val="24"/>
        </w:rPr>
      </w:pPr>
    </w:p>
    <w:p w14:paraId="3097CB44" w14:textId="77777777" w:rsidR="00B0320A" w:rsidRPr="0080357D" w:rsidRDefault="00B0320A" w:rsidP="00B0320A">
      <w:pPr>
        <w:spacing w:line="360" w:lineRule="auto"/>
        <w:jc w:val="both"/>
        <w:rPr>
          <w:rFonts w:asciiTheme="minorBidi" w:hAnsiTheme="minorBidi"/>
          <w:sz w:val="16"/>
          <w:szCs w:val="16"/>
          <w:lang w:val="en-GB"/>
        </w:rPr>
      </w:pPr>
    </w:p>
    <w:p w14:paraId="4A5DCC3E" w14:textId="77777777" w:rsidR="00B0320A" w:rsidRPr="00CF12B7" w:rsidRDefault="00B0320A" w:rsidP="00B0320A">
      <w:pPr>
        <w:spacing w:line="360" w:lineRule="auto"/>
        <w:jc w:val="both"/>
        <w:rPr>
          <w:rFonts w:asciiTheme="minorBidi" w:hAnsiTheme="minorBidi"/>
          <w:sz w:val="16"/>
          <w:szCs w:val="16"/>
          <w:lang w:val="en-GB"/>
        </w:rPr>
      </w:pPr>
    </w:p>
    <w:p w14:paraId="0B713D85" w14:textId="77777777" w:rsidR="00B0320A" w:rsidRPr="00DB1531" w:rsidRDefault="00B0320A" w:rsidP="00B0320A">
      <w:pPr>
        <w:spacing w:line="360" w:lineRule="auto"/>
        <w:jc w:val="both"/>
        <w:rPr>
          <w:rFonts w:asciiTheme="minorBidi" w:hAnsiTheme="minorBidi"/>
          <w:sz w:val="24"/>
          <w:szCs w:val="24"/>
          <w:lang w:val="en-GB"/>
        </w:rPr>
      </w:pPr>
    </w:p>
    <w:p w14:paraId="6D3E8629" w14:textId="77777777" w:rsidR="00B0320A" w:rsidRDefault="00B0320A" w:rsidP="00E50077">
      <w:pPr>
        <w:spacing w:line="360" w:lineRule="auto"/>
        <w:jc w:val="both"/>
        <w:rPr>
          <w:rFonts w:asciiTheme="minorBidi" w:hAnsiTheme="minorBidi"/>
          <w:sz w:val="16"/>
          <w:szCs w:val="16"/>
          <w:lang w:val="en-GB"/>
        </w:rPr>
      </w:pPr>
    </w:p>
    <w:p w14:paraId="1D3E6197" w14:textId="77777777" w:rsidR="00E50077" w:rsidRPr="001C27A0" w:rsidRDefault="00E50077" w:rsidP="00F61851">
      <w:pPr>
        <w:spacing w:line="360" w:lineRule="auto"/>
        <w:jc w:val="both"/>
        <w:rPr>
          <w:rFonts w:asciiTheme="minorBidi" w:hAnsiTheme="minorBidi"/>
          <w:sz w:val="24"/>
          <w:szCs w:val="24"/>
          <w:lang w:val="en-GB"/>
        </w:rPr>
      </w:pPr>
    </w:p>
    <w:p w14:paraId="4B4BAD81" w14:textId="77777777" w:rsidR="00F61851" w:rsidRDefault="00F61851" w:rsidP="004E7BFE">
      <w:pPr>
        <w:spacing w:line="360" w:lineRule="auto"/>
        <w:jc w:val="both"/>
        <w:rPr>
          <w:rFonts w:asciiTheme="minorBidi" w:hAnsiTheme="minorBidi"/>
          <w:sz w:val="16"/>
          <w:szCs w:val="16"/>
          <w:lang w:val="en-GB"/>
        </w:rPr>
      </w:pPr>
    </w:p>
    <w:p w14:paraId="2D55703F" w14:textId="77777777" w:rsidR="004E7BFE" w:rsidRDefault="004E7BFE"/>
    <w:sectPr w:rsidR="004E7BFE" w:rsidSect="00034616">
      <w:footerReference w:type="default" r:id="rId2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2425F" w14:textId="77777777" w:rsidR="00597208" w:rsidRDefault="00597208" w:rsidP="00DB2262">
      <w:pPr>
        <w:spacing w:after="0" w:line="240" w:lineRule="auto"/>
      </w:pPr>
      <w:r>
        <w:separator/>
      </w:r>
    </w:p>
  </w:endnote>
  <w:endnote w:type="continuationSeparator" w:id="0">
    <w:p w14:paraId="60BAFD77" w14:textId="77777777" w:rsidR="00597208" w:rsidRDefault="00597208" w:rsidP="00DB22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619482"/>
      <w:docPartObj>
        <w:docPartGallery w:val="Page Numbers (Bottom of Page)"/>
        <w:docPartUnique/>
      </w:docPartObj>
    </w:sdtPr>
    <w:sdtContent>
      <w:p w14:paraId="0FFC00FB" w14:textId="3EF5F959" w:rsidR="00DB2262" w:rsidRDefault="00DB2262">
        <w:pPr>
          <w:pStyle w:val="Footer"/>
          <w:jc w:val="center"/>
        </w:pPr>
        <w:r>
          <w:fldChar w:fldCharType="begin"/>
        </w:r>
        <w:r>
          <w:instrText>PAGE   \* MERGEFORMAT</w:instrText>
        </w:r>
        <w:r>
          <w:fldChar w:fldCharType="separate"/>
        </w:r>
        <w:r>
          <w:rPr>
            <w:lang w:val="en-GB"/>
          </w:rPr>
          <w:t>2</w:t>
        </w:r>
        <w:r>
          <w:fldChar w:fldCharType="end"/>
        </w:r>
      </w:p>
    </w:sdtContent>
  </w:sdt>
  <w:p w14:paraId="7B1E2ADA" w14:textId="77777777" w:rsidR="00DB2262" w:rsidRDefault="00DB22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B9416" w14:textId="77777777" w:rsidR="00597208" w:rsidRDefault="00597208" w:rsidP="00DB2262">
      <w:pPr>
        <w:spacing w:after="0" w:line="240" w:lineRule="auto"/>
      </w:pPr>
      <w:r>
        <w:separator/>
      </w:r>
    </w:p>
  </w:footnote>
  <w:footnote w:type="continuationSeparator" w:id="0">
    <w:p w14:paraId="241376EF" w14:textId="77777777" w:rsidR="00597208" w:rsidRDefault="00597208" w:rsidP="00DB22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429554B"/>
    <w:multiLevelType w:val="hybridMultilevel"/>
    <w:tmpl w:val="C03EAEFA"/>
    <w:lvl w:ilvl="0" w:tplc="E8BE5358">
      <w:start w:val="1"/>
      <w:numFmt w:val="decimal"/>
      <w:lvlText w:val="%1."/>
      <w:lvlJc w:val="left"/>
      <w:pPr>
        <w:ind w:left="2316" w:hanging="360"/>
      </w:pPr>
      <w:rPr>
        <w:rFonts w:hint="default"/>
        <w:b w:val="0"/>
        <w:sz w:val="24"/>
      </w:rPr>
    </w:lvl>
    <w:lvl w:ilvl="1" w:tplc="08090019" w:tentative="1">
      <w:start w:val="1"/>
      <w:numFmt w:val="lowerLetter"/>
      <w:lvlText w:val="%2."/>
      <w:lvlJc w:val="left"/>
      <w:pPr>
        <w:ind w:left="3036" w:hanging="360"/>
      </w:pPr>
    </w:lvl>
    <w:lvl w:ilvl="2" w:tplc="0809001B" w:tentative="1">
      <w:start w:val="1"/>
      <w:numFmt w:val="lowerRoman"/>
      <w:lvlText w:val="%3."/>
      <w:lvlJc w:val="right"/>
      <w:pPr>
        <w:ind w:left="3756" w:hanging="180"/>
      </w:pPr>
    </w:lvl>
    <w:lvl w:ilvl="3" w:tplc="0809000F" w:tentative="1">
      <w:start w:val="1"/>
      <w:numFmt w:val="decimal"/>
      <w:lvlText w:val="%4."/>
      <w:lvlJc w:val="left"/>
      <w:pPr>
        <w:ind w:left="4476" w:hanging="360"/>
      </w:pPr>
    </w:lvl>
    <w:lvl w:ilvl="4" w:tplc="08090019" w:tentative="1">
      <w:start w:val="1"/>
      <w:numFmt w:val="lowerLetter"/>
      <w:lvlText w:val="%5."/>
      <w:lvlJc w:val="left"/>
      <w:pPr>
        <w:ind w:left="5196" w:hanging="360"/>
      </w:pPr>
    </w:lvl>
    <w:lvl w:ilvl="5" w:tplc="0809001B" w:tentative="1">
      <w:start w:val="1"/>
      <w:numFmt w:val="lowerRoman"/>
      <w:lvlText w:val="%6."/>
      <w:lvlJc w:val="right"/>
      <w:pPr>
        <w:ind w:left="5916" w:hanging="180"/>
      </w:pPr>
    </w:lvl>
    <w:lvl w:ilvl="6" w:tplc="0809000F" w:tentative="1">
      <w:start w:val="1"/>
      <w:numFmt w:val="decimal"/>
      <w:lvlText w:val="%7."/>
      <w:lvlJc w:val="left"/>
      <w:pPr>
        <w:ind w:left="6636" w:hanging="360"/>
      </w:pPr>
    </w:lvl>
    <w:lvl w:ilvl="7" w:tplc="08090019" w:tentative="1">
      <w:start w:val="1"/>
      <w:numFmt w:val="lowerLetter"/>
      <w:lvlText w:val="%8."/>
      <w:lvlJc w:val="left"/>
      <w:pPr>
        <w:ind w:left="7356" w:hanging="360"/>
      </w:pPr>
    </w:lvl>
    <w:lvl w:ilvl="8" w:tplc="0809001B" w:tentative="1">
      <w:start w:val="1"/>
      <w:numFmt w:val="lowerRoman"/>
      <w:lvlText w:val="%9."/>
      <w:lvlJc w:val="right"/>
      <w:pPr>
        <w:ind w:left="8076" w:hanging="180"/>
      </w:pPr>
    </w:lvl>
  </w:abstractNum>
  <w:abstractNum w:abstractNumId="10" w15:restartNumberingAfterBreak="0">
    <w:nsid w:val="09233345"/>
    <w:multiLevelType w:val="hybridMultilevel"/>
    <w:tmpl w:val="C068CFE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A79769B"/>
    <w:multiLevelType w:val="hybridMultilevel"/>
    <w:tmpl w:val="4AD42104"/>
    <w:lvl w:ilvl="0" w:tplc="81B0D4CC">
      <w:start w:val="1"/>
      <w:numFmt w:val="lowerLetter"/>
      <w:lvlText w:val="%1."/>
      <w:lvlJc w:val="left"/>
      <w:pPr>
        <w:ind w:left="806" w:hanging="360"/>
      </w:pPr>
      <w:rPr>
        <w:rFonts w:hint="default"/>
      </w:rPr>
    </w:lvl>
    <w:lvl w:ilvl="1" w:tplc="08090019" w:tentative="1">
      <w:start w:val="1"/>
      <w:numFmt w:val="lowerLetter"/>
      <w:lvlText w:val="%2."/>
      <w:lvlJc w:val="left"/>
      <w:pPr>
        <w:ind w:left="1526" w:hanging="360"/>
      </w:pPr>
    </w:lvl>
    <w:lvl w:ilvl="2" w:tplc="0809001B" w:tentative="1">
      <w:start w:val="1"/>
      <w:numFmt w:val="lowerRoman"/>
      <w:lvlText w:val="%3."/>
      <w:lvlJc w:val="right"/>
      <w:pPr>
        <w:ind w:left="2246" w:hanging="180"/>
      </w:pPr>
    </w:lvl>
    <w:lvl w:ilvl="3" w:tplc="0809000F" w:tentative="1">
      <w:start w:val="1"/>
      <w:numFmt w:val="decimal"/>
      <w:lvlText w:val="%4."/>
      <w:lvlJc w:val="left"/>
      <w:pPr>
        <w:ind w:left="2966" w:hanging="360"/>
      </w:pPr>
    </w:lvl>
    <w:lvl w:ilvl="4" w:tplc="08090019" w:tentative="1">
      <w:start w:val="1"/>
      <w:numFmt w:val="lowerLetter"/>
      <w:lvlText w:val="%5."/>
      <w:lvlJc w:val="left"/>
      <w:pPr>
        <w:ind w:left="3686" w:hanging="360"/>
      </w:pPr>
    </w:lvl>
    <w:lvl w:ilvl="5" w:tplc="0809001B" w:tentative="1">
      <w:start w:val="1"/>
      <w:numFmt w:val="lowerRoman"/>
      <w:lvlText w:val="%6."/>
      <w:lvlJc w:val="right"/>
      <w:pPr>
        <w:ind w:left="4406" w:hanging="180"/>
      </w:pPr>
    </w:lvl>
    <w:lvl w:ilvl="6" w:tplc="0809000F" w:tentative="1">
      <w:start w:val="1"/>
      <w:numFmt w:val="decimal"/>
      <w:lvlText w:val="%7."/>
      <w:lvlJc w:val="left"/>
      <w:pPr>
        <w:ind w:left="5126" w:hanging="360"/>
      </w:pPr>
    </w:lvl>
    <w:lvl w:ilvl="7" w:tplc="08090019" w:tentative="1">
      <w:start w:val="1"/>
      <w:numFmt w:val="lowerLetter"/>
      <w:lvlText w:val="%8."/>
      <w:lvlJc w:val="left"/>
      <w:pPr>
        <w:ind w:left="5846" w:hanging="360"/>
      </w:pPr>
    </w:lvl>
    <w:lvl w:ilvl="8" w:tplc="0809001B" w:tentative="1">
      <w:start w:val="1"/>
      <w:numFmt w:val="lowerRoman"/>
      <w:lvlText w:val="%9."/>
      <w:lvlJc w:val="right"/>
      <w:pPr>
        <w:ind w:left="6566" w:hanging="180"/>
      </w:pPr>
    </w:lvl>
  </w:abstractNum>
  <w:abstractNum w:abstractNumId="12" w15:restartNumberingAfterBreak="0">
    <w:nsid w:val="0BAB52E4"/>
    <w:multiLevelType w:val="hybridMultilevel"/>
    <w:tmpl w:val="71265F96"/>
    <w:lvl w:ilvl="0" w:tplc="0966E92A">
      <w:start w:val="1"/>
      <w:numFmt w:val="decimal"/>
      <w:lvlText w:val="%1."/>
      <w:lvlJc w:val="left"/>
      <w:pPr>
        <w:ind w:left="720" w:hanging="360"/>
      </w:pPr>
      <w:rPr>
        <w:rFonts w:asciiTheme="minorBidi" w:hAnsiTheme="minorBid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DBD0E59"/>
    <w:multiLevelType w:val="hybridMultilevel"/>
    <w:tmpl w:val="18BC5DFE"/>
    <w:lvl w:ilvl="0" w:tplc="5D168F5A">
      <w:start w:val="1"/>
      <w:numFmt w:val="decimal"/>
      <w:lvlText w:val="%1."/>
      <w:lvlJc w:val="left"/>
      <w:pPr>
        <w:ind w:left="1824" w:hanging="360"/>
      </w:pPr>
      <w:rPr>
        <w:rFonts w:hint="default"/>
        <w:b w:val="0"/>
        <w:sz w:val="24"/>
      </w:rPr>
    </w:lvl>
    <w:lvl w:ilvl="1" w:tplc="08090019" w:tentative="1">
      <w:start w:val="1"/>
      <w:numFmt w:val="lowerLetter"/>
      <w:lvlText w:val="%2."/>
      <w:lvlJc w:val="left"/>
      <w:pPr>
        <w:ind w:left="2544" w:hanging="360"/>
      </w:pPr>
    </w:lvl>
    <w:lvl w:ilvl="2" w:tplc="0809001B" w:tentative="1">
      <w:start w:val="1"/>
      <w:numFmt w:val="lowerRoman"/>
      <w:lvlText w:val="%3."/>
      <w:lvlJc w:val="right"/>
      <w:pPr>
        <w:ind w:left="3264" w:hanging="180"/>
      </w:pPr>
    </w:lvl>
    <w:lvl w:ilvl="3" w:tplc="0809000F" w:tentative="1">
      <w:start w:val="1"/>
      <w:numFmt w:val="decimal"/>
      <w:lvlText w:val="%4."/>
      <w:lvlJc w:val="left"/>
      <w:pPr>
        <w:ind w:left="3984" w:hanging="360"/>
      </w:pPr>
    </w:lvl>
    <w:lvl w:ilvl="4" w:tplc="08090019" w:tentative="1">
      <w:start w:val="1"/>
      <w:numFmt w:val="lowerLetter"/>
      <w:lvlText w:val="%5."/>
      <w:lvlJc w:val="left"/>
      <w:pPr>
        <w:ind w:left="4704" w:hanging="360"/>
      </w:pPr>
    </w:lvl>
    <w:lvl w:ilvl="5" w:tplc="0809001B" w:tentative="1">
      <w:start w:val="1"/>
      <w:numFmt w:val="lowerRoman"/>
      <w:lvlText w:val="%6."/>
      <w:lvlJc w:val="right"/>
      <w:pPr>
        <w:ind w:left="5424" w:hanging="180"/>
      </w:pPr>
    </w:lvl>
    <w:lvl w:ilvl="6" w:tplc="0809000F" w:tentative="1">
      <w:start w:val="1"/>
      <w:numFmt w:val="decimal"/>
      <w:lvlText w:val="%7."/>
      <w:lvlJc w:val="left"/>
      <w:pPr>
        <w:ind w:left="6144" w:hanging="360"/>
      </w:pPr>
    </w:lvl>
    <w:lvl w:ilvl="7" w:tplc="08090019" w:tentative="1">
      <w:start w:val="1"/>
      <w:numFmt w:val="lowerLetter"/>
      <w:lvlText w:val="%8."/>
      <w:lvlJc w:val="left"/>
      <w:pPr>
        <w:ind w:left="6864" w:hanging="360"/>
      </w:pPr>
    </w:lvl>
    <w:lvl w:ilvl="8" w:tplc="0809001B" w:tentative="1">
      <w:start w:val="1"/>
      <w:numFmt w:val="lowerRoman"/>
      <w:lvlText w:val="%9."/>
      <w:lvlJc w:val="right"/>
      <w:pPr>
        <w:ind w:left="7584" w:hanging="180"/>
      </w:pPr>
    </w:lvl>
  </w:abstractNum>
  <w:abstractNum w:abstractNumId="14" w15:restartNumberingAfterBreak="0">
    <w:nsid w:val="34777FBB"/>
    <w:multiLevelType w:val="hybridMultilevel"/>
    <w:tmpl w:val="F36040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5905543">
    <w:abstractNumId w:val="8"/>
  </w:num>
  <w:num w:numId="2" w16cid:durableId="202449222">
    <w:abstractNumId w:val="6"/>
  </w:num>
  <w:num w:numId="3" w16cid:durableId="2129858177">
    <w:abstractNumId w:val="5"/>
  </w:num>
  <w:num w:numId="4" w16cid:durableId="602878449">
    <w:abstractNumId w:val="4"/>
  </w:num>
  <w:num w:numId="5" w16cid:durableId="795636792">
    <w:abstractNumId w:val="7"/>
  </w:num>
  <w:num w:numId="6" w16cid:durableId="437481608">
    <w:abstractNumId w:val="3"/>
  </w:num>
  <w:num w:numId="7" w16cid:durableId="1523277010">
    <w:abstractNumId w:val="2"/>
  </w:num>
  <w:num w:numId="8" w16cid:durableId="1779255446">
    <w:abstractNumId w:val="1"/>
  </w:num>
  <w:num w:numId="9" w16cid:durableId="886063400">
    <w:abstractNumId w:val="0"/>
  </w:num>
  <w:num w:numId="10" w16cid:durableId="791903066">
    <w:abstractNumId w:val="14"/>
  </w:num>
  <w:num w:numId="11" w16cid:durableId="318584309">
    <w:abstractNumId w:val="13"/>
  </w:num>
  <w:num w:numId="12" w16cid:durableId="430323087">
    <w:abstractNumId w:val="9"/>
  </w:num>
  <w:num w:numId="13" w16cid:durableId="420683656">
    <w:abstractNumId w:val="10"/>
  </w:num>
  <w:num w:numId="14" w16cid:durableId="834691803">
    <w:abstractNumId w:val="11"/>
  </w:num>
  <w:num w:numId="15" w16cid:durableId="3165690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2818"/>
    <w:rsid w:val="00034616"/>
    <w:rsid w:val="00037B9B"/>
    <w:rsid w:val="00037F30"/>
    <w:rsid w:val="0006063C"/>
    <w:rsid w:val="00065B42"/>
    <w:rsid w:val="00082C3A"/>
    <w:rsid w:val="000E2882"/>
    <w:rsid w:val="000E771B"/>
    <w:rsid w:val="0015074B"/>
    <w:rsid w:val="00161B08"/>
    <w:rsid w:val="0017757E"/>
    <w:rsid w:val="001A0078"/>
    <w:rsid w:val="001B0D01"/>
    <w:rsid w:val="001B0E11"/>
    <w:rsid w:val="001C27A0"/>
    <w:rsid w:val="001C595E"/>
    <w:rsid w:val="001C666A"/>
    <w:rsid w:val="00205F18"/>
    <w:rsid w:val="002114B9"/>
    <w:rsid w:val="0023413E"/>
    <w:rsid w:val="002600F8"/>
    <w:rsid w:val="002752E6"/>
    <w:rsid w:val="0029639D"/>
    <w:rsid w:val="002A4875"/>
    <w:rsid w:val="002A5918"/>
    <w:rsid w:val="002C43C2"/>
    <w:rsid w:val="002E3868"/>
    <w:rsid w:val="00300919"/>
    <w:rsid w:val="00314832"/>
    <w:rsid w:val="00326F90"/>
    <w:rsid w:val="00335EEA"/>
    <w:rsid w:val="00352524"/>
    <w:rsid w:val="00356691"/>
    <w:rsid w:val="003676E3"/>
    <w:rsid w:val="003A72BE"/>
    <w:rsid w:val="003D5FBF"/>
    <w:rsid w:val="003F52AC"/>
    <w:rsid w:val="004004C4"/>
    <w:rsid w:val="0040412A"/>
    <w:rsid w:val="00410BF5"/>
    <w:rsid w:val="004313B0"/>
    <w:rsid w:val="00446978"/>
    <w:rsid w:val="004C2486"/>
    <w:rsid w:val="004C76DC"/>
    <w:rsid w:val="004E7BFE"/>
    <w:rsid w:val="0051691B"/>
    <w:rsid w:val="00545369"/>
    <w:rsid w:val="00547CF4"/>
    <w:rsid w:val="00555445"/>
    <w:rsid w:val="00562C9B"/>
    <w:rsid w:val="005814DB"/>
    <w:rsid w:val="00597208"/>
    <w:rsid w:val="005B03A2"/>
    <w:rsid w:val="005B62AA"/>
    <w:rsid w:val="005D18D6"/>
    <w:rsid w:val="005E1784"/>
    <w:rsid w:val="005F493E"/>
    <w:rsid w:val="0063475E"/>
    <w:rsid w:val="00694053"/>
    <w:rsid w:val="006A6374"/>
    <w:rsid w:val="00700CC4"/>
    <w:rsid w:val="00712F1E"/>
    <w:rsid w:val="00730D51"/>
    <w:rsid w:val="00740E67"/>
    <w:rsid w:val="00744BD9"/>
    <w:rsid w:val="007830CC"/>
    <w:rsid w:val="007D0B83"/>
    <w:rsid w:val="007E6C2C"/>
    <w:rsid w:val="008010F2"/>
    <w:rsid w:val="0080357D"/>
    <w:rsid w:val="008242B3"/>
    <w:rsid w:val="008317CB"/>
    <w:rsid w:val="008652FB"/>
    <w:rsid w:val="00884287"/>
    <w:rsid w:val="008A7410"/>
    <w:rsid w:val="008E7548"/>
    <w:rsid w:val="008E7FCA"/>
    <w:rsid w:val="008F4F80"/>
    <w:rsid w:val="008F6938"/>
    <w:rsid w:val="00921C91"/>
    <w:rsid w:val="00947F64"/>
    <w:rsid w:val="009616A3"/>
    <w:rsid w:val="009652B3"/>
    <w:rsid w:val="0097661D"/>
    <w:rsid w:val="0099265F"/>
    <w:rsid w:val="00997B78"/>
    <w:rsid w:val="009B15BF"/>
    <w:rsid w:val="009D0B91"/>
    <w:rsid w:val="009E51F5"/>
    <w:rsid w:val="009E74A3"/>
    <w:rsid w:val="00A21116"/>
    <w:rsid w:val="00A247A1"/>
    <w:rsid w:val="00A37360"/>
    <w:rsid w:val="00AA1D8D"/>
    <w:rsid w:val="00AC1FD9"/>
    <w:rsid w:val="00AC6EDE"/>
    <w:rsid w:val="00AD2509"/>
    <w:rsid w:val="00AD6B55"/>
    <w:rsid w:val="00AE0085"/>
    <w:rsid w:val="00AE76A8"/>
    <w:rsid w:val="00AF19DC"/>
    <w:rsid w:val="00B0103E"/>
    <w:rsid w:val="00B0320A"/>
    <w:rsid w:val="00B167CA"/>
    <w:rsid w:val="00B308BB"/>
    <w:rsid w:val="00B41A78"/>
    <w:rsid w:val="00B47730"/>
    <w:rsid w:val="00B55DB5"/>
    <w:rsid w:val="00B64E56"/>
    <w:rsid w:val="00B70AD0"/>
    <w:rsid w:val="00B91B87"/>
    <w:rsid w:val="00BA5606"/>
    <w:rsid w:val="00BD5C8C"/>
    <w:rsid w:val="00BE47BA"/>
    <w:rsid w:val="00BF05A3"/>
    <w:rsid w:val="00C1360C"/>
    <w:rsid w:val="00C3650C"/>
    <w:rsid w:val="00C605E9"/>
    <w:rsid w:val="00C9464D"/>
    <w:rsid w:val="00CB0664"/>
    <w:rsid w:val="00CD2DCC"/>
    <w:rsid w:val="00CE6441"/>
    <w:rsid w:val="00CF093B"/>
    <w:rsid w:val="00CF12B7"/>
    <w:rsid w:val="00CF34AA"/>
    <w:rsid w:val="00D2794A"/>
    <w:rsid w:val="00D27FEF"/>
    <w:rsid w:val="00D321BA"/>
    <w:rsid w:val="00D411C4"/>
    <w:rsid w:val="00D45C29"/>
    <w:rsid w:val="00D613E6"/>
    <w:rsid w:val="00D67D77"/>
    <w:rsid w:val="00D71399"/>
    <w:rsid w:val="00D83471"/>
    <w:rsid w:val="00D86DF6"/>
    <w:rsid w:val="00D95D0C"/>
    <w:rsid w:val="00D95F22"/>
    <w:rsid w:val="00DB1531"/>
    <w:rsid w:val="00DB2262"/>
    <w:rsid w:val="00DC0519"/>
    <w:rsid w:val="00E03422"/>
    <w:rsid w:val="00E17D30"/>
    <w:rsid w:val="00E20850"/>
    <w:rsid w:val="00E4058B"/>
    <w:rsid w:val="00E50077"/>
    <w:rsid w:val="00E7554C"/>
    <w:rsid w:val="00EA1D60"/>
    <w:rsid w:val="00EB3BEA"/>
    <w:rsid w:val="00EB7088"/>
    <w:rsid w:val="00EC7248"/>
    <w:rsid w:val="00F277AA"/>
    <w:rsid w:val="00F40DE1"/>
    <w:rsid w:val="00F46ACF"/>
    <w:rsid w:val="00F61851"/>
    <w:rsid w:val="00FA6BA8"/>
    <w:rsid w:val="00FB327E"/>
    <w:rsid w:val="00FC693F"/>
    <w:rsid w:val="00FD39EC"/>
    <w:rsid w:val="00FD7C7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C19BA8"/>
  <w14:defaultImageDpi w14:val="300"/>
  <w15:docId w15:val="{D798DE06-CAA6-4243-9BCF-EA6ED340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2">
    <w:name w:val="toc 2"/>
    <w:basedOn w:val="Normal"/>
    <w:next w:val="Normal"/>
    <w:autoRedefine/>
    <w:uiPriority w:val="39"/>
    <w:unhideWhenUsed/>
    <w:rsid w:val="00BF05A3"/>
    <w:pPr>
      <w:spacing w:after="100" w:line="259" w:lineRule="auto"/>
      <w:ind w:left="220"/>
    </w:pPr>
    <w:rPr>
      <w:rFonts w:cs="Times New Roman"/>
      <w:lang w:val="en-GB" w:eastAsia="en-GB"/>
    </w:rPr>
  </w:style>
  <w:style w:type="paragraph" w:styleId="TOC1">
    <w:name w:val="toc 1"/>
    <w:basedOn w:val="Normal"/>
    <w:next w:val="Normal"/>
    <w:autoRedefine/>
    <w:uiPriority w:val="39"/>
    <w:unhideWhenUsed/>
    <w:rsid w:val="00BF05A3"/>
    <w:pPr>
      <w:spacing w:after="100" w:line="259" w:lineRule="auto"/>
    </w:pPr>
    <w:rPr>
      <w:rFonts w:cs="Times New Roman"/>
      <w:lang w:val="en-GB" w:eastAsia="en-GB"/>
    </w:rPr>
  </w:style>
  <w:style w:type="paragraph" w:styleId="TOC3">
    <w:name w:val="toc 3"/>
    <w:basedOn w:val="Normal"/>
    <w:next w:val="Normal"/>
    <w:autoRedefine/>
    <w:uiPriority w:val="39"/>
    <w:unhideWhenUsed/>
    <w:rsid w:val="00BF05A3"/>
    <w:pPr>
      <w:spacing w:after="100" w:line="259" w:lineRule="auto"/>
      <w:ind w:left="440"/>
    </w:pPr>
    <w:rPr>
      <w:rFonts w:cs="Times New Roman"/>
      <w:lang w:val="en-GB" w:eastAsia="en-GB"/>
    </w:rPr>
  </w:style>
  <w:style w:type="paragraph" w:styleId="NormalWeb">
    <w:name w:val="Normal (Web)"/>
    <w:basedOn w:val="Normal"/>
    <w:uiPriority w:val="99"/>
    <w:semiHidden/>
    <w:unhideWhenUsed/>
    <w:rsid w:val="00712F1E"/>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6278">
      <w:bodyDiv w:val="1"/>
      <w:marLeft w:val="0"/>
      <w:marRight w:val="0"/>
      <w:marTop w:val="0"/>
      <w:marBottom w:val="0"/>
      <w:divBdr>
        <w:top w:val="none" w:sz="0" w:space="0" w:color="auto"/>
        <w:left w:val="none" w:sz="0" w:space="0" w:color="auto"/>
        <w:bottom w:val="none" w:sz="0" w:space="0" w:color="auto"/>
        <w:right w:val="none" w:sz="0" w:space="0" w:color="auto"/>
      </w:divBdr>
    </w:div>
    <w:div w:id="221185275">
      <w:bodyDiv w:val="1"/>
      <w:marLeft w:val="0"/>
      <w:marRight w:val="0"/>
      <w:marTop w:val="0"/>
      <w:marBottom w:val="0"/>
      <w:divBdr>
        <w:top w:val="none" w:sz="0" w:space="0" w:color="auto"/>
        <w:left w:val="none" w:sz="0" w:space="0" w:color="auto"/>
        <w:bottom w:val="none" w:sz="0" w:space="0" w:color="auto"/>
        <w:right w:val="none" w:sz="0" w:space="0" w:color="auto"/>
      </w:divBdr>
    </w:div>
    <w:div w:id="234434809">
      <w:bodyDiv w:val="1"/>
      <w:marLeft w:val="0"/>
      <w:marRight w:val="0"/>
      <w:marTop w:val="0"/>
      <w:marBottom w:val="0"/>
      <w:divBdr>
        <w:top w:val="none" w:sz="0" w:space="0" w:color="auto"/>
        <w:left w:val="none" w:sz="0" w:space="0" w:color="auto"/>
        <w:bottom w:val="none" w:sz="0" w:space="0" w:color="auto"/>
        <w:right w:val="none" w:sz="0" w:space="0" w:color="auto"/>
      </w:divBdr>
    </w:div>
    <w:div w:id="261105422">
      <w:bodyDiv w:val="1"/>
      <w:marLeft w:val="0"/>
      <w:marRight w:val="0"/>
      <w:marTop w:val="0"/>
      <w:marBottom w:val="0"/>
      <w:divBdr>
        <w:top w:val="none" w:sz="0" w:space="0" w:color="auto"/>
        <w:left w:val="none" w:sz="0" w:space="0" w:color="auto"/>
        <w:bottom w:val="none" w:sz="0" w:space="0" w:color="auto"/>
        <w:right w:val="none" w:sz="0" w:space="0" w:color="auto"/>
      </w:divBdr>
    </w:div>
    <w:div w:id="420689100">
      <w:bodyDiv w:val="1"/>
      <w:marLeft w:val="0"/>
      <w:marRight w:val="0"/>
      <w:marTop w:val="0"/>
      <w:marBottom w:val="0"/>
      <w:divBdr>
        <w:top w:val="none" w:sz="0" w:space="0" w:color="auto"/>
        <w:left w:val="none" w:sz="0" w:space="0" w:color="auto"/>
        <w:bottom w:val="none" w:sz="0" w:space="0" w:color="auto"/>
        <w:right w:val="none" w:sz="0" w:space="0" w:color="auto"/>
      </w:divBdr>
    </w:div>
    <w:div w:id="658658553">
      <w:bodyDiv w:val="1"/>
      <w:marLeft w:val="0"/>
      <w:marRight w:val="0"/>
      <w:marTop w:val="0"/>
      <w:marBottom w:val="0"/>
      <w:divBdr>
        <w:top w:val="none" w:sz="0" w:space="0" w:color="auto"/>
        <w:left w:val="none" w:sz="0" w:space="0" w:color="auto"/>
        <w:bottom w:val="none" w:sz="0" w:space="0" w:color="auto"/>
        <w:right w:val="none" w:sz="0" w:space="0" w:color="auto"/>
      </w:divBdr>
    </w:div>
    <w:div w:id="721293057">
      <w:bodyDiv w:val="1"/>
      <w:marLeft w:val="0"/>
      <w:marRight w:val="0"/>
      <w:marTop w:val="0"/>
      <w:marBottom w:val="0"/>
      <w:divBdr>
        <w:top w:val="none" w:sz="0" w:space="0" w:color="auto"/>
        <w:left w:val="none" w:sz="0" w:space="0" w:color="auto"/>
        <w:bottom w:val="none" w:sz="0" w:space="0" w:color="auto"/>
        <w:right w:val="none" w:sz="0" w:space="0" w:color="auto"/>
      </w:divBdr>
    </w:div>
    <w:div w:id="790242228">
      <w:bodyDiv w:val="1"/>
      <w:marLeft w:val="0"/>
      <w:marRight w:val="0"/>
      <w:marTop w:val="0"/>
      <w:marBottom w:val="0"/>
      <w:divBdr>
        <w:top w:val="none" w:sz="0" w:space="0" w:color="auto"/>
        <w:left w:val="none" w:sz="0" w:space="0" w:color="auto"/>
        <w:bottom w:val="none" w:sz="0" w:space="0" w:color="auto"/>
        <w:right w:val="none" w:sz="0" w:space="0" w:color="auto"/>
      </w:divBdr>
    </w:div>
    <w:div w:id="877469243">
      <w:bodyDiv w:val="1"/>
      <w:marLeft w:val="0"/>
      <w:marRight w:val="0"/>
      <w:marTop w:val="0"/>
      <w:marBottom w:val="0"/>
      <w:divBdr>
        <w:top w:val="none" w:sz="0" w:space="0" w:color="auto"/>
        <w:left w:val="none" w:sz="0" w:space="0" w:color="auto"/>
        <w:bottom w:val="none" w:sz="0" w:space="0" w:color="auto"/>
        <w:right w:val="none" w:sz="0" w:space="0" w:color="auto"/>
      </w:divBdr>
    </w:div>
    <w:div w:id="883978861">
      <w:bodyDiv w:val="1"/>
      <w:marLeft w:val="0"/>
      <w:marRight w:val="0"/>
      <w:marTop w:val="0"/>
      <w:marBottom w:val="0"/>
      <w:divBdr>
        <w:top w:val="none" w:sz="0" w:space="0" w:color="auto"/>
        <w:left w:val="none" w:sz="0" w:space="0" w:color="auto"/>
        <w:bottom w:val="none" w:sz="0" w:space="0" w:color="auto"/>
        <w:right w:val="none" w:sz="0" w:space="0" w:color="auto"/>
      </w:divBdr>
    </w:div>
    <w:div w:id="891506741">
      <w:bodyDiv w:val="1"/>
      <w:marLeft w:val="0"/>
      <w:marRight w:val="0"/>
      <w:marTop w:val="0"/>
      <w:marBottom w:val="0"/>
      <w:divBdr>
        <w:top w:val="none" w:sz="0" w:space="0" w:color="auto"/>
        <w:left w:val="none" w:sz="0" w:space="0" w:color="auto"/>
        <w:bottom w:val="none" w:sz="0" w:space="0" w:color="auto"/>
        <w:right w:val="none" w:sz="0" w:space="0" w:color="auto"/>
      </w:divBdr>
    </w:div>
    <w:div w:id="904559981">
      <w:bodyDiv w:val="1"/>
      <w:marLeft w:val="0"/>
      <w:marRight w:val="0"/>
      <w:marTop w:val="0"/>
      <w:marBottom w:val="0"/>
      <w:divBdr>
        <w:top w:val="none" w:sz="0" w:space="0" w:color="auto"/>
        <w:left w:val="none" w:sz="0" w:space="0" w:color="auto"/>
        <w:bottom w:val="none" w:sz="0" w:space="0" w:color="auto"/>
        <w:right w:val="none" w:sz="0" w:space="0" w:color="auto"/>
      </w:divBdr>
    </w:div>
    <w:div w:id="1030493434">
      <w:bodyDiv w:val="1"/>
      <w:marLeft w:val="0"/>
      <w:marRight w:val="0"/>
      <w:marTop w:val="0"/>
      <w:marBottom w:val="0"/>
      <w:divBdr>
        <w:top w:val="none" w:sz="0" w:space="0" w:color="auto"/>
        <w:left w:val="none" w:sz="0" w:space="0" w:color="auto"/>
        <w:bottom w:val="none" w:sz="0" w:space="0" w:color="auto"/>
        <w:right w:val="none" w:sz="0" w:space="0" w:color="auto"/>
      </w:divBdr>
    </w:div>
    <w:div w:id="1032533869">
      <w:bodyDiv w:val="1"/>
      <w:marLeft w:val="0"/>
      <w:marRight w:val="0"/>
      <w:marTop w:val="0"/>
      <w:marBottom w:val="0"/>
      <w:divBdr>
        <w:top w:val="none" w:sz="0" w:space="0" w:color="auto"/>
        <w:left w:val="none" w:sz="0" w:space="0" w:color="auto"/>
        <w:bottom w:val="none" w:sz="0" w:space="0" w:color="auto"/>
        <w:right w:val="none" w:sz="0" w:space="0" w:color="auto"/>
      </w:divBdr>
    </w:div>
    <w:div w:id="1151750202">
      <w:bodyDiv w:val="1"/>
      <w:marLeft w:val="0"/>
      <w:marRight w:val="0"/>
      <w:marTop w:val="0"/>
      <w:marBottom w:val="0"/>
      <w:divBdr>
        <w:top w:val="none" w:sz="0" w:space="0" w:color="auto"/>
        <w:left w:val="none" w:sz="0" w:space="0" w:color="auto"/>
        <w:bottom w:val="none" w:sz="0" w:space="0" w:color="auto"/>
        <w:right w:val="none" w:sz="0" w:space="0" w:color="auto"/>
      </w:divBdr>
      <w:divsChild>
        <w:div w:id="1403327951">
          <w:marLeft w:val="0"/>
          <w:marRight w:val="0"/>
          <w:marTop w:val="0"/>
          <w:marBottom w:val="0"/>
          <w:divBdr>
            <w:top w:val="none" w:sz="0" w:space="0" w:color="auto"/>
            <w:left w:val="none" w:sz="0" w:space="0" w:color="auto"/>
            <w:bottom w:val="none" w:sz="0" w:space="0" w:color="auto"/>
            <w:right w:val="none" w:sz="0" w:space="0" w:color="auto"/>
          </w:divBdr>
          <w:divsChild>
            <w:div w:id="621182366">
              <w:marLeft w:val="0"/>
              <w:marRight w:val="0"/>
              <w:marTop w:val="0"/>
              <w:marBottom w:val="0"/>
              <w:divBdr>
                <w:top w:val="none" w:sz="0" w:space="0" w:color="auto"/>
                <w:left w:val="none" w:sz="0" w:space="0" w:color="auto"/>
                <w:bottom w:val="none" w:sz="0" w:space="0" w:color="auto"/>
                <w:right w:val="none" w:sz="0" w:space="0" w:color="auto"/>
              </w:divBdr>
              <w:divsChild>
                <w:div w:id="755782015">
                  <w:marLeft w:val="0"/>
                  <w:marRight w:val="0"/>
                  <w:marTop w:val="0"/>
                  <w:marBottom w:val="0"/>
                  <w:divBdr>
                    <w:top w:val="none" w:sz="0" w:space="0" w:color="auto"/>
                    <w:left w:val="none" w:sz="0" w:space="0" w:color="auto"/>
                    <w:bottom w:val="none" w:sz="0" w:space="0" w:color="auto"/>
                    <w:right w:val="none" w:sz="0" w:space="0" w:color="auto"/>
                  </w:divBdr>
                  <w:divsChild>
                    <w:div w:id="87904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133752">
      <w:bodyDiv w:val="1"/>
      <w:marLeft w:val="0"/>
      <w:marRight w:val="0"/>
      <w:marTop w:val="0"/>
      <w:marBottom w:val="0"/>
      <w:divBdr>
        <w:top w:val="none" w:sz="0" w:space="0" w:color="auto"/>
        <w:left w:val="none" w:sz="0" w:space="0" w:color="auto"/>
        <w:bottom w:val="none" w:sz="0" w:space="0" w:color="auto"/>
        <w:right w:val="none" w:sz="0" w:space="0" w:color="auto"/>
      </w:divBdr>
    </w:div>
    <w:div w:id="1288388263">
      <w:bodyDiv w:val="1"/>
      <w:marLeft w:val="0"/>
      <w:marRight w:val="0"/>
      <w:marTop w:val="0"/>
      <w:marBottom w:val="0"/>
      <w:divBdr>
        <w:top w:val="none" w:sz="0" w:space="0" w:color="auto"/>
        <w:left w:val="none" w:sz="0" w:space="0" w:color="auto"/>
        <w:bottom w:val="none" w:sz="0" w:space="0" w:color="auto"/>
        <w:right w:val="none" w:sz="0" w:space="0" w:color="auto"/>
      </w:divBdr>
    </w:div>
    <w:div w:id="1470056604">
      <w:bodyDiv w:val="1"/>
      <w:marLeft w:val="0"/>
      <w:marRight w:val="0"/>
      <w:marTop w:val="0"/>
      <w:marBottom w:val="0"/>
      <w:divBdr>
        <w:top w:val="none" w:sz="0" w:space="0" w:color="auto"/>
        <w:left w:val="none" w:sz="0" w:space="0" w:color="auto"/>
        <w:bottom w:val="none" w:sz="0" w:space="0" w:color="auto"/>
        <w:right w:val="none" w:sz="0" w:space="0" w:color="auto"/>
      </w:divBdr>
    </w:div>
    <w:div w:id="1485006945">
      <w:bodyDiv w:val="1"/>
      <w:marLeft w:val="0"/>
      <w:marRight w:val="0"/>
      <w:marTop w:val="0"/>
      <w:marBottom w:val="0"/>
      <w:divBdr>
        <w:top w:val="none" w:sz="0" w:space="0" w:color="auto"/>
        <w:left w:val="none" w:sz="0" w:space="0" w:color="auto"/>
        <w:bottom w:val="none" w:sz="0" w:space="0" w:color="auto"/>
        <w:right w:val="none" w:sz="0" w:space="0" w:color="auto"/>
      </w:divBdr>
    </w:div>
    <w:div w:id="1488932739">
      <w:bodyDiv w:val="1"/>
      <w:marLeft w:val="0"/>
      <w:marRight w:val="0"/>
      <w:marTop w:val="0"/>
      <w:marBottom w:val="0"/>
      <w:divBdr>
        <w:top w:val="none" w:sz="0" w:space="0" w:color="auto"/>
        <w:left w:val="none" w:sz="0" w:space="0" w:color="auto"/>
        <w:bottom w:val="none" w:sz="0" w:space="0" w:color="auto"/>
        <w:right w:val="none" w:sz="0" w:space="0" w:color="auto"/>
      </w:divBdr>
    </w:div>
    <w:div w:id="1503856005">
      <w:bodyDiv w:val="1"/>
      <w:marLeft w:val="0"/>
      <w:marRight w:val="0"/>
      <w:marTop w:val="0"/>
      <w:marBottom w:val="0"/>
      <w:divBdr>
        <w:top w:val="none" w:sz="0" w:space="0" w:color="auto"/>
        <w:left w:val="none" w:sz="0" w:space="0" w:color="auto"/>
        <w:bottom w:val="none" w:sz="0" w:space="0" w:color="auto"/>
        <w:right w:val="none" w:sz="0" w:space="0" w:color="auto"/>
      </w:divBdr>
    </w:div>
    <w:div w:id="1522353377">
      <w:bodyDiv w:val="1"/>
      <w:marLeft w:val="0"/>
      <w:marRight w:val="0"/>
      <w:marTop w:val="0"/>
      <w:marBottom w:val="0"/>
      <w:divBdr>
        <w:top w:val="none" w:sz="0" w:space="0" w:color="auto"/>
        <w:left w:val="none" w:sz="0" w:space="0" w:color="auto"/>
        <w:bottom w:val="none" w:sz="0" w:space="0" w:color="auto"/>
        <w:right w:val="none" w:sz="0" w:space="0" w:color="auto"/>
      </w:divBdr>
    </w:div>
    <w:div w:id="1558976989">
      <w:bodyDiv w:val="1"/>
      <w:marLeft w:val="0"/>
      <w:marRight w:val="0"/>
      <w:marTop w:val="0"/>
      <w:marBottom w:val="0"/>
      <w:divBdr>
        <w:top w:val="none" w:sz="0" w:space="0" w:color="auto"/>
        <w:left w:val="none" w:sz="0" w:space="0" w:color="auto"/>
        <w:bottom w:val="none" w:sz="0" w:space="0" w:color="auto"/>
        <w:right w:val="none" w:sz="0" w:space="0" w:color="auto"/>
      </w:divBdr>
    </w:div>
    <w:div w:id="1643728736">
      <w:bodyDiv w:val="1"/>
      <w:marLeft w:val="0"/>
      <w:marRight w:val="0"/>
      <w:marTop w:val="0"/>
      <w:marBottom w:val="0"/>
      <w:divBdr>
        <w:top w:val="none" w:sz="0" w:space="0" w:color="auto"/>
        <w:left w:val="none" w:sz="0" w:space="0" w:color="auto"/>
        <w:bottom w:val="none" w:sz="0" w:space="0" w:color="auto"/>
        <w:right w:val="none" w:sz="0" w:space="0" w:color="auto"/>
      </w:divBdr>
    </w:div>
    <w:div w:id="1661739226">
      <w:bodyDiv w:val="1"/>
      <w:marLeft w:val="0"/>
      <w:marRight w:val="0"/>
      <w:marTop w:val="0"/>
      <w:marBottom w:val="0"/>
      <w:divBdr>
        <w:top w:val="none" w:sz="0" w:space="0" w:color="auto"/>
        <w:left w:val="none" w:sz="0" w:space="0" w:color="auto"/>
        <w:bottom w:val="none" w:sz="0" w:space="0" w:color="auto"/>
        <w:right w:val="none" w:sz="0" w:space="0" w:color="auto"/>
      </w:divBdr>
    </w:div>
    <w:div w:id="1698198587">
      <w:bodyDiv w:val="1"/>
      <w:marLeft w:val="0"/>
      <w:marRight w:val="0"/>
      <w:marTop w:val="0"/>
      <w:marBottom w:val="0"/>
      <w:divBdr>
        <w:top w:val="none" w:sz="0" w:space="0" w:color="auto"/>
        <w:left w:val="none" w:sz="0" w:space="0" w:color="auto"/>
        <w:bottom w:val="none" w:sz="0" w:space="0" w:color="auto"/>
        <w:right w:val="none" w:sz="0" w:space="0" w:color="auto"/>
      </w:divBdr>
    </w:div>
    <w:div w:id="1883899098">
      <w:bodyDiv w:val="1"/>
      <w:marLeft w:val="0"/>
      <w:marRight w:val="0"/>
      <w:marTop w:val="0"/>
      <w:marBottom w:val="0"/>
      <w:divBdr>
        <w:top w:val="none" w:sz="0" w:space="0" w:color="auto"/>
        <w:left w:val="none" w:sz="0" w:space="0" w:color="auto"/>
        <w:bottom w:val="none" w:sz="0" w:space="0" w:color="auto"/>
        <w:right w:val="none" w:sz="0" w:space="0" w:color="auto"/>
      </w:divBdr>
    </w:div>
    <w:div w:id="1910185393">
      <w:bodyDiv w:val="1"/>
      <w:marLeft w:val="0"/>
      <w:marRight w:val="0"/>
      <w:marTop w:val="0"/>
      <w:marBottom w:val="0"/>
      <w:divBdr>
        <w:top w:val="none" w:sz="0" w:space="0" w:color="auto"/>
        <w:left w:val="none" w:sz="0" w:space="0" w:color="auto"/>
        <w:bottom w:val="none" w:sz="0" w:space="0" w:color="auto"/>
        <w:right w:val="none" w:sz="0" w:space="0" w:color="auto"/>
      </w:divBdr>
    </w:div>
    <w:div w:id="2059430446">
      <w:bodyDiv w:val="1"/>
      <w:marLeft w:val="0"/>
      <w:marRight w:val="0"/>
      <w:marTop w:val="0"/>
      <w:marBottom w:val="0"/>
      <w:divBdr>
        <w:top w:val="none" w:sz="0" w:space="0" w:color="auto"/>
        <w:left w:val="none" w:sz="0" w:space="0" w:color="auto"/>
        <w:bottom w:val="none" w:sz="0" w:space="0" w:color="auto"/>
        <w:right w:val="none" w:sz="0" w:space="0" w:color="auto"/>
      </w:divBdr>
      <w:divsChild>
        <w:div w:id="1152062525">
          <w:marLeft w:val="0"/>
          <w:marRight w:val="0"/>
          <w:marTop w:val="0"/>
          <w:marBottom w:val="0"/>
          <w:divBdr>
            <w:top w:val="none" w:sz="0" w:space="0" w:color="auto"/>
            <w:left w:val="none" w:sz="0" w:space="0" w:color="auto"/>
            <w:bottom w:val="none" w:sz="0" w:space="0" w:color="auto"/>
            <w:right w:val="none" w:sz="0" w:space="0" w:color="auto"/>
          </w:divBdr>
          <w:divsChild>
            <w:div w:id="1557201164">
              <w:marLeft w:val="0"/>
              <w:marRight w:val="0"/>
              <w:marTop w:val="0"/>
              <w:marBottom w:val="0"/>
              <w:divBdr>
                <w:top w:val="none" w:sz="0" w:space="0" w:color="auto"/>
                <w:left w:val="none" w:sz="0" w:space="0" w:color="auto"/>
                <w:bottom w:val="none" w:sz="0" w:space="0" w:color="auto"/>
                <w:right w:val="none" w:sz="0" w:space="0" w:color="auto"/>
              </w:divBdr>
              <w:divsChild>
                <w:div w:id="1736582339">
                  <w:marLeft w:val="0"/>
                  <w:marRight w:val="0"/>
                  <w:marTop w:val="0"/>
                  <w:marBottom w:val="0"/>
                  <w:divBdr>
                    <w:top w:val="none" w:sz="0" w:space="0" w:color="auto"/>
                    <w:left w:val="none" w:sz="0" w:space="0" w:color="auto"/>
                    <w:bottom w:val="none" w:sz="0" w:space="0" w:color="auto"/>
                    <w:right w:val="none" w:sz="0" w:space="0" w:color="auto"/>
                  </w:divBdr>
                  <w:divsChild>
                    <w:div w:id="153315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668563">
      <w:bodyDiv w:val="1"/>
      <w:marLeft w:val="0"/>
      <w:marRight w:val="0"/>
      <w:marTop w:val="0"/>
      <w:marBottom w:val="0"/>
      <w:divBdr>
        <w:top w:val="none" w:sz="0" w:space="0" w:color="auto"/>
        <w:left w:val="none" w:sz="0" w:space="0" w:color="auto"/>
        <w:bottom w:val="none" w:sz="0" w:space="0" w:color="auto"/>
        <w:right w:val="none" w:sz="0" w:space="0" w:color="auto"/>
      </w:divBdr>
    </w:div>
    <w:div w:id="21237633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https://www.food.gov.uk/"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www.nutrition.org.uk/" TargetMode="Externa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TotalTime>
  <Pages>18</Pages>
  <Words>2386</Words>
  <Characters>13604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15959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Salma Farache</cp:lastModifiedBy>
  <cp:revision>144</cp:revision>
  <dcterms:created xsi:type="dcterms:W3CDTF">2025-06-22T22:31:00Z</dcterms:created>
  <dcterms:modified xsi:type="dcterms:W3CDTF">2025-06-29T18:02:00Z</dcterms:modified>
  <cp:category/>
</cp:coreProperties>
</file>