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6AE2A1BF" w:rsidP="6AE2A1BF" w:rsidRDefault="6AE2A1BF" w14:paraId="3CC718C5" w14:textId="366FFC72">
      <w:pPr>
        <w:rPr>
          <w:rFonts w:ascii="Calibri" w:hAnsi="Calibri" w:eastAsia="Calibri" w:cs="Calibri"/>
          <w:sz w:val="48"/>
          <w:szCs w:val="48"/>
        </w:rPr>
      </w:pPr>
    </w:p>
    <w:p w:rsidR="003674B0" w:rsidP="6AE2A1BF" w:rsidRDefault="003674B0" w14:paraId="3BA4F141" w14:textId="77777777">
      <w:pPr>
        <w:rPr>
          <w:rFonts w:ascii="Calibri" w:hAnsi="Calibri" w:eastAsia="Calibri" w:cs="Calibri"/>
          <w:sz w:val="48"/>
          <w:szCs w:val="48"/>
        </w:rPr>
      </w:pPr>
    </w:p>
    <w:p w:rsidR="003674B0" w:rsidP="6AE2A1BF" w:rsidRDefault="003674B0" w14:paraId="35033522" w14:textId="77777777">
      <w:pPr>
        <w:rPr>
          <w:rFonts w:ascii="Calibri" w:hAnsi="Calibri" w:eastAsia="Calibri" w:cs="Calibri"/>
          <w:sz w:val="48"/>
          <w:szCs w:val="48"/>
        </w:rPr>
      </w:pPr>
    </w:p>
    <w:p w:rsidR="6AE2A1BF" w:rsidP="0BA05013" w:rsidRDefault="0BA05013" w14:paraId="48DF993A" w14:textId="0D056319">
      <w:pPr>
        <w:rPr>
          <w:rFonts w:ascii="Calibri" w:hAnsi="Calibri" w:eastAsia="Calibri" w:cs="Calibri"/>
          <w:sz w:val="48"/>
          <w:szCs w:val="48"/>
        </w:rPr>
      </w:pPr>
      <w:r w:rsidRPr="0BA05013">
        <w:rPr>
          <w:rFonts w:ascii="Calibri" w:hAnsi="Calibri" w:eastAsia="Calibri" w:cs="Calibri"/>
          <w:b/>
          <w:bCs/>
          <w:sz w:val="48"/>
          <w:szCs w:val="48"/>
        </w:rPr>
        <w:t>Student name</w:t>
      </w:r>
      <w:r w:rsidRPr="0BA05013">
        <w:rPr>
          <w:rFonts w:ascii="Calibri" w:hAnsi="Calibri" w:eastAsia="Calibri" w:cs="Calibri"/>
          <w:sz w:val="48"/>
          <w:szCs w:val="48"/>
        </w:rPr>
        <w:t>: Grace Ihenacho</w:t>
      </w:r>
    </w:p>
    <w:p w:rsidR="6AE2A1BF" w:rsidRDefault="6AE2A1BF" w14:paraId="1C423436" w14:textId="50D13F57">
      <w:r w:rsidRPr="6AE2A1BF">
        <w:rPr>
          <w:rFonts w:ascii="Calibri" w:hAnsi="Calibri" w:eastAsia="Calibri" w:cs="Calibri"/>
          <w:b/>
          <w:bCs/>
          <w:sz w:val="48"/>
          <w:szCs w:val="48"/>
        </w:rPr>
        <w:t>Student No</w:t>
      </w:r>
      <w:r w:rsidRPr="6AE2A1BF">
        <w:rPr>
          <w:rFonts w:ascii="Calibri" w:hAnsi="Calibri" w:eastAsia="Calibri" w:cs="Calibri"/>
          <w:sz w:val="48"/>
          <w:szCs w:val="48"/>
        </w:rPr>
        <w:t>: 1606025</w:t>
      </w:r>
    </w:p>
    <w:p w:rsidR="6AE2A1BF" w:rsidRDefault="6AE2A1BF" w14:paraId="00F7E39D" w14:textId="6145A006">
      <w:r w:rsidRPr="6AE2A1BF">
        <w:rPr>
          <w:rFonts w:ascii="Calibri" w:hAnsi="Calibri" w:eastAsia="Calibri" w:cs="Calibri"/>
          <w:sz w:val="48"/>
          <w:szCs w:val="48"/>
        </w:rPr>
        <w:t xml:space="preserve"> </w:t>
      </w:r>
    </w:p>
    <w:p w:rsidR="6AE2A1BF" w:rsidP="6AE2A1BF" w:rsidRDefault="6AE2A1BF" w14:paraId="11634280" w14:textId="4C4D7E24">
      <w:pPr>
        <w:pStyle w:val="Heading1"/>
        <w:rPr>
          <w:rStyle w:val="Hyperlink"/>
          <w:color w:val="000000" w:themeColor="text1"/>
          <w:sz w:val="48"/>
          <w:szCs w:val="48"/>
          <w:u w:val="none"/>
        </w:rPr>
      </w:pPr>
      <w:r w:rsidRPr="6AE2A1BF">
        <w:rPr>
          <w:rFonts w:ascii="Calibri" w:hAnsi="Calibri" w:eastAsia="Calibri" w:cs="Calibri"/>
          <w:b/>
          <w:bCs/>
          <w:color w:val="000000" w:themeColor="text1"/>
          <w:sz w:val="48"/>
          <w:szCs w:val="48"/>
        </w:rPr>
        <w:t>Module Name</w:t>
      </w:r>
      <w:r w:rsidRPr="6AE2A1BF">
        <w:rPr>
          <w:rFonts w:ascii="Calibri" w:hAnsi="Calibri" w:eastAsia="Calibri" w:cs="Calibri"/>
          <w:color w:val="000000" w:themeColor="text1"/>
          <w:sz w:val="48"/>
          <w:szCs w:val="48"/>
        </w:rPr>
        <w:t xml:space="preserve">: </w:t>
      </w:r>
      <w:hyperlink r:id="rId8">
        <w:r w:rsidRPr="6AE2A1BF">
          <w:rPr>
            <w:rStyle w:val="Hyperlink"/>
            <w:rFonts w:asciiTheme="minorHAnsi" w:hAnsiTheme="minorHAnsi" w:eastAsiaTheme="minorEastAsia" w:cstheme="minorBidi"/>
            <w:color w:val="000000" w:themeColor="text1"/>
            <w:sz w:val="48"/>
            <w:szCs w:val="48"/>
            <w:u w:val="none"/>
          </w:rPr>
          <w:t>Developing Relationships and Workplace Achievement</w:t>
        </w:r>
        <w:r w:rsidRPr="6AE2A1BF">
          <w:rPr>
            <w:rStyle w:val="Hyperlink"/>
            <w:color w:val="000000" w:themeColor="text1"/>
            <w:sz w:val="48"/>
            <w:szCs w:val="48"/>
            <w:u w:val="none"/>
          </w:rPr>
          <w:t xml:space="preserve"> </w:t>
        </w:r>
      </w:hyperlink>
    </w:p>
    <w:p w:rsidR="00967372" w:rsidP="00967372" w:rsidRDefault="00967372" w14:paraId="72F20B68" w14:textId="77777777"/>
    <w:p w:rsidRPr="00967372" w:rsidR="00967372" w:rsidP="00967372" w:rsidRDefault="00967372" w14:paraId="5A1B9672" w14:textId="77777777"/>
    <w:p w:rsidR="6AE2A1BF" w:rsidP="6AE2A1BF" w:rsidRDefault="00081D8B" w14:paraId="313D19E1" w14:textId="5659147E">
      <w:pPr>
        <w:pStyle w:val="Heading1"/>
        <w:rPr>
          <w:b/>
          <w:bCs/>
          <w:color w:val="000000" w:themeColor="text1"/>
        </w:rPr>
      </w:pPr>
      <w:hyperlink r:id="rId9">
        <w:r w:rsidRPr="6AE2A1BF" w:rsidR="6AE2A1BF">
          <w:rPr>
            <w:rStyle w:val="Hyperlink"/>
            <w:rFonts w:ascii="Calibri" w:hAnsi="Calibri" w:eastAsia="Calibri" w:cs="Calibri"/>
            <w:b/>
            <w:bCs/>
            <w:color w:val="000000" w:themeColor="text1"/>
            <w:sz w:val="48"/>
            <w:szCs w:val="48"/>
            <w:u w:val="none"/>
          </w:rPr>
          <w:t>BMSK5002_LON</w:t>
        </w:r>
      </w:hyperlink>
    </w:p>
    <w:p w:rsidR="6AE2A1BF" w:rsidP="6AE2A1BF" w:rsidRDefault="6AE2A1BF" w14:paraId="21DFF758" w14:textId="0AF49B78">
      <w:pPr>
        <w:rPr>
          <w:rFonts w:ascii="Calibri" w:hAnsi="Calibri" w:eastAsia="Calibri" w:cs="Calibri"/>
          <w:sz w:val="48"/>
          <w:szCs w:val="48"/>
        </w:rPr>
      </w:pPr>
      <w:r w:rsidRPr="6AE2A1BF">
        <w:rPr>
          <w:rFonts w:ascii="Calibri" w:hAnsi="Calibri" w:eastAsia="Calibri" w:cs="Calibri"/>
          <w:b/>
          <w:bCs/>
          <w:sz w:val="48"/>
          <w:szCs w:val="48"/>
        </w:rPr>
        <w:t>Module Lecturer</w:t>
      </w:r>
      <w:r w:rsidRPr="6AE2A1BF">
        <w:rPr>
          <w:rFonts w:ascii="Calibri" w:hAnsi="Calibri" w:eastAsia="Calibri" w:cs="Calibri"/>
          <w:sz w:val="48"/>
          <w:szCs w:val="48"/>
        </w:rPr>
        <w:t xml:space="preserve">: Dr </w:t>
      </w:r>
      <w:proofErr w:type="spellStart"/>
      <w:r w:rsidRPr="6AE2A1BF">
        <w:rPr>
          <w:rFonts w:ascii="Calibri" w:hAnsi="Calibri" w:eastAsia="Calibri" w:cs="Calibri"/>
          <w:sz w:val="48"/>
          <w:szCs w:val="48"/>
        </w:rPr>
        <w:t>Yajesh</w:t>
      </w:r>
      <w:proofErr w:type="spellEnd"/>
      <w:r w:rsidRPr="6AE2A1BF">
        <w:rPr>
          <w:rFonts w:ascii="Calibri" w:hAnsi="Calibri" w:eastAsia="Calibri" w:cs="Calibri"/>
          <w:sz w:val="48"/>
          <w:szCs w:val="48"/>
        </w:rPr>
        <w:t xml:space="preserve"> Kumar</w:t>
      </w:r>
    </w:p>
    <w:p w:rsidR="6AE2A1BF" w:rsidRDefault="4D240463" w14:paraId="70F060B9" w14:textId="7DD17E1D">
      <w:r w:rsidRPr="4D240463">
        <w:rPr>
          <w:rFonts w:ascii="Calibri" w:hAnsi="Calibri" w:eastAsia="Calibri" w:cs="Calibri"/>
          <w:sz w:val="48"/>
          <w:szCs w:val="48"/>
        </w:rPr>
        <w:t> </w:t>
      </w:r>
      <w:r w:rsidRPr="4D240463">
        <w:rPr>
          <w:rFonts w:ascii="Calibri" w:hAnsi="Calibri" w:eastAsia="Calibri" w:cs="Calibri"/>
        </w:rPr>
        <w:t xml:space="preserve"> </w:t>
      </w:r>
    </w:p>
    <w:p w:rsidR="6AE2A1BF" w:rsidP="4D240463" w:rsidRDefault="6AE2A1BF" w14:paraId="75E81FAA" w14:textId="31672E64">
      <w:pPr>
        <w:spacing w:line="360" w:lineRule="auto"/>
        <w:rPr>
          <w:rFonts w:ascii="Calibri" w:hAnsi="Calibri" w:eastAsia="Calibri" w:cs="Calibri"/>
        </w:rPr>
      </w:pPr>
    </w:p>
    <w:p w:rsidR="6AE2A1BF" w:rsidP="4D240463" w:rsidRDefault="6AE2A1BF" w14:paraId="15D37466" w14:textId="329239C5">
      <w:pPr>
        <w:spacing w:line="360" w:lineRule="auto"/>
        <w:rPr>
          <w:rFonts w:ascii="Calibri" w:hAnsi="Calibri" w:eastAsia="Calibri" w:cs="Calibri"/>
        </w:rPr>
      </w:pPr>
    </w:p>
    <w:p w:rsidR="6AE2A1BF" w:rsidP="4D240463" w:rsidRDefault="6AE2A1BF" w14:paraId="04A7BB03" w14:textId="5A7274BD">
      <w:pPr>
        <w:spacing w:line="360" w:lineRule="auto"/>
        <w:rPr>
          <w:rFonts w:ascii="Calibri" w:hAnsi="Calibri" w:eastAsia="Calibri" w:cs="Calibri"/>
        </w:rPr>
      </w:pPr>
    </w:p>
    <w:p w:rsidR="6AE2A1BF" w:rsidP="4D240463" w:rsidRDefault="6AE2A1BF" w14:paraId="54FC54EA" w14:textId="7369F72D">
      <w:pPr>
        <w:spacing w:line="360" w:lineRule="auto"/>
        <w:rPr>
          <w:rFonts w:ascii="Calibri" w:hAnsi="Calibri" w:eastAsia="Calibri" w:cs="Calibri"/>
        </w:rPr>
      </w:pPr>
    </w:p>
    <w:p w:rsidR="6AE2A1BF" w:rsidP="4D240463" w:rsidRDefault="6AE2A1BF" w14:paraId="708096C4" w14:textId="1177A569">
      <w:pPr>
        <w:spacing w:line="360" w:lineRule="auto"/>
        <w:rPr>
          <w:rFonts w:ascii="Calibri" w:hAnsi="Calibri" w:eastAsia="Calibri" w:cs="Calibri"/>
        </w:rPr>
      </w:pPr>
    </w:p>
    <w:p w:rsidR="6AE2A1BF" w:rsidP="4D240463" w:rsidRDefault="6AE2A1BF" w14:paraId="00B04087" w14:textId="3F3D0C58">
      <w:pPr>
        <w:spacing w:line="360" w:lineRule="auto"/>
        <w:rPr>
          <w:rFonts w:ascii="Calibri" w:hAnsi="Calibri" w:eastAsia="Calibri" w:cs="Calibri"/>
        </w:rPr>
      </w:pPr>
    </w:p>
    <w:p w:rsidR="6AE2A1BF" w:rsidP="4D240463" w:rsidRDefault="6AE2A1BF" w14:paraId="2544EFB5" w14:textId="25D569D5">
      <w:pPr>
        <w:spacing w:line="360" w:lineRule="auto"/>
        <w:rPr>
          <w:rFonts w:ascii="Calibri" w:hAnsi="Calibri" w:eastAsia="Calibri" w:cs="Calibri"/>
        </w:rPr>
      </w:pPr>
    </w:p>
    <w:p w:rsidR="6AE2A1BF" w:rsidP="4D240463" w:rsidRDefault="6AE2A1BF" w14:paraId="5F2D467E" w14:textId="0446EFA2">
      <w:pPr>
        <w:spacing w:line="360" w:lineRule="auto"/>
        <w:rPr>
          <w:rFonts w:ascii="Calibri" w:hAnsi="Calibri" w:eastAsia="Calibri" w:cs="Calibri"/>
        </w:rPr>
      </w:pPr>
    </w:p>
    <w:p w:rsidR="6AE2A1BF" w:rsidP="4D240463" w:rsidRDefault="6AE2A1BF" w14:paraId="194679B8" w14:textId="078803DA">
      <w:pPr>
        <w:spacing w:line="360" w:lineRule="auto"/>
        <w:rPr>
          <w:rFonts w:ascii="Calibri" w:hAnsi="Calibri" w:eastAsia="Calibri" w:cs="Calibri"/>
        </w:rPr>
      </w:pPr>
    </w:p>
    <w:p w:rsidR="6AE2A1BF" w:rsidP="4D240463" w:rsidRDefault="6AE2A1BF" w14:paraId="1CFD59DD" w14:textId="376326EC">
      <w:pPr>
        <w:spacing w:line="360" w:lineRule="auto"/>
        <w:rPr>
          <w:rFonts w:ascii="Calibri" w:hAnsi="Calibri" w:eastAsia="Calibri" w:cs="Calibri"/>
        </w:rPr>
      </w:pPr>
    </w:p>
    <w:p w:rsidR="00D80269" w:rsidP="4D240463" w:rsidRDefault="00D80269" w14:paraId="3466DC30" w14:textId="6CB7D294">
      <w:pPr>
        <w:spacing w:line="360" w:lineRule="auto"/>
        <w:rPr>
          <w:rFonts w:ascii="Calibri" w:hAnsi="Calibri" w:eastAsia="Calibri" w:cs="Calibri"/>
        </w:rPr>
      </w:pPr>
    </w:p>
    <w:p w:rsidR="6AE2A1BF" w:rsidP="4D240463" w:rsidRDefault="6AE2A1BF" w14:paraId="2A99DDC5" w14:textId="6D323C0C">
      <w:pPr>
        <w:spacing w:line="360" w:lineRule="auto"/>
        <w:rPr>
          <w:rFonts w:ascii="Calibri" w:hAnsi="Calibri" w:eastAsia="Calibri" w:cs="Calibri"/>
        </w:rPr>
      </w:pPr>
    </w:p>
    <w:p w:rsidRPr="00E20BFB" w:rsidR="6AE2A1BF" w:rsidP="4D240463" w:rsidRDefault="4D240463" w14:paraId="348E81BD" w14:textId="72A4CDFD">
      <w:pPr>
        <w:spacing w:line="360" w:lineRule="auto"/>
        <w:rPr>
          <w:rFonts w:ascii="Calibri" w:hAnsi="Calibri" w:eastAsia="Calibri" w:cs="Calibri"/>
          <w:b/>
          <w:bCs/>
        </w:rPr>
      </w:pPr>
      <w:r w:rsidRPr="37A9E9AC" w:rsidR="37A9E9AC">
        <w:rPr>
          <w:rFonts w:ascii="Calibri" w:hAnsi="Calibri" w:eastAsia="Calibri" w:cs="Calibri"/>
          <w:b w:val="1"/>
          <w:bCs w:val="1"/>
        </w:rPr>
        <w:t>TABLE OF CONTENTS</w:t>
      </w:r>
    </w:p>
    <w:p w:rsidR="6AE2A1BF" w:rsidP="4D240463" w:rsidRDefault="6AE2A1BF" w14:paraId="6F158FD1" w14:textId="10ACBF72">
      <w:pPr>
        <w:spacing w:line="360" w:lineRule="auto"/>
        <w:rPr>
          <w:rFonts w:ascii="Calibri" w:hAnsi="Calibri" w:eastAsia="Calibri" w:cs="Calibri"/>
        </w:rPr>
      </w:pPr>
    </w:p>
    <w:p w:rsidR="6AE2A1BF" w:rsidP="4D240463" w:rsidRDefault="4D240463" w14:paraId="3A797EF4" w14:textId="43331CF9">
      <w:pPr>
        <w:spacing w:line="257" w:lineRule="auto"/>
      </w:pPr>
      <w:r w:rsidRPr="06BACB77" w:rsidR="06BACB77">
        <w:rPr>
          <w:rFonts w:ascii="Times New Roman" w:hAnsi="Times New Roman" w:eastAsia="Times New Roman" w:cs="Times New Roman"/>
          <w:b w:val="1"/>
          <w:bCs w:val="1"/>
        </w:rPr>
        <w:t>INTRODUCTION………………………………………………………………………………….</w:t>
      </w:r>
      <w:r w:rsidRPr="06BACB77" w:rsidR="06BACB77">
        <w:rPr>
          <w:rFonts w:ascii="Times New Roman" w:hAnsi="Times New Roman" w:eastAsia="Times New Roman" w:cs="Times New Roman"/>
          <w:b w:val="1"/>
          <w:bCs w:val="1"/>
        </w:rPr>
        <w:t>3</w:t>
      </w:r>
      <w:r w:rsidRPr="06BACB77" w:rsidR="06BACB77">
        <w:rPr>
          <w:rFonts w:ascii="Times New Roman" w:hAnsi="Times New Roman" w:eastAsia="Times New Roman" w:cs="Times New Roman"/>
          <w:b w:val="1"/>
          <w:bCs w:val="1"/>
        </w:rPr>
        <w:t xml:space="preserve"> </w:t>
      </w:r>
    </w:p>
    <w:p w:rsidR="6AE2A1BF" w:rsidP="4D240463" w:rsidRDefault="4D240463" w14:paraId="3DA42315" w14:textId="18F526DB">
      <w:pPr>
        <w:spacing w:line="257" w:lineRule="auto"/>
      </w:pPr>
      <w:r w:rsidRPr="37A9E9AC" w:rsidR="37A9E9AC">
        <w:rPr>
          <w:rFonts w:ascii="Times New Roman" w:hAnsi="Times New Roman" w:eastAsia="Times New Roman" w:cs="Times New Roman"/>
          <w:b w:val="1"/>
          <w:bCs w:val="1"/>
        </w:rPr>
        <w:t>CASE STUDY</w:t>
      </w:r>
    </w:p>
    <w:p w:rsidR="6AE2A1BF" w:rsidP="06BACB77" w:rsidRDefault="4D240463" w14:paraId="3E54C3E7" w14:textId="27E85A63">
      <w:pPr>
        <w:spacing w:line="257" w:lineRule="auto"/>
        <w:rPr>
          <w:rFonts w:ascii="Times New Roman" w:hAnsi="Times New Roman" w:eastAsia="Times New Roman" w:cs="Times New Roman"/>
          <w:b w:val="1"/>
          <w:bCs w:val="1"/>
        </w:rPr>
      </w:pPr>
      <w:r w:rsidRPr="06BACB77" w:rsidR="06BACB77">
        <w:rPr>
          <w:rFonts w:ascii="Times New Roman" w:hAnsi="Times New Roman" w:eastAsia="Times New Roman" w:cs="Times New Roman"/>
        </w:rPr>
        <w:t>1:1</w:t>
      </w:r>
      <w:r w:rsidRPr="06BACB77" w:rsidR="06BACB77">
        <w:rPr>
          <w:rFonts w:ascii="Calibri" w:hAnsi="Calibri" w:eastAsia="Calibri" w:cs="Calibri"/>
        </w:rPr>
        <w:t xml:space="preserve"> </w:t>
      </w:r>
      <w:r w:rsidRPr="06BACB77" w:rsidR="06BACB77">
        <w:rPr>
          <w:rFonts w:ascii="Times New Roman" w:hAnsi="Times New Roman" w:eastAsia="Times New Roman" w:cs="Times New Roman"/>
          <w:b w:val="1"/>
          <w:bCs w:val="1"/>
        </w:rPr>
        <w:t>CRITICAL ASSESSMENT OF THE POTENTIAL BENEFITS OF PERSONALLY DEVELOPING THE IDIVIDUAL BOTH TO THE ORGANISATION AND THE INDIVIDUAL ……………………………………………………………………………….…….</w:t>
      </w:r>
      <w:r w:rsidRPr="06BACB77" w:rsidR="06BACB77">
        <w:rPr>
          <w:rFonts w:ascii="Times New Roman" w:hAnsi="Times New Roman" w:eastAsia="Times New Roman" w:cs="Times New Roman"/>
          <w:b w:val="1"/>
          <w:bCs w:val="1"/>
        </w:rPr>
        <w:t>5</w:t>
      </w:r>
    </w:p>
    <w:p w:rsidR="6AE2A1BF" w:rsidP="4D240463" w:rsidRDefault="4D240463" w14:paraId="1378A686" w14:textId="0E1F6250">
      <w:pPr>
        <w:spacing w:line="257" w:lineRule="auto"/>
      </w:pPr>
      <w:r w:rsidRPr="06BACB77" w:rsidR="06BACB77">
        <w:rPr>
          <w:rFonts w:ascii="Times New Roman" w:hAnsi="Times New Roman" w:eastAsia="Times New Roman" w:cs="Times New Roman"/>
        </w:rPr>
        <w:t xml:space="preserve">1:2 BENEFIT TO THE ORGANISATION…………………...…….……………………………. </w:t>
      </w:r>
      <w:r w:rsidRPr="06BACB77" w:rsidR="06BACB77">
        <w:rPr>
          <w:rFonts w:ascii="Times New Roman" w:hAnsi="Times New Roman" w:eastAsia="Times New Roman" w:cs="Times New Roman"/>
        </w:rPr>
        <w:t>5</w:t>
      </w:r>
    </w:p>
    <w:p w:rsidR="6AE2A1BF" w:rsidP="06BACB77" w:rsidRDefault="4D240463" w14:paraId="0DA5A662" w14:textId="1BA2D6C5">
      <w:pPr>
        <w:spacing w:line="257" w:lineRule="auto"/>
        <w:rPr>
          <w:rFonts w:ascii="Times New Roman" w:hAnsi="Times New Roman" w:eastAsia="Times New Roman" w:cs="Times New Roman"/>
        </w:rPr>
      </w:pPr>
      <w:r w:rsidRPr="06BACB77" w:rsidR="06BACB77">
        <w:rPr>
          <w:rFonts w:ascii="Times New Roman" w:hAnsi="Times New Roman" w:eastAsia="Times New Roman" w:cs="Times New Roman"/>
        </w:rPr>
        <w:t>1:3 BENEFIT TO THE INDIVIDUAL …………………………………………………………...</w:t>
      </w:r>
      <w:r w:rsidRPr="06BACB77" w:rsidR="06BACB77">
        <w:rPr>
          <w:rFonts w:ascii="Times New Roman" w:hAnsi="Times New Roman" w:eastAsia="Times New Roman" w:cs="Times New Roman"/>
        </w:rPr>
        <w:t>7</w:t>
      </w:r>
    </w:p>
    <w:p w:rsidR="00983F3F" w:rsidP="4D240463" w:rsidRDefault="00983F3F" w14:paraId="3AB8261E" w14:textId="77777777">
      <w:pPr>
        <w:spacing w:line="257" w:lineRule="auto"/>
      </w:pPr>
    </w:p>
    <w:p w:rsidR="6AE2A1BF" w:rsidP="06BACB77" w:rsidRDefault="4D240463" w14:paraId="2DC5DE95" w14:textId="6DAA912A">
      <w:pPr>
        <w:spacing w:line="257" w:lineRule="auto"/>
        <w:rPr>
          <w:rFonts w:ascii="Times New Roman" w:hAnsi="Times New Roman" w:eastAsia="Times New Roman" w:cs="Times New Roman"/>
          <w:b w:val="1"/>
          <w:bCs w:val="1"/>
        </w:rPr>
      </w:pPr>
      <w:r w:rsidRPr="06BACB77" w:rsidR="06BACB77">
        <w:rPr>
          <w:rFonts w:ascii="Times New Roman" w:hAnsi="Times New Roman" w:eastAsia="Times New Roman" w:cs="Times New Roman"/>
        </w:rPr>
        <w:t xml:space="preserve">2:1 </w:t>
      </w:r>
      <w:r w:rsidRPr="06BACB77" w:rsidR="06BACB77">
        <w:rPr>
          <w:rFonts w:ascii="Times New Roman" w:hAnsi="Times New Roman" w:eastAsia="Times New Roman" w:cs="Times New Roman"/>
          <w:b w:val="1"/>
          <w:bCs w:val="1"/>
        </w:rPr>
        <w:t>CRITICAL EVALUATION OF DEVELOPMENT VEHICLES AND HOW THEY MEET THEDEVELOPMENT NEEDS OF THE INDIVIDUAL   ……………….………………….</w:t>
      </w:r>
      <w:r w:rsidRPr="06BACB77" w:rsidR="06BACB77">
        <w:rPr>
          <w:rFonts w:ascii="Times New Roman" w:hAnsi="Times New Roman" w:eastAsia="Times New Roman" w:cs="Times New Roman"/>
          <w:b w:val="1"/>
          <w:bCs w:val="1"/>
        </w:rPr>
        <w:t>8</w:t>
      </w:r>
    </w:p>
    <w:p w:rsidR="6AE2A1BF" w:rsidP="4D240463" w:rsidRDefault="4D240463" w14:paraId="345F4F92" w14:textId="0AEF303A">
      <w:pPr>
        <w:spacing w:line="257" w:lineRule="auto"/>
      </w:pPr>
      <w:r w:rsidRPr="06BACB77" w:rsidR="06BACB77">
        <w:rPr>
          <w:rFonts w:ascii="Times New Roman" w:hAnsi="Times New Roman" w:eastAsia="Times New Roman" w:cs="Times New Roman"/>
        </w:rPr>
        <w:t xml:space="preserve">3.0 </w:t>
      </w:r>
      <w:r w:rsidRPr="06BACB77" w:rsidR="06BACB77">
        <w:rPr>
          <w:rFonts w:ascii="Times New Roman" w:hAnsi="Times New Roman" w:eastAsia="Times New Roman" w:cs="Times New Roman"/>
          <w:b w:val="1"/>
          <w:bCs w:val="1"/>
        </w:rPr>
        <w:t>PERSONAL DEVELOPMENT PLAN………………………………………………….….</w:t>
      </w:r>
      <w:r w:rsidRPr="06BACB77" w:rsidR="06BACB77">
        <w:rPr>
          <w:rFonts w:ascii="Times New Roman" w:hAnsi="Times New Roman" w:eastAsia="Times New Roman" w:cs="Times New Roman"/>
          <w:b w:val="1"/>
          <w:bCs w:val="1"/>
        </w:rPr>
        <w:t>12</w:t>
      </w:r>
    </w:p>
    <w:p w:rsidR="6AE2A1BF" w:rsidP="4D240463" w:rsidRDefault="4D240463" w14:paraId="0931209F" w14:textId="39A6B02A">
      <w:pPr>
        <w:spacing w:line="257" w:lineRule="auto"/>
      </w:pPr>
      <w:r w:rsidRPr="06BACB77" w:rsidR="06BACB77">
        <w:rPr>
          <w:rFonts w:ascii="Times New Roman" w:hAnsi="Times New Roman" w:eastAsia="Times New Roman" w:cs="Times New Roman"/>
        </w:rPr>
        <w:t>3:1 PERSONAL DEVELOPMENT PLAN……………………………………………………….</w:t>
      </w:r>
      <w:r w:rsidRPr="06BACB77" w:rsidR="06BACB77">
        <w:rPr>
          <w:rFonts w:ascii="Times New Roman" w:hAnsi="Times New Roman" w:eastAsia="Times New Roman" w:cs="Times New Roman"/>
        </w:rPr>
        <w:t>12</w:t>
      </w:r>
    </w:p>
    <w:p w:rsidR="6AE2A1BF" w:rsidP="4D240463" w:rsidRDefault="4D240463" w14:paraId="7393EC15" w14:textId="1C25E6FF">
      <w:pPr>
        <w:spacing w:line="257" w:lineRule="auto"/>
      </w:pPr>
      <w:r w:rsidRPr="37A9E9AC" w:rsidR="37A9E9AC">
        <w:rPr>
          <w:rFonts w:ascii="Times New Roman" w:hAnsi="Times New Roman" w:eastAsia="Times New Roman" w:cs="Times New Roman"/>
        </w:rPr>
        <w:t xml:space="preserve"> </w:t>
      </w:r>
    </w:p>
    <w:p w:rsidR="6AE2A1BF" w:rsidP="4D240463" w:rsidRDefault="4D240463" w14:paraId="0A330262" w14:textId="76CCCC78">
      <w:pPr>
        <w:spacing w:line="257" w:lineRule="auto"/>
      </w:pPr>
      <w:r w:rsidRPr="06BACB77" w:rsidR="06BACB77">
        <w:rPr>
          <w:rFonts w:ascii="Times New Roman" w:hAnsi="Times New Roman" w:eastAsia="Times New Roman" w:cs="Times New Roman"/>
          <w:b w:val="1"/>
          <w:bCs w:val="1"/>
        </w:rPr>
        <w:t>CONCLUSION……………………………………………………………………………………</w:t>
      </w:r>
      <w:r w:rsidRPr="06BACB77" w:rsidR="06BACB77">
        <w:rPr>
          <w:rFonts w:ascii="Times New Roman" w:hAnsi="Times New Roman" w:eastAsia="Times New Roman" w:cs="Times New Roman"/>
          <w:b w:val="1"/>
          <w:bCs w:val="1"/>
        </w:rPr>
        <w:t>14</w:t>
      </w:r>
    </w:p>
    <w:p w:rsidR="6AE2A1BF" w:rsidP="4D240463" w:rsidRDefault="4D240463" w14:paraId="7D3BAE10" w14:textId="0A814EE2">
      <w:pPr>
        <w:spacing w:line="257" w:lineRule="auto"/>
      </w:pPr>
      <w:r w:rsidRPr="37A9E9AC" w:rsidR="37A9E9AC">
        <w:rPr>
          <w:rFonts w:ascii="Times New Roman" w:hAnsi="Times New Roman" w:eastAsia="Times New Roman" w:cs="Times New Roman"/>
        </w:rPr>
        <w:t xml:space="preserve"> </w:t>
      </w:r>
    </w:p>
    <w:p w:rsidR="6AE2A1BF" w:rsidP="4D240463" w:rsidRDefault="4D240463" w14:paraId="2A126B21" w14:textId="2964018A">
      <w:pPr>
        <w:spacing w:line="360" w:lineRule="auto"/>
      </w:pPr>
      <w:r w:rsidRPr="06BACB77" w:rsidR="06BACB77">
        <w:rPr>
          <w:rFonts w:ascii="Times New Roman" w:hAnsi="Times New Roman" w:eastAsia="Times New Roman" w:cs="Times New Roman"/>
          <w:b w:val="1"/>
          <w:bCs w:val="1"/>
        </w:rPr>
        <w:t>REFERENCES ………………………………………………………………………………….</w:t>
      </w:r>
      <w:r w:rsidRPr="06BACB77" w:rsidR="06BACB77">
        <w:rPr>
          <w:rFonts w:ascii="Times New Roman" w:hAnsi="Times New Roman" w:eastAsia="Times New Roman" w:cs="Times New Roman"/>
          <w:b w:val="1"/>
          <w:bCs w:val="1"/>
        </w:rPr>
        <w:t>16</w:t>
      </w:r>
    </w:p>
    <w:p w:rsidR="6AE2A1BF" w:rsidP="4D240463" w:rsidRDefault="6AE2A1BF" w14:paraId="6B164B07" w14:textId="58633DCD">
      <w:pPr>
        <w:spacing w:line="360" w:lineRule="auto"/>
        <w:rPr>
          <w:rFonts w:ascii="Calibri" w:hAnsi="Calibri" w:eastAsia="Calibri" w:cs="Calibri"/>
        </w:rPr>
      </w:pPr>
    </w:p>
    <w:p w:rsidR="6AE2A1BF" w:rsidP="4D240463" w:rsidRDefault="6AE2A1BF" w14:paraId="4F5F9243" w14:textId="4A686D66">
      <w:pPr>
        <w:spacing w:line="360" w:lineRule="auto"/>
        <w:rPr>
          <w:rFonts w:ascii="Calibri" w:hAnsi="Calibri" w:eastAsia="Calibri" w:cs="Calibri"/>
        </w:rPr>
      </w:pPr>
    </w:p>
    <w:p w:rsidR="6AE2A1BF" w:rsidP="4D240463" w:rsidRDefault="6AE2A1BF" w14:paraId="28F467E6" w14:textId="331D29E3">
      <w:pPr>
        <w:spacing w:line="360" w:lineRule="auto"/>
        <w:rPr>
          <w:rFonts w:ascii="Calibri" w:hAnsi="Calibri" w:eastAsia="Calibri" w:cs="Calibri"/>
        </w:rPr>
      </w:pPr>
    </w:p>
    <w:p w:rsidR="6AE2A1BF" w:rsidP="4D240463" w:rsidRDefault="6AE2A1BF" w14:paraId="57CAE57F" w14:textId="28BDEAD2">
      <w:pPr>
        <w:spacing w:line="360" w:lineRule="auto"/>
        <w:rPr>
          <w:rFonts w:ascii="Calibri" w:hAnsi="Calibri" w:eastAsia="Calibri" w:cs="Calibri"/>
        </w:rPr>
      </w:pPr>
    </w:p>
    <w:p w:rsidR="6AE2A1BF" w:rsidP="4D240463" w:rsidRDefault="6AE2A1BF" w14:paraId="72FE61E0" w14:textId="5F30452E">
      <w:pPr>
        <w:spacing w:line="360" w:lineRule="auto"/>
        <w:rPr>
          <w:rFonts w:ascii="Calibri" w:hAnsi="Calibri" w:eastAsia="Calibri" w:cs="Calibri"/>
        </w:rPr>
      </w:pPr>
    </w:p>
    <w:p w:rsidR="6AE2A1BF" w:rsidP="4D240463" w:rsidRDefault="6AE2A1BF" w14:paraId="1BB07805" w14:textId="4A9F989F">
      <w:pPr>
        <w:spacing w:line="360" w:lineRule="auto"/>
        <w:rPr>
          <w:rFonts w:ascii="Calibri" w:hAnsi="Calibri" w:eastAsia="Calibri" w:cs="Calibri"/>
        </w:rPr>
      </w:pPr>
    </w:p>
    <w:p w:rsidR="6AE2A1BF" w:rsidP="4D240463" w:rsidRDefault="6AE2A1BF" w14:paraId="388EB065" w14:textId="61539716">
      <w:pPr>
        <w:spacing w:line="360" w:lineRule="auto"/>
        <w:rPr>
          <w:rFonts w:ascii="Calibri" w:hAnsi="Calibri" w:eastAsia="Calibri" w:cs="Calibri"/>
        </w:rPr>
      </w:pPr>
    </w:p>
    <w:p w:rsidR="00E20BFB" w:rsidP="4D240463" w:rsidRDefault="00E20BFB" w14:paraId="6CAF8219" w14:textId="77777777">
      <w:pPr>
        <w:spacing w:line="360" w:lineRule="auto"/>
        <w:rPr>
          <w:rFonts w:ascii="Calibri" w:hAnsi="Calibri" w:eastAsia="Calibri" w:cs="Calibri"/>
        </w:rPr>
      </w:pPr>
    </w:p>
    <w:p w:rsidR="00E20BFB" w:rsidP="4D240463" w:rsidRDefault="00E20BFB" w14:paraId="4FB0A0E9" w14:textId="77777777">
      <w:pPr>
        <w:spacing w:line="360" w:lineRule="auto"/>
        <w:rPr>
          <w:rFonts w:ascii="Calibri" w:hAnsi="Calibri" w:eastAsia="Calibri" w:cs="Calibri"/>
        </w:rPr>
      </w:pPr>
    </w:p>
    <w:p w:rsidR="06BACB77" w:rsidP="06BACB77" w:rsidRDefault="06BACB77" w14:paraId="5E1CF901" w14:textId="2711F297">
      <w:pPr>
        <w:spacing w:line="360" w:lineRule="auto"/>
        <w:rPr>
          <w:rFonts w:ascii="Arial" w:hAnsi="Arial" w:cs="Arial"/>
          <w:b w:val="1"/>
          <w:bCs w:val="1"/>
          <w:sz w:val="24"/>
          <w:szCs w:val="24"/>
        </w:rPr>
      </w:pPr>
    </w:p>
    <w:p w:rsidR="6AE2A1BF" w:rsidP="37A9E9AC" w:rsidRDefault="4D240463" w14:paraId="78D1CBC0" w14:textId="7A54EDE4">
      <w:pPr>
        <w:spacing w:line="360" w:lineRule="auto"/>
        <w:rPr>
          <w:rFonts w:ascii="Arial" w:hAnsi="Arial" w:cs="Arial"/>
          <w:b w:val="1"/>
          <w:bCs w:val="1"/>
          <w:sz w:val="24"/>
          <w:szCs w:val="24"/>
        </w:rPr>
      </w:pPr>
      <w:r w:rsidRPr="37A9E9AC" w:rsidR="37A9E9AC">
        <w:rPr>
          <w:rFonts w:ascii="Arial" w:hAnsi="Arial" w:cs="Arial"/>
          <w:b w:val="1"/>
          <w:bCs w:val="1"/>
          <w:sz w:val="24"/>
          <w:szCs w:val="24"/>
        </w:rPr>
        <w:t xml:space="preserve"> </w:t>
      </w:r>
      <w:r w:rsidRPr="37A9E9AC" w:rsidR="37A9E9AC">
        <w:rPr>
          <w:rFonts w:ascii="Arial" w:hAnsi="Arial" w:cs="Arial"/>
          <w:b w:val="1"/>
          <w:bCs w:val="1"/>
          <w:sz w:val="24"/>
          <w:szCs w:val="24"/>
        </w:rPr>
        <w:t>EXECUTIVE SUMMARY</w:t>
      </w:r>
    </w:p>
    <w:p w:rsidRPr="004B3D68" w:rsidR="006F211B" w:rsidP="004B3D68" w:rsidRDefault="006F211B" w14:paraId="4BD0A97D" w14:textId="77777777">
      <w:pPr>
        <w:spacing w:line="360" w:lineRule="auto"/>
        <w:rPr>
          <w:rFonts w:ascii="Arial" w:hAnsi="Arial" w:cs="Arial"/>
          <w:sz w:val="24"/>
          <w:szCs w:val="24"/>
        </w:rPr>
      </w:pPr>
      <w:r w:rsidRPr="004B3D68">
        <w:rPr>
          <w:rFonts w:ascii="Arial" w:hAnsi="Arial" w:cs="Arial"/>
          <w:sz w:val="24"/>
          <w:szCs w:val="24"/>
        </w:rPr>
        <w:t>With the increase in the competition of human resources which has had an impact on the economy recently, organisations have come under pressure to train and develop their employees for future jobs. The importance of training and developing staff cannot be over emphasised.</w:t>
      </w:r>
    </w:p>
    <w:p w:rsidRPr="004B3D68" w:rsidR="006F211B" w:rsidP="7C89D027" w:rsidRDefault="7C89D027" w14:paraId="1F02FE73" w14:textId="5DA7A9AD">
      <w:pPr>
        <w:spacing w:line="360" w:lineRule="auto"/>
        <w:rPr>
          <w:rFonts w:ascii="Arial" w:hAnsi="Arial" w:cs="Arial"/>
          <w:sz w:val="24"/>
          <w:szCs w:val="24"/>
        </w:rPr>
      </w:pPr>
      <w:r w:rsidRPr="7C89D027">
        <w:rPr>
          <w:rFonts w:ascii="Arial" w:hAnsi="Arial" w:cs="Arial"/>
          <w:sz w:val="24"/>
          <w:szCs w:val="24"/>
        </w:rPr>
        <w:t>The present case study will focus on the training and development of employees in Tesco PLC, how the training benefits both the organisation and the employees. There will also be a critical evaluation of development vehicles that can be used for the personal development of the employees.</w:t>
      </w:r>
      <w:r w:rsidR="00324B45">
        <w:rPr>
          <w:rFonts w:ascii="Arial" w:hAnsi="Arial" w:cs="Arial"/>
          <w:sz w:val="24"/>
          <w:szCs w:val="24"/>
        </w:rPr>
        <w:t xml:space="preserve"> </w:t>
      </w:r>
      <w:r w:rsidR="00C33C8D">
        <w:rPr>
          <w:rFonts w:ascii="Arial" w:hAnsi="Arial" w:cs="Arial"/>
          <w:sz w:val="24"/>
          <w:szCs w:val="24"/>
        </w:rPr>
        <w:t>These</w:t>
      </w:r>
      <w:r w:rsidR="00324B45">
        <w:rPr>
          <w:rFonts w:ascii="Arial" w:hAnsi="Arial" w:cs="Arial"/>
          <w:sz w:val="24"/>
          <w:szCs w:val="24"/>
        </w:rPr>
        <w:t xml:space="preserve"> </w:t>
      </w:r>
      <w:r w:rsidR="0059250A">
        <w:rPr>
          <w:rFonts w:ascii="Arial" w:hAnsi="Arial" w:cs="Arial"/>
          <w:sz w:val="24"/>
          <w:szCs w:val="24"/>
        </w:rPr>
        <w:t>too</w:t>
      </w:r>
      <w:r w:rsidR="003E6C4A">
        <w:rPr>
          <w:rFonts w:ascii="Arial" w:hAnsi="Arial" w:cs="Arial"/>
          <w:sz w:val="24"/>
          <w:szCs w:val="24"/>
        </w:rPr>
        <w:t xml:space="preserve">ls are </w:t>
      </w:r>
      <w:r w:rsidR="001C07CF">
        <w:rPr>
          <w:rFonts w:ascii="Arial" w:hAnsi="Arial" w:cs="Arial"/>
          <w:sz w:val="24"/>
          <w:szCs w:val="24"/>
        </w:rPr>
        <w:t xml:space="preserve">important if the </w:t>
      </w:r>
      <w:r w:rsidR="00C33C8D">
        <w:rPr>
          <w:rFonts w:ascii="Arial" w:hAnsi="Arial" w:cs="Arial"/>
          <w:sz w:val="24"/>
          <w:szCs w:val="24"/>
        </w:rPr>
        <w:t>organisation</w:t>
      </w:r>
      <w:r w:rsidR="001C07CF">
        <w:rPr>
          <w:rFonts w:ascii="Arial" w:hAnsi="Arial" w:cs="Arial"/>
          <w:sz w:val="24"/>
          <w:szCs w:val="24"/>
        </w:rPr>
        <w:t xml:space="preserve"> wants to remain relevant in the</w:t>
      </w:r>
      <w:r w:rsidR="0046781A">
        <w:rPr>
          <w:rFonts w:ascii="Arial" w:hAnsi="Arial" w:cs="Arial"/>
          <w:sz w:val="24"/>
          <w:szCs w:val="24"/>
        </w:rPr>
        <w:t xml:space="preserve"> industry and employment market</w:t>
      </w:r>
      <w:r w:rsidR="00C33C8D">
        <w:rPr>
          <w:rFonts w:ascii="Arial" w:hAnsi="Arial" w:cs="Arial"/>
          <w:sz w:val="24"/>
          <w:szCs w:val="24"/>
        </w:rPr>
        <w:t>.</w:t>
      </w:r>
    </w:p>
    <w:p w:rsidRPr="004B3D68" w:rsidR="004B3D68" w:rsidP="004B3D68" w:rsidRDefault="004B3D68" w14:paraId="50E833AE" w14:textId="77777777">
      <w:pPr>
        <w:spacing w:line="360" w:lineRule="auto"/>
        <w:rPr>
          <w:rFonts w:ascii="Arial" w:hAnsi="Arial" w:cs="Arial"/>
          <w:sz w:val="24"/>
          <w:szCs w:val="24"/>
        </w:rPr>
      </w:pPr>
    </w:p>
    <w:p w:rsidRPr="004B3D68" w:rsidR="004B3D68" w:rsidP="6AE2A1BF" w:rsidRDefault="6AE2A1BF" w14:paraId="771372FF" w14:textId="77777777">
      <w:pPr>
        <w:spacing w:line="360" w:lineRule="auto"/>
        <w:rPr>
          <w:rFonts w:ascii="Arial" w:hAnsi="Arial" w:cs="Arial"/>
          <w:b/>
          <w:bCs/>
          <w:sz w:val="24"/>
          <w:szCs w:val="24"/>
        </w:rPr>
      </w:pPr>
      <w:r w:rsidRPr="6AE2A1BF">
        <w:rPr>
          <w:rFonts w:ascii="Arial" w:hAnsi="Arial" w:cs="Arial"/>
          <w:b/>
          <w:bCs/>
          <w:sz w:val="24"/>
          <w:szCs w:val="24"/>
        </w:rPr>
        <w:t>INTRODUCTION</w:t>
      </w:r>
    </w:p>
    <w:p w:rsidR="06BACB77" w:rsidP="06BACB77" w:rsidRDefault="06BACB77" w14:paraId="088C6E43" w14:textId="6AC9C558">
      <w:pPr>
        <w:pStyle w:val="Normal"/>
        <w:spacing w:line="360" w:lineRule="auto"/>
        <w:rPr>
          <w:rFonts w:ascii="Arial" w:hAnsi="Arial" w:cs="Arial"/>
          <w:sz w:val="24"/>
          <w:szCs w:val="24"/>
        </w:rPr>
      </w:pPr>
      <w:r w:rsidRPr="06BACB77" w:rsidR="06BACB77">
        <w:rPr>
          <w:rFonts w:ascii="Arial" w:hAnsi="Arial" w:cs="Arial"/>
          <w:sz w:val="24"/>
          <w:szCs w:val="24"/>
        </w:rPr>
        <w:t xml:space="preserve">The success of a good organisation is dependent on a well-trained and developed workforce. According to Mary Kay Ash (2007), “People are definitely a company’s greatest asset. It doesn’t make a difference whether the product is cars or cosmetics. A company is only as good as the people </w:t>
      </w:r>
      <w:proofErr w:type="gramStart"/>
      <w:r w:rsidRPr="06BACB77" w:rsidR="06BACB77">
        <w:rPr>
          <w:rFonts w:ascii="Arial" w:hAnsi="Arial" w:cs="Arial"/>
          <w:sz w:val="24"/>
          <w:szCs w:val="24"/>
        </w:rPr>
        <w:t>it</w:t>
      </w:r>
      <w:proofErr w:type="gramEnd"/>
      <w:r w:rsidRPr="06BACB77" w:rsidR="06BACB77">
        <w:rPr>
          <w:rFonts w:ascii="Arial" w:hAnsi="Arial" w:cs="Arial"/>
          <w:sz w:val="24"/>
          <w:szCs w:val="24"/>
        </w:rPr>
        <w:t xml:space="preserve"> keeps”. Training has also been defined by Armstrong</w:t>
      </w:r>
      <w:r w:rsidRPr="06BACB77" w:rsidR="06BACB77">
        <w:rPr>
          <w:rFonts w:ascii="Arial" w:hAnsi="Arial" w:cs="Arial"/>
          <w:sz w:val="24"/>
          <w:szCs w:val="24"/>
        </w:rPr>
        <w:t xml:space="preserve"> (2001)</w:t>
      </w:r>
      <w:r w:rsidRPr="06BACB77" w:rsidR="06BACB77">
        <w:rPr>
          <w:rFonts w:ascii="Arial" w:hAnsi="Arial" w:cs="Arial"/>
          <w:sz w:val="24"/>
          <w:szCs w:val="24"/>
        </w:rPr>
        <w:t xml:space="preserve"> as “the systematic development of the knowledge, skills and attitudes required by an individual to perform adequately a given task or job”.</w:t>
      </w:r>
      <w:r w:rsidRPr="06BACB77" w:rsidR="06BACB77">
        <w:rPr>
          <w:rFonts w:ascii="Arial" w:hAnsi="Arial" w:cs="Arial"/>
          <w:sz w:val="24"/>
          <w:szCs w:val="24"/>
        </w:rPr>
        <w:t xml:space="preserve"> </w:t>
      </w:r>
      <w:r w:rsidRPr="06BACB77" w:rsidR="06BACB77">
        <w:rPr>
          <w:rFonts w:ascii="Arial" w:hAnsi="Arial" w:eastAsia="Arial" w:cs="Arial"/>
          <w:noProof w:val="0"/>
          <w:sz w:val="24"/>
          <w:szCs w:val="24"/>
          <w:lang w:val="en-GB"/>
        </w:rPr>
        <w:t xml:space="preserve">Flippo (1984), defined “Training as the act of increasing knowledge and skills of an employee for doing a particular job.” The primary objective of training and development is to make sure of the availability of a staff that is willing and ready to do the job. There are different ways of carrying out employee training and development. The two major types are on- the- job training and off-the-job training. On-the-job training is where the individual is trained whilst doing his normal day to day job. This includes apprenticeship and coaching, job instructions, job rotations, internship training which is almost the same as apprenticeship and committee Assignment. Off-the-job training is where the person </w:t>
      </w:r>
      <w:proofErr w:type="gramStart"/>
      <w:r w:rsidRPr="06BACB77" w:rsidR="06BACB77">
        <w:rPr>
          <w:rFonts w:ascii="Arial" w:hAnsi="Arial" w:eastAsia="Arial" w:cs="Arial"/>
          <w:noProof w:val="0"/>
          <w:sz w:val="24"/>
          <w:szCs w:val="24"/>
          <w:lang w:val="en-GB"/>
        </w:rPr>
        <w:t>has to</w:t>
      </w:r>
      <w:proofErr w:type="gramEnd"/>
      <w:r w:rsidRPr="06BACB77" w:rsidR="06BACB77">
        <w:rPr>
          <w:rFonts w:ascii="Arial" w:hAnsi="Arial" w:eastAsia="Arial" w:cs="Arial"/>
          <w:noProof w:val="0"/>
          <w:sz w:val="24"/>
          <w:szCs w:val="24"/>
          <w:lang w:val="en-GB"/>
        </w:rPr>
        <w:t xml:space="preserve"> attend courses and seminars outside the workplace. Examples of this kind of training are programmed instructions such as Business games, simulations, classroom lectures, seminars and workshops among many others.</w:t>
      </w:r>
    </w:p>
    <w:p w:rsidR="00FA51DD" w:rsidP="00456092" w:rsidRDefault="00FA51DD" w14:paraId="7FA1799C" w14:textId="423636F5">
      <w:pPr>
        <w:spacing w:line="360" w:lineRule="auto"/>
        <w:rPr>
          <w:rFonts w:ascii="Arial" w:hAnsi="Arial" w:cs="Arial"/>
          <w:sz w:val="24"/>
          <w:szCs w:val="24"/>
        </w:rPr>
      </w:pPr>
      <w:r>
        <w:rPr>
          <w:rFonts w:ascii="Arial" w:hAnsi="Arial" w:cs="Arial"/>
          <w:sz w:val="24"/>
          <w:szCs w:val="24"/>
        </w:rPr>
        <w:t xml:space="preserve">The training and development of employees </w:t>
      </w:r>
      <w:r w:rsidR="00E834BA">
        <w:rPr>
          <w:rFonts w:ascii="Arial" w:hAnsi="Arial" w:cs="Arial"/>
          <w:sz w:val="24"/>
          <w:szCs w:val="24"/>
        </w:rPr>
        <w:t>is</w:t>
      </w:r>
      <w:r>
        <w:rPr>
          <w:rFonts w:ascii="Arial" w:hAnsi="Arial" w:cs="Arial"/>
          <w:sz w:val="24"/>
          <w:szCs w:val="24"/>
        </w:rPr>
        <w:t xml:space="preserve"> an ingredient for a strong and lasting workforce in a competitive human resource market.</w:t>
      </w:r>
    </w:p>
    <w:p w:rsidR="00FA51DD" w:rsidP="00456092" w:rsidRDefault="00FA51DD" w14:paraId="70C34503" w14:textId="77777777">
      <w:pPr>
        <w:spacing w:line="360" w:lineRule="auto"/>
        <w:rPr>
          <w:rFonts w:ascii="Arial" w:hAnsi="Arial" w:cs="Arial"/>
          <w:sz w:val="24"/>
          <w:szCs w:val="24"/>
        </w:rPr>
      </w:pPr>
      <w:r>
        <w:rPr>
          <w:rFonts w:ascii="Arial" w:hAnsi="Arial" w:cs="Arial"/>
          <w:sz w:val="24"/>
          <w:szCs w:val="24"/>
        </w:rPr>
        <w:t xml:space="preserve">This assignment will critically focus on providing an assessment of potential benefits of developing individuals in the workplace both to the individual and the organisation. Secondly, it will also seek to evaluate what development vehicles are available to my organisation and the extent to which </w:t>
      </w:r>
      <w:r w:rsidR="00BE0AC2">
        <w:rPr>
          <w:rFonts w:ascii="Arial" w:hAnsi="Arial" w:cs="Arial"/>
          <w:sz w:val="24"/>
          <w:szCs w:val="24"/>
        </w:rPr>
        <w:t>they are appropriate in meeting the needs of individuals in the organisation. Finally, a development plan that identifies the needs and expectations of the employee will be created. This assignment will use Tesco as a case study.</w:t>
      </w:r>
    </w:p>
    <w:p w:rsidR="00BE0AC2" w:rsidP="00456092" w:rsidRDefault="339894E4" w14:paraId="0E3B814C" w14:textId="13E16F85">
      <w:pPr>
        <w:spacing w:line="360" w:lineRule="auto"/>
        <w:rPr>
          <w:rFonts w:ascii="Arial" w:hAnsi="Arial" w:cs="Arial"/>
          <w:sz w:val="24"/>
          <w:szCs w:val="24"/>
        </w:rPr>
      </w:pPr>
      <w:r w:rsidRPr="339894E4">
        <w:rPr>
          <w:rFonts w:ascii="Arial" w:hAnsi="Arial" w:cs="Arial"/>
          <w:sz w:val="24"/>
          <w:szCs w:val="24"/>
        </w:rPr>
        <w:t>Tesco is one of the largest British retailers with branches in different parts of the world including Europe, Asia and the US. It was founded in 1919 by Jack Cohen, who started out by selling groceries from a stall in East London. Tesco has since grown tremendously through the tears. This it has done through the acquisition of new outlets, offering great retail service and top-notch customer service.</w:t>
      </w:r>
    </w:p>
    <w:p w:rsidR="0077762C" w:rsidP="00456092" w:rsidRDefault="0077762C" w14:paraId="697CB71C" w14:textId="292510E7">
      <w:pPr>
        <w:spacing w:line="360" w:lineRule="auto"/>
        <w:rPr>
          <w:rFonts w:ascii="Arial" w:hAnsi="Arial" w:cs="Arial"/>
          <w:sz w:val="24"/>
          <w:szCs w:val="24"/>
        </w:rPr>
      </w:pPr>
      <w:r>
        <w:rPr>
          <w:rFonts w:ascii="Arial" w:hAnsi="Arial" w:cs="Arial"/>
          <w:sz w:val="24"/>
          <w:szCs w:val="24"/>
        </w:rPr>
        <w:t xml:space="preserve">Tesco has grown from one small grocery store to over 2,200 stores in the UK alone. They range from the Tesco Extra stores to the Tesco Express ones that you see on the High street today. They have also diversified from selling food items to include insurance services, telephone services, equipment and airtime sales. Banking is also not left out. </w:t>
      </w:r>
    </w:p>
    <w:p w:rsidR="0077762C" w:rsidP="00456092" w:rsidRDefault="339894E4" w14:paraId="201A39B8" w14:textId="4FF5E1A3">
      <w:pPr>
        <w:spacing w:line="360" w:lineRule="auto"/>
        <w:rPr>
          <w:rFonts w:ascii="Arial" w:hAnsi="Arial" w:cs="Arial"/>
          <w:sz w:val="24"/>
          <w:szCs w:val="24"/>
        </w:rPr>
      </w:pPr>
      <w:r w:rsidRPr="339894E4">
        <w:rPr>
          <w:rFonts w:ascii="Arial" w:hAnsi="Arial" w:cs="Arial"/>
          <w:sz w:val="24"/>
          <w:szCs w:val="24"/>
        </w:rPr>
        <w:t>Due to this expansion and diversification of products and services, Tesco customers find it easy to do all their shopping in one place, be it online or in store. Tesco has become o one stop shop for all their needs, and this has tremendously helped the growth of its customer base.</w:t>
      </w:r>
    </w:p>
    <w:p w:rsidR="0049333B" w:rsidP="00456092" w:rsidRDefault="339894E4" w14:paraId="5505E4DE" w14:textId="079163B0">
      <w:pPr>
        <w:spacing w:line="360" w:lineRule="auto"/>
        <w:rPr>
          <w:rFonts w:ascii="Arial" w:hAnsi="Arial" w:cs="Arial"/>
          <w:sz w:val="24"/>
          <w:szCs w:val="24"/>
        </w:rPr>
      </w:pPr>
      <w:r w:rsidRPr="339894E4">
        <w:rPr>
          <w:rFonts w:ascii="Arial" w:hAnsi="Arial" w:cs="Arial"/>
          <w:sz w:val="24"/>
          <w:szCs w:val="24"/>
        </w:rPr>
        <w:t>With the growth of Tesco as a company, comes the growth of its workforce. It has about 280,000 employees in the UK alone. Therefore, it needs to have flexible and properly trained employees who can understand the various needs of the customers and how best to serve them.</w:t>
      </w:r>
    </w:p>
    <w:p w:rsidR="0049333B" w:rsidP="00456092" w:rsidRDefault="0049333B" w14:paraId="49A76625" w14:textId="2216EE39">
      <w:pPr>
        <w:spacing w:line="360" w:lineRule="auto"/>
        <w:rPr>
          <w:rFonts w:ascii="Arial" w:hAnsi="Arial" w:cs="Arial"/>
          <w:sz w:val="24"/>
          <w:szCs w:val="24"/>
        </w:rPr>
      </w:pPr>
      <w:r>
        <w:rPr>
          <w:rFonts w:ascii="Arial" w:hAnsi="Arial" w:cs="Arial"/>
          <w:sz w:val="24"/>
          <w:szCs w:val="24"/>
        </w:rPr>
        <w:t>There are both in store and non-store roles in the Tesco such as;</w:t>
      </w:r>
    </w:p>
    <w:p w:rsidR="0049333B" w:rsidP="00456092" w:rsidRDefault="0049333B" w14:paraId="3F790DE5" w14:textId="155ECF07">
      <w:pPr>
        <w:pStyle w:val="ListParagraph"/>
        <w:numPr>
          <w:ilvl w:val="0"/>
          <w:numId w:val="11"/>
        </w:numPr>
        <w:spacing w:line="360" w:lineRule="auto"/>
        <w:rPr>
          <w:rFonts w:ascii="Arial" w:hAnsi="Arial" w:cs="Arial"/>
          <w:sz w:val="24"/>
          <w:szCs w:val="24"/>
        </w:rPr>
      </w:pPr>
      <w:r>
        <w:rPr>
          <w:rFonts w:ascii="Arial" w:hAnsi="Arial" w:cs="Arial"/>
          <w:sz w:val="24"/>
          <w:szCs w:val="24"/>
        </w:rPr>
        <w:t xml:space="preserve">Office-based roles for staff who work in </w:t>
      </w:r>
      <w:r w:rsidR="00BA6A12">
        <w:rPr>
          <w:rFonts w:ascii="Arial" w:hAnsi="Arial" w:cs="Arial"/>
          <w:sz w:val="24"/>
          <w:szCs w:val="24"/>
        </w:rPr>
        <w:t>departments like personnel, finance, marketing amongst others.</w:t>
      </w:r>
    </w:p>
    <w:p w:rsidR="00BA6A12" w:rsidP="00456092" w:rsidRDefault="59A4E214" w14:paraId="1375482E" w14:textId="16F72ABE">
      <w:pPr>
        <w:pStyle w:val="ListParagraph"/>
        <w:numPr>
          <w:ilvl w:val="0"/>
          <w:numId w:val="11"/>
        </w:numPr>
        <w:spacing w:line="360" w:lineRule="auto"/>
        <w:rPr>
          <w:rFonts w:ascii="Arial" w:hAnsi="Arial" w:cs="Arial"/>
          <w:sz w:val="24"/>
          <w:szCs w:val="24"/>
        </w:rPr>
      </w:pPr>
      <w:r w:rsidRPr="59A4E214">
        <w:rPr>
          <w:rFonts w:ascii="Arial" w:hAnsi="Arial" w:cs="Arial"/>
          <w:sz w:val="24"/>
          <w:szCs w:val="24"/>
        </w:rPr>
        <w:t>Logistics staff who oversee product distribution.</w:t>
      </w:r>
    </w:p>
    <w:p w:rsidR="00BA6A12" w:rsidP="00456092" w:rsidRDefault="00BA6A12" w14:paraId="0C897B8A" w14:textId="117A2662">
      <w:pPr>
        <w:pStyle w:val="ListParagraph"/>
        <w:numPr>
          <w:ilvl w:val="0"/>
          <w:numId w:val="11"/>
        </w:numPr>
        <w:spacing w:line="360" w:lineRule="auto"/>
        <w:rPr>
          <w:rFonts w:ascii="Arial" w:hAnsi="Arial" w:cs="Arial"/>
          <w:sz w:val="24"/>
          <w:szCs w:val="24"/>
        </w:rPr>
      </w:pPr>
      <w:r>
        <w:rPr>
          <w:rFonts w:ascii="Arial" w:hAnsi="Arial" w:cs="Arial"/>
          <w:sz w:val="24"/>
          <w:szCs w:val="24"/>
        </w:rPr>
        <w:t>Those who work in the warehouse, preparing the products for distribution to the stores. This also includes those who help offload and sort them out in the stores.</w:t>
      </w:r>
    </w:p>
    <w:p w:rsidR="00BA6A12" w:rsidP="00456092" w:rsidRDefault="00BA6A12" w14:paraId="78668E9D" w14:textId="1C078F2F">
      <w:pPr>
        <w:pStyle w:val="ListParagraph"/>
        <w:numPr>
          <w:ilvl w:val="0"/>
          <w:numId w:val="11"/>
        </w:numPr>
        <w:spacing w:line="360" w:lineRule="auto"/>
        <w:rPr>
          <w:rFonts w:ascii="Arial" w:hAnsi="Arial" w:cs="Arial"/>
          <w:sz w:val="24"/>
          <w:szCs w:val="24"/>
        </w:rPr>
      </w:pPr>
      <w:r>
        <w:rPr>
          <w:rFonts w:ascii="Arial" w:hAnsi="Arial" w:cs="Arial"/>
          <w:sz w:val="24"/>
          <w:szCs w:val="24"/>
        </w:rPr>
        <w:t>Different departmental heads like the Regional Manager, the store manager, Duty managers and so on.</w:t>
      </w:r>
    </w:p>
    <w:p w:rsidR="00BA6A12" w:rsidP="00456092" w:rsidRDefault="00BA6A12" w14:paraId="557C48F4" w14:textId="05EA3F9D">
      <w:pPr>
        <w:pStyle w:val="ListParagraph"/>
        <w:numPr>
          <w:ilvl w:val="0"/>
          <w:numId w:val="11"/>
        </w:numPr>
        <w:spacing w:line="360" w:lineRule="auto"/>
        <w:rPr>
          <w:rFonts w:ascii="Arial" w:hAnsi="Arial" w:cs="Arial"/>
          <w:sz w:val="24"/>
          <w:szCs w:val="24"/>
        </w:rPr>
      </w:pPr>
      <w:r>
        <w:rPr>
          <w:rFonts w:ascii="Arial" w:hAnsi="Arial" w:cs="Arial"/>
          <w:sz w:val="24"/>
          <w:szCs w:val="24"/>
        </w:rPr>
        <w:t>The customer Assistants who are in the store to provide customer service duties to the customers.</w:t>
      </w:r>
    </w:p>
    <w:p w:rsidR="00BA6A12" w:rsidP="00456092" w:rsidRDefault="7C89D027" w14:paraId="38F764FE" w14:textId="6884E503">
      <w:pPr>
        <w:spacing w:line="360" w:lineRule="auto"/>
        <w:rPr>
          <w:rFonts w:ascii="Arial" w:hAnsi="Arial" w:cs="Arial"/>
          <w:sz w:val="24"/>
          <w:szCs w:val="24"/>
        </w:rPr>
      </w:pPr>
      <w:r w:rsidRPr="7C89D027">
        <w:rPr>
          <w:rFonts w:ascii="Arial" w:hAnsi="Arial" w:cs="Arial"/>
          <w:sz w:val="24"/>
          <w:szCs w:val="24"/>
        </w:rPr>
        <w:t>Tesco understands the vital need for its staff to have good training, job satisfaction and improved overall skills as this is pivotal to the continuous growth of the organisation and employee retention.</w:t>
      </w:r>
    </w:p>
    <w:p w:rsidR="7C89D027" w:rsidP="00456092" w:rsidRDefault="7C89D027" w14:paraId="4B79FC28" w14:textId="0538E1AE">
      <w:pPr>
        <w:spacing w:line="360" w:lineRule="auto"/>
        <w:rPr>
          <w:rFonts w:ascii="Arial" w:hAnsi="Arial" w:cs="Arial"/>
          <w:sz w:val="24"/>
          <w:szCs w:val="24"/>
        </w:rPr>
      </w:pPr>
    </w:p>
    <w:p w:rsidR="06BACB77" w:rsidP="06BACB77" w:rsidRDefault="06BACB77" w14:paraId="77051BC1" w14:textId="07F3D113">
      <w:pPr>
        <w:pStyle w:val="Normal"/>
        <w:spacing w:line="360" w:lineRule="auto"/>
        <w:rPr>
          <w:rFonts w:ascii="Times New Roman" w:hAnsi="Times New Roman" w:eastAsia="Times New Roman" w:cs="Times New Roman"/>
          <w:b w:val="1"/>
          <w:bCs w:val="1"/>
        </w:rPr>
      </w:pPr>
      <w:r w:rsidRPr="06BACB77" w:rsidR="06BACB77">
        <w:rPr>
          <w:rFonts w:ascii="Arial" w:hAnsi="Arial" w:cs="Arial"/>
          <w:b w:val="1"/>
          <w:bCs w:val="1"/>
          <w:sz w:val="24"/>
          <w:szCs w:val="24"/>
        </w:rPr>
        <w:t>TASK 1</w:t>
      </w:r>
      <w:r w:rsidRPr="06BACB77" w:rsidR="06BACB77">
        <w:rPr>
          <w:rFonts w:ascii="Arial" w:hAnsi="Arial" w:cs="Arial"/>
          <w:b w:val="1"/>
          <w:bCs w:val="1"/>
          <w:sz w:val="24"/>
          <w:szCs w:val="24"/>
        </w:rPr>
        <w:t xml:space="preserve"> </w:t>
      </w:r>
    </w:p>
    <w:p w:rsidR="06BACB77" w:rsidP="06BACB77" w:rsidRDefault="06BACB77" w14:paraId="2016AE4B" w14:textId="27BB4C74">
      <w:pPr>
        <w:pStyle w:val="Normal"/>
        <w:spacing w:line="360" w:lineRule="auto"/>
        <w:rPr>
          <w:rFonts w:ascii="Times New Roman" w:hAnsi="Times New Roman" w:eastAsia="Times New Roman" w:cs="Times New Roman"/>
          <w:b w:val="1"/>
          <w:bCs w:val="1"/>
        </w:rPr>
      </w:pPr>
      <w:r w:rsidRPr="06BACB77" w:rsidR="06BACB77">
        <w:rPr>
          <w:rFonts w:ascii="Times New Roman" w:hAnsi="Times New Roman" w:eastAsia="Times New Roman" w:cs="Times New Roman"/>
          <w:b w:val="1"/>
          <w:bCs w:val="1"/>
        </w:rPr>
        <w:t>CRITICAL ASSESSMENT OF THE POTENTIAL BENEFITS OF PERSONALLY DEVELOPING THE IDIVIDUAL BOTH TO THE ORGANISATION AND THE INDIVIDUAL</w:t>
      </w:r>
    </w:p>
    <w:p w:rsidR="00BA6A12" w:rsidP="00456092" w:rsidRDefault="59A4E214" w14:paraId="7AD06BBD" w14:textId="153BB466">
      <w:pPr>
        <w:spacing w:line="360" w:lineRule="auto"/>
        <w:rPr>
          <w:rFonts w:ascii="Arial" w:hAnsi="Arial" w:cs="Arial"/>
          <w:sz w:val="24"/>
          <w:szCs w:val="24"/>
        </w:rPr>
      </w:pPr>
      <w:r w:rsidRPr="59A4E214">
        <w:rPr>
          <w:rFonts w:ascii="Arial" w:hAnsi="Arial" w:cs="Arial"/>
          <w:sz w:val="24"/>
          <w:szCs w:val="24"/>
        </w:rPr>
        <w:t>Training and development are very important and crucial for the development and growth of the organisation. The success of proper training is fruitful to both the employers and the employees. Focus must be placed on individual and team performance through training and development programs. Companies must always seek to identify the training and development needs of its staff if it has the intentions of maximising its effectiveness.</w:t>
      </w:r>
    </w:p>
    <w:p w:rsidR="006F3769" w:rsidP="00456092" w:rsidRDefault="528DDE4D" w14:paraId="3FA6D4D4" w14:textId="7498AB87">
      <w:pPr>
        <w:spacing w:line="360" w:lineRule="auto"/>
        <w:rPr>
          <w:rFonts w:ascii="Arial" w:hAnsi="Arial" w:cs="Arial"/>
          <w:sz w:val="24"/>
          <w:szCs w:val="24"/>
        </w:rPr>
      </w:pPr>
      <w:r w:rsidRPr="528DDE4D">
        <w:rPr>
          <w:rFonts w:ascii="Arial" w:hAnsi="Arial" w:cs="Arial"/>
          <w:sz w:val="24"/>
          <w:szCs w:val="24"/>
        </w:rPr>
        <w:t>A company that invests in the improvement of its employees’ skills and knowledge reaps the fruit in the form of increased productivity and employee effectiveness. Training and development are factors that can lead to long-term and short-term benefits for all stakeholders. Some of the benefits to the organisation are discussed below.</w:t>
      </w:r>
      <w:bookmarkStart w:name="_GoBack" w:id="0"/>
      <w:bookmarkEnd w:id="0"/>
    </w:p>
    <w:p w:rsidR="528DDE4D" w:rsidP="00456092" w:rsidRDefault="7C89D027" w14:paraId="56561B21" w14:textId="5C608DAE">
      <w:pPr>
        <w:pStyle w:val="ListParagraph"/>
        <w:numPr>
          <w:ilvl w:val="0"/>
          <w:numId w:val="21"/>
        </w:numPr>
        <w:spacing w:line="360" w:lineRule="auto"/>
        <w:rPr>
          <w:sz w:val="24"/>
          <w:szCs w:val="24"/>
        </w:rPr>
      </w:pPr>
      <w:r w:rsidRPr="7C89D027">
        <w:rPr>
          <w:rFonts w:ascii="Arial" w:hAnsi="Arial" w:cs="Arial"/>
          <w:sz w:val="24"/>
          <w:szCs w:val="24"/>
        </w:rPr>
        <w:t>It helps to attract and keep the best employees. The hiring process and retention of employees is seen as a great challenge and expenditure for organisations. Hence, the presence of a good employee training and development program can help make it less of a challenge. Potential employees can be attracted to join your organisation when they learn what they stand to gain in terms of growth and development.</w:t>
      </w:r>
    </w:p>
    <w:p w:rsidR="7C89D027" w:rsidP="06BACB77" w:rsidRDefault="7C89D027" w14:paraId="29B02D15" w14:textId="2256FE3C">
      <w:pPr>
        <w:pStyle w:val="ListParagraph"/>
        <w:numPr>
          <w:ilvl w:val="0"/>
          <w:numId w:val="21"/>
        </w:numPr>
        <w:spacing w:line="360" w:lineRule="auto"/>
        <w:rPr>
          <w:sz w:val="24"/>
          <w:szCs w:val="24"/>
        </w:rPr>
      </w:pPr>
      <w:r w:rsidRPr="06BACB77" w:rsidR="06BACB77">
        <w:rPr>
          <w:rFonts w:ascii="Arial" w:hAnsi="Arial" w:cs="Arial"/>
          <w:sz w:val="24"/>
          <w:szCs w:val="24"/>
        </w:rPr>
        <w:t>It helps to build a loyal workforce. When the staff knows and understands that the organisation is willing to invest in a solid training and development programme feel like they are an important part of the organisation and prone to stay longer and remain loyal to the company.</w:t>
      </w:r>
      <w:r w:rsidRPr="06BACB77" w:rsidR="06BACB77">
        <w:rPr>
          <w:rFonts w:ascii="Arial" w:hAnsi="Arial" w:eastAsia="Arial" w:cs="Arial"/>
          <w:sz w:val="24"/>
          <w:szCs w:val="24"/>
        </w:rPr>
        <w:t xml:space="preserve"> Leonard, (1998) has stated that “to retain employees, organizations need to think seriously about their investment in training and development”. </w:t>
      </w:r>
      <w:r w:rsidRPr="06BACB77" w:rsidR="06BACB77">
        <w:rPr>
          <w:rFonts w:ascii="Arial" w:hAnsi="Arial" w:eastAsia="Arial" w:cs="Arial"/>
          <w:sz w:val="24"/>
          <w:szCs w:val="24"/>
        </w:rPr>
        <w:t>This is very true in the case of Tesco. The staff are loyal because of the training and feedback that they receive. The training is mainly on the job training.</w:t>
      </w:r>
    </w:p>
    <w:p w:rsidR="528DDE4D" w:rsidP="06BACB77" w:rsidRDefault="7C89D027" w14:paraId="2CC6F6A0" w14:textId="15101F78">
      <w:pPr>
        <w:pStyle w:val="ListParagraph"/>
        <w:numPr>
          <w:ilvl w:val="0"/>
          <w:numId w:val="21"/>
        </w:numPr>
        <w:spacing w:line="360" w:lineRule="auto"/>
        <w:rPr>
          <w:sz w:val="24"/>
          <w:szCs w:val="24"/>
        </w:rPr>
      </w:pPr>
      <w:r w:rsidRPr="06BACB77" w:rsidR="06BACB77">
        <w:rPr>
          <w:rFonts w:ascii="Arial" w:hAnsi="Arial" w:cs="Arial"/>
          <w:sz w:val="24"/>
          <w:szCs w:val="24"/>
        </w:rPr>
        <w:t>Increase in the reputation of the company. Potential employees and customers love to work for organisations that provide training and development for its workforce. They are ensured of ongoing progress when they are hired by such companies.</w:t>
      </w:r>
      <w:r w:rsidRPr="06BACB77" w:rsidR="06BACB77">
        <w:rPr>
          <w:rFonts w:ascii="Arial" w:hAnsi="Arial" w:cs="Arial"/>
          <w:sz w:val="24"/>
          <w:szCs w:val="24"/>
        </w:rPr>
        <w:t xml:space="preserve"> Customers also like doing business with companies that understand how to take care of their staff</w:t>
      </w:r>
    </w:p>
    <w:p w:rsidR="528DDE4D" w:rsidP="00456092" w:rsidRDefault="7C89D027" w14:paraId="7C7D1883" w14:textId="01EB7E2B">
      <w:pPr>
        <w:pStyle w:val="ListParagraph"/>
        <w:numPr>
          <w:ilvl w:val="0"/>
          <w:numId w:val="21"/>
        </w:numPr>
        <w:spacing w:line="360" w:lineRule="auto"/>
        <w:rPr>
          <w:sz w:val="24"/>
          <w:szCs w:val="24"/>
        </w:rPr>
      </w:pPr>
      <w:r w:rsidRPr="7C89D027">
        <w:rPr>
          <w:rFonts w:ascii="Arial" w:hAnsi="Arial" w:cs="Arial"/>
          <w:sz w:val="24"/>
          <w:szCs w:val="24"/>
        </w:rPr>
        <w:t>It helps to identify and encourage employees who are due for promotion. Hiring from within the organisation to fill vacant posts is very important as it creates room for progress on all levels. Senior level employees are the ones who understand the workings of the organisation and therefore promoting them increases their loyalty. It also helps to identify the strengths and weaknesses of individuals in the organisations and ways to help them work better and improve their skills.</w:t>
      </w:r>
    </w:p>
    <w:p w:rsidR="528DDE4D" w:rsidP="00456092" w:rsidRDefault="7C89D027" w14:paraId="5303DEDD" w14:textId="0235DE10">
      <w:pPr>
        <w:pStyle w:val="ListParagraph"/>
        <w:numPr>
          <w:ilvl w:val="0"/>
          <w:numId w:val="21"/>
        </w:numPr>
        <w:spacing w:line="360" w:lineRule="auto"/>
        <w:rPr>
          <w:sz w:val="24"/>
          <w:szCs w:val="24"/>
        </w:rPr>
      </w:pPr>
      <w:r w:rsidRPr="7C89D027">
        <w:rPr>
          <w:rFonts w:ascii="Arial" w:hAnsi="Arial" w:cs="Arial"/>
          <w:sz w:val="24"/>
          <w:szCs w:val="24"/>
        </w:rPr>
        <w:t xml:space="preserve">Employee engagement. When an organisation has employees, who are bored with their job, it can be a recipe for disaster. Constant training and development programs will help reduce workplace idleness and boredom. Engaging them productively can also keep this in check. Another way to keep employees engaged is to create training and development initiatives that are fun and challenging. </w:t>
      </w:r>
      <w:proofErr w:type="spellStart"/>
      <w:r w:rsidRPr="7C89D027" w:rsidR="00B41393">
        <w:rPr>
          <w:rFonts w:ascii="Arial" w:hAnsi="Arial" w:cs="Arial"/>
          <w:sz w:val="24"/>
          <w:szCs w:val="24"/>
        </w:rPr>
        <w:t>Bashin</w:t>
      </w:r>
      <w:proofErr w:type="spellEnd"/>
      <w:r w:rsidRPr="7C89D027" w:rsidR="00B41393">
        <w:rPr>
          <w:rFonts w:ascii="Arial" w:hAnsi="Arial" w:cs="Arial"/>
          <w:sz w:val="24"/>
          <w:szCs w:val="24"/>
        </w:rPr>
        <w:t xml:space="preserve"> (</w:t>
      </w:r>
      <w:r w:rsidRPr="7C89D027">
        <w:rPr>
          <w:rFonts w:ascii="Arial" w:hAnsi="Arial" w:cs="Arial"/>
          <w:sz w:val="24"/>
          <w:szCs w:val="24"/>
        </w:rPr>
        <w:t>2019).</w:t>
      </w:r>
    </w:p>
    <w:p w:rsidR="528DDE4D" w:rsidP="00456092" w:rsidRDefault="7C89D027" w14:paraId="72629163" w14:textId="7BB4219E">
      <w:pPr>
        <w:pStyle w:val="ListParagraph"/>
        <w:numPr>
          <w:ilvl w:val="0"/>
          <w:numId w:val="21"/>
        </w:numPr>
        <w:spacing w:line="360" w:lineRule="auto"/>
        <w:rPr>
          <w:sz w:val="24"/>
          <w:szCs w:val="24"/>
        </w:rPr>
      </w:pPr>
      <w:r w:rsidRPr="7C89D027">
        <w:rPr>
          <w:rFonts w:ascii="Arial" w:hAnsi="Arial" w:cs="Arial"/>
          <w:sz w:val="24"/>
          <w:szCs w:val="24"/>
        </w:rPr>
        <w:t>Development of future leaders and better managers. Having a ready pool of qualified leaders and employees can help to reduce the impact caused when a leader or senior employee leaves the organisation. When a good training and development process is in place, you can easily replace any gaps in the leadership of the organisation. This can help to establish an organisation for change and better growth. Bishop (September 2018).</w:t>
      </w:r>
    </w:p>
    <w:p w:rsidR="528DDE4D" w:rsidP="00456092" w:rsidRDefault="528DDE4D" w14:paraId="308E90A8" w14:textId="038D436E">
      <w:pPr>
        <w:spacing w:line="360" w:lineRule="auto"/>
        <w:rPr>
          <w:rFonts w:ascii="Arial" w:hAnsi="Arial" w:cs="Arial"/>
          <w:sz w:val="24"/>
          <w:szCs w:val="24"/>
        </w:rPr>
      </w:pPr>
      <w:r w:rsidRPr="528DDE4D">
        <w:rPr>
          <w:rFonts w:ascii="Arial" w:hAnsi="Arial" w:cs="Arial"/>
          <w:sz w:val="24"/>
          <w:szCs w:val="24"/>
        </w:rPr>
        <w:t>As there are benefits of training and development to the organisation so there are also some benefits to the individual employee. Some of the benefits that the employee stand to gain are listed below.</w:t>
      </w:r>
    </w:p>
    <w:p w:rsidR="528DDE4D" w:rsidP="00456092" w:rsidRDefault="7C89D027" w14:paraId="5C93D5DD" w14:textId="08189FD8">
      <w:pPr>
        <w:pStyle w:val="ListParagraph"/>
        <w:numPr>
          <w:ilvl w:val="0"/>
          <w:numId w:val="20"/>
        </w:numPr>
        <w:spacing w:line="360" w:lineRule="auto"/>
        <w:rPr>
          <w:sz w:val="24"/>
          <w:szCs w:val="24"/>
        </w:rPr>
      </w:pPr>
      <w:r w:rsidRPr="7C89D027">
        <w:rPr>
          <w:rFonts w:ascii="Arial" w:hAnsi="Arial" w:cs="Arial"/>
          <w:sz w:val="24"/>
          <w:szCs w:val="24"/>
        </w:rPr>
        <w:t>Motivation. When an individual receives proper training from the organisation that he works, he becomes motivated to give his best to the service of that company. It also boosts the confidence and morale of an employee when his development needs are met by the organisation through training. Employees will be more loyal to an organisation that takes their training needs into consideration. Employee satisfaction is not always based on financial gains but also on what they could be going away with. This decreases a company's employee torn over as less people are likely to leave.</w:t>
      </w:r>
    </w:p>
    <w:p w:rsidR="528DDE4D" w:rsidP="00456092" w:rsidRDefault="7C89D027" w14:paraId="5920345F" w14:textId="0C90BADE">
      <w:pPr>
        <w:pStyle w:val="ListParagraph"/>
        <w:numPr>
          <w:ilvl w:val="0"/>
          <w:numId w:val="20"/>
        </w:numPr>
        <w:spacing w:line="360" w:lineRule="auto"/>
        <w:rPr>
          <w:sz w:val="24"/>
          <w:szCs w:val="24"/>
        </w:rPr>
      </w:pPr>
      <w:r w:rsidRPr="7C89D027">
        <w:rPr>
          <w:rFonts w:ascii="Arial" w:hAnsi="Arial" w:cs="Arial"/>
          <w:sz w:val="24"/>
          <w:szCs w:val="24"/>
        </w:rPr>
        <w:t xml:space="preserve">Training and development also help the employee to improve his decision making and problem-solving skills. He can make better and informed judgement. When an employee learns new skills, he is eager to do more and put those skills to work. According to </w:t>
      </w:r>
      <w:proofErr w:type="spellStart"/>
      <w:r w:rsidRPr="7C89D027">
        <w:rPr>
          <w:rFonts w:ascii="Arial" w:hAnsi="Arial" w:cs="Arial"/>
          <w:sz w:val="24"/>
          <w:szCs w:val="24"/>
        </w:rPr>
        <w:t>Dillich</w:t>
      </w:r>
      <w:proofErr w:type="spellEnd"/>
      <w:r w:rsidRPr="7C89D027">
        <w:rPr>
          <w:rFonts w:ascii="Arial" w:hAnsi="Arial" w:cs="Arial"/>
          <w:sz w:val="24"/>
          <w:szCs w:val="24"/>
        </w:rPr>
        <w:t xml:space="preserve"> (2000), most employees that to earn higher salaries, it is important to go through training and development. They also need to make sure that they have current and marketable skills required by most organisations. Without training, an individual might not get to the level he wants to within the organisation.</w:t>
      </w:r>
    </w:p>
    <w:p w:rsidR="6AE2A1BF" w:rsidP="00456092" w:rsidRDefault="6AE2A1BF" w14:paraId="5EFB46C1" w14:textId="3813F116">
      <w:pPr>
        <w:pStyle w:val="ListParagraph"/>
        <w:numPr>
          <w:ilvl w:val="0"/>
          <w:numId w:val="20"/>
        </w:numPr>
        <w:spacing w:line="360" w:lineRule="auto"/>
        <w:rPr>
          <w:sz w:val="24"/>
          <w:szCs w:val="24"/>
        </w:rPr>
      </w:pPr>
      <w:r w:rsidRPr="6AE2A1BF">
        <w:rPr>
          <w:rFonts w:ascii="Arial" w:hAnsi="Arial" w:cs="Arial"/>
          <w:sz w:val="24"/>
          <w:szCs w:val="24"/>
        </w:rPr>
        <w:t>A confident worker will feel more comfortable working with others in a team. He may even accomplish more than what is expected of him and with good training and development, he will be able to use his acquired skills to take new projects and challenges.</w:t>
      </w:r>
    </w:p>
    <w:p w:rsidR="7C89D027" w:rsidP="00456092" w:rsidRDefault="7C89D027" w14:paraId="42BAB29C" w14:textId="0FC3150F">
      <w:pPr>
        <w:pStyle w:val="ListParagraph"/>
        <w:numPr>
          <w:ilvl w:val="0"/>
          <w:numId w:val="20"/>
        </w:numPr>
        <w:spacing w:line="360" w:lineRule="auto"/>
        <w:rPr>
          <w:sz w:val="24"/>
          <w:szCs w:val="24"/>
        </w:rPr>
      </w:pPr>
      <w:r w:rsidRPr="7C89D027">
        <w:rPr>
          <w:rFonts w:ascii="Arial" w:hAnsi="Arial" w:eastAsia="Arial" w:cs="Arial"/>
          <w:sz w:val="24"/>
          <w:szCs w:val="24"/>
        </w:rPr>
        <w:t>When an employee is trained, he develops a better relationship with the management and becomes a good team player. A well-trained employee brings more business into the organisation through the services they render to clients and customers. People want to do business with a company that understands current trends and provides excellent services. Feldman (2000) argued that young professionals who have ambitions to become entrepreneurs understand that they neither have the experience nor the financial capability tend to join companies which provide training programs for their employees. This gives them the foothold they need in the business world.</w:t>
      </w:r>
    </w:p>
    <w:p w:rsidR="6AE2A1BF" w:rsidP="06BACB77" w:rsidRDefault="338555FC" w14:paraId="36885773" w14:textId="0957EF1D">
      <w:pPr>
        <w:pStyle w:val="ListParagraph"/>
        <w:numPr>
          <w:ilvl w:val="0"/>
          <w:numId w:val="20"/>
        </w:numPr>
        <w:spacing w:line="360" w:lineRule="auto"/>
        <w:rPr>
          <w:sz w:val="24"/>
          <w:szCs w:val="24"/>
        </w:rPr>
      </w:pPr>
      <w:r w:rsidRPr="06BACB77" w:rsidR="06BACB77">
        <w:rPr>
          <w:rFonts w:ascii="Arial" w:hAnsi="Arial" w:eastAsia="Arial" w:cs="Arial"/>
          <w:sz w:val="24"/>
          <w:szCs w:val="24"/>
        </w:rPr>
        <w:t>It also prepares the employee for life outside the organisation in respect to getting better paid jobs.</w:t>
      </w:r>
      <w:r w:rsidRPr="06BACB77" w:rsidR="06BACB77">
        <w:rPr>
          <w:rFonts w:ascii="Arial" w:hAnsi="Arial" w:eastAsia="Arial" w:cs="Arial"/>
          <w:sz w:val="24"/>
          <w:szCs w:val="24"/>
        </w:rPr>
        <w:t xml:space="preserve"> When a well-trained employee decides to move on from the organisation, he could spread the news about the quality of training he received from that company especially if it helped him to get a better paying job. So, it is more like advertisement by word of mouth.</w:t>
      </w:r>
    </w:p>
    <w:p w:rsidR="422B73AA" w:rsidP="00456092" w:rsidRDefault="422B73AA" w14:paraId="42111461" w14:textId="04D5490A">
      <w:pPr>
        <w:spacing w:line="360" w:lineRule="auto"/>
        <w:rPr>
          <w:rFonts w:ascii="Arial" w:hAnsi="Arial" w:cs="Arial"/>
          <w:b/>
          <w:bCs/>
          <w:sz w:val="24"/>
          <w:szCs w:val="24"/>
        </w:rPr>
      </w:pPr>
    </w:p>
    <w:p w:rsidR="60A07033" w:rsidP="00456092" w:rsidRDefault="60A07033" w14:paraId="5494EF18" w14:textId="1F976C52">
      <w:pPr>
        <w:spacing w:line="360" w:lineRule="auto"/>
        <w:rPr>
          <w:rFonts w:ascii="Arial" w:hAnsi="Arial" w:cs="Arial"/>
          <w:b/>
          <w:bCs/>
          <w:sz w:val="24"/>
          <w:szCs w:val="24"/>
        </w:rPr>
      </w:pPr>
    </w:p>
    <w:p w:rsidRPr="00BA6A12" w:rsidR="00BA6A12" w:rsidP="00456092" w:rsidRDefault="338555FC" w14:paraId="0AAF4559" w14:textId="6CA9A91C">
      <w:pPr>
        <w:spacing w:line="360" w:lineRule="auto"/>
        <w:rPr>
          <w:rFonts w:ascii="Arial" w:hAnsi="Arial" w:cs="Arial"/>
          <w:b/>
          <w:bCs/>
          <w:sz w:val="24"/>
          <w:szCs w:val="24"/>
        </w:rPr>
      </w:pPr>
      <w:r w:rsidRPr="338555FC">
        <w:rPr>
          <w:rFonts w:ascii="Arial" w:hAnsi="Arial" w:cs="Arial"/>
          <w:b/>
          <w:bCs/>
          <w:sz w:val="24"/>
          <w:szCs w:val="24"/>
        </w:rPr>
        <w:t>TASK 2</w:t>
      </w:r>
    </w:p>
    <w:p w:rsidRPr="004B3D68" w:rsidR="00BE0AC2" w:rsidP="00456092" w:rsidRDefault="7C89D027" w14:paraId="6E16E0E6" w14:textId="06B76645">
      <w:pPr>
        <w:spacing w:line="360" w:lineRule="auto"/>
        <w:rPr>
          <w:rFonts w:ascii="Arial" w:hAnsi="Arial" w:cs="Arial"/>
          <w:b/>
          <w:bCs/>
          <w:sz w:val="24"/>
          <w:szCs w:val="24"/>
        </w:rPr>
      </w:pPr>
      <w:r w:rsidRPr="7C89D027">
        <w:rPr>
          <w:rFonts w:ascii="Arial" w:hAnsi="Arial" w:cs="Arial"/>
          <w:b/>
          <w:bCs/>
          <w:sz w:val="24"/>
          <w:szCs w:val="24"/>
        </w:rPr>
        <w:t>VEHICLES FOR DEVELOPING INDIVIDUALS NEEDS WITHIN AN ORGANISATION</w:t>
      </w:r>
    </w:p>
    <w:p w:rsidRPr="004B3D68" w:rsidR="00BE0AC2" w:rsidP="00456092" w:rsidRDefault="7C89D027" w14:paraId="66114CCC" w14:textId="7BECD5AB">
      <w:pPr>
        <w:spacing w:line="360" w:lineRule="auto"/>
        <w:rPr>
          <w:rFonts w:ascii="Arial" w:hAnsi="Arial" w:cs="Arial"/>
          <w:sz w:val="24"/>
          <w:szCs w:val="24"/>
        </w:rPr>
      </w:pPr>
      <w:r w:rsidRPr="7C89D027">
        <w:rPr>
          <w:rFonts w:ascii="Arial" w:hAnsi="Arial" w:cs="Arial"/>
          <w:sz w:val="24"/>
          <w:szCs w:val="24"/>
        </w:rPr>
        <w:t xml:space="preserve">It is important for an organisation to continuously use different development vehicles or techniques to enhance employee performance.  This is what will be critically assessed in this section. </w:t>
      </w:r>
    </w:p>
    <w:p w:rsidRPr="004B3D68" w:rsidR="00BE0AC2" w:rsidP="06BACB77" w:rsidRDefault="7C89D027" w14:paraId="77644215" w14:textId="4C04D175">
      <w:pPr>
        <w:pStyle w:val="ListParagraph"/>
        <w:numPr>
          <w:ilvl w:val="0"/>
          <w:numId w:val="18"/>
        </w:numPr>
        <w:spacing w:line="360" w:lineRule="auto"/>
        <w:rPr>
          <w:sz w:val="24"/>
          <w:szCs w:val="24"/>
        </w:rPr>
      </w:pPr>
      <w:r w:rsidRPr="06BACB77" w:rsidR="06BACB77">
        <w:rPr>
          <w:rFonts w:ascii="Arial" w:hAnsi="Arial" w:cs="Arial"/>
          <w:b w:val="1"/>
          <w:bCs w:val="1"/>
          <w:sz w:val="24"/>
          <w:szCs w:val="24"/>
        </w:rPr>
        <w:t>Key Performance Indicators</w:t>
      </w:r>
      <w:r w:rsidRPr="06BACB77" w:rsidR="06BACB77">
        <w:rPr>
          <w:rFonts w:ascii="Arial" w:hAnsi="Arial" w:cs="Arial"/>
          <w:sz w:val="24"/>
          <w:szCs w:val="24"/>
        </w:rPr>
        <w:t xml:space="preserve"> otherwise known as KPIs is usually used as a pointer to how well a company is doing, how well the employees are performing in their respective jobs. It is not just used for measuring performance alone but also used as a decision-making tool. KPIs tend to find solutions by asking questions about its effectiveness to offer lasting solutions to issues arising within the organisation, decision making and achievable goals for the organisation. KPIs that are properly and well-designed should be used a tool that provides a clear picture </w:t>
      </w:r>
      <w:r w:rsidRPr="06BACB77" w:rsidR="06BACB77">
        <w:rPr>
          <w:rFonts w:ascii="Arial" w:hAnsi="Arial" w:eastAsia="Arial" w:cs="Arial"/>
          <w:sz w:val="24"/>
          <w:szCs w:val="24"/>
        </w:rPr>
        <w:t>of the ongoing levels of employee performance and whether the organisation is where it is meant to b</w:t>
      </w:r>
      <w:r w:rsidRPr="06BACB77" w:rsidR="06BACB77">
        <w:rPr>
          <w:rFonts w:ascii="Arial" w:hAnsi="Arial" w:eastAsia="Arial" w:cs="Arial"/>
        </w:rPr>
        <w:t>e at present.</w:t>
      </w:r>
      <w:r w:rsidRPr="06BACB77" w:rsidR="06BACB77">
        <w:rPr>
          <w:rFonts w:ascii="Arial" w:hAnsi="Arial" w:eastAsia="Arial" w:cs="Arial"/>
        </w:rPr>
        <w:t xml:space="preserve"> Tesco only uses this for its high-level staff.</w:t>
      </w:r>
    </w:p>
    <w:p w:rsidRPr="004B3D68" w:rsidR="00BE0AC2" w:rsidP="00456092" w:rsidRDefault="7C89D027" w14:paraId="70726C01" w14:textId="00C42E3C">
      <w:pPr>
        <w:pStyle w:val="ListParagraph"/>
        <w:numPr>
          <w:ilvl w:val="0"/>
          <w:numId w:val="18"/>
        </w:numPr>
        <w:spacing w:line="360" w:lineRule="auto"/>
      </w:pPr>
      <w:r w:rsidRPr="00E20BFB">
        <w:rPr>
          <w:rFonts w:ascii="Arial" w:hAnsi="Arial" w:eastAsia="Arial" w:cs="Arial"/>
          <w:b/>
          <w:bCs/>
        </w:rPr>
        <w:t xml:space="preserve"> Performance Appraisal</w:t>
      </w:r>
      <w:r w:rsidRPr="7C89D027">
        <w:rPr>
          <w:rFonts w:ascii="Arial" w:hAnsi="Arial" w:eastAsia="Arial" w:cs="Arial"/>
        </w:rPr>
        <w:t xml:space="preserve"> is usually used together with KPIs. Dijk, (December 2015) has defined Performance Appraisal</w:t>
      </w:r>
      <w:r w:rsidRPr="7C89D027">
        <w:rPr>
          <w:rFonts w:ascii="Arial" w:hAnsi="Arial" w:eastAsia="Arial" w:cs="Arial"/>
          <w:sz w:val="24"/>
          <w:szCs w:val="24"/>
        </w:rPr>
        <w:t xml:space="preserve"> as “the methods and processes used by organizations to assess the level of performance of their employees and to provide them with a feedback”. Performance Appraisal is important to the organisation as well as the employee. It helps the organisation to understand the level of competence of the employee and on the other hand, it helps the employee to better understand his areas of strengths and weaknesses and how to improve them. According to Kluger and </w:t>
      </w:r>
      <w:proofErr w:type="spellStart"/>
      <w:r w:rsidRPr="7C89D027">
        <w:rPr>
          <w:rFonts w:ascii="Arial" w:hAnsi="Arial" w:eastAsia="Arial" w:cs="Arial"/>
          <w:sz w:val="24"/>
          <w:szCs w:val="24"/>
        </w:rPr>
        <w:t>DeNisi</w:t>
      </w:r>
      <w:proofErr w:type="spellEnd"/>
      <w:r w:rsidRPr="7C89D027">
        <w:rPr>
          <w:rFonts w:ascii="Arial" w:hAnsi="Arial" w:eastAsia="Arial" w:cs="Arial"/>
          <w:sz w:val="24"/>
          <w:szCs w:val="24"/>
        </w:rPr>
        <w:t xml:space="preserve"> (1996), the feedback from a Performance Appraisal helps an employee to better understand that they are being measured against the achievement or target required of them. Performance Appraisal can be a powerful tool for aligning the goals of the employee with the expectations of the organisation to achieve greater success. For this tool to be effective, employees must feel and believe in the transparency, honesty and fairness in the process. </w:t>
      </w:r>
    </w:p>
    <w:p w:rsidRPr="004B3D68" w:rsidR="00BE0AC2" w:rsidP="00456092" w:rsidRDefault="7C89D027" w14:paraId="34D1EBB6" w14:textId="65DBDE7F">
      <w:pPr>
        <w:pStyle w:val="ListParagraph"/>
        <w:numPr>
          <w:ilvl w:val="0"/>
          <w:numId w:val="18"/>
        </w:numPr>
        <w:spacing w:line="360" w:lineRule="auto"/>
        <w:rPr>
          <w:sz w:val="24"/>
          <w:szCs w:val="24"/>
        </w:rPr>
      </w:pPr>
      <w:r w:rsidRPr="00E20BFB">
        <w:rPr>
          <w:rFonts w:ascii="Arial" w:hAnsi="Arial" w:eastAsia="Arial" w:cs="Arial"/>
          <w:b/>
          <w:bCs/>
          <w:sz w:val="24"/>
          <w:szCs w:val="24"/>
        </w:rPr>
        <w:t>Motivation</w:t>
      </w:r>
      <w:r w:rsidRPr="7C89D027">
        <w:rPr>
          <w:rFonts w:ascii="Arial" w:hAnsi="Arial" w:eastAsia="Arial" w:cs="Arial"/>
          <w:sz w:val="24"/>
          <w:szCs w:val="24"/>
        </w:rPr>
        <w:t xml:space="preserve">. Employees work better when they are motivated to do so. (Mullins, 2007). Elliot, </w:t>
      </w:r>
      <w:r w:rsidR="009B11AA">
        <w:rPr>
          <w:rFonts w:ascii="Arial" w:hAnsi="Arial" w:eastAsia="Arial" w:cs="Arial"/>
          <w:sz w:val="24"/>
          <w:szCs w:val="24"/>
        </w:rPr>
        <w:t>(</w:t>
      </w:r>
      <w:r w:rsidRPr="7C89D027">
        <w:rPr>
          <w:rFonts w:ascii="Arial" w:hAnsi="Arial" w:eastAsia="Arial" w:cs="Arial"/>
          <w:sz w:val="24"/>
          <w:szCs w:val="24"/>
        </w:rPr>
        <w:t>2001), has argued that motivation is “an act or a process that gives a person a reason to do something in a way, or an explanation for repeated behaviours, needs, and desires”. That means that motivation gives an individual a reason to work towards the accomplishment of a goal. Abraham Maslow propounded five levels of needs known as Maslow’s hierarchy of needs. This explains that a basic need must be fulfilled first before comfort. Then the individual will be motivated to look at other level of needs to be fulfilled. Maslow’s hierarchy of needs are as follows</w:t>
      </w:r>
    </w:p>
    <w:p w:rsidRPr="004B3D68" w:rsidR="00BE0AC2" w:rsidP="00456092" w:rsidRDefault="66D9A071" w14:paraId="63321F01" w14:textId="7B81781A">
      <w:pPr>
        <w:pStyle w:val="ListParagraph"/>
        <w:numPr>
          <w:ilvl w:val="0"/>
          <w:numId w:val="13"/>
        </w:numPr>
        <w:spacing w:line="360" w:lineRule="auto"/>
        <w:rPr>
          <w:sz w:val="24"/>
          <w:szCs w:val="24"/>
        </w:rPr>
      </w:pPr>
      <w:r w:rsidRPr="66D9A071">
        <w:rPr>
          <w:rFonts w:ascii="Arial" w:hAnsi="Arial" w:eastAsia="Arial" w:cs="Arial"/>
          <w:sz w:val="24"/>
          <w:szCs w:val="24"/>
        </w:rPr>
        <w:t xml:space="preserve">      Psychological: These are basic needs of a person, like food, water and     shelter. These needs must be fulfilled before anything else.</w:t>
      </w:r>
    </w:p>
    <w:p w:rsidR="7C89D027" w:rsidP="00456092" w:rsidRDefault="7C89D027" w14:paraId="38A7CFBE" w14:textId="534A4C9A">
      <w:pPr>
        <w:pStyle w:val="ListParagraph"/>
        <w:numPr>
          <w:ilvl w:val="0"/>
          <w:numId w:val="13"/>
        </w:numPr>
        <w:spacing w:line="360" w:lineRule="auto"/>
        <w:rPr>
          <w:sz w:val="24"/>
          <w:szCs w:val="24"/>
        </w:rPr>
      </w:pPr>
      <w:r w:rsidRPr="7C89D027">
        <w:rPr>
          <w:rFonts w:ascii="Arial" w:hAnsi="Arial" w:eastAsia="Arial" w:cs="Arial"/>
          <w:sz w:val="24"/>
          <w:szCs w:val="24"/>
        </w:rPr>
        <w:t xml:space="preserve">       Safety: These are things like financial security, personal security, good health and general wellbeing of the individual.</w:t>
      </w:r>
    </w:p>
    <w:p w:rsidR="7C89D027" w:rsidP="00456092" w:rsidRDefault="7C89D027" w14:paraId="157440D1" w14:textId="4C90F3CE">
      <w:pPr>
        <w:pStyle w:val="ListParagraph"/>
        <w:numPr>
          <w:ilvl w:val="0"/>
          <w:numId w:val="13"/>
        </w:numPr>
        <w:spacing w:line="360" w:lineRule="auto"/>
        <w:rPr>
          <w:sz w:val="24"/>
          <w:szCs w:val="24"/>
        </w:rPr>
      </w:pPr>
      <w:r w:rsidRPr="7C89D027">
        <w:rPr>
          <w:rFonts w:ascii="Arial" w:hAnsi="Arial" w:eastAsia="Arial" w:cs="Arial"/>
          <w:sz w:val="24"/>
          <w:szCs w:val="24"/>
        </w:rPr>
        <w:t xml:space="preserve">       Love/belonging: This has to do with building relationships, family, love life amongst others.</w:t>
      </w:r>
    </w:p>
    <w:p w:rsidR="7C89D027" w:rsidP="00456092" w:rsidRDefault="7C89D027" w14:paraId="03C294A6" w14:textId="5BF8589D">
      <w:pPr>
        <w:pStyle w:val="ListParagraph"/>
        <w:numPr>
          <w:ilvl w:val="0"/>
          <w:numId w:val="13"/>
        </w:numPr>
        <w:spacing w:line="360" w:lineRule="auto"/>
        <w:rPr>
          <w:sz w:val="24"/>
          <w:szCs w:val="24"/>
        </w:rPr>
      </w:pPr>
      <w:r w:rsidRPr="7C89D027">
        <w:rPr>
          <w:rFonts w:ascii="Arial" w:hAnsi="Arial" w:eastAsia="Arial" w:cs="Arial"/>
          <w:sz w:val="24"/>
          <w:szCs w:val="24"/>
        </w:rPr>
        <w:t xml:space="preserve">       Esteem: This has to do with self-confidence and being respected by others around you.</w:t>
      </w:r>
    </w:p>
    <w:p w:rsidR="7C89D027" w:rsidP="00456092" w:rsidRDefault="7C89D027" w14:paraId="66754D22" w14:textId="0A80EBE3">
      <w:pPr>
        <w:pStyle w:val="ListParagraph"/>
        <w:numPr>
          <w:ilvl w:val="0"/>
          <w:numId w:val="13"/>
        </w:numPr>
        <w:spacing w:line="360" w:lineRule="auto"/>
        <w:rPr>
          <w:sz w:val="24"/>
          <w:szCs w:val="24"/>
        </w:rPr>
      </w:pPr>
      <w:r w:rsidRPr="7C89D027">
        <w:rPr>
          <w:rFonts w:ascii="Arial" w:hAnsi="Arial" w:eastAsia="Arial" w:cs="Arial"/>
          <w:sz w:val="24"/>
          <w:szCs w:val="24"/>
        </w:rPr>
        <w:t xml:space="preserve">       Self-actualisation: This is the desire to achieve your dream and be what and who you want to be.</w:t>
      </w:r>
    </w:p>
    <w:p w:rsidR="7C89D027" w:rsidP="00456092" w:rsidRDefault="7C89D027" w14:paraId="22E578B9" w14:textId="02EFE0DB">
      <w:pPr>
        <w:spacing w:line="360" w:lineRule="auto"/>
        <w:rPr>
          <w:rFonts w:ascii="Arial" w:hAnsi="Arial" w:eastAsia="Arial" w:cs="Arial"/>
          <w:sz w:val="24"/>
          <w:szCs w:val="24"/>
        </w:rPr>
      </w:pPr>
      <w:r w:rsidRPr="7C89D027">
        <w:rPr>
          <w:rFonts w:ascii="Arial" w:hAnsi="Arial" w:eastAsia="Arial" w:cs="Arial"/>
          <w:sz w:val="24"/>
          <w:szCs w:val="24"/>
        </w:rPr>
        <w:t xml:space="preserve">          In order to get the best out of your team members, you should be able to offer them the necessary support they need. This might include making some sacrifices on your part to motivate them. It does not have to be much but being considerate and reasonable could be a good motivation for your team to want to achieve their best. Allowing them to be part of their performance management process could also be a good motivator.</w:t>
      </w:r>
    </w:p>
    <w:p w:rsidR="7C89D027" w:rsidP="00456092" w:rsidRDefault="7C89D027" w14:paraId="02FDAADA" w14:textId="7EEB5392">
      <w:pPr>
        <w:pStyle w:val="ListParagraph"/>
        <w:numPr>
          <w:ilvl w:val="0"/>
          <w:numId w:val="18"/>
        </w:numPr>
        <w:spacing w:line="360" w:lineRule="auto"/>
        <w:rPr>
          <w:sz w:val="24"/>
          <w:szCs w:val="24"/>
        </w:rPr>
      </w:pPr>
      <w:r w:rsidRPr="00E20BFB">
        <w:rPr>
          <w:rFonts w:ascii="Arial" w:hAnsi="Arial" w:eastAsia="Arial" w:cs="Arial"/>
          <w:b/>
          <w:bCs/>
          <w:sz w:val="24"/>
          <w:szCs w:val="24"/>
        </w:rPr>
        <w:t>Management by Objectives</w:t>
      </w:r>
      <w:r w:rsidRPr="7C89D027">
        <w:rPr>
          <w:rFonts w:ascii="Arial" w:hAnsi="Arial" w:eastAsia="Arial" w:cs="Arial"/>
          <w:sz w:val="24"/>
          <w:szCs w:val="24"/>
        </w:rPr>
        <w:t>:  This is a performance management tool or approach that is used to balance the objectives of an organisation against the expectations of an individual. This is a process founded by Peter Drucker in 1954. It is a process that defines specific objectives and outlines how each objective should be achieved. It helps the employees to understand what their achievements are as each objective is met.  The idea is that when employees are more involved in the setting of goals that they are meant to achieve and choosing the way to achieve those goals, it gives them the motivation to achieve those goals. During this process both the manager and the subordinate are meant to agree on set goals for the subordinate and how he/she will meet those goals. This makes the employee to feel that he is involved in his own development in the workplace and would in turn put in a lot of effort in achieving the set goals.</w:t>
      </w:r>
    </w:p>
    <w:p w:rsidR="7C89D027" w:rsidP="00456092" w:rsidRDefault="7C89D027" w14:paraId="6E29D4B6" w14:textId="5B8C2276">
      <w:pPr>
        <w:pStyle w:val="ListParagraph"/>
        <w:numPr>
          <w:ilvl w:val="0"/>
          <w:numId w:val="18"/>
        </w:numPr>
        <w:spacing w:line="360" w:lineRule="auto"/>
        <w:rPr>
          <w:sz w:val="24"/>
          <w:szCs w:val="24"/>
        </w:rPr>
      </w:pPr>
      <w:r w:rsidRPr="00E20BFB">
        <w:rPr>
          <w:rFonts w:ascii="Arial" w:hAnsi="Arial" w:eastAsia="Arial" w:cs="Arial"/>
          <w:b/>
          <w:bCs/>
          <w:sz w:val="24"/>
          <w:szCs w:val="24"/>
        </w:rPr>
        <w:t>360 Degrees Feedback</w:t>
      </w:r>
      <w:r w:rsidRPr="7C89D027">
        <w:rPr>
          <w:rFonts w:ascii="Arial" w:hAnsi="Arial" w:eastAsia="Arial" w:cs="Arial"/>
          <w:sz w:val="24"/>
          <w:szCs w:val="24"/>
        </w:rPr>
        <w:t xml:space="preserve">: This process, which is also known as multi-source assessment, is a situation where an individual is anonymously assessed by people who work with them. The feedback can be upward or downward, that means it can be from the subordinates to the managers or managers to the subordinates. Anyone can be used to give 360-degree feedback. </w:t>
      </w:r>
      <w:proofErr w:type="spellStart"/>
      <w:r w:rsidRPr="7C89D027">
        <w:rPr>
          <w:rFonts w:ascii="Arial" w:hAnsi="Arial" w:eastAsia="Arial" w:cs="Arial"/>
          <w:sz w:val="24"/>
          <w:szCs w:val="24"/>
        </w:rPr>
        <w:t>Lepsinger</w:t>
      </w:r>
      <w:proofErr w:type="spellEnd"/>
      <w:r w:rsidRPr="7C89D027">
        <w:rPr>
          <w:rFonts w:ascii="Arial" w:hAnsi="Arial" w:eastAsia="Arial" w:cs="Arial"/>
          <w:sz w:val="24"/>
          <w:szCs w:val="24"/>
        </w:rPr>
        <w:t xml:space="preserve"> and Lucia (1997) have defined the 360-degree feedback method as ‘the feedback process which involves collecting perceptions about a person’s behaviour and the impact of that behaviour from the person’s boss </w:t>
      </w:r>
      <w:proofErr w:type="spellStart"/>
      <w:r w:rsidRPr="7C89D027">
        <w:rPr>
          <w:rFonts w:ascii="Arial" w:hAnsi="Arial" w:eastAsia="Arial" w:cs="Arial"/>
          <w:sz w:val="24"/>
          <w:szCs w:val="24"/>
        </w:rPr>
        <w:t>or</w:t>
      </w:r>
      <w:proofErr w:type="spellEnd"/>
      <w:r w:rsidRPr="7C89D027">
        <w:rPr>
          <w:rFonts w:ascii="Arial" w:hAnsi="Arial" w:eastAsia="Arial" w:cs="Arial"/>
          <w:sz w:val="24"/>
          <w:szCs w:val="24"/>
        </w:rPr>
        <w:t xml:space="preserve"> bosses, direct reports, colleagues, fellow members of project teams, internal and external customers, and suppliers’. This tool is also used as a training and development technique, the aim is for individuals to have an insight into their key performances and working relationship with others.</w:t>
      </w:r>
    </w:p>
    <w:p w:rsidR="7C89D027" w:rsidP="00456092" w:rsidRDefault="7C89D027" w14:paraId="29D21E70" w14:textId="3605B5D3">
      <w:pPr>
        <w:spacing w:line="360" w:lineRule="auto"/>
        <w:ind w:left="360"/>
        <w:rPr>
          <w:rFonts w:ascii="Arial" w:hAnsi="Arial" w:eastAsia="Arial" w:cs="Arial"/>
          <w:sz w:val="24"/>
          <w:szCs w:val="24"/>
        </w:rPr>
      </w:pPr>
      <w:r w:rsidRPr="7C89D027">
        <w:rPr>
          <w:rFonts w:ascii="Arial" w:hAnsi="Arial" w:eastAsia="Arial" w:cs="Arial"/>
          <w:sz w:val="24"/>
          <w:szCs w:val="24"/>
        </w:rPr>
        <w:t xml:space="preserve">      This management performance tool is beneficial to both the organisation and the individual. A few of the advantages are,</w:t>
      </w:r>
    </w:p>
    <w:p w:rsidR="7C89D027" w:rsidP="00456092" w:rsidRDefault="7C89D027" w14:paraId="74D060C0" w14:textId="19EE3D41">
      <w:pPr>
        <w:pStyle w:val="ListParagraph"/>
        <w:numPr>
          <w:ilvl w:val="0"/>
          <w:numId w:val="12"/>
        </w:numPr>
        <w:spacing w:line="360" w:lineRule="auto"/>
        <w:rPr>
          <w:sz w:val="24"/>
          <w:szCs w:val="24"/>
        </w:rPr>
      </w:pPr>
      <w:r w:rsidRPr="7C89D027">
        <w:rPr>
          <w:rFonts w:ascii="Arial" w:hAnsi="Arial" w:eastAsia="Arial" w:cs="Arial"/>
          <w:sz w:val="24"/>
          <w:szCs w:val="24"/>
        </w:rPr>
        <w:t>It increases the self-awareness of employees. It gives an individual the full report of the perception of other people about him.</w:t>
      </w:r>
    </w:p>
    <w:p w:rsidR="7C89D027" w:rsidP="00456092" w:rsidRDefault="7C89D027" w14:paraId="50410FD0" w14:textId="1776B991">
      <w:pPr>
        <w:pStyle w:val="ListParagraph"/>
        <w:numPr>
          <w:ilvl w:val="0"/>
          <w:numId w:val="12"/>
        </w:numPr>
        <w:spacing w:line="360" w:lineRule="auto"/>
        <w:rPr>
          <w:sz w:val="24"/>
          <w:szCs w:val="24"/>
        </w:rPr>
      </w:pPr>
      <w:r w:rsidRPr="7C89D027">
        <w:rPr>
          <w:rFonts w:ascii="Arial" w:hAnsi="Arial" w:eastAsia="Arial" w:cs="Arial"/>
          <w:sz w:val="24"/>
          <w:szCs w:val="24"/>
        </w:rPr>
        <w:t>It brings to light the strengths and weaknesses of the employee. It helps the organisation to discover certain hidden potentials of an employee. This can lead to better training and development of the individual in those areas.</w:t>
      </w:r>
    </w:p>
    <w:p w:rsidR="7C89D027" w:rsidP="00456092" w:rsidRDefault="7C89D027" w14:paraId="416F09E8" w14:textId="2D80685B">
      <w:pPr>
        <w:pStyle w:val="ListParagraph"/>
        <w:numPr>
          <w:ilvl w:val="0"/>
          <w:numId w:val="12"/>
        </w:numPr>
        <w:spacing w:line="360" w:lineRule="auto"/>
        <w:rPr>
          <w:sz w:val="24"/>
          <w:szCs w:val="24"/>
        </w:rPr>
      </w:pPr>
      <w:r w:rsidRPr="7C89D027">
        <w:rPr>
          <w:rFonts w:ascii="Arial" w:hAnsi="Arial" w:eastAsia="Arial" w:cs="Arial"/>
          <w:sz w:val="24"/>
          <w:szCs w:val="24"/>
        </w:rPr>
        <w:t>It also creates a culture of openness within the organisation.</w:t>
      </w:r>
    </w:p>
    <w:p w:rsidR="7C89D027" w:rsidP="06BACB77" w:rsidRDefault="4D240463" w14:paraId="2B367BD8" w14:textId="28104A69">
      <w:pPr>
        <w:pStyle w:val="ListParagraph"/>
        <w:numPr>
          <w:ilvl w:val="0"/>
          <w:numId w:val="18"/>
        </w:numPr>
        <w:spacing w:line="360" w:lineRule="auto"/>
        <w:rPr>
          <w:sz w:val="24"/>
          <w:szCs w:val="24"/>
        </w:rPr>
      </w:pPr>
      <w:r w:rsidRPr="06BACB77" w:rsidR="06BACB77">
        <w:rPr>
          <w:rFonts w:ascii="Arial" w:hAnsi="Arial" w:eastAsia="Arial" w:cs="Arial"/>
          <w:b w:val="1"/>
          <w:bCs w:val="1"/>
          <w:sz w:val="24"/>
          <w:szCs w:val="24"/>
        </w:rPr>
        <w:t>Reward and Recognition Programs</w:t>
      </w:r>
      <w:r w:rsidRPr="06BACB77" w:rsidR="06BACB77">
        <w:rPr>
          <w:rFonts w:ascii="Arial" w:hAnsi="Arial" w:eastAsia="Arial" w:cs="Arial"/>
          <w:sz w:val="24"/>
          <w:szCs w:val="24"/>
        </w:rPr>
        <w:t xml:space="preserve">: When an individual is recognised and rewarded for a job well done, it will boost his morale and motivate him to do more. In an organisation where excellence is not recognised or rewarded the motivation will be low. Reward and recognition set a competitive edge for employees to achieve more. This could come in form of financial rewards or giving awards to high performers. </w:t>
      </w:r>
      <w:r w:rsidRPr="06BACB77" w:rsidR="06BACB77">
        <w:rPr>
          <w:rFonts w:ascii="Arial" w:hAnsi="Arial" w:eastAsia="Arial" w:cs="Arial"/>
          <w:sz w:val="24"/>
          <w:szCs w:val="24"/>
        </w:rPr>
        <w:t xml:space="preserve">It could also come by way of promotion to a higher level or a bonus at end of the year. </w:t>
      </w:r>
      <w:r w:rsidRPr="06BACB77" w:rsidR="06BACB77">
        <w:rPr>
          <w:rFonts w:ascii="Arial" w:hAnsi="Arial" w:eastAsia="Arial" w:cs="Arial"/>
          <w:sz w:val="24"/>
          <w:szCs w:val="24"/>
        </w:rPr>
        <w:t>The</w:t>
      </w:r>
      <w:r w:rsidRPr="06BACB77" w:rsidR="06BACB77">
        <w:rPr>
          <w:rFonts w:ascii="Arial" w:hAnsi="Arial" w:eastAsia="Arial" w:cs="Arial"/>
          <w:sz w:val="24"/>
          <w:szCs w:val="24"/>
        </w:rPr>
        <w:t xml:space="preserve"> fact that an effort is recognised by management goes a long way to make an employee feel gratified.</w:t>
      </w:r>
    </w:p>
    <w:p w:rsidR="4D240463" w:rsidP="00456092" w:rsidRDefault="4D240463" w14:paraId="6D3FB261" w14:textId="366B4114">
      <w:pPr>
        <w:pStyle w:val="ListParagraph"/>
        <w:numPr>
          <w:ilvl w:val="0"/>
          <w:numId w:val="18"/>
        </w:numPr>
        <w:spacing w:line="360" w:lineRule="auto"/>
        <w:rPr>
          <w:sz w:val="24"/>
          <w:szCs w:val="24"/>
        </w:rPr>
      </w:pPr>
      <w:r w:rsidRPr="37A9E9AC" w:rsidR="37A9E9AC">
        <w:rPr>
          <w:rFonts w:ascii="Arial" w:hAnsi="Arial" w:eastAsia="Arial" w:cs="Arial"/>
          <w:b w:val="1"/>
          <w:bCs w:val="1"/>
          <w:sz w:val="24"/>
          <w:szCs w:val="24"/>
        </w:rPr>
        <w:t>Personal Development Plans</w:t>
      </w:r>
      <w:r w:rsidRPr="37A9E9AC" w:rsidR="37A9E9AC">
        <w:rPr>
          <w:rFonts w:ascii="Arial" w:hAnsi="Arial" w:eastAsia="Arial" w:cs="Arial"/>
          <w:sz w:val="24"/>
          <w:szCs w:val="24"/>
        </w:rPr>
        <w:t>: PDP is a well cut out action plan that is founded on the awareness and reflection on performance and training needs of an employee. It looks at the strengths and weaknesses of that employee, then draw up a plan to improve the weaknesses through training. It helps the individual plan what they want to improve on and how they want to achieve that improvement. This helps to understand that the organisation values him and is willing to invest resources in making him a better employee. The PDP must have SMART objectives to achieve success. It must be measurable and timely.</w:t>
      </w:r>
    </w:p>
    <w:p w:rsidR="7C89D027" w:rsidP="00456092" w:rsidRDefault="7C89D027" w14:paraId="544E677B" w14:textId="288F13EB">
      <w:pPr>
        <w:spacing w:line="360" w:lineRule="auto"/>
        <w:rPr>
          <w:rFonts w:ascii="Arial" w:hAnsi="Arial" w:eastAsia="Arial" w:cs="Arial"/>
          <w:sz w:val="24"/>
          <w:szCs w:val="24"/>
        </w:rPr>
      </w:pPr>
      <w:r w:rsidRPr="7C89D027">
        <w:rPr>
          <w:rFonts w:ascii="Arial" w:hAnsi="Arial" w:eastAsia="Arial" w:cs="Arial"/>
          <w:sz w:val="24"/>
          <w:szCs w:val="24"/>
        </w:rPr>
        <w:t>In Tesco, most of these development vehicles are being used to help train and develop the employees. The result is that it creates a better working environment where everyone feels a part of the team. Employees are motivated to do more especially with the reward and recognition program where top achievers are given awards at the end of the year.</w:t>
      </w:r>
    </w:p>
    <w:p w:rsidR="7C89D027" w:rsidP="00456092" w:rsidRDefault="7C89D027" w14:paraId="00D66273" w14:textId="4F62C72E">
      <w:pPr>
        <w:spacing w:line="360" w:lineRule="auto"/>
        <w:rPr>
          <w:rFonts w:ascii="Arial" w:hAnsi="Arial" w:eastAsia="Arial" w:cs="Arial"/>
          <w:sz w:val="24"/>
          <w:szCs w:val="24"/>
        </w:rPr>
      </w:pPr>
      <w:r w:rsidRPr="7C89D027">
        <w:rPr>
          <w:rFonts w:ascii="Arial" w:hAnsi="Arial" w:eastAsia="Arial" w:cs="Arial"/>
          <w:sz w:val="24"/>
          <w:szCs w:val="24"/>
        </w:rPr>
        <w:t xml:space="preserve">The 360 degrees feedback also puts individuals on their toes as they don’t know who is watching and the kind of anonymous feedback they might get. Managers are also involved in the scheme and therefore wants good feedback from both the customers and their colleagues. </w:t>
      </w:r>
    </w:p>
    <w:p w:rsidR="00D80269" w:rsidP="00456092" w:rsidRDefault="00D80269" w14:paraId="441CD20C" w14:textId="77777777">
      <w:pPr>
        <w:spacing w:line="360" w:lineRule="auto"/>
        <w:rPr>
          <w:rFonts w:ascii="Arial" w:hAnsi="Arial" w:eastAsia="Arial" w:cs="Arial"/>
          <w:sz w:val="24"/>
          <w:szCs w:val="24"/>
        </w:rPr>
      </w:pPr>
    </w:p>
    <w:p w:rsidR="00D80269" w:rsidP="06BACB77" w:rsidRDefault="00D80269" w14:paraId="0D287585" w14:textId="77777777">
      <w:pPr>
        <w:spacing w:line="360" w:lineRule="auto"/>
        <w:rPr>
          <w:rFonts w:ascii="Arial" w:hAnsi="Arial" w:eastAsia="Arial" w:cs="Arial"/>
          <w:sz w:val="24"/>
          <w:szCs w:val="24"/>
        </w:rPr>
      </w:pPr>
    </w:p>
    <w:p w:rsidR="06BACB77" w:rsidP="06BACB77" w:rsidRDefault="06BACB77" w14:paraId="18FFF2CE" w14:textId="003B0CF2">
      <w:pPr>
        <w:pStyle w:val="Normal"/>
        <w:spacing w:line="360" w:lineRule="auto"/>
        <w:rPr>
          <w:rFonts w:ascii="Arial" w:hAnsi="Arial" w:eastAsia="Arial" w:cs="Arial"/>
          <w:sz w:val="24"/>
          <w:szCs w:val="24"/>
        </w:rPr>
      </w:pPr>
    </w:p>
    <w:p w:rsidR="06BACB77" w:rsidP="06BACB77" w:rsidRDefault="06BACB77" w14:paraId="2865B429" w14:textId="02F31FAC">
      <w:pPr>
        <w:pStyle w:val="Normal"/>
        <w:spacing w:line="360" w:lineRule="auto"/>
        <w:rPr>
          <w:rFonts w:ascii="Arial" w:hAnsi="Arial" w:eastAsia="Arial" w:cs="Arial"/>
          <w:sz w:val="24"/>
          <w:szCs w:val="24"/>
        </w:rPr>
      </w:pPr>
    </w:p>
    <w:p w:rsidR="06BACB77" w:rsidP="06BACB77" w:rsidRDefault="06BACB77" w14:paraId="6FA621BE" w14:textId="1389061A">
      <w:pPr>
        <w:pStyle w:val="Normal"/>
        <w:spacing w:line="360" w:lineRule="auto"/>
        <w:rPr>
          <w:rFonts w:ascii="Arial" w:hAnsi="Arial" w:eastAsia="Arial" w:cs="Arial"/>
          <w:sz w:val="24"/>
          <w:szCs w:val="24"/>
        </w:rPr>
      </w:pPr>
    </w:p>
    <w:p w:rsidR="06BACB77" w:rsidP="06BACB77" w:rsidRDefault="06BACB77" w14:paraId="2A2F9822" w14:textId="2D79767D">
      <w:pPr>
        <w:pStyle w:val="Normal"/>
        <w:spacing w:line="360" w:lineRule="auto"/>
        <w:rPr>
          <w:rFonts w:ascii="Arial" w:hAnsi="Arial" w:eastAsia="Arial" w:cs="Arial"/>
          <w:sz w:val="24"/>
          <w:szCs w:val="24"/>
        </w:rPr>
      </w:pPr>
    </w:p>
    <w:p w:rsidR="06BACB77" w:rsidP="06BACB77" w:rsidRDefault="06BACB77" w14:paraId="5D8C589A" w14:textId="79ABA9CA">
      <w:pPr>
        <w:spacing w:line="360" w:lineRule="auto"/>
        <w:rPr>
          <w:rFonts w:ascii="Arial" w:hAnsi="Arial" w:eastAsia="Arial" w:cs="Arial"/>
          <w:b w:val="1"/>
          <w:bCs w:val="1"/>
          <w:sz w:val="24"/>
          <w:szCs w:val="24"/>
        </w:rPr>
      </w:pPr>
    </w:p>
    <w:p w:rsidR="7C89D027" w:rsidP="00456092" w:rsidRDefault="5179FE5E" w14:paraId="59167909" w14:textId="6431626B">
      <w:pPr>
        <w:spacing w:line="360" w:lineRule="auto"/>
        <w:rPr>
          <w:rFonts w:ascii="Arial" w:hAnsi="Arial" w:eastAsia="Arial" w:cs="Arial"/>
          <w:sz w:val="24"/>
          <w:szCs w:val="24"/>
        </w:rPr>
      </w:pPr>
      <w:r w:rsidRPr="5179FE5E">
        <w:rPr>
          <w:rFonts w:ascii="Arial" w:hAnsi="Arial" w:eastAsia="Arial" w:cs="Arial"/>
          <w:b/>
          <w:bCs/>
          <w:sz w:val="24"/>
          <w:szCs w:val="24"/>
        </w:rPr>
        <w:t>TASK 3</w:t>
      </w:r>
    </w:p>
    <w:p w:rsidR="7C89D027" w:rsidP="00456092" w:rsidRDefault="7C89D027" w14:paraId="71332C3B" w14:textId="68B061EB">
      <w:pPr>
        <w:spacing w:line="360" w:lineRule="auto"/>
        <w:rPr>
          <w:rFonts w:ascii="Arial" w:hAnsi="Arial" w:eastAsia="Arial" w:cs="Arial"/>
          <w:b/>
          <w:bCs/>
          <w:sz w:val="24"/>
          <w:szCs w:val="24"/>
        </w:rPr>
      </w:pPr>
    </w:p>
    <w:tbl>
      <w:tblPr>
        <w:tblStyle w:val="TableGrid"/>
        <w:tblW w:w="0" w:type="auto"/>
        <w:tblLayout w:type="fixed"/>
        <w:tblLook w:val="06A0" w:firstRow="1" w:lastRow="0" w:firstColumn="1" w:lastColumn="0" w:noHBand="1" w:noVBand="1"/>
      </w:tblPr>
      <w:tblGrid>
        <w:gridCol w:w="1805"/>
        <w:gridCol w:w="1805"/>
        <w:gridCol w:w="1805"/>
        <w:gridCol w:w="1805"/>
        <w:gridCol w:w="1806"/>
      </w:tblGrid>
      <w:tr w:rsidR="7C89D027" w:rsidTr="7C89D027" w14:paraId="67613A78" w14:textId="77777777">
        <w:tc>
          <w:tcPr>
            <w:tcW w:w="9026" w:type="dxa"/>
            <w:gridSpan w:val="5"/>
          </w:tcPr>
          <w:p w:rsidR="7C89D027" w:rsidP="00456092" w:rsidRDefault="7C89D027" w14:paraId="09A179A4" w14:textId="1E773F7C">
            <w:pPr>
              <w:spacing w:line="360" w:lineRule="auto"/>
              <w:rPr>
                <w:rFonts w:ascii="Arial" w:hAnsi="Arial" w:eastAsia="Arial" w:cs="Arial"/>
                <w:b/>
                <w:bCs/>
                <w:sz w:val="24"/>
                <w:szCs w:val="24"/>
              </w:rPr>
            </w:pPr>
            <w:r w:rsidRPr="7C89D027">
              <w:rPr>
                <w:rFonts w:ascii="Arial" w:hAnsi="Arial" w:eastAsia="Arial" w:cs="Arial"/>
                <w:b/>
                <w:bCs/>
                <w:sz w:val="24"/>
                <w:szCs w:val="24"/>
              </w:rPr>
              <w:t xml:space="preserve">                                   PERSONAL DEVELOPMENT PLAN</w:t>
            </w:r>
          </w:p>
        </w:tc>
      </w:tr>
      <w:tr w:rsidR="7C89D027" w:rsidTr="422B73AA" w14:paraId="79879DAD" w14:textId="77777777">
        <w:tc>
          <w:tcPr>
            <w:tcW w:w="1805" w:type="dxa"/>
          </w:tcPr>
          <w:p w:rsidR="7C89D027" w:rsidP="00456092" w:rsidRDefault="7C89D027" w14:paraId="66FB0ABD" w14:textId="0A468718">
            <w:pPr>
              <w:spacing w:line="360" w:lineRule="auto"/>
              <w:rPr>
                <w:rFonts w:ascii="Arial" w:hAnsi="Arial" w:eastAsia="Arial" w:cs="Arial"/>
                <w:b/>
                <w:bCs/>
                <w:sz w:val="24"/>
                <w:szCs w:val="24"/>
              </w:rPr>
            </w:pPr>
          </w:p>
        </w:tc>
        <w:tc>
          <w:tcPr>
            <w:tcW w:w="1805" w:type="dxa"/>
          </w:tcPr>
          <w:p w:rsidR="7C89D027" w:rsidP="00456092" w:rsidRDefault="422B73AA" w14:paraId="793BD079" w14:textId="53D176BE">
            <w:pPr>
              <w:spacing w:line="360" w:lineRule="auto"/>
              <w:rPr>
                <w:rFonts w:ascii="Arial" w:hAnsi="Arial" w:eastAsia="Arial" w:cs="Arial"/>
                <w:b/>
                <w:bCs/>
                <w:sz w:val="24"/>
                <w:szCs w:val="24"/>
              </w:rPr>
            </w:pPr>
            <w:r w:rsidRPr="422B73AA">
              <w:rPr>
                <w:rFonts w:ascii="Arial" w:hAnsi="Arial" w:eastAsia="Arial" w:cs="Arial"/>
                <w:b/>
                <w:bCs/>
                <w:sz w:val="24"/>
                <w:szCs w:val="24"/>
              </w:rPr>
              <w:t>OBJECTIVES</w:t>
            </w:r>
          </w:p>
        </w:tc>
        <w:tc>
          <w:tcPr>
            <w:tcW w:w="1805" w:type="dxa"/>
          </w:tcPr>
          <w:p w:rsidR="7C89D027" w:rsidP="00456092" w:rsidRDefault="7C89D027" w14:paraId="784664E1" w14:textId="41E5481A">
            <w:pPr>
              <w:spacing w:line="360" w:lineRule="auto"/>
              <w:rPr>
                <w:rFonts w:ascii="Arial" w:hAnsi="Arial" w:eastAsia="Arial" w:cs="Arial"/>
                <w:b/>
                <w:bCs/>
                <w:sz w:val="24"/>
                <w:szCs w:val="24"/>
              </w:rPr>
            </w:pPr>
            <w:r w:rsidRPr="7C89D027">
              <w:rPr>
                <w:rFonts w:ascii="Arial" w:hAnsi="Arial" w:eastAsia="Arial" w:cs="Arial"/>
                <w:b/>
                <w:bCs/>
                <w:sz w:val="24"/>
                <w:szCs w:val="24"/>
              </w:rPr>
              <w:t>ACTION</w:t>
            </w:r>
          </w:p>
        </w:tc>
        <w:tc>
          <w:tcPr>
            <w:tcW w:w="1805" w:type="dxa"/>
          </w:tcPr>
          <w:p w:rsidR="7C89D027" w:rsidP="00456092" w:rsidRDefault="7C89D027" w14:paraId="7CB06C59" w14:textId="5AFF7A27">
            <w:pPr>
              <w:spacing w:line="360" w:lineRule="auto"/>
              <w:rPr>
                <w:rFonts w:ascii="Arial" w:hAnsi="Arial" w:eastAsia="Arial" w:cs="Arial"/>
                <w:b/>
                <w:bCs/>
                <w:sz w:val="24"/>
                <w:szCs w:val="24"/>
              </w:rPr>
            </w:pPr>
            <w:r w:rsidRPr="7C89D027">
              <w:rPr>
                <w:rFonts w:ascii="Arial" w:hAnsi="Arial" w:eastAsia="Arial" w:cs="Arial"/>
                <w:b/>
                <w:bCs/>
                <w:sz w:val="24"/>
                <w:szCs w:val="24"/>
              </w:rPr>
              <w:t>RESOURCES</w:t>
            </w:r>
          </w:p>
        </w:tc>
        <w:tc>
          <w:tcPr>
            <w:tcW w:w="1805" w:type="dxa"/>
          </w:tcPr>
          <w:p w:rsidR="7C89D027" w:rsidP="00456092" w:rsidRDefault="7C89D027" w14:paraId="7415D0A3" w14:textId="36D607ED">
            <w:pPr>
              <w:spacing w:line="360" w:lineRule="auto"/>
              <w:rPr>
                <w:rFonts w:ascii="Arial" w:hAnsi="Arial" w:eastAsia="Arial" w:cs="Arial"/>
                <w:b/>
                <w:bCs/>
                <w:sz w:val="24"/>
                <w:szCs w:val="24"/>
              </w:rPr>
            </w:pPr>
            <w:r w:rsidRPr="7C89D027">
              <w:rPr>
                <w:rFonts w:ascii="Arial" w:hAnsi="Arial" w:eastAsia="Arial" w:cs="Arial"/>
                <w:b/>
                <w:bCs/>
                <w:sz w:val="24"/>
                <w:szCs w:val="24"/>
              </w:rPr>
              <w:t>TIMESCALE</w:t>
            </w:r>
          </w:p>
        </w:tc>
      </w:tr>
      <w:tr w:rsidR="7C89D027" w:rsidTr="422B73AA" w14:paraId="3CC35429" w14:textId="77777777">
        <w:tc>
          <w:tcPr>
            <w:tcW w:w="1805" w:type="dxa"/>
          </w:tcPr>
          <w:p w:rsidR="7C89D027" w:rsidP="00456092" w:rsidRDefault="26E3C602" w14:paraId="32909589" w14:textId="59178ED7">
            <w:pPr>
              <w:spacing w:line="360" w:lineRule="auto"/>
              <w:rPr>
                <w:rFonts w:ascii="Arial" w:hAnsi="Arial" w:eastAsia="Arial" w:cs="Arial"/>
                <w:sz w:val="24"/>
                <w:szCs w:val="24"/>
              </w:rPr>
            </w:pPr>
            <w:r w:rsidRPr="26E3C602">
              <w:rPr>
                <w:rFonts w:ascii="Arial" w:hAnsi="Arial" w:eastAsia="Arial" w:cs="Arial"/>
                <w:sz w:val="24"/>
                <w:szCs w:val="24"/>
              </w:rPr>
              <w:t>Development in a new role</w:t>
            </w:r>
          </w:p>
        </w:tc>
        <w:tc>
          <w:tcPr>
            <w:tcW w:w="1805" w:type="dxa"/>
          </w:tcPr>
          <w:p w:rsidR="7C89D027" w:rsidP="00456092" w:rsidRDefault="26E3C602" w14:paraId="0E04E199" w14:textId="223FDC33">
            <w:pPr>
              <w:spacing w:line="360" w:lineRule="auto"/>
              <w:rPr>
                <w:rFonts w:ascii="Arial" w:hAnsi="Arial" w:eastAsia="Arial" w:cs="Arial"/>
                <w:b/>
                <w:bCs/>
                <w:sz w:val="24"/>
                <w:szCs w:val="24"/>
              </w:rPr>
            </w:pPr>
            <w:r w:rsidRPr="26E3C602">
              <w:rPr>
                <w:rFonts w:ascii="Arial" w:hAnsi="Arial" w:eastAsia="Arial" w:cs="Arial"/>
                <w:b/>
                <w:bCs/>
                <w:sz w:val="24"/>
                <w:szCs w:val="24"/>
              </w:rPr>
              <w:t>Conflict resolution management</w:t>
            </w:r>
          </w:p>
        </w:tc>
        <w:tc>
          <w:tcPr>
            <w:tcW w:w="1805" w:type="dxa"/>
          </w:tcPr>
          <w:p w:rsidR="7C89D027" w:rsidP="00456092" w:rsidRDefault="32E72031" w14:paraId="709CC6B4" w14:textId="2F012A7D">
            <w:pPr>
              <w:spacing w:line="360" w:lineRule="auto"/>
              <w:rPr>
                <w:rFonts w:ascii="Arial" w:hAnsi="Arial" w:eastAsia="Arial" w:cs="Arial"/>
                <w:b/>
                <w:bCs/>
                <w:sz w:val="24"/>
                <w:szCs w:val="24"/>
              </w:rPr>
            </w:pPr>
            <w:r w:rsidRPr="32E72031">
              <w:rPr>
                <w:rFonts w:ascii="Arial" w:hAnsi="Arial" w:eastAsia="Arial" w:cs="Arial"/>
                <w:b/>
                <w:bCs/>
                <w:sz w:val="24"/>
                <w:szCs w:val="24"/>
              </w:rPr>
              <w:t>Employ conflict resolution strategies.</w:t>
            </w:r>
          </w:p>
          <w:p w:rsidR="32E72031" w:rsidP="00456092" w:rsidRDefault="32E72031" w14:paraId="3B164796" w14:textId="54A6DF7B">
            <w:pPr>
              <w:spacing w:line="360" w:lineRule="auto"/>
              <w:rPr>
                <w:rFonts w:ascii="Arial" w:hAnsi="Arial" w:eastAsia="Arial" w:cs="Arial"/>
                <w:b/>
                <w:bCs/>
                <w:sz w:val="24"/>
                <w:szCs w:val="24"/>
              </w:rPr>
            </w:pPr>
          </w:p>
          <w:p w:rsidR="7C89D027" w:rsidP="00456092" w:rsidRDefault="26E3C602" w14:paraId="1949E164" w14:textId="4D1CB4FD">
            <w:pPr>
              <w:spacing w:line="360" w:lineRule="auto"/>
              <w:rPr>
                <w:rFonts w:ascii="Arial" w:hAnsi="Arial" w:eastAsia="Arial" w:cs="Arial"/>
                <w:b/>
                <w:bCs/>
                <w:sz w:val="24"/>
                <w:szCs w:val="24"/>
              </w:rPr>
            </w:pPr>
            <w:r w:rsidRPr="26E3C602">
              <w:rPr>
                <w:rFonts w:ascii="Arial" w:hAnsi="Arial" w:eastAsia="Arial" w:cs="Arial"/>
                <w:b/>
                <w:bCs/>
                <w:sz w:val="24"/>
                <w:szCs w:val="24"/>
              </w:rPr>
              <w:t>Take a course on conflict resolution</w:t>
            </w:r>
          </w:p>
        </w:tc>
        <w:tc>
          <w:tcPr>
            <w:tcW w:w="1805" w:type="dxa"/>
          </w:tcPr>
          <w:p w:rsidR="7C89D027" w:rsidP="00456092" w:rsidRDefault="26E3C602" w14:paraId="632E8654" w14:textId="4A1E107A">
            <w:pPr>
              <w:spacing w:line="360" w:lineRule="auto"/>
              <w:rPr>
                <w:rFonts w:ascii="Arial" w:hAnsi="Arial" w:eastAsia="Arial" w:cs="Arial"/>
                <w:b/>
                <w:bCs/>
                <w:sz w:val="24"/>
                <w:szCs w:val="24"/>
              </w:rPr>
            </w:pPr>
            <w:r w:rsidRPr="26E3C602">
              <w:rPr>
                <w:rFonts w:ascii="Arial" w:hAnsi="Arial" w:eastAsia="Arial" w:cs="Arial"/>
                <w:b/>
                <w:bCs/>
                <w:sz w:val="24"/>
                <w:szCs w:val="24"/>
              </w:rPr>
              <w:t>None</w:t>
            </w:r>
          </w:p>
          <w:p w:rsidR="7C89D027" w:rsidP="00456092" w:rsidRDefault="7C89D027" w14:paraId="62A6CEC1" w14:textId="2A3894FC">
            <w:pPr>
              <w:spacing w:line="360" w:lineRule="auto"/>
              <w:rPr>
                <w:rFonts w:ascii="Arial" w:hAnsi="Arial" w:eastAsia="Arial" w:cs="Arial"/>
                <w:b/>
                <w:bCs/>
                <w:sz w:val="24"/>
                <w:szCs w:val="24"/>
              </w:rPr>
            </w:pPr>
          </w:p>
          <w:p w:rsidR="7C89D027" w:rsidP="00456092" w:rsidRDefault="7C89D027" w14:paraId="06720A04" w14:textId="4BAD26CC">
            <w:pPr>
              <w:spacing w:line="360" w:lineRule="auto"/>
              <w:rPr>
                <w:rFonts w:ascii="Arial" w:hAnsi="Arial" w:eastAsia="Arial" w:cs="Arial"/>
                <w:b/>
                <w:bCs/>
                <w:sz w:val="24"/>
                <w:szCs w:val="24"/>
              </w:rPr>
            </w:pPr>
          </w:p>
          <w:p w:rsidR="7C89D027" w:rsidP="00456092" w:rsidRDefault="7C89D027" w14:paraId="340CF630" w14:textId="4164C93D">
            <w:pPr>
              <w:spacing w:line="360" w:lineRule="auto"/>
              <w:rPr>
                <w:rFonts w:ascii="Arial" w:hAnsi="Arial" w:eastAsia="Arial" w:cs="Arial"/>
                <w:b/>
                <w:bCs/>
                <w:sz w:val="24"/>
                <w:szCs w:val="24"/>
              </w:rPr>
            </w:pPr>
          </w:p>
          <w:p w:rsidR="7C89D027" w:rsidP="00456092" w:rsidRDefault="7C89D027" w14:paraId="219AE0E3" w14:textId="55184379">
            <w:pPr>
              <w:spacing w:line="360" w:lineRule="auto"/>
              <w:rPr>
                <w:rFonts w:ascii="Arial" w:hAnsi="Arial" w:eastAsia="Arial" w:cs="Arial"/>
                <w:b/>
                <w:bCs/>
                <w:sz w:val="24"/>
                <w:szCs w:val="24"/>
              </w:rPr>
            </w:pPr>
          </w:p>
          <w:p w:rsidR="7C89D027" w:rsidP="00456092" w:rsidRDefault="573A4519" w14:paraId="7D1989FF" w14:textId="2EC7E001">
            <w:pPr>
              <w:spacing w:line="360" w:lineRule="auto"/>
              <w:rPr>
                <w:rFonts w:ascii="Arial" w:hAnsi="Arial" w:eastAsia="Arial" w:cs="Arial"/>
                <w:b/>
                <w:bCs/>
                <w:sz w:val="24"/>
                <w:szCs w:val="24"/>
              </w:rPr>
            </w:pPr>
            <w:r w:rsidRPr="573A4519">
              <w:rPr>
                <w:rFonts w:ascii="Arial" w:hAnsi="Arial" w:eastAsia="Arial" w:cs="Arial"/>
                <w:b/>
                <w:bCs/>
                <w:sz w:val="24"/>
                <w:szCs w:val="24"/>
              </w:rPr>
              <w:t>My time. £200</w:t>
            </w:r>
          </w:p>
        </w:tc>
        <w:tc>
          <w:tcPr>
            <w:tcW w:w="1805" w:type="dxa"/>
          </w:tcPr>
          <w:p w:rsidR="7C89D027" w:rsidP="00456092" w:rsidRDefault="7886B5AA" w14:paraId="223CFF77" w14:textId="4DBB3F16">
            <w:pPr>
              <w:spacing w:line="360" w:lineRule="auto"/>
              <w:rPr>
                <w:rFonts w:ascii="Arial" w:hAnsi="Arial" w:eastAsia="Arial" w:cs="Arial"/>
                <w:b/>
                <w:bCs/>
                <w:sz w:val="24"/>
                <w:szCs w:val="24"/>
              </w:rPr>
            </w:pPr>
            <w:r w:rsidRPr="7886B5AA">
              <w:rPr>
                <w:rFonts w:ascii="Arial" w:hAnsi="Arial" w:eastAsia="Arial" w:cs="Arial"/>
                <w:b/>
                <w:bCs/>
                <w:sz w:val="24"/>
                <w:szCs w:val="24"/>
              </w:rPr>
              <w:t>Immediate start</w:t>
            </w:r>
          </w:p>
          <w:p w:rsidR="7C89D027" w:rsidP="00456092" w:rsidRDefault="7C89D027" w14:paraId="2F6D0AD7" w14:textId="54E61F3E">
            <w:pPr>
              <w:spacing w:line="360" w:lineRule="auto"/>
              <w:rPr>
                <w:rFonts w:ascii="Arial" w:hAnsi="Arial" w:eastAsia="Arial" w:cs="Arial"/>
                <w:b/>
                <w:bCs/>
                <w:sz w:val="24"/>
                <w:szCs w:val="24"/>
              </w:rPr>
            </w:pPr>
          </w:p>
          <w:p w:rsidR="7C89D027" w:rsidP="00456092" w:rsidRDefault="7C89D027" w14:paraId="2635B99E" w14:textId="71F9F894">
            <w:pPr>
              <w:spacing w:line="360" w:lineRule="auto"/>
              <w:rPr>
                <w:rFonts w:ascii="Arial" w:hAnsi="Arial" w:eastAsia="Arial" w:cs="Arial"/>
                <w:b/>
                <w:bCs/>
                <w:sz w:val="24"/>
                <w:szCs w:val="24"/>
              </w:rPr>
            </w:pPr>
          </w:p>
          <w:p w:rsidR="7C89D027" w:rsidP="00456092" w:rsidRDefault="7C89D027" w14:paraId="5591009F" w14:textId="685D1D12">
            <w:pPr>
              <w:spacing w:line="360" w:lineRule="auto"/>
              <w:rPr>
                <w:rFonts w:ascii="Arial" w:hAnsi="Arial" w:eastAsia="Arial" w:cs="Arial"/>
                <w:b/>
                <w:bCs/>
                <w:sz w:val="24"/>
                <w:szCs w:val="24"/>
              </w:rPr>
            </w:pPr>
          </w:p>
          <w:p w:rsidR="7C89D027" w:rsidP="00456092" w:rsidRDefault="7886B5AA" w14:paraId="33B23D51" w14:textId="0473B984">
            <w:pPr>
              <w:spacing w:line="360" w:lineRule="auto"/>
              <w:rPr>
                <w:rFonts w:ascii="Arial" w:hAnsi="Arial" w:eastAsia="Arial" w:cs="Arial"/>
                <w:b/>
                <w:bCs/>
                <w:sz w:val="24"/>
                <w:szCs w:val="24"/>
              </w:rPr>
            </w:pPr>
            <w:r w:rsidRPr="7886B5AA">
              <w:rPr>
                <w:rFonts w:ascii="Arial" w:hAnsi="Arial" w:eastAsia="Arial" w:cs="Arial"/>
                <w:b/>
                <w:bCs/>
                <w:sz w:val="24"/>
                <w:szCs w:val="24"/>
              </w:rPr>
              <w:t>Two weeks</w:t>
            </w:r>
          </w:p>
        </w:tc>
      </w:tr>
      <w:tr w:rsidR="7C89D027" w:rsidTr="422B73AA" w14:paraId="59A4D004" w14:textId="77777777">
        <w:tc>
          <w:tcPr>
            <w:tcW w:w="1805" w:type="dxa"/>
          </w:tcPr>
          <w:p w:rsidR="7C89D027" w:rsidP="00456092" w:rsidRDefault="7C89D027" w14:paraId="36A4EF6F" w14:textId="6424061F">
            <w:pPr>
              <w:spacing w:line="360" w:lineRule="auto"/>
              <w:rPr>
                <w:rFonts w:ascii="Arial" w:hAnsi="Arial" w:eastAsia="Arial" w:cs="Arial"/>
                <w:b/>
                <w:bCs/>
                <w:sz w:val="24"/>
                <w:szCs w:val="24"/>
              </w:rPr>
            </w:pPr>
          </w:p>
        </w:tc>
        <w:tc>
          <w:tcPr>
            <w:tcW w:w="1805" w:type="dxa"/>
          </w:tcPr>
          <w:p w:rsidR="7C89D027" w:rsidP="00456092" w:rsidRDefault="573A4519" w14:paraId="34F4116D" w14:textId="1C860A08">
            <w:pPr>
              <w:spacing w:line="360" w:lineRule="auto"/>
              <w:rPr>
                <w:rFonts w:ascii="Arial" w:hAnsi="Arial" w:eastAsia="Arial" w:cs="Arial"/>
                <w:b/>
                <w:bCs/>
                <w:sz w:val="24"/>
                <w:szCs w:val="24"/>
              </w:rPr>
            </w:pPr>
            <w:r w:rsidRPr="573A4519">
              <w:rPr>
                <w:rFonts w:ascii="Arial" w:hAnsi="Arial" w:eastAsia="Arial" w:cs="Arial"/>
                <w:b/>
                <w:bCs/>
                <w:sz w:val="24"/>
                <w:szCs w:val="24"/>
              </w:rPr>
              <w:t>Listening Skills</w:t>
            </w:r>
          </w:p>
        </w:tc>
        <w:tc>
          <w:tcPr>
            <w:tcW w:w="1805" w:type="dxa"/>
          </w:tcPr>
          <w:p w:rsidR="7C89D027" w:rsidP="00456092" w:rsidRDefault="32E72031" w14:paraId="3CCC56DF" w14:textId="7A1CC6D5">
            <w:pPr>
              <w:spacing w:line="360" w:lineRule="auto"/>
              <w:rPr>
                <w:rFonts w:ascii="Arial" w:hAnsi="Arial" w:eastAsia="Arial" w:cs="Arial"/>
                <w:b/>
                <w:bCs/>
                <w:sz w:val="24"/>
                <w:szCs w:val="24"/>
              </w:rPr>
            </w:pPr>
            <w:r w:rsidRPr="32E72031">
              <w:rPr>
                <w:rFonts w:ascii="Arial" w:hAnsi="Arial" w:eastAsia="Arial" w:cs="Arial"/>
                <w:b/>
                <w:bCs/>
                <w:sz w:val="24"/>
                <w:szCs w:val="24"/>
              </w:rPr>
              <w:t>Learn how to listen and watch out for body language.</w:t>
            </w:r>
          </w:p>
          <w:p w:rsidR="32E72031" w:rsidP="00456092" w:rsidRDefault="32E72031" w14:paraId="79F7C6A6" w14:textId="65FDD7F5">
            <w:pPr>
              <w:spacing w:line="360" w:lineRule="auto"/>
              <w:rPr>
                <w:rFonts w:ascii="Arial" w:hAnsi="Arial" w:eastAsia="Arial" w:cs="Arial"/>
                <w:b/>
                <w:bCs/>
                <w:sz w:val="24"/>
                <w:szCs w:val="24"/>
              </w:rPr>
            </w:pPr>
          </w:p>
          <w:p w:rsidR="7C89D027" w:rsidP="00456092" w:rsidRDefault="573A4519" w14:paraId="3718EBE0" w14:textId="4B1A6891">
            <w:pPr>
              <w:spacing w:line="360" w:lineRule="auto"/>
              <w:rPr>
                <w:rFonts w:ascii="Arial" w:hAnsi="Arial" w:eastAsia="Arial" w:cs="Arial"/>
                <w:b/>
                <w:bCs/>
                <w:sz w:val="24"/>
                <w:szCs w:val="24"/>
              </w:rPr>
            </w:pPr>
            <w:r w:rsidRPr="573A4519">
              <w:rPr>
                <w:rFonts w:ascii="Arial" w:hAnsi="Arial" w:eastAsia="Arial" w:cs="Arial"/>
                <w:b/>
                <w:bCs/>
                <w:sz w:val="24"/>
                <w:szCs w:val="24"/>
              </w:rPr>
              <w:t>Try to communicate more with colleagues and team members while listening to them</w:t>
            </w:r>
          </w:p>
        </w:tc>
        <w:tc>
          <w:tcPr>
            <w:tcW w:w="1805" w:type="dxa"/>
          </w:tcPr>
          <w:p w:rsidR="7C89D027" w:rsidP="00456092" w:rsidRDefault="573A4519" w14:paraId="2C586E8E" w14:textId="6227B055">
            <w:pPr>
              <w:spacing w:line="360" w:lineRule="auto"/>
              <w:rPr>
                <w:rFonts w:ascii="Arial" w:hAnsi="Arial" w:eastAsia="Arial" w:cs="Arial"/>
                <w:b/>
                <w:bCs/>
                <w:sz w:val="24"/>
                <w:szCs w:val="24"/>
              </w:rPr>
            </w:pPr>
            <w:r w:rsidRPr="573A4519">
              <w:rPr>
                <w:rFonts w:ascii="Arial" w:hAnsi="Arial" w:eastAsia="Arial" w:cs="Arial"/>
                <w:b/>
                <w:bCs/>
                <w:sz w:val="24"/>
                <w:szCs w:val="24"/>
              </w:rPr>
              <w:t>My time</w:t>
            </w:r>
          </w:p>
        </w:tc>
        <w:tc>
          <w:tcPr>
            <w:tcW w:w="1805" w:type="dxa"/>
          </w:tcPr>
          <w:p w:rsidR="7C89D027" w:rsidP="00456092" w:rsidRDefault="7886B5AA" w14:paraId="687957ED" w14:textId="07BF9B6C">
            <w:pPr>
              <w:spacing w:line="360" w:lineRule="auto"/>
              <w:rPr>
                <w:rFonts w:ascii="Arial" w:hAnsi="Arial" w:eastAsia="Arial" w:cs="Arial"/>
                <w:b/>
                <w:bCs/>
                <w:sz w:val="24"/>
                <w:szCs w:val="24"/>
              </w:rPr>
            </w:pPr>
            <w:r w:rsidRPr="7886B5AA">
              <w:rPr>
                <w:rFonts w:ascii="Arial" w:hAnsi="Arial" w:eastAsia="Arial" w:cs="Arial"/>
                <w:b/>
                <w:bCs/>
                <w:sz w:val="24"/>
                <w:szCs w:val="24"/>
              </w:rPr>
              <w:t xml:space="preserve">Immediate start </w:t>
            </w:r>
          </w:p>
          <w:p w:rsidR="7C89D027" w:rsidP="00456092" w:rsidRDefault="7C89D027" w14:paraId="7D3A67FA" w14:textId="3EEE7122">
            <w:pPr>
              <w:spacing w:line="360" w:lineRule="auto"/>
              <w:rPr>
                <w:rFonts w:ascii="Arial" w:hAnsi="Arial" w:eastAsia="Arial" w:cs="Arial"/>
                <w:b/>
                <w:bCs/>
                <w:sz w:val="24"/>
                <w:szCs w:val="24"/>
              </w:rPr>
            </w:pPr>
          </w:p>
          <w:p w:rsidR="7C89D027" w:rsidP="00456092" w:rsidRDefault="7C89D027" w14:paraId="756EB2F7" w14:textId="12AFA26D">
            <w:pPr>
              <w:spacing w:line="360" w:lineRule="auto"/>
              <w:rPr>
                <w:rFonts w:ascii="Arial" w:hAnsi="Arial" w:eastAsia="Arial" w:cs="Arial"/>
                <w:b/>
                <w:bCs/>
                <w:sz w:val="24"/>
                <w:szCs w:val="24"/>
              </w:rPr>
            </w:pPr>
          </w:p>
          <w:p w:rsidR="7C89D027" w:rsidP="00456092" w:rsidRDefault="7C89D027" w14:paraId="7FFCA569" w14:textId="70CAA927">
            <w:pPr>
              <w:spacing w:line="360" w:lineRule="auto"/>
              <w:rPr>
                <w:rFonts w:ascii="Arial" w:hAnsi="Arial" w:eastAsia="Arial" w:cs="Arial"/>
                <w:b/>
                <w:bCs/>
                <w:sz w:val="24"/>
                <w:szCs w:val="24"/>
              </w:rPr>
            </w:pPr>
          </w:p>
          <w:p w:rsidR="7C89D027" w:rsidP="00456092" w:rsidRDefault="7886B5AA" w14:paraId="6529578A" w14:textId="0679EB0F">
            <w:pPr>
              <w:spacing w:line="360" w:lineRule="auto"/>
              <w:rPr>
                <w:rFonts w:ascii="Arial" w:hAnsi="Arial" w:eastAsia="Arial" w:cs="Arial"/>
                <w:b/>
                <w:bCs/>
                <w:sz w:val="24"/>
                <w:szCs w:val="24"/>
              </w:rPr>
            </w:pPr>
            <w:r w:rsidRPr="7886B5AA">
              <w:rPr>
                <w:rFonts w:ascii="Arial" w:hAnsi="Arial" w:eastAsia="Arial" w:cs="Arial"/>
                <w:b/>
                <w:bCs/>
                <w:sz w:val="24"/>
                <w:szCs w:val="24"/>
              </w:rPr>
              <w:t>One month, then evaluate results</w:t>
            </w:r>
          </w:p>
        </w:tc>
      </w:tr>
      <w:tr w:rsidR="7C89D027" w:rsidTr="422B73AA" w14:paraId="39B32904" w14:textId="77777777">
        <w:tc>
          <w:tcPr>
            <w:tcW w:w="1805" w:type="dxa"/>
          </w:tcPr>
          <w:p w:rsidR="7C89D027" w:rsidP="00456092" w:rsidRDefault="7C89D027" w14:paraId="01B816F6" w14:textId="6424061F">
            <w:pPr>
              <w:spacing w:line="360" w:lineRule="auto"/>
              <w:rPr>
                <w:rFonts w:ascii="Arial" w:hAnsi="Arial" w:eastAsia="Arial" w:cs="Arial"/>
                <w:b/>
                <w:bCs/>
                <w:sz w:val="24"/>
                <w:szCs w:val="24"/>
              </w:rPr>
            </w:pPr>
          </w:p>
        </w:tc>
        <w:tc>
          <w:tcPr>
            <w:tcW w:w="1805" w:type="dxa"/>
          </w:tcPr>
          <w:p w:rsidR="7C89D027" w:rsidP="00456092" w:rsidRDefault="573A4519" w14:paraId="587D3D76" w14:textId="37D5E465">
            <w:pPr>
              <w:spacing w:line="360" w:lineRule="auto"/>
              <w:rPr>
                <w:rFonts w:ascii="Arial" w:hAnsi="Arial" w:eastAsia="Arial" w:cs="Arial"/>
                <w:b/>
                <w:bCs/>
                <w:sz w:val="24"/>
                <w:szCs w:val="24"/>
              </w:rPr>
            </w:pPr>
            <w:r w:rsidRPr="573A4519">
              <w:rPr>
                <w:rFonts w:ascii="Arial" w:hAnsi="Arial" w:eastAsia="Arial" w:cs="Arial"/>
                <w:b/>
                <w:bCs/>
                <w:sz w:val="24"/>
                <w:szCs w:val="24"/>
              </w:rPr>
              <w:t>Leadership</w:t>
            </w:r>
          </w:p>
        </w:tc>
        <w:tc>
          <w:tcPr>
            <w:tcW w:w="1805" w:type="dxa"/>
          </w:tcPr>
          <w:p w:rsidR="7C89D027" w:rsidP="00456092" w:rsidRDefault="32E72031" w14:paraId="5013A198" w14:textId="5AEE1F3F">
            <w:pPr>
              <w:spacing w:line="360" w:lineRule="auto"/>
              <w:rPr>
                <w:rFonts w:ascii="Arial" w:hAnsi="Arial" w:eastAsia="Arial" w:cs="Arial"/>
                <w:b/>
                <w:bCs/>
                <w:sz w:val="24"/>
                <w:szCs w:val="24"/>
              </w:rPr>
            </w:pPr>
            <w:r w:rsidRPr="32E72031">
              <w:rPr>
                <w:rFonts w:ascii="Arial" w:hAnsi="Arial" w:eastAsia="Arial" w:cs="Arial"/>
                <w:b/>
                <w:bCs/>
                <w:sz w:val="24"/>
                <w:szCs w:val="24"/>
              </w:rPr>
              <w:t>Take leadership training courses.</w:t>
            </w:r>
          </w:p>
          <w:p w:rsidR="32E72031" w:rsidP="00456092" w:rsidRDefault="32E72031" w14:paraId="77FA2E94" w14:textId="7E8564F3">
            <w:pPr>
              <w:spacing w:line="360" w:lineRule="auto"/>
              <w:rPr>
                <w:rFonts w:ascii="Arial" w:hAnsi="Arial" w:eastAsia="Arial" w:cs="Arial"/>
                <w:b/>
                <w:bCs/>
                <w:sz w:val="24"/>
                <w:szCs w:val="24"/>
              </w:rPr>
            </w:pPr>
          </w:p>
          <w:p w:rsidR="7C89D027" w:rsidP="00456092" w:rsidRDefault="47DAF684" w14:paraId="519849B6" w14:textId="3688FB21">
            <w:pPr>
              <w:spacing w:line="360" w:lineRule="auto"/>
              <w:rPr>
                <w:rFonts w:ascii="Arial" w:hAnsi="Arial" w:eastAsia="Arial" w:cs="Arial"/>
                <w:b/>
                <w:bCs/>
                <w:sz w:val="24"/>
                <w:szCs w:val="24"/>
              </w:rPr>
            </w:pPr>
            <w:r w:rsidRPr="47DAF684">
              <w:rPr>
                <w:rFonts w:ascii="Arial" w:hAnsi="Arial" w:eastAsia="Arial" w:cs="Arial"/>
                <w:b/>
                <w:bCs/>
                <w:sz w:val="24"/>
                <w:szCs w:val="24"/>
              </w:rPr>
              <w:t>Speak to my manager about taking a lead role in a project</w:t>
            </w:r>
          </w:p>
        </w:tc>
        <w:tc>
          <w:tcPr>
            <w:tcW w:w="1805" w:type="dxa"/>
          </w:tcPr>
          <w:p w:rsidR="7C89D027" w:rsidP="00456092" w:rsidRDefault="47DAF684" w14:paraId="0250DB20" w14:textId="4FDCBF77">
            <w:pPr>
              <w:spacing w:line="360" w:lineRule="auto"/>
              <w:rPr>
                <w:rFonts w:ascii="Arial" w:hAnsi="Arial" w:eastAsia="Arial" w:cs="Arial"/>
                <w:b/>
                <w:bCs/>
                <w:sz w:val="24"/>
                <w:szCs w:val="24"/>
              </w:rPr>
            </w:pPr>
            <w:r w:rsidRPr="47DAF684">
              <w:rPr>
                <w:rFonts w:ascii="Arial" w:hAnsi="Arial" w:eastAsia="Arial" w:cs="Arial"/>
                <w:b/>
                <w:bCs/>
                <w:sz w:val="24"/>
                <w:szCs w:val="24"/>
              </w:rPr>
              <w:t>Get online training manuals including books on leadership and management</w:t>
            </w:r>
          </w:p>
          <w:p w:rsidR="7C89D027" w:rsidP="00456092" w:rsidRDefault="47DAF684" w14:paraId="2ED9A715" w14:textId="202E99CB">
            <w:pPr>
              <w:spacing w:line="360" w:lineRule="auto"/>
              <w:rPr>
                <w:rFonts w:ascii="Arial" w:hAnsi="Arial" w:eastAsia="Arial" w:cs="Arial"/>
                <w:b/>
                <w:bCs/>
                <w:sz w:val="24"/>
                <w:szCs w:val="24"/>
              </w:rPr>
            </w:pPr>
            <w:r w:rsidRPr="47DAF684">
              <w:rPr>
                <w:rFonts w:ascii="Arial" w:hAnsi="Arial" w:eastAsia="Arial" w:cs="Arial"/>
                <w:b/>
                <w:bCs/>
                <w:sz w:val="24"/>
                <w:szCs w:val="24"/>
              </w:rPr>
              <w:t>Cost is £300</w:t>
            </w:r>
          </w:p>
          <w:p w:rsidR="7C89D027" w:rsidP="00456092" w:rsidRDefault="7C89D027" w14:paraId="42606C6F" w14:textId="4DAE61A6">
            <w:pPr>
              <w:spacing w:line="360" w:lineRule="auto"/>
              <w:rPr>
                <w:rFonts w:ascii="Arial" w:hAnsi="Arial" w:eastAsia="Arial" w:cs="Arial"/>
                <w:b/>
                <w:bCs/>
                <w:sz w:val="24"/>
                <w:szCs w:val="24"/>
              </w:rPr>
            </w:pPr>
          </w:p>
        </w:tc>
        <w:tc>
          <w:tcPr>
            <w:tcW w:w="1805" w:type="dxa"/>
          </w:tcPr>
          <w:p w:rsidR="7C89D027" w:rsidP="00456092" w:rsidRDefault="7886B5AA" w14:paraId="1AB09FBD" w14:textId="436FE3CC">
            <w:pPr>
              <w:spacing w:line="360" w:lineRule="auto"/>
              <w:rPr>
                <w:rFonts w:ascii="Arial" w:hAnsi="Arial" w:eastAsia="Arial" w:cs="Arial"/>
                <w:b/>
                <w:bCs/>
                <w:sz w:val="24"/>
                <w:szCs w:val="24"/>
              </w:rPr>
            </w:pPr>
            <w:r w:rsidRPr="7886B5AA">
              <w:rPr>
                <w:rFonts w:ascii="Arial" w:hAnsi="Arial" w:eastAsia="Arial" w:cs="Arial"/>
                <w:b/>
                <w:bCs/>
                <w:sz w:val="24"/>
                <w:szCs w:val="24"/>
              </w:rPr>
              <w:t>Two weeks</w:t>
            </w:r>
          </w:p>
        </w:tc>
      </w:tr>
      <w:tr w:rsidR="7C89D027" w:rsidTr="422B73AA" w14:paraId="62599140" w14:textId="77777777">
        <w:tc>
          <w:tcPr>
            <w:tcW w:w="1805" w:type="dxa"/>
          </w:tcPr>
          <w:p w:rsidR="7C89D027" w:rsidP="00456092" w:rsidRDefault="7C89D027" w14:paraId="0FF47223" w14:textId="6424061F">
            <w:pPr>
              <w:spacing w:line="360" w:lineRule="auto"/>
              <w:rPr>
                <w:rFonts w:ascii="Arial" w:hAnsi="Arial" w:eastAsia="Arial" w:cs="Arial"/>
                <w:b/>
                <w:bCs/>
                <w:sz w:val="24"/>
                <w:szCs w:val="24"/>
              </w:rPr>
            </w:pPr>
          </w:p>
        </w:tc>
        <w:tc>
          <w:tcPr>
            <w:tcW w:w="1805" w:type="dxa"/>
          </w:tcPr>
          <w:p w:rsidR="7C89D027" w:rsidP="00456092" w:rsidRDefault="47DAF684" w14:paraId="16B21E0B" w14:textId="2040AADE">
            <w:pPr>
              <w:spacing w:line="360" w:lineRule="auto"/>
              <w:rPr>
                <w:rFonts w:ascii="Arial" w:hAnsi="Arial" w:eastAsia="Arial" w:cs="Arial"/>
                <w:b/>
                <w:bCs/>
                <w:sz w:val="24"/>
                <w:szCs w:val="24"/>
              </w:rPr>
            </w:pPr>
            <w:r w:rsidRPr="47DAF684">
              <w:rPr>
                <w:rFonts w:ascii="Arial" w:hAnsi="Arial" w:eastAsia="Arial" w:cs="Arial"/>
                <w:b/>
                <w:bCs/>
                <w:sz w:val="24"/>
                <w:szCs w:val="24"/>
              </w:rPr>
              <w:t>Strategic thinking</w:t>
            </w:r>
          </w:p>
        </w:tc>
        <w:tc>
          <w:tcPr>
            <w:tcW w:w="1805" w:type="dxa"/>
          </w:tcPr>
          <w:p w:rsidR="7C89D027" w:rsidP="00456092" w:rsidRDefault="32E72031" w14:paraId="322806C6" w14:textId="19218044">
            <w:pPr>
              <w:spacing w:line="360" w:lineRule="auto"/>
              <w:rPr>
                <w:rFonts w:ascii="Arial" w:hAnsi="Arial" w:eastAsia="Arial" w:cs="Arial"/>
                <w:b/>
                <w:bCs/>
                <w:sz w:val="24"/>
                <w:szCs w:val="24"/>
              </w:rPr>
            </w:pPr>
            <w:r w:rsidRPr="32E72031">
              <w:rPr>
                <w:rFonts w:ascii="Arial" w:hAnsi="Arial" w:eastAsia="Arial" w:cs="Arial"/>
                <w:b/>
                <w:bCs/>
                <w:sz w:val="24"/>
                <w:szCs w:val="24"/>
              </w:rPr>
              <w:t>Take online courses on strategic thinking.</w:t>
            </w:r>
          </w:p>
          <w:p w:rsidR="7C89D027" w:rsidP="00456092" w:rsidRDefault="7C89D027" w14:paraId="69AF5FC8" w14:textId="42E50847">
            <w:pPr>
              <w:spacing w:line="360" w:lineRule="auto"/>
              <w:rPr>
                <w:rFonts w:ascii="Arial" w:hAnsi="Arial" w:eastAsia="Arial" w:cs="Arial"/>
                <w:b/>
                <w:bCs/>
                <w:sz w:val="24"/>
                <w:szCs w:val="24"/>
              </w:rPr>
            </w:pPr>
          </w:p>
          <w:p w:rsidR="7C89D027" w:rsidP="00456092" w:rsidRDefault="338555FC" w14:paraId="25933F82" w14:textId="3DE413E7">
            <w:pPr>
              <w:spacing w:line="360" w:lineRule="auto"/>
              <w:rPr>
                <w:rFonts w:ascii="Arial" w:hAnsi="Arial" w:eastAsia="Arial" w:cs="Arial"/>
                <w:b/>
                <w:bCs/>
                <w:sz w:val="24"/>
                <w:szCs w:val="24"/>
              </w:rPr>
            </w:pPr>
            <w:r w:rsidRPr="338555FC">
              <w:rPr>
                <w:rFonts w:ascii="Arial" w:hAnsi="Arial" w:eastAsia="Arial" w:cs="Arial"/>
                <w:b/>
                <w:bCs/>
                <w:sz w:val="24"/>
                <w:szCs w:val="24"/>
              </w:rPr>
              <w:t>Read books on strategic thinking skills.</w:t>
            </w:r>
          </w:p>
          <w:p w:rsidR="18BBAAAE" w:rsidP="00456092" w:rsidRDefault="338555FC" w14:paraId="4DA64180" w14:textId="7496501E">
            <w:pPr>
              <w:spacing w:line="360" w:lineRule="auto"/>
              <w:rPr>
                <w:rFonts w:ascii="Arial" w:hAnsi="Arial" w:eastAsia="Arial" w:cs="Arial"/>
                <w:b/>
                <w:bCs/>
                <w:sz w:val="24"/>
                <w:szCs w:val="24"/>
              </w:rPr>
            </w:pPr>
            <w:r w:rsidRPr="338555FC">
              <w:rPr>
                <w:rFonts w:ascii="Arial" w:hAnsi="Arial" w:eastAsia="Arial" w:cs="Arial"/>
                <w:b/>
                <w:bCs/>
                <w:sz w:val="24"/>
                <w:szCs w:val="24"/>
              </w:rPr>
              <w:t>Practice what I have studied and researched.</w:t>
            </w:r>
          </w:p>
          <w:p w:rsidR="7C89D027" w:rsidP="00456092" w:rsidRDefault="7C89D027" w14:paraId="0C0D24A1" w14:textId="53C1CCA1">
            <w:pPr>
              <w:spacing w:line="360" w:lineRule="auto"/>
              <w:rPr>
                <w:rFonts w:ascii="Arial" w:hAnsi="Arial" w:eastAsia="Arial" w:cs="Arial"/>
                <w:b/>
                <w:bCs/>
                <w:sz w:val="24"/>
                <w:szCs w:val="24"/>
              </w:rPr>
            </w:pPr>
          </w:p>
          <w:p w:rsidR="7C89D027" w:rsidP="00456092" w:rsidRDefault="7C89D027" w14:paraId="37144CB2" w14:textId="61750690">
            <w:pPr>
              <w:spacing w:line="360" w:lineRule="auto"/>
              <w:rPr>
                <w:rFonts w:ascii="Arial" w:hAnsi="Arial" w:eastAsia="Arial" w:cs="Arial"/>
                <w:b/>
                <w:bCs/>
                <w:sz w:val="24"/>
                <w:szCs w:val="24"/>
              </w:rPr>
            </w:pPr>
          </w:p>
        </w:tc>
        <w:tc>
          <w:tcPr>
            <w:tcW w:w="1805" w:type="dxa"/>
          </w:tcPr>
          <w:p w:rsidR="7C89D027" w:rsidP="00456092" w:rsidRDefault="18BBAAAE" w14:paraId="1BCD079A" w14:textId="7496501E">
            <w:pPr>
              <w:spacing w:line="360" w:lineRule="auto"/>
              <w:rPr>
                <w:rFonts w:ascii="Arial" w:hAnsi="Arial" w:eastAsia="Arial" w:cs="Arial"/>
                <w:b/>
                <w:bCs/>
                <w:sz w:val="24"/>
                <w:szCs w:val="24"/>
              </w:rPr>
            </w:pPr>
            <w:r w:rsidRPr="18BBAAAE">
              <w:rPr>
                <w:rFonts w:ascii="Arial" w:hAnsi="Arial" w:eastAsia="Arial" w:cs="Arial"/>
                <w:b/>
                <w:bCs/>
                <w:sz w:val="24"/>
                <w:szCs w:val="24"/>
              </w:rPr>
              <w:t>£250</w:t>
            </w:r>
          </w:p>
          <w:p w:rsidR="7C89D027" w:rsidP="00456092" w:rsidRDefault="7C89D027" w14:paraId="7AF0C395" w14:textId="7496501E">
            <w:pPr>
              <w:spacing w:line="360" w:lineRule="auto"/>
              <w:rPr>
                <w:rFonts w:ascii="Arial" w:hAnsi="Arial" w:eastAsia="Arial" w:cs="Arial"/>
                <w:b/>
                <w:bCs/>
                <w:sz w:val="24"/>
                <w:szCs w:val="24"/>
              </w:rPr>
            </w:pPr>
          </w:p>
          <w:p w:rsidR="7C89D027" w:rsidP="00456092" w:rsidRDefault="7C89D027" w14:paraId="588CE14F" w14:textId="7496501E">
            <w:pPr>
              <w:spacing w:line="360" w:lineRule="auto"/>
              <w:rPr>
                <w:rFonts w:ascii="Arial" w:hAnsi="Arial" w:eastAsia="Arial" w:cs="Arial"/>
                <w:b/>
                <w:bCs/>
                <w:sz w:val="24"/>
                <w:szCs w:val="24"/>
              </w:rPr>
            </w:pPr>
          </w:p>
          <w:p w:rsidR="7C89D027" w:rsidP="00456092" w:rsidRDefault="7C89D027" w14:paraId="33F306C3" w14:textId="7496501E">
            <w:pPr>
              <w:spacing w:line="360" w:lineRule="auto"/>
              <w:rPr>
                <w:rFonts w:ascii="Arial" w:hAnsi="Arial" w:eastAsia="Arial" w:cs="Arial"/>
                <w:b/>
                <w:bCs/>
                <w:sz w:val="24"/>
                <w:szCs w:val="24"/>
              </w:rPr>
            </w:pPr>
          </w:p>
          <w:p w:rsidR="7C89D027" w:rsidP="00456092" w:rsidRDefault="7C89D027" w14:paraId="5F3CDDF1" w14:textId="7496501E">
            <w:pPr>
              <w:spacing w:line="360" w:lineRule="auto"/>
              <w:rPr>
                <w:rFonts w:ascii="Arial" w:hAnsi="Arial" w:eastAsia="Arial" w:cs="Arial"/>
                <w:b/>
                <w:bCs/>
                <w:sz w:val="24"/>
                <w:szCs w:val="24"/>
              </w:rPr>
            </w:pPr>
          </w:p>
          <w:p w:rsidR="7C89D027" w:rsidP="00456092" w:rsidRDefault="7C89D027" w14:paraId="1209B0A7" w14:textId="7496501E">
            <w:pPr>
              <w:spacing w:line="360" w:lineRule="auto"/>
              <w:rPr>
                <w:rFonts w:ascii="Arial" w:hAnsi="Arial" w:eastAsia="Arial" w:cs="Arial"/>
                <w:b/>
                <w:bCs/>
                <w:sz w:val="24"/>
                <w:szCs w:val="24"/>
              </w:rPr>
            </w:pPr>
          </w:p>
          <w:p w:rsidR="7C89D027" w:rsidP="00456092" w:rsidRDefault="7C89D027" w14:paraId="0EE730AA" w14:textId="7496501E">
            <w:pPr>
              <w:spacing w:line="360" w:lineRule="auto"/>
              <w:rPr>
                <w:rFonts w:ascii="Arial" w:hAnsi="Arial" w:eastAsia="Arial" w:cs="Arial"/>
                <w:b/>
                <w:bCs/>
                <w:sz w:val="24"/>
                <w:szCs w:val="24"/>
              </w:rPr>
            </w:pPr>
          </w:p>
          <w:p w:rsidR="7C89D027" w:rsidP="00456092" w:rsidRDefault="338555FC" w14:paraId="1B3AD310" w14:textId="7496501E">
            <w:pPr>
              <w:spacing w:line="360" w:lineRule="auto"/>
              <w:rPr>
                <w:rFonts w:ascii="Arial" w:hAnsi="Arial" w:eastAsia="Arial" w:cs="Arial"/>
                <w:b/>
                <w:bCs/>
                <w:sz w:val="24"/>
                <w:szCs w:val="24"/>
              </w:rPr>
            </w:pPr>
            <w:r w:rsidRPr="338555FC">
              <w:rPr>
                <w:rFonts w:ascii="Arial" w:hAnsi="Arial" w:eastAsia="Arial" w:cs="Arial"/>
                <w:b/>
                <w:bCs/>
                <w:sz w:val="24"/>
                <w:szCs w:val="24"/>
              </w:rPr>
              <w:t>£150</w:t>
            </w:r>
          </w:p>
        </w:tc>
        <w:tc>
          <w:tcPr>
            <w:tcW w:w="1805" w:type="dxa"/>
          </w:tcPr>
          <w:p w:rsidR="7C89D027" w:rsidP="00456092" w:rsidRDefault="7886B5AA" w14:paraId="1A7B745C" w14:textId="25ACC052">
            <w:pPr>
              <w:spacing w:line="360" w:lineRule="auto"/>
              <w:rPr>
                <w:rFonts w:ascii="Arial" w:hAnsi="Arial" w:eastAsia="Arial" w:cs="Arial"/>
                <w:b/>
                <w:bCs/>
                <w:sz w:val="24"/>
                <w:szCs w:val="24"/>
              </w:rPr>
            </w:pPr>
            <w:r w:rsidRPr="7886B5AA">
              <w:rPr>
                <w:rFonts w:ascii="Arial" w:hAnsi="Arial" w:eastAsia="Arial" w:cs="Arial"/>
                <w:b/>
                <w:bCs/>
                <w:sz w:val="24"/>
                <w:szCs w:val="24"/>
              </w:rPr>
              <w:t>Start next month for two weeks</w:t>
            </w:r>
          </w:p>
          <w:p w:rsidR="7C89D027" w:rsidP="00456092" w:rsidRDefault="7C89D027" w14:paraId="6C2B7EAB" w14:textId="240243FE">
            <w:pPr>
              <w:spacing w:line="360" w:lineRule="auto"/>
              <w:rPr>
                <w:rFonts w:ascii="Arial" w:hAnsi="Arial" w:eastAsia="Arial" w:cs="Arial"/>
                <w:b/>
                <w:bCs/>
                <w:sz w:val="24"/>
                <w:szCs w:val="24"/>
              </w:rPr>
            </w:pPr>
          </w:p>
          <w:p w:rsidR="7C89D027" w:rsidP="00456092" w:rsidRDefault="7C89D027" w14:paraId="651D7E91" w14:textId="507F0904">
            <w:pPr>
              <w:spacing w:line="360" w:lineRule="auto"/>
              <w:rPr>
                <w:rFonts w:ascii="Arial" w:hAnsi="Arial" w:eastAsia="Arial" w:cs="Arial"/>
                <w:b/>
                <w:bCs/>
                <w:sz w:val="24"/>
                <w:szCs w:val="24"/>
              </w:rPr>
            </w:pPr>
          </w:p>
          <w:p w:rsidR="7C89D027" w:rsidP="00456092" w:rsidRDefault="7C89D027" w14:paraId="6290CD59" w14:textId="36E87BC6">
            <w:pPr>
              <w:spacing w:line="360" w:lineRule="auto"/>
              <w:rPr>
                <w:rFonts w:ascii="Arial" w:hAnsi="Arial" w:eastAsia="Arial" w:cs="Arial"/>
                <w:b/>
                <w:bCs/>
                <w:sz w:val="24"/>
                <w:szCs w:val="24"/>
              </w:rPr>
            </w:pPr>
          </w:p>
          <w:p w:rsidR="7C89D027" w:rsidP="00456092" w:rsidRDefault="7C89D027" w14:paraId="365F5953" w14:textId="25BBDC6F">
            <w:pPr>
              <w:spacing w:line="360" w:lineRule="auto"/>
              <w:rPr>
                <w:rFonts w:ascii="Arial" w:hAnsi="Arial" w:eastAsia="Arial" w:cs="Arial"/>
                <w:b/>
                <w:bCs/>
                <w:sz w:val="24"/>
                <w:szCs w:val="24"/>
              </w:rPr>
            </w:pPr>
          </w:p>
          <w:p w:rsidR="7C89D027" w:rsidP="00456092" w:rsidRDefault="7C89D027" w14:paraId="50BDC16E" w14:textId="65853F03">
            <w:pPr>
              <w:spacing w:line="360" w:lineRule="auto"/>
              <w:rPr>
                <w:rFonts w:ascii="Arial" w:hAnsi="Arial" w:eastAsia="Arial" w:cs="Arial"/>
                <w:b/>
                <w:bCs/>
                <w:sz w:val="24"/>
                <w:szCs w:val="24"/>
              </w:rPr>
            </w:pPr>
          </w:p>
          <w:p w:rsidR="7C89D027" w:rsidP="00456092" w:rsidRDefault="7C89D027" w14:paraId="3F57A476" w14:textId="6F56937C">
            <w:pPr>
              <w:spacing w:line="360" w:lineRule="auto"/>
              <w:rPr>
                <w:rFonts w:ascii="Arial" w:hAnsi="Arial" w:eastAsia="Arial" w:cs="Arial"/>
                <w:b/>
                <w:bCs/>
                <w:sz w:val="24"/>
                <w:szCs w:val="24"/>
              </w:rPr>
            </w:pPr>
          </w:p>
          <w:p w:rsidR="7C89D027" w:rsidP="00456092" w:rsidRDefault="7886B5AA" w14:paraId="0B37AD6F" w14:textId="17BA9F90">
            <w:pPr>
              <w:spacing w:line="360" w:lineRule="auto"/>
              <w:rPr>
                <w:rFonts w:ascii="Arial" w:hAnsi="Arial" w:eastAsia="Arial" w:cs="Arial"/>
                <w:b/>
                <w:bCs/>
                <w:sz w:val="24"/>
                <w:szCs w:val="24"/>
              </w:rPr>
            </w:pPr>
            <w:r w:rsidRPr="7886B5AA">
              <w:rPr>
                <w:rFonts w:ascii="Arial" w:hAnsi="Arial" w:eastAsia="Arial" w:cs="Arial"/>
                <w:b/>
                <w:bCs/>
                <w:sz w:val="24"/>
                <w:szCs w:val="24"/>
              </w:rPr>
              <w:t>Start immediately</w:t>
            </w:r>
          </w:p>
        </w:tc>
      </w:tr>
      <w:tr w:rsidR="7C89D027" w:rsidTr="422B73AA" w14:paraId="29D08E8C" w14:textId="77777777">
        <w:tc>
          <w:tcPr>
            <w:tcW w:w="1805" w:type="dxa"/>
          </w:tcPr>
          <w:p w:rsidR="7C89D027" w:rsidP="00456092" w:rsidRDefault="7C89D027" w14:paraId="67A87AAB" w14:textId="6424061F">
            <w:pPr>
              <w:spacing w:line="360" w:lineRule="auto"/>
              <w:rPr>
                <w:rFonts w:ascii="Arial" w:hAnsi="Arial" w:eastAsia="Arial" w:cs="Arial"/>
                <w:b/>
                <w:bCs/>
                <w:sz w:val="24"/>
                <w:szCs w:val="24"/>
              </w:rPr>
            </w:pPr>
          </w:p>
        </w:tc>
        <w:tc>
          <w:tcPr>
            <w:tcW w:w="1805" w:type="dxa"/>
          </w:tcPr>
          <w:p w:rsidR="7C89D027" w:rsidP="00456092" w:rsidRDefault="7886B5AA" w14:paraId="12E61C20" w14:textId="5B6D010F">
            <w:pPr>
              <w:spacing w:line="360" w:lineRule="auto"/>
              <w:rPr>
                <w:rFonts w:ascii="Arial" w:hAnsi="Arial" w:eastAsia="Arial" w:cs="Arial"/>
                <w:b/>
                <w:bCs/>
                <w:sz w:val="24"/>
                <w:szCs w:val="24"/>
              </w:rPr>
            </w:pPr>
            <w:r w:rsidRPr="7886B5AA">
              <w:rPr>
                <w:rFonts w:ascii="Arial" w:hAnsi="Arial" w:eastAsia="Arial" w:cs="Arial"/>
                <w:b/>
                <w:bCs/>
                <w:sz w:val="24"/>
                <w:szCs w:val="24"/>
              </w:rPr>
              <w:t>Time management</w:t>
            </w:r>
          </w:p>
        </w:tc>
        <w:tc>
          <w:tcPr>
            <w:tcW w:w="1805" w:type="dxa"/>
          </w:tcPr>
          <w:p w:rsidR="7C89D027" w:rsidP="00456092" w:rsidRDefault="7886B5AA" w14:paraId="49E378F2" w14:textId="7732D95F">
            <w:pPr>
              <w:spacing w:line="360" w:lineRule="auto"/>
              <w:rPr>
                <w:rFonts w:ascii="Arial" w:hAnsi="Arial" w:eastAsia="Arial" w:cs="Arial"/>
                <w:b/>
                <w:bCs/>
                <w:sz w:val="24"/>
                <w:szCs w:val="24"/>
              </w:rPr>
            </w:pPr>
            <w:r w:rsidRPr="7886B5AA">
              <w:rPr>
                <w:rFonts w:ascii="Arial" w:hAnsi="Arial" w:eastAsia="Arial" w:cs="Arial"/>
                <w:b/>
                <w:bCs/>
                <w:sz w:val="24"/>
                <w:szCs w:val="24"/>
              </w:rPr>
              <w:t>Take courses on time management.</w:t>
            </w:r>
          </w:p>
          <w:p w:rsidR="7C89D027" w:rsidP="00456092" w:rsidRDefault="7C89D027" w14:paraId="10EA9544" w14:textId="11ADCEBB">
            <w:pPr>
              <w:spacing w:line="360" w:lineRule="auto"/>
              <w:rPr>
                <w:rFonts w:ascii="Arial" w:hAnsi="Arial" w:eastAsia="Arial" w:cs="Arial"/>
                <w:b/>
                <w:bCs/>
                <w:sz w:val="24"/>
                <w:szCs w:val="24"/>
              </w:rPr>
            </w:pPr>
          </w:p>
          <w:p w:rsidR="7C89D027" w:rsidP="00456092" w:rsidRDefault="7886B5AA" w14:paraId="17B77E9B" w14:textId="1CBF699C">
            <w:pPr>
              <w:spacing w:line="360" w:lineRule="auto"/>
              <w:rPr>
                <w:rFonts w:ascii="Arial" w:hAnsi="Arial" w:eastAsia="Arial" w:cs="Arial"/>
                <w:b/>
                <w:bCs/>
                <w:sz w:val="24"/>
                <w:szCs w:val="24"/>
              </w:rPr>
            </w:pPr>
            <w:r w:rsidRPr="7886B5AA">
              <w:rPr>
                <w:rFonts w:ascii="Arial" w:hAnsi="Arial" w:eastAsia="Arial" w:cs="Arial"/>
                <w:b/>
                <w:bCs/>
                <w:sz w:val="24"/>
                <w:szCs w:val="24"/>
              </w:rPr>
              <w:t>Make use of online calendar and diaries to manage my time.</w:t>
            </w:r>
          </w:p>
          <w:p w:rsidR="7C89D027" w:rsidP="00456092" w:rsidRDefault="7C89D027" w14:paraId="297E91C0" w14:textId="50528AA9">
            <w:pPr>
              <w:spacing w:line="360" w:lineRule="auto"/>
              <w:rPr>
                <w:rFonts w:ascii="Arial" w:hAnsi="Arial" w:eastAsia="Arial" w:cs="Arial"/>
                <w:b/>
                <w:bCs/>
                <w:sz w:val="24"/>
                <w:szCs w:val="24"/>
              </w:rPr>
            </w:pPr>
          </w:p>
          <w:p w:rsidR="7C89D027" w:rsidP="00456092" w:rsidRDefault="7886B5AA" w14:paraId="1BA5A954" w14:textId="6C8F6B6F">
            <w:pPr>
              <w:spacing w:line="360" w:lineRule="auto"/>
              <w:rPr>
                <w:rFonts w:ascii="Arial" w:hAnsi="Arial" w:eastAsia="Arial" w:cs="Arial"/>
                <w:b/>
                <w:bCs/>
                <w:sz w:val="24"/>
                <w:szCs w:val="24"/>
              </w:rPr>
            </w:pPr>
            <w:r w:rsidRPr="7886B5AA">
              <w:rPr>
                <w:rFonts w:ascii="Arial" w:hAnsi="Arial" w:eastAsia="Arial" w:cs="Arial"/>
                <w:b/>
                <w:bCs/>
                <w:sz w:val="24"/>
                <w:szCs w:val="24"/>
              </w:rPr>
              <w:t>Declutter my timetable to be able to achieve more.</w:t>
            </w:r>
          </w:p>
          <w:p w:rsidR="7C89D027" w:rsidP="00456092" w:rsidRDefault="7C89D027" w14:paraId="777FF960" w14:textId="4DF0F7BA">
            <w:pPr>
              <w:spacing w:line="360" w:lineRule="auto"/>
              <w:rPr>
                <w:rFonts w:ascii="Arial" w:hAnsi="Arial" w:eastAsia="Arial" w:cs="Arial"/>
                <w:b/>
                <w:bCs/>
                <w:sz w:val="24"/>
                <w:szCs w:val="24"/>
              </w:rPr>
            </w:pPr>
          </w:p>
          <w:p w:rsidR="7C89D027" w:rsidP="00456092" w:rsidRDefault="7886B5AA" w14:paraId="6DDAAA29" w14:textId="15315E4F">
            <w:pPr>
              <w:spacing w:line="360" w:lineRule="auto"/>
              <w:rPr>
                <w:rFonts w:ascii="Arial" w:hAnsi="Arial" w:eastAsia="Arial" w:cs="Arial"/>
                <w:b/>
                <w:bCs/>
                <w:sz w:val="24"/>
                <w:szCs w:val="24"/>
              </w:rPr>
            </w:pPr>
            <w:r w:rsidRPr="7886B5AA">
              <w:rPr>
                <w:rFonts w:ascii="Arial" w:hAnsi="Arial" w:eastAsia="Arial" w:cs="Arial"/>
                <w:b/>
                <w:bCs/>
                <w:sz w:val="24"/>
                <w:szCs w:val="24"/>
              </w:rPr>
              <w:t>Delegate less important issues to subordinates.</w:t>
            </w:r>
          </w:p>
        </w:tc>
        <w:tc>
          <w:tcPr>
            <w:tcW w:w="1805" w:type="dxa"/>
          </w:tcPr>
          <w:p w:rsidR="7C89D027" w:rsidP="00456092" w:rsidRDefault="7886B5AA" w14:paraId="2518402B" w14:textId="487A43BC">
            <w:pPr>
              <w:spacing w:line="360" w:lineRule="auto"/>
              <w:rPr>
                <w:rFonts w:ascii="Arial" w:hAnsi="Arial" w:eastAsia="Arial" w:cs="Arial"/>
                <w:b/>
                <w:bCs/>
                <w:sz w:val="24"/>
                <w:szCs w:val="24"/>
              </w:rPr>
            </w:pPr>
            <w:r w:rsidRPr="7886B5AA">
              <w:rPr>
                <w:rFonts w:ascii="Arial" w:hAnsi="Arial" w:eastAsia="Arial" w:cs="Arial"/>
                <w:b/>
                <w:bCs/>
                <w:sz w:val="24"/>
                <w:szCs w:val="24"/>
              </w:rPr>
              <w:t>£100</w:t>
            </w:r>
          </w:p>
          <w:p w:rsidR="7C89D027" w:rsidP="00456092" w:rsidRDefault="7C89D027" w14:paraId="72D9C68B" w14:textId="45C49C6E">
            <w:pPr>
              <w:spacing w:line="360" w:lineRule="auto"/>
              <w:rPr>
                <w:rFonts w:ascii="Arial" w:hAnsi="Arial" w:eastAsia="Arial" w:cs="Arial"/>
                <w:b/>
                <w:bCs/>
                <w:sz w:val="24"/>
                <w:szCs w:val="24"/>
              </w:rPr>
            </w:pPr>
          </w:p>
          <w:p w:rsidR="7C89D027" w:rsidP="00456092" w:rsidRDefault="7C89D027" w14:paraId="3B971820" w14:textId="2D47FF42">
            <w:pPr>
              <w:spacing w:line="360" w:lineRule="auto"/>
              <w:rPr>
                <w:rFonts w:ascii="Arial" w:hAnsi="Arial" w:eastAsia="Arial" w:cs="Arial"/>
                <w:b/>
                <w:bCs/>
                <w:sz w:val="24"/>
                <w:szCs w:val="24"/>
              </w:rPr>
            </w:pPr>
          </w:p>
          <w:p w:rsidR="7C89D027" w:rsidP="00456092" w:rsidRDefault="7C89D027" w14:paraId="30E7D999" w14:textId="5D91FADF">
            <w:pPr>
              <w:spacing w:line="360" w:lineRule="auto"/>
              <w:rPr>
                <w:rFonts w:ascii="Arial" w:hAnsi="Arial" w:eastAsia="Arial" w:cs="Arial"/>
                <w:b/>
                <w:bCs/>
                <w:sz w:val="24"/>
                <w:szCs w:val="24"/>
              </w:rPr>
            </w:pPr>
          </w:p>
          <w:p w:rsidR="7C89D027" w:rsidP="00456092" w:rsidRDefault="7C89D027" w14:paraId="22845E2B" w14:textId="4BBEC142">
            <w:pPr>
              <w:spacing w:line="360" w:lineRule="auto"/>
              <w:rPr>
                <w:rFonts w:ascii="Arial" w:hAnsi="Arial" w:eastAsia="Arial" w:cs="Arial"/>
                <w:b/>
                <w:bCs/>
                <w:sz w:val="24"/>
                <w:szCs w:val="24"/>
              </w:rPr>
            </w:pPr>
          </w:p>
          <w:p w:rsidR="7C89D027" w:rsidP="00456092" w:rsidRDefault="7C89D027" w14:paraId="25F45941" w14:textId="7B98275D">
            <w:pPr>
              <w:spacing w:line="360" w:lineRule="auto"/>
              <w:rPr>
                <w:rFonts w:ascii="Arial" w:hAnsi="Arial" w:eastAsia="Arial" w:cs="Arial"/>
                <w:b/>
                <w:bCs/>
                <w:sz w:val="24"/>
                <w:szCs w:val="24"/>
              </w:rPr>
            </w:pPr>
          </w:p>
          <w:p w:rsidR="7C89D027" w:rsidP="00456092" w:rsidRDefault="7C89D027" w14:paraId="70E98DD2" w14:textId="23140F24">
            <w:pPr>
              <w:spacing w:line="360" w:lineRule="auto"/>
              <w:rPr>
                <w:rFonts w:ascii="Arial" w:hAnsi="Arial" w:eastAsia="Arial" w:cs="Arial"/>
                <w:b/>
                <w:bCs/>
                <w:sz w:val="24"/>
                <w:szCs w:val="24"/>
              </w:rPr>
            </w:pPr>
          </w:p>
          <w:p w:rsidR="7C89D027" w:rsidP="00456092" w:rsidRDefault="7C89D027" w14:paraId="4219EAB1" w14:textId="4D5F4733">
            <w:pPr>
              <w:spacing w:line="360" w:lineRule="auto"/>
              <w:rPr>
                <w:rFonts w:ascii="Arial" w:hAnsi="Arial" w:eastAsia="Arial" w:cs="Arial"/>
                <w:b/>
                <w:bCs/>
                <w:sz w:val="24"/>
                <w:szCs w:val="24"/>
              </w:rPr>
            </w:pPr>
          </w:p>
          <w:p w:rsidR="7C89D027" w:rsidP="00456092" w:rsidRDefault="7C89D027" w14:paraId="5716E9ED" w14:textId="586934B5">
            <w:pPr>
              <w:spacing w:line="360" w:lineRule="auto"/>
              <w:rPr>
                <w:rFonts w:ascii="Arial" w:hAnsi="Arial" w:eastAsia="Arial" w:cs="Arial"/>
                <w:b/>
                <w:bCs/>
                <w:sz w:val="24"/>
                <w:szCs w:val="24"/>
              </w:rPr>
            </w:pPr>
          </w:p>
          <w:p w:rsidR="7C89D027" w:rsidP="00456092" w:rsidRDefault="7C89D027" w14:paraId="41B5C3AB" w14:textId="1E5B8E7E">
            <w:pPr>
              <w:spacing w:line="360" w:lineRule="auto"/>
              <w:rPr>
                <w:rFonts w:ascii="Arial" w:hAnsi="Arial" w:eastAsia="Arial" w:cs="Arial"/>
                <w:b/>
                <w:bCs/>
                <w:sz w:val="24"/>
                <w:szCs w:val="24"/>
              </w:rPr>
            </w:pPr>
          </w:p>
          <w:p w:rsidR="7C89D027" w:rsidP="00456092" w:rsidRDefault="7C89D027" w14:paraId="2426A83C" w14:textId="6D319492">
            <w:pPr>
              <w:spacing w:line="360" w:lineRule="auto"/>
              <w:rPr>
                <w:rFonts w:ascii="Arial" w:hAnsi="Arial" w:eastAsia="Arial" w:cs="Arial"/>
                <w:b/>
                <w:bCs/>
                <w:sz w:val="24"/>
                <w:szCs w:val="24"/>
              </w:rPr>
            </w:pPr>
          </w:p>
          <w:p w:rsidR="7C89D027" w:rsidP="00456092" w:rsidRDefault="7C89D027" w14:paraId="2A005672" w14:textId="5C2248CB">
            <w:pPr>
              <w:spacing w:line="360" w:lineRule="auto"/>
              <w:rPr>
                <w:rFonts w:ascii="Arial" w:hAnsi="Arial" w:eastAsia="Arial" w:cs="Arial"/>
                <w:b/>
                <w:bCs/>
                <w:sz w:val="24"/>
                <w:szCs w:val="24"/>
              </w:rPr>
            </w:pPr>
          </w:p>
        </w:tc>
        <w:tc>
          <w:tcPr>
            <w:tcW w:w="1805" w:type="dxa"/>
          </w:tcPr>
          <w:p w:rsidR="7C89D027" w:rsidP="00456092" w:rsidRDefault="7C89D027" w14:paraId="6B0180F6" w14:textId="3559182C">
            <w:pPr>
              <w:spacing w:line="360" w:lineRule="auto"/>
              <w:rPr>
                <w:rFonts w:ascii="Arial" w:hAnsi="Arial" w:eastAsia="Arial" w:cs="Arial"/>
                <w:b/>
                <w:bCs/>
                <w:sz w:val="24"/>
                <w:szCs w:val="24"/>
              </w:rPr>
            </w:pPr>
          </w:p>
          <w:p w:rsidR="7C89D027" w:rsidP="00456092" w:rsidRDefault="7C89D027" w14:paraId="15481721" w14:textId="5AAA5D18">
            <w:pPr>
              <w:spacing w:line="360" w:lineRule="auto"/>
              <w:rPr>
                <w:rFonts w:ascii="Arial" w:hAnsi="Arial" w:eastAsia="Arial" w:cs="Arial"/>
                <w:b/>
                <w:bCs/>
                <w:sz w:val="24"/>
                <w:szCs w:val="24"/>
              </w:rPr>
            </w:pPr>
          </w:p>
          <w:p w:rsidR="7C89D027" w:rsidP="00456092" w:rsidRDefault="7C89D027" w14:paraId="69445777" w14:textId="77FB314C">
            <w:pPr>
              <w:spacing w:line="360" w:lineRule="auto"/>
              <w:rPr>
                <w:rFonts w:ascii="Arial" w:hAnsi="Arial" w:eastAsia="Arial" w:cs="Arial"/>
                <w:b/>
                <w:bCs/>
                <w:sz w:val="24"/>
                <w:szCs w:val="24"/>
              </w:rPr>
            </w:pPr>
          </w:p>
          <w:p w:rsidR="7C89D027" w:rsidP="00456092" w:rsidRDefault="7C89D027" w14:paraId="4B1AB736" w14:textId="76EBF95D">
            <w:pPr>
              <w:spacing w:line="360" w:lineRule="auto"/>
              <w:rPr>
                <w:rFonts w:ascii="Arial" w:hAnsi="Arial" w:eastAsia="Arial" w:cs="Arial"/>
                <w:b/>
                <w:bCs/>
                <w:sz w:val="24"/>
                <w:szCs w:val="24"/>
              </w:rPr>
            </w:pPr>
          </w:p>
          <w:p w:rsidR="7C89D027" w:rsidP="00456092" w:rsidRDefault="7C89D027" w14:paraId="4333FF0B" w14:textId="6CCE1553">
            <w:pPr>
              <w:spacing w:line="360" w:lineRule="auto"/>
              <w:rPr>
                <w:rFonts w:ascii="Arial" w:hAnsi="Arial" w:eastAsia="Arial" w:cs="Arial"/>
                <w:b/>
                <w:bCs/>
                <w:sz w:val="24"/>
                <w:szCs w:val="24"/>
              </w:rPr>
            </w:pPr>
          </w:p>
          <w:p w:rsidR="7C89D027" w:rsidP="00456092" w:rsidRDefault="7C89D027" w14:paraId="4B8B6C65" w14:textId="553E9EB5">
            <w:pPr>
              <w:spacing w:line="360" w:lineRule="auto"/>
              <w:rPr>
                <w:rFonts w:ascii="Arial" w:hAnsi="Arial" w:eastAsia="Arial" w:cs="Arial"/>
                <w:b/>
                <w:bCs/>
                <w:sz w:val="24"/>
                <w:szCs w:val="24"/>
              </w:rPr>
            </w:pPr>
          </w:p>
          <w:p w:rsidR="7C89D027" w:rsidP="00456092" w:rsidRDefault="7C89D027" w14:paraId="70682CE7" w14:textId="0BA8DD08">
            <w:pPr>
              <w:spacing w:line="360" w:lineRule="auto"/>
              <w:rPr>
                <w:rFonts w:ascii="Arial" w:hAnsi="Arial" w:eastAsia="Arial" w:cs="Arial"/>
                <w:b/>
                <w:bCs/>
                <w:sz w:val="24"/>
                <w:szCs w:val="24"/>
              </w:rPr>
            </w:pPr>
          </w:p>
          <w:p w:rsidR="7C89D027" w:rsidP="00456092" w:rsidRDefault="7C89D027" w14:paraId="1CC9610A" w14:textId="5C900790">
            <w:pPr>
              <w:spacing w:line="360" w:lineRule="auto"/>
              <w:rPr>
                <w:rFonts w:ascii="Arial" w:hAnsi="Arial" w:eastAsia="Arial" w:cs="Arial"/>
                <w:b/>
                <w:bCs/>
                <w:sz w:val="24"/>
                <w:szCs w:val="24"/>
              </w:rPr>
            </w:pPr>
          </w:p>
          <w:p w:rsidR="7C89D027" w:rsidP="00456092" w:rsidRDefault="7C89D027" w14:paraId="6AE1A4BB" w14:textId="55B6217F">
            <w:pPr>
              <w:spacing w:line="360" w:lineRule="auto"/>
              <w:rPr>
                <w:rFonts w:ascii="Arial" w:hAnsi="Arial" w:eastAsia="Arial" w:cs="Arial"/>
                <w:b/>
                <w:bCs/>
                <w:sz w:val="24"/>
                <w:szCs w:val="24"/>
              </w:rPr>
            </w:pPr>
          </w:p>
          <w:p w:rsidR="7C89D027" w:rsidP="00456092" w:rsidRDefault="7C89D027" w14:paraId="3C551F61" w14:textId="552E97A3">
            <w:pPr>
              <w:spacing w:line="360" w:lineRule="auto"/>
              <w:rPr>
                <w:rFonts w:ascii="Arial" w:hAnsi="Arial" w:eastAsia="Arial" w:cs="Arial"/>
                <w:b/>
                <w:bCs/>
                <w:sz w:val="24"/>
                <w:szCs w:val="24"/>
              </w:rPr>
            </w:pPr>
          </w:p>
          <w:p w:rsidR="7C89D027" w:rsidP="00456092" w:rsidRDefault="7C89D027" w14:paraId="596C683A" w14:textId="30523FB8">
            <w:pPr>
              <w:spacing w:line="360" w:lineRule="auto"/>
              <w:rPr>
                <w:rFonts w:ascii="Arial" w:hAnsi="Arial" w:eastAsia="Arial" w:cs="Arial"/>
                <w:b/>
                <w:bCs/>
                <w:sz w:val="24"/>
                <w:szCs w:val="24"/>
              </w:rPr>
            </w:pPr>
          </w:p>
          <w:p w:rsidR="7C89D027" w:rsidP="00456092" w:rsidRDefault="7C89D027" w14:paraId="2033D0EE" w14:textId="765AAB06">
            <w:pPr>
              <w:spacing w:line="360" w:lineRule="auto"/>
              <w:rPr>
                <w:rFonts w:ascii="Arial" w:hAnsi="Arial" w:eastAsia="Arial" w:cs="Arial"/>
                <w:b/>
                <w:bCs/>
                <w:sz w:val="24"/>
                <w:szCs w:val="24"/>
              </w:rPr>
            </w:pPr>
          </w:p>
          <w:p w:rsidR="7C89D027" w:rsidP="00456092" w:rsidRDefault="7C89D027" w14:paraId="56153914" w14:textId="430ED7B6">
            <w:pPr>
              <w:spacing w:line="360" w:lineRule="auto"/>
              <w:rPr>
                <w:rFonts w:ascii="Arial" w:hAnsi="Arial" w:eastAsia="Arial" w:cs="Arial"/>
                <w:b/>
                <w:bCs/>
                <w:sz w:val="24"/>
                <w:szCs w:val="24"/>
              </w:rPr>
            </w:pPr>
          </w:p>
          <w:p w:rsidR="7C89D027" w:rsidP="00456092" w:rsidRDefault="7C89D027" w14:paraId="22B997C5" w14:textId="76ACD66F">
            <w:pPr>
              <w:spacing w:line="360" w:lineRule="auto"/>
              <w:rPr>
                <w:rFonts w:ascii="Arial" w:hAnsi="Arial" w:eastAsia="Arial" w:cs="Arial"/>
                <w:b/>
                <w:bCs/>
                <w:sz w:val="24"/>
                <w:szCs w:val="24"/>
              </w:rPr>
            </w:pPr>
          </w:p>
          <w:p w:rsidR="7C89D027" w:rsidP="00456092" w:rsidRDefault="7C89D027" w14:paraId="636C29E9" w14:textId="6AD09445">
            <w:pPr>
              <w:spacing w:line="360" w:lineRule="auto"/>
              <w:rPr>
                <w:rFonts w:ascii="Arial" w:hAnsi="Arial" w:eastAsia="Arial" w:cs="Arial"/>
                <w:b/>
                <w:bCs/>
                <w:sz w:val="24"/>
                <w:szCs w:val="24"/>
              </w:rPr>
            </w:pPr>
          </w:p>
          <w:p w:rsidR="7C89D027" w:rsidP="00456092" w:rsidRDefault="7C89D027" w14:paraId="27E1E892" w14:textId="355E01BE">
            <w:pPr>
              <w:spacing w:line="360" w:lineRule="auto"/>
              <w:rPr>
                <w:rFonts w:ascii="Arial" w:hAnsi="Arial" w:eastAsia="Arial" w:cs="Arial"/>
                <w:b/>
                <w:bCs/>
                <w:sz w:val="24"/>
                <w:szCs w:val="24"/>
              </w:rPr>
            </w:pPr>
          </w:p>
          <w:p w:rsidR="7C89D027" w:rsidP="00456092" w:rsidRDefault="7C89D027" w14:paraId="6F5BC965" w14:textId="1E7795A5">
            <w:pPr>
              <w:spacing w:line="360" w:lineRule="auto"/>
              <w:rPr>
                <w:rFonts w:ascii="Arial" w:hAnsi="Arial" w:eastAsia="Arial" w:cs="Arial"/>
                <w:b/>
                <w:bCs/>
                <w:sz w:val="24"/>
                <w:szCs w:val="24"/>
              </w:rPr>
            </w:pPr>
          </w:p>
          <w:p w:rsidR="7C89D027" w:rsidP="00456092" w:rsidRDefault="7C89D027" w14:paraId="1DDDC783" w14:textId="3683D4EF">
            <w:pPr>
              <w:spacing w:line="360" w:lineRule="auto"/>
              <w:rPr>
                <w:rFonts w:ascii="Arial" w:hAnsi="Arial" w:eastAsia="Arial" w:cs="Arial"/>
                <w:b/>
                <w:bCs/>
                <w:sz w:val="24"/>
                <w:szCs w:val="24"/>
              </w:rPr>
            </w:pPr>
          </w:p>
          <w:p w:rsidR="7C89D027" w:rsidP="00456092" w:rsidRDefault="7C89D027" w14:paraId="1D87E6BA" w14:textId="64C13B3C">
            <w:pPr>
              <w:spacing w:line="360" w:lineRule="auto"/>
              <w:rPr>
                <w:rFonts w:ascii="Arial" w:hAnsi="Arial" w:eastAsia="Arial" w:cs="Arial"/>
                <w:b/>
                <w:bCs/>
                <w:sz w:val="24"/>
                <w:szCs w:val="24"/>
              </w:rPr>
            </w:pPr>
          </w:p>
          <w:p w:rsidR="7C89D027" w:rsidP="00456092" w:rsidRDefault="7C89D027" w14:paraId="145A493E" w14:textId="36ADF219">
            <w:pPr>
              <w:spacing w:line="360" w:lineRule="auto"/>
              <w:rPr>
                <w:rFonts w:ascii="Arial" w:hAnsi="Arial" w:eastAsia="Arial" w:cs="Arial"/>
                <w:b/>
                <w:bCs/>
                <w:sz w:val="24"/>
                <w:szCs w:val="24"/>
              </w:rPr>
            </w:pPr>
          </w:p>
          <w:p w:rsidR="7C89D027" w:rsidP="00456092" w:rsidRDefault="7C89D027" w14:paraId="64CD151F" w14:textId="13160A0B">
            <w:pPr>
              <w:spacing w:line="360" w:lineRule="auto"/>
              <w:rPr>
                <w:rFonts w:ascii="Arial" w:hAnsi="Arial" w:eastAsia="Arial" w:cs="Arial"/>
                <w:b/>
                <w:bCs/>
                <w:sz w:val="24"/>
                <w:szCs w:val="24"/>
              </w:rPr>
            </w:pPr>
          </w:p>
          <w:p w:rsidR="7C89D027" w:rsidP="00456092" w:rsidRDefault="7C89D027" w14:paraId="20CA55FB" w14:textId="2DDE9124">
            <w:pPr>
              <w:spacing w:line="360" w:lineRule="auto"/>
              <w:rPr>
                <w:rFonts w:ascii="Arial" w:hAnsi="Arial" w:eastAsia="Arial" w:cs="Arial"/>
                <w:b/>
                <w:bCs/>
                <w:sz w:val="24"/>
                <w:szCs w:val="24"/>
              </w:rPr>
            </w:pPr>
          </w:p>
        </w:tc>
      </w:tr>
    </w:tbl>
    <w:p w:rsidR="7C89D027" w:rsidP="00456092" w:rsidRDefault="422B73AA" w14:paraId="04B2A068" w14:textId="49587AFD">
      <w:pPr>
        <w:spacing w:line="360" w:lineRule="auto"/>
        <w:rPr>
          <w:rFonts w:ascii="Arial" w:hAnsi="Arial" w:eastAsia="Arial" w:cs="Arial"/>
          <w:b/>
          <w:bCs/>
          <w:sz w:val="24"/>
          <w:szCs w:val="24"/>
        </w:rPr>
      </w:pPr>
      <w:r w:rsidRPr="422B73AA">
        <w:rPr>
          <w:rFonts w:ascii="Arial" w:hAnsi="Arial" w:eastAsia="Arial" w:cs="Arial"/>
          <w:b/>
          <w:bCs/>
          <w:sz w:val="24"/>
          <w:szCs w:val="24"/>
        </w:rPr>
        <w:t xml:space="preserve"> </w:t>
      </w:r>
    </w:p>
    <w:p w:rsidR="422B73AA" w:rsidP="00456092" w:rsidRDefault="5179FE5E" w14:paraId="7E5D976E" w14:textId="7A901D48">
      <w:pPr>
        <w:spacing w:line="360" w:lineRule="auto"/>
        <w:rPr>
          <w:rFonts w:ascii="Arial" w:hAnsi="Arial" w:eastAsia="Arial" w:cs="Arial"/>
          <w:sz w:val="24"/>
          <w:szCs w:val="24"/>
        </w:rPr>
      </w:pPr>
      <w:r w:rsidRPr="5179FE5E">
        <w:rPr>
          <w:rFonts w:ascii="Arial" w:hAnsi="Arial" w:eastAsia="Arial" w:cs="Arial"/>
          <w:sz w:val="24"/>
          <w:szCs w:val="24"/>
        </w:rPr>
        <w:t xml:space="preserve">In developing a personal development plan, consideration must be taken to address areas that need improve in the individuals work life. There is the need to achieve a work life balance in all of this and this is by creating a good training and development plan for that person. A personal development plan is like a written agreement plan by both the manager and the employee going through the training to understand what is needed to be done. It must be measurable and fulfil all aspect of the SMART objective. </w:t>
      </w:r>
    </w:p>
    <w:p w:rsidR="422B73AA" w:rsidP="00456092" w:rsidRDefault="5179FE5E" w14:paraId="3A9B7761" w14:textId="10E6191C">
      <w:pPr>
        <w:spacing w:line="360" w:lineRule="auto"/>
        <w:rPr>
          <w:rFonts w:ascii="Arial" w:hAnsi="Arial" w:eastAsia="Arial" w:cs="Arial"/>
          <w:sz w:val="24"/>
          <w:szCs w:val="24"/>
        </w:rPr>
      </w:pPr>
      <w:r w:rsidRPr="5179FE5E">
        <w:rPr>
          <w:rFonts w:ascii="Arial" w:hAnsi="Arial" w:eastAsia="Arial" w:cs="Arial"/>
          <w:sz w:val="24"/>
          <w:szCs w:val="24"/>
        </w:rPr>
        <w:t>In addition to the PDP above, I intend to find good role models to learn lessons from. I will interview and ask them questions for advice, tips and best practices for each of my development objective. Then I will put all in practice.</w:t>
      </w:r>
    </w:p>
    <w:p w:rsidR="5179FE5E" w:rsidP="00456092" w:rsidRDefault="5179FE5E" w14:paraId="7255CD17" w14:textId="2EDA3DFD">
      <w:pPr>
        <w:spacing w:line="360" w:lineRule="auto"/>
        <w:rPr>
          <w:rFonts w:ascii="Arial" w:hAnsi="Arial" w:eastAsia="Arial" w:cs="Arial"/>
          <w:sz w:val="24"/>
          <w:szCs w:val="24"/>
        </w:rPr>
      </w:pPr>
    </w:p>
    <w:p w:rsidR="00967372" w:rsidP="00456092" w:rsidRDefault="00967372" w14:paraId="016F2C34" w14:textId="77777777">
      <w:pPr>
        <w:spacing w:line="360" w:lineRule="auto"/>
        <w:rPr>
          <w:rFonts w:ascii="Arial" w:hAnsi="Arial" w:eastAsia="Arial" w:cs="Arial"/>
          <w:b/>
          <w:bCs/>
          <w:sz w:val="24"/>
          <w:szCs w:val="24"/>
        </w:rPr>
      </w:pPr>
    </w:p>
    <w:p w:rsidR="00967372" w:rsidP="00456092" w:rsidRDefault="00967372" w14:paraId="014039C5" w14:textId="77777777">
      <w:pPr>
        <w:spacing w:line="360" w:lineRule="auto"/>
        <w:rPr>
          <w:rFonts w:ascii="Arial" w:hAnsi="Arial" w:eastAsia="Arial" w:cs="Arial"/>
          <w:b/>
          <w:bCs/>
          <w:sz w:val="24"/>
          <w:szCs w:val="24"/>
        </w:rPr>
      </w:pPr>
    </w:p>
    <w:p w:rsidR="5179FE5E" w:rsidP="00456092" w:rsidRDefault="5179FE5E" w14:paraId="0E7B5243" w14:textId="3B2ED013">
      <w:pPr>
        <w:spacing w:line="360" w:lineRule="auto"/>
        <w:rPr>
          <w:rFonts w:ascii="Arial" w:hAnsi="Arial" w:eastAsia="Arial" w:cs="Arial"/>
          <w:b/>
          <w:bCs/>
          <w:sz w:val="24"/>
          <w:szCs w:val="24"/>
        </w:rPr>
      </w:pPr>
      <w:r w:rsidRPr="5179FE5E">
        <w:rPr>
          <w:rFonts w:ascii="Arial" w:hAnsi="Arial" w:eastAsia="Arial" w:cs="Arial"/>
          <w:b/>
          <w:bCs/>
          <w:sz w:val="24"/>
          <w:szCs w:val="24"/>
        </w:rPr>
        <w:t>CONCLUSION</w:t>
      </w:r>
    </w:p>
    <w:p w:rsidR="5179FE5E" w:rsidP="00456092" w:rsidRDefault="5179FE5E" w14:paraId="17906A3F" w14:textId="57E65102">
      <w:pPr>
        <w:spacing w:line="360" w:lineRule="auto"/>
        <w:rPr>
          <w:rFonts w:ascii="Arial" w:hAnsi="Arial" w:eastAsia="Arial" w:cs="Arial"/>
          <w:sz w:val="24"/>
          <w:szCs w:val="24"/>
        </w:rPr>
      </w:pPr>
      <w:r w:rsidRPr="5179FE5E">
        <w:rPr>
          <w:rFonts w:ascii="Arial" w:hAnsi="Arial" w:eastAsia="Arial" w:cs="Arial"/>
          <w:sz w:val="24"/>
          <w:szCs w:val="24"/>
        </w:rPr>
        <w:t xml:space="preserve">In this essay, we have been able to discuss how training an individual in the workplace benefits the organisation on one hand and the employee on the other hand. We used Tesco as a case study. The training of an individual can be most beneficial if that person is involved in the planning and developing the training program. This way they feel and understand the importance of what is being planned for them. </w:t>
      </w:r>
    </w:p>
    <w:p w:rsidR="5179FE5E" w:rsidP="00456092" w:rsidRDefault="66D9A071" w14:paraId="648CFBEC" w14:textId="2364502F">
      <w:pPr>
        <w:spacing w:line="360" w:lineRule="auto"/>
        <w:rPr>
          <w:rFonts w:ascii="Arial" w:hAnsi="Arial" w:eastAsia="Arial" w:cs="Arial"/>
          <w:sz w:val="24"/>
          <w:szCs w:val="24"/>
        </w:rPr>
      </w:pPr>
      <w:r w:rsidRPr="66D9A071">
        <w:rPr>
          <w:rFonts w:ascii="Arial" w:hAnsi="Arial" w:eastAsia="Arial" w:cs="Arial"/>
          <w:sz w:val="24"/>
          <w:szCs w:val="24"/>
        </w:rPr>
        <w:t>Training employees in Tesco has helped them to retain most of their employees. Some have been there for so many years progressing through the ranks. The benefits of training employees also increase productivity, employee satisfaction, increases motivation and creates a workplace culture of job security. It also reduces employee turnover. It also helps to build the image of the organisation. Potential employees love to work for companies that offer great training for their employees. This is because they know that they can grow and develop in such environment. It fosters the spirit of teamwork. When employees are trained, they become loyal to the company. It is therefore pertinent for an organisation to train its workforce to remain relevant in the employment market.</w:t>
      </w:r>
    </w:p>
    <w:p w:rsidR="112B3748" w:rsidP="00456092" w:rsidRDefault="66D9A071" w14:paraId="6F1A92D9" w14:textId="2B5E8449">
      <w:pPr>
        <w:spacing w:line="360" w:lineRule="auto"/>
        <w:rPr>
          <w:rFonts w:ascii="Arial" w:hAnsi="Arial" w:eastAsia="Arial" w:cs="Arial"/>
          <w:sz w:val="24"/>
          <w:szCs w:val="24"/>
        </w:rPr>
      </w:pPr>
      <w:r w:rsidRPr="66D9A071">
        <w:rPr>
          <w:rFonts w:ascii="Arial" w:hAnsi="Arial" w:eastAsia="Arial" w:cs="Arial"/>
          <w:sz w:val="24"/>
          <w:szCs w:val="24"/>
        </w:rPr>
        <w:t>The benefit to the employee cannot be overemphasized. The employee will be motivated to do more, he will learn new skills that can be applied in the workplace. They will also be able establish better network with their colleagues. They will be able to meet targets on time without pressure. They will also be able stay ahead of current trends in the workplace and the job market. This will increase their opportunity for career progression within the organization. This will eventually lead to job satisfaction for the employee.</w:t>
      </w:r>
    </w:p>
    <w:p w:rsidR="4D240463" w:rsidP="00456092" w:rsidRDefault="4D240463" w14:paraId="1886219E" w14:textId="79936E9A">
      <w:pPr>
        <w:spacing w:line="360" w:lineRule="auto"/>
        <w:rPr>
          <w:rFonts w:ascii="Arial" w:hAnsi="Arial" w:eastAsia="Arial" w:cs="Arial"/>
          <w:sz w:val="24"/>
          <w:szCs w:val="24"/>
        </w:rPr>
      </w:pPr>
      <w:r w:rsidRPr="4D240463">
        <w:rPr>
          <w:rFonts w:ascii="Arial" w:hAnsi="Arial" w:eastAsia="Arial" w:cs="Arial"/>
          <w:sz w:val="24"/>
          <w:szCs w:val="24"/>
        </w:rPr>
        <w:t>The different vehicles for training and development were also discussed in detail. These are tools like performance appraisal, key performance indicators, reward and recognition program, 360-degree feedback, management by objectives and personal development plans. Using these training tool will help an organisation to stand out in the employment market and with their customers.</w:t>
      </w:r>
    </w:p>
    <w:p w:rsidR="4D240463" w:rsidP="00456092" w:rsidRDefault="4D240463" w14:paraId="2A8C59CE" w14:textId="719D1A45">
      <w:pPr>
        <w:spacing w:line="360" w:lineRule="auto"/>
        <w:rPr>
          <w:rFonts w:ascii="Arial" w:hAnsi="Arial" w:eastAsia="Arial" w:cs="Arial"/>
          <w:sz w:val="24"/>
          <w:szCs w:val="24"/>
          <w:lang w:val="en-US"/>
        </w:rPr>
      </w:pPr>
      <w:r w:rsidRPr="37A9E9AC" w:rsidR="37A9E9AC">
        <w:rPr>
          <w:rFonts w:ascii="Arial" w:hAnsi="Arial" w:eastAsia="Arial" w:cs="Arial"/>
          <w:sz w:val="24"/>
          <w:szCs w:val="24"/>
        </w:rPr>
        <w:t>Tesco uses the reward and recognition programs, performance appraisal and the 360-degree feedback for most of its employees. This is not enough to give a good indication of the staff performance. My recommendation is that there should be more tools used to enhance the development of staff to ensure optimum results. Staff should more involved in drawing up plans for their development, this way, they will be more motivated to participate and practice what they learnt during training.</w:t>
      </w:r>
    </w:p>
    <w:p w:rsidR="4D240463" w:rsidP="00456092" w:rsidRDefault="4D240463" w14:paraId="09A27693" w14:textId="17E334D1">
      <w:pPr>
        <w:spacing w:line="360" w:lineRule="auto"/>
      </w:pPr>
      <w:r w:rsidRPr="37A9E9AC" w:rsidR="37A9E9AC">
        <w:rPr>
          <w:rFonts w:ascii="Arial" w:hAnsi="Arial" w:eastAsia="Arial" w:cs="Arial"/>
          <w:sz w:val="24"/>
          <w:szCs w:val="24"/>
        </w:rPr>
        <w:t>For a company to create a culture of high performance, it must invest or develop performance management tools and techniques such as the ones mentioned above.</w:t>
      </w:r>
    </w:p>
    <w:p w:rsidR="4D240463" w:rsidP="00456092" w:rsidRDefault="4D240463" w14:paraId="0A4F46F8" w14:textId="7FEDA920">
      <w:pPr>
        <w:spacing w:line="360" w:lineRule="auto"/>
        <w:rPr>
          <w:rFonts w:ascii="Arial" w:hAnsi="Arial" w:eastAsia="Arial" w:cs="Arial"/>
          <w:sz w:val="24"/>
          <w:szCs w:val="24"/>
        </w:rPr>
      </w:pPr>
    </w:p>
    <w:p w:rsidR="4D240463" w:rsidP="00456092" w:rsidRDefault="4D240463" w14:paraId="7C50968B" w14:textId="72EBC4BF">
      <w:pPr>
        <w:spacing w:line="360" w:lineRule="auto"/>
        <w:rPr>
          <w:rFonts w:ascii="Arial" w:hAnsi="Arial" w:eastAsia="Arial" w:cs="Arial"/>
          <w:sz w:val="24"/>
          <w:szCs w:val="24"/>
        </w:rPr>
      </w:pPr>
    </w:p>
    <w:p w:rsidR="4D240463" w:rsidP="00456092" w:rsidRDefault="4D240463" w14:paraId="6E59D83F" w14:textId="496602CB">
      <w:pPr>
        <w:spacing w:line="360" w:lineRule="auto"/>
        <w:rPr>
          <w:rFonts w:ascii="Arial" w:hAnsi="Arial" w:eastAsia="Arial" w:cs="Arial"/>
          <w:sz w:val="24"/>
          <w:szCs w:val="24"/>
        </w:rPr>
      </w:pPr>
    </w:p>
    <w:p w:rsidR="4D240463" w:rsidP="06BACB77" w:rsidRDefault="4D240463" w14:paraId="30B2C6F1" w14:textId="1399C565">
      <w:pPr>
        <w:pStyle w:val="Normal"/>
        <w:spacing w:line="360" w:lineRule="auto"/>
        <w:rPr>
          <w:rFonts w:ascii="Arial" w:hAnsi="Arial" w:eastAsia="Arial" w:cs="Arial"/>
          <w:sz w:val="24"/>
          <w:szCs w:val="24"/>
        </w:rPr>
      </w:pPr>
      <w:r w:rsidRPr="06BACB77" w:rsidR="06BACB77">
        <w:rPr>
          <w:rFonts w:ascii="Arial" w:hAnsi="Arial" w:eastAsia="Arial" w:cs="Arial"/>
          <w:b w:val="1"/>
          <w:bCs w:val="1"/>
          <w:sz w:val="24"/>
          <w:szCs w:val="24"/>
        </w:rPr>
        <w:t>REFERENCES</w:t>
      </w:r>
    </w:p>
    <w:p w:rsidR="06BACB77" w:rsidP="06BACB77" w:rsidRDefault="06BACB77" w14:paraId="5A7A22E1" w14:textId="660960B8">
      <w:pPr>
        <w:pStyle w:val="Normal"/>
        <w:spacing w:line="360" w:lineRule="auto"/>
        <w:rPr>
          <w:rFonts w:ascii="Arial" w:hAnsi="Arial" w:eastAsia="Arial" w:cs="Arial"/>
          <w:b w:val="1"/>
          <w:bCs w:val="1"/>
          <w:sz w:val="24"/>
          <w:szCs w:val="24"/>
        </w:rPr>
      </w:pPr>
      <w:r w:rsidRPr="06BACB77" w:rsidR="06BACB77">
        <w:rPr>
          <w:rFonts w:ascii="Arial" w:hAnsi="Arial" w:eastAsia="Arial" w:cs="Arial"/>
          <w:b w:val="0"/>
          <w:bCs w:val="0"/>
          <w:sz w:val="24"/>
          <w:szCs w:val="24"/>
        </w:rPr>
        <w:t>Amstrong, M., 2001 “</w:t>
      </w:r>
      <w:r w:rsidRPr="06BACB77" w:rsidR="06BACB77">
        <w:rPr>
          <w:rFonts w:ascii="Arial" w:hAnsi="Arial" w:eastAsia="Arial" w:cs="Arial"/>
          <w:b w:val="0"/>
          <w:bCs w:val="0"/>
          <w:i w:val="1"/>
          <w:iCs w:val="1"/>
          <w:sz w:val="24"/>
          <w:szCs w:val="24"/>
        </w:rPr>
        <w:t>A Handbook of Human Resource Management Practice</w:t>
      </w:r>
      <w:r w:rsidRPr="06BACB77" w:rsidR="06BACB77">
        <w:rPr>
          <w:rFonts w:ascii="Arial" w:hAnsi="Arial" w:eastAsia="Arial" w:cs="Arial"/>
          <w:b w:val="0"/>
          <w:bCs w:val="0"/>
          <w:sz w:val="24"/>
          <w:szCs w:val="24"/>
        </w:rPr>
        <w:t>”, Kogan Page, 8th Edition.</w:t>
      </w:r>
    </w:p>
    <w:p w:rsidRPr="00D80269" w:rsidR="00D80269" w:rsidP="06BACB77" w:rsidRDefault="00D80269" w14:paraId="4B09E20A" w14:textId="5D419033">
      <w:pPr>
        <w:spacing w:line="360" w:lineRule="auto"/>
        <w:rPr>
          <w:rFonts w:ascii="Arial" w:hAnsi="Arial" w:eastAsia="Arial" w:cs="Arial"/>
          <w:b w:val="1"/>
          <w:bCs w:val="1"/>
          <w:sz w:val="24"/>
          <w:szCs w:val="24"/>
        </w:rPr>
      </w:pPr>
      <w:r w:rsidRPr="06BACB77" w:rsidR="06BACB77">
        <w:rPr>
          <w:rFonts w:ascii="Arial" w:hAnsi="Arial" w:eastAsia="Arial" w:cs="Arial"/>
          <w:b w:val="0"/>
          <w:bCs w:val="0"/>
          <w:sz w:val="24"/>
          <w:szCs w:val="24"/>
        </w:rPr>
        <w:t xml:space="preserve">Ash, M. K., </w:t>
      </w:r>
    </w:p>
    <w:p w:rsidR="06BACB77" w:rsidP="06BACB77" w:rsidRDefault="06BACB77" w14:paraId="76020A25" w14:textId="09CC210C">
      <w:pPr>
        <w:pStyle w:val="Normal"/>
        <w:spacing w:line="360" w:lineRule="auto"/>
        <w:rPr>
          <w:rFonts w:ascii="Arial" w:hAnsi="Arial" w:eastAsia="Arial" w:cs="Arial"/>
          <w:b w:val="0"/>
          <w:bCs w:val="0"/>
          <w:sz w:val="24"/>
          <w:szCs w:val="24"/>
        </w:rPr>
      </w:pPr>
      <w:proofErr w:type="spellStart"/>
      <w:r w:rsidRPr="06BACB77" w:rsidR="06BACB77">
        <w:rPr>
          <w:rFonts w:ascii="Arial" w:hAnsi="Arial" w:eastAsia="Arial" w:cs="Arial"/>
          <w:b w:val="0"/>
          <w:bCs w:val="0"/>
          <w:sz w:val="24"/>
          <w:szCs w:val="24"/>
        </w:rPr>
        <w:t>Bashin</w:t>
      </w:r>
      <w:proofErr w:type="spellEnd"/>
      <w:r w:rsidRPr="06BACB77" w:rsidR="06BACB77">
        <w:rPr>
          <w:rFonts w:ascii="Arial" w:hAnsi="Arial" w:eastAsia="Arial" w:cs="Arial"/>
          <w:b w:val="0"/>
          <w:bCs w:val="0"/>
          <w:sz w:val="24"/>
          <w:szCs w:val="24"/>
        </w:rPr>
        <w:t xml:space="preserve"> H. (</w:t>
      </w:r>
      <w:proofErr w:type="gramStart"/>
      <w:r w:rsidRPr="06BACB77" w:rsidR="06BACB77">
        <w:rPr>
          <w:rFonts w:ascii="Arial" w:hAnsi="Arial" w:eastAsia="Arial" w:cs="Arial"/>
          <w:b w:val="0"/>
          <w:bCs w:val="0"/>
          <w:sz w:val="24"/>
          <w:szCs w:val="24"/>
        </w:rPr>
        <w:t>Mar,</w:t>
      </w:r>
      <w:proofErr w:type="gramEnd"/>
      <w:r w:rsidRPr="06BACB77" w:rsidR="06BACB77">
        <w:rPr>
          <w:rFonts w:ascii="Arial" w:hAnsi="Arial" w:eastAsia="Arial" w:cs="Arial"/>
          <w:b w:val="0"/>
          <w:bCs w:val="0"/>
          <w:sz w:val="24"/>
          <w:szCs w:val="24"/>
        </w:rPr>
        <w:t xml:space="preserve"> 2018). ‘5 Reasons employee development is important to your company’ Retrieved from </w:t>
      </w:r>
      <w:hyperlink r:id="R2fccfd68cc9e4c2b">
        <w:r w:rsidRPr="06BACB77" w:rsidR="06BACB77">
          <w:rPr>
            <w:rStyle w:val="Hyperlink"/>
            <w:rFonts w:ascii="Arial" w:hAnsi="Arial" w:eastAsia="Arial" w:cs="Arial"/>
            <w:noProof w:val="0"/>
            <w:sz w:val="24"/>
            <w:szCs w:val="24"/>
            <w:lang w:val="en-GB"/>
          </w:rPr>
          <w:t>Marketing91</w:t>
        </w:r>
      </w:hyperlink>
    </w:p>
    <w:p w:rsidR="06BACB77" w:rsidP="06BACB77" w:rsidRDefault="06BACB77" w14:paraId="5970BF91" w14:textId="1ED09FD3">
      <w:pPr>
        <w:pStyle w:val="Normal"/>
        <w:spacing w:line="360" w:lineRule="auto"/>
      </w:pPr>
      <w:r w:rsidRPr="06BACB77" w:rsidR="06BACB77">
        <w:rPr>
          <w:rFonts w:ascii="Arial" w:hAnsi="Arial" w:eastAsia="Arial" w:cs="Arial"/>
          <w:noProof w:val="0"/>
          <w:sz w:val="24"/>
          <w:szCs w:val="24"/>
          <w:lang w:val="en-GB"/>
        </w:rPr>
        <w:t>Bishop, C. (</w:t>
      </w:r>
      <w:proofErr w:type="gramStart"/>
      <w:r w:rsidRPr="06BACB77" w:rsidR="06BACB77">
        <w:rPr>
          <w:rFonts w:ascii="Arial" w:hAnsi="Arial" w:eastAsia="Arial" w:cs="Arial"/>
          <w:noProof w:val="0"/>
          <w:sz w:val="24"/>
          <w:szCs w:val="24"/>
          <w:lang w:val="en-GB"/>
        </w:rPr>
        <w:t>Sep,</w:t>
      </w:r>
      <w:proofErr w:type="gramEnd"/>
      <w:r w:rsidRPr="06BACB77" w:rsidR="06BACB77">
        <w:rPr>
          <w:rFonts w:ascii="Arial" w:hAnsi="Arial" w:eastAsia="Arial" w:cs="Arial"/>
          <w:noProof w:val="0"/>
          <w:sz w:val="24"/>
          <w:szCs w:val="24"/>
          <w:lang w:val="en-GB"/>
        </w:rPr>
        <w:t xml:space="preserve"> 2018). ‘Seven learning and development trends to adopt in 2019’. Retrieved from </w:t>
      </w:r>
      <w:hyperlink w:anchor="366875fe104b" r:id="R8433b27c55ed4cd3">
        <w:r w:rsidRPr="06BACB77" w:rsidR="06BACB77">
          <w:rPr>
            <w:rStyle w:val="Hyperlink"/>
            <w:rFonts w:ascii="Arial" w:hAnsi="Arial" w:eastAsia="Arial" w:cs="Arial"/>
            <w:noProof w:val="0"/>
            <w:sz w:val="24"/>
            <w:szCs w:val="24"/>
            <w:lang w:val="en-GB"/>
          </w:rPr>
          <w:t>Forbes</w:t>
        </w:r>
      </w:hyperlink>
    </w:p>
    <w:p w:rsidR="06BACB77" w:rsidP="06BACB77" w:rsidRDefault="06BACB77" w14:paraId="315B0ACD" w14:textId="21D0E771">
      <w:pPr>
        <w:spacing w:line="360" w:lineRule="auto"/>
      </w:pPr>
      <w:proofErr w:type="spellStart"/>
      <w:r w:rsidRPr="06BACB77" w:rsidR="06BACB77">
        <w:rPr>
          <w:rFonts w:ascii="Arial" w:hAnsi="Arial" w:eastAsia="Arial" w:cs="Arial"/>
          <w:noProof w:val="0"/>
          <w:sz w:val="24"/>
          <w:szCs w:val="24"/>
          <w:lang w:val="en-GB"/>
        </w:rPr>
        <w:t>DeNisi</w:t>
      </w:r>
      <w:proofErr w:type="spellEnd"/>
      <w:r w:rsidRPr="06BACB77" w:rsidR="06BACB77">
        <w:rPr>
          <w:rFonts w:ascii="Arial" w:hAnsi="Arial" w:eastAsia="Arial" w:cs="Arial"/>
          <w:noProof w:val="0"/>
          <w:sz w:val="24"/>
          <w:szCs w:val="24"/>
          <w:lang w:val="en-GB"/>
        </w:rPr>
        <w:t>, A.S., Kluger, A.N., 2000.</w:t>
      </w:r>
      <w:r w:rsidRPr="06BACB77" w:rsidR="06BACB77">
        <w:rPr>
          <w:rFonts w:ascii="Arial" w:hAnsi="Arial" w:eastAsia="Arial" w:cs="Arial"/>
          <w:i w:val="1"/>
          <w:iCs w:val="1"/>
          <w:noProof w:val="0"/>
          <w:sz w:val="24"/>
          <w:szCs w:val="24"/>
          <w:lang w:val="en-GB"/>
        </w:rPr>
        <w:t xml:space="preserve"> Implicit theories of performance as </w:t>
      </w:r>
      <w:proofErr w:type="spellStart"/>
      <w:r w:rsidRPr="06BACB77" w:rsidR="06BACB77">
        <w:rPr>
          <w:rFonts w:ascii="Arial" w:hAnsi="Arial" w:eastAsia="Arial" w:cs="Arial"/>
          <w:i w:val="1"/>
          <w:iCs w:val="1"/>
          <w:noProof w:val="0"/>
          <w:sz w:val="24"/>
          <w:szCs w:val="24"/>
          <w:lang w:val="en-GB"/>
        </w:rPr>
        <w:t>artifacts</w:t>
      </w:r>
      <w:proofErr w:type="spellEnd"/>
      <w:r w:rsidRPr="06BACB77" w:rsidR="06BACB77">
        <w:rPr>
          <w:rFonts w:ascii="Arial" w:hAnsi="Arial" w:eastAsia="Arial" w:cs="Arial"/>
          <w:i w:val="1"/>
          <w:iCs w:val="1"/>
          <w:noProof w:val="0"/>
          <w:sz w:val="24"/>
          <w:szCs w:val="24"/>
          <w:lang w:val="en-GB"/>
        </w:rPr>
        <w:t xml:space="preserve"> in survey research: replication and extension</w:t>
      </w:r>
      <w:r w:rsidRPr="06BACB77" w:rsidR="06BACB77">
        <w:rPr>
          <w:rFonts w:ascii="Arial" w:hAnsi="Arial" w:eastAsia="Arial" w:cs="Arial"/>
          <w:noProof w:val="0"/>
          <w:sz w:val="24"/>
          <w:szCs w:val="24"/>
          <w:lang w:val="en-GB"/>
        </w:rPr>
        <w:t xml:space="preserve">. Organizational </w:t>
      </w:r>
      <w:proofErr w:type="spellStart"/>
      <w:r w:rsidRPr="06BACB77" w:rsidR="06BACB77">
        <w:rPr>
          <w:rFonts w:ascii="Arial" w:hAnsi="Arial" w:eastAsia="Arial" w:cs="Arial"/>
          <w:noProof w:val="0"/>
          <w:sz w:val="24"/>
          <w:szCs w:val="24"/>
          <w:lang w:val="en-GB"/>
        </w:rPr>
        <w:t>Behavior</w:t>
      </w:r>
      <w:proofErr w:type="spellEnd"/>
      <w:r w:rsidRPr="06BACB77" w:rsidR="06BACB77">
        <w:rPr>
          <w:rFonts w:ascii="Arial" w:hAnsi="Arial" w:eastAsia="Arial" w:cs="Arial"/>
          <w:noProof w:val="0"/>
          <w:sz w:val="24"/>
          <w:szCs w:val="24"/>
          <w:lang w:val="en-GB"/>
        </w:rPr>
        <w:t xml:space="preserve"> and Human Performance 21 (3), 358–366</w:t>
      </w:r>
    </w:p>
    <w:p w:rsidR="06BACB77" w:rsidP="06BACB77" w:rsidRDefault="06BACB77" w14:paraId="23DD4F73" w14:textId="4C15FFE1">
      <w:pPr>
        <w:pStyle w:val="Normal"/>
        <w:spacing w:line="360" w:lineRule="auto"/>
      </w:pPr>
      <w:proofErr w:type="spellStart"/>
      <w:r w:rsidRPr="06BACB77" w:rsidR="06BACB77">
        <w:rPr>
          <w:rFonts w:ascii="Arial" w:hAnsi="Arial" w:eastAsia="Arial" w:cs="Arial"/>
          <w:noProof w:val="0"/>
          <w:sz w:val="24"/>
          <w:szCs w:val="24"/>
          <w:lang w:val="en-GB"/>
        </w:rPr>
        <w:t>Dillich</w:t>
      </w:r>
      <w:proofErr w:type="spellEnd"/>
      <w:r w:rsidRPr="06BACB77" w:rsidR="06BACB77">
        <w:rPr>
          <w:rFonts w:ascii="Arial" w:hAnsi="Arial" w:eastAsia="Arial" w:cs="Arial"/>
          <w:noProof w:val="0"/>
          <w:sz w:val="24"/>
          <w:szCs w:val="24"/>
          <w:lang w:val="en-GB"/>
        </w:rPr>
        <w:t>, S. (2000, August 4). Corporate universities. Computing Canada, 26 (16), 25.</w:t>
      </w:r>
    </w:p>
    <w:p w:rsidR="06BACB77" w:rsidRDefault="06BACB77" w14:paraId="2140768C" w14:textId="7FB3D377">
      <w:r w:rsidRPr="06BACB77" w:rsidR="06BACB77">
        <w:rPr>
          <w:rFonts w:ascii="Arial" w:hAnsi="Arial" w:eastAsia="Arial" w:cs="Arial"/>
          <w:noProof w:val="0"/>
          <w:sz w:val="24"/>
          <w:szCs w:val="24"/>
          <w:lang w:val="en-GB"/>
        </w:rPr>
        <w:t xml:space="preserve">Feldman, D. (2000, May). The Dilbert syndrome: </w:t>
      </w:r>
      <w:r w:rsidRPr="06BACB77" w:rsidR="06BACB77">
        <w:rPr>
          <w:rFonts w:ascii="Arial" w:hAnsi="Arial" w:eastAsia="Arial" w:cs="Arial"/>
          <w:i w:val="1"/>
          <w:iCs w:val="1"/>
          <w:noProof w:val="0"/>
          <w:sz w:val="24"/>
          <w:szCs w:val="24"/>
          <w:lang w:val="en-GB"/>
        </w:rPr>
        <w:t>How employee cynicism about ineffective management is changing the nature of careers in organizations</w:t>
      </w:r>
      <w:r w:rsidRPr="06BACB77" w:rsidR="06BACB77">
        <w:rPr>
          <w:rFonts w:ascii="Arial" w:hAnsi="Arial" w:eastAsia="Arial" w:cs="Arial"/>
          <w:noProof w:val="0"/>
          <w:sz w:val="24"/>
          <w:szCs w:val="24"/>
          <w:lang w:val="en-GB"/>
        </w:rPr>
        <w:t xml:space="preserve">. American </w:t>
      </w:r>
      <w:proofErr w:type="spellStart"/>
      <w:r w:rsidRPr="06BACB77" w:rsidR="06BACB77">
        <w:rPr>
          <w:rFonts w:ascii="Arial" w:hAnsi="Arial" w:eastAsia="Arial" w:cs="Arial"/>
          <w:noProof w:val="0"/>
          <w:sz w:val="24"/>
          <w:szCs w:val="24"/>
          <w:lang w:val="en-GB"/>
        </w:rPr>
        <w:t>Behavioral</w:t>
      </w:r>
      <w:proofErr w:type="spellEnd"/>
      <w:r w:rsidRPr="06BACB77" w:rsidR="06BACB77">
        <w:rPr>
          <w:rFonts w:ascii="Arial" w:hAnsi="Arial" w:eastAsia="Arial" w:cs="Arial"/>
          <w:noProof w:val="0"/>
          <w:sz w:val="24"/>
          <w:szCs w:val="24"/>
          <w:lang w:val="en-GB"/>
        </w:rPr>
        <w:t xml:space="preserve"> Scientist, 43, 1286-1301.</w:t>
      </w:r>
    </w:p>
    <w:p w:rsidR="06BACB77" w:rsidP="06BACB77" w:rsidRDefault="06BACB77" w14:paraId="5C6396EF" w14:textId="63B2827B">
      <w:pPr>
        <w:pStyle w:val="Normal"/>
        <w:spacing w:line="360" w:lineRule="auto"/>
        <w:rPr>
          <w:rFonts w:ascii="Arial" w:hAnsi="Arial" w:eastAsia="Arial" w:cs="Arial"/>
          <w:noProof w:val="0"/>
          <w:sz w:val="24"/>
          <w:szCs w:val="24"/>
          <w:lang w:val="en-GB"/>
        </w:rPr>
      </w:pPr>
      <w:r w:rsidRPr="06BACB77" w:rsidR="06BACB77">
        <w:rPr>
          <w:rFonts w:ascii="Arial" w:hAnsi="Arial" w:eastAsia="Arial" w:cs="Arial"/>
          <w:noProof w:val="0"/>
          <w:sz w:val="24"/>
          <w:szCs w:val="24"/>
          <w:lang w:val="en-GB"/>
        </w:rPr>
        <w:t xml:space="preserve">Van Dijk, D., </w:t>
      </w:r>
      <w:proofErr w:type="spellStart"/>
      <w:r w:rsidRPr="06BACB77" w:rsidR="06BACB77">
        <w:rPr>
          <w:rFonts w:ascii="Arial" w:hAnsi="Arial" w:eastAsia="Arial" w:cs="Arial"/>
          <w:noProof w:val="0"/>
          <w:sz w:val="24"/>
          <w:szCs w:val="24"/>
          <w:lang w:val="en-GB"/>
        </w:rPr>
        <w:t>Schodl</w:t>
      </w:r>
      <w:proofErr w:type="spellEnd"/>
      <w:r w:rsidRPr="06BACB77" w:rsidR="06BACB77">
        <w:rPr>
          <w:rFonts w:ascii="Arial" w:hAnsi="Arial" w:eastAsia="Arial" w:cs="Arial"/>
          <w:noProof w:val="0"/>
          <w:sz w:val="24"/>
          <w:szCs w:val="24"/>
          <w:lang w:val="en-GB"/>
        </w:rPr>
        <w:t>, M.M., 2015.</w:t>
      </w:r>
      <w:r w:rsidRPr="06BACB77" w:rsidR="06BACB77">
        <w:rPr>
          <w:rFonts w:ascii="Arial" w:hAnsi="Arial" w:eastAsia="Arial" w:cs="Arial"/>
          <w:i w:val="1"/>
          <w:iCs w:val="1"/>
          <w:noProof w:val="0"/>
          <w:sz w:val="24"/>
          <w:szCs w:val="24"/>
          <w:lang w:val="en-GB"/>
        </w:rPr>
        <w:t xml:space="preserve"> Performance Appraisal and Evaluation</w:t>
      </w:r>
      <w:r w:rsidRPr="06BACB77" w:rsidR="06BACB77">
        <w:rPr>
          <w:rFonts w:ascii="Arial" w:hAnsi="Arial" w:eastAsia="Arial" w:cs="Arial"/>
          <w:noProof w:val="0"/>
          <w:sz w:val="24"/>
          <w:szCs w:val="24"/>
          <w:lang w:val="en-GB"/>
        </w:rPr>
        <w:t xml:space="preserve">. In: James D. Wright (editor-in-chief), International </w:t>
      </w:r>
      <w:proofErr w:type="spellStart"/>
      <w:r w:rsidRPr="06BACB77" w:rsidR="06BACB77">
        <w:rPr>
          <w:rFonts w:ascii="Arial" w:hAnsi="Arial" w:eastAsia="Arial" w:cs="Arial"/>
          <w:noProof w:val="0"/>
          <w:sz w:val="24"/>
          <w:szCs w:val="24"/>
          <w:lang w:val="en-GB"/>
        </w:rPr>
        <w:t>Encyclopedia</w:t>
      </w:r>
      <w:proofErr w:type="spellEnd"/>
      <w:r w:rsidRPr="06BACB77" w:rsidR="06BACB77">
        <w:rPr>
          <w:rFonts w:ascii="Arial" w:hAnsi="Arial" w:eastAsia="Arial" w:cs="Arial"/>
          <w:noProof w:val="0"/>
          <w:sz w:val="24"/>
          <w:szCs w:val="24"/>
          <w:lang w:val="en-GB"/>
        </w:rPr>
        <w:t xml:space="preserve"> of the Social &amp; </w:t>
      </w:r>
      <w:proofErr w:type="spellStart"/>
      <w:r w:rsidRPr="06BACB77" w:rsidR="06BACB77">
        <w:rPr>
          <w:rFonts w:ascii="Arial" w:hAnsi="Arial" w:eastAsia="Arial" w:cs="Arial"/>
          <w:noProof w:val="0"/>
          <w:sz w:val="24"/>
          <w:szCs w:val="24"/>
          <w:lang w:val="en-GB"/>
        </w:rPr>
        <w:t>Behavioral</w:t>
      </w:r>
      <w:proofErr w:type="spellEnd"/>
      <w:r w:rsidRPr="06BACB77" w:rsidR="06BACB77">
        <w:rPr>
          <w:rFonts w:ascii="Arial" w:hAnsi="Arial" w:eastAsia="Arial" w:cs="Arial"/>
          <w:noProof w:val="0"/>
          <w:sz w:val="24"/>
          <w:szCs w:val="24"/>
          <w:lang w:val="en-GB"/>
        </w:rPr>
        <w:t xml:space="preserve"> s</w:t>
      </w:r>
      <w:r w:rsidRPr="06BACB77" w:rsidR="06BACB77">
        <w:rPr>
          <w:rFonts w:ascii="Arial" w:hAnsi="Arial" w:eastAsia="Arial" w:cs="Arial"/>
          <w:noProof w:val="0"/>
          <w:sz w:val="24"/>
          <w:szCs w:val="24"/>
          <w:lang w:val="en-GB"/>
        </w:rPr>
        <w:t>ciences, 2nd edition, Vol 17. Oxford: Elsevier. pp. 716–721</w:t>
      </w:r>
    </w:p>
    <w:p w:rsidR="06BACB77" w:rsidP="06BACB77" w:rsidRDefault="06BACB77" w14:paraId="48048F2C" w14:textId="0A84D7B2">
      <w:pPr>
        <w:pStyle w:val="Normal"/>
        <w:spacing w:line="360" w:lineRule="auto"/>
      </w:pPr>
      <w:proofErr w:type="spellStart"/>
      <w:r w:rsidRPr="06BACB77" w:rsidR="06BACB77">
        <w:rPr>
          <w:rFonts w:ascii="Arial" w:hAnsi="Arial" w:eastAsia="Arial" w:cs="Arial"/>
          <w:noProof w:val="0"/>
          <w:sz w:val="24"/>
          <w:szCs w:val="24"/>
          <w:lang w:val="en-GB"/>
        </w:rPr>
        <w:t>Lepsinger</w:t>
      </w:r>
      <w:proofErr w:type="spellEnd"/>
      <w:r w:rsidRPr="06BACB77" w:rsidR="06BACB77">
        <w:rPr>
          <w:rFonts w:ascii="Arial" w:hAnsi="Arial" w:eastAsia="Arial" w:cs="Arial"/>
          <w:noProof w:val="0"/>
          <w:sz w:val="24"/>
          <w:szCs w:val="24"/>
          <w:lang w:val="en-GB"/>
        </w:rPr>
        <w:t xml:space="preserve">, R., &amp; Lucia, A. D., (1997). </w:t>
      </w:r>
      <w:r w:rsidRPr="06BACB77" w:rsidR="06BACB77">
        <w:rPr>
          <w:rFonts w:ascii="Arial" w:hAnsi="Arial" w:eastAsia="Arial" w:cs="Arial"/>
          <w:i w:val="1"/>
          <w:iCs w:val="1"/>
          <w:noProof w:val="0"/>
          <w:sz w:val="24"/>
          <w:szCs w:val="24"/>
          <w:lang w:val="en-GB"/>
        </w:rPr>
        <w:t>The Art and Science of 360 Degree Feedback</w:t>
      </w:r>
      <w:r w:rsidRPr="06BACB77" w:rsidR="06BACB77">
        <w:rPr>
          <w:rFonts w:ascii="Arial" w:hAnsi="Arial" w:eastAsia="Arial" w:cs="Arial"/>
          <w:noProof w:val="0"/>
          <w:sz w:val="24"/>
          <w:szCs w:val="24"/>
          <w:lang w:val="en-GB"/>
        </w:rPr>
        <w:t>. San Francisco, CA: Pfeiffer/ Jossey-Bass</w:t>
      </w:r>
    </w:p>
    <w:p w:rsidR="06BACB77" w:rsidP="06BACB77" w:rsidRDefault="06BACB77" w14:paraId="2C33AB90" w14:textId="123E3288">
      <w:pPr>
        <w:pStyle w:val="Normal"/>
        <w:spacing w:line="360" w:lineRule="auto"/>
        <w:rPr>
          <w:rFonts w:ascii="Arial" w:hAnsi="Arial" w:eastAsia="Arial" w:cs="Arial"/>
          <w:noProof w:val="0"/>
          <w:sz w:val="24"/>
          <w:szCs w:val="24"/>
          <w:lang w:val="en-GB"/>
        </w:rPr>
      </w:pPr>
    </w:p>
    <w:p w:rsidR="06BACB77" w:rsidP="06BACB77" w:rsidRDefault="06BACB77" w14:paraId="695AEA70" w14:textId="6FEAC298">
      <w:pPr>
        <w:pStyle w:val="Normal"/>
        <w:spacing w:line="480" w:lineRule="auto"/>
        <w:rPr>
          <w:rFonts w:ascii="Arial" w:hAnsi="Arial" w:eastAsia="Arial" w:cs="Arial"/>
          <w:noProof w:val="0"/>
          <w:sz w:val="24"/>
          <w:szCs w:val="24"/>
          <w:lang w:val="en-GB"/>
        </w:rPr>
      </w:pPr>
    </w:p>
    <w:p w:rsidR="4D240463" w:rsidP="4D240463" w:rsidRDefault="4D240463" w14:paraId="10EADF90" w14:textId="06C48A63">
      <w:pPr>
        <w:spacing w:line="480" w:lineRule="auto"/>
        <w:rPr>
          <w:rFonts w:ascii="Arial" w:hAnsi="Arial" w:eastAsia="Arial" w:cs="Arial"/>
          <w:sz w:val="24"/>
          <w:szCs w:val="24"/>
        </w:rPr>
      </w:pPr>
    </w:p>
    <w:p w:rsidR="4D240463" w:rsidP="4D240463" w:rsidRDefault="4D240463" w14:paraId="20368BA3" w14:textId="4B66634F">
      <w:pPr>
        <w:spacing w:line="480" w:lineRule="auto"/>
        <w:rPr>
          <w:rFonts w:ascii="Arial" w:hAnsi="Arial" w:eastAsia="Arial" w:cs="Arial"/>
          <w:sz w:val="24"/>
          <w:szCs w:val="24"/>
        </w:rPr>
      </w:pPr>
    </w:p>
    <w:p w:rsidR="4D240463" w:rsidP="4D240463" w:rsidRDefault="4D240463" w14:paraId="3C46D464" w14:textId="376B990D">
      <w:pPr>
        <w:spacing w:line="480" w:lineRule="auto"/>
        <w:rPr>
          <w:rFonts w:ascii="Arial" w:hAnsi="Arial" w:eastAsia="Arial" w:cs="Arial"/>
          <w:sz w:val="24"/>
          <w:szCs w:val="24"/>
        </w:rPr>
      </w:pPr>
    </w:p>
    <w:p w:rsidR="4D240463" w:rsidP="4D240463" w:rsidRDefault="4D240463" w14:paraId="135D55DA" w14:textId="1AEF07A9">
      <w:pPr>
        <w:spacing w:line="480" w:lineRule="auto"/>
        <w:rPr>
          <w:rFonts w:ascii="Arial" w:hAnsi="Arial" w:eastAsia="Arial" w:cs="Arial"/>
          <w:sz w:val="24"/>
          <w:szCs w:val="24"/>
        </w:rPr>
      </w:pPr>
    </w:p>
    <w:p w:rsidR="5179FE5E" w:rsidP="5179FE5E" w:rsidRDefault="5179FE5E" w14:paraId="143A45BA" w14:textId="47067C70">
      <w:pPr>
        <w:spacing w:line="480" w:lineRule="auto"/>
        <w:rPr>
          <w:rFonts w:ascii="Arial" w:hAnsi="Arial" w:eastAsia="Arial" w:cs="Arial"/>
          <w:b/>
          <w:bCs/>
          <w:sz w:val="24"/>
          <w:szCs w:val="24"/>
        </w:rPr>
      </w:pPr>
    </w:p>
    <w:p w:rsidR="422B73AA" w:rsidP="5179FE5E" w:rsidRDefault="422B73AA" w14:paraId="233AE10A" w14:textId="60D6E813">
      <w:pPr>
        <w:spacing w:line="480" w:lineRule="auto"/>
        <w:rPr>
          <w:rFonts w:ascii="Arial" w:hAnsi="Arial" w:eastAsia="Arial" w:cs="Arial"/>
          <w:b/>
          <w:bCs/>
          <w:sz w:val="24"/>
          <w:szCs w:val="24"/>
        </w:rPr>
      </w:pPr>
    </w:p>
    <w:sectPr w:rsidR="422B73AA">
      <w:headerReference w:type="default" r:id="rId10"/>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81D8B" w:rsidRDefault="00081D8B" w14:paraId="16D497CD" w14:textId="77777777">
      <w:pPr>
        <w:spacing w:after="0" w:line="240" w:lineRule="auto"/>
      </w:pPr>
      <w:r>
        <w:separator/>
      </w:r>
    </w:p>
  </w:endnote>
  <w:endnote w:type="continuationSeparator" w:id="0">
    <w:p w:rsidR="00081D8B" w:rsidRDefault="00081D8B" w14:paraId="75CE637B" w14:textId="77777777">
      <w:pPr>
        <w:spacing w:after="0" w:line="240" w:lineRule="auto"/>
      </w:pPr>
      <w:r>
        <w:continuationSeparator/>
      </w:r>
    </w:p>
  </w:endnote>
  <w:endnote w:type="continuationNotice" w:id="1">
    <w:p w:rsidR="008E7B32" w:rsidRDefault="008E7B32" w14:paraId="58DD208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6AE2A1BF" w:rsidTr="6AE2A1BF" w14:paraId="2C8074FA" w14:textId="77777777">
      <w:tc>
        <w:tcPr>
          <w:tcW w:w="3009" w:type="dxa"/>
        </w:tcPr>
        <w:p w:rsidR="6AE2A1BF" w:rsidP="6AE2A1BF" w:rsidRDefault="6AE2A1BF" w14:paraId="133D09E2" w14:textId="65C2F1C0">
          <w:pPr>
            <w:pStyle w:val="Header"/>
            <w:ind w:left="-115"/>
          </w:pPr>
        </w:p>
      </w:tc>
      <w:tc>
        <w:tcPr>
          <w:tcW w:w="3009" w:type="dxa"/>
        </w:tcPr>
        <w:p w:rsidR="6AE2A1BF" w:rsidP="6AE2A1BF" w:rsidRDefault="6AE2A1BF" w14:paraId="7B5EA927" w14:textId="0A81041F">
          <w:pPr>
            <w:pStyle w:val="Header"/>
            <w:jc w:val="center"/>
          </w:pPr>
        </w:p>
      </w:tc>
      <w:tc>
        <w:tcPr>
          <w:tcW w:w="3009" w:type="dxa"/>
        </w:tcPr>
        <w:p w:rsidR="6AE2A1BF" w:rsidP="6AE2A1BF" w:rsidRDefault="6AE2A1BF" w14:paraId="7684FC02" w14:textId="1A889F10">
          <w:pPr>
            <w:pStyle w:val="Header"/>
            <w:ind w:right="-115"/>
            <w:jc w:val="right"/>
          </w:pPr>
          <w:r>
            <w:fldChar w:fldCharType="begin"/>
          </w:r>
          <w:r>
            <w:instrText>PAGE</w:instrText>
          </w:r>
          <w:r w:rsidR="008E7B32">
            <w:fldChar w:fldCharType="separate"/>
          </w:r>
          <w:r w:rsidR="008E7B32">
            <w:rPr>
              <w:noProof/>
            </w:rPr>
            <w:t>1</w:t>
          </w:r>
          <w:r>
            <w:fldChar w:fldCharType="end"/>
          </w:r>
        </w:p>
      </w:tc>
    </w:tr>
  </w:tbl>
  <w:p w:rsidR="6AE2A1BF" w:rsidP="6AE2A1BF" w:rsidRDefault="6AE2A1BF" w14:paraId="47C3A8BD" w14:textId="7679C0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81D8B" w:rsidRDefault="00081D8B" w14:paraId="5E205CB4" w14:textId="77777777">
      <w:pPr>
        <w:spacing w:after="0" w:line="240" w:lineRule="auto"/>
      </w:pPr>
      <w:r>
        <w:separator/>
      </w:r>
    </w:p>
  </w:footnote>
  <w:footnote w:type="continuationSeparator" w:id="0">
    <w:p w:rsidR="00081D8B" w:rsidRDefault="00081D8B" w14:paraId="53F0EC8D" w14:textId="77777777">
      <w:pPr>
        <w:spacing w:after="0" w:line="240" w:lineRule="auto"/>
      </w:pPr>
      <w:r>
        <w:continuationSeparator/>
      </w:r>
    </w:p>
  </w:footnote>
  <w:footnote w:type="continuationNotice" w:id="1">
    <w:p w:rsidR="008E7B32" w:rsidRDefault="008E7B32" w14:paraId="5AC7013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6AE2A1BF" w:rsidTr="6AE2A1BF" w14:paraId="2813AB47" w14:textId="77777777">
      <w:tc>
        <w:tcPr>
          <w:tcW w:w="3009" w:type="dxa"/>
        </w:tcPr>
        <w:p w:rsidR="6AE2A1BF" w:rsidP="6AE2A1BF" w:rsidRDefault="6AE2A1BF" w14:paraId="61E360AF" w14:textId="4E88B118">
          <w:pPr>
            <w:pStyle w:val="Header"/>
            <w:ind w:left="-115"/>
          </w:pPr>
        </w:p>
      </w:tc>
      <w:tc>
        <w:tcPr>
          <w:tcW w:w="3009" w:type="dxa"/>
        </w:tcPr>
        <w:p w:rsidR="6AE2A1BF" w:rsidP="6AE2A1BF" w:rsidRDefault="6AE2A1BF" w14:paraId="320AFEA0" w14:textId="17DA846B">
          <w:pPr>
            <w:pStyle w:val="Header"/>
            <w:jc w:val="center"/>
          </w:pPr>
        </w:p>
      </w:tc>
      <w:tc>
        <w:tcPr>
          <w:tcW w:w="3009" w:type="dxa"/>
        </w:tcPr>
        <w:p w:rsidR="6AE2A1BF" w:rsidP="6AE2A1BF" w:rsidRDefault="6AE2A1BF" w14:paraId="59208E51" w14:textId="7FFC2C18">
          <w:pPr>
            <w:pStyle w:val="Header"/>
            <w:ind w:right="-115"/>
            <w:jc w:val="right"/>
          </w:pPr>
        </w:p>
      </w:tc>
    </w:tr>
  </w:tbl>
  <w:p w:rsidR="6AE2A1BF" w:rsidP="6AE2A1BF" w:rsidRDefault="6AE2A1BF" w14:paraId="76F70F97" w14:textId="11D073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74E74"/>
    <w:multiLevelType w:val="hybridMultilevel"/>
    <w:tmpl w:val="FFFFFFFF"/>
    <w:lvl w:ilvl="0" w:tplc="21F88BCE">
      <w:start w:val="1"/>
      <w:numFmt w:val="decimal"/>
      <w:lvlText w:val="%1."/>
      <w:lvlJc w:val="left"/>
      <w:pPr>
        <w:ind w:left="720" w:hanging="360"/>
      </w:pPr>
    </w:lvl>
    <w:lvl w:ilvl="1" w:tplc="D0E0BD6C">
      <w:start w:val="1"/>
      <w:numFmt w:val="lowerLetter"/>
      <w:lvlText w:val="%2."/>
      <w:lvlJc w:val="left"/>
      <w:pPr>
        <w:ind w:left="1440" w:hanging="360"/>
      </w:pPr>
    </w:lvl>
    <w:lvl w:ilvl="2" w:tplc="5F5A54AC">
      <w:start w:val="1"/>
      <w:numFmt w:val="lowerRoman"/>
      <w:lvlText w:val="%3."/>
      <w:lvlJc w:val="right"/>
      <w:pPr>
        <w:ind w:left="2160" w:hanging="180"/>
      </w:pPr>
    </w:lvl>
    <w:lvl w:ilvl="3" w:tplc="AE5EE7DA">
      <w:start w:val="1"/>
      <w:numFmt w:val="decimal"/>
      <w:lvlText w:val="%4."/>
      <w:lvlJc w:val="left"/>
      <w:pPr>
        <w:ind w:left="2880" w:hanging="360"/>
      </w:pPr>
    </w:lvl>
    <w:lvl w:ilvl="4" w:tplc="189A4B18">
      <w:start w:val="1"/>
      <w:numFmt w:val="lowerLetter"/>
      <w:lvlText w:val="%5."/>
      <w:lvlJc w:val="left"/>
      <w:pPr>
        <w:ind w:left="3600" w:hanging="360"/>
      </w:pPr>
    </w:lvl>
    <w:lvl w:ilvl="5" w:tplc="54ACDD9E">
      <w:start w:val="1"/>
      <w:numFmt w:val="lowerRoman"/>
      <w:lvlText w:val="%6."/>
      <w:lvlJc w:val="right"/>
      <w:pPr>
        <w:ind w:left="4320" w:hanging="180"/>
      </w:pPr>
    </w:lvl>
    <w:lvl w:ilvl="6" w:tplc="93908908">
      <w:start w:val="1"/>
      <w:numFmt w:val="decimal"/>
      <w:lvlText w:val="%7."/>
      <w:lvlJc w:val="left"/>
      <w:pPr>
        <w:ind w:left="5040" w:hanging="360"/>
      </w:pPr>
    </w:lvl>
    <w:lvl w:ilvl="7" w:tplc="75E69E82">
      <w:start w:val="1"/>
      <w:numFmt w:val="lowerLetter"/>
      <w:lvlText w:val="%8."/>
      <w:lvlJc w:val="left"/>
      <w:pPr>
        <w:ind w:left="5760" w:hanging="360"/>
      </w:pPr>
    </w:lvl>
    <w:lvl w:ilvl="8" w:tplc="930CB68A">
      <w:start w:val="1"/>
      <w:numFmt w:val="lowerRoman"/>
      <w:lvlText w:val="%9."/>
      <w:lvlJc w:val="right"/>
      <w:pPr>
        <w:ind w:left="6480" w:hanging="180"/>
      </w:pPr>
    </w:lvl>
  </w:abstractNum>
  <w:abstractNum w:abstractNumId="1" w15:restartNumberingAfterBreak="0">
    <w:nsid w:val="0B8105D5"/>
    <w:multiLevelType w:val="hybridMultilevel"/>
    <w:tmpl w:val="F1AAC882"/>
    <w:lvl w:ilvl="0" w:tplc="DE74A406">
      <w:start w:val="1"/>
      <w:numFmt w:val="bullet"/>
      <w:lvlText w:val=""/>
      <w:lvlJc w:val="left"/>
      <w:pPr>
        <w:ind w:left="720" w:hanging="360"/>
      </w:pPr>
      <w:rPr>
        <w:rFonts w:hint="default" w:ascii="Wingdings" w:hAnsi="Wingdings"/>
      </w:rPr>
    </w:lvl>
    <w:lvl w:ilvl="1" w:tplc="18D87C12">
      <w:start w:val="1"/>
      <w:numFmt w:val="bullet"/>
      <w:lvlText w:val="o"/>
      <w:lvlJc w:val="left"/>
      <w:pPr>
        <w:ind w:left="1440" w:hanging="360"/>
      </w:pPr>
      <w:rPr>
        <w:rFonts w:hint="default" w:ascii="Courier New" w:hAnsi="Courier New"/>
      </w:rPr>
    </w:lvl>
    <w:lvl w:ilvl="2" w:tplc="5A221F62">
      <w:start w:val="1"/>
      <w:numFmt w:val="bullet"/>
      <w:lvlText w:val=""/>
      <w:lvlJc w:val="left"/>
      <w:pPr>
        <w:ind w:left="2160" w:hanging="360"/>
      </w:pPr>
      <w:rPr>
        <w:rFonts w:hint="default" w:ascii="Wingdings" w:hAnsi="Wingdings"/>
      </w:rPr>
    </w:lvl>
    <w:lvl w:ilvl="3" w:tplc="6326285E">
      <w:start w:val="1"/>
      <w:numFmt w:val="bullet"/>
      <w:lvlText w:val=""/>
      <w:lvlJc w:val="left"/>
      <w:pPr>
        <w:ind w:left="2880" w:hanging="360"/>
      </w:pPr>
      <w:rPr>
        <w:rFonts w:hint="default" w:ascii="Symbol" w:hAnsi="Symbol"/>
      </w:rPr>
    </w:lvl>
    <w:lvl w:ilvl="4" w:tplc="10CEFF24">
      <w:start w:val="1"/>
      <w:numFmt w:val="bullet"/>
      <w:lvlText w:val="o"/>
      <w:lvlJc w:val="left"/>
      <w:pPr>
        <w:ind w:left="3600" w:hanging="360"/>
      </w:pPr>
      <w:rPr>
        <w:rFonts w:hint="default" w:ascii="Courier New" w:hAnsi="Courier New"/>
      </w:rPr>
    </w:lvl>
    <w:lvl w:ilvl="5" w:tplc="B7AA8C08">
      <w:start w:val="1"/>
      <w:numFmt w:val="bullet"/>
      <w:lvlText w:val=""/>
      <w:lvlJc w:val="left"/>
      <w:pPr>
        <w:ind w:left="4320" w:hanging="360"/>
      </w:pPr>
      <w:rPr>
        <w:rFonts w:hint="default" w:ascii="Wingdings" w:hAnsi="Wingdings"/>
      </w:rPr>
    </w:lvl>
    <w:lvl w:ilvl="6" w:tplc="7AB4F2A6">
      <w:start w:val="1"/>
      <w:numFmt w:val="bullet"/>
      <w:lvlText w:val=""/>
      <w:lvlJc w:val="left"/>
      <w:pPr>
        <w:ind w:left="5040" w:hanging="360"/>
      </w:pPr>
      <w:rPr>
        <w:rFonts w:hint="default" w:ascii="Symbol" w:hAnsi="Symbol"/>
      </w:rPr>
    </w:lvl>
    <w:lvl w:ilvl="7" w:tplc="9432AFA8">
      <w:start w:val="1"/>
      <w:numFmt w:val="bullet"/>
      <w:lvlText w:val="o"/>
      <w:lvlJc w:val="left"/>
      <w:pPr>
        <w:ind w:left="5760" w:hanging="360"/>
      </w:pPr>
      <w:rPr>
        <w:rFonts w:hint="default" w:ascii="Courier New" w:hAnsi="Courier New"/>
      </w:rPr>
    </w:lvl>
    <w:lvl w:ilvl="8" w:tplc="49A0FC66">
      <w:start w:val="1"/>
      <w:numFmt w:val="bullet"/>
      <w:lvlText w:val=""/>
      <w:lvlJc w:val="left"/>
      <w:pPr>
        <w:ind w:left="6480" w:hanging="360"/>
      </w:pPr>
      <w:rPr>
        <w:rFonts w:hint="default" w:ascii="Wingdings" w:hAnsi="Wingdings"/>
      </w:rPr>
    </w:lvl>
  </w:abstractNum>
  <w:abstractNum w:abstractNumId="2" w15:restartNumberingAfterBreak="0">
    <w:nsid w:val="0C2A4A73"/>
    <w:multiLevelType w:val="hybridMultilevel"/>
    <w:tmpl w:val="D1F41B1A"/>
    <w:lvl w:ilvl="0" w:tplc="1DE88FFE">
      <w:start w:val="1"/>
      <w:numFmt w:val="bullet"/>
      <w:lvlText w:val=""/>
      <w:lvlJc w:val="left"/>
      <w:pPr>
        <w:ind w:left="720" w:hanging="360"/>
      </w:pPr>
      <w:rPr>
        <w:rFonts w:hint="default" w:ascii="Symbol" w:hAnsi="Symbol"/>
      </w:rPr>
    </w:lvl>
    <w:lvl w:ilvl="1" w:tplc="A3B25A2E">
      <w:start w:val="1"/>
      <w:numFmt w:val="bullet"/>
      <w:lvlText w:val="o"/>
      <w:lvlJc w:val="left"/>
      <w:pPr>
        <w:ind w:left="1440" w:hanging="360"/>
      </w:pPr>
      <w:rPr>
        <w:rFonts w:hint="default" w:ascii="Courier New" w:hAnsi="Courier New"/>
      </w:rPr>
    </w:lvl>
    <w:lvl w:ilvl="2" w:tplc="FA567BBE">
      <w:start w:val="1"/>
      <w:numFmt w:val="bullet"/>
      <w:lvlText w:val=""/>
      <w:lvlJc w:val="left"/>
      <w:pPr>
        <w:ind w:left="2160" w:hanging="360"/>
      </w:pPr>
      <w:rPr>
        <w:rFonts w:hint="default" w:ascii="Wingdings" w:hAnsi="Wingdings"/>
      </w:rPr>
    </w:lvl>
    <w:lvl w:ilvl="3" w:tplc="BD3C187E">
      <w:start w:val="1"/>
      <w:numFmt w:val="bullet"/>
      <w:lvlText w:val=""/>
      <w:lvlJc w:val="left"/>
      <w:pPr>
        <w:ind w:left="2880" w:hanging="360"/>
      </w:pPr>
      <w:rPr>
        <w:rFonts w:hint="default" w:ascii="Symbol" w:hAnsi="Symbol"/>
      </w:rPr>
    </w:lvl>
    <w:lvl w:ilvl="4" w:tplc="1CFEA13A">
      <w:start w:val="1"/>
      <w:numFmt w:val="bullet"/>
      <w:lvlText w:val="o"/>
      <w:lvlJc w:val="left"/>
      <w:pPr>
        <w:ind w:left="3600" w:hanging="360"/>
      </w:pPr>
      <w:rPr>
        <w:rFonts w:hint="default" w:ascii="Courier New" w:hAnsi="Courier New"/>
      </w:rPr>
    </w:lvl>
    <w:lvl w:ilvl="5" w:tplc="B194204E">
      <w:start w:val="1"/>
      <w:numFmt w:val="bullet"/>
      <w:lvlText w:val=""/>
      <w:lvlJc w:val="left"/>
      <w:pPr>
        <w:ind w:left="4320" w:hanging="360"/>
      </w:pPr>
      <w:rPr>
        <w:rFonts w:hint="default" w:ascii="Wingdings" w:hAnsi="Wingdings"/>
      </w:rPr>
    </w:lvl>
    <w:lvl w:ilvl="6" w:tplc="A886BC2C">
      <w:start w:val="1"/>
      <w:numFmt w:val="bullet"/>
      <w:lvlText w:val=""/>
      <w:lvlJc w:val="left"/>
      <w:pPr>
        <w:ind w:left="5040" w:hanging="360"/>
      </w:pPr>
      <w:rPr>
        <w:rFonts w:hint="default" w:ascii="Symbol" w:hAnsi="Symbol"/>
      </w:rPr>
    </w:lvl>
    <w:lvl w:ilvl="7" w:tplc="64D6F27C">
      <w:start w:val="1"/>
      <w:numFmt w:val="bullet"/>
      <w:lvlText w:val="o"/>
      <w:lvlJc w:val="left"/>
      <w:pPr>
        <w:ind w:left="5760" w:hanging="360"/>
      </w:pPr>
      <w:rPr>
        <w:rFonts w:hint="default" w:ascii="Courier New" w:hAnsi="Courier New"/>
      </w:rPr>
    </w:lvl>
    <w:lvl w:ilvl="8" w:tplc="1BFE462E">
      <w:start w:val="1"/>
      <w:numFmt w:val="bullet"/>
      <w:lvlText w:val=""/>
      <w:lvlJc w:val="left"/>
      <w:pPr>
        <w:ind w:left="6480" w:hanging="360"/>
      </w:pPr>
      <w:rPr>
        <w:rFonts w:hint="default" w:ascii="Wingdings" w:hAnsi="Wingdings"/>
      </w:rPr>
    </w:lvl>
  </w:abstractNum>
  <w:abstractNum w:abstractNumId="3" w15:restartNumberingAfterBreak="0">
    <w:nsid w:val="18757122"/>
    <w:multiLevelType w:val="hybridMultilevel"/>
    <w:tmpl w:val="FFFFFFFF"/>
    <w:lvl w:ilvl="0" w:tplc="DC96EB38">
      <w:start w:val="1"/>
      <w:numFmt w:val="decimal"/>
      <w:lvlText w:val="%1."/>
      <w:lvlJc w:val="left"/>
      <w:pPr>
        <w:ind w:left="720" w:hanging="360"/>
      </w:pPr>
    </w:lvl>
    <w:lvl w:ilvl="1" w:tplc="8778AFDE">
      <w:start w:val="1"/>
      <w:numFmt w:val="lowerLetter"/>
      <w:lvlText w:val="%2."/>
      <w:lvlJc w:val="left"/>
      <w:pPr>
        <w:ind w:left="1440" w:hanging="360"/>
      </w:pPr>
    </w:lvl>
    <w:lvl w:ilvl="2" w:tplc="663C6834">
      <w:start w:val="1"/>
      <w:numFmt w:val="lowerRoman"/>
      <w:lvlText w:val="%3."/>
      <w:lvlJc w:val="right"/>
      <w:pPr>
        <w:ind w:left="2160" w:hanging="180"/>
      </w:pPr>
    </w:lvl>
    <w:lvl w:ilvl="3" w:tplc="29203E94">
      <w:start w:val="1"/>
      <w:numFmt w:val="decimal"/>
      <w:lvlText w:val="%4."/>
      <w:lvlJc w:val="left"/>
      <w:pPr>
        <w:ind w:left="2880" w:hanging="360"/>
      </w:pPr>
    </w:lvl>
    <w:lvl w:ilvl="4" w:tplc="4142F6B6">
      <w:start w:val="1"/>
      <w:numFmt w:val="lowerLetter"/>
      <w:lvlText w:val="%5."/>
      <w:lvlJc w:val="left"/>
      <w:pPr>
        <w:ind w:left="3600" w:hanging="360"/>
      </w:pPr>
    </w:lvl>
    <w:lvl w:ilvl="5" w:tplc="660C5C10">
      <w:start w:val="1"/>
      <w:numFmt w:val="lowerRoman"/>
      <w:lvlText w:val="%6."/>
      <w:lvlJc w:val="right"/>
      <w:pPr>
        <w:ind w:left="4320" w:hanging="180"/>
      </w:pPr>
    </w:lvl>
    <w:lvl w:ilvl="6" w:tplc="285CCE94">
      <w:start w:val="1"/>
      <w:numFmt w:val="decimal"/>
      <w:lvlText w:val="%7."/>
      <w:lvlJc w:val="left"/>
      <w:pPr>
        <w:ind w:left="5040" w:hanging="360"/>
      </w:pPr>
    </w:lvl>
    <w:lvl w:ilvl="7" w:tplc="8CC85CDC">
      <w:start w:val="1"/>
      <w:numFmt w:val="lowerLetter"/>
      <w:lvlText w:val="%8."/>
      <w:lvlJc w:val="left"/>
      <w:pPr>
        <w:ind w:left="5760" w:hanging="360"/>
      </w:pPr>
    </w:lvl>
    <w:lvl w:ilvl="8" w:tplc="CC16EAF2">
      <w:start w:val="1"/>
      <w:numFmt w:val="lowerRoman"/>
      <w:lvlText w:val="%9."/>
      <w:lvlJc w:val="right"/>
      <w:pPr>
        <w:ind w:left="6480" w:hanging="180"/>
      </w:pPr>
    </w:lvl>
  </w:abstractNum>
  <w:abstractNum w:abstractNumId="4" w15:restartNumberingAfterBreak="0">
    <w:nsid w:val="1A8B0106"/>
    <w:multiLevelType w:val="multilevel"/>
    <w:tmpl w:val="6152E54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205B779A"/>
    <w:multiLevelType w:val="hybridMultilevel"/>
    <w:tmpl w:val="224AE0FA"/>
    <w:lvl w:ilvl="0" w:tplc="93CC7D1C">
      <w:start w:val="1"/>
      <w:numFmt w:val="bullet"/>
      <w:lvlText w:val=""/>
      <w:lvlJc w:val="left"/>
      <w:pPr>
        <w:ind w:left="720" w:hanging="360"/>
      </w:pPr>
      <w:rPr>
        <w:rFonts w:hint="default" w:ascii="Wingdings" w:hAnsi="Wingdings"/>
      </w:rPr>
    </w:lvl>
    <w:lvl w:ilvl="1" w:tplc="3CE69016">
      <w:start w:val="1"/>
      <w:numFmt w:val="bullet"/>
      <w:lvlText w:val="o"/>
      <w:lvlJc w:val="left"/>
      <w:pPr>
        <w:ind w:left="1440" w:hanging="360"/>
      </w:pPr>
      <w:rPr>
        <w:rFonts w:hint="default" w:ascii="Courier New" w:hAnsi="Courier New"/>
      </w:rPr>
    </w:lvl>
    <w:lvl w:ilvl="2" w:tplc="3F2A9098">
      <w:start w:val="1"/>
      <w:numFmt w:val="bullet"/>
      <w:lvlText w:val=""/>
      <w:lvlJc w:val="left"/>
      <w:pPr>
        <w:ind w:left="2160" w:hanging="360"/>
      </w:pPr>
      <w:rPr>
        <w:rFonts w:hint="default" w:ascii="Wingdings" w:hAnsi="Wingdings"/>
      </w:rPr>
    </w:lvl>
    <w:lvl w:ilvl="3" w:tplc="B694DAD0">
      <w:start w:val="1"/>
      <w:numFmt w:val="bullet"/>
      <w:lvlText w:val=""/>
      <w:lvlJc w:val="left"/>
      <w:pPr>
        <w:ind w:left="2880" w:hanging="360"/>
      </w:pPr>
      <w:rPr>
        <w:rFonts w:hint="default" w:ascii="Symbol" w:hAnsi="Symbol"/>
      </w:rPr>
    </w:lvl>
    <w:lvl w:ilvl="4" w:tplc="FF368922">
      <w:start w:val="1"/>
      <w:numFmt w:val="bullet"/>
      <w:lvlText w:val="o"/>
      <w:lvlJc w:val="left"/>
      <w:pPr>
        <w:ind w:left="3600" w:hanging="360"/>
      </w:pPr>
      <w:rPr>
        <w:rFonts w:hint="default" w:ascii="Courier New" w:hAnsi="Courier New"/>
      </w:rPr>
    </w:lvl>
    <w:lvl w:ilvl="5" w:tplc="60C249AE">
      <w:start w:val="1"/>
      <w:numFmt w:val="bullet"/>
      <w:lvlText w:val=""/>
      <w:lvlJc w:val="left"/>
      <w:pPr>
        <w:ind w:left="4320" w:hanging="360"/>
      </w:pPr>
      <w:rPr>
        <w:rFonts w:hint="default" w:ascii="Wingdings" w:hAnsi="Wingdings"/>
      </w:rPr>
    </w:lvl>
    <w:lvl w:ilvl="6" w:tplc="FFC01854">
      <w:start w:val="1"/>
      <w:numFmt w:val="bullet"/>
      <w:lvlText w:val=""/>
      <w:lvlJc w:val="left"/>
      <w:pPr>
        <w:ind w:left="5040" w:hanging="360"/>
      </w:pPr>
      <w:rPr>
        <w:rFonts w:hint="default" w:ascii="Symbol" w:hAnsi="Symbol"/>
      </w:rPr>
    </w:lvl>
    <w:lvl w:ilvl="7" w:tplc="D3C498D4">
      <w:start w:val="1"/>
      <w:numFmt w:val="bullet"/>
      <w:lvlText w:val="o"/>
      <w:lvlJc w:val="left"/>
      <w:pPr>
        <w:ind w:left="5760" w:hanging="360"/>
      </w:pPr>
      <w:rPr>
        <w:rFonts w:hint="default" w:ascii="Courier New" w:hAnsi="Courier New"/>
      </w:rPr>
    </w:lvl>
    <w:lvl w:ilvl="8" w:tplc="A41C348A">
      <w:start w:val="1"/>
      <w:numFmt w:val="bullet"/>
      <w:lvlText w:val=""/>
      <w:lvlJc w:val="left"/>
      <w:pPr>
        <w:ind w:left="6480" w:hanging="360"/>
      </w:pPr>
      <w:rPr>
        <w:rFonts w:hint="default" w:ascii="Wingdings" w:hAnsi="Wingdings"/>
      </w:rPr>
    </w:lvl>
  </w:abstractNum>
  <w:abstractNum w:abstractNumId="6" w15:restartNumberingAfterBreak="0">
    <w:nsid w:val="235644C5"/>
    <w:multiLevelType w:val="multilevel"/>
    <w:tmpl w:val="0C987FA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265B1FDD"/>
    <w:multiLevelType w:val="hybridMultilevel"/>
    <w:tmpl w:val="48FC7D8A"/>
    <w:lvl w:ilvl="0" w:tplc="8214AA38">
      <w:start w:val="1"/>
      <w:numFmt w:val="decimal"/>
      <w:lvlText w:val="%1."/>
      <w:lvlJc w:val="left"/>
      <w:pPr>
        <w:ind w:left="720" w:hanging="360"/>
      </w:pPr>
    </w:lvl>
    <w:lvl w:ilvl="1" w:tplc="9866313E">
      <w:start w:val="1"/>
      <w:numFmt w:val="lowerLetter"/>
      <w:lvlText w:val="%2."/>
      <w:lvlJc w:val="left"/>
      <w:pPr>
        <w:ind w:left="1440" w:hanging="360"/>
      </w:pPr>
    </w:lvl>
    <w:lvl w:ilvl="2" w:tplc="7068B1B4">
      <w:start w:val="1"/>
      <w:numFmt w:val="lowerRoman"/>
      <w:lvlText w:val="%3."/>
      <w:lvlJc w:val="right"/>
      <w:pPr>
        <w:ind w:left="2160" w:hanging="180"/>
      </w:pPr>
    </w:lvl>
    <w:lvl w:ilvl="3" w:tplc="C1382588">
      <w:start w:val="1"/>
      <w:numFmt w:val="decimal"/>
      <w:lvlText w:val="%4."/>
      <w:lvlJc w:val="left"/>
      <w:pPr>
        <w:ind w:left="2880" w:hanging="360"/>
      </w:pPr>
    </w:lvl>
    <w:lvl w:ilvl="4" w:tplc="4FE6878A">
      <w:start w:val="1"/>
      <w:numFmt w:val="lowerLetter"/>
      <w:lvlText w:val="%5."/>
      <w:lvlJc w:val="left"/>
      <w:pPr>
        <w:ind w:left="3600" w:hanging="360"/>
      </w:pPr>
    </w:lvl>
    <w:lvl w:ilvl="5" w:tplc="26501BA4">
      <w:start w:val="1"/>
      <w:numFmt w:val="lowerRoman"/>
      <w:lvlText w:val="%6."/>
      <w:lvlJc w:val="right"/>
      <w:pPr>
        <w:ind w:left="4320" w:hanging="180"/>
      </w:pPr>
    </w:lvl>
    <w:lvl w:ilvl="6" w:tplc="C8A4C8CE">
      <w:start w:val="1"/>
      <w:numFmt w:val="decimal"/>
      <w:lvlText w:val="%7."/>
      <w:lvlJc w:val="left"/>
      <w:pPr>
        <w:ind w:left="5040" w:hanging="360"/>
      </w:pPr>
    </w:lvl>
    <w:lvl w:ilvl="7" w:tplc="27C63FA4">
      <w:start w:val="1"/>
      <w:numFmt w:val="lowerLetter"/>
      <w:lvlText w:val="%8."/>
      <w:lvlJc w:val="left"/>
      <w:pPr>
        <w:ind w:left="5760" w:hanging="360"/>
      </w:pPr>
    </w:lvl>
    <w:lvl w:ilvl="8" w:tplc="EEE8ED10">
      <w:start w:val="1"/>
      <w:numFmt w:val="lowerRoman"/>
      <w:lvlText w:val="%9."/>
      <w:lvlJc w:val="right"/>
      <w:pPr>
        <w:ind w:left="6480" w:hanging="180"/>
      </w:pPr>
    </w:lvl>
  </w:abstractNum>
  <w:abstractNum w:abstractNumId="8" w15:restartNumberingAfterBreak="0">
    <w:nsid w:val="31DA4841"/>
    <w:multiLevelType w:val="hybridMultilevel"/>
    <w:tmpl w:val="FFFFFFFF"/>
    <w:lvl w:ilvl="0" w:tplc="577CC95A">
      <w:start w:val="1"/>
      <w:numFmt w:val="decimal"/>
      <w:lvlText w:val="%1."/>
      <w:lvlJc w:val="left"/>
      <w:pPr>
        <w:ind w:left="720" w:hanging="360"/>
      </w:pPr>
    </w:lvl>
    <w:lvl w:ilvl="1" w:tplc="32EA8690">
      <w:start w:val="1"/>
      <w:numFmt w:val="lowerLetter"/>
      <w:lvlText w:val="%2."/>
      <w:lvlJc w:val="left"/>
      <w:pPr>
        <w:ind w:left="1440" w:hanging="360"/>
      </w:pPr>
    </w:lvl>
    <w:lvl w:ilvl="2" w:tplc="E55806A2">
      <w:start w:val="1"/>
      <w:numFmt w:val="lowerRoman"/>
      <w:lvlText w:val="%3."/>
      <w:lvlJc w:val="right"/>
      <w:pPr>
        <w:ind w:left="2160" w:hanging="180"/>
      </w:pPr>
    </w:lvl>
    <w:lvl w:ilvl="3" w:tplc="D52ECE4E">
      <w:start w:val="1"/>
      <w:numFmt w:val="decimal"/>
      <w:lvlText w:val="%4."/>
      <w:lvlJc w:val="left"/>
      <w:pPr>
        <w:ind w:left="2880" w:hanging="360"/>
      </w:pPr>
    </w:lvl>
    <w:lvl w:ilvl="4" w:tplc="1C846DB4">
      <w:start w:val="1"/>
      <w:numFmt w:val="lowerLetter"/>
      <w:lvlText w:val="%5."/>
      <w:lvlJc w:val="left"/>
      <w:pPr>
        <w:ind w:left="3600" w:hanging="360"/>
      </w:pPr>
    </w:lvl>
    <w:lvl w:ilvl="5" w:tplc="FC525CB4">
      <w:start w:val="1"/>
      <w:numFmt w:val="lowerRoman"/>
      <w:lvlText w:val="%6."/>
      <w:lvlJc w:val="right"/>
      <w:pPr>
        <w:ind w:left="4320" w:hanging="180"/>
      </w:pPr>
    </w:lvl>
    <w:lvl w:ilvl="6" w:tplc="F50202B4">
      <w:start w:val="1"/>
      <w:numFmt w:val="decimal"/>
      <w:lvlText w:val="%7."/>
      <w:lvlJc w:val="left"/>
      <w:pPr>
        <w:ind w:left="5040" w:hanging="360"/>
      </w:pPr>
    </w:lvl>
    <w:lvl w:ilvl="7" w:tplc="14067C72">
      <w:start w:val="1"/>
      <w:numFmt w:val="lowerLetter"/>
      <w:lvlText w:val="%8."/>
      <w:lvlJc w:val="left"/>
      <w:pPr>
        <w:ind w:left="5760" w:hanging="360"/>
      </w:pPr>
    </w:lvl>
    <w:lvl w:ilvl="8" w:tplc="8A346A4A">
      <w:start w:val="1"/>
      <w:numFmt w:val="lowerRoman"/>
      <w:lvlText w:val="%9."/>
      <w:lvlJc w:val="right"/>
      <w:pPr>
        <w:ind w:left="6480" w:hanging="180"/>
      </w:pPr>
    </w:lvl>
  </w:abstractNum>
  <w:abstractNum w:abstractNumId="9" w15:restartNumberingAfterBreak="0">
    <w:nsid w:val="3C3B54FC"/>
    <w:multiLevelType w:val="hybridMultilevel"/>
    <w:tmpl w:val="17AA5976"/>
    <w:lvl w:ilvl="0" w:tplc="7C2E577C">
      <w:start w:val="1"/>
      <w:numFmt w:val="decimal"/>
      <w:lvlText w:val="%1."/>
      <w:lvlJc w:val="left"/>
      <w:pPr>
        <w:ind w:left="720" w:hanging="360"/>
      </w:pPr>
    </w:lvl>
    <w:lvl w:ilvl="1" w:tplc="B9324C84">
      <w:start w:val="1"/>
      <w:numFmt w:val="lowerLetter"/>
      <w:lvlText w:val="%2."/>
      <w:lvlJc w:val="left"/>
      <w:pPr>
        <w:ind w:left="1440" w:hanging="360"/>
      </w:pPr>
    </w:lvl>
    <w:lvl w:ilvl="2" w:tplc="F42E4834">
      <w:start w:val="1"/>
      <w:numFmt w:val="lowerRoman"/>
      <w:lvlText w:val="%3."/>
      <w:lvlJc w:val="right"/>
      <w:pPr>
        <w:ind w:left="2160" w:hanging="180"/>
      </w:pPr>
    </w:lvl>
    <w:lvl w:ilvl="3" w:tplc="412CA1FA">
      <w:start w:val="1"/>
      <w:numFmt w:val="decimal"/>
      <w:lvlText w:val="%4."/>
      <w:lvlJc w:val="left"/>
      <w:pPr>
        <w:ind w:left="2880" w:hanging="360"/>
      </w:pPr>
    </w:lvl>
    <w:lvl w:ilvl="4" w:tplc="70B0A9FA">
      <w:start w:val="1"/>
      <w:numFmt w:val="lowerLetter"/>
      <w:lvlText w:val="%5."/>
      <w:lvlJc w:val="left"/>
      <w:pPr>
        <w:ind w:left="3600" w:hanging="360"/>
      </w:pPr>
    </w:lvl>
    <w:lvl w:ilvl="5" w:tplc="88C2F446">
      <w:start w:val="1"/>
      <w:numFmt w:val="lowerRoman"/>
      <w:lvlText w:val="%6."/>
      <w:lvlJc w:val="right"/>
      <w:pPr>
        <w:ind w:left="4320" w:hanging="180"/>
      </w:pPr>
    </w:lvl>
    <w:lvl w:ilvl="6" w:tplc="A2587DDC">
      <w:start w:val="1"/>
      <w:numFmt w:val="decimal"/>
      <w:lvlText w:val="%7."/>
      <w:lvlJc w:val="left"/>
      <w:pPr>
        <w:ind w:left="5040" w:hanging="360"/>
      </w:pPr>
    </w:lvl>
    <w:lvl w:ilvl="7" w:tplc="D79C25D6">
      <w:start w:val="1"/>
      <w:numFmt w:val="lowerLetter"/>
      <w:lvlText w:val="%8."/>
      <w:lvlJc w:val="left"/>
      <w:pPr>
        <w:ind w:left="5760" w:hanging="360"/>
      </w:pPr>
    </w:lvl>
    <w:lvl w:ilvl="8" w:tplc="0B366964">
      <w:start w:val="1"/>
      <w:numFmt w:val="lowerRoman"/>
      <w:lvlText w:val="%9."/>
      <w:lvlJc w:val="right"/>
      <w:pPr>
        <w:ind w:left="6480" w:hanging="180"/>
      </w:pPr>
    </w:lvl>
  </w:abstractNum>
  <w:abstractNum w:abstractNumId="10" w15:restartNumberingAfterBreak="0">
    <w:nsid w:val="4A2D75A7"/>
    <w:multiLevelType w:val="hybridMultilevel"/>
    <w:tmpl w:val="FFFFFFFF"/>
    <w:lvl w:ilvl="0" w:tplc="8F4E3430">
      <w:start w:val="1"/>
      <w:numFmt w:val="decimal"/>
      <w:lvlText w:val="%1."/>
      <w:lvlJc w:val="left"/>
      <w:pPr>
        <w:ind w:left="720" w:hanging="360"/>
      </w:pPr>
    </w:lvl>
    <w:lvl w:ilvl="1" w:tplc="91701590">
      <w:start w:val="1"/>
      <w:numFmt w:val="lowerLetter"/>
      <w:lvlText w:val="%2."/>
      <w:lvlJc w:val="left"/>
      <w:pPr>
        <w:ind w:left="1440" w:hanging="360"/>
      </w:pPr>
    </w:lvl>
    <w:lvl w:ilvl="2" w:tplc="AECA059C">
      <w:start w:val="1"/>
      <w:numFmt w:val="lowerRoman"/>
      <w:lvlText w:val="%3."/>
      <w:lvlJc w:val="right"/>
      <w:pPr>
        <w:ind w:left="2160" w:hanging="180"/>
      </w:pPr>
    </w:lvl>
    <w:lvl w:ilvl="3" w:tplc="96B4FD3C">
      <w:start w:val="1"/>
      <w:numFmt w:val="decimal"/>
      <w:lvlText w:val="%4."/>
      <w:lvlJc w:val="left"/>
      <w:pPr>
        <w:ind w:left="2880" w:hanging="360"/>
      </w:pPr>
    </w:lvl>
    <w:lvl w:ilvl="4" w:tplc="878A2E1C">
      <w:start w:val="1"/>
      <w:numFmt w:val="lowerLetter"/>
      <w:lvlText w:val="%5."/>
      <w:lvlJc w:val="left"/>
      <w:pPr>
        <w:ind w:left="3600" w:hanging="360"/>
      </w:pPr>
    </w:lvl>
    <w:lvl w:ilvl="5" w:tplc="3A1814BC">
      <w:start w:val="1"/>
      <w:numFmt w:val="lowerRoman"/>
      <w:lvlText w:val="%6."/>
      <w:lvlJc w:val="right"/>
      <w:pPr>
        <w:ind w:left="4320" w:hanging="180"/>
      </w:pPr>
    </w:lvl>
    <w:lvl w:ilvl="6" w:tplc="BD76E2BE">
      <w:start w:val="1"/>
      <w:numFmt w:val="decimal"/>
      <w:lvlText w:val="%7."/>
      <w:lvlJc w:val="left"/>
      <w:pPr>
        <w:ind w:left="5040" w:hanging="360"/>
      </w:pPr>
    </w:lvl>
    <w:lvl w:ilvl="7" w:tplc="37CCDDE8">
      <w:start w:val="1"/>
      <w:numFmt w:val="lowerLetter"/>
      <w:lvlText w:val="%8."/>
      <w:lvlJc w:val="left"/>
      <w:pPr>
        <w:ind w:left="5760" w:hanging="360"/>
      </w:pPr>
    </w:lvl>
    <w:lvl w:ilvl="8" w:tplc="9E886406">
      <w:start w:val="1"/>
      <w:numFmt w:val="lowerRoman"/>
      <w:lvlText w:val="%9."/>
      <w:lvlJc w:val="right"/>
      <w:pPr>
        <w:ind w:left="6480" w:hanging="180"/>
      </w:pPr>
    </w:lvl>
  </w:abstractNum>
  <w:abstractNum w:abstractNumId="11" w15:restartNumberingAfterBreak="0">
    <w:nsid w:val="4A6666C2"/>
    <w:multiLevelType w:val="hybridMultilevel"/>
    <w:tmpl w:val="FFFFFFFF"/>
    <w:lvl w:ilvl="0" w:tplc="CDBC53B0">
      <w:start w:val="1"/>
      <w:numFmt w:val="bullet"/>
      <w:lvlText w:val=""/>
      <w:lvlJc w:val="left"/>
      <w:pPr>
        <w:ind w:left="720" w:hanging="360"/>
      </w:pPr>
      <w:rPr>
        <w:rFonts w:hint="default" w:ascii="Symbol" w:hAnsi="Symbol"/>
      </w:rPr>
    </w:lvl>
    <w:lvl w:ilvl="1" w:tplc="127C91D0">
      <w:start w:val="1"/>
      <w:numFmt w:val="bullet"/>
      <w:lvlText w:val="o"/>
      <w:lvlJc w:val="left"/>
      <w:pPr>
        <w:ind w:left="1440" w:hanging="360"/>
      </w:pPr>
      <w:rPr>
        <w:rFonts w:hint="default" w:ascii="Courier New" w:hAnsi="Courier New"/>
      </w:rPr>
    </w:lvl>
    <w:lvl w:ilvl="2" w:tplc="54A81BA8">
      <w:start w:val="1"/>
      <w:numFmt w:val="bullet"/>
      <w:lvlText w:val=""/>
      <w:lvlJc w:val="left"/>
      <w:pPr>
        <w:ind w:left="2160" w:hanging="360"/>
      </w:pPr>
      <w:rPr>
        <w:rFonts w:hint="default" w:ascii="Wingdings" w:hAnsi="Wingdings"/>
      </w:rPr>
    </w:lvl>
    <w:lvl w:ilvl="3" w:tplc="746E2328">
      <w:start w:val="1"/>
      <w:numFmt w:val="bullet"/>
      <w:lvlText w:val=""/>
      <w:lvlJc w:val="left"/>
      <w:pPr>
        <w:ind w:left="2880" w:hanging="360"/>
      </w:pPr>
      <w:rPr>
        <w:rFonts w:hint="default" w:ascii="Symbol" w:hAnsi="Symbol"/>
      </w:rPr>
    </w:lvl>
    <w:lvl w:ilvl="4" w:tplc="0EB8EE6C">
      <w:start w:val="1"/>
      <w:numFmt w:val="bullet"/>
      <w:lvlText w:val="o"/>
      <w:lvlJc w:val="left"/>
      <w:pPr>
        <w:ind w:left="3600" w:hanging="360"/>
      </w:pPr>
      <w:rPr>
        <w:rFonts w:hint="default" w:ascii="Courier New" w:hAnsi="Courier New"/>
      </w:rPr>
    </w:lvl>
    <w:lvl w:ilvl="5" w:tplc="23CE1B68">
      <w:start w:val="1"/>
      <w:numFmt w:val="bullet"/>
      <w:lvlText w:val=""/>
      <w:lvlJc w:val="left"/>
      <w:pPr>
        <w:ind w:left="4320" w:hanging="360"/>
      </w:pPr>
      <w:rPr>
        <w:rFonts w:hint="default" w:ascii="Wingdings" w:hAnsi="Wingdings"/>
      </w:rPr>
    </w:lvl>
    <w:lvl w:ilvl="6" w:tplc="B71408EA">
      <w:start w:val="1"/>
      <w:numFmt w:val="bullet"/>
      <w:lvlText w:val=""/>
      <w:lvlJc w:val="left"/>
      <w:pPr>
        <w:ind w:left="5040" w:hanging="360"/>
      </w:pPr>
      <w:rPr>
        <w:rFonts w:hint="default" w:ascii="Symbol" w:hAnsi="Symbol"/>
      </w:rPr>
    </w:lvl>
    <w:lvl w:ilvl="7" w:tplc="38FED4CE">
      <w:start w:val="1"/>
      <w:numFmt w:val="bullet"/>
      <w:lvlText w:val="o"/>
      <w:lvlJc w:val="left"/>
      <w:pPr>
        <w:ind w:left="5760" w:hanging="360"/>
      </w:pPr>
      <w:rPr>
        <w:rFonts w:hint="default" w:ascii="Courier New" w:hAnsi="Courier New"/>
      </w:rPr>
    </w:lvl>
    <w:lvl w:ilvl="8" w:tplc="82C06D54">
      <w:start w:val="1"/>
      <w:numFmt w:val="bullet"/>
      <w:lvlText w:val=""/>
      <w:lvlJc w:val="left"/>
      <w:pPr>
        <w:ind w:left="6480" w:hanging="360"/>
      </w:pPr>
      <w:rPr>
        <w:rFonts w:hint="default" w:ascii="Wingdings" w:hAnsi="Wingdings"/>
      </w:rPr>
    </w:lvl>
  </w:abstractNum>
  <w:abstractNum w:abstractNumId="12" w15:restartNumberingAfterBreak="0">
    <w:nsid w:val="549352E5"/>
    <w:multiLevelType w:val="hybridMultilevel"/>
    <w:tmpl w:val="FFFFFFFF"/>
    <w:lvl w:ilvl="0" w:tplc="C02E5DB6">
      <w:start w:val="1"/>
      <w:numFmt w:val="bullet"/>
      <w:lvlText w:val=""/>
      <w:lvlJc w:val="left"/>
      <w:pPr>
        <w:ind w:left="720" w:hanging="360"/>
      </w:pPr>
      <w:rPr>
        <w:rFonts w:hint="default" w:ascii="Wingdings" w:hAnsi="Wingdings"/>
      </w:rPr>
    </w:lvl>
    <w:lvl w:ilvl="1" w:tplc="84EAAE70">
      <w:start w:val="1"/>
      <w:numFmt w:val="bullet"/>
      <w:lvlText w:val="o"/>
      <w:lvlJc w:val="left"/>
      <w:pPr>
        <w:ind w:left="1440" w:hanging="360"/>
      </w:pPr>
      <w:rPr>
        <w:rFonts w:hint="default" w:ascii="Courier New" w:hAnsi="Courier New"/>
      </w:rPr>
    </w:lvl>
    <w:lvl w:ilvl="2" w:tplc="A638387C">
      <w:start w:val="1"/>
      <w:numFmt w:val="bullet"/>
      <w:lvlText w:val=""/>
      <w:lvlJc w:val="left"/>
      <w:pPr>
        <w:ind w:left="2160" w:hanging="360"/>
      </w:pPr>
      <w:rPr>
        <w:rFonts w:hint="default" w:ascii="Wingdings" w:hAnsi="Wingdings"/>
      </w:rPr>
    </w:lvl>
    <w:lvl w:ilvl="3" w:tplc="3CF29948">
      <w:start w:val="1"/>
      <w:numFmt w:val="bullet"/>
      <w:lvlText w:val=""/>
      <w:lvlJc w:val="left"/>
      <w:pPr>
        <w:ind w:left="2880" w:hanging="360"/>
      </w:pPr>
      <w:rPr>
        <w:rFonts w:hint="default" w:ascii="Symbol" w:hAnsi="Symbol"/>
      </w:rPr>
    </w:lvl>
    <w:lvl w:ilvl="4" w:tplc="08924AC2">
      <w:start w:val="1"/>
      <w:numFmt w:val="bullet"/>
      <w:lvlText w:val="o"/>
      <w:lvlJc w:val="left"/>
      <w:pPr>
        <w:ind w:left="3600" w:hanging="360"/>
      </w:pPr>
      <w:rPr>
        <w:rFonts w:hint="default" w:ascii="Courier New" w:hAnsi="Courier New"/>
      </w:rPr>
    </w:lvl>
    <w:lvl w:ilvl="5" w:tplc="750E3BE0">
      <w:start w:val="1"/>
      <w:numFmt w:val="bullet"/>
      <w:lvlText w:val=""/>
      <w:lvlJc w:val="left"/>
      <w:pPr>
        <w:ind w:left="4320" w:hanging="360"/>
      </w:pPr>
      <w:rPr>
        <w:rFonts w:hint="default" w:ascii="Wingdings" w:hAnsi="Wingdings"/>
      </w:rPr>
    </w:lvl>
    <w:lvl w:ilvl="6" w:tplc="72140162">
      <w:start w:val="1"/>
      <w:numFmt w:val="bullet"/>
      <w:lvlText w:val=""/>
      <w:lvlJc w:val="left"/>
      <w:pPr>
        <w:ind w:left="5040" w:hanging="360"/>
      </w:pPr>
      <w:rPr>
        <w:rFonts w:hint="default" w:ascii="Symbol" w:hAnsi="Symbol"/>
      </w:rPr>
    </w:lvl>
    <w:lvl w:ilvl="7" w:tplc="45BE1326">
      <w:start w:val="1"/>
      <w:numFmt w:val="bullet"/>
      <w:lvlText w:val="o"/>
      <w:lvlJc w:val="left"/>
      <w:pPr>
        <w:ind w:left="5760" w:hanging="360"/>
      </w:pPr>
      <w:rPr>
        <w:rFonts w:hint="default" w:ascii="Courier New" w:hAnsi="Courier New"/>
      </w:rPr>
    </w:lvl>
    <w:lvl w:ilvl="8" w:tplc="E8720AE2">
      <w:start w:val="1"/>
      <w:numFmt w:val="bullet"/>
      <w:lvlText w:val=""/>
      <w:lvlJc w:val="left"/>
      <w:pPr>
        <w:ind w:left="6480" w:hanging="360"/>
      </w:pPr>
      <w:rPr>
        <w:rFonts w:hint="default" w:ascii="Wingdings" w:hAnsi="Wingdings"/>
      </w:rPr>
    </w:lvl>
  </w:abstractNum>
  <w:abstractNum w:abstractNumId="13" w15:restartNumberingAfterBreak="0">
    <w:nsid w:val="59526FDD"/>
    <w:multiLevelType w:val="hybridMultilevel"/>
    <w:tmpl w:val="7B561EE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D8C08D6"/>
    <w:multiLevelType w:val="hybridMultilevel"/>
    <w:tmpl w:val="4C70C884"/>
    <w:lvl w:ilvl="0" w:tplc="EC8EA52E">
      <w:start w:val="1"/>
      <w:numFmt w:val="decimal"/>
      <w:lvlText w:val="%1."/>
      <w:lvlJc w:val="left"/>
      <w:pPr>
        <w:ind w:left="720" w:hanging="360"/>
      </w:pPr>
    </w:lvl>
    <w:lvl w:ilvl="1" w:tplc="83B67890">
      <w:start w:val="1"/>
      <w:numFmt w:val="lowerLetter"/>
      <w:lvlText w:val="%2."/>
      <w:lvlJc w:val="left"/>
      <w:pPr>
        <w:ind w:left="1440" w:hanging="360"/>
      </w:pPr>
    </w:lvl>
    <w:lvl w:ilvl="2" w:tplc="ADD0A866">
      <w:start w:val="1"/>
      <w:numFmt w:val="lowerRoman"/>
      <w:lvlText w:val="%3."/>
      <w:lvlJc w:val="right"/>
      <w:pPr>
        <w:ind w:left="2160" w:hanging="180"/>
      </w:pPr>
    </w:lvl>
    <w:lvl w:ilvl="3" w:tplc="C58E953C">
      <w:start w:val="1"/>
      <w:numFmt w:val="decimal"/>
      <w:lvlText w:val="%4."/>
      <w:lvlJc w:val="left"/>
      <w:pPr>
        <w:ind w:left="2880" w:hanging="360"/>
      </w:pPr>
    </w:lvl>
    <w:lvl w:ilvl="4" w:tplc="A6547F78">
      <w:start w:val="1"/>
      <w:numFmt w:val="lowerLetter"/>
      <w:lvlText w:val="%5."/>
      <w:lvlJc w:val="left"/>
      <w:pPr>
        <w:ind w:left="3600" w:hanging="360"/>
      </w:pPr>
    </w:lvl>
    <w:lvl w:ilvl="5" w:tplc="A4DAD9E0">
      <w:start w:val="1"/>
      <w:numFmt w:val="lowerRoman"/>
      <w:lvlText w:val="%6."/>
      <w:lvlJc w:val="right"/>
      <w:pPr>
        <w:ind w:left="4320" w:hanging="180"/>
      </w:pPr>
    </w:lvl>
    <w:lvl w:ilvl="6" w:tplc="F3CC73B0">
      <w:start w:val="1"/>
      <w:numFmt w:val="decimal"/>
      <w:lvlText w:val="%7."/>
      <w:lvlJc w:val="left"/>
      <w:pPr>
        <w:ind w:left="5040" w:hanging="360"/>
      </w:pPr>
    </w:lvl>
    <w:lvl w:ilvl="7" w:tplc="B5808CF6">
      <w:start w:val="1"/>
      <w:numFmt w:val="lowerLetter"/>
      <w:lvlText w:val="%8."/>
      <w:lvlJc w:val="left"/>
      <w:pPr>
        <w:ind w:left="5760" w:hanging="360"/>
      </w:pPr>
    </w:lvl>
    <w:lvl w:ilvl="8" w:tplc="434C2530">
      <w:start w:val="1"/>
      <w:numFmt w:val="lowerRoman"/>
      <w:lvlText w:val="%9."/>
      <w:lvlJc w:val="right"/>
      <w:pPr>
        <w:ind w:left="6480" w:hanging="180"/>
      </w:pPr>
    </w:lvl>
  </w:abstractNum>
  <w:abstractNum w:abstractNumId="15" w15:restartNumberingAfterBreak="0">
    <w:nsid w:val="5E041A25"/>
    <w:multiLevelType w:val="hybridMultilevel"/>
    <w:tmpl w:val="7C009924"/>
    <w:lvl w:ilvl="0" w:tplc="750E001C">
      <w:start w:val="1"/>
      <w:numFmt w:val="decimal"/>
      <w:lvlText w:val="%1."/>
      <w:lvlJc w:val="left"/>
      <w:pPr>
        <w:ind w:left="720" w:hanging="360"/>
      </w:pPr>
    </w:lvl>
    <w:lvl w:ilvl="1" w:tplc="748ED7DE">
      <w:start w:val="1"/>
      <w:numFmt w:val="lowerLetter"/>
      <w:lvlText w:val="%2."/>
      <w:lvlJc w:val="left"/>
      <w:pPr>
        <w:ind w:left="1440" w:hanging="360"/>
      </w:pPr>
    </w:lvl>
    <w:lvl w:ilvl="2" w:tplc="D9345BF2">
      <w:start w:val="1"/>
      <w:numFmt w:val="lowerRoman"/>
      <w:lvlText w:val="%3."/>
      <w:lvlJc w:val="right"/>
      <w:pPr>
        <w:ind w:left="2160" w:hanging="180"/>
      </w:pPr>
    </w:lvl>
    <w:lvl w:ilvl="3" w:tplc="DDE06024">
      <w:start w:val="1"/>
      <w:numFmt w:val="decimal"/>
      <w:lvlText w:val="%4."/>
      <w:lvlJc w:val="left"/>
      <w:pPr>
        <w:ind w:left="2880" w:hanging="360"/>
      </w:pPr>
    </w:lvl>
    <w:lvl w:ilvl="4" w:tplc="B948B144">
      <w:start w:val="1"/>
      <w:numFmt w:val="lowerLetter"/>
      <w:lvlText w:val="%5."/>
      <w:lvlJc w:val="left"/>
      <w:pPr>
        <w:ind w:left="3600" w:hanging="360"/>
      </w:pPr>
    </w:lvl>
    <w:lvl w:ilvl="5" w:tplc="1E2A970A">
      <w:start w:val="1"/>
      <w:numFmt w:val="lowerRoman"/>
      <w:lvlText w:val="%6."/>
      <w:lvlJc w:val="right"/>
      <w:pPr>
        <w:ind w:left="4320" w:hanging="180"/>
      </w:pPr>
    </w:lvl>
    <w:lvl w:ilvl="6" w:tplc="E458C892">
      <w:start w:val="1"/>
      <w:numFmt w:val="decimal"/>
      <w:lvlText w:val="%7."/>
      <w:lvlJc w:val="left"/>
      <w:pPr>
        <w:ind w:left="5040" w:hanging="360"/>
      </w:pPr>
    </w:lvl>
    <w:lvl w:ilvl="7" w:tplc="FCEA5514">
      <w:start w:val="1"/>
      <w:numFmt w:val="lowerLetter"/>
      <w:lvlText w:val="%8."/>
      <w:lvlJc w:val="left"/>
      <w:pPr>
        <w:ind w:left="5760" w:hanging="360"/>
      </w:pPr>
    </w:lvl>
    <w:lvl w:ilvl="8" w:tplc="4F748850">
      <w:start w:val="1"/>
      <w:numFmt w:val="lowerRoman"/>
      <w:lvlText w:val="%9."/>
      <w:lvlJc w:val="right"/>
      <w:pPr>
        <w:ind w:left="6480" w:hanging="180"/>
      </w:pPr>
    </w:lvl>
  </w:abstractNum>
  <w:abstractNum w:abstractNumId="16" w15:restartNumberingAfterBreak="0">
    <w:nsid w:val="67E45578"/>
    <w:multiLevelType w:val="hybridMultilevel"/>
    <w:tmpl w:val="FFFFFFFF"/>
    <w:lvl w:ilvl="0" w:tplc="3DE87F24">
      <w:start w:val="1"/>
      <w:numFmt w:val="decimal"/>
      <w:lvlText w:val="%1."/>
      <w:lvlJc w:val="left"/>
      <w:pPr>
        <w:ind w:left="720" w:hanging="360"/>
      </w:pPr>
    </w:lvl>
    <w:lvl w:ilvl="1" w:tplc="1CC281A4">
      <w:start w:val="1"/>
      <w:numFmt w:val="lowerLetter"/>
      <w:lvlText w:val="%2."/>
      <w:lvlJc w:val="left"/>
      <w:pPr>
        <w:ind w:left="1440" w:hanging="360"/>
      </w:pPr>
    </w:lvl>
    <w:lvl w:ilvl="2" w:tplc="D076C630">
      <w:start w:val="1"/>
      <w:numFmt w:val="lowerRoman"/>
      <w:lvlText w:val="%3."/>
      <w:lvlJc w:val="right"/>
      <w:pPr>
        <w:ind w:left="2160" w:hanging="180"/>
      </w:pPr>
    </w:lvl>
    <w:lvl w:ilvl="3" w:tplc="A526425C">
      <w:start w:val="1"/>
      <w:numFmt w:val="decimal"/>
      <w:lvlText w:val="%4."/>
      <w:lvlJc w:val="left"/>
      <w:pPr>
        <w:ind w:left="2880" w:hanging="360"/>
      </w:pPr>
    </w:lvl>
    <w:lvl w:ilvl="4" w:tplc="4430777A">
      <w:start w:val="1"/>
      <w:numFmt w:val="lowerLetter"/>
      <w:lvlText w:val="%5."/>
      <w:lvlJc w:val="left"/>
      <w:pPr>
        <w:ind w:left="3600" w:hanging="360"/>
      </w:pPr>
    </w:lvl>
    <w:lvl w:ilvl="5" w:tplc="E618D72C">
      <w:start w:val="1"/>
      <w:numFmt w:val="lowerRoman"/>
      <w:lvlText w:val="%6."/>
      <w:lvlJc w:val="right"/>
      <w:pPr>
        <w:ind w:left="4320" w:hanging="180"/>
      </w:pPr>
    </w:lvl>
    <w:lvl w:ilvl="6" w:tplc="6EE4A6BE">
      <w:start w:val="1"/>
      <w:numFmt w:val="decimal"/>
      <w:lvlText w:val="%7."/>
      <w:lvlJc w:val="left"/>
      <w:pPr>
        <w:ind w:left="5040" w:hanging="360"/>
      </w:pPr>
    </w:lvl>
    <w:lvl w:ilvl="7" w:tplc="6C0C6C72">
      <w:start w:val="1"/>
      <w:numFmt w:val="lowerLetter"/>
      <w:lvlText w:val="%8."/>
      <w:lvlJc w:val="left"/>
      <w:pPr>
        <w:ind w:left="5760" w:hanging="360"/>
      </w:pPr>
    </w:lvl>
    <w:lvl w:ilvl="8" w:tplc="C2BAE1F0">
      <w:start w:val="1"/>
      <w:numFmt w:val="lowerRoman"/>
      <w:lvlText w:val="%9."/>
      <w:lvlJc w:val="right"/>
      <w:pPr>
        <w:ind w:left="6480" w:hanging="180"/>
      </w:pPr>
    </w:lvl>
  </w:abstractNum>
  <w:abstractNum w:abstractNumId="17" w15:restartNumberingAfterBreak="0">
    <w:nsid w:val="710F1F1F"/>
    <w:multiLevelType w:val="hybridMultilevel"/>
    <w:tmpl w:val="FFFFFFFF"/>
    <w:lvl w:ilvl="0" w:tplc="29588EF2">
      <w:start w:val="1"/>
      <w:numFmt w:val="decimal"/>
      <w:lvlText w:val="%1."/>
      <w:lvlJc w:val="left"/>
      <w:pPr>
        <w:ind w:left="720" w:hanging="360"/>
      </w:pPr>
    </w:lvl>
    <w:lvl w:ilvl="1" w:tplc="4A889DE2">
      <w:start w:val="1"/>
      <w:numFmt w:val="lowerLetter"/>
      <w:lvlText w:val="%2."/>
      <w:lvlJc w:val="left"/>
      <w:pPr>
        <w:ind w:left="1440" w:hanging="360"/>
      </w:pPr>
    </w:lvl>
    <w:lvl w:ilvl="2" w:tplc="5D9CC3DC">
      <w:start w:val="1"/>
      <w:numFmt w:val="lowerRoman"/>
      <w:lvlText w:val="%3."/>
      <w:lvlJc w:val="right"/>
      <w:pPr>
        <w:ind w:left="2160" w:hanging="180"/>
      </w:pPr>
    </w:lvl>
    <w:lvl w:ilvl="3" w:tplc="8BBADFF8">
      <w:start w:val="1"/>
      <w:numFmt w:val="decimal"/>
      <w:lvlText w:val="%4."/>
      <w:lvlJc w:val="left"/>
      <w:pPr>
        <w:ind w:left="2880" w:hanging="360"/>
      </w:pPr>
    </w:lvl>
    <w:lvl w:ilvl="4" w:tplc="DAB04726">
      <w:start w:val="1"/>
      <w:numFmt w:val="lowerLetter"/>
      <w:lvlText w:val="%5."/>
      <w:lvlJc w:val="left"/>
      <w:pPr>
        <w:ind w:left="3600" w:hanging="360"/>
      </w:pPr>
    </w:lvl>
    <w:lvl w:ilvl="5" w:tplc="E52E9B78">
      <w:start w:val="1"/>
      <w:numFmt w:val="lowerRoman"/>
      <w:lvlText w:val="%6."/>
      <w:lvlJc w:val="right"/>
      <w:pPr>
        <w:ind w:left="4320" w:hanging="180"/>
      </w:pPr>
    </w:lvl>
    <w:lvl w:ilvl="6" w:tplc="D08E6942">
      <w:start w:val="1"/>
      <w:numFmt w:val="decimal"/>
      <w:lvlText w:val="%7."/>
      <w:lvlJc w:val="left"/>
      <w:pPr>
        <w:ind w:left="5040" w:hanging="360"/>
      </w:pPr>
    </w:lvl>
    <w:lvl w:ilvl="7" w:tplc="8654B3AE">
      <w:start w:val="1"/>
      <w:numFmt w:val="lowerLetter"/>
      <w:lvlText w:val="%8."/>
      <w:lvlJc w:val="left"/>
      <w:pPr>
        <w:ind w:left="5760" w:hanging="360"/>
      </w:pPr>
    </w:lvl>
    <w:lvl w:ilvl="8" w:tplc="C3867FDA">
      <w:start w:val="1"/>
      <w:numFmt w:val="lowerRoman"/>
      <w:lvlText w:val="%9."/>
      <w:lvlJc w:val="right"/>
      <w:pPr>
        <w:ind w:left="6480" w:hanging="180"/>
      </w:pPr>
    </w:lvl>
  </w:abstractNum>
  <w:abstractNum w:abstractNumId="18" w15:restartNumberingAfterBreak="0">
    <w:nsid w:val="74D852DE"/>
    <w:multiLevelType w:val="hybridMultilevel"/>
    <w:tmpl w:val="8C9A9214"/>
    <w:lvl w:ilvl="0" w:tplc="87DA3C64">
      <w:start w:val="1"/>
      <w:numFmt w:val="decimal"/>
      <w:lvlText w:val="%1."/>
      <w:lvlJc w:val="left"/>
      <w:pPr>
        <w:ind w:left="720" w:hanging="360"/>
      </w:pPr>
    </w:lvl>
    <w:lvl w:ilvl="1" w:tplc="13A60594">
      <w:start w:val="1"/>
      <w:numFmt w:val="lowerLetter"/>
      <w:lvlText w:val="%2."/>
      <w:lvlJc w:val="left"/>
      <w:pPr>
        <w:ind w:left="1440" w:hanging="360"/>
      </w:pPr>
    </w:lvl>
    <w:lvl w:ilvl="2" w:tplc="64DE0996">
      <w:start w:val="1"/>
      <w:numFmt w:val="lowerRoman"/>
      <w:lvlText w:val="%3."/>
      <w:lvlJc w:val="right"/>
      <w:pPr>
        <w:ind w:left="2160" w:hanging="180"/>
      </w:pPr>
    </w:lvl>
    <w:lvl w:ilvl="3" w:tplc="1DCC871C">
      <w:start w:val="1"/>
      <w:numFmt w:val="decimal"/>
      <w:lvlText w:val="%4."/>
      <w:lvlJc w:val="left"/>
      <w:pPr>
        <w:ind w:left="2880" w:hanging="360"/>
      </w:pPr>
    </w:lvl>
    <w:lvl w:ilvl="4" w:tplc="9DBA7FCC">
      <w:start w:val="1"/>
      <w:numFmt w:val="lowerLetter"/>
      <w:lvlText w:val="%5."/>
      <w:lvlJc w:val="left"/>
      <w:pPr>
        <w:ind w:left="3600" w:hanging="360"/>
      </w:pPr>
    </w:lvl>
    <w:lvl w:ilvl="5" w:tplc="4AAC22FC">
      <w:start w:val="1"/>
      <w:numFmt w:val="lowerRoman"/>
      <w:lvlText w:val="%6."/>
      <w:lvlJc w:val="right"/>
      <w:pPr>
        <w:ind w:left="4320" w:hanging="180"/>
      </w:pPr>
    </w:lvl>
    <w:lvl w:ilvl="6" w:tplc="8E222DF6">
      <w:start w:val="1"/>
      <w:numFmt w:val="decimal"/>
      <w:lvlText w:val="%7."/>
      <w:lvlJc w:val="left"/>
      <w:pPr>
        <w:ind w:left="5040" w:hanging="360"/>
      </w:pPr>
    </w:lvl>
    <w:lvl w:ilvl="7" w:tplc="95601DEA">
      <w:start w:val="1"/>
      <w:numFmt w:val="lowerLetter"/>
      <w:lvlText w:val="%8."/>
      <w:lvlJc w:val="left"/>
      <w:pPr>
        <w:ind w:left="5760" w:hanging="360"/>
      </w:pPr>
    </w:lvl>
    <w:lvl w:ilvl="8" w:tplc="DDC6A790">
      <w:start w:val="1"/>
      <w:numFmt w:val="lowerRoman"/>
      <w:lvlText w:val="%9."/>
      <w:lvlJc w:val="right"/>
      <w:pPr>
        <w:ind w:left="6480" w:hanging="180"/>
      </w:pPr>
    </w:lvl>
  </w:abstractNum>
  <w:abstractNum w:abstractNumId="19" w15:restartNumberingAfterBreak="0">
    <w:nsid w:val="7663026E"/>
    <w:multiLevelType w:val="hybridMultilevel"/>
    <w:tmpl w:val="FFFFFFFF"/>
    <w:lvl w:ilvl="0" w:tplc="EC9CD9C2">
      <w:start w:val="1"/>
      <w:numFmt w:val="bullet"/>
      <w:lvlText w:val=""/>
      <w:lvlJc w:val="left"/>
      <w:pPr>
        <w:ind w:left="720" w:hanging="360"/>
      </w:pPr>
      <w:rPr>
        <w:rFonts w:hint="default" w:ascii="Wingdings" w:hAnsi="Wingdings"/>
      </w:rPr>
    </w:lvl>
    <w:lvl w:ilvl="1" w:tplc="6A3637D2">
      <w:start w:val="1"/>
      <w:numFmt w:val="bullet"/>
      <w:lvlText w:val="o"/>
      <w:lvlJc w:val="left"/>
      <w:pPr>
        <w:ind w:left="1440" w:hanging="360"/>
      </w:pPr>
      <w:rPr>
        <w:rFonts w:hint="default" w:ascii="Courier New" w:hAnsi="Courier New"/>
      </w:rPr>
    </w:lvl>
    <w:lvl w:ilvl="2" w:tplc="E1A2BD22">
      <w:start w:val="1"/>
      <w:numFmt w:val="bullet"/>
      <w:lvlText w:val=""/>
      <w:lvlJc w:val="left"/>
      <w:pPr>
        <w:ind w:left="2160" w:hanging="360"/>
      </w:pPr>
      <w:rPr>
        <w:rFonts w:hint="default" w:ascii="Wingdings" w:hAnsi="Wingdings"/>
      </w:rPr>
    </w:lvl>
    <w:lvl w:ilvl="3" w:tplc="4B94CBC6">
      <w:start w:val="1"/>
      <w:numFmt w:val="bullet"/>
      <w:lvlText w:val=""/>
      <w:lvlJc w:val="left"/>
      <w:pPr>
        <w:ind w:left="2880" w:hanging="360"/>
      </w:pPr>
      <w:rPr>
        <w:rFonts w:hint="default" w:ascii="Symbol" w:hAnsi="Symbol"/>
      </w:rPr>
    </w:lvl>
    <w:lvl w:ilvl="4" w:tplc="2188BD9A">
      <w:start w:val="1"/>
      <w:numFmt w:val="bullet"/>
      <w:lvlText w:val="o"/>
      <w:lvlJc w:val="left"/>
      <w:pPr>
        <w:ind w:left="3600" w:hanging="360"/>
      </w:pPr>
      <w:rPr>
        <w:rFonts w:hint="default" w:ascii="Courier New" w:hAnsi="Courier New"/>
      </w:rPr>
    </w:lvl>
    <w:lvl w:ilvl="5" w:tplc="2DEC0DAC">
      <w:start w:val="1"/>
      <w:numFmt w:val="bullet"/>
      <w:lvlText w:val=""/>
      <w:lvlJc w:val="left"/>
      <w:pPr>
        <w:ind w:left="4320" w:hanging="360"/>
      </w:pPr>
      <w:rPr>
        <w:rFonts w:hint="default" w:ascii="Wingdings" w:hAnsi="Wingdings"/>
      </w:rPr>
    </w:lvl>
    <w:lvl w:ilvl="6" w:tplc="F0EAED9E">
      <w:start w:val="1"/>
      <w:numFmt w:val="bullet"/>
      <w:lvlText w:val=""/>
      <w:lvlJc w:val="left"/>
      <w:pPr>
        <w:ind w:left="5040" w:hanging="360"/>
      </w:pPr>
      <w:rPr>
        <w:rFonts w:hint="default" w:ascii="Symbol" w:hAnsi="Symbol"/>
      </w:rPr>
    </w:lvl>
    <w:lvl w:ilvl="7" w:tplc="6EB0C91C">
      <w:start w:val="1"/>
      <w:numFmt w:val="bullet"/>
      <w:lvlText w:val="o"/>
      <w:lvlJc w:val="left"/>
      <w:pPr>
        <w:ind w:left="5760" w:hanging="360"/>
      </w:pPr>
      <w:rPr>
        <w:rFonts w:hint="default" w:ascii="Courier New" w:hAnsi="Courier New"/>
      </w:rPr>
    </w:lvl>
    <w:lvl w:ilvl="8" w:tplc="E7600B0C">
      <w:start w:val="1"/>
      <w:numFmt w:val="bullet"/>
      <w:lvlText w:val=""/>
      <w:lvlJc w:val="left"/>
      <w:pPr>
        <w:ind w:left="6480" w:hanging="360"/>
      </w:pPr>
      <w:rPr>
        <w:rFonts w:hint="default" w:ascii="Wingdings" w:hAnsi="Wingdings"/>
      </w:rPr>
    </w:lvl>
  </w:abstractNum>
  <w:abstractNum w:abstractNumId="20" w15:restartNumberingAfterBreak="0">
    <w:nsid w:val="7F8B59E5"/>
    <w:multiLevelType w:val="hybridMultilevel"/>
    <w:tmpl w:val="D63EC8A4"/>
    <w:lvl w:ilvl="0" w:tplc="ED5C8D5A">
      <w:start w:val="1"/>
      <w:numFmt w:val="decimal"/>
      <w:lvlText w:val="%1."/>
      <w:lvlJc w:val="left"/>
      <w:pPr>
        <w:ind w:left="720" w:hanging="360"/>
      </w:pPr>
    </w:lvl>
    <w:lvl w:ilvl="1" w:tplc="258E0DC6">
      <w:start w:val="1"/>
      <w:numFmt w:val="lowerLetter"/>
      <w:lvlText w:val="%2."/>
      <w:lvlJc w:val="left"/>
      <w:pPr>
        <w:ind w:left="1440" w:hanging="360"/>
      </w:pPr>
    </w:lvl>
    <w:lvl w:ilvl="2" w:tplc="A504FC38">
      <w:start w:val="1"/>
      <w:numFmt w:val="lowerRoman"/>
      <w:lvlText w:val="%3."/>
      <w:lvlJc w:val="right"/>
      <w:pPr>
        <w:ind w:left="2160" w:hanging="180"/>
      </w:pPr>
    </w:lvl>
    <w:lvl w:ilvl="3" w:tplc="A8C05A90">
      <w:start w:val="1"/>
      <w:numFmt w:val="decimal"/>
      <w:lvlText w:val="%4."/>
      <w:lvlJc w:val="left"/>
      <w:pPr>
        <w:ind w:left="2880" w:hanging="360"/>
      </w:pPr>
    </w:lvl>
    <w:lvl w:ilvl="4" w:tplc="B8C2682E">
      <w:start w:val="1"/>
      <w:numFmt w:val="lowerLetter"/>
      <w:lvlText w:val="%5."/>
      <w:lvlJc w:val="left"/>
      <w:pPr>
        <w:ind w:left="3600" w:hanging="360"/>
      </w:pPr>
    </w:lvl>
    <w:lvl w:ilvl="5" w:tplc="0C30D1BA">
      <w:start w:val="1"/>
      <w:numFmt w:val="lowerRoman"/>
      <w:lvlText w:val="%6."/>
      <w:lvlJc w:val="right"/>
      <w:pPr>
        <w:ind w:left="4320" w:hanging="180"/>
      </w:pPr>
    </w:lvl>
    <w:lvl w:ilvl="6" w:tplc="66345920">
      <w:start w:val="1"/>
      <w:numFmt w:val="decimal"/>
      <w:lvlText w:val="%7."/>
      <w:lvlJc w:val="left"/>
      <w:pPr>
        <w:ind w:left="5040" w:hanging="360"/>
      </w:pPr>
    </w:lvl>
    <w:lvl w:ilvl="7" w:tplc="74A2D838">
      <w:start w:val="1"/>
      <w:numFmt w:val="lowerLetter"/>
      <w:lvlText w:val="%8."/>
      <w:lvlJc w:val="left"/>
      <w:pPr>
        <w:ind w:left="5760" w:hanging="360"/>
      </w:pPr>
    </w:lvl>
    <w:lvl w:ilvl="8" w:tplc="8FD668F8">
      <w:start w:val="1"/>
      <w:numFmt w:val="lowerRoman"/>
      <w:lvlText w:val="%9."/>
      <w:lvlJc w:val="right"/>
      <w:pPr>
        <w:ind w:left="6480" w:hanging="180"/>
      </w:pPr>
    </w:lvl>
  </w:abstractNum>
  <w:num w:numId="1">
    <w:abstractNumId w:val="5"/>
  </w:num>
  <w:num w:numId="2">
    <w:abstractNumId w:val="1"/>
  </w:num>
  <w:num w:numId="3">
    <w:abstractNumId w:val="9"/>
  </w:num>
  <w:num w:numId="4">
    <w:abstractNumId w:val="14"/>
  </w:num>
  <w:num w:numId="5">
    <w:abstractNumId w:val="20"/>
  </w:num>
  <w:num w:numId="6">
    <w:abstractNumId w:val="7"/>
  </w:num>
  <w:num w:numId="7">
    <w:abstractNumId w:val="4"/>
  </w:num>
  <w:num w:numId="8">
    <w:abstractNumId w:val="2"/>
  </w:num>
  <w:num w:numId="9">
    <w:abstractNumId w:val="18"/>
  </w:num>
  <w:num w:numId="10">
    <w:abstractNumId w:val="15"/>
  </w:num>
  <w:num w:numId="11">
    <w:abstractNumId w:val="13"/>
  </w:num>
  <w:num w:numId="12">
    <w:abstractNumId w:val="12"/>
  </w:num>
  <w:num w:numId="13">
    <w:abstractNumId w:val="19"/>
  </w:num>
  <w:num w:numId="14">
    <w:abstractNumId w:val="3"/>
  </w:num>
  <w:num w:numId="15">
    <w:abstractNumId w:val="17"/>
  </w:num>
  <w:num w:numId="16">
    <w:abstractNumId w:val="8"/>
  </w:num>
  <w:num w:numId="17">
    <w:abstractNumId w:val="0"/>
  </w:num>
  <w:num w:numId="18">
    <w:abstractNumId w:val="6"/>
  </w:num>
  <w:num w:numId="19">
    <w:abstractNumId w:val="11"/>
  </w:num>
  <w:num w:numId="20">
    <w:abstractNumId w:val="1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11B"/>
    <w:rsid w:val="000108A9"/>
    <w:rsid w:val="00023E68"/>
    <w:rsid w:val="00054386"/>
    <w:rsid w:val="00081D8B"/>
    <w:rsid w:val="00097090"/>
    <w:rsid w:val="000A31BD"/>
    <w:rsid w:val="000E4CA4"/>
    <w:rsid w:val="001305F3"/>
    <w:rsid w:val="00177653"/>
    <w:rsid w:val="001B3DDE"/>
    <w:rsid w:val="001C07CF"/>
    <w:rsid w:val="001E442F"/>
    <w:rsid w:val="001E7611"/>
    <w:rsid w:val="00210D78"/>
    <w:rsid w:val="00242EB2"/>
    <w:rsid w:val="002C1483"/>
    <w:rsid w:val="003062F8"/>
    <w:rsid w:val="00316593"/>
    <w:rsid w:val="00324B45"/>
    <w:rsid w:val="00331307"/>
    <w:rsid w:val="003674B0"/>
    <w:rsid w:val="003A284C"/>
    <w:rsid w:val="003B654C"/>
    <w:rsid w:val="003D15B6"/>
    <w:rsid w:val="003E6C4A"/>
    <w:rsid w:val="00414788"/>
    <w:rsid w:val="00451547"/>
    <w:rsid w:val="00456092"/>
    <w:rsid w:val="0046781A"/>
    <w:rsid w:val="0049333B"/>
    <w:rsid w:val="004A70DB"/>
    <w:rsid w:val="004B3D68"/>
    <w:rsid w:val="004B784D"/>
    <w:rsid w:val="004F37A8"/>
    <w:rsid w:val="004F63A3"/>
    <w:rsid w:val="005471BD"/>
    <w:rsid w:val="00566B62"/>
    <w:rsid w:val="005844F3"/>
    <w:rsid w:val="0059250A"/>
    <w:rsid w:val="005C2C4B"/>
    <w:rsid w:val="00605720"/>
    <w:rsid w:val="006B41F8"/>
    <w:rsid w:val="006F211B"/>
    <w:rsid w:val="006F3769"/>
    <w:rsid w:val="0077762C"/>
    <w:rsid w:val="00780113"/>
    <w:rsid w:val="00783FB9"/>
    <w:rsid w:val="007D0555"/>
    <w:rsid w:val="007D07B6"/>
    <w:rsid w:val="007D1C59"/>
    <w:rsid w:val="008043AE"/>
    <w:rsid w:val="00832072"/>
    <w:rsid w:val="008A3063"/>
    <w:rsid w:val="008E7B32"/>
    <w:rsid w:val="00923CD1"/>
    <w:rsid w:val="00944119"/>
    <w:rsid w:val="009546EE"/>
    <w:rsid w:val="00955827"/>
    <w:rsid w:val="00967372"/>
    <w:rsid w:val="00977ADE"/>
    <w:rsid w:val="00983F3F"/>
    <w:rsid w:val="009B11AA"/>
    <w:rsid w:val="009F1595"/>
    <w:rsid w:val="009F1914"/>
    <w:rsid w:val="00A40E1B"/>
    <w:rsid w:val="00A61C70"/>
    <w:rsid w:val="00A8569D"/>
    <w:rsid w:val="00A91E10"/>
    <w:rsid w:val="00AB6240"/>
    <w:rsid w:val="00AC7896"/>
    <w:rsid w:val="00B41393"/>
    <w:rsid w:val="00B44864"/>
    <w:rsid w:val="00BA6A12"/>
    <w:rsid w:val="00BE0AC2"/>
    <w:rsid w:val="00C21ABD"/>
    <w:rsid w:val="00C33C8D"/>
    <w:rsid w:val="00C4291C"/>
    <w:rsid w:val="00D04C3F"/>
    <w:rsid w:val="00D80269"/>
    <w:rsid w:val="00DB457A"/>
    <w:rsid w:val="00DC5328"/>
    <w:rsid w:val="00E023FF"/>
    <w:rsid w:val="00E15458"/>
    <w:rsid w:val="00E20BFB"/>
    <w:rsid w:val="00E834BA"/>
    <w:rsid w:val="00E91806"/>
    <w:rsid w:val="00F81766"/>
    <w:rsid w:val="00FA51DD"/>
    <w:rsid w:val="00FB28F9"/>
    <w:rsid w:val="00FD7499"/>
    <w:rsid w:val="00FF2F10"/>
    <w:rsid w:val="0125BD28"/>
    <w:rsid w:val="018B3ED9"/>
    <w:rsid w:val="05922268"/>
    <w:rsid w:val="06082B71"/>
    <w:rsid w:val="06BACB77"/>
    <w:rsid w:val="07D58660"/>
    <w:rsid w:val="0A26658E"/>
    <w:rsid w:val="0B845D51"/>
    <w:rsid w:val="0BA05013"/>
    <w:rsid w:val="112B3748"/>
    <w:rsid w:val="14AFFE05"/>
    <w:rsid w:val="16C9BC84"/>
    <w:rsid w:val="17901AC0"/>
    <w:rsid w:val="18BBAAAE"/>
    <w:rsid w:val="1E4333C7"/>
    <w:rsid w:val="26E3C602"/>
    <w:rsid w:val="2EFBFFF0"/>
    <w:rsid w:val="32E72031"/>
    <w:rsid w:val="338555FC"/>
    <w:rsid w:val="339894E4"/>
    <w:rsid w:val="37A9E9AC"/>
    <w:rsid w:val="422B73AA"/>
    <w:rsid w:val="47DAF684"/>
    <w:rsid w:val="4C0BF2B8"/>
    <w:rsid w:val="4D240463"/>
    <w:rsid w:val="5179FE5E"/>
    <w:rsid w:val="528DDE4D"/>
    <w:rsid w:val="573A4519"/>
    <w:rsid w:val="5807B712"/>
    <w:rsid w:val="59A4E214"/>
    <w:rsid w:val="5BE03483"/>
    <w:rsid w:val="60A07033"/>
    <w:rsid w:val="6186F87B"/>
    <w:rsid w:val="634E1C9C"/>
    <w:rsid w:val="64BA8733"/>
    <w:rsid w:val="66D9A071"/>
    <w:rsid w:val="6AE2A1BF"/>
    <w:rsid w:val="6B0EEF59"/>
    <w:rsid w:val="7721733C"/>
    <w:rsid w:val="7886B5AA"/>
    <w:rsid w:val="7C89D027"/>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E35DA"/>
  <w15:chartTrackingRefBased/>
  <w15:docId w15:val="{AB7C3F17-4199-48E2-AEEB-E81179003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EastAsia"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49333B"/>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E74B5" w:themeColor="accent1" w:themeShade="BF"/>
      <w:sz w:val="32"/>
      <w:szCs w:val="32"/>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moodle.uwtsd.ac.uk/course/view.php?id=4173" TargetMode="Externa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hyperlink" Target="https://moodle.uwtsd.ac.uk/course/view.php?id=4173" TargetMode="External" Id="rId9" /><Relationship Type="http://schemas.openxmlformats.org/officeDocument/2006/relationships/hyperlink" Target="https://www.marketing91.com/employee-development-is-important/" TargetMode="External" Id="R2fccfd68cc9e4c2b" /><Relationship Type="http://schemas.openxmlformats.org/officeDocument/2006/relationships/hyperlink" Target="https://www.forbes.com/sites/forbeshumanresourcescouncil/2018/09/24/seven-learning-and-development-trends-to-adopt-in-2019/" TargetMode="External" Id="R8433b27c55ed4c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E81B8-CD50-4F2B-BDC5-A94377975E7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TMSW</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Grace Ihenacho (1606025)</dc:creator>
  <keywords/>
  <dc:description/>
  <lastModifiedBy>Grace Ihenacho (1606025)</lastModifiedBy>
  <revision>87</revision>
  <dcterms:created xsi:type="dcterms:W3CDTF">2019-05-05T08:11:00.0000000Z</dcterms:created>
  <dcterms:modified xsi:type="dcterms:W3CDTF">2019-08-28T22:46:01.5944538Z</dcterms:modified>
</coreProperties>
</file>