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7D987EAD" w:rsidP="7D987EAD" w:rsidRDefault="7D987EAD" w14:paraId="73F8E92E" w14:textId="649DF2FB">
      <w:pPr>
        <w:pStyle w:val="Normal1"/>
        <w:spacing w:line="360" w:lineRule="auto"/>
        <w:jc w:val="center"/>
        <w:rPr>
          <w:rFonts w:ascii="Times New Roman" w:hAnsi="Times New Roman" w:eastAsia="Times New Roman" w:cs="Times New Roman"/>
          <w:b w:val="1"/>
          <w:bCs w:val="1"/>
          <w:sz w:val="32"/>
          <w:szCs w:val="32"/>
        </w:rPr>
      </w:pPr>
    </w:p>
    <w:p w:rsidR="7D987EAD" w:rsidP="7D987EAD" w:rsidRDefault="7D987EAD" w14:paraId="4810A1A8" w14:textId="20E05EE4">
      <w:pPr>
        <w:pStyle w:val="Normal1"/>
        <w:spacing w:line="360" w:lineRule="auto"/>
        <w:jc w:val="center"/>
        <w:rPr>
          <w:rFonts w:ascii="Times New Roman" w:hAnsi="Times New Roman" w:eastAsia="Times New Roman" w:cs="Times New Roman"/>
          <w:b w:val="1"/>
          <w:bCs w:val="1"/>
          <w:sz w:val="36"/>
          <w:szCs w:val="36"/>
        </w:rPr>
      </w:pPr>
      <w:r w:rsidRPr="7D987EAD" w:rsidR="7D987EAD">
        <w:rPr>
          <w:rFonts w:ascii="Times New Roman" w:hAnsi="Times New Roman" w:eastAsia="Times New Roman" w:cs="Times New Roman"/>
          <w:b w:val="1"/>
          <w:bCs w:val="1"/>
          <w:sz w:val="36"/>
          <w:szCs w:val="36"/>
        </w:rPr>
        <w:t>BA(Hons) Business Management</w:t>
      </w:r>
    </w:p>
    <w:p xmlns:wp14="http://schemas.microsoft.com/office/word/2010/wordml" w:rsidR="001950DF" w:rsidP="7D987EAD" w:rsidRDefault="00000000" w14:paraId="73A97965" wp14:textId="77777777" wp14:noSpellErr="1">
      <w:pPr>
        <w:pStyle w:val="Normal1"/>
        <w:spacing w:line="360" w:lineRule="auto"/>
        <w:jc w:val="center"/>
        <w:rPr>
          <w:rFonts w:ascii="Times New Roman" w:hAnsi="Times New Roman" w:eastAsia="Times New Roman" w:cs="Times New Roman"/>
          <w:b w:val="1"/>
          <w:bCs w:val="1"/>
          <w:sz w:val="36"/>
          <w:szCs w:val="36"/>
        </w:rPr>
      </w:pPr>
      <w:r w:rsidRPr="7D987EAD" w:rsidR="7D987EAD">
        <w:rPr>
          <w:rFonts w:ascii="Times New Roman" w:hAnsi="Times New Roman" w:eastAsia="Times New Roman" w:cs="Times New Roman"/>
          <w:b w:val="1"/>
          <w:bCs w:val="1"/>
          <w:sz w:val="36"/>
          <w:szCs w:val="36"/>
        </w:rPr>
        <w:t>Managing</w:t>
      </w:r>
      <w:r w:rsidRPr="7D987EAD" w:rsidR="7D987EAD">
        <w:rPr>
          <w:rFonts w:ascii="Times New Roman" w:hAnsi="Times New Roman" w:eastAsia="Times New Roman" w:cs="Times New Roman"/>
          <w:b w:val="1"/>
          <w:bCs w:val="1"/>
          <w:sz w:val="36"/>
          <w:szCs w:val="36"/>
        </w:rPr>
        <w:t xml:space="preserve"> </w:t>
      </w:r>
      <w:r w:rsidRPr="7D987EAD" w:rsidR="7D987EAD">
        <w:rPr>
          <w:rFonts w:ascii="Times New Roman" w:hAnsi="Times New Roman" w:eastAsia="Times New Roman" w:cs="Times New Roman"/>
          <w:b w:val="1"/>
          <w:bCs w:val="1"/>
          <w:sz w:val="36"/>
          <w:szCs w:val="36"/>
        </w:rPr>
        <w:t>People</w:t>
      </w:r>
    </w:p>
    <w:p w:rsidR="7D987EAD" w:rsidP="7D987EAD" w:rsidRDefault="7D987EAD" w14:paraId="06615B14" w14:textId="0A28F7E4">
      <w:pPr>
        <w:pStyle w:val="Normal1"/>
        <w:spacing w:line="360" w:lineRule="auto"/>
        <w:jc w:val="center"/>
        <w:rPr>
          <w:rFonts w:ascii="Times New Roman" w:hAnsi="Times New Roman" w:eastAsia="Times New Roman" w:cs="Times New Roman"/>
          <w:b w:val="1"/>
          <w:bCs w:val="1"/>
          <w:sz w:val="32"/>
          <w:szCs w:val="32"/>
        </w:rPr>
      </w:pPr>
      <w:r w:rsidRPr="7D987EAD" w:rsidR="7D987EAD">
        <w:rPr>
          <w:rFonts w:ascii="Times New Roman" w:hAnsi="Times New Roman" w:eastAsia="Times New Roman" w:cs="Times New Roman"/>
          <w:b w:val="1"/>
          <w:bCs w:val="1"/>
          <w:sz w:val="32"/>
          <w:szCs w:val="32"/>
        </w:rPr>
        <w:t>LCBB5004</w:t>
      </w:r>
    </w:p>
    <w:p xmlns:wp14="http://schemas.microsoft.com/office/word/2010/wordml" w:rsidR="001950DF" w:rsidP="7D987EAD" w:rsidRDefault="00000000" w14:paraId="672C1C87" wp14:textId="627CF4CC">
      <w:pPr>
        <w:pStyle w:val="Normal1"/>
        <w:spacing w:line="360" w:lineRule="auto"/>
        <w:jc w:val="center"/>
        <w:rPr>
          <w:rFonts w:ascii="Times New Roman" w:hAnsi="Times New Roman" w:eastAsia="Times New Roman" w:cs="Times New Roman"/>
          <w:b w:val="1"/>
          <w:bCs w:val="1"/>
          <w:sz w:val="28"/>
          <w:szCs w:val="28"/>
        </w:rPr>
      </w:pPr>
      <w:r w:rsidRPr="7D987EAD" w:rsidR="7D987EAD">
        <w:rPr>
          <w:rFonts w:ascii="Times New Roman" w:hAnsi="Times New Roman" w:eastAsia="Times New Roman" w:cs="Times New Roman"/>
          <w:b w:val="1"/>
          <w:bCs w:val="1"/>
          <w:sz w:val="28"/>
          <w:szCs w:val="28"/>
        </w:rPr>
        <w:t>Assessment</w:t>
      </w:r>
      <w:r w:rsidRPr="7D987EAD" w:rsidR="7D987EAD">
        <w:rPr>
          <w:rFonts w:ascii="Times New Roman" w:hAnsi="Times New Roman" w:eastAsia="Times New Roman" w:cs="Times New Roman"/>
          <w:b w:val="1"/>
          <w:bCs w:val="1"/>
          <w:sz w:val="28"/>
          <w:szCs w:val="28"/>
        </w:rPr>
        <w:t xml:space="preserve"> 2</w:t>
      </w:r>
    </w:p>
    <w:p xmlns:wp14="http://schemas.microsoft.com/office/word/2010/wordml" w:rsidR="001950DF" w:rsidRDefault="00000000" w14:paraId="382E3B85" wp14:textId="09CBACD0">
      <w:pPr>
        <w:pStyle w:val="Normal1"/>
        <w:spacing w:line="360" w:lineRule="auto"/>
        <w:jc w:val="center"/>
        <w:rPr>
          <w:rFonts w:ascii="Times New Roman" w:hAnsi="Times New Roman" w:eastAsia="Times New Roman" w:cs="Times New Roman"/>
          <w:sz w:val="24"/>
          <w:szCs w:val="24"/>
        </w:rPr>
      </w:pPr>
      <w:r w:rsidRPr="7D987EAD" w:rsidR="7D987EAD">
        <w:rPr>
          <w:rFonts w:ascii="Times New Roman" w:hAnsi="Times New Roman" w:eastAsia="Times New Roman" w:cs="Times New Roman"/>
          <w:sz w:val="24"/>
          <w:szCs w:val="24"/>
        </w:rPr>
        <w:t>Student Name: Krisztina Pocsik</w:t>
      </w:r>
    </w:p>
    <w:p xmlns:wp14="http://schemas.microsoft.com/office/word/2010/wordml" w:rsidR="001950DF" w:rsidRDefault="00000000" w14:paraId="0E559CC5" wp14:textId="6287DB27">
      <w:pPr>
        <w:pStyle w:val="Normal1"/>
        <w:spacing w:line="360" w:lineRule="auto"/>
        <w:jc w:val="center"/>
        <w:rPr>
          <w:rFonts w:ascii="Times New Roman" w:hAnsi="Times New Roman" w:eastAsia="Times New Roman" w:cs="Times New Roman"/>
          <w:sz w:val="24"/>
          <w:szCs w:val="24"/>
        </w:rPr>
      </w:pPr>
      <w:r w:rsidRPr="7D987EAD" w:rsidR="7D987EAD">
        <w:rPr>
          <w:rFonts w:ascii="Times New Roman" w:hAnsi="Times New Roman" w:eastAsia="Times New Roman" w:cs="Times New Roman"/>
          <w:sz w:val="24"/>
          <w:szCs w:val="24"/>
        </w:rPr>
        <w:t>Student ID:2115263</w:t>
      </w:r>
    </w:p>
    <w:p xmlns:wp14="http://schemas.microsoft.com/office/word/2010/wordml" w:rsidR="001950DF" w:rsidRDefault="00000000" w14:paraId="192E30B4" wp14:textId="37F87A41">
      <w:pPr>
        <w:pStyle w:val="Normal1"/>
        <w:spacing w:line="360" w:lineRule="auto"/>
        <w:jc w:val="center"/>
        <w:rPr>
          <w:rFonts w:ascii="Times New Roman" w:hAnsi="Times New Roman" w:eastAsia="Times New Roman" w:cs="Times New Roman"/>
          <w:sz w:val="24"/>
          <w:szCs w:val="24"/>
        </w:rPr>
      </w:pPr>
      <w:r w:rsidR="7D987EAD">
        <w:rPr/>
        <w:t>Lecturer Name: Nishi Ramsurrun</w:t>
      </w:r>
      <w:r>
        <w:br w:type="page"/>
      </w:r>
    </w:p>
    <w:p xmlns:wp14="http://schemas.microsoft.com/office/word/2010/wordml" w:rsidR="001950DF" w:rsidRDefault="00000000" w14:paraId="22E0FC93" wp14:textId="77777777">
      <w:pPr>
        <w:pStyle w:val="Normal1"/>
        <w:spacing w:line="360" w:lineRule="auto"/>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lastRenderedPageBreak/>
        <w:t>Table of Contents</w:t>
      </w:r>
    </w:p>
    <w:sdt>
      <w:sdtPr>
        <w:id w:val="588688324"/>
        <w:docPartObj>
          <w:docPartGallery w:val="Table of Contents"/>
          <w:docPartUnique/>
        </w:docPartObj>
      </w:sdtPr>
      <w:sdtContent>
        <w:p xmlns:wp14="http://schemas.microsoft.com/office/word/2010/wordml" w:rsidR="001950DF" w:rsidRDefault="00000000" w14:paraId="49CB2EDF" wp14:textId="77777777">
          <w:pPr>
            <w:pStyle w:val="Normal1"/>
            <w:tabs>
              <w:tab w:val="right" w:pos="9025"/>
            </w:tabs>
            <w:spacing w:before="80" w:line="360" w:lineRule="auto"/>
            <w:jc w:val="both"/>
            <w:rPr>
              <w:rFonts w:ascii="Times New Roman" w:hAnsi="Times New Roman" w:eastAsia="Times New Roman" w:cs="Times New Roman"/>
              <w:sz w:val="24"/>
              <w:szCs w:val="24"/>
            </w:rPr>
          </w:pPr>
          <w:r>
            <w:fldChar w:fldCharType="begin"/>
          </w:r>
          <w:r>
            <w:instrText xml:space="preserve"> TOC \h \u \z </w:instrText>
          </w:r>
          <w:r>
            <w:fldChar w:fldCharType="separate"/>
          </w:r>
          <w:hyperlink w:anchor="_5vt0jjcmfrr8">
            <w:r>
              <w:rPr>
                <w:rFonts w:ascii="Times New Roman" w:hAnsi="Times New Roman" w:eastAsia="Times New Roman" w:cs="Times New Roman"/>
                <w:sz w:val="24"/>
                <w:szCs w:val="24"/>
              </w:rPr>
              <w:t>Introduction</w:t>
            </w:r>
          </w:hyperlink>
          <w:r>
            <w:rPr>
              <w:rFonts w:ascii="Times New Roman" w:hAnsi="Times New Roman" w:eastAsia="Times New Roman" w:cs="Times New Roman"/>
              <w:sz w:val="24"/>
              <w:szCs w:val="24"/>
            </w:rPr>
            <w:tab/>
          </w:r>
          <w:r>
            <w:fldChar w:fldCharType="begin"/>
          </w:r>
          <w:r>
            <w:instrText xml:space="preserve"> PAGEREF _5vt0jjcmfrr8 \h </w:instrText>
          </w:r>
          <w:r>
            <w:fldChar w:fldCharType="separate"/>
          </w:r>
          <w:r>
            <w:rPr>
              <w:rFonts w:ascii="Times New Roman" w:hAnsi="Times New Roman" w:eastAsia="Times New Roman" w:cs="Times New Roman"/>
              <w:sz w:val="24"/>
              <w:szCs w:val="24"/>
            </w:rPr>
            <w:t>3</w:t>
          </w:r>
          <w:r>
            <w:fldChar w:fldCharType="end"/>
          </w:r>
        </w:p>
        <w:p xmlns:wp14="http://schemas.microsoft.com/office/word/2010/wordml" w:rsidR="001950DF" w:rsidRDefault="00000000" w14:paraId="07790C87" wp14:textId="77777777">
          <w:pPr>
            <w:pStyle w:val="Normal1"/>
            <w:tabs>
              <w:tab w:val="right" w:pos="9025"/>
            </w:tabs>
            <w:spacing w:before="200" w:line="360" w:lineRule="auto"/>
            <w:jc w:val="both"/>
            <w:rPr>
              <w:rFonts w:ascii="Times New Roman" w:hAnsi="Times New Roman" w:eastAsia="Times New Roman" w:cs="Times New Roman"/>
              <w:sz w:val="24"/>
              <w:szCs w:val="24"/>
            </w:rPr>
          </w:pPr>
          <w:hyperlink w:anchor="_v8llchtgxfxs">
            <w:r>
              <w:rPr>
                <w:rFonts w:ascii="Times New Roman" w:hAnsi="Times New Roman" w:eastAsia="Times New Roman" w:cs="Times New Roman"/>
                <w:sz w:val="24"/>
                <w:szCs w:val="24"/>
              </w:rPr>
              <w:t>Part 1</w:t>
            </w:r>
          </w:hyperlink>
          <w:r>
            <w:rPr>
              <w:rFonts w:ascii="Times New Roman" w:hAnsi="Times New Roman" w:eastAsia="Times New Roman" w:cs="Times New Roman"/>
              <w:sz w:val="24"/>
              <w:szCs w:val="24"/>
            </w:rPr>
            <w:tab/>
          </w:r>
          <w:r>
            <w:fldChar w:fldCharType="begin"/>
          </w:r>
          <w:r>
            <w:instrText xml:space="preserve"> PAGEREF _v8llchtgxfxs \h </w:instrText>
          </w:r>
          <w:r>
            <w:fldChar w:fldCharType="separate"/>
          </w:r>
          <w:r>
            <w:rPr>
              <w:rFonts w:ascii="Times New Roman" w:hAnsi="Times New Roman" w:eastAsia="Times New Roman" w:cs="Times New Roman"/>
              <w:sz w:val="24"/>
              <w:szCs w:val="24"/>
            </w:rPr>
            <w:t>3</w:t>
          </w:r>
          <w:r>
            <w:fldChar w:fldCharType="end"/>
          </w:r>
        </w:p>
        <w:p xmlns:wp14="http://schemas.microsoft.com/office/word/2010/wordml" w:rsidR="001950DF" w:rsidRDefault="00000000" w14:paraId="056582F0" wp14:textId="77777777">
          <w:pPr>
            <w:pStyle w:val="Normal1"/>
            <w:tabs>
              <w:tab w:val="right" w:pos="9025"/>
            </w:tabs>
            <w:spacing w:before="60" w:line="360" w:lineRule="auto"/>
            <w:ind w:left="360"/>
            <w:jc w:val="both"/>
            <w:rPr>
              <w:rFonts w:ascii="Times New Roman" w:hAnsi="Times New Roman" w:eastAsia="Times New Roman" w:cs="Times New Roman"/>
              <w:sz w:val="24"/>
              <w:szCs w:val="24"/>
            </w:rPr>
          </w:pPr>
          <w:hyperlink w:anchor="_6dsva6wg0sne">
            <w:r>
              <w:rPr>
                <w:rFonts w:ascii="Times New Roman" w:hAnsi="Times New Roman" w:eastAsia="Times New Roman" w:cs="Times New Roman"/>
                <w:sz w:val="24"/>
                <w:szCs w:val="24"/>
              </w:rPr>
              <w:t>CIPD Profession Map</w:t>
            </w:r>
          </w:hyperlink>
          <w:r>
            <w:rPr>
              <w:rFonts w:ascii="Times New Roman" w:hAnsi="Times New Roman" w:eastAsia="Times New Roman" w:cs="Times New Roman"/>
              <w:sz w:val="24"/>
              <w:szCs w:val="24"/>
            </w:rPr>
            <w:tab/>
          </w:r>
          <w:r>
            <w:fldChar w:fldCharType="begin"/>
          </w:r>
          <w:r>
            <w:instrText xml:space="preserve"> PAGEREF _6dsva6wg0sne \h </w:instrText>
          </w:r>
          <w:r>
            <w:fldChar w:fldCharType="separate"/>
          </w:r>
          <w:r>
            <w:rPr>
              <w:rFonts w:ascii="Times New Roman" w:hAnsi="Times New Roman" w:eastAsia="Times New Roman" w:cs="Times New Roman"/>
              <w:sz w:val="24"/>
              <w:szCs w:val="24"/>
            </w:rPr>
            <w:t>3</w:t>
          </w:r>
          <w:r>
            <w:fldChar w:fldCharType="end"/>
          </w:r>
        </w:p>
        <w:p xmlns:wp14="http://schemas.microsoft.com/office/word/2010/wordml" w:rsidR="001950DF" w:rsidRDefault="00000000" w14:paraId="008E0FD5" wp14:textId="77777777">
          <w:pPr>
            <w:pStyle w:val="Normal1"/>
            <w:tabs>
              <w:tab w:val="right" w:pos="9025"/>
            </w:tabs>
            <w:spacing w:before="60" w:line="360" w:lineRule="auto"/>
            <w:ind w:left="360"/>
            <w:jc w:val="both"/>
            <w:rPr>
              <w:rFonts w:ascii="Times New Roman" w:hAnsi="Times New Roman" w:eastAsia="Times New Roman" w:cs="Times New Roman"/>
              <w:sz w:val="24"/>
              <w:szCs w:val="24"/>
            </w:rPr>
          </w:pPr>
          <w:hyperlink w:anchor="_1vod5vnuut8y">
            <w:r>
              <w:rPr>
                <w:rFonts w:ascii="Times New Roman" w:hAnsi="Times New Roman" w:eastAsia="Times New Roman" w:cs="Times New Roman"/>
                <w:sz w:val="24"/>
                <w:szCs w:val="24"/>
              </w:rPr>
              <w:t>Importance of Effectiveness of Behaviours of HR Professionals in the UK</w:t>
            </w:r>
          </w:hyperlink>
          <w:r>
            <w:rPr>
              <w:rFonts w:ascii="Times New Roman" w:hAnsi="Times New Roman" w:eastAsia="Times New Roman" w:cs="Times New Roman"/>
              <w:sz w:val="24"/>
              <w:szCs w:val="24"/>
            </w:rPr>
            <w:tab/>
          </w:r>
          <w:r>
            <w:fldChar w:fldCharType="begin"/>
          </w:r>
          <w:r>
            <w:instrText xml:space="preserve"> PAGEREF _1vod5vnuut8y \h </w:instrText>
          </w:r>
          <w:r>
            <w:fldChar w:fldCharType="separate"/>
          </w:r>
          <w:r>
            <w:rPr>
              <w:rFonts w:ascii="Times New Roman" w:hAnsi="Times New Roman" w:eastAsia="Times New Roman" w:cs="Times New Roman"/>
              <w:sz w:val="24"/>
              <w:szCs w:val="24"/>
            </w:rPr>
            <w:t>4</w:t>
          </w:r>
          <w:r>
            <w:fldChar w:fldCharType="end"/>
          </w:r>
        </w:p>
        <w:p xmlns:wp14="http://schemas.microsoft.com/office/word/2010/wordml" w:rsidR="001950DF" w:rsidRDefault="00000000" w14:paraId="7605F245" wp14:textId="77777777">
          <w:pPr>
            <w:pStyle w:val="Normal1"/>
            <w:tabs>
              <w:tab w:val="right" w:pos="9025"/>
            </w:tabs>
            <w:spacing w:before="60" w:line="360" w:lineRule="auto"/>
            <w:ind w:left="360"/>
            <w:jc w:val="both"/>
            <w:rPr>
              <w:rFonts w:ascii="Times New Roman" w:hAnsi="Times New Roman" w:eastAsia="Times New Roman" w:cs="Times New Roman"/>
              <w:sz w:val="24"/>
              <w:szCs w:val="24"/>
            </w:rPr>
          </w:pPr>
          <w:hyperlink w:anchor="_kraqtfyas1s0">
            <w:r>
              <w:rPr>
                <w:rFonts w:ascii="Times New Roman" w:hAnsi="Times New Roman" w:eastAsia="Times New Roman" w:cs="Times New Roman"/>
                <w:sz w:val="24"/>
                <w:szCs w:val="24"/>
              </w:rPr>
              <w:t>Application of Map to HR Professionals on a Global Scale</w:t>
            </w:r>
          </w:hyperlink>
          <w:r>
            <w:rPr>
              <w:rFonts w:ascii="Times New Roman" w:hAnsi="Times New Roman" w:eastAsia="Times New Roman" w:cs="Times New Roman"/>
              <w:sz w:val="24"/>
              <w:szCs w:val="24"/>
            </w:rPr>
            <w:tab/>
          </w:r>
          <w:r>
            <w:fldChar w:fldCharType="begin"/>
          </w:r>
          <w:r>
            <w:instrText xml:space="preserve"> PAGEREF _kraqtfyas1s0 \h </w:instrText>
          </w:r>
          <w:r>
            <w:fldChar w:fldCharType="separate"/>
          </w:r>
          <w:r>
            <w:rPr>
              <w:rFonts w:ascii="Times New Roman" w:hAnsi="Times New Roman" w:eastAsia="Times New Roman" w:cs="Times New Roman"/>
              <w:sz w:val="24"/>
              <w:szCs w:val="24"/>
            </w:rPr>
            <w:t>5</w:t>
          </w:r>
          <w:r>
            <w:fldChar w:fldCharType="end"/>
          </w:r>
        </w:p>
        <w:p xmlns:wp14="http://schemas.microsoft.com/office/word/2010/wordml" w:rsidR="001950DF" w:rsidRDefault="00000000" w14:paraId="684F4C16" wp14:textId="77777777">
          <w:pPr>
            <w:pStyle w:val="Normal1"/>
            <w:tabs>
              <w:tab w:val="right" w:pos="9025"/>
            </w:tabs>
            <w:spacing w:before="200" w:line="360" w:lineRule="auto"/>
            <w:jc w:val="both"/>
            <w:rPr>
              <w:rFonts w:ascii="Times New Roman" w:hAnsi="Times New Roman" w:eastAsia="Times New Roman" w:cs="Times New Roman"/>
              <w:sz w:val="24"/>
              <w:szCs w:val="24"/>
            </w:rPr>
          </w:pPr>
          <w:hyperlink w:anchor="_gxg1wvw3jak0">
            <w:r>
              <w:rPr>
                <w:rFonts w:ascii="Times New Roman" w:hAnsi="Times New Roman" w:eastAsia="Times New Roman" w:cs="Times New Roman"/>
                <w:sz w:val="24"/>
                <w:szCs w:val="24"/>
              </w:rPr>
              <w:t>Part 2</w:t>
            </w:r>
          </w:hyperlink>
          <w:r>
            <w:rPr>
              <w:rFonts w:ascii="Times New Roman" w:hAnsi="Times New Roman" w:eastAsia="Times New Roman" w:cs="Times New Roman"/>
              <w:sz w:val="24"/>
              <w:szCs w:val="24"/>
            </w:rPr>
            <w:tab/>
          </w:r>
          <w:r>
            <w:fldChar w:fldCharType="begin"/>
          </w:r>
          <w:r>
            <w:instrText xml:space="preserve"> PAGEREF _gxg1wvw3jak0 \h </w:instrText>
          </w:r>
          <w:r>
            <w:fldChar w:fldCharType="separate"/>
          </w:r>
          <w:r>
            <w:rPr>
              <w:rFonts w:ascii="Times New Roman" w:hAnsi="Times New Roman" w:eastAsia="Times New Roman" w:cs="Times New Roman"/>
              <w:sz w:val="24"/>
              <w:szCs w:val="24"/>
            </w:rPr>
            <w:t>7</w:t>
          </w:r>
          <w:r>
            <w:fldChar w:fldCharType="end"/>
          </w:r>
        </w:p>
        <w:p xmlns:wp14="http://schemas.microsoft.com/office/word/2010/wordml" w:rsidR="001950DF" w:rsidRDefault="00000000" w14:paraId="101E7BCA" wp14:textId="77777777">
          <w:pPr>
            <w:pStyle w:val="Normal1"/>
            <w:tabs>
              <w:tab w:val="right" w:pos="9025"/>
            </w:tabs>
            <w:spacing w:before="60" w:line="360" w:lineRule="auto"/>
            <w:ind w:left="360"/>
            <w:jc w:val="both"/>
            <w:rPr>
              <w:rFonts w:ascii="Times New Roman" w:hAnsi="Times New Roman" w:eastAsia="Times New Roman" w:cs="Times New Roman"/>
              <w:sz w:val="24"/>
              <w:szCs w:val="24"/>
            </w:rPr>
          </w:pPr>
          <w:hyperlink w:anchor="_4xrkmxsdjnmk">
            <w:r>
              <w:rPr>
                <w:rFonts w:ascii="Times New Roman" w:hAnsi="Times New Roman" w:eastAsia="Times New Roman" w:cs="Times New Roman"/>
                <w:sz w:val="24"/>
                <w:szCs w:val="24"/>
              </w:rPr>
              <w:t>Reasons Public Sector in the UK facing Skill Shortages</w:t>
            </w:r>
          </w:hyperlink>
          <w:r>
            <w:rPr>
              <w:rFonts w:ascii="Times New Roman" w:hAnsi="Times New Roman" w:eastAsia="Times New Roman" w:cs="Times New Roman"/>
              <w:sz w:val="24"/>
              <w:szCs w:val="24"/>
            </w:rPr>
            <w:tab/>
          </w:r>
          <w:r>
            <w:fldChar w:fldCharType="begin"/>
          </w:r>
          <w:r>
            <w:instrText xml:space="preserve"> PAGEREF _4xrkmxsdjnmk \h </w:instrText>
          </w:r>
          <w:r>
            <w:fldChar w:fldCharType="separate"/>
          </w:r>
          <w:r>
            <w:rPr>
              <w:rFonts w:ascii="Times New Roman" w:hAnsi="Times New Roman" w:eastAsia="Times New Roman" w:cs="Times New Roman"/>
              <w:sz w:val="24"/>
              <w:szCs w:val="24"/>
            </w:rPr>
            <w:t>7</w:t>
          </w:r>
          <w:r>
            <w:fldChar w:fldCharType="end"/>
          </w:r>
        </w:p>
        <w:p xmlns:wp14="http://schemas.microsoft.com/office/word/2010/wordml" w:rsidR="001950DF" w:rsidRDefault="00000000" w14:paraId="55B5987E" wp14:textId="77777777">
          <w:pPr>
            <w:pStyle w:val="Normal1"/>
            <w:tabs>
              <w:tab w:val="right" w:pos="9025"/>
            </w:tabs>
            <w:spacing w:before="60" w:line="360" w:lineRule="auto"/>
            <w:ind w:left="360"/>
            <w:jc w:val="both"/>
            <w:rPr>
              <w:rFonts w:ascii="Times New Roman" w:hAnsi="Times New Roman" w:eastAsia="Times New Roman" w:cs="Times New Roman"/>
              <w:sz w:val="24"/>
              <w:szCs w:val="24"/>
            </w:rPr>
          </w:pPr>
          <w:hyperlink w:anchor="_m1963dfz9ni4">
            <w:r>
              <w:rPr>
                <w:rFonts w:ascii="Times New Roman" w:hAnsi="Times New Roman" w:eastAsia="Times New Roman" w:cs="Times New Roman"/>
                <w:sz w:val="24"/>
                <w:szCs w:val="24"/>
              </w:rPr>
              <w:t>Long-Term Labour Market Development to Inform Skill Shortages in Health Care</w:t>
            </w:r>
          </w:hyperlink>
          <w:r>
            <w:rPr>
              <w:rFonts w:ascii="Times New Roman" w:hAnsi="Times New Roman" w:eastAsia="Times New Roman" w:cs="Times New Roman"/>
              <w:sz w:val="24"/>
              <w:szCs w:val="24"/>
            </w:rPr>
            <w:tab/>
          </w:r>
          <w:r>
            <w:fldChar w:fldCharType="begin"/>
          </w:r>
          <w:r>
            <w:instrText xml:space="preserve"> PAGEREF _m1963dfz9ni4 \h </w:instrText>
          </w:r>
          <w:r>
            <w:fldChar w:fldCharType="separate"/>
          </w:r>
          <w:r>
            <w:rPr>
              <w:rFonts w:ascii="Times New Roman" w:hAnsi="Times New Roman" w:eastAsia="Times New Roman" w:cs="Times New Roman"/>
              <w:sz w:val="24"/>
              <w:szCs w:val="24"/>
            </w:rPr>
            <w:t>8</w:t>
          </w:r>
          <w:r>
            <w:fldChar w:fldCharType="end"/>
          </w:r>
        </w:p>
        <w:p xmlns:wp14="http://schemas.microsoft.com/office/word/2010/wordml" w:rsidR="001950DF" w:rsidRDefault="00000000" w14:paraId="5B278F91" wp14:textId="77777777">
          <w:pPr>
            <w:pStyle w:val="Normal1"/>
            <w:tabs>
              <w:tab w:val="right" w:pos="9025"/>
            </w:tabs>
            <w:spacing w:before="200" w:after="80" w:line="360" w:lineRule="auto"/>
            <w:jc w:val="both"/>
            <w:rPr>
              <w:rFonts w:ascii="Times New Roman" w:hAnsi="Times New Roman" w:eastAsia="Times New Roman" w:cs="Times New Roman"/>
              <w:sz w:val="24"/>
              <w:szCs w:val="24"/>
            </w:rPr>
          </w:pPr>
          <w:hyperlink w:anchor="_ulzkqaskfd4x">
            <w:r>
              <w:rPr>
                <w:rFonts w:ascii="Times New Roman" w:hAnsi="Times New Roman" w:eastAsia="Times New Roman" w:cs="Times New Roman"/>
                <w:sz w:val="24"/>
                <w:szCs w:val="24"/>
              </w:rPr>
              <w:t>Conclusion</w:t>
            </w:r>
          </w:hyperlink>
          <w:r>
            <w:rPr>
              <w:rFonts w:ascii="Times New Roman" w:hAnsi="Times New Roman" w:eastAsia="Times New Roman" w:cs="Times New Roman"/>
              <w:sz w:val="24"/>
              <w:szCs w:val="24"/>
            </w:rPr>
            <w:tab/>
          </w:r>
          <w:r>
            <w:fldChar w:fldCharType="begin"/>
          </w:r>
          <w:r>
            <w:instrText xml:space="preserve"> PAGEREF _ulzkqaskfd4x \h </w:instrText>
          </w:r>
          <w:r>
            <w:fldChar w:fldCharType="separate"/>
          </w:r>
          <w:r>
            <w:rPr>
              <w:rFonts w:ascii="Times New Roman" w:hAnsi="Times New Roman" w:eastAsia="Times New Roman" w:cs="Times New Roman"/>
              <w:sz w:val="24"/>
              <w:szCs w:val="24"/>
            </w:rPr>
            <w:t>9</w:t>
          </w:r>
          <w:r>
            <w:fldChar w:fldCharType="end"/>
          </w:r>
          <w:r>
            <w:fldChar w:fldCharType="end"/>
          </w:r>
        </w:p>
      </w:sdtContent>
    </w:sdt>
    <w:p xmlns:wp14="http://schemas.microsoft.com/office/word/2010/wordml" w:rsidR="001950DF" w:rsidRDefault="001950DF" w14:paraId="672A6659" wp14:textId="77777777">
      <w:pPr>
        <w:pStyle w:val="Normal1"/>
        <w:rPr>
          <w:rFonts w:ascii="Times New Roman" w:hAnsi="Times New Roman" w:eastAsia="Times New Roman" w:cs="Times New Roman"/>
          <w:b/>
          <w:sz w:val="28"/>
          <w:szCs w:val="28"/>
        </w:rPr>
      </w:pPr>
    </w:p>
    <w:p xmlns:wp14="http://schemas.microsoft.com/office/word/2010/wordml" w:rsidR="001950DF" w:rsidRDefault="001950DF" w14:paraId="0A37501D" wp14:textId="77777777">
      <w:pPr>
        <w:pStyle w:val="Normal1"/>
        <w:spacing w:line="360" w:lineRule="auto"/>
        <w:rPr>
          <w:rFonts w:ascii="Times New Roman" w:hAnsi="Times New Roman" w:eastAsia="Times New Roman" w:cs="Times New Roman"/>
          <w:b/>
          <w:sz w:val="28"/>
          <w:szCs w:val="28"/>
        </w:rPr>
      </w:pPr>
    </w:p>
    <w:p xmlns:wp14="http://schemas.microsoft.com/office/word/2010/wordml" w:rsidR="001950DF" w:rsidRDefault="00000000" w14:paraId="5DAB6C7B" wp14:textId="77777777">
      <w:pPr>
        <w:pStyle w:val="Normal1"/>
        <w:spacing w:line="360" w:lineRule="auto"/>
        <w:jc w:val="both"/>
        <w:rPr>
          <w:rFonts w:ascii="Times New Roman" w:hAnsi="Times New Roman" w:eastAsia="Times New Roman" w:cs="Times New Roman"/>
          <w:b/>
          <w:sz w:val="24"/>
          <w:szCs w:val="24"/>
        </w:rPr>
      </w:pPr>
      <w:r>
        <w:br w:type="page"/>
      </w:r>
    </w:p>
    <w:p xmlns:wp14="http://schemas.microsoft.com/office/word/2010/wordml" w:rsidR="001950DF" w:rsidRDefault="00000000" w14:paraId="2635E364" wp14:textId="77777777">
      <w:pPr>
        <w:pStyle w:val="Heading1"/>
        <w:spacing w:line="360" w:lineRule="auto"/>
        <w:jc w:val="both"/>
        <w:rPr>
          <w:rFonts w:ascii="Times New Roman" w:hAnsi="Times New Roman" w:eastAsia="Times New Roman" w:cs="Times New Roman"/>
          <w:b/>
          <w:sz w:val="28"/>
          <w:szCs w:val="28"/>
        </w:rPr>
      </w:pPr>
      <w:bookmarkStart w:name="_5vt0jjcmfrr8" w:colFirst="0" w:colLast="0" w:id="0"/>
      <w:bookmarkEnd w:id="0"/>
      <w:r>
        <w:rPr>
          <w:rFonts w:ascii="Times New Roman" w:hAnsi="Times New Roman" w:eastAsia="Times New Roman" w:cs="Times New Roman"/>
          <w:b/>
          <w:sz w:val="28"/>
          <w:szCs w:val="28"/>
        </w:rPr>
        <w:lastRenderedPageBreak/>
        <w:t xml:space="preserve">Introduction </w:t>
      </w:r>
    </w:p>
    <w:p xmlns:wp14="http://schemas.microsoft.com/office/word/2010/wordml" w:rsidR="001950DF" w:rsidRDefault="00000000" w14:paraId="498C0AFE" wp14:textId="29EFCB82">
      <w:pPr>
        <w:pStyle w:val="Normal1"/>
        <w:spacing w:line="360" w:lineRule="auto"/>
        <w:jc w:val="both"/>
        <w:rPr>
          <w:rFonts w:ascii="Times New Roman" w:hAnsi="Times New Roman" w:eastAsia="Times New Roman" w:cs="Times New Roman"/>
          <w:sz w:val="24"/>
          <w:szCs w:val="24"/>
        </w:rPr>
      </w:pPr>
      <w:r w:rsidRPr="7D987EAD" w:rsidR="7D987EAD">
        <w:rPr>
          <w:rFonts w:ascii="Times New Roman" w:hAnsi="Times New Roman" w:eastAsia="Times New Roman" w:cs="Times New Roman"/>
          <w:sz w:val="24"/>
          <w:szCs w:val="24"/>
        </w:rPr>
        <w:t xml:space="preserve">The art of managing people entails listening to the opinion of others.It might encircle specific beliefs, ideas and feelings.The Human Resource department has a lot of responsibilities owing to the management of the staff. The process starts with recruitment and entails the monitoring of the activities partaken by the staff. Contribution and dedication are important aspects of every team. </w:t>
      </w:r>
    </w:p>
    <w:p xmlns:wp14="http://schemas.microsoft.com/office/word/2010/wordml" w:rsidR="001950DF" w:rsidRDefault="00000000" w14:paraId="470A666E"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report aims to discuss the effectiveness of the behaviour of HR professionals. The importance of the application of a map for professionals on a global scale is entailed. Issues like labour shortage and skill development have been illustrated in the study.</w:t>
      </w:r>
    </w:p>
    <w:p xmlns:wp14="http://schemas.microsoft.com/office/word/2010/wordml" w:rsidR="001950DF" w:rsidRDefault="00000000" w14:paraId="51298645" wp14:textId="77777777">
      <w:pPr>
        <w:pStyle w:val="Heading1"/>
        <w:spacing w:line="360" w:lineRule="auto"/>
        <w:jc w:val="both"/>
        <w:rPr>
          <w:rFonts w:ascii="Times New Roman" w:hAnsi="Times New Roman" w:eastAsia="Times New Roman" w:cs="Times New Roman"/>
          <w:b/>
          <w:sz w:val="28"/>
          <w:szCs w:val="28"/>
        </w:rPr>
      </w:pPr>
      <w:bookmarkStart w:name="_v8llchtgxfxs" w:colFirst="0" w:colLast="0" w:id="1"/>
      <w:bookmarkEnd w:id="1"/>
      <w:r>
        <w:rPr>
          <w:rFonts w:ascii="Times New Roman" w:hAnsi="Times New Roman" w:eastAsia="Times New Roman" w:cs="Times New Roman"/>
          <w:b/>
          <w:sz w:val="28"/>
          <w:szCs w:val="28"/>
        </w:rPr>
        <w:t>Part 1</w:t>
      </w:r>
    </w:p>
    <w:p xmlns:wp14="http://schemas.microsoft.com/office/word/2010/wordml" w:rsidR="001950DF" w:rsidRDefault="00000000" w14:paraId="0D475E7B" wp14:textId="77777777">
      <w:pPr>
        <w:pStyle w:val="Heading2"/>
        <w:spacing w:line="360" w:lineRule="auto"/>
        <w:jc w:val="both"/>
        <w:rPr>
          <w:rFonts w:ascii="Times New Roman" w:hAnsi="Times New Roman" w:eastAsia="Times New Roman" w:cs="Times New Roman"/>
          <w:b/>
          <w:sz w:val="24"/>
          <w:szCs w:val="24"/>
        </w:rPr>
      </w:pPr>
      <w:bookmarkStart w:name="_6dsva6wg0sne" w:colFirst="0" w:colLast="0" w:id="2"/>
      <w:bookmarkEnd w:id="2"/>
      <w:r>
        <w:rPr>
          <w:rFonts w:ascii="Times New Roman" w:hAnsi="Times New Roman" w:eastAsia="Times New Roman" w:cs="Times New Roman"/>
          <w:b/>
          <w:sz w:val="24"/>
          <w:szCs w:val="24"/>
        </w:rPr>
        <w:t xml:space="preserve">CIPD Profession Map </w:t>
      </w:r>
    </w:p>
    <w:p xmlns:wp14="http://schemas.microsoft.com/office/word/2010/wordml" w:rsidR="001950DF" w:rsidRDefault="00000000" w14:paraId="026B98EA" wp14:textId="5F0389DA">
      <w:pPr>
        <w:pStyle w:val="Normal1"/>
        <w:spacing w:line="360" w:lineRule="auto"/>
        <w:jc w:val="both"/>
        <w:rPr>
          <w:rFonts w:ascii="Times New Roman" w:hAnsi="Times New Roman" w:eastAsia="Times New Roman" w:cs="Times New Roman"/>
          <w:sz w:val="24"/>
          <w:szCs w:val="24"/>
        </w:rPr>
      </w:pPr>
      <w:r w:rsidRPr="53E45A5C" w:rsidR="53E45A5C">
        <w:rPr>
          <w:rFonts w:ascii="Times New Roman" w:hAnsi="Times New Roman" w:eastAsia="Times New Roman" w:cs="Times New Roman"/>
          <w:sz w:val="24"/>
          <w:szCs w:val="24"/>
        </w:rPr>
        <w:t>A CIPD Profession Map is a set of given standards which is interactive. This is a guideline for the professionals who work in the Human Resource department. The CIPD map provides a structure to instil improvement and proactiveness in the workplace (Armstrong and Taylor, 2020). The map entails measures and activities which always focus on development. Various organisations look beyond the skills of an HR professional (Harrison et al., 2021). This involves the commitment towards the profession in terms of capability, ethical practices and knowledge. The map provides on the behaviour and knowledge which imbibes an impact at the workplace.</w:t>
      </w:r>
    </w:p>
    <w:p xmlns:wp14="http://schemas.microsoft.com/office/word/2010/wordml" w:rsidR="001950DF" w:rsidRDefault="00000000" w14:paraId="02EB378F" wp14:textId="77777777">
      <w:pPr>
        <w:pStyle w:val="Normal1"/>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inline xmlns:wp14="http://schemas.microsoft.com/office/word/2010/wordprocessingDrawing" distT="114300" distB="114300" distL="114300" distR="114300" wp14:anchorId="4382DC2B" wp14:editId="7777777">
            <wp:extent cx="4133392" cy="2349500"/>
            <wp:effectExtent l="0" t="0" r="635"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135266" cy="2350565"/>
                    </a:xfrm>
                    <a:prstGeom prst="rect">
                      <a:avLst/>
                    </a:prstGeom>
                  </pic:spPr>
                </pic:pic>
              </a:graphicData>
            </a:graphic>
          </wp:inline>
        </w:drawing>
      </w:r>
    </w:p>
    <w:p xmlns:wp14="http://schemas.microsoft.com/office/word/2010/wordml" w:rsidR="001950DF" w:rsidRDefault="00000000" w14:paraId="1706F46B" wp14:textId="77777777">
      <w:pPr>
        <w:pStyle w:val="Normal1"/>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Figure 1: CIPD model</w:t>
      </w:r>
    </w:p>
    <w:p xmlns:wp14="http://schemas.microsoft.com/office/word/2010/wordml" w:rsidR="001950DF" w:rsidRDefault="00000000" w14:paraId="3154B2D2" wp14:textId="77777777">
      <w:pPr>
        <w:pStyle w:val="Normal1"/>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CIPDModel, 2022)</w:t>
      </w:r>
    </w:p>
    <w:p xmlns:wp14="http://schemas.microsoft.com/office/word/2010/wordml" w:rsidR="001950DF" w:rsidRDefault="00000000" w14:paraId="08081EDC" wp14:textId="77777777">
      <w:pPr>
        <w:pStyle w:val="Heading2"/>
        <w:spacing w:line="360" w:lineRule="auto"/>
        <w:jc w:val="both"/>
        <w:rPr>
          <w:rFonts w:ascii="Times New Roman" w:hAnsi="Times New Roman" w:eastAsia="Times New Roman" w:cs="Times New Roman"/>
          <w:b/>
          <w:sz w:val="24"/>
          <w:szCs w:val="24"/>
        </w:rPr>
      </w:pPr>
      <w:bookmarkStart w:name="_1vod5vnuut8y" w:colFirst="0" w:colLast="0" w:id="3"/>
      <w:bookmarkEnd w:id="3"/>
      <w:r>
        <w:rPr>
          <w:rFonts w:ascii="Times New Roman" w:hAnsi="Times New Roman" w:eastAsia="Times New Roman" w:cs="Times New Roman"/>
          <w:b/>
          <w:sz w:val="24"/>
          <w:szCs w:val="24"/>
        </w:rPr>
        <w:lastRenderedPageBreak/>
        <w:t xml:space="preserve">Importance of Effectiveness of Behaviours of HR Professionals in the UK </w:t>
      </w:r>
    </w:p>
    <w:p xmlns:wp14="http://schemas.microsoft.com/office/word/2010/wordml" w:rsidR="001950DF" w:rsidRDefault="00000000" w14:paraId="3C2E1864"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Ethical practice, professional inspiration and value proposition are the behavioural indicators in the  CIPD map. Considering those behavioural factors, some of the impacts are discussed in this task. Measuring the effectiveness of HR professionals is important as it provides a scenario of using different resources effectively. Measuring this factor is essential in any organisation as it helps to discover the inefficiency or the barriers. </w:t>
      </w:r>
    </w:p>
    <w:p xmlns:wp14="http://schemas.microsoft.com/office/word/2010/wordml" w:rsidR="001950DF" w:rsidRDefault="00000000" w14:paraId="0094432A" wp14:textId="683CFD03">
      <w:pPr>
        <w:pStyle w:val="Normal1"/>
        <w:numPr>
          <w:ilvl w:val="0"/>
          <w:numId w:val="2"/>
        </w:numPr>
        <w:spacing w:line="360" w:lineRule="auto"/>
        <w:jc w:val="both"/>
        <w:rPr>
          <w:rFonts w:ascii="Times New Roman" w:hAnsi="Times New Roman" w:eastAsia="Times New Roman" w:cs="Times New Roman"/>
          <w:sz w:val="24"/>
          <w:szCs w:val="24"/>
        </w:rPr>
      </w:pPr>
      <w:r w:rsidRPr="53E45A5C" w:rsidR="53E45A5C">
        <w:rPr>
          <w:rFonts w:ascii="Times New Roman" w:hAnsi="Times New Roman" w:eastAsia="Times New Roman" w:cs="Times New Roman"/>
          <w:b w:val="1"/>
          <w:bCs w:val="1"/>
          <w:sz w:val="24"/>
          <w:szCs w:val="24"/>
        </w:rPr>
        <w:t>Ethical</w:t>
      </w:r>
      <w:r w:rsidRPr="53E45A5C" w:rsidR="53E45A5C">
        <w:rPr>
          <w:rFonts w:ascii="Times New Roman" w:hAnsi="Times New Roman" w:eastAsia="Times New Roman" w:cs="Times New Roman"/>
          <w:b w:val="1"/>
          <w:bCs w:val="1"/>
          <w:sz w:val="24"/>
          <w:szCs w:val="24"/>
        </w:rPr>
        <w:t xml:space="preserve"> </w:t>
      </w:r>
      <w:r w:rsidRPr="53E45A5C" w:rsidR="53E45A5C">
        <w:rPr>
          <w:rFonts w:ascii="Times New Roman" w:hAnsi="Times New Roman" w:eastAsia="Times New Roman" w:cs="Times New Roman"/>
          <w:b w:val="1"/>
          <w:bCs w:val="1"/>
          <w:sz w:val="24"/>
          <w:szCs w:val="24"/>
        </w:rPr>
        <w:t>practice</w:t>
      </w:r>
      <w:r w:rsidRPr="53E45A5C" w:rsidR="53E45A5C">
        <w:rPr>
          <w:rFonts w:ascii="Times New Roman" w:hAnsi="Times New Roman" w:eastAsia="Times New Roman" w:cs="Times New Roman"/>
          <w:b w:val="1"/>
          <w:bCs w:val="1"/>
          <w:sz w:val="24"/>
          <w:szCs w:val="24"/>
        </w:rPr>
        <w: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It</w:t>
      </w:r>
      <w:r w:rsidRPr="53E45A5C" w:rsidR="53E45A5C">
        <w:rPr>
          <w:rFonts w:ascii="Times New Roman" w:hAnsi="Times New Roman" w:eastAsia="Times New Roman" w:cs="Times New Roman"/>
          <w:sz w:val="24"/>
          <w:szCs w:val="24"/>
        </w:rPr>
        <w:t xml:space="preserve"> is </w:t>
      </w:r>
      <w:r w:rsidRPr="53E45A5C" w:rsidR="53E45A5C">
        <w:rPr>
          <w:rFonts w:ascii="Times New Roman" w:hAnsi="Times New Roman" w:eastAsia="Times New Roman" w:cs="Times New Roman"/>
          <w:sz w:val="24"/>
          <w:szCs w:val="24"/>
        </w:rPr>
        <w:t>one</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most </w:t>
      </w:r>
      <w:r w:rsidRPr="53E45A5C" w:rsidR="53E45A5C">
        <w:rPr>
          <w:rFonts w:ascii="Times New Roman" w:hAnsi="Times New Roman" w:eastAsia="Times New Roman" w:cs="Times New Roman"/>
          <w:sz w:val="24"/>
          <w:szCs w:val="24"/>
        </w:rPr>
        <w:t>important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practices</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workplace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that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affect</w:t>
      </w:r>
      <w:r w:rsidRPr="53E45A5C" w:rsidR="53E45A5C">
        <w:rPr>
          <w:rFonts w:ascii="Times New Roman" w:hAnsi="Times New Roman" w:eastAsia="Times New Roman" w:cs="Times New Roman"/>
          <w:sz w:val="24"/>
          <w:szCs w:val="24"/>
        </w:rPr>
        <w:t xml:space="preserve"> HR </w:t>
      </w:r>
      <w:r w:rsidRPr="53E45A5C" w:rsidR="53E45A5C">
        <w:rPr>
          <w:rFonts w:ascii="Times New Roman" w:hAnsi="Times New Roman" w:eastAsia="Times New Roman" w:cs="Times New Roman"/>
          <w:sz w:val="24"/>
          <w:szCs w:val="24"/>
        </w:rPr>
        <w:t>professionals</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UK. </w:t>
      </w:r>
      <w:r w:rsidRPr="53E45A5C" w:rsidR="53E45A5C">
        <w:rPr>
          <w:rFonts w:ascii="Times New Roman" w:hAnsi="Times New Roman" w:eastAsia="Times New Roman" w:cs="Times New Roman"/>
          <w:sz w:val="24"/>
          <w:szCs w:val="24"/>
        </w:rPr>
        <w:t>This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practice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promotes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standard </w:t>
      </w:r>
      <w:r w:rsidRPr="53E45A5C" w:rsidR="53E45A5C">
        <w:rPr>
          <w:rFonts w:ascii="Times New Roman" w:hAnsi="Times New Roman" w:eastAsia="Times New Roman" w:cs="Times New Roman"/>
          <w:sz w:val="24"/>
          <w:szCs w:val="24"/>
        </w:rPr>
        <w:t>view</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workplace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same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time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influences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diversity</w:t>
      </w:r>
      <w:r w:rsidRPr="53E45A5C" w:rsidR="53E45A5C">
        <w:rPr>
          <w:rFonts w:ascii="Times New Roman" w:hAnsi="Times New Roman" w:eastAsia="Times New Roman" w:cs="Times New Roman"/>
          <w:sz w:val="24"/>
          <w:szCs w:val="24"/>
        </w:rPr>
        <w:t xml:space="preserve"> and </w:t>
      </w:r>
      <w:r w:rsidRPr="53E45A5C" w:rsidR="53E45A5C">
        <w:rPr>
          <w:rFonts w:ascii="Times New Roman" w:hAnsi="Times New Roman" w:eastAsia="Times New Roman" w:cs="Times New Roman"/>
          <w:sz w:val="24"/>
          <w:szCs w:val="24"/>
        </w:rPr>
        <w:t>helps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employee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quickly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resolve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issues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regarding</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inequality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Considering</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this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behavioural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factor</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CIPD map </w:t>
      </w:r>
      <w:r w:rsidRPr="53E45A5C" w:rsidR="53E45A5C">
        <w:rPr>
          <w:rFonts w:ascii="Times New Roman" w:hAnsi="Times New Roman" w:eastAsia="Times New Roman" w:cs="Times New Roman"/>
          <w:sz w:val="24"/>
          <w:szCs w:val="24"/>
        </w:rPr>
        <w:t>assists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organisation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develop</w:t>
      </w:r>
      <w:r w:rsidRPr="53E45A5C" w:rsidR="53E45A5C">
        <w:rPr>
          <w:rFonts w:ascii="Times New Roman" w:hAnsi="Times New Roman" w:eastAsia="Times New Roman" w:cs="Times New Roman"/>
          <w:sz w:val="24"/>
          <w:szCs w:val="24"/>
        </w:rPr>
        <w:t xml:space="preserve"> a </w:t>
      </w:r>
      <w:r w:rsidRPr="53E45A5C" w:rsidR="53E45A5C">
        <w:rPr>
          <w:rFonts w:ascii="Times New Roman" w:hAnsi="Times New Roman" w:eastAsia="Times New Roman" w:cs="Times New Roman"/>
          <w:sz w:val="24"/>
          <w:szCs w:val="24"/>
        </w:rPr>
        <w:t>competitive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advantage</w:t>
      </w:r>
      <w:r w:rsidRPr="53E45A5C" w:rsidR="53E45A5C">
        <w:rPr>
          <w:rFonts w:ascii="Times New Roman" w:hAnsi="Times New Roman" w:eastAsia="Times New Roman" w:cs="Times New Roman"/>
          <w:sz w:val="24"/>
          <w:szCs w:val="24"/>
        </w:rPr>
        <w:t>.</w:t>
      </w:r>
    </w:p>
    <w:p xmlns:wp14="http://schemas.microsoft.com/office/word/2010/wordml" w:rsidR="001950DF" w:rsidRDefault="00000000" w14:paraId="4D0CFB9B" wp14:textId="0B1C008B">
      <w:pPr>
        <w:pStyle w:val="Normal1"/>
        <w:numPr>
          <w:ilvl w:val="0"/>
          <w:numId w:val="2"/>
        </w:numPr>
        <w:spacing w:line="360" w:lineRule="auto"/>
        <w:jc w:val="both"/>
        <w:rPr>
          <w:rFonts w:ascii="Times New Roman" w:hAnsi="Times New Roman" w:eastAsia="Times New Roman" w:cs="Times New Roman"/>
          <w:sz w:val="24"/>
          <w:szCs w:val="24"/>
        </w:rPr>
      </w:pPr>
      <w:r w:rsidRPr="53E45A5C" w:rsidR="53E45A5C">
        <w:rPr>
          <w:rFonts w:ascii="Times New Roman" w:hAnsi="Times New Roman" w:eastAsia="Times New Roman" w:cs="Times New Roman"/>
          <w:b w:val="1"/>
          <w:bCs w:val="1"/>
          <w:sz w:val="24"/>
          <w:szCs w:val="24"/>
        </w:rPr>
        <w:t>Value</w:t>
      </w:r>
      <w:r w:rsidRPr="53E45A5C" w:rsidR="53E45A5C">
        <w:rPr>
          <w:rFonts w:ascii="Times New Roman" w:hAnsi="Times New Roman" w:eastAsia="Times New Roman" w:cs="Times New Roman"/>
          <w:b w:val="1"/>
          <w:bCs w:val="1"/>
          <w:sz w:val="24"/>
          <w:szCs w:val="24"/>
        </w:rPr>
        <w:t xml:space="preserve"> </w:t>
      </w:r>
      <w:r w:rsidRPr="53E45A5C" w:rsidR="53E45A5C">
        <w:rPr>
          <w:rFonts w:ascii="Times New Roman" w:hAnsi="Times New Roman" w:eastAsia="Times New Roman" w:cs="Times New Roman"/>
          <w:b w:val="1"/>
          <w:bCs w:val="1"/>
          <w:sz w:val="24"/>
          <w:szCs w:val="24"/>
        </w:rPr>
        <w:t>Proposition</w:t>
      </w:r>
      <w:r w:rsidRPr="53E45A5C" w:rsidR="53E45A5C">
        <w:rPr>
          <w:rFonts w:ascii="Times New Roman" w:hAnsi="Times New Roman" w:eastAsia="Times New Roman" w:cs="Times New Roman"/>
          <w:b w:val="1"/>
          <w:bCs w:val="1"/>
          <w:sz w:val="24"/>
          <w:szCs w:val="24"/>
        </w:rPr>
        <w:t xml:space="preserve">: </w:t>
      </w:r>
      <w:r w:rsidRPr="53E45A5C" w:rsidR="53E45A5C">
        <w:rPr>
          <w:rFonts w:ascii="Times New Roman" w:hAnsi="Times New Roman" w:eastAsia="Times New Roman" w:cs="Times New Roman"/>
          <w:sz w:val="24"/>
          <w:szCs w:val="24"/>
        </w:rPr>
        <w:t>It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helps</w:t>
      </w:r>
      <w:r w:rsidRPr="53E45A5C" w:rsidR="53E45A5C">
        <w:rPr>
          <w:rFonts w:ascii="Times New Roman" w:hAnsi="Times New Roman" w:eastAsia="Times New Roman" w:cs="Times New Roman"/>
          <w:sz w:val="24"/>
          <w:szCs w:val="24"/>
        </w:rPr>
        <w:t xml:space="preserve"> HR </w:t>
      </w:r>
      <w:r w:rsidRPr="53E45A5C" w:rsidR="53E45A5C">
        <w:rPr>
          <w:rFonts w:ascii="Times New Roman" w:hAnsi="Times New Roman" w:eastAsia="Times New Roman" w:cs="Times New Roman"/>
          <w:sz w:val="24"/>
          <w:szCs w:val="24"/>
        </w:rPr>
        <w:t>professionals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attract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new</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workers</w:t>
      </w:r>
      <w:r w:rsidRPr="53E45A5C" w:rsidR="53E45A5C">
        <w:rPr>
          <w:rFonts w:ascii="Times New Roman" w:hAnsi="Times New Roman" w:eastAsia="Times New Roman" w:cs="Times New Roman"/>
          <w:sz w:val="24"/>
          <w:szCs w:val="24"/>
        </w:rPr>
        <w:t xml:space="preserve"> and </w:t>
      </w:r>
      <w:r w:rsidRPr="53E45A5C" w:rsidR="53E45A5C">
        <w:rPr>
          <w:rFonts w:ascii="Times New Roman" w:hAnsi="Times New Roman" w:eastAsia="Times New Roman" w:cs="Times New Roman"/>
          <w:sz w:val="24"/>
          <w:szCs w:val="24"/>
        </w:rPr>
        <w:t>engage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them</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achieve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goal</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organisation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This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factor</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CIPD map </w:t>
      </w:r>
      <w:r w:rsidRPr="53E45A5C" w:rsidR="53E45A5C">
        <w:rPr>
          <w:rFonts w:ascii="Times New Roman" w:hAnsi="Times New Roman" w:eastAsia="Times New Roman" w:cs="Times New Roman"/>
          <w:sz w:val="24"/>
          <w:szCs w:val="24"/>
        </w:rPr>
        <w:t>acts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as</w:t>
      </w:r>
      <w:r w:rsidRPr="53E45A5C" w:rsidR="53E45A5C">
        <w:rPr>
          <w:rFonts w:ascii="Times New Roman" w:hAnsi="Times New Roman" w:eastAsia="Times New Roman" w:cs="Times New Roman"/>
          <w:sz w:val="24"/>
          <w:szCs w:val="24"/>
        </w:rPr>
        <w:t xml:space="preserve"> a benefit </w:t>
      </w:r>
      <w:r w:rsidRPr="53E45A5C" w:rsidR="53E45A5C">
        <w:rPr>
          <w:rFonts w:ascii="Times New Roman" w:hAnsi="Times New Roman" w:eastAsia="Times New Roman" w:cs="Times New Roman"/>
          <w:sz w:val="24"/>
          <w:szCs w:val="24"/>
        </w:rPr>
        <w:t>that</w:t>
      </w:r>
      <w:r w:rsidRPr="53E45A5C" w:rsidR="53E45A5C">
        <w:rPr>
          <w:rFonts w:ascii="Times New Roman" w:hAnsi="Times New Roman" w:eastAsia="Times New Roman" w:cs="Times New Roman"/>
          <w:sz w:val="24"/>
          <w:szCs w:val="24"/>
        </w:rPr>
        <w:t xml:space="preserve"> is </w:t>
      </w:r>
      <w:r w:rsidRPr="53E45A5C" w:rsidR="53E45A5C">
        <w:rPr>
          <w:rFonts w:ascii="Times New Roman" w:hAnsi="Times New Roman" w:eastAsia="Times New Roman" w:cs="Times New Roman"/>
          <w:sz w:val="24"/>
          <w:szCs w:val="24"/>
        </w:rPr>
        <w:t>received</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by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employee</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return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for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experience</w:t>
      </w:r>
      <w:r w:rsidRPr="53E45A5C" w:rsidR="53E45A5C">
        <w:rPr>
          <w:rFonts w:ascii="Times New Roman" w:hAnsi="Times New Roman" w:eastAsia="Times New Roman" w:cs="Times New Roman"/>
          <w:sz w:val="24"/>
          <w:szCs w:val="24"/>
        </w:rPr>
        <w:t xml:space="preserve"> and </w:t>
      </w:r>
      <w:r w:rsidRPr="53E45A5C" w:rsidR="53E45A5C">
        <w:rPr>
          <w:rFonts w:ascii="Times New Roman" w:hAnsi="Times New Roman" w:eastAsia="Times New Roman" w:cs="Times New Roman"/>
          <w:sz w:val="24"/>
          <w:szCs w:val="24"/>
        </w:rPr>
        <w:t>capability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 xml:space="preserve">The Chartered Institute of </w:t>
      </w:r>
      <w:r w:rsidRPr="53E45A5C" w:rsidR="53E45A5C">
        <w:rPr>
          <w:rFonts w:ascii="Times New Roman" w:hAnsi="Times New Roman" w:eastAsia="Times New Roman" w:cs="Times New Roman"/>
          <w:sz w:val="24"/>
          <w:szCs w:val="24"/>
        </w:rPr>
        <w:t>Personnel</w:t>
      </w:r>
      <w:r w:rsidRPr="53E45A5C" w:rsidR="53E45A5C">
        <w:rPr>
          <w:rFonts w:ascii="Times New Roman" w:hAnsi="Times New Roman" w:eastAsia="Times New Roman" w:cs="Times New Roman"/>
          <w:sz w:val="24"/>
          <w:szCs w:val="24"/>
        </w:rPr>
        <w:t xml:space="preserve"> and </w:t>
      </w:r>
      <w:r w:rsidRPr="53E45A5C" w:rsidR="53E45A5C">
        <w:rPr>
          <w:rFonts w:ascii="Times New Roman" w:hAnsi="Times New Roman" w:eastAsia="Times New Roman" w:cs="Times New Roman"/>
          <w:sz w:val="24"/>
          <w:szCs w:val="24"/>
        </w:rPr>
        <w:t>Development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HR </w:t>
      </w:r>
      <w:r w:rsidRPr="53E45A5C" w:rsidR="53E45A5C">
        <w:rPr>
          <w:rFonts w:ascii="Times New Roman" w:hAnsi="Times New Roman" w:eastAsia="Times New Roman" w:cs="Times New Roman"/>
          <w:sz w:val="24"/>
          <w:szCs w:val="24"/>
        </w:rPr>
        <w:t>practitioners</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UK </w:t>
      </w:r>
      <w:r w:rsidRPr="53E45A5C" w:rsidR="53E45A5C">
        <w:rPr>
          <w:rFonts w:ascii="Times New Roman" w:hAnsi="Times New Roman" w:eastAsia="Times New Roman" w:cs="Times New Roman"/>
          <w:sz w:val="24"/>
          <w:szCs w:val="24"/>
        </w:rPr>
        <w:t>are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involved</w:t>
      </w:r>
      <w:r w:rsidRPr="53E45A5C" w:rsidR="53E45A5C">
        <w:rPr>
          <w:rFonts w:ascii="Times New Roman" w:hAnsi="Times New Roman" w:eastAsia="Times New Roman" w:cs="Times New Roman"/>
          <w:sz w:val="24"/>
          <w:szCs w:val="24"/>
        </w:rPr>
        <w:t xml:space="preserve"> in a </w:t>
      </w:r>
      <w:r w:rsidRPr="53E45A5C" w:rsidR="53E45A5C">
        <w:rPr>
          <w:rFonts w:ascii="Times New Roman" w:hAnsi="Times New Roman" w:eastAsia="Times New Roman" w:cs="Times New Roman"/>
          <w:sz w:val="24"/>
          <w:szCs w:val="24"/>
        </w:rPr>
        <w:t>community</w:t>
      </w:r>
      <w:r w:rsidRPr="53E45A5C" w:rsidR="53E45A5C">
        <w:rPr>
          <w:rFonts w:ascii="Times New Roman" w:hAnsi="Times New Roman" w:eastAsia="Times New Roman" w:cs="Times New Roman"/>
          <w:sz w:val="24"/>
          <w:szCs w:val="24"/>
        </w:rPr>
        <w:t xml:space="preserve"> of over 150,000 </w:t>
      </w:r>
      <w:r w:rsidRPr="53E45A5C" w:rsidR="53E45A5C">
        <w:rPr>
          <w:rFonts w:ascii="Times New Roman" w:hAnsi="Times New Roman" w:eastAsia="Times New Roman" w:cs="Times New Roman"/>
          <w:sz w:val="24"/>
          <w:szCs w:val="24"/>
        </w:rPr>
        <w:t>members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all</w:t>
      </w:r>
      <w:r w:rsidRPr="53E45A5C" w:rsidR="53E45A5C">
        <w:rPr>
          <w:rFonts w:ascii="Times New Roman" w:hAnsi="Times New Roman" w:eastAsia="Times New Roman" w:cs="Times New Roman"/>
          <w:sz w:val="24"/>
          <w:szCs w:val="24"/>
        </w:rPr>
        <w:t xml:space="preserve"> over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world</w:t>
      </w:r>
      <w:r w:rsidRPr="53E45A5C" w:rsidR="53E45A5C">
        <w:rPr>
          <w:rFonts w:ascii="Times New Roman" w:hAnsi="Times New Roman" w:eastAsia="Times New Roman" w:cs="Times New Roman"/>
          <w:sz w:val="24"/>
          <w:szCs w:val="24"/>
        </w:rPr>
        <w:t xml:space="preserve"> (Kirk, 2021). </w:t>
      </w:r>
      <w:r w:rsidRPr="53E45A5C" w:rsidR="53E45A5C">
        <w:rPr>
          <w:rFonts w:ascii="Times New Roman" w:hAnsi="Times New Roman" w:eastAsia="Times New Roman" w:cs="Times New Roman"/>
          <w:sz w:val="24"/>
          <w:szCs w:val="24"/>
        </w:rPr>
        <w:t>Providing</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value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differentiation</w:t>
      </w:r>
      <w:r w:rsidRPr="53E45A5C" w:rsidR="53E45A5C">
        <w:rPr>
          <w:rFonts w:ascii="Times New Roman" w:hAnsi="Times New Roman" w:eastAsia="Times New Roman" w:cs="Times New Roman"/>
          <w:sz w:val="24"/>
          <w:szCs w:val="24"/>
        </w:rPr>
        <w:t xml:space="preserve"> and </w:t>
      </w:r>
      <w:r w:rsidRPr="53E45A5C" w:rsidR="53E45A5C">
        <w:rPr>
          <w:rFonts w:ascii="Times New Roman" w:hAnsi="Times New Roman" w:eastAsia="Times New Roman" w:cs="Times New Roman"/>
          <w:sz w:val="24"/>
          <w:szCs w:val="24"/>
        </w:rPr>
        <w:t>relevance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are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three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fundamental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components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that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are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incorporated</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with</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help</w:t>
      </w:r>
      <w:r w:rsidRPr="53E45A5C" w:rsidR="53E45A5C">
        <w:rPr>
          <w:rFonts w:ascii="Times New Roman" w:hAnsi="Times New Roman" w:eastAsia="Times New Roman" w:cs="Times New Roman"/>
          <w:sz w:val="24"/>
          <w:szCs w:val="24"/>
        </w:rPr>
        <w:t xml:space="preserve"> of HR </w:t>
      </w:r>
      <w:r w:rsidRPr="53E45A5C" w:rsidR="53E45A5C">
        <w:rPr>
          <w:rFonts w:ascii="Times New Roman" w:hAnsi="Times New Roman" w:eastAsia="Times New Roman" w:cs="Times New Roman"/>
          <w:sz w:val="24"/>
          <w:szCs w:val="24"/>
        </w:rPr>
        <w:t>professionals</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organisations</w:t>
      </w:r>
      <w:r w:rsidRPr="53E45A5C" w:rsidR="53E45A5C">
        <w:rPr>
          <w:rFonts w:ascii="Times New Roman" w:hAnsi="Times New Roman" w:eastAsia="Times New Roman" w:cs="Times New Roman"/>
          <w:sz w:val="24"/>
          <w:szCs w:val="24"/>
        </w:rPr>
        <w:t xml:space="preserve">. </w:t>
      </w:r>
    </w:p>
    <w:p xmlns:wp14="http://schemas.microsoft.com/office/word/2010/wordml" w:rsidR="001950DF" w:rsidRDefault="00000000" w14:paraId="00A72844" wp14:textId="09AA5D3A">
      <w:pPr>
        <w:pStyle w:val="Normal1"/>
        <w:numPr>
          <w:ilvl w:val="0"/>
          <w:numId w:val="2"/>
        </w:numPr>
        <w:spacing w:line="360" w:lineRule="auto"/>
        <w:jc w:val="both"/>
        <w:rPr>
          <w:rFonts w:ascii="Times New Roman" w:hAnsi="Times New Roman" w:eastAsia="Times New Roman" w:cs="Times New Roman"/>
          <w:sz w:val="24"/>
          <w:szCs w:val="24"/>
        </w:rPr>
      </w:pPr>
      <w:r w:rsidRPr="53E45A5C" w:rsidR="53E45A5C">
        <w:rPr>
          <w:rFonts w:ascii="Times New Roman" w:hAnsi="Times New Roman" w:eastAsia="Times New Roman" w:cs="Times New Roman"/>
          <w:b w:val="1"/>
          <w:bCs w:val="1"/>
          <w:sz w:val="24"/>
          <w:szCs w:val="24"/>
        </w:rPr>
        <w:t xml:space="preserve">Professional </w:t>
      </w:r>
      <w:r w:rsidRPr="53E45A5C" w:rsidR="53E45A5C">
        <w:rPr>
          <w:rFonts w:ascii="Times New Roman" w:hAnsi="Times New Roman" w:eastAsia="Times New Roman" w:cs="Times New Roman"/>
          <w:b w:val="1"/>
          <w:bCs w:val="1"/>
          <w:sz w:val="24"/>
          <w:szCs w:val="24"/>
        </w:rPr>
        <w:t>inspiration</w:t>
      </w:r>
      <w:r w:rsidRPr="53E45A5C" w:rsidR="53E45A5C">
        <w:rPr>
          <w:rFonts w:ascii="Times New Roman" w:hAnsi="Times New Roman" w:eastAsia="Times New Roman" w:cs="Times New Roman"/>
          <w:b w:val="1"/>
          <w:bCs w:val="1"/>
          <w:sz w:val="24"/>
          <w:szCs w:val="24"/>
        </w:rPr>
        <w:t xml:space="preserve">: </w:t>
      </w:r>
      <w:r w:rsidRPr="53E45A5C" w:rsidR="53E45A5C">
        <w:rPr>
          <w:rFonts w:ascii="Times New Roman" w:hAnsi="Times New Roman" w:eastAsia="Times New Roman" w:cs="Times New Roman"/>
          <w:sz w:val="24"/>
          <w:szCs w:val="24"/>
        </w:rPr>
        <w:t xml:space="preserve">HR </w:t>
      </w:r>
      <w:r w:rsidRPr="53E45A5C" w:rsidR="53E45A5C">
        <w:rPr>
          <w:rFonts w:ascii="Times New Roman" w:hAnsi="Times New Roman" w:eastAsia="Times New Roman" w:cs="Times New Roman"/>
          <w:sz w:val="24"/>
          <w:szCs w:val="24"/>
        </w:rPr>
        <w:t>professionals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rapidly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provide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purposes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an </w:t>
      </w:r>
      <w:r w:rsidRPr="53E45A5C" w:rsidR="53E45A5C">
        <w:rPr>
          <w:rFonts w:ascii="Times New Roman" w:hAnsi="Times New Roman" w:eastAsia="Times New Roman" w:cs="Times New Roman"/>
          <w:sz w:val="24"/>
          <w:szCs w:val="24"/>
        </w:rPr>
        <w:t>employee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These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purposes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are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related</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work</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that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retains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employee</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company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Providing</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them</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with</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purpose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helps</w:t>
      </w:r>
      <w:r w:rsidRPr="53E45A5C" w:rsidR="53E45A5C">
        <w:rPr>
          <w:rFonts w:ascii="Times New Roman" w:hAnsi="Times New Roman" w:eastAsia="Times New Roman" w:cs="Times New Roman"/>
          <w:sz w:val="24"/>
          <w:szCs w:val="24"/>
        </w:rPr>
        <w:t xml:space="preserve"> HR </w:t>
      </w:r>
      <w:r w:rsidRPr="53E45A5C" w:rsidR="53E45A5C">
        <w:rPr>
          <w:rFonts w:ascii="Times New Roman" w:hAnsi="Times New Roman" w:eastAsia="Times New Roman" w:cs="Times New Roman"/>
          <w:sz w:val="24"/>
          <w:szCs w:val="24"/>
        </w:rPr>
        <w:t>professionals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easily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motivate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employees</w:t>
      </w:r>
      <w:r w:rsidRPr="53E45A5C" w:rsidR="53E45A5C">
        <w:rPr>
          <w:rFonts w:ascii="Times New Roman" w:hAnsi="Times New Roman" w:eastAsia="Times New Roman" w:cs="Times New Roman"/>
          <w:sz w:val="24"/>
          <w:szCs w:val="24"/>
        </w:rPr>
        <w:t xml:space="preserve">. HR </w:t>
      </w:r>
      <w:r w:rsidRPr="53E45A5C" w:rsidR="53E45A5C">
        <w:rPr>
          <w:rFonts w:ascii="Times New Roman" w:hAnsi="Times New Roman" w:eastAsia="Times New Roman" w:cs="Times New Roman"/>
          <w:sz w:val="24"/>
          <w:szCs w:val="24"/>
        </w:rPr>
        <w:t>professionals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also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gathered</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performance </w:t>
      </w:r>
      <w:r w:rsidRPr="53E45A5C" w:rsidR="53E45A5C">
        <w:rPr>
          <w:rFonts w:ascii="Times New Roman" w:hAnsi="Times New Roman" w:eastAsia="Times New Roman" w:cs="Times New Roman"/>
          <w:sz w:val="24"/>
          <w:szCs w:val="24"/>
        </w:rPr>
        <w:t>information</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employees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for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further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betterment</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workers</w:t>
      </w:r>
      <w:r w:rsidRPr="53E45A5C" w:rsidR="53E45A5C">
        <w:rPr>
          <w:rFonts w:ascii="Times New Roman" w:hAnsi="Times New Roman" w:eastAsia="Times New Roman" w:cs="Times New Roman"/>
          <w:sz w:val="24"/>
          <w:szCs w:val="24"/>
        </w:rPr>
        <w:t xml:space="preserve"> (van </w:t>
      </w:r>
      <w:r w:rsidRPr="53E45A5C" w:rsidR="53E45A5C">
        <w:rPr>
          <w:rFonts w:ascii="Times New Roman" w:hAnsi="Times New Roman" w:eastAsia="Times New Roman" w:cs="Times New Roman"/>
          <w:sz w:val="24"/>
          <w:szCs w:val="24"/>
        </w:rPr>
        <w:t>den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Broek</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Sergeeva</w:t>
      </w:r>
      <w:r w:rsidRPr="53E45A5C" w:rsidR="53E45A5C">
        <w:rPr>
          <w:rFonts w:ascii="Times New Roman" w:hAnsi="Times New Roman" w:eastAsia="Times New Roman" w:cs="Times New Roman"/>
          <w:sz w:val="24"/>
          <w:szCs w:val="24"/>
        </w:rPr>
        <w:t xml:space="preserve"> and </w:t>
      </w:r>
      <w:r w:rsidRPr="53E45A5C" w:rsidR="53E45A5C">
        <w:rPr>
          <w:rFonts w:ascii="Times New Roman" w:hAnsi="Times New Roman" w:eastAsia="Times New Roman" w:cs="Times New Roman"/>
          <w:sz w:val="24"/>
          <w:szCs w:val="24"/>
        </w:rPr>
        <w:t>Huysman</w:t>
      </w:r>
      <w:r w:rsidRPr="53E45A5C" w:rsidR="53E45A5C">
        <w:rPr>
          <w:rFonts w:ascii="Times New Roman" w:hAnsi="Times New Roman" w:eastAsia="Times New Roman" w:cs="Times New Roman"/>
          <w:sz w:val="24"/>
          <w:szCs w:val="24"/>
        </w:rPr>
        <w:t xml:space="preserve">, 2019). </w:t>
      </w:r>
      <w:r w:rsidRPr="53E45A5C" w:rsidR="53E45A5C">
        <w:rPr>
          <w:rFonts w:ascii="Times New Roman" w:hAnsi="Times New Roman" w:eastAsia="Times New Roman" w:cs="Times New Roman"/>
          <w:sz w:val="24"/>
          <w:szCs w:val="24"/>
        </w:rPr>
        <w:t>Employees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with</w:t>
      </w:r>
      <w:r w:rsidRPr="53E45A5C" w:rsidR="53E45A5C">
        <w:rPr>
          <w:rFonts w:ascii="Times New Roman" w:hAnsi="Times New Roman" w:eastAsia="Times New Roman" w:cs="Times New Roman"/>
          <w:sz w:val="24"/>
          <w:szCs w:val="24"/>
        </w:rPr>
        <w:t xml:space="preserve"> a </w:t>
      </w:r>
      <w:r w:rsidRPr="53E45A5C" w:rsidR="53E45A5C">
        <w:rPr>
          <w:rFonts w:ascii="Times New Roman" w:hAnsi="Times New Roman" w:eastAsia="Times New Roman" w:cs="Times New Roman"/>
          <w:sz w:val="24"/>
          <w:szCs w:val="24"/>
        </w:rPr>
        <w:t>clear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goal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are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beneficial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for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company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This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behaviour</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professionals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provides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employees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with</w:t>
      </w:r>
      <w:r w:rsidRPr="53E45A5C" w:rsidR="53E45A5C">
        <w:rPr>
          <w:rFonts w:ascii="Times New Roman" w:hAnsi="Times New Roman" w:eastAsia="Times New Roman" w:cs="Times New Roman"/>
          <w:sz w:val="24"/>
          <w:szCs w:val="24"/>
        </w:rPr>
        <w:t xml:space="preserve"> a </w:t>
      </w:r>
      <w:r w:rsidRPr="53E45A5C" w:rsidR="53E45A5C">
        <w:rPr>
          <w:rFonts w:ascii="Times New Roman" w:hAnsi="Times New Roman" w:eastAsia="Times New Roman" w:cs="Times New Roman"/>
          <w:sz w:val="24"/>
          <w:szCs w:val="24"/>
        </w:rPr>
        <w:t>clear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vision</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organisational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goal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Incorporating</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innovation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through</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collaboration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also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flourishes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teamwork</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company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 xml:space="preserve">  </w:t>
      </w:r>
    </w:p>
    <w:p w:rsidR="7D987EAD" w:rsidP="7D987EAD" w:rsidRDefault="7D987EAD" w14:paraId="2814F460" w14:textId="0EBA6C7F">
      <w:pPr>
        <w:pStyle w:val="Normal1"/>
        <w:numPr>
          <w:ilvl w:val="0"/>
          <w:numId w:val="2"/>
        </w:numPr>
        <w:spacing w:line="360" w:lineRule="auto"/>
        <w:jc w:val="both"/>
        <w:rPr>
          <w:rFonts w:ascii="Times New Roman" w:hAnsi="Times New Roman" w:eastAsia="Times New Roman" w:cs="Times New Roman"/>
          <w:b w:val="1"/>
          <w:bCs w:val="1"/>
          <w:sz w:val="24"/>
          <w:szCs w:val="24"/>
        </w:rPr>
      </w:pPr>
      <w:r w:rsidRPr="7D987EAD" w:rsidR="7D987EAD">
        <w:rPr>
          <w:rFonts w:ascii="Times New Roman" w:hAnsi="Times New Roman" w:eastAsia="Times New Roman" w:cs="Times New Roman"/>
          <w:b w:val="1"/>
          <w:bCs w:val="1"/>
          <w:sz w:val="24"/>
          <w:szCs w:val="24"/>
        </w:rPr>
        <w:t xml:space="preserve">Commercial Drive: </w:t>
      </w:r>
      <w:r w:rsidRPr="7D987EAD" w:rsidR="7D987EAD">
        <w:rPr>
          <w:rFonts w:ascii="Times New Roman" w:hAnsi="Times New Roman" w:eastAsia="Times New Roman" w:cs="Times New Roman"/>
          <w:b w:val="0"/>
          <w:bCs w:val="0"/>
          <w:sz w:val="24"/>
          <w:szCs w:val="24"/>
        </w:rPr>
        <w:t>is important as it allows businesses to run the best they can. This is by ensuring people feel valued and cared for while keeping the business on track. This would improve the overall performance as people would enjoy being there.</w:t>
      </w:r>
    </w:p>
    <w:p w:rsidR="7D987EAD" w:rsidP="7D987EAD" w:rsidRDefault="7D987EAD" w14:paraId="22D43A1F" w14:textId="06C3EAE8">
      <w:pPr>
        <w:pStyle w:val="Normal1"/>
        <w:numPr>
          <w:ilvl w:val="0"/>
          <w:numId w:val="2"/>
        </w:numPr>
        <w:spacing w:line="360" w:lineRule="auto"/>
        <w:jc w:val="both"/>
        <w:rPr>
          <w:rFonts w:ascii="Times New Roman" w:hAnsi="Times New Roman" w:eastAsia="Times New Roman" w:cs="Times New Roman"/>
          <w:b w:val="0"/>
          <w:bCs w:val="0"/>
          <w:sz w:val="24"/>
          <w:szCs w:val="24"/>
        </w:rPr>
      </w:pPr>
      <w:r w:rsidRPr="53E45A5C" w:rsidR="53E45A5C">
        <w:rPr>
          <w:rFonts w:ascii="Times New Roman" w:hAnsi="Times New Roman" w:eastAsia="Times New Roman" w:cs="Times New Roman"/>
          <w:b w:val="1"/>
          <w:bCs w:val="1"/>
          <w:sz w:val="24"/>
          <w:szCs w:val="24"/>
        </w:rPr>
        <w:t xml:space="preserve">Passion for learning: </w:t>
      </w:r>
      <w:r w:rsidRPr="53E45A5C" w:rsidR="53E45A5C">
        <w:rPr>
          <w:rFonts w:ascii="Times New Roman" w:hAnsi="Times New Roman" w:eastAsia="Times New Roman" w:cs="Times New Roman"/>
          <w:b w:val="0"/>
          <w:bCs w:val="0"/>
          <w:sz w:val="24"/>
          <w:szCs w:val="24"/>
        </w:rPr>
        <w:t>We can develop the busniess and ourselves by learning. There will always be new challenges to be solved or a new technology to be learned, so passion for learning is essential to lead us to be successfull.</w:t>
      </w:r>
    </w:p>
    <w:p w:rsidR="53E45A5C" w:rsidP="53E45A5C" w:rsidRDefault="53E45A5C" w14:paraId="353D5BC8" w14:textId="5B06F702">
      <w:pPr>
        <w:pStyle w:val="Normal1"/>
        <w:numPr>
          <w:ilvl w:val="0"/>
          <w:numId w:val="2"/>
        </w:numPr>
        <w:spacing w:line="360" w:lineRule="auto"/>
        <w:jc w:val="both"/>
        <w:rPr>
          <w:rFonts w:ascii="Times New Roman" w:hAnsi="Times New Roman" w:eastAsia="Times New Roman" w:cs="Times New Roman"/>
          <w:b w:val="1"/>
          <w:bCs w:val="1"/>
          <w:sz w:val="24"/>
          <w:szCs w:val="24"/>
        </w:rPr>
      </w:pPr>
      <w:r w:rsidRPr="53E45A5C" w:rsidR="53E45A5C">
        <w:rPr>
          <w:rFonts w:ascii="Times New Roman" w:hAnsi="Times New Roman" w:eastAsia="Times New Roman" w:cs="Times New Roman"/>
          <w:b w:val="1"/>
          <w:bCs w:val="1"/>
          <w:sz w:val="24"/>
          <w:szCs w:val="24"/>
        </w:rPr>
        <w:t xml:space="preserve">Insight focus: </w:t>
      </w:r>
      <w:r w:rsidRPr="53E45A5C" w:rsidR="53E45A5C">
        <w:rPr>
          <w:rFonts w:ascii="Times New Roman" w:hAnsi="Times New Roman" w:eastAsia="Times New Roman" w:cs="Times New Roman"/>
          <w:b w:val="0"/>
          <w:bCs w:val="0"/>
          <w:sz w:val="24"/>
          <w:szCs w:val="24"/>
        </w:rPr>
        <w:t>is how businessescome to a understanding and pin point problem areas. They do this by following a structure and also utilising evidence to back up their understanding.</w:t>
      </w:r>
    </w:p>
    <w:p w:rsidR="53E45A5C" w:rsidP="53E45A5C" w:rsidRDefault="53E45A5C" w14:paraId="7EEF5D13" w14:textId="2BFD9AE2">
      <w:pPr>
        <w:pStyle w:val="Normal1"/>
        <w:numPr>
          <w:ilvl w:val="0"/>
          <w:numId w:val="2"/>
        </w:numPr>
        <w:spacing w:line="360" w:lineRule="auto"/>
        <w:jc w:val="both"/>
        <w:rPr>
          <w:rFonts w:ascii="Times New Roman" w:hAnsi="Times New Roman" w:eastAsia="Times New Roman" w:cs="Times New Roman"/>
          <w:b w:val="1"/>
          <w:bCs w:val="1"/>
          <w:sz w:val="24"/>
          <w:szCs w:val="24"/>
        </w:rPr>
      </w:pPr>
      <w:r w:rsidRPr="53E45A5C" w:rsidR="53E45A5C">
        <w:rPr>
          <w:rFonts w:ascii="Times New Roman" w:hAnsi="Times New Roman" w:eastAsia="Times New Roman" w:cs="Times New Roman"/>
          <w:b w:val="1"/>
          <w:bCs w:val="1"/>
          <w:sz w:val="24"/>
          <w:szCs w:val="24"/>
        </w:rPr>
        <w:t xml:space="preserve">Decision making: </w:t>
      </w:r>
      <w:r w:rsidRPr="53E45A5C" w:rsidR="53E45A5C">
        <w:rPr>
          <w:rFonts w:ascii="Times New Roman" w:hAnsi="Times New Roman" w:eastAsia="Times New Roman" w:cs="Times New Roman"/>
          <w:b w:val="0"/>
          <w:bCs w:val="0"/>
          <w:sz w:val="24"/>
          <w:szCs w:val="24"/>
        </w:rPr>
        <w:t>When businesses assess the situation and circumstances to help them make critical and prodactive decisions without using a generic approach. This would include looking at different opsions,weighing up the benefits and risks involved with them and how they link to their values.</w:t>
      </w:r>
    </w:p>
    <w:p xmlns:wp14="http://schemas.microsoft.com/office/word/2010/wordml" w:rsidR="001950DF" w:rsidRDefault="00000000" w14:paraId="473A375A" wp14:textId="77777777">
      <w:pPr>
        <w:pStyle w:val="Heading2"/>
        <w:spacing w:line="360" w:lineRule="auto"/>
        <w:jc w:val="both"/>
        <w:rPr>
          <w:rFonts w:ascii="Times New Roman" w:hAnsi="Times New Roman" w:eastAsia="Times New Roman" w:cs="Times New Roman"/>
          <w:b/>
          <w:sz w:val="24"/>
          <w:szCs w:val="24"/>
        </w:rPr>
      </w:pPr>
      <w:bookmarkStart w:name="_kraqtfyas1s0" w:colFirst="0" w:colLast="0" w:id="4"/>
      <w:bookmarkEnd w:id="4"/>
      <w:r>
        <w:rPr>
          <w:rFonts w:ascii="Times New Roman" w:hAnsi="Times New Roman" w:eastAsia="Times New Roman" w:cs="Times New Roman"/>
          <w:b/>
          <w:sz w:val="24"/>
          <w:szCs w:val="24"/>
        </w:rPr>
        <w:t>Application of Map to HR Professionals on a Global Scale</w:t>
      </w:r>
    </w:p>
    <w:p xmlns:wp14="http://schemas.microsoft.com/office/word/2010/wordml" w:rsidR="001950DF" w:rsidRDefault="00000000" w14:paraId="1625E699"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CIPD map already acts as an international benchmark in the professional field. It can be used for different purposes and in different types of organisations to achieve a global platform. From any type of organisation or industry, the CIPD map can be applied by HR professionals on a global scale.</w:t>
      </w:r>
    </w:p>
    <w:p xmlns:wp14="http://schemas.microsoft.com/office/word/2010/wordml" w:rsidR="001950DF" w:rsidRDefault="00000000" w14:paraId="00D68B6A" wp14:textId="5E1A0174">
      <w:pPr>
        <w:pStyle w:val="Normal1"/>
        <w:numPr>
          <w:ilvl w:val="0"/>
          <w:numId w:val="1"/>
        </w:numPr>
        <w:spacing w:line="360" w:lineRule="auto"/>
        <w:jc w:val="both"/>
        <w:rPr>
          <w:rFonts w:ascii="Times New Roman" w:hAnsi="Times New Roman" w:eastAsia="Times New Roman" w:cs="Times New Roman"/>
          <w:color w:val="000000"/>
          <w:sz w:val="24"/>
          <w:szCs w:val="24"/>
        </w:rPr>
      </w:pPr>
      <w:r w:rsidRPr="53E45A5C" w:rsidR="53E45A5C">
        <w:rPr>
          <w:rFonts w:ascii="Times New Roman" w:hAnsi="Times New Roman" w:eastAsia="Times New Roman" w:cs="Times New Roman"/>
          <w:b w:val="1"/>
          <w:bCs w:val="1"/>
          <w:sz w:val="24"/>
          <w:szCs w:val="24"/>
        </w:rPr>
        <w:t>Ensure</w:t>
      </w:r>
      <w:r w:rsidRPr="53E45A5C" w:rsidR="53E45A5C">
        <w:rPr>
          <w:rFonts w:ascii="Times New Roman" w:hAnsi="Times New Roman" w:eastAsia="Times New Roman" w:cs="Times New Roman"/>
          <w:b w:val="1"/>
          <w:bCs w:val="1"/>
          <w:sz w:val="24"/>
          <w:szCs w:val="24"/>
        </w:rPr>
        <w:t xml:space="preserve"> a </w:t>
      </w:r>
      <w:r w:rsidRPr="53E45A5C" w:rsidR="53E45A5C">
        <w:rPr>
          <w:rFonts w:ascii="Times New Roman" w:hAnsi="Times New Roman" w:eastAsia="Times New Roman" w:cs="Times New Roman"/>
          <w:b w:val="1"/>
          <w:bCs w:val="1"/>
          <w:sz w:val="24"/>
          <w:szCs w:val="24"/>
        </w:rPr>
        <w:t>quality</w:t>
      </w:r>
      <w:r w:rsidRPr="53E45A5C" w:rsidR="53E45A5C">
        <w:rPr>
          <w:rFonts w:ascii="Times New Roman" w:hAnsi="Times New Roman" w:eastAsia="Times New Roman" w:cs="Times New Roman"/>
          <w:b w:val="1"/>
          <w:bCs w:val="1"/>
          <w:sz w:val="24"/>
          <w:szCs w:val="24"/>
        </w:rPr>
        <w:t xml:space="preserve"> service: </w:t>
      </w:r>
      <w:r w:rsidRPr="53E45A5C" w:rsidR="53E45A5C">
        <w:rPr>
          <w:rFonts w:ascii="Times New Roman" w:hAnsi="Times New Roman" w:eastAsia="Times New Roman" w:cs="Times New Roman"/>
          <w:sz w:val="24"/>
          <w:szCs w:val="24"/>
        </w:rPr>
        <w:t>With</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help</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this</w:t>
      </w:r>
      <w:r w:rsidRPr="53E45A5C" w:rsidR="53E45A5C">
        <w:rPr>
          <w:rFonts w:ascii="Times New Roman" w:hAnsi="Times New Roman" w:eastAsia="Times New Roman" w:cs="Times New Roman"/>
          <w:sz w:val="24"/>
          <w:szCs w:val="24"/>
        </w:rPr>
        <w:t xml:space="preserve"> map, </w:t>
      </w:r>
      <w:r w:rsidRPr="53E45A5C" w:rsidR="53E45A5C">
        <w:rPr>
          <w:rFonts w:ascii="Times New Roman" w:hAnsi="Times New Roman" w:eastAsia="Times New Roman" w:cs="Times New Roman"/>
          <w:sz w:val="24"/>
          <w:szCs w:val="24"/>
        </w:rPr>
        <w:t>professionals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can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provide</w:t>
      </w:r>
      <w:r w:rsidRPr="53E45A5C" w:rsidR="53E45A5C">
        <w:rPr>
          <w:rFonts w:ascii="Times New Roman" w:hAnsi="Times New Roman" w:eastAsia="Times New Roman" w:cs="Times New Roman"/>
          <w:sz w:val="24"/>
          <w:szCs w:val="24"/>
        </w:rPr>
        <w:t xml:space="preserve"> a </w:t>
      </w:r>
      <w:r w:rsidRPr="53E45A5C" w:rsidR="53E45A5C">
        <w:rPr>
          <w:rFonts w:ascii="Times New Roman" w:hAnsi="Times New Roman" w:eastAsia="Times New Roman" w:cs="Times New Roman"/>
          <w:sz w:val="24"/>
          <w:szCs w:val="24"/>
        </w:rPr>
        <w:t>quality</w:t>
      </w:r>
      <w:r w:rsidRPr="53E45A5C" w:rsidR="53E45A5C">
        <w:rPr>
          <w:rFonts w:ascii="Times New Roman" w:hAnsi="Times New Roman" w:eastAsia="Times New Roman" w:cs="Times New Roman"/>
          <w:sz w:val="24"/>
          <w:szCs w:val="24"/>
        </w:rPr>
        <w:t xml:space="preserve"> service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their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customers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ensures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customer-centric</w:t>
      </w:r>
      <w:r w:rsidRPr="53E45A5C" w:rsidR="53E45A5C">
        <w:rPr>
          <w:rFonts w:ascii="Times New Roman" w:hAnsi="Times New Roman" w:eastAsia="Times New Roman" w:cs="Times New Roman"/>
          <w:sz w:val="24"/>
          <w:szCs w:val="24"/>
        </w:rPr>
        <w:t xml:space="preserve"> service </w:t>
      </w:r>
      <w:r w:rsidRPr="53E45A5C" w:rsidR="53E45A5C">
        <w:rPr>
          <w:rFonts w:ascii="Times New Roman" w:hAnsi="Times New Roman" w:eastAsia="Times New Roman" w:cs="Times New Roman"/>
          <w:sz w:val="24"/>
          <w:szCs w:val="24"/>
        </w:rPr>
        <w:t>that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provides</w:t>
      </w:r>
      <w:r w:rsidRPr="53E45A5C" w:rsidR="53E45A5C">
        <w:rPr>
          <w:rFonts w:ascii="Times New Roman" w:hAnsi="Times New Roman" w:eastAsia="Times New Roman" w:cs="Times New Roman"/>
          <w:sz w:val="24"/>
          <w:szCs w:val="24"/>
        </w:rPr>
        <w:t xml:space="preserve"> excellence </w:t>
      </w:r>
      <w:r w:rsidRPr="53E45A5C" w:rsidR="53E45A5C">
        <w:rPr>
          <w:rFonts w:ascii="Times New Roman" w:hAnsi="Times New Roman" w:eastAsia="Times New Roman" w:cs="Times New Roman"/>
          <w:sz w:val="24"/>
          <w:szCs w:val="24"/>
        </w:rPr>
        <w:t>throughout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employee</w:t>
      </w:r>
      <w:r w:rsidRPr="53E45A5C" w:rsidR="53E45A5C">
        <w:rPr>
          <w:rFonts w:ascii="Times New Roman" w:hAnsi="Times New Roman" w:eastAsia="Times New Roman" w:cs="Times New Roman"/>
          <w:sz w:val="24"/>
          <w:szCs w:val="24"/>
        </w:rPr>
        <w:t xml:space="preserve"> life </w:t>
      </w:r>
      <w:r w:rsidRPr="53E45A5C" w:rsidR="53E45A5C">
        <w:rPr>
          <w:rFonts w:ascii="Times New Roman" w:hAnsi="Times New Roman" w:eastAsia="Times New Roman" w:cs="Times New Roman"/>
          <w:sz w:val="24"/>
          <w:szCs w:val="24"/>
        </w:rPr>
        <w:t>cycle</w:t>
      </w:r>
      <w:r w:rsidRPr="53E45A5C" w:rsidR="53E45A5C">
        <w:rPr>
          <w:rFonts w:ascii="Times New Roman" w:hAnsi="Times New Roman" w:eastAsia="Times New Roman" w:cs="Times New Roman"/>
          <w:sz w:val="24"/>
          <w:szCs w:val="24"/>
        </w:rPr>
        <w:t xml:space="preserve">. HR </w:t>
      </w:r>
      <w:r w:rsidRPr="53E45A5C" w:rsidR="53E45A5C">
        <w:rPr>
          <w:rFonts w:ascii="Times New Roman" w:hAnsi="Times New Roman" w:eastAsia="Times New Roman" w:cs="Times New Roman"/>
          <w:sz w:val="24"/>
          <w:szCs w:val="24"/>
        </w:rPr>
        <w:t>practitioners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also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apply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this</w:t>
      </w:r>
      <w:r w:rsidRPr="53E45A5C" w:rsidR="53E45A5C">
        <w:rPr>
          <w:rFonts w:ascii="Times New Roman" w:hAnsi="Times New Roman" w:eastAsia="Times New Roman" w:cs="Times New Roman"/>
          <w:sz w:val="24"/>
          <w:szCs w:val="24"/>
        </w:rPr>
        <w:t xml:space="preserve"> map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develop</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some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exceptional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techniques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that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enhance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effectiveness</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company</w:t>
      </w:r>
      <w:r w:rsidRPr="53E45A5C" w:rsidR="53E45A5C">
        <w:rPr>
          <w:rFonts w:ascii="Times New Roman" w:hAnsi="Times New Roman" w:eastAsia="Times New Roman" w:cs="Times New Roman"/>
          <w:sz w:val="24"/>
          <w:szCs w:val="24"/>
        </w:rPr>
        <w:t xml:space="preserve">. </w:t>
      </w:r>
    </w:p>
    <w:p xmlns:wp14="http://schemas.microsoft.com/office/word/2010/wordml" w:rsidR="001950DF" w:rsidRDefault="00000000" w14:paraId="577374CA" wp14:textId="6AB238C6">
      <w:pPr>
        <w:pStyle w:val="Normal1"/>
        <w:numPr>
          <w:ilvl w:val="0"/>
          <w:numId w:val="1"/>
        </w:numPr>
        <w:spacing w:line="360" w:lineRule="auto"/>
        <w:jc w:val="both"/>
        <w:rPr>
          <w:rFonts w:ascii="Times New Roman" w:hAnsi="Times New Roman" w:eastAsia="Times New Roman" w:cs="Times New Roman"/>
          <w:color w:val="000000"/>
          <w:sz w:val="24"/>
          <w:szCs w:val="24"/>
        </w:rPr>
      </w:pPr>
      <w:r w:rsidRPr="53E45A5C" w:rsidR="53E45A5C">
        <w:rPr>
          <w:rFonts w:ascii="Times New Roman" w:hAnsi="Times New Roman" w:eastAsia="Times New Roman" w:cs="Times New Roman"/>
          <w:b w:val="1"/>
          <w:bCs w:val="1"/>
          <w:sz w:val="24"/>
          <w:szCs w:val="24"/>
        </w:rPr>
        <w:t>Development</w:t>
      </w:r>
      <w:r w:rsidRPr="53E45A5C" w:rsidR="53E45A5C">
        <w:rPr>
          <w:rFonts w:ascii="Times New Roman" w:hAnsi="Times New Roman" w:eastAsia="Times New Roman" w:cs="Times New Roman"/>
          <w:b w:val="1"/>
          <w:bCs w:val="1"/>
          <w:sz w:val="24"/>
          <w:szCs w:val="24"/>
        </w:rPr>
        <w:t xml:space="preserve"> of </w:t>
      </w:r>
      <w:r w:rsidRPr="53E45A5C" w:rsidR="53E45A5C">
        <w:rPr>
          <w:rFonts w:ascii="Times New Roman" w:hAnsi="Times New Roman" w:eastAsia="Times New Roman" w:cs="Times New Roman"/>
          <w:b w:val="1"/>
          <w:bCs w:val="1"/>
          <w:sz w:val="24"/>
          <w:szCs w:val="24"/>
        </w:rPr>
        <w:t>strategic</w:t>
      </w:r>
      <w:r w:rsidRPr="53E45A5C" w:rsidR="53E45A5C">
        <w:rPr>
          <w:rFonts w:ascii="Times New Roman" w:hAnsi="Times New Roman" w:eastAsia="Times New Roman" w:cs="Times New Roman"/>
          <w:b w:val="1"/>
          <w:bCs w:val="1"/>
          <w:sz w:val="24"/>
          <w:szCs w:val="24"/>
        </w:rPr>
        <w:t xml:space="preserve"> HRM: </w:t>
      </w:r>
      <w:r w:rsidRPr="53E45A5C" w:rsidR="53E45A5C">
        <w:rPr>
          <w:rFonts w:ascii="Times New Roman" w:hAnsi="Times New Roman" w:eastAsia="Times New Roman" w:cs="Times New Roman"/>
          <w:sz w:val="24"/>
          <w:szCs w:val="24"/>
        </w:rPr>
        <w:t>It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refers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a related</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framework</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that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applies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higher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employees</w:t>
      </w:r>
      <w:r w:rsidRPr="53E45A5C" w:rsidR="53E45A5C">
        <w:rPr>
          <w:rFonts w:ascii="Times New Roman" w:hAnsi="Times New Roman" w:eastAsia="Times New Roman" w:cs="Times New Roman"/>
          <w:sz w:val="24"/>
          <w:szCs w:val="24"/>
        </w:rPr>
        <w:t xml:space="preserve"> and </w:t>
      </w:r>
      <w:r w:rsidRPr="53E45A5C" w:rsidR="53E45A5C">
        <w:rPr>
          <w:rFonts w:ascii="Times New Roman" w:hAnsi="Times New Roman" w:eastAsia="Times New Roman" w:cs="Times New Roman"/>
          <w:sz w:val="24"/>
          <w:szCs w:val="24"/>
        </w:rPr>
        <w:t>systematically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manages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themselves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Implementation</w:t>
      </w:r>
      <w:r w:rsidRPr="53E45A5C" w:rsidR="53E45A5C">
        <w:rPr>
          <w:rFonts w:ascii="Times New Roman" w:hAnsi="Times New Roman" w:eastAsia="Times New Roman" w:cs="Times New Roman"/>
          <w:sz w:val="24"/>
          <w:szCs w:val="24"/>
        </w:rPr>
        <w:t xml:space="preserve"> of HRM service </w:t>
      </w:r>
      <w:r w:rsidRPr="53E45A5C" w:rsidR="53E45A5C">
        <w:rPr>
          <w:rFonts w:ascii="Times New Roman" w:hAnsi="Times New Roman" w:eastAsia="Times New Roman" w:cs="Times New Roman"/>
          <w:sz w:val="24"/>
          <w:szCs w:val="24"/>
        </w:rPr>
        <w:t>ultimately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helps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employees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accomplish</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long-term</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achievement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same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time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with</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help</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this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strategic</w:t>
      </w:r>
      <w:r w:rsidRPr="53E45A5C" w:rsidR="53E45A5C">
        <w:rPr>
          <w:rFonts w:ascii="Times New Roman" w:hAnsi="Times New Roman" w:eastAsia="Times New Roman" w:cs="Times New Roman"/>
          <w:sz w:val="24"/>
          <w:szCs w:val="24"/>
        </w:rPr>
        <w:t xml:space="preserve"> HRM </w:t>
      </w:r>
      <w:r w:rsidRPr="53E45A5C" w:rsidR="53E45A5C">
        <w:rPr>
          <w:rFonts w:ascii="Times New Roman" w:hAnsi="Times New Roman" w:eastAsia="Times New Roman" w:cs="Times New Roman"/>
          <w:sz w:val="24"/>
          <w:szCs w:val="24"/>
        </w:rPr>
        <w:t>professionals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can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uplift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their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experiences</w:t>
      </w:r>
      <w:r w:rsidRPr="53E45A5C" w:rsidR="53E45A5C">
        <w:rPr>
          <w:rFonts w:ascii="Times New Roman" w:hAnsi="Times New Roman" w:eastAsia="Times New Roman" w:cs="Times New Roman"/>
          <w:sz w:val="24"/>
          <w:szCs w:val="24"/>
        </w:rPr>
        <w:t xml:space="preserve">. HR </w:t>
      </w:r>
      <w:r w:rsidRPr="53E45A5C" w:rsidR="53E45A5C">
        <w:rPr>
          <w:rFonts w:ascii="Times New Roman" w:hAnsi="Times New Roman" w:eastAsia="Times New Roman" w:cs="Times New Roman"/>
          <w:sz w:val="24"/>
          <w:szCs w:val="24"/>
        </w:rPr>
        <w:t>professionals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need</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maximise </w:t>
      </w:r>
      <w:r w:rsidRPr="53E45A5C" w:rsidR="53E45A5C">
        <w:rPr>
          <w:rFonts w:ascii="Times New Roman" w:hAnsi="Times New Roman" w:eastAsia="Times New Roman" w:cs="Times New Roman"/>
          <w:sz w:val="24"/>
          <w:szCs w:val="24"/>
        </w:rPr>
        <w:t>their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knowledge</w:t>
      </w:r>
      <w:r w:rsidRPr="53E45A5C" w:rsidR="53E45A5C">
        <w:rPr>
          <w:rFonts w:ascii="Times New Roman" w:hAnsi="Times New Roman" w:eastAsia="Times New Roman" w:cs="Times New Roman"/>
          <w:sz w:val="24"/>
          <w:szCs w:val="24"/>
        </w:rPr>
        <w:t xml:space="preserve"> and </w:t>
      </w:r>
      <w:r w:rsidRPr="53E45A5C" w:rsidR="53E45A5C">
        <w:rPr>
          <w:rFonts w:ascii="Times New Roman" w:hAnsi="Times New Roman" w:eastAsia="Times New Roman" w:cs="Times New Roman"/>
          <w:sz w:val="24"/>
          <w:szCs w:val="24"/>
        </w:rPr>
        <w:t>stabilise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their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growth</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Global platform. In </w:t>
      </w:r>
      <w:r w:rsidRPr="53E45A5C" w:rsidR="53E45A5C">
        <w:rPr>
          <w:rFonts w:ascii="Times New Roman" w:hAnsi="Times New Roman" w:eastAsia="Times New Roman" w:cs="Times New Roman"/>
          <w:sz w:val="24"/>
          <w:szCs w:val="24"/>
        </w:rPr>
        <w:t>every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type</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organisation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will</w:t>
      </w:r>
      <w:r w:rsidRPr="53E45A5C" w:rsidR="53E45A5C">
        <w:rPr>
          <w:rFonts w:ascii="Times New Roman" w:hAnsi="Times New Roman" w:eastAsia="Times New Roman" w:cs="Times New Roman"/>
          <w:sz w:val="24"/>
          <w:szCs w:val="24"/>
        </w:rPr>
        <w:t xml:space="preserve"> add a </w:t>
      </w:r>
      <w:r w:rsidRPr="53E45A5C" w:rsidR="53E45A5C">
        <w:rPr>
          <w:rFonts w:ascii="Times New Roman" w:hAnsi="Times New Roman" w:eastAsia="Times New Roman" w:cs="Times New Roman"/>
          <w:sz w:val="24"/>
          <w:szCs w:val="24"/>
        </w:rPr>
        <w:t>valuable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impact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on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performance of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employees</w:t>
      </w:r>
      <w:r w:rsidRPr="53E45A5C" w:rsidR="53E45A5C">
        <w:rPr>
          <w:rFonts w:ascii="Times New Roman" w:hAnsi="Times New Roman" w:eastAsia="Times New Roman" w:cs="Times New Roman"/>
          <w:sz w:val="24"/>
          <w:szCs w:val="24"/>
        </w:rPr>
        <w:t>.</w:t>
      </w:r>
    </w:p>
    <w:p xmlns:wp14="http://schemas.microsoft.com/office/word/2010/wordml" w:rsidR="001950DF" w:rsidRDefault="00000000" w14:paraId="21FA3F15" wp14:textId="276B1912">
      <w:pPr>
        <w:pStyle w:val="Normal1"/>
        <w:numPr>
          <w:ilvl w:val="0"/>
          <w:numId w:val="1"/>
        </w:numPr>
        <w:spacing w:line="360" w:lineRule="auto"/>
        <w:jc w:val="both"/>
        <w:rPr>
          <w:rFonts w:ascii="Times New Roman" w:hAnsi="Times New Roman" w:eastAsia="Times New Roman" w:cs="Times New Roman"/>
          <w:color w:val="000000"/>
          <w:sz w:val="24"/>
          <w:szCs w:val="24"/>
        </w:rPr>
      </w:pPr>
      <w:r w:rsidRPr="53E45A5C" w:rsidR="53E45A5C">
        <w:rPr>
          <w:rFonts w:ascii="Times New Roman" w:hAnsi="Times New Roman" w:eastAsia="Times New Roman" w:cs="Times New Roman"/>
          <w:b w:val="1"/>
          <w:bCs w:val="1"/>
          <w:sz w:val="24"/>
          <w:szCs w:val="24"/>
        </w:rPr>
        <w:t xml:space="preserve">No limited area of application: </w:t>
      </w:r>
      <w:r w:rsidRPr="53E45A5C" w:rsidR="53E45A5C">
        <w:rPr>
          <w:rFonts w:ascii="Times New Roman" w:hAnsi="Times New Roman" w:eastAsia="Times New Roman" w:cs="Times New Roman"/>
          <w:sz w:val="24"/>
          <w:szCs w:val="24"/>
        </w:rPr>
        <w:t xml:space="preserve">The professional map covers the Holistic capacity of HR professionals. It can be applied in any type of organisation irrespective of its practice, industry or organisational structure.The different stages of this map ultimately enhance the qualification of practitioners. It is one of the most prestigious degrees for HR professionals. It could be applied to any HR practitioners belonging to national or international organisations. Considering the application of CIPD the major changes are seen in inclusive learning, ethical practice, focus on insights and decision-making process. </w:t>
      </w:r>
    </w:p>
    <w:p xmlns:wp14="http://schemas.microsoft.com/office/word/2010/wordml" w:rsidR="001950DF" w:rsidP="53E45A5C" w:rsidRDefault="00000000" w14:paraId="32DF6C97" wp14:textId="3B05BBA3">
      <w:pPr>
        <w:pStyle w:val="Normal1"/>
        <w:numPr>
          <w:ilvl w:val="0"/>
          <w:numId w:val="1"/>
        </w:numPr>
        <w:spacing w:line="360" w:lineRule="auto"/>
        <w:jc w:val="both"/>
        <w:rPr>
          <w:rFonts w:ascii="Times New Roman" w:hAnsi="Times New Roman" w:eastAsia="Times New Roman" w:cs="Times New Roman"/>
          <w:sz w:val="24"/>
          <w:szCs w:val="24"/>
        </w:rPr>
      </w:pPr>
      <w:r w:rsidRPr="53E45A5C" w:rsidR="53E45A5C">
        <w:rPr>
          <w:rFonts w:ascii="Times New Roman" w:hAnsi="Times New Roman" w:eastAsia="Times New Roman" w:cs="Times New Roman"/>
          <w:b w:val="1"/>
          <w:bCs w:val="1"/>
          <w:sz w:val="24"/>
          <w:szCs w:val="24"/>
        </w:rPr>
        <w:t>Core</w:t>
      </w:r>
      <w:r w:rsidRPr="53E45A5C" w:rsidR="53E45A5C">
        <w:rPr>
          <w:rFonts w:ascii="Times New Roman" w:hAnsi="Times New Roman" w:eastAsia="Times New Roman" w:cs="Times New Roman"/>
          <w:b w:val="1"/>
          <w:bCs w:val="1"/>
          <w:sz w:val="24"/>
          <w:szCs w:val="24"/>
        </w:rPr>
        <w:t xml:space="preserve"> </w:t>
      </w:r>
      <w:r w:rsidRPr="53E45A5C" w:rsidR="53E45A5C">
        <w:rPr>
          <w:rFonts w:ascii="Times New Roman" w:hAnsi="Times New Roman" w:eastAsia="Times New Roman" w:cs="Times New Roman"/>
          <w:b w:val="1"/>
          <w:bCs w:val="1"/>
          <w:sz w:val="24"/>
          <w:szCs w:val="24"/>
        </w:rPr>
        <w:t>competency</w:t>
      </w:r>
      <w:r w:rsidRPr="53E45A5C" w:rsidR="53E45A5C">
        <w:rPr>
          <w:rFonts w:ascii="Times New Roman" w:hAnsi="Times New Roman" w:eastAsia="Times New Roman" w:cs="Times New Roman"/>
          <w:b w:val="1"/>
          <w:bCs w:val="1"/>
          <w:sz w:val="24"/>
          <w:szCs w:val="24"/>
        </w:rPr>
        <w:t xml:space="preserve">: </w:t>
      </w:r>
      <w:r w:rsidRPr="53E45A5C" w:rsidR="53E45A5C">
        <w:rPr>
          <w:rFonts w:ascii="Times New Roman" w:hAnsi="Times New Roman" w:eastAsia="Times New Roman" w:cs="Times New Roman"/>
          <w:sz w:val="24"/>
          <w:szCs w:val="24"/>
        </w:rPr>
        <w:t xml:space="preserve">The </w:t>
      </w:r>
      <w:r w:rsidRPr="53E45A5C" w:rsidR="53E45A5C">
        <w:rPr>
          <w:rFonts w:ascii="Times New Roman" w:hAnsi="Times New Roman" w:eastAsia="Times New Roman" w:cs="Times New Roman"/>
          <w:sz w:val="24"/>
          <w:szCs w:val="24"/>
        </w:rPr>
        <w:t>application</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model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believes</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necessity</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core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competency</w:t>
      </w:r>
      <w:r w:rsidRPr="53E45A5C" w:rsidR="53E45A5C">
        <w:rPr>
          <w:rFonts w:ascii="Times New Roman" w:hAnsi="Times New Roman" w:eastAsia="Times New Roman" w:cs="Times New Roman"/>
          <w:sz w:val="24"/>
          <w:szCs w:val="24"/>
        </w:rPr>
        <w:t xml:space="preserve"> of HR </w:t>
      </w:r>
      <w:r w:rsidRPr="53E45A5C" w:rsidR="53E45A5C">
        <w:rPr>
          <w:rFonts w:ascii="Times New Roman" w:hAnsi="Times New Roman" w:eastAsia="Times New Roman" w:cs="Times New Roman"/>
          <w:sz w:val="24"/>
          <w:szCs w:val="24"/>
        </w:rPr>
        <w:t>professionals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It</w:t>
      </w:r>
      <w:r w:rsidRPr="53E45A5C" w:rsidR="53E45A5C">
        <w:rPr>
          <w:rFonts w:ascii="Times New Roman" w:hAnsi="Times New Roman" w:eastAsia="Times New Roman" w:cs="Times New Roman"/>
          <w:sz w:val="24"/>
          <w:szCs w:val="24"/>
        </w:rPr>
        <w:t xml:space="preserve"> is </w:t>
      </w:r>
      <w:r w:rsidRPr="53E45A5C" w:rsidR="53E45A5C">
        <w:rPr>
          <w:rFonts w:ascii="Times New Roman" w:hAnsi="Times New Roman" w:eastAsia="Times New Roman" w:cs="Times New Roman"/>
          <w:sz w:val="24"/>
          <w:szCs w:val="24"/>
        </w:rPr>
        <w:t>majorly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seen</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economic</w:t>
      </w:r>
      <w:r w:rsidRPr="53E45A5C" w:rsidR="53E45A5C">
        <w:rPr>
          <w:rFonts w:ascii="Times New Roman" w:hAnsi="Times New Roman" w:eastAsia="Times New Roman" w:cs="Times New Roman"/>
          <w:sz w:val="24"/>
          <w:szCs w:val="24"/>
        </w:rPr>
        <w:t xml:space="preserve"> sectors </w:t>
      </w:r>
      <w:r w:rsidRPr="53E45A5C" w:rsidR="53E45A5C">
        <w:rPr>
          <w:rFonts w:ascii="Times New Roman" w:hAnsi="Times New Roman" w:eastAsia="Times New Roman" w:cs="Times New Roman"/>
          <w:sz w:val="24"/>
          <w:szCs w:val="24"/>
        </w:rPr>
        <w:t>which</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operated</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their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competencies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This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model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also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offers</w:t>
      </w:r>
      <w:r w:rsidRPr="53E45A5C" w:rsidR="53E45A5C">
        <w:rPr>
          <w:rFonts w:ascii="Times New Roman" w:hAnsi="Times New Roman" w:eastAsia="Times New Roman" w:cs="Times New Roman"/>
          <w:sz w:val="24"/>
          <w:szCs w:val="24"/>
        </w:rPr>
        <w:t xml:space="preserve"> a </w:t>
      </w:r>
      <w:r w:rsidRPr="53E45A5C" w:rsidR="53E45A5C">
        <w:rPr>
          <w:rFonts w:ascii="Times New Roman" w:hAnsi="Times New Roman" w:eastAsia="Times New Roman" w:cs="Times New Roman"/>
          <w:sz w:val="24"/>
          <w:szCs w:val="24"/>
        </w:rPr>
        <w:t>strategy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that</w:t>
      </w:r>
      <w:r w:rsidRPr="53E45A5C" w:rsidR="53E45A5C">
        <w:rPr>
          <w:rFonts w:ascii="Times New Roman" w:hAnsi="Times New Roman" w:eastAsia="Times New Roman" w:cs="Times New Roman"/>
          <w:sz w:val="24"/>
          <w:szCs w:val="24"/>
        </w:rPr>
        <w:t xml:space="preserve"> is </w:t>
      </w:r>
      <w:r w:rsidRPr="53E45A5C" w:rsidR="53E45A5C">
        <w:rPr>
          <w:rFonts w:ascii="Times New Roman" w:hAnsi="Times New Roman" w:eastAsia="Times New Roman" w:cs="Times New Roman"/>
          <w:sz w:val="24"/>
          <w:szCs w:val="24"/>
        </w:rPr>
        <w:t>important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for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decision-</w:t>
      </w:r>
      <w:r w:rsidRPr="53E45A5C" w:rsidR="53E45A5C">
        <w:rPr>
          <w:rFonts w:ascii="Times New Roman" w:hAnsi="Times New Roman" w:eastAsia="Times New Roman" w:cs="Times New Roman"/>
          <w:sz w:val="24"/>
          <w:szCs w:val="24"/>
        </w:rPr>
        <w:t>making</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procedure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It</w:t>
      </w:r>
      <w:r w:rsidRPr="53E45A5C" w:rsidR="53E45A5C">
        <w:rPr>
          <w:rFonts w:ascii="Times New Roman" w:hAnsi="Times New Roman" w:eastAsia="Times New Roman" w:cs="Times New Roman"/>
          <w:sz w:val="24"/>
          <w:szCs w:val="24"/>
        </w:rPr>
        <w:t xml:space="preserve"> is </w:t>
      </w:r>
      <w:r w:rsidRPr="53E45A5C" w:rsidR="53E45A5C">
        <w:rPr>
          <w:rFonts w:ascii="Times New Roman" w:hAnsi="Times New Roman" w:eastAsia="Times New Roman" w:cs="Times New Roman"/>
          <w:sz w:val="24"/>
          <w:szCs w:val="24"/>
        </w:rPr>
        <w:t>also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valuable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for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execution</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job</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roles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according</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behavioural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competencies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Kolot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al</w:t>
      </w:r>
      <w:r w:rsidRPr="53E45A5C" w:rsidR="53E45A5C">
        <w:rPr>
          <w:rFonts w:ascii="Times New Roman" w:hAnsi="Times New Roman" w:eastAsia="Times New Roman" w:cs="Times New Roman"/>
          <w:sz w:val="24"/>
          <w:szCs w:val="24"/>
        </w:rPr>
        <w:t xml:space="preserve">., 2022). </w:t>
      </w:r>
      <w:r w:rsidRPr="53E45A5C" w:rsidR="53E45A5C">
        <w:rPr>
          <w:rFonts w:ascii="Times New Roman" w:hAnsi="Times New Roman" w:eastAsia="Times New Roman" w:cs="Times New Roman"/>
          <w:sz w:val="24"/>
          <w:szCs w:val="24"/>
        </w:rPr>
        <w:t>For</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example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competency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seen</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European and </w:t>
      </w:r>
      <w:r w:rsidRPr="53E45A5C" w:rsidR="53E45A5C">
        <w:rPr>
          <w:rFonts w:ascii="Times New Roman" w:hAnsi="Times New Roman" w:eastAsia="Times New Roman" w:cs="Times New Roman"/>
          <w:sz w:val="24"/>
          <w:szCs w:val="24"/>
        </w:rPr>
        <w:t>global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labour</w:t>
      </w:r>
      <w:r w:rsidRPr="53E45A5C" w:rsidR="53E45A5C">
        <w:rPr>
          <w:rFonts w:ascii="Times New Roman" w:hAnsi="Times New Roman" w:eastAsia="Times New Roman" w:cs="Times New Roman"/>
          <w:sz w:val="24"/>
          <w:szCs w:val="24"/>
        </w:rPr>
        <w:t xml:space="preserve"> market </w:t>
      </w:r>
      <w:r w:rsidRPr="53E45A5C" w:rsidR="53E45A5C">
        <w:rPr>
          <w:rFonts w:ascii="Times New Roman" w:hAnsi="Times New Roman" w:eastAsia="Times New Roman" w:cs="Times New Roman"/>
          <w:sz w:val="24"/>
          <w:szCs w:val="24"/>
        </w:rPr>
        <w:t>incorporated</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different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critical</w:t>
      </w:r>
      <w:r w:rsidRPr="53E45A5C" w:rsidR="53E45A5C">
        <w:rPr>
          <w:rFonts w:ascii="Times New Roman" w:hAnsi="Times New Roman" w:eastAsia="Times New Roman" w:cs="Times New Roman"/>
          <w:sz w:val="24"/>
          <w:szCs w:val="24"/>
        </w:rPr>
        <w:t xml:space="preserve"> and </w:t>
      </w:r>
      <w:r w:rsidRPr="53E45A5C" w:rsidR="53E45A5C">
        <w:rPr>
          <w:rFonts w:ascii="Times New Roman" w:hAnsi="Times New Roman" w:eastAsia="Times New Roman" w:cs="Times New Roman"/>
          <w:sz w:val="24"/>
          <w:szCs w:val="24"/>
        </w:rPr>
        <w:t>cognitive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skills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Besides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decision-</w:t>
      </w:r>
      <w:r w:rsidRPr="53E45A5C" w:rsidR="53E45A5C">
        <w:rPr>
          <w:rFonts w:ascii="Times New Roman" w:hAnsi="Times New Roman" w:eastAsia="Times New Roman" w:cs="Times New Roman"/>
          <w:sz w:val="24"/>
          <w:szCs w:val="24"/>
        </w:rPr>
        <w:t>making</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process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this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model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also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helps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to</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generate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new</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ideas</w:t>
      </w:r>
      <w:r w:rsidRPr="53E45A5C" w:rsidR="53E45A5C">
        <w:rPr>
          <w:rFonts w:ascii="Times New Roman" w:hAnsi="Times New Roman" w:eastAsia="Times New Roman" w:cs="Times New Roman"/>
          <w:sz w:val="24"/>
          <w:szCs w:val="24"/>
        </w:rPr>
        <w:t xml:space="preserve"> and </w:t>
      </w:r>
      <w:r w:rsidRPr="53E45A5C" w:rsidR="53E45A5C">
        <w:rPr>
          <w:rFonts w:ascii="Times New Roman" w:hAnsi="Times New Roman" w:eastAsia="Times New Roman" w:cs="Times New Roman"/>
          <w:sz w:val="24"/>
          <w:szCs w:val="24"/>
        </w:rPr>
        <w:t>resolve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many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problems</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different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situations</w:t>
      </w:r>
      <w:r w:rsidRPr="53E45A5C" w:rsidR="53E45A5C">
        <w:rPr>
          <w:rFonts w:ascii="Times New Roman" w:hAnsi="Times New Roman" w:eastAsia="Times New Roman" w:cs="Times New Roman"/>
          <w:sz w:val="24"/>
          <w:szCs w:val="24"/>
        </w:rPr>
        <w:t xml:space="preserve">. The </w:t>
      </w:r>
      <w:r w:rsidRPr="53E45A5C" w:rsidR="53E45A5C">
        <w:rPr>
          <w:rFonts w:ascii="Times New Roman" w:hAnsi="Times New Roman" w:eastAsia="Times New Roman" w:cs="Times New Roman"/>
          <w:sz w:val="24"/>
          <w:szCs w:val="24"/>
        </w:rPr>
        <w:t>use</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this</w:t>
      </w:r>
      <w:r w:rsidRPr="53E45A5C" w:rsidR="53E45A5C">
        <w:rPr>
          <w:rFonts w:ascii="Times New Roman" w:hAnsi="Times New Roman" w:eastAsia="Times New Roman" w:cs="Times New Roman"/>
          <w:sz w:val="24"/>
          <w:szCs w:val="24"/>
        </w:rPr>
        <w:t xml:space="preserve"> map </w:t>
      </w:r>
      <w:r w:rsidRPr="53E45A5C" w:rsidR="53E45A5C">
        <w:rPr>
          <w:rFonts w:ascii="Times New Roman" w:hAnsi="Times New Roman" w:eastAsia="Times New Roman" w:cs="Times New Roman"/>
          <w:sz w:val="24"/>
          <w:szCs w:val="24"/>
        </w:rPr>
        <w:t>ultimately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generates</w:t>
      </w:r>
      <w:r w:rsidRPr="53E45A5C" w:rsidR="53E45A5C">
        <w:rPr>
          <w:rFonts w:ascii="Times New Roman" w:hAnsi="Times New Roman" w:eastAsia="Times New Roman" w:cs="Times New Roman"/>
          <w:sz w:val="24"/>
          <w:szCs w:val="24"/>
        </w:rPr>
        <w:t xml:space="preserve"> a </w:t>
      </w:r>
      <w:r w:rsidRPr="53E45A5C" w:rsidR="53E45A5C">
        <w:rPr>
          <w:rFonts w:ascii="Times New Roman" w:hAnsi="Times New Roman" w:eastAsia="Times New Roman" w:cs="Times New Roman"/>
          <w:sz w:val="24"/>
          <w:szCs w:val="24"/>
        </w:rPr>
        <w:t>high</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value</w:t>
      </w:r>
      <w:r w:rsidRPr="53E45A5C" w:rsidR="53E45A5C">
        <w:rPr>
          <w:rFonts w:ascii="Times New Roman" w:hAnsi="Times New Roman" w:eastAsia="Times New Roman" w:cs="Times New Roman"/>
          <w:sz w:val="24"/>
          <w:szCs w:val="24"/>
        </w:rPr>
        <w:t xml:space="preserve"> in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organisational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operation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Besides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that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implementation</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this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model</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effectively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covers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every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aspect</w:t>
      </w:r>
      <w:r w:rsidRPr="53E45A5C" w:rsidR="53E45A5C">
        <w:rPr>
          <w:rFonts w:ascii="Times New Roman" w:hAnsi="Times New Roman" w:eastAsia="Times New Roman" w:cs="Times New Roman"/>
          <w:sz w:val="24"/>
          <w:szCs w:val="24"/>
        </w:rPr>
        <w:t xml:space="preserve"> of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employee's</w:t>
      </w:r>
      <w:r w:rsidRPr="53E45A5C" w:rsidR="53E45A5C">
        <w:rPr>
          <w:rFonts w:ascii="Times New Roman" w:hAnsi="Times New Roman" w:eastAsia="Times New Roman" w:cs="Times New Roman"/>
          <w:sz w:val="24"/>
          <w:szCs w:val="24"/>
        </w:rPr>
        <w:t xml:space="preserve"> life </w:t>
      </w:r>
      <w:r w:rsidRPr="53E45A5C" w:rsidR="53E45A5C">
        <w:rPr>
          <w:rFonts w:ascii="Times New Roman" w:hAnsi="Times New Roman" w:eastAsia="Times New Roman" w:cs="Times New Roman"/>
          <w:sz w:val="24"/>
          <w:szCs w:val="24"/>
        </w:rPr>
        <w:t>cycle</w:t>
      </w:r>
      <w:r w:rsidRPr="53E45A5C" w:rsidR="53E45A5C">
        <w:rPr>
          <w:rFonts w:ascii="Times New Roman" w:hAnsi="Times New Roman" w:eastAsia="Times New Roman" w:cs="Times New Roman"/>
          <w:sz w:val="24"/>
          <w:szCs w:val="24"/>
        </w:rPr>
        <w:t xml:space="preserve"> (CIPD, 2022). </w:t>
      </w:r>
      <w:r w:rsidRPr="53E45A5C" w:rsidR="53E45A5C">
        <w:rPr>
          <w:rFonts w:ascii="Times New Roman" w:hAnsi="Times New Roman" w:eastAsia="Times New Roman" w:cs="Times New Roman"/>
          <w:sz w:val="24"/>
          <w:szCs w:val="24"/>
        </w:rPr>
        <w:t>It</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ultimately</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enhances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the</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interrelation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between</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employees</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which</w:t>
      </w:r>
      <w:r w:rsidRPr="53E45A5C" w:rsidR="53E45A5C">
        <w:rPr>
          <w:rFonts w:ascii="Times New Roman" w:hAnsi="Times New Roman" w:eastAsia="Times New Roman" w:cs="Times New Roman"/>
          <w:sz w:val="24"/>
          <w:szCs w:val="24"/>
        </w:rPr>
        <w:t xml:space="preserve"> </w:t>
      </w:r>
      <w:r w:rsidRPr="53E45A5C" w:rsidR="53E45A5C">
        <w:rPr>
          <w:rFonts w:ascii="Times New Roman" w:hAnsi="Times New Roman" w:eastAsia="Times New Roman" w:cs="Times New Roman"/>
          <w:sz w:val="24"/>
          <w:szCs w:val="24"/>
        </w:rPr>
        <w:t>improves</w:t>
      </w:r>
      <w:r w:rsidRPr="53E45A5C" w:rsidR="53E45A5C">
        <w:rPr>
          <w:rFonts w:ascii="Times New Roman" w:hAnsi="Times New Roman" w:eastAsia="Times New Roman" w:cs="Times New Roman"/>
          <w:sz w:val="24"/>
          <w:szCs w:val="24"/>
        </w:rPr>
        <w:t xml:space="preserve"> performance.</w:t>
      </w:r>
    </w:p>
    <w:p xmlns:wp14="http://schemas.microsoft.com/office/word/2010/wordml" w:rsidR="001950DF" w:rsidRDefault="00000000" w14:paraId="67682675" wp14:textId="77777777">
      <w:pPr>
        <w:pStyle w:val="Heading1"/>
        <w:spacing w:line="360" w:lineRule="auto"/>
        <w:jc w:val="both"/>
        <w:rPr>
          <w:rFonts w:ascii="Times New Roman" w:hAnsi="Times New Roman" w:eastAsia="Times New Roman" w:cs="Times New Roman"/>
          <w:b/>
          <w:sz w:val="28"/>
          <w:szCs w:val="28"/>
        </w:rPr>
      </w:pPr>
      <w:bookmarkStart w:name="_gxg1wvw3jak0" w:colFirst="0" w:colLast="0" w:id="5"/>
      <w:bookmarkEnd w:id="5"/>
      <w:r>
        <w:rPr>
          <w:rFonts w:ascii="Times New Roman" w:hAnsi="Times New Roman" w:eastAsia="Times New Roman" w:cs="Times New Roman"/>
          <w:b/>
          <w:sz w:val="28"/>
          <w:szCs w:val="28"/>
        </w:rPr>
        <w:t xml:space="preserve">Part 2 </w:t>
      </w:r>
    </w:p>
    <w:p xmlns:wp14="http://schemas.microsoft.com/office/word/2010/wordml" w:rsidR="001950DF" w:rsidRDefault="00000000" w14:paraId="3E843B43" wp14:textId="77777777">
      <w:pPr>
        <w:pStyle w:val="Heading2"/>
        <w:spacing w:line="360" w:lineRule="auto"/>
        <w:jc w:val="both"/>
        <w:rPr>
          <w:rFonts w:ascii="Times New Roman" w:hAnsi="Times New Roman" w:eastAsia="Times New Roman" w:cs="Times New Roman"/>
          <w:b/>
          <w:sz w:val="24"/>
          <w:szCs w:val="24"/>
        </w:rPr>
      </w:pPr>
      <w:bookmarkStart w:name="_4xrkmxsdjnmk" w:colFirst="0" w:colLast="0" w:id="6"/>
      <w:bookmarkEnd w:id="6"/>
      <w:r>
        <w:rPr>
          <w:rFonts w:ascii="Times New Roman" w:hAnsi="Times New Roman" w:eastAsia="Times New Roman" w:cs="Times New Roman"/>
          <w:b/>
          <w:sz w:val="24"/>
          <w:szCs w:val="24"/>
        </w:rPr>
        <w:t xml:space="preserve">Reasons Public Sector in the UK facing Skill Shortages </w:t>
      </w:r>
    </w:p>
    <w:p xmlns:wp14="http://schemas.microsoft.com/office/word/2010/wordml" w:rsidR="001950DF" w:rsidRDefault="00000000" w14:paraId="12907211"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Skill shortage is one of the most core challenges which are being faced by the public sector of the United Kingdom. There are several reasons behind that. Among them, the main reasons include the Brexit deal and the outbreak of the Covid-19 pandemic. These two reasons are described below in a detailed way.</w:t>
      </w:r>
    </w:p>
    <w:p xmlns:wp14="http://schemas.microsoft.com/office/word/2010/wordml" w:rsidR="001950DF" w:rsidRDefault="00000000" w14:paraId="1D5F9730" wp14:textId="07BDF157">
      <w:pPr>
        <w:pStyle w:val="Normal1"/>
        <w:spacing w:line="360" w:lineRule="auto"/>
        <w:jc w:val="both"/>
        <w:rPr>
          <w:rFonts w:ascii="Times New Roman" w:hAnsi="Times New Roman" w:eastAsia="Times New Roman" w:cs="Times New Roman"/>
          <w:sz w:val="24"/>
          <w:szCs w:val="24"/>
        </w:rPr>
      </w:pPr>
      <w:r w:rsidRPr="53E45A5C" w:rsidR="53E45A5C">
        <w:rPr>
          <w:rFonts w:ascii="Times New Roman" w:hAnsi="Times New Roman" w:eastAsia="Times New Roman" w:cs="Times New Roman"/>
          <w:b w:val="1"/>
          <w:bCs w:val="1"/>
          <w:sz w:val="24"/>
          <w:szCs w:val="24"/>
        </w:rPr>
        <w:t xml:space="preserve">Brexit deal: </w:t>
      </w:r>
      <w:r w:rsidRPr="53E45A5C" w:rsidR="53E45A5C">
        <w:rPr>
          <w:rFonts w:ascii="Times New Roman" w:hAnsi="Times New Roman" w:eastAsia="Times New Roman" w:cs="Times New Roman"/>
          <w:sz w:val="24"/>
          <w:szCs w:val="24"/>
        </w:rPr>
        <w:t xml:space="preserve">Brexit is an agreement which was conducted on 31st January 2020 (Prosser, 2021). This deal as well as the agreement was made between the United Kingdom and the European Union. This deal is all about leaving the European Union with the United Kingdom. This deal caused a huge shortage of skills in the United Kingdom. Businesses will no longer be able to cover manpower as well as skills shortfalls with employees from the EU. This happened as a result of the elimination of labour-market freedom between the EU and the UK. The citizens are finding it more difficult to visit the country and submit job applications owing to new visa regulations. This involves brand-new programmes like a points-based approach, where job seekers must fulfil certain requirements before being able to begin proactively hunting for employment. </w:t>
      </w:r>
    </w:p>
    <w:p xmlns:wp14="http://schemas.microsoft.com/office/word/2010/wordml" w:rsidR="001950DF" w:rsidRDefault="00000000" w14:paraId="4C7B2A4B" wp14:textId="5175549B">
      <w:pPr>
        <w:pStyle w:val="Normal1"/>
        <w:spacing w:line="360" w:lineRule="auto"/>
        <w:jc w:val="both"/>
        <w:rPr>
          <w:rFonts w:ascii="Times New Roman" w:hAnsi="Times New Roman" w:eastAsia="Times New Roman" w:cs="Times New Roman"/>
          <w:sz w:val="24"/>
          <w:szCs w:val="24"/>
        </w:rPr>
      </w:pPr>
      <w:r w:rsidRPr="53E45A5C" w:rsidR="53E45A5C">
        <w:rPr>
          <w:rFonts w:ascii="Times New Roman" w:hAnsi="Times New Roman" w:eastAsia="Times New Roman" w:cs="Times New Roman"/>
          <w:b w:val="1"/>
          <w:bCs w:val="1"/>
          <w:sz w:val="24"/>
          <w:szCs w:val="24"/>
        </w:rPr>
        <w:t xml:space="preserve">The outbreak of the Covid-19 Pandemic: </w:t>
      </w:r>
      <w:r w:rsidRPr="53E45A5C" w:rsidR="53E45A5C">
        <w:rPr>
          <w:rFonts w:ascii="Times New Roman" w:hAnsi="Times New Roman" w:eastAsia="Times New Roman" w:cs="Times New Roman"/>
          <w:sz w:val="24"/>
          <w:szCs w:val="24"/>
        </w:rPr>
        <w:t xml:space="preserve">Covid-19 is a highly infectious and contagious disease. The government announced a lockdown as a precautionary measure in March 2020. The Covid-19 pandemic is one of the core reasons behind the skills shortfall in the United Kingdom. First of all this deadly virus caused the death of millions of people. It is one of the main reasons behind the shortfall of skills. The announcement of the lockdown by the British government caused a huge loss in each organisation. Due to this, the companies became bound to fire employees during that period. This is another reason behind the shortfall in skills. In this way, the pandemic of Covid-19 caused a skill shortage in the UK public sector as well. </w:t>
      </w:r>
    </w:p>
    <w:p xmlns:wp14="http://schemas.microsoft.com/office/word/2010/wordml" w:rsidR="001950DF" w:rsidRDefault="00000000" w14:paraId="6003CBC2" wp14:textId="77777777">
      <w:pPr>
        <w:pStyle w:val="Heading2"/>
        <w:spacing w:line="360" w:lineRule="auto"/>
        <w:jc w:val="both"/>
        <w:rPr>
          <w:rFonts w:ascii="Times New Roman" w:hAnsi="Times New Roman" w:eastAsia="Times New Roman" w:cs="Times New Roman"/>
          <w:b/>
          <w:sz w:val="24"/>
          <w:szCs w:val="24"/>
        </w:rPr>
      </w:pPr>
      <w:bookmarkStart w:name="_m1963dfz9ni4" w:colFirst="0" w:colLast="0" w:id="7"/>
      <w:bookmarkEnd w:id="7"/>
      <w:r>
        <w:rPr>
          <w:rFonts w:ascii="Times New Roman" w:hAnsi="Times New Roman" w:eastAsia="Times New Roman" w:cs="Times New Roman"/>
          <w:b/>
          <w:sz w:val="24"/>
          <w:szCs w:val="24"/>
        </w:rPr>
        <w:t>Long-Term Labour Market Development to Inform Skill Shortages in Health Care</w:t>
      </w:r>
    </w:p>
    <w:p xmlns:wp14="http://schemas.microsoft.com/office/word/2010/wordml" w:rsidR="001950DF" w:rsidRDefault="00000000" w14:paraId="32E7ADCC" wp14:textId="1AA9053B">
      <w:pPr>
        <w:pStyle w:val="Normal1"/>
        <w:spacing w:line="360" w:lineRule="auto"/>
        <w:jc w:val="both"/>
        <w:rPr>
          <w:rFonts w:ascii="Times New Roman" w:hAnsi="Times New Roman" w:eastAsia="Times New Roman" w:cs="Times New Roman"/>
          <w:sz w:val="24"/>
          <w:szCs w:val="24"/>
        </w:rPr>
      </w:pPr>
      <w:r w:rsidRPr="53E45A5C" w:rsidR="53E45A5C">
        <w:rPr>
          <w:rFonts w:ascii="Times New Roman" w:hAnsi="Times New Roman" w:eastAsia="Times New Roman" w:cs="Times New Roman"/>
          <w:sz w:val="24"/>
          <w:szCs w:val="24"/>
        </w:rPr>
        <w:t>The labour market in the health care sector is characterised by long-term labour market shortage. The pandemic crisis has added external shocks and created a shortage in clinical services. Besides this, low wages and social perception increase the supply shortage. The shortages can be reduced with migration policies and the development of various strategies. This part of the paper is going to discuss long-term labour market development to inform skilled labour shortage in the healthcare sector.</w:t>
      </w:r>
    </w:p>
    <w:p xmlns:wp14="http://schemas.microsoft.com/office/word/2010/wordml" w:rsidR="001950DF" w:rsidRDefault="00000000" w14:paraId="60F16CA4"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Increase in wage rates:</w:t>
      </w:r>
      <w:r>
        <w:rPr>
          <w:rFonts w:ascii="Times New Roman" w:hAnsi="Times New Roman" w:eastAsia="Times New Roman" w:cs="Times New Roman"/>
          <w:sz w:val="24"/>
          <w:szCs w:val="24"/>
        </w:rPr>
        <w:t xml:space="preserve"> The number of workforces engaged in the healthcare industry in the UK is increasing at a higher rate. There was about 84, 456 employees increase in this sector in the UK which is about a 5.6% increase in 2021. Most of the healthcare staff had to work different shifts which increases the stress and anxiety. This has resulted in a shift of the workforce to other sectors. Increasing wage rates can be one of the solutions to retain the staff in this sector. This can also increase employee engagement and provide a long-term solution to a labour shortage in the healthcare industry. Besides this, incentives both financial and non-</w:t>
      </w:r>
      <w:r>
        <w:rPr>
          <w:rFonts w:ascii="Times New Roman" w:hAnsi="Times New Roman" w:eastAsia="Times New Roman" w:cs="Times New Roman"/>
          <w:sz w:val="24"/>
          <w:szCs w:val="24"/>
        </w:rPr>
        <w:lastRenderedPageBreak/>
        <w:t>financial and modifying the wage rate policies can contribute to the improvement of the labour market's skilled workforce.</w:t>
      </w:r>
    </w:p>
    <w:p xmlns:wp14="http://schemas.microsoft.com/office/word/2010/wordml" w:rsidR="001950DF" w:rsidRDefault="00000000" w14:paraId="08F3F349"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Improving working conditions:</w:t>
      </w:r>
      <w:r>
        <w:rPr>
          <w:rFonts w:ascii="Times New Roman" w:hAnsi="Times New Roman" w:eastAsia="Times New Roman" w:cs="Times New Roman"/>
          <w:sz w:val="24"/>
          <w:szCs w:val="24"/>
        </w:rPr>
        <w:t xml:space="preserve"> The healthcare sector is featured with an increase in stress due to many reasons including labour shortage, challenges faced due to the increasing number of patients and solving their issues. Moreover, the staff had to do daily as well as night shifts affected the family and personal life. It has increased the stress among the workers and the management should take steps to improve the working environment and take measures to solve such issues. There are many organisations like Schwartz Center Round that are open to all clinical staff to share and discuss their challenges (Maben et al., 2018). These organisations take effective steps to improve their life and condition. It contributes to the improvement of their condition and increase satisfaction among the worker and sustain employees.</w:t>
      </w:r>
    </w:p>
    <w:p xmlns:wp14="http://schemas.microsoft.com/office/word/2010/wordml" w:rsidR="001950DF" w:rsidRDefault="00000000" w14:paraId="07E34455"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Revising policies and providing training: </w:t>
      </w:r>
      <w:r>
        <w:rPr>
          <w:rFonts w:ascii="Times New Roman" w:hAnsi="Times New Roman" w:eastAsia="Times New Roman" w:cs="Times New Roman"/>
          <w:sz w:val="24"/>
          <w:szCs w:val="24"/>
        </w:rPr>
        <w:t>In healthcare, industry motivation is the key factor that drives workers to work effectively (Afolabi, Fernando and Bottiglieri, (2018). It is always important to revise the policies and develop strategies as per the requirements. Management must regularly work on the recruitment policies and provide training to improve the work and increase satisfaction. Proper training always opens a pathway to growth and development.</w:t>
      </w:r>
    </w:p>
    <w:p xmlns:wp14="http://schemas.microsoft.com/office/word/2010/wordml" w:rsidR="001950DF" w:rsidRDefault="00000000" w14:paraId="32B60D74" wp14:textId="4B01F3AE">
      <w:pPr>
        <w:pStyle w:val="Normal1"/>
        <w:spacing w:line="360" w:lineRule="auto"/>
        <w:jc w:val="both"/>
        <w:rPr>
          <w:rFonts w:ascii="Times New Roman" w:hAnsi="Times New Roman" w:eastAsia="Times New Roman" w:cs="Times New Roman"/>
          <w:sz w:val="24"/>
          <w:szCs w:val="24"/>
        </w:rPr>
      </w:pPr>
      <w:r w:rsidRPr="53E45A5C" w:rsidR="53E45A5C">
        <w:rPr>
          <w:rFonts w:ascii="Times New Roman" w:hAnsi="Times New Roman" w:eastAsia="Times New Roman" w:cs="Times New Roman"/>
          <w:b w:val="1"/>
          <w:bCs w:val="1"/>
          <w:sz w:val="24"/>
          <w:szCs w:val="24"/>
        </w:rPr>
        <w:t xml:space="preserve">Rewarding and recognising: </w:t>
      </w:r>
      <w:r w:rsidRPr="53E45A5C" w:rsidR="53E45A5C">
        <w:rPr>
          <w:rFonts w:ascii="Times New Roman" w:hAnsi="Times New Roman" w:eastAsia="Times New Roman" w:cs="Times New Roman"/>
          <w:sz w:val="24"/>
          <w:szCs w:val="24"/>
        </w:rPr>
        <w:t>Recognition lifts the spirit of the employee and encourages staff to work with extra effort. Acknowledging efforts and contribution boost employees' confidence and help them to work with high effort. It can act as a motivating factor for employee retention and growth and pushes them to work dedicatedly. It can be one of the solutions to retain a skilled workforce in the healthcare industry.</w:t>
      </w:r>
    </w:p>
    <w:p xmlns:wp14="http://schemas.microsoft.com/office/word/2010/wordml" w:rsidR="001950DF" w:rsidRDefault="00000000" w14:paraId="3A748A96" wp14:textId="77777777">
      <w:pPr>
        <w:pStyle w:val="Normal1"/>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Making opportunities to grow and develop:</w:t>
      </w:r>
      <w:r>
        <w:rPr>
          <w:rFonts w:ascii="Times New Roman" w:hAnsi="Times New Roman" w:eastAsia="Times New Roman" w:cs="Times New Roman"/>
          <w:sz w:val="24"/>
          <w:szCs w:val="24"/>
        </w:rPr>
        <w:t xml:space="preserve"> Moreover, healthcare workers must be provided with the opportunity to grow their careers and build successful careers.</w:t>
      </w:r>
    </w:p>
    <w:p xmlns:wp14="http://schemas.microsoft.com/office/word/2010/wordml" w:rsidR="001950DF" w:rsidRDefault="00000000" w14:paraId="0B1A40C9" wp14:textId="77777777">
      <w:pPr>
        <w:pStyle w:val="Heading1"/>
        <w:spacing w:line="360" w:lineRule="auto"/>
        <w:jc w:val="both"/>
        <w:rPr>
          <w:rFonts w:ascii="Times New Roman" w:hAnsi="Times New Roman" w:eastAsia="Times New Roman" w:cs="Times New Roman"/>
          <w:b/>
          <w:sz w:val="28"/>
          <w:szCs w:val="28"/>
        </w:rPr>
      </w:pPr>
      <w:bookmarkStart w:name="_ulzkqaskfd4x" w:colFirst="0" w:colLast="0" w:id="8"/>
      <w:bookmarkEnd w:id="8"/>
      <w:r>
        <w:rPr>
          <w:rFonts w:ascii="Times New Roman" w:hAnsi="Times New Roman" w:eastAsia="Times New Roman" w:cs="Times New Roman"/>
          <w:b/>
          <w:sz w:val="28"/>
          <w:szCs w:val="28"/>
        </w:rPr>
        <w:t xml:space="preserve">Conclusion </w:t>
      </w:r>
    </w:p>
    <w:p xmlns:wp14="http://schemas.microsoft.com/office/word/2010/wordml" w:rsidR="001950DF" w:rsidP="53E45A5C" w:rsidRDefault="00000000" w14:paraId="70FA7E66" wp14:textId="49902FF6">
      <w:pPr>
        <w:pStyle w:val="Normal1"/>
        <w:spacing w:line="360" w:lineRule="auto"/>
        <w:jc w:val="both"/>
        <w:rPr>
          <w:rFonts w:ascii="Times New Roman" w:hAnsi="Times New Roman" w:eastAsia="Times New Roman" w:cs="Times New Roman"/>
          <w:b w:val="1"/>
          <w:bCs w:val="1"/>
          <w:sz w:val="24"/>
          <w:szCs w:val="24"/>
        </w:rPr>
      </w:pPr>
      <w:r w:rsidRPr="53E45A5C" w:rsidR="53E45A5C">
        <w:rPr>
          <w:rFonts w:ascii="Times New Roman" w:hAnsi="Times New Roman" w:eastAsia="Times New Roman" w:cs="Times New Roman"/>
          <w:sz w:val="24"/>
          <w:szCs w:val="24"/>
        </w:rPr>
        <w:t>The workforce is the primary contributor to an organisation that benefits the firm with its commitment and skill. A CIPD map provides a structural guideline for HR professionals. The behaviour of HR professionals lays a huge impact on the organisation. Ethical guidelines and value propositions are crucial entities. HR professionals need to apply the CIPD map ventured on a global scale. There are various issues which lead to skill shortages in the UK. The healthcare department is greatly affected by the shortage of labour which needs to be addressed.</w:t>
      </w:r>
      <w:r>
        <w:br w:type="page"/>
      </w:r>
    </w:p>
    <w:p xmlns:wp14="http://schemas.microsoft.com/office/word/2010/wordml" w:rsidR="001950DF" w:rsidRDefault="00000000" w14:paraId="6403A368" wp14:textId="77777777">
      <w:pPr>
        <w:pStyle w:val="Normal1"/>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lastRenderedPageBreak/>
        <w:t xml:space="preserve">Reference List </w:t>
      </w:r>
    </w:p>
    <w:p xmlns:wp14="http://schemas.microsoft.com/office/word/2010/wordml" w:rsidR="001950DF" w:rsidRDefault="00000000" w14:paraId="0B1CDD67" wp14:textId="77777777">
      <w:pPr>
        <w:pStyle w:val="Normal1"/>
        <w:spacing w:line="360" w:lineRule="auto"/>
        <w:jc w:val="both"/>
        <w:rPr>
          <w:rFonts w:ascii="Times New Roman" w:hAnsi="Times New Roman" w:eastAsia="Times New Roman" w:cs="Times New Roman"/>
          <w:sz w:val="24"/>
          <w:szCs w:val="24"/>
          <w:u w:val="single"/>
        </w:rPr>
      </w:pPr>
      <w:r>
        <w:rPr>
          <w:rFonts w:ascii="Times New Roman" w:hAnsi="Times New Roman" w:eastAsia="Times New Roman" w:cs="Times New Roman"/>
          <w:sz w:val="24"/>
          <w:szCs w:val="24"/>
        </w:rPr>
        <w:t xml:space="preserve">Afolabi, A., Fernando, S. and Bottiglieri, T., (2018). The effect of organisational factors in motivating healthcare employees: a systematic review. </w:t>
      </w:r>
      <w:r>
        <w:rPr>
          <w:rFonts w:ascii="Times New Roman" w:hAnsi="Times New Roman" w:eastAsia="Times New Roman" w:cs="Times New Roman"/>
          <w:i/>
          <w:sz w:val="24"/>
          <w:szCs w:val="24"/>
        </w:rPr>
        <w:t>British Journal of Healthcare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24</w:t>
      </w:r>
      <w:r>
        <w:rPr>
          <w:rFonts w:ascii="Times New Roman" w:hAnsi="Times New Roman" w:eastAsia="Times New Roman" w:cs="Times New Roman"/>
          <w:sz w:val="24"/>
          <w:szCs w:val="24"/>
        </w:rPr>
        <w:t>(12), pp.603-610. Available at:</w:t>
      </w:r>
      <w:hyperlink r:id="rId8">
        <w:r>
          <w:rPr>
            <w:rFonts w:ascii="Times New Roman" w:hAnsi="Times New Roman" w:eastAsia="Times New Roman" w:cs="Times New Roman"/>
            <w:sz w:val="24"/>
            <w:szCs w:val="24"/>
          </w:rPr>
          <w:t xml:space="preserve"> </w:t>
        </w:r>
      </w:hyperlink>
      <w:hyperlink r:id="rId9">
        <w:r>
          <w:rPr>
            <w:rFonts w:ascii="Times New Roman" w:hAnsi="Times New Roman" w:eastAsia="Times New Roman" w:cs="Times New Roman"/>
            <w:sz w:val="24"/>
            <w:szCs w:val="24"/>
            <w:u w:val="single"/>
          </w:rPr>
          <w:t>https://www.magonlinelibrary.com/doi/pdf/10.12968/bjhc.2018.24.12.603</w:t>
        </w:r>
      </w:hyperlink>
    </w:p>
    <w:p xmlns:wp14="http://schemas.microsoft.com/office/word/2010/wordml" w:rsidR="001950DF" w:rsidRDefault="00000000" w14:paraId="78CEBB99" wp14:textId="77777777">
      <w:pPr>
        <w:pStyle w:val="Normal1"/>
        <w:spacing w:before="240" w:line="360" w:lineRule="auto"/>
        <w:jc w:val="both"/>
        <w:rPr>
          <w:rFonts w:ascii="Times New Roman" w:hAnsi="Times New Roman" w:eastAsia="Times New Roman" w:cs="Times New Roman"/>
          <w:sz w:val="24"/>
          <w:szCs w:val="24"/>
          <w:u w:val="single"/>
        </w:rPr>
      </w:pPr>
      <w:r>
        <w:rPr>
          <w:rFonts w:ascii="Times New Roman" w:hAnsi="Times New Roman" w:eastAsia="Times New Roman" w:cs="Times New Roman"/>
          <w:sz w:val="24"/>
          <w:szCs w:val="24"/>
        </w:rPr>
        <w:t xml:space="preserve">Armstrong, M. and Taylor, S., (2020). </w:t>
      </w:r>
      <w:r>
        <w:rPr>
          <w:rFonts w:ascii="Times New Roman" w:hAnsi="Times New Roman" w:eastAsia="Times New Roman" w:cs="Times New Roman"/>
          <w:i/>
          <w:sz w:val="24"/>
          <w:szCs w:val="24"/>
        </w:rPr>
        <w:t>Armstrong's handbook of human resource management practice</w:t>
      </w:r>
      <w:r>
        <w:rPr>
          <w:rFonts w:ascii="Times New Roman" w:hAnsi="Times New Roman" w:eastAsia="Times New Roman" w:cs="Times New Roman"/>
          <w:sz w:val="24"/>
          <w:szCs w:val="24"/>
        </w:rPr>
        <w:t>. Kogan Page Publishers. Available at:</w:t>
      </w:r>
      <w:hyperlink r:id="rId10">
        <w:r>
          <w:rPr>
            <w:rFonts w:ascii="Times New Roman" w:hAnsi="Times New Roman" w:eastAsia="Times New Roman" w:cs="Times New Roman"/>
            <w:sz w:val="24"/>
            <w:szCs w:val="24"/>
          </w:rPr>
          <w:t xml:space="preserve"> </w:t>
        </w:r>
      </w:hyperlink>
      <w:hyperlink r:id="rId11">
        <w:r>
          <w:rPr>
            <w:rFonts w:ascii="Times New Roman" w:hAnsi="Times New Roman" w:eastAsia="Times New Roman" w:cs="Times New Roman"/>
            <w:sz w:val="24"/>
            <w:szCs w:val="24"/>
            <w:u w:val="single"/>
          </w:rPr>
          <w:t>http://lms.aambc.edu.et:8080/xmlui/bitstream/handle/123456789/172/Armstrongs%20Handbook%20of%20Human%20Resource%20Management%20Practice_1.pdf?sequence=1</w:t>
        </w:r>
      </w:hyperlink>
    </w:p>
    <w:p xmlns:wp14="http://schemas.microsoft.com/office/word/2010/wordml" w:rsidR="001950DF" w:rsidRDefault="00000000" w14:paraId="3D434CAD" wp14:textId="77777777">
      <w:pPr>
        <w:pStyle w:val="Normal1"/>
        <w:spacing w:before="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CIPD, (2022). </w:t>
      </w:r>
      <w:r>
        <w:rPr>
          <w:rFonts w:ascii="Times New Roman" w:hAnsi="Times New Roman" w:eastAsia="Times New Roman" w:cs="Times New Roman"/>
          <w:i/>
          <w:sz w:val="24"/>
          <w:szCs w:val="24"/>
        </w:rPr>
        <w:t>CIPD Profession Map</w:t>
      </w:r>
      <w:r>
        <w:rPr>
          <w:rFonts w:ascii="Times New Roman" w:hAnsi="Times New Roman" w:eastAsia="Times New Roman" w:cs="Times New Roman"/>
          <w:sz w:val="24"/>
          <w:szCs w:val="24"/>
        </w:rPr>
        <w:t>. [online] Available at:</w:t>
      </w:r>
      <w:hyperlink w:anchor=":~:text=The%20map%20can%20be%20used" r:id="rId12">
        <w:r>
          <w:rPr>
            <w:rFonts w:ascii="Times New Roman" w:hAnsi="Times New Roman" w:eastAsia="Times New Roman" w:cs="Times New Roman"/>
            <w:sz w:val="24"/>
            <w:szCs w:val="24"/>
          </w:rPr>
          <w:t xml:space="preserve"> </w:t>
        </w:r>
      </w:hyperlink>
      <w:hyperlink w:anchor=":~:text=The%20map%20can%20be%20used" r:id="rId13">
        <w:r>
          <w:rPr>
            <w:rFonts w:ascii="Times New Roman" w:hAnsi="Times New Roman" w:eastAsia="Times New Roman" w:cs="Times New Roman"/>
            <w:sz w:val="24"/>
            <w:szCs w:val="24"/>
            <w:u w:val="single"/>
          </w:rPr>
          <w:t>https://dpglearn.co.uk/blog/human-resources/cipd-profession-map/#:~:text=The%20map%20can%20be%20used</w:t>
        </w:r>
      </w:hyperlink>
      <w:r>
        <w:rPr>
          <w:rFonts w:ascii="Times New Roman" w:hAnsi="Times New Roman" w:eastAsia="Times New Roman" w:cs="Times New Roman"/>
          <w:sz w:val="24"/>
          <w:szCs w:val="24"/>
        </w:rPr>
        <w:t>.</w:t>
      </w:r>
    </w:p>
    <w:p xmlns:wp14="http://schemas.microsoft.com/office/word/2010/wordml" w:rsidR="001950DF" w:rsidRDefault="00000000" w14:paraId="369D217A" wp14:textId="77777777">
      <w:pPr>
        <w:pStyle w:val="Normal1"/>
        <w:spacing w:before="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CIPDModel, (2022). </w:t>
      </w:r>
      <w:r>
        <w:rPr>
          <w:rFonts w:ascii="Times New Roman" w:hAnsi="Times New Roman" w:eastAsia="Times New Roman" w:cs="Times New Roman"/>
          <w:i/>
          <w:sz w:val="24"/>
          <w:szCs w:val="24"/>
        </w:rPr>
        <w:t>It’s almost time for CIPD ACE 2019… what does the new Profession Map mean for you?</w:t>
      </w:r>
      <w:r>
        <w:rPr>
          <w:rFonts w:ascii="Times New Roman" w:hAnsi="Times New Roman" w:eastAsia="Times New Roman" w:cs="Times New Roman"/>
          <w:sz w:val="24"/>
          <w:szCs w:val="24"/>
        </w:rPr>
        <w:t xml:space="preserve"> [online] Available at:</w:t>
      </w:r>
      <w:hyperlink r:id="rId14">
        <w:r>
          <w:rPr>
            <w:rFonts w:ascii="Times New Roman" w:hAnsi="Times New Roman" w:eastAsia="Times New Roman" w:cs="Times New Roman"/>
            <w:sz w:val="24"/>
            <w:szCs w:val="24"/>
          </w:rPr>
          <w:t xml:space="preserve"> </w:t>
        </w:r>
      </w:hyperlink>
      <w:hyperlink r:id="rId15">
        <w:r>
          <w:rPr>
            <w:rFonts w:ascii="Times New Roman" w:hAnsi="Times New Roman" w:eastAsia="Times New Roman" w:cs="Times New Roman"/>
            <w:sz w:val="24"/>
            <w:szCs w:val="24"/>
            <w:u w:val="single"/>
          </w:rPr>
          <w:t>https://www.linkedin.com/pulse/its-almost-time-cipd-ace-2019-what-does-new-map-mean-you-melanie</w:t>
        </w:r>
      </w:hyperlink>
      <w:r>
        <w:rPr>
          <w:rFonts w:ascii="Times New Roman" w:hAnsi="Times New Roman" w:eastAsia="Times New Roman" w:cs="Times New Roman"/>
          <w:sz w:val="24"/>
          <w:szCs w:val="24"/>
        </w:rPr>
        <w:t>.</w:t>
      </w:r>
    </w:p>
    <w:p xmlns:wp14="http://schemas.microsoft.com/office/word/2010/wordml" w:rsidR="001950DF" w:rsidRDefault="00000000" w14:paraId="6E4A78D4" wp14:textId="77777777">
      <w:pPr>
        <w:pStyle w:val="Normal1"/>
        <w:spacing w:before="240" w:line="360" w:lineRule="auto"/>
        <w:jc w:val="both"/>
        <w:rPr>
          <w:rFonts w:ascii="Times New Roman" w:hAnsi="Times New Roman" w:eastAsia="Times New Roman" w:cs="Times New Roman"/>
          <w:sz w:val="24"/>
          <w:szCs w:val="24"/>
          <w:u w:val="single"/>
        </w:rPr>
      </w:pPr>
      <w:r>
        <w:rPr>
          <w:rFonts w:ascii="Times New Roman" w:hAnsi="Times New Roman" w:eastAsia="Times New Roman" w:cs="Times New Roman"/>
          <w:sz w:val="24"/>
          <w:szCs w:val="24"/>
        </w:rPr>
        <w:t xml:space="preserve">Harrison, P., Tosey, P., Anderson, V. and Elliott, C., (2021). HRD professional education provision in the UK: past, present and future. </w:t>
      </w:r>
      <w:r>
        <w:rPr>
          <w:rFonts w:ascii="Times New Roman" w:hAnsi="Times New Roman" w:eastAsia="Times New Roman" w:cs="Times New Roman"/>
          <w:i/>
          <w:sz w:val="24"/>
          <w:szCs w:val="24"/>
        </w:rPr>
        <w:t>Human Resource Development International</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24</w:t>
      </w:r>
      <w:r>
        <w:rPr>
          <w:rFonts w:ascii="Times New Roman" w:hAnsi="Times New Roman" w:eastAsia="Times New Roman" w:cs="Times New Roman"/>
          <w:sz w:val="24"/>
          <w:szCs w:val="24"/>
        </w:rPr>
        <w:t>(2), pp.200-218. Available at:</w:t>
      </w:r>
      <w:hyperlink r:id="rId16">
        <w:r>
          <w:rPr>
            <w:rFonts w:ascii="Times New Roman" w:hAnsi="Times New Roman" w:eastAsia="Times New Roman" w:cs="Times New Roman"/>
            <w:sz w:val="24"/>
            <w:szCs w:val="24"/>
          </w:rPr>
          <w:t xml:space="preserve"> </w:t>
        </w:r>
      </w:hyperlink>
      <w:hyperlink r:id="rId17">
        <w:r>
          <w:rPr>
            <w:rFonts w:ascii="Times New Roman" w:hAnsi="Times New Roman" w:eastAsia="Times New Roman" w:cs="Times New Roman"/>
            <w:sz w:val="24"/>
            <w:szCs w:val="24"/>
            <w:u w:val="single"/>
          </w:rPr>
          <w:t>https://www.tandfonline.com/doi/abs/10.1080/13678868.2020.1775039?journalCode=rhrd20</w:t>
        </w:r>
      </w:hyperlink>
    </w:p>
    <w:p xmlns:wp14="http://schemas.microsoft.com/office/word/2010/wordml" w:rsidR="001950DF" w:rsidRDefault="00000000" w14:paraId="0DA42F0C" wp14:textId="77777777">
      <w:pPr>
        <w:pStyle w:val="Normal1"/>
        <w:spacing w:before="240" w:line="360" w:lineRule="auto"/>
        <w:jc w:val="both"/>
        <w:rPr>
          <w:rFonts w:ascii="Times New Roman" w:hAnsi="Times New Roman" w:eastAsia="Times New Roman" w:cs="Times New Roman"/>
          <w:sz w:val="24"/>
          <w:szCs w:val="24"/>
          <w:u w:val="single"/>
        </w:rPr>
      </w:pPr>
      <w:r>
        <w:rPr>
          <w:rFonts w:ascii="Times New Roman" w:hAnsi="Times New Roman" w:eastAsia="Times New Roman" w:cs="Times New Roman"/>
          <w:sz w:val="24"/>
          <w:szCs w:val="24"/>
        </w:rPr>
        <w:t xml:space="preserve">Kirk, E., (2021). Law and Legalities at Work: HR Practitioners as Quasi-Legal Professionals. </w:t>
      </w:r>
      <w:r>
        <w:rPr>
          <w:rFonts w:ascii="Times New Roman" w:hAnsi="Times New Roman" w:eastAsia="Times New Roman" w:cs="Times New Roman"/>
          <w:i/>
          <w:sz w:val="24"/>
          <w:szCs w:val="24"/>
        </w:rPr>
        <w:t>Industrial Law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50</w:t>
      </w:r>
      <w:r>
        <w:rPr>
          <w:rFonts w:ascii="Times New Roman" w:hAnsi="Times New Roman" w:eastAsia="Times New Roman" w:cs="Times New Roman"/>
          <w:sz w:val="24"/>
          <w:szCs w:val="24"/>
        </w:rPr>
        <w:t>(4), pp.583-609. Available at:</w:t>
      </w:r>
      <w:hyperlink r:id="rId18">
        <w:r>
          <w:rPr>
            <w:rFonts w:ascii="Times New Roman" w:hAnsi="Times New Roman" w:eastAsia="Times New Roman" w:cs="Times New Roman"/>
            <w:sz w:val="24"/>
            <w:szCs w:val="24"/>
          </w:rPr>
          <w:t xml:space="preserve"> </w:t>
        </w:r>
      </w:hyperlink>
      <w:hyperlink r:id="rId19">
        <w:r>
          <w:rPr>
            <w:rFonts w:ascii="Times New Roman" w:hAnsi="Times New Roman" w:eastAsia="Times New Roman" w:cs="Times New Roman"/>
            <w:sz w:val="24"/>
            <w:szCs w:val="24"/>
            <w:u w:val="single"/>
          </w:rPr>
          <w:t>https://watermark.silverchair.com/dwab025.pdf?token=AQECAHi208BE49Ooan9kkhW_Ercy7Dm3ZL_9Cf3qfKAc485ysgAAAsQwggLABgkqhkiG9w0BBwagggKxMIICrQIBADCCAqYGCSqGSIb3DQEHATAeBglghkgBZQMEAS4wEQQMDgUdKHttxVyx9tueAgEQgIICd3kL3aay02rj5gMc3OF6N3-WlOo2WpT2tXMYPTVXg5n8EMQn_qBPtptnd7YiUxsVzejQu_cvyUhntwDJ1nA1xya4H49FR8eGUSR0qOOwJ2gtxy_19trXxBuw-HdPrDUZhh3kq-wcDgisNTQ4edI51QKFFAF3yY1ZWweXPYH-PEI-JC1PfHLHok9h1YfoxDU69Eq2Pd5Nfx55s26XMLXa1UqthN28-kOVBizWoqZKCgbHirUy95IU_6TtGhVIcVSpjhWDA_1D5ZsC3dHCBxun-SwacC9F2jJrraYC9ODeBNEIfaqmpWBBB5zQ2c1rvI2wX4GbbDmnXEC0ITUOgYcScw4</w:t>
        </w:r>
        <w:r>
          <w:rPr>
            <w:rFonts w:ascii="Times New Roman" w:hAnsi="Times New Roman" w:eastAsia="Times New Roman" w:cs="Times New Roman"/>
            <w:sz w:val="24"/>
            <w:szCs w:val="24"/>
            <w:u w:val="single"/>
          </w:rPr>
          <w:lastRenderedPageBreak/>
          <w:t>YuHMdcy0A1SAeEeob5T5aF6ilALlORwAo_Lp_FOxBcpRVdebQTPmMoCrqLGH-xTSgC6WnSC-Du9Vyf2hYU4oMSwtcnrZOIm625UcDfMqaSTl-FzEtfhAiB0FvPduzQdwZxFVSBMg19V5xq7iHMljcaDAWyjRo7PTFozHBUfa9X7OwJBG8wetiumc_m4BTXxiZisxyyYxejdYD1SjWiG5-SzHe40wNlZk-Qi_L9Tvb_xITQsrqoAJx906Tg4mj17ZTUSHNeDM5fgqYE2h0XeHX-cnvxf7rZPeHhZMWg0TC84tHBfXfGP9pWPqPj6wbeu8I-_XIyXe-gd1ge_ky3_T4ARRh_wqsUyMp2_L5B2ll1aWl-pKmBudkXCdd6pfwEKfWrVi4vghz5qp8QXjqp1l8ZjzduwGKHgKloumrKBmngITS8ouPEXbZnnHDFuJLGYGNAlY9t-_uaj6f1EzwJMnrLoMpHyg6_wfdxYSQei6T9Axl2edC7xE</w:t>
        </w:r>
      </w:hyperlink>
    </w:p>
    <w:p xmlns:wp14="http://schemas.microsoft.com/office/word/2010/wordml" w:rsidR="001950DF" w:rsidRDefault="00000000" w14:paraId="60BC333A" wp14:textId="77777777">
      <w:pPr>
        <w:pStyle w:val="Normal1"/>
        <w:spacing w:before="240" w:line="360" w:lineRule="auto"/>
        <w:jc w:val="both"/>
        <w:rPr>
          <w:rFonts w:ascii="Times New Roman" w:hAnsi="Times New Roman" w:eastAsia="Times New Roman" w:cs="Times New Roman"/>
          <w:sz w:val="24"/>
          <w:szCs w:val="24"/>
          <w:u w:val="single"/>
        </w:rPr>
      </w:pPr>
      <w:r w:rsidRPr="53E45A5C" w:rsidR="53E45A5C">
        <w:rPr>
          <w:rFonts w:ascii="Times New Roman" w:hAnsi="Times New Roman" w:eastAsia="Times New Roman" w:cs="Times New Roman"/>
          <w:sz w:val="24"/>
          <w:szCs w:val="24"/>
        </w:rPr>
        <w:t>Kolot, A., Lopushniak, H., Kravchuk, O., Varis, I. and Riabokon, I., (2022). Transferable competencies of HR manager under global socio-economic changes. Available at:</w:t>
      </w:r>
      <w:hyperlink r:id="R703f1e61d6ff4c32">
        <w:r w:rsidRPr="53E45A5C" w:rsidR="53E45A5C">
          <w:rPr>
            <w:rFonts w:ascii="Times New Roman" w:hAnsi="Times New Roman" w:eastAsia="Times New Roman" w:cs="Times New Roman"/>
            <w:sz w:val="24"/>
            <w:szCs w:val="24"/>
          </w:rPr>
          <w:t xml:space="preserve"> </w:t>
        </w:r>
      </w:hyperlink>
      <w:hyperlink r:id="R746fe086d42a4f69">
        <w:r w:rsidRPr="53E45A5C" w:rsidR="53E45A5C">
          <w:rPr>
            <w:rFonts w:ascii="Times New Roman" w:hAnsi="Times New Roman" w:eastAsia="Times New Roman" w:cs="Times New Roman"/>
            <w:sz w:val="24"/>
            <w:szCs w:val="24"/>
            <w:u w:val="single"/>
          </w:rPr>
          <w:t>https://ir.kneu.edu.ua/bitstream/handle/2010/37303/PPM_2022_01_1.pdf?sequence=1</w:t>
        </w:r>
      </w:hyperlink>
    </w:p>
    <w:p xmlns:wp14="http://schemas.microsoft.com/office/word/2010/wordml" w:rsidR="001950DF" w:rsidRDefault="00000000" w14:paraId="589E3F10" wp14:textId="77777777">
      <w:pPr>
        <w:pStyle w:val="Normal1"/>
        <w:spacing w:before="240" w:line="360" w:lineRule="auto"/>
        <w:jc w:val="both"/>
        <w:rPr>
          <w:rFonts w:ascii="Times New Roman" w:hAnsi="Times New Roman" w:eastAsia="Times New Roman" w:cs="Times New Roman"/>
          <w:sz w:val="24"/>
          <w:szCs w:val="24"/>
          <w:u w:val="single"/>
        </w:rPr>
      </w:pPr>
      <w:r>
        <w:rPr>
          <w:rFonts w:ascii="Times New Roman" w:hAnsi="Times New Roman" w:eastAsia="Times New Roman" w:cs="Times New Roman"/>
          <w:sz w:val="24"/>
          <w:szCs w:val="24"/>
        </w:rPr>
        <w:t>Maben, J., Taylor, C., Dawson, J., Leamy, M.C., McCarthy, I., Reynolds, E.F., Ross, S., Shuldham, C., Bennett, L. and Foot, C., (2018). A realist informed mixed-methods evaluation of Schwartz Center Rounds® in England. Available at:</w:t>
      </w:r>
      <w:hyperlink r:id="rId24">
        <w:r>
          <w:rPr>
            <w:rFonts w:ascii="Times New Roman" w:hAnsi="Times New Roman" w:eastAsia="Times New Roman" w:cs="Times New Roman"/>
            <w:sz w:val="24"/>
            <w:szCs w:val="24"/>
          </w:rPr>
          <w:t xml:space="preserve"> </w:t>
        </w:r>
      </w:hyperlink>
      <w:hyperlink r:id="rId25">
        <w:r>
          <w:rPr>
            <w:rFonts w:ascii="Times New Roman" w:hAnsi="Times New Roman" w:eastAsia="Times New Roman" w:cs="Times New Roman"/>
            <w:sz w:val="24"/>
            <w:szCs w:val="24"/>
            <w:u w:val="single"/>
          </w:rPr>
          <w:t>https://kclpure.kcl.ac.uk/portal/files/148119984/Bookshelf_NBK533087.pdf</w:t>
        </w:r>
      </w:hyperlink>
    </w:p>
    <w:p xmlns:wp14="http://schemas.microsoft.com/office/word/2010/wordml" w:rsidR="001950DF" w:rsidRDefault="00000000" w14:paraId="6D7110AF" wp14:textId="77777777">
      <w:pPr>
        <w:pStyle w:val="Normal1"/>
        <w:spacing w:before="240" w:line="360" w:lineRule="auto"/>
        <w:jc w:val="both"/>
        <w:rPr>
          <w:rFonts w:ascii="Times New Roman" w:hAnsi="Times New Roman" w:eastAsia="Times New Roman" w:cs="Times New Roman"/>
          <w:sz w:val="24"/>
          <w:szCs w:val="24"/>
          <w:u w:val="single"/>
        </w:rPr>
      </w:pPr>
      <w:r>
        <w:rPr>
          <w:rFonts w:ascii="Times New Roman" w:hAnsi="Times New Roman" w:eastAsia="Times New Roman" w:cs="Times New Roman"/>
          <w:sz w:val="24"/>
          <w:szCs w:val="24"/>
        </w:rPr>
        <w:t xml:space="preserve">Ng, E.S. and Sears, G.J., (2020). Walking the talk on diversity: CEO beliefs, moral values, and the implementation of workplace diversity practices. </w:t>
      </w:r>
      <w:r>
        <w:rPr>
          <w:rFonts w:ascii="Times New Roman" w:hAnsi="Times New Roman" w:eastAsia="Times New Roman" w:cs="Times New Roman"/>
          <w:i/>
          <w:sz w:val="24"/>
          <w:szCs w:val="24"/>
        </w:rPr>
        <w:t>Journal of Business Ethics</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164</w:t>
      </w:r>
      <w:r>
        <w:rPr>
          <w:rFonts w:ascii="Times New Roman" w:hAnsi="Times New Roman" w:eastAsia="Times New Roman" w:cs="Times New Roman"/>
          <w:sz w:val="24"/>
          <w:szCs w:val="24"/>
        </w:rPr>
        <w:t>(3), pp.437-450. Available at:</w:t>
      </w:r>
      <w:hyperlink r:id="rId26">
        <w:r>
          <w:rPr>
            <w:rFonts w:ascii="Times New Roman" w:hAnsi="Times New Roman" w:eastAsia="Times New Roman" w:cs="Times New Roman"/>
            <w:sz w:val="24"/>
            <w:szCs w:val="24"/>
          </w:rPr>
          <w:t xml:space="preserve"> </w:t>
        </w:r>
      </w:hyperlink>
      <w:hyperlink r:id="rId27">
        <w:r>
          <w:rPr>
            <w:rFonts w:ascii="Times New Roman" w:hAnsi="Times New Roman" w:eastAsia="Times New Roman" w:cs="Times New Roman"/>
            <w:sz w:val="24"/>
            <w:szCs w:val="24"/>
            <w:u w:val="single"/>
          </w:rPr>
          <w:t>https://digitalcommons.bucknell.edu/cgi/viewcontent.cgi?article=2785&amp;context=fac_journ</w:t>
        </w:r>
      </w:hyperlink>
    </w:p>
    <w:p xmlns:wp14="http://schemas.microsoft.com/office/word/2010/wordml" w:rsidR="001950DF" w:rsidRDefault="00000000" w14:paraId="5CF854FC" wp14:textId="77777777">
      <w:pPr>
        <w:pStyle w:val="Normal1"/>
        <w:spacing w:before="240" w:line="360" w:lineRule="auto"/>
        <w:jc w:val="both"/>
        <w:rPr>
          <w:rFonts w:ascii="Times New Roman" w:hAnsi="Times New Roman" w:eastAsia="Times New Roman" w:cs="Times New Roman"/>
          <w:sz w:val="24"/>
          <w:szCs w:val="24"/>
          <w:u w:val="single"/>
        </w:rPr>
      </w:pPr>
      <w:r>
        <w:rPr>
          <w:rFonts w:ascii="Times New Roman" w:hAnsi="Times New Roman" w:eastAsia="Times New Roman" w:cs="Times New Roman"/>
          <w:sz w:val="24"/>
          <w:szCs w:val="24"/>
        </w:rPr>
        <w:t xml:space="preserve">Prosser, C., (2021). The end of the EU affair: the UK general election of 2019. </w:t>
      </w:r>
      <w:r>
        <w:rPr>
          <w:rFonts w:ascii="Times New Roman" w:hAnsi="Times New Roman" w:eastAsia="Times New Roman" w:cs="Times New Roman"/>
          <w:i/>
          <w:sz w:val="24"/>
          <w:szCs w:val="24"/>
        </w:rPr>
        <w:t>West European Politics</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44</w:t>
      </w:r>
      <w:r>
        <w:rPr>
          <w:rFonts w:ascii="Times New Roman" w:hAnsi="Times New Roman" w:eastAsia="Times New Roman" w:cs="Times New Roman"/>
          <w:sz w:val="24"/>
          <w:szCs w:val="24"/>
        </w:rPr>
        <w:t>(2), pp.450-461. Available at:</w:t>
      </w:r>
      <w:hyperlink r:id="rId28">
        <w:r>
          <w:rPr>
            <w:rFonts w:ascii="Times New Roman" w:hAnsi="Times New Roman" w:eastAsia="Times New Roman" w:cs="Times New Roman"/>
            <w:sz w:val="24"/>
            <w:szCs w:val="24"/>
          </w:rPr>
          <w:t xml:space="preserve"> </w:t>
        </w:r>
      </w:hyperlink>
      <w:hyperlink w:history="1" r:id="rId29">
        <w:r w:rsidRPr="00DC2DE3" w:rsidR="00DC2DE3">
          <w:rPr>
            <w:rStyle w:val="Hyperlink"/>
            <w:rFonts w:ascii="Times New Roman" w:hAnsi="Times New Roman" w:eastAsia="Times New Roman" w:cs="Times New Roman"/>
            <w:color w:val="000000" w:themeColor="text1"/>
            <w:sz w:val="24"/>
            <w:szCs w:val="24"/>
          </w:rPr>
          <w:t>https://www.tandfonline.com/doi/abs/10.1080/01402382.2020.1773640?journalCode=fwep2\0</w:t>
        </w:r>
      </w:hyperlink>
    </w:p>
    <w:p xmlns:wp14="http://schemas.microsoft.com/office/word/2010/wordml" w:rsidRPr="00DC2DE3" w:rsidR="001950DF" w:rsidP="00DC2DE3" w:rsidRDefault="00000000" w14:paraId="5DDCF4C8" wp14:textId="77777777">
      <w:pPr>
        <w:pStyle w:val="Normal1"/>
        <w:spacing w:before="240" w:line="360" w:lineRule="auto"/>
        <w:jc w:val="both"/>
        <w:rPr>
          <w:rFonts w:ascii="Times New Roman" w:hAnsi="Times New Roman" w:eastAsia="Times New Roman" w:cs="Times New Roman"/>
          <w:sz w:val="24"/>
          <w:szCs w:val="24"/>
          <w:u w:val="single"/>
        </w:rPr>
      </w:pPr>
      <w:r>
        <w:rPr>
          <w:rFonts w:ascii="Times New Roman" w:hAnsi="Times New Roman" w:eastAsia="Times New Roman" w:cs="Times New Roman"/>
          <w:sz w:val="24"/>
          <w:szCs w:val="24"/>
        </w:rPr>
        <w:t>van den Broek, E., Sergeeva, A. and Huysman, M., (2019). Hiring algorithms: An ethnography of fairness in practice. Available at:</w:t>
      </w:r>
      <w:hyperlink r:id="rId30">
        <w:r>
          <w:rPr>
            <w:rFonts w:ascii="Times New Roman" w:hAnsi="Times New Roman" w:eastAsia="Times New Roman" w:cs="Times New Roman"/>
            <w:sz w:val="24"/>
            <w:szCs w:val="24"/>
          </w:rPr>
          <w:t xml:space="preserve"> </w:t>
        </w:r>
      </w:hyperlink>
      <w:hyperlink r:id="rId31">
        <w:r>
          <w:rPr>
            <w:rFonts w:ascii="Times New Roman" w:hAnsi="Times New Roman" w:eastAsia="Times New Roman" w:cs="Times New Roman"/>
            <w:sz w:val="24"/>
            <w:szCs w:val="24"/>
            <w:u w:val="single"/>
          </w:rPr>
          <w:t>https://core.ac.uk/download/pdf/301385085.pdf</w:t>
        </w:r>
      </w:hyperlink>
    </w:p>
    <w:sectPr w:rsidRPr="00DC2DE3" w:rsidR="001950DF" w:rsidSect="00A47723">
      <w:footerReference w:type="default" r:id="rId32"/>
      <w:pgSz w:w="11909" w:h="16834" w:orient="portrait"/>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844A8D" w:rsidRDefault="00844A8D" w14:paraId="6A05A809" wp14:textId="77777777">
      <w:pPr>
        <w:spacing w:line="240" w:lineRule="auto"/>
      </w:pPr>
      <w:r>
        <w:separator/>
      </w:r>
    </w:p>
  </w:endnote>
  <w:endnote w:type="continuationSeparator" w:id="0">
    <w:p xmlns:wp14="http://schemas.microsoft.com/office/word/2010/wordml" w:rsidR="00844A8D" w:rsidRDefault="00844A8D" w14:paraId="5A39BBE3"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7471086"/>
      <w:docPartObj>
        <w:docPartGallery w:val="Page Numbers (Bottom of Page)"/>
        <w:docPartUnique/>
      </w:docPartObj>
    </w:sdtPr>
    <w:sdtContent>
      <w:sdt>
        <w:sdtPr>
          <w:id w:val="-1769616900"/>
          <w:docPartObj>
            <w:docPartGallery w:val="Page Numbers (Top of Page)"/>
            <w:docPartUnique/>
          </w:docPartObj>
        </w:sdtPr>
        <w:sdtContent>
          <w:p xmlns:wp14="http://schemas.microsoft.com/office/word/2010/wordml" w:rsidR="00DC2DE3" w:rsidRDefault="00DC2DE3" w14:paraId="6CB141C1" wp14:textId="7777777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xmlns:wp14="http://schemas.microsoft.com/office/word/2010/wordml" w:rsidR="001950DF" w:rsidRDefault="001950DF" w14:paraId="41C8F396" wp14:textId="77777777">
    <w:pPr>
      <w:pStyle w:val="Normal1"/>
      <w:jc w:val="right"/>
      <w:rPr>
        <w:rFonts w:ascii="Times New Roman" w:hAnsi="Times New Roman" w:eastAsia="Times New Roman" w:cs="Times New Roman"/>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844A8D" w:rsidRDefault="00844A8D" w14:paraId="72A3D3EC" wp14:textId="77777777">
      <w:pPr>
        <w:spacing w:line="240" w:lineRule="auto"/>
      </w:pPr>
      <w:r>
        <w:separator/>
      </w:r>
    </w:p>
  </w:footnote>
  <w:footnote w:type="continuationSeparator" w:id="0">
    <w:p xmlns:wp14="http://schemas.microsoft.com/office/word/2010/wordml" w:rsidR="00844A8D" w:rsidRDefault="00844A8D" w14:paraId="0D0B940D" wp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5E6AB"/>
    <w:multiLevelType w:val="hybridMultilevel"/>
    <w:tmpl w:val="00000000"/>
    <w:lvl w:ilvl="0" w:tplc="4C7CAD5C">
      <w:start w:val="1"/>
      <w:numFmt w:val="bullet"/>
      <w:lvlText w:val="●"/>
      <w:lvlJc w:val="left"/>
      <w:pPr>
        <w:ind w:left="720" w:hanging="360"/>
      </w:pPr>
      <w:rPr>
        <w:u w:val="none"/>
      </w:rPr>
    </w:lvl>
    <w:lvl w:ilvl="1" w:tplc="0D8062BC">
      <w:start w:val="1"/>
      <w:numFmt w:val="bullet"/>
      <w:lvlText w:val="○"/>
      <w:lvlJc w:val="left"/>
      <w:pPr>
        <w:ind w:left="1440" w:hanging="360"/>
      </w:pPr>
      <w:rPr>
        <w:u w:val="none"/>
      </w:rPr>
    </w:lvl>
    <w:lvl w:ilvl="2" w:tplc="32BE1718">
      <w:start w:val="1"/>
      <w:numFmt w:val="bullet"/>
      <w:lvlText w:val="■"/>
      <w:lvlJc w:val="left"/>
      <w:pPr>
        <w:ind w:left="2160" w:hanging="360"/>
      </w:pPr>
      <w:rPr>
        <w:u w:val="none"/>
      </w:rPr>
    </w:lvl>
    <w:lvl w:ilvl="3" w:tplc="55946DCE">
      <w:start w:val="1"/>
      <w:numFmt w:val="bullet"/>
      <w:lvlText w:val="●"/>
      <w:lvlJc w:val="left"/>
      <w:pPr>
        <w:ind w:left="2880" w:hanging="360"/>
      </w:pPr>
      <w:rPr>
        <w:u w:val="none"/>
      </w:rPr>
    </w:lvl>
    <w:lvl w:ilvl="4" w:tplc="D59A31B0">
      <w:start w:val="1"/>
      <w:numFmt w:val="bullet"/>
      <w:lvlText w:val="○"/>
      <w:lvlJc w:val="left"/>
      <w:pPr>
        <w:ind w:left="3600" w:hanging="360"/>
      </w:pPr>
      <w:rPr>
        <w:u w:val="none"/>
      </w:rPr>
    </w:lvl>
    <w:lvl w:ilvl="5" w:tplc="8F982E46">
      <w:start w:val="1"/>
      <w:numFmt w:val="bullet"/>
      <w:lvlText w:val="■"/>
      <w:lvlJc w:val="left"/>
      <w:pPr>
        <w:ind w:left="4320" w:hanging="360"/>
      </w:pPr>
      <w:rPr>
        <w:u w:val="none"/>
      </w:rPr>
    </w:lvl>
    <w:lvl w:ilvl="6" w:tplc="85C09682">
      <w:start w:val="1"/>
      <w:numFmt w:val="bullet"/>
      <w:lvlText w:val="●"/>
      <w:lvlJc w:val="left"/>
      <w:pPr>
        <w:ind w:left="5040" w:hanging="360"/>
      </w:pPr>
      <w:rPr>
        <w:u w:val="none"/>
      </w:rPr>
    </w:lvl>
    <w:lvl w:ilvl="7" w:tplc="753293CC">
      <w:start w:val="1"/>
      <w:numFmt w:val="bullet"/>
      <w:lvlText w:val="○"/>
      <w:lvlJc w:val="left"/>
      <w:pPr>
        <w:ind w:left="5760" w:hanging="360"/>
      </w:pPr>
      <w:rPr>
        <w:u w:val="none"/>
      </w:rPr>
    </w:lvl>
    <w:lvl w:ilvl="8" w:tplc="75084038">
      <w:start w:val="1"/>
      <w:numFmt w:val="bullet"/>
      <w:lvlText w:val="■"/>
      <w:lvlJc w:val="left"/>
      <w:pPr>
        <w:ind w:left="6480" w:hanging="360"/>
      </w:pPr>
      <w:rPr>
        <w:u w:val="none"/>
      </w:rPr>
    </w:lvl>
  </w:abstractNum>
  <w:abstractNum w:abstractNumId="1" w15:restartNumberingAfterBreak="0">
    <w:nsid w:val="7120DE90"/>
    <w:multiLevelType w:val="hybridMultilevel"/>
    <w:tmpl w:val="00000000"/>
    <w:lvl w:ilvl="0" w:tplc="F556A786">
      <w:start w:val="1"/>
      <w:numFmt w:val="bullet"/>
      <w:lvlText w:val="●"/>
      <w:lvlJc w:val="left"/>
      <w:pPr>
        <w:ind w:left="720" w:hanging="360"/>
      </w:pPr>
      <w:rPr>
        <w:color w:val="0E101A"/>
        <w:u w:val="none"/>
      </w:rPr>
    </w:lvl>
    <w:lvl w:ilvl="1" w:tplc="47CE276E">
      <w:start w:val="1"/>
      <w:numFmt w:val="bullet"/>
      <w:lvlText w:val="○"/>
      <w:lvlJc w:val="left"/>
      <w:pPr>
        <w:ind w:left="1440" w:hanging="360"/>
      </w:pPr>
      <w:rPr>
        <w:u w:val="none"/>
      </w:rPr>
    </w:lvl>
    <w:lvl w:ilvl="2" w:tplc="F2846852">
      <w:start w:val="1"/>
      <w:numFmt w:val="bullet"/>
      <w:lvlText w:val="■"/>
      <w:lvlJc w:val="left"/>
      <w:pPr>
        <w:ind w:left="2160" w:hanging="360"/>
      </w:pPr>
      <w:rPr>
        <w:u w:val="none"/>
      </w:rPr>
    </w:lvl>
    <w:lvl w:ilvl="3" w:tplc="B2D8C046">
      <w:start w:val="1"/>
      <w:numFmt w:val="bullet"/>
      <w:lvlText w:val="●"/>
      <w:lvlJc w:val="left"/>
      <w:pPr>
        <w:ind w:left="2880" w:hanging="360"/>
      </w:pPr>
      <w:rPr>
        <w:u w:val="none"/>
      </w:rPr>
    </w:lvl>
    <w:lvl w:ilvl="4" w:tplc="B260842C">
      <w:start w:val="1"/>
      <w:numFmt w:val="bullet"/>
      <w:lvlText w:val="○"/>
      <w:lvlJc w:val="left"/>
      <w:pPr>
        <w:ind w:left="3600" w:hanging="360"/>
      </w:pPr>
      <w:rPr>
        <w:u w:val="none"/>
      </w:rPr>
    </w:lvl>
    <w:lvl w:ilvl="5" w:tplc="0E067362">
      <w:start w:val="1"/>
      <w:numFmt w:val="bullet"/>
      <w:lvlText w:val="■"/>
      <w:lvlJc w:val="left"/>
      <w:pPr>
        <w:ind w:left="4320" w:hanging="360"/>
      </w:pPr>
      <w:rPr>
        <w:u w:val="none"/>
      </w:rPr>
    </w:lvl>
    <w:lvl w:ilvl="6" w:tplc="F768ED8C">
      <w:start w:val="1"/>
      <w:numFmt w:val="bullet"/>
      <w:lvlText w:val="●"/>
      <w:lvlJc w:val="left"/>
      <w:pPr>
        <w:ind w:left="5040" w:hanging="360"/>
      </w:pPr>
      <w:rPr>
        <w:u w:val="none"/>
      </w:rPr>
    </w:lvl>
    <w:lvl w:ilvl="7" w:tplc="C3A2C2E6">
      <w:start w:val="1"/>
      <w:numFmt w:val="bullet"/>
      <w:lvlText w:val="○"/>
      <w:lvlJc w:val="left"/>
      <w:pPr>
        <w:ind w:left="5760" w:hanging="360"/>
      </w:pPr>
      <w:rPr>
        <w:u w:val="none"/>
      </w:rPr>
    </w:lvl>
    <w:lvl w:ilvl="8" w:tplc="98240AA4">
      <w:start w:val="1"/>
      <w:numFmt w:val="bullet"/>
      <w:lvlText w:val="■"/>
      <w:lvlJc w:val="left"/>
      <w:pPr>
        <w:ind w:left="6480" w:hanging="360"/>
      </w:pPr>
      <w:rPr>
        <w:u w:val="none"/>
      </w:rPr>
    </w:lvl>
  </w:abstractNum>
  <w:num w:numId="1" w16cid:durableId="475878510">
    <w:abstractNumId w:val="1"/>
  </w:num>
  <w:num w:numId="2" w16cid:durableId="14104556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1NrMwtzQ1MzU1NTZV0lEKTi0uzszPAykwrAUAJIHVYSwAAAA="/>
  </w:docVars>
  <w:rsids>
    <w:rsidRoot w:val="001950DF"/>
    <w:rsid w:val="001950DF"/>
    <w:rsid w:val="005B1B3F"/>
    <w:rsid w:val="00740758"/>
    <w:rsid w:val="00844A8D"/>
    <w:rsid w:val="00A47723"/>
    <w:rsid w:val="00DC2DE3"/>
    <w:rsid w:val="00E43B23"/>
    <w:rsid w:val="53E45A5C"/>
    <w:rsid w:val="7D987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FF29"/>
  <w15:docId w15:val="{54495CF4-E405-4DDA-98A9-413E056669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style>
  <w:style w:type="table" w:styleId="TableNormal1" w:customStyle="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E43B23"/>
    <w:pPr>
      <w:tabs>
        <w:tab w:val="center" w:pos="4513"/>
        <w:tab w:val="right" w:pos="9026"/>
      </w:tabs>
      <w:spacing w:line="240" w:lineRule="auto"/>
    </w:pPr>
  </w:style>
  <w:style w:type="character" w:styleId="HeaderChar" w:customStyle="1">
    <w:name w:val="Header Char"/>
    <w:basedOn w:val="DefaultParagraphFont"/>
    <w:link w:val="Header"/>
    <w:uiPriority w:val="99"/>
    <w:rsid w:val="00E43B23"/>
  </w:style>
  <w:style w:type="paragraph" w:styleId="Footer">
    <w:name w:val="footer"/>
    <w:basedOn w:val="Normal"/>
    <w:link w:val="FooterChar"/>
    <w:uiPriority w:val="99"/>
    <w:unhideWhenUsed/>
    <w:rsid w:val="00E43B23"/>
    <w:pPr>
      <w:tabs>
        <w:tab w:val="center" w:pos="4513"/>
        <w:tab w:val="right" w:pos="9026"/>
      </w:tabs>
      <w:spacing w:line="240" w:lineRule="auto"/>
    </w:pPr>
  </w:style>
  <w:style w:type="character" w:styleId="FooterChar" w:customStyle="1">
    <w:name w:val="Footer Char"/>
    <w:basedOn w:val="DefaultParagraphFont"/>
    <w:link w:val="Footer"/>
    <w:uiPriority w:val="99"/>
    <w:rsid w:val="00E43B23"/>
  </w:style>
  <w:style w:type="character" w:styleId="Hyperlink">
    <w:name w:val="Hyperlink"/>
    <w:basedOn w:val="DefaultParagraphFont"/>
    <w:uiPriority w:val="99"/>
    <w:unhideWhenUsed/>
    <w:rsid w:val="00DC2DE3"/>
    <w:rPr>
      <w:color w:val="0000FF" w:themeColor="hyperlink"/>
      <w:u w:val="single"/>
    </w:rPr>
  </w:style>
  <w:style w:type="character" w:styleId="UnresolvedMention">
    <w:name w:val="Unresolved Mention"/>
    <w:basedOn w:val="DefaultParagraphFont"/>
    <w:uiPriority w:val="99"/>
    <w:semiHidden/>
    <w:unhideWhenUsed/>
    <w:rsid w:val="00DC2D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s://dpglearn.co.uk/blog/human-resources/cipd-profession-map/" TargetMode="External" Id="rId13" /><Relationship Type="http://schemas.openxmlformats.org/officeDocument/2006/relationships/hyperlink" Target="https://watermark.silverchair.com/dwab025.pdf?token=AQECAHi208BE49Ooan9kkhW_Ercy7Dm3ZL_9Cf3qfKAc485ysgAAAsQwggLABgkqhkiG9w0BBwagggKxMIICrQIBADCCAqYGCSqGSIb3DQEHATAeBglghkgBZQMEAS4wEQQMDgUdKHttxVyx9tueAgEQgIICd3kL3aay02rj5gMc3OF6N3-WlOo2WpT2tXMYPTVXg5n8EMQn_qBPtptnd7YiUxsVzejQu_cvyUhntwDJ1nA1xya4H49FR8eGUSR0qOOwJ2gtxy_19trXxBuw-HdPrDUZhh3kq-wcDgisNTQ4edI51QKFFAF3yY1ZWweXPYH-PEI-JC1PfHLHok9h1YfoxDU69Eq2Pd5Nfx55s26XMLXa1UqthN28-kOVBizWoqZKCgbHirUy95IU_6TtGhVIcVSpjhWDA_1D5ZsC3dHCBxun-SwacC9F2jJrraYC9ODeBNEIfaqmpWBBB5zQ2c1rvI2wX4GbbDmnXEC0ITUOgYcScw4YuHMdcy0A1SAeEeob5T5aF6ilALlORwAo_Lp_FOxBcpRVdebQTPmMoCrqLGH-xTSgC6WnSC-Du9Vyf2hYU4oMSwtcnrZOIm625UcDfMqaSTl-FzEtfhAiB0FvPduzQdwZxFVSBMg19V5xq7iHMljcaDAWyjRo7PTFozHBUfa9X7OwJBG8wetiumc_m4BTXxiZisxyyYxejdYD1SjWiG5-SzHe40wNlZk-Qi_L9Tvb_xITQsrqoAJx906Tg4mj17ZTUSHNeDM5fgqYE2h0XeHX-cnvxf7rZPeHhZMWg0TC84tHBfXfGP9pWPqPj6wbeu8I-_XIyXe-gd1ge_ky3_T4ARRh_wqsUyMp2_L5B2ll1aWl-pKmBudkXCdd6pfwEKfWrVi4vghz5qp8QXjqp1l8ZjzduwGKHgKloumrKBmngITS8ouPEXbZnnHDFuJLGYGNAlY9t-_uaj6f1EzwJMnrLoMpHyg6_wfdxYSQei6T9Axl2edC7xE" TargetMode="External" Id="rId18" /><Relationship Type="http://schemas.openxmlformats.org/officeDocument/2006/relationships/hyperlink" Target="https://digitalcommons.bucknell.edu/cgi/viewcontent.cgi?article=2785&amp;context=fac_journ" TargetMode="External" Id="rId26" /><Relationship Type="http://schemas.openxmlformats.org/officeDocument/2006/relationships/settings" Target="settings.xml" Id="rId3" /><Relationship Type="http://schemas.openxmlformats.org/officeDocument/2006/relationships/theme" Target="theme/theme1.xml" Id="rId34" /><Relationship Type="http://schemas.openxmlformats.org/officeDocument/2006/relationships/image" Target="media/image1.png" Id="rId7" /><Relationship Type="http://schemas.openxmlformats.org/officeDocument/2006/relationships/hyperlink" Target="https://dpglearn.co.uk/blog/human-resources/cipd-profession-map/" TargetMode="External" Id="rId12" /><Relationship Type="http://schemas.openxmlformats.org/officeDocument/2006/relationships/hyperlink" Target="https://www.tandfonline.com/doi/abs/10.1080/13678868.2020.1775039?journalCode=rhrd20" TargetMode="External" Id="rId17" /><Relationship Type="http://schemas.openxmlformats.org/officeDocument/2006/relationships/hyperlink" Target="https://kclpure.kcl.ac.uk/portal/files/148119984/Bookshelf_NBK533087.pdf" TargetMode="External" Id="rId25" /><Relationship Type="http://schemas.openxmlformats.org/officeDocument/2006/relationships/fontTable" Target="fontTable.xml" Id="rId33" /><Relationship Type="http://schemas.openxmlformats.org/officeDocument/2006/relationships/styles" Target="styles.xml" Id="rId2" /><Relationship Type="http://schemas.openxmlformats.org/officeDocument/2006/relationships/hyperlink" Target="https://www.tandfonline.com/doi/abs/10.1080/13678868.2020.1775039?journalCode=rhrd20" TargetMode="External" Id="rId16" /><Relationship Type="http://schemas.openxmlformats.org/officeDocument/2006/relationships/hyperlink" Target="https://www.tandfonline.com/doi/abs/10.1080/01402382.2020.1773640?journalCode=fwep2\0"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lms.aambc.edu.et:8080/xmlui/bitstream/handle/123456789/172/Armstrongs%20Handbook%20of%20Human%20Resource%20Management%20Practice_1.pdf?sequence=1" TargetMode="External" Id="rId11" /><Relationship Type="http://schemas.openxmlformats.org/officeDocument/2006/relationships/hyperlink" Target="https://kclpure.kcl.ac.uk/portal/files/148119984/Bookshelf_NBK533087.pdf" TargetMode="External" Id="rId24" /><Relationship Type="http://schemas.openxmlformats.org/officeDocument/2006/relationships/footer" Target="footer1.xml" Id="rId32" /><Relationship Type="http://schemas.openxmlformats.org/officeDocument/2006/relationships/footnotes" Target="footnotes.xml" Id="rId5" /><Relationship Type="http://schemas.openxmlformats.org/officeDocument/2006/relationships/hyperlink" Target="https://www.linkedin.com/pulse/its-almost-time-cipd-ace-2019-what-does-new-map-mean-you-melanie" TargetMode="External" Id="rId15" /><Relationship Type="http://schemas.openxmlformats.org/officeDocument/2006/relationships/hyperlink" Target="https://www.tandfonline.com/doi/abs/10.1080/01402382.2020.1773640?journalCode=fwep20" TargetMode="External" Id="rId28" /><Relationship Type="http://schemas.openxmlformats.org/officeDocument/2006/relationships/hyperlink" Target="http://lms.aambc.edu.et:8080/xmlui/bitstream/handle/123456789/172/Armstrongs%20Handbook%20of%20Human%20Resource%20Management%20Practice_1.pdf?sequence=1" TargetMode="External" Id="rId10" /><Relationship Type="http://schemas.openxmlformats.org/officeDocument/2006/relationships/hyperlink" Target="https://watermark.silverchair.com/dwab025.pdf?token=AQECAHi208BE49Ooan9kkhW_Ercy7Dm3ZL_9Cf3qfKAc485ysgAAAsQwggLABgkqhkiG9w0BBwagggKxMIICrQIBADCCAqYGCSqGSIb3DQEHATAeBglghkgBZQMEAS4wEQQMDgUdKHttxVyx9tueAgEQgIICd3kL3aay02rj5gMc3OF6N3-WlOo2WpT2tXMYPTVXg5n8EMQn_qBPtptnd7YiUxsVzejQu_cvyUhntwDJ1nA1xya4H49FR8eGUSR0qOOwJ2gtxy_19trXxBuw-HdPrDUZhh3kq-wcDgisNTQ4edI51QKFFAF3yY1ZWweXPYH-PEI-JC1PfHLHok9h1YfoxDU69Eq2Pd5Nfx55s26XMLXa1UqthN28-kOVBizWoqZKCgbHirUy95IU_6TtGhVIcVSpjhWDA_1D5ZsC3dHCBxun-SwacC9F2jJrraYC9ODeBNEIfaqmpWBBB5zQ2c1rvI2wX4GbbDmnXEC0ITUOgYcScw4YuHMdcy0A1SAeEeob5T5aF6ilALlORwAo_Lp_FOxBcpRVdebQTPmMoCrqLGH-xTSgC6WnSC-Du9Vyf2hYU4oMSwtcnrZOIm625UcDfMqaSTl-FzEtfhAiB0FvPduzQdwZxFVSBMg19V5xq7iHMljcaDAWyjRo7PTFozHBUfa9X7OwJBG8wetiumc_m4BTXxiZisxyyYxejdYD1SjWiG5-SzHe40wNlZk-Qi_L9Tvb_xITQsrqoAJx906Tg4mj17ZTUSHNeDM5fgqYE2h0XeHX-cnvxf7rZPeHhZMWg0TC84tHBfXfGP9pWPqPj6wbeu8I-_XIyXe-gd1ge_ky3_T4ARRh_wqsUyMp2_L5B2ll1aWl-pKmBudkXCdd6pfwEKfWrVi4vghz5qp8QXjqp1l8ZjzduwGKHgKloumrKBmngITS8ouPEXbZnnHDFuJLGYGNAlY9t-_uaj6f1EzwJMnrLoMpHyg6_wfdxYSQei6T9Axl2edC7xE" TargetMode="External" Id="rId19" /><Relationship Type="http://schemas.openxmlformats.org/officeDocument/2006/relationships/hyperlink" Target="https://core.ac.uk/download/pdf/301385085.pdf" TargetMode="External" Id="rId31" /><Relationship Type="http://schemas.openxmlformats.org/officeDocument/2006/relationships/webSettings" Target="webSettings.xml" Id="rId4" /><Relationship Type="http://schemas.openxmlformats.org/officeDocument/2006/relationships/hyperlink" Target="https://www.magonlinelibrary.com/doi/pdf/10.12968/bjhc.2018.24.12.603" TargetMode="External" Id="rId9" /><Relationship Type="http://schemas.openxmlformats.org/officeDocument/2006/relationships/hyperlink" Target="https://www.linkedin.com/pulse/its-almost-time-cipd-ace-2019-what-does-new-map-mean-you-melanie" TargetMode="External" Id="rId14" /><Relationship Type="http://schemas.openxmlformats.org/officeDocument/2006/relationships/hyperlink" Target="https://digitalcommons.bucknell.edu/cgi/viewcontent.cgi?article=2785&amp;context=fac_journ" TargetMode="External" Id="rId27" /><Relationship Type="http://schemas.openxmlformats.org/officeDocument/2006/relationships/hyperlink" Target="https://core.ac.uk/download/pdf/301385085.pdf" TargetMode="External" Id="rId30" /><Relationship Type="http://schemas.openxmlformats.org/officeDocument/2006/relationships/hyperlink" Target="https://www.magonlinelibrary.com/doi/pdf/10.12968/bjhc.2018.24.12.603" TargetMode="External" Id="rId8" /><Relationship Type="http://schemas.openxmlformats.org/officeDocument/2006/relationships/glossaryDocument" Target="glossary/document.xml" Id="R66a8edbbad96498b" /><Relationship Type="http://schemas.openxmlformats.org/officeDocument/2006/relationships/hyperlink" Target="https://ir.kneu.edu.ua/bitstream/handle/2010/37303/PPM_2022_01_1.pdf?sequence=1" TargetMode="External" Id="R703f1e61d6ff4c32" /><Relationship Type="http://schemas.openxmlformats.org/officeDocument/2006/relationships/hyperlink" Target="https://ir.kneu.edu.ua/bitstream/handle/2010/37303/PPM_2022_01_1.pdf?sequence=1" TargetMode="External" Id="R746fe086d42a4f6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566a6e4-a653-4a91-9890-01bef8eaf26c}"/>
      </w:docPartPr>
      <w:docPartBody>
        <w:p w14:paraId="39C9E00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Pocsik Kriszti</lastModifiedBy>
  <revision>3</revision>
  <dcterms:created xsi:type="dcterms:W3CDTF">2022-11-10T06:52:00.0000000Z</dcterms:created>
  <dcterms:modified xsi:type="dcterms:W3CDTF">2023-01-05T16:01:09.2276941Z</dcterms:modified>
</coreProperties>
</file>