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49C643" w:rsidRDefault="3F49C643" w14:paraId="1B9326A1" w14:textId="6E29E1A1">
      <w:r w:rsidR="3F49C643">
        <w:rPr/>
        <w:t xml:space="preserve">Discuss two types of play and how these can be supported in </w:t>
      </w:r>
      <w:r w:rsidR="12533E36">
        <w:rPr/>
        <w:t>practice.</w:t>
      </w:r>
    </w:p>
    <w:p w:rsidR="12533E36" w:rsidP="7B5C1E70" w:rsidRDefault="12533E36" w14:paraId="3E90786D" w14:textId="162FC90D">
      <w:pPr>
        <w:pStyle w:val="Normal"/>
      </w:pPr>
      <w:r w:rsidR="12533E36">
        <w:rPr/>
        <w:t xml:space="preserve">One type of play is sensory play which is play that helps stimulate one or more of the children's </w:t>
      </w:r>
      <w:r w:rsidR="3C9390A6">
        <w:rPr/>
        <w:t xml:space="preserve">senses (BBC 2023). BBC (2023) </w:t>
      </w:r>
      <w:r w:rsidR="42FA270A">
        <w:rPr/>
        <w:t xml:space="preserve">says that it can be ant sense such as </w:t>
      </w:r>
      <w:r w:rsidR="1399DA82">
        <w:rPr/>
        <w:t xml:space="preserve">hearing, sight, touch, </w:t>
      </w:r>
      <w:r w:rsidR="2C29D896">
        <w:rPr/>
        <w:t>smell,</w:t>
      </w:r>
      <w:r w:rsidR="1399DA82">
        <w:rPr/>
        <w:t xml:space="preserve"> or taste. BBC (2023</w:t>
      </w:r>
      <w:r w:rsidR="3F8F2EA9">
        <w:rPr/>
        <w:t>) suggest that it is play that partakes in movement or balance</w:t>
      </w:r>
      <w:r w:rsidR="1666DC5D">
        <w:rPr/>
        <w:t xml:space="preserve">. </w:t>
      </w:r>
      <w:r w:rsidR="58CE24A7">
        <w:rPr/>
        <w:t>Forbes, R (2004) says that Piaget (19</w:t>
      </w:r>
      <w:r w:rsidR="6B7DB5B1">
        <w:rPr/>
        <w:t>62) would call the sensory period the sensorim</w:t>
      </w:r>
      <w:r w:rsidR="76C57C71">
        <w:rPr/>
        <w:t xml:space="preserve">otor stage which is the period from birth till 18 months old. </w:t>
      </w:r>
      <w:r w:rsidR="2EE00E33">
        <w:rPr/>
        <w:t xml:space="preserve">The sensorimotor stage can act as a guide to help </w:t>
      </w:r>
      <w:r w:rsidR="1815E0A7">
        <w:rPr/>
        <w:t>families</w:t>
      </w:r>
      <w:r w:rsidR="2EE00E33">
        <w:rPr/>
        <w:t>, carers or workers un</w:t>
      </w:r>
      <w:r w:rsidR="0E3280CC">
        <w:rPr/>
        <w:t xml:space="preserve">derstand the </w:t>
      </w:r>
      <w:r w:rsidR="2645A073">
        <w:rPr/>
        <w:t>child's</w:t>
      </w:r>
      <w:r w:rsidR="0E3280CC">
        <w:rPr/>
        <w:t xml:space="preserve"> current stage of cognitive and what stage would be next for them </w:t>
      </w:r>
      <w:r w:rsidR="4CD765FD">
        <w:rPr/>
        <w:t xml:space="preserve">( </w:t>
      </w:r>
      <w:r w:rsidR="4CD765FD">
        <w:rPr/>
        <w:t>LibereText</w:t>
      </w:r>
      <w:r w:rsidR="4CD765FD">
        <w:rPr/>
        <w:t xml:space="preserve"> social sciences no date)</w:t>
      </w:r>
      <w:r w:rsidR="147E6B27">
        <w:rPr/>
        <w:t xml:space="preserve">. </w:t>
      </w:r>
      <w:r w:rsidR="22287285">
        <w:rPr/>
        <w:t xml:space="preserve">World Eye Cancer Hope (2020) </w:t>
      </w:r>
      <w:r w:rsidR="3FCCE225">
        <w:rPr/>
        <w:t xml:space="preserve">sensory also promotes imaginative and creative play </w:t>
      </w:r>
      <w:r w:rsidR="72ACFED2">
        <w:rPr/>
        <w:t>and</w:t>
      </w:r>
      <w:r w:rsidR="3FCCE225">
        <w:rPr/>
        <w:t xml:space="preserve"> helps children with </w:t>
      </w:r>
      <w:r w:rsidR="5FFD6DC8">
        <w:rPr/>
        <w:t>their</w:t>
      </w:r>
      <w:r w:rsidR="3FCCE225">
        <w:rPr/>
        <w:t xml:space="preserve"> </w:t>
      </w:r>
      <w:r w:rsidR="54B5A708">
        <w:rPr/>
        <w:t xml:space="preserve">social development because they would be taking to others, </w:t>
      </w:r>
      <w:r w:rsidR="31CB0307">
        <w:rPr/>
        <w:t>sharing,</w:t>
      </w:r>
      <w:r w:rsidR="54B5A708">
        <w:rPr/>
        <w:t xml:space="preserve"> and taking turns </w:t>
      </w:r>
      <w:r w:rsidR="6826D081">
        <w:rPr/>
        <w:t>and</w:t>
      </w:r>
      <w:r w:rsidR="54B5A708">
        <w:rPr/>
        <w:t xml:space="preserve"> </w:t>
      </w:r>
      <w:r w:rsidR="67955BCE">
        <w:rPr/>
        <w:t>perspective talking the one or more children would join.</w:t>
      </w:r>
      <w:r w:rsidR="26638E7A">
        <w:rPr/>
        <w:t xml:space="preserve"> </w:t>
      </w:r>
      <w:r w:rsidR="492E071F">
        <w:rPr/>
        <w:t xml:space="preserve">World Eye Cancer Hope (2020) also suggest that sensory or sense play is one of the most critical plays in a child's holistic development </w:t>
      </w:r>
      <w:r w:rsidR="4F949D83">
        <w:rPr/>
        <w:t xml:space="preserve">and helping them see and make sense of the world and environment </w:t>
      </w:r>
      <w:r w:rsidR="4C62A3AD">
        <w:rPr/>
        <w:t>that is</w:t>
      </w:r>
      <w:r w:rsidR="4F949D83">
        <w:rPr/>
        <w:t xml:space="preserve"> around them.</w:t>
      </w:r>
      <w:r w:rsidR="4F949D83">
        <w:rPr/>
        <w:t xml:space="preserve"> </w:t>
      </w:r>
      <w:r w:rsidR="4A8EBB28">
        <w:rPr/>
        <w:t xml:space="preserve">There are many different types of sensory play that are fun and help children with their gross and fine motor skills such as </w:t>
      </w:r>
      <w:r w:rsidR="3C90BECB">
        <w:rPr/>
        <w:t xml:space="preserve">finger painting which can be messy but good for toddles or there is food play which is having different foods and children can use all </w:t>
      </w:r>
      <w:r w:rsidR="54218031">
        <w:rPr/>
        <w:t>their</w:t>
      </w:r>
      <w:r w:rsidR="3C90BECB">
        <w:rPr/>
        <w:t xml:space="preserve"> senses t</w:t>
      </w:r>
      <w:r w:rsidR="1BE33164">
        <w:rPr/>
        <w:t xml:space="preserve">o play with the food but </w:t>
      </w:r>
      <w:r w:rsidR="5390B5B1">
        <w:rPr/>
        <w:t>it's</w:t>
      </w:r>
      <w:r w:rsidR="1BE33164">
        <w:rPr/>
        <w:t xml:space="preserve"> important to have different sensory plays because they have different effects </w:t>
      </w:r>
      <w:r w:rsidR="272AF824">
        <w:rPr/>
        <w:t xml:space="preserve">( Cleveland clinic 2023). </w:t>
      </w:r>
      <w:r w:rsidR="192CFBC7">
        <w:rPr/>
        <w:t>Another type of play is outdoor play</w:t>
      </w:r>
      <w:r w:rsidR="1A45FA1B">
        <w:rPr/>
        <w:t xml:space="preserve">. Maynard, T Waters, J </w:t>
      </w:r>
      <w:r w:rsidR="528448E8">
        <w:rPr/>
        <w:t xml:space="preserve">(2014) suggest that outdoor play is </w:t>
      </w:r>
      <w:r w:rsidR="178FC47E">
        <w:rPr/>
        <w:t>significant</w:t>
      </w:r>
      <w:r w:rsidR="528448E8">
        <w:rPr/>
        <w:t xml:space="preserve"> and import</w:t>
      </w:r>
      <w:r w:rsidR="5216F21C">
        <w:rPr/>
        <w:t>ant</w:t>
      </w:r>
      <w:r w:rsidR="528448E8">
        <w:rPr/>
        <w:t xml:space="preserve"> part</w:t>
      </w:r>
      <w:r w:rsidR="383D51E5">
        <w:rPr/>
        <w:t xml:space="preserve"> of a young </w:t>
      </w:r>
      <w:r w:rsidR="76B0B089">
        <w:rPr/>
        <w:t>children's</w:t>
      </w:r>
      <w:r w:rsidR="383D51E5">
        <w:rPr/>
        <w:t xml:space="preserve"> </w:t>
      </w:r>
      <w:r w:rsidR="716E9B7E">
        <w:rPr/>
        <w:t xml:space="preserve">development. </w:t>
      </w:r>
      <w:r w:rsidR="49425A57">
        <w:rPr/>
        <w:t>Children’s museum (</w:t>
      </w:r>
      <w:r w:rsidR="2894CCF0">
        <w:rPr/>
        <w:t xml:space="preserve">2023) says there are different benefits to outdoor play such as </w:t>
      </w:r>
      <w:r w:rsidR="33DC93B0">
        <w:rPr/>
        <w:t xml:space="preserve">physical development </w:t>
      </w:r>
      <w:r w:rsidR="1287171B">
        <w:rPr/>
        <w:t xml:space="preserve">that develops the child's strength, coordination </w:t>
      </w:r>
      <w:r w:rsidR="18EDAD7F">
        <w:rPr/>
        <w:t>and</w:t>
      </w:r>
      <w:r w:rsidR="1287171B">
        <w:rPr/>
        <w:t xml:space="preserve"> can really help with the </w:t>
      </w:r>
      <w:r w:rsidR="11F44DDB">
        <w:rPr/>
        <w:t>child's</w:t>
      </w:r>
      <w:r w:rsidR="1287171B">
        <w:rPr/>
        <w:t xml:space="preserve"> immune system. </w:t>
      </w:r>
      <w:r w:rsidR="7C9D8836">
        <w:rPr/>
        <w:t xml:space="preserve">Children’s museum (2023) also suggest that it can help with the children motor skills because </w:t>
      </w:r>
      <w:r w:rsidR="20148F33">
        <w:rPr/>
        <w:t xml:space="preserve">when children are outdoors the </w:t>
      </w:r>
      <w:r w:rsidR="34CCC3E9">
        <w:rPr/>
        <w:t>activity's</w:t>
      </w:r>
      <w:r w:rsidR="20148F33">
        <w:rPr/>
        <w:t xml:space="preserve"> will help children development with </w:t>
      </w:r>
      <w:r w:rsidR="0BAFFC72">
        <w:rPr/>
        <w:t xml:space="preserve">motor skills by using </w:t>
      </w:r>
      <w:r w:rsidR="11155EF0">
        <w:rPr/>
        <w:t>their</w:t>
      </w:r>
      <w:r w:rsidR="0BAFFC72">
        <w:rPr/>
        <w:t xml:space="preserve"> </w:t>
      </w:r>
      <w:r w:rsidR="00D52A10">
        <w:rPr/>
        <w:t>coordination</w:t>
      </w:r>
      <w:r w:rsidR="0BAFFC72">
        <w:rPr/>
        <w:t xml:space="preserve"> and balance and when being outdoors in the </w:t>
      </w:r>
      <w:r w:rsidR="31A9B34E">
        <w:rPr/>
        <w:t>environment</w:t>
      </w:r>
      <w:r w:rsidR="0BAFFC72">
        <w:rPr/>
        <w:t xml:space="preserve"> all children </w:t>
      </w:r>
      <w:r w:rsidR="79870870">
        <w:rPr/>
        <w:t>ability's</w:t>
      </w:r>
      <w:r w:rsidR="0BAFFC72">
        <w:rPr/>
        <w:t xml:space="preserve"> will be tested and </w:t>
      </w:r>
      <w:r w:rsidR="58D71022">
        <w:rPr/>
        <w:t xml:space="preserve">will always develop through </w:t>
      </w:r>
      <w:r w:rsidR="6EAA7764">
        <w:rPr/>
        <w:t>trial</w:t>
      </w:r>
      <w:r w:rsidR="58D71022">
        <w:rPr/>
        <w:t xml:space="preserve"> and error in the outdoors. </w:t>
      </w:r>
      <w:r w:rsidR="432E2791">
        <w:rPr/>
        <w:t>Nct</w:t>
      </w:r>
      <w:r w:rsidR="432E2791">
        <w:rPr/>
        <w:t xml:space="preserve"> (</w:t>
      </w:r>
      <w:r w:rsidR="51ACDEB4">
        <w:rPr/>
        <w:t xml:space="preserve">2017) also agrees with the </w:t>
      </w:r>
      <w:r w:rsidR="138169E7">
        <w:rPr/>
        <w:t>children's</w:t>
      </w:r>
      <w:r w:rsidR="51ACDEB4">
        <w:rPr/>
        <w:t xml:space="preserve"> museum by saying that </w:t>
      </w:r>
      <w:r w:rsidR="54DC84B5">
        <w:rPr/>
        <w:t xml:space="preserve">using their whole body and helping develop </w:t>
      </w:r>
      <w:r w:rsidR="54DC84B5">
        <w:rPr/>
        <w:t>their</w:t>
      </w:r>
      <w:r w:rsidR="54DC84B5">
        <w:rPr/>
        <w:t xml:space="preserve"> motor skills. </w:t>
      </w:r>
      <w:r w:rsidR="48A5ABCD">
        <w:rPr/>
        <w:t>Nct</w:t>
      </w:r>
      <w:r w:rsidR="48A5ABCD">
        <w:rPr/>
        <w:t xml:space="preserve"> (2017)</w:t>
      </w:r>
      <w:r w:rsidR="7AB00929">
        <w:rPr/>
        <w:t xml:space="preserve"> also says that it </w:t>
      </w:r>
      <w:r w:rsidR="72282CFD">
        <w:rPr/>
        <w:t>encourages</w:t>
      </w:r>
      <w:r w:rsidR="7AB00929">
        <w:rPr/>
        <w:t xml:space="preserve"> a healthier lifestyle for children by</w:t>
      </w:r>
      <w:r w:rsidR="7AB00929">
        <w:rPr/>
        <w:t xml:space="preserve"> helping children burn off </w:t>
      </w:r>
      <w:r w:rsidR="64D5E022">
        <w:rPr/>
        <w:t>their</w:t>
      </w:r>
      <w:r w:rsidR="7AB00929">
        <w:rPr/>
        <w:t xml:space="preserve"> </w:t>
      </w:r>
      <w:r w:rsidR="4E3CE26F">
        <w:rPr/>
        <w:t>energy</w:t>
      </w:r>
      <w:r w:rsidR="2630FAF1">
        <w:rPr/>
        <w:t xml:space="preserve"> that will also help children sleep better and </w:t>
      </w:r>
      <w:r w:rsidR="27E96F97">
        <w:rPr/>
        <w:t>physically</w:t>
      </w:r>
      <w:r w:rsidR="2630FAF1">
        <w:rPr/>
        <w:t xml:space="preserve"> help a </w:t>
      </w:r>
      <w:r w:rsidR="2A681D24">
        <w:rPr/>
        <w:t>healthier</w:t>
      </w:r>
      <w:r w:rsidR="2630FAF1">
        <w:rPr/>
        <w:t xml:space="preserve"> lifestyle by different activity and </w:t>
      </w:r>
      <w:r w:rsidR="717D6A2D">
        <w:rPr/>
        <w:t>challenges</w:t>
      </w:r>
      <w:r w:rsidR="438D1C8A">
        <w:rPr/>
        <w:t xml:space="preserve"> that children will do. </w:t>
      </w:r>
      <w:r w:rsidR="43BC7CBB">
        <w:rPr/>
        <w:t xml:space="preserve">Different </w:t>
      </w:r>
      <w:r w:rsidR="418A7940">
        <w:rPr/>
        <w:t>activity's</w:t>
      </w:r>
      <w:r w:rsidR="43BC7CBB">
        <w:rPr/>
        <w:t xml:space="preserve"> in outdoor areas are important such as water play that will help children explore and play with different things in the w</w:t>
      </w:r>
      <w:r w:rsidR="1D2C8B12">
        <w:rPr/>
        <w:t xml:space="preserve">ater or a different one is lose parts children love doing </w:t>
      </w:r>
      <w:r w:rsidR="02E5940F">
        <w:rPr/>
        <w:t xml:space="preserve">creative and </w:t>
      </w:r>
      <w:r w:rsidR="23871DED">
        <w:rPr/>
        <w:t>imaginative</w:t>
      </w:r>
      <w:r w:rsidR="02E5940F">
        <w:rPr/>
        <w:t xml:space="preserve"> things and also will help there </w:t>
      </w:r>
      <w:r w:rsidR="05555127">
        <w:rPr/>
        <w:t>communication</w:t>
      </w:r>
      <w:r w:rsidR="02E5940F">
        <w:rPr/>
        <w:t xml:space="preserve"> development </w:t>
      </w:r>
      <w:r w:rsidR="1B52B14E">
        <w:rPr/>
        <w:t>while</w:t>
      </w:r>
      <w:r w:rsidR="02E5940F">
        <w:rPr/>
        <w:t xml:space="preserve"> talking to other children and coming up with different ideas of what to do with the lose parts</w:t>
      </w:r>
      <w:r w:rsidR="38EAAF03">
        <w:rPr/>
        <w:t xml:space="preserve"> ( </w:t>
      </w:r>
      <w:r w:rsidR="6D7FCD67">
        <w:rPr/>
        <w:t>Y</w:t>
      </w:r>
      <w:r w:rsidR="38EAAF03">
        <w:rPr/>
        <w:t>PO 2023).</w:t>
      </w:r>
      <w:r w:rsidR="3451AFD1">
        <w:rPr/>
        <w:t xml:space="preserve"> </w:t>
      </w:r>
      <w:r w:rsidR="720878DB">
        <w:rPr/>
        <w:t xml:space="preserve">When supporting in practice </w:t>
      </w:r>
      <w:r w:rsidR="11FD48C2">
        <w:rPr/>
        <w:t>it is</w:t>
      </w:r>
      <w:r w:rsidR="720878DB">
        <w:rPr/>
        <w:t xml:space="preserve"> important to thing first is the </w:t>
      </w:r>
      <w:r w:rsidR="18396391">
        <w:rPr/>
        <w:t>environment</w:t>
      </w:r>
      <w:r w:rsidR="720878DB">
        <w:rPr/>
        <w:t xml:space="preserve"> </w:t>
      </w:r>
      <w:r w:rsidR="4F7EEEAD">
        <w:rPr/>
        <w:t>the children playing at safe and can it support the children development</w:t>
      </w:r>
      <w:r w:rsidR="52B68F6F">
        <w:rPr/>
        <w:t xml:space="preserve"> (</w:t>
      </w:r>
      <w:r w:rsidR="52B68F6F">
        <w:rPr/>
        <w:t>gov.wales</w:t>
      </w:r>
      <w:r w:rsidR="52B68F6F">
        <w:rPr/>
        <w:t xml:space="preserve"> 2022). </w:t>
      </w:r>
      <w:r w:rsidR="52B68F6F">
        <w:rPr/>
        <w:t>Gov.wales</w:t>
      </w:r>
      <w:r w:rsidR="52B68F6F">
        <w:rPr/>
        <w:t xml:space="preserve"> (2022) also </w:t>
      </w:r>
      <w:r w:rsidR="6EEA0076">
        <w:rPr/>
        <w:t xml:space="preserve">suggest that its important in practice that they have things that the children will like and are </w:t>
      </w:r>
      <w:r w:rsidR="73BD7199">
        <w:rPr/>
        <w:t>interested</w:t>
      </w:r>
      <w:r w:rsidR="6EEA0076">
        <w:rPr/>
        <w:t xml:space="preserve"> in and to understand that children </w:t>
      </w:r>
      <w:r w:rsidR="7FF3E733">
        <w:rPr/>
        <w:t xml:space="preserve">need </w:t>
      </w:r>
      <w:r w:rsidR="2750E285">
        <w:rPr/>
        <w:t>opportunities</w:t>
      </w:r>
      <w:r w:rsidR="7FF3E733">
        <w:rPr/>
        <w:t xml:space="preserve"> to take risks and </w:t>
      </w:r>
      <w:r w:rsidR="13089A19">
        <w:rPr/>
        <w:t>challenges</w:t>
      </w:r>
      <w:r w:rsidR="7FF3E733">
        <w:rPr/>
        <w:t xml:space="preserve"> but be </w:t>
      </w:r>
      <w:r w:rsidR="76912709">
        <w:rPr/>
        <w:t>there</w:t>
      </w:r>
      <w:r w:rsidR="7FF3E733">
        <w:rPr/>
        <w:t xml:space="preserve"> on the sid</w:t>
      </w:r>
      <w:r w:rsidR="07801634">
        <w:rPr/>
        <w:t xml:space="preserve">e </w:t>
      </w:r>
      <w:r w:rsidR="56285E8B">
        <w:rPr/>
        <w:t>lines to</w:t>
      </w:r>
      <w:r w:rsidR="7FF3E733">
        <w:rPr/>
        <w:t xml:space="preserve"> help them if a problem arises. </w:t>
      </w:r>
      <w:r w:rsidR="21F1E5D2">
        <w:rPr/>
        <w:t>Earlyyearsmatter</w:t>
      </w:r>
      <w:r w:rsidR="21F1E5D2">
        <w:rPr/>
        <w:t xml:space="preserve"> (2023) </w:t>
      </w:r>
      <w:r w:rsidR="72488A30">
        <w:rPr/>
        <w:t xml:space="preserve">says that good practice is to </w:t>
      </w:r>
      <w:r w:rsidR="4806F1AF">
        <w:rPr/>
        <w:t>benefit</w:t>
      </w:r>
      <w:r w:rsidR="72488A30">
        <w:rPr/>
        <w:t xml:space="preserve"> every </w:t>
      </w:r>
      <w:r w:rsidR="3AD781AD">
        <w:rPr/>
        <w:t>child's</w:t>
      </w:r>
      <w:r w:rsidR="72488A30">
        <w:rPr/>
        <w:t xml:space="preserve"> </w:t>
      </w:r>
      <w:r w:rsidR="49A2C210">
        <w:rPr/>
        <w:t>experience</w:t>
      </w:r>
      <w:r w:rsidR="72488A30">
        <w:rPr/>
        <w:t xml:space="preserve"> in what they are doing</w:t>
      </w:r>
      <w:r w:rsidR="3C694DF0">
        <w:rPr/>
        <w:t xml:space="preserve">. But the most important part in supporting in practice is to be </w:t>
      </w:r>
      <w:r w:rsidR="2AAF6C3F">
        <w:rPr/>
        <w:t>there</w:t>
      </w:r>
      <w:r w:rsidR="3C694DF0">
        <w:rPr/>
        <w:t xml:space="preserve"> for the children and support them as much as they can for the children full </w:t>
      </w:r>
      <w:r w:rsidR="030F142D">
        <w:rPr/>
        <w:t xml:space="preserve">development in that </w:t>
      </w:r>
      <w:r w:rsidR="29DC3D9F">
        <w:rPr/>
        <w:t>aria</w:t>
      </w:r>
      <w:r w:rsidR="030F142D">
        <w:rPr/>
        <w:t xml:space="preserve"> to be </w:t>
      </w:r>
      <w:r w:rsidR="2C4B3CA0">
        <w:rPr/>
        <w:t xml:space="preserve">reached </w:t>
      </w:r>
      <w:r w:rsidR="2C4B3CA0">
        <w:rPr/>
        <w:t>(</w:t>
      </w:r>
      <w:r w:rsidR="2C4B3CA0">
        <w:rPr/>
        <w:t>earlyyearsmatte</w:t>
      </w:r>
      <w:r w:rsidR="2C4B3CA0">
        <w:rPr/>
        <w:t>r</w:t>
      </w:r>
      <w:r w:rsidR="2C4B3CA0">
        <w:rPr/>
        <w:t xml:space="preserve"> 2023).</w:t>
      </w:r>
      <w:r w:rsidR="2C4B3CA0">
        <w:rPr/>
        <w:t xml:space="preserve"> </w:t>
      </w:r>
      <w:r w:rsidR="44745FD5">
        <w:rPr/>
        <w:t>Earlyyearsmatte</w:t>
      </w:r>
      <w:r w:rsidR="44745FD5">
        <w:rPr/>
        <w:t>r</w:t>
      </w:r>
      <w:r w:rsidR="44745FD5">
        <w:rPr/>
        <w:t xml:space="preserve"> (2023) also suggest </w:t>
      </w:r>
      <w:r w:rsidR="62EFF681">
        <w:rPr/>
        <w:t>that it</w:t>
      </w:r>
      <w:r w:rsidR="1126933C">
        <w:rPr/>
        <w:t xml:space="preserve"> is</w:t>
      </w:r>
      <w:r w:rsidR="44745FD5">
        <w:rPr/>
        <w:t xml:space="preserve"> important that if a child does need</w:t>
      </w:r>
      <w:r w:rsidR="44745FD5">
        <w:rPr/>
        <w:t xml:space="preserve"> </w:t>
      </w:r>
      <w:r w:rsidR="0DC6BC65">
        <w:rPr/>
        <w:t>added</w:t>
      </w:r>
      <w:r w:rsidR="44745FD5">
        <w:rPr/>
        <w:t xml:space="preserve"> help or is struggling to help the child and change it to reach the </w:t>
      </w:r>
      <w:r w:rsidR="6BF44BCE">
        <w:rPr/>
        <w:t>child's</w:t>
      </w:r>
      <w:r w:rsidR="44745FD5">
        <w:rPr/>
        <w:t xml:space="preserve"> needs so the child will be able to develop with that skill.</w:t>
      </w:r>
      <w:r w:rsidR="7DA82D77">
        <w:rPr/>
        <w:t xml:space="preserve"> When in practice</w:t>
      </w:r>
      <w:r w:rsidR="7DA82D77">
        <w:rPr/>
        <w:t xml:space="preserve"> </w:t>
      </w:r>
      <w:r w:rsidR="37162731">
        <w:rPr/>
        <w:t>it is</w:t>
      </w:r>
      <w:r w:rsidR="7DA82D77">
        <w:rPr/>
        <w:t xml:space="preserve"> also import</w:t>
      </w:r>
      <w:r w:rsidR="09660BF3">
        <w:rPr/>
        <w:t>ant</w:t>
      </w:r>
      <w:r w:rsidR="7DA82D77">
        <w:rPr/>
        <w:t xml:space="preserve"> that the children have the time to play where they want and when </w:t>
      </w:r>
      <w:r w:rsidR="7DA82D77">
        <w:rPr/>
        <w:t>t</w:t>
      </w:r>
      <w:r w:rsidR="3A019803">
        <w:rPr/>
        <w:t xml:space="preserve">hey </w:t>
      </w:r>
      <w:r w:rsidR="3A019803">
        <w:rPr/>
        <w:t>want</w:t>
      </w:r>
      <w:r w:rsidR="3A019803">
        <w:rPr/>
        <w:t xml:space="preserve"> </w:t>
      </w:r>
      <w:r w:rsidR="3A019803">
        <w:rPr/>
        <w:t>and to</w:t>
      </w:r>
      <w:r w:rsidR="7DA82D77">
        <w:rPr/>
        <w:t xml:space="preserve"> have the space to play and have full range of the space that they can use </w:t>
      </w:r>
      <w:r w:rsidR="15D150AD">
        <w:rPr/>
        <w:t>(playful childhood no date)</w:t>
      </w:r>
      <w:r w:rsidR="000E031D">
        <w:rPr/>
        <w:t>.</w:t>
      </w:r>
    </w:p>
    <w:p w:rsidR="4E3CAD06" w:rsidP="4E3CAD06" w:rsidRDefault="4E3CAD06" w14:paraId="6EEEC991" w14:textId="6EE9AAFB">
      <w:pPr>
        <w:pStyle w:val="Normal"/>
      </w:pPr>
    </w:p>
    <w:p w:rsidR="5453EBCA" w:rsidP="4E3CAD06" w:rsidRDefault="5453EBCA" w14:paraId="1D23545B" w14:textId="27B2EAC3">
      <w:pPr>
        <w:pStyle w:val="Normal"/>
      </w:pPr>
      <w:r w:rsidR="5453EBCA">
        <w:rPr/>
        <w:t xml:space="preserve">Evidence of a clear understanding of why it is important for children to choose </w:t>
      </w:r>
      <w:r w:rsidR="5F9BB28A">
        <w:rPr/>
        <w:t>their own</w:t>
      </w:r>
      <w:r w:rsidR="5453EBCA">
        <w:rPr/>
        <w:t xml:space="preserve"> play and importance of the role of the adult in</w:t>
      </w:r>
      <w:r w:rsidR="5B941FD6">
        <w:rPr/>
        <w:t xml:space="preserve"> </w:t>
      </w:r>
      <w:r w:rsidR="24677CB7">
        <w:rPr/>
        <w:t>child's</w:t>
      </w:r>
      <w:r w:rsidR="5B941FD6">
        <w:rPr/>
        <w:t xml:space="preserve"> play.</w:t>
      </w:r>
      <w:r w:rsidR="7BBD028B">
        <w:rPr/>
        <w:t xml:space="preserve"> </w:t>
      </w:r>
    </w:p>
    <w:p w:rsidR="14479004" w:rsidP="4E3CAD06" w:rsidRDefault="14479004" w14:paraId="1413B68C" w14:textId="02A28BBB">
      <w:pPr>
        <w:pStyle w:val="Normal"/>
      </w:pPr>
      <w:r w:rsidR="14479004">
        <w:rPr/>
        <w:t>One of the most import</w:t>
      </w:r>
      <w:r w:rsidR="4B44B748">
        <w:rPr/>
        <w:t>ant</w:t>
      </w:r>
      <w:r w:rsidR="14479004">
        <w:rPr/>
        <w:t xml:space="preserve"> parts of </w:t>
      </w:r>
      <w:r w:rsidR="33E73D09">
        <w:rPr/>
        <w:t>child's</w:t>
      </w:r>
      <w:r w:rsidR="14479004">
        <w:rPr/>
        <w:t xml:space="preserve"> play is that children should have a choice in what they play with because </w:t>
      </w:r>
      <w:r w:rsidR="0B2AC403">
        <w:rPr/>
        <w:t xml:space="preserve">children need the freedom to choose what they want and what they want to play with </w:t>
      </w:r>
      <w:r w:rsidR="7382FCAC">
        <w:rPr/>
        <w:t>(Waterford.org 2022).</w:t>
      </w:r>
      <w:r w:rsidR="7382FCAC">
        <w:rPr/>
        <w:t xml:space="preserve"> </w:t>
      </w:r>
      <w:r w:rsidR="7C4D3F19">
        <w:rPr/>
        <w:t>Marcia, L</w:t>
      </w:r>
      <w:r w:rsidRPr="4E3CAD06" w:rsidR="7C4D3F19">
        <w:rPr>
          <w:i w:val="1"/>
          <w:iCs w:val="1"/>
        </w:rPr>
        <w:t xml:space="preserve"> et al</w:t>
      </w:r>
      <w:r w:rsidRPr="4E3CAD06" w:rsidR="0E71BA88">
        <w:rPr>
          <w:i w:val="1"/>
          <w:iCs w:val="1"/>
        </w:rPr>
        <w:t>.</w:t>
      </w:r>
      <w:r w:rsidRPr="4E3CAD06" w:rsidR="7C4D3F19">
        <w:rPr>
          <w:i w:val="1"/>
          <w:iCs w:val="1"/>
        </w:rPr>
        <w:t xml:space="preserve"> </w:t>
      </w:r>
      <w:r w:rsidR="165E370D">
        <w:rPr/>
        <w:t>(</w:t>
      </w:r>
      <w:r w:rsidR="7C4D3F19">
        <w:rPr/>
        <w:t>2013) also agrees with (Waterford.org 2022) that freedom and chose are the most important for children to have but also import</w:t>
      </w:r>
      <w:r w:rsidR="4CA0816F">
        <w:rPr/>
        <w:t>ant</w:t>
      </w:r>
      <w:r w:rsidR="7C4D3F19">
        <w:rPr/>
        <w:t xml:space="preserve"> that children learn about </w:t>
      </w:r>
      <w:r w:rsidR="2523F935">
        <w:rPr/>
        <w:t>consequences</w:t>
      </w:r>
      <w:r w:rsidR="0DFB9C3E">
        <w:rPr/>
        <w:t xml:space="preserve"> and risk that they have to learn through play and doing it themself so they can learn the risk of doing </w:t>
      </w:r>
      <w:r w:rsidR="2F183174">
        <w:rPr/>
        <w:t xml:space="preserve">certain </w:t>
      </w:r>
      <w:r w:rsidR="0DFB9C3E">
        <w:rPr/>
        <w:t xml:space="preserve">things and to know not to do it again or being more </w:t>
      </w:r>
      <w:r w:rsidR="27895FB7">
        <w:rPr/>
        <w:t>careful</w:t>
      </w:r>
      <w:r w:rsidR="0DFB9C3E">
        <w:rPr/>
        <w:t xml:space="preserve"> when doing</w:t>
      </w:r>
      <w:r w:rsidR="7997097C">
        <w:rPr/>
        <w:t xml:space="preserve"> things.</w:t>
      </w:r>
      <w:r w:rsidR="0082775E">
        <w:rPr/>
        <w:t xml:space="preserve"> Marcia, L</w:t>
      </w:r>
      <w:r w:rsidRPr="4E3CAD06" w:rsidR="0082775E">
        <w:rPr>
          <w:i w:val="1"/>
          <w:iCs w:val="1"/>
        </w:rPr>
        <w:t xml:space="preserve"> et al</w:t>
      </w:r>
      <w:r w:rsidRPr="4E3CAD06" w:rsidR="619D6D4C">
        <w:rPr>
          <w:i w:val="1"/>
          <w:iCs w:val="1"/>
        </w:rPr>
        <w:t>.</w:t>
      </w:r>
      <w:r w:rsidRPr="4E3CAD06" w:rsidR="0082775E">
        <w:rPr>
          <w:i w:val="1"/>
          <w:iCs w:val="1"/>
        </w:rPr>
        <w:t xml:space="preserve"> </w:t>
      </w:r>
      <w:r w:rsidR="5A614E5E">
        <w:rPr/>
        <w:t>(</w:t>
      </w:r>
      <w:r w:rsidR="0082775E">
        <w:rPr/>
        <w:t xml:space="preserve">2013) also </w:t>
      </w:r>
      <w:r w:rsidR="3F123C5B">
        <w:rPr/>
        <w:t>static</w:t>
      </w:r>
      <w:r w:rsidR="0082775E">
        <w:rPr/>
        <w:t xml:space="preserve"> that it will help children in problem solving when playing freely because they have not got </w:t>
      </w:r>
      <w:r w:rsidR="19B72EC3">
        <w:rPr/>
        <w:t>an</w:t>
      </w:r>
      <w:r w:rsidR="0082775E">
        <w:rPr/>
        <w:t xml:space="preserve"> adult there to </w:t>
      </w:r>
      <w:r w:rsidR="0FD4E1F4">
        <w:rPr/>
        <w:t>help,</w:t>
      </w:r>
      <w:r w:rsidR="0082775E">
        <w:rPr/>
        <w:t xml:space="preserve"> they will have to thing on </w:t>
      </w:r>
      <w:r w:rsidR="72847B00">
        <w:rPr/>
        <w:t xml:space="preserve">their own on how to solve the problem and what to do and </w:t>
      </w:r>
      <w:r w:rsidR="214D34B7">
        <w:rPr/>
        <w:t>that is</w:t>
      </w:r>
      <w:r w:rsidR="72847B00">
        <w:rPr/>
        <w:t xml:space="preserve"> helping their creativity in problem solving.</w:t>
      </w:r>
      <w:r w:rsidR="7997097C">
        <w:rPr/>
        <w:t xml:space="preserve"> </w:t>
      </w:r>
      <w:r w:rsidR="780AD655">
        <w:rPr/>
        <w:t xml:space="preserve">Another reason why </w:t>
      </w:r>
      <w:r w:rsidR="3733EDA9">
        <w:rPr/>
        <w:t>it's</w:t>
      </w:r>
      <w:r w:rsidR="780AD655">
        <w:rPr/>
        <w:t xml:space="preserve"> important for children to have that </w:t>
      </w:r>
      <w:r w:rsidR="001ED716">
        <w:rPr/>
        <w:t>freedom</w:t>
      </w:r>
      <w:r w:rsidR="780AD655">
        <w:rPr/>
        <w:t xml:space="preserve"> and choose is it will help build the children </w:t>
      </w:r>
      <w:r w:rsidR="37232ABF">
        <w:rPr/>
        <w:t>confidence</w:t>
      </w:r>
      <w:r w:rsidR="780AD655">
        <w:rPr/>
        <w:t xml:space="preserve"> and help </w:t>
      </w:r>
      <w:r w:rsidR="632941D0">
        <w:rPr/>
        <w:t>their</w:t>
      </w:r>
      <w:r w:rsidR="780AD655">
        <w:rPr/>
        <w:t xml:space="preserve"> </w:t>
      </w:r>
      <w:r w:rsidR="1BE77438">
        <w:rPr/>
        <w:t>social</w:t>
      </w:r>
      <w:r w:rsidR="780AD655">
        <w:rPr/>
        <w:t xml:space="preserve"> s</w:t>
      </w:r>
      <w:r w:rsidR="7E716CB9">
        <w:rPr/>
        <w:t xml:space="preserve">kills because when children are having </w:t>
      </w:r>
      <w:r w:rsidR="04932452">
        <w:rPr/>
        <w:t>their own</w:t>
      </w:r>
      <w:r w:rsidR="7E716CB9">
        <w:rPr/>
        <w:t xml:space="preserve"> choose children will go off and play with </w:t>
      </w:r>
      <w:r w:rsidR="28B1275A">
        <w:rPr/>
        <w:t>each other</w:t>
      </w:r>
      <w:r w:rsidR="7E716CB9">
        <w:rPr/>
        <w:t xml:space="preserve"> meaning </w:t>
      </w:r>
      <w:r w:rsidR="7921ACB8">
        <w:rPr/>
        <w:t>they</w:t>
      </w:r>
      <w:r w:rsidR="7E716CB9">
        <w:rPr/>
        <w:t xml:space="preserve"> are talking and </w:t>
      </w:r>
      <w:r w:rsidR="700A022F">
        <w:rPr/>
        <w:t>socialising</w:t>
      </w:r>
      <w:r w:rsidR="7E716CB9">
        <w:rPr/>
        <w:t xml:space="preserve"> with other children and </w:t>
      </w:r>
      <w:r w:rsidR="25D3BAF0">
        <w:rPr/>
        <w:t>they</w:t>
      </w:r>
      <w:r w:rsidR="57E17B10">
        <w:rPr/>
        <w:t xml:space="preserve"> will help with the children </w:t>
      </w:r>
      <w:r w:rsidR="4845485C">
        <w:rPr/>
        <w:t>confidents</w:t>
      </w:r>
      <w:r w:rsidR="57E17B10">
        <w:rPr/>
        <w:t xml:space="preserve"> in talking to them</w:t>
      </w:r>
      <w:r w:rsidR="0F94142A">
        <w:rPr/>
        <w:t xml:space="preserve"> (Waterford.org 2022). </w:t>
      </w:r>
      <w:r w:rsidR="1708738A">
        <w:rPr/>
        <w:t xml:space="preserve">(Waterford.org 2022) also </w:t>
      </w:r>
      <w:r w:rsidR="34FFCB54">
        <w:rPr/>
        <w:t>static</w:t>
      </w:r>
      <w:r w:rsidR="1708738A">
        <w:rPr/>
        <w:t xml:space="preserve"> that it will help with </w:t>
      </w:r>
      <w:r w:rsidR="3BEBDDA3">
        <w:rPr/>
        <w:t>children's</w:t>
      </w:r>
      <w:r w:rsidR="1708738A">
        <w:rPr/>
        <w:t xml:space="preserve"> wonder so with </w:t>
      </w:r>
      <w:r w:rsidR="26712BD6">
        <w:rPr/>
        <w:t>their</w:t>
      </w:r>
      <w:r w:rsidR="1708738A">
        <w:rPr/>
        <w:t xml:space="preserve"> imagination and they creativity because when children have the choice to play with </w:t>
      </w:r>
      <w:r w:rsidR="19F37003">
        <w:rPr/>
        <w:t>freedom</w:t>
      </w:r>
      <w:r w:rsidR="1708738A">
        <w:rPr/>
        <w:t xml:space="preserve"> children will come up with games o</w:t>
      </w:r>
      <w:r w:rsidR="765AE622">
        <w:rPr/>
        <w:t xml:space="preserve">r </w:t>
      </w:r>
      <w:r w:rsidR="6984474F">
        <w:rPr/>
        <w:t>create</w:t>
      </w:r>
      <w:r w:rsidR="765AE622">
        <w:rPr/>
        <w:t xml:space="preserve"> different things that imagination has come up with and that helps children </w:t>
      </w:r>
      <w:r w:rsidR="02FFACE9">
        <w:rPr/>
        <w:t>explore</w:t>
      </w:r>
      <w:r w:rsidR="765AE622">
        <w:rPr/>
        <w:t xml:space="preserve"> different things then because they will be doing and seeing things they ha</w:t>
      </w:r>
      <w:r w:rsidR="73485D69">
        <w:rPr/>
        <w:t xml:space="preserve">ve not seen </w:t>
      </w:r>
      <w:r w:rsidR="10AD0D74">
        <w:rPr/>
        <w:t>before</w:t>
      </w:r>
      <w:r w:rsidR="73485D69">
        <w:rPr/>
        <w:t xml:space="preserve"> and become creative with that. </w:t>
      </w:r>
      <w:r w:rsidR="09D248F2">
        <w:rPr/>
        <w:t xml:space="preserve">It will </w:t>
      </w:r>
      <w:r w:rsidR="107BD2CB">
        <w:rPr/>
        <w:t>also</w:t>
      </w:r>
      <w:r w:rsidR="09D248F2">
        <w:rPr/>
        <w:t xml:space="preserve"> help the </w:t>
      </w:r>
      <w:r w:rsidR="3E46AF4A">
        <w:rPr/>
        <w:t>child's</w:t>
      </w:r>
      <w:r w:rsidR="653B2739">
        <w:rPr/>
        <w:t xml:space="preserve"> </w:t>
      </w:r>
      <w:r w:rsidR="653B2739">
        <w:rPr/>
        <w:t>i</w:t>
      </w:r>
      <w:r w:rsidR="3E46AF4A">
        <w:rPr/>
        <w:t>ndependent</w:t>
      </w:r>
      <w:r w:rsidR="09D248F2">
        <w:rPr/>
        <w:t xml:space="preserve"> play because some children </w:t>
      </w:r>
      <w:r w:rsidR="44FB0A0A">
        <w:rPr/>
        <w:t>do not</w:t>
      </w:r>
      <w:r w:rsidR="09D248F2">
        <w:rPr/>
        <w:t xml:space="preserve"> always want to play with other so </w:t>
      </w:r>
      <w:r w:rsidR="0FF9C22E">
        <w:rPr/>
        <w:t>independent</w:t>
      </w:r>
      <w:r w:rsidR="09D248F2">
        <w:rPr/>
        <w:t xml:space="preserve"> play is important to </w:t>
      </w:r>
      <w:r w:rsidR="4973DB9B">
        <w:rPr/>
        <w:t>produce</w:t>
      </w:r>
      <w:r w:rsidR="09D248F2">
        <w:rPr/>
        <w:t xml:space="preserve"> </w:t>
      </w:r>
      <w:r w:rsidR="6924BB8A">
        <w:rPr/>
        <w:t>their own</w:t>
      </w:r>
      <w:r w:rsidR="09D248F2">
        <w:rPr/>
        <w:t xml:space="preserve"> ideas and </w:t>
      </w:r>
      <w:r w:rsidR="2D643274">
        <w:rPr/>
        <w:t xml:space="preserve">learn how to help themselves </w:t>
      </w:r>
      <w:r w:rsidR="05EEE298">
        <w:rPr/>
        <w:t>(</w:t>
      </w:r>
      <w:r w:rsidR="05EEE298">
        <w:rPr/>
        <w:t>nidirect</w:t>
      </w:r>
      <w:r w:rsidR="05EEE298">
        <w:rPr/>
        <w:t xml:space="preserve"> government services no date). </w:t>
      </w:r>
      <w:r w:rsidR="50DCC26F">
        <w:rPr/>
        <w:t>nidirect</w:t>
      </w:r>
      <w:r w:rsidR="50DCC26F">
        <w:rPr/>
        <w:t xml:space="preserve"> government services (no date) also says that</w:t>
      </w:r>
      <w:r w:rsidR="686D83D5">
        <w:rPr/>
        <w:t xml:space="preserve"> </w:t>
      </w:r>
      <w:r w:rsidR="2D78FF6B">
        <w:rPr/>
        <w:t>it</w:t>
      </w:r>
      <w:r w:rsidR="686D83D5">
        <w:rPr/>
        <w:t xml:space="preserve"> helps the children health as well because when children are </w:t>
      </w:r>
      <w:r w:rsidR="6DB0E567">
        <w:rPr/>
        <w:t>playing,</w:t>
      </w:r>
      <w:r w:rsidR="686D83D5">
        <w:rPr/>
        <w:t xml:space="preserve"> they </w:t>
      </w:r>
      <w:r w:rsidR="1E4776C7">
        <w:rPr/>
        <w:t>tend</w:t>
      </w:r>
      <w:r w:rsidR="686D83D5">
        <w:rPr/>
        <w:t xml:space="preserve"> to run and </w:t>
      </w:r>
      <w:r w:rsidR="41DD922C">
        <w:rPr/>
        <w:t xml:space="preserve">play around which will strengthen the child and help the children physical health and </w:t>
      </w:r>
      <w:r w:rsidR="2BD7BB46">
        <w:rPr/>
        <w:t>their</w:t>
      </w:r>
      <w:r w:rsidR="41DD922C">
        <w:rPr/>
        <w:t xml:space="preserve"> </w:t>
      </w:r>
      <w:r w:rsidR="0D48176A">
        <w:rPr/>
        <w:t>stamina</w:t>
      </w:r>
      <w:r w:rsidR="41DD922C">
        <w:rPr/>
        <w:t xml:space="preserve"> by running by play tag or different games with friends</w:t>
      </w:r>
      <w:r w:rsidR="41DD922C">
        <w:rPr/>
        <w:t xml:space="preserve">. </w:t>
      </w:r>
      <w:r w:rsidR="102D7964">
        <w:rPr/>
        <w:t>When it comes to children playing freely and doing things there will always be the role of the adult I</w:t>
      </w:r>
      <w:r w:rsidR="258506F1">
        <w:rPr/>
        <w:t xml:space="preserve"> there well the role of the adult is </w:t>
      </w:r>
      <w:r w:rsidR="5F7A2038">
        <w:rPr/>
        <w:t xml:space="preserve">there to support the children if a child </w:t>
      </w:r>
      <w:r w:rsidR="65E0B69C">
        <w:rPr/>
        <w:t>is stuck in or is hurt the adult is there to support them and help them</w:t>
      </w:r>
      <w:r w:rsidR="592020D3">
        <w:rPr/>
        <w:t xml:space="preserve"> </w:t>
      </w:r>
      <w:r w:rsidR="1BE5D191">
        <w:rPr/>
        <w:t>(</w:t>
      </w:r>
      <w:r w:rsidR="1BE5D191">
        <w:rPr/>
        <w:t>gov.wales</w:t>
      </w:r>
      <w:r w:rsidR="1BE5D191">
        <w:rPr/>
        <w:t xml:space="preserve"> 2022). </w:t>
      </w:r>
      <w:r w:rsidR="1984A2F8">
        <w:rPr/>
        <w:t>Gov.wales</w:t>
      </w:r>
      <w:r w:rsidR="1984A2F8">
        <w:rPr/>
        <w:t xml:space="preserve"> (2022) also says that the adult is there to unsure that the </w:t>
      </w:r>
      <w:r w:rsidR="5E901E8D">
        <w:rPr/>
        <w:t>environment</w:t>
      </w:r>
      <w:r w:rsidR="1984A2F8">
        <w:rPr/>
        <w:t xml:space="preserve"> that the children are playing is safe and that all children have the space to play and </w:t>
      </w:r>
      <w:bookmarkStart w:name="_Int_Q6cPvUQq" w:id="471971790"/>
      <w:r w:rsidR="78D71590">
        <w:rPr/>
        <w:t>are able to</w:t>
      </w:r>
      <w:bookmarkEnd w:id="471971790"/>
      <w:r w:rsidR="78D71590">
        <w:rPr/>
        <w:t xml:space="preserve"> reach </w:t>
      </w:r>
      <w:r w:rsidR="04E3B060">
        <w:rPr/>
        <w:t>everything</w:t>
      </w:r>
      <w:r w:rsidR="78D71590">
        <w:rPr/>
        <w:t xml:space="preserve"> and </w:t>
      </w:r>
      <w:bookmarkStart w:name="_Int_0AeL2p38" w:id="25774896"/>
      <w:r w:rsidR="78D71590">
        <w:rPr/>
        <w:t>are able to</w:t>
      </w:r>
      <w:bookmarkEnd w:id="25774896"/>
      <w:r w:rsidR="78D71590">
        <w:rPr/>
        <w:t xml:space="preserve"> play freely with things and </w:t>
      </w:r>
      <w:r w:rsidR="790F14CC">
        <w:rPr/>
        <w:t>everything</w:t>
      </w:r>
      <w:r w:rsidR="78D71590">
        <w:rPr/>
        <w:t xml:space="preserve"> is </w:t>
      </w:r>
      <w:r w:rsidR="4574C7F8">
        <w:rPr/>
        <w:t>assessable</w:t>
      </w:r>
      <w:r w:rsidR="78D71590">
        <w:rPr/>
        <w:t xml:space="preserve"> to them.</w:t>
      </w:r>
      <w:r w:rsidR="7407FC1D">
        <w:rPr/>
        <w:t xml:space="preserve"> </w:t>
      </w:r>
      <w:r w:rsidR="55ADB01F">
        <w:rPr/>
        <w:t xml:space="preserve">Vygotsky is the theorist that </w:t>
      </w:r>
      <w:r w:rsidR="4CBDCBAD">
        <w:rPr/>
        <w:t>produce</w:t>
      </w:r>
      <w:r w:rsidR="55ADB01F">
        <w:rPr/>
        <w:t xml:space="preserve"> the zone of prox</w:t>
      </w:r>
      <w:r w:rsidR="2A893320">
        <w:rPr/>
        <w:t xml:space="preserve">imal </w:t>
      </w:r>
      <w:r w:rsidR="209B8FF7">
        <w:rPr/>
        <w:t xml:space="preserve">development and it says for the role of the adult in it that the adult is there to give help and </w:t>
      </w:r>
      <w:r w:rsidR="7841331E">
        <w:rPr/>
        <w:t>guidance</w:t>
      </w:r>
      <w:r w:rsidR="209B8FF7">
        <w:rPr/>
        <w:t xml:space="preserve"> to the children when </w:t>
      </w:r>
      <w:r w:rsidR="1AB92BB5">
        <w:rPr/>
        <w:t xml:space="preserve">they are </w:t>
      </w:r>
      <w:r w:rsidR="3F5D84A0">
        <w:rPr/>
        <w:t>struggling</w:t>
      </w:r>
      <w:r w:rsidR="1AB92BB5">
        <w:rPr/>
        <w:t xml:space="preserve"> with what they are doing</w:t>
      </w:r>
      <w:r w:rsidR="200159EA">
        <w:rPr/>
        <w:t xml:space="preserve"> </w:t>
      </w:r>
      <w:r w:rsidR="4BDEF98A">
        <w:rPr/>
        <w:t xml:space="preserve">(mind help 2023). </w:t>
      </w:r>
      <w:r w:rsidR="795A8789">
        <w:rPr/>
        <w:t xml:space="preserve">When playing it is called the play cycle </w:t>
      </w:r>
      <w:r w:rsidR="35577038">
        <w:rPr/>
        <w:t xml:space="preserve">the play cycle is 6 different </w:t>
      </w:r>
      <w:r w:rsidR="191A8EE8">
        <w:rPr/>
        <w:t>stages</w:t>
      </w:r>
      <w:r w:rsidR="35577038">
        <w:rPr/>
        <w:t xml:space="preserve"> of play that children go </w:t>
      </w:r>
      <w:r w:rsidR="0D676BC7">
        <w:rPr/>
        <w:t>through</w:t>
      </w:r>
      <w:r w:rsidR="35577038">
        <w:rPr/>
        <w:t xml:space="preserve"> but in the play cycle there is the adults role in it and the adults role can be </w:t>
      </w:r>
      <w:r w:rsidR="73FC5569">
        <w:rPr/>
        <w:t xml:space="preserve">anything from the adults joining in with the children or asking questions to the children to progress there </w:t>
      </w:r>
      <w:r w:rsidR="3B48BA2B">
        <w:rPr/>
        <w:t>development</w:t>
      </w:r>
      <w:r w:rsidR="73FC5569">
        <w:rPr/>
        <w:t xml:space="preserve"> or the adult</w:t>
      </w:r>
      <w:r w:rsidR="3C7E51EC">
        <w:rPr/>
        <w:t xml:space="preserve"> if the adult sees that what the children are playing is and the adult sees a big risk or a problem the adult will st</w:t>
      </w:r>
      <w:r w:rsidR="37F5F6BE">
        <w:rPr/>
        <w:t xml:space="preserve">ep </w:t>
      </w:r>
      <w:r w:rsidR="3C7E51EC">
        <w:rPr/>
        <w:t xml:space="preserve">in and </w:t>
      </w:r>
      <w:r w:rsidR="6873A613">
        <w:rPr/>
        <w:t xml:space="preserve">can shut </w:t>
      </w:r>
      <w:r w:rsidR="5D4758C5">
        <w:rPr/>
        <w:t>whatever</w:t>
      </w:r>
      <w:r w:rsidR="6873A613">
        <w:rPr/>
        <w:t xml:space="preserve"> the children are playing down for the </w:t>
      </w:r>
      <w:r w:rsidR="61C85903">
        <w:rPr/>
        <w:t>safety</w:t>
      </w:r>
      <w:r w:rsidR="6873A613">
        <w:rPr/>
        <w:t xml:space="preserve"> and that is called a</w:t>
      </w:r>
      <w:r w:rsidR="450FE30F">
        <w:rPr/>
        <w:t>dulteration</w:t>
      </w:r>
      <w:r w:rsidR="6873A613">
        <w:rPr/>
        <w:t xml:space="preserve"> which is the play cycle does</w:t>
      </w:r>
      <w:r w:rsidR="27188B45">
        <w:rPr/>
        <w:t xml:space="preserve"> not go all the way to annihilation which is when the children are bored of what they are doing </w:t>
      </w:r>
      <w:r w:rsidR="713A129A">
        <w:rPr/>
        <w:t>instead</w:t>
      </w:r>
      <w:r w:rsidR="27188B45">
        <w:rPr/>
        <w:t xml:space="preserve"> the adult shuts it down do to </w:t>
      </w:r>
      <w:r w:rsidR="312B6833">
        <w:rPr/>
        <w:t>issues</w:t>
      </w:r>
      <w:r w:rsidR="27188B45">
        <w:rPr/>
        <w:t xml:space="preserve"> they s</w:t>
      </w:r>
      <w:r w:rsidR="066AFDDE">
        <w:rPr/>
        <w:t>ee in the play (</w:t>
      </w:r>
      <w:r w:rsidR="30AB504E">
        <w:rPr/>
        <w:t>smartkidz</w:t>
      </w:r>
      <w:r w:rsidR="30AB504E">
        <w:rPr/>
        <w:t xml:space="preserve"> play and learning ltd </w:t>
      </w:r>
      <w:r w:rsidR="312F8270">
        <w:rPr/>
        <w:t>2019).</w:t>
      </w:r>
    </w:p>
    <w:p w:rsidR="4E3CAD06" w:rsidP="4E3CAD06" w:rsidRDefault="4E3CAD06" w14:paraId="2FB93A26" w14:textId="69EC394F">
      <w:pPr>
        <w:pStyle w:val="Normal"/>
      </w:pPr>
    </w:p>
    <w:p w:rsidR="6FD467A1" w:rsidP="4E3CAD06" w:rsidRDefault="6FD467A1" w14:paraId="392CD610" w14:textId="30B77402">
      <w:pPr>
        <w:pStyle w:val="Normal"/>
      </w:pPr>
      <w:r w:rsidR="6FD467A1">
        <w:rPr/>
        <w:t>In depth discussion and understanding of an observation method for young children.</w:t>
      </w:r>
    </w:p>
    <w:p w:rsidR="1E0F9B95" w:rsidP="4E3CAD06" w:rsidRDefault="1E0F9B95" w14:paraId="25D9E6F1" w14:textId="02E3EB07">
      <w:pPr>
        <w:pStyle w:val="Normal"/>
      </w:pPr>
      <w:r w:rsidR="1E0F9B95">
        <w:rPr/>
        <w:t xml:space="preserve">Children learn and develop through play but to unsure the child is developing the write skills the adult will </w:t>
      </w:r>
      <w:r w:rsidR="1E0F9B95">
        <w:rPr/>
        <w:t>observe</w:t>
      </w:r>
      <w:r w:rsidR="1E0F9B95">
        <w:rPr/>
        <w:t xml:space="preserve"> the child in activities to see what the child can and cannot do so the adult then will fill a report and will do activities with that child to develop the skill they need help with</w:t>
      </w:r>
      <w:r w:rsidR="33087CCF">
        <w:rPr/>
        <w:t xml:space="preserve"> (Birth to 5 matters no date)</w:t>
      </w:r>
      <w:r w:rsidR="71AD6200">
        <w:rPr/>
        <w:t xml:space="preserve">. </w:t>
      </w:r>
      <w:r w:rsidR="01C58864">
        <w:rPr/>
        <w:t xml:space="preserve">A time chart </w:t>
      </w:r>
      <w:r w:rsidR="46D103F9">
        <w:rPr/>
        <w:t>observation</w:t>
      </w:r>
      <w:r w:rsidR="01C58864">
        <w:rPr/>
        <w:t xml:space="preserve"> is when an adult </w:t>
      </w:r>
      <w:r w:rsidR="1E19505A">
        <w:rPr/>
        <w:t>sees</w:t>
      </w:r>
      <w:r w:rsidR="01C58864">
        <w:rPr/>
        <w:t xml:space="preserve"> every 5 </w:t>
      </w:r>
      <w:r w:rsidR="0D549BEA">
        <w:rPr/>
        <w:t>minutes</w:t>
      </w:r>
      <w:r w:rsidR="01C58864">
        <w:rPr/>
        <w:t xml:space="preserve"> on the child in the period of an hour </w:t>
      </w:r>
      <w:r w:rsidR="6117FAFC">
        <w:rPr/>
        <w:t xml:space="preserve">and it </w:t>
      </w:r>
      <w:r w:rsidR="4FCF496F">
        <w:rPr/>
        <w:t>briefly</w:t>
      </w:r>
      <w:r w:rsidR="6117FAFC">
        <w:rPr/>
        <w:t xml:space="preserve"> tells the adult the development of the child (Teach early years </w:t>
      </w:r>
      <w:r w:rsidR="33F83237">
        <w:rPr/>
        <w:t xml:space="preserve">2023). </w:t>
      </w:r>
      <w:r w:rsidR="77628355">
        <w:rPr/>
        <w:t xml:space="preserve">Childcare (2004) says that it works great at looking at a </w:t>
      </w:r>
      <w:r w:rsidR="7A8EB1FA">
        <w:rPr/>
        <w:t>child's</w:t>
      </w:r>
      <w:r w:rsidR="77628355">
        <w:rPr/>
        <w:t xml:space="preserve"> development in </w:t>
      </w:r>
      <w:r w:rsidR="27AE187E">
        <w:rPr/>
        <w:t>an extended period</w:t>
      </w:r>
      <w:r w:rsidR="62FDF094">
        <w:rPr/>
        <w:t xml:space="preserve"> of times and </w:t>
      </w:r>
      <w:r w:rsidR="1403E9EC">
        <w:rPr/>
        <w:t>it is</w:t>
      </w:r>
      <w:r w:rsidR="62FDF094">
        <w:rPr/>
        <w:t xml:space="preserve"> a </w:t>
      </w:r>
      <w:r w:rsidR="67016BBF">
        <w:rPr/>
        <w:t>focus short shot of the child</w:t>
      </w:r>
      <w:r w:rsidR="62FDF094">
        <w:rPr/>
        <w:t xml:space="preserve"> to see </w:t>
      </w:r>
      <w:r w:rsidR="6A7A2A55">
        <w:rPr/>
        <w:t>their</w:t>
      </w:r>
      <w:r w:rsidR="62FDF094">
        <w:rPr/>
        <w:t xml:space="preserve"> development and to see if they h</w:t>
      </w:r>
      <w:r w:rsidR="418E2ED7">
        <w:rPr/>
        <w:t xml:space="preserve">ave any development </w:t>
      </w:r>
      <w:r w:rsidR="400F1C83">
        <w:rPr/>
        <w:t>issues</w:t>
      </w:r>
      <w:r w:rsidR="418E2ED7">
        <w:rPr/>
        <w:t>.</w:t>
      </w:r>
      <w:r w:rsidR="2E8A0EA6">
        <w:rPr/>
        <w:t xml:space="preserve"> </w:t>
      </w:r>
      <w:r w:rsidR="550EAB0A">
        <w:rPr/>
        <w:t xml:space="preserve">When observing a child </w:t>
      </w:r>
      <w:r w:rsidR="4AB32C71">
        <w:rPr/>
        <w:t>it's</w:t>
      </w:r>
      <w:r w:rsidR="4D69620E">
        <w:rPr/>
        <w:t xml:space="preserve"> important to listen and watch the child to se</w:t>
      </w:r>
      <w:r w:rsidR="11F0AB82">
        <w:rPr/>
        <w:t xml:space="preserve">e how they are developing and </w:t>
      </w:r>
      <w:r w:rsidR="0BE8AE4E">
        <w:rPr/>
        <w:t>it's</w:t>
      </w:r>
      <w:r w:rsidR="11F0AB82">
        <w:rPr/>
        <w:t xml:space="preserve"> important to put down what are they doing, what are they playing with and </w:t>
      </w:r>
      <w:r w:rsidR="0EB643C3">
        <w:rPr/>
        <w:t>are they talking or playing with other children to see what the child likes and do they like being with other children or do they like playing alone</w:t>
      </w:r>
      <w:r w:rsidR="072DC33A">
        <w:rPr/>
        <w:t xml:space="preserve"> (Early years matter 2023). Early years matter (2023) also suggest that children learn through</w:t>
      </w:r>
      <w:r w:rsidR="095811A3">
        <w:rPr/>
        <w:t xml:space="preserve"> play so its importin to look at what they are playing with and how they are playing with them to see their development with different toys.</w:t>
      </w:r>
      <w:r w:rsidR="79D4AF3D">
        <w:rPr/>
        <w:t xml:space="preserve"> Birth to 5 matters (no da</w:t>
      </w:r>
      <w:r w:rsidR="592721D6">
        <w:rPr/>
        <w:t xml:space="preserve">te) </w:t>
      </w:r>
      <w:r w:rsidR="3EE02AD3">
        <w:rPr/>
        <w:t>explains</w:t>
      </w:r>
      <w:r w:rsidR="592721D6">
        <w:rPr/>
        <w:t xml:space="preserve"> that when doing </w:t>
      </w:r>
      <w:r w:rsidR="7503D913">
        <w:rPr/>
        <w:t>observation,</w:t>
      </w:r>
      <w:r w:rsidR="592721D6">
        <w:rPr/>
        <w:t xml:space="preserve"> it starts with the planning of the </w:t>
      </w:r>
      <w:r w:rsidR="3EF12B21">
        <w:rPr/>
        <w:t>observation</w:t>
      </w:r>
      <w:r w:rsidR="592721D6">
        <w:rPr/>
        <w:t xml:space="preserve"> </w:t>
      </w:r>
      <w:r w:rsidR="1E329D6C">
        <w:rPr/>
        <w:t xml:space="preserve">which is when you make sure that everything is in place if </w:t>
      </w:r>
      <w:r w:rsidR="3C29F536">
        <w:rPr/>
        <w:t>it's</w:t>
      </w:r>
      <w:r w:rsidR="1E329D6C">
        <w:rPr/>
        <w:t xml:space="preserve"> an activity but if </w:t>
      </w:r>
      <w:r w:rsidR="7F0F5CEB">
        <w:rPr/>
        <w:t>it's</w:t>
      </w:r>
      <w:r w:rsidR="1E329D6C">
        <w:rPr/>
        <w:t xml:space="preserve"> like a time chart the </w:t>
      </w:r>
      <w:r w:rsidR="2E291388">
        <w:rPr/>
        <w:t>adult</w:t>
      </w:r>
      <w:r w:rsidR="1E329D6C">
        <w:rPr/>
        <w:t xml:space="preserve"> has to make sure they have what they need ready which is a pen, </w:t>
      </w:r>
      <w:r w:rsidR="051DE988">
        <w:rPr/>
        <w:t>paper</w:t>
      </w:r>
      <w:r w:rsidR="7D851004">
        <w:rPr/>
        <w:t xml:space="preserve"> with the child chart on it and to unsure the child would be in that day and to do the observation when its free play so the adult can fully see what the child likes and </w:t>
      </w:r>
      <w:r w:rsidR="4AC7EB45">
        <w:rPr/>
        <w:t>how's</w:t>
      </w:r>
      <w:r w:rsidR="30C9025D">
        <w:rPr/>
        <w:t xml:space="preserve"> there development doing.</w:t>
      </w:r>
      <w:r w:rsidR="1B7C67CF">
        <w:rPr/>
        <w:t xml:space="preserve"> After planning the observation </w:t>
      </w:r>
      <w:r w:rsidR="330D2935">
        <w:rPr/>
        <w:t xml:space="preserve">then comes the actual observation when the adult watches the child and </w:t>
      </w:r>
      <w:r w:rsidR="11230810">
        <w:rPr/>
        <w:t xml:space="preserve">writes down what they see the child doing every 5 minutes to see </w:t>
      </w:r>
      <w:r w:rsidR="22D16534">
        <w:rPr/>
        <w:t>how</w:t>
      </w:r>
      <w:r w:rsidR="11230810">
        <w:rPr/>
        <w:t xml:space="preserve"> the </w:t>
      </w:r>
      <w:r w:rsidR="6A65126E">
        <w:rPr/>
        <w:t>child's</w:t>
      </w:r>
      <w:r w:rsidR="11230810">
        <w:rPr/>
        <w:t xml:space="preserve"> developing like is the child having any problems with </w:t>
      </w:r>
      <w:r w:rsidR="57E3855C">
        <w:rPr/>
        <w:t xml:space="preserve">doing a </w:t>
      </w:r>
      <w:r w:rsidR="14E7AAE0">
        <w:rPr/>
        <w:t>certain</w:t>
      </w:r>
      <w:r w:rsidR="57E3855C">
        <w:rPr/>
        <w:t xml:space="preserve"> thing or is the child playing alone or are they playing with friends and its </w:t>
      </w:r>
      <w:r w:rsidR="181118F8">
        <w:rPr/>
        <w:t>importin</w:t>
      </w:r>
      <w:r w:rsidR="57E3855C">
        <w:rPr/>
        <w:t xml:space="preserve"> for the adult just to look and </w:t>
      </w:r>
      <w:r w:rsidR="7B25E6D0">
        <w:rPr/>
        <w:t>listen</w:t>
      </w:r>
      <w:r w:rsidR="57E3855C">
        <w:rPr/>
        <w:t xml:space="preserve"> </w:t>
      </w:r>
      <w:r w:rsidR="1A68FA3D">
        <w:rPr/>
        <w:t>to the child and not to describe</w:t>
      </w:r>
      <w:r w:rsidR="2937FB98">
        <w:rPr/>
        <w:t xml:space="preserve"> (Birth to 5 matters no date). Birth to 5 matters (no date) then says after the observation its </w:t>
      </w:r>
      <w:r w:rsidR="29BE10F7">
        <w:rPr/>
        <w:t>importin</w:t>
      </w:r>
      <w:r w:rsidR="2937FB98">
        <w:rPr/>
        <w:t xml:space="preserve"> to go back and reflect on the child </w:t>
      </w:r>
      <w:r w:rsidR="53886A5F">
        <w:rPr/>
        <w:t xml:space="preserve">so the adult can help with the </w:t>
      </w:r>
      <w:r w:rsidR="43575DBF">
        <w:rPr/>
        <w:t>child's</w:t>
      </w:r>
      <w:r w:rsidR="53886A5F">
        <w:rPr/>
        <w:t xml:space="preserve"> development </w:t>
      </w:r>
      <w:r w:rsidR="49DAA87A">
        <w:rPr/>
        <w:t>too</w:t>
      </w:r>
      <w:r w:rsidR="53886A5F">
        <w:rPr/>
        <w:t xml:space="preserve"> important to look how they played and what did they play with </w:t>
      </w:r>
      <w:r w:rsidR="2DE07B9C">
        <w:rPr/>
        <w:t>maybe</w:t>
      </w:r>
      <w:r w:rsidR="53886A5F">
        <w:rPr/>
        <w:t xml:space="preserve"> </w:t>
      </w:r>
      <w:r w:rsidR="05C79290">
        <w:rPr/>
        <w:t>they were</w:t>
      </w:r>
      <w:r w:rsidR="53886A5F">
        <w:rPr/>
        <w:t xml:space="preserve"> playing with </w:t>
      </w:r>
      <w:r w:rsidR="033F2AD1">
        <w:rPr/>
        <w:t>their</w:t>
      </w:r>
      <w:r w:rsidR="53886A5F">
        <w:rPr/>
        <w:t xml:space="preserve"> </w:t>
      </w:r>
      <w:r w:rsidR="3090F526">
        <w:rPr/>
        <w:t>favoured</w:t>
      </w:r>
      <w:r w:rsidR="53886A5F">
        <w:rPr/>
        <w:t xml:space="preserve"> toy or something they don’t like playing wit</w:t>
      </w:r>
      <w:r w:rsidR="32DADCF8">
        <w:rPr/>
        <w:t xml:space="preserve">h much and where they playing with children or did the child </w:t>
      </w:r>
      <w:r w:rsidR="793483E1">
        <w:rPr/>
        <w:t>prefer</w:t>
      </w:r>
      <w:r w:rsidR="56E771B8">
        <w:rPr/>
        <w:t xml:space="preserve"> </w:t>
      </w:r>
      <w:r w:rsidR="32DADCF8">
        <w:rPr/>
        <w:t xml:space="preserve">playing alone, its </w:t>
      </w:r>
      <w:r w:rsidR="082F4CEA">
        <w:rPr/>
        <w:t>importin</w:t>
      </w:r>
      <w:r w:rsidR="32DADCF8">
        <w:rPr/>
        <w:t xml:space="preserve"> to see if the child struggled with anything </w:t>
      </w:r>
      <w:r w:rsidR="4A6B9E5E">
        <w:rPr/>
        <w:t xml:space="preserve">like holding something or counting so the adult can then see where the child need </w:t>
      </w:r>
      <w:r w:rsidR="2E7B5D58">
        <w:rPr/>
        <w:t>extra</w:t>
      </w:r>
      <w:r w:rsidR="4A6B9E5E">
        <w:rPr/>
        <w:t xml:space="preserve"> help to develop.</w:t>
      </w:r>
      <w:r w:rsidR="1BC0149A">
        <w:rPr/>
        <w:t xml:space="preserve"> </w:t>
      </w:r>
      <w:r w:rsidR="241A9E13">
        <w:rPr/>
        <w:t xml:space="preserve"> When doing observation, it is also good to work in partnerships with the family or career of the </w:t>
      </w:r>
      <w:r w:rsidR="64F8B71D">
        <w:rPr/>
        <w:t xml:space="preserve">child because it can make an impact on the child development if the adult in school or </w:t>
      </w:r>
      <w:r w:rsidR="239D9C4F">
        <w:rPr/>
        <w:t>nursery</w:t>
      </w:r>
      <w:r w:rsidR="64F8B71D">
        <w:rPr/>
        <w:t xml:space="preserve"> is helping the child develop a </w:t>
      </w:r>
      <w:r w:rsidR="5DAA68DF">
        <w:rPr/>
        <w:t>certain</w:t>
      </w:r>
      <w:r w:rsidR="64F8B71D">
        <w:rPr/>
        <w:t xml:space="preserve"> way and the family is doing it </w:t>
      </w:r>
      <w:r w:rsidR="0B5898A2">
        <w:rPr/>
        <w:t>a separate way</w:t>
      </w:r>
      <w:r w:rsidR="64F8B71D">
        <w:rPr/>
        <w:t xml:space="preserve"> </w:t>
      </w:r>
      <w:r w:rsidR="746DE068">
        <w:rPr/>
        <w:t xml:space="preserve">(Early years matter 2023). Early years matter (2023) also </w:t>
      </w:r>
      <w:r w:rsidR="656EB025">
        <w:rPr/>
        <w:t>suggests</w:t>
      </w:r>
      <w:r w:rsidR="746DE068">
        <w:rPr/>
        <w:t xml:space="preserve"> that working </w:t>
      </w:r>
      <w:r w:rsidR="17556967">
        <w:rPr/>
        <w:t>together</w:t>
      </w:r>
      <w:r w:rsidR="746DE068">
        <w:rPr/>
        <w:t xml:space="preserve"> in partnership that it will help reach the </w:t>
      </w:r>
      <w:r w:rsidR="5A7115A9">
        <w:rPr/>
        <w:t>child's</w:t>
      </w:r>
      <w:r w:rsidR="746DE068">
        <w:rPr/>
        <w:t xml:space="preserve"> need and </w:t>
      </w:r>
      <w:r w:rsidR="4DDDEEBF">
        <w:rPr/>
        <w:t xml:space="preserve">help the child with different skill, </w:t>
      </w:r>
      <w:r w:rsidR="0CB928E3">
        <w:rPr/>
        <w:t>relationships,</w:t>
      </w:r>
      <w:r w:rsidR="4DDDEEBF">
        <w:rPr/>
        <w:t xml:space="preserve"> and trust and its </w:t>
      </w:r>
      <w:r w:rsidR="6CAC48A2">
        <w:rPr/>
        <w:t>importin</w:t>
      </w:r>
      <w:r w:rsidR="4DDDEEBF">
        <w:rPr/>
        <w:t xml:space="preserve"> that all information gets shared with both to help the child reach </w:t>
      </w:r>
      <w:r w:rsidR="461FFFCB">
        <w:rPr/>
        <w:t>their</w:t>
      </w:r>
      <w:r w:rsidR="4DDDEEBF">
        <w:rPr/>
        <w:t xml:space="preserve"> needs and </w:t>
      </w:r>
      <w:r w:rsidR="6F3FCD1A">
        <w:rPr/>
        <w:t>their</w:t>
      </w:r>
      <w:r w:rsidR="7D522E78">
        <w:rPr/>
        <w:t xml:space="preserve"> development goal. </w:t>
      </w:r>
      <w:r w:rsidR="600244EB">
        <w:rPr/>
        <w:t>It's</w:t>
      </w:r>
      <w:r w:rsidR="44C122BE">
        <w:rPr/>
        <w:t xml:space="preserve"> also </w:t>
      </w:r>
      <w:r w:rsidR="2B6C711D">
        <w:rPr/>
        <w:t>importin</w:t>
      </w:r>
      <w:r w:rsidR="44C122BE">
        <w:rPr/>
        <w:t xml:space="preserve"> that the adult look at the prime areas or </w:t>
      </w:r>
      <w:r w:rsidR="4B9DB22A">
        <w:rPr/>
        <w:t>learning</w:t>
      </w:r>
      <w:r w:rsidR="44C122BE">
        <w:rPr/>
        <w:t xml:space="preserve"> </w:t>
      </w:r>
      <w:r w:rsidR="4384E9D1">
        <w:rPr/>
        <w:t>a</w:t>
      </w:r>
      <w:r w:rsidR="44C122BE">
        <w:rPr/>
        <w:t xml:space="preserve">nd </w:t>
      </w:r>
      <w:r w:rsidR="639FE9E4">
        <w:rPr/>
        <w:t>developing</w:t>
      </w:r>
      <w:r w:rsidR="44C122BE">
        <w:rPr/>
        <w:t xml:space="preserve"> in children so looking at </w:t>
      </w:r>
      <w:r w:rsidR="7B1B6A14">
        <w:rPr/>
        <w:t>their</w:t>
      </w:r>
      <w:r w:rsidR="44C122BE">
        <w:rPr/>
        <w:t xml:space="preserve"> fine motor skills, can the child pi</w:t>
      </w:r>
      <w:r w:rsidR="036607F0">
        <w:rPr/>
        <w:t xml:space="preserve">ck up a </w:t>
      </w:r>
      <w:r w:rsidR="133B3DE8">
        <w:rPr/>
        <w:t>pencil</w:t>
      </w:r>
      <w:r w:rsidR="036607F0">
        <w:rPr/>
        <w:t xml:space="preserve"> correctly, how is the </w:t>
      </w:r>
      <w:r w:rsidR="6CA38B8E">
        <w:rPr/>
        <w:t>child's</w:t>
      </w:r>
      <w:r w:rsidR="036607F0">
        <w:rPr/>
        <w:t xml:space="preserve"> </w:t>
      </w:r>
      <w:r w:rsidR="5204488E">
        <w:rPr/>
        <w:t>communication</w:t>
      </w:r>
      <w:r w:rsidR="036607F0">
        <w:rPr/>
        <w:t xml:space="preserve"> and langu</w:t>
      </w:r>
      <w:r w:rsidR="420AED21">
        <w:rPr/>
        <w:t xml:space="preserve">age are they talking to other children or are they saying nothing or </w:t>
      </w:r>
      <w:r w:rsidR="0889A849">
        <w:rPr/>
        <w:t>communicating</w:t>
      </w:r>
      <w:r w:rsidR="420AED21">
        <w:rPr/>
        <w:t xml:space="preserve"> in a different way, how is the </w:t>
      </w:r>
      <w:r w:rsidR="6E80C6C7">
        <w:rPr/>
        <w:t>child's</w:t>
      </w:r>
      <w:r w:rsidR="420AED21">
        <w:rPr/>
        <w:t xml:space="preserve"> physical development can the child run or jump and how is the </w:t>
      </w:r>
      <w:r w:rsidR="550330CC">
        <w:rPr/>
        <w:t>child's</w:t>
      </w:r>
      <w:r w:rsidR="420AED21">
        <w:rPr/>
        <w:t xml:space="preserve"> </w:t>
      </w:r>
      <w:r w:rsidR="54BA7E2B">
        <w:rPr/>
        <w:t>personal,</w:t>
      </w:r>
      <w:r w:rsidR="588429D1">
        <w:rPr/>
        <w:t xml:space="preserve"> </w:t>
      </w:r>
      <w:r w:rsidR="0A4C52CB">
        <w:rPr/>
        <w:t>social</w:t>
      </w:r>
      <w:r w:rsidR="54BA7E2B">
        <w:rPr/>
        <w:t xml:space="preserve"> and </w:t>
      </w:r>
      <w:r w:rsidR="1573AF29">
        <w:rPr/>
        <w:t>emotional</w:t>
      </w:r>
      <w:r w:rsidR="54BA7E2B">
        <w:rPr/>
        <w:t xml:space="preserve"> development can the child </w:t>
      </w:r>
      <w:r w:rsidR="0A424896">
        <w:rPr/>
        <w:t>express</w:t>
      </w:r>
      <w:r w:rsidR="54BA7E2B">
        <w:rPr/>
        <w:t xml:space="preserve"> other feeling or are th</w:t>
      </w:r>
      <w:r w:rsidR="794F7559">
        <w:rPr/>
        <w:t>ey</w:t>
      </w:r>
      <w:r w:rsidR="54BA7E2B">
        <w:rPr/>
        <w:t xml:space="preserve"> talking to other people about </w:t>
      </w:r>
      <w:r w:rsidR="13E84B69">
        <w:rPr/>
        <w:t>their</w:t>
      </w:r>
      <w:r w:rsidR="54BA7E2B">
        <w:rPr/>
        <w:t xml:space="preserve"> feeling like </w:t>
      </w:r>
      <w:r w:rsidR="38E0E677">
        <w:rPr/>
        <w:t xml:space="preserve">another adults because its </w:t>
      </w:r>
      <w:r w:rsidR="41EB14D2">
        <w:rPr/>
        <w:t>importin</w:t>
      </w:r>
      <w:r w:rsidR="38E0E677">
        <w:rPr/>
        <w:t xml:space="preserve"> that a child can </w:t>
      </w:r>
      <w:r w:rsidR="1AF49563">
        <w:rPr/>
        <w:t>express</w:t>
      </w:r>
      <w:r w:rsidR="38E0E677">
        <w:rPr/>
        <w:t xml:space="preserve"> themse</w:t>
      </w:r>
      <w:r w:rsidR="0C7DCC8E">
        <w:rPr/>
        <w:t>l</w:t>
      </w:r>
      <w:r w:rsidR="38E0E677">
        <w:rPr/>
        <w:t>f and to say how they are feeling</w:t>
      </w:r>
      <w:r w:rsidR="250DC081">
        <w:rPr/>
        <w:t xml:space="preserve"> (Early years matter 2023).</w:t>
      </w:r>
    </w:p>
    <w:p w:rsidR="4E3CAD06" w:rsidP="4E3CAD06" w:rsidRDefault="4E3CAD06" w14:paraId="7291DB35" w14:textId="57BA16C2">
      <w:pPr>
        <w:pStyle w:val="Normal"/>
      </w:pPr>
    </w:p>
    <w:p w:rsidR="50025292" w:rsidP="4E3CAD06" w:rsidRDefault="50025292" w14:paraId="36774AD4" w14:textId="2CDF9972">
      <w:pPr>
        <w:pStyle w:val="Normal"/>
      </w:pPr>
      <w:r w:rsidR="50025292">
        <w:rPr/>
        <w:t>Demonstrate an understanding of the role of play when undertaking observations and assessments of children and consider how thi</w:t>
      </w:r>
      <w:r w:rsidR="2F54C52B">
        <w:rPr/>
        <w:t xml:space="preserve">s affects the </w:t>
      </w:r>
      <w:r w:rsidR="2F54C52B">
        <w:rPr/>
        <w:t>child's</w:t>
      </w:r>
      <w:r w:rsidR="2F54C52B">
        <w:rPr/>
        <w:t xml:space="preserve"> engagement and the accuracy of the observation.</w:t>
      </w:r>
    </w:p>
    <w:p w:rsidR="4F8FD715" w:rsidP="4E3CAD06" w:rsidRDefault="4F8FD715" w14:paraId="65496358" w14:textId="4B765F6F">
      <w:pPr>
        <w:pStyle w:val="Normal"/>
      </w:pPr>
      <w:r w:rsidR="4F8FD715">
        <w:rPr/>
        <w:t xml:space="preserve">The role of play is </w:t>
      </w:r>
      <w:r w:rsidR="06FDD165">
        <w:rPr/>
        <w:t>important</w:t>
      </w:r>
      <w:r w:rsidR="4F8FD715">
        <w:rPr/>
        <w:t xml:space="preserve"> when it comes to children because children learn through play like the play cycle and the play cycle </w:t>
      </w:r>
      <w:r w:rsidR="44907B85">
        <w:rPr/>
        <w:t>contained</w:t>
      </w:r>
      <w:r w:rsidR="3A2A106E">
        <w:rPr/>
        <w:t xml:space="preserve"> 9 </w:t>
      </w:r>
      <w:r w:rsidR="7D462DDA">
        <w:rPr/>
        <w:t>separate ways</w:t>
      </w:r>
      <w:r w:rsidR="3A2A106E">
        <w:rPr/>
        <w:t xml:space="preserve"> children play or how to support children when it comes to playing (</w:t>
      </w:r>
      <w:r w:rsidR="78CEF59F">
        <w:rPr/>
        <w:t>oxfordshiregov.uk no date)</w:t>
      </w:r>
      <w:r w:rsidR="5384E6EC">
        <w:rPr/>
        <w:t xml:space="preserve">. </w:t>
      </w:r>
      <w:r w:rsidR="6CF02887">
        <w:rPr/>
        <w:t xml:space="preserve">When it comes to </w:t>
      </w:r>
      <w:r w:rsidR="3E449EC3">
        <w:rPr/>
        <w:t>children's</w:t>
      </w:r>
      <w:r w:rsidR="6CF02887">
        <w:rPr/>
        <w:t xml:space="preserve"> play </w:t>
      </w:r>
      <w:r w:rsidR="05FA0433">
        <w:rPr/>
        <w:t>it's</w:t>
      </w:r>
      <w:r w:rsidR="6CF02887">
        <w:rPr/>
        <w:t xml:space="preserve"> import</w:t>
      </w:r>
      <w:r w:rsidR="7B348F95">
        <w:rPr/>
        <w:t xml:space="preserve">ant </w:t>
      </w:r>
      <w:r w:rsidR="6CF02887">
        <w:rPr/>
        <w:t xml:space="preserve">that the adult doesn’t </w:t>
      </w:r>
      <w:r w:rsidR="4A20C9DA">
        <w:rPr/>
        <w:t>intervene</w:t>
      </w:r>
      <w:r w:rsidR="6CF02887">
        <w:rPr/>
        <w:t xml:space="preserve"> or pick </w:t>
      </w:r>
      <w:r w:rsidR="03C42D3B">
        <w:rPr/>
        <w:t>an</w:t>
      </w:r>
      <w:r w:rsidR="6CF02887">
        <w:rPr/>
        <w:t xml:space="preserve"> activity for the child because it takes</w:t>
      </w:r>
      <w:r w:rsidR="4C429B20">
        <w:rPr/>
        <w:t xml:space="preserve"> away the </w:t>
      </w:r>
      <w:r w:rsidR="6289D89D">
        <w:rPr/>
        <w:t>opportunities</w:t>
      </w:r>
      <w:r w:rsidR="4C429B20">
        <w:rPr/>
        <w:t xml:space="preserve"> o</w:t>
      </w:r>
      <w:r w:rsidR="1FC0FF36">
        <w:rPr/>
        <w:t>f</w:t>
      </w:r>
      <w:r w:rsidR="4C429B20">
        <w:rPr/>
        <w:t xml:space="preserve"> the child to play freely and to develop on </w:t>
      </w:r>
      <w:r w:rsidR="211D530B">
        <w:rPr/>
        <w:t>their own</w:t>
      </w:r>
      <w:r w:rsidR="4C429B20">
        <w:rPr/>
        <w:t xml:space="preserve"> </w:t>
      </w:r>
      <w:r w:rsidR="799D9A5A">
        <w:rPr/>
        <w:t xml:space="preserve">and will also take away the child's interested in what the activity is because the child didn’t get to pick or have a say in it </w:t>
      </w:r>
      <w:r w:rsidR="4C429B20">
        <w:rPr/>
        <w:t>(</w:t>
      </w:r>
      <w:r w:rsidR="4C429B20">
        <w:rPr/>
        <w:t>smartkidz</w:t>
      </w:r>
      <w:r w:rsidR="4C429B20">
        <w:rPr/>
        <w:t xml:space="preserve"> play and learning ltd 2019).</w:t>
      </w:r>
      <w:r w:rsidR="1D97115C">
        <w:rPr/>
        <w:t xml:space="preserve"> </w:t>
      </w:r>
      <w:r w:rsidR="1A4B27C2">
        <w:rPr/>
        <w:t xml:space="preserve">When it comes to </w:t>
      </w:r>
      <w:r w:rsidR="04E5611B">
        <w:rPr/>
        <w:t xml:space="preserve">the play cycle it says </w:t>
      </w:r>
      <w:r w:rsidR="5D1F52BB">
        <w:rPr/>
        <w:t>children</w:t>
      </w:r>
      <w:r w:rsidR="04E5611B">
        <w:rPr/>
        <w:t xml:space="preserve"> have a spark </w:t>
      </w:r>
      <w:r w:rsidR="7F992E2C">
        <w:rPr/>
        <w:t xml:space="preserve">when it comes to play and when the children are in that spark of play </w:t>
      </w:r>
      <w:r w:rsidR="2BE3ECF9">
        <w:rPr/>
        <w:t>it is</w:t>
      </w:r>
      <w:r w:rsidR="7F992E2C">
        <w:rPr/>
        <w:t xml:space="preserve"> </w:t>
      </w:r>
      <w:r w:rsidR="1BC437ED">
        <w:rPr/>
        <w:t>well</w:t>
      </w:r>
      <w:r w:rsidR="7F992E2C">
        <w:rPr/>
        <w:t xml:space="preserve"> </w:t>
      </w:r>
      <w:r w:rsidR="7F992E2C">
        <w:rPr/>
        <w:t xml:space="preserve">to </w:t>
      </w:r>
      <w:r w:rsidR="7F992E2C">
        <w:rPr/>
        <w:t>observe</w:t>
      </w:r>
      <w:r w:rsidR="7F992E2C">
        <w:rPr/>
        <w:t xml:space="preserve"> them there because they are doing what makes them happy and what they enjoy (</w:t>
      </w:r>
      <w:r w:rsidR="7F992E2C">
        <w:rPr/>
        <w:t>smartkidz</w:t>
      </w:r>
      <w:r w:rsidR="7F992E2C">
        <w:rPr/>
        <w:t xml:space="preserve"> play and learning ltd 2019). </w:t>
      </w:r>
      <w:r w:rsidR="049EF01C">
        <w:rPr/>
        <w:t xml:space="preserve">When observing the spark </w:t>
      </w:r>
      <w:r w:rsidR="7FEE98D1">
        <w:rPr/>
        <w:t>it's</w:t>
      </w:r>
      <w:r w:rsidR="049EF01C">
        <w:rPr/>
        <w:t xml:space="preserve"> import</w:t>
      </w:r>
      <w:r w:rsidR="34287E64">
        <w:rPr/>
        <w:t>ant</w:t>
      </w:r>
      <w:r w:rsidR="049EF01C">
        <w:rPr/>
        <w:t xml:space="preserve"> to look at </w:t>
      </w:r>
      <w:r w:rsidR="17096130">
        <w:rPr/>
        <w:t xml:space="preserve">what the child is doing and what the child is playing with to see what the child likes </w:t>
      </w:r>
      <w:r w:rsidR="2EC32244">
        <w:rPr/>
        <w:t>it's</w:t>
      </w:r>
      <w:r w:rsidR="17096130">
        <w:rPr/>
        <w:t xml:space="preserve"> also import</w:t>
      </w:r>
      <w:r w:rsidR="6E2337DC">
        <w:rPr/>
        <w:t>ant</w:t>
      </w:r>
      <w:r w:rsidR="17096130">
        <w:rPr/>
        <w:t xml:space="preserve"> to look at what</w:t>
      </w:r>
      <w:r w:rsidR="02A4CE6F">
        <w:rPr/>
        <w:t xml:space="preserve"> the child is saying are they talking to anyone or are they on </w:t>
      </w:r>
      <w:r w:rsidR="12A03A06">
        <w:rPr/>
        <w:t>their own</w:t>
      </w:r>
      <w:r w:rsidR="02A4CE6F">
        <w:rPr/>
        <w:t xml:space="preserve"> and to watch each area the child goes to see what the child likes and dislikes doing to have a bet</w:t>
      </w:r>
      <w:r w:rsidR="4D92AE46">
        <w:rPr/>
        <w:t xml:space="preserve">ter </w:t>
      </w:r>
      <w:r w:rsidR="3C78920C">
        <w:rPr/>
        <w:t>knowledge</w:t>
      </w:r>
      <w:r w:rsidR="4D92AE46">
        <w:rPr/>
        <w:t xml:space="preserve"> in what the child likes playing with (</w:t>
      </w:r>
      <w:r w:rsidR="41617F61">
        <w:rPr/>
        <w:t>educator</w:t>
      </w:r>
      <w:r w:rsidR="4D92AE46">
        <w:rPr/>
        <w:t xml:space="preserve"> </w:t>
      </w:r>
      <w:r w:rsidR="209C2639">
        <w:rPr/>
        <w:t>2022).</w:t>
      </w:r>
      <w:r w:rsidR="389CCBA0">
        <w:rPr/>
        <w:t xml:space="preserve"> </w:t>
      </w:r>
      <w:r w:rsidR="70C1A43D">
        <w:rPr/>
        <w:t xml:space="preserve">Alos when </w:t>
      </w:r>
      <w:r w:rsidR="7D386334">
        <w:rPr/>
        <w:t>observing</w:t>
      </w:r>
      <w:r w:rsidR="70C1A43D">
        <w:rPr/>
        <w:t xml:space="preserve"> </w:t>
      </w:r>
      <w:r w:rsidR="3576B202">
        <w:rPr/>
        <w:t>it's</w:t>
      </w:r>
      <w:r w:rsidR="70C1A43D">
        <w:rPr/>
        <w:t xml:space="preserve"> </w:t>
      </w:r>
      <w:r w:rsidR="183DE73B">
        <w:rPr/>
        <w:t>important</w:t>
      </w:r>
      <w:r w:rsidR="70C1A43D">
        <w:rPr/>
        <w:t xml:space="preserve"> to look at the </w:t>
      </w:r>
      <w:r w:rsidR="2EEA95F8">
        <w:rPr/>
        <w:t>child's</w:t>
      </w:r>
      <w:r w:rsidR="70C1A43D">
        <w:rPr/>
        <w:t xml:space="preserve"> fine motor skills to unsure that the child is developing there fine motor skills correctly and to look </w:t>
      </w:r>
      <w:r w:rsidR="177F5A38">
        <w:rPr/>
        <w:t xml:space="preserve">at how they are using things like if a child was holding a pencil how is the child </w:t>
      </w:r>
      <w:r w:rsidR="1DB7E68D">
        <w:rPr/>
        <w:t>holding</w:t>
      </w:r>
      <w:r w:rsidR="177F5A38">
        <w:rPr/>
        <w:t xml:space="preserve"> the pencil are they holding it </w:t>
      </w:r>
      <w:r w:rsidR="58383C1F">
        <w:rPr/>
        <w:t>correctly</w:t>
      </w:r>
      <w:r w:rsidR="177F5A38">
        <w:rPr/>
        <w:t xml:space="preserve"> or are they having </w:t>
      </w:r>
      <w:r w:rsidR="7D8CA2CE">
        <w:rPr/>
        <w:t>trouble</w:t>
      </w:r>
      <w:r w:rsidR="177F5A38">
        <w:rPr/>
        <w:t xml:space="preserve"> </w:t>
      </w:r>
      <w:r w:rsidR="358AE5CA">
        <w:rPr/>
        <w:t>holding</w:t>
      </w:r>
      <w:r w:rsidR="177F5A38">
        <w:rPr/>
        <w:t xml:space="preserve"> it because fine motor skills are a very </w:t>
      </w:r>
      <w:r w:rsidR="3E340242">
        <w:rPr/>
        <w:t xml:space="preserve">important thing to develop for children </w:t>
      </w:r>
      <w:r w:rsidR="6A47CF1A">
        <w:rPr/>
        <w:t xml:space="preserve">( GOV.UK no date). When it comes to the play cycle and the child is playing </w:t>
      </w:r>
      <w:r w:rsidR="22861DE8">
        <w:rPr/>
        <w:t>it's</w:t>
      </w:r>
      <w:r w:rsidR="6A47CF1A">
        <w:rPr/>
        <w:t xml:space="preserve"> important that the adult does not a</w:t>
      </w:r>
      <w:r w:rsidR="07B49C87">
        <w:rPr/>
        <w:t xml:space="preserve">dulteration which is when the adult comes in middle of the </w:t>
      </w:r>
      <w:r w:rsidR="4AF9E64F">
        <w:rPr/>
        <w:t>child's</w:t>
      </w:r>
      <w:r w:rsidR="07B49C87">
        <w:rPr/>
        <w:t xml:space="preserve"> play and the child </w:t>
      </w:r>
      <w:r w:rsidR="3B04EA20">
        <w:rPr/>
        <w:t>loses</w:t>
      </w:r>
      <w:r w:rsidR="07B49C87">
        <w:rPr/>
        <w:t xml:space="preserve"> the spark of the play then </w:t>
      </w:r>
      <w:r w:rsidR="0338351D">
        <w:rPr/>
        <w:t>it's</w:t>
      </w:r>
      <w:r w:rsidR="07B49C87">
        <w:rPr/>
        <w:t xml:space="preserve"> import</w:t>
      </w:r>
      <w:r w:rsidR="150F72C3">
        <w:rPr/>
        <w:t>ant</w:t>
      </w:r>
      <w:r w:rsidR="07B49C87">
        <w:rPr/>
        <w:t xml:space="preserve"> to l</w:t>
      </w:r>
      <w:r w:rsidR="083F26E5">
        <w:rPr/>
        <w:t xml:space="preserve">et the child play as long as </w:t>
      </w:r>
      <w:r w:rsidR="1C8118A2">
        <w:rPr/>
        <w:t>possible</w:t>
      </w:r>
      <w:r w:rsidR="083F26E5">
        <w:rPr/>
        <w:t xml:space="preserve"> so the observation is good or </w:t>
      </w:r>
      <w:r w:rsidR="150ECF19">
        <w:rPr/>
        <w:t>in till</w:t>
      </w:r>
      <w:r w:rsidR="083F26E5">
        <w:rPr/>
        <w:t xml:space="preserve"> the child </w:t>
      </w:r>
      <w:r w:rsidR="101171CA">
        <w:rPr/>
        <w:t>stops the play and moves on to something else (</w:t>
      </w:r>
      <w:r w:rsidR="101171CA">
        <w:rPr/>
        <w:t>smartkidz</w:t>
      </w:r>
      <w:r w:rsidR="101171CA">
        <w:rPr/>
        <w:t xml:space="preserve"> play and learning ltd 2019).</w:t>
      </w:r>
      <w:r w:rsidR="25FEFE10">
        <w:rPr/>
        <w:t xml:space="preserve"> </w:t>
      </w:r>
      <w:r w:rsidR="44B660C9">
        <w:rPr/>
        <w:t xml:space="preserve"> When it comes to cognitive development </w:t>
      </w:r>
      <w:r w:rsidR="160AD705">
        <w:rPr/>
        <w:t>it is</w:t>
      </w:r>
      <w:r w:rsidR="44B660C9">
        <w:rPr/>
        <w:t xml:space="preserve"> import</w:t>
      </w:r>
      <w:r w:rsidR="37B64321">
        <w:rPr/>
        <w:t xml:space="preserve">ant </w:t>
      </w:r>
      <w:r w:rsidR="44B660C9">
        <w:rPr/>
        <w:t xml:space="preserve">to observer thought skills because that how children are </w:t>
      </w:r>
      <w:r w:rsidR="1A142A97">
        <w:rPr/>
        <w:t>learning</w:t>
      </w:r>
      <w:r w:rsidR="44B660C9">
        <w:rPr/>
        <w:t xml:space="preserve"> new skills and </w:t>
      </w:r>
      <w:r w:rsidR="3847B7D4">
        <w:rPr/>
        <w:t>ones,</w:t>
      </w:r>
      <w:r w:rsidR="44B660C9">
        <w:rPr/>
        <w:t xml:space="preserve"> they have learnt that skill </w:t>
      </w:r>
      <w:r w:rsidR="55313234">
        <w:rPr/>
        <w:t>their</w:t>
      </w:r>
      <w:r w:rsidR="44B660C9">
        <w:rPr/>
        <w:t xml:space="preserve"> </w:t>
      </w:r>
      <w:r w:rsidR="5765F1D3">
        <w:rPr/>
        <w:t xml:space="preserve">cognitive development </w:t>
      </w:r>
      <w:r w:rsidR="0FB19CD1">
        <w:rPr/>
        <w:t>will not</w:t>
      </w:r>
      <w:r w:rsidR="5765F1D3">
        <w:rPr/>
        <w:t xml:space="preserve"> let the child forget it then and the child will now know the skill and how to do it </w:t>
      </w:r>
      <w:r w:rsidR="755D499D">
        <w:rPr/>
        <w:t>(</w:t>
      </w:r>
      <w:r w:rsidR="7E31A693">
        <w:rPr/>
        <w:t>Michigan</w:t>
      </w:r>
      <w:r w:rsidR="755D499D">
        <w:rPr/>
        <w:t xml:space="preserve"> state university 2016). </w:t>
      </w:r>
      <w:r w:rsidR="5D84192C">
        <w:rPr/>
        <w:t xml:space="preserve">Vygotsky made a theory on the zone of proximal development and it that zone it says about scaffolding children which is </w:t>
      </w:r>
      <w:r w:rsidR="2871F904">
        <w:rPr/>
        <w:t xml:space="preserve">when and adult give support for a little while when a child is </w:t>
      </w:r>
      <w:r w:rsidR="130C325D">
        <w:rPr/>
        <w:t>learning</w:t>
      </w:r>
      <w:r w:rsidR="2871F904">
        <w:rPr/>
        <w:t xml:space="preserve"> a new skill and because children learn for what they see the children will learn that skill b</w:t>
      </w:r>
      <w:r w:rsidR="54674D2B">
        <w:rPr/>
        <w:t xml:space="preserve">y watching the adult when doing it then the child will be able to do it </w:t>
      </w:r>
      <w:r w:rsidR="1F293736">
        <w:rPr/>
        <w:t>as well</w:t>
      </w:r>
      <w:r w:rsidR="54674D2B">
        <w:rPr/>
        <w:t xml:space="preserve"> (the bell foundation 2023). </w:t>
      </w:r>
      <w:r w:rsidR="7EA79F9B">
        <w:rPr/>
        <w:t xml:space="preserve">When it comes to </w:t>
      </w:r>
      <w:r w:rsidR="49957F73">
        <w:rPr/>
        <w:t>scaffolding</w:t>
      </w:r>
      <w:r w:rsidR="7EA79F9B">
        <w:rPr/>
        <w:t xml:space="preserve"> </w:t>
      </w:r>
      <w:r w:rsidR="11DD0984">
        <w:rPr/>
        <w:t>children's</w:t>
      </w:r>
      <w:r w:rsidR="7EA79F9B">
        <w:rPr/>
        <w:t xml:space="preserve"> adults are the model so </w:t>
      </w:r>
      <w:r w:rsidR="1055FCC0">
        <w:rPr/>
        <w:t>it is</w:t>
      </w:r>
      <w:r w:rsidR="7EA79F9B">
        <w:rPr/>
        <w:t xml:space="preserve"> import</w:t>
      </w:r>
      <w:r w:rsidR="7131EB88">
        <w:rPr/>
        <w:t xml:space="preserve">ant </w:t>
      </w:r>
      <w:r w:rsidR="7EA79F9B">
        <w:rPr/>
        <w:t xml:space="preserve">that the adult model and </w:t>
      </w:r>
      <w:r w:rsidR="3A967B16">
        <w:rPr/>
        <w:t>demonstrate</w:t>
      </w:r>
      <w:r w:rsidR="7EA79F9B">
        <w:rPr/>
        <w:t xml:space="preserve"> what to do so the child can </w:t>
      </w:r>
      <w:r w:rsidR="0D9FC723">
        <w:rPr/>
        <w:t>learn,</w:t>
      </w:r>
      <w:r w:rsidR="7EA79F9B">
        <w:rPr/>
        <w:t xml:space="preserve"> and </w:t>
      </w:r>
      <w:r w:rsidR="33403EF2">
        <w:rPr/>
        <w:t>it is</w:t>
      </w:r>
      <w:r w:rsidR="050E3600">
        <w:rPr/>
        <w:t xml:space="preserve"> import</w:t>
      </w:r>
      <w:r w:rsidR="4EBE72D4">
        <w:rPr/>
        <w:t>ant</w:t>
      </w:r>
      <w:r w:rsidR="050E3600">
        <w:rPr/>
        <w:t xml:space="preserve"> to </w:t>
      </w:r>
      <w:r w:rsidR="293117BE">
        <w:rPr/>
        <w:t>encourage</w:t>
      </w:r>
      <w:r w:rsidR="050E3600">
        <w:rPr/>
        <w:t xml:space="preserve"> the children to do it as well to help </w:t>
      </w:r>
      <w:r w:rsidR="181AE3AE">
        <w:rPr/>
        <w:t>their</w:t>
      </w:r>
      <w:r w:rsidR="050E3600">
        <w:rPr/>
        <w:t xml:space="preserve"> skills and development (the bell foundation 2023). </w:t>
      </w:r>
      <w:r w:rsidR="3DF65B3B">
        <w:rPr/>
        <w:t>It is</w:t>
      </w:r>
      <w:r w:rsidR="23058DCA">
        <w:rPr/>
        <w:t xml:space="preserve"> also important that adults first do different </w:t>
      </w:r>
      <w:r w:rsidR="052464EC">
        <w:rPr/>
        <w:t>activities</w:t>
      </w:r>
      <w:r w:rsidR="23058DCA">
        <w:rPr/>
        <w:t xml:space="preserve"> on the new topic so the children will learn and can have different </w:t>
      </w:r>
      <w:r w:rsidR="6B2F96DD">
        <w:rPr/>
        <w:t>activities</w:t>
      </w:r>
      <w:r w:rsidR="23058DCA">
        <w:rPr/>
        <w:t xml:space="preserve"> to unsure that the children understand and </w:t>
      </w:r>
      <w:r w:rsidR="204F582D">
        <w:rPr/>
        <w:t>it's</w:t>
      </w:r>
      <w:r w:rsidR="23058DCA">
        <w:rPr/>
        <w:t xml:space="preserve"> also important that </w:t>
      </w:r>
      <w:r w:rsidR="33D1B3A5">
        <w:rPr/>
        <w:t>adult</w:t>
      </w:r>
      <w:r w:rsidR="3A964F30">
        <w:rPr/>
        <w:t xml:space="preserve"> include group work or pairing work so the children can talk about it </w:t>
      </w:r>
      <w:r w:rsidR="3393CD75">
        <w:rPr/>
        <w:t>can</w:t>
      </w:r>
      <w:r w:rsidR="3A964F30">
        <w:rPr/>
        <w:t xml:space="preserve"> socialise with </w:t>
      </w:r>
      <w:r w:rsidR="1EFB7D8B">
        <w:rPr/>
        <w:t>their</w:t>
      </w:r>
      <w:r w:rsidR="3A964F30">
        <w:rPr/>
        <w:t xml:space="preserve"> friends and help </w:t>
      </w:r>
      <w:r w:rsidR="6DD703A5">
        <w:rPr/>
        <w:t>each other</w:t>
      </w:r>
      <w:r w:rsidR="3A964F30">
        <w:rPr/>
        <w:t xml:space="preserve"> </w:t>
      </w:r>
      <w:r w:rsidR="49F20B4F">
        <w:rPr/>
        <w:t xml:space="preserve">and </w:t>
      </w:r>
      <w:r w:rsidR="44291439">
        <w:rPr/>
        <w:t>it's</w:t>
      </w:r>
      <w:r w:rsidR="49F20B4F">
        <w:rPr/>
        <w:t xml:space="preserve"> import</w:t>
      </w:r>
      <w:r w:rsidR="25F41146">
        <w:rPr/>
        <w:t>ant</w:t>
      </w:r>
      <w:r w:rsidR="49F20B4F">
        <w:rPr/>
        <w:t xml:space="preserve"> that adults show visual things of it likes picture so </w:t>
      </w:r>
      <w:r w:rsidR="6F425C2F">
        <w:rPr/>
        <w:t>it's</w:t>
      </w:r>
      <w:r w:rsidR="49F20B4F">
        <w:rPr/>
        <w:t xml:space="preserve"> easier for children to learn because they are seeing it </w:t>
      </w:r>
      <w:r w:rsidR="3A964F30">
        <w:rPr/>
        <w:t>(the bell foundation 2023).</w:t>
      </w:r>
      <w:r w:rsidR="291885E4">
        <w:rPr/>
        <w:t xml:space="preserve"> </w:t>
      </w:r>
    </w:p>
    <w:p w:rsidR="4E3CAD06" w:rsidP="4E3CAD06" w:rsidRDefault="4E3CAD06" w14:paraId="79E5AC80" w14:textId="66CDC385">
      <w:pPr>
        <w:pStyle w:val="Normal"/>
      </w:pPr>
    </w:p>
    <w:p w:rsidR="4E3CAD06" w:rsidP="4E3CAD06" w:rsidRDefault="4E3CAD06" w14:paraId="115795B2" w14:textId="555F9864">
      <w:pPr>
        <w:pStyle w:val="Normal"/>
      </w:pPr>
    </w:p>
    <w:p w:rsidR="0980EC78" w:rsidP="4E3CAD06" w:rsidRDefault="0980EC78" w14:paraId="0BC7899A" w14:textId="4C85F2BE">
      <w:pPr>
        <w:spacing w:line="257" w:lineRule="auto"/>
      </w:pPr>
      <w:r w:rsidRPr="4E3CAD06" w:rsidR="0980EC78">
        <w:rPr>
          <w:rFonts w:ascii="Calibri" w:hAnsi="Calibri" w:eastAsia="Calibri" w:cs="Calibri"/>
          <w:noProof w:val="0"/>
          <w:sz w:val="22"/>
          <w:szCs w:val="22"/>
          <w:lang w:val="en-GB"/>
        </w:rPr>
        <w:t xml:space="preserve">BBC (2023) </w:t>
      </w:r>
      <w:r w:rsidRPr="4E3CAD06" w:rsidR="0980EC78">
        <w:rPr>
          <w:rFonts w:ascii="Calibri" w:hAnsi="Calibri" w:eastAsia="Calibri" w:cs="Calibri"/>
          <w:i w:val="1"/>
          <w:iCs w:val="1"/>
          <w:noProof w:val="0"/>
          <w:sz w:val="22"/>
          <w:szCs w:val="22"/>
          <w:lang w:val="en-GB"/>
        </w:rPr>
        <w:t xml:space="preserve">What is sensory play? And is it great for child’s development. </w:t>
      </w:r>
      <w:r w:rsidRPr="4E3CAD06" w:rsidR="0980EC78">
        <w:rPr>
          <w:rFonts w:ascii="Calibri" w:hAnsi="Calibri" w:eastAsia="Calibri" w:cs="Calibri"/>
          <w:noProof w:val="0"/>
          <w:sz w:val="22"/>
          <w:szCs w:val="22"/>
          <w:lang w:val="en-GB"/>
        </w:rPr>
        <w:t xml:space="preserve">Available at: </w:t>
      </w:r>
      <w:hyperlink w:anchor=":~:text=Sensory%20play%20is%20any%20activity%20that%20stimulates%20at,cold%20pasta%20or%20making%20their%20own%20sensory%20box" r:id="R0da51409f7544b2a">
        <w:r w:rsidRPr="4E3CAD06" w:rsidR="0980EC78">
          <w:rPr>
            <w:rStyle w:val="Hyperlink"/>
            <w:rFonts w:ascii="Calibri" w:hAnsi="Calibri" w:eastAsia="Calibri" w:cs="Calibri"/>
            <w:strike w:val="0"/>
            <w:dstrike w:val="0"/>
            <w:noProof w:val="0"/>
            <w:sz w:val="22"/>
            <w:szCs w:val="22"/>
            <w:lang w:val="en-GB"/>
          </w:rPr>
          <w:t>https://www.bbc.co.uk/tiny-happy-people/what-is-sensory-play/z6whxbk#:~:text=Sensory%20play%20is%20any%20activity%20that%20stimulates%20at,cold%20pasta%20or%20making%20their%20own%20sensory%20box</w:t>
        </w:r>
      </w:hyperlink>
      <w:r w:rsidRPr="4E3CAD06" w:rsidR="0980EC78">
        <w:rPr>
          <w:rFonts w:ascii="Calibri" w:hAnsi="Calibri" w:eastAsia="Calibri" w:cs="Calibri"/>
          <w:noProof w:val="0"/>
          <w:sz w:val="22"/>
          <w:szCs w:val="22"/>
          <w:lang w:val="en-GB"/>
        </w:rPr>
        <w:t xml:space="preserve"> (Accessed: 15 February 2023)</w:t>
      </w:r>
    </w:p>
    <w:p w:rsidR="4E3CAD06" w:rsidP="4E3CAD06" w:rsidRDefault="4E3CAD06" w14:paraId="3CF560F2" w14:textId="3D2C5BE4">
      <w:pPr>
        <w:pStyle w:val="Normal"/>
      </w:pPr>
    </w:p>
    <w:p w:rsidR="0980EC78" w:rsidP="4E3CAD06" w:rsidRDefault="0980EC78" w14:paraId="2FD4F90D" w14:textId="16E55C7B">
      <w:pPr>
        <w:spacing w:line="257" w:lineRule="auto"/>
      </w:pPr>
      <w:r w:rsidRPr="4E3CAD06" w:rsidR="0980EC78">
        <w:rPr>
          <w:rFonts w:ascii="Calibri" w:hAnsi="Calibri" w:eastAsia="Calibri" w:cs="Calibri"/>
          <w:noProof w:val="0"/>
          <w:color w:val="000000" w:themeColor="text1" w:themeTint="FF" w:themeShade="FF"/>
          <w:sz w:val="22"/>
          <w:szCs w:val="22"/>
          <w:lang w:val="en-GB"/>
        </w:rPr>
        <w:t>Birth to 5 matters (no date)</w:t>
      </w:r>
      <w:r w:rsidRPr="4E3CAD06" w:rsidR="0980EC78">
        <w:rPr>
          <w:rFonts w:ascii="Calibri" w:hAnsi="Calibri" w:eastAsia="Calibri" w:cs="Calibri"/>
          <w:i w:val="1"/>
          <w:iCs w:val="1"/>
          <w:noProof w:val="0"/>
          <w:sz w:val="22"/>
          <w:szCs w:val="22"/>
          <w:lang w:val="en-GB"/>
        </w:rPr>
        <w:t xml:space="preserve"> Observation assessment and planning.</w:t>
      </w:r>
      <w:r w:rsidRPr="4E3CAD06" w:rsidR="0980EC78">
        <w:rPr>
          <w:rFonts w:ascii="Calibri" w:hAnsi="Calibri" w:eastAsia="Calibri" w:cs="Calibri"/>
          <w:noProof w:val="0"/>
          <w:sz w:val="22"/>
          <w:szCs w:val="22"/>
          <w:lang w:val="en-GB"/>
        </w:rPr>
        <w:t xml:space="preserve"> Available at:</w:t>
      </w:r>
      <w:r w:rsidRPr="4E3CAD06" w:rsidR="0980EC78">
        <w:rPr>
          <w:rFonts w:ascii="Calibri" w:hAnsi="Calibri" w:eastAsia="Calibri" w:cs="Calibri"/>
          <w:noProof w:val="0"/>
          <w:color w:val="000000" w:themeColor="text1" w:themeTint="FF" w:themeShade="FF"/>
          <w:sz w:val="22"/>
          <w:szCs w:val="22"/>
          <w:lang w:val="en-GB"/>
        </w:rPr>
        <w:t xml:space="preserve"> </w:t>
      </w:r>
      <w:r w:rsidRPr="4E3CAD06" w:rsidR="0980EC78">
        <w:rPr>
          <w:rFonts w:ascii="Calibri" w:hAnsi="Calibri" w:eastAsia="Calibri" w:cs="Calibri"/>
          <w:i w:val="1"/>
          <w:iCs w:val="1"/>
          <w:noProof w:val="0"/>
          <w:color w:val="000000" w:themeColor="text1" w:themeTint="FF" w:themeShade="FF"/>
          <w:sz w:val="22"/>
          <w:szCs w:val="22"/>
          <w:lang w:val="en-GB"/>
        </w:rPr>
        <w:t xml:space="preserve"> </w:t>
      </w:r>
      <w:hyperlink r:id="Re5eedb6b1c2c49ca">
        <w:r w:rsidRPr="4E3CAD06" w:rsidR="0980EC78">
          <w:rPr>
            <w:rStyle w:val="Hyperlink"/>
            <w:rFonts w:ascii="Calibri" w:hAnsi="Calibri" w:eastAsia="Calibri" w:cs="Calibri"/>
            <w:strike w:val="0"/>
            <w:dstrike w:val="0"/>
            <w:noProof w:val="0"/>
            <w:sz w:val="22"/>
            <w:szCs w:val="22"/>
            <w:lang w:val="en-GB"/>
          </w:rPr>
          <w:t>https://birthto5matters.org.uk/observation-assessment-and-planning/</w:t>
        </w:r>
      </w:hyperlink>
      <w:r w:rsidRPr="4E3CAD06" w:rsidR="0980EC78">
        <w:rPr>
          <w:rFonts w:ascii="Calibri" w:hAnsi="Calibri" w:eastAsia="Calibri" w:cs="Calibri"/>
          <w:noProof w:val="0"/>
          <w:sz w:val="22"/>
          <w:szCs w:val="22"/>
          <w:lang w:val="en-GB"/>
        </w:rPr>
        <w:t xml:space="preserve"> (Accessed:1 March 2023)</w:t>
      </w:r>
    </w:p>
    <w:p w:rsidR="4E3CAD06" w:rsidP="4E3CAD06" w:rsidRDefault="4E3CAD06" w14:paraId="7FBA8E3B" w14:textId="72E263FC">
      <w:pPr>
        <w:pStyle w:val="Normal"/>
      </w:pPr>
    </w:p>
    <w:p w:rsidR="0980EC78" w:rsidP="4E3CAD06" w:rsidRDefault="0980EC78" w14:paraId="3FE29664" w14:textId="72FCB26F">
      <w:pPr>
        <w:spacing w:line="257" w:lineRule="auto"/>
      </w:pPr>
      <w:r w:rsidRPr="4E3CAD06" w:rsidR="0980EC78">
        <w:rPr>
          <w:rFonts w:ascii="Calibri" w:hAnsi="Calibri" w:eastAsia="Calibri" w:cs="Calibri"/>
          <w:noProof w:val="0"/>
          <w:color w:val="000000" w:themeColor="text1" w:themeTint="FF" w:themeShade="FF"/>
          <w:sz w:val="22"/>
          <w:szCs w:val="22"/>
          <w:lang w:val="en-GB"/>
        </w:rPr>
        <w:t>Childcare (2004)</w:t>
      </w:r>
      <w:r w:rsidRPr="4E3CAD06" w:rsidR="0980EC78">
        <w:rPr>
          <w:rFonts w:ascii="Calibri" w:hAnsi="Calibri" w:eastAsia="Calibri" w:cs="Calibri"/>
          <w:noProof w:val="0"/>
          <w:sz w:val="22"/>
          <w:szCs w:val="22"/>
          <w:lang w:val="en-GB"/>
        </w:rPr>
        <w:t xml:space="preserve"> </w:t>
      </w:r>
      <w:r w:rsidRPr="4E3CAD06" w:rsidR="0980EC78">
        <w:rPr>
          <w:rFonts w:ascii="Calibri" w:hAnsi="Calibri" w:eastAsia="Calibri" w:cs="Calibri"/>
          <w:i w:val="1"/>
          <w:iCs w:val="1"/>
          <w:noProof w:val="0"/>
          <w:sz w:val="22"/>
          <w:szCs w:val="22"/>
          <w:lang w:val="en-GB"/>
        </w:rPr>
        <w:t>Observation techniques.</w:t>
      </w:r>
      <w:r w:rsidRPr="4E3CAD06" w:rsidR="0980EC78">
        <w:rPr>
          <w:rFonts w:ascii="Calibri" w:hAnsi="Calibri" w:eastAsia="Calibri" w:cs="Calibri"/>
          <w:noProof w:val="0"/>
          <w:sz w:val="22"/>
          <w:szCs w:val="22"/>
          <w:lang w:val="en-GB"/>
        </w:rPr>
        <w:t xml:space="preserve"> Available at:</w:t>
      </w:r>
      <w:r w:rsidRPr="4E3CAD06" w:rsidR="0980EC78">
        <w:rPr>
          <w:rFonts w:ascii="Calibri" w:hAnsi="Calibri" w:eastAsia="Calibri" w:cs="Calibri"/>
          <w:i w:val="1"/>
          <w:iCs w:val="1"/>
          <w:noProof w:val="0"/>
          <w:color w:val="000000" w:themeColor="text1" w:themeTint="FF" w:themeShade="FF"/>
          <w:sz w:val="22"/>
          <w:szCs w:val="22"/>
          <w:lang w:val="en-GB"/>
        </w:rPr>
        <w:t xml:space="preserve"> </w:t>
      </w:r>
      <w:hyperlink r:id="Rd312ba6d40284a2c">
        <w:r w:rsidRPr="4E3CAD06" w:rsidR="0980EC78">
          <w:rPr>
            <w:rStyle w:val="Hyperlink"/>
            <w:rFonts w:ascii="Calibri" w:hAnsi="Calibri" w:eastAsia="Calibri" w:cs="Calibri"/>
            <w:strike w:val="0"/>
            <w:dstrike w:val="0"/>
            <w:noProof w:val="0"/>
            <w:sz w:val="22"/>
            <w:szCs w:val="22"/>
            <w:lang w:val="en-GB"/>
          </w:rPr>
          <w:t>http://www.newchildcare.co.uk/time.html</w:t>
        </w:r>
      </w:hyperlink>
      <w:r w:rsidRPr="4E3CAD06" w:rsidR="0980EC78">
        <w:rPr>
          <w:rFonts w:ascii="Calibri" w:hAnsi="Calibri" w:eastAsia="Calibri" w:cs="Calibri"/>
          <w:noProof w:val="0"/>
          <w:sz w:val="22"/>
          <w:szCs w:val="22"/>
          <w:lang w:val="en-GB"/>
        </w:rPr>
        <w:t xml:space="preserve"> (Accessed:1 March 2023)</w:t>
      </w:r>
    </w:p>
    <w:p w:rsidR="4E3CAD06" w:rsidP="4E3CAD06" w:rsidRDefault="4E3CAD06" w14:paraId="60D740D4" w14:textId="52CE1F4A">
      <w:pPr>
        <w:pStyle w:val="Normal"/>
      </w:pPr>
    </w:p>
    <w:p w:rsidR="0980EC78" w:rsidP="4E3CAD06" w:rsidRDefault="0980EC78" w14:paraId="3375A36F" w14:textId="09B222A7">
      <w:pPr>
        <w:spacing w:line="257" w:lineRule="auto"/>
      </w:pPr>
      <w:r w:rsidRPr="4E3CAD06" w:rsidR="0980EC78">
        <w:rPr>
          <w:rFonts w:ascii="Calibri" w:hAnsi="Calibri" w:eastAsia="Calibri" w:cs="Calibri"/>
          <w:noProof w:val="0"/>
          <w:color w:val="000000" w:themeColor="text1" w:themeTint="FF" w:themeShade="FF"/>
          <w:sz w:val="22"/>
          <w:szCs w:val="22"/>
          <w:lang w:val="en-GB"/>
        </w:rPr>
        <w:t>Children’s museum (2023)</w:t>
      </w:r>
      <w:r w:rsidRPr="4E3CAD06" w:rsidR="0980EC78">
        <w:rPr>
          <w:rFonts w:ascii="Calibri" w:hAnsi="Calibri" w:eastAsia="Calibri" w:cs="Calibri"/>
          <w:noProof w:val="0"/>
          <w:sz w:val="22"/>
          <w:szCs w:val="22"/>
          <w:lang w:val="en-GB"/>
        </w:rPr>
        <w:t xml:space="preserve"> </w:t>
      </w:r>
      <w:r w:rsidRPr="4E3CAD06" w:rsidR="0980EC78">
        <w:rPr>
          <w:rFonts w:ascii="Calibri" w:hAnsi="Calibri" w:eastAsia="Calibri" w:cs="Calibri"/>
          <w:i w:val="1"/>
          <w:iCs w:val="1"/>
          <w:noProof w:val="0"/>
          <w:sz w:val="22"/>
          <w:szCs w:val="22"/>
          <w:lang w:val="en-GB"/>
        </w:rPr>
        <w:t xml:space="preserve">The benefit of outdoor play in early childhood development. </w:t>
      </w:r>
      <w:r w:rsidRPr="4E3CAD06" w:rsidR="0980EC78">
        <w:rPr>
          <w:rFonts w:ascii="Calibri" w:hAnsi="Calibri" w:eastAsia="Calibri" w:cs="Calibri"/>
          <w:noProof w:val="0"/>
          <w:sz w:val="22"/>
          <w:szCs w:val="22"/>
          <w:lang w:val="en-GB"/>
        </w:rPr>
        <w:t>Available at:</w:t>
      </w:r>
      <w:hyperlink w:anchor=":~:text=Why%20Outdoor%20Play%20is%20Important%20for%20Healthy%20Childhood,Allows%20Children%20to%20Develop%20Important%20Social%20Skills%20" r:id="R00c6efddfce4445d">
        <w:r w:rsidRPr="4E3CAD06" w:rsidR="0980EC78">
          <w:rPr>
            <w:rStyle w:val="Hyperlink"/>
            <w:rFonts w:ascii="Calibri" w:hAnsi="Calibri" w:eastAsia="Calibri" w:cs="Calibri"/>
            <w:strike w:val="0"/>
            <w:dstrike w:val="0"/>
            <w:noProof w:val="0"/>
            <w:sz w:val="22"/>
            <w:szCs w:val="22"/>
            <w:lang w:val="en-GB"/>
          </w:rPr>
          <w:t>https://www.cmosc.org/benefits-of-outdoor-play-in-early-childhood-development/#:~:text=Why%20Outdoor%20Play%20is%20Important%20for%20Healthy%20Childhood,Allows%20Children%20to%20Develop%20Important%20Social%20Skills%20</w:t>
        </w:r>
      </w:hyperlink>
      <w:r w:rsidRPr="4E3CAD06" w:rsidR="0980EC78">
        <w:rPr>
          <w:rFonts w:ascii="Calibri" w:hAnsi="Calibri" w:eastAsia="Calibri" w:cs="Calibri"/>
          <w:noProof w:val="0"/>
          <w:sz w:val="22"/>
          <w:szCs w:val="22"/>
          <w:lang w:val="en-GB"/>
        </w:rPr>
        <w:t xml:space="preserve"> (Accessed: 15 February 2023)</w:t>
      </w:r>
    </w:p>
    <w:p w:rsidR="4E3CAD06" w:rsidP="4E3CAD06" w:rsidRDefault="4E3CAD06" w14:paraId="6BBB2E48" w14:textId="309BCF9A">
      <w:pPr>
        <w:spacing w:line="257" w:lineRule="auto"/>
        <w:rPr>
          <w:rFonts w:ascii="Calibri" w:hAnsi="Calibri" w:eastAsia="Calibri" w:cs="Calibri"/>
          <w:noProof w:val="0"/>
          <w:sz w:val="22"/>
          <w:szCs w:val="22"/>
          <w:lang w:val="en-GB"/>
        </w:rPr>
      </w:pPr>
    </w:p>
    <w:p w:rsidR="0980EC78" w:rsidP="4E3CAD06" w:rsidRDefault="0980EC78" w14:paraId="1C13B377" w14:textId="50C7C304">
      <w:pPr>
        <w:spacing w:line="257" w:lineRule="auto"/>
      </w:pPr>
      <w:r w:rsidRPr="4E3CAD06" w:rsidR="0980EC78">
        <w:rPr>
          <w:rFonts w:ascii="Calibri" w:hAnsi="Calibri" w:eastAsia="Calibri" w:cs="Calibri"/>
          <w:noProof w:val="0"/>
          <w:sz w:val="22"/>
          <w:szCs w:val="22"/>
          <w:lang w:val="en-GB"/>
        </w:rPr>
        <w:t xml:space="preserve">Cleveland clinic (2023) </w:t>
      </w:r>
      <w:r w:rsidRPr="4E3CAD06" w:rsidR="0980EC78">
        <w:rPr>
          <w:rFonts w:ascii="Calibri" w:hAnsi="Calibri" w:eastAsia="Calibri" w:cs="Calibri"/>
          <w:i w:val="1"/>
          <w:iCs w:val="1"/>
          <w:noProof w:val="0"/>
          <w:sz w:val="22"/>
          <w:szCs w:val="22"/>
          <w:lang w:val="en-GB"/>
        </w:rPr>
        <w:t>what is sensory play? The benefits for your child and sensory play ideas.</w:t>
      </w:r>
      <w:r w:rsidRPr="4E3CAD06" w:rsidR="0980EC78">
        <w:rPr>
          <w:rFonts w:ascii="Calibri" w:hAnsi="Calibri" w:eastAsia="Calibri" w:cs="Calibri"/>
          <w:noProof w:val="0"/>
          <w:sz w:val="22"/>
          <w:szCs w:val="22"/>
          <w:lang w:val="en-GB"/>
        </w:rPr>
        <w:t xml:space="preserve"> Available at: </w:t>
      </w:r>
      <w:hyperlink w:anchor=":~:text=Sensory%20play%20ideas%20and%20activities%201%20Sensory%20bins,Bath%20time%20...%206%20Listening%20to%20music%20" r:id="Rdacff160c01b49c1">
        <w:r w:rsidRPr="4E3CAD06" w:rsidR="0980EC78">
          <w:rPr>
            <w:rStyle w:val="Hyperlink"/>
            <w:rFonts w:ascii="Calibri" w:hAnsi="Calibri" w:eastAsia="Calibri" w:cs="Calibri"/>
            <w:strike w:val="0"/>
            <w:dstrike w:val="0"/>
            <w:noProof w:val="0"/>
            <w:sz w:val="22"/>
            <w:szCs w:val="22"/>
            <w:lang w:val="en-GB"/>
          </w:rPr>
          <w:t>What Is Sensory Play? The Benefits For Your Child and Sensory Play Ideas – Cleveland Clinic</w:t>
        </w:r>
      </w:hyperlink>
      <w:r w:rsidRPr="4E3CAD06" w:rsidR="0980EC78">
        <w:rPr>
          <w:rFonts w:ascii="Calibri" w:hAnsi="Calibri" w:eastAsia="Calibri" w:cs="Calibri"/>
          <w:noProof w:val="0"/>
          <w:sz w:val="22"/>
          <w:szCs w:val="22"/>
          <w:lang w:val="en-GB"/>
        </w:rPr>
        <w:t xml:space="preserve"> (Accessed: 15 February 2023)</w:t>
      </w:r>
    </w:p>
    <w:p w:rsidR="4E3CAD06" w:rsidP="4E3CAD06" w:rsidRDefault="4E3CAD06" w14:paraId="46C7DBF0" w14:textId="57DB42C5">
      <w:pPr>
        <w:pStyle w:val="Normal"/>
      </w:pPr>
    </w:p>
    <w:p w:rsidR="74AA0CAE" w:rsidP="4E3CAD06" w:rsidRDefault="74AA0CAE" w14:paraId="7B0C35FF" w14:textId="54D57464">
      <w:pPr>
        <w:spacing w:line="257" w:lineRule="auto"/>
      </w:pPr>
      <w:r w:rsidRPr="4E3CAD06" w:rsidR="74AA0CAE">
        <w:rPr>
          <w:rFonts w:ascii="Calibri" w:hAnsi="Calibri" w:eastAsia="Calibri" w:cs="Calibri"/>
          <w:noProof w:val="0"/>
          <w:color w:val="000000" w:themeColor="text1" w:themeTint="FF" w:themeShade="FF"/>
          <w:sz w:val="22"/>
          <w:szCs w:val="22"/>
          <w:lang w:val="en-GB"/>
        </w:rPr>
        <w:t>Earlyyearsmatter</w:t>
      </w:r>
      <w:r w:rsidRPr="4E3CAD06" w:rsidR="74AA0CAE">
        <w:rPr>
          <w:rFonts w:ascii="Calibri" w:hAnsi="Calibri" w:eastAsia="Calibri" w:cs="Calibri"/>
          <w:noProof w:val="0"/>
          <w:sz w:val="22"/>
          <w:szCs w:val="22"/>
          <w:lang w:val="en-GB"/>
        </w:rPr>
        <w:t xml:space="preserve"> (2023) (</w:t>
      </w:r>
      <w:r w:rsidRPr="4E3CAD06" w:rsidR="74AA0CAE">
        <w:rPr>
          <w:rFonts w:ascii="Calibri" w:hAnsi="Calibri" w:eastAsia="Calibri" w:cs="Calibri"/>
          <w:i w:val="1"/>
          <w:iCs w:val="1"/>
          <w:noProof w:val="0"/>
          <w:sz w:val="22"/>
          <w:szCs w:val="22"/>
          <w:lang w:val="en-GB"/>
        </w:rPr>
        <w:t>A) Effective practice.</w:t>
      </w:r>
      <w:r w:rsidRPr="4E3CAD06" w:rsidR="74AA0CAE">
        <w:rPr>
          <w:rFonts w:ascii="Calibri" w:hAnsi="Calibri" w:eastAsia="Calibri" w:cs="Calibri"/>
          <w:noProof w:val="0"/>
          <w:sz w:val="22"/>
          <w:szCs w:val="22"/>
          <w:lang w:val="en-GB"/>
        </w:rPr>
        <w:t xml:space="preserve"> Available at:</w:t>
      </w:r>
      <w:r w:rsidRPr="4E3CAD06" w:rsidR="74AA0CAE">
        <w:rPr>
          <w:rFonts w:ascii="Calibri" w:hAnsi="Calibri" w:eastAsia="Calibri" w:cs="Calibri"/>
          <w:i w:val="1"/>
          <w:iCs w:val="1"/>
          <w:noProof w:val="0"/>
          <w:color w:val="000000" w:themeColor="text1" w:themeTint="FF" w:themeShade="FF"/>
          <w:sz w:val="22"/>
          <w:szCs w:val="22"/>
          <w:lang w:val="en-GB"/>
        </w:rPr>
        <w:t xml:space="preserve"> </w:t>
      </w:r>
      <w:hyperlink r:id="R3ce6f2b5c21540a2">
        <w:r w:rsidRPr="4E3CAD06" w:rsidR="74AA0CAE">
          <w:rPr>
            <w:rStyle w:val="Hyperlink"/>
            <w:rFonts w:ascii="Calibri" w:hAnsi="Calibri" w:eastAsia="Calibri" w:cs="Calibri"/>
            <w:strike w:val="0"/>
            <w:dstrike w:val="0"/>
            <w:noProof w:val="0"/>
            <w:sz w:val="22"/>
            <w:szCs w:val="22"/>
            <w:lang w:val="en-GB"/>
          </w:rPr>
          <w:t>https://www.earlyyearsmatters.co.uk/our-services/school-and-nursery-improvement-partner/enabling-environments/effective-practice/</w:t>
        </w:r>
      </w:hyperlink>
      <w:r w:rsidRPr="4E3CAD06" w:rsidR="74AA0CAE">
        <w:rPr>
          <w:rFonts w:ascii="Calibri" w:hAnsi="Calibri" w:eastAsia="Calibri" w:cs="Calibri"/>
          <w:noProof w:val="0"/>
          <w:sz w:val="22"/>
          <w:szCs w:val="22"/>
          <w:lang w:val="en-GB"/>
        </w:rPr>
        <w:t xml:space="preserve"> (Accessed: 15 February 2023)</w:t>
      </w:r>
    </w:p>
    <w:p w:rsidR="4E3CAD06" w:rsidP="4E3CAD06" w:rsidRDefault="4E3CAD06" w14:paraId="3EAD6AA6" w14:textId="4C5A8C53">
      <w:pPr>
        <w:pStyle w:val="Normal"/>
      </w:pPr>
    </w:p>
    <w:p w:rsidR="74AA0CAE" w:rsidP="4E3CAD06" w:rsidRDefault="74AA0CAE" w14:paraId="1B475CD8" w14:textId="012F92CA">
      <w:pPr>
        <w:spacing w:line="257" w:lineRule="auto"/>
      </w:pPr>
      <w:r w:rsidRPr="4E3CAD06" w:rsidR="74AA0CAE">
        <w:rPr>
          <w:rFonts w:ascii="Calibri" w:hAnsi="Calibri" w:eastAsia="Calibri" w:cs="Calibri"/>
          <w:noProof w:val="0"/>
          <w:color w:val="000000" w:themeColor="text1" w:themeTint="FF" w:themeShade="FF"/>
          <w:sz w:val="22"/>
          <w:szCs w:val="22"/>
          <w:lang w:val="en-GB"/>
        </w:rPr>
        <w:t>Earlyearsmatter</w:t>
      </w:r>
      <w:r w:rsidRPr="4E3CAD06" w:rsidR="74AA0CAE">
        <w:rPr>
          <w:rFonts w:ascii="Calibri" w:hAnsi="Calibri" w:eastAsia="Calibri" w:cs="Calibri"/>
          <w:noProof w:val="0"/>
          <w:color w:val="000000" w:themeColor="text1" w:themeTint="FF" w:themeShade="FF"/>
          <w:sz w:val="22"/>
          <w:szCs w:val="22"/>
          <w:lang w:val="en-GB"/>
        </w:rPr>
        <w:t xml:space="preserve"> (2023) (</w:t>
      </w:r>
      <w:r w:rsidRPr="4E3CAD06" w:rsidR="74AA0CAE">
        <w:rPr>
          <w:rFonts w:ascii="Calibri" w:hAnsi="Calibri" w:eastAsia="Calibri" w:cs="Calibri"/>
          <w:i w:val="1"/>
          <w:iCs w:val="1"/>
          <w:noProof w:val="0"/>
          <w:sz w:val="22"/>
          <w:szCs w:val="22"/>
          <w:lang w:val="en-GB"/>
        </w:rPr>
        <w:t>B)</w:t>
      </w:r>
      <w:r w:rsidRPr="4E3CAD06" w:rsidR="74AA0CAE">
        <w:rPr>
          <w:rFonts w:ascii="Calibri" w:hAnsi="Calibri" w:eastAsia="Calibri" w:cs="Calibri"/>
          <w:noProof w:val="0"/>
          <w:sz w:val="22"/>
          <w:szCs w:val="22"/>
          <w:lang w:val="en-GB"/>
        </w:rPr>
        <w:t xml:space="preserve"> </w:t>
      </w:r>
      <w:r w:rsidRPr="4E3CAD06" w:rsidR="74AA0CAE">
        <w:rPr>
          <w:rFonts w:ascii="Calibri" w:hAnsi="Calibri" w:eastAsia="Calibri" w:cs="Calibri"/>
          <w:i w:val="1"/>
          <w:iCs w:val="1"/>
          <w:noProof w:val="0"/>
          <w:sz w:val="22"/>
          <w:szCs w:val="22"/>
          <w:lang w:val="en-GB"/>
        </w:rPr>
        <w:t xml:space="preserve">Observation, </w:t>
      </w:r>
      <w:r w:rsidRPr="4E3CAD06" w:rsidR="74AA0CAE">
        <w:rPr>
          <w:rFonts w:ascii="Calibri" w:hAnsi="Calibri" w:eastAsia="Calibri" w:cs="Calibri"/>
          <w:i w:val="1"/>
          <w:iCs w:val="1"/>
          <w:noProof w:val="0"/>
          <w:sz w:val="22"/>
          <w:szCs w:val="22"/>
          <w:lang w:val="en-GB"/>
        </w:rPr>
        <w:t>Assessments</w:t>
      </w:r>
      <w:r w:rsidRPr="4E3CAD06" w:rsidR="74AA0CAE">
        <w:rPr>
          <w:rFonts w:ascii="Calibri" w:hAnsi="Calibri" w:eastAsia="Calibri" w:cs="Calibri"/>
          <w:i w:val="1"/>
          <w:iCs w:val="1"/>
          <w:noProof w:val="0"/>
          <w:sz w:val="22"/>
          <w:szCs w:val="22"/>
          <w:lang w:val="en-GB"/>
        </w:rPr>
        <w:t xml:space="preserve"> and planning. </w:t>
      </w:r>
      <w:r w:rsidRPr="4E3CAD06" w:rsidR="74AA0CAE">
        <w:rPr>
          <w:rFonts w:ascii="Calibri" w:hAnsi="Calibri" w:eastAsia="Calibri" w:cs="Calibri"/>
          <w:noProof w:val="0"/>
          <w:sz w:val="22"/>
          <w:szCs w:val="22"/>
          <w:lang w:val="en-GB"/>
        </w:rPr>
        <w:t>Available at:</w:t>
      </w:r>
      <w:r w:rsidRPr="4E3CAD06" w:rsidR="74AA0CAE">
        <w:rPr>
          <w:rFonts w:ascii="Calibri" w:hAnsi="Calibri" w:eastAsia="Calibri" w:cs="Calibri"/>
          <w:i w:val="1"/>
          <w:iCs w:val="1"/>
          <w:noProof w:val="0"/>
          <w:color w:val="000000" w:themeColor="text1" w:themeTint="FF" w:themeShade="FF"/>
          <w:sz w:val="22"/>
          <w:szCs w:val="22"/>
          <w:lang w:val="en-GB"/>
        </w:rPr>
        <w:t xml:space="preserve"> </w:t>
      </w:r>
      <w:hyperlink w:anchor="" r:id="R08bb22980eda46b2">
        <w:r w:rsidRPr="4E3CAD06" w:rsidR="74AA0CAE">
          <w:rPr>
            <w:rStyle w:val="Hyperlink"/>
            <w:rFonts w:ascii="Calibri" w:hAnsi="Calibri" w:eastAsia="Calibri" w:cs="Calibri"/>
            <w:strike w:val="0"/>
            <w:dstrike w:val="0"/>
            <w:noProof w:val="0"/>
            <w:sz w:val="22"/>
            <w:szCs w:val="22"/>
            <w:lang w:val="en-GB"/>
          </w:rPr>
          <w:t>https://www.earlyyearsmatters.co.uk/eyfs/a-unique-child/planning/#</w:t>
        </w:r>
      </w:hyperlink>
      <w:r w:rsidRPr="4E3CAD06" w:rsidR="74AA0CAE">
        <w:rPr>
          <w:rFonts w:ascii="Calibri" w:hAnsi="Calibri" w:eastAsia="Calibri" w:cs="Calibri"/>
          <w:noProof w:val="0"/>
          <w:sz w:val="22"/>
          <w:szCs w:val="22"/>
          <w:lang w:val="en-GB"/>
        </w:rPr>
        <w:t xml:space="preserve"> (Accessed:1 March 2023)</w:t>
      </w:r>
    </w:p>
    <w:p w:rsidR="4E3CAD06" w:rsidP="4E3CAD06" w:rsidRDefault="4E3CAD06" w14:paraId="058A6BC0" w14:textId="5A1A2A5E">
      <w:pPr>
        <w:pStyle w:val="Normal"/>
        <w:spacing w:line="257" w:lineRule="auto"/>
        <w:rPr>
          <w:rFonts w:ascii="Calibri" w:hAnsi="Calibri" w:eastAsia="Calibri" w:cs="Calibri"/>
          <w:noProof w:val="0"/>
          <w:sz w:val="22"/>
          <w:szCs w:val="22"/>
          <w:lang w:val="en-GB"/>
        </w:rPr>
      </w:pPr>
    </w:p>
    <w:p w:rsidR="2A3225DF" w:rsidP="4E3CAD06" w:rsidRDefault="2A3225DF" w14:paraId="6708A7BB" w14:textId="6EC759E3">
      <w:pPr>
        <w:spacing w:line="257" w:lineRule="auto"/>
      </w:pPr>
      <w:r w:rsidRPr="4E3CAD06" w:rsidR="2A3225DF">
        <w:rPr>
          <w:rFonts w:ascii="Calibri" w:hAnsi="Calibri" w:eastAsia="Calibri" w:cs="Calibri"/>
          <w:noProof w:val="0"/>
          <w:color w:val="000000" w:themeColor="text1" w:themeTint="FF" w:themeShade="FF"/>
          <w:sz w:val="22"/>
          <w:szCs w:val="22"/>
          <w:lang w:val="en-GB"/>
        </w:rPr>
        <w:t>educator</w:t>
      </w:r>
      <w:r w:rsidRPr="4E3CAD06" w:rsidR="2A3225DF">
        <w:rPr>
          <w:rFonts w:ascii="Calibri" w:hAnsi="Calibri" w:eastAsia="Calibri" w:cs="Calibri"/>
          <w:noProof w:val="0"/>
          <w:sz w:val="22"/>
          <w:szCs w:val="22"/>
          <w:lang w:val="en-GB"/>
        </w:rPr>
        <w:t xml:space="preserve"> (2022) </w:t>
      </w:r>
      <w:r w:rsidRPr="4E3CAD06" w:rsidR="2A3225DF">
        <w:rPr>
          <w:rFonts w:ascii="Calibri" w:hAnsi="Calibri" w:eastAsia="Calibri" w:cs="Calibri"/>
          <w:i w:val="1"/>
          <w:iCs w:val="1"/>
          <w:noProof w:val="0"/>
          <w:sz w:val="22"/>
          <w:szCs w:val="22"/>
          <w:lang w:val="en-GB"/>
        </w:rPr>
        <w:t xml:space="preserve">EYFS Assessment, </w:t>
      </w:r>
      <w:r w:rsidRPr="4E3CAD06" w:rsidR="2A3225DF">
        <w:rPr>
          <w:rFonts w:ascii="Calibri" w:hAnsi="Calibri" w:eastAsia="Calibri" w:cs="Calibri"/>
          <w:i w:val="1"/>
          <w:iCs w:val="1"/>
          <w:noProof w:val="0"/>
          <w:sz w:val="22"/>
          <w:szCs w:val="22"/>
          <w:lang w:val="en-GB"/>
        </w:rPr>
        <w:t>observation</w:t>
      </w:r>
      <w:r w:rsidRPr="4E3CAD06" w:rsidR="2A3225DF">
        <w:rPr>
          <w:rFonts w:ascii="Calibri" w:hAnsi="Calibri" w:eastAsia="Calibri" w:cs="Calibri"/>
          <w:i w:val="1"/>
          <w:iCs w:val="1"/>
          <w:noProof w:val="0"/>
          <w:sz w:val="22"/>
          <w:szCs w:val="22"/>
          <w:lang w:val="en-GB"/>
        </w:rPr>
        <w:t xml:space="preserve"> and planning.</w:t>
      </w:r>
      <w:r w:rsidRPr="4E3CAD06" w:rsidR="2A3225DF">
        <w:rPr>
          <w:rFonts w:ascii="Calibri" w:hAnsi="Calibri" w:eastAsia="Calibri" w:cs="Calibri"/>
          <w:i w:val="1"/>
          <w:iCs w:val="1"/>
          <w:noProof w:val="0"/>
          <w:color w:val="000000" w:themeColor="text1" w:themeTint="FF" w:themeShade="FF"/>
          <w:sz w:val="22"/>
          <w:szCs w:val="22"/>
          <w:lang w:val="en-GB"/>
        </w:rPr>
        <w:t xml:space="preserve"> </w:t>
      </w:r>
      <w:r w:rsidRPr="4E3CAD06" w:rsidR="2A3225DF">
        <w:rPr>
          <w:rFonts w:ascii="Calibri" w:hAnsi="Calibri" w:eastAsia="Calibri" w:cs="Calibri"/>
          <w:noProof w:val="0"/>
          <w:sz w:val="22"/>
          <w:szCs w:val="22"/>
          <w:lang w:val="en-GB"/>
        </w:rPr>
        <w:t>Available at:</w:t>
      </w:r>
      <w:r w:rsidRPr="4E3CAD06" w:rsidR="2A3225DF">
        <w:rPr>
          <w:rFonts w:ascii="Calibri" w:hAnsi="Calibri" w:eastAsia="Calibri" w:cs="Calibri"/>
          <w:i w:val="1"/>
          <w:iCs w:val="1"/>
          <w:noProof w:val="0"/>
          <w:color w:val="000000" w:themeColor="text1" w:themeTint="FF" w:themeShade="FF"/>
          <w:sz w:val="22"/>
          <w:szCs w:val="22"/>
          <w:lang w:val="en-GB"/>
        </w:rPr>
        <w:t xml:space="preserve">  </w:t>
      </w:r>
      <w:hyperlink r:id="R659dd6a2112847ed">
        <w:r w:rsidRPr="4E3CAD06" w:rsidR="2A3225DF">
          <w:rPr>
            <w:rStyle w:val="Hyperlink"/>
            <w:rFonts w:ascii="Calibri" w:hAnsi="Calibri" w:eastAsia="Calibri" w:cs="Calibri"/>
            <w:strike w:val="0"/>
            <w:dstrike w:val="0"/>
            <w:noProof w:val="0"/>
            <w:sz w:val="22"/>
            <w:szCs w:val="22"/>
            <w:lang w:val="en-GB"/>
          </w:rPr>
          <w:t>https://www.educater.co.uk/latest-news/assessment-in-eyfs/</w:t>
        </w:r>
      </w:hyperlink>
      <w:r w:rsidRPr="4E3CAD06" w:rsidR="2A3225DF">
        <w:rPr>
          <w:rFonts w:ascii="Calibri" w:hAnsi="Calibri" w:eastAsia="Calibri" w:cs="Calibri"/>
          <w:noProof w:val="0"/>
          <w:sz w:val="22"/>
          <w:szCs w:val="22"/>
          <w:lang w:val="en-GB"/>
        </w:rPr>
        <w:t xml:space="preserve"> (Accessed: 3 March 2023)</w:t>
      </w:r>
    </w:p>
    <w:p w:rsidR="4E3CAD06" w:rsidP="4E3CAD06" w:rsidRDefault="4E3CAD06" w14:paraId="1240F112" w14:textId="3C7F8EC2">
      <w:pPr>
        <w:pStyle w:val="Normal"/>
        <w:spacing w:line="257" w:lineRule="auto"/>
        <w:rPr>
          <w:rFonts w:ascii="Calibri" w:hAnsi="Calibri" w:eastAsia="Calibri" w:cs="Calibri"/>
          <w:noProof w:val="0"/>
          <w:sz w:val="22"/>
          <w:szCs w:val="22"/>
          <w:lang w:val="en-GB"/>
        </w:rPr>
      </w:pPr>
    </w:p>
    <w:p w:rsidR="1C342982" w:rsidP="4E3CAD06" w:rsidRDefault="1C342982" w14:paraId="4327EFE9" w14:textId="7F650189">
      <w:pPr>
        <w:spacing w:line="257" w:lineRule="auto"/>
      </w:pPr>
      <w:r w:rsidRPr="4E3CAD06" w:rsidR="1C342982">
        <w:rPr>
          <w:rFonts w:ascii="Calibri" w:hAnsi="Calibri" w:eastAsia="Calibri" w:cs="Calibri"/>
          <w:noProof w:val="0"/>
          <w:sz w:val="22"/>
          <w:szCs w:val="22"/>
          <w:lang w:val="en-GB"/>
        </w:rPr>
        <w:t xml:space="preserve">Forbes, R (2004) </w:t>
      </w:r>
      <w:r w:rsidRPr="4E3CAD06" w:rsidR="1C342982">
        <w:rPr>
          <w:rFonts w:ascii="Calibri" w:hAnsi="Calibri" w:eastAsia="Calibri" w:cs="Calibri"/>
          <w:i w:val="1"/>
          <w:iCs w:val="1"/>
          <w:noProof w:val="0"/>
          <w:sz w:val="22"/>
          <w:szCs w:val="22"/>
          <w:lang w:val="en-GB"/>
        </w:rPr>
        <w:t xml:space="preserve">Beginning to play. </w:t>
      </w:r>
      <w:r w:rsidRPr="4E3CAD06" w:rsidR="1C342982">
        <w:rPr>
          <w:rFonts w:ascii="Calibri" w:hAnsi="Calibri" w:eastAsia="Calibri" w:cs="Calibri"/>
          <w:noProof w:val="0"/>
          <w:sz w:val="22"/>
          <w:szCs w:val="22"/>
          <w:lang w:val="en-GB"/>
        </w:rPr>
        <w:t>London</w:t>
      </w:r>
    </w:p>
    <w:p w:rsidR="4E3CAD06" w:rsidP="4E3CAD06" w:rsidRDefault="4E3CAD06" w14:paraId="2582BE30" w14:textId="0B489464">
      <w:pPr>
        <w:pStyle w:val="Normal"/>
        <w:spacing w:line="257" w:lineRule="auto"/>
        <w:rPr>
          <w:rFonts w:ascii="Calibri" w:hAnsi="Calibri" w:eastAsia="Calibri" w:cs="Calibri"/>
          <w:noProof w:val="0"/>
          <w:sz w:val="22"/>
          <w:szCs w:val="22"/>
          <w:lang w:val="en-GB"/>
        </w:rPr>
      </w:pPr>
    </w:p>
    <w:p w:rsidR="4E3CAD06" w:rsidP="4E3CAD06" w:rsidRDefault="4E3CAD06" w14:paraId="1BBBD8D4" w14:textId="25475140">
      <w:pPr>
        <w:pStyle w:val="Normal"/>
        <w:spacing w:line="257" w:lineRule="auto"/>
        <w:rPr>
          <w:rFonts w:ascii="Calibri" w:hAnsi="Calibri" w:eastAsia="Calibri" w:cs="Calibri"/>
          <w:noProof w:val="0"/>
          <w:sz w:val="22"/>
          <w:szCs w:val="22"/>
          <w:lang w:val="en-GB"/>
        </w:rPr>
      </w:pPr>
    </w:p>
    <w:p w:rsidR="334EF1E0" w:rsidP="4E3CAD06" w:rsidRDefault="334EF1E0" w14:paraId="4CA56C1B" w14:textId="2566DF41">
      <w:pPr>
        <w:spacing w:line="257" w:lineRule="auto"/>
      </w:pPr>
      <w:r w:rsidRPr="4E3CAD06" w:rsidR="334EF1E0">
        <w:rPr>
          <w:rFonts w:ascii="Calibri" w:hAnsi="Calibri" w:eastAsia="Calibri" w:cs="Calibri"/>
          <w:noProof w:val="0"/>
          <w:color w:val="000000" w:themeColor="text1" w:themeTint="FF" w:themeShade="FF"/>
          <w:sz w:val="22"/>
          <w:szCs w:val="22"/>
          <w:lang w:val="en-GB"/>
        </w:rPr>
        <w:t>Gov.wales</w:t>
      </w:r>
      <w:r w:rsidRPr="4E3CAD06" w:rsidR="334EF1E0">
        <w:rPr>
          <w:rFonts w:ascii="Calibri" w:hAnsi="Calibri" w:eastAsia="Calibri" w:cs="Calibri"/>
          <w:noProof w:val="0"/>
          <w:sz w:val="22"/>
          <w:szCs w:val="22"/>
          <w:lang w:val="en-GB"/>
        </w:rPr>
        <w:t xml:space="preserve"> (2022)</w:t>
      </w:r>
      <w:r w:rsidRPr="4E3CAD06" w:rsidR="334EF1E0">
        <w:rPr>
          <w:rFonts w:ascii="Calibri" w:hAnsi="Calibri" w:eastAsia="Calibri" w:cs="Calibri"/>
          <w:i w:val="1"/>
          <w:iCs w:val="1"/>
          <w:noProof w:val="0"/>
          <w:sz w:val="22"/>
          <w:szCs w:val="22"/>
          <w:lang w:val="en-GB"/>
        </w:rPr>
        <w:t xml:space="preserve"> (A) A curriculum for funded non maintained nursery</w:t>
      </w:r>
      <w:r w:rsidRPr="4E3CAD06" w:rsidR="334EF1E0">
        <w:rPr>
          <w:rFonts w:ascii="Calibri" w:hAnsi="Calibri" w:eastAsia="Calibri" w:cs="Calibri"/>
          <w:noProof w:val="0"/>
          <w:sz w:val="22"/>
          <w:szCs w:val="22"/>
          <w:lang w:val="en-GB"/>
        </w:rPr>
        <w:t xml:space="preserve"> Available </w:t>
      </w:r>
      <w:r w:rsidRPr="4E3CAD06" w:rsidR="334EF1E0">
        <w:rPr>
          <w:rFonts w:ascii="Calibri" w:hAnsi="Calibri" w:eastAsia="Calibri" w:cs="Calibri"/>
          <w:noProof w:val="0"/>
          <w:sz w:val="22"/>
          <w:szCs w:val="22"/>
          <w:lang w:val="en-GB"/>
        </w:rPr>
        <w:t>at: https</w:t>
      </w:r>
      <w:r w:rsidRPr="4E3CAD06" w:rsidR="334EF1E0">
        <w:rPr>
          <w:rFonts w:ascii="Calibri" w:hAnsi="Calibri" w:eastAsia="Calibri" w:cs="Calibri"/>
          <w:noProof w:val="0"/>
          <w:sz w:val="22"/>
          <w:szCs w:val="22"/>
          <w:lang w:val="en-GB"/>
        </w:rPr>
        <w:t>://</w:t>
      </w:r>
      <w:r w:rsidRPr="4E3CAD06" w:rsidR="334EF1E0">
        <w:rPr>
          <w:rFonts w:ascii="Calibri" w:hAnsi="Calibri" w:eastAsia="Calibri" w:cs="Calibri"/>
          <w:noProof w:val="0"/>
          <w:sz w:val="22"/>
          <w:szCs w:val="22"/>
          <w:lang w:val="en-GB"/>
        </w:rPr>
        <w:t>hwb.gov.wales</w:t>
      </w:r>
      <w:r w:rsidRPr="4E3CAD06" w:rsidR="334EF1E0">
        <w:rPr>
          <w:rFonts w:ascii="Calibri" w:hAnsi="Calibri" w:eastAsia="Calibri" w:cs="Calibri"/>
          <w:noProof w:val="0"/>
          <w:sz w:val="22"/>
          <w:szCs w:val="22"/>
          <w:lang w:val="en-GB"/>
        </w:rPr>
        <w:t>/</w:t>
      </w:r>
      <w:r w:rsidRPr="4E3CAD06" w:rsidR="334EF1E0">
        <w:rPr>
          <w:rFonts w:ascii="Calibri" w:hAnsi="Calibri" w:eastAsia="Calibri" w:cs="Calibri"/>
          <w:noProof w:val="0"/>
          <w:sz w:val="22"/>
          <w:szCs w:val="22"/>
          <w:lang w:val="en-GB"/>
        </w:rPr>
        <w:t>api</w:t>
      </w:r>
      <w:r w:rsidRPr="4E3CAD06" w:rsidR="334EF1E0">
        <w:rPr>
          <w:rFonts w:ascii="Calibri" w:hAnsi="Calibri" w:eastAsia="Calibri" w:cs="Calibri"/>
          <w:noProof w:val="0"/>
          <w:sz w:val="22"/>
          <w:szCs w:val="22"/>
          <w:lang w:val="en-GB"/>
        </w:rPr>
        <w:t>/storage/b1801d78-38c3-4320-9818-d9996c21aef8/220914-a-curriculum-for-funded-non-maintained-nursery-settings.pdf  (Accessed: 15 February 2023)</w:t>
      </w:r>
    </w:p>
    <w:p w:rsidR="4E3CAD06" w:rsidP="4E3CAD06" w:rsidRDefault="4E3CAD06" w14:paraId="66933E05" w14:textId="2897B321">
      <w:pPr>
        <w:pStyle w:val="Normal"/>
        <w:spacing w:line="257" w:lineRule="auto"/>
        <w:rPr>
          <w:rFonts w:ascii="Calibri" w:hAnsi="Calibri" w:eastAsia="Calibri" w:cs="Calibri"/>
          <w:noProof w:val="0"/>
          <w:sz w:val="22"/>
          <w:szCs w:val="22"/>
          <w:lang w:val="en-GB"/>
        </w:rPr>
      </w:pPr>
    </w:p>
    <w:p w:rsidR="334EF1E0" w:rsidP="4E3CAD06" w:rsidRDefault="334EF1E0" w14:paraId="777CAC67" w14:textId="076EE559">
      <w:pPr>
        <w:spacing w:line="257" w:lineRule="auto"/>
      </w:pPr>
      <w:r w:rsidRPr="4E3CAD06" w:rsidR="334EF1E0">
        <w:rPr>
          <w:rFonts w:ascii="Calibri" w:hAnsi="Calibri" w:eastAsia="Calibri" w:cs="Calibri"/>
          <w:noProof w:val="0"/>
          <w:color w:val="000000" w:themeColor="text1" w:themeTint="FF" w:themeShade="FF"/>
          <w:sz w:val="22"/>
          <w:szCs w:val="22"/>
          <w:lang w:val="en-GB"/>
        </w:rPr>
        <w:t>GOV.UK (no date</w:t>
      </w:r>
      <w:r w:rsidRPr="4E3CAD06" w:rsidR="334EF1E0">
        <w:rPr>
          <w:rFonts w:ascii="Calibri" w:hAnsi="Calibri" w:eastAsia="Calibri" w:cs="Calibri"/>
          <w:noProof w:val="0"/>
          <w:sz w:val="22"/>
          <w:szCs w:val="22"/>
          <w:lang w:val="en-GB"/>
        </w:rPr>
        <w:t>) (</w:t>
      </w:r>
      <w:r w:rsidRPr="4E3CAD06" w:rsidR="334EF1E0">
        <w:rPr>
          <w:rFonts w:ascii="Calibri" w:hAnsi="Calibri" w:eastAsia="Calibri" w:cs="Calibri"/>
          <w:i w:val="1"/>
          <w:iCs w:val="1"/>
          <w:noProof w:val="0"/>
          <w:sz w:val="22"/>
          <w:szCs w:val="22"/>
          <w:lang w:val="en-GB"/>
        </w:rPr>
        <w:t>B)</w:t>
      </w:r>
      <w:r w:rsidRPr="4E3CAD06" w:rsidR="334EF1E0">
        <w:rPr>
          <w:rFonts w:ascii="Calibri" w:hAnsi="Calibri" w:eastAsia="Calibri" w:cs="Calibri"/>
          <w:noProof w:val="0"/>
          <w:sz w:val="22"/>
          <w:szCs w:val="22"/>
          <w:lang w:val="en-GB"/>
        </w:rPr>
        <w:t xml:space="preserve"> </w:t>
      </w:r>
      <w:r w:rsidRPr="4E3CAD06" w:rsidR="334EF1E0">
        <w:rPr>
          <w:rFonts w:ascii="Calibri" w:hAnsi="Calibri" w:eastAsia="Calibri" w:cs="Calibri"/>
          <w:i w:val="1"/>
          <w:iCs w:val="1"/>
          <w:noProof w:val="0"/>
          <w:sz w:val="22"/>
          <w:szCs w:val="22"/>
          <w:lang w:val="en-GB"/>
        </w:rPr>
        <w:t>Fine motor skills.</w:t>
      </w:r>
      <w:r w:rsidRPr="4E3CAD06" w:rsidR="334EF1E0">
        <w:rPr>
          <w:rFonts w:ascii="Calibri" w:hAnsi="Calibri" w:eastAsia="Calibri" w:cs="Calibri"/>
          <w:noProof w:val="0"/>
          <w:sz w:val="22"/>
          <w:szCs w:val="22"/>
          <w:lang w:val="en-GB"/>
        </w:rPr>
        <w:t xml:space="preserve"> Available at:</w:t>
      </w:r>
      <w:r w:rsidRPr="4E3CAD06" w:rsidR="334EF1E0">
        <w:rPr>
          <w:rFonts w:ascii="Calibri" w:hAnsi="Calibri" w:eastAsia="Calibri" w:cs="Calibri"/>
          <w:i w:val="1"/>
          <w:iCs w:val="1"/>
          <w:noProof w:val="0"/>
          <w:color w:val="000000" w:themeColor="text1" w:themeTint="FF" w:themeShade="FF"/>
          <w:sz w:val="22"/>
          <w:szCs w:val="22"/>
          <w:lang w:val="en-GB"/>
        </w:rPr>
        <w:t xml:space="preserve">   </w:t>
      </w:r>
      <w:hyperlink r:id="R74e82cc756364aac">
        <w:r w:rsidRPr="4E3CAD06" w:rsidR="334EF1E0">
          <w:rPr>
            <w:rStyle w:val="Hyperlink"/>
            <w:rFonts w:ascii="Calibri" w:hAnsi="Calibri" w:eastAsia="Calibri" w:cs="Calibri"/>
            <w:strike w:val="0"/>
            <w:dstrike w:val="0"/>
            <w:noProof w:val="0"/>
            <w:sz w:val="22"/>
            <w:szCs w:val="22"/>
            <w:lang w:val="en-GB"/>
          </w:rPr>
          <w:t>https://help-for-early-years-providers.education.gov.uk/physical-development/fine-motor-skills</w:t>
        </w:r>
      </w:hyperlink>
      <w:r w:rsidRPr="4E3CAD06" w:rsidR="334EF1E0">
        <w:rPr>
          <w:rFonts w:ascii="Calibri" w:hAnsi="Calibri" w:eastAsia="Calibri" w:cs="Calibri"/>
          <w:noProof w:val="0"/>
          <w:sz w:val="22"/>
          <w:szCs w:val="22"/>
          <w:lang w:val="en-GB"/>
        </w:rPr>
        <w:t xml:space="preserve"> (Accessed: 3 March 2023)</w:t>
      </w:r>
    </w:p>
    <w:p w:rsidR="4E3CAD06" w:rsidP="4E3CAD06" w:rsidRDefault="4E3CAD06" w14:paraId="447C0A97" w14:textId="77EEEF43">
      <w:pPr>
        <w:pStyle w:val="Normal"/>
        <w:spacing w:line="257" w:lineRule="auto"/>
        <w:rPr>
          <w:rFonts w:ascii="Calibri" w:hAnsi="Calibri" w:eastAsia="Calibri" w:cs="Calibri"/>
          <w:noProof w:val="0"/>
          <w:sz w:val="22"/>
          <w:szCs w:val="22"/>
          <w:lang w:val="en-GB"/>
        </w:rPr>
      </w:pPr>
    </w:p>
    <w:p w:rsidR="09849878" w:rsidP="4E3CAD06" w:rsidRDefault="09849878" w14:paraId="38310D22" w14:textId="30D73633">
      <w:pPr>
        <w:spacing w:line="257" w:lineRule="auto"/>
      </w:pPr>
      <w:r w:rsidRPr="4E3CAD06" w:rsidR="09849878">
        <w:rPr>
          <w:rFonts w:ascii="Calibri" w:hAnsi="Calibri" w:eastAsia="Calibri" w:cs="Calibri"/>
          <w:noProof w:val="0"/>
          <w:color w:val="000000" w:themeColor="text1" w:themeTint="FF" w:themeShade="FF"/>
          <w:sz w:val="22"/>
          <w:szCs w:val="22"/>
          <w:lang w:val="en-GB"/>
        </w:rPr>
        <w:t>LibereText</w:t>
      </w:r>
      <w:r w:rsidRPr="4E3CAD06" w:rsidR="09849878">
        <w:rPr>
          <w:rFonts w:ascii="Calibri" w:hAnsi="Calibri" w:eastAsia="Calibri" w:cs="Calibri"/>
          <w:noProof w:val="0"/>
          <w:sz w:val="22"/>
          <w:szCs w:val="22"/>
          <w:lang w:val="en-GB"/>
        </w:rPr>
        <w:t xml:space="preserve"> social sciences (2023) </w:t>
      </w:r>
      <w:r w:rsidRPr="4E3CAD06" w:rsidR="09849878">
        <w:rPr>
          <w:rFonts w:ascii="Calibri" w:hAnsi="Calibri" w:eastAsia="Calibri" w:cs="Calibri"/>
          <w:i w:val="1"/>
          <w:iCs w:val="1"/>
          <w:noProof w:val="0"/>
          <w:sz w:val="22"/>
          <w:szCs w:val="22"/>
          <w:lang w:val="en-GB"/>
        </w:rPr>
        <w:t xml:space="preserve">Applying Piaget’s sensorimotor stage. </w:t>
      </w:r>
      <w:r w:rsidRPr="4E3CAD06" w:rsidR="09849878">
        <w:rPr>
          <w:rFonts w:ascii="Calibri" w:hAnsi="Calibri" w:eastAsia="Calibri" w:cs="Calibri"/>
          <w:noProof w:val="0"/>
          <w:sz w:val="22"/>
          <w:szCs w:val="22"/>
          <w:lang w:val="en-GB"/>
        </w:rPr>
        <w:t xml:space="preserve">Available at: </w:t>
      </w:r>
      <w:hyperlink r:id="Rc6f34455a0e449de">
        <w:r w:rsidRPr="4E3CAD06" w:rsidR="09849878">
          <w:rPr>
            <w:rStyle w:val="Hyperlink"/>
            <w:rFonts w:ascii="Calibri" w:hAnsi="Calibri" w:eastAsia="Calibri" w:cs="Calibri"/>
            <w:strike w:val="0"/>
            <w:dstrike w:val="0"/>
            <w:noProof w:val="0"/>
            <w:sz w:val="22"/>
            <w:szCs w:val="22"/>
            <w:lang w:val="en-GB"/>
          </w:rPr>
          <w:t>https://socialsci.libretexts.org/Courses/Northeast_Wisconsin_Technical_College/Infant_and_Toddler_Care_and_Development_(NWTC)/11%3A_Theories_of_Cognitive_development/11.03%3A_Applying_Piagets_Sensorimotor_Stage</w:t>
        </w:r>
      </w:hyperlink>
      <w:r w:rsidRPr="4E3CAD06" w:rsidR="09849878">
        <w:rPr>
          <w:rFonts w:ascii="Calibri" w:hAnsi="Calibri" w:eastAsia="Calibri" w:cs="Calibri"/>
          <w:noProof w:val="0"/>
          <w:sz w:val="22"/>
          <w:szCs w:val="22"/>
          <w:lang w:val="en-GB"/>
        </w:rPr>
        <w:t xml:space="preserve">  (Accessed: 15 February 2023)</w:t>
      </w:r>
    </w:p>
    <w:p w:rsidR="4E3CAD06" w:rsidP="4E3CAD06" w:rsidRDefault="4E3CAD06" w14:paraId="0564C660" w14:textId="3EFA0D09">
      <w:pPr>
        <w:pStyle w:val="Normal"/>
        <w:spacing w:line="257" w:lineRule="auto"/>
        <w:rPr>
          <w:rFonts w:ascii="Calibri" w:hAnsi="Calibri" w:eastAsia="Calibri" w:cs="Calibri"/>
          <w:noProof w:val="0"/>
          <w:sz w:val="22"/>
          <w:szCs w:val="22"/>
          <w:lang w:val="en-GB"/>
        </w:rPr>
      </w:pPr>
    </w:p>
    <w:p w:rsidR="7B869C1A" w:rsidP="4E3CAD06" w:rsidRDefault="7B869C1A" w14:paraId="0D906B80" w14:textId="1EBA97B0">
      <w:pPr>
        <w:spacing w:line="257" w:lineRule="auto"/>
      </w:pPr>
      <w:r w:rsidRPr="4E3CAD06" w:rsidR="7B869C1A">
        <w:rPr>
          <w:rFonts w:ascii="Calibri" w:hAnsi="Calibri" w:eastAsia="Calibri" w:cs="Calibri"/>
          <w:noProof w:val="0"/>
          <w:sz w:val="22"/>
          <w:szCs w:val="22"/>
          <w:lang w:val="en-GB"/>
        </w:rPr>
        <w:t xml:space="preserve">Marcia, L </w:t>
      </w:r>
      <w:r w:rsidRPr="4E3CAD06" w:rsidR="7B869C1A">
        <w:rPr>
          <w:rFonts w:ascii="Calibri" w:hAnsi="Calibri" w:eastAsia="Calibri" w:cs="Calibri"/>
          <w:i w:val="1"/>
          <w:iCs w:val="1"/>
          <w:noProof w:val="0"/>
          <w:sz w:val="22"/>
          <w:szCs w:val="22"/>
          <w:lang w:val="en-GB"/>
        </w:rPr>
        <w:t>et al (</w:t>
      </w:r>
      <w:r w:rsidRPr="4E3CAD06" w:rsidR="7B869C1A">
        <w:rPr>
          <w:rFonts w:ascii="Calibri" w:hAnsi="Calibri" w:eastAsia="Calibri" w:cs="Calibri"/>
          <w:noProof w:val="0"/>
          <w:sz w:val="22"/>
          <w:szCs w:val="22"/>
          <w:lang w:val="en-GB"/>
        </w:rPr>
        <w:t xml:space="preserve">2013) </w:t>
      </w:r>
      <w:r w:rsidRPr="4E3CAD06" w:rsidR="7B869C1A">
        <w:rPr>
          <w:rFonts w:ascii="Calibri" w:hAnsi="Calibri" w:eastAsia="Calibri" w:cs="Calibri"/>
          <w:i w:val="1"/>
          <w:iCs w:val="1"/>
          <w:noProof w:val="0"/>
          <w:sz w:val="22"/>
          <w:szCs w:val="22"/>
          <w:lang w:val="en-GB"/>
        </w:rPr>
        <w:t>From Play to Practice: Connecting Teachers' Play to Children's Learning</w:t>
      </w:r>
    </w:p>
    <w:p w:rsidR="4E3CAD06" w:rsidP="4E3CAD06" w:rsidRDefault="4E3CAD06" w14:paraId="2DFFAC11" w14:textId="4178E5FA">
      <w:pPr>
        <w:pStyle w:val="Normal"/>
        <w:spacing w:line="257" w:lineRule="auto"/>
        <w:rPr>
          <w:rFonts w:ascii="Calibri" w:hAnsi="Calibri" w:eastAsia="Calibri" w:cs="Calibri"/>
          <w:noProof w:val="0"/>
          <w:sz w:val="22"/>
          <w:szCs w:val="22"/>
          <w:lang w:val="en-GB"/>
        </w:rPr>
      </w:pPr>
    </w:p>
    <w:p w:rsidR="7B869C1A" w:rsidP="4E3CAD06" w:rsidRDefault="7B869C1A" w14:paraId="357BAEE0" w14:textId="1259C964">
      <w:pPr>
        <w:spacing w:line="257" w:lineRule="auto"/>
      </w:pPr>
      <w:r w:rsidRPr="4E3CAD06" w:rsidR="7B869C1A">
        <w:rPr>
          <w:rFonts w:ascii="Calibri" w:hAnsi="Calibri" w:eastAsia="Calibri" w:cs="Calibri"/>
          <w:noProof w:val="0"/>
          <w:color w:val="000000" w:themeColor="text1" w:themeTint="FF" w:themeShade="FF"/>
          <w:sz w:val="22"/>
          <w:szCs w:val="22"/>
          <w:lang w:val="en-GB"/>
        </w:rPr>
        <w:t>Mind help (2023</w:t>
      </w:r>
      <w:r w:rsidRPr="4E3CAD06" w:rsidR="7B869C1A">
        <w:rPr>
          <w:rFonts w:ascii="Calibri" w:hAnsi="Calibri" w:eastAsia="Calibri" w:cs="Calibri"/>
          <w:noProof w:val="0"/>
          <w:sz w:val="22"/>
          <w:szCs w:val="22"/>
          <w:lang w:val="en-GB"/>
        </w:rPr>
        <w:t xml:space="preserve">) </w:t>
      </w:r>
      <w:r w:rsidRPr="4E3CAD06" w:rsidR="7B869C1A">
        <w:rPr>
          <w:rFonts w:ascii="Calibri" w:hAnsi="Calibri" w:eastAsia="Calibri" w:cs="Calibri"/>
          <w:i w:val="1"/>
          <w:iCs w:val="1"/>
          <w:noProof w:val="0"/>
          <w:sz w:val="22"/>
          <w:szCs w:val="22"/>
          <w:lang w:val="en-GB"/>
        </w:rPr>
        <w:t>Zone of proximal development.</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w:anchor=":~:text=According%20to%20Vygotsky%201%2C%20%E2%80%9Cthe%20zone%20of%20proximal,guidance%20or%20in%20collaboration%20with%20more%20capable%20peers.%E2%80%9D" r:id="Rf8b84d2b2ff04b91">
        <w:r w:rsidRPr="4E3CAD06" w:rsidR="7B869C1A">
          <w:rPr>
            <w:rStyle w:val="Hyperlink"/>
            <w:rFonts w:ascii="Calibri" w:hAnsi="Calibri" w:eastAsia="Calibri" w:cs="Calibri"/>
            <w:strike w:val="0"/>
            <w:dstrike w:val="0"/>
            <w:noProof w:val="0"/>
            <w:sz w:val="22"/>
            <w:szCs w:val="22"/>
            <w:lang w:val="en-GB"/>
          </w:rPr>
          <w:t>https://mind.help/topic/zone-of-proximal-development/#:~:text=According%20to%20Vygotsky%201%2C%20%E2%80%9Cthe%20zone%20of%20proximal,guidance%20or%20in%20collaboration%20with%20more%20capable%20peers.%E2%80%9D</w:t>
        </w:r>
      </w:hyperlink>
      <w:r w:rsidRPr="4E3CAD06" w:rsidR="7B869C1A">
        <w:rPr>
          <w:rFonts w:ascii="Calibri" w:hAnsi="Calibri" w:eastAsia="Calibri" w:cs="Calibri"/>
          <w:noProof w:val="0"/>
          <w:sz w:val="22"/>
          <w:szCs w:val="22"/>
          <w:lang w:val="en-GB"/>
        </w:rPr>
        <w:t xml:space="preserve"> (Accessed:24 February 2023)</w:t>
      </w:r>
    </w:p>
    <w:p w:rsidR="4E3CAD06" w:rsidP="4E3CAD06" w:rsidRDefault="4E3CAD06" w14:paraId="40AA59E9" w14:textId="2B53501F">
      <w:pPr>
        <w:pStyle w:val="Normal"/>
        <w:spacing w:line="257" w:lineRule="auto"/>
        <w:rPr>
          <w:rFonts w:ascii="Calibri" w:hAnsi="Calibri" w:eastAsia="Calibri" w:cs="Calibri"/>
          <w:noProof w:val="0"/>
          <w:sz w:val="22"/>
          <w:szCs w:val="22"/>
          <w:lang w:val="en-GB"/>
        </w:rPr>
      </w:pPr>
    </w:p>
    <w:p w:rsidR="7B869C1A" w:rsidP="4E3CAD06" w:rsidRDefault="7B869C1A" w14:paraId="50802F63" w14:textId="14700748">
      <w:pPr>
        <w:spacing w:line="257" w:lineRule="auto"/>
      </w:pPr>
      <w:r w:rsidRPr="4E3CAD06" w:rsidR="7B869C1A">
        <w:rPr>
          <w:rFonts w:ascii="Calibri" w:hAnsi="Calibri" w:eastAsia="Calibri" w:cs="Calibri"/>
          <w:noProof w:val="0"/>
          <w:color w:val="000000" w:themeColor="text1" w:themeTint="FF" w:themeShade="FF"/>
          <w:sz w:val="22"/>
          <w:szCs w:val="22"/>
          <w:lang w:val="en-GB"/>
        </w:rPr>
        <w:t>Michigan</w:t>
      </w:r>
      <w:r w:rsidRPr="4E3CAD06" w:rsidR="7B869C1A">
        <w:rPr>
          <w:rFonts w:ascii="Calibri" w:hAnsi="Calibri" w:eastAsia="Calibri" w:cs="Calibri"/>
          <w:noProof w:val="0"/>
          <w:sz w:val="22"/>
          <w:szCs w:val="22"/>
          <w:lang w:val="en-GB"/>
        </w:rPr>
        <w:t xml:space="preserve"> state university (2016) </w:t>
      </w:r>
      <w:r w:rsidRPr="4E3CAD06" w:rsidR="7B869C1A">
        <w:rPr>
          <w:rFonts w:ascii="Calibri" w:hAnsi="Calibri" w:eastAsia="Calibri" w:cs="Calibri"/>
          <w:i w:val="1"/>
          <w:iCs w:val="1"/>
          <w:noProof w:val="0"/>
          <w:sz w:val="22"/>
          <w:szCs w:val="22"/>
          <w:lang w:val="en-GB"/>
        </w:rPr>
        <w:t xml:space="preserve">Cognitive development and sensory play. </w:t>
      </w:r>
      <w:r w:rsidRPr="4E3CAD06" w:rsidR="7B869C1A">
        <w:rPr>
          <w:rFonts w:ascii="Calibri" w:hAnsi="Calibri" w:eastAsia="Calibri" w:cs="Calibri"/>
          <w:noProof w:val="0"/>
          <w:sz w:val="22"/>
          <w:szCs w:val="22"/>
          <w:lang w:val="en-GB"/>
        </w:rPr>
        <w:t>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w:anchor=":~:text=Once%20a%20child%20has%20these%20experiences%2C%20they%20are,child%20an%20advantage%20in%20school%20and%20throughout%20life" r:id="Ra0ee83b2e20341cd">
        <w:r w:rsidRPr="4E3CAD06" w:rsidR="7B869C1A">
          <w:rPr>
            <w:rStyle w:val="Hyperlink"/>
            <w:rFonts w:ascii="Calibri" w:hAnsi="Calibri" w:eastAsia="Calibri" w:cs="Calibri"/>
            <w:strike w:val="0"/>
            <w:dstrike w:val="0"/>
            <w:noProof w:val="0"/>
            <w:sz w:val="22"/>
            <w:szCs w:val="22"/>
            <w:lang w:val="en-GB"/>
          </w:rPr>
          <w:t>https://www.canr.msu.edu/news/cognitive_development_and_sensory_play#:~:text=Once%20a%20child%20has%20these%20experiences%2C%20they%20are,child%20an%20advantage%20in%20school%20and%20throughout%20life</w:t>
        </w:r>
      </w:hyperlink>
      <w:r w:rsidRPr="4E3CAD06" w:rsidR="7B869C1A">
        <w:rPr>
          <w:rFonts w:ascii="Calibri" w:hAnsi="Calibri" w:eastAsia="Calibri" w:cs="Calibri"/>
          <w:noProof w:val="0"/>
          <w:sz w:val="22"/>
          <w:szCs w:val="22"/>
          <w:lang w:val="en-GB"/>
        </w:rPr>
        <w:t>. (Accessed: 3 March 2023)</w:t>
      </w:r>
    </w:p>
    <w:p w:rsidR="4E3CAD06" w:rsidP="4E3CAD06" w:rsidRDefault="4E3CAD06" w14:paraId="2C6A696C" w14:textId="79ACF244">
      <w:pPr>
        <w:pStyle w:val="Normal"/>
        <w:spacing w:line="257" w:lineRule="auto"/>
        <w:rPr>
          <w:rFonts w:ascii="Calibri" w:hAnsi="Calibri" w:eastAsia="Calibri" w:cs="Calibri"/>
          <w:noProof w:val="0"/>
          <w:sz w:val="22"/>
          <w:szCs w:val="22"/>
          <w:lang w:val="en-GB"/>
        </w:rPr>
      </w:pPr>
    </w:p>
    <w:p w:rsidR="7B869C1A" w:rsidP="4E3CAD06" w:rsidRDefault="7B869C1A" w14:paraId="69331CC5" w14:textId="0BFDCBF9">
      <w:pPr>
        <w:spacing w:line="257" w:lineRule="auto"/>
      </w:pPr>
      <w:r w:rsidRPr="4E3CAD06" w:rsidR="7B869C1A">
        <w:rPr>
          <w:rFonts w:ascii="Calibri" w:hAnsi="Calibri" w:eastAsia="Calibri" w:cs="Calibri"/>
          <w:noProof w:val="0"/>
          <w:color w:val="000000" w:themeColor="text1" w:themeTint="FF" w:themeShade="FF"/>
          <w:sz w:val="22"/>
          <w:szCs w:val="22"/>
          <w:lang w:val="en-GB"/>
        </w:rPr>
        <w:t>Nct</w:t>
      </w:r>
      <w:r w:rsidRPr="4E3CAD06" w:rsidR="7B869C1A">
        <w:rPr>
          <w:rFonts w:ascii="Calibri" w:hAnsi="Calibri" w:eastAsia="Calibri" w:cs="Calibri"/>
          <w:noProof w:val="0"/>
          <w:sz w:val="22"/>
          <w:szCs w:val="22"/>
          <w:lang w:val="en-GB"/>
        </w:rPr>
        <w:t xml:space="preserve"> (2017) </w:t>
      </w:r>
      <w:r w:rsidRPr="4E3CAD06" w:rsidR="7B869C1A">
        <w:rPr>
          <w:rFonts w:ascii="Calibri" w:hAnsi="Calibri" w:eastAsia="Calibri" w:cs="Calibri"/>
          <w:i w:val="1"/>
          <w:iCs w:val="1"/>
          <w:noProof w:val="0"/>
          <w:sz w:val="22"/>
          <w:szCs w:val="22"/>
          <w:lang w:val="en-GB"/>
        </w:rPr>
        <w:t xml:space="preserve">The benefits of outdoor play for children. </w:t>
      </w:r>
      <w:r w:rsidRPr="4E3CAD06" w:rsidR="7B869C1A">
        <w:rPr>
          <w:rFonts w:ascii="Calibri" w:hAnsi="Calibri" w:eastAsia="Calibri" w:cs="Calibri"/>
          <w:noProof w:val="0"/>
          <w:sz w:val="22"/>
          <w:szCs w:val="22"/>
          <w:lang w:val="en-GB"/>
        </w:rPr>
        <w:t>Available at:</w:t>
      </w:r>
      <w:hyperlink r:id="Rd86bdedb72dc48c6">
        <w:r w:rsidRPr="4E3CAD06" w:rsidR="7B869C1A">
          <w:rPr>
            <w:rStyle w:val="Hyperlink"/>
            <w:rFonts w:ascii="Calibri" w:hAnsi="Calibri" w:eastAsia="Calibri" w:cs="Calibri"/>
            <w:strike w:val="0"/>
            <w:dstrike w:val="0"/>
            <w:noProof w:val="0"/>
            <w:sz w:val="22"/>
            <w:szCs w:val="22"/>
            <w:lang w:val="en-GB"/>
          </w:rPr>
          <w:t>https://www.nct.org.uk/baby-toddler/games-and-play/benefits-outdoor-play-for-children</w:t>
        </w:r>
      </w:hyperlink>
      <w:r w:rsidRPr="4E3CAD06" w:rsidR="7B869C1A">
        <w:rPr>
          <w:rFonts w:ascii="Calibri" w:hAnsi="Calibri" w:eastAsia="Calibri" w:cs="Calibri"/>
          <w:noProof w:val="0"/>
          <w:sz w:val="22"/>
          <w:szCs w:val="22"/>
          <w:lang w:val="en-GB"/>
        </w:rPr>
        <w:t xml:space="preserve"> (Accessed: 15 February 2023)</w:t>
      </w:r>
    </w:p>
    <w:p w:rsidR="4E3CAD06" w:rsidP="4E3CAD06" w:rsidRDefault="4E3CAD06" w14:paraId="5E2556C8" w14:textId="745B1285">
      <w:pPr>
        <w:pStyle w:val="Normal"/>
        <w:spacing w:line="257" w:lineRule="auto"/>
        <w:rPr>
          <w:rFonts w:ascii="Calibri" w:hAnsi="Calibri" w:eastAsia="Calibri" w:cs="Calibri"/>
          <w:noProof w:val="0"/>
          <w:sz w:val="22"/>
          <w:szCs w:val="22"/>
          <w:lang w:val="en-GB"/>
        </w:rPr>
      </w:pPr>
    </w:p>
    <w:p w:rsidR="7B869C1A" w:rsidP="4E3CAD06" w:rsidRDefault="7B869C1A" w14:paraId="0C5A2257" w14:textId="48468AEC">
      <w:pPr>
        <w:spacing w:line="257" w:lineRule="auto"/>
      </w:pPr>
      <w:r w:rsidRPr="4E3CAD06" w:rsidR="7B869C1A">
        <w:rPr>
          <w:rFonts w:ascii="Calibri" w:hAnsi="Calibri" w:eastAsia="Calibri" w:cs="Calibri"/>
          <w:noProof w:val="0"/>
          <w:color w:val="000000" w:themeColor="text1" w:themeTint="FF" w:themeShade="FF"/>
          <w:sz w:val="22"/>
          <w:szCs w:val="22"/>
          <w:lang w:val="en-GB"/>
        </w:rPr>
        <w:t>Nidirect</w:t>
      </w:r>
      <w:r w:rsidRPr="4E3CAD06" w:rsidR="7B869C1A">
        <w:rPr>
          <w:rFonts w:ascii="Calibri" w:hAnsi="Calibri" w:eastAsia="Calibri" w:cs="Calibri"/>
          <w:noProof w:val="0"/>
          <w:sz w:val="22"/>
          <w:szCs w:val="22"/>
          <w:lang w:val="en-GB"/>
        </w:rPr>
        <w:t xml:space="preserve"> government services (no date) </w:t>
      </w:r>
      <w:r w:rsidRPr="4E3CAD06" w:rsidR="7B869C1A">
        <w:rPr>
          <w:rFonts w:ascii="Calibri" w:hAnsi="Calibri" w:eastAsia="Calibri" w:cs="Calibri"/>
          <w:i w:val="1"/>
          <w:iCs w:val="1"/>
          <w:noProof w:val="0"/>
          <w:sz w:val="22"/>
          <w:szCs w:val="22"/>
          <w:lang w:val="en-GB"/>
        </w:rPr>
        <w:t>How play helps children development.</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w:anchor=":~:text=Playing%20is%20a%20natural%20and%20enjoyable%20way%20for,unstructured%20play%20opportunities%20from%20birth%20until%20they%E2%80%99re%20teenagers" r:id="R212a6fccbd154e77">
        <w:r w:rsidRPr="4E3CAD06" w:rsidR="7B869C1A">
          <w:rPr>
            <w:rStyle w:val="Hyperlink"/>
            <w:rFonts w:ascii="Calibri" w:hAnsi="Calibri" w:eastAsia="Calibri" w:cs="Calibri"/>
            <w:strike w:val="0"/>
            <w:dstrike w:val="0"/>
            <w:noProof w:val="0"/>
            <w:sz w:val="22"/>
            <w:szCs w:val="22"/>
            <w:lang w:val="en-GB"/>
          </w:rPr>
          <w:t>https://www.nidirect.gov.uk/articles/how-play-helps-childrens-development#:~:text=Playing%20is%20a%20natural%20and%20enjoyable%20way%20for,unstructured%20play%20opportunities%20from%20birth%20until%20they%E2%80%99re%20teenagers</w:t>
        </w:r>
      </w:hyperlink>
      <w:r w:rsidRPr="4E3CAD06" w:rsidR="7B869C1A">
        <w:rPr>
          <w:rFonts w:ascii="Calibri" w:hAnsi="Calibri" w:eastAsia="Calibri" w:cs="Calibri"/>
          <w:noProof w:val="0"/>
          <w:sz w:val="22"/>
          <w:szCs w:val="22"/>
          <w:lang w:val="en-GB"/>
        </w:rPr>
        <w:t>. (Accessed:24 February 2023)</w:t>
      </w:r>
    </w:p>
    <w:p w:rsidR="4E3CAD06" w:rsidP="4E3CAD06" w:rsidRDefault="4E3CAD06" w14:paraId="71A63186" w14:textId="297A48CA">
      <w:pPr>
        <w:pStyle w:val="Normal"/>
        <w:spacing w:line="257" w:lineRule="auto"/>
        <w:rPr>
          <w:rFonts w:ascii="Calibri" w:hAnsi="Calibri" w:eastAsia="Calibri" w:cs="Calibri"/>
          <w:noProof w:val="0"/>
          <w:sz w:val="22"/>
          <w:szCs w:val="22"/>
          <w:lang w:val="en-GB"/>
        </w:rPr>
      </w:pPr>
    </w:p>
    <w:p w:rsidR="7B869C1A" w:rsidP="4E3CAD06" w:rsidRDefault="7B869C1A" w14:paraId="1A46CE46" w14:textId="17453C7B">
      <w:pPr>
        <w:spacing w:line="257" w:lineRule="auto"/>
      </w:pPr>
      <w:r w:rsidRPr="4E3CAD06" w:rsidR="7B869C1A">
        <w:rPr>
          <w:rFonts w:ascii="Calibri" w:hAnsi="Calibri" w:eastAsia="Calibri" w:cs="Calibri"/>
          <w:noProof w:val="0"/>
          <w:color w:val="000000" w:themeColor="text1" w:themeTint="FF" w:themeShade="FF"/>
          <w:sz w:val="22"/>
          <w:szCs w:val="22"/>
          <w:lang w:val="en-GB"/>
        </w:rPr>
        <w:t>Oxfordshiregov.uk (no date</w:t>
      </w:r>
      <w:r w:rsidRPr="4E3CAD06" w:rsidR="7B869C1A">
        <w:rPr>
          <w:rFonts w:ascii="Calibri" w:hAnsi="Calibri" w:eastAsia="Calibri" w:cs="Calibri"/>
          <w:noProof w:val="0"/>
          <w:sz w:val="22"/>
          <w:szCs w:val="22"/>
          <w:lang w:val="en-GB"/>
        </w:rPr>
        <w:t xml:space="preserve">) </w:t>
      </w:r>
      <w:r w:rsidRPr="4E3CAD06" w:rsidR="7B869C1A">
        <w:rPr>
          <w:rFonts w:ascii="Calibri" w:hAnsi="Calibri" w:eastAsia="Calibri" w:cs="Calibri"/>
          <w:i w:val="1"/>
          <w:iCs w:val="1"/>
          <w:noProof w:val="0"/>
          <w:sz w:val="22"/>
          <w:szCs w:val="22"/>
          <w:lang w:val="en-GB"/>
        </w:rPr>
        <w:t>The plat cycle.</w:t>
      </w:r>
      <w:r w:rsidRPr="4E3CAD06" w:rsidR="7B869C1A">
        <w:rPr>
          <w:rFonts w:ascii="Calibri" w:hAnsi="Calibri" w:eastAsia="Calibri" w:cs="Calibri"/>
          <w:i w:val="1"/>
          <w:iCs w:val="1"/>
          <w:noProof w:val="0"/>
          <w:color w:val="000000" w:themeColor="text1" w:themeTint="FF" w:themeShade="FF"/>
          <w:sz w:val="22"/>
          <w:szCs w:val="22"/>
          <w:lang w:val="en-GB"/>
        </w:rPr>
        <w:t xml:space="preserve"> </w:t>
      </w:r>
      <w:r w:rsidRPr="4E3CAD06" w:rsidR="7B869C1A">
        <w:rPr>
          <w:rFonts w:ascii="Calibri" w:hAnsi="Calibri" w:eastAsia="Calibri" w:cs="Calibri"/>
          <w:noProof w:val="0"/>
          <w:sz w:val="22"/>
          <w:szCs w:val="22"/>
          <w:lang w:val="en-GB"/>
        </w:rPr>
        <w:t>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r:id="R43642d598b5c4ec4">
        <w:r w:rsidRPr="4E3CAD06" w:rsidR="7B869C1A">
          <w:rPr>
            <w:rStyle w:val="Hyperlink"/>
            <w:rFonts w:ascii="Calibri" w:hAnsi="Calibri" w:eastAsia="Calibri" w:cs="Calibri"/>
            <w:strike w:val="0"/>
            <w:dstrike w:val="0"/>
            <w:noProof w:val="0"/>
            <w:sz w:val="22"/>
            <w:szCs w:val="22"/>
            <w:lang w:val="en-GB"/>
          </w:rPr>
          <w:t>The Play cycle (oxfordshire.gov.uk)</w:t>
        </w:r>
      </w:hyperlink>
      <w:r w:rsidRPr="4E3CAD06" w:rsidR="7B869C1A">
        <w:rPr>
          <w:rFonts w:ascii="Calibri" w:hAnsi="Calibri" w:eastAsia="Calibri" w:cs="Calibri"/>
          <w:noProof w:val="0"/>
          <w:sz w:val="22"/>
          <w:szCs w:val="22"/>
          <w:lang w:val="en-GB"/>
        </w:rPr>
        <w:t xml:space="preserve"> (Accessed: 3 March 2023)</w:t>
      </w:r>
    </w:p>
    <w:p w:rsidR="4E3CAD06" w:rsidP="4E3CAD06" w:rsidRDefault="4E3CAD06" w14:paraId="3000ED4E" w14:textId="45561E3F">
      <w:pPr>
        <w:spacing w:line="257" w:lineRule="auto"/>
        <w:rPr>
          <w:rFonts w:ascii="Calibri" w:hAnsi="Calibri" w:eastAsia="Calibri" w:cs="Calibri"/>
          <w:noProof w:val="0"/>
          <w:sz w:val="22"/>
          <w:szCs w:val="22"/>
          <w:lang w:val="en-GB"/>
        </w:rPr>
      </w:pPr>
    </w:p>
    <w:p w:rsidR="7B869C1A" w:rsidP="4E3CAD06" w:rsidRDefault="7B869C1A" w14:paraId="46B43DC5" w14:textId="070E202D">
      <w:pPr>
        <w:spacing w:line="257" w:lineRule="auto"/>
      </w:pPr>
      <w:r w:rsidRPr="4E3CAD06" w:rsidR="7B869C1A">
        <w:rPr>
          <w:rFonts w:ascii="Calibri" w:hAnsi="Calibri" w:eastAsia="Calibri" w:cs="Calibri"/>
          <w:noProof w:val="0"/>
          <w:color w:val="000000" w:themeColor="text1" w:themeTint="FF" w:themeShade="FF"/>
          <w:sz w:val="22"/>
          <w:szCs w:val="22"/>
          <w:lang w:val="en-GB"/>
        </w:rPr>
        <w:t>Playful childhood (no date</w:t>
      </w:r>
      <w:r w:rsidRPr="4E3CAD06" w:rsidR="7B869C1A">
        <w:rPr>
          <w:rFonts w:ascii="Calibri" w:hAnsi="Calibri" w:eastAsia="Calibri" w:cs="Calibri"/>
          <w:noProof w:val="0"/>
          <w:sz w:val="22"/>
          <w:szCs w:val="22"/>
          <w:lang w:val="en-GB"/>
        </w:rPr>
        <w:t xml:space="preserve">) </w:t>
      </w:r>
      <w:r w:rsidRPr="4E3CAD06" w:rsidR="7B869C1A">
        <w:rPr>
          <w:rFonts w:ascii="Calibri" w:hAnsi="Calibri" w:eastAsia="Calibri" w:cs="Calibri"/>
          <w:i w:val="1"/>
          <w:iCs w:val="1"/>
          <w:noProof w:val="0"/>
          <w:sz w:val="22"/>
          <w:szCs w:val="22"/>
          <w:lang w:val="en-GB"/>
        </w:rPr>
        <w:t>Supporting children’s wellbeing through play.</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r:id="R5b05cc3eda874c6e">
        <w:r w:rsidRPr="4E3CAD06" w:rsidR="7B869C1A">
          <w:rPr>
            <w:rStyle w:val="Hyperlink"/>
            <w:rFonts w:ascii="Calibri" w:hAnsi="Calibri" w:eastAsia="Calibri" w:cs="Calibri"/>
            <w:strike w:val="0"/>
            <w:dstrike w:val="0"/>
            <w:noProof w:val="0"/>
            <w:sz w:val="22"/>
            <w:szCs w:val="22"/>
            <w:lang w:val="en-GB"/>
          </w:rPr>
          <w:t>Supporting children's wellbeing through play | Playful Childhoods</w:t>
        </w:r>
      </w:hyperlink>
      <w:r w:rsidRPr="4E3CAD06" w:rsidR="7B869C1A">
        <w:rPr>
          <w:rFonts w:ascii="Calibri" w:hAnsi="Calibri" w:eastAsia="Calibri" w:cs="Calibri"/>
          <w:noProof w:val="0"/>
          <w:sz w:val="22"/>
          <w:szCs w:val="22"/>
          <w:lang w:val="en-GB"/>
        </w:rPr>
        <w:t xml:space="preserve"> (Accessed: 15 February 2023)</w:t>
      </w:r>
    </w:p>
    <w:p w:rsidR="4E3CAD06" w:rsidP="4E3CAD06" w:rsidRDefault="4E3CAD06" w14:paraId="3840C7E7" w14:textId="35C0ED3F">
      <w:pPr>
        <w:pStyle w:val="Normal"/>
        <w:spacing w:line="257" w:lineRule="auto"/>
        <w:rPr>
          <w:rFonts w:ascii="Calibri" w:hAnsi="Calibri" w:eastAsia="Calibri" w:cs="Calibri"/>
          <w:noProof w:val="0"/>
          <w:sz w:val="22"/>
          <w:szCs w:val="22"/>
          <w:lang w:val="en-GB"/>
        </w:rPr>
      </w:pPr>
    </w:p>
    <w:p w:rsidR="7B869C1A" w:rsidP="4E3CAD06" w:rsidRDefault="7B869C1A" w14:paraId="40DE6895" w14:textId="54A43777">
      <w:pPr>
        <w:spacing w:line="257" w:lineRule="auto"/>
      </w:pPr>
      <w:r w:rsidRPr="4E3CAD06" w:rsidR="7B869C1A">
        <w:rPr>
          <w:rFonts w:ascii="Calibri" w:hAnsi="Calibri" w:eastAsia="Calibri" w:cs="Calibri"/>
          <w:noProof w:val="0"/>
          <w:color w:val="000000" w:themeColor="text1" w:themeTint="FF" w:themeShade="FF"/>
          <w:sz w:val="22"/>
          <w:szCs w:val="22"/>
          <w:lang w:val="en-GB"/>
        </w:rPr>
        <w:t>Smartkidz</w:t>
      </w:r>
      <w:r w:rsidRPr="4E3CAD06" w:rsidR="7B869C1A">
        <w:rPr>
          <w:rFonts w:ascii="Calibri" w:hAnsi="Calibri" w:eastAsia="Calibri" w:cs="Calibri"/>
          <w:noProof w:val="0"/>
          <w:sz w:val="22"/>
          <w:szCs w:val="22"/>
          <w:lang w:val="en-GB"/>
        </w:rPr>
        <w:t xml:space="preserve"> play and learning ltd (2019) </w:t>
      </w:r>
      <w:r w:rsidRPr="4E3CAD06" w:rsidR="7B869C1A">
        <w:rPr>
          <w:rFonts w:ascii="Calibri" w:hAnsi="Calibri" w:eastAsia="Calibri" w:cs="Calibri"/>
          <w:i w:val="1"/>
          <w:iCs w:val="1"/>
          <w:noProof w:val="0"/>
          <w:sz w:val="22"/>
          <w:szCs w:val="22"/>
          <w:lang w:val="en-GB"/>
        </w:rPr>
        <w:t>What is the play cycle.</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noProof w:val="0"/>
          <w:color w:val="000000" w:themeColor="text1" w:themeTint="FF" w:themeShade="FF"/>
          <w:sz w:val="22"/>
          <w:szCs w:val="22"/>
          <w:lang w:val="en-GB"/>
        </w:rPr>
        <w:t xml:space="preserve"> </w:t>
      </w:r>
      <w:hyperlink r:id="R9b69026b476548ff">
        <w:r w:rsidRPr="4E3CAD06" w:rsidR="7B869C1A">
          <w:rPr>
            <w:rStyle w:val="Hyperlink"/>
            <w:rFonts w:ascii="Calibri" w:hAnsi="Calibri" w:eastAsia="Calibri" w:cs="Calibri"/>
            <w:strike w:val="0"/>
            <w:dstrike w:val="0"/>
            <w:noProof w:val="0"/>
            <w:sz w:val="22"/>
            <w:szCs w:val="22"/>
            <w:lang w:val="en-GB"/>
          </w:rPr>
          <w:t>https://smartkidzplayandlearn.co.uk/what-is-the-play-cycle/</w:t>
        </w:r>
      </w:hyperlink>
      <w:r w:rsidRPr="4E3CAD06" w:rsidR="7B869C1A">
        <w:rPr>
          <w:rFonts w:ascii="Calibri" w:hAnsi="Calibri" w:eastAsia="Calibri" w:cs="Calibri"/>
          <w:noProof w:val="0"/>
          <w:sz w:val="22"/>
          <w:szCs w:val="22"/>
          <w:lang w:val="en-GB"/>
        </w:rPr>
        <w:t xml:space="preserve"> (Accessed:24 February 2023)</w:t>
      </w:r>
    </w:p>
    <w:p w:rsidR="4E3CAD06" w:rsidP="4E3CAD06" w:rsidRDefault="4E3CAD06" w14:paraId="5EF58791" w14:textId="256113FC">
      <w:pPr>
        <w:pStyle w:val="Normal"/>
        <w:spacing w:line="257" w:lineRule="auto"/>
        <w:rPr>
          <w:rFonts w:ascii="Calibri" w:hAnsi="Calibri" w:eastAsia="Calibri" w:cs="Calibri"/>
          <w:noProof w:val="0"/>
          <w:sz w:val="22"/>
          <w:szCs w:val="22"/>
          <w:lang w:val="en-GB"/>
        </w:rPr>
      </w:pPr>
    </w:p>
    <w:p w:rsidR="7B869C1A" w:rsidP="4E3CAD06" w:rsidRDefault="7B869C1A" w14:paraId="371C9F0B" w14:textId="7BB89C2F">
      <w:pPr>
        <w:spacing w:line="257" w:lineRule="auto"/>
      </w:pPr>
      <w:r w:rsidRPr="4E3CAD06" w:rsidR="7B869C1A">
        <w:rPr>
          <w:rFonts w:ascii="Calibri" w:hAnsi="Calibri" w:eastAsia="Calibri" w:cs="Calibri"/>
          <w:noProof w:val="0"/>
          <w:color w:val="000000" w:themeColor="text1" w:themeTint="FF" w:themeShade="FF"/>
          <w:sz w:val="22"/>
          <w:szCs w:val="22"/>
          <w:lang w:val="en-GB"/>
        </w:rPr>
        <w:t xml:space="preserve">Teach early years </w:t>
      </w:r>
      <w:r w:rsidRPr="4E3CAD06" w:rsidR="7B869C1A">
        <w:rPr>
          <w:rFonts w:ascii="Calibri" w:hAnsi="Calibri" w:eastAsia="Calibri" w:cs="Calibri"/>
          <w:noProof w:val="0"/>
          <w:sz w:val="22"/>
          <w:szCs w:val="22"/>
          <w:lang w:val="en-GB"/>
        </w:rPr>
        <w:t xml:space="preserve">(2023) </w:t>
      </w:r>
      <w:r w:rsidRPr="4E3CAD06" w:rsidR="7B869C1A">
        <w:rPr>
          <w:rFonts w:ascii="Calibri" w:hAnsi="Calibri" w:eastAsia="Calibri" w:cs="Calibri"/>
          <w:i w:val="1"/>
          <w:iCs w:val="1"/>
          <w:noProof w:val="0"/>
          <w:sz w:val="22"/>
          <w:szCs w:val="22"/>
          <w:lang w:val="en-GB"/>
        </w:rPr>
        <w:t>Observation in early years- different types, why they are important and examples.</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noProof w:val="0"/>
          <w:color w:val="000000" w:themeColor="text1" w:themeTint="FF" w:themeShade="FF"/>
          <w:sz w:val="22"/>
          <w:szCs w:val="22"/>
          <w:lang w:val="en-GB"/>
        </w:rPr>
        <w:t xml:space="preserve"> </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w:anchor=":~:text=In%20a%20time%20sample%20observation%2C%20you%20make%20an,the%20level%20of%20involvement%20at%20that%20particular%20time" r:id="R8bccda1595014ab8">
        <w:r w:rsidRPr="4E3CAD06" w:rsidR="7B869C1A">
          <w:rPr>
            <w:rStyle w:val="Hyperlink"/>
            <w:rFonts w:ascii="Calibri" w:hAnsi="Calibri" w:eastAsia="Calibri" w:cs="Calibri"/>
            <w:strike w:val="0"/>
            <w:dstrike w:val="0"/>
            <w:noProof w:val="0"/>
            <w:sz w:val="22"/>
            <w:szCs w:val="22"/>
            <w:lang w:val="en-GB"/>
          </w:rPr>
          <w:t>https://www.teachearlyyears.com/nursery-management/view/making-observations#:~:text=In%20a%20time%20sample%20observation%2C%20you%20make%20an,the%20level%20of%20involvement%20at%20that%20particular%20time</w:t>
        </w:r>
      </w:hyperlink>
      <w:r w:rsidRPr="4E3CAD06" w:rsidR="7B869C1A">
        <w:rPr>
          <w:rFonts w:ascii="Calibri" w:hAnsi="Calibri" w:eastAsia="Calibri" w:cs="Calibri"/>
          <w:noProof w:val="0"/>
          <w:sz w:val="22"/>
          <w:szCs w:val="22"/>
          <w:lang w:val="en-GB"/>
        </w:rPr>
        <w:t>. (Accessed:1 March 2023)</w:t>
      </w:r>
    </w:p>
    <w:p w:rsidR="4E3CAD06" w:rsidP="4E3CAD06" w:rsidRDefault="4E3CAD06" w14:paraId="614DFD9E" w14:textId="7D134788">
      <w:pPr>
        <w:pStyle w:val="Normal"/>
        <w:spacing w:line="257" w:lineRule="auto"/>
        <w:rPr>
          <w:rFonts w:ascii="Calibri" w:hAnsi="Calibri" w:eastAsia="Calibri" w:cs="Calibri"/>
          <w:noProof w:val="0"/>
          <w:sz w:val="22"/>
          <w:szCs w:val="22"/>
          <w:lang w:val="en-GB"/>
        </w:rPr>
      </w:pPr>
    </w:p>
    <w:p w:rsidR="7B869C1A" w:rsidP="4E3CAD06" w:rsidRDefault="7B869C1A" w14:paraId="2A7DB070" w14:textId="1846265E">
      <w:pPr>
        <w:spacing w:line="257" w:lineRule="auto"/>
      </w:pPr>
      <w:r w:rsidRPr="4E3CAD06" w:rsidR="7B869C1A">
        <w:rPr>
          <w:rFonts w:ascii="Calibri" w:hAnsi="Calibri" w:eastAsia="Calibri" w:cs="Calibri"/>
          <w:noProof w:val="0"/>
          <w:color w:val="000000" w:themeColor="text1" w:themeTint="FF" w:themeShade="FF"/>
          <w:sz w:val="22"/>
          <w:szCs w:val="22"/>
          <w:lang w:val="en-GB"/>
        </w:rPr>
        <w:t>The bell foundation (2023)</w:t>
      </w:r>
      <w:r w:rsidRPr="4E3CAD06" w:rsidR="7B869C1A">
        <w:rPr>
          <w:rFonts w:ascii="Calibri" w:hAnsi="Calibri" w:eastAsia="Calibri" w:cs="Calibri"/>
          <w:noProof w:val="0"/>
          <w:sz w:val="22"/>
          <w:szCs w:val="22"/>
          <w:lang w:val="en-GB"/>
        </w:rPr>
        <w:t xml:space="preserve"> </w:t>
      </w:r>
      <w:r w:rsidRPr="4E3CAD06" w:rsidR="7B869C1A">
        <w:rPr>
          <w:rFonts w:ascii="Calibri" w:hAnsi="Calibri" w:eastAsia="Calibri" w:cs="Calibri"/>
          <w:i w:val="1"/>
          <w:iCs w:val="1"/>
          <w:noProof w:val="0"/>
          <w:sz w:val="22"/>
          <w:szCs w:val="22"/>
          <w:lang w:val="en-GB"/>
        </w:rPr>
        <w:t>Great ideas: Scaffolding</w:t>
      </w:r>
      <w:r w:rsidRPr="4E3CAD06" w:rsidR="7B869C1A">
        <w:rPr>
          <w:rFonts w:ascii="Calibri" w:hAnsi="Calibri" w:eastAsia="Calibri" w:cs="Calibri"/>
          <w:i w:val="1"/>
          <w:iCs w:val="1"/>
          <w:noProof w:val="0"/>
          <w:color w:val="000000" w:themeColor="text1" w:themeTint="FF" w:themeShade="FF"/>
          <w:sz w:val="22"/>
          <w:szCs w:val="22"/>
          <w:lang w:val="en-GB"/>
        </w:rPr>
        <w:t xml:space="preserve">. </w:t>
      </w:r>
      <w:r w:rsidRPr="4E3CAD06" w:rsidR="7B869C1A">
        <w:rPr>
          <w:rFonts w:ascii="Calibri" w:hAnsi="Calibri" w:eastAsia="Calibri" w:cs="Calibri"/>
          <w:noProof w:val="0"/>
          <w:sz w:val="22"/>
          <w:szCs w:val="22"/>
          <w:lang w:val="en-GB"/>
        </w:rPr>
        <w:t>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r:id="R9d95af92f9ce4865">
        <w:r w:rsidRPr="4E3CAD06" w:rsidR="7B869C1A">
          <w:rPr>
            <w:rStyle w:val="Hyperlink"/>
            <w:rFonts w:ascii="Calibri" w:hAnsi="Calibri" w:eastAsia="Calibri" w:cs="Calibri"/>
            <w:strike w:val="0"/>
            <w:dstrike w:val="0"/>
            <w:noProof w:val="0"/>
            <w:sz w:val="22"/>
            <w:szCs w:val="22"/>
            <w:lang w:val="en-GB"/>
          </w:rPr>
          <w:t>https://www.bell-foundation.org.uk/eal-programme/guidance/effective-teaching-of-eal-learners/great-ideas/scaffolding/</w:t>
        </w:r>
      </w:hyperlink>
      <w:r w:rsidRPr="4E3CAD06" w:rsidR="7B869C1A">
        <w:rPr>
          <w:rFonts w:ascii="Calibri" w:hAnsi="Calibri" w:eastAsia="Calibri" w:cs="Calibri"/>
          <w:noProof w:val="0"/>
          <w:sz w:val="22"/>
          <w:szCs w:val="22"/>
          <w:lang w:val="en-GB"/>
        </w:rPr>
        <w:t xml:space="preserve"> (Accessed: 3 March 2023)</w:t>
      </w:r>
    </w:p>
    <w:p w:rsidR="4E3CAD06" w:rsidP="4E3CAD06" w:rsidRDefault="4E3CAD06" w14:paraId="5E08EAEE" w14:textId="31DAE9F7">
      <w:pPr>
        <w:spacing w:line="257" w:lineRule="auto"/>
        <w:rPr>
          <w:rFonts w:ascii="Calibri" w:hAnsi="Calibri" w:eastAsia="Calibri" w:cs="Calibri"/>
          <w:noProof w:val="0"/>
          <w:sz w:val="22"/>
          <w:szCs w:val="22"/>
          <w:lang w:val="en-GB"/>
        </w:rPr>
      </w:pPr>
    </w:p>
    <w:p w:rsidR="7B869C1A" w:rsidP="4E3CAD06" w:rsidRDefault="7B869C1A" w14:paraId="0573FFFE" w14:textId="6F5ABE45">
      <w:pPr>
        <w:spacing w:line="257" w:lineRule="auto"/>
      </w:pPr>
      <w:r w:rsidRPr="4E3CAD06" w:rsidR="7B869C1A">
        <w:rPr>
          <w:rFonts w:ascii="Calibri" w:hAnsi="Calibri" w:eastAsia="Calibri" w:cs="Calibri"/>
          <w:noProof w:val="0"/>
          <w:color w:val="000000" w:themeColor="text1" w:themeTint="FF" w:themeShade="FF"/>
          <w:sz w:val="22"/>
          <w:szCs w:val="22"/>
          <w:lang w:val="en-GB"/>
        </w:rPr>
        <w:t>Waterford.org (2022</w:t>
      </w:r>
      <w:r w:rsidRPr="4E3CAD06" w:rsidR="7B869C1A">
        <w:rPr>
          <w:rFonts w:ascii="Calibri" w:hAnsi="Calibri" w:eastAsia="Calibri" w:cs="Calibri"/>
          <w:noProof w:val="0"/>
          <w:sz w:val="22"/>
          <w:szCs w:val="22"/>
          <w:lang w:val="en-GB"/>
        </w:rPr>
        <w:t xml:space="preserve">) </w:t>
      </w:r>
      <w:r w:rsidRPr="4E3CAD06" w:rsidR="7B869C1A">
        <w:rPr>
          <w:rFonts w:ascii="Calibri" w:hAnsi="Calibri" w:eastAsia="Calibri" w:cs="Calibri"/>
          <w:i w:val="1"/>
          <w:iCs w:val="1"/>
          <w:noProof w:val="0"/>
          <w:sz w:val="22"/>
          <w:szCs w:val="22"/>
          <w:lang w:val="en-GB"/>
        </w:rPr>
        <w:t>why is play important for your child’s learning and growth.</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r:id="Rc3c491aed56a48bc">
        <w:r w:rsidRPr="4E3CAD06" w:rsidR="7B869C1A">
          <w:rPr>
            <w:rStyle w:val="Hyperlink"/>
            <w:rFonts w:ascii="Calibri" w:hAnsi="Calibri" w:eastAsia="Calibri" w:cs="Calibri"/>
            <w:strike w:val="0"/>
            <w:dstrike w:val="0"/>
            <w:noProof w:val="0"/>
            <w:sz w:val="22"/>
            <w:szCs w:val="22"/>
            <w:lang w:val="en-GB"/>
          </w:rPr>
          <w:t>https://www.waterford.org/resources/why-play-is-important-for-children/</w:t>
        </w:r>
      </w:hyperlink>
      <w:r w:rsidRPr="4E3CAD06" w:rsidR="7B869C1A">
        <w:rPr>
          <w:rFonts w:ascii="Calibri" w:hAnsi="Calibri" w:eastAsia="Calibri" w:cs="Calibri"/>
          <w:noProof w:val="0"/>
          <w:sz w:val="22"/>
          <w:szCs w:val="22"/>
          <w:lang w:val="en-GB"/>
        </w:rPr>
        <w:t xml:space="preserve"> (Accessed:24 February 2023)</w:t>
      </w:r>
    </w:p>
    <w:p w:rsidR="4E3CAD06" w:rsidP="4E3CAD06" w:rsidRDefault="4E3CAD06" w14:paraId="4C554A4B" w14:textId="2462BFB8">
      <w:pPr>
        <w:pStyle w:val="Normal"/>
        <w:spacing w:line="257" w:lineRule="auto"/>
        <w:rPr>
          <w:rFonts w:ascii="Calibri" w:hAnsi="Calibri" w:eastAsia="Calibri" w:cs="Calibri"/>
          <w:noProof w:val="0"/>
          <w:sz w:val="22"/>
          <w:szCs w:val="22"/>
          <w:lang w:val="en-GB"/>
        </w:rPr>
      </w:pPr>
    </w:p>
    <w:p w:rsidR="7B869C1A" w:rsidP="4E3CAD06" w:rsidRDefault="7B869C1A" w14:paraId="16BDBF37" w14:textId="248627DA">
      <w:pPr>
        <w:spacing w:line="257" w:lineRule="auto"/>
      </w:pPr>
      <w:hyperlink w:anchor=":~:text=Sensory%20experiences%20also%20promote%20imaginative%20play%20and%20encourage,to%20make%20sense%20of%20the%20world%20around%20them" r:id="R5bd3655ebf46468e">
        <w:r w:rsidRPr="4E3CAD06" w:rsidR="7B869C1A">
          <w:rPr>
            <w:rStyle w:val="Hyperlink"/>
            <w:rFonts w:ascii="Calibri" w:hAnsi="Calibri" w:eastAsia="Calibri" w:cs="Calibri"/>
            <w:strike w:val="0"/>
            <w:dstrike w:val="0"/>
            <w:noProof w:val="0"/>
            <w:sz w:val="22"/>
            <w:szCs w:val="22"/>
            <w:lang w:val="en-GB"/>
          </w:rPr>
          <w:t xml:space="preserve">World Eye Cancer Hope (2020) </w:t>
        </w:r>
        <w:r w:rsidRPr="4E3CAD06" w:rsidR="7B869C1A">
          <w:rPr>
            <w:rStyle w:val="Hyperlink"/>
            <w:rFonts w:ascii="Calibri" w:hAnsi="Calibri" w:eastAsia="Calibri" w:cs="Calibri"/>
            <w:i w:val="1"/>
            <w:iCs w:val="1"/>
            <w:strike w:val="0"/>
            <w:dstrike w:val="0"/>
            <w:noProof w:val="0"/>
            <w:sz w:val="22"/>
            <w:szCs w:val="22"/>
            <w:lang w:val="en-GB"/>
          </w:rPr>
          <w:t xml:space="preserve">How to support sensory development and engagement in babies and young children. </w:t>
        </w:r>
        <w:r w:rsidRPr="4E3CAD06" w:rsidR="7B869C1A">
          <w:rPr>
            <w:rStyle w:val="Hyperlink"/>
            <w:rFonts w:ascii="Calibri" w:hAnsi="Calibri" w:eastAsia="Calibri" w:cs="Calibri"/>
            <w:strike w:val="0"/>
            <w:dstrike w:val="0"/>
            <w:noProof w:val="0"/>
            <w:sz w:val="22"/>
            <w:szCs w:val="22"/>
            <w:lang w:val="en-GB"/>
          </w:rPr>
          <w:t>Available at: https://wechope.org/child-life/how-to-support-sensory-development-and-engagement-in-babies-and-young-children/#:~:text=Sensory%20experiences%20also%20promote%20imaginative%20play%20and%20encourage,to%20make%20sense%20of%20the%20world%20around%20them</w:t>
        </w:r>
      </w:hyperlink>
      <w:r w:rsidRPr="4E3CAD06" w:rsidR="7B869C1A">
        <w:rPr>
          <w:rFonts w:ascii="Calibri" w:hAnsi="Calibri" w:eastAsia="Calibri" w:cs="Calibri"/>
          <w:noProof w:val="0"/>
          <w:sz w:val="22"/>
          <w:szCs w:val="22"/>
          <w:lang w:val="en-GB"/>
        </w:rPr>
        <w:t>. (Accessed: 15 February 2023)</w:t>
      </w:r>
    </w:p>
    <w:p w:rsidR="4E3CAD06" w:rsidP="4E3CAD06" w:rsidRDefault="4E3CAD06" w14:paraId="05FF2F3D" w14:textId="2AD09BCD">
      <w:pPr>
        <w:pStyle w:val="Normal"/>
        <w:spacing w:line="257" w:lineRule="auto"/>
        <w:rPr>
          <w:rFonts w:ascii="Calibri" w:hAnsi="Calibri" w:eastAsia="Calibri" w:cs="Calibri"/>
          <w:noProof w:val="0"/>
          <w:sz w:val="22"/>
          <w:szCs w:val="22"/>
          <w:lang w:val="en-GB"/>
        </w:rPr>
      </w:pPr>
    </w:p>
    <w:p w:rsidR="7B869C1A" w:rsidP="4E3CAD06" w:rsidRDefault="7B869C1A" w14:paraId="4A2715C6" w14:textId="5383075F">
      <w:pPr>
        <w:spacing w:line="257" w:lineRule="auto"/>
      </w:pPr>
      <w:r w:rsidRPr="4E3CAD06" w:rsidR="7B869C1A">
        <w:rPr>
          <w:rFonts w:ascii="Calibri" w:hAnsi="Calibri" w:eastAsia="Calibri" w:cs="Calibri"/>
          <w:noProof w:val="0"/>
          <w:color w:val="000000" w:themeColor="text1" w:themeTint="FF" w:themeShade="FF"/>
          <w:sz w:val="22"/>
          <w:szCs w:val="22"/>
          <w:lang w:val="en-GB"/>
        </w:rPr>
        <w:t>Y</w:t>
      </w:r>
      <w:r w:rsidRPr="4E3CAD06" w:rsidR="7B869C1A">
        <w:rPr>
          <w:rFonts w:ascii="Calibri" w:hAnsi="Calibri" w:eastAsia="Calibri" w:cs="Calibri"/>
          <w:noProof w:val="0"/>
          <w:sz w:val="22"/>
          <w:szCs w:val="22"/>
          <w:lang w:val="en-GB"/>
        </w:rPr>
        <w:t xml:space="preserve">PO (2023) </w:t>
      </w:r>
      <w:r w:rsidRPr="4E3CAD06" w:rsidR="7B869C1A">
        <w:rPr>
          <w:rFonts w:ascii="Calibri" w:hAnsi="Calibri" w:eastAsia="Calibri" w:cs="Calibri"/>
          <w:i w:val="1"/>
          <w:iCs w:val="1"/>
          <w:noProof w:val="0"/>
          <w:sz w:val="22"/>
          <w:szCs w:val="22"/>
          <w:lang w:val="en-GB"/>
        </w:rPr>
        <w:t>Play and learn outdoor with cosy.</w:t>
      </w:r>
      <w:r w:rsidRPr="4E3CAD06" w:rsidR="7B869C1A">
        <w:rPr>
          <w:rFonts w:ascii="Calibri" w:hAnsi="Calibri" w:eastAsia="Calibri" w:cs="Calibri"/>
          <w:noProof w:val="0"/>
          <w:sz w:val="22"/>
          <w:szCs w:val="22"/>
          <w:lang w:val="en-GB"/>
        </w:rPr>
        <w:t xml:space="preserve"> Available at:</w:t>
      </w:r>
      <w:r w:rsidRPr="4E3CAD06" w:rsidR="7B869C1A">
        <w:rPr>
          <w:rFonts w:ascii="Calibri" w:hAnsi="Calibri" w:eastAsia="Calibri" w:cs="Calibri"/>
          <w:i w:val="1"/>
          <w:iCs w:val="1"/>
          <w:noProof w:val="0"/>
          <w:color w:val="000000" w:themeColor="text1" w:themeTint="FF" w:themeShade="FF"/>
          <w:sz w:val="22"/>
          <w:szCs w:val="22"/>
          <w:lang w:val="en-GB"/>
        </w:rPr>
        <w:t xml:space="preserve"> </w:t>
      </w:r>
      <w:hyperlink r:id="R1d051f68cdc746da">
        <w:r w:rsidRPr="4E3CAD06" w:rsidR="7B869C1A">
          <w:rPr>
            <w:rStyle w:val="Hyperlink"/>
            <w:rFonts w:ascii="Calibri" w:hAnsi="Calibri" w:eastAsia="Calibri" w:cs="Calibri"/>
            <w:strike w:val="0"/>
            <w:dstrike w:val="0"/>
            <w:noProof w:val="0"/>
            <w:sz w:val="22"/>
            <w:szCs w:val="22"/>
            <w:lang w:val="en-GB"/>
          </w:rPr>
          <w:t>https://www.ypo.co.uk/news-and-events/blog/play-and-learn-outdoors-with-cosy</w:t>
        </w:r>
      </w:hyperlink>
      <w:r w:rsidRPr="4E3CAD06" w:rsidR="7B869C1A">
        <w:rPr>
          <w:rFonts w:ascii="Calibri" w:hAnsi="Calibri" w:eastAsia="Calibri" w:cs="Calibri"/>
          <w:noProof w:val="0"/>
          <w:sz w:val="22"/>
          <w:szCs w:val="22"/>
          <w:lang w:val="en-GB"/>
        </w:rPr>
        <w:t xml:space="preserve"> (Accessed: 15 February 2023)</w:t>
      </w:r>
    </w:p>
    <w:p w:rsidR="7B869C1A" w:rsidP="4E3CAD06" w:rsidRDefault="7B869C1A" w14:paraId="1F90F4F5" w14:textId="294D9335">
      <w:pPr>
        <w:spacing w:line="257" w:lineRule="auto"/>
      </w:pPr>
      <w:r w:rsidRPr="4E3CAD06" w:rsidR="7B869C1A">
        <w:rPr>
          <w:rFonts w:ascii="Calibri" w:hAnsi="Calibri" w:eastAsia="Calibri" w:cs="Calibri"/>
          <w:noProof w:val="0"/>
          <w:sz w:val="22"/>
          <w:szCs w:val="22"/>
          <w:lang w:val="en-GB"/>
        </w:rPr>
        <w:t xml:space="preserve"> </w:t>
      </w:r>
    </w:p>
    <w:p w:rsidR="4E3CAD06" w:rsidP="4E3CAD06" w:rsidRDefault="4E3CAD06" w14:paraId="285185B9" w14:textId="1E018DCA">
      <w:pPr>
        <w:spacing w:line="257" w:lineRule="auto"/>
        <w:rPr>
          <w:rFonts w:ascii="Calibri" w:hAnsi="Calibri" w:eastAsia="Calibri" w:cs="Calibri"/>
          <w:noProof w:val="0"/>
          <w:sz w:val="22"/>
          <w:szCs w:val="22"/>
          <w:lang w:val="en-GB"/>
        </w:rPr>
      </w:pPr>
    </w:p>
    <w:p w:rsidR="4E3CAD06" w:rsidP="4E3CAD06" w:rsidRDefault="4E3CAD06" w14:paraId="233B6776" w14:textId="210F96B9">
      <w:pPr>
        <w:pStyle w:val="Normal"/>
        <w:spacing w:line="257" w:lineRule="auto"/>
        <w:rPr>
          <w:rFonts w:ascii="Calibri" w:hAnsi="Calibri" w:eastAsia="Calibri" w:cs="Calibri"/>
          <w:noProof w:val="0"/>
          <w:sz w:val="22"/>
          <w:szCs w:val="22"/>
          <w:lang w:val="en-GB"/>
        </w:rPr>
      </w:pPr>
    </w:p>
    <w:p w:rsidR="4E3CAD06" w:rsidP="4E3CAD06" w:rsidRDefault="4E3CAD06" w14:paraId="7B461BB0" w14:textId="5BA8F2A5">
      <w:pPr>
        <w:spacing w:line="257" w:lineRule="auto"/>
        <w:rPr>
          <w:rFonts w:ascii="Calibri" w:hAnsi="Calibri" w:eastAsia="Calibri" w:cs="Calibri"/>
          <w:noProof w:val="0"/>
          <w:sz w:val="22"/>
          <w:szCs w:val="22"/>
          <w:lang w:val="en-GB"/>
        </w:rPr>
      </w:pPr>
    </w:p>
    <w:p w:rsidR="4E3CAD06" w:rsidP="4E3CAD06" w:rsidRDefault="4E3CAD06" w14:paraId="635A5695" w14:textId="6C264E56">
      <w:pPr>
        <w:pStyle w:val="Normal"/>
        <w:spacing w:line="257" w:lineRule="auto"/>
        <w:rPr>
          <w:rFonts w:ascii="Calibri" w:hAnsi="Calibri" w:eastAsia="Calibri" w:cs="Calibri"/>
          <w:noProof w:val="0"/>
          <w:sz w:val="22"/>
          <w:szCs w:val="22"/>
          <w:lang w:val="en-GB"/>
        </w:rPr>
      </w:pPr>
    </w:p>
    <w:p w:rsidR="4E3CAD06" w:rsidP="4E3CAD06" w:rsidRDefault="4E3CAD06" w14:paraId="57A63F2B" w14:textId="10D1B72B">
      <w:pPr>
        <w:pStyle w:val="Normal"/>
        <w:spacing w:line="257" w:lineRule="auto"/>
        <w:rPr>
          <w:rFonts w:ascii="Calibri" w:hAnsi="Calibri" w:eastAsia="Calibri" w:cs="Calibri"/>
          <w:noProof w:val="0"/>
          <w:sz w:val="22"/>
          <w:szCs w:val="22"/>
          <w:lang w:val="en-GB"/>
        </w:rPr>
      </w:pPr>
    </w:p>
    <w:p w:rsidR="4E3CAD06" w:rsidP="4E3CAD06" w:rsidRDefault="4E3CAD06" w14:paraId="44493864" w14:textId="0C309A56">
      <w:pPr>
        <w:pStyle w:val="Normal"/>
        <w:spacing w:line="257" w:lineRule="auto"/>
        <w:rPr>
          <w:rFonts w:ascii="Calibri" w:hAnsi="Calibri" w:eastAsia="Calibri" w:cs="Calibri"/>
          <w:noProof w:val="0"/>
          <w:sz w:val="22"/>
          <w:szCs w:val="22"/>
          <w:lang w:val="en-GB"/>
        </w:rPr>
      </w:pPr>
    </w:p>
    <w:p w:rsidR="4E3CAD06" w:rsidP="4E3CAD06" w:rsidRDefault="4E3CAD06" w14:paraId="0DF65B50" w14:textId="02E3B69B">
      <w:pPr>
        <w:pStyle w:val="Normal"/>
        <w:spacing w:line="257" w:lineRule="auto"/>
        <w:rPr>
          <w:rFonts w:ascii="Calibri" w:hAnsi="Calibri" w:eastAsia="Calibri" w:cs="Calibri"/>
          <w:noProof w:val="0"/>
          <w:sz w:val="22"/>
          <w:szCs w:val="22"/>
          <w:lang w:val="en-GB"/>
        </w:rPr>
      </w:pPr>
    </w:p>
    <w:p w:rsidR="4E3CAD06" w:rsidP="4E3CAD06" w:rsidRDefault="4E3CAD06" w14:paraId="3871224B" w14:textId="6666ED86">
      <w:pPr>
        <w:pStyle w:val="Normal"/>
        <w:spacing w:line="257" w:lineRule="auto"/>
        <w:rPr>
          <w:rFonts w:ascii="Calibri" w:hAnsi="Calibri" w:eastAsia="Calibri" w:cs="Calibri"/>
          <w:noProof w:val="0"/>
          <w:sz w:val="22"/>
          <w:szCs w:val="22"/>
          <w:lang w:val="en-GB"/>
        </w:rPr>
      </w:pPr>
    </w:p>
    <w:p w:rsidR="4E3CAD06" w:rsidP="4E3CAD06" w:rsidRDefault="4E3CAD06" w14:paraId="34B8CF0C" w14:textId="066E20A8">
      <w:pPr>
        <w:pStyle w:val="Normal"/>
      </w:pPr>
    </w:p>
    <w:p w:rsidR="4E3CAD06" w:rsidP="4E3CAD06" w:rsidRDefault="4E3CAD06" w14:paraId="3C73A5D7" w14:textId="4163072F">
      <w:pPr>
        <w:pStyle w:val="Normal"/>
      </w:pPr>
    </w:p>
    <w:p w:rsidR="4E3CAD06" w:rsidP="4E3CAD06" w:rsidRDefault="4E3CAD06" w14:paraId="4235C43E" w14:textId="16B52833">
      <w:pPr>
        <w:pStyle w:val="Normal"/>
      </w:pPr>
    </w:p>
    <w:p w:rsidR="4E3CAD06" w:rsidP="4E3CAD06" w:rsidRDefault="4E3CAD06" w14:paraId="2C08B6C9" w14:textId="2FA54314">
      <w:pPr>
        <w:pStyle w:val="Normal"/>
      </w:pPr>
    </w:p>
    <w:p w:rsidR="4E3CAD06" w:rsidP="4E3CAD06" w:rsidRDefault="4E3CAD06" w14:paraId="3D99FA3A" w14:textId="59D759BE">
      <w:pPr>
        <w:pStyle w:val="Normal"/>
      </w:pPr>
    </w:p>
    <w:p w:rsidR="4E3CAD06" w:rsidP="4E3CAD06" w:rsidRDefault="4E3CAD06" w14:paraId="1EA9AFA4" w14:textId="3F89B634">
      <w:pPr>
        <w:pStyle w:val="Normal"/>
      </w:pPr>
    </w:p>
    <w:p w:rsidR="4E3CAD06" w:rsidP="4E3CAD06" w:rsidRDefault="4E3CAD06" w14:paraId="2EA238E0" w14:textId="2EAA5E0B">
      <w:pPr>
        <w:pStyle w:val="Normal"/>
      </w:pPr>
    </w:p>
    <w:p w:rsidR="4E3CAD06" w:rsidP="4E3CAD06" w:rsidRDefault="4E3CAD06" w14:paraId="478AE3B1" w14:textId="5174890B">
      <w:pPr>
        <w:pStyle w:val="Normal"/>
      </w:pPr>
    </w:p>
    <w:p w:rsidR="4E3CAD06" w:rsidP="4E3CAD06" w:rsidRDefault="4E3CAD06" w14:paraId="6B377FC5" w14:textId="5FA02FF2">
      <w:pPr>
        <w:pStyle w:val="Normal"/>
      </w:pPr>
    </w:p>
    <w:p w:rsidR="4E3CAD06" w:rsidP="4E3CAD06" w:rsidRDefault="4E3CAD06" w14:paraId="6DAD56F9" w14:textId="1278A028">
      <w:pPr>
        <w:pStyle w:val="Normal"/>
      </w:pPr>
    </w:p>
    <w:p w:rsidR="4E3CAD06" w:rsidP="4E3CAD06" w:rsidRDefault="4E3CAD06" w14:paraId="2B716739" w14:textId="2FDB41C6">
      <w:pPr>
        <w:pStyle w:val="Normal"/>
      </w:pPr>
    </w:p>
    <w:p w:rsidR="4E3CAD06" w:rsidP="4E3CAD06" w:rsidRDefault="4E3CAD06" w14:paraId="396F3F27" w14:textId="0F620CCE">
      <w:pPr>
        <w:pStyle w:val="Normal"/>
      </w:pPr>
    </w:p>
    <w:p w:rsidR="4E3CAD06" w:rsidP="4E3CAD06" w:rsidRDefault="4E3CAD06" w14:paraId="2AA76ACF" w14:textId="1F0955C8">
      <w:pPr>
        <w:pStyle w:val="Normal"/>
      </w:pPr>
    </w:p>
    <w:p w:rsidR="4E3CAD06" w:rsidP="4E3CAD06" w:rsidRDefault="4E3CAD06" w14:paraId="0DA73EF3" w14:textId="29ABCB5C">
      <w:pPr>
        <w:pStyle w:val="Normal"/>
      </w:pPr>
    </w:p>
    <w:p w:rsidR="4E3CAD06" w:rsidP="4E3CAD06" w:rsidRDefault="4E3CAD06" w14:paraId="3364757B" w14:textId="3B2C365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IR29iV/yWGjMF9" int2:id="iUn1STYw">
      <int2:state int2:type="AugLoop_Text_Critique" int2:value="Rejected"/>
    </int2:textHash>
    <int2:textHash int2:hashCode="UKDfMMI28GEgsJ" int2:id="5HLHJfrM">
      <int2:state int2:type="AugLoop_Text_Critique" int2:value="Rejected"/>
    </int2:textHash>
    <int2:textHash int2:hashCode="/jQPcxD+EeqjfR" int2:id="OweuQTTc">
      <int2:state int2:type="AugLoop_Text_Critique" int2:value="Rejected"/>
    </int2:textHash>
    <int2:textHash int2:hashCode="ayeCpySXEZ4kbh" int2:id="u64a7Jlf">
      <int2:state int2:type="AugLoop_Text_Critique" int2:value="Rejected"/>
    </int2:textHash>
    <int2:textHash int2:hashCode="GV3zKLCpV2XC5y" int2:id="0yL7rImf">
      <int2:state int2:type="AugLoop_Text_Critique" int2:value="Rejected"/>
    </int2:textHash>
    <int2:textHash int2:hashCode="uE3y2SS5xoqD4N" int2:id="ZLdQKQLJ">
      <int2:state int2:type="AugLoop_Text_Critique" int2:value="Rejected"/>
    </int2:textHash>
    <int2:textHash int2:hashCode="Y0UROiFW+KpmX2" int2:id="ZO1mtf6i">
      <int2:state int2:type="AugLoop_Text_Critique" int2:value="Rejected"/>
    </int2:textHash>
    <int2:textHash int2:hashCode="6RMGPpZ5xgfifb" int2:id="EX24ljog">
      <int2:state int2:type="AugLoop_Text_Critique" int2:value="Rejected"/>
    </int2:textHash>
    <int2:textHash int2:hashCode="WGlClGF1DUmTTV" int2:id="p2mHtnKq">
      <int2:state int2:type="AugLoop_Text_Critique" int2:value="Rejected"/>
    </int2:textHash>
    <int2:bookmark int2:bookmarkName="_Int_0AeL2p38" int2:invalidationBookmarkName="" int2:hashCode="YD+82+V1vFecXo" int2:id="oFSBZqXD">
      <int2:state int2:type="AugLoop_Text_Critique" int2:value="Rejected"/>
    </int2:bookmark>
    <int2:bookmark int2:bookmarkName="_Int_Q6cPvUQq" int2:invalidationBookmarkName="" int2:hashCode="YD+82+V1vFecXo" int2:id="u3Oc9r8e">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F2B4E4"/>
    <w:rsid w:val="000E031D"/>
    <w:rsid w:val="001ED716"/>
    <w:rsid w:val="0082775E"/>
    <w:rsid w:val="00D52A10"/>
    <w:rsid w:val="00EA7A11"/>
    <w:rsid w:val="00F5485F"/>
    <w:rsid w:val="01C58864"/>
    <w:rsid w:val="01D30CC3"/>
    <w:rsid w:val="028A0918"/>
    <w:rsid w:val="02A4CE6F"/>
    <w:rsid w:val="02BFDE5B"/>
    <w:rsid w:val="02E5940F"/>
    <w:rsid w:val="02FF758F"/>
    <w:rsid w:val="02FFACE9"/>
    <w:rsid w:val="030F142D"/>
    <w:rsid w:val="0338351D"/>
    <w:rsid w:val="033F2AD1"/>
    <w:rsid w:val="035B45FB"/>
    <w:rsid w:val="036607F0"/>
    <w:rsid w:val="03C42D3B"/>
    <w:rsid w:val="040F53EF"/>
    <w:rsid w:val="04176EFC"/>
    <w:rsid w:val="04556F74"/>
    <w:rsid w:val="04932452"/>
    <w:rsid w:val="049EF01C"/>
    <w:rsid w:val="04E3B060"/>
    <w:rsid w:val="04E5611B"/>
    <w:rsid w:val="050E3600"/>
    <w:rsid w:val="051DE988"/>
    <w:rsid w:val="052464EC"/>
    <w:rsid w:val="052884DD"/>
    <w:rsid w:val="054D49F4"/>
    <w:rsid w:val="05555127"/>
    <w:rsid w:val="05B33F5D"/>
    <w:rsid w:val="05BBAA80"/>
    <w:rsid w:val="05C79290"/>
    <w:rsid w:val="05EEE298"/>
    <w:rsid w:val="05FA0433"/>
    <w:rsid w:val="066AFDDE"/>
    <w:rsid w:val="06737C5D"/>
    <w:rsid w:val="06FDD165"/>
    <w:rsid w:val="072DC33A"/>
    <w:rsid w:val="07577AE1"/>
    <w:rsid w:val="07801634"/>
    <w:rsid w:val="0787C758"/>
    <w:rsid w:val="07B49C87"/>
    <w:rsid w:val="082F4CEA"/>
    <w:rsid w:val="083F26E5"/>
    <w:rsid w:val="0889A849"/>
    <w:rsid w:val="08DC6399"/>
    <w:rsid w:val="08E2C512"/>
    <w:rsid w:val="08F34B42"/>
    <w:rsid w:val="08F564E2"/>
    <w:rsid w:val="095811A3"/>
    <w:rsid w:val="09660BF3"/>
    <w:rsid w:val="097116DE"/>
    <w:rsid w:val="097AE64D"/>
    <w:rsid w:val="0980EC78"/>
    <w:rsid w:val="09849878"/>
    <w:rsid w:val="09D248F2"/>
    <w:rsid w:val="09E74106"/>
    <w:rsid w:val="0A01117C"/>
    <w:rsid w:val="0A3A3A2F"/>
    <w:rsid w:val="0A424896"/>
    <w:rsid w:val="0A4C52CB"/>
    <w:rsid w:val="0ABF681A"/>
    <w:rsid w:val="0B2AC403"/>
    <w:rsid w:val="0B42086C"/>
    <w:rsid w:val="0B5898A2"/>
    <w:rsid w:val="0B831167"/>
    <w:rsid w:val="0B8A4640"/>
    <w:rsid w:val="0B91D132"/>
    <w:rsid w:val="0BAFFC72"/>
    <w:rsid w:val="0BE8AE4E"/>
    <w:rsid w:val="0C0B17A8"/>
    <w:rsid w:val="0C4CDCD1"/>
    <w:rsid w:val="0C5B387B"/>
    <w:rsid w:val="0C68255A"/>
    <w:rsid w:val="0C796315"/>
    <w:rsid w:val="0C7DCC8E"/>
    <w:rsid w:val="0CB928E3"/>
    <w:rsid w:val="0D0B85F4"/>
    <w:rsid w:val="0D48176A"/>
    <w:rsid w:val="0D549BEA"/>
    <w:rsid w:val="0D616535"/>
    <w:rsid w:val="0D676BC7"/>
    <w:rsid w:val="0D810465"/>
    <w:rsid w:val="0D9FC723"/>
    <w:rsid w:val="0DAFD4BC"/>
    <w:rsid w:val="0DC6BC65"/>
    <w:rsid w:val="0DFB9C3E"/>
    <w:rsid w:val="0E3280CC"/>
    <w:rsid w:val="0E34BC47"/>
    <w:rsid w:val="0E71BA88"/>
    <w:rsid w:val="0EB643C3"/>
    <w:rsid w:val="0ED804E8"/>
    <w:rsid w:val="0EFD3596"/>
    <w:rsid w:val="0F564ABC"/>
    <w:rsid w:val="0F94142A"/>
    <w:rsid w:val="0F9FC61C"/>
    <w:rsid w:val="0FB19CD1"/>
    <w:rsid w:val="0FD4E1F4"/>
    <w:rsid w:val="0FE1A008"/>
    <w:rsid w:val="0FF9C22E"/>
    <w:rsid w:val="101171CA"/>
    <w:rsid w:val="102D7964"/>
    <w:rsid w:val="10525EE1"/>
    <w:rsid w:val="1055FCC0"/>
    <w:rsid w:val="107BD2CB"/>
    <w:rsid w:val="10ABC785"/>
    <w:rsid w:val="10AD0D74"/>
    <w:rsid w:val="10D28B62"/>
    <w:rsid w:val="110D108A"/>
    <w:rsid w:val="11155EF0"/>
    <w:rsid w:val="11230810"/>
    <w:rsid w:val="1126933C"/>
    <w:rsid w:val="113B967D"/>
    <w:rsid w:val="114C8CC0"/>
    <w:rsid w:val="11CA8EC1"/>
    <w:rsid w:val="11DD0984"/>
    <w:rsid w:val="11F0AB82"/>
    <w:rsid w:val="11F44DDB"/>
    <w:rsid w:val="11FD48C2"/>
    <w:rsid w:val="1234D658"/>
    <w:rsid w:val="12533E36"/>
    <w:rsid w:val="125FF13E"/>
    <w:rsid w:val="1287171B"/>
    <w:rsid w:val="12A03A06"/>
    <w:rsid w:val="12B3C524"/>
    <w:rsid w:val="12D766DE"/>
    <w:rsid w:val="12E8A499"/>
    <w:rsid w:val="13089A19"/>
    <w:rsid w:val="130C325D"/>
    <w:rsid w:val="133B3DE8"/>
    <w:rsid w:val="1349A2A0"/>
    <w:rsid w:val="138169E7"/>
    <w:rsid w:val="1399DA82"/>
    <w:rsid w:val="13D0A6B9"/>
    <w:rsid w:val="13E84B69"/>
    <w:rsid w:val="1403E9EC"/>
    <w:rsid w:val="1435804C"/>
    <w:rsid w:val="14479004"/>
    <w:rsid w:val="147E6B27"/>
    <w:rsid w:val="14E7AAE0"/>
    <w:rsid w:val="15022F83"/>
    <w:rsid w:val="150ECF19"/>
    <w:rsid w:val="150F72C3"/>
    <w:rsid w:val="1573AF29"/>
    <w:rsid w:val="15D150AD"/>
    <w:rsid w:val="15D246C1"/>
    <w:rsid w:val="15D3E7EA"/>
    <w:rsid w:val="160AD705"/>
    <w:rsid w:val="162832E1"/>
    <w:rsid w:val="165E370D"/>
    <w:rsid w:val="1666DC5D"/>
    <w:rsid w:val="16CA8687"/>
    <w:rsid w:val="1708738A"/>
    <w:rsid w:val="17096130"/>
    <w:rsid w:val="17556967"/>
    <w:rsid w:val="177F5A38"/>
    <w:rsid w:val="178FC47E"/>
    <w:rsid w:val="17C40342"/>
    <w:rsid w:val="17C95940"/>
    <w:rsid w:val="1809F650"/>
    <w:rsid w:val="181118F8"/>
    <w:rsid w:val="1815E0A7"/>
    <w:rsid w:val="181AE3AE"/>
    <w:rsid w:val="18396391"/>
    <w:rsid w:val="183DE73B"/>
    <w:rsid w:val="18444869"/>
    <w:rsid w:val="188609C5"/>
    <w:rsid w:val="18AFEE54"/>
    <w:rsid w:val="18EDAD7F"/>
    <w:rsid w:val="191A8EE8"/>
    <w:rsid w:val="192306A8"/>
    <w:rsid w:val="192CFBC7"/>
    <w:rsid w:val="1941A909"/>
    <w:rsid w:val="195FD3A3"/>
    <w:rsid w:val="196529A1"/>
    <w:rsid w:val="1984A2F8"/>
    <w:rsid w:val="19A33378"/>
    <w:rsid w:val="19B72EC3"/>
    <w:rsid w:val="19D95809"/>
    <w:rsid w:val="19E018CA"/>
    <w:rsid w:val="19F37003"/>
    <w:rsid w:val="19FC84E5"/>
    <w:rsid w:val="1A142A97"/>
    <w:rsid w:val="1A29F446"/>
    <w:rsid w:val="1A45311B"/>
    <w:rsid w:val="1A45FA1B"/>
    <w:rsid w:val="1A4B27C2"/>
    <w:rsid w:val="1A68FA3D"/>
    <w:rsid w:val="1A961E36"/>
    <w:rsid w:val="1AB92BB5"/>
    <w:rsid w:val="1AF49563"/>
    <w:rsid w:val="1B52B14E"/>
    <w:rsid w:val="1B7C67CF"/>
    <w:rsid w:val="1BC0149A"/>
    <w:rsid w:val="1BC437ED"/>
    <w:rsid w:val="1BE33164"/>
    <w:rsid w:val="1BE5D191"/>
    <w:rsid w:val="1BE77438"/>
    <w:rsid w:val="1C31EE97"/>
    <w:rsid w:val="1C342982"/>
    <w:rsid w:val="1C409231"/>
    <w:rsid w:val="1C5AA76A"/>
    <w:rsid w:val="1C7E92A9"/>
    <w:rsid w:val="1C8118A2"/>
    <w:rsid w:val="1C977465"/>
    <w:rsid w:val="1CDAD43A"/>
    <w:rsid w:val="1D2C8B12"/>
    <w:rsid w:val="1D97115C"/>
    <w:rsid w:val="1DB7E68D"/>
    <w:rsid w:val="1DDC6292"/>
    <w:rsid w:val="1DF677CB"/>
    <w:rsid w:val="1E0F9B95"/>
    <w:rsid w:val="1E15CDE6"/>
    <w:rsid w:val="1E19505A"/>
    <w:rsid w:val="1E329D6C"/>
    <w:rsid w:val="1E3344C6"/>
    <w:rsid w:val="1E4776C7"/>
    <w:rsid w:val="1EB8745C"/>
    <w:rsid w:val="1EFB7D8B"/>
    <w:rsid w:val="1F293736"/>
    <w:rsid w:val="1F7832F3"/>
    <w:rsid w:val="1FC0FF36"/>
    <w:rsid w:val="1FCF1527"/>
    <w:rsid w:val="200159EA"/>
    <w:rsid w:val="20148F33"/>
    <w:rsid w:val="204F582D"/>
    <w:rsid w:val="20558BDA"/>
    <w:rsid w:val="209B8FF7"/>
    <w:rsid w:val="209C2639"/>
    <w:rsid w:val="20D0B60E"/>
    <w:rsid w:val="211D530B"/>
    <w:rsid w:val="214D34B7"/>
    <w:rsid w:val="21F1E5D2"/>
    <w:rsid w:val="22211232"/>
    <w:rsid w:val="22287285"/>
    <w:rsid w:val="22861DE8"/>
    <w:rsid w:val="22A03E94"/>
    <w:rsid w:val="22D16534"/>
    <w:rsid w:val="22DD1A1A"/>
    <w:rsid w:val="23058DCA"/>
    <w:rsid w:val="2306B5E9"/>
    <w:rsid w:val="23871DED"/>
    <w:rsid w:val="239D9C4F"/>
    <w:rsid w:val="23BCE293"/>
    <w:rsid w:val="241286F3"/>
    <w:rsid w:val="241A9E13"/>
    <w:rsid w:val="243C0EF5"/>
    <w:rsid w:val="24677CB7"/>
    <w:rsid w:val="24A2864A"/>
    <w:rsid w:val="24D1DAD5"/>
    <w:rsid w:val="250DC081"/>
    <w:rsid w:val="2523F935"/>
    <w:rsid w:val="2574EBE2"/>
    <w:rsid w:val="258506F1"/>
    <w:rsid w:val="25D3BAF0"/>
    <w:rsid w:val="25D7DF56"/>
    <w:rsid w:val="25F41146"/>
    <w:rsid w:val="25FEFE10"/>
    <w:rsid w:val="261AB20D"/>
    <w:rsid w:val="2630FAF1"/>
    <w:rsid w:val="2645A073"/>
    <w:rsid w:val="265E5248"/>
    <w:rsid w:val="26638E7A"/>
    <w:rsid w:val="2665E5A6"/>
    <w:rsid w:val="26712BD6"/>
    <w:rsid w:val="26916953"/>
    <w:rsid w:val="27188B45"/>
    <w:rsid w:val="271B2460"/>
    <w:rsid w:val="272AF824"/>
    <w:rsid w:val="273FF792"/>
    <w:rsid w:val="2750E285"/>
    <w:rsid w:val="27895FB7"/>
    <w:rsid w:val="27AE187E"/>
    <w:rsid w:val="27E96F97"/>
    <w:rsid w:val="2818A50B"/>
    <w:rsid w:val="282D39B4"/>
    <w:rsid w:val="285E5D0B"/>
    <w:rsid w:val="2871F904"/>
    <w:rsid w:val="2894CCF0"/>
    <w:rsid w:val="28B1275A"/>
    <w:rsid w:val="28EB85E7"/>
    <w:rsid w:val="29139BDE"/>
    <w:rsid w:val="291885E4"/>
    <w:rsid w:val="292F4DE6"/>
    <w:rsid w:val="293117BE"/>
    <w:rsid w:val="2934BB14"/>
    <w:rsid w:val="2937FB98"/>
    <w:rsid w:val="2995304B"/>
    <w:rsid w:val="299D8668"/>
    <w:rsid w:val="29A54BF8"/>
    <w:rsid w:val="29BE10F7"/>
    <w:rsid w:val="29DC3D9F"/>
    <w:rsid w:val="29FE2A1A"/>
    <w:rsid w:val="2A0EA341"/>
    <w:rsid w:val="2A3225DF"/>
    <w:rsid w:val="2A422C88"/>
    <w:rsid w:val="2A509203"/>
    <w:rsid w:val="2A681D24"/>
    <w:rsid w:val="2A893320"/>
    <w:rsid w:val="2AAF6C3F"/>
    <w:rsid w:val="2ACF03A2"/>
    <w:rsid w:val="2B3100AC"/>
    <w:rsid w:val="2B6C711D"/>
    <w:rsid w:val="2B7A2970"/>
    <w:rsid w:val="2B8F8257"/>
    <w:rsid w:val="2B99FA7B"/>
    <w:rsid w:val="2BAA73A2"/>
    <w:rsid w:val="2BD7BB46"/>
    <w:rsid w:val="2BDDFCE9"/>
    <w:rsid w:val="2BE3ECF9"/>
    <w:rsid w:val="2C2326A9"/>
    <w:rsid w:val="2C29D896"/>
    <w:rsid w:val="2C4B3CA0"/>
    <w:rsid w:val="2C5D311D"/>
    <w:rsid w:val="2C6AD403"/>
    <w:rsid w:val="2C8760F7"/>
    <w:rsid w:val="2C9AD65A"/>
    <w:rsid w:val="2CCCD10D"/>
    <w:rsid w:val="2CEC162E"/>
    <w:rsid w:val="2CF403B4"/>
    <w:rsid w:val="2CF791E4"/>
    <w:rsid w:val="2D643274"/>
    <w:rsid w:val="2D78FF6B"/>
    <w:rsid w:val="2DE07B9C"/>
    <w:rsid w:val="2E291388"/>
    <w:rsid w:val="2E2A866B"/>
    <w:rsid w:val="2E672B89"/>
    <w:rsid w:val="2E7B5D58"/>
    <w:rsid w:val="2E8A0EA6"/>
    <w:rsid w:val="2EC32244"/>
    <w:rsid w:val="2EC72319"/>
    <w:rsid w:val="2EE00E33"/>
    <w:rsid w:val="2EEA95F8"/>
    <w:rsid w:val="2F183174"/>
    <w:rsid w:val="2F54C52B"/>
    <w:rsid w:val="2F5DC527"/>
    <w:rsid w:val="2FA274C5"/>
    <w:rsid w:val="2FDE36D3"/>
    <w:rsid w:val="2FF27C75"/>
    <w:rsid w:val="3002AF14"/>
    <w:rsid w:val="3002FBEA"/>
    <w:rsid w:val="3024A75B"/>
    <w:rsid w:val="3062F37A"/>
    <w:rsid w:val="3090F526"/>
    <w:rsid w:val="30A1A8ED"/>
    <w:rsid w:val="30AB504E"/>
    <w:rsid w:val="30C9025D"/>
    <w:rsid w:val="312B6833"/>
    <w:rsid w:val="312F8270"/>
    <w:rsid w:val="318E4CD6"/>
    <w:rsid w:val="319ECC4B"/>
    <w:rsid w:val="31A9B34E"/>
    <w:rsid w:val="31CB0307"/>
    <w:rsid w:val="32C4FEB4"/>
    <w:rsid w:val="32DADCF8"/>
    <w:rsid w:val="33087CCF"/>
    <w:rsid w:val="330D2935"/>
    <w:rsid w:val="33403EF2"/>
    <w:rsid w:val="334EF1E0"/>
    <w:rsid w:val="3393CD75"/>
    <w:rsid w:val="33A50C60"/>
    <w:rsid w:val="33D1B3A5"/>
    <w:rsid w:val="33D949AF"/>
    <w:rsid w:val="33DC93B0"/>
    <w:rsid w:val="33E73D09"/>
    <w:rsid w:val="33F83237"/>
    <w:rsid w:val="34287E64"/>
    <w:rsid w:val="3451AFD1"/>
    <w:rsid w:val="345A2045"/>
    <w:rsid w:val="347B3432"/>
    <w:rsid w:val="34CCC3E9"/>
    <w:rsid w:val="34FF1599"/>
    <w:rsid w:val="34FFCB54"/>
    <w:rsid w:val="350022B8"/>
    <w:rsid w:val="35577038"/>
    <w:rsid w:val="3576B202"/>
    <w:rsid w:val="358AE5CA"/>
    <w:rsid w:val="35F5F0A6"/>
    <w:rsid w:val="367643D8"/>
    <w:rsid w:val="369AE5FA"/>
    <w:rsid w:val="36AE0DEE"/>
    <w:rsid w:val="370B706D"/>
    <w:rsid w:val="3710EA71"/>
    <w:rsid w:val="37162731"/>
    <w:rsid w:val="3716334F"/>
    <w:rsid w:val="37232ABF"/>
    <w:rsid w:val="3733EDA9"/>
    <w:rsid w:val="3740F1F2"/>
    <w:rsid w:val="37B2D4F4"/>
    <w:rsid w:val="37B64321"/>
    <w:rsid w:val="37F5F6BE"/>
    <w:rsid w:val="383D51E5"/>
    <w:rsid w:val="383E629B"/>
    <w:rsid w:val="3847B7D4"/>
    <w:rsid w:val="38655F9E"/>
    <w:rsid w:val="387C6E5B"/>
    <w:rsid w:val="389CCBA0"/>
    <w:rsid w:val="38B203B0"/>
    <w:rsid w:val="38B9A7B1"/>
    <w:rsid w:val="38E0E677"/>
    <w:rsid w:val="38EAAF03"/>
    <w:rsid w:val="393A2194"/>
    <w:rsid w:val="394EA555"/>
    <w:rsid w:val="396B530C"/>
    <w:rsid w:val="396BF0BC"/>
    <w:rsid w:val="397678D3"/>
    <w:rsid w:val="39D286BC"/>
    <w:rsid w:val="39D364FC"/>
    <w:rsid w:val="3A019803"/>
    <w:rsid w:val="3A183EBC"/>
    <w:rsid w:val="3A2A106E"/>
    <w:rsid w:val="3A7892B4"/>
    <w:rsid w:val="3A964F30"/>
    <w:rsid w:val="3A967B16"/>
    <w:rsid w:val="3ACD7D8F"/>
    <w:rsid w:val="3AD781AD"/>
    <w:rsid w:val="3B04EA20"/>
    <w:rsid w:val="3B07236D"/>
    <w:rsid w:val="3B415063"/>
    <w:rsid w:val="3B48BA2B"/>
    <w:rsid w:val="3BEBDDA3"/>
    <w:rsid w:val="3BF14873"/>
    <w:rsid w:val="3C146315"/>
    <w:rsid w:val="3C293C9B"/>
    <w:rsid w:val="3C29F536"/>
    <w:rsid w:val="3C694DF0"/>
    <w:rsid w:val="3C6EFEC9"/>
    <w:rsid w:val="3C71C554"/>
    <w:rsid w:val="3C78920C"/>
    <w:rsid w:val="3C7E51EC"/>
    <w:rsid w:val="3C88FCE1"/>
    <w:rsid w:val="3C8AB8DB"/>
    <w:rsid w:val="3C90BECB"/>
    <w:rsid w:val="3C9390A6"/>
    <w:rsid w:val="3D13E509"/>
    <w:rsid w:val="3D38F7D5"/>
    <w:rsid w:val="3DF65B3B"/>
    <w:rsid w:val="3E202CC5"/>
    <w:rsid w:val="3E30796E"/>
    <w:rsid w:val="3E340242"/>
    <w:rsid w:val="3E449EC3"/>
    <w:rsid w:val="3E46AF4A"/>
    <w:rsid w:val="3EE02AD3"/>
    <w:rsid w:val="3EF12B21"/>
    <w:rsid w:val="3EF2B4E4"/>
    <w:rsid w:val="3F123C5B"/>
    <w:rsid w:val="3F3A26F0"/>
    <w:rsid w:val="3F49C643"/>
    <w:rsid w:val="3F5D84A0"/>
    <w:rsid w:val="3F8F2EA9"/>
    <w:rsid w:val="3FCCE225"/>
    <w:rsid w:val="3FD74FF3"/>
    <w:rsid w:val="400F1C83"/>
    <w:rsid w:val="40707183"/>
    <w:rsid w:val="40FEF8FD"/>
    <w:rsid w:val="40FF661A"/>
    <w:rsid w:val="412CDA16"/>
    <w:rsid w:val="41617F61"/>
    <w:rsid w:val="4180387D"/>
    <w:rsid w:val="418A7940"/>
    <w:rsid w:val="418E2ED7"/>
    <w:rsid w:val="41DD922C"/>
    <w:rsid w:val="41EB14D2"/>
    <w:rsid w:val="42056D80"/>
    <w:rsid w:val="420AED21"/>
    <w:rsid w:val="426089F7"/>
    <w:rsid w:val="426B4FBD"/>
    <w:rsid w:val="42FA270A"/>
    <w:rsid w:val="430EF0B5"/>
    <w:rsid w:val="432E2791"/>
    <w:rsid w:val="43575DBF"/>
    <w:rsid w:val="435A23E1"/>
    <w:rsid w:val="4383268D"/>
    <w:rsid w:val="4384E9D1"/>
    <w:rsid w:val="438D1C8A"/>
    <w:rsid w:val="43A54FBE"/>
    <w:rsid w:val="43BC7CBB"/>
    <w:rsid w:val="43D8B89E"/>
    <w:rsid w:val="43F87E5C"/>
    <w:rsid w:val="44291439"/>
    <w:rsid w:val="4460E851"/>
    <w:rsid w:val="44745FD5"/>
    <w:rsid w:val="44907B85"/>
    <w:rsid w:val="449FBAF2"/>
    <w:rsid w:val="44AA9C60"/>
    <w:rsid w:val="44AAC116"/>
    <w:rsid w:val="44B660C9"/>
    <w:rsid w:val="44C122BE"/>
    <w:rsid w:val="44FB0A0A"/>
    <w:rsid w:val="450FE30F"/>
    <w:rsid w:val="4543E2A6"/>
    <w:rsid w:val="4574C7F8"/>
    <w:rsid w:val="45982AB9"/>
    <w:rsid w:val="45982D9D"/>
    <w:rsid w:val="45F4B5CF"/>
    <w:rsid w:val="45FCB8B2"/>
    <w:rsid w:val="461FFFCB"/>
    <w:rsid w:val="46D103F9"/>
    <w:rsid w:val="46DAD4F7"/>
    <w:rsid w:val="46DCF080"/>
    <w:rsid w:val="478BA45A"/>
    <w:rsid w:val="47E4EA07"/>
    <w:rsid w:val="4806F1AF"/>
    <w:rsid w:val="482CB63B"/>
    <w:rsid w:val="4845485C"/>
    <w:rsid w:val="4878C0E1"/>
    <w:rsid w:val="48A5ABCD"/>
    <w:rsid w:val="48AC29C1"/>
    <w:rsid w:val="48CFCE5F"/>
    <w:rsid w:val="48EE6EFA"/>
    <w:rsid w:val="492774BB"/>
    <w:rsid w:val="492C5691"/>
    <w:rsid w:val="492E071F"/>
    <w:rsid w:val="49345974"/>
    <w:rsid w:val="49425A57"/>
    <w:rsid w:val="4973DB9B"/>
    <w:rsid w:val="497E0D83"/>
    <w:rsid w:val="498AB24B"/>
    <w:rsid w:val="49957F73"/>
    <w:rsid w:val="49A2C210"/>
    <w:rsid w:val="49C8869C"/>
    <w:rsid w:val="49D4E1CE"/>
    <w:rsid w:val="49DAA87A"/>
    <w:rsid w:val="49F20B4F"/>
    <w:rsid w:val="4A20C9DA"/>
    <w:rsid w:val="4A6B9E5E"/>
    <w:rsid w:val="4A8EBB28"/>
    <w:rsid w:val="4A96A404"/>
    <w:rsid w:val="4AB32C71"/>
    <w:rsid w:val="4ABF9F1F"/>
    <w:rsid w:val="4AC3451C"/>
    <w:rsid w:val="4AC7EB45"/>
    <w:rsid w:val="4AF9E64F"/>
    <w:rsid w:val="4AFE9277"/>
    <w:rsid w:val="4B050C44"/>
    <w:rsid w:val="4B0EFC76"/>
    <w:rsid w:val="4B44B748"/>
    <w:rsid w:val="4B9DB22A"/>
    <w:rsid w:val="4BB3242A"/>
    <w:rsid w:val="4BB64E69"/>
    <w:rsid w:val="4BDEF98A"/>
    <w:rsid w:val="4C003A2B"/>
    <w:rsid w:val="4C076F21"/>
    <w:rsid w:val="4C429B20"/>
    <w:rsid w:val="4C62A3AD"/>
    <w:rsid w:val="4C63F753"/>
    <w:rsid w:val="4CA0816F"/>
    <w:rsid w:val="4CB5AE45"/>
    <w:rsid w:val="4CBDCBAD"/>
    <w:rsid w:val="4CD765FD"/>
    <w:rsid w:val="4D4F1B9F"/>
    <w:rsid w:val="4D69620E"/>
    <w:rsid w:val="4D92AE46"/>
    <w:rsid w:val="4DDDEEBF"/>
    <w:rsid w:val="4E363339"/>
    <w:rsid w:val="4E3CAD06"/>
    <w:rsid w:val="4E3CE26F"/>
    <w:rsid w:val="4EBE72D4"/>
    <w:rsid w:val="4EF2B272"/>
    <w:rsid w:val="4F747267"/>
    <w:rsid w:val="4F7EEEAD"/>
    <w:rsid w:val="4F850B01"/>
    <w:rsid w:val="4F8FD715"/>
    <w:rsid w:val="4F949D83"/>
    <w:rsid w:val="4FCF496F"/>
    <w:rsid w:val="4FD2039A"/>
    <w:rsid w:val="4FFE5F0C"/>
    <w:rsid w:val="50025292"/>
    <w:rsid w:val="5059D927"/>
    <w:rsid w:val="508E82D3"/>
    <w:rsid w:val="50972055"/>
    <w:rsid w:val="50B73BA6"/>
    <w:rsid w:val="50DCC26F"/>
    <w:rsid w:val="513286A0"/>
    <w:rsid w:val="5133F0C5"/>
    <w:rsid w:val="516156F7"/>
    <w:rsid w:val="516DD3FB"/>
    <w:rsid w:val="5175DED7"/>
    <w:rsid w:val="51779186"/>
    <w:rsid w:val="51ACDEB4"/>
    <w:rsid w:val="51F5A988"/>
    <w:rsid w:val="5204488E"/>
    <w:rsid w:val="5212030C"/>
    <w:rsid w:val="5216F21C"/>
    <w:rsid w:val="522A5334"/>
    <w:rsid w:val="52530C07"/>
    <w:rsid w:val="528448E8"/>
    <w:rsid w:val="52A60530"/>
    <w:rsid w:val="52B68F6F"/>
    <w:rsid w:val="5346CEFA"/>
    <w:rsid w:val="536CA6B7"/>
    <w:rsid w:val="5384E6EC"/>
    <w:rsid w:val="53886A5F"/>
    <w:rsid w:val="5390B5B1"/>
    <w:rsid w:val="539179E9"/>
    <w:rsid w:val="53CE3206"/>
    <w:rsid w:val="53EEDC68"/>
    <w:rsid w:val="54218031"/>
    <w:rsid w:val="54525FD0"/>
    <w:rsid w:val="5453EBCA"/>
    <w:rsid w:val="54674D2B"/>
    <w:rsid w:val="546B9187"/>
    <w:rsid w:val="54AD7F99"/>
    <w:rsid w:val="54B5A708"/>
    <w:rsid w:val="54BA7E2B"/>
    <w:rsid w:val="54DC84B5"/>
    <w:rsid w:val="550330CC"/>
    <w:rsid w:val="550EAB0A"/>
    <w:rsid w:val="55313234"/>
    <w:rsid w:val="5549A3CE"/>
    <w:rsid w:val="558AACC9"/>
    <w:rsid w:val="55ADB01F"/>
    <w:rsid w:val="55DDA5F2"/>
    <w:rsid w:val="56285E8B"/>
    <w:rsid w:val="564B02A9"/>
    <w:rsid w:val="5664A2C7"/>
    <w:rsid w:val="56E771B8"/>
    <w:rsid w:val="56FB01D0"/>
    <w:rsid w:val="5765F1D3"/>
    <w:rsid w:val="57A33249"/>
    <w:rsid w:val="57E17B10"/>
    <w:rsid w:val="57E3855C"/>
    <w:rsid w:val="58383C1F"/>
    <w:rsid w:val="588429D1"/>
    <w:rsid w:val="589994B8"/>
    <w:rsid w:val="58C24D8B"/>
    <w:rsid w:val="58CE24A7"/>
    <w:rsid w:val="58CEBC2E"/>
    <w:rsid w:val="58D71022"/>
    <w:rsid w:val="58E24BB7"/>
    <w:rsid w:val="592020D3"/>
    <w:rsid w:val="592721D6"/>
    <w:rsid w:val="5959A1F8"/>
    <w:rsid w:val="5A15A53A"/>
    <w:rsid w:val="5A1D14F1"/>
    <w:rsid w:val="5A32A292"/>
    <w:rsid w:val="5A5E1DEC"/>
    <w:rsid w:val="5A614E5E"/>
    <w:rsid w:val="5A6A8C8F"/>
    <w:rsid w:val="5A7115A9"/>
    <w:rsid w:val="5B034C89"/>
    <w:rsid w:val="5B38B882"/>
    <w:rsid w:val="5B941FD6"/>
    <w:rsid w:val="5BAC49C2"/>
    <w:rsid w:val="5BD45FB9"/>
    <w:rsid w:val="5BE673EB"/>
    <w:rsid w:val="5C065CF0"/>
    <w:rsid w:val="5C80B4FD"/>
    <w:rsid w:val="5C9F1CEA"/>
    <w:rsid w:val="5D1F52BB"/>
    <w:rsid w:val="5D4758C5"/>
    <w:rsid w:val="5D84192C"/>
    <w:rsid w:val="5D97A57D"/>
    <w:rsid w:val="5DA9198A"/>
    <w:rsid w:val="5DAA68DF"/>
    <w:rsid w:val="5DAE0720"/>
    <w:rsid w:val="5E1C855E"/>
    <w:rsid w:val="5E901E8D"/>
    <w:rsid w:val="5EE6E840"/>
    <w:rsid w:val="5F08D63C"/>
    <w:rsid w:val="5F0C007B"/>
    <w:rsid w:val="5F22F342"/>
    <w:rsid w:val="5F38C3E8"/>
    <w:rsid w:val="5F7A2038"/>
    <w:rsid w:val="5F9BB28A"/>
    <w:rsid w:val="5FCD27A2"/>
    <w:rsid w:val="5FDB834C"/>
    <w:rsid w:val="5FDBAA60"/>
    <w:rsid w:val="5FFB5A79"/>
    <w:rsid w:val="5FFD6DC8"/>
    <w:rsid w:val="600244EB"/>
    <w:rsid w:val="60279945"/>
    <w:rsid w:val="602FCE43"/>
    <w:rsid w:val="6036542C"/>
    <w:rsid w:val="609B5ECE"/>
    <w:rsid w:val="60BA039C"/>
    <w:rsid w:val="60C2597F"/>
    <w:rsid w:val="6117FAFC"/>
    <w:rsid w:val="61972ADA"/>
    <w:rsid w:val="619D6D4C"/>
    <w:rsid w:val="61C369A6"/>
    <w:rsid w:val="61C85903"/>
    <w:rsid w:val="61CBE545"/>
    <w:rsid w:val="626186C5"/>
    <w:rsid w:val="6289D89D"/>
    <w:rsid w:val="62ABB33E"/>
    <w:rsid w:val="62EFF681"/>
    <w:rsid w:val="62FDF094"/>
    <w:rsid w:val="632941D0"/>
    <w:rsid w:val="6371A7BE"/>
    <w:rsid w:val="639FE9E4"/>
    <w:rsid w:val="63E9F22E"/>
    <w:rsid w:val="6404574B"/>
    <w:rsid w:val="6489A2D7"/>
    <w:rsid w:val="64CECB9C"/>
    <w:rsid w:val="64D5E022"/>
    <w:rsid w:val="64F8B71D"/>
    <w:rsid w:val="650B2A08"/>
    <w:rsid w:val="653B2739"/>
    <w:rsid w:val="656EB025"/>
    <w:rsid w:val="65E0B69C"/>
    <w:rsid w:val="664AC4D0"/>
    <w:rsid w:val="664D87C1"/>
    <w:rsid w:val="669F0FC7"/>
    <w:rsid w:val="66CA150B"/>
    <w:rsid w:val="67016BBF"/>
    <w:rsid w:val="67294520"/>
    <w:rsid w:val="6736F2FD"/>
    <w:rsid w:val="673A0E5A"/>
    <w:rsid w:val="678C15BF"/>
    <w:rsid w:val="67955BCE"/>
    <w:rsid w:val="67C14399"/>
    <w:rsid w:val="6826D081"/>
    <w:rsid w:val="6832AB2A"/>
    <w:rsid w:val="68397C7E"/>
    <w:rsid w:val="686D83D5"/>
    <w:rsid w:val="6873A613"/>
    <w:rsid w:val="689F55E0"/>
    <w:rsid w:val="68B6F6E9"/>
    <w:rsid w:val="68C76B71"/>
    <w:rsid w:val="68D5DEBB"/>
    <w:rsid w:val="68FF9BEC"/>
    <w:rsid w:val="69084703"/>
    <w:rsid w:val="6924BB8A"/>
    <w:rsid w:val="697FCE55"/>
    <w:rsid w:val="6984474F"/>
    <w:rsid w:val="69A0B4BB"/>
    <w:rsid w:val="69C8B22F"/>
    <w:rsid w:val="69D54CDF"/>
    <w:rsid w:val="6A47CF1A"/>
    <w:rsid w:val="6A60E5E2"/>
    <w:rsid w:val="6A65126E"/>
    <w:rsid w:val="6A79042F"/>
    <w:rsid w:val="6A7A2A55"/>
    <w:rsid w:val="6A904686"/>
    <w:rsid w:val="6AF8E45B"/>
    <w:rsid w:val="6B2F96DD"/>
    <w:rsid w:val="6B7DB5B1"/>
    <w:rsid w:val="6BD6F6A2"/>
    <w:rsid w:val="6BF44BCE"/>
    <w:rsid w:val="6BFCB643"/>
    <w:rsid w:val="6C14D490"/>
    <w:rsid w:val="6C90B59D"/>
    <w:rsid w:val="6C9D0822"/>
    <w:rsid w:val="6CA38B8E"/>
    <w:rsid w:val="6CAC48A2"/>
    <w:rsid w:val="6CC1F3DA"/>
    <w:rsid w:val="6CC21AEE"/>
    <w:rsid w:val="6CF02887"/>
    <w:rsid w:val="6D0E514B"/>
    <w:rsid w:val="6D33547D"/>
    <w:rsid w:val="6D3DA5D6"/>
    <w:rsid w:val="6D72C703"/>
    <w:rsid w:val="6D7FCD67"/>
    <w:rsid w:val="6DA94D85"/>
    <w:rsid w:val="6DB0E567"/>
    <w:rsid w:val="6DD703A5"/>
    <w:rsid w:val="6DF3AEC3"/>
    <w:rsid w:val="6E2337DC"/>
    <w:rsid w:val="6E80C6C7"/>
    <w:rsid w:val="6EAA7764"/>
    <w:rsid w:val="6EEA0076"/>
    <w:rsid w:val="6F3FCD1A"/>
    <w:rsid w:val="6F425C2F"/>
    <w:rsid w:val="6FD467A1"/>
    <w:rsid w:val="6FF9BBB0"/>
    <w:rsid w:val="7008C06B"/>
    <w:rsid w:val="700A022F"/>
    <w:rsid w:val="7085D0D7"/>
    <w:rsid w:val="70AA67C5"/>
    <w:rsid w:val="70B9A1DC"/>
    <w:rsid w:val="70C1A43D"/>
    <w:rsid w:val="7131EB88"/>
    <w:rsid w:val="713A129A"/>
    <w:rsid w:val="716E9B7E"/>
    <w:rsid w:val="71737701"/>
    <w:rsid w:val="717D6A2D"/>
    <w:rsid w:val="71AD6200"/>
    <w:rsid w:val="71B53C2A"/>
    <w:rsid w:val="71E17AF6"/>
    <w:rsid w:val="71E9AD10"/>
    <w:rsid w:val="71E9AFF4"/>
    <w:rsid w:val="720878DB"/>
    <w:rsid w:val="721116F9"/>
    <w:rsid w:val="72282CFD"/>
    <w:rsid w:val="72326D3D"/>
    <w:rsid w:val="723968CA"/>
    <w:rsid w:val="72488A30"/>
    <w:rsid w:val="72847B00"/>
    <w:rsid w:val="72A493E0"/>
    <w:rsid w:val="72ACFED2"/>
    <w:rsid w:val="72F526D6"/>
    <w:rsid w:val="73315C72"/>
    <w:rsid w:val="73485D69"/>
    <w:rsid w:val="7382FCAC"/>
    <w:rsid w:val="73ACE75A"/>
    <w:rsid w:val="73BD7199"/>
    <w:rsid w:val="73FC5569"/>
    <w:rsid w:val="7405C57C"/>
    <w:rsid w:val="7407FC1D"/>
    <w:rsid w:val="74366C5E"/>
    <w:rsid w:val="74406441"/>
    <w:rsid w:val="746DE068"/>
    <w:rsid w:val="74AA0CAE"/>
    <w:rsid w:val="74AB17C3"/>
    <w:rsid w:val="7503D913"/>
    <w:rsid w:val="75421553"/>
    <w:rsid w:val="755D499D"/>
    <w:rsid w:val="75C616BC"/>
    <w:rsid w:val="75D3A662"/>
    <w:rsid w:val="765AE622"/>
    <w:rsid w:val="7668D620"/>
    <w:rsid w:val="7668FD34"/>
    <w:rsid w:val="76912709"/>
    <w:rsid w:val="76B0B089"/>
    <w:rsid w:val="76C57C71"/>
    <w:rsid w:val="772D2786"/>
    <w:rsid w:val="773D663E"/>
    <w:rsid w:val="77628355"/>
    <w:rsid w:val="77B7AECE"/>
    <w:rsid w:val="7804CD95"/>
    <w:rsid w:val="780AD655"/>
    <w:rsid w:val="7841331E"/>
    <w:rsid w:val="7880587D"/>
    <w:rsid w:val="78B201F9"/>
    <w:rsid w:val="78CEF59F"/>
    <w:rsid w:val="78D71590"/>
    <w:rsid w:val="78D9369F"/>
    <w:rsid w:val="78E326D1"/>
    <w:rsid w:val="7907309C"/>
    <w:rsid w:val="790F14CC"/>
    <w:rsid w:val="7913D564"/>
    <w:rsid w:val="7921ACB8"/>
    <w:rsid w:val="793483E1"/>
    <w:rsid w:val="794F7559"/>
    <w:rsid w:val="795A8789"/>
    <w:rsid w:val="796262CD"/>
    <w:rsid w:val="79870870"/>
    <w:rsid w:val="7997097C"/>
    <w:rsid w:val="799D9A5A"/>
    <w:rsid w:val="79D4AF3D"/>
    <w:rsid w:val="79EC8CDB"/>
    <w:rsid w:val="79FB1845"/>
    <w:rsid w:val="7A0CCFF0"/>
    <w:rsid w:val="7A1C28DE"/>
    <w:rsid w:val="7A4372D0"/>
    <w:rsid w:val="7A4C6835"/>
    <w:rsid w:val="7A6A8EDC"/>
    <w:rsid w:val="7A750700"/>
    <w:rsid w:val="7A7EF732"/>
    <w:rsid w:val="7A87B590"/>
    <w:rsid w:val="7A8EB1FA"/>
    <w:rsid w:val="7AB00929"/>
    <w:rsid w:val="7AF2742D"/>
    <w:rsid w:val="7B1B6A14"/>
    <w:rsid w:val="7B1E2490"/>
    <w:rsid w:val="7B25E6D0"/>
    <w:rsid w:val="7B348F95"/>
    <w:rsid w:val="7B5466C9"/>
    <w:rsid w:val="7B5C1E70"/>
    <w:rsid w:val="7B6CED9C"/>
    <w:rsid w:val="7B869C1A"/>
    <w:rsid w:val="7B885D3C"/>
    <w:rsid w:val="7B88A4B4"/>
    <w:rsid w:val="7BBD028B"/>
    <w:rsid w:val="7BE9A2BB"/>
    <w:rsid w:val="7C0098A9"/>
    <w:rsid w:val="7C4D3F19"/>
    <w:rsid w:val="7C9D8836"/>
    <w:rsid w:val="7D08BDFD"/>
    <w:rsid w:val="7D386334"/>
    <w:rsid w:val="7D462DDA"/>
    <w:rsid w:val="7D522E78"/>
    <w:rsid w:val="7D561572"/>
    <w:rsid w:val="7D851004"/>
    <w:rsid w:val="7D8CA2CE"/>
    <w:rsid w:val="7D9C690A"/>
    <w:rsid w:val="7DA82D77"/>
    <w:rsid w:val="7DAAEBC8"/>
    <w:rsid w:val="7E31A693"/>
    <w:rsid w:val="7E716CB9"/>
    <w:rsid w:val="7EA79F9B"/>
    <w:rsid w:val="7EBFFDFE"/>
    <w:rsid w:val="7F0F5CEB"/>
    <w:rsid w:val="7F992E2C"/>
    <w:rsid w:val="7FD1BF47"/>
    <w:rsid w:val="7FEE98D1"/>
    <w:rsid w:val="7FF3E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2B4E4"/>
  <w15:chartTrackingRefBased/>
  <w15:docId w15:val="{477D08D1-1832-4770-BA44-A7DE0EDFC2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B5C1E7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B5C1E70"/>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7B5C1E70"/>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7B5C1E70"/>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7B5C1E70"/>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B5C1E70"/>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B5C1E70"/>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B5C1E70"/>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B5C1E70"/>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B5C1E70"/>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7B5C1E7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B5C1E7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B5C1E7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B5C1E7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B5C1E70"/>
    <w:pPr>
      <w:spacing/>
      <w:ind w:left="720"/>
      <w:contextualSpacing/>
    </w:pPr>
  </w:style>
  <w:style w:type="character" w:styleId="Heading1Char" w:customStyle="true">
    <w:uiPriority w:val="9"/>
    <w:name w:val="Heading 1 Char"/>
    <w:basedOn w:val="DefaultParagraphFont"/>
    <w:link w:val="Heading1"/>
    <w:rsid w:val="7B5C1E7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B5C1E7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B5C1E7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B5C1E7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B5C1E7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B5C1E7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B5C1E7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B5C1E7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B5C1E7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B5C1E7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B5C1E7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B5C1E7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B5C1E70"/>
    <w:rPr>
      <w:i w:val="1"/>
      <w:iCs w:val="1"/>
      <w:noProof w:val="0"/>
      <w:color w:val="4472C4" w:themeColor="accent1" w:themeTint="FF" w:themeShade="FF"/>
      <w:lang w:val="en-GB"/>
    </w:rPr>
  </w:style>
  <w:style w:type="paragraph" w:styleId="TOC1">
    <w:uiPriority w:val="39"/>
    <w:name w:val="toc 1"/>
    <w:basedOn w:val="Normal"/>
    <w:next w:val="Normal"/>
    <w:unhideWhenUsed/>
    <w:rsid w:val="7B5C1E70"/>
    <w:pPr>
      <w:spacing w:after="100"/>
    </w:pPr>
  </w:style>
  <w:style w:type="paragraph" w:styleId="TOC2">
    <w:uiPriority w:val="39"/>
    <w:name w:val="toc 2"/>
    <w:basedOn w:val="Normal"/>
    <w:next w:val="Normal"/>
    <w:unhideWhenUsed/>
    <w:rsid w:val="7B5C1E70"/>
    <w:pPr>
      <w:spacing w:after="100"/>
      <w:ind w:left="220"/>
    </w:pPr>
  </w:style>
  <w:style w:type="paragraph" w:styleId="TOC3">
    <w:uiPriority w:val="39"/>
    <w:name w:val="toc 3"/>
    <w:basedOn w:val="Normal"/>
    <w:next w:val="Normal"/>
    <w:unhideWhenUsed/>
    <w:rsid w:val="7B5C1E70"/>
    <w:pPr>
      <w:spacing w:after="100"/>
      <w:ind w:left="440"/>
    </w:pPr>
  </w:style>
  <w:style w:type="paragraph" w:styleId="TOC4">
    <w:uiPriority w:val="39"/>
    <w:name w:val="toc 4"/>
    <w:basedOn w:val="Normal"/>
    <w:next w:val="Normal"/>
    <w:unhideWhenUsed/>
    <w:rsid w:val="7B5C1E70"/>
    <w:pPr>
      <w:spacing w:after="100"/>
      <w:ind w:left="660"/>
    </w:pPr>
  </w:style>
  <w:style w:type="paragraph" w:styleId="TOC5">
    <w:uiPriority w:val="39"/>
    <w:name w:val="toc 5"/>
    <w:basedOn w:val="Normal"/>
    <w:next w:val="Normal"/>
    <w:unhideWhenUsed/>
    <w:rsid w:val="7B5C1E70"/>
    <w:pPr>
      <w:spacing w:after="100"/>
      <w:ind w:left="880"/>
    </w:pPr>
  </w:style>
  <w:style w:type="paragraph" w:styleId="TOC6">
    <w:uiPriority w:val="39"/>
    <w:name w:val="toc 6"/>
    <w:basedOn w:val="Normal"/>
    <w:next w:val="Normal"/>
    <w:unhideWhenUsed/>
    <w:rsid w:val="7B5C1E70"/>
    <w:pPr>
      <w:spacing w:after="100"/>
      <w:ind w:left="1100"/>
    </w:pPr>
  </w:style>
  <w:style w:type="paragraph" w:styleId="TOC7">
    <w:uiPriority w:val="39"/>
    <w:name w:val="toc 7"/>
    <w:basedOn w:val="Normal"/>
    <w:next w:val="Normal"/>
    <w:unhideWhenUsed/>
    <w:rsid w:val="7B5C1E70"/>
    <w:pPr>
      <w:spacing w:after="100"/>
      <w:ind w:left="1320"/>
    </w:pPr>
  </w:style>
  <w:style w:type="paragraph" w:styleId="TOC8">
    <w:uiPriority w:val="39"/>
    <w:name w:val="toc 8"/>
    <w:basedOn w:val="Normal"/>
    <w:next w:val="Normal"/>
    <w:unhideWhenUsed/>
    <w:rsid w:val="7B5C1E70"/>
    <w:pPr>
      <w:spacing w:after="100"/>
      <w:ind w:left="1540"/>
    </w:pPr>
  </w:style>
  <w:style w:type="paragraph" w:styleId="TOC9">
    <w:uiPriority w:val="39"/>
    <w:name w:val="toc 9"/>
    <w:basedOn w:val="Normal"/>
    <w:next w:val="Normal"/>
    <w:unhideWhenUsed/>
    <w:rsid w:val="7B5C1E70"/>
    <w:pPr>
      <w:spacing w:after="100"/>
      <w:ind w:left="1760"/>
    </w:pPr>
  </w:style>
  <w:style w:type="paragraph" w:styleId="EndnoteText">
    <w:uiPriority w:val="99"/>
    <w:name w:val="endnote text"/>
    <w:basedOn w:val="Normal"/>
    <w:semiHidden/>
    <w:unhideWhenUsed/>
    <w:link w:val="EndnoteTextChar"/>
    <w:rsid w:val="7B5C1E70"/>
    <w:rPr>
      <w:sz w:val="20"/>
      <w:szCs w:val="20"/>
    </w:rPr>
    <w:pPr>
      <w:spacing w:after="0"/>
    </w:pPr>
  </w:style>
  <w:style w:type="character" w:styleId="EndnoteTextChar" w:customStyle="true">
    <w:uiPriority w:val="99"/>
    <w:name w:val="Endnote Text Char"/>
    <w:basedOn w:val="DefaultParagraphFont"/>
    <w:semiHidden/>
    <w:link w:val="EndnoteText"/>
    <w:rsid w:val="7B5C1E70"/>
    <w:rPr>
      <w:noProof w:val="0"/>
      <w:sz w:val="20"/>
      <w:szCs w:val="20"/>
      <w:lang w:val="en-GB"/>
    </w:rPr>
  </w:style>
  <w:style w:type="paragraph" w:styleId="Footer">
    <w:uiPriority w:val="99"/>
    <w:name w:val="footer"/>
    <w:basedOn w:val="Normal"/>
    <w:unhideWhenUsed/>
    <w:link w:val="FooterChar"/>
    <w:rsid w:val="7B5C1E7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B5C1E70"/>
    <w:rPr>
      <w:noProof w:val="0"/>
      <w:lang w:val="en-GB"/>
    </w:rPr>
  </w:style>
  <w:style w:type="paragraph" w:styleId="FootnoteText">
    <w:uiPriority w:val="99"/>
    <w:name w:val="footnote text"/>
    <w:basedOn w:val="Normal"/>
    <w:semiHidden/>
    <w:unhideWhenUsed/>
    <w:link w:val="FootnoteTextChar"/>
    <w:rsid w:val="7B5C1E70"/>
    <w:rPr>
      <w:sz w:val="20"/>
      <w:szCs w:val="20"/>
    </w:rPr>
    <w:pPr>
      <w:spacing w:after="0"/>
    </w:pPr>
  </w:style>
  <w:style w:type="character" w:styleId="FootnoteTextChar" w:customStyle="true">
    <w:uiPriority w:val="99"/>
    <w:name w:val="Footnote Text Char"/>
    <w:basedOn w:val="DefaultParagraphFont"/>
    <w:semiHidden/>
    <w:link w:val="FootnoteText"/>
    <w:rsid w:val="7B5C1E70"/>
    <w:rPr>
      <w:noProof w:val="0"/>
      <w:sz w:val="20"/>
      <w:szCs w:val="20"/>
      <w:lang w:val="en-GB"/>
    </w:rPr>
  </w:style>
  <w:style w:type="paragraph" w:styleId="Header">
    <w:uiPriority w:val="99"/>
    <w:name w:val="header"/>
    <w:basedOn w:val="Normal"/>
    <w:unhideWhenUsed/>
    <w:link w:val="HeaderChar"/>
    <w:rsid w:val="7B5C1E7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B5C1E7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69bb23d83224c6a" /><Relationship Type="http://schemas.openxmlformats.org/officeDocument/2006/relationships/hyperlink" Target="https://www.bbc.co.uk/tiny-happy-people/what-is-sensory-play/z6whxbk" TargetMode="External" Id="R0da51409f7544b2a" /><Relationship Type="http://schemas.openxmlformats.org/officeDocument/2006/relationships/hyperlink" Target="https://birthto5matters.org.uk/observation-assessment-and-planning/" TargetMode="External" Id="Re5eedb6b1c2c49ca" /><Relationship Type="http://schemas.openxmlformats.org/officeDocument/2006/relationships/hyperlink" Target="http://www.newchildcare.co.uk/time.html" TargetMode="External" Id="Rd312ba6d40284a2c" /><Relationship Type="http://schemas.openxmlformats.org/officeDocument/2006/relationships/hyperlink" Target="https://www.cmosc.org/benefits-of-outdoor-play-in-early-childhood-development/" TargetMode="External" Id="R00c6efddfce4445d" /><Relationship Type="http://schemas.openxmlformats.org/officeDocument/2006/relationships/hyperlink" Target="https://health.clevelandclinic.org/benefits-of-sensory-play-ideas/" TargetMode="External" Id="Rdacff160c01b49c1" /><Relationship Type="http://schemas.openxmlformats.org/officeDocument/2006/relationships/hyperlink" Target="https://www.earlyyearsmatters.co.uk/our-services/school-and-nursery-improvement-partner/enabling-environments/effective-practice/" TargetMode="External" Id="R3ce6f2b5c21540a2" /><Relationship Type="http://schemas.openxmlformats.org/officeDocument/2006/relationships/hyperlink" Target="https://www.earlyyearsmatters.co.uk/eyfs/a-unique-child/planning/" TargetMode="External" Id="R08bb22980eda46b2" /><Relationship Type="http://schemas.openxmlformats.org/officeDocument/2006/relationships/hyperlink" Target="https://www.educater.co.uk/latest-news/assessment-in-eyfs/" TargetMode="External" Id="R659dd6a2112847ed" /><Relationship Type="http://schemas.openxmlformats.org/officeDocument/2006/relationships/hyperlink" Target="https://help-for-early-years-providers.education.gov.uk/physical-development/fine-motor-skills" TargetMode="External" Id="R74e82cc756364aac" /><Relationship Type="http://schemas.openxmlformats.org/officeDocument/2006/relationships/hyperlink" Target="https://socialsci.libretexts.org/Courses/Northeast_Wisconsin_Technical_College/Infant_and_Toddler_Care_and_Development_(NWTC)/11%3A_Theories_of_Cognitive_development/11.03%3A_Applying_Piagets_Sensorimotor_Stage" TargetMode="External" Id="Rc6f34455a0e449de" /><Relationship Type="http://schemas.openxmlformats.org/officeDocument/2006/relationships/hyperlink" Target="https://mind.help/topic/zone-of-proximal-development/" TargetMode="External" Id="Rf8b84d2b2ff04b91" /><Relationship Type="http://schemas.openxmlformats.org/officeDocument/2006/relationships/hyperlink" Target="https://www.canr.msu.edu/news/cognitive_development_and_sensory_play" TargetMode="External" Id="Ra0ee83b2e20341cd" /><Relationship Type="http://schemas.openxmlformats.org/officeDocument/2006/relationships/hyperlink" Target="https://www.nct.org.uk/baby-toddler/games-and-play/benefits-outdoor-play-for-children" TargetMode="External" Id="Rd86bdedb72dc48c6" /><Relationship Type="http://schemas.openxmlformats.org/officeDocument/2006/relationships/hyperlink" Target="https://www.nidirect.gov.uk/articles/how-play-helps-childrens-development" TargetMode="External" Id="R212a6fccbd154e77" /><Relationship Type="http://schemas.openxmlformats.org/officeDocument/2006/relationships/hyperlink" Target="https://www.oxfordshire.gov.uk/sites/default/files/file/working-early-years-out-school/theplaycycle.pdf" TargetMode="External" Id="R43642d598b5c4ec4" /><Relationship Type="http://schemas.openxmlformats.org/officeDocument/2006/relationships/hyperlink" Target="https://www.playfulchildhoods.wales/supporting-childrens-well-being-through-play-about-play" TargetMode="External" Id="R5b05cc3eda874c6e" /><Relationship Type="http://schemas.openxmlformats.org/officeDocument/2006/relationships/hyperlink" Target="https://smartkidzplayandlearn.co.uk/what-is-the-play-cycle/" TargetMode="External" Id="R9b69026b476548ff" /><Relationship Type="http://schemas.openxmlformats.org/officeDocument/2006/relationships/hyperlink" Target="https://www.teachearlyyears.com/nursery-management/view/making-observations" TargetMode="External" Id="R8bccda1595014ab8" /><Relationship Type="http://schemas.openxmlformats.org/officeDocument/2006/relationships/hyperlink" Target="https://www.bell-foundation.org.uk/eal-programme/guidance/effective-teaching-of-eal-learners/great-ideas/scaffolding/" TargetMode="External" Id="R9d95af92f9ce4865" /><Relationship Type="http://schemas.openxmlformats.org/officeDocument/2006/relationships/hyperlink" Target="https://www.waterford.org/resources/why-play-is-important-for-children/" TargetMode="External" Id="Rc3c491aed56a48bc" /><Relationship Type="http://schemas.openxmlformats.org/officeDocument/2006/relationships/hyperlink" Target="https://wechope.org/child-life/how-to-support-sensory-development-and-engagement-in-babies-and-young-children/" TargetMode="External" Id="R5bd3655ebf46468e" /><Relationship Type="http://schemas.openxmlformats.org/officeDocument/2006/relationships/hyperlink" Target="https://www.ypo.co.uk/news-and-events/blog/play-and-learn-outdoors-with-cosy" TargetMode="External" Id="R1d051f68cdc746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2023-02-24T04:53:01.7723037Z</dcterms:created>
  <dcterms:modified xsi:type="dcterms:W3CDTF">2023-03-04T10:11:12.9669949Z</dcterms:modified>
  <dc:creator>Zoe Griffiths (2203285)</dc:creator>
  <lastModifiedBy>Zoe Griffiths (2203285)</lastModifiedBy>
</coreProperties>
</file>