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80" w:before="280" w:line="360" w:lineRule="auto"/>
        <w:jc w:val="both"/>
        <w:rPr/>
      </w:pPr>
      <w:bookmarkStart w:colFirst="0" w:colLast="0" w:name="_heading=h.t61v4mrogxqr" w:id="0"/>
      <w:bookmarkEnd w:id="0"/>
      <w:r w:rsidDel="00000000" w:rsidR="00000000" w:rsidRPr="00000000">
        <w:rPr>
          <w:rtl w:val="0"/>
        </w:rPr>
        <w:t xml:space="preserve">Critically evaluate a range of traits and motivation across a variety of different types of entrepreneurs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Programme: BA International Hotel Management</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Module: BMIH5001 Entrepreneurship</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name: Lavinia Dumitrita Bidasca</w:t>
      </w:r>
    </w:p>
    <w:p w:rsidR="00000000" w:rsidDel="00000000" w:rsidP="00000000" w:rsidRDefault="00000000" w:rsidRPr="00000000" w14:paraId="00000006">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ID: 2240974</w:t>
      </w:r>
    </w:p>
    <w:p w:rsidR="00000000" w:rsidDel="00000000" w:rsidP="00000000" w:rsidRDefault="00000000" w:rsidRPr="00000000" w14:paraId="00000007">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Lecture’s name: Charlotte Joyner</w:t>
      </w:r>
    </w:p>
    <w:p w:rsidR="00000000" w:rsidDel="00000000" w:rsidP="00000000" w:rsidRDefault="00000000" w:rsidRPr="00000000" w14:paraId="00000008">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9">
      <w:pPr>
        <w:jc w:val="both"/>
        <w:rPr>
          <w:rFonts w:ascii="Aptos" w:cs="Aptos" w:eastAsia="Aptos" w:hAnsi="Aptos"/>
        </w:rPr>
      </w:pPr>
      <w:r w:rsidDel="00000000" w:rsidR="00000000" w:rsidRPr="00000000">
        <w:rPr>
          <w:rFonts w:ascii="Aptos" w:cs="Aptos" w:eastAsia="Aptos" w:hAnsi="Aptos"/>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0A">
      <w:pPr>
        <w:jc w:val="both"/>
        <w:rPr>
          <w:rFonts w:ascii="Aptos" w:cs="Aptos" w:eastAsia="Aptos" w:hAnsi="Aptos"/>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Entrepreneurship has long been linked to economic growth and innovation. In hospitality, entrepreneurs shape client experiences, generate new ideas, and drive growth. From small eateries to huge hotel chains, entrepreneurs can start enterprises in hospitality. Many features and causes drive successful entrepreneurs in this industry. These include a strong will to succeed and a willingness to take calculated risks. These attributes assist individuals comprehend what makes some people successful in the tough hospitality market, as well as enable entrepreneurs and industry professionals think about and enhance their skills (Lumpkin and Dess, 1996).</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session critically evaluates four entrepreneurial traits and motivations: Need for Achievement, Risk-taking, Innovation and Creativity, and Resilience and Perseverance, using four well-known ideas about entrepreneurship. A successful hotel business owner will demonstrate each trait. These executives come from different businesses, yet their experiences show how these attributes benefit everyone. This investigation will also compare how entrepreneurs share or differ in these attributes. This will demonstrate how complex real-life entrepreneurship paths are (Lumpkin and Dess, 1996).</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session will cover the ideas behind each trait and use hospitality entrepreneurs to illustrate all the traits of great company leaders. It will also examine how cultural background, gender, and business size affect these features and their meaning. In my closing remarks, I will discuss how these entrepreneurial attributes interact and demonstrate that there is no single path to success. Instead, effective hospitality entrepreneurs have a blend of personalities, ambitions, and contextual elements that function well together (Ateljevic and Doorne, 2000).</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Entrepreneurs find opportunities, amass resources, and profit from fresh ideas. Hospitality can benefit from changing consumer tastes, new technologies, cultural trends, and economic shifts. Hospitality covers hotel, food service, event organizing, theme parks, travel, and other services. These fields offer entrepreneurs unique opportunity to innovate. The hospitality business includes several types of companies, but most focus on client happiness and unique experiences. This type of business requires a thorough awareness of industry trends, strong leadership and management skills, and a commitment to quality service (Lumpkin and Dess, 1996).</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Certain academic models explain why some people become hotel entrepreneurs. Since economics began, entrepreneurship and innovation have been related. With new ideas and approaches, entrepreneurs disrupt markets, causing "creative destruction." This theory emphasizes constant change. In the hospitality industry, new restaurant or hotel formats might displace less responsive older competitors. Psychological and social models explain entrepreneur behavior. Some look at psychological attributes like a strong internal locus of control, while others look at contextual factors including social networks, money access, and cultural norms (Slatten and Mehmetoglu, 2011).</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Hospitality entrepreneurs typically believe they can address customers' needs by offering novel food, lodging, or technology-powered services. Personal aspirations and market demands interact to highlight how vital creativity, persistence, and strategic thinking are. The hotel industry is unpredictable, therefore business owners must also deal with economic fluctuations, new laws, and changing customer tastes. Toughness, adaptability, and creativity are crucial for entrepreneurs (Chen, 2011).</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Even though everyone's journey is distinct, successful hospitality firms show trends. They often have a strong need to achieve well (Need for Achievement), the ability to take and handle risks (Risk-taking), the urge to innovate and create something new or better (Innovation and Creativity), and the resilience and tenacity to overcome obstacles. Based on these features, many great hospitality success stories demonstrate business parallels and variances. Our next sections will examine these attributes and use successful entrepreneurs to demonstrate how theory applies to practice (Kallmuenzer and Peters, 2018).</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Many entrepreneurial studies suggest that entrepreneurs have a strong Need for Achievement. According to David McClelland's motivation theory, people with a strong Need for Achievement establish challenging but achievable objectives, actively seek feedback, and always desire to improve. Hotel success generally depends on never giving up on improving services and methods, therefore this incentive pattern works effectively (Kallmuenzer and Peters, 2018).</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Hilton Hotels founder Conrad Hilton exemplifies this. His commercial career began when he bought a tiny Texas hotel in the early 1900s. Hilton slowly added properties because he believed he could alter the hotel industry by improving guest experiences and making clever bargains. His intense desire to excel in service, building design, and worldwide reach showed his Need for Achievement. After his initial triumphs, he pursued new markets and established a culture of professionalism and kindness at every level. This pattern supports the Need for Achievement trait, which encourages setting and achieving ambitious objectives and then setting higher goals (Bos-Nehles, Renkema, and Janssen, 2017).</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Hilton's example also shows how a high Need for Achievement may help businesses survive. The hospitality industry, especially hotels, requires large upfront investments and continuing funding for repairs and growth. Industry-specific issues like weather- or economy-related utilization rate variations require strength and careful planning. McClelland's determined mindset explains Hilton's willingness to face challenges. Instead, they thrive in high-stakes scenarios with money and reputation (Chen, 2011).</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strong Need for Achievement might manifest differently by gender or culture. Sociocultural hurdles may make it tougher for entrepreneurs to express their needs, according to studies. But the hospitality industry has various subsectors that make it easier for motivated people to start. Women hospitality entrepreneurs are driven to succeed and establish goals to overcome social and economic barriers. Modern society is more open than Hilton's, yet the principle of pushing bounds to attain perfection remains (Afsar, Badir, Saeed, and Hafeez, 2017).</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Importantly, a great Need for Achievement can be positive or detrimental. Overfocusing on goals can cause stress and make decisions harder. Hospitality is a service industry, therefore focusing on personal achievement could harm employees or upset guests. Good entrepreneurs manage their goals with a balanced, people-centered approach. Hilton famously stressed the need of treating visitors like humans, which helped him focus his achievement drive (Shaw and Williams, 1998).</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Compared to other qualities, the Need for Achievement fosters practical business behaviors like taking chances and coming up with new ideas. These habits may be less visible without a strong internal drive. However, risk tolerance and creativity can coexist with a strong Need for Achievement, depending on the person and situation. This trait is crucial, but it doesn't guarantee entrepreneur success. Instead, it's part of motivational and behavioral variables (Shaw, 2014).</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Risk-taking is another business feature examined extensively. The hospitality sector is full with unknowns, especially for organizations that test new ideas or enter new markets. Competition, hefty costs, and changing client tastes lead new eateries to fail. If they lack name familiarity or appeal, new hotel ideas may fail. Instead of avoiding these risks, effective hotel entrepreneurs manage and improve them (Hjalager, 2010).</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Actor Robert De Niro and Japanese chef Nobu Matsuhisa launched Nobu. He shows hospitality professionals how to take prudent risks. Restaurant employment in Peru, Argentina, the US, and elsewhere launched Nobu's career. These employment exposed him to many cooking methods. After starting his own business, he created Japanese-Peruvian fusion food, which was rare at the time. This notion was dangerous because it was distinct from traditional Japanese food, therefore people could not enjoy it. However, the novelty of the fusion cuisine and high preparation standards attracted international customers and made the brand famous worldwide (Garg and Dhar, 2017).</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Nobu's experience shows that entrepreneurs take chances but also employ smart thinking to prevent issues. Instead of starting new businesses without research, they test their ideas on a smaller scale and leverage existing networks of supporters or partners. Nobu took a deliberate risk perfecting his fusion style in early eateries. Hotels allowed him to test various market niches as his firm grew. This trend suggests repeated risk-taking. Knowledge, planning, and partnerships mitigate threats (Barba-Sánchez and Atienza-Sahuquillo, 2012).</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hospitality, culture and demographics affect risk-taking. Some places encourage risk-taking, while others are more conservative about business. Additionally, risk-taking can vary by group. Some early entrepreneurs utilize their savings or family money to support their business, while others seek outside funding. Despite these disagreements, most individuals think that measured risks are the best approach to compete in a full market (Ottenbacher and Harrington, 2007).</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Risk-taking is not a straightforward business trait, despite popular belief. Many successful businesses manage risks wisely. If you can't handle risk, you may make terrible financial decisions or growth plans that stretch your resources. However, not taking enough risks can kill creativity and growth, leaving an entrepreneur vulnerable to faster-moving competitors (Lumpkin and Dess, 1996).</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contrast, taking risks is linked to both ambition and creativity. Entrepreneurs with a high Need for Achievement may take more risks if they think it would help them achieve their aims. However, invention sometimes involves undiscovered territory, which is perilous. Risk-taking doesn't ensure success; you also need resilience and planning. This trait must be tempered by other attributes, especially in an industry where costly blunders can swiftly close a business (Slatten and Mehmetoglu, 2011).</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Innovation and imagination are generally considered essential for entrepreneurs. Success in the hotel industry requires fresh ideas, unique customer experiences, and product differentiation in a congested market. Innovation strengthens brands and gives businesses an edge. This is true whether the innovation is a new restaurant theme, hotel technology, or guest personalization (Getz and Carlsen, 2000).</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Asma Khan, owner and founder of London's Darjeeling Express, is a hotel industry innovator. She was born in India and moved to Britain. Before entering the restaurant business, she didn't have any formal cooking instruction. Her home supper clubs used family recipes and numerous eating customs from her childhood. She started Darjeeling Express as a permanent restaurant delivering authentic Indian food produced at home, unlike many other Indian eateries in London, based on this grassroots approach (Li and Cai, 2012).</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Asma's all-female cooking team, which is rare in professional kitchens, shows she likes to experiment. She distinguished her business in food and morality by emphasizing ethnic authenticity and social inclusiveness. Her unusual business idea to empower women and personal journey have garnered attention. Customers today value authenticity, diversity, and social responsibility. This procedure matches those values. This indicates that hospitality innovation can involve product, service, and company culture (Garg and Dhar, 2017).</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Innovation and inspiration in hospitality frequently require watching clients. Entrepreneurs must monitor shifting buying, eating, and lifestyle patterns. When individuals like plant-based food, handmade goods, and eco-friendly practices, new markets can open. Creative business owners mix these new ideas into a product or service that makes sense and appeals to customers. However, operational constraints or risk aversion might stifle creativity. To advance creative ventures, risk-taking and a need for achievement must be balanced (Shaw, 2014).</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According to theory, creative hospitality business entrepreneurs often perform "effectuation." They use their resources and relationships to create and enhance company concepts repeatedly. Effectuation is shown by Asma Khan's path, where she started with recipes and people who appreciated her home-cooked meals and slowly grew. Kreativität and innovation entail problem-solving, resource management, and strategic collaboration, not merely developing new products or services (Hallak, Assaker, and Lee, 2015).</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contrast, taking risks is essential to innovation and development because releasing anything new means others may not like it. A person's Need for Achievement might also help them think of innovative ways to break new ground. Innovation can fail if the founder isn't strong enough to handle difficulties like individuals not wanting to change, hiring issues, or market changes. To make large ideas effective in the real world, imagination, inventiveness, and tenacity must work together (Bos-Nehles, Renkema, and Janssen, 2017).</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project might start with risk and creativity, but it usually lasts with grit and persistence. Changes in customer tastes, economic downturns, and unanticipated interruptions make the hospitality industry famously fragile. Resilient entrepreneurs use setbacks to motivate themselves (Getz and Carlsen, 2000).</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Pinky Cole founded the fast-growing US restaurant company Slutty Vegan. He exemplifies real-life resilience. Cole had business issues before Slutty Vegan became popular. A grease fire and lack of funds killed her previous diner attempt. After such a setback, many business owners may have quit. Instead, Cole harnessed her love of vegan food and making a difference into a fast-growing business that won over clients who liked plant-based fast food and a strong brand (Barba-Sánchez and Atienza-Sahuquillo, 2012).</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Cole's story teaches that resilience is learning from mistakes rather than becoming mad. Learning from their early failures helps entrepreneurs strengthen their business concepts, operational procedures, and brand positioning. In addition to strength, resilience includes adaptability. Cole capitalized on vegan diet popularity. Additionally, he created a pleasant, friendly brand that appeals to everyone. Being a business requires flexibility, whether due to personal or market issues (Ma Prieto and Pérez-Santana, 2014).</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daily labor of running a hotel requires perseverance. Many hours and low profits are typical at the start. Many business owners face shifting rules, supply chain issues, and employee turnover. In uncertain times, a leader's persistence and hope inspire their team. Clear and helpful entrepreneurs foster a culture of collective resilience that keeps staff dedicated and customer-focused (Afsar, Badir, Saeed, and Hafeez, 2017).</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Resilience may be linked to self-power. Entrepreneurs who believe they can control project outcomes despite outside forces are more resilient. They view failures as learning opportunities rather than insurmountable issues. Customer feedback speed is another resilience test in service. A negative restaurant review or a decline in hotel reservations can demoralize a cowardly business. However, good leaders employ constructive criticism to improve things, which keeps them improving (Ateljevic and Doorne, 2000).</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Resilience underpins risk-taking, innovation, and greatness. If an entrepreneur is not resilient, one large setback could damage their business, even if they have big plans, amazing ideas, and can take calculated risks. Without a willingness to experiment or take risks, resilience might stagnate. Being resilient makes other traits stronger and endure longer. It's the difference between a fleeting creative spark and a thriving enterprise (Ottenbacher and Harrington, 2007).</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Hospitality entrepreneurs need ambition, risk-taking, creativity, resilience, and perseverance. However, they are connected. The lives of Conrad Hilton, Nobu Matsuhisa, Asma Khan, and Pinky Cole demonstrate how these attributes often interact: (Ateljevic and Doorne, 2000).</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Characteristic Combination: Hilton was ambitious and willing to take financial risks and expand abroad due to his Need for Achievement. Similarly, Nobu's inventive fusion cuisine was hazardous, but he was strong enough to learn from his failures and attempt new, lesser-known ingredients. Pinky Cole's fortitude enabled her go back into the hospitality business with new energy, using her creativity to build brands and menus. Asma Khan's new ideas were founded on a social mission that required her to work hard to alter the industry (Eketu, Dan-Jumbo, and Kelechi, 2019).</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Situational Variables: Culture and population affect these qualities. In a new culture, Asma Khan believed in being authentic and giving people power. Her idea combined Indian and British cuisine. Pinky Cole's US firm focused on community service and brand messages for younger, more socially aware consumers. However, Conrad Hilton developed a global hotel empire during a time when widespread growth was dangerous and rare. This shows how history affects entrepreneurship (Barba-Sánchez and Atienza-Sahuquillo, 2012).</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Balanced Character: Stressing one character might be harmful. If they take too many chances without planning or resilience, businesses can fail. A continual need to achieve might hinder work-life balance and employee health and satisfaction. Focusing too much on creativity may blind you to market restrictions. Balance is vital. Entrepreneurs like Nobu planned and partnered to mix fresh gastronomic ideas. This ensured that their firms were driven by inventiveness and survival (Chen and Huang, 2009).</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Steps to Entrepreneurship: Early-stage companies may need innovative ideas and risk-taking to succeed. How resilient and driven employees are might effect a business's growth strategies and brand building. Success stories like Conrad Hilton's demonstrate how one idea can evolve into a powerful force. Pinky Cole's early errors show that resilience may make or break a concept (Getz and Carlsen, 2000).</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Values and Motivations: These attributes are described broadly, but your values and interests shape them. Asma Khan's commitment to empowerment provided her new idea moral legitimacy. Pinky Cole's community service strengthened her brand and consumer loyalty. She was strong and purposeful. After traveling the world, Nobu took cooking risks, whereas Conrad Hilton's upbringing and religious convictions affected how he serves visitors and gives back to the community (Nieves and Quintana, 2018).</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entrepreneurs are successful for multiple reasons. Instead, context, experience, and personal values impact how traits interact, driving long-term growth and innovation. Each entrepreneur exhibits different features, demonstrating how diverse and complex the hospitality industry is (McClelland, 1965).</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Hospitality entrepreneurs face several problems and opportunities. Success requires a variety of abilities and personality attributes. This review showed how theory and practice are similar by examining four basic traits: the urge to achieve, risk-taking, innovation and creativity, and resilience and persistence. Entrepreneurs' "high Need for Achievement" drives them to achieve big goals, according to McClelland. However, risk-taking describes their desire to handle uncertainty, which is crucial in a fast-paced industry like hospitality. Innovation and imagination spark fresh ideas and set firms apart. They help organizations adapt to customer demands. Finally, resilience and persistence are the most critical attributes for entrepreneurs since they help them adapt, recover, and expand (Hjalager, 2010).</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Real-life examples of Conrad Hilton, Nobu Matsuhisa, Asma Khan, and Pinky Cole demonstrate how complex and deep these attributes are. The personal histories, cultural origins, and business situations of each entrepreneur shape their unique mix of these attributes. Hilton's persistent global development and Nobu's hazardous but pioneering fusion cuisine are examples. Asma Khan's socially conscious innovation and Pinky Cole's vegan fast-food revival are examples. The stories also show how these attributes interact: Personal ambition inspires new ideas, resilience helps people take chances, and persistence fosters imagination (Ma Prieto and Pérez-Santana, 2014).</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Most significantly, none of these attributes guarantee success. An entrepreneur may have a strong Need for Achievement yet fail because they can't take risks or aren't tough enough. Because it changes frequently, is competitive, and is vulnerable to outside shocks, the hotel industry needs a balanced, adaptable approach. Traits must be managed via strategic planning, leadership, and market understanding. These attributes change as successful entrepreneurs learn, adapt, and think about themselves (Dhar, 2016).</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study reveals that hotel entrepreneurs are highly personable and sensitive to market and social pressures. Understanding the roles of Need for Achievement, Risk-taking, Innovation and Creativity, and Resilience and Perseverance in a wide spectrum of successful hospitality entrepreneurs gives a holistic picture of what makes people succeed in the profession over time. These examples can help entrepreneurs and hospitality workers develop long-term businesses and bring new ideas to the industry (Nicolau and Santa-María, 2013).</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heading=h.4d34og8" w:id="1"/>
      <w:bookmarkEnd w:id="1"/>
      <w:r w:rsidDel="00000000" w:rsidR="00000000" w:rsidRPr="00000000">
        <w:rPr>
          <w:rtl w:val="0"/>
        </w:rPr>
        <w:t xml:space="preserve">REFERENCES: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Afsar, B., Badir, Y.F., Saeed, B.B., and Hafeez, S., 2017. Transformational and transactional leadership and employee’s entrepreneurial behavior in knowledge–intensive industries.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International Journal of Human Resource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28(2), pp.307-332.</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Ateljevic, I. and Doorne, S., 2000. 'Staying within the fence': Lifestyle entrepreneurship in tourism.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Sustainable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8(5), pp.378-392.</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Barba-Sánchez, V. and Atienza-Sahuquillo, C., 2012. Entrepreneurial behavior: Impact of motivation factors on decision to create a new venture.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Investigaciones Europeas de Dirección y Economía de la Empresa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18(2), pp.132-138.</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Bos-Nehles, A., Renkema, M. and Janssen, M., 2017. HRM and innovative work behaviour: A systematic literature review.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Personnel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46(7), pp.1228-1253.</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Chen, M.H., 2011. Entrepreneurial leadership and new ventures: Creativity in entrepreneurial teams.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Creativity and Innovation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16(3), pp.239-249.</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Chen, M.H. and Huang, H.L., 2009. The impact of entrepreneurial leadership on new venture performance: The contingent role of absorptive capacity.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Business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18(6), pp.569-581.</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Dhar, R.L., 2016. Ethical leadership and its impact on service innovative behavior: The role of LMX and job autonomy.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57, pp.139-148.</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Eketu, C.A., Dan-Jumbo, C. and Kelechi, N.K., 2019. Motives and commitment of entrepreneurs in hospitality/tourism firms in Port Harcourt.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Tourism and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7(1), pp.37-44.</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Garg, S. and Dhar, R.L., 2017. Employee service innovative behavior: The roles of leader-member exchange (LMX), work engagement, and job autonomy.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Manpower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38(2), pp.242-258.</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Getz, D. and Carlsen, J., 2000. Characteristics and goals of family and owner-operated businesses in the rural tourism and hospitality sectors.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21(6), pp.547-560.</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Hallak, R., Assaker, G. and Lee, C., 2015. Tourism entrepreneurship performance: The effects of place identity, self-efficacy, and gender.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Travel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54(1), pp.36-51.</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Hjalager, A.M., 2010. A review of innovation research in tourism.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31(1), pp.1-12.</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Kallmuenzer, A. and Peters, M., 2018. Entrepreneurial behaviour, firm size and financial performance: The case of rural tourism family firms.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Recreation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43(1), pp.2-14.</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 L. and Cai, Z., 2012. The motivations of tourism entrepreneurship: A comparative case study of rural areas in China.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Planning &amp;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9(4), pp.411-425.</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Lumpkin, G.T. and Dess, G.G., 1996. Clarifying the entrepreneurial orientation construct and linking it to performance.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Academy of Management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21(1), pp.135-172.</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 Prieto, I. and Pilar Pérez-Santana, M., 2014. Managing innovative work behavior: The role of human resource practices.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Personnel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43(2), pp.184-208.</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McClelland, D.C., 1965. Achievement and entrepreneurship: A longitudinal study.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Personality and Social Psychology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1(4), pp.389-392.</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Nieves, J. and Quintana, A., 2018. Human resource practices and innovation in the hotel industry: The mediating role of human capital.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and Hospitality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18(1), pp.72-83.</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Nicolau, J.L. and Santa-María, M.J., 2013. The effect of innovation on hotel market value.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32, pp.71-79.</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Ottenbacher, M. and Harrington, R.J., 2007. The innovation development process of Michelin-starred chefs.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19(6), pp.444-460.</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Shaw, G. and Williams, A.M., 1998. Entrepreneurship, small business culture and tourism development. In: D. Ioannides and K.G. Debbage, eds.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Economic Geography of the Tourist Industry: A Supply-Side Analysis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London: Routledge, pp.235-255.</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Shaw, G., 2014. Entrepreneurial cultures and small business enterprises in tourism. In: A.A. Lew, C.M. Hall and A.M. Williams, eds.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Wiley Blackwell Companion to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Chichester: Wiley Blackwell, pp.120-130.</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Slatten, T. and Mehmetoglu, M., 2011. Antecedents and effects of engaged frontline employees: A study from the hospitality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Managing Service Quality: An International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21(1), pp.88-107.</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2c4"/>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tl w:val="0"/>
      </w:rPr>
      <w:t xml:space="preserve">pg.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453"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75707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45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000000" w:space="1" w:sz="18" w:val="single"/>
      </w:pBdr>
      <w:spacing w:after="0" w:before="240" w:lineRule="auto"/>
    </w:pPr>
    <w:rPr>
      <w:rFonts w:ascii="Arial" w:cs="Arial" w:eastAsia="Arial" w:hAnsi="Arial"/>
      <w:b w:val="1"/>
      <w:color w:val="000000"/>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imes New Roman" w:cs="Times New Roman" w:eastAsia="Times New Roman" w:hAnsi="Times New Roman"/>
      <w:b w:val="1"/>
      <w:sz w:val="56"/>
      <w:szCs w:val="56"/>
    </w:rPr>
  </w:style>
  <w:style w:type="paragraph" w:styleId="Normal" w:default="1">
    <w:name w:val="Normal"/>
    <w:qFormat w:val="1"/>
    <w:rsid w:val="00D40ED8"/>
  </w:style>
  <w:style w:type="paragraph" w:styleId="Heading1">
    <w:name w:val="heading 1"/>
    <w:basedOn w:val="Normal"/>
    <w:next w:val="Normal"/>
    <w:link w:val="Heading1Char"/>
    <w:uiPriority w:val="9"/>
    <w:qFormat w:val="1"/>
    <w:rsid w:val="004B6A44"/>
    <w:pPr>
      <w:keepNext w:val="1"/>
      <w:keepLines w:val="1"/>
      <w:pBdr>
        <w:bottom w:color="auto" w:space="1" w:sz="18" w:val="single"/>
      </w:pBdr>
      <w:spacing w:after="0" w:before="240"/>
      <w:outlineLvl w:val="0"/>
    </w:pPr>
    <w:rPr>
      <w:rFonts w:ascii="Arial" w:hAnsi="Arial" w:cstheme="majorBidi" w:eastAsiaTheme="majorEastAsia"/>
      <w:b w:val="1"/>
      <w:color w:val="000000" w:themeColor="text1"/>
      <w:sz w:val="48"/>
      <w:szCs w:val="32"/>
    </w:rPr>
  </w:style>
  <w:style w:type="paragraph" w:styleId="Heading2">
    <w:name w:val="heading 2"/>
    <w:basedOn w:val="Normal"/>
    <w:next w:val="Normal"/>
    <w:link w:val="Heading2Char"/>
    <w:uiPriority w:val="9"/>
    <w:unhideWhenUsed w:val="1"/>
    <w:qFormat w:val="1"/>
    <w:rsid w:val="006C2AFA"/>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unhideWhenUsed w:val="1"/>
    <w:qFormat w:val="1"/>
    <w:rsid w:val="00477156"/>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
    <w:uiPriority w:val="9"/>
    <w:semiHidden w:val="1"/>
    <w:unhideWhenUsed w:val="1"/>
    <w:qFormat w:val="1"/>
    <w:rsid w:val="00477156"/>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unhideWhenUsed w:val="1"/>
    <w:qFormat w:val="1"/>
    <w:rsid w:val="004B6A44"/>
    <w:pPr>
      <w:keepNext w:val="1"/>
      <w:keepLines w:val="1"/>
      <w:spacing w:after="0"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
    <w:uiPriority w:val="9"/>
    <w:unhideWhenUsed w:val="1"/>
    <w:qFormat w:val="1"/>
    <w:rsid w:val="004B6A44"/>
    <w:pPr>
      <w:keepNext w:val="1"/>
      <w:keepLines w:val="1"/>
      <w:spacing w:after="0" w:before="40"/>
      <w:outlineLvl w:val="5"/>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994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i-provider" w:customStyle="1">
    <w:name w:val="ui-provider"/>
    <w:basedOn w:val="DefaultParagraphFont"/>
    <w:rsid w:val="00C337BA"/>
  </w:style>
  <w:style w:type="character" w:styleId="Heading1Char" w:customStyle="1">
    <w:name w:val="Heading 1 Char"/>
    <w:basedOn w:val="DefaultParagraphFont"/>
    <w:link w:val="Heading1"/>
    <w:uiPriority w:val="9"/>
    <w:rsid w:val="004B6A44"/>
    <w:rPr>
      <w:rFonts w:ascii="Arial" w:hAnsi="Arial" w:cstheme="majorBidi" w:eastAsiaTheme="majorEastAsia"/>
      <w:b w:val="1"/>
      <w:color w:val="000000" w:themeColor="text1"/>
      <w:sz w:val="48"/>
      <w:szCs w:val="32"/>
    </w:rPr>
  </w:style>
  <w:style w:type="paragraph" w:styleId="Header">
    <w:name w:val="header"/>
    <w:basedOn w:val="Normal"/>
    <w:link w:val="HeaderChar"/>
    <w:uiPriority w:val="99"/>
    <w:unhideWhenUsed w:val="1"/>
    <w:rsid w:val="004B6A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6A44"/>
  </w:style>
  <w:style w:type="paragraph" w:styleId="Footer">
    <w:name w:val="footer"/>
    <w:basedOn w:val="Normal"/>
    <w:link w:val="FooterChar"/>
    <w:uiPriority w:val="99"/>
    <w:unhideWhenUsed w:val="1"/>
    <w:rsid w:val="004B6A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6A44"/>
  </w:style>
  <w:style w:type="character" w:styleId="apple-converted-space" w:customStyle="1">
    <w:name w:val="apple-converted-space"/>
    <w:basedOn w:val="DefaultParagraphFont"/>
    <w:rsid w:val="004B6A44"/>
  </w:style>
  <w:style w:type="character" w:styleId="Heading5Char" w:customStyle="1">
    <w:name w:val="Heading 5 Char"/>
    <w:basedOn w:val="DefaultParagraphFont"/>
    <w:link w:val="Heading5"/>
    <w:uiPriority w:val="9"/>
    <w:rsid w:val="004B6A44"/>
    <w:rPr>
      <w:rFonts w:asciiTheme="majorHAnsi" w:cstheme="majorBidi" w:eastAsiaTheme="majorEastAsia" w:hAnsiTheme="majorHAnsi"/>
      <w:color w:val="2f5496" w:themeColor="accent1" w:themeShade="0000BF"/>
    </w:rPr>
  </w:style>
  <w:style w:type="character" w:styleId="Heading6Char" w:customStyle="1">
    <w:name w:val="Heading 6 Char"/>
    <w:basedOn w:val="DefaultParagraphFont"/>
    <w:link w:val="Heading6"/>
    <w:uiPriority w:val="9"/>
    <w:rsid w:val="004B6A44"/>
    <w:rPr>
      <w:rFonts w:asciiTheme="majorHAnsi" w:cstheme="majorBidi" w:eastAsiaTheme="majorEastAsia" w:hAnsiTheme="majorHAnsi"/>
      <w:color w:val="1f3763" w:themeColor="accent1" w:themeShade="00007F"/>
    </w:rPr>
  </w:style>
  <w:style w:type="paragraph" w:styleId="NormalWeb">
    <w:name w:val="Normal (Web)"/>
    <w:basedOn w:val="Normal"/>
    <w:uiPriority w:val="99"/>
    <w:unhideWhenUsed w:val="1"/>
    <w:rsid w:val="004B6A44"/>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overflow-hidden" w:customStyle="1">
    <w:name w:val="overflow-hidden"/>
    <w:basedOn w:val="DefaultParagraphFont"/>
    <w:rsid w:val="004B6A44"/>
  </w:style>
  <w:style w:type="character" w:styleId="Strong">
    <w:name w:val="Strong"/>
    <w:basedOn w:val="DefaultParagraphFont"/>
    <w:uiPriority w:val="22"/>
    <w:qFormat w:val="1"/>
    <w:rsid w:val="004B6A44"/>
    <w:rPr>
      <w:b w:val="1"/>
      <w:bCs w:val="1"/>
    </w:rPr>
  </w:style>
  <w:style w:type="character" w:styleId="Emphasis">
    <w:name w:val="Emphasis"/>
    <w:basedOn w:val="DefaultParagraphFont"/>
    <w:uiPriority w:val="20"/>
    <w:qFormat w:val="1"/>
    <w:rsid w:val="004B6A44"/>
    <w:rPr>
      <w:i w:val="1"/>
      <w:iCs w:val="1"/>
    </w:rPr>
  </w:style>
  <w:style w:type="character" w:styleId="Hyperlink">
    <w:name w:val="Hyperlink"/>
    <w:basedOn w:val="DefaultParagraphFont"/>
    <w:uiPriority w:val="99"/>
    <w:unhideWhenUsed w:val="1"/>
    <w:rsid w:val="004B6A44"/>
    <w:rPr>
      <w:color w:val="0000ff"/>
      <w:u w:val="single"/>
    </w:rPr>
  </w:style>
  <w:style w:type="paragraph" w:styleId="TOCHeading">
    <w:name w:val="TOC Heading"/>
    <w:basedOn w:val="Heading1"/>
    <w:next w:val="Normal"/>
    <w:uiPriority w:val="39"/>
    <w:unhideWhenUsed w:val="1"/>
    <w:qFormat w:val="1"/>
    <w:rsid w:val="004B6A44"/>
    <w:pPr>
      <w:pBdr>
        <w:bottom w:color="auto" w:space="0" w:sz="0" w:val="none"/>
      </w:pBdr>
      <w:spacing w:before="480" w:line="276" w:lineRule="auto"/>
      <w:outlineLvl w:val="9"/>
    </w:pPr>
    <w:rPr>
      <w:rFonts w:asciiTheme="majorHAnsi" w:hAnsiTheme="majorHAnsi"/>
      <w:bCs w:val="1"/>
      <w:color w:val="2f5496" w:themeColor="accent1" w:themeShade="0000BF"/>
      <w:sz w:val="28"/>
      <w:szCs w:val="28"/>
      <w:lang w:val="en-US"/>
    </w:rPr>
  </w:style>
  <w:style w:type="paragraph" w:styleId="TOC1">
    <w:name w:val="toc 1"/>
    <w:basedOn w:val="Normal"/>
    <w:next w:val="Normal"/>
    <w:autoRedefine w:val="1"/>
    <w:uiPriority w:val="39"/>
    <w:unhideWhenUsed w:val="1"/>
    <w:rsid w:val="004B6A44"/>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4B6A44"/>
    <w:pPr>
      <w:spacing w:after="0" w:before="120"/>
      <w:ind w:left="220"/>
    </w:pPr>
    <w:rPr>
      <w:rFonts w:cstheme="minorHAnsi"/>
      <w:b w:val="1"/>
      <w:bCs w:val="1"/>
    </w:rPr>
  </w:style>
  <w:style w:type="paragraph" w:styleId="TOC3">
    <w:name w:val="toc 3"/>
    <w:basedOn w:val="Normal"/>
    <w:next w:val="Normal"/>
    <w:autoRedefine w:val="1"/>
    <w:uiPriority w:val="39"/>
    <w:unhideWhenUsed w:val="1"/>
    <w:rsid w:val="004B6A44"/>
    <w:pPr>
      <w:spacing w:after="0"/>
      <w:ind w:left="440"/>
    </w:pPr>
    <w:rPr>
      <w:rFonts w:cstheme="minorHAnsi"/>
      <w:sz w:val="20"/>
      <w:szCs w:val="20"/>
    </w:rPr>
  </w:style>
  <w:style w:type="paragraph" w:styleId="TOC4">
    <w:name w:val="toc 4"/>
    <w:basedOn w:val="Normal"/>
    <w:next w:val="Normal"/>
    <w:autoRedefine w:val="1"/>
    <w:uiPriority w:val="39"/>
    <w:semiHidden w:val="1"/>
    <w:unhideWhenUsed w:val="1"/>
    <w:rsid w:val="004B6A44"/>
    <w:pPr>
      <w:spacing w:after="0"/>
      <w:ind w:left="660"/>
    </w:pPr>
    <w:rPr>
      <w:rFonts w:cstheme="minorHAnsi"/>
      <w:sz w:val="20"/>
      <w:szCs w:val="20"/>
    </w:rPr>
  </w:style>
  <w:style w:type="paragraph" w:styleId="TOC5">
    <w:name w:val="toc 5"/>
    <w:basedOn w:val="Normal"/>
    <w:next w:val="Normal"/>
    <w:autoRedefine w:val="1"/>
    <w:uiPriority w:val="39"/>
    <w:semiHidden w:val="1"/>
    <w:unhideWhenUsed w:val="1"/>
    <w:rsid w:val="004B6A44"/>
    <w:pPr>
      <w:spacing w:after="0"/>
      <w:ind w:left="880"/>
    </w:pPr>
    <w:rPr>
      <w:rFonts w:cstheme="minorHAnsi"/>
      <w:sz w:val="20"/>
      <w:szCs w:val="20"/>
    </w:rPr>
  </w:style>
  <w:style w:type="paragraph" w:styleId="TOC6">
    <w:name w:val="toc 6"/>
    <w:basedOn w:val="Normal"/>
    <w:next w:val="Normal"/>
    <w:autoRedefine w:val="1"/>
    <w:uiPriority w:val="39"/>
    <w:semiHidden w:val="1"/>
    <w:unhideWhenUsed w:val="1"/>
    <w:rsid w:val="004B6A44"/>
    <w:pPr>
      <w:spacing w:after="0"/>
      <w:ind w:left="1100"/>
    </w:pPr>
    <w:rPr>
      <w:rFonts w:cstheme="minorHAnsi"/>
      <w:sz w:val="20"/>
      <w:szCs w:val="20"/>
    </w:rPr>
  </w:style>
  <w:style w:type="paragraph" w:styleId="TOC7">
    <w:name w:val="toc 7"/>
    <w:basedOn w:val="Normal"/>
    <w:next w:val="Normal"/>
    <w:autoRedefine w:val="1"/>
    <w:uiPriority w:val="39"/>
    <w:semiHidden w:val="1"/>
    <w:unhideWhenUsed w:val="1"/>
    <w:rsid w:val="004B6A44"/>
    <w:pPr>
      <w:spacing w:after="0"/>
      <w:ind w:left="1320"/>
    </w:pPr>
    <w:rPr>
      <w:rFonts w:cstheme="minorHAnsi"/>
      <w:sz w:val="20"/>
      <w:szCs w:val="20"/>
    </w:rPr>
  </w:style>
  <w:style w:type="paragraph" w:styleId="TOC8">
    <w:name w:val="toc 8"/>
    <w:basedOn w:val="Normal"/>
    <w:next w:val="Normal"/>
    <w:autoRedefine w:val="1"/>
    <w:uiPriority w:val="39"/>
    <w:semiHidden w:val="1"/>
    <w:unhideWhenUsed w:val="1"/>
    <w:rsid w:val="004B6A44"/>
    <w:pPr>
      <w:spacing w:after="0"/>
      <w:ind w:left="1540"/>
    </w:pPr>
    <w:rPr>
      <w:rFonts w:cstheme="minorHAnsi"/>
      <w:sz w:val="20"/>
      <w:szCs w:val="20"/>
    </w:rPr>
  </w:style>
  <w:style w:type="paragraph" w:styleId="TOC9">
    <w:name w:val="toc 9"/>
    <w:basedOn w:val="Normal"/>
    <w:next w:val="Normal"/>
    <w:autoRedefine w:val="1"/>
    <w:uiPriority w:val="39"/>
    <w:semiHidden w:val="1"/>
    <w:unhideWhenUsed w:val="1"/>
    <w:rsid w:val="004B6A44"/>
    <w:pPr>
      <w:spacing w:after="0"/>
      <w:ind w:left="1760"/>
    </w:pPr>
    <w:rPr>
      <w:rFonts w:cstheme="minorHAnsi"/>
      <w:sz w:val="20"/>
      <w:szCs w:val="20"/>
    </w:rPr>
  </w:style>
  <w:style w:type="character" w:styleId="Heading3Char" w:customStyle="1">
    <w:name w:val="Heading 3 Char"/>
    <w:basedOn w:val="DefaultParagraphFont"/>
    <w:link w:val="Heading3"/>
    <w:uiPriority w:val="9"/>
    <w:rsid w:val="00477156"/>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semiHidden w:val="1"/>
    <w:rsid w:val="00477156"/>
    <w:rPr>
      <w:rFonts w:asciiTheme="majorHAnsi" w:cstheme="majorBidi" w:eastAsiaTheme="majorEastAsia" w:hAnsiTheme="majorHAnsi"/>
      <w:i w:val="1"/>
      <w:iCs w:val="1"/>
      <w:color w:val="2f5496" w:themeColor="accent1" w:themeShade="0000BF"/>
    </w:rPr>
  </w:style>
  <w:style w:type="paragraph" w:styleId="z-TopofForm">
    <w:name w:val="HTML Top of Form"/>
    <w:basedOn w:val="Normal"/>
    <w:next w:val="Normal"/>
    <w:link w:val="z-TopofFormChar"/>
    <w:hidden w:val="1"/>
    <w:uiPriority w:val="99"/>
    <w:semiHidden w:val="1"/>
    <w:unhideWhenUsed w:val="1"/>
    <w:rsid w:val="00F67AE7"/>
    <w:pPr>
      <w:pBdr>
        <w:bottom w:color="auto" w:space="1" w:sz="6" w:val="single"/>
      </w:pBdr>
      <w:spacing w:after="0" w:line="240" w:lineRule="auto"/>
      <w:jc w:val="center"/>
    </w:pPr>
    <w:rPr>
      <w:rFonts w:ascii="Arial" w:cs="Arial" w:eastAsia="Times New Roman" w:hAnsi="Arial"/>
      <w:vanish w:val="1"/>
      <w:sz w:val="16"/>
      <w:szCs w:val="16"/>
      <w:lang w:eastAsia="en-GB"/>
    </w:rPr>
  </w:style>
  <w:style w:type="character" w:styleId="z-TopofFormChar" w:customStyle="1">
    <w:name w:val="z-Top of Form Char"/>
    <w:basedOn w:val="DefaultParagraphFont"/>
    <w:link w:val="z-TopofForm"/>
    <w:uiPriority w:val="99"/>
    <w:semiHidden w:val="1"/>
    <w:rsid w:val="00F67AE7"/>
    <w:rPr>
      <w:rFonts w:ascii="Arial" w:cs="Arial" w:eastAsia="Times New Roman" w:hAnsi="Arial"/>
      <w:vanish w:val="1"/>
      <w:sz w:val="16"/>
      <w:szCs w:val="16"/>
      <w:lang w:eastAsia="en-GB"/>
    </w:rPr>
  </w:style>
  <w:style w:type="paragraph" w:styleId="placeholder" w:customStyle="1">
    <w:name w:val="placeholder"/>
    <w:basedOn w:val="Normal"/>
    <w:rsid w:val="00F67AE7"/>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z-BottomofForm">
    <w:name w:val="HTML Bottom of Form"/>
    <w:basedOn w:val="Normal"/>
    <w:next w:val="Normal"/>
    <w:link w:val="z-BottomofFormChar"/>
    <w:hidden w:val="1"/>
    <w:uiPriority w:val="99"/>
    <w:semiHidden w:val="1"/>
    <w:unhideWhenUsed w:val="1"/>
    <w:rsid w:val="00F67AE7"/>
    <w:pPr>
      <w:pBdr>
        <w:top w:color="auto" w:space="1" w:sz="6" w:val="single"/>
      </w:pBdr>
      <w:spacing w:after="0" w:line="240" w:lineRule="auto"/>
      <w:jc w:val="center"/>
    </w:pPr>
    <w:rPr>
      <w:rFonts w:ascii="Arial" w:cs="Arial" w:eastAsia="Times New Roman" w:hAnsi="Arial"/>
      <w:vanish w:val="1"/>
      <w:sz w:val="16"/>
      <w:szCs w:val="16"/>
      <w:lang w:eastAsia="en-GB"/>
    </w:rPr>
  </w:style>
  <w:style w:type="character" w:styleId="z-BottomofFormChar" w:customStyle="1">
    <w:name w:val="z-Bottom of Form Char"/>
    <w:basedOn w:val="DefaultParagraphFont"/>
    <w:link w:val="z-BottomofForm"/>
    <w:uiPriority w:val="99"/>
    <w:semiHidden w:val="1"/>
    <w:rsid w:val="00F67AE7"/>
    <w:rPr>
      <w:rFonts w:ascii="Arial" w:cs="Arial" w:eastAsia="Times New Roman" w:hAnsi="Arial"/>
      <w:vanish w:val="1"/>
      <w:sz w:val="16"/>
      <w:szCs w:val="16"/>
      <w:lang w:eastAsia="en-GB"/>
    </w:rPr>
  </w:style>
  <w:style w:type="paragraph" w:styleId="ListParagraph">
    <w:name w:val="List Paragraph"/>
    <w:basedOn w:val="Normal"/>
    <w:uiPriority w:val="34"/>
    <w:qFormat w:val="1"/>
    <w:rsid w:val="00B73A8F"/>
    <w:pPr>
      <w:ind w:left="720"/>
      <w:contextualSpacing w:val="1"/>
    </w:pPr>
  </w:style>
  <w:style w:type="paragraph" w:styleId="Title">
    <w:name w:val="Title"/>
    <w:basedOn w:val="Normal"/>
    <w:link w:val="TitleChar"/>
    <w:qFormat w:val="1"/>
    <w:rsid w:val="00B73A8F"/>
    <w:pPr>
      <w:spacing w:after="0" w:line="240" w:lineRule="auto"/>
      <w:jc w:val="center"/>
    </w:pPr>
    <w:rPr>
      <w:rFonts w:ascii="Times New Roman" w:cs="Times New Roman" w:eastAsia="Times New Roman" w:hAnsi="Times New Roman"/>
      <w:b w:val="1"/>
      <w:sz w:val="56"/>
      <w:szCs w:val="20"/>
      <w:lang w:eastAsia="en-GB" w:val="en-US"/>
    </w:rPr>
  </w:style>
  <w:style w:type="character" w:styleId="TitleChar" w:customStyle="1">
    <w:name w:val="Title Char"/>
    <w:basedOn w:val="DefaultParagraphFont"/>
    <w:link w:val="Title"/>
    <w:rsid w:val="00B73A8F"/>
    <w:rPr>
      <w:rFonts w:ascii="Times New Roman" w:cs="Times New Roman" w:eastAsia="Times New Roman" w:hAnsi="Times New Roman"/>
      <w:b w:val="1"/>
      <w:sz w:val="56"/>
      <w:szCs w:val="20"/>
      <w:lang w:eastAsia="en-GB" w:val="en-US"/>
    </w:rPr>
  </w:style>
  <w:style w:type="character" w:styleId="Heading2Char" w:customStyle="1">
    <w:name w:val="Heading 2 Char"/>
    <w:basedOn w:val="DefaultParagraphFont"/>
    <w:link w:val="Heading2"/>
    <w:uiPriority w:val="9"/>
    <w:rsid w:val="006C2AFA"/>
    <w:rPr>
      <w:rFonts w:asciiTheme="majorHAnsi" w:cstheme="majorBidi" w:eastAsiaTheme="majorEastAsia" w:hAnsiTheme="majorHAnsi"/>
      <w:color w:val="2f5496" w:themeColor="accent1" w:themeShade="0000BF"/>
      <w:sz w:val="26"/>
      <w:szCs w:val="26"/>
    </w:rPr>
  </w:style>
  <w:style w:type="table" w:styleId="GridTable5Dark-Accent5">
    <w:name w:val="Grid Table 5 Dark Accent 5"/>
    <w:basedOn w:val="TableNormal"/>
    <w:uiPriority w:val="50"/>
    <w:rsid w:val="00331565"/>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5Dark-Accent6">
    <w:name w:val="Grid Table 5 Dark Accent 6"/>
    <w:basedOn w:val="TableNormal"/>
    <w:uiPriority w:val="50"/>
    <w:rsid w:val="00331565"/>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ListTable4-Accent6">
    <w:name w:val="List Table 4 Accent 6"/>
    <w:basedOn w:val="TableNormal"/>
    <w:uiPriority w:val="49"/>
    <w:rsid w:val="00331565"/>
    <w:pPr>
      <w:spacing w:after="0" w:line="240" w:lineRule="auto"/>
    </w:p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character" w:styleId="katex-mathml" w:customStyle="1">
    <w:name w:val="katex-mathml"/>
    <w:basedOn w:val="DefaultParagraphFont"/>
    <w:rsid w:val="00873812"/>
  </w:style>
  <w:style w:type="character" w:styleId="mord" w:customStyle="1">
    <w:name w:val="mord"/>
    <w:basedOn w:val="DefaultParagraphFont"/>
    <w:rsid w:val="00873812"/>
  </w:style>
  <w:style w:type="character" w:styleId="mrel" w:customStyle="1">
    <w:name w:val="mrel"/>
    <w:basedOn w:val="DefaultParagraphFont"/>
    <w:rsid w:val="00873812"/>
  </w:style>
  <w:style w:type="character" w:styleId="mopen" w:customStyle="1">
    <w:name w:val="mopen"/>
    <w:basedOn w:val="DefaultParagraphFont"/>
    <w:rsid w:val="00873812"/>
  </w:style>
  <w:style w:type="character" w:styleId="vlist-s" w:customStyle="1">
    <w:name w:val="vlist-s"/>
    <w:basedOn w:val="DefaultParagraphFont"/>
    <w:rsid w:val="00873812"/>
  </w:style>
  <w:style w:type="character" w:styleId="mclose" w:customStyle="1">
    <w:name w:val="mclose"/>
    <w:basedOn w:val="DefaultParagraphFont"/>
    <w:rsid w:val="00873812"/>
  </w:style>
  <w:style w:type="character" w:styleId="mbin" w:customStyle="1">
    <w:name w:val="mbin"/>
    <w:basedOn w:val="DefaultParagraphFont"/>
    <w:rsid w:val="00873812"/>
  </w:style>
  <w:style w:type="character" w:styleId="katex-error" w:customStyle="1">
    <w:name w:val="katex-error"/>
    <w:basedOn w:val="DefaultParagraphFont"/>
    <w:rsid w:val="00873812"/>
  </w:style>
  <w:style w:type="table" w:styleId="PlainTable3">
    <w:name w:val="Plain Table 3"/>
    <w:basedOn w:val="TableNormal"/>
    <w:uiPriority w:val="43"/>
    <w:rsid w:val="00873812"/>
    <w:pPr>
      <w:spacing w:after="0" w:line="240" w:lineRule="auto"/>
    </w:pPr>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GridTable4-Accent5">
    <w:name w:val="Grid Table 4 Accent 5"/>
    <w:basedOn w:val="TableNormal"/>
    <w:uiPriority w:val="49"/>
    <w:rsid w:val="00873812"/>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5Dark-Accent1">
    <w:name w:val="Grid Table 5 Dark Accent 1"/>
    <w:basedOn w:val="TableNormal"/>
    <w:uiPriority w:val="50"/>
    <w:rsid w:val="00873812"/>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9e2f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472c4"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472c4" w:themeFill="accent1" w:val="clear"/>
      </w:tcPr>
    </w:tblStylePr>
    <w:tblStylePr w:type="band1Vert">
      <w:tblPr/>
      <w:tcPr>
        <w:shd w:color="auto" w:fill="b4c6e7" w:themeFill="accent1" w:themeFillTint="000066" w:val="clear"/>
      </w:tcPr>
    </w:tblStylePr>
    <w:tblStylePr w:type="band1Horz">
      <w:tblPr/>
      <w:tcPr>
        <w:shd w:color="auto" w:fill="b4c6e7" w:themeFill="accent1" w:themeFillTint="000066" w:val="clear"/>
      </w:tcPr>
    </w:tblStylePr>
  </w:style>
  <w:style w:type="character" w:styleId="flex-grow" w:customStyle="1">
    <w:name w:val="flex-grow"/>
    <w:basedOn w:val="DefaultParagraphFont"/>
    <w:rsid w:val="00A0049D"/>
  </w:style>
  <w:style w:type="paragraph" w:styleId="msonormal0" w:customStyle="1">
    <w:name w:val="msonormal"/>
    <w:basedOn w:val="Normal"/>
    <w:rsid w:val="00EE7F2B"/>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FollowedHyperlink">
    <w:name w:val="FollowedHyperlink"/>
    <w:basedOn w:val="DefaultParagraphFont"/>
    <w:uiPriority w:val="99"/>
    <w:semiHidden w:val="1"/>
    <w:unhideWhenUsed w:val="1"/>
    <w:rsid w:val="00EE7F2B"/>
    <w:rPr>
      <w:color w:val="800080"/>
      <w:u w:val="single"/>
    </w:rPr>
  </w:style>
  <w:style w:type="character" w:styleId="truncate" w:customStyle="1">
    <w:name w:val="truncate"/>
    <w:basedOn w:val="DefaultParagraphFont"/>
    <w:rsid w:val="00EE7F2B"/>
  </w:style>
  <w:style w:type="character" w:styleId="flex" w:customStyle="1">
    <w:name w:val="flex"/>
    <w:basedOn w:val="DefaultParagraphFont"/>
    <w:rsid w:val="00EE7F2B"/>
  </w:style>
  <w:style w:type="character" w:styleId="hidden" w:customStyle="1">
    <w:name w:val="hidden"/>
    <w:basedOn w:val="DefaultParagraphFont"/>
    <w:rsid w:val="00EE7F2B"/>
  </w:style>
  <w:style w:type="character" w:styleId="pointer-events-none" w:customStyle="1">
    <w:name w:val="pointer-events-none"/>
    <w:basedOn w:val="DefaultParagraphFont"/>
    <w:rsid w:val="00EE7F2B"/>
  </w:style>
  <w:style w:type="table" w:styleId="GridTable1Light">
    <w:name w:val="Grid Table 1 Light"/>
    <w:basedOn w:val="TableNormal"/>
    <w:uiPriority w:val="46"/>
    <w:rsid w:val="003530EC"/>
    <w:pPr>
      <w:spacing w:after="0" w:line="240" w:lineRule="auto"/>
    </w:pPr>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paragraph" w:styleId="HTMLPreformatted">
    <w:name w:val="HTML Preformatted"/>
    <w:basedOn w:val="Normal"/>
    <w:link w:val="HTMLPreformattedChar"/>
    <w:uiPriority w:val="99"/>
    <w:semiHidden w:val="1"/>
    <w:unhideWhenUsed w:val="1"/>
    <w:rsid w:val="00B92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lang w:eastAsia="en-GB"/>
    </w:rPr>
  </w:style>
  <w:style w:type="character" w:styleId="HTMLPreformattedChar" w:customStyle="1">
    <w:name w:val="HTML Preformatted Char"/>
    <w:basedOn w:val="DefaultParagraphFont"/>
    <w:link w:val="HTMLPreformatted"/>
    <w:uiPriority w:val="99"/>
    <w:semiHidden w:val="1"/>
    <w:rsid w:val="00B925F7"/>
    <w:rPr>
      <w:rFonts w:ascii="Courier New" w:cs="Courier New" w:eastAsia="Times New Roman" w:hAnsi="Courier New"/>
      <w:sz w:val="20"/>
      <w:szCs w:val="20"/>
      <w:lang w:eastAsia="en-GB"/>
    </w:rPr>
  </w:style>
  <w:style w:type="character" w:styleId="HTMLCode">
    <w:name w:val="HTML Code"/>
    <w:basedOn w:val="DefaultParagraphFont"/>
    <w:uiPriority w:val="99"/>
    <w:semiHidden w:val="1"/>
    <w:unhideWhenUsed w:val="1"/>
    <w:rsid w:val="00B925F7"/>
    <w:rPr>
      <w:rFonts w:ascii="Courier New" w:cs="Courier New" w:eastAsia="Times New Roman" w:hAnsi="Courier New"/>
      <w:sz w:val="20"/>
      <w:szCs w:val="20"/>
    </w:rPr>
  </w:style>
  <w:style w:type="character" w:styleId="hljs-number" w:customStyle="1">
    <w:name w:val="hljs-number"/>
    <w:basedOn w:val="DefaultParagraphFont"/>
    <w:rsid w:val="00B925F7"/>
  </w:style>
  <w:style w:type="character" w:styleId="hljs-operator" w:customStyle="1">
    <w:name w:val="hljs-operator"/>
    <w:basedOn w:val="DefaultParagraphFont"/>
    <w:rsid w:val="00B925F7"/>
  </w:style>
  <w:style w:type="character" w:styleId="hljs-keyword" w:customStyle="1">
    <w:name w:val="hljs-keyword"/>
    <w:basedOn w:val="DefaultParagraphFont"/>
    <w:rsid w:val="00B925F7"/>
  </w:style>
  <w:style w:type="character" w:styleId="hljs-type" w:customStyle="1">
    <w:name w:val="hljs-type"/>
    <w:basedOn w:val="DefaultParagraphFont"/>
    <w:rsid w:val="00B925F7"/>
  </w:style>
  <w:style w:type="table" w:styleId="GridTable4-Accent6">
    <w:name w:val="Grid Table 4 Accent 6"/>
    <w:basedOn w:val="TableNormal"/>
    <w:uiPriority w:val="49"/>
    <w:rsid w:val="00B925F7"/>
    <w:pPr>
      <w:spacing w:after="0" w:line="240" w:lineRule="auto"/>
    </w:p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3-Accent5">
    <w:name w:val="Grid Table 3 Accent 5"/>
    <w:basedOn w:val="TableNormal"/>
    <w:uiPriority w:val="48"/>
    <w:rsid w:val="00B925F7"/>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4-Accent1">
    <w:name w:val="Grid Table 4 Accent 1"/>
    <w:basedOn w:val="TableNormal"/>
    <w:uiPriority w:val="49"/>
    <w:rsid w:val="00B925F7"/>
    <w:pPr>
      <w:spacing w:after="0" w:line="240" w:lineRule="auto"/>
    </w:p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character" w:styleId="hljs-comment" w:customStyle="1">
    <w:name w:val="hljs-comment"/>
    <w:basedOn w:val="DefaultParagraphFont"/>
    <w:rsid w:val="00DC7252"/>
  </w:style>
  <w:style w:type="character" w:styleId="hljs-builtin" w:customStyle="1">
    <w:name w:val="hljs-built_in"/>
    <w:basedOn w:val="DefaultParagraphFont"/>
    <w:rsid w:val="00DC7252"/>
  </w:style>
  <w:style w:type="table" w:styleId="Style52" w:customStyle="1">
    <w:name w:val="_Style 52"/>
    <w:basedOn w:val="TableNormal"/>
    <w:rsid w:val="002F2F78"/>
    <w:pPr>
      <w:spacing w:after="200" w:line="276" w:lineRule="auto"/>
    </w:pPr>
    <w:rPr>
      <w:rFonts w:ascii="Tahoma" w:cs="Tahoma" w:eastAsia="Tahoma" w:hAnsi="Tahoma"/>
      <w:sz w:val="20"/>
      <w:szCs w:val="20"/>
      <w:lang w:val="en-US"/>
    </w:rPr>
    <w:tblPr>
      <w:tblCellMar>
        <w:left w:w="0.0" w:type="dxa"/>
        <w:right w:w="0.0" w:type="dxa"/>
      </w:tblCellMar>
    </w:tblPr>
  </w:style>
  <w:style w:type="table" w:styleId="Style53" w:customStyle="1">
    <w:name w:val="_Style 53"/>
    <w:basedOn w:val="TableNormal"/>
    <w:rsid w:val="002F2F78"/>
    <w:pPr>
      <w:spacing w:after="200" w:line="276" w:lineRule="auto"/>
    </w:pPr>
    <w:rPr>
      <w:rFonts w:ascii="Tahoma" w:cs="Tahoma" w:eastAsia="Tahoma" w:hAnsi="Tahoma"/>
      <w:sz w:val="20"/>
      <w:szCs w:val="20"/>
      <w:lang w:val="en-US"/>
    </w:rPr>
    <w:tblPr>
      <w:tblCellMar>
        <w:left w:w="113.0" w:type="dxa"/>
        <w:right w:w="113.0" w:type="dxa"/>
      </w:tblCellMar>
    </w:tblPr>
  </w:style>
  <w:style w:type="character" w:styleId="mop" w:customStyle="1">
    <w:name w:val="mop"/>
    <w:basedOn w:val="DefaultParagraphFont"/>
    <w:rsid w:val="00055E0D"/>
  </w:style>
  <w:style w:type="character" w:styleId="delimsizing" w:customStyle="1">
    <w:name w:val="delimsizing"/>
    <w:basedOn w:val="DefaultParagraphFont"/>
    <w:rsid w:val="00055E0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71C1JTfxqGyLBJBqoOuMgOgvcw==">CgMxLjAyDmgudDYxdjRtcm9neHFyMgloLjRkMzRvZzg4AHIhMS1vZzY3UERrdGpSd0dOVG4tYk8yZ0lGbmNnVFFpWHVL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2025-02-26T20:28:00Z</dcterms:created>
  <dc:creator>Lauren Anderson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0x010100AB691CC5DB313B44BCCED20469CC065D</vt:lpwstr>
  </property>
  <property fmtid="{D5CDD505-2E9C-101B-9397-08002B2CF9AE}" pid="3" name="MediaServiceImageTags">
    <vt:lpwstr/>
  </property>
</Properties>
</file>