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624" w:type="dxa"/>
        <w:tblInd w:w="-1281" w:type="dxa"/>
        <w:tblLook w:val="04A0" w:firstRow="1" w:lastRow="0" w:firstColumn="1" w:lastColumn="0" w:noHBand="0" w:noVBand="1"/>
      </w:tblPr>
      <w:tblGrid>
        <w:gridCol w:w="1865"/>
        <w:gridCol w:w="1885"/>
        <w:gridCol w:w="2204"/>
        <w:gridCol w:w="2594"/>
        <w:gridCol w:w="3076"/>
      </w:tblGrid>
      <w:tr w:rsidR="00C109F4" w:rsidRPr="00670693" w14:paraId="1709B309" w14:textId="77777777" w:rsidTr="00853FE5">
        <w:trPr>
          <w:trHeight w:val="699"/>
        </w:trPr>
        <w:tc>
          <w:tcPr>
            <w:tcW w:w="1865" w:type="dxa"/>
            <w:shd w:val="clear" w:color="auto" w:fill="8EAADB" w:themeFill="accent1" w:themeFillTint="99"/>
          </w:tcPr>
          <w:p w14:paraId="7E7D3688" w14:textId="238E102C" w:rsidR="00670693" w:rsidRPr="00670693" w:rsidRDefault="00670693">
            <w:pPr>
              <w:rPr>
                <w:b/>
                <w:bCs/>
                <w:sz w:val="24"/>
                <w:szCs w:val="24"/>
              </w:rPr>
            </w:pPr>
            <w:r w:rsidRPr="00670693">
              <w:rPr>
                <w:rFonts w:ascii="Arial" w:hAnsi="Arial" w:cs="Arial"/>
                <w:b/>
                <w:bCs/>
                <w:sz w:val="24"/>
                <w:szCs w:val="24"/>
                <w:shd w:val="clear" w:color="auto" w:fill="FAF9F8"/>
              </w:rPr>
              <w:t>Activity WK</w:t>
            </w:r>
          </w:p>
        </w:tc>
        <w:tc>
          <w:tcPr>
            <w:tcW w:w="1885" w:type="dxa"/>
            <w:shd w:val="clear" w:color="auto" w:fill="8EAADB" w:themeFill="accent1" w:themeFillTint="99"/>
          </w:tcPr>
          <w:p w14:paraId="24A1F6D8" w14:textId="730BBB5E" w:rsidR="00670693" w:rsidRPr="00670693" w:rsidRDefault="00670693">
            <w:pPr>
              <w:rPr>
                <w:b/>
                <w:bCs/>
                <w:sz w:val="24"/>
                <w:szCs w:val="24"/>
              </w:rPr>
            </w:pPr>
            <w:r w:rsidRPr="00670693">
              <w:rPr>
                <w:rFonts w:ascii="Arial" w:hAnsi="Arial" w:cs="Arial"/>
                <w:b/>
                <w:bCs/>
                <w:sz w:val="24"/>
                <w:szCs w:val="24"/>
                <w:shd w:val="clear" w:color="auto" w:fill="FAF9F8"/>
              </w:rPr>
              <w:t>Activity</w:t>
            </w:r>
          </w:p>
        </w:tc>
        <w:tc>
          <w:tcPr>
            <w:tcW w:w="2204" w:type="dxa"/>
            <w:shd w:val="clear" w:color="auto" w:fill="8EAADB" w:themeFill="accent1" w:themeFillTint="99"/>
          </w:tcPr>
          <w:p w14:paraId="7487849F" w14:textId="2DC45673" w:rsidR="00670693" w:rsidRPr="00670693" w:rsidRDefault="00670693">
            <w:pPr>
              <w:rPr>
                <w:b/>
                <w:bCs/>
                <w:sz w:val="24"/>
                <w:szCs w:val="24"/>
              </w:rPr>
            </w:pPr>
            <w:r w:rsidRPr="00670693">
              <w:rPr>
                <w:rFonts w:ascii="Arial" w:hAnsi="Arial" w:cs="Arial"/>
                <w:b/>
                <w:bCs/>
                <w:sz w:val="24"/>
                <w:szCs w:val="24"/>
                <w:shd w:val="clear" w:color="auto" w:fill="FAF9F8"/>
              </w:rPr>
              <w:t>Key Learning Points</w:t>
            </w:r>
          </w:p>
        </w:tc>
        <w:tc>
          <w:tcPr>
            <w:tcW w:w="2594" w:type="dxa"/>
            <w:shd w:val="clear" w:color="auto" w:fill="8EAADB" w:themeFill="accent1" w:themeFillTint="99"/>
          </w:tcPr>
          <w:p w14:paraId="0DF7C4E5" w14:textId="0946271B" w:rsidR="00670693" w:rsidRPr="00670693" w:rsidRDefault="00670693">
            <w:pPr>
              <w:rPr>
                <w:b/>
                <w:bCs/>
                <w:sz w:val="24"/>
                <w:szCs w:val="24"/>
              </w:rPr>
            </w:pPr>
            <w:r w:rsidRPr="00670693">
              <w:rPr>
                <w:rFonts w:ascii="Arial" w:hAnsi="Arial" w:cs="Arial"/>
                <w:b/>
                <w:bCs/>
                <w:sz w:val="24"/>
                <w:szCs w:val="24"/>
                <w:shd w:val="clear" w:color="auto" w:fill="FAF9F8"/>
              </w:rPr>
              <w:t>Key Benefits/Value added</w:t>
            </w:r>
          </w:p>
        </w:tc>
        <w:tc>
          <w:tcPr>
            <w:tcW w:w="3076" w:type="dxa"/>
            <w:shd w:val="clear" w:color="auto" w:fill="8EAADB" w:themeFill="accent1" w:themeFillTint="99"/>
          </w:tcPr>
          <w:p w14:paraId="038717A1" w14:textId="77777777" w:rsidR="00670693" w:rsidRDefault="00670693">
            <w:pPr>
              <w:rPr>
                <w:rFonts w:ascii="Arial" w:hAnsi="Arial" w:cs="Arial"/>
                <w:b/>
                <w:bCs/>
                <w:sz w:val="24"/>
                <w:szCs w:val="24"/>
                <w:shd w:val="clear" w:color="auto" w:fill="FAF9F8"/>
              </w:rPr>
            </w:pPr>
            <w:r w:rsidRPr="00670693">
              <w:rPr>
                <w:rFonts w:ascii="Arial" w:hAnsi="Arial" w:cs="Arial"/>
                <w:b/>
                <w:bCs/>
                <w:sz w:val="24"/>
                <w:szCs w:val="24"/>
                <w:shd w:val="clear" w:color="auto" w:fill="FAF9F8"/>
              </w:rPr>
              <w:t>Key Benefits/Value added</w:t>
            </w:r>
          </w:p>
          <w:p w14:paraId="754945DA" w14:textId="0F12BF3B" w:rsidR="00670693" w:rsidRPr="00670693" w:rsidRDefault="00670693">
            <w:pPr>
              <w:rPr>
                <w:b/>
                <w:bCs/>
                <w:sz w:val="24"/>
                <w:szCs w:val="24"/>
              </w:rPr>
            </w:pPr>
            <w:r w:rsidRPr="00670693">
              <w:rPr>
                <w:rFonts w:ascii="Arial" w:hAnsi="Arial" w:cs="Arial"/>
                <w:b/>
                <w:bCs/>
                <w:sz w:val="24"/>
                <w:szCs w:val="24"/>
                <w:shd w:val="clear" w:color="auto" w:fill="FAF9F8"/>
              </w:rPr>
              <w:t>How can I improve it in future?</w:t>
            </w:r>
          </w:p>
        </w:tc>
      </w:tr>
      <w:tr w:rsidR="0009370C" w:rsidRPr="00670693" w14:paraId="758200C9" w14:textId="77777777" w:rsidTr="00853FE5">
        <w:trPr>
          <w:trHeight w:val="3804"/>
        </w:trPr>
        <w:tc>
          <w:tcPr>
            <w:tcW w:w="1865" w:type="dxa"/>
          </w:tcPr>
          <w:p w14:paraId="0038369E" w14:textId="77777777" w:rsidR="00670693" w:rsidRDefault="00670693">
            <w:pPr>
              <w:rPr>
                <w:rFonts w:ascii="Abadi" w:hAnsi="Abadi"/>
                <w:b/>
                <w:bCs/>
              </w:rPr>
            </w:pPr>
            <w:r>
              <w:rPr>
                <w:rFonts w:ascii="Abadi" w:hAnsi="Abadi"/>
                <w:b/>
                <w:bCs/>
              </w:rPr>
              <w:t>Week 1</w:t>
            </w:r>
            <w:r w:rsidR="00C109F4">
              <w:rPr>
                <w:rFonts w:ascii="Abadi" w:hAnsi="Abadi"/>
                <w:b/>
                <w:bCs/>
              </w:rPr>
              <w:t xml:space="preserve"> </w:t>
            </w:r>
          </w:p>
          <w:p w14:paraId="6A26170A" w14:textId="38F309A2" w:rsidR="00C109F4" w:rsidRPr="00670693" w:rsidRDefault="00C109F4">
            <w:pPr>
              <w:rPr>
                <w:rFonts w:ascii="Abadi" w:hAnsi="Abadi"/>
                <w:b/>
                <w:bCs/>
                <w:sz w:val="22"/>
                <w:szCs w:val="22"/>
              </w:rPr>
            </w:pPr>
            <w:r>
              <w:rPr>
                <w:rFonts w:ascii="Abadi" w:hAnsi="Abadi"/>
                <w:b/>
                <w:bCs/>
                <w:sz w:val="22"/>
                <w:szCs w:val="22"/>
              </w:rPr>
              <w:t>Lecture 1</w:t>
            </w:r>
          </w:p>
        </w:tc>
        <w:tc>
          <w:tcPr>
            <w:tcW w:w="1885" w:type="dxa"/>
          </w:tcPr>
          <w:p w14:paraId="6031A5A6" w14:textId="77777777" w:rsidR="00670693" w:rsidRDefault="00670693">
            <w:r>
              <w:t>Introduction to health and safety</w:t>
            </w:r>
          </w:p>
          <w:p w14:paraId="5EEB8589" w14:textId="77777777" w:rsidR="00D01EAD" w:rsidRDefault="00D01EAD">
            <w:pPr>
              <w:rPr>
                <w:sz w:val="22"/>
                <w:szCs w:val="22"/>
              </w:rPr>
            </w:pPr>
          </w:p>
          <w:p w14:paraId="524ED25E" w14:textId="6BACCAC3" w:rsidR="00D01EAD" w:rsidRPr="00670693" w:rsidRDefault="00D01EAD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14:paraId="2D60C0B8" w14:textId="2D8E2C2F" w:rsidR="00670693" w:rsidRDefault="003150C5">
            <w:r>
              <w:t>-</w:t>
            </w:r>
            <w:r w:rsidR="00670693">
              <w:t xml:space="preserve">What is health and </w:t>
            </w:r>
            <w:r w:rsidR="00BF47D8">
              <w:t>safety</w:t>
            </w:r>
          </w:p>
          <w:p w14:paraId="53DFEC07" w14:textId="4241C544" w:rsidR="00670693" w:rsidRDefault="00670693">
            <w:r>
              <w:t xml:space="preserve"> </w:t>
            </w:r>
            <w:r w:rsidR="003150C5">
              <w:t>-Health and safety awareness at work</w:t>
            </w:r>
          </w:p>
          <w:p w14:paraId="187C53E0" w14:textId="70399266" w:rsidR="003150C5" w:rsidRDefault="003150C5">
            <w:r>
              <w:t>-What is the relevant legislation</w:t>
            </w:r>
          </w:p>
          <w:p w14:paraId="7E6C481C" w14:textId="6BB244F1" w:rsidR="003150C5" w:rsidRDefault="003150C5">
            <w:r>
              <w:t xml:space="preserve">-Who monitors and enforce the law for Health and </w:t>
            </w:r>
            <w:r w:rsidR="008A0873">
              <w:t>Safety</w:t>
            </w:r>
          </w:p>
          <w:p w14:paraId="34E94407" w14:textId="58322BFD" w:rsidR="003150C5" w:rsidRPr="00670693" w:rsidRDefault="003150C5" w:rsidP="008A0873">
            <w:pPr>
              <w:rPr>
                <w:sz w:val="22"/>
                <w:szCs w:val="22"/>
              </w:rPr>
            </w:pPr>
          </w:p>
        </w:tc>
        <w:tc>
          <w:tcPr>
            <w:tcW w:w="2594" w:type="dxa"/>
          </w:tcPr>
          <w:p w14:paraId="0859ECC9" w14:textId="3341AFFE" w:rsidR="00670693" w:rsidRDefault="005F66AB">
            <w:r>
              <w:t xml:space="preserve">         I</w:t>
            </w:r>
            <w:r w:rsidR="00BF47D8">
              <w:t xml:space="preserve">t helped me to </w:t>
            </w:r>
            <w:r w:rsidR="003150C5">
              <w:t xml:space="preserve">understanding the risks at the </w:t>
            </w:r>
            <w:r w:rsidR="00D01EAD">
              <w:t>workplace.</w:t>
            </w:r>
          </w:p>
          <w:p w14:paraId="3BF6A25B" w14:textId="52D93280" w:rsidR="003150C5" w:rsidRDefault="005F66AB">
            <w:r>
              <w:t xml:space="preserve">        </w:t>
            </w:r>
            <w:r w:rsidR="00BF47D8">
              <w:t xml:space="preserve"> I learnt there </w:t>
            </w:r>
            <w:r w:rsidR="008A0873">
              <w:t>is legislation in UK</w:t>
            </w:r>
            <w:r w:rsidR="00BF47D8">
              <w:t xml:space="preserve"> to protect </w:t>
            </w:r>
            <w:r w:rsidR="008A0873">
              <w:t>at</w:t>
            </w:r>
            <w:r w:rsidR="00BF47D8">
              <w:t xml:space="preserve"> </w:t>
            </w:r>
            <w:r w:rsidR="008A0873">
              <w:t xml:space="preserve">workplace </w:t>
            </w:r>
            <w:r w:rsidR="00BF47D8">
              <w:t xml:space="preserve">both, </w:t>
            </w:r>
            <w:r w:rsidR="00D01EAD">
              <w:t xml:space="preserve">employees </w:t>
            </w:r>
            <w:r w:rsidR="008A0873">
              <w:t>and</w:t>
            </w:r>
            <w:r w:rsidR="00BF47D8">
              <w:t xml:space="preserve"> employe</w:t>
            </w:r>
            <w:r w:rsidR="008A0873">
              <w:t>rs.</w:t>
            </w:r>
          </w:p>
          <w:p w14:paraId="73E39F40" w14:textId="27935DE4" w:rsidR="00BF47D8" w:rsidRPr="00670693" w:rsidRDefault="005F66AB">
            <w:pPr>
              <w:rPr>
                <w:sz w:val="22"/>
                <w:szCs w:val="22"/>
              </w:rPr>
            </w:pPr>
            <w:r>
              <w:t xml:space="preserve">       </w:t>
            </w:r>
            <w:r w:rsidR="00BF47D8">
              <w:t>It helped me to avoid the risks by knowing the regulation in place.</w:t>
            </w:r>
          </w:p>
        </w:tc>
        <w:tc>
          <w:tcPr>
            <w:tcW w:w="3076" w:type="dxa"/>
          </w:tcPr>
          <w:p w14:paraId="0FAD0483" w14:textId="39CA4802" w:rsidR="00670693" w:rsidRDefault="00BF47D8">
            <w:r>
              <w:t>- After this learning session I understood better the risks, the legislation and regulation of Health and Safety.</w:t>
            </w:r>
          </w:p>
          <w:p w14:paraId="7E614ADD" w14:textId="5D6AF09F" w:rsidR="00BF47D8" w:rsidRPr="00670693" w:rsidRDefault="00BF47D8">
            <w:pPr>
              <w:rPr>
                <w:sz w:val="22"/>
                <w:szCs w:val="22"/>
              </w:rPr>
            </w:pPr>
            <w:r>
              <w:t xml:space="preserve">    </w:t>
            </w:r>
            <w:r w:rsidR="008A0873">
              <w:t>I learnt about the importance</w:t>
            </w:r>
            <w:r w:rsidR="00DA46DD">
              <w:t xml:space="preserve"> of Health and </w:t>
            </w:r>
            <w:r w:rsidR="00D01EAD">
              <w:t>Safety and</w:t>
            </w:r>
            <w:r w:rsidR="008A0873">
              <w:t xml:space="preserve"> how it can save my life.</w:t>
            </w:r>
          </w:p>
        </w:tc>
      </w:tr>
      <w:tr w:rsidR="00C109F4" w:rsidRPr="00670693" w14:paraId="2B2596F3" w14:textId="77777777" w:rsidTr="00853FE5">
        <w:trPr>
          <w:trHeight w:val="3804"/>
        </w:trPr>
        <w:tc>
          <w:tcPr>
            <w:tcW w:w="1865" w:type="dxa"/>
          </w:tcPr>
          <w:p w14:paraId="64CF14CD" w14:textId="77777777" w:rsidR="00C109F4" w:rsidRDefault="00C109F4">
            <w:pPr>
              <w:rPr>
                <w:rFonts w:ascii="Abadi" w:hAnsi="Abadi"/>
                <w:b/>
                <w:bCs/>
              </w:rPr>
            </w:pPr>
            <w:r>
              <w:rPr>
                <w:rFonts w:ascii="Abadi" w:hAnsi="Abadi"/>
                <w:b/>
                <w:bCs/>
              </w:rPr>
              <w:t>Week 1</w:t>
            </w:r>
          </w:p>
          <w:p w14:paraId="3CA6C5C6" w14:textId="268D4ACF" w:rsidR="00C109F4" w:rsidRDefault="00C109F4">
            <w:pPr>
              <w:rPr>
                <w:rFonts w:ascii="Abadi" w:hAnsi="Abadi"/>
                <w:b/>
                <w:bCs/>
              </w:rPr>
            </w:pPr>
            <w:r>
              <w:rPr>
                <w:rFonts w:ascii="Abadi" w:hAnsi="Abadi"/>
                <w:b/>
                <w:bCs/>
              </w:rPr>
              <w:t>Lecture 2</w:t>
            </w:r>
          </w:p>
        </w:tc>
        <w:tc>
          <w:tcPr>
            <w:tcW w:w="1885" w:type="dxa"/>
          </w:tcPr>
          <w:p w14:paraId="0E508806" w14:textId="77777777" w:rsidR="00C109F4" w:rsidRDefault="00C109F4">
            <w:r>
              <w:t>Health and safety Definition</w:t>
            </w:r>
          </w:p>
          <w:p w14:paraId="1374774A" w14:textId="77777777" w:rsidR="00C109F4" w:rsidRDefault="00C109F4"/>
          <w:p w14:paraId="64FE2441" w14:textId="70C9F474" w:rsidR="00C109F4" w:rsidRDefault="00C109F4">
            <w:r>
              <w:t xml:space="preserve">Personal Protection Equipment </w:t>
            </w:r>
          </w:p>
        </w:tc>
        <w:tc>
          <w:tcPr>
            <w:tcW w:w="2204" w:type="dxa"/>
          </w:tcPr>
          <w:p w14:paraId="16911781" w14:textId="310BD55A" w:rsidR="00C109F4" w:rsidRDefault="00C109F4" w:rsidP="00C109F4">
            <w:r>
              <w:t>-Who provide the PPE at the workplace</w:t>
            </w:r>
          </w:p>
          <w:p w14:paraId="178E5C49" w14:textId="77777777" w:rsidR="00C109F4" w:rsidRDefault="00C109F4" w:rsidP="00C109F4"/>
          <w:p w14:paraId="04C1BDF7" w14:textId="70A8F164" w:rsidR="00C109F4" w:rsidRDefault="00C109F4" w:rsidP="00C109F4">
            <w:r>
              <w:t xml:space="preserve">-importance of wearing PPE </w:t>
            </w:r>
          </w:p>
        </w:tc>
        <w:tc>
          <w:tcPr>
            <w:tcW w:w="2594" w:type="dxa"/>
          </w:tcPr>
          <w:p w14:paraId="7495ED27" w14:textId="77777777" w:rsidR="005F66AB" w:rsidRDefault="005F66AB">
            <w:r>
              <w:t xml:space="preserve">      </w:t>
            </w:r>
            <w:r w:rsidR="00DA46DD">
              <w:t xml:space="preserve"> learnt I must wear PPE and it must be provided by the employers.</w:t>
            </w:r>
            <w:r>
              <w:t xml:space="preserve">         </w:t>
            </w:r>
          </w:p>
          <w:p w14:paraId="41FFD428" w14:textId="08B8DAFD" w:rsidR="005F66AB" w:rsidRDefault="005F66AB">
            <w:r>
              <w:t xml:space="preserve">         </w:t>
            </w:r>
            <w:r w:rsidR="00DA46DD">
              <w:t>All the PPE must follow the regulation and legislation</w:t>
            </w:r>
            <w:r w:rsidR="00853FE5">
              <w:t>.</w:t>
            </w:r>
          </w:p>
          <w:p w14:paraId="29E3EC96" w14:textId="0907B671" w:rsidR="00DA46DD" w:rsidRDefault="00853FE5">
            <w:r>
              <w:t xml:space="preserve">I learnt I must be trained </w:t>
            </w:r>
            <w:r w:rsidR="00D01EAD">
              <w:t xml:space="preserve">and must be fully qualified </w:t>
            </w:r>
            <w:r>
              <w:t>before I start to do new job</w:t>
            </w:r>
            <w:r w:rsidR="00D01EAD">
              <w:t xml:space="preserve"> or a new task at the workplace.</w:t>
            </w:r>
          </w:p>
          <w:p w14:paraId="0A23DF6F" w14:textId="77777777" w:rsidR="005F66AB" w:rsidRDefault="005F66AB" w:rsidP="005F66AB">
            <w:r>
              <w:t xml:space="preserve">     </w:t>
            </w:r>
          </w:p>
          <w:p w14:paraId="27F80D90" w14:textId="04BFF56F" w:rsidR="005F66AB" w:rsidRDefault="005F66AB" w:rsidP="005F66AB">
            <w:r>
              <w:t xml:space="preserve">    </w:t>
            </w:r>
            <w:r>
              <w:t>Always IS SAFETY FIRST!</w:t>
            </w:r>
          </w:p>
          <w:p w14:paraId="17A152DF" w14:textId="29AE9702" w:rsidR="005F66AB" w:rsidRDefault="005F66AB"/>
        </w:tc>
        <w:tc>
          <w:tcPr>
            <w:tcW w:w="3076" w:type="dxa"/>
          </w:tcPr>
          <w:p w14:paraId="2245AFE3" w14:textId="727E2514" w:rsidR="00C109F4" w:rsidRDefault="005F66AB" w:rsidP="00DA46DD">
            <w:r>
              <w:t xml:space="preserve">            </w:t>
            </w:r>
            <w:r w:rsidR="00DA46DD">
              <w:t>I learnt how to protect myself and the other around me when I am work</w:t>
            </w:r>
            <w:r w:rsidR="00853FE5">
              <w:t>.</w:t>
            </w:r>
          </w:p>
          <w:p w14:paraId="22F4F9F3" w14:textId="670BBD31" w:rsidR="00DA46DD" w:rsidRDefault="00853FE5" w:rsidP="00DA46DD">
            <w:r>
              <w:t xml:space="preserve"> </w:t>
            </w:r>
            <w:r w:rsidR="005F66AB">
              <w:t xml:space="preserve">    </w:t>
            </w:r>
            <w:r>
              <w:t xml:space="preserve">It was a very important and </w:t>
            </w:r>
            <w:r w:rsidR="005F66AB">
              <w:t xml:space="preserve">    </w:t>
            </w:r>
            <w:r>
              <w:t>helpful Lecture</w:t>
            </w:r>
            <w:r w:rsidR="005F66AB">
              <w:t xml:space="preserve"> even for the         day-to-day life not just at workplace.</w:t>
            </w:r>
          </w:p>
        </w:tc>
      </w:tr>
      <w:tr w:rsidR="00C109F4" w:rsidRPr="00670693" w14:paraId="73EECD40" w14:textId="77777777" w:rsidTr="00853FE5">
        <w:trPr>
          <w:trHeight w:val="3804"/>
        </w:trPr>
        <w:tc>
          <w:tcPr>
            <w:tcW w:w="1865" w:type="dxa"/>
          </w:tcPr>
          <w:p w14:paraId="66F617D8" w14:textId="77777777" w:rsidR="00C109F4" w:rsidRDefault="00853FE5">
            <w:pPr>
              <w:rPr>
                <w:rFonts w:ascii="Abadi" w:hAnsi="Abadi"/>
                <w:b/>
                <w:bCs/>
              </w:rPr>
            </w:pPr>
            <w:r>
              <w:rPr>
                <w:rFonts w:ascii="Abadi" w:hAnsi="Abadi"/>
                <w:b/>
                <w:bCs/>
              </w:rPr>
              <w:t xml:space="preserve">Week 2 </w:t>
            </w:r>
          </w:p>
          <w:p w14:paraId="56B548F4" w14:textId="77777777" w:rsidR="00853FE5" w:rsidRDefault="00853FE5">
            <w:pPr>
              <w:rPr>
                <w:rFonts w:ascii="Abadi" w:hAnsi="Abadi"/>
                <w:b/>
                <w:bCs/>
              </w:rPr>
            </w:pPr>
            <w:r>
              <w:rPr>
                <w:rFonts w:ascii="Abadi" w:hAnsi="Abadi"/>
                <w:b/>
                <w:bCs/>
              </w:rPr>
              <w:t>Lecture 3</w:t>
            </w:r>
          </w:p>
          <w:p w14:paraId="7606F670" w14:textId="77777777" w:rsidR="005456B1" w:rsidRDefault="005456B1">
            <w:pPr>
              <w:rPr>
                <w:rFonts w:ascii="Abadi" w:hAnsi="Abadi"/>
                <w:b/>
                <w:bCs/>
              </w:rPr>
            </w:pPr>
          </w:p>
          <w:p w14:paraId="36956F4E" w14:textId="77777777" w:rsidR="005456B1" w:rsidRDefault="005456B1">
            <w:pPr>
              <w:rPr>
                <w:rFonts w:ascii="Abadi" w:hAnsi="Abadi"/>
                <w:b/>
                <w:bCs/>
              </w:rPr>
            </w:pPr>
          </w:p>
          <w:p w14:paraId="14E68E5C" w14:textId="77777777" w:rsidR="005456B1" w:rsidRDefault="005456B1">
            <w:pPr>
              <w:rPr>
                <w:rFonts w:ascii="Abadi" w:hAnsi="Abadi"/>
                <w:b/>
                <w:bCs/>
              </w:rPr>
            </w:pPr>
          </w:p>
          <w:p w14:paraId="782B0405" w14:textId="77777777" w:rsidR="005456B1" w:rsidRDefault="005456B1">
            <w:pPr>
              <w:rPr>
                <w:rFonts w:ascii="Abadi" w:hAnsi="Abadi"/>
                <w:b/>
                <w:bCs/>
              </w:rPr>
            </w:pPr>
          </w:p>
          <w:p w14:paraId="1004840D" w14:textId="77777777" w:rsidR="005456B1" w:rsidRDefault="005456B1">
            <w:pPr>
              <w:rPr>
                <w:rFonts w:ascii="Abadi" w:hAnsi="Abadi"/>
                <w:b/>
                <w:bCs/>
              </w:rPr>
            </w:pPr>
          </w:p>
          <w:p w14:paraId="02327AE2" w14:textId="77777777" w:rsidR="005456B1" w:rsidRDefault="005456B1">
            <w:pPr>
              <w:rPr>
                <w:rFonts w:ascii="Abadi" w:hAnsi="Abadi"/>
                <w:b/>
                <w:bCs/>
              </w:rPr>
            </w:pPr>
          </w:p>
          <w:p w14:paraId="67D75B7B" w14:textId="77777777" w:rsidR="005456B1" w:rsidRDefault="005456B1">
            <w:pPr>
              <w:rPr>
                <w:rFonts w:ascii="Abadi" w:hAnsi="Abadi"/>
                <w:b/>
                <w:bCs/>
              </w:rPr>
            </w:pPr>
          </w:p>
          <w:p w14:paraId="09EB8DE2" w14:textId="77777777" w:rsidR="005456B1" w:rsidRDefault="005456B1">
            <w:pPr>
              <w:rPr>
                <w:rFonts w:ascii="Abadi" w:hAnsi="Abadi"/>
                <w:b/>
                <w:bCs/>
              </w:rPr>
            </w:pPr>
          </w:p>
          <w:p w14:paraId="49F751EB" w14:textId="77777777" w:rsidR="005456B1" w:rsidRDefault="005456B1">
            <w:pPr>
              <w:rPr>
                <w:rFonts w:ascii="Abadi" w:hAnsi="Abadi"/>
                <w:b/>
                <w:bCs/>
              </w:rPr>
            </w:pPr>
          </w:p>
          <w:p w14:paraId="379C68D3" w14:textId="77777777" w:rsidR="005456B1" w:rsidRDefault="005456B1">
            <w:pPr>
              <w:rPr>
                <w:rFonts w:ascii="Abadi" w:hAnsi="Abadi"/>
                <w:b/>
                <w:bCs/>
              </w:rPr>
            </w:pPr>
          </w:p>
          <w:p w14:paraId="5DAEBEA9" w14:textId="77777777" w:rsidR="00213647" w:rsidRDefault="00213647">
            <w:pPr>
              <w:rPr>
                <w:rFonts w:ascii="Abadi" w:hAnsi="Abadi"/>
                <w:b/>
                <w:bCs/>
              </w:rPr>
            </w:pPr>
          </w:p>
          <w:p w14:paraId="7529B5D2" w14:textId="77777777" w:rsidR="00213647" w:rsidRDefault="00213647">
            <w:pPr>
              <w:rPr>
                <w:rFonts w:ascii="Abadi" w:hAnsi="Abadi"/>
                <w:b/>
                <w:bCs/>
              </w:rPr>
            </w:pPr>
          </w:p>
          <w:p w14:paraId="14B4298B" w14:textId="77777777" w:rsidR="00660A98" w:rsidRDefault="00660A98">
            <w:pPr>
              <w:rPr>
                <w:rFonts w:ascii="Abadi" w:hAnsi="Abadi"/>
                <w:b/>
                <w:bCs/>
              </w:rPr>
            </w:pPr>
          </w:p>
          <w:p w14:paraId="4DE67E50" w14:textId="77777777" w:rsidR="00660A98" w:rsidRDefault="00660A98">
            <w:pPr>
              <w:rPr>
                <w:rFonts w:ascii="Abadi" w:hAnsi="Abadi"/>
                <w:b/>
                <w:bCs/>
              </w:rPr>
            </w:pPr>
          </w:p>
          <w:p w14:paraId="7D33F657" w14:textId="77777777" w:rsidR="00660A98" w:rsidRDefault="00660A98">
            <w:pPr>
              <w:rPr>
                <w:rFonts w:ascii="Abadi" w:hAnsi="Abadi"/>
                <w:b/>
                <w:bCs/>
              </w:rPr>
            </w:pPr>
          </w:p>
          <w:p w14:paraId="05ABFE96" w14:textId="77777777" w:rsidR="00660A98" w:rsidRDefault="00660A98">
            <w:pPr>
              <w:rPr>
                <w:rFonts w:ascii="Abadi" w:hAnsi="Abadi"/>
                <w:b/>
                <w:bCs/>
              </w:rPr>
            </w:pPr>
          </w:p>
          <w:p w14:paraId="226289CF" w14:textId="77777777" w:rsidR="00660A98" w:rsidRDefault="00660A98">
            <w:pPr>
              <w:rPr>
                <w:rFonts w:ascii="Abadi" w:hAnsi="Abadi"/>
                <w:b/>
                <w:bCs/>
              </w:rPr>
            </w:pPr>
          </w:p>
          <w:p w14:paraId="6E53B693" w14:textId="77777777" w:rsidR="00660A98" w:rsidRDefault="00660A98">
            <w:pPr>
              <w:rPr>
                <w:rFonts w:ascii="Abadi" w:hAnsi="Abadi"/>
                <w:b/>
                <w:bCs/>
              </w:rPr>
            </w:pPr>
          </w:p>
          <w:p w14:paraId="6083E28A" w14:textId="77777777" w:rsidR="00660A98" w:rsidRDefault="00660A98">
            <w:pPr>
              <w:rPr>
                <w:rFonts w:ascii="Abadi" w:hAnsi="Abadi"/>
                <w:b/>
                <w:bCs/>
              </w:rPr>
            </w:pPr>
          </w:p>
          <w:p w14:paraId="374E96E9" w14:textId="77777777" w:rsidR="00660A98" w:rsidRDefault="00660A98">
            <w:pPr>
              <w:rPr>
                <w:rFonts w:ascii="Abadi" w:hAnsi="Abadi"/>
                <w:b/>
                <w:bCs/>
              </w:rPr>
            </w:pPr>
          </w:p>
          <w:p w14:paraId="6B995C85" w14:textId="77777777" w:rsidR="00660A98" w:rsidRDefault="00660A98">
            <w:pPr>
              <w:rPr>
                <w:rFonts w:ascii="Abadi" w:hAnsi="Abadi"/>
                <w:b/>
                <w:bCs/>
              </w:rPr>
            </w:pPr>
          </w:p>
          <w:p w14:paraId="323C0C94" w14:textId="77777777" w:rsidR="00660A98" w:rsidRDefault="00660A98">
            <w:pPr>
              <w:rPr>
                <w:rFonts w:ascii="Abadi" w:hAnsi="Abadi"/>
                <w:b/>
                <w:bCs/>
              </w:rPr>
            </w:pPr>
          </w:p>
          <w:p w14:paraId="62621491" w14:textId="77777777" w:rsidR="00660A98" w:rsidRDefault="00660A98">
            <w:pPr>
              <w:rPr>
                <w:rFonts w:ascii="Abadi" w:hAnsi="Abadi"/>
                <w:b/>
                <w:bCs/>
              </w:rPr>
            </w:pPr>
          </w:p>
          <w:p w14:paraId="2FDDAA0D" w14:textId="77777777" w:rsidR="00660A98" w:rsidRDefault="00660A98">
            <w:pPr>
              <w:rPr>
                <w:rFonts w:ascii="Abadi" w:hAnsi="Abadi"/>
                <w:b/>
                <w:bCs/>
              </w:rPr>
            </w:pPr>
          </w:p>
          <w:p w14:paraId="3403743A" w14:textId="77777777" w:rsidR="00660A98" w:rsidRDefault="00660A98">
            <w:pPr>
              <w:rPr>
                <w:rFonts w:ascii="Abadi" w:hAnsi="Abadi"/>
                <w:b/>
                <w:bCs/>
              </w:rPr>
            </w:pPr>
          </w:p>
          <w:p w14:paraId="11385095" w14:textId="77777777" w:rsidR="00660A98" w:rsidRDefault="00660A98">
            <w:pPr>
              <w:rPr>
                <w:rFonts w:ascii="Abadi" w:hAnsi="Abadi"/>
                <w:b/>
                <w:bCs/>
              </w:rPr>
            </w:pPr>
          </w:p>
          <w:p w14:paraId="10FAF0F7" w14:textId="038E9D61" w:rsidR="005456B1" w:rsidRDefault="00213647">
            <w:pPr>
              <w:rPr>
                <w:rFonts w:ascii="Abadi" w:hAnsi="Abadi"/>
                <w:b/>
                <w:bCs/>
              </w:rPr>
            </w:pPr>
            <w:r>
              <w:rPr>
                <w:rFonts w:ascii="Abadi" w:hAnsi="Abadi"/>
                <w:b/>
                <w:bCs/>
              </w:rPr>
              <w:t xml:space="preserve">Week 2 </w:t>
            </w:r>
          </w:p>
          <w:p w14:paraId="608A35BE" w14:textId="496CB38F" w:rsidR="00213647" w:rsidRDefault="00213647" w:rsidP="00213647">
            <w:pPr>
              <w:rPr>
                <w:rFonts w:ascii="Abadi" w:hAnsi="Abadi"/>
                <w:b/>
                <w:bCs/>
              </w:rPr>
            </w:pPr>
            <w:r>
              <w:rPr>
                <w:rFonts w:ascii="Abadi" w:hAnsi="Abadi"/>
                <w:b/>
                <w:bCs/>
              </w:rPr>
              <w:t xml:space="preserve">Lecture 4                  </w:t>
            </w:r>
          </w:p>
        </w:tc>
        <w:tc>
          <w:tcPr>
            <w:tcW w:w="1885" w:type="dxa"/>
          </w:tcPr>
          <w:p w14:paraId="6E8AC51E" w14:textId="77777777" w:rsidR="00C109F4" w:rsidRDefault="00853FE5">
            <w:r>
              <w:lastRenderedPageBreak/>
              <w:t xml:space="preserve">Risk Assessment </w:t>
            </w:r>
          </w:p>
          <w:p w14:paraId="3F5E6D37" w14:textId="77777777" w:rsidR="00213647" w:rsidRDefault="00213647"/>
          <w:p w14:paraId="5C6F2A62" w14:textId="77777777" w:rsidR="00213647" w:rsidRDefault="00213647"/>
          <w:p w14:paraId="095EF5F4" w14:textId="77777777" w:rsidR="00213647" w:rsidRDefault="00213647"/>
          <w:p w14:paraId="0F2AAE4E" w14:textId="77777777" w:rsidR="00213647" w:rsidRDefault="00213647"/>
          <w:p w14:paraId="4E98B366" w14:textId="77777777" w:rsidR="00213647" w:rsidRDefault="00213647"/>
          <w:p w14:paraId="203FCAB6" w14:textId="77777777" w:rsidR="00213647" w:rsidRDefault="00213647"/>
          <w:p w14:paraId="09DC109E" w14:textId="77777777" w:rsidR="00213647" w:rsidRDefault="00213647"/>
          <w:p w14:paraId="013E2A12" w14:textId="77777777" w:rsidR="00213647" w:rsidRDefault="00213647"/>
          <w:p w14:paraId="6E3B6BE2" w14:textId="77777777" w:rsidR="00213647" w:rsidRDefault="00213647"/>
          <w:p w14:paraId="2B88FB66" w14:textId="77777777" w:rsidR="00213647" w:rsidRDefault="00213647"/>
          <w:p w14:paraId="32FCB625" w14:textId="77777777" w:rsidR="00213647" w:rsidRDefault="00213647"/>
          <w:p w14:paraId="0F51010F" w14:textId="77777777" w:rsidR="00213647" w:rsidRDefault="00213647"/>
          <w:p w14:paraId="72E65EB3" w14:textId="77777777" w:rsidR="00660A98" w:rsidRDefault="00660A98"/>
          <w:p w14:paraId="4ECBD6AE" w14:textId="77777777" w:rsidR="00660A98" w:rsidRDefault="00660A98"/>
          <w:p w14:paraId="4410C767" w14:textId="77777777" w:rsidR="00660A98" w:rsidRDefault="00660A98"/>
          <w:p w14:paraId="7621E470" w14:textId="77777777" w:rsidR="00660A98" w:rsidRDefault="00660A98"/>
          <w:p w14:paraId="3F031238" w14:textId="77777777" w:rsidR="00660A98" w:rsidRDefault="00660A98"/>
          <w:p w14:paraId="4350F4A7" w14:textId="77777777" w:rsidR="00660A98" w:rsidRDefault="00660A98"/>
          <w:p w14:paraId="43013373" w14:textId="77777777" w:rsidR="00660A98" w:rsidRDefault="00660A98"/>
          <w:p w14:paraId="76B9F739" w14:textId="77777777" w:rsidR="00660A98" w:rsidRDefault="00660A98"/>
          <w:p w14:paraId="715B47B3" w14:textId="77777777" w:rsidR="00660A98" w:rsidRDefault="00660A98"/>
          <w:p w14:paraId="3BC1D41D" w14:textId="77777777" w:rsidR="00660A98" w:rsidRDefault="00660A98"/>
          <w:p w14:paraId="2E48F4BF" w14:textId="77777777" w:rsidR="00660A98" w:rsidRDefault="00660A98"/>
          <w:p w14:paraId="5F76F807" w14:textId="77777777" w:rsidR="00660A98" w:rsidRDefault="00660A98"/>
          <w:p w14:paraId="51E95A78" w14:textId="77777777" w:rsidR="00660A98" w:rsidRDefault="00660A98"/>
          <w:p w14:paraId="48A3A775" w14:textId="77777777" w:rsidR="00660A98" w:rsidRDefault="00660A98"/>
          <w:p w14:paraId="313C9A02" w14:textId="6AD514FF" w:rsidR="00213647" w:rsidRDefault="00213647">
            <w:r>
              <w:t xml:space="preserve"> Hazard </w:t>
            </w:r>
          </w:p>
        </w:tc>
        <w:tc>
          <w:tcPr>
            <w:tcW w:w="2204" w:type="dxa"/>
          </w:tcPr>
          <w:p w14:paraId="6CC1A350" w14:textId="77777777" w:rsidR="00C109F4" w:rsidRDefault="00853FE5">
            <w:r>
              <w:lastRenderedPageBreak/>
              <w:t xml:space="preserve">Introduction the concepts of Risk Assessment </w:t>
            </w:r>
          </w:p>
          <w:p w14:paraId="4B2638E4" w14:textId="77777777" w:rsidR="00853FE5" w:rsidRDefault="00853FE5">
            <w:r>
              <w:t xml:space="preserve"> </w:t>
            </w:r>
          </w:p>
          <w:p w14:paraId="0052970D" w14:textId="77777777" w:rsidR="00853FE5" w:rsidRDefault="00853FE5">
            <w:r>
              <w:t xml:space="preserve">Risk Management </w:t>
            </w:r>
          </w:p>
          <w:p w14:paraId="7E27E12A" w14:textId="77777777" w:rsidR="00853FE5" w:rsidRDefault="00853FE5"/>
          <w:p w14:paraId="340A2247" w14:textId="77777777" w:rsidR="00853FE5" w:rsidRDefault="00853FE5">
            <w:r>
              <w:t>Practical Risk</w:t>
            </w:r>
          </w:p>
          <w:p w14:paraId="7DCA412D" w14:textId="77777777" w:rsidR="006D7759" w:rsidRDefault="00D01EAD">
            <w:r>
              <w:t>Regulation 3 (1) of the management of Health at work Regulation 1992.</w:t>
            </w:r>
          </w:p>
          <w:p w14:paraId="72D0930A" w14:textId="77777777" w:rsidR="00213647" w:rsidRDefault="00213647"/>
          <w:p w14:paraId="61D83CA1" w14:textId="77777777" w:rsidR="00213647" w:rsidRDefault="00213647"/>
          <w:p w14:paraId="306C6E0B" w14:textId="77777777" w:rsidR="00213647" w:rsidRDefault="00213647"/>
          <w:p w14:paraId="36287804" w14:textId="77777777" w:rsidR="00213647" w:rsidRDefault="00213647"/>
          <w:p w14:paraId="0E86914C" w14:textId="77777777" w:rsidR="00660A98" w:rsidRDefault="00660A98"/>
          <w:p w14:paraId="79256CAC" w14:textId="77777777" w:rsidR="00660A98" w:rsidRDefault="00660A98"/>
          <w:p w14:paraId="0E45DA19" w14:textId="77777777" w:rsidR="00660A98" w:rsidRDefault="00660A98"/>
          <w:p w14:paraId="510ACE81" w14:textId="77777777" w:rsidR="00660A98" w:rsidRDefault="00660A98"/>
          <w:p w14:paraId="0B271497" w14:textId="77777777" w:rsidR="00660A98" w:rsidRDefault="00660A98"/>
          <w:p w14:paraId="3E80538A" w14:textId="77777777" w:rsidR="00660A98" w:rsidRDefault="00660A98"/>
          <w:p w14:paraId="2E978AF0" w14:textId="77777777" w:rsidR="00660A98" w:rsidRDefault="00660A98"/>
          <w:p w14:paraId="26DB2326" w14:textId="77777777" w:rsidR="00660A98" w:rsidRDefault="00660A98"/>
          <w:p w14:paraId="153675FC" w14:textId="77777777" w:rsidR="00660A98" w:rsidRDefault="00660A98"/>
          <w:p w14:paraId="222144FE" w14:textId="77777777" w:rsidR="00660A98" w:rsidRDefault="00660A98"/>
          <w:p w14:paraId="1CAB14C1" w14:textId="77777777" w:rsidR="00660A98" w:rsidRDefault="00660A98"/>
          <w:p w14:paraId="627FEEB3" w14:textId="77777777" w:rsidR="00660A98" w:rsidRDefault="00660A98"/>
          <w:p w14:paraId="38EB1D71" w14:textId="77777777" w:rsidR="00660A98" w:rsidRDefault="00660A98"/>
          <w:p w14:paraId="6C804BF9" w14:textId="60F52DCE" w:rsidR="00213647" w:rsidRDefault="00213647">
            <w:r>
              <w:t>Definition of Hazard:</w:t>
            </w:r>
          </w:p>
          <w:p w14:paraId="77D8DA2F" w14:textId="4E91BFD1" w:rsidR="00213647" w:rsidRDefault="00213647">
            <w:r>
              <w:t xml:space="preserve">The potential to cause harm including ill health and </w:t>
            </w:r>
            <w:r w:rsidR="00D025C9">
              <w:t>injury,</w:t>
            </w:r>
            <w:r>
              <w:t xml:space="preserve"> damage the property, plant, products or the environment, production losses or increased </w:t>
            </w:r>
            <w:r w:rsidR="00660A98">
              <w:t>liabilities.</w:t>
            </w:r>
            <w:r>
              <w:t xml:space="preserve"> </w:t>
            </w:r>
          </w:p>
          <w:p w14:paraId="4017827E" w14:textId="77777777" w:rsidR="00D025C9" w:rsidRDefault="00D025C9"/>
          <w:p w14:paraId="7CED0C59" w14:textId="3088DB5A" w:rsidR="00D025C9" w:rsidRDefault="00D025C9"/>
        </w:tc>
        <w:tc>
          <w:tcPr>
            <w:tcW w:w="2594" w:type="dxa"/>
          </w:tcPr>
          <w:p w14:paraId="1AE01A4A" w14:textId="5FFFA0B8" w:rsidR="00853FE5" w:rsidRDefault="005F66AB">
            <w:r>
              <w:lastRenderedPageBreak/>
              <w:t xml:space="preserve">     </w:t>
            </w:r>
            <w:r w:rsidR="00853FE5">
              <w:t xml:space="preserve"> I learnt how eliminate the chance of risk totally or </w:t>
            </w:r>
            <w:r w:rsidR="00853FE5">
              <w:t>to reduce</w:t>
            </w:r>
            <w:r w:rsidR="00853FE5">
              <w:t xml:space="preserve"> it as much is possibly.</w:t>
            </w:r>
          </w:p>
          <w:p w14:paraId="2AD80FAD" w14:textId="0A5C80BD" w:rsidR="00853FE5" w:rsidRDefault="00853FE5">
            <w:r>
              <w:t xml:space="preserve"> </w:t>
            </w:r>
            <w:r w:rsidR="005F66AB">
              <w:t xml:space="preserve">      </w:t>
            </w:r>
            <w:r>
              <w:t xml:space="preserve">It helped me to see the risk and the danger </w:t>
            </w:r>
            <w:r w:rsidR="005F66AB">
              <w:t>of which I am exposed and how to manage it before I get injured.</w:t>
            </w:r>
          </w:p>
          <w:p w14:paraId="6F1AFA6A" w14:textId="1DEB87CB" w:rsidR="005F66AB" w:rsidRDefault="00D01EAD">
            <w:r>
              <w:t xml:space="preserve">    It helped me understand how to protect the workers around me and to not put the in risk at any time. </w:t>
            </w:r>
          </w:p>
          <w:p w14:paraId="735EDEDD" w14:textId="1F525A8F" w:rsidR="005456B1" w:rsidRDefault="005456B1">
            <w:r>
              <w:t>everybody must</w:t>
            </w:r>
            <w:r w:rsidR="00D01EAD">
              <w:t xml:space="preserve"> comply with the </w:t>
            </w:r>
            <w:r>
              <w:t>regulation</w:t>
            </w:r>
            <w:r w:rsidR="00660A98">
              <w:t>.</w:t>
            </w:r>
          </w:p>
          <w:p w14:paraId="032D7509" w14:textId="77777777" w:rsidR="00660A98" w:rsidRDefault="00660A98" w:rsidP="00660A98">
            <w:pPr>
              <w:rPr>
                <w:rFonts w:ascii="Abadi" w:hAnsi="Abadi"/>
                <w:color w:val="444444"/>
                <w:shd w:val="clear" w:color="auto" w:fill="FFFFFF"/>
              </w:rPr>
            </w:pPr>
            <w:r w:rsidRPr="00BE191E">
              <w:rPr>
                <w:rFonts w:ascii="Abadi" w:hAnsi="Abadi"/>
                <w:color w:val="444444"/>
                <w:shd w:val="clear" w:color="auto" w:fill="FFFFFF"/>
              </w:rPr>
              <w:t xml:space="preserve">Employers have a duty under the Management of Health and Safety </w:t>
            </w:r>
            <w:r w:rsidRPr="00BE191E">
              <w:rPr>
                <w:color w:val="444444"/>
                <w:shd w:val="clear" w:color="auto" w:fill="FFFFFF"/>
              </w:rPr>
              <w:t>at</w:t>
            </w:r>
            <w:r w:rsidRPr="00BE191E">
              <w:rPr>
                <w:rFonts w:ascii="Abadi" w:hAnsi="Abadi"/>
                <w:color w:val="444444"/>
                <w:shd w:val="clear" w:color="auto" w:fill="FFFFFF"/>
              </w:rPr>
              <w:t xml:space="preserve"> Work </w:t>
            </w:r>
            <w:r w:rsidRPr="00BE191E">
              <w:rPr>
                <w:rFonts w:ascii="Abadi" w:hAnsi="Abadi"/>
                <w:color w:val="444444"/>
                <w:shd w:val="clear" w:color="auto" w:fill="FFFFFF"/>
              </w:rPr>
              <w:lastRenderedPageBreak/>
              <w:t>Regulations 199</w:t>
            </w:r>
            <w:r>
              <w:rPr>
                <w:rFonts w:ascii="Abadi" w:hAnsi="Abadi"/>
                <w:color w:val="444444"/>
                <w:shd w:val="clear" w:color="auto" w:fill="FFFFFF"/>
              </w:rPr>
              <w:t xml:space="preserve">2 </w:t>
            </w:r>
            <w:r w:rsidRPr="00BE191E">
              <w:rPr>
                <w:rFonts w:ascii="Abadi" w:hAnsi="Abadi"/>
                <w:color w:val="444444"/>
                <w:shd w:val="clear" w:color="auto" w:fill="FFFFFF"/>
              </w:rPr>
              <w:t>to carry out risk assessments to identify what hazards exist in a workplace, and how likely these hazards are to cause harm. They must then decide what prevention or control measures are needed</w:t>
            </w:r>
            <w:r>
              <w:rPr>
                <w:rFonts w:ascii="Abadi" w:hAnsi="Abadi"/>
                <w:color w:val="444444"/>
                <w:shd w:val="clear" w:color="auto" w:fill="FFFFFF"/>
              </w:rPr>
              <w:t>.</w:t>
            </w:r>
          </w:p>
          <w:p w14:paraId="5ED1C53F" w14:textId="77777777" w:rsidR="00BE191E" w:rsidRDefault="00BE191E"/>
          <w:p w14:paraId="44B4178A" w14:textId="77777777" w:rsidR="00660A98" w:rsidRDefault="00D025C9">
            <w:r>
              <w:t xml:space="preserve"> </w:t>
            </w:r>
          </w:p>
          <w:p w14:paraId="011E6CDF" w14:textId="77777777" w:rsidR="00660A98" w:rsidRDefault="00660A98"/>
          <w:p w14:paraId="3FBF2A64" w14:textId="77777777" w:rsidR="00660A98" w:rsidRDefault="00660A98"/>
          <w:p w14:paraId="1BA204AC" w14:textId="77777777" w:rsidR="00660A98" w:rsidRDefault="00660A98"/>
          <w:p w14:paraId="7C6FA3D3" w14:textId="77777777" w:rsidR="00660A98" w:rsidRDefault="00660A98"/>
          <w:p w14:paraId="5550CA41" w14:textId="77777777" w:rsidR="00660A98" w:rsidRDefault="00660A98"/>
          <w:p w14:paraId="24F18171" w14:textId="77777777" w:rsidR="00660A98" w:rsidRDefault="00660A98"/>
          <w:p w14:paraId="6B12584E" w14:textId="55B8F37A" w:rsidR="00D025C9" w:rsidRDefault="00D025C9">
            <w:r>
              <w:t xml:space="preserve">  </w:t>
            </w:r>
            <w:r>
              <w:t xml:space="preserve">Always I have responsibility to be competent at the </w:t>
            </w:r>
            <w:r w:rsidR="00660A98">
              <w:t>workplace</w:t>
            </w:r>
            <w:r>
              <w:t xml:space="preserve"> and follow the guidelines for the job and to ask for additional support if needed to not put myself and the others at risk.</w:t>
            </w:r>
          </w:p>
          <w:p w14:paraId="4D8E4064" w14:textId="2D94D08E" w:rsidR="00D025C9" w:rsidRDefault="00BE191E">
            <w:r>
              <w:t xml:space="preserve"> I learnt the hazards can </w:t>
            </w:r>
            <w:r w:rsidR="00660A98">
              <w:t>be:</w:t>
            </w:r>
            <w:r>
              <w:t xml:space="preserve"> </w:t>
            </w:r>
            <w:r w:rsidR="00905BA3">
              <w:t xml:space="preserve">Physically </w:t>
            </w:r>
            <w:r w:rsidR="00905BA3">
              <w:t>hazards</w:t>
            </w:r>
            <w:r w:rsidR="00905BA3">
              <w:t xml:space="preserve">, Mental hazards, Environment </w:t>
            </w:r>
            <w:r w:rsidR="00905BA3">
              <w:t>hazards</w:t>
            </w:r>
            <w:r w:rsidR="00905BA3">
              <w:t xml:space="preserve"> ,chemical </w:t>
            </w:r>
            <w:r w:rsidR="00905BA3">
              <w:t>hazards</w:t>
            </w:r>
            <w:r w:rsidR="00905BA3">
              <w:t xml:space="preserve"> etc.</w:t>
            </w:r>
          </w:p>
          <w:p w14:paraId="0FC6A47D" w14:textId="1DD7638A" w:rsidR="00C109F4" w:rsidRDefault="00D025C9">
            <w:r>
              <w:t xml:space="preserve">Examples: </w:t>
            </w:r>
          </w:p>
          <w:p w14:paraId="24E2C96F" w14:textId="77777777" w:rsidR="00D025C9" w:rsidRDefault="00D025C9" w:rsidP="00D025C9">
            <w:pPr>
              <w:pStyle w:val="ListParagraph"/>
              <w:numPr>
                <w:ilvl w:val="0"/>
                <w:numId w:val="4"/>
              </w:numPr>
            </w:pPr>
            <w:r>
              <w:t xml:space="preserve">Not to lift heavy good over my weight </w:t>
            </w:r>
          </w:p>
          <w:p w14:paraId="3E1CCE56" w14:textId="39B63A3B" w:rsidR="00905BA3" w:rsidRDefault="00D025C9" w:rsidP="00905BA3">
            <w:pPr>
              <w:ind w:left="360"/>
            </w:pPr>
            <w:r>
              <w:t>This can cause big damage to my spine and it can cause disability.</w:t>
            </w:r>
          </w:p>
          <w:p w14:paraId="2CFFB96E" w14:textId="50620ED0" w:rsidR="00D025C9" w:rsidRDefault="00D025C9" w:rsidP="00D025C9">
            <w:pPr>
              <w:ind w:left="360"/>
            </w:pPr>
          </w:p>
        </w:tc>
        <w:tc>
          <w:tcPr>
            <w:tcW w:w="3076" w:type="dxa"/>
          </w:tcPr>
          <w:p w14:paraId="6E82FBE5" w14:textId="75407D57" w:rsidR="00C109F4" w:rsidRDefault="005F66AB">
            <w:r>
              <w:lastRenderedPageBreak/>
              <w:t xml:space="preserve">        After this lecture I am more caution and I look after risks and danger around me </w:t>
            </w:r>
            <w:r w:rsidR="006D7759">
              <w:t xml:space="preserve">and I try to minimise them </w:t>
            </w:r>
            <w:r>
              <w:t xml:space="preserve">even at </w:t>
            </w:r>
            <w:r w:rsidR="006D7759">
              <w:t>home, because</w:t>
            </w:r>
            <w:r>
              <w:t xml:space="preserve"> I understood is very important</w:t>
            </w:r>
            <w:r w:rsidR="006D7759">
              <w:t>.</w:t>
            </w:r>
          </w:p>
          <w:p w14:paraId="3FC2A24B" w14:textId="77777777" w:rsidR="006D7759" w:rsidRDefault="006D7759">
            <w:pPr>
              <w:rPr>
                <w:rFonts w:ascii="Roboto" w:hAnsi="Roboto"/>
                <w:color w:val="666666"/>
                <w:shd w:val="clear" w:color="auto" w:fill="FFFFFF"/>
              </w:rPr>
            </w:pPr>
            <w:r>
              <w:rPr>
                <w:rFonts w:ascii="Roboto" w:hAnsi="Roboto"/>
                <w:color w:val="666666"/>
                <w:shd w:val="clear" w:color="auto" w:fill="FFFFFF"/>
              </w:rPr>
              <w:t> </w:t>
            </w:r>
          </w:p>
          <w:p w14:paraId="142731C0" w14:textId="5F347BA2" w:rsidR="006D7759" w:rsidRDefault="00BE191E">
            <w:pPr>
              <w:rPr>
                <w:rFonts w:ascii="Abadi" w:hAnsi="Abadi"/>
                <w:color w:val="444444"/>
                <w:shd w:val="clear" w:color="auto" w:fill="FFFFFF"/>
              </w:rPr>
            </w:pPr>
            <w:r w:rsidRPr="00BE191E">
              <w:rPr>
                <w:rFonts w:ascii="Abadi" w:hAnsi="Abadi"/>
                <w:color w:val="444444"/>
                <w:shd w:val="clear" w:color="auto" w:fill="FFFFFF"/>
              </w:rPr>
              <w:t xml:space="preserve">Employers have a duty under the Management of Health and Safety </w:t>
            </w:r>
            <w:r w:rsidRPr="00BE191E">
              <w:rPr>
                <w:color w:val="444444"/>
                <w:shd w:val="clear" w:color="auto" w:fill="FFFFFF"/>
              </w:rPr>
              <w:t>at</w:t>
            </w:r>
            <w:r w:rsidRPr="00BE191E">
              <w:rPr>
                <w:rFonts w:ascii="Abadi" w:hAnsi="Abadi"/>
                <w:color w:val="444444"/>
                <w:shd w:val="clear" w:color="auto" w:fill="FFFFFF"/>
              </w:rPr>
              <w:t xml:space="preserve"> Work Regulations 199</w:t>
            </w:r>
            <w:r w:rsidR="00905BA3">
              <w:rPr>
                <w:rFonts w:ascii="Abadi" w:hAnsi="Abadi"/>
                <w:color w:val="444444"/>
                <w:shd w:val="clear" w:color="auto" w:fill="FFFFFF"/>
              </w:rPr>
              <w:t xml:space="preserve">2 </w:t>
            </w:r>
            <w:r w:rsidRPr="00BE191E">
              <w:rPr>
                <w:rFonts w:ascii="Abadi" w:hAnsi="Abadi"/>
                <w:color w:val="444444"/>
                <w:shd w:val="clear" w:color="auto" w:fill="FFFFFF"/>
              </w:rPr>
              <w:t>to carry out risk assessments to identify what hazards exist in a workplace, and how likely these hazards are to cause harm. They must then decide what prevention or control measures are needed</w:t>
            </w:r>
            <w:r>
              <w:rPr>
                <w:rFonts w:ascii="Abadi" w:hAnsi="Abadi"/>
                <w:color w:val="444444"/>
                <w:shd w:val="clear" w:color="auto" w:fill="FFFFFF"/>
              </w:rPr>
              <w:t>.</w:t>
            </w:r>
          </w:p>
          <w:p w14:paraId="72065121" w14:textId="77777777" w:rsidR="00905BA3" w:rsidRDefault="00905BA3">
            <w:pPr>
              <w:rPr>
                <w:rFonts w:ascii="Abadi" w:hAnsi="Abadi"/>
                <w:color w:val="444444"/>
                <w:shd w:val="clear" w:color="auto" w:fill="FFFFFF"/>
              </w:rPr>
            </w:pPr>
          </w:p>
          <w:p w14:paraId="771FFB0F" w14:textId="77777777" w:rsidR="00905BA3" w:rsidRDefault="00905BA3">
            <w:pPr>
              <w:rPr>
                <w:rFonts w:ascii="Abadi" w:hAnsi="Abadi"/>
              </w:rPr>
            </w:pPr>
          </w:p>
          <w:p w14:paraId="1C46D07D" w14:textId="77777777" w:rsidR="00660A98" w:rsidRDefault="00660A98">
            <w:pPr>
              <w:rPr>
                <w:rFonts w:ascii="Abadi" w:hAnsi="Abadi"/>
              </w:rPr>
            </w:pPr>
          </w:p>
          <w:p w14:paraId="4A734382" w14:textId="77777777" w:rsidR="00660A98" w:rsidRDefault="00660A98">
            <w:pPr>
              <w:rPr>
                <w:rFonts w:ascii="Abadi" w:hAnsi="Abadi"/>
              </w:rPr>
            </w:pPr>
          </w:p>
          <w:p w14:paraId="4D06B27A" w14:textId="77777777" w:rsidR="00660A98" w:rsidRDefault="00660A98">
            <w:pPr>
              <w:rPr>
                <w:rFonts w:ascii="Abadi" w:hAnsi="Abadi"/>
              </w:rPr>
            </w:pPr>
          </w:p>
          <w:p w14:paraId="4D53BB7D" w14:textId="77777777" w:rsidR="00660A98" w:rsidRDefault="00660A98">
            <w:pPr>
              <w:rPr>
                <w:rFonts w:ascii="Abadi" w:hAnsi="Abadi"/>
              </w:rPr>
            </w:pPr>
          </w:p>
          <w:p w14:paraId="34C7A269" w14:textId="77777777" w:rsidR="00660A98" w:rsidRDefault="00660A98">
            <w:pPr>
              <w:rPr>
                <w:rFonts w:ascii="Abadi" w:hAnsi="Abadi"/>
              </w:rPr>
            </w:pPr>
          </w:p>
          <w:p w14:paraId="63DA0A6A" w14:textId="77777777" w:rsidR="00660A98" w:rsidRDefault="00660A98">
            <w:pPr>
              <w:rPr>
                <w:rFonts w:ascii="Abadi" w:hAnsi="Abadi"/>
              </w:rPr>
            </w:pPr>
          </w:p>
          <w:p w14:paraId="12B4F814" w14:textId="77777777" w:rsidR="00660A98" w:rsidRDefault="00660A98">
            <w:pPr>
              <w:rPr>
                <w:rFonts w:ascii="Abadi" w:hAnsi="Abadi"/>
              </w:rPr>
            </w:pPr>
          </w:p>
          <w:p w14:paraId="18943FE5" w14:textId="77777777" w:rsidR="00660A98" w:rsidRDefault="00660A98">
            <w:pPr>
              <w:rPr>
                <w:rFonts w:ascii="Abadi" w:hAnsi="Abadi"/>
              </w:rPr>
            </w:pPr>
          </w:p>
          <w:p w14:paraId="37C3A563" w14:textId="77777777" w:rsidR="00660A98" w:rsidRDefault="00660A98">
            <w:pPr>
              <w:rPr>
                <w:rFonts w:ascii="Abadi" w:hAnsi="Abadi"/>
              </w:rPr>
            </w:pPr>
          </w:p>
          <w:p w14:paraId="62040EA4" w14:textId="77777777" w:rsidR="00660A98" w:rsidRDefault="00660A98">
            <w:pPr>
              <w:rPr>
                <w:rFonts w:ascii="Abadi" w:hAnsi="Abadi"/>
              </w:rPr>
            </w:pPr>
          </w:p>
          <w:p w14:paraId="6B825060" w14:textId="77777777" w:rsidR="00660A98" w:rsidRDefault="00660A98">
            <w:pPr>
              <w:rPr>
                <w:rFonts w:ascii="Abadi" w:hAnsi="Abadi"/>
              </w:rPr>
            </w:pPr>
          </w:p>
          <w:p w14:paraId="533536AA" w14:textId="77777777" w:rsidR="00660A98" w:rsidRDefault="00660A98">
            <w:pPr>
              <w:rPr>
                <w:rFonts w:ascii="Abadi" w:hAnsi="Abadi"/>
              </w:rPr>
            </w:pPr>
          </w:p>
          <w:p w14:paraId="11016C78" w14:textId="77777777" w:rsidR="00660A98" w:rsidRDefault="00660A98">
            <w:pPr>
              <w:rPr>
                <w:rFonts w:ascii="Abadi" w:hAnsi="Abadi"/>
              </w:rPr>
            </w:pPr>
          </w:p>
          <w:p w14:paraId="00870681" w14:textId="77777777" w:rsidR="00660A98" w:rsidRDefault="00660A98">
            <w:pPr>
              <w:rPr>
                <w:rFonts w:ascii="Abadi" w:hAnsi="Abadi"/>
              </w:rPr>
            </w:pPr>
          </w:p>
          <w:p w14:paraId="6979779E" w14:textId="48EFEA10" w:rsidR="00660A98" w:rsidRPr="00BE191E" w:rsidRDefault="00660A98">
            <w:pPr>
              <w:rPr>
                <w:rFonts w:ascii="Abadi" w:hAnsi="Abadi"/>
              </w:rPr>
            </w:pPr>
            <w:r>
              <w:rPr>
                <w:rFonts w:ascii="Abadi" w:hAnsi="Abadi"/>
              </w:rPr>
              <w:t xml:space="preserve"> I think I will need to study more of the regulation specially now, some of them has been updated and every year are changes in the health and safety regulation .</w:t>
            </w:r>
          </w:p>
        </w:tc>
      </w:tr>
      <w:tr w:rsidR="00C109F4" w:rsidRPr="00670693" w14:paraId="5BD89B6F" w14:textId="77777777" w:rsidTr="00853FE5">
        <w:trPr>
          <w:trHeight w:val="3804"/>
        </w:trPr>
        <w:tc>
          <w:tcPr>
            <w:tcW w:w="1865" w:type="dxa"/>
          </w:tcPr>
          <w:p w14:paraId="5B90292A" w14:textId="77777777" w:rsidR="006D7759" w:rsidRDefault="00905BA3">
            <w:pPr>
              <w:rPr>
                <w:rFonts w:ascii="Abadi" w:hAnsi="Abadi"/>
                <w:b/>
                <w:bCs/>
              </w:rPr>
            </w:pPr>
            <w:r>
              <w:rPr>
                <w:rFonts w:ascii="Abadi" w:hAnsi="Abadi"/>
                <w:b/>
                <w:bCs/>
              </w:rPr>
              <w:lastRenderedPageBreak/>
              <w:t>Week 3</w:t>
            </w:r>
          </w:p>
          <w:p w14:paraId="35349E26" w14:textId="18C23BBD" w:rsidR="00905BA3" w:rsidRDefault="00905BA3">
            <w:pPr>
              <w:rPr>
                <w:rFonts w:ascii="Abadi" w:hAnsi="Abadi"/>
                <w:b/>
                <w:bCs/>
              </w:rPr>
            </w:pPr>
            <w:r>
              <w:rPr>
                <w:rFonts w:ascii="Abadi" w:hAnsi="Abadi"/>
                <w:b/>
                <w:bCs/>
              </w:rPr>
              <w:t xml:space="preserve">Lecture 5 </w:t>
            </w:r>
          </w:p>
        </w:tc>
        <w:tc>
          <w:tcPr>
            <w:tcW w:w="1885" w:type="dxa"/>
          </w:tcPr>
          <w:p w14:paraId="32B6DE28" w14:textId="77777777" w:rsidR="00F4114A" w:rsidRDefault="00F4114A" w:rsidP="00F4114A">
            <w:r>
              <w:t>Advanced risks Assessment techniques</w:t>
            </w:r>
          </w:p>
          <w:p w14:paraId="326FB97A" w14:textId="34007E1F" w:rsidR="00F4114A" w:rsidRDefault="00F4114A" w:rsidP="00F4114A">
            <w:r>
              <w:t xml:space="preserve"> -Quantitative risk assessment</w:t>
            </w:r>
          </w:p>
          <w:p w14:paraId="11F32E07" w14:textId="39396FF3" w:rsidR="00F4114A" w:rsidRDefault="00F4114A" w:rsidP="00F4114A"/>
          <w:p w14:paraId="6B8899F6" w14:textId="728766A7" w:rsidR="00F4114A" w:rsidRDefault="00F4114A" w:rsidP="00F4114A"/>
          <w:p w14:paraId="4F7A1146" w14:textId="18F586F8" w:rsidR="00F4114A" w:rsidRDefault="00F4114A" w:rsidP="00F4114A"/>
          <w:p w14:paraId="1E479816" w14:textId="3BA23C1D" w:rsidR="00F4114A" w:rsidRDefault="00F4114A" w:rsidP="00F4114A"/>
          <w:p w14:paraId="59E9003F" w14:textId="5ABB5750" w:rsidR="00F4114A" w:rsidRDefault="00F4114A" w:rsidP="00F4114A"/>
          <w:p w14:paraId="60117D84" w14:textId="1A09088C" w:rsidR="00F4114A" w:rsidRDefault="00F4114A" w:rsidP="00F4114A"/>
          <w:p w14:paraId="00A62FD3" w14:textId="77777777" w:rsidR="00F4114A" w:rsidRDefault="00F4114A" w:rsidP="00F4114A"/>
          <w:p w14:paraId="75DF39FF" w14:textId="77777777" w:rsidR="0063472B" w:rsidRDefault="0063472B" w:rsidP="00F4114A"/>
          <w:p w14:paraId="7552BDCD" w14:textId="77777777" w:rsidR="0063472B" w:rsidRDefault="0063472B" w:rsidP="00F4114A"/>
          <w:p w14:paraId="3EA3E7E7" w14:textId="0FC0DFB4" w:rsidR="00F4114A" w:rsidRDefault="00F4114A" w:rsidP="00F4114A">
            <w:r>
              <w:t>- Practical risk assessment BS8800</w:t>
            </w:r>
          </w:p>
        </w:tc>
        <w:tc>
          <w:tcPr>
            <w:tcW w:w="2204" w:type="dxa"/>
          </w:tcPr>
          <w:p w14:paraId="0B518D7F" w14:textId="65BBC63D" w:rsidR="00C109F4" w:rsidRDefault="00F4114A">
            <w:r>
              <w:t xml:space="preserve"> -QRA- is the most common used in the process industries to quantify the risks of major hazards it is used in the offshore oil and gas </w:t>
            </w:r>
            <w:r w:rsidR="0063472B">
              <w:t>industries,</w:t>
            </w:r>
            <w:r>
              <w:t xml:space="preserve"> the transport of hazardous </w:t>
            </w:r>
            <w:r w:rsidR="0063472B">
              <w:t>material, the</w:t>
            </w:r>
            <w:r>
              <w:t xml:space="preserve"> protection of hazardous </w:t>
            </w:r>
            <w:r w:rsidR="0063472B">
              <w:t>materials,</w:t>
            </w:r>
            <w:r>
              <w:t xml:space="preserve"> mass transportation and nuclear industry </w:t>
            </w:r>
          </w:p>
          <w:p w14:paraId="51F2DB42" w14:textId="77777777" w:rsidR="00F4114A" w:rsidRDefault="00F4114A"/>
          <w:p w14:paraId="59822816" w14:textId="77777777" w:rsidR="00F4114A" w:rsidRDefault="00F4114A"/>
          <w:p w14:paraId="31CA6AE1" w14:textId="77777777" w:rsidR="00F4114A" w:rsidRDefault="00F4114A">
            <w:r>
              <w:t>- classify work activities -&gt;identify hazards            -&gt;determine risks</w:t>
            </w:r>
          </w:p>
          <w:p w14:paraId="76E39643" w14:textId="77777777" w:rsidR="00F4114A" w:rsidRDefault="00F4114A">
            <w:r>
              <w:t>-&gt; decide if the risk is tolerated</w:t>
            </w:r>
          </w:p>
          <w:p w14:paraId="7BDAF2AF" w14:textId="77777777" w:rsidR="00F4114A" w:rsidRDefault="00F4114A">
            <w:r>
              <w:t>-&gt;prepare risk control plan</w:t>
            </w:r>
          </w:p>
          <w:p w14:paraId="3104696D" w14:textId="62D01A0D" w:rsidR="00F4114A" w:rsidRDefault="00F4114A">
            <w:r>
              <w:t>-&gt; review adequacy of action plan</w:t>
            </w:r>
          </w:p>
        </w:tc>
        <w:tc>
          <w:tcPr>
            <w:tcW w:w="2594" w:type="dxa"/>
          </w:tcPr>
          <w:p w14:paraId="1BD8F372" w14:textId="30C4CCEC" w:rsidR="0063472B" w:rsidRDefault="0063472B" w:rsidP="0063472B">
            <w:pPr>
              <w:shd w:val="clear" w:color="auto" w:fill="FFFFFF"/>
              <w:spacing w:beforeAutospacing="1" w:after="100" w:afterAutospacing="1"/>
              <w:ind w:left="720"/>
            </w:pPr>
            <w:r>
              <w:t>Using the QRA it helps to:</w:t>
            </w:r>
          </w:p>
          <w:p w14:paraId="5E25A638" w14:textId="56D60305" w:rsidR="0063472B" w:rsidRPr="0063472B" w:rsidRDefault="0063472B" w:rsidP="0063472B">
            <w:pPr>
              <w:shd w:val="clear" w:color="auto" w:fill="FFFFFF"/>
              <w:spacing w:beforeAutospacing="1" w:after="100" w:afterAutospacing="1"/>
              <w:rPr>
                <w:rFonts w:eastAsia="Times New Roman" w:cs="Times New Roman"/>
                <w:color w:val="222222"/>
                <w:lang w:eastAsia="en-GB"/>
              </w:rPr>
            </w:pPr>
            <w:r>
              <w:t>-</w:t>
            </w:r>
            <w:r w:rsidR="00F4114A">
              <w:t xml:space="preserve"> </w:t>
            </w:r>
            <w:r w:rsidRPr="0063472B">
              <w:rPr>
                <w:rFonts w:eastAsia="Times New Roman" w:cs="Times New Roman"/>
                <w:color w:val="222222"/>
                <w:lang w:eastAsia="en-GB"/>
              </w:rPr>
              <w:t>minimize risk to employees and</w:t>
            </w:r>
            <w:r w:rsidRPr="0063472B">
              <w:rPr>
                <w:rFonts w:ascii="Verdana" w:eastAsia="Times New Roman" w:hAnsi="Verdana" w:cs="Times New Roman"/>
                <w:color w:val="222222"/>
                <w:lang w:eastAsia="en-GB"/>
              </w:rPr>
              <w:t xml:space="preserve"> </w:t>
            </w:r>
            <w:r w:rsidRPr="0063472B">
              <w:rPr>
                <w:rFonts w:eastAsia="Times New Roman" w:cs="Times New Roman"/>
                <w:color w:val="222222"/>
                <w:lang w:eastAsia="en-GB"/>
              </w:rPr>
              <w:t xml:space="preserve">others by developing good working practices to prevent accidents and work-related ill </w:t>
            </w:r>
            <w:r w:rsidRPr="0063472B">
              <w:rPr>
                <w:rFonts w:eastAsia="Times New Roman" w:cs="Times New Roman"/>
                <w:color w:val="222222"/>
                <w:lang w:eastAsia="en-GB"/>
              </w:rPr>
              <w:t>health.</w:t>
            </w:r>
          </w:p>
          <w:p w14:paraId="656691E0" w14:textId="6B3EB29A" w:rsidR="0063472B" w:rsidRPr="0063472B" w:rsidRDefault="0063472B" w:rsidP="0063472B">
            <w:pPr>
              <w:shd w:val="clear" w:color="auto" w:fill="FFFFFF"/>
              <w:spacing w:beforeAutospacing="1" w:after="100" w:afterAutospacing="1"/>
              <w:rPr>
                <w:rFonts w:eastAsia="Times New Roman" w:cs="Times New Roman"/>
                <w:color w:val="222222"/>
                <w:lang w:eastAsia="en-GB"/>
              </w:rPr>
            </w:pPr>
            <w:r>
              <w:rPr>
                <w:rFonts w:eastAsia="Times New Roman" w:cs="Times New Roman"/>
                <w:color w:val="222222"/>
                <w:lang w:eastAsia="en-GB"/>
              </w:rPr>
              <w:t>-</w:t>
            </w:r>
            <w:r w:rsidRPr="0063472B">
              <w:rPr>
                <w:rFonts w:eastAsia="Times New Roman" w:cs="Times New Roman"/>
                <w:color w:val="222222"/>
                <w:lang w:eastAsia="en-GB"/>
              </w:rPr>
              <w:t xml:space="preserve">improve business performance and assist organizations to establish a responsible image within the </w:t>
            </w:r>
            <w:r w:rsidRPr="0063472B">
              <w:rPr>
                <w:rFonts w:eastAsia="Times New Roman" w:cs="Times New Roman"/>
                <w:color w:val="222222"/>
                <w:lang w:eastAsia="en-GB"/>
              </w:rPr>
              <w:t>marketplace.</w:t>
            </w:r>
          </w:p>
          <w:p w14:paraId="2AF72EEB" w14:textId="5F56AB57" w:rsidR="0063472B" w:rsidRPr="0063472B" w:rsidRDefault="0063472B" w:rsidP="0063472B">
            <w:pPr>
              <w:shd w:val="clear" w:color="auto" w:fill="FFFFFF"/>
              <w:spacing w:beforeAutospacing="1" w:after="100" w:afterAutospacing="1"/>
              <w:rPr>
                <w:rFonts w:eastAsia="Times New Roman" w:cs="Times New Roman"/>
                <w:color w:val="222222"/>
                <w:lang w:eastAsia="en-GB"/>
              </w:rPr>
            </w:pPr>
            <w:r>
              <w:rPr>
                <w:rFonts w:eastAsia="Times New Roman" w:cs="Times New Roman"/>
                <w:color w:val="222222"/>
                <w:lang w:eastAsia="en-GB"/>
              </w:rPr>
              <w:t>-</w:t>
            </w:r>
            <w:r w:rsidRPr="0063472B">
              <w:rPr>
                <w:rFonts w:eastAsia="Times New Roman" w:cs="Times New Roman"/>
                <w:color w:val="222222"/>
                <w:lang w:eastAsia="en-GB"/>
              </w:rPr>
              <w:t xml:space="preserve">assist organizations in continually improving their performance beyond legal </w:t>
            </w:r>
            <w:r w:rsidRPr="0063472B">
              <w:rPr>
                <w:rFonts w:eastAsia="Times New Roman" w:cs="Times New Roman"/>
                <w:color w:val="222222"/>
                <w:lang w:eastAsia="en-GB"/>
              </w:rPr>
              <w:t>compliance.</w:t>
            </w:r>
          </w:p>
          <w:p w14:paraId="67CFC077" w14:textId="1AF809F1" w:rsidR="0063472B" w:rsidRPr="0063472B" w:rsidRDefault="0063472B" w:rsidP="0063472B">
            <w:pPr>
              <w:shd w:val="clear" w:color="auto" w:fill="FFFFFF"/>
              <w:spacing w:beforeAutospacing="1" w:after="100" w:afterAutospacing="1"/>
              <w:rPr>
                <w:rFonts w:ascii="Verdana" w:eastAsia="Times New Roman" w:hAnsi="Verdana" w:cs="Times New Roman"/>
                <w:color w:val="222222"/>
                <w:lang w:eastAsia="en-GB"/>
              </w:rPr>
            </w:pPr>
            <w:r>
              <w:rPr>
                <w:rFonts w:eastAsia="Times New Roman" w:cs="Times New Roman"/>
                <w:color w:val="222222"/>
                <w:lang w:eastAsia="en-GB"/>
              </w:rPr>
              <w:t>-</w:t>
            </w:r>
            <w:r w:rsidRPr="0063472B">
              <w:rPr>
                <w:rFonts w:eastAsia="Times New Roman" w:cs="Times New Roman"/>
                <w:color w:val="222222"/>
                <w:lang w:eastAsia="en-GB"/>
              </w:rPr>
              <w:t>help organizations to achieve</w:t>
            </w:r>
            <w:r w:rsidRPr="0063472B">
              <w:rPr>
                <w:rFonts w:ascii="Verdana" w:eastAsia="Times New Roman" w:hAnsi="Verdana" w:cs="Times New Roman"/>
                <w:color w:val="222222"/>
                <w:lang w:eastAsia="en-GB"/>
              </w:rPr>
              <w:t xml:space="preserve"> </w:t>
            </w:r>
            <w:r w:rsidRPr="0063472B">
              <w:rPr>
                <w:rFonts w:eastAsia="Times New Roman" w:cs="Times New Roman"/>
                <w:color w:val="222222"/>
                <w:lang w:eastAsia="en-GB"/>
              </w:rPr>
              <w:t>compliance with its H&amp;</w:t>
            </w:r>
            <w:r w:rsidRPr="0063472B">
              <w:rPr>
                <w:rFonts w:eastAsia="Times New Roman" w:cs="Times New Roman"/>
                <w:color w:val="222222"/>
                <w:lang w:eastAsia="en-GB"/>
              </w:rPr>
              <w:t>S.</w:t>
            </w:r>
            <w:r w:rsidRPr="0063472B">
              <w:rPr>
                <w:rFonts w:ascii="Verdana" w:eastAsia="Times New Roman" w:hAnsi="Verdana" w:cs="Times New Roman"/>
                <w:color w:val="222222"/>
                <w:lang w:eastAsia="en-GB"/>
              </w:rPr>
              <w:t xml:space="preserve"> </w:t>
            </w:r>
          </w:p>
          <w:p w14:paraId="114D52A4" w14:textId="28177FEE" w:rsidR="00C109F4" w:rsidRDefault="00C109F4" w:rsidP="0063472B"/>
        </w:tc>
        <w:tc>
          <w:tcPr>
            <w:tcW w:w="3076" w:type="dxa"/>
          </w:tcPr>
          <w:p w14:paraId="5E682176" w14:textId="77777777" w:rsidR="00C109F4" w:rsidRDefault="00C109F4"/>
        </w:tc>
      </w:tr>
      <w:tr w:rsidR="00C109F4" w:rsidRPr="00670693" w14:paraId="235F470F" w14:textId="77777777" w:rsidTr="00853FE5">
        <w:trPr>
          <w:trHeight w:val="9496"/>
        </w:trPr>
        <w:tc>
          <w:tcPr>
            <w:tcW w:w="1865" w:type="dxa"/>
            <w:shd w:val="clear" w:color="auto" w:fill="auto"/>
          </w:tcPr>
          <w:p w14:paraId="46AD40C3" w14:textId="77777777" w:rsidR="00C109F4" w:rsidRPr="00670693" w:rsidRDefault="00C109F4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shd w:val="clear" w:color="auto" w:fill="auto"/>
          </w:tcPr>
          <w:p w14:paraId="7F9A5260" w14:textId="77777777" w:rsidR="00C109F4" w:rsidRPr="00670693" w:rsidRDefault="00C109F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auto"/>
          </w:tcPr>
          <w:p w14:paraId="5E572F66" w14:textId="77777777" w:rsidR="00C109F4" w:rsidRPr="00670693" w:rsidRDefault="00C109F4">
            <w:pPr>
              <w:rPr>
                <w:sz w:val="22"/>
                <w:szCs w:val="22"/>
              </w:rPr>
            </w:pPr>
          </w:p>
        </w:tc>
        <w:tc>
          <w:tcPr>
            <w:tcW w:w="2594" w:type="dxa"/>
            <w:shd w:val="clear" w:color="auto" w:fill="auto"/>
          </w:tcPr>
          <w:p w14:paraId="51C24614" w14:textId="77777777" w:rsidR="00C109F4" w:rsidRPr="00670693" w:rsidRDefault="00C109F4">
            <w:pPr>
              <w:rPr>
                <w:sz w:val="22"/>
                <w:szCs w:val="22"/>
              </w:rPr>
            </w:pPr>
          </w:p>
        </w:tc>
        <w:tc>
          <w:tcPr>
            <w:tcW w:w="3076" w:type="dxa"/>
            <w:shd w:val="clear" w:color="auto" w:fill="auto"/>
          </w:tcPr>
          <w:p w14:paraId="250747EE" w14:textId="77777777" w:rsidR="00C109F4" w:rsidRPr="00670693" w:rsidRDefault="00C109F4">
            <w:pPr>
              <w:rPr>
                <w:sz w:val="22"/>
                <w:szCs w:val="22"/>
              </w:rPr>
            </w:pPr>
          </w:p>
        </w:tc>
      </w:tr>
      <w:tr w:rsidR="0009370C" w:rsidRPr="00670693" w14:paraId="5E389F4A" w14:textId="77777777" w:rsidTr="00853FE5">
        <w:trPr>
          <w:trHeight w:val="9496"/>
        </w:trPr>
        <w:tc>
          <w:tcPr>
            <w:tcW w:w="1865" w:type="dxa"/>
            <w:shd w:val="clear" w:color="auto" w:fill="auto"/>
          </w:tcPr>
          <w:p w14:paraId="17650CA4" w14:textId="77777777" w:rsidR="00670693" w:rsidRPr="00670693" w:rsidRDefault="00670693">
            <w:pPr>
              <w:rPr>
                <w:sz w:val="22"/>
                <w:szCs w:val="22"/>
              </w:rPr>
            </w:pPr>
          </w:p>
        </w:tc>
        <w:tc>
          <w:tcPr>
            <w:tcW w:w="1885" w:type="dxa"/>
            <w:shd w:val="clear" w:color="auto" w:fill="auto"/>
          </w:tcPr>
          <w:p w14:paraId="1AA2BF87" w14:textId="77777777" w:rsidR="00670693" w:rsidRPr="00670693" w:rsidRDefault="00670693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  <w:shd w:val="clear" w:color="auto" w:fill="auto"/>
          </w:tcPr>
          <w:p w14:paraId="709A709C" w14:textId="576FB8B8" w:rsidR="00670693" w:rsidRPr="00670693" w:rsidRDefault="00670693">
            <w:pPr>
              <w:rPr>
                <w:sz w:val="22"/>
                <w:szCs w:val="22"/>
              </w:rPr>
            </w:pPr>
          </w:p>
        </w:tc>
        <w:tc>
          <w:tcPr>
            <w:tcW w:w="2594" w:type="dxa"/>
            <w:shd w:val="clear" w:color="auto" w:fill="auto"/>
          </w:tcPr>
          <w:p w14:paraId="6FDF1751" w14:textId="77777777" w:rsidR="00670693" w:rsidRPr="00670693" w:rsidRDefault="00670693">
            <w:pPr>
              <w:rPr>
                <w:sz w:val="22"/>
                <w:szCs w:val="22"/>
              </w:rPr>
            </w:pPr>
          </w:p>
        </w:tc>
        <w:tc>
          <w:tcPr>
            <w:tcW w:w="3076" w:type="dxa"/>
            <w:shd w:val="clear" w:color="auto" w:fill="auto"/>
          </w:tcPr>
          <w:p w14:paraId="5C8E6800" w14:textId="77777777" w:rsidR="00670693" w:rsidRPr="00670693" w:rsidRDefault="00670693">
            <w:pPr>
              <w:rPr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3961" w:tblpY="-3095"/>
        <w:tblOverlap w:val="never"/>
        <w:tblW w:w="1758" w:type="dxa"/>
        <w:tblLook w:val="04A0" w:firstRow="1" w:lastRow="0" w:firstColumn="1" w:lastColumn="0" w:noHBand="0" w:noVBand="1"/>
      </w:tblPr>
      <w:tblGrid>
        <w:gridCol w:w="351"/>
        <w:gridCol w:w="351"/>
        <w:gridCol w:w="352"/>
        <w:gridCol w:w="352"/>
        <w:gridCol w:w="352"/>
      </w:tblGrid>
      <w:tr w:rsidR="00C109F4" w14:paraId="39DD0795" w14:textId="77777777" w:rsidTr="00C109F4">
        <w:tc>
          <w:tcPr>
            <w:tcW w:w="351" w:type="dxa"/>
          </w:tcPr>
          <w:p w14:paraId="4D4A9C75" w14:textId="77777777" w:rsidR="00C109F4" w:rsidRDefault="00C109F4" w:rsidP="00C109F4"/>
        </w:tc>
        <w:tc>
          <w:tcPr>
            <w:tcW w:w="351" w:type="dxa"/>
          </w:tcPr>
          <w:p w14:paraId="42611A55" w14:textId="77777777" w:rsidR="00C109F4" w:rsidRDefault="00C109F4" w:rsidP="00C109F4"/>
        </w:tc>
        <w:tc>
          <w:tcPr>
            <w:tcW w:w="352" w:type="dxa"/>
          </w:tcPr>
          <w:p w14:paraId="223C02F3" w14:textId="77777777" w:rsidR="00C109F4" w:rsidRDefault="00C109F4" w:rsidP="00C109F4"/>
        </w:tc>
        <w:tc>
          <w:tcPr>
            <w:tcW w:w="352" w:type="dxa"/>
          </w:tcPr>
          <w:p w14:paraId="7349F679" w14:textId="77777777" w:rsidR="00C109F4" w:rsidRDefault="00C109F4" w:rsidP="00C109F4"/>
        </w:tc>
        <w:tc>
          <w:tcPr>
            <w:tcW w:w="352" w:type="dxa"/>
          </w:tcPr>
          <w:p w14:paraId="778163C2" w14:textId="77777777" w:rsidR="00C109F4" w:rsidRDefault="00C109F4" w:rsidP="00C109F4"/>
        </w:tc>
      </w:tr>
    </w:tbl>
    <w:p w14:paraId="49080C70" w14:textId="77777777" w:rsidR="00C20BF2" w:rsidRDefault="00C20BF2"/>
    <w:sectPr w:rsidR="00C20B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132DE" w14:textId="77777777" w:rsidR="00AE58EA" w:rsidRDefault="00AE58EA" w:rsidP="005456B1">
      <w:pPr>
        <w:spacing w:before="0" w:after="0" w:line="240" w:lineRule="auto"/>
      </w:pPr>
      <w:r>
        <w:separator/>
      </w:r>
    </w:p>
  </w:endnote>
  <w:endnote w:type="continuationSeparator" w:id="0">
    <w:p w14:paraId="24D68D9A" w14:textId="77777777" w:rsidR="00AE58EA" w:rsidRDefault="00AE58EA" w:rsidP="005456B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AA544" w14:textId="77777777" w:rsidR="00AE58EA" w:rsidRDefault="00AE58EA" w:rsidP="005456B1">
      <w:pPr>
        <w:spacing w:before="0" w:after="0" w:line="240" w:lineRule="auto"/>
      </w:pPr>
      <w:r>
        <w:separator/>
      </w:r>
    </w:p>
  </w:footnote>
  <w:footnote w:type="continuationSeparator" w:id="0">
    <w:p w14:paraId="48D2C8CF" w14:textId="77777777" w:rsidR="00AE58EA" w:rsidRDefault="00AE58EA" w:rsidP="005456B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042D1"/>
    <w:multiLevelType w:val="hybridMultilevel"/>
    <w:tmpl w:val="603661BC"/>
    <w:lvl w:ilvl="0" w:tplc="8A8CC8B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818C8"/>
    <w:multiLevelType w:val="hybridMultilevel"/>
    <w:tmpl w:val="FD3EE7D6"/>
    <w:lvl w:ilvl="0" w:tplc="11C4F98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C134B"/>
    <w:multiLevelType w:val="hybridMultilevel"/>
    <w:tmpl w:val="C6289EDE"/>
    <w:lvl w:ilvl="0" w:tplc="4842675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1E6B97"/>
    <w:multiLevelType w:val="hybridMultilevel"/>
    <w:tmpl w:val="0C08E3C6"/>
    <w:lvl w:ilvl="0" w:tplc="75607E8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5A567E"/>
    <w:multiLevelType w:val="multilevel"/>
    <w:tmpl w:val="EEB2E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99C"/>
    <w:rsid w:val="0009370C"/>
    <w:rsid w:val="00213647"/>
    <w:rsid w:val="003150C5"/>
    <w:rsid w:val="005456B1"/>
    <w:rsid w:val="005F66AB"/>
    <w:rsid w:val="0063472B"/>
    <w:rsid w:val="00660A98"/>
    <w:rsid w:val="00670693"/>
    <w:rsid w:val="006D7759"/>
    <w:rsid w:val="00853FE5"/>
    <w:rsid w:val="008A0873"/>
    <w:rsid w:val="00905BA3"/>
    <w:rsid w:val="00AE58EA"/>
    <w:rsid w:val="00BE191E"/>
    <w:rsid w:val="00BF47D8"/>
    <w:rsid w:val="00C109F4"/>
    <w:rsid w:val="00C20BF2"/>
    <w:rsid w:val="00D01EAD"/>
    <w:rsid w:val="00D025C9"/>
    <w:rsid w:val="00D1199C"/>
    <w:rsid w:val="00DA46DD"/>
    <w:rsid w:val="00F4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A8E17E"/>
  <w15:chartTrackingRefBased/>
  <w15:docId w15:val="{DD442E41-2E82-4155-BD06-E624F1BBF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9F4"/>
  </w:style>
  <w:style w:type="paragraph" w:styleId="Heading1">
    <w:name w:val="heading 1"/>
    <w:basedOn w:val="Normal"/>
    <w:next w:val="Normal"/>
    <w:link w:val="Heading1Char"/>
    <w:uiPriority w:val="9"/>
    <w:qFormat/>
    <w:rsid w:val="00C109F4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09F4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09F4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09F4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09F4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09F4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09F4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09F4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09F4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0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109F4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09F4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09F4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09F4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09F4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09F4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09F4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09F4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09F4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109F4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C109F4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109F4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09F4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C109F4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C109F4"/>
    <w:rPr>
      <w:b/>
      <w:bCs/>
    </w:rPr>
  </w:style>
  <w:style w:type="character" w:styleId="Emphasis">
    <w:name w:val="Emphasis"/>
    <w:uiPriority w:val="20"/>
    <w:qFormat/>
    <w:rsid w:val="00C109F4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C109F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109F4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109F4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09F4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09F4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C109F4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C109F4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C109F4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C109F4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C109F4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109F4"/>
    <w:pPr>
      <w:outlineLvl w:val="9"/>
    </w:pPr>
  </w:style>
  <w:style w:type="paragraph" w:styleId="ListParagraph">
    <w:name w:val="List Paragraph"/>
    <w:basedOn w:val="Normal"/>
    <w:uiPriority w:val="34"/>
    <w:qFormat/>
    <w:rsid w:val="00C109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56B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B1"/>
  </w:style>
  <w:style w:type="paragraph" w:styleId="Footer">
    <w:name w:val="footer"/>
    <w:basedOn w:val="Normal"/>
    <w:link w:val="FooterChar"/>
    <w:uiPriority w:val="99"/>
    <w:unhideWhenUsed/>
    <w:rsid w:val="005456B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6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6</Pages>
  <Words>779</Words>
  <Characters>3828</Characters>
  <Application>Microsoft Office Word</Application>
  <DocSecurity>0</DocSecurity>
  <Lines>319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Enache (2019731)</dc:creator>
  <cp:keywords/>
  <dc:description/>
  <cp:lastModifiedBy>Andrei12</cp:lastModifiedBy>
  <cp:revision>2</cp:revision>
  <dcterms:created xsi:type="dcterms:W3CDTF">2021-05-14T09:02:00Z</dcterms:created>
  <dcterms:modified xsi:type="dcterms:W3CDTF">2021-05-14T13:09:00Z</dcterms:modified>
</cp:coreProperties>
</file>