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22E1A7B4" w:rsidR="007E4409" w:rsidRDefault="00F643BE">
      <w:r>
        <w:t xml:space="preserve">NAME: </w:t>
      </w:r>
      <w:r w:rsidR="00B710A5">
        <w:t>Sara Lewis</w:t>
      </w:r>
    </w:p>
    <w:p w14:paraId="69E3E8A1" w14:textId="20B87EDA" w:rsidR="007E4409" w:rsidRDefault="00B710A5">
      <w:r>
        <w:t>PC 6973</w:t>
      </w:r>
      <w:r w:rsidR="00E41B08">
        <w:t xml:space="preserve"> - </w:t>
      </w:r>
      <w:r w:rsidR="007E4409">
        <w:t>South Wales Police</w:t>
      </w:r>
    </w:p>
    <w:p w14:paraId="67606072" w14:textId="48CB6338" w:rsidR="00960C65" w:rsidRDefault="007E4409">
      <w:r>
        <w:t xml:space="preserve">Student Number: </w:t>
      </w:r>
      <w:r w:rsidR="00B710A5">
        <w:t>2031217</w:t>
      </w:r>
    </w:p>
    <w:p w14:paraId="7760EE32" w14:textId="0B2BDC63" w:rsidR="007E4409" w:rsidRDefault="00F643BE">
      <w:r>
        <w:t>Exam 1</w:t>
      </w:r>
      <w:r w:rsidR="00544969">
        <w:t xml:space="preserve"> – </w:t>
      </w:r>
      <w:r w:rsidR="00C72561">
        <w:t>16</w:t>
      </w:r>
      <w:r w:rsidR="009B6853">
        <w:t>/</w:t>
      </w:r>
      <w:r w:rsidR="00C72561">
        <w:t>9</w:t>
      </w:r>
      <w:r w:rsidR="009B6853">
        <w:t>/202</w:t>
      </w:r>
      <w:r w:rsidR="00A607F6">
        <w:t>1</w:t>
      </w:r>
    </w:p>
    <w:p w14:paraId="5C9EECDF" w14:textId="77777777" w:rsidR="00682F3B" w:rsidRDefault="00682F3B"/>
    <w:p w14:paraId="57F218D4" w14:textId="1B08C4E4" w:rsidR="00682F3B" w:rsidRDefault="00682F3B">
      <w:r>
        <w:t>Question 1</w:t>
      </w:r>
    </w:p>
    <w:p w14:paraId="3A7611B5" w14:textId="26D04B13" w:rsidR="00960C65" w:rsidRDefault="00E829F8">
      <w:r>
        <w:t>When a police officer arrives at a scene it is necessary to record all details regarding that incident, in order to ensure that all details are recorded there are three basic principles, these are: assess, protect and communicate. It is vital that a police officer assesses the incident that they have arrived at, as when arriving on scene immediately after it has occurred they are in what is known as the ‘Golden Hour’, this is when evidence is at its most abundant as it has been less likely to have be damaged or corrupted. During the assess stage the officer must assess the scene, asking what is happened? What information do I know? What information do I need? How can I act in regards to this situation?</w:t>
      </w:r>
      <w:r w:rsidR="00740F69">
        <w:t xml:space="preserve"> While carrying out this stage during the golden hour officers must ens</w:t>
      </w:r>
      <w:r w:rsidR="00655F87">
        <w:t xml:space="preserve">ure they protect the scene as, as </w:t>
      </w:r>
      <w:r w:rsidR="00740F69">
        <w:t xml:space="preserve"> previously mentioned evidence is at it must available, furthermore the officer must also ensure they protect the victim of the crime if there is any, as well as any witnesses and the offender as every officer has a duty of care. During this time they must also ensure that they communicate with the victims, witnesses and offenders to ascertain what has happened which will then inform what they do following the incident. Officers must also ensure that they communicate to their colleagues and what they plan next to do and what current information they have as well as other organisations such as paramedics to ensure that they are all update to date with the situation and ensure that everyone is safe and protected.</w:t>
      </w:r>
    </w:p>
    <w:p w14:paraId="7DAF537B" w14:textId="77777777" w:rsidR="00682F3B" w:rsidRDefault="00682F3B"/>
    <w:p w14:paraId="4A22870D" w14:textId="77777777" w:rsidR="00682F3B" w:rsidRDefault="00682F3B"/>
    <w:p w14:paraId="29A3D0D2" w14:textId="77777777" w:rsidR="00682F3B" w:rsidRDefault="00682F3B">
      <w:r>
        <w:t>Question 2</w:t>
      </w:r>
    </w:p>
    <w:p w14:paraId="0C8ECCA1" w14:textId="3C0B4C4E" w:rsidR="00682F3B" w:rsidRDefault="00740F69">
      <w:r>
        <w:t>As a police officer you have many different powers and options that you can use to handle any incidents or situations you face. One of these powers is you discretion. Discretion is an officer professional judgement on how they deal or resolve a situation other than just arresting someone for an offence. Other options that are up to an officers discretion are warnings, fixed penalty notices, dispersal orders or even no further action. It is important that the officer uses their discretion wisely as there is a view that some officers are discriminatory in using their discretion. Discrimination is the prejudicial and unfair treat of a person as a result of their protected characteristics. These characteristics may include Pregnancy/ maternity, race, religion or belief, sex, sexual orientation, age, gender reassignment or marriage or civil partnership. In order to ensure that their discretion is not perceived as discriminatory officers must ensure that they are dealing with cases on a case by case basis independent of previous experiences and ensuring that all discretion is fair. A way to ensure this is by using the mnemonic JPLANE. This is where officers ensure that their decisions are justified, proportionate, necessary and ethical and where by following this they are being held accountable for any discretionary decisions made.</w:t>
      </w:r>
    </w:p>
    <w:p w14:paraId="5D4CE2C6" w14:textId="77777777" w:rsidR="00682F3B" w:rsidRDefault="00682F3B"/>
    <w:p w14:paraId="69A4BF29" w14:textId="77777777" w:rsidR="00682F3B" w:rsidRDefault="00682F3B" w:rsidP="00682F3B">
      <w:r>
        <w:t>Question 3</w:t>
      </w:r>
    </w:p>
    <w:p w14:paraId="727855EC" w14:textId="77777777" w:rsidR="007A4493" w:rsidRDefault="007A4493">
      <w:r>
        <w:lastRenderedPageBreak/>
        <w:t>Section 3 of the Criminal Law Act 167 defines the lawful use of force by an person as:</w:t>
      </w:r>
    </w:p>
    <w:p w14:paraId="7046840C" w14:textId="44BB57E9" w:rsidR="00682F3B" w:rsidRDefault="00960C65">
      <w:r>
        <w:t xml:space="preserve">Any person may use for that is reasonable in the circumstances </w:t>
      </w:r>
      <w:r w:rsidR="007A4493">
        <w:t xml:space="preserve">for prevention of </w:t>
      </w:r>
      <w:r>
        <w:t>crime</w:t>
      </w:r>
      <w:r w:rsidR="007A4493">
        <w:t xml:space="preserve"> and in the </w:t>
      </w:r>
      <w:r>
        <w:t xml:space="preserve"> assis</w:t>
      </w:r>
      <w:r w:rsidR="007A4493">
        <w:t xml:space="preserve">ting </w:t>
      </w:r>
      <w:r>
        <w:t xml:space="preserve"> or effect</w:t>
      </w:r>
      <w:r w:rsidR="007A4493">
        <w:t xml:space="preserve">ing </w:t>
      </w:r>
      <w:r>
        <w:t xml:space="preserve"> of </w:t>
      </w:r>
      <w:r w:rsidR="007A4493">
        <w:t xml:space="preserve"> a lawful arrest of an offender, suspected offender or persons unlawfully at large .</w:t>
      </w:r>
    </w:p>
    <w:p w14:paraId="5C44BFBC" w14:textId="77777777" w:rsidR="00682F3B" w:rsidRDefault="00682F3B"/>
    <w:p w14:paraId="547C8768" w14:textId="77777777" w:rsidR="00682F3B" w:rsidRDefault="00682F3B" w:rsidP="00682F3B">
      <w:r>
        <w:t>Question 4</w:t>
      </w:r>
    </w:p>
    <w:p w14:paraId="48638124" w14:textId="04BE8E6C" w:rsidR="00682F3B" w:rsidRDefault="007A4493">
      <w:r>
        <w:t xml:space="preserve">In order for a police officer to lawful arrest an individual they must have reasonable grounds to suspect that they have </w:t>
      </w:r>
      <w:r w:rsidR="00786951">
        <w:t>committed</w:t>
      </w:r>
      <w:r>
        <w:t xml:space="preserve"> an offence, following the arrest they must then </w:t>
      </w:r>
      <w:r w:rsidR="00786951">
        <w:t>caution</w:t>
      </w:r>
      <w:r>
        <w:t xml:space="preserve"> them and then provide a necessity </w:t>
      </w:r>
      <w:r w:rsidR="00786951">
        <w:t>for</w:t>
      </w:r>
      <w:r>
        <w:t xml:space="preserve"> the </w:t>
      </w:r>
      <w:r w:rsidR="00786951">
        <w:t>arrest</w:t>
      </w:r>
      <w:r>
        <w:t xml:space="preserve"> under code G of the </w:t>
      </w:r>
      <w:r w:rsidR="00786951">
        <w:t>Police</w:t>
      </w:r>
      <w:r>
        <w:t xml:space="preserve"> and </w:t>
      </w:r>
      <w:r w:rsidR="00786951">
        <w:t>Criminal</w:t>
      </w:r>
      <w:r>
        <w:t xml:space="preserve"> </w:t>
      </w:r>
      <w:r w:rsidR="00786951">
        <w:t>Evidence</w:t>
      </w:r>
      <w:r>
        <w:t xml:space="preserve"> </w:t>
      </w:r>
      <w:r w:rsidR="00786951">
        <w:t>act</w:t>
      </w:r>
      <w:r>
        <w:t xml:space="preserve"> 1984. To </w:t>
      </w:r>
      <w:r w:rsidR="00786951">
        <w:t>remember</w:t>
      </w:r>
      <w:r>
        <w:t xml:space="preserve"> the necessity officers use the </w:t>
      </w:r>
      <w:r w:rsidR="00786951">
        <w:t>mnemonic</w:t>
      </w:r>
      <w:r>
        <w:t xml:space="preserve"> IDCOPPLAN</w:t>
      </w:r>
      <w:r w:rsidR="00786951">
        <w:t>. This stands for Investigation, meaning that the arrest is necessary to allow for a prompt and effective investigation of the offence and of the conduct of the person in questions, Disappearance to prevent the relevant person disappearing this means ensuring that the offender does not run away and prevent the case going to court, Child so to protect a child or vulnerable person, Obstruction, to prevent an obstruction of the highway and example of this would be Extinction Rebellion obstructed the road outside Cardiff Castle with a boat during a protest, Public Decency to ensure that person does not commit an offence against public decency e.g. exposing themselves in public, Loss or damage – to prevent any property being list or damaged i.e. a theft or criminal damage incident. Address to ascertain the person address and lastly Name to ascertain the person’s name.</w:t>
      </w:r>
    </w:p>
    <w:p w14:paraId="2C5E0C2F" w14:textId="77777777" w:rsidR="00682F3B" w:rsidRDefault="00682F3B"/>
    <w:p w14:paraId="2F063334" w14:textId="77777777" w:rsidR="00682F3B" w:rsidRDefault="00682F3B" w:rsidP="00682F3B">
      <w:r>
        <w:t>Question 5</w:t>
      </w:r>
    </w:p>
    <w:p w14:paraId="56548D08" w14:textId="7341D39D" w:rsidR="00786951" w:rsidRDefault="00786951">
      <w:r>
        <w:t>Section 24(1) PACE 1984 is defined as:</w:t>
      </w:r>
    </w:p>
    <w:p w14:paraId="0BEA949D" w14:textId="79990D71" w:rsidR="00682F3B" w:rsidRDefault="00960C65">
      <w:r>
        <w:t xml:space="preserve">A constable may arrest a person if they have reasonable grounds to suspect they are about to commit an offence or in the act of committing </w:t>
      </w:r>
      <w:r w:rsidR="005F6422">
        <w:t>an</w:t>
      </w:r>
      <w:r>
        <w:t xml:space="preserve"> offence</w:t>
      </w:r>
      <w:r w:rsidR="005F6422">
        <w:t>.</w:t>
      </w:r>
    </w:p>
    <w:p w14:paraId="4153FB10" w14:textId="77777777" w:rsidR="00682F3B" w:rsidRDefault="00682F3B" w:rsidP="00682F3B">
      <w:r>
        <w:t>Question 6</w:t>
      </w:r>
    </w:p>
    <w:p w14:paraId="6864DFDD" w14:textId="77777777" w:rsidR="005F6422" w:rsidRDefault="005F6422" w:rsidP="00960C65">
      <w:r>
        <w:t>The offence of ‘Taking a Conveyance without Consent’ or TWOC as defined in Section 12 Theft Act 1968 is:</w:t>
      </w:r>
    </w:p>
    <w:p w14:paraId="3C8C962E" w14:textId="4D5F2B7E" w:rsidR="00960C65" w:rsidRDefault="005F6422" w:rsidP="00960C65">
      <w:r>
        <w:t xml:space="preserve">It is an offence for a person to take any vehicle/conveyance without the lawful consent or due authority from the owner or to take it with the intent to driven in or on it. </w:t>
      </w:r>
    </w:p>
    <w:p w14:paraId="4DD37F36" w14:textId="77777777" w:rsidR="00682F3B" w:rsidRDefault="00682F3B"/>
    <w:p w14:paraId="45C411C2" w14:textId="77777777" w:rsidR="00682F3B" w:rsidRDefault="00682F3B"/>
    <w:p w14:paraId="0DEA22D6" w14:textId="5A2DEDF2" w:rsidR="00682F3B" w:rsidRDefault="00682F3B" w:rsidP="00682F3B">
      <w:r>
        <w:t>Question 7</w:t>
      </w:r>
    </w:p>
    <w:p w14:paraId="2F0E39C0" w14:textId="11507069" w:rsidR="00960C65" w:rsidRDefault="00252288" w:rsidP="00682F3B">
      <w:r>
        <w:t xml:space="preserve">When an individual is arrested for theft under section 1 of the theft act 1968 an test must be carried out to determine whether the individual was dishonest, this is known as the Ghosh Test as created as a result of R v Ghosh (1982) this test comprises of two part the objective part where a jury must determine is what has occurred is deemed dishonest by the standards of a reasonable, ordinary person and a subjective element where it must be determined if the individual himself deemed his actions a dishonest. </w:t>
      </w:r>
    </w:p>
    <w:p w14:paraId="6A4719AC" w14:textId="77777777" w:rsidR="00682F3B" w:rsidRDefault="00682F3B"/>
    <w:p w14:paraId="44B0C296" w14:textId="77777777" w:rsidR="00682F3B" w:rsidRDefault="00682F3B"/>
    <w:p w14:paraId="4C25CBEF" w14:textId="77777777" w:rsidR="00682F3B" w:rsidRDefault="00682F3B" w:rsidP="00682F3B">
      <w:r>
        <w:t>Question 8</w:t>
      </w:r>
    </w:p>
    <w:p w14:paraId="717C8838" w14:textId="1EEB8B45" w:rsidR="00252288" w:rsidRDefault="00252288">
      <w:r>
        <w:t>Section 17 PACE 1984 is defined as:</w:t>
      </w:r>
    </w:p>
    <w:p w14:paraId="610D68B0" w14:textId="5581D95C" w:rsidR="00682F3B" w:rsidRDefault="00252288">
      <w:r>
        <w:t>A constable may enter and search a premises for the purpose of:</w:t>
      </w:r>
    </w:p>
    <w:p w14:paraId="0FDB19EA" w14:textId="793FCE5A" w:rsidR="00252288" w:rsidRDefault="00252288" w:rsidP="00252288">
      <w:pPr>
        <w:pStyle w:val="ListParagraph"/>
        <w:numPr>
          <w:ilvl w:val="0"/>
          <w:numId w:val="1"/>
        </w:numPr>
      </w:pPr>
      <w:r>
        <w:t>Executing a warrant of arrest</w:t>
      </w:r>
    </w:p>
    <w:p w14:paraId="1FDC4231" w14:textId="7BE3BBC8" w:rsidR="00252288" w:rsidRDefault="00252288" w:rsidP="00252288">
      <w:pPr>
        <w:pStyle w:val="ListParagraph"/>
        <w:numPr>
          <w:ilvl w:val="0"/>
          <w:numId w:val="1"/>
        </w:numPr>
      </w:pPr>
      <w:r>
        <w:t>Arresting for an indictable offence</w:t>
      </w:r>
    </w:p>
    <w:p w14:paraId="6AA7EDB3" w14:textId="7F9AA084" w:rsidR="00252288" w:rsidRDefault="00252288" w:rsidP="00252288">
      <w:pPr>
        <w:pStyle w:val="ListParagraph"/>
        <w:numPr>
          <w:ilvl w:val="0"/>
          <w:numId w:val="1"/>
        </w:numPr>
      </w:pPr>
      <w:r>
        <w:t xml:space="preserve">Recapturing person unlawfully at large </w:t>
      </w:r>
    </w:p>
    <w:p w14:paraId="6A0CEC0D" w14:textId="0623E355" w:rsidR="00252288" w:rsidRDefault="00252288" w:rsidP="00252288">
      <w:pPr>
        <w:pStyle w:val="ListParagraph"/>
        <w:numPr>
          <w:ilvl w:val="0"/>
          <w:numId w:val="1"/>
        </w:numPr>
      </w:pPr>
      <w:r>
        <w:t>Saving life and limb/ preventing serious damage being caused to property</w:t>
      </w:r>
    </w:p>
    <w:p w14:paraId="29D4DD8A" w14:textId="50228F64" w:rsidR="00252288" w:rsidRDefault="00252288" w:rsidP="00252288">
      <w:r>
        <w:t>In order to remember this search an officer may use the mnemonic WASPS:</w:t>
      </w:r>
    </w:p>
    <w:p w14:paraId="7EAF2654" w14:textId="45CA3ECA" w:rsidR="00252288" w:rsidRDefault="00252288" w:rsidP="00252288">
      <w:r>
        <w:t>Warrant for arrest</w:t>
      </w:r>
    </w:p>
    <w:p w14:paraId="7AD7A06C" w14:textId="39274013" w:rsidR="00252288" w:rsidRDefault="00252288" w:rsidP="00252288">
      <w:r>
        <w:t>Arrest for indictable offence</w:t>
      </w:r>
    </w:p>
    <w:p w14:paraId="17B9EEE6" w14:textId="5BF03080" w:rsidR="00252288" w:rsidRDefault="00252288" w:rsidP="00252288">
      <w:r>
        <w:t>Specific offences</w:t>
      </w:r>
    </w:p>
    <w:p w14:paraId="0413F486" w14:textId="0A6E0DB8" w:rsidR="00252288" w:rsidRDefault="00252288" w:rsidP="00252288">
      <w:r>
        <w:t>Prevent serious damage to property</w:t>
      </w:r>
    </w:p>
    <w:p w14:paraId="33A3CA14" w14:textId="01810DDF" w:rsidR="00252288" w:rsidRDefault="00252288" w:rsidP="00252288">
      <w:r>
        <w:t>Save life and limb</w:t>
      </w:r>
    </w:p>
    <w:p w14:paraId="5A76121C" w14:textId="77777777" w:rsidR="00682F3B" w:rsidRDefault="00682F3B"/>
    <w:p w14:paraId="7EA1A4C5" w14:textId="77777777" w:rsidR="00682F3B" w:rsidRDefault="00682F3B" w:rsidP="00682F3B">
      <w:r>
        <w:t>Question 9</w:t>
      </w:r>
    </w:p>
    <w:p w14:paraId="65E008C3" w14:textId="6C54ECDB" w:rsidR="00682F3B" w:rsidRDefault="00493F4E">
      <w:r>
        <w:t>Section 32</w:t>
      </w:r>
      <w:r w:rsidR="00552414">
        <w:t>(1)</w:t>
      </w:r>
      <w:r>
        <w:t xml:space="preserve"> PACE 1984 is defined as:</w:t>
      </w:r>
    </w:p>
    <w:p w14:paraId="4829F745" w14:textId="13A468D7" w:rsidR="00493F4E" w:rsidRDefault="00493F4E">
      <w:r>
        <w:t xml:space="preserve">A constable may search an arrested individual at a place </w:t>
      </w:r>
      <w:r w:rsidR="00552414">
        <w:t>other</w:t>
      </w:r>
      <w:r>
        <w:t xml:space="preserve"> than a police </w:t>
      </w:r>
      <w:r w:rsidR="00552414">
        <w:t>station</w:t>
      </w:r>
      <w:r>
        <w:t xml:space="preserve"> if they have </w:t>
      </w:r>
      <w:r w:rsidR="00552414">
        <w:t>reasonable</w:t>
      </w:r>
      <w:r>
        <w:t xml:space="preserve"> grounds to believe they may present a danger to themselves or others, </w:t>
      </w:r>
      <w:r w:rsidR="00552414">
        <w:t xml:space="preserve">an implement for escape or evidence relating to an offence. </w:t>
      </w:r>
    </w:p>
    <w:p w14:paraId="4866299E" w14:textId="3E44F8D1" w:rsidR="00552414" w:rsidRDefault="00552414">
      <w:r>
        <w:t>An officer may use the mnemonic DIE to remember section 32(1) PACE 1984.</w:t>
      </w:r>
    </w:p>
    <w:p w14:paraId="1851B68B" w14:textId="0101ACB1" w:rsidR="00552414" w:rsidRDefault="00552414">
      <w:r>
        <w:t>Section 32(2) PACE 1984 is defined as:</w:t>
      </w:r>
    </w:p>
    <w:p w14:paraId="384AA332" w14:textId="577ADFB5" w:rsidR="00552414" w:rsidRDefault="00552414">
      <w:r>
        <w:t>A constable may search a premise of an arrested person if they arrested person was there at the time of arrest or immediately before the arrest and have reasonable grounds to suspect evidence relating to the offence is present.</w:t>
      </w:r>
    </w:p>
    <w:p w14:paraId="5EBD1979" w14:textId="77777777" w:rsidR="00682F3B" w:rsidRDefault="00682F3B" w:rsidP="00682F3B">
      <w:r>
        <w:t>Question 10</w:t>
      </w:r>
    </w:p>
    <w:p w14:paraId="6F95F9F7" w14:textId="1662341E" w:rsidR="00C41FE8" w:rsidRDefault="00552414">
      <w:r>
        <w:t>The National Decision Model or NDM is a framework used by all in the police to make decisions that are justified, proportionate, Legal, Accountable, Necessary and Ethical. With the NDM there are 6 components. The first component is the code of ethics, this is at the heart of policing and ensure that all police officers are working in line with the principles and standards of the police. The 9 policing principles with the code of ethics are honesty, integrity, fairness, leadership, openness, objectivity, respect and selflessness, the 10 standard of policing are honesty and integrity, authority, courtesy and respect, equality and diversity, use of force, conduct, challenge behaviour, confidentiality, duties and responsibilities, order and instructions. By following these it ensure that all decisions made are in line with police standards. The next stage is to gather information and intelligence this is where an officer must find out what is happening in regards to the situation. For example if there was an incident of an individual in town being violent, they need</w:t>
      </w:r>
      <w:r w:rsidR="00C41FE8">
        <w:t xml:space="preserve"> to ask how he is </w:t>
      </w:r>
      <w:r w:rsidR="00C41FE8">
        <w:lastRenderedPageBreak/>
        <w:t>being violent.</w:t>
      </w:r>
      <w:r>
        <w:t xml:space="preserve"> </w:t>
      </w:r>
      <w:r w:rsidR="00C41FE8">
        <w:t>Why</w:t>
      </w:r>
      <w:r>
        <w:t xml:space="preserve"> is he being violent? How many people are there?</w:t>
      </w:r>
      <w:r w:rsidR="00C41FE8">
        <w:t xml:space="preserve"> They also need to determine what information they do not have but need. The next stage is to assess risk and harm and develop a working strategy. Within this section they may use the Mnemonic THRIVE to determine harm or risk. They must ask what the harm/risk is. Who is at harm/risk? How can a resolve this? What impact will my solution have on the harm/risk? They must also then develop a potential strategy to reduce such risk this may be by looking at Powers and Policies which is the next stage in the NDM. This is where the officer may look at what legislation there is that may be relevant to this incident such as S.117 Pace 1984 in relation to use of force, S. 3 Criminal Law Act 1967 and the Human Rights Act 1998. They may ask themselves in this stage what powers and policies do I have at my disposal. The next stage is Options and Contingencies this is where an officers decides what implement they are going to put in place to resolve the situation and may also have a backup plan if the implement is unsuccessful. Lastly they must take action and review, this means they must implement their solution and review the effectiveness. By review the effectiveness it allows them to not only improve in the future but gives them an opportunity to share it with others. An officer will run through the NDM until there solutions is resolved.</w:t>
      </w:r>
    </w:p>
    <w:p w14:paraId="3625D68E" w14:textId="77777777" w:rsidR="00682F3B" w:rsidRDefault="00682F3B"/>
    <w:p w14:paraId="64A4D455" w14:textId="77777777" w:rsidR="00682F3B" w:rsidRDefault="00682F3B" w:rsidP="00682F3B">
      <w:r>
        <w:t>Question 11</w:t>
      </w:r>
    </w:p>
    <w:p w14:paraId="343ED282" w14:textId="2E0CD34A" w:rsidR="00960C65" w:rsidRDefault="00C41FE8">
      <w:r>
        <w:t xml:space="preserve">The threat assessment used when attending a conflict situation is THRIVE. This stands for threat, harm, risk, investigation, vulnerability and engagement. The questions that may be asked include: What is the threat/risk/harm? How is threat/risk/harm going to occur? Who is the threat/risk/harm aimed at? When is the threat/risk/harm happening? Which element poses the most risk/harm? What is the best method to </w:t>
      </w:r>
      <w:r w:rsidR="00A8042C">
        <w:t>investigate</w:t>
      </w:r>
      <w:r>
        <w:t xml:space="preserve">? How do we </w:t>
      </w:r>
      <w:r w:rsidR="00A8042C">
        <w:t>investigate</w:t>
      </w:r>
      <w:r>
        <w:t xml:space="preserve">? </w:t>
      </w:r>
      <w:r w:rsidR="00A8042C">
        <w:t>Who is vulnerable? How are the vulnerable? Why are they vulnerable? When are they vulnerable? Who do we engage with? When do we engage with them? Are there partner agencies?</w:t>
      </w:r>
    </w:p>
    <w:p w14:paraId="26D93AA4" w14:textId="77777777" w:rsidR="00682F3B" w:rsidRDefault="00682F3B"/>
    <w:p w14:paraId="76AB62B7" w14:textId="77777777" w:rsidR="00682F3B" w:rsidRDefault="00682F3B" w:rsidP="00682F3B">
      <w:r>
        <w:t>Question 12</w:t>
      </w:r>
    </w:p>
    <w:p w14:paraId="27F70F14" w14:textId="0BE8D026" w:rsidR="00682F3B" w:rsidRDefault="00A8042C">
      <w:r>
        <w:t xml:space="preserve">It is an offence for any person without lawful authority to be in possession of an article that is </w:t>
      </w:r>
      <w:r w:rsidR="00960C65">
        <w:t>Made intended or adapted for causing injury</w:t>
      </w:r>
      <w:r>
        <w:t xml:space="preserve"> or incapacitating</w:t>
      </w:r>
    </w:p>
    <w:p w14:paraId="4C0A2AD6" w14:textId="77777777" w:rsidR="00682F3B" w:rsidRDefault="00682F3B"/>
    <w:p w14:paraId="3D1A32E7" w14:textId="77777777" w:rsidR="00682F3B" w:rsidRDefault="00682F3B" w:rsidP="00682F3B">
      <w:r>
        <w:t>Question 13</w:t>
      </w:r>
    </w:p>
    <w:p w14:paraId="311F959F" w14:textId="39BB71DB" w:rsidR="00682F3B" w:rsidRDefault="00A8042C">
      <w:r>
        <w:t>Routine Activity Theory is a theory that details that an offence will occur as a result of three elements, these elements being: a likely offender, a suitable target (something or someone that is easy to move or get access to) and a capable guardian ( a friend, family member or even deterrent such as patrols or CCTV). . It argues that for an offence to take place these three must occur at the same time. With OSARA RAT is used in analysis to allow an officer to understand why a crimes such as a recent spate of thefts is occurring as it establishes the perfect conditions of a crime to occur. However, by using RAT in the response section it can be viewed that in order to reduce the amount of thefts happening in the area then there must be a preventative measure to ensure that the three elements cannot occur at the same time. This measure may be a deterrent such as CCTV that works not only as a capable guardian to ensure crime does not occur but also ensure that a target is not suitable as it is no longer CRAVED (Concealable, Removable, Available, Valuable, Enjoyable or Disposable). Thus giving the likely offender no suitable target as the items being stolen are now protected by the CCTV.</w:t>
      </w:r>
    </w:p>
    <w:p w14:paraId="23BBB61A" w14:textId="77777777" w:rsidR="00682F3B" w:rsidRDefault="00682F3B"/>
    <w:p w14:paraId="7345C5E7" w14:textId="77777777" w:rsidR="00682F3B" w:rsidRDefault="00682F3B" w:rsidP="00682F3B">
      <w:r>
        <w:t>Question 14</w:t>
      </w:r>
    </w:p>
    <w:p w14:paraId="21AF330A" w14:textId="2F22F401" w:rsidR="00A8042C" w:rsidRDefault="00A8042C">
      <w:r>
        <w:t>Vulnerable can be defined in terms of a person as:</w:t>
      </w:r>
    </w:p>
    <w:p w14:paraId="56C6338A" w14:textId="5945B889" w:rsidR="00682F3B" w:rsidRDefault="00960C65">
      <w:r>
        <w:t>A vulnerable is any person who as a result of situation circumstance who is unable to take care or protect themselves from harm or exploitation</w:t>
      </w:r>
    </w:p>
    <w:p w14:paraId="62C5388F" w14:textId="3BC25A0D" w:rsidR="00A8042C" w:rsidRDefault="00A8042C">
      <w:r>
        <w:t xml:space="preserve">A person is deemed vulnerable if they are under the age of 18, suffer from a mental disorder under the Mental Health Act 1983, have a physical disability or an intellectual impairment. </w:t>
      </w:r>
    </w:p>
    <w:p w14:paraId="0CB42275" w14:textId="77777777" w:rsidR="00682F3B" w:rsidRDefault="00682F3B"/>
    <w:p w14:paraId="759A9680" w14:textId="77777777" w:rsidR="00682F3B" w:rsidRDefault="00682F3B" w:rsidP="00682F3B">
      <w:r>
        <w:t>Question 15</w:t>
      </w:r>
    </w:p>
    <w:p w14:paraId="2F900D31" w14:textId="25AC4210" w:rsidR="00152668" w:rsidRDefault="00152668">
      <w:r>
        <w:t>The Anti-Social Behaviour, Crime and Policing Act 2014 define anti-social behaviour as:</w:t>
      </w:r>
    </w:p>
    <w:p w14:paraId="468CAEF3" w14:textId="3CA838C3" w:rsidR="00682F3B" w:rsidRDefault="00960C65">
      <w:r>
        <w:t xml:space="preserve">Conduct that has caused or is likely to cause harassment </w:t>
      </w:r>
      <w:r w:rsidR="00152668">
        <w:t>alarm</w:t>
      </w:r>
      <w:r>
        <w:t xml:space="preserve"> or distress</w:t>
      </w:r>
      <w:r w:rsidR="00152668">
        <w:t>.</w:t>
      </w:r>
    </w:p>
    <w:p w14:paraId="1E208343" w14:textId="77777777" w:rsidR="00682F3B" w:rsidRDefault="00682F3B"/>
    <w:p w14:paraId="605852CA" w14:textId="77777777" w:rsidR="00682F3B" w:rsidRDefault="00682F3B" w:rsidP="00682F3B">
      <w:r>
        <w:t>Question 16</w:t>
      </w:r>
    </w:p>
    <w:p w14:paraId="376D0B17" w14:textId="189753D4" w:rsidR="00682F3B" w:rsidRDefault="00960C65">
      <w:r>
        <w:t>Restorative justice is</w:t>
      </w:r>
      <w:r w:rsidR="00152668">
        <w:t xml:space="preserve"> a resolution system to resolve anti-social behaviour issues in a community where the victims and offenders come together to determine a plan to resolve the situation. It is where the victim has an active part in coming up with a resolution to the issues and a penalty for the offender.</w:t>
      </w:r>
      <w:r>
        <w:t xml:space="preserve"> </w:t>
      </w:r>
    </w:p>
    <w:p w14:paraId="6D4F46EC" w14:textId="77777777" w:rsidR="00682F3B" w:rsidRDefault="00682F3B"/>
    <w:p w14:paraId="1560B636" w14:textId="77777777" w:rsidR="00682F3B" w:rsidRDefault="00682F3B" w:rsidP="00682F3B">
      <w:r>
        <w:t>Question 17</w:t>
      </w:r>
    </w:p>
    <w:p w14:paraId="3A3AED70" w14:textId="3253119A" w:rsidR="00682F3B" w:rsidRDefault="00152668">
      <w:r>
        <w:t>An Evidence Based Policing approach or EBP is extremely beneficial to the police as via the use of ATLAS (ask, test, learn, adapt and share) it ensures that police are sharing throughout the national forces effective ways to tackle crime or serious issues. For example if there has been a recent rise in ASB in Cardiff then police in Cardiff must resolve this a work to reduce it, and if a couple of years ago Bristol has a similar issue and developed a plan to tackle that issue that was successful then Cardiff police can use that previous plan and work on it to reduce the ASB in their area. Furthermore, it improves the confidence and trust in police by the public and promotes a higher job satisfaction in members of staff as they are making real change to reduce and prevent crime in their area. It also allows officers to have more time working in the community and develops stronger relationship between forces and partner agencies.</w:t>
      </w:r>
    </w:p>
    <w:p w14:paraId="01B3C7E5" w14:textId="77777777" w:rsidR="00682F3B" w:rsidRDefault="00682F3B"/>
    <w:p w14:paraId="69084660" w14:textId="3293984A" w:rsidR="00682F3B" w:rsidRDefault="00682F3B" w:rsidP="00682F3B">
      <w:r>
        <w:t>Question 18</w:t>
      </w:r>
    </w:p>
    <w:p w14:paraId="63460C66" w14:textId="3A6F8465" w:rsidR="00960C65" w:rsidRDefault="00D865CB" w:rsidP="00682F3B">
      <w:r>
        <w:t>The ten principles of crime prevention are:</w:t>
      </w:r>
    </w:p>
    <w:p w14:paraId="3895A326" w14:textId="71EDBAD6" w:rsidR="00D865CB" w:rsidRDefault="00D865CB" w:rsidP="00364A5D">
      <w:pPr>
        <w:pStyle w:val="ListParagraph"/>
        <w:numPr>
          <w:ilvl w:val="0"/>
          <w:numId w:val="2"/>
        </w:numPr>
      </w:pPr>
      <w:r>
        <w:t>Target hardening</w:t>
      </w:r>
    </w:p>
    <w:p w14:paraId="4825A644" w14:textId="1B222FC5" w:rsidR="00D865CB" w:rsidRDefault="00D865CB" w:rsidP="00364A5D">
      <w:pPr>
        <w:pStyle w:val="ListParagraph"/>
        <w:numPr>
          <w:ilvl w:val="0"/>
          <w:numId w:val="2"/>
        </w:numPr>
      </w:pPr>
      <w:r>
        <w:t>Target removal</w:t>
      </w:r>
    </w:p>
    <w:p w14:paraId="616C5291" w14:textId="41DFCDD1" w:rsidR="00D865CB" w:rsidRDefault="00D865CB" w:rsidP="00364A5D">
      <w:pPr>
        <w:pStyle w:val="ListParagraph"/>
        <w:numPr>
          <w:ilvl w:val="0"/>
          <w:numId w:val="2"/>
        </w:numPr>
      </w:pPr>
      <w:r>
        <w:t>Remove means of committing crime</w:t>
      </w:r>
    </w:p>
    <w:p w14:paraId="41E79BEC" w14:textId="5C089546" w:rsidR="00D865CB" w:rsidRDefault="00D865CB" w:rsidP="00364A5D">
      <w:pPr>
        <w:pStyle w:val="ListParagraph"/>
        <w:numPr>
          <w:ilvl w:val="0"/>
          <w:numId w:val="2"/>
        </w:numPr>
      </w:pPr>
      <w:r>
        <w:t>Reduce payoff of crime</w:t>
      </w:r>
    </w:p>
    <w:p w14:paraId="1523EC4A" w14:textId="37F64E8F" w:rsidR="00D865CB" w:rsidRDefault="00D865CB" w:rsidP="00364A5D">
      <w:pPr>
        <w:pStyle w:val="ListParagraph"/>
        <w:numPr>
          <w:ilvl w:val="0"/>
          <w:numId w:val="2"/>
        </w:numPr>
      </w:pPr>
      <w:r>
        <w:t>Increase chance/risk of being caught</w:t>
      </w:r>
    </w:p>
    <w:p w14:paraId="4139BE66" w14:textId="7B6CD1D4" w:rsidR="00D865CB" w:rsidRDefault="00D865CB" w:rsidP="00364A5D">
      <w:pPr>
        <w:pStyle w:val="ListParagraph"/>
        <w:numPr>
          <w:ilvl w:val="0"/>
          <w:numId w:val="2"/>
        </w:numPr>
      </w:pPr>
      <w:r>
        <w:t xml:space="preserve">Deflecting </w:t>
      </w:r>
      <w:r w:rsidR="00364A5D">
        <w:t>offenders</w:t>
      </w:r>
      <w:r>
        <w:t xml:space="preserve"> </w:t>
      </w:r>
    </w:p>
    <w:p w14:paraId="7D80B4D4" w14:textId="3098BCE1" w:rsidR="00682F3B" w:rsidRDefault="00364A5D" w:rsidP="00364A5D">
      <w:pPr>
        <w:pStyle w:val="ListParagraph"/>
        <w:numPr>
          <w:ilvl w:val="0"/>
          <w:numId w:val="2"/>
        </w:numPr>
      </w:pPr>
      <w:r>
        <w:lastRenderedPageBreak/>
        <w:t>Make it harder to commit</w:t>
      </w:r>
    </w:p>
    <w:p w14:paraId="6E92D602" w14:textId="0138D89F" w:rsidR="00364A5D" w:rsidRDefault="00364A5D" w:rsidP="00364A5D">
      <w:pPr>
        <w:pStyle w:val="ListParagraph"/>
        <w:numPr>
          <w:ilvl w:val="0"/>
          <w:numId w:val="2"/>
        </w:numPr>
      </w:pPr>
      <w:r>
        <w:t xml:space="preserve">Community engagement </w:t>
      </w:r>
    </w:p>
    <w:p w14:paraId="7CDAFFAF" w14:textId="23902879" w:rsidR="00364A5D" w:rsidRDefault="00364A5D" w:rsidP="00364A5D">
      <w:pPr>
        <w:pStyle w:val="ListParagraph"/>
        <w:numPr>
          <w:ilvl w:val="0"/>
          <w:numId w:val="2"/>
        </w:numPr>
      </w:pPr>
      <w:r>
        <w:t xml:space="preserve">Uniform response </w:t>
      </w:r>
    </w:p>
    <w:p w14:paraId="6C6D5EC7" w14:textId="024581F8" w:rsidR="00364A5D" w:rsidRDefault="00364A5D" w:rsidP="00364A5D">
      <w:pPr>
        <w:pStyle w:val="ListParagraph"/>
        <w:numPr>
          <w:ilvl w:val="0"/>
          <w:numId w:val="2"/>
        </w:numPr>
      </w:pPr>
      <w:r>
        <w:t>Notice patterns</w:t>
      </w:r>
    </w:p>
    <w:p w14:paraId="4DA625B2" w14:textId="77777777" w:rsidR="00682F3B" w:rsidRDefault="00682F3B"/>
    <w:p w14:paraId="7A010117" w14:textId="77DAE3C1" w:rsidR="00682F3B" w:rsidRDefault="00682F3B" w:rsidP="00682F3B">
      <w:r>
        <w:t>Question 19</w:t>
      </w:r>
    </w:p>
    <w:p w14:paraId="12B2C641" w14:textId="77777777" w:rsidR="00364A5D" w:rsidRDefault="00364A5D" w:rsidP="00682F3B">
      <w:r>
        <w:t>Section 1 of PACE 1984 is defined as:</w:t>
      </w:r>
    </w:p>
    <w:p w14:paraId="23606685" w14:textId="01F65068" w:rsidR="007A2B9D" w:rsidRDefault="007A2B9D" w:rsidP="00682F3B">
      <w:r>
        <w:t>A constable may detain any person or vehicle or anything in or on a vehicle in a place to which the public has access if they have reasonable grounds to believe they will find a stolen or prohibited article, prohibited firework or bladed or sharply pointed article. Any such article foun</w:t>
      </w:r>
      <w:r w:rsidR="00364A5D">
        <w:t>d during a search may be seized.</w:t>
      </w:r>
    </w:p>
    <w:p w14:paraId="1393D0FC" w14:textId="77777777" w:rsidR="00682F3B" w:rsidRDefault="00682F3B"/>
    <w:p w14:paraId="28C51051" w14:textId="77777777" w:rsidR="00682F3B" w:rsidRDefault="00682F3B"/>
    <w:p w14:paraId="2B0FB2D1" w14:textId="77777777" w:rsidR="00682F3B" w:rsidRDefault="00682F3B" w:rsidP="00682F3B">
      <w:r>
        <w:t>Question 20</w:t>
      </w:r>
    </w:p>
    <w:p w14:paraId="144BC908" w14:textId="2898C867" w:rsidR="00682F3B" w:rsidRDefault="00364A5D">
      <w:r>
        <w:t>Prior to conducting a search an officer must state specific information. This is remembered via the mnemonic GOWISELY. This stands for:</w:t>
      </w:r>
    </w:p>
    <w:p w14:paraId="3769929B" w14:textId="1BCC9603" w:rsidR="00364A5D" w:rsidRDefault="00364A5D">
      <w:r>
        <w:t>Grounds for search</w:t>
      </w:r>
    </w:p>
    <w:p w14:paraId="12A3B1C2" w14:textId="62427395" w:rsidR="00364A5D" w:rsidRDefault="00364A5D">
      <w:r>
        <w:t>Object/purpose of search</w:t>
      </w:r>
    </w:p>
    <w:p w14:paraId="2A58F45F" w14:textId="163B0A4F" w:rsidR="00364A5D" w:rsidRDefault="00364A5D">
      <w:r>
        <w:t>Warrant card (if in plain clothes)</w:t>
      </w:r>
    </w:p>
    <w:p w14:paraId="72073CA8" w14:textId="53E089D6" w:rsidR="00364A5D" w:rsidRDefault="00364A5D">
      <w:r>
        <w:t>Identification of officer</w:t>
      </w:r>
    </w:p>
    <w:p w14:paraId="6814A8A3" w14:textId="550CCBBE" w:rsidR="00364A5D" w:rsidRDefault="00364A5D">
      <w:r>
        <w:t>Station to which officer is attached</w:t>
      </w:r>
    </w:p>
    <w:p w14:paraId="58675E1E" w14:textId="48782645" w:rsidR="00364A5D" w:rsidRDefault="00364A5D">
      <w:r>
        <w:t>Entitlement to copy of search</w:t>
      </w:r>
    </w:p>
    <w:p w14:paraId="73AD42D4" w14:textId="67513512" w:rsidR="00364A5D" w:rsidRDefault="00364A5D">
      <w:r>
        <w:t>Legals (Search under Section 1 of PACE 1984)</w:t>
      </w:r>
    </w:p>
    <w:p w14:paraId="7CC44508" w14:textId="585D3C43" w:rsidR="00364A5D" w:rsidRDefault="00364A5D">
      <w:r>
        <w:t>You are detained for the purpose of a search</w:t>
      </w:r>
    </w:p>
    <w:p w14:paraId="3A6BE7DC" w14:textId="77777777" w:rsidR="00682F3B" w:rsidRDefault="00682F3B"/>
    <w:p w14:paraId="58AAC65A" w14:textId="77777777" w:rsidR="00682F3B" w:rsidRDefault="00682F3B" w:rsidP="00682F3B">
      <w:r>
        <w:t>Question 21</w:t>
      </w:r>
    </w:p>
    <w:p w14:paraId="2A8845F6" w14:textId="60F9B6C7" w:rsidR="00682F3B" w:rsidRDefault="00364A5D">
      <w:r>
        <w:t xml:space="preserve">Consensual legitimacy is essential to the police and works alongside the code of ethics to ensure that all officers are being legitimate and professional in their duties. The 9 principles with the code of ethics are: honesty, integrity, accountability, fairness, leadership, objectivity, openness, respect and selflessness. By working in line with these principles is ensure that officers are being transparent and clear in what decisions they make in regards to police action. Furthermore, by developing legitmate leadership senior officer are leading by example to show lower ranking officers that legitimacy is crucial in all actions carried out. Thus ensuring that Police officers are acting to highest standard of professionalism. </w:t>
      </w:r>
    </w:p>
    <w:p w14:paraId="48F0AAFC" w14:textId="77777777" w:rsidR="00682F3B" w:rsidRDefault="00682F3B"/>
    <w:p w14:paraId="53DC5D5D" w14:textId="77777777" w:rsidR="00682F3B" w:rsidRDefault="00682F3B" w:rsidP="00682F3B">
      <w:r>
        <w:t>Question 22</w:t>
      </w:r>
    </w:p>
    <w:p w14:paraId="2C39CA53" w14:textId="498CB10E" w:rsidR="00364A5D" w:rsidRDefault="00364A5D">
      <w:r>
        <w:lastRenderedPageBreak/>
        <w:t>The points to prove of Section 5(2) of the Misuse of Drugs Act 1871 are outlined in the definition:</w:t>
      </w:r>
    </w:p>
    <w:p w14:paraId="47F68E21" w14:textId="275CB79E" w:rsidR="00682F3B" w:rsidRDefault="007A2B9D">
      <w:r w:rsidRPr="00364A5D">
        <w:rPr>
          <w:b/>
        </w:rPr>
        <w:t>Any person</w:t>
      </w:r>
      <w:r>
        <w:t xml:space="preserve"> who has in their </w:t>
      </w:r>
      <w:r w:rsidRPr="00705462">
        <w:rPr>
          <w:b/>
        </w:rPr>
        <w:t>possession of controlled drug</w:t>
      </w:r>
      <w:r>
        <w:t xml:space="preserve"> and has</w:t>
      </w:r>
      <w:r w:rsidRPr="00705462">
        <w:rPr>
          <w:b/>
        </w:rPr>
        <w:t xml:space="preserve"> knowledge </w:t>
      </w:r>
      <w:r>
        <w:t xml:space="preserve">that they have a </w:t>
      </w:r>
      <w:r w:rsidRPr="00705462">
        <w:rPr>
          <w:b/>
        </w:rPr>
        <w:t xml:space="preserve">substance </w:t>
      </w:r>
      <w:r>
        <w:t xml:space="preserve">is </w:t>
      </w:r>
      <w:r w:rsidRPr="00705462">
        <w:rPr>
          <w:b/>
        </w:rPr>
        <w:t>guilty of an offence</w:t>
      </w:r>
      <w:r>
        <w:t xml:space="preserve"> </w:t>
      </w:r>
    </w:p>
    <w:p w14:paraId="2AFCF708" w14:textId="62A137B2" w:rsidR="00DE4778" w:rsidRDefault="00DE4778" w:rsidP="00DE4778">
      <w:pPr>
        <w:pStyle w:val="ListParagraph"/>
        <w:numPr>
          <w:ilvl w:val="0"/>
          <w:numId w:val="3"/>
        </w:numPr>
      </w:pPr>
      <w:r>
        <w:t>Any possession</w:t>
      </w:r>
    </w:p>
    <w:p w14:paraId="5DE28972" w14:textId="298DDC7C" w:rsidR="00DE4778" w:rsidRDefault="00DE4778" w:rsidP="00DE4778">
      <w:pPr>
        <w:pStyle w:val="ListParagraph"/>
        <w:numPr>
          <w:ilvl w:val="0"/>
          <w:numId w:val="3"/>
        </w:numPr>
      </w:pPr>
      <w:r>
        <w:t>Possession</w:t>
      </w:r>
    </w:p>
    <w:p w14:paraId="1C6A2424" w14:textId="62A13297" w:rsidR="00DE4778" w:rsidRDefault="00DE4778" w:rsidP="00DE4778">
      <w:pPr>
        <w:pStyle w:val="ListParagraph"/>
        <w:numPr>
          <w:ilvl w:val="0"/>
          <w:numId w:val="3"/>
        </w:numPr>
      </w:pPr>
      <w:r>
        <w:t>Controlled drugs</w:t>
      </w:r>
    </w:p>
    <w:p w14:paraId="5D1EB554" w14:textId="6E208681" w:rsidR="00DE4778" w:rsidRDefault="00DE4778" w:rsidP="00DE4778">
      <w:pPr>
        <w:pStyle w:val="ListParagraph"/>
        <w:numPr>
          <w:ilvl w:val="0"/>
          <w:numId w:val="3"/>
        </w:numPr>
      </w:pPr>
      <w:r>
        <w:t>Knowledge</w:t>
      </w:r>
    </w:p>
    <w:p w14:paraId="3DA87517" w14:textId="19E867C0" w:rsidR="00DE4778" w:rsidRDefault="00DE4778" w:rsidP="00DE4778">
      <w:pPr>
        <w:pStyle w:val="ListParagraph"/>
        <w:numPr>
          <w:ilvl w:val="0"/>
          <w:numId w:val="3"/>
        </w:numPr>
      </w:pPr>
      <w:r>
        <w:t>Substance</w:t>
      </w:r>
    </w:p>
    <w:p w14:paraId="319387BB" w14:textId="161CA96F" w:rsidR="00DE4778" w:rsidRDefault="00DE4778" w:rsidP="00DE4778">
      <w:pPr>
        <w:pStyle w:val="ListParagraph"/>
        <w:numPr>
          <w:ilvl w:val="0"/>
          <w:numId w:val="3"/>
        </w:numPr>
      </w:pPr>
      <w:r>
        <w:t xml:space="preserve">Guilty of offence </w:t>
      </w:r>
    </w:p>
    <w:p w14:paraId="58B75D8E" w14:textId="77777777" w:rsidR="00682F3B" w:rsidRDefault="00682F3B"/>
    <w:p w14:paraId="0D8CFB10" w14:textId="77777777" w:rsidR="00682F3B" w:rsidRDefault="00682F3B" w:rsidP="00682F3B">
      <w:r>
        <w:t>Question 23</w:t>
      </w:r>
    </w:p>
    <w:p w14:paraId="74884C8E" w14:textId="76CDB62E" w:rsidR="00682F3B" w:rsidRDefault="00705462">
      <w:r>
        <w:t xml:space="preserve">The methodology used in policing to grade raw information and intelligence is the 3x5 x 2 model. This allows raw information to be processed into intelligence via </w:t>
      </w:r>
      <w:r w:rsidR="00FF5EDF">
        <w:t xml:space="preserve">the </w:t>
      </w:r>
      <w:r>
        <w:t xml:space="preserve">evaluation of the information and its sources. There are 3 components to this </w:t>
      </w:r>
      <w:r w:rsidR="00DE4778">
        <w:t>model the source evaluation (3)</w:t>
      </w:r>
      <w:r>
        <w:t>: This is whether the source is reliable</w:t>
      </w:r>
      <w:r w:rsidR="00DE4778">
        <w:t>, unreliable or untested. T</w:t>
      </w:r>
      <w:r>
        <w:t>he intelligence assessment</w:t>
      </w:r>
      <w:r w:rsidR="00FF5EDF">
        <w:t xml:space="preserve"> </w:t>
      </w:r>
      <w:r>
        <w:t>(5): whethe</w:t>
      </w:r>
      <w:r w:rsidR="00DE4778">
        <w:t xml:space="preserve">r the information </w:t>
      </w:r>
      <w:bookmarkStart w:id="0" w:name="_GoBack"/>
      <w:bookmarkEnd w:id="0"/>
      <w:r w:rsidR="003D3A58">
        <w:t>is directly</w:t>
      </w:r>
      <w:r>
        <w:t xml:space="preserve"> know</w:t>
      </w:r>
      <w:r w:rsidR="00DE4778">
        <w:t>n</w:t>
      </w:r>
      <w:r>
        <w:t>, indirectly known but corroborated, indirectly known, not known, suspected to be false</w:t>
      </w:r>
      <w:r w:rsidR="00DE4778">
        <w:t>. A</w:t>
      </w:r>
      <w:r>
        <w:t xml:space="preserve">nd </w:t>
      </w:r>
      <w:r w:rsidR="00DE4778">
        <w:t>lastly the</w:t>
      </w:r>
      <w:r>
        <w:t xml:space="preserve"> handling codes (2) whether lawful sharing is permitted or whether lawful sharing is committed with conditions. By working through this model an officer can determine the reliability of the source whether the information is true, accurate and relevant and in what format can it be shared so whether it is sanitised </w:t>
      </w:r>
      <w:r w:rsidR="00DE4778">
        <w:t xml:space="preserve">(removal of source details) </w:t>
      </w:r>
      <w:r>
        <w:t>or not. By using this model any raw information is then processed to become intelligence which can then be shared through forces following the guidance of MOPI (Management of Policing Information). It can then be disseminated following the intelligence cycle.</w:t>
      </w:r>
    </w:p>
    <w:p w14:paraId="2BEDE92F" w14:textId="77777777" w:rsidR="00682F3B" w:rsidRDefault="00682F3B"/>
    <w:p w14:paraId="611784D1" w14:textId="77777777" w:rsidR="00682F3B" w:rsidRDefault="00682F3B" w:rsidP="00682F3B">
      <w:r>
        <w:t>Question 24</w:t>
      </w:r>
    </w:p>
    <w:p w14:paraId="6AC58BD7" w14:textId="7B217850" w:rsidR="00705462" w:rsidRDefault="00705462">
      <w:r>
        <w:t>There are many difference between information, intelligence and evidence in its simplest form:</w:t>
      </w:r>
    </w:p>
    <w:p w14:paraId="5E4F3079" w14:textId="72E4A18C" w:rsidR="00682F3B" w:rsidRDefault="00705462">
      <w:r>
        <w:t xml:space="preserve">Information is raw data where </w:t>
      </w:r>
      <w:r w:rsidR="007A2B9D">
        <w:t xml:space="preserve">intelligence is processed information </w:t>
      </w:r>
      <w:r>
        <w:t>that has been graded and processed through the 3X5X2 model that can then be shared to forces and e</w:t>
      </w:r>
      <w:r w:rsidR="007A2B9D">
        <w:t>vidence is material that relates to an offence</w:t>
      </w:r>
    </w:p>
    <w:p w14:paraId="1F03770A" w14:textId="77777777" w:rsidR="00682F3B" w:rsidRDefault="00682F3B"/>
    <w:p w14:paraId="62FA6F61" w14:textId="77777777" w:rsidR="00682F3B" w:rsidRDefault="00682F3B" w:rsidP="00682F3B">
      <w:r>
        <w:t>Question 25</w:t>
      </w:r>
    </w:p>
    <w:p w14:paraId="7253ECEB" w14:textId="48856AD5" w:rsidR="00D96726" w:rsidRDefault="00D96726" w:rsidP="00682F3B">
      <w:r>
        <w:t>Legislation on dissemination of information is as below:</w:t>
      </w:r>
    </w:p>
    <w:p w14:paraId="4E76D7A7" w14:textId="7C76BD95" w:rsidR="00705462" w:rsidRDefault="00705462" w:rsidP="00D96726">
      <w:pPr>
        <w:pStyle w:val="ListParagraph"/>
        <w:numPr>
          <w:ilvl w:val="0"/>
          <w:numId w:val="4"/>
        </w:numPr>
      </w:pPr>
      <w:r>
        <w:t>Criminal procedure investigation Act 2016</w:t>
      </w:r>
    </w:p>
    <w:p w14:paraId="13212C64" w14:textId="2D9F2377" w:rsidR="00705462" w:rsidRDefault="00705462" w:rsidP="00D96726">
      <w:pPr>
        <w:pStyle w:val="ListParagraph"/>
        <w:numPr>
          <w:ilvl w:val="0"/>
          <w:numId w:val="4"/>
        </w:numPr>
      </w:pPr>
      <w:r>
        <w:t>Data Protection Act 2016</w:t>
      </w:r>
    </w:p>
    <w:p w14:paraId="374005DA" w14:textId="1F664480" w:rsidR="00705462" w:rsidRDefault="00705462" w:rsidP="00D96726">
      <w:pPr>
        <w:pStyle w:val="ListParagraph"/>
        <w:numPr>
          <w:ilvl w:val="0"/>
          <w:numId w:val="4"/>
        </w:numPr>
      </w:pPr>
      <w:r>
        <w:t>Human Rights Act 1998</w:t>
      </w:r>
    </w:p>
    <w:p w14:paraId="1C6447C8" w14:textId="1AA110E8" w:rsidR="00705462" w:rsidRDefault="00705462" w:rsidP="00D96726">
      <w:pPr>
        <w:pStyle w:val="ListParagraph"/>
        <w:numPr>
          <w:ilvl w:val="0"/>
          <w:numId w:val="4"/>
        </w:numPr>
      </w:pPr>
      <w:r>
        <w:t>Investigatory Power Act 2016</w:t>
      </w:r>
    </w:p>
    <w:p w14:paraId="3C8FD7A5" w14:textId="7AA7B7CB" w:rsidR="00682F3B" w:rsidRDefault="00705462" w:rsidP="00D96726">
      <w:pPr>
        <w:pStyle w:val="ListParagraph"/>
        <w:numPr>
          <w:ilvl w:val="0"/>
          <w:numId w:val="4"/>
        </w:numPr>
      </w:pPr>
      <w:r>
        <w:t xml:space="preserve">Regulatory investigatory Powers Act 2000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705462" w:rsidRDefault="00705462" w:rsidP="009B6853">
      <w:pPr>
        <w:spacing w:after="0" w:line="240" w:lineRule="auto"/>
      </w:pPr>
      <w:r>
        <w:separator/>
      </w:r>
    </w:p>
  </w:endnote>
  <w:endnote w:type="continuationSeparator" w:id="0">
    <w:p w14:paraId="69FF4F13" w14:textId="77777777" w:rsidR="00705462" w:rsidRDefault="00705462"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94F63" w14:textId="7CCB18F9" w:rsidR="00705462" w:rsidRDefault="006508E9" w:rsidP="006508E9">
    <w:pPr>
      <w:pStyle w:val="Footer"/>
      <w:rPr>
        <w:color w:val="000000"/>
        <w:sz w:val="17"/>
      </w:rPr>
    </w:pPr>
    <w:bookmarkStart w:id="3" w:name="TITUS1FooterEvenPages"/>
    <w:r>
      <w:rPr>
        <w:color w:val="000000"/>
        <w:sz w:val="17"/>
      </w:rPr>
      <w:t> </w:t>
    </w:r>
  </w:p>
  <w:bookmarkEnd w:id="3"/>
  <w:p w14:paraId="309C1D7F" w14:textId="77777777" w:rsidR="00705462" w:rsidRDefault="00705462" w:rsidP="007A2B9D">
    <w:pPr>
      <w:pStyle w:val="Footer"/>
    </w:pPr>
  </w:p>
  <w:p w14:paraId="511F1BE0" w14:textId="77777777" w:rsidR="00705462" w:rsidRDefault="00705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A572176" w:rsidR="00705462" w:rsidRDefault="006508E9" w:rsidP="006508E9">
    <w:pPr>
      <w:pStyle w:val="Footer"/>
      <w:rPr>
        <w:color w:val="000000"/>
        <w:sz w:val="17"/>
      </w:rPr>
    </w:pPr>
    <w:bookmarkStart w:id="4" w:name="TITUS1FooterPrimary"/>
    <w:r>
      <w:rPr>
        <w:color w:val="000000"/>
        <w:sz w:val="17"/>
      </w:rPr>
      <w:t> </w:t>
    </w:r>
  </w:p>
  <w:bookmarkEnd w:id="4"/>
  <w:p w14:paraId="3848E1A2" w14:textId="77777777" w:rsidR="00705462" w:rsidRDefault="007054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558101A4" w:rsidR="00705462" w:rsidRDefault="006508E9" w:rsidP="006508E9">
    <w:pPr>
      <w:pStyle w:val="Footer"/>
      <w:rPr>
        <w:color w:val="000000"/>
        <w:sz w:val="17"/>
      </w:rPr>
    </w:pPr>
    <w:bookmarkStart w:id="6" w:name="TITUS1FooterFirstPage"/>
    <w:r>
      <w:rPr>
        <w:color w:val="000000"/>
        <w:sz w:val="17"/>
      </w:rPr>
      <w:t> </w:t>
    </w:r>
  </w:p>
  <w:bookmarkEnd w:id="6"/>
  <w:p w14:paraId="729C9F82" w14:textId="77777777" w:rsidR="00705462" w:rsidRDefault="00705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705462" w:rsidRDefault="00705462" w:rsidP="009B6853">
      <w:pPr>
        <w:spacing w:after="0" w:line="240" w:lineRule="auto"/>
      </w:pPr>
      <w:r>
        <w:separator/>
      </w:r>
    </w:p>
  </w:footnote>
  <w:footnote w:type="continuationSeparator" w:id="0">
    <w:p w14:paraId="29E5C635" w14:textId="77777777" w:rsidR="00705462" w:rsidRDefault="00705462"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12458" w14:textId="35A3577E" w:rsidR="00705462" w:rsidRDefault="006508E9" w:rsidP="006508E9">
    <w:pPr>
      <w:pStyle w:val="Header"/>
      <w:rPr>
        <w:color w:val="000000"/>
        <w:sz w:val="17"/>
      </w:rPr>
    </w:pPr>
    <w:bookmarkStart w:id="1" w:name="TITUS1HeaderEvenPages"/>
    <w:r>
      <w:rPr>
        <w:color w:val="000000"/>
        <w:sz w:val="17"/>
      </w:rPr>
      <w:t> </w:t>
    </w:r>
  </w:p>
  <w:bookmarkEnd w:id="1"/>
  <w:p w14:paraId="2A4C1F0E" w14:textId="77777777" w:rsidR="00705462" w:rsidRDefault="00705462" w:rsidP="007A2B9D">
    <w:pPr>
      <w:pStyle w:val="Header"/>
    </w:pPr>
  </w:p>
  <w:p w14:paraId="2AA742EB" w14:textId="77777777" w:rsidR="00705462" w:rsidRDefault="007054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9C20973" w:rsidR="00705462" w:rsidRDefault="006508E9" w:rsidP="006508E9">
    <w:pPr>
      <w:pStyle w:val="Header"/>
      <w:rPr>
        <w:color w:val="000000"/>
        <w:sz w:val="17"/>
      </w:rPr>
    </w:pPr>
    <w:bookmarkStart w:id="2" w:name="TITUS1HeaderPrimary"/>
    <w:r>
      <w:rPr>
        <w:color w:val="000000"/>
        <w:sz w:val="17"/>
      </w:rPr>
      <w:t> </w:t>
    </w:r>
  </w:p>
  <w:bookmarkEnd w:id="2"/>
  <w:p w14:paraId="196DF4DB" w14:textId="77777777" w:rsidR="00705462" w:rsidRDefault="007054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63F23C62" w:rsidR="00705462" w:rsidRDefault="006508E9" w:rsidP="006508E9">
    <w:pPr>
      <w:pStyle w:val="Header"/>
      <w:rPr>
        <w:color w:val="000000"/>
        <w:sz w:val="17"/>
      </w:rPr>
    </w:pPr>
    <w:bookmarkStart w:id="5" w:name="TITUS1HeaderFirstPage"/>
    <w:r>
      <w:rPr>
        <w:color w:val="000000"/>
        <w:sz w:val="17"/>
      </w:rPr>
      <w:t> </w:t>
    </w:r>
  </w:p>
  <w:bookmarkEnd w:id="5"/>
  <w:p w14:paraId="4ED9EB9C" w14:textId="77777777" w:rsidR="00705462" w:rsidRDefault="007054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470FB"/>
    <w:multiLevelType w:val="hybridMultilevel"/>
    <w:tmpl w:val="4D0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86340F"/>
    <w:multiLevelType w:val="hybridMultilevel"/>
    <w:tmpl w:val="14242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4016B5"/>
    <w:multiLevelType w:val="hybridMultilevel"/>
    <w:tmpl w:val="BB229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9C6FEC"/>
    <w:multiLevelType w:val="hybridMultilevel"/>
    <w:tmpl w:val="E7C6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52668"/>
    <w:rsid w:val="00252288"/>
    <w:rsid w:val="00364A5D"/>
    <w:rsid w:val="003D3A58"/>
    <w:rsid w:val="00493F4E"/>
    <w:rsid w:val="00544969"/>
    <w:rsid w:val="00552414"/>
    <w:rsid w:val="005F6422"/>
    <w:rsid w:val="006508E9"/>
    <w:rsid w:val="00655F87"/>
    <w:rsid w:val="00682F3B"/>
    <w:rsid w:val="00705462"/>
    <w:rsid w:val="00740F69"/>
    <w:rsid w:val="00786951"/>
    <w:rsid w:val="007A2B9D"/>
    <w:rsid w:val="007A4493"/>
    <w:rsid w:val="007E4409"/>
    <w:rsid w:val="00877432"/>
    <w:rsid w:val="00960C65"/>
    <w:rsid w:val="009B6853"/>
    <w:rsid w:val="00A53CF9"/>
    <w:rsid w:val="00A607F6"/>
    <w:rsid w:val="00A8042C"/>
    <w:rsid w:val="00B710A5"/>
    <w:rsid w:val="00C41FE8"/>
    <w:rsid w:val="00C72561"/>
    <w:rsid w:val="00D865CB"/>
    <w:rsid w:val="00D96726"/>
    <w:rsid w:val="00DE4778"/>
    <w:rsid w:val="00E41B08"/>
    <w:rsid w:val="00E829F8"/>
    <w:rsid w:val="00F643BE"/>
    <w:rsid w:val="00FA1039"/>
    <w:rsid w:val="00FF5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2522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7</Pages>
  <Words>2524</Words>
  <Characters>14390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Lewis,Sara swp6973</cp:lastModifiedBy>
  <cp:revision>15</cp:revision>
  <dcterms:created xsi:type="dcterms:W3CDTF">2021-09-16T10:46:00Z</dcterms:created>
  <dcterms:modified xsi:type="dcterms:W3CDTF">2021-09-16T14:15:00Z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