
<file path=[Content_Types].xml><?xml version="1.0" encoding="utf-8"?>
<Types xmlns="http://schemas.openxmlformats.org/package/2006/content-types">
  <Default Extension="xml" ContentType="application/vnd.openxmlformats-officedocument.wordprocessingml.comments+xml"/>
  <Override PartName="/_rels/.rels" ContentType="application/vnd.openxmlformats-package.relationships+xml"/>
  <Override PartName="/word/fontTable.xml" ContentType="application/vnd.openxmlformats-officedocument.wordprocessingml.fontTable+xml"/>
  <Override PartName="/word/footer2.xml" ContentType="application/vnd.openxmlformats-officedocument.wordprocessingml.footer+xml"/>
  <Override PartName="/word/theme/theme1.xml" ContentType="application/vnd.openxmlformats-officedocument.theme+xml"/>
  <Override PartName="/word/styles.xml" ContentType="application/vnd.openxmlformats-officedocument.wordprocessingml.styles+xml"/>
  <Override PartName="/word/_rels/document.xml.rels" ContentType="application/vnd.openxmlformats-package.relationships+xml"/>
  <Override PartName="/word/settings.xml" ContentType="application/vnd.openxmlformats-officedocument.wordprocessingml.settings+xml"/>
  <Override PartName="/word/media/image1.png" ContentType="image/png"/>
  <Override PartName="/word/numbering.xml" ContentType="application/vnd.openxmlformats-officedocument.wordprocessingml.numbering+xml"/>
  <Override PartName="/word/document.xml" ContentType="application/vnd.openxmlformats-officedocument.wordprocessingml.document.main+xml"/>
  <Override PartName="/word/footer1.xml" ContentType="application/vnd.openxmlformats-officedocument.wordprocessingml.footer+xml"/>
  <Override PartName="/docProps/custom.xml" ContentType="application/vnd.openxmlformats-officedocument.custom-properties+xml"/>
  <Override PartName="/docProps/app.xml" ContentType="application/vnd.openxmlformats-officedocument.extended-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a="http://schemas.openxmlformats.org/drawingml/2006/main" xmlns:pic="http://schemas.openxmlformats.org/drawingml/2006/picture" mc:Ignorable="w14 wp14">
  <w:body>
    <w:p xmlns:wp14="http://schemas.microsoft.com/office/word/2010/wordml" w14:paraId="1209D9F8" wp14:textId="77777777">
      <w:pPr>
        <w:pStyle w:val="Header"/>
        <w:jc w:val="right"/>
        <w:rPr/>
      </w:pPr>
      <w:r>
        <w:drawing>
          <wp:anchor xmlns:wp14="http://schemas.microsoft.com/office/word/2010/wordprocessingDrawing" distT="0" distB="0" distL="0" distR="114300" simplePos="0" relativeHeight="2" behindDoc="0" locked="0" layoutInCell="1" allowOverlap="1" wp14:anchorId="10A676DD" wp14:editId="7777777">
            <wp:simplePos x="0" y="0"/>
            <wp:positionH relativeFrom="column">
              <wp:align>left</wp:align>
            </wp:positionH>
            <wp:positionV relativeFrom="paragraph">
              <wp:posOffset>635</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noChangeArrowheads="1"/>
                    </pic:cNvPicPr>
                  </pic:nvPicPr>
                  <pic:blipFill>
                    <a:blip r:embed="rId2"/>
                    <a:stretch>
                      <a:fillRect/>
                    </a:stretch>
                  </pic:blipFill>
                  <pic:spPr bwMode="auto">
                    <a:xfrm>
                      <a:off x="0" y="0"/>
                      <a:ext cx="1809750" cy="723900"/>
                    </a:xfrm>
                    <a:prstGeom prst="rect">
                      <a:avLst/>
                    </a:prstGeom>
                  </pic:spPr>
                </pic:pic>
              </a:graphicData>
            </a:graphic>
          </wp:anchor>
        </w:drawing>
      </w:r>
      <w:r w:rsidR="4D56F0E2">
        <w:rPr>
          <w:rFonts w:ascii="Arial" w:hAnsi="Arial" w:cs="Arial"/>
        </w:rPr>
        <w:t xml:space="preserve"> </w:t>
      </w:r>
      <w:r>
        <w:rPr>
          <w:rFonts w:ascii="Arial" w:hAnsi="Arial" w:cs="Arial"/>
        </w:rPr>
        <w:br/>
      </w:r>
      <w:r w:rsidRPr="4D56F0E2" w:rsidR="4D56F0E2">
        <w:rPr>
          <w:rFonts w:ascii="Arial" w:hAnsi="Arial" w:cs="Arial"/>
          <w:b w:val="1"/>
          <w:bCs w:val="1"/>
          <w:sz w:val="28"/>
          <w:szCs w:val="28"/>
        </w:rPr>
        <w:t xml:space="preserve">APPENDIX </w:t>
      </w:r>
      <w:r w:rsidRPr="4D56F0E2" w:rsidR="4D56F0E2">
        <w:rPr>
          <w:rFonts w:ascii="Arial" w:hAnsi="Arial" w:cs="Arial"/>
          <w:b w:val="1"/>
          <w:bCs w:val="1"/>
          <w:sz w:val="28"/>
          <w:szCs w:val="28"/>
          <w:highlight w:val="yellow"/>
        </w:rPr>
        <w:t>GAxx</w:t>
      </w:r>
    </w:p>
    <w:p xmlns:wp14="http://schemas.microsoft.com/office/word/2010/wordml" w14:paraId="672A6659" wp14:textId="77777777">
      <w:pPr>
        <w:pStyle w:val="Normal"/>
        <w:rPr>
          <w:rFonts w:ascii="Arial" w:hAnsi="Arial" w:cs="Arial"/>
        </w:rPr>
      </w:pPr>
      <w:r>
        <w:rPr>
          <w:rFonts w:ascii="Arial" w:hAnsi="Arial" w:cs="Arial"/>
        </w:rPr>
      </w:r>
    </w:p>
    <w:tbl>
      <w:tblPr>
        <w:tblW w:w="9922" w:type="dxa"/>
        <w:jc w:val="left"/>
        <w:tblInd w:w="386" w:type="dxa"/>
        <w:tblBorders>
          <w:top w:val="single" w:color="00000A" w:sz="4" w:space="0"/>
          <w:left w:val="single" w:color="00000A" w:sz="4" w:space="0"/>
          <w:bottom w:val="single" w:color="00000A" w:sz="4" w:space="0"/>
          <w:right w:val="single" w:color="00000A" w:sz="4" w:space="0"/>
          <w:insideH w:val="single" w:color="00000A" w:sz="4" w:space="0"/>
          <w:insideV w:val="single" w:color="00000A" w:sz="4" w:space="0"/>
        </w:tblBorders>
        <w:tblCellMar>
          <w:top w:w="0" w:type="dxa"/>
          <w:left w:w="103" w:type="dxa"/>
          <w:bottom w:w="0" w:type="dxa"/>
          <w:right w:w="108" w:type="dxa"/>
        </w:tblCellMar>
        <w:tblLook w:val="01e0" w:firstRow="1" w:lastRow="1" w:firstColumn="1" w:lastColumn="1" w:noHBand="0" w:noVBand="0"/>
      </w:tblPr>
      <w:tblGrid>
        <w:gridCol w:w="9922"/>
      </w:tblGrid>
      <w:tr xmlns:wp14="http://schemas.microsoft.com/office/word/2010/wordml" w14:paraId="48A8E818" wp14:textId="77777777">
        <w:trPr/>
        <w:tc>
          <w:tcPr>
            <w:tcW w:w="992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C0C0C0"/>
            <w:tcMar>
              <w:left w:w="103" w:type="dxa"/>
            </w:tcMar>
          </w:tcPr>
          <w:p w14:paraId="5986FFCC" wp14:textId="77777777">
            <w:pPr>
              <w:pStyle w:val="Heading4"/>
              <w:keepNext/>
              <w:numPr>
                <w:ilvl w:val="0"/>
                <w:numId w:val="0"/>
              </w:numPr>
              <w:spacing w:before="120" w:after="120"/>
              <w:jc w:val="center"/>
              <w:outlineLvl w:val="3"/>
              <w:rPr>
                <w:rFonts w:ascii="Arial" w:hAnsi="Arial" w:cs="Arial"/>
                <w:b/>
                <w:b/>
              </w:rPr>
            </w:pPr>
            <w:r>
              <w:rPr>
                <w:rFonts w:ascii="Arial" w:hAnsi="Arial" w:cs="Arial"/>
                <w:b/>
              </w:rPr>
              <w:t xml:space="preserve">LEVEL </w:t>
            </w:r>
            <w:r>
              <w:rPr>
                <w:rFonts w:ascii="Arial" w:hAnsi="Arial" w:cs="Arial"/>
                <w:b/>
              </w:rPr>
              <w:t>6</w:t>
            </w:r>
            <w:r>
              <w:rPr>
                <w:rFonts w:ascii="Arial" w:hAnsi="Arial" w:cs="Arial"/>
                <w:b/>
              </w:rPr>
              <w:t xml:space="preserve"> ASSESSMENT SPECIFICATION </w:t>
            </w:r>
          </w:p>
        </w:tc>
      </w:tr>
    </w:tbl>
    <w:p xmlns:wp14="http://schemas.microsoft.com/office/word/2010/wordml" w14:paraId="0A37501D" wp14:textId="77777777">
      <w:pPr>
        <w:pStyle w:val="Normal"/>
        <w:jc w:val="center"/>
        <w:rPr>
          <w:rFonts w:ascii="Arial" w:hAnsi="Arial" w:cs="Arial"/>
          <w:b/>
          <w:b/>
          <w:i/>
          <w:i/>
          <w:sz w:val="32"/>
        </w:rPr>
      </w:pPr>
      <w:r>
        <w:rPr>
          <w:rFonts w:ascii="Arial" w:hAnsi="Arial" w:cs="Arial"/>
          <w:b/>
          <w:i/>
          <w:sz w:val="32"/>
        </w:rPr>
      </w:r>
    </w:p>
    <w:tbl>
      <w:tblPr>
        <w:tblW w:w="9922" w:type="dxa"/>
        <w:jc w:val="left"/>
        <w:tblInd w:w="386" w:type="dxa"/>
        <w:tblBorders>
          <w:top w:val="single" w:color="00000A" w:sz="4" w:space="0"/>
          <w:left w:val="single" w:color="00000A" w:sz="4" w:space="0"/>
          <w:bottom w:val="single" w:color="00000A" w:sz="4" w:space="0"/>
          <w:right w:val="single" w:color="00000A" w:sz="4" w:space="0"/>
          <w:insideH w:val="single" w:color="00000A" w:sz="4" w:space="0"/>
          <w:insideV w:val="single" w:color="00000A" w:sz="4" w:space="0"/>
        </w:tblBorders>
        <w:tblCellMar>
          <w:top w:w="0" w:type="dxa"/>
          <w:left w:w="103" w:type="dxa"/>
          <w:bottom w:w="0" w:type="dxa"/>
          <w:right w:w="108" w:type="dxa"/>
        </w:tblCellMar>
        <w:tblLook w:val="0000" w:firstRow="0" w:lastRow="0" w:firstColumn="0" w:lastColumn="0" w:noHBand="0" w:noVBand="0"/>
      </w:tblPr>
      <w:tblGrid>
        <w:gridCol w:w="2092"/>
        <w:gridCol w:w="3292"/>
        <w:gridCol w:w="2268"/>
        <w:gridCol w:w="2269"/>
      </w:tblGrid>
      <w:tr xmlns:wp14="http://schemas.microsoft.com/office/word/2010/wordml" w14:paraId="15BA56C7" wp14:textId="77777777">
        <w:trPr/>
        <w:tc>
          <w:tcPr>
            <w:tcW w:w="20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103" w:type="dxa"/>
            </w:tcMar>
          </w:tcPr>
          <w:p w14:paraId="4637B2E8" wp14:textId="77777777">
            <w:pPr>
              <w:pStyle w:val="Normal"/>
              <w:spacing w:before="120" w:after="120"/>
              <w:jc w:val="both"/>
              <w:rPr>
                <w:rFonts w:ascii="Arial" w:hAnsi="Arial" w:cs="Arial"/>
                <w:b/>
                <w:b/>
                <w:sz w:val="22"/>
                <w:szCs w:val="22"/>
              </w:rPr>
            </w:pPr>
            <w:r>
              <w:rPr>
                <w:rFonts w:ascii="Arial" w:hAnsi="Arial" w:cs="Arial"/>
                <w:b/>
                <w:sz w:val="22"/>
                <w:szCs w:val="22"/>
              </w:rPr>
              <w:t>Module:</w:t>
            </w:r>
          </w:p>
        </w:tc>
        <w:tc>
          <w:tcPr>
            <w:tcW w:w="7829" w:type="dxa"/>
            <w:gridSpan w:val="3"/>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auto"/>
            <w:tcMar>
              <w:left w:w="103" w:type="dxa"/>
            </w:tcMar>
          </w:tcPr>
          <w:p w14:paraId="482A6809" wp14:textId="77777777">
            <w:pPr>
              <w:pStyle w:val="Normal"/>
              <w:spacing w:before="120" w:after="120"/>
              <w:jc w:val="both"/>
              <w:rPr/>
            </w:pPr>
            <w:r>
              <w:rPr>
                <w:rFonts w:ascii="Arial" w:hAnsi="Arial" w:cs="Arial"/>
                <w:b/>
                <w:sz w:val="22"/>
                <w:szCs w:val="22"/>
              </w:rPr>
              <w:t>The myth of the abduction of Persephone</w:t>
            </w:r>
          </w:p>
        </w:tc>
      </w:tr>
      <w:tr xmlns:wp14="http://schemas.microsoft.com/office/word/2010/wordml" w14:paraId="65172A08" wp14:textId="77777777">
        <w:trPr/>
        <w:tc>
          <w:tcPr>
            <w:tcW w:w="20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103" w:type="dxa"/>
            </w:tcMar>
          </w:tcPr>
          <w:p w14:paraId="74E18756" wp14:textId="77777777">
            <w:pPr>
              <w:pStyle w:val="Normal"/>
              <w:spacing w:before="120" w:after="120"/>
              <w:jc w:val="both"/>
              <w:rPr>
                <w:rFonts w:ascii="Arial" w:hAnsi="Arial" w:cs="Arial"/>
                <w:b/>
                <w:b/>
                <w:sz w:val="22"/>
                <w:szCs w:val="22"/>
              </w:rPr>
            </w:pPr>
            <w:r>
              <w:rPr>
                <w:rFonts w:ascii="Arial" w:hAnsi="Arial" w:cs="Arial"/>
                <w:b/>
                <w:sz w:val="22"/>
                <w:szCs w:val="22"/>
              </w:rPr>
              <w:t>Module code:</w:t>
            </w:r>
          </w:p>
        </w:tc>
        <w:tc>
          <w:tcPr>
            <w:tcW w:w="32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103" w:type="dxa"/>
            </w:tcMar>
          </w:tcPr>
          <w:p w14:paraId="47AA6643" wp14:textId="77777777">
            <w:pPr>
              <w:pStyle w:val="Normal"/>
              <w:spacing w:before="120" w:after="120"/>
              <w:jc w:val="both"/>
              <w:rPr/>
            </w:pPr>
            <w:r>
              <w:rPr>
                <w:rFonts w:ascii="Arial" w:hAnsi="Arial" w:cs="Arial"/>
                <w:b/>
                <w:sz w:val="22"/>
                <w:szCs w:val="22"/>
              </w:rPr>
              <w:t>HPAH60</w:t>
            </w:r>
            <w:r>
              <w:rPr>
                <w:rFonts w:ascii="Arial" w:hAnsi="Arial" w:cs="Arial"/>
                <w:b/>
                <w:sz w:val="22"/>
                <w:szCs w:val="22"/>
              </w:rPr>
              <w:t>38</w:t>
            </w:r>
          </w:p>
        </w:tc>
        <w:tc>
          <w:tcPr>
            <w:tcW w:w="2268"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D9D9D9"/>
            <w:tcMar>
              <w:left w:w="103" w:type="dxa"/>
            </w:tcMar>
          </w:tcPr>
          <w:p w14:paraId="139436D1" wp14:textId="77777777">
            <w:pPr>
              <w:pStyle w:val="Heading2"/>
              <w:rPr>
                <w:rFonts w:ascii="Arial" w:hAnsi="Arial" w:cs="Arial"/>
                <w:sz w:val="22"/>
                <w:szCs w:val="22"/>
              </w:rPr>
            </w:pPr>
            <w:r>
              <w:rPr>
                <w:rFonts w:ascii="Arial" w:hAnsi="Arial" w:cs="Arial"/>
                <w:sz w:val="22"/>
                <w:szCs w:val="22"/>
              </w:rPr>
              <w:t>Contribution to Overall Module Assessment (%):</w:t>
            </w:r>
          </w:p>
        </w:tc>
        <w:tc>
          <w:tcPr>
            <w:tcW w:w="2269"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103" w:type="dxa"/>
            </w:tcMar>
          </w:tcPr>
          <w:p w14:paraId="135237C8" wp14:textId="77777777">
            <w:pPr>
              <w:pStyle w:val="Normal"/>
              <w:spacing w:before="120" w:after="120"/>
              <w:jc w:val="both"/>
              <w:rPr>
                <w:rFonts w:ascii="Arial" w:hAnsi="Arial" w:cs="Arial"/>
                <w:b/>
                <w:b/>
                <w:sz w:val="22"/>
                <w:szCs w:val="22"/>
              </w:rPr>
            </w:pPr>
            <w:r>
              <w:rPr>
                <w:rFonts w:ascii="Arial" w:hAnsi="Arial" w:cs="Arial"/>
                <w:b/>
                <w:sz w:val="22"/>
                <w:szCs w:val="22"/>
              </w:rPr>
              <w:t>100%</w:t>
            </w:r>
          </w:p>
        </w:tc>
      </w:tr>
      <w:tr xmlns:wp14="http://schemas.microsoft.com/office/word/2010/wordml" w14:paraId="6E5AF870" wp14:textId="77777777">
        <w:trPr/>
        <w:tc>
          <w:tcPr>
            <w:tcW w:w="20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103" w:type="dxa"/>
            </w:tcMar>
          </w:tcPr>
          <w:p w14:paraId="3FF314A3" wp14:textId="77777777">
            <w:pPr>
              <w:pStyle w:val="Normal"/>
              <w:spacing w:before="120" w:after="120"/>
              <w:jc w:val="both"/>
              <w:rPr>
                <w:rFonts w:ascii="Arial" w:hAnsi="Arial" w:cs="Arial"/>
                <w:b/>
                <w:b/>
                <w:sz w:val="22"/>
                <w:szCs w:val="22"/>
              </w:rPr>
            </w:pPr>
            <w:r>
              <w:rPr>
                <w:rFonts w:ascii="Arial" w:hAnsi="Arial" w:cs="Arial"/>
                <w:b/>
                <w:sz w:val="22"/>
                <w:szCs w:val="22"/>
              </w:rPr>
              <w:t>Lecturer:</w:t>
            </w:r>
          </w:p>
        </w:tc>
        <w:tc>
          <w:tcPr>
            <w:tcW w:w="32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103" w:type="dxa"/>
            </w:tcMar>
          </w:tcPr>
          <w:p w14:paraId="35F7CB95" wp14:textId="77777777">
            <w:pPr>
              <w:pStyle w:val="Normal"/>
              <w:spacing w:before="120" w:after="120"/>
              <w:jc w:val="both"/>
              <w:rPr/>
            </w:pPr>
            <w:r>
              <w:rPr>
                <w:rFonts w:ascii="Arial" w:hAnsi="Arial" w:cs="Arial"/>
                <w:b/>
                <w:sz w:val="22"/>
                <w:szCs w:val="22"/>
              </w:rPr>
              <w:t>Ruth Park</w:t>
            </w:r>
            <w:r>
              <w:rPr>
                <w:rFonts w:ascii="Arial" w:hAnsi="Arial" w:cs="Arial"/>
                <w:b/>
                <w:sz w:val="22"/>
                <w:szCs w:val="22"/>
              </w:rPr>
              <w:t>e</w:t>
            </w:r>
            <w:r>
              <w:rPr>
                <w:rFonts w:ascii="Arial" w:hAnsi="Arial" w:cs="Arial"/>
                <w:b/>
                <w:sz w:val="22"/>
                <w:szCs w:val="22"/>
              </w:rPr>
              <w:t>s</w:t>
            </w:r>
          </w:p>
        </w:tc>
        <w:tc>
          <w:tcPr>
            <w:tcW w:w="2268"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D9D9D9"/>
            <w:tcMar>
              <w:left w:w="103" w:type="dxa"/>
            </w:tcMar>
          </w:tcPr>
          <w:p w14:paraId="705E3C71" wp14:textId="77777777">
            <w:pPr>
              <w:pStyle w:val="Normal"/>
              <w:spacing w:before="120" w:after="120"/>
              <w:jc w:val="both"/>
              <w:rPr>
                <w:rFonts w:ascii="Arial" w:hAnsi="Arial" w:cs="Arial"/>
                <w:b/>
                <w:b/>
                <w:sz w:val="22"/>
                <w:szCs w:val="22"/>
              </w:rPr>
            </w:pPr>
            <w:r>
              <w:rPr>
                <w:rFonts w:ascii="Arial" w:hAnsi="Arial" w:cs="Arial"/>
                <w:b/>
                <w:sz w:val="22"/>
                <w:szCs w:val="22"/>
              </w:rPr>
              <w:t>Internal Verifier:</w:t>
            </w:r>
          </w:p>
        </w:tc>
        <w:tc>
          <w:tcPr>
            <w:tcW w:w="2269"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103" w:type="dxa"/>
            </w:tcMar>
          </w:tcPr>
          <w:p w14:paraId="5DAB6C7B" wp14:textId="77777777">
            <w:pPr>
              <w:pStyle w:val="Normal"/>
              <w:spacing w:before="120" w:after="120"/>
              <w:jc w:val="both"/>
              <w:rPr>
                <w:rFonts w:ascii="Arial" w:hAnsi="Arial" w:cs="Arial"/>
                <w:b/>
                <w:b/>
                <w:sz w:val="22"/>
                <w:szCs w:val="22"/>
              </w:rPr>
            </w:pPr>
            <w:r>
              <w:rPr>
                <w:rFonts w:ascii="Arial" w:hAnsi="Arial" w:cs="Arial"/>
                <w:b/>
                <w:sz w:val="22"/>
                <w:szCs w:val="22"/>
              </w:rPr>
            </w:r>
          </w:p>
        </w:tc>
      </w:tr>
      <w:tr xmlns:wp14="http://schemas.microsoft.com/office/word/2010/wordml" w14:paraId="247061E3" wp14:textId="77777777">
        <w:trPr/>
        <w:tc>
          <w:tcPr>
            <w:tcW w:w="20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103" w:type="dxa"/>
            </w:tcMar>
          </w:tcPr>
          <w:p w14:paraId="52A86BA1" wp14:textId="77777777">
            <w:pPr>
              <w:pStyle w:val="Normal"/>
              <w:spacing w:before="120" w:after="120"/>
              <w:jc w:val="both"/>
              <w:rPr>
                <w:rFonts w:ascii="Arial" w:hAnsi="Arial" w:cs="Arial"/>
                <w:b/>
                <w:b/>
                <w:sz w:val="22"/>
                <w:szCs w:val="22"/>
              </w:rPr>
            </w:pPr>
            <w:r>
              <w:rPr>
                <w:rFonts w:ascii="Arial" w:hAnsi="Arial" w:cs="Arial"/>
                <w:b/>
                <w:sz w:val="22"/>
                <w:szCs w:val="22"/>
              </w:rPr>
              <w:t>Assignment Title:</w:t>
            </w:r>
          </w:p>
        </w:tc>
        <w:tc>
          <w:tcPr>
            <w:tcW w:w="32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103" w:type="dxa"/>
            </w:tcMar>
          </w:tcPr>
          <w:p w14:paraId="604B6BDA" wp14:textId="77777777">
            <w:pPr>
              <w:pStyle w:val="Normal"/>
              <w:spacing w:before="120" w:after="120"/>
              <w:jc w:val="both"/>
              <w:rPr>
                <w:rFonts w:ascii="Arial" w:hAnsi="Arial" w:cs="Arial"/>
                <w:b/>
                <w:b/>
                <w:sz w:val="22"/>
                <w:szCs w:val="22"/>
              </w:rPr>
            </w:pPr>
            <w:r>
              <w:rPr>
                <w:rFonts w:ascii="Arial" w:hAnsi="Arial" w:cs="Arial"/>
                <w:b/>
                <w:sz w:val="22"/>
                <w:szCs w:val="22"/>
              </w:rPr>
              <w:t xml:space="preserve">Portfolio </w:t>
            </w:r>
          </w:p>
          <w:p w14:paraId="0558A961" wp14:textId="77777777">
            <w:pPr>
              <w:pStyle w:val="Normal"/>
              <w:spacing w:before="120" w:after="120"/>
              <w:jc w:val="both"/>
              <w:rPr/>
            </w:pPr>
            <w:r>
              <w:rPr>
                <w:rFonts w:ascii="Arial" w:hAnsi="Arial" w:cs="Arial"/>
                <w:b/>
                <w:sz w:val="22"/>
                <w:szCs w:val="22"/>
              </w:rPr>
              <w:t>Two</w:t>
            </w:r>
            <w:r>
              <w:rPr>
                <w:rFonts w:ascii="Arial" w:hAnsi="Arial" w:cs="Arial"/>
                <w:b/>
                <w:sz w:val="22"/>
                <w:szCs w:val="22"/>
              </w:rPr>
              <w:t xml:space="preserve"> parts (see below)</w:t>
            </w:r>
          </w:p>
        </w:tc>
        <w:tc>
          <w:tcPr>
            <w:tcW w:w="2268"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103" w:type="dxa"/>
            </w:tcMar>
          </w:tcPr>
          <w:p w14:paraId="6785B3D4" wp14:textId="77777777">
            <w:pPr>
              <w:pStyle w:val="Normal"/>
              <w:spacing w:before="120" w:after="120"/>
              <w:jc w:val="both"/>
              <w:rPr>
                <w:rFonts w:ascii="Arial" w:hAnsi="Arial" w:cs="Arial"/>
                <w:b/>
                <w:b/>
                <w:sz w:val="22"/>
                <w:szCs w:val="22"/>
              </w:rPr>
            </w:pPr>
            <w:r>
              <w:rPr>
                <w:rFonts w:ascii="Arial" w:hAnsi="Arial" w:cs="Arial"/>
                <w:b/>
                <w:sz w:val="22"/>
                <w:szCs w:val="22"/>
              </w:rPr>
              <w:t>Word count (or equivalent):</w:t>
            </w:r>
          </w:p>
        </w:tc>
        <w:tc>
          <w:tcPr>
            <w:tcW w:w="2269"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103" w:type="dxa"/>
            </w:tcMar>
          </w:tcPr>
          <w:p w14:paraId="739C9F15" wp14:textId="77777777">
            <w:pPr>
              <w:pStyle w:val="Normal"/>
              <w:spacing w:before="120" w:after="120"/>
              <w:jc w:val="both"/>
              <w:rPr>
                <w:rFonts w:ascii="Arial" w:hAnsi="Arial" w:cs="Arial"/>
                <w:b/>
                <w:b/>
                <w:sz w:val="22"/>
                <w:szCs w:val="22"/>
              </w:rPr>
            </w:pPr>
            <w:r>
              <w:rPr>
                <w:rFonts w:ascii="Arial" w:hAnsi="Arial" w:cs="Arial"/>
                <w:b/>
                <w:sz w:val="22"/>
                <w:szCs w:val="22"/>
              </w:rPr>
              <w:t>5,000 words</w:t>
            </w:r>
          </w:p>
        </w:tc>
      </w:tr>
      <w:tr xmlns:wp14="http://schemas.microsoft.com/office/word/2010/wordml" w14:paraId="0CD88DEA" wp14:textId="77777777">
        <w:trPr/>
        <w:tc>
          <w:tcPr>
            <w:tcW w:w="20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103" w:type="dxa"/>
            </w:tcMar>
          </w:tcPr>
          <w:p w14:paraId="466EA6CF" wp14:textId="77777777">
            <w:pPr>
              <w:pStyle w:val="Normal"/>
              <w:spacing w:before="120" w:after="120"/>
              <w:jc w:val="both"/>
              <w:rPr>
                <w:rFonts w:ascii="Arial" w:hAnsi="Arial" w:cs="Arial"/>
                <w:b/>
                <w:b/>
                <w:sz w:val="22"/>
                <w:szCs w:val="22"/>
              </w:rPr>
            </w:pPr>
            <w:r>
              <w:rPr>
                <w:rFonts w:ascii="Arial" w:hAnsi="Arial" w:cs="Arial"/>
                <w:b/>
                <w:sz w:val="22"/>
                <w:szCs w:val="22"/>
              </w:rPr>
              <w:t>Submission deadline:</w:t>
            </w:r>
          </w:p>
        </w:tc>
        <w:tc>
          <w:tcPr>
            <w:tcW w:w="32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auto"/>
            <w:tcMar>
              <w:left w:w="103" w:type="dxa"/>
            </w:tcMar>
          </w:tcPr>
          <w:p w14:paraId="7DEB7DE1" wp14:textId="77777777">
            <w:pPr>
              <w:pStyle w:val="Normal"/>
              <w:spacing w:before="120" w:after="120"/>
              <w:jc w:val="both"/>
              <w:rPr/>
            </w:pPr>
            <w:r>
              <w:rPr>
                <w:rFonts w:ascii="Arial" w:hAnsi="Arial" w:cs="Arial"/>
                <w:b/>
                <w:sz w:val="22"/>
                <w:szCs w:val="22"/>
              </w:rPr>
              <w:t xml:space="preserve">Part 1:   </w:t>
            </w:r>
            <w:r>
              <w:rPr>
                <w:rFonts w:ascii="Arial" w:hAnsi="Arial" w:cs="Arial"/>
                <w:b/>
                <w:sz w:val="22"/>
                <w:szCs w:val="22"/>
              </w:rPr>
              <w:t>26/2/2021</w:t>
            </w:r>
          </w:p>
          <w:p w14:paraId="4BED281A" wp14:textId="77777777">
            <w:pPr>
              <w:pStyle w:val="Normal"/>
              <w:spacing w:before="120" w:after="120"/>
              <w:jc w:val="both"/>
              <w:rPr/>
            </w:pPr>
            <w:r>
              <w:rPr>
                <w:rFonts w:ascii="Arial" w:hAnsi="Arial" w:cs="Arial"/>
                <w:b/>
                <w:sz w:val="22"/>
                <w:szCs w:val="22"/>
              </w:rPr>
              <w:t xml:space="preserve">Part 2:  </w:t>
            </w:r>
            <w:r>
              <w:rPr>
                <w:rFonts w:ascii="Arial" w:hAnsi="Arial" w:cs="Arial"/>
                <w:b/>
                <w:sz w:val="22"/>
                <w:szCs w:val="22"/>
              </w:rPr>
              <w:t>13/3/2021</w:t>
            </w:r>
          </w:p>
        </w:tc>
        <w:tc>
          <w:tcPr>
            <w:tcW w:w="2268"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103" w:type="dxa"/>
            </w:tcMar>
          </w:tcPr>
          <w:p w14:paraId="6BDACCC6" wp14:textId="77777777">
            <w:pPr>
              <w:pStyle w:val="Normal"/>
              <w:spacing w:before="120" w:after="120"/>
              <w:jc w:val="both"/>
              <w:rPr>
                <w:rFonts w:ascii="Arial" w:hAnsi="Arial" w:cs="Arial"/>
                <w:b/>
                <w:b/>
                <w:sz w:val="22"/>
                <w:szCs w:val="22"/>
              </w:rPr>
            </w:pPr>
            <w:r>
              <w:rPr>
                <w:rFonts w:ascii="Arial" w:hAnsi="Arial" w:cs="Arial"/>
                <w:b/>
                <w:sz w:val="22"/>
                <w:szCs w:val="22"/>
              </w:rPr>
              <w:t>Return date of provisional marks &amp; written feedback:</w:t>
            </w:r>
          </w:p>
        </w:tc>
        <w:tc>
          <w:tcPr>
            <w:tcW w:w="2269"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103" w:type="dxa"/>
            </w:tcMar>
          </w:tcPr>
          <w:p w14:paraId="4AAAD34A" wp14:textId="77777777">
            <w:pPr>
              <w:pStyle w:val="Normal"/>
              <w:spacing w:before="120" w:after="120"/>
              <w:jc w:val="both"/>
              <w:rPr>
                <w:rFonts w:ascii="Arial" w:hAnsi="Arial" w:cs="Arial"/>
                <w:b/>
                <w:b/>
                <w:sz w:val="22"/>
                <w:szCs w:val="22"/>
              </w:rPr>
            </w:pPr>
            <w:r>
              <w:rPr>
                <w:rFonts w:ascii="Arial" w:hAnsi="Arial" w:cs="Arial"/>
                <w:b/>
                <w:sz w:val="22"/>
                <w:szCs w:val="22"/>
              </w:rPr>
              <w:t xml:space="preserve">Parts 1 - within the </w:t>
            </w:r>
          </w:p>
          <w:p w14:paraId="79E0C8F5" wp14:textId="77777777">
            <w:pPr>
              <w:pStyle w:val="Normal"/>
              <w:spacing w:before="120" w:after="120"/>
              <w:jc w:val="both"/>
              <w:rPr/>
            </w:pPr>
            <w:r>
              <w:rPr>
                <w:rFonts w:ascii="Arial" w:hAnsi="Arial" w:cs="Arial"/>
                <w:b/>
                <w:sz w:val="22"/>
                <w:szCs w:val="22"/>
              </w:rPr>
              <w:t xml:space="preserve">Part 2 – </w:t>
            </w:r>
            <w:r>
              <w:rPr>
                <w:rFonts w:ascii="Arial" w:hAnsi="Arial" w:cs="Arial"/>
                <w:b/>
                <w:sz w:val="22"/>
                <w:szCs w:val="22"/>
              </w:rPr>
              <w:t>22/3/2021</w:t>
            </w:r>
          </w:p>
        </w:tc>
      </w:tr>
      <w:tr xmlns:wp14="http://schemas.microsoft.com/office/word/2010/wordml" w14:paraId="78B53C10" wp14:textId="77777777">
        <w:trPr/>
        <w:tc>
          <w:tcPr>
            <w:tcW w:w="20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103" w:type="dxa"/>
            </w:tcMar>
          </w:tcPr>
          <w:p w14:paraId="6A379CE2" wp14:textId="77777777">
            <w:pPr>
              <w:pStyle w:val="Normal"/>
              <w:spacing w:before="120" w:after="120"/>
              <w:jc w:val="both"/>
              <w:rPr>
                <w:rFonts w:ascii="Arial" w:hAnsi="Arial" w:cs="Arial"/>
                <w:b/>
                <w:b/>
                <w:sz w:val="22"/>
                <w:szCs w:val="22"/>
              </w:rPr>
            </w:pPr>
            <w:r>
              <w:rPr>
                <w:rFonts w:ascii="Arial" w:hAnsi="Arial" w:cs="Arial"/>
                <w:b/>
                <w:sz w:val="22"/>
                <w:szCs w:val="22"/>
              </w:rPr>
              <w:t>Submission method:</w:t>
            </w:r>
          </w:p>
        </w:tc>
        <w:tc>
          <w:tcPr>
            <w:tcW w:w="7829" w:type="dxa"/>
            <w:gridSpan w:val="3"/>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auto"/>
            <w:tcMar>
              <w:left w:w="103" w:type="dxa"/>
            </w:tcMar>
          </w:tcPr>
          <w:p w14:paraId="768D512F" wp14:textId="77777777">
            <w:pPr>
              <w:pStyle w:val="Normal"/>
              <w:rPr/>
            </w:pPr>
            <w:r>
              <w:rPr>
                <w:rFonts w:ascii="Arial" w:hAnsi="Arial" w:cs="Arial"/>
                <w:sz w:val="22"/>
                <w:szCs w:val="22"/>
              </w:rPr>
              <w:t>Part 1: Submission will be via turn-it-in.</w:t>
            </w:r>
          </w:p>
          <w:p w14:paraId="02735843" wp14:textId="77777777">
            <w:pPr>
              <w:pStyle w:val="Normal"/>
              <w:rPr/>
            </w:pPr>
            <w:r>
              <w:rPr>
                <w:rFonts w:ascii="Arial" w:hAnsi="Arial" w:cs="Arial"/>
                <w:sz w:val="22"/>
                <w:szCs w:val="22"/>
              </w:rPr>
              <w:t>Part 2: Submission will be via turn-it-in.</w:t>
            </w:r>
          </w:p>
          <w:p w14:paraId="02EB378F" wp14:textId="77777777">
            <w:pPr>
              <w:pStyle w:val="Normal"/>
              <w:rPr>
                <w:rFonts w:ascii="Arial" w:hAnsi="Arial" w:cs="Arial"/>
                <w:sz w:val="22"/>
                <w:szCs w:val="22"/>
              </w:rPr>
            </w:pPr>
            <w:r>
              <w:rPr>
                <w:rFonts w:ascii="Arial" w:hAnsi="Arial" w:cs="Arial"/>
                <w:sz w:val="22"/>
                <w:szCs w:val="22"/>
              </w:rPr>
            </w:r>
          </w:p>
          <w:p w14:paraId="6A05A809" wp14:textId="77777777">
            <w:pPr>
              <w:pStyle w:val="Normal"/>
              <w:rPr>
                <w:rFonts w:ascii="Arial" w:hAnsi="Arial" w:cs="Arial"/>
                <w:b/>
                <w:b/>
                <w:sz w:val="22"/>
                <w:szCs w:val="22"/>
              </w:rPr>
            </w:pPr>
            <w:r>
              <w:rPr>
                <w:rFonts w:ascii="Arial" w:hAnsi="Arial" w:cs="Arial"/>
                <w:b/>
                <w:sz w:val="22"/>
                <w:szCs w:val="22"/>
              </w:rPr>
            </w:r>
          </w:p>
        </w:tc>
      </w:tr>
      <w:tr xmlns:wp14="http://schemas.microsoft.com/office/word/2010/wordml" w14:paraId="3B46F762" wp14:textId="77777777">
        <w:trPr/>
        <w:tc>
          <w:tcPr>
            <w:tcW w:w="20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103" w:type="dxa"/>
            </w:tcMar>
          </w:tcPr>
          <w:p w14:paraId="706B766E" wp14:textId="77777777">
            <w:pPr>
              <w:pStyle w:val="Normal"/>
              <w:spacing w:before="120" w:after="120"/>
              <w:rPr>
                <w:rFonts w:ascii="Arial" w:hAnsi="Arial" w:cs="Arial"/>
                <w:b/>
                <w:b/>
                <w:sz w:val="22"/>
                <w:szCs w:val="22"/>
              </w:rPr>
            </w:pPr>
            <w:r>
              <w:rPr>
                <w:rFonts w:ascii="Arial" w:hAnsi="Arial" w:cs="Arial"/>
                <w:b/>
                <w:sz w:val="22"/>
                <w:szCs w:val="22"/>
              </w:rPr>
              <w:t>Academic honesty / referencing:</w:t>
            </w:r>
          </w:p>
        </w:tc>
        <w:tc>
          <w:tcPr>
            <w:tcW w:w="7829" w:type="dxa"/>
            <w:gridSpan w:val="3"/>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auto"/>
            <w:tcMar>
              <w:left w:w="103" w:type="dxa"/>
            </w:tcMar>
          </w:tcPr>
          <w:p w14:paraId="7B28B162" wp14:textId="77777777">
            <w:pPr>
              <w:pStyle w:val="Normal"/>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xmlns:wp14="http://schemas.microsoft.com/office/word/2010/wordml" w14:paraId="5A39BBE3" wp14:textId="77777777">
      <w:pPr>
        <w:pStyle w:val="Normal"/>
        <w:rPr>
          <w:rFonts w:ascii="Arial" w:hAnsi="Arial" w:cs="Arial"/>
          <w:sz w:val="32"/>
        </w:rPr>
      </w:pPr>
      <w:r>
        <w:rPr>
          <w:rFonts w:ascii="Arial" w:hAnsi="Arial" w:cs="Arial"/>
          <w:sz w:val="32"/>
        </w:rPr>
      </w:r>
    </w:p>
    <w:p xmlns:wp14="http://schemas.microsoft.com/office/word/2010/wordml" w14:paraId="41C8F396" wp14:textId="77777777">
      <w:pPr>
        <w:pStyle w:val="Normal"/>
        <w:rPr>
          <w:rFonts w:ascii="Arial" w:hAnsi="Arial" w:cs="Arial"/>
          <w:sz w:val="32"/>
        </w:rPr>
      </w:pPr>
      <w:r>
        <w:rPr>
          <w:rFonts w:ascii="Arial" w:hAnsi="Arial" w:cs="Arial"/>
          <w:sz w:val="32"/>
        </w:rPr>
      </w:r>
    </w:p>
    <w:p xmlns:wp14="http://schemas.microsoft.com/office/word/2010/wordml" w14:paraId="72A3D3EC" wp14:textId="77777777">
      <w:pPr>
        <w:pStyle w:val="Normal"/>
        <w:rPr>
          <w:rFonts w:ascii="Arial" w:hAnsi="Arial" w:cs="Arial"/>
          <w:sz w:val="32"/>
        </w:rPr>
      </w:pPr>
      <w:r>
        <w:rPr>
          <w:rFonts w:ascii="Arial" w:hAnsi="Arial" w:cs="Arial"/>
          <w:sz w:val="32"/>
        </w:rPr>
      </w:r>
    </w:p>
    <w:p xmlns:wp14="http://schemas.microsoft.com/office/word/2010/wordml" w14:paraId="0D0B940D" wp14:textId="77777777">
      <w:pPr>
        <w:pStyle w:val="Normal"/>
        <w:rPr>
          <w:rFonts w:ascii="Arial" w:hAnsi="Arial" w:cs="Arial"/>
          <w:sz w:val="32"/>
        </w:rPr>
      </w:pPr>
      <w:r>
        <w:rPr>
          <w:rFonts w:ascii="Arial" w:hAnsi="Arial" w:cs="Arial"/>
          <w:sz w:val="32"/>
        </w:rPr>
      </w:r>
    </w:p>
    <w:p xmlns:wp14="http://schemas.microsoft.com/office/word/2010/wordml" w14:paraId="0E27B00A" wp14:textId="77777777">
      <w:pPr>
        <w:pStyle w:val="Normal"/>
        <w:rPr>
          <w:rFonts w:ascii="Arial" w:hAnsi="Arial" w:cs="Arial"/>
          <w:sz w:val="32"/>
        </w:rPr>
      </w:pPr>
      <w:r>
        <w:rPr>
          <w:rFonts w:ascii="Arial" w:hAnsi="Arial" w:cs="Arial"/>
          <w:sz w:val="32"/>
        </w:rPr>
      </w:r>
    </w:p>
    <w:p xmlns:wp14="http://schemas.microsoft.com/office/word/2010/wordml" w14:paraId="60061E4C" wp14:textId="77777777">
      <w:pPr>
        <w:pStyle w:val="Normal"/>
        <w:rPr>
          <w:rFonts w:ascii="Arial" w:hAnsi="Arial" w:cs="Arial"/>
          <w:sz w:val="32"/>
        </w:rPr>
      </w:pPr>
      <w:r>
        <w:rPr>
          <w:rFonts w:ascii="Arial" w:hAnsi="Arial" w:cs="Arial"/>
          <w:sz w:val="32"/>
        </w:rPr>
      </w:r>
    </w:p>
    <w:p xmlns:wp14="http://schemas.microsoft.com/office/word/2010/wordml" w14:paraId="44EAFD9C" wp14:textId="77777777">
      <w:pPr>
        <w:pStyle w:val="Normal"/>
        <w:rPr>
          <w:rFonts w:ascii="Arial" w:hAnsi="Arial" w:cs="Arial"/>
          <w:sz w:val="32"/>
        </w:rPr>
      </w:pPr>
      <w:r>
        <w:rPr>
          <w:rFonts w:ascii="Arial" w:hAnsi="Arial" w:cs="Arial"/>
          <w:sz w:val="32"/>
        </w:rPr>
      </w:r>
      <w:r>
        <w:br w:type="page"/>
      </w:r>
    </w:p>
    <w:p xmlns:wp14="http://schemas.microsoft.com/office/word/2010/wordml" w14:paraId="4B94D5A5" wp14:textId="77777777">
      <w:pPr>
        <w:pStyle w:val="Normal"/>
        <w:rPr>
          <w:rFonts w:ascii="Arial" w:hAnsi="Arial" w:cs="Arial"/>
          <w:sz w:val="32"/>
        </w:rPr>
      </w:pPr>
      <w:r>
        <w:rPr>
          <w:rFonts w:ascii="Arial" w:hAnsi="Arial" w:cs="Arial"/>
          <w:sz w:val="32"/>
        </w:rPr>
      </w:r>
    </w:p>
    <w:tbl>
      <w:tblPr>
        <w:tblW w:w="9747" w:type="dxa"/>
        <w:jc w:val="left"/>
        <w:tblInd w:w="386" w:type="dxa"/>
        <w:tblBorders>
          <w:top w:val="single" w:color="00000A" w:sz="4" w:space="0"/>
          <w:left w:val="single" w:color="00000A" w:sz="4" w:space="0"/>
          <w:bottom w:val="single" w:color="00000A" w:sz="4" w:space="0"/>
          <w:right w:val="single" w:color="00000A" w:sz="4" w:space="0"/>
          <w:insideH w:val="single" w:color="00000A" w:sz="4" w:space="0"/>
          <w:insideV w:val="single" w:color="00000A" w:sz="4" w:space="0"/>
        </w:tblBorders>
        <w:tblCellMar>
          <w:top w:w="0" w:type="dxa"/>
          <w:left w:w="103" w:type="dxa"/>
          <w:bottom w:w="0" w:type="dxa"/>
          <w:right w:w="108" w:type="dxa"/>
        </w:tblCellMar>
        <w:tblLook w:val="0000" w:firstRow="0" w:lastRow="0" w:firstColumn="0" w:lastColumn="0" w:noHBand="0" w:noVBand="0"/>
      </w:tblPr>
      <w:tblGrid>
        <w:gridCol w:w="9747"/>
      </w:tblGrid>
      <w:tr xmlns:wp14="http://schemas.microsoft.com/office/word/2010/wordml" w14:paraId="0EF62BE5" wp14:textId="77777777">
        <w:trPr/>
        <w:tc>
          <w:tcPr>
            <w:tcW w:w="9747"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0" w:color="auto" w:fill="auto"/>
            <w:tcMar>
              <w:left w:w="103" w:type="dxa"/>
            </w:tcMar>
          </w:tcPr>
          <w:p w14:paraId="56A566BF" wp14:textId="77777777">
            <w:pPr>
              <w:pStyle w:val="Normal"/>
              <w:rPr>
                <w:rFonts w:ascii="Arial" w:hAnsi="Arial" w:cs="Arial"/>
                <w:b/>
                <w:b/>
                <w:sz w:val="22"/>
                <w:szCs w:val="22"/>
              </w:rPr>
            </w:pPr>
            <w:r>
              <w:rPr>
                <w:rFonts w:ascii="Arial" w:hAnsi="Arial" w:cs="Arial"/>
                <w:b/>
                <w:sz w:val="22"/>
                <w:szCs w:val="22"/>
              </w:rPr>
              <w:t xml:space="preserve">Module Learning Outcomes </w:t>
            </w:r>
          </w:p>
          <w:p w14:paraId="463D1B2E" wp14:textId="77777777">
            <w:pPr>
              <w:pStyle w:val="Normal"/>
              <w:rPr>
                <w:rFonts w:ascii="Arial" w:hAnsi="Arial" w:cs="Arial"/>
                <w:sz w:val="22"/>
                <w:szCs w:val="22"/>
              </w:rPr>
            </w:pPr>
            <w:r>
              <w:rPr>
                <w:rFonts w:ascii="Arial" w:hAnsi="Arial" w:cs="Arial"/>
                <w:b/>
                <w:sz w:val="22"/>
                <w:szCs w:val="22"/>
              </w:rPr>
              <w:t>(from module syllabus)</w:t>
            </w:r>
          </w:p>
        </w:tc>
      </w:tr>
      <w:tr xmlns:wp14="http://schemas.microsoft.com/office/word/2010/wordml" w14:paraId="3C0486BD" wp14:textId="77777777">
        <w:trPr/>
        <w:tc>
          <w:tcPr>
            <w:tcW w:w="9747"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103" w:type="dxa"/>
            </w:tcMar>
          </w:tcPr>
          <w:p w14:paraId="3DEEC669" wp14:textId="77777777">
            <w:pPr>
              <w:pStyle w:val="Normal"/>
              <w:rPr>
                <w:rFonts w:ascii="Arial" w:hAnsi="Arial" w:cs="Arial"/>
                <w:sz w:val="22"/>
                <w:szCs w:val="22"/>
              </w:rPr>
            </w:pPr>
            <w:r>
              <w:rPr>
                <w:rFonts w:ascii="Arial" w:hAnsi="Arial" w:cs="Arial"/>
                <w:sz w:val="22"/>
                <w:szCs w:val="22"/>
              </w:rPr>
            </w:r>
          </w:p>
          <w:p w14:paraId="7DAF4E49" wp14:textId="77777777">
            <w:pPr>
              <w:pStyle w:val="ListParagraph"/>
              <w:numPr>
                <w:ilvl w:val="0"/>
                <w:numId w:val="2"/>
              </w:numPr>
              <w:rPr/>
            </w:pPr>
            <w:r>
              <w:rPr>
                <w:rFonts w:ascii="Arial" w:hAnsi="Arial" w:eastAsia="Calibri;Calibri" w:cs="Calibri;Calibri"/>
                <w:b w:val="false"/>
                <w:bCs w:val="false"/>
                <w:color w:val="000000"/>
                <w:sz w:val="22"/>
                <w:szCs w:val="22"/>
              </w:rPr>
              <w:t xml:space="preserve">demonstrate a sound knowledge of the </w:t>
            </w:r>
            <w:r>
              <w:rPr>
                <w:rFonts w:ascii="Arial" w:hAnsi="Arial" w:eastAsia="Calibri;Calibri" w:cs="Calibri"/>
                <w:b w:val="false"/>
                <w:bCs w:val="false"/>
                <w:color w:val="000000"/>
                <w:sz w:val="22"/>
                <w:szCs w:val="22"/>
              </w:rPr>
              <w:t>Persephone abduction myth</w:t>
            </w:r>
            <w:r>
              <w:rPr>
                <w:rFonts w:ascii="Arial" w:hAnsi="Arial" w:eastAsia="Calibri;Calibri" w:cs="Calibri;Calibri"/>
                <w:b w:val="false"/>
                <w:bCs w:val="false"/>
                <w:color w:val="000000"/>
                <w:sz w:val="22"/>
                <w:szCs w:val="22"/>
              </w:rPr>
              <w:t xml:space="preserve"> and of the individual literary manifestations of the myth read as part of the module;</w:t>
            </w:r>
          </w:p>
          <w:p w14:paraId="3656B9AB" wp14:textId="77777777">
            <w:pPr>
              <w:pStyle w:val="Normal"/>
              <w:numPr>
                <w:ilvl w:val="0"/>
                <w:numId w:val="0"/>
              </w:numPr>
              <w:ind w:left="720" w:hanging="0"/>
              <w:rPr>
                <w:rFonts w:ascii="Arial" w:hAnsi="Arial" w:cs="Arial"/>
                <w:sz w:val="22"/>
                <w:szCs w:val="22"/>
              </w:rPr>
            </w:pPr>
            <w:r>
              <w:rPr>
                <w:rFonts w:ascii="Arial" w:hAnsi="Arial" w:cs="Arial"/>
                <w:sz w:val="22"/>
                <w:szCs w:val="22"/>
              </w:rPr>
            </w:r>
          </w:p>
          <w:p w14:paraId="56106FA3" wp14:textId="77777777">
            <w:pPr>
              <w:pStyle w:val="ListParagraph"/>
              <w:numPr>
                <w:ilvl w:val="0"/>
                <w:numId w:val="2"/>
              </w:numPr>
              <w:rPr/>
            </w:pPr>
            <w:r>
              <w:rPr>
                <w:rFonts w:ascii="Arial" w:hAnsi="Arial" w:eastAsia="Calibri;Calibri" w:cs="Calibri;Calibri"/>
                <w:b w:val="false"/>
                <w:bCs w:val="false"/>
                <w:color w:val="000000"/>
                <w:sz w:val="22"/>
                <w:szCs w:val="22"/>
              </w:rPr>
              <w:t>display an understanding and critical appreciation of key themes and diverse scholarly approaches to the Persephone abduction myth;</w:t>
            </w:r>
          </w:p>
          <w:p w14:paraId="45FB0818" wp14:textId="77777777">
            <w:pPr>
              <w:pStyle w:val="Normal"/>
              <w:numPr>
                <w:ilvl w:val="0"/>
                <w:numId w:val="0"/>
              </w:numPr>
              <w:ind w:left="720" w:hanging="0"/>
              <w:rPr>
                <w:rFonts w:ascii="Arial" w:hAnsi="Arial" w:cs="Arial"/>
                <w:sz w:val="22"/>
                <w:szCs w:val="22"/>
              </w:rPr>
            </w:pPr>
            <w:r>
              <w:rPr>
                <w:rFonts w:ascii="Arial" w:hAnsi="Arial" w:cs="Arial"/>
                <w:sz w:val="22"/>
                <w:szCs w:val="22"/>
              </w:rPr>
            </w:r>
          </w:p>
          <w:p w14:paraId="1CA7D779" wp14:textId="77777777">
            <w:pPr>
              <w:pStyle w:val="ListParagraph"/>
              <w:numPr>
                <w:ilvl w:val="0"/>
                <w:numId w:val="2"/>
              </w:numPr>
              <w:rPr/>
            </w:pPr>
            <w:r>
              <w:rPr>
                <w:rFonts w:ascii="Arial" w:hAnsi="Arial" w:eastAsia="Calibri;Calibri" w:cs="Calibri;Calibri"/>
                <w:b w:val="false"/>
                <w:bCs w:val="false"/>
                <w:color w:val="000000"/>
                <w:sz w:val="22"/>
                <w:szCs w:val="22"/>
              </w:rPr>
              <w:t>demonstrate an understanding of literary, socio-cultural and historical contexts, and how these affect our interpretation of the literary manifestations of the myth.</w:t>
            </w:r>
          </w:p>
        </w:tc>
      </w:tr>
    </w:tbl>
    <w:p xmlns:wp14="http://schemas.microsoft.com/office/word/2010/wordml" w14:paraId="049F31CB" wp14:textId="77777777">
      <w:pPr>
        <w:pStyle w:val="Normal"/>
        <w:rPr>
          <w:rFonts w:ascii="Arial" w:hAnsi="Arial" w:cs="Arial"/>
          <w:b/>
          <w:b/>
        </w:rPr>
      </w:pPr>
      <w:r>
        <w:rPr>
          <w:rFonts w:ascii="Arial" w:hAnsi="Arial" w:cs="Arial"/>
          <w:b/>
        </w:rPr>
      </w:r>
    </w:p>
    <w:p xmlns:wp14="http://schemas.microsoft.com/office/word/2010/wordml" w14:paraId="53128261" wp14:textId="77777777">
      <w:pPr>
        <w:pStyle w:val="Normal"/>
        <w:rPr>
          <w:rFonts w:ascii="Arial" w:hAnsi="Arial" w:cs="Arial"/>
          <w:b/>
          <w:b/>
        </w:rPr>
      </w:pPr>
      <w:r>
        <w:rPr>
          <w:rFonts w:ascii="Arial" w:hAnsi="Arial" w:cs="Arial"/>
          <w:b/>
        </w:rPr>
      </w:r>
    </w:p>
    <w:p xmlns:wp14="http://schemas.microsoft.com/office/word/2010/wordml" w14:paraId="62486C05" wp14:textId="77777777">
      <w:pPr>
        <w:pStyle w:val="Normal"/>
        <w:rPr>
          <w:rFonts w:ascii="Arial" w:hAnsi="Arial" w:cs="Arial"/>
          <w:b/>
          <w:b/>
        </w:rPr>
      </w:pPr>
      <w:r>
        <w:rPr>
          <w:rFonts w:ascii="Arial" w:hAnsi="Arial" w:cs="Arial"/>
          <w:b/>
        </w:rPr>
      </w:r>
    </w:p>
    <w:tbl>
      <w:tblPr>
        <w:tblW w:w="9781" w:type="dxa"/>
        <w:jc w:val="left"/>
        <w:tblInd w:w="386" w:type="dxa"/>
        <w:tblBorders>
          <w:top w:val="single" w:color="00000A" w:sz="4" w:space="0"/>
          <w:left w:val="single" w:color="00000A" w:sz="4" w:space="0"/>
          <w:bottom w:val="single" w:color="00000A" w:sz="4" w:space="0"/>
          <w:right w:val="single" w:color="00000A" w:sz="4" w:space="0"/>
          <w:insideH w:val="single" w:color="00000A" w:sz="4" w:space="0"/>
          <w:insideV w:val="single" w:color="00000A" w:sz="4" w:space="0"/>
        </w:tblBorders>
        <w:tblCellMar>
          <w:top w:w="0" w:type="dxa"/>
          <w:left w:w="103" w:type="dxa"/>
          <w:bottom w:w="0" w:type="dxa"/>
          <w:right w:w="108" w:type="dxa"/>
        </w:tblCellMar>
        <w:tblLook w:val="01e0" w:firstRow="1" w:lastRow="1" w:firstColumn="1" w:lastColumn="1" w:noHBand="0" w:noVBand="0"/>
      </w:tblPr>
      <w:tblGrid>
        <w:gridCol w:w="9781"/>
      </w:tblGrid>
      <w:tr xmlns:wp14="http://schemas.microsoft.com/office/word/2010/wordml" w14:paraId="5DF7CF4C" wp14:textId="77777777">
        <w:trPr/>
        <w:tc>
          <w:tcPr>
            <w:tcW w:w="9781"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C0C0C0"/>
            <w:tcMar>
              <w:left w:w="103" w:type="dxa"/>
            </w:tcMar>
          </w:tcPr>
          <w:p w14:paraId="039A2AE1" wp14:textId="77777777">
            <w:pPr>
              <w:pStyle w:val="Normal"/>
              <w:jc w:val="center"/>
              <w:rPr>
                <w:rFonts w:ascii="Arial" w:hAnsi="Arial" w:cs="Arial"/>
                <w:b/>
                <w:b/>
                <w:sz w:val="40"/>
                <w:szCs w:val="40"/>
              </w:rPr>
            </w:pPr>
            <w:r>
              <w:rPr>
                <w:rFonts w:ascii="Arial" w:hAnsi="Arial" w:cs="Arial"/>
                <w:b/>
                <w:sz w:val="40"/>
                <w:szCs w:val="40"/>
              </w:rPr>
              <w:t>TASK DESCRIPTION</w:t>
            </w:r>
          </w:p>
        </w:tc>
      </w:tr>
    </w:tbl>
    <w:p xmlns:wp14="http://schemas.microsoft.com/office/word/2010/wordml" w14:paraId="4101652C"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4B99056E" wp14:textId="77777777">
      <w:pPr>
        <w:pStyle w:val="Normal"/>
        <w:ind w:left="720" w:hanging="0"/>
        <w:rPr>
          <w:rFonts w:ascii="Arial" w:hAnsi="Arial" w:cs="Arial"/>
          <w:sz w:val="24"/>
          <w:szCs w:val="24"/>
        </w:rPr>
      </w:pPr>
      <w:r>
        <w:rPr>
          <w:rFonts w:ascii="Arial" w:hAnsi="Arial" w:cs="Arial"/>
          <w:sz w:val="24"/>
          <w:szCs w:val="24"/>
        </w:rPr>
      </w:r>
    </w:p>
    <w:p xmlns:wp14="http://schemas.microsoft.com/office/word/2010/wordml" w14:paraId="1299C43A" wp14:textId="77777777">
      <w:pPr>
        <w:pStyle w:val="Normal"/>
        <w:ind w:left="720" w:hanging="0"/>
        <w:rPr>
          <w:rFonts w:ascii="Arial" w:hAnsi="Arial" w:cs="Arial"/>
          <w:sz w:val="24"/>
          <w:szCs w:val="24"/>
        </w:rPr>
      </w:pPr>
      <w:r>
        <w:rPr>
          <w:rFonts w:ascii="Arial" w:hAnsi="Arial" w:cs="Arial"/>
          <w:sz w:val="24"/>
          <w:szCs w:val="24"/>
        </w:rPr>
      </w:r>
    </w:p>
    <w:p xmlns:wp14="http://schemas.microsoft.com/office/word/2010/wordml" w14:paraId="51298645" wp14:textId="77777777">
      <w:pPr>
        <w:pStyle w:val="Normal"/>
        <w:rPr/>
      </w:pPr>
      <w:r>
        <w:rPr>
          <w:rFonts w:ascii="Arial" w:hAnsi="Arial" w:cs="Arial"/>
          <w:sz w:val="24"/>
          <w:szCs w:val="24"/>
        </w:rPr>
        <w:t>Part 1</w:t>
      </w:r>
    </w:p>
    <w:p xmlns:wp14="http://schemas.microsoft.com/office/word/2010/wordml" w14:paraId="1F65F091" wp14:textId="383A62A1">
      <w:pPr>
        <w:pStyle w:val="Normal"/>
        <w:jc w:val="both"/>
      </w:pPr>
      <w:r w:rsidRPr="07AE60C5" w:rsidR="4D56F0E2">
        <w:rPr>
          <w:rFonts w:ascii="Arial" w:hAnsi="Arial" w:cs="Arial"/>
          <w:b w:val="1"/>
          <w:bCs w:val="1"/>
          <w:sz w:val="24"/>
          <w:szCs w:val="24"/>
        </w:rPr>
        <w:t xml:space="preserve">Assessment </w:t>
      </w:r>
      <w:r w:rsidRPr="07AE60C5" w:rsidR="4D56F0E2">
        <w:rPr>
          <w:rFonts w:ascii="Arial" w:hAnsi="Arial" w:cs="Arial"/>
          <w:b w:val="1"/>
          <w:bCs w:val="1"/>
          <w:sz w:val="24"/>
          <w:szCs w:val="24"/>
        </w:rPr>
        <w:t>(50%)</w:t>
      </w:r>
      <w:r w:rsidRPr="07AE60C5" w:rsidR="4D56F0E2">
        <w:rPr>
          <w:rFonts w:ascii="Arial" w:hAnsi="Arial" w:cs="Arial"/>
          <w:b w:val="1"/>
          <w:bCs w:val="1"/>
          <w:sz w:val="24"/>
          <w:szCs w:val="24"/>
        </w:rPr>
        <w:t>:</w:t>
      </w:r>
    </w:p>
    <w:p w:rsidR="6729F9F1" w:rsidP="07AE60C5" w:rsidRDefault="6729F9F1" w14:paraId="3242C422" w14:textId="3ADD4C01">
      <w:pPr>
        <w:pStyle w:val="Normal"/>
        <w:jc w:val="both"/>
        <w:rPr>
          <w:rFonts w:ascii="Arial" w:hAnsi="Arial" w:cs="Arial"/>
          <w:b w:val="0"/>
          <w:bCs w:val="0"/>
          <w:sz w:val="24"/>
          <w:szCs w:val="24"/>
        </w:rPr>
      </w:pPr>
      <w:r w:rsidRPr="07AE60C5" w:rsidR="6729F9F1">
        <w:rPr>
          <w:rFonts w:ascii="Arial" w:hAnsi="Arial" w:cs="Arial"/>
          <w:b w:val="0"/>
          <w:bCs w:val="0"/>
          <w:sz w:val="24"/>
          <w:szCs w:val="24"/>
        </w:rPr>
        <w:t>Answer one of the following titles in 2500 words.</w:t>
      </w:r>
    </w:p>
    <w:p w:rsidR="5403C3B1" w:rsidP="07AE60C5" w:rsidRDefault="5403C3B1" w14:paraId="3E7E1E43" w14:textId="5B7D23DF">
      <w:pPr>
        <w:pStyle w:val="ListParagraph"/>
        <w:numPr>
          <w:ilvl w:val="0"/>
          <w:numId w:val="4"/>
        </w:numPr>
        <w:jc w:val="both"/>
        <w:rPr>
          <w:rFonts w:ascii="Arial" w:hAnsi="Arial" w:eastAsia="Arial" w:cs="Arial"/>
          <w:b w:val="0"/>
          <w:bCs w:val="0"/>
          <w:color w:val="00000A"/>
          <w:sz w:val="24"/>
          <w:szCs w:val="24"/>
        </w:rPr>
      </w:pPr>
      <w:r w:rsidRPr="07AE60C5" w:rsidR="5403C3B1">
        <w:rPr>
          <w:rFonts w:ascii="Arial" w:hAnsi="Arial" w:cs="Arial"/>
          <w:b w:val="0"/>
          <w:bCs w:val="0"/>
          <w:sz w:val="24"/>
          <w:szCs w:val="24"/>
        </w:rPr>
        <w:t>Critically discuss and analyse the relationship between the Eleusinian mysteries and the Persephone myth.</w:t>
      </w:r>
    </w:p>
    <w:p w:rsidR="301BCE8B" w:rsidP="07AE60C5" w:rsidRDefault="301BCE8B" w14:paraId="27D6F5E9" w14:textId="29FF734C">
      <w:pPr>
        <w:pStyle w:val="ListParagraph"/>
        <w:numPr>
          <w:ilvl w:val="0"/>
          <w:numId w:val="4"/>
        </w:numPr>
        <w:jc w:val="both"/>
        <w:rPr>
          <w:b w:val="0"/>
          <w:bCs w:val="0"/>
          <w:color w:val="00000A"/>
          <w:sz w:val="24"/>
          <w:szCs w:val="24"/>
        </w:rPr>
      </w:pPr>
      <w:r w:rsidRPr="07AE60C5" w:rsidR="301BCE8B">
        <w:rPr>
          <w:rFonts w:ascii="Arial" w:hAnsi="Arial" w:cs="Arial"/>
          <w:b w:val="0"/>
          <w:bCs w:val="0"/>
          <w:sz w:val="24"/>
          <w:szCs w:val="24"/>
        </w:rPr>
        <w:t xml:space="preserve">Critically discuss the </w:t>
      </w:r>
      <w:r w:rsidRPr="07AE60C5" w:rsidR="5403C3B1">
        <w:rPr>
          <w:rFonts w:ascii="Arial" w:hAnsi="Arial" w:cs="Arial"/>
          <w:b w:val="0"/>
          <w:bCs w:val="0"/>
          <w:sz w:val="24"/>
          <w:szCs w:val="24"/>
        </w:rPr>
        <w:t>feminist reading</w:t>
      </w:r>
      <w:r w:rsidRPr="07AE60C5" w:rsidR="4DED4C38">
        <w:rPr>
          <w:rFonts w:ascii="Arial" w:hAnsi="Arial" w:cs="Arial"/>
          <w:b w:val="0"/>
          <w:bCs w:val="0"/>
          <w:sz w:val="24"/>
          <w:szCs w:val="24"/>
        </w:rPr>
        <w:t>s</w:t>
      </w:r>
      <w:r w:rsidRPr="07AE60C5" w:rsidR="5403C3B1">
        <w:rPr>
          <w:rFonts w:ascii="Arial" w:hAnsi="Arial" w:cs="Arial"/>
          <w:b w:val="0"/>
          <w:bCs w:val="0"/>
          <w:sz w:val="24"/>
          <w:szCs w:val="24"/>
        </w:rPr>
        <w:t xml:space="preserve"> of any one of the GREEK sources on the abduction of Persephone.</w:t>
      </w:r>
    </w:p>
    <w:p w:rsidR="34493116" w:rsidP="07AE60C5" w:rsidRDefault="34493116" w14:paraId="2EA3B903" w14:textId="7462570D">
      <w:pPr>
        <w:pStyle w:val="ListParagraph"/>
        <w:numPr>
          <w:ilvl w:val="0"/>
          <w:numId w:val="4"/>
        </w:numPr>
        <w:jc w:val="both"/>
        <w:rPr>
          <w:b w:val="0"/>
          <w:bCs w:val="0"/>
          <w:color w:val="00000A"/>
          <w:sz w:val="24"/>
          <w:szCs w:val="24"/>
        </w:rPr>
      </w:pPr>
      <w:r w:rsidRPr="07AE60C5" w:rsidR="34493116">
        <w:rPr>
          <w:rFonts w:ascii="Arial" w:hAnsi="Arial" w:cs="Arial"/>
          <w:b w:val="0"/>
          <w:bCs w:val="0"/>
          <w:sz w:val="24"/>
          <w:szCs w:val="24"/>
        </w:rPr>
        <w:t>Critically discuss and analyse the gendered portrayal of male characters in the Homeric Hymn to Demeter.</w:t>
      </w:r>
    </w:p>
    <w:p w:rsidR="5967C0AB" w:rsidP="07AE60C5" w:rsidRDefault="5967C0AB" w14:paraId="42C5199E" w14:textId="00EB6F68">
      <w:pPr>
        <w:pStyle w:val="ListParagraph"/>
        <w:numPr>
          <w:ilvl w:val="0"/>
          <w:numId w:val="4"/>
        </w:numPr>
        <w:jc w:val="both"/>
        <w:rPr>
          <w:b w:val="0"/>
          <w:bCs w:val="0"/>
          <w:color w:val="00000A"/>
          <w:sz w:val="24"/>
          <w:szCs w:val="24"/>
        </w:rPr>
      </w:pPr>
      <w:r w:rsidRPr="07AE60C5" w:rsidR="5967C0AB">
        <w:rPr>
          <w:rFonts w:ascii="Arial" w:hAnsi="Arial" w:cs="Arial"/>
          <w:b w:val="0"/>
          <w:bCs w:val="0"/>
          <w:sz w:val="24"/>
          <w:szCs w:val="24"/>
        </w:rPr>
        <w:t>Critically discuss the Greek concepts of rape and adultery in the Homeric Hymns, comparing the Hymn to Demeter with the Hymn to Apollo.</w:t>
      </w:r>
    </w:p>
    <w:p xmlns:wp14="http://schemas.microsoft.com/office/word/2010/wordml" w14:paraId="4DDBEF00" wp14:textId="77777777">
      <w:pPr>
        <w:pStyle w:val="Normal"/>
        <w:rPr/>
      </w:pPr>
    </w:p>
    <w:p xmlns:wp14="http://schemas.microsoft.com/office/word/2010/wordml" w14:paraId="40F0FE13" wp14:textId="77777777">
      <w:pPr>
        <w:pStyle w:val="Normal"/>
        <w:rPr/>
      </w:pPr>
      <w:r>
        <w:rPr>
          <w:rFonts w:ascii="Arial" w:hAnsi="Arial" w:cs="Arial"/>
          <w:sz w:val="24"/>
          <w:szCs w:val="24"/>
        </w:rPr>
        <w:t xml:space="preserve">Part </w:t>
      </w:r>
      <w:r>
        <w:rPr>
          <w:rFonts w:ascii="Arial" w:hAnsi="Arial" w:cs="Arial"/>
          <w:sz w:val="24"/>
          <w:szCs w:val="24"/>
        </w:rPr>
        <w:t>2</w:t>
      </w:r>
    </w:p>
    <w:p xmlns:wp14="http://schemas.microsoft.com/office/word/2010/wordml" w14:paraId="30B81660" wp14:textId="794B46EF">
      <w:pPr>
        <w:pStyle w:val="Normal"/>
      </w:pPr>
      <w:r w:rsidRPr="4D56F0E2" w:rsidR="4D56F0E2">
        <w:rPr>
          <w:rFonts w:ascii="Arial" w:hAnsi="Arial" w:cs="Arial"/>
          <w:b w:val="1"/>
          <w:bCs w:val="1"/>
          <w:sz w:val="24"/>
          <w:szCs w:val="24"/>
        </w:rPr>
        <w:t xml:space="preserve">Assessment </w:t>
      </w:r>
      <w:r w:rsidRPr="4D56F0E2" w:rsidR="4D56F0E2">
        <w:rPr>
          <w:rFonts w:ascii="Arial" w:hAnsi="Arial" w:cs="Arial"/>
          <w:b w:val="1"/>
          <w:bCs w:val="1"/>
          <w:sz w:val="24"/>
          <w:szCs w:val="24"/>
        </w:rPr>
        <w:t>(50%)</w:t>
      </w:r>
      <w:r w:rsidRPr="4D56F0E2" w:rsidR="4D56F0E2">
        <w:rPr>
          <w:rFonts w:ascii="Arial" w:hAnsi="Arial" w:cs="Arial"/>
          <w:b w:val="1"/>
          <w:bCs w:val="1"/>
          <w:sz w:val="24"/>
          <w:szCs w:val="24"/>
        </w:rPr>
        <w:t>:</w:t>
      </w:r>
    </w:p>
    <w:p xmlns:wp14="http://schemas.microsoft.com/office/word/2010/wordml" w:rsidP="4D56F0E2" w14:paraId="774C107E" wp14:textId="2FA7F1DD">
      <w:pPr/>
      <w:r w:rsidRPr="4D56F0E2" w:rsidR="2D5EA0AF">
        <w:rPr>
          <w:rFonts w:ascii="Arial" w:hAnsi="Arial" w:eastAsia="Arial" w:cs="Arial"/>
          <w:noProof w:val="0"/>
          <w:sz w:val="24"/>
          <w:szCs w:val="24"/>
          <w:lang w:val="en-GB"/>
        </w:rPr>
        <w:t>Choose ONE of the following titles and write a source account and analysis in 2500 words:</w:t>
      </w:r>
    </w:p>
    <w:p xmlns:wp14="http://schemas.microsoft.com/office/word/2010/wordml" w:rsidP="4D56F0E2" w14:paraId="79AF8105" wp14:textId="2653F264">
      <w:pPr/>
      <w:r w:rsidRPr="4D56F0E2" w:rsidR="2D5EA0AF">
        <w:rPr>
          <w:rFonts w:ascii="Arial" w:hAnsi="Arial" w:eastAsia="Arial" w:cs="Arial"/>
          <w:noProof w:val="0"/>
          <w:sz w:val="24"/>
          <w:szCs w:val="24"/>
          <w:lang w:val="en-GB"/>
        </w:rPr>
        <w:t>1) Choose three out of the four main sources (</w:t>
      </w:r>
      <w:r w:rsidRPr="4D56F0E2" w:rsidR="2D5EA0AF">
        <w:rPr>
          <w:rFonts w:ascii="Times New Roman" w:hAnsi="Times New Roman" w:eastAsia="Times New Roman" w:cs="Times New Roman"/>
          <w:noProof w:val="0"/>
          <w:sz w:val="24"/>
          <w:szCs w:val="24"/>
          <w:lang w:val="en-GB"/>
        </w:rPr>
        <w:t xml:space="preserve">Cicero </w:t>
      </w:r>
      <w:r w:rsidRPr="4D56F0E2" w:rsidR="2D5EA0AF">
        <w:rPr>
          <w:rFonts w:ascii="Times New Roman" w:hAnsi="Times New Roman" w:eastAsia="Times New Roman" w:cs="Times New Roman"/>
          <w:i w:val="1"/>
          <w:iCs w:val="1"/>
          <w:noProof w:val="0"/>
          <w:sz w:val="24"/>
          <w:szCs w:val="24"/>
          <w:lang w:val="en-GB"/>
        </w:rPr>
        <w:t>Verrines</w:t>
      </w:r>
      <w:r w:rsidRPr="4D56F0E2" w:rsidR="2D5EA0AF">
        <w:rPr>
          <w:rFonts w:ascii="Times New Roman" w:hAnsi="Times New Roman" w:eastAsia="Times New Roman" w:cs="Times New Roman"/>
          <w:noProof w:val="0"/>
          <w:sz w:val="24"/>
          <w:szCs w:val="24"/>
          <w:lang w:val="en-GB"/>
        </w:rPr>
        <w:t xml:space="preserve"> 2</w:t>
      </w:r>
      <w:r w:rsidRPr="4D56F0E2" w:rsidR="2D5EA0AF">
        <w:rPr>
          <w:rFonts w:ascii="Times New Roman" w:hAnsi="Times New Roman" w:eastAsia="Times New Roman" w:cs="Times New Roman"/>
          <w:noProof w:val="0"/>
          <w:color w:val="000000" w:themeColor="text1" w:themeTint="FF" w:themeShade="FF"/>
          <w:sz w:val="24"/>
          <w:szCs w:val="24"/>
          <w:lang w:val="en-GB"/>
        </w:rPr>
        <w:t>.4.105–15</w:t>
      </w:r>
      <w:r w:rsidRPr="4D56F0E2" w:rsidR="2D5EA0AF">
        <w:rPr>
          <w:rFonts w:ascii="Arial" w:hAnsi="Arial" w:eastAsia="Arial" w:cs="Arial"/>
          <w:noProof w:val="0"/>
          <w:sz w:val="24"/>
          <w:szCs w:val="24"/>
          <w:lang w:val="en-GB"/>
        </w:rPr>
        <w:t xml:space="preserve">; Ovid’s </w:t>
      </w:r>
      <w:r w:rsidRPr="4D56F0E2" w:rsidR="2D5EA0AF">
        <w:rPr>
          <w:rFonts w:ascii="Arial" w:hAnsi="Arial" w:eastAsia="Arial" w:cs="Arial"/>
          <w:i w:val="1"/>
          <w:iCs w:val="1"/>
          <w:noProof w:val="0"/>
          <w:sz w:val="24"/>
          <w:szCs w:val="24"/>
          <w:lang w:val="en-GB"/>
        </w:rPr>
        <w:t>Fasti</w:t>
      </w:r>
      <w:r w:rsidRPr="4D56F0E2" w:rsidR="2D5EA0AF">
        <w:rPr>
          <w:rFonts w:ascii="Arial" w:hAnsi="Arial" w:eastAsia="Arial" w:cs="Arial"/>
          <w:noProof w:val="0"/>
          <w:sz w:val="24"/>
          <w:szCs w:val="24"/>
          <w:lang w:val="en-GB"/>
        </w:rPr>
        <w:t xml:space="preserve"> 4.417-620; Ovid </w:t>
      </w:r>
      <w:r w:rsidRPr="4D56F0E2" w:rsidR="2D5EA0AF">
        <w:rPr>
          <w:rFonts w:ascii="Arial" w:hAnsi="Arial" w:eastAsia="Arial" w:cs="Arial"/>
          <w:i w:val="1"/>
          <w:iCs w:val="1"/>
          <w:noProof w:val="0"/>
          <w:sz w:val="24"/>
          <w:szCs w:val="24"/>
          <w:lang w:val="en-GB"/>
        </w:rPr>
        <w:t>Metamorphoses</w:t>
      </w:r>
      <w:r w:rsidRPr="4D56F0E2" w:rsidR="2D5EA0AF">
        <w:rPr>
          <w:rFonts w:ascii="Arial" w:hAnsi="Arial" w:eastAsia="Arial" w:cs="Arial"/>
          <w:noProof w:val="0"/>
          <w:sz w:val="24"/>
          <w:szCs w:val="24"/>
          <w:lang w:val="en-GB"/>
        </w:rPr>
        <w:t xml:space="preserve"> 5.341-661; Claudian </w:t>
      </w:r>
      <w:r w:rsidRPr="4D56F0E2" w:rsidR="2D5EA0AF">
        <w:rPr>
          <w:rFonts w:ascii="Arial" w:hAnsi="Arial" w:eastAsia="Arial" w:cs="Arial"/>
          <w:i w:val="1"/>
          <w:iCs w:val="1"/>
          <w:noProof w:val="0"/>
          <w:sz w:val="24"/>
          <w:szCs w:val="24"/>
          <w:lang w:val="en-GB"/>
        </w:rPr>
        <w:t>De Raptu Proserpinae</w:t>
      </w:r>
      <w:r w:rsidRPr="4D56F0E2" w:rsidR="2D5EA0AF">
        <w:rPr>
          <w:rFonts w:ascii="Arial" w:hAnsi="Arial" w:eastAsia="Arial" w:cs="Arial"/>
          <w:noProof w:val="0"/>
          <w:sz w:val="24"/>
          <w:szCs w:val="24"/>
          <w:lang w:val="en-GB"/>
        </w:rPr>
        <w:t>). Then give a detailed account of setting of the abduction in these sources and include analysis of reasons for the difference in treatments.</w:t>
      </w:r>
    </w:p>
    <w:p xmlns:wp14="http://schemas.microsoft.com/office/word/2010/wordml" w:rsidP="4D56F0E2" w14:paraId="5ACD91F4" wp14:textId="13964853">
      <w:pPr/>
      <w:r w:rsidRPr="4D56F0E2" w:rsidR="2D5EA0AF">
        <w:rPr>
          <w:rFonts w:ascii="Arial" w:hAnsi="Arial" w:eastAsia="Arial" w:cs="Arial"/>
          <w:noProof w:val="0"/>
          <w:sz w:val="24"/>
          <w:szCs w:val="24"/>
          <w:lang w:val="en-GB"/>
        </w:rPr>
        <w:t>2) Choose three out of the four main sources (</w:t>
      </w:r>
      <w:r w:rsidRPr="4D56F0E2" w:rsidR="2D5EA0AF">
        <w:rPr>
          <w:rFonts w:ascii="Times New Roman" w:hAnsi="Times New Roman" w:eastAsia="Times New Roman" w:cs="Times New Roman"/>
          <w:noProof w:val="0"/>
          <w:sz w:val="24"/>
          <w:szCs w:val="24"/>
          <w:lang w:val="en-GB"/>
        </w:rPr>
        <w:t xml:space="preserve">Cicero </w:t>
      </w:r>
      <w:r w:rsidRPr="4D56F0E2" w:rsidR="2D5EA0AF">
        <w:rPr>
          <w:rFonts w:ascii="Times New Roman" w:hAnsi="Times New Roman" w:eastAsia="Times New Roman" w:cs="Times New Roman"/>
          <w:i w:val="1"/>
          <w:iCs w:val="1"/>
          <w:noProof w:val="0"/>
          <w:sz w:val="24"/>
          <w:szCs w:val="24"/>
          <w:lang w:val="en-GB"/>
        </w:rPr>
        <w:t>Verrines</w:t>
      </w:r>
      <w:r w:rsidRPr="4D56F0E2" w:rsidR="2D5EA0AF">
        <w:rPr>
          <w:rFonts w:ascii="Times New Roman" w:hAnsi="Times New Roman" w:eastAsia="Times New Roman" w:cs="Times New Roman"/>
          <w:noProof w:val="0"/>
          <w:sz w:val="24"/>
          <w:szCs w:val="24"/>
          <w:lang w:val="en-GB"/>
        </w:rPr>
        <w:t xml:space="preserve"> 2</w:t>
      </w:r>
      <w:r w:rsidRPr="4D56F0E2" w:rsidR="2D5EA0AF">
        <w:rPr>
          <w:rFonts w:ascii="Times New Roman" w:hAnsi="Times New Roman" w:eastAsia="Times New Roman" w:cs="Times New Roman"/>
          <w:noProof w:val="0"/>
          <w:color w:val="000000" w:themeColor="text1" w:themeTint="FF" w:themeShade="FF"/>
          <w:sz w:val="24"/>
          <w:szCs w:val="24"/>
          <w:lang w:val="en-GB"/>
        </w:rPr>
        <w:t>.4.105–15</w:t>
      </w:r>
      <w:r w:rsidRPr="4D56F0E2" w:rsidR="2D5EA0AF">
        <w:rPr>
          <w:rFonts w:ascii="Arial" w:hAnsi="Arial" w:eastAsia="Arial" w:cs="Arial"/>
          <w:noProof w:val="0"/>
          <w:sz w:val="24"/>
          <w:szCs w:val="24"/>
          <w:lang w:val="en-GB"/>
        </w:rPr>
        <w:t xml:space="preserve">; Ovid’s </w:t>
      </w:r>
      <w:r w:rsidRPr="4D56F0E2" w:rsidR="2D5EA0AF">
        <w:rPr>
          <w:rFonts w:ascii="Arial" w:hAnsi="Arial" w:eastAsia="Arial" w:cs="Arial"/>
          <w:i w:val="1"/>
          <w:iCs w:val="1"/>
          <w:noProof w:val="0"/>
          <w:sz w:val="24"/>
          <w:szCs w:val="24"/>
          <w:lang w:val="en-GB"/>
        </w:rPr>
        <w:t>Fasti</w:t>
      </w:r>
      <w:r w:rsidRPr="4D56F0E2" w:rsidR="2D5EA0AF">
        <w:rPr>
          <w:rFonts w:ascii="Arial" w:hAnsi="Arial" w:eastAsia="Arial" w:cs="Arial"/>
          <w:noProof w:val="0"/>
          <w:sz w:val="24"/>
          <w:szCs w:val="24"/>
          <w:lang w:val="en-GB"/>
        </w:rPr>
        <w:t xml:space="preserve"> 4.417-620; Ovid </w:t>
      </w:r>
      <w:r w:rsidRPr="4D56F0E2" w:rsidR="2D5EA0AF">
        <w:rPr>
          <w:rFonts w:ascii="Arial" w:hAnsi="Arial" w:eastAsia="Arial" w:cs="Arial"/>
          <w:i w:val="1"/>
          <w:iCs w:val="1"/>
          <w:noProof w:val="0"/>
          <w:sz w:val="24"/>
          <w:szCs w:val="24"/>
          <w:lang w:val="en-GB"/>
        </w:rPr>
        <w:t>Metamorphoses</w:t>
      </w:r>
      <w:r w:rsidRPr="4D56F0E2" w:rsidR="2D5EA0AF">
        <w:rPr>
          <w:rFonts w:ascii="Arial" w:hAnsi="Arial" w:eastAsia="Arial" w:cs="Arial"/>
          <w:noProof w:val="0"/>
          <w:sz w:val="24"/>
          <w:szCs w:val="24"/>
          <w:lang w:val="en-GB"/>
        </w:rPr>
        <w:t xml:space="preserve"> 5.341-661; Claudian </w:t>
      </w:r>
      <w:r w:rsidRPr="4D56F0E2" w:rsidR="2D5EA0AF">
        <w:rPr>
          <w:rFonts w:ascii="Arial" w:hAnsi="Arial" w:eastAsia="Arial" w:cs="Arial"/>
          <w:i w:val="1"/>
          <w:iCs w:val="1"/>
          <w:noProof w:val="0"/>
          <w:sz w:val="24"/>
          <w:szCs w:val="24"/>
          <w:lang w:val="en-GB"/>
        </w:rPr>
        <w:t>De Raptu Proserpinae</w:t>
      </w:r>
      <w:r w:rsidRPr="4D56F0E2" w:rsidR="2D5EA0AF">
        <w:rPr>
          <w:rFonts w:ascii="Arial" w:hAnsi="Arial" w:eastAsia="Arial" w:cs="Arial"/>
          <w:noProof w:val="0"/>
          <w:sz w:val="24"/>
          <w:szCs w:val="24"/>
          <w:lang w:val="en-GB"/>
        </w:rPr>
        <w:t>). Then give a detailed account of the flowers and vegetation in these sources and include analysis of reasons for the difference in treatments.</w:t>
      </w:r>
    </w:p>
    <w:p xmlns:wp14="http://schemas.microsoft.com/office/word/2010/wordml" w:rsidP="4D56F0E2" w14:paraId="0562CB0E" wp14:textId="69459F95">
      <w:pPr>
        <w:pStyle w:val="Normal"/>
      </w:pPr>
      <w:r w:rsidRPr="4D56F0E2" w:rsidR="2D5EA0AF">
        <w:rPr>
          <w:rFonts w:ascii="Arial" w:hAnsi="Arial" w:eastAsia="Arial" w:cs="Arial"/>
          <w:noProof w:val="0"/>
          <w:sz w:val="24"/>
          <w:szCs w:val="24"/>
          <w:lang w:val="en-GB"/>
        </w:rPr>
        <w:t>3) Choose three out of the four main sources (</w:t>
      </w:r>
      <w:r w:rsidRPr="4D56F0E2" w:rsidR="2D5EA0AF">
        <w:rPr>
          <w:rFonts w:ascii="Times New Roman" w:hAnsi="Times New Roman" w:eastAsia="Times New Roman" w:cs="Times New Roman"/>
          <w:noProof w:val="0"/>
          <w:sz w:val="24"/>
          <w:szCs w:val="24"/>
          <w:lang w:val="en-GB"/>
        </w:rPr>
        <w:t xml:space="preserve">Cicero </w:t>
      </w:r>
      <w:r w:rsidRPr="4D56F0E2" w:rsidR="2D5EA0AF">
        <w:rPr>
          <w:rFonts w:ascii="Times New Roman" w:hAnsi="Times New Roman" w:eastAsia="Times New Roman" w:cs="Times New Roman"/>
          <w:i w:val="1"/>
          <w:iCs w:val="1"/>
          <w:noProof w:val="0"/>
          <w:sz w:val="24"/>
          <w:szCs w:val="24"/>
          <w:lang w:val="en-GB"/>
        </w:rPr>
        <w:t>Verrines</w:t>
      </w:r>
      <w:r w:rsidRPr="4D56F0E2" w:rsidR="2D5EA0AF">
        <w:rPr>
          <w:rFonts w:ascii="Times New Roman" w:hAnsi="Times New Roman" w:eastAsia="Times New Roman" w:cs="Times New Roman"/>
          <w:noProof w:val="0"/>
          <w:sz w:val="24"/>
          <w:szCs w:val="24"/>
          <w:lang w:val="en-GB"/>
        </w:rPr>
        <w:t xml:space="preserve"> 2</w:t>
      </w:r>
      <w:r w:rsidRPr="4D56F0E2" w:rsidR="2D5EA0AF">
        <w:rPr>
          <w:rFonts w:ascii="Times New Roman" w:hAnsi="Times New Roman" w:eastAsia="Times New Roman" w:cs="Times New Roman"/>
          <w:noProof w:val="0"/>
          <w:color w:val="000000" w:themeColor="text1" w:themeTint="FF" w:themeShade="FF"/>
          <w:sz w:val="24"/>
          <w:szCs w:val="24"/>
          <w:lang w:val="en-GB"/>
        </w:rPr>
        <w:t>.4.105–15</w:t>
      </w:r>
      <w:r w:rsidRPr="4D56F0E2" w:rsidR="2D5EA0AF">
        <w:rPr>
          <w:rFonts w:ascii="Arial" w:hAnsi="Arial" w:eastAsia="Arial" w:cs="Arial"/>
          <w:noProof w:val="0"/>
          <w:sz w:val="24"/>
          <w:szCs w:val="24"/>
          <w:lang w:val="en-GB"/>
        </w:rPr>
        <w:t xml:space="preserve">; Ovid’s </w:t>
      </w:r>
      <w:r w:rsidRPr="4D56F0E2" w:rsidR="2D5EA0AF">
        <w:rPr>
          <w:rFonts w:ascii="Arial" w:hAnsi="Arial" w:eastAsia="Arial" w:cs="Arial"/>
          <w:i w:val="1"/>
          <w:iCs w:val="1"/>
          <w:noProof w:val="0"/>
          <w:sz w:val="24"/>
          <w:szCs w:val="24"/>
          <w:lang w:val="en-GB"/>
        </w:rPr>
        <w:t>Fasti</w:t>
      </w:r>
      <w:r w:rsidRPr="4D56F0E2" w:rsidR="2D5EA0AF">
        <w:rPr>
          <w:rFonts w:ascii="Arial" w:hAnsi="Arial" w:eastAsia="Arial" w:cs="Arial"/>
          <w:noProof w:val="0"/>
          <w:sz w:val="24"/>
          <w:szCs w:val="24"/>
          <w:lang w:val="en-GB"/>
        </w:rPr>
        <w:t xml:space="preserve"> 4.417-620; Ovid </w:t>
      </w:r>
      <w:r w:rsidRPr="4D56F0E2" w:rsidR="2D5EA0AF">
        <w:rPr>
          <w:rFonts w:ascii="Arial" w:hAnsi="Arial" w:eastAsia="Arial" w:cs="Arial"/>
          <w:i w:val="1"/>
          <w:iCs w:val="1"/>
          <w:noProof w:val="0"/>
          <w:sz w:val="24"/>
          <w:szCs w:val="24"/>
          <w:lang w:val="en-GB"/>
        </w:rPr>
        <w:t>Metamorphoses</w:t>
      </w:r>
      <w:r w:rsidRPr="4D56F0E2" w:rsidR="2D5EA0AF">
        <w:rPr>
          <w:rFonts w:ascii="Arial" w:hAnsi="Arial" w:eastAsia="Arial" w:cs="Arial"/>
          <w:noProof w:val="0"/>
          <w:sz w:val="24"/>
          <w:szCs w:val="24"/>
          <w:lang w:val="en-GB"/>
        </w:rPr>
        <w:t xml:space="preserve"> 5.341-661; Claudian </w:t>
      </w:r>
      <w:r w:rsidRPr="4D56F0E2" w:rsidR="2D5EA0AF">
        <w:rPr>
          <w:rFonts w:ascii="Arial" w:hAnsi="Arial" w:eastAsia="Arial" w:cs="Arial"/>
          <w:i w:val="1"/>
          <w:iCs w:val="1"/>
          <w:noProof w:val="0"/>
          <w:sz w:val="24"/>
          <w:szCs w:val="24"/>
          <w:lang w:val="en-GB"/>
        </w:rPr>
        <w:t>De Raptu Proserpinae</w:t>
      </w:r>
      <w:r w:rsidRPr="4D56F0E2" w:rsidR="2D5EA0AF">
        <w:rPr>
          <w:rFonts w:ascii="Arial" w:hAnsi="Arial" w:eastAsia="Arial" w:cs="Arial"/>
          <w:noProof w:val="0"/>
          <w:sz w:val="24"/>
          <w:szCs w:val="24"/>
          <w:lang w:val="en-GB"/>
        </w:rPr>
        <w:t>). Then give a detailed account of the main deities involved, their power and their activity, and include analysis of reasons for the difference in treatments.</w:t>
      </w:r>
    </w:p>
    <w:p xmlns:wp14="http://schemas.microsoft.com/office/word/2010/wordml" w14:paraId="34CE0A41"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62EBF3C5"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6D98A12B" wp14:textId="77777777">
      <w:pPr>
        <w:pStyle w:val="Normal"/>
        <w:jc w:val="both"/>
        <w:rPr>
          <w:rFonts w:ascii="Arial" w:hAnsi="Arial" w:cs="Arial"/>
          <w:sz w:val="22"/>
          <w:szCs w:val="22"/>
        </w:rPr>
      </w:pPr>
      <w:r>
        <w:rPr>
          <w:rFonts w:ascii="Arial" w:hAnsi="Arial" w:cs="Arial"/>
          <w:sz w:val="22"/>
          <w:szCs w:val="22"/>
        </w:rPr>
        <w:br/>
      </w:r>
    </w:p>
    <w:p xmlns:wp14="http://schemas.microsoft.com/office/word/2010/wordml" w14:paraId="2946DB82" wp14:textId="77777777">
      <w:pPr>
        <w:pStyle w:val="Normal"/>
        <w:rPr>
          <w:rFonts w:ascii="Arial" w:hAnsi="Arial" w:cs="Arial"/>
          <w:sz w:val="22"/>
          <w:szCs w:val="22"/>
        </w:rPr>
      </w:pPr>
      <w:r>
        <w:rPr>
          <w:rFonts w:ascii="Arial" w:hAnsi="Arial" w:cs="Arial"/>
          <w:sz w:val="22"/>
          <w:szCs w:val="22"/>
        </w:rPr>
      </w:r>
      <w:r>
        <w:br w:type="page"/>
      </w:r>
    </w:p>
    <w:p xmlns:wp14="http://schemas.microsoft.com/office/word/2010/wordml" w14:paraId="5997CC1D" wp14:textId="77777777">
      <w:pPr>
        <w:pStyle w:val="Normal"/>
        <w:jc w:val="both"/>
        <w:rPr>
          <w:rFonts w:ascii="Arial" w:hAnsi="Arial" w:cs="Arial"/>
          <w:sz w:val="22"/>
          <w:szCs w:val="22"/>
        </w:rPr>
      </w:pPr>
      <w:r>
        <w:rPr>
          <w:rFonts w:ascii="Arial" w:hAnsi="Arial" w:cs="Arial"/>
          <w:sz w:val="22"/>
          <w:szCs w:val="22"/>
        </w:rPr>
      </w:r>
    </w:p>
    <w:tbl>
      <w:tblPr>
        <w:tblW w:w="10444" w:type="dxa"/>
        <w:jc w:val="left"/>
        <w:tblInd w:w="-5" w:type="dxa"/>
        <w:tblBorders>
          <w:top w:val="single" w:color="00000A" w:sz="4" w:space="0"/>
          <w:left w:val="single" w:color="00000A" w:sz="4" w:space="0"/>
          <w:bottom w:val="single" w:color="00000A" w:sz="4" w:space="0"/>
          <w:right w:val="single" w:color="00000A" w:sz="4" w:space="0"/>
          <w:insideH w:val="single" w:color="00000A" w:sz="4" w:space="0"/>
          <w:insideV w:val="single" w:color="00000A" w:sz="4" w:space="0"/>
        </w:tblBorders>
        <w:tblCellMar>
          <w:top w:w="0" w:type="dxa"/>
          <w:left w:w="103" w:type="dxa"/>
          <w:bottom w:w="0" w:type="dxa"/>
          <w:right w:w="108" w:type="dxa"/>
        </w:tblCellMar>
        <w:tblLook w:val="04a0" w:firstRow="1" w:lastRow="0" w:firstColumn="1" w:lastColumn="0" w:noHBand="0" w:noVBand="1"/>
      </w:tblPr>
      <w:tblGrid>
        <w:gridCol w:w="10444"/>
      </w:tblGrid>
      <w:tr xmlns:wp14="http://schemas.microsoft.com/office/word/2010/wordml" w14:paraId="36162E7F" wp14:textId="77777777">
        <w:trPr>
          <w:trHeight w:val="414" w:hRule="atLeast"/>
        </w:trPr>
        <w:tc>
          <w:tcPr>
            <w:tcW w:w="10444"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D9D9D9"/>
            <w:tcMar>
              <w:left w:w="103" w:type="dxa"/>
            </w:tcMar>
          </w:tcPr>
          <w:p w14:paraId="24C949D6" wp14:textId="77777777">
            <w:pPr>
              <w:pStyle w:val="Normal"/>
              <w:jc w:val="center"/>
              <w:rPr>
                <w:rFonts w:ascii="Arial" w:hAnsi="Arial" w:cs="Arial"/>
                <w:b/>
                <w:b/>
                <w:caps/>
                <w:sz w:val="40"/>
              </w:rPr>
            </w:pPr>
            <w:r>
              <w:rPr>
                <w:rFonts w:ascii="Arial" w:hAnsi="Arial" w:cs="Arial"/>
                <w:b/>
                <w:caps/>
                <w:sz w:val="40"/>
              </w:rPr>
              <w:t>GUIDANCE FOR Students IN THE COMPLETION OF TASKS</w:t>
            </w:r>
          </w:p>
        </w:tc>
      </w:tr>
    </w:tbl>
    <w:p xmlns:wp14="http://schemas.microsoft.com/office/word/2010/wordml" w14:paraId="110FFD37"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2A717D04" wp14:textId="77777777">
      <w:pPr>
        <w:pStyle w:val="Normal"/>
        <w:jc w:val="both"/>
        <w:rPr>
          <w:rFonts w:ascii="Arial" w:hAnsi="Arial" w:cs="Arial"/>
          <w:b/>
          <w:b/>
          <w:sz w:val="22"/>
          <w:szCs w:val="22"/>
        </w:rPr>
      </w:pPr>
      <w:r>
        <w:rPr>
          <w:rFonts w:ascii="Arial" w:hAnsi="Arial" w:cs="Arial"/>
          <w:b/>
          <w:sz w:val="22"/>
          <w:szCs w:val="22"/>
        </w:rPr>
        <w:t>NOTE: The guidance offered below is linked to the five generic assessment criteria overleaf.</w:t>
      </w:r>
    </w:p>
    <w:p xmlns:wp14="http://schemas.microsoft.com/office/word/2010/wordml" w14:paraId="6B699379" wp14:textId="77777777">
      <w:pPr>
        <w:pStyle w:val="Normal"/>
        <w:jc w:val="both"/>
        <w:rPr>
          <w:rFonts w:ascii="Arial" w:hAnsi="Arial" w:cs="Arial"/>
          <w:b/>
          <w:b/>
          <w:sz w:val="22"/>
          <w:szCs w:val="22"/>
        </w:rPr>
      </w:pPr>
      <w:r>
        <w:rPr>
          <w:rFonts w:ascii="Arial" w:hAnsi="Arial" w:cs="Arial"/>
          <w:b/>
          <w:sz w:val="22"/>
          <w:szCs w:val="22"/>
        </w:rPr>
      </w:r>
    </w:p>
    <w:p xmlns:wp14="http://schemas.microsoft.com/office/word/2010/wordml" w14:paraId="5D3B03E9" wp14:textId="77777777">
      <w:pPr>
        <w:pStyle w:val="Normal"/>
        <w:numPr>
          <w:ilvl w:val="0"/>
          <w:numId w:val="1"/>
        </w:numPr>
        <w:jc w:val="both"/>
        <w:rPr>
          <w:rFonts w:ascii="Arial" w:hAnsi="Arial" w:cs="Arial"/>
          <w:b/>
          <w:b/>
          <w:sz w:val="22"/>
          <w:szCs w:val="22"/>
        </w:rPr>
      </w:pPr>
      <w:r>
        <w:rPr>
          <w:rFonts w:ascii="Arial" w:hAnsi="Arial" w:cs="Arial"/>
          <w:b/>
          <w:sz w:val="22"/>
          <w:szCs w:val="22"/>
        </w:rPr>
        <w:t>Engagement with Literature Skills</w:t>
      </w:r>
    </w:p>
    <w:p xmlns:wp14="http://schemas.microsoft.com/office/word/2010/wordml" w14:paraId="354580B9" wp14:textId="77777777">
      <w:pPr>
        <w:pStyle w:val="Normal"/>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xmlns:wp14="http://schemas.microsoft.com/office/word/2010/wordml" w14:paraId="3FE9F23F"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7680BAA2" wp14:textId="77777777">
      <w:pPr>
        <w:pStyle w:val="Normal"/>
        <w:jc w:val="both"/>
        <w:rPr>
          <w:rFonts w:ascii="Arial" w:hAnsi="Arial" w:cs="Arial"/>
          <w:i/>
          <w:i/>
          <w:sz w:val="22"/>
          <w:szCs w:val="22"/>
        </w:rPr>
      </w:pPr>
      <w:r>
        <w:rPr>
          <w:rFonts w:ascii="Arial" w:hAnsi="Arial" w:cs="Arial"/>
          <w:b/>
          <w:i/>
          <w:sz w:val="22"/>
          <w:szCs w:val="22"/>
        </w:rPr>
        <w:t>Guidance specific to this assessment:</w:t>
      </w:r>
      <w:r>
        <w:rPr>
          <w:rFonts w:ascii="Arial" w:hAnsi="Arial" w:cs="Arial"/>
          <w:i/>
          <w:sz w:val="22"/>
          <w:szCs w:val="22"/>
        </w:rPr>
        <w:t xml:space="preserve"> </w:t>
      </w:r>
    </w:p>
    <w:p xmlns:wp14="http://schemas.microsoft.com/office/word/2010/wordml" w14:paraId="1F72F646"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08CE6F91"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6A551AC7" wp14:textId="77777777">
      <w:pPr>
        <w:pStyle w:val="Normal"/>
        <w:numPr>
          <w:ilvl w:val="0"/>
          <w:numId w:val="1"/>
        </w:numPr>
        <w:jc w:val="both"/>
        <w:rPr>
          <w:rFonts w:ascii="Arial" w:hAnsi="Arial" w:cs="Arial"/>
          <w:b/>
          <w:b/>
          <w:sz w:val="22"/>
          <w:szCs w:val="22"/>
        </w:rPr>
      </w:pPr>
      <w:r>
        <w:rPr>
          <w:rFonts w:ascii="Arial" w:hAnsi="Arial" w:cs="Arial"/>
          <w:b/>
          <w:sz w:val="22"/>
          <w:szCs w:val="22"/>
        </w:rPr>
        <w:t>Knowledge and Understanding Skills</w:t>
      </w:r>
    </w:p>
    <w:p xmlns:wp14="http://schemas.microsoft.com/office/word/2010/wordml" w14:paraId="729B178B" wp14:textId="77777777">
      <w:pPr>
        <w:pStyle w:val="Normal"/>
        <w:jc w:val="both"/>
        <w:rPr>
          <w:rFonts w:ascii="Arial" w:hAnsi="Arial" w:cs="Arial"/>
          <w:sz w:val="22"/>
          <w:szCs w:val="22"/>
        </w:rPr>
      </w:pPr>
      <w:r>
        <w:rPr>
          <w:rFonts w:ascii="Arial" w:hAnsi="Arial" w:cs="Arial"/>
          <w:sz w:val="22"/>
          <w:szCs w:val="22"/>
        </w:rPr>
        <w:t>At level 5, you should be able to demonstrate:</w:t>
      </w:r>
      <w:r>
        <w:rPr/>
        <w:t xml:space="preserve"> </w:t>
      </w:r>
      <w:r>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rPr/>
        <w:t xml:space="preserve"> </w:t>
      </w:r>
    </w:p>
    <w:p xmlns:wp14="http://schemas.microsoft.com/office/word/2010/wordml" w14:paraId="61CDCEAD" wp14:textId="77777777">
      <w:pPr>
        <w:pStyle w:val="Normal"/>
        <w:jc w:val="both"/>
        <w:rPr>
          <w:rFonts w:ascii="Arial" w:hAnsi="Arial" w:cs="Arial"/>
          <w:b/>
          <w:b/>
          <w:i/>
          <w:i/>
          <w:sz w:val="22"/>
          <w:szCs w:val="22"/>
        </w:rPr>
      </w:pPr>
      <w:r>
        <w:rPr>
          <w:rFonts w:ascii="Arial" w:hAnsi="Arial" w:cs="Arial"/>
          <w:b/>
          <w:i/>
          <w:sz w:val="22"/>
          <w:szCs w:val="22"/>
        </w:rPr>
      </w:r>
    </w:p>
    <w:p xmlns:wp14="http://schemas.microsoft.com/office/word/2010/wordml" w14:paraId="7A7EC3C8" wp14:textId="77777777">
      <w:pPr>
        <w:pStyle w:val="Normal"/>
        <w:jc w:val="both"/>
        <w:rPr>
          <w:rFonts w:ascii="Arial" w:hAnsi="Arial" w:cs="Arial"/>
          <w:i/>
          <w:i/>
          <w:sz w:val="22"/>
          <w:szCs w:val="22"/>
        </w:rPr>
      </w:pPr>
      <w:r>
        <w:rPr>
          <w:rFonts w:ascii="Arial" w:hAnsi="Arial" w:cs="Arial"/>
          <w:b/>
          <w:i/>
          <w:sz w:val="22"/>
          <w:szCs w:val="22"/>
        </w:rPr>
        <w:t>Guidance specific to this assessment:</w:t>
      </w:r>
      <w:r>
        <w:rPr>
          <w:rFonts w:ascii="Arial" w:hAnsi="Arial" w:cs="Arial"/>
          <w:i/>
          <w:sz w:val="22"/>
          <w:szCs w:val="22"/>
        </w:rPr>
        <w:t xml:space="preserve"> </w:t>
      </w:r>
    </w:p>
    <w:p xmlns:wp14="http://schemas.microsoft.com/office/word/2010/wordml" w14:paraId="6BB9E253"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23DE523C" wp14:textId="77777777">
      <w:pPr>
        <w:pStyle w:val="Normal"/>
        <w:jc w:val="both"/>
        <w:rPr>
          <w:rFonts w:ascii="Arial" w:hAnsi="Arial" w:cs="Arial"/>
          <w:b/>
          <w:b/>
          <w:sz w:val="22"/>
          <w:szCs w:val="22"/>
        </w:rPr>
      </w:pPr>
      <w:r>
        <w:rPr>
          <w:rFonts w:ascii="Arial" w:hAnsi="Arial" w:cs="Arial"/>
          <w:b/>
          <w:sz w:val="22"/>
          <w:szCs w:val="22"/>
        </w:rPr>
      </w:r>
    </w:p>
    <w:p xmlns:wp14="http://schemas.microsoft.com/office/word/2010/wordml" w14:paraId="02B51C01" wp14:textId="77777777">
      <w:pPr>
        <w:pStyle w:val="Normal"/>
        <w:numPr>
          <w:ilvl w:val="0"/>
          <w:numId w:val="1"/>
        </w:numPr>
        <w:jc w:val="both"/>
        <w:rPr>
          <w:rFonts w:ascii="Arial" w:hAnsi="Arial" w:cs="Arial"/>
          <w:b/>
          <w:b/>
          <w:sz w:val="22"/>
          <w:szCs w:val="22"/>
        </w:rPr>
      </w:pPr>
      <w:r>
        <w:rPr>
          <w:rFonts w:ascii="Arial" w:hAnsi="Arial" w:cs="Arial"/>
          <w:b/>
          <w:sz w:val="22"/>
          <w:szCs w:val="22"/>
        </w:rPr>
        <w:t>Cognitive and Intellectual Skills</w:t>
      </w:r>
    </w:p>
    <w:p xmlns:wp14="http://schemas.microsoft.com/office/word/2010/wordml" w14:paraId="7745E58F" wp14:textId="77777777">
      <w:pPr>
        <w:pStyle w:val="Normal"/>
        <w:jc w:val="both"/>
        <w:rPr>
          <w:rFonts w:ascii="Arial" w:hAnsi="Arial" w:cs="Arial"/>
          <w:sz w:val="22"/>
          <w:szCs w:val="22"/>
        </w:rPr>
      </w:pPr>
      <w:r>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t xml:space="preserve"> </w:t>
      </w:r>
      <w:r>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xmlns:wp14="http://schemas.microsoft.com/office/word/2010/wordml" w14:paraId="52E56223"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691CBC2A" wp14:textId="77777777">
      <w:pPr>
        <w:pStyle w:val="Normal"/>
        <w:jc w:val="both"/>
        <w:rPr>
          <w:rFonts w:ascii="Arial" w:hAnsi="Arial" w:cs="Arial"/>
          <w:i/>
          <w:i/>
          <w:sz w:val="22"/>
          <w:szCs w:val="22"/>
        </w:rPr>
      </w:pPr>
      <w:r>
        <w:rPr>
          <w:rFonts w:ascii="Arial" w:hAnsi="Arial" w:cs="Arial"/>
          <w:b/>
          <w:i/>
          <w:sz w:val="22"/>
          <w:szCs w:val="22"/>
        </w:rPr>
        <w:t>Guidance specific to this assessment:</w:t>
      </w:r>
      <w:r>
        <w:rPr>
          <w:rFonts w:ascii="Arial" w:hAnsi="Arial" w:cs="Arial"/>
          <w:i/>
          <w:sz w:val="22"/>
          <w:szCs w:val="22"/>
        </w:rPr>
        <w:t xml:space="preserve"> </w:t>
      </w:r>
    </w:p>
    <w:p xmlns:wp14="http://schemas.microsoft.com/office/word/2010/wordml" w14:paraId="07547A01"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5043CB0F" wp14:textId="77777777">
      <w:pPr>
        <w:pStyle w:val="Normal"/>
        <w:jc w:val="both"/>
        <w:rPr>
          <w:rFonts w:ascii="Arial" w:hAnsi="Arial" w:cs="Arial"/>
          <w:b/>
          <w:b/>
          <w:sz w:val="22"/>
          <w:szCs w:val="22"/>
        </w:rPr>
      </w:pPr>
      <w:r>
        <w:rPr>
          <w:rFonts w:ascii="Arial" w:hAnsi="Arial" w:cs="Arial"/>
          <w:b/>
          <w:sz w:val="22"/>
          <w:szCs w:val="22"/>
        </w:rPr>
      </w:r>
    </w:p>
    <w:p xmlns:wp14="http://schemas.microsoft.com/office/word/2010/wordml" w14:paraId="60615DE8" wp14:textId="77777777">
      <w:pPr>
        <w:pStyle w:val="Normal"/>
        <w:numPr>
          <w:ilvl w:val="0"/>
          <w:numId w:val="1"/>
        </w:numPr>
        <w:jc w:val="both"/>
        <w:rPr>
          <w:rFonts w:ascii="Arial" w:hAnsi="Arial" w:cs="Arial"/>
          <w:b/>
          <w:b/>
          <w:sz w:val="22"/>
          <w:szCs w:val="22"/>
        </w:rPr>
      </w:pPr>
      <w:r>
        <w:rPr>
          <w:rFonts w:ascii="Arial" w:hAnsi="Arial" w:cs="Arial"/>
          <w:b/>
          <w:sz w:val="22"/>
          <w:szCs w:val="22"/>
        </w:rPr>
        <w:t>Practical Skills</w:t>
      </w:r>
    </w:p>
    <w:p xmlns:wp14="http://schemas.microsoft.com/office/word/2010/wordml" w14:paraId="50C4A030" wp14:textId="77777777">
      <w:pPr>
        <w:pStyle w:val="Normal"/>
        <w:jc w:val="both"/>
        <w:rPr>
          <w:rFonts w:ascii="Arial" w:hAnsi="Arial" w:cs="Arial"/>
          <w:sz w:val="22"/>
          <w:szCs w:val="22"/>
        </w:rPr>
      </w:pPr>
      <w:r>
        <w:rPr>
          <w:rFonts w:ascii="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xmlns:wp14="http://schemas.microsoft.com/office/word/2010/wordml" w14:paraId="07459315"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211ACE65" wp14:textId="77777777">
      <w:pPr>
        <w:pStyle w:val="Normal"/>
        <w:jc w:val="both"/>
        <w:rPr>
          <w:rFonts w:ascii="Arial" w:hAnsi="Arial" w:cs="Arial"/>
          <w:i/>
          <w:i/>
          <w:sz w:val="22"/>
          <w:szCs w:val="22"/>
        </w:rPr>
      </w:pPr>
      <w:r>
        <w:rPr>
          <w:rFonts w:ascii="Arial" w:hAnsi="Arial" w:cs="Arial"/>
          <w:b/>
          <w:i/>
          <w:sz w:val="22"/>
          <w:szCs w:val="22"/>
        </w:rPr>
        <w:t>Guidance specific to this assessment:</w:t>
      </w:r>
      <w:r>
        <w:rPr>
          <w:rFonts w:ascii="Arial" w:hAnsi="Arial" w:cs="Arial"/>
          <w:i/>
          <w:sz w:val="22"/>
          <w:szCs w:val="22"/>
        </w:rPr>
        <w:t xml:space="preserve"> </w:t>
      </w:r>
    </w:p>
    <w:p xmlns:wp14="http://schemas.microsoft.com/office/word/2010/wordml" w14:paraId="6537F28F"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6DFB9E20"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23E6D2A6" wp14:textId="77777777">
      <w:pPr>
        <w:pStyle w:val="Normal"/>
        <w:numPr>
          <w:ilvl w:val="0"/>
          <w:numId w:val="1"/>
        </w:numPr>
        <w:jc w:val="both"/>
        <w:rPr>
          <w:rFonts w:ascii="Arial" w:hAnsi="Arial" w:cs="Arial"/>
          <w:b/>
          <w:b/>
          <w:sz w:val="22"/>
          <w:szCs w:val="22"/>
        </w:rPr>
      </w:pPr>
      <w:r>
        <w:rPr>
          <w:rFonts w:ascii="Arial" w:hAnsi="Arial" w:cs="Arial"/>
          <w:b/>
          <w:sz w:val="22"/>
          <w:szCs w:val="22"/>
        </w:rPr>
        <w:t xml:space="preserve">Transferable Skills for Life and Professional Practice </w:t>
      </w:r>
    </w:p>
    <w:p xmlns:wp14="http://schemas.microsoft.com/office/word/2010/wordml" w14:paraId="304976A5" wp14:textId="77777777">
      <w:pPr>
        <w:pStyle w:val="Normal"/>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Pr/>
        <w:t xml:space="preserve"> to </w:t>
      </w:r>
      <w:r>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xmlns:wp14="http://schemas.microsoft.com/office/word/2010/wordml" w14:paraId="70DF9E56"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44E871BC"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5D2DB5F0" wp14:textId="77777777">
      <w:pPr>
        <w:pStyle w:val="Normal"/>
        <w:jc w:val="both"/>
        <w:rPr>
          <w:rFonts w:ascii="Arial" w:hAnsi="Arial" w:cs="Arial"/>
          <w:i/>
          <w:i/>
          <w:sz w:val="22"/>
          <w:szCs w:val="22"/>
        </w:rPr>
      </w:pPr>
      <w:r>
        <w:rPr>
          <w:rFonts w:ascii="Arial" w:hAnsi="Arial" w:cs="Arial"/>
          <w:b/>
          <w:i/>
          <w:sz w:val="22"/>
          <w:szCs w:val="22"/>
        </w:rPr>
        <w:t>Guidance specific to this assessment:</w:t>
      </w:r>
      <w:r>
        <w:rPr>
          <w:rFonts w:ascii="Arial" w:hAnsi="Arial" w:cs="Arial"/>
          <w:i/>
          <w:sz w:val="22"/>
          <w:szCs w:val="22"/>
        </w:rPr>
        <w:t xml:space="preserve"> </w:t>
      </w:r>
    </w:p>
    <w:p xmlns:wp14="http://schemas.microsoft.com/office/word/2010/wordml" w14:paraId="144A5D23"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738610EB"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637805D2"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463F29E8" wp14:textId="77777777">
      <w:pPr>
        <w:pStyle w:val="Normal"/>
        <w:rPr>
          <w:rFonts w:ascii="Arial" w:hAnsi="Arial" w:cs="Arial"/>
          <w:sz w:val="22"/>
          <w:szCs w:val="22"/>
        </w:rPr>
      </w:pPr>
      <w:r>
        <w:rPr>
          <w:rFonts w:ascii="Arial" w:hAnsi="Arial" w:cs="Arial"/>
          <w:sz w:val="22"/>
          <w:szCs w:val="22"/>
        </w:rPr>
      </w:r>
      <w:r>
        <w:br w:type="page"/>
      </w:r>
    </w:p>
    <w:p xmlns:wp14="http://schemas.microsoft.com/office/word/2010/wordml" w14:paraId="3B7B4B86" wp14:textId="77777777">
      <w:pPr>
        <w:pStyle w:val="Normal"/>
        <w:jc w:val="both"/>
        <w:rPr>
          <w:rFonts w:ascii="Arial" w:hAnsi="Arial" w:cs="Arial"/>
          <w:sz w:val="22"/>
          <w:szCs w:val="22"/>
        </w:rPr>
      </w:pPr>
      <w:r>
        <w:rPr>
          <w:rFonts w:ascii="Arial" w:hAnsi="Arial" w:cs="Arial"/>
          <w:sz w:val="22"/>
          <w:szCs w:val="22"/>
        </w:rPr>
      </w:r>
    </w:p>
    <w:tbl>
      <w:tblPr>
        <w:tblW w:w="10444" w:type="dxa"/>
        <w:jc w:val="center"/>
        <w:tblInd w:w="0" w:type="dxa"/>
        <w:tblBorders>
          <w:top w:val="single" w:color="00000A" w:sz="4" w:space="0"/>
          <w:left w:val="single" w:color="00000A" w:sz="4" w:space="0"/>
          <w:bottom w:val="single" w:color="00000A" w:sz="4" w:space="0"/>
          <w:right w:val="single" w:color="00000A" w:sz="4" w:space="0"/>
          <w:insideH w:val="single" w:color="00000A" w:sz="4" w:space="0"/>
          <w:insideV w:val="single" w:color="00000A" w:sz="4" w:space="0"/>
        </w:tblBorders>
        <w:tblCellMar>
          <w:top w:w="0" w:type="dxa"/>
          <w:left w:w="103" w:type="dxa"/>
          <w:bottom w:w="0" w:type="dxa"/>
          <w:right w:w="108" w:type="dxa"/>
        </w:tblCellMar>
        <w:tblLook w:val="04a0" w:firstRow="1" w:lastRow="0" w:firstColumn="1" w:lastColumn="0" w:noHBand="0" w:noVBand="1"/>
      </w:tblPr>
      <w:tblGrid>
        <w:gridCol w:w="10444"/>
      </w:tblGrid>
      <w:tr xmlns:wp14="http://schemas.microsoft.com/office/word/2010/wordml" w14:paraId="7F5D2454" wp14:textId="77777777">
        <w:trPr/>
        <w:tc>
          <w:tcPr>
            <w:tcW w:w="10444"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BFBFBF"/>
            <w:tcMar>
              <w:left w:w="103" w:type="dxa"/>
            </w:tcMar>
          </w:tcPr>
          <w:p w14:paraId="7D61E379" wp14:textId="77777777">
            <w:pPr>
              <w:pStyle w:val="Normal"/>
              <w:rPr>
                <w:rFonts w:ascii="Arial" w:hAnsi="Arial" w:cs="Arial"/>
              </w:rPr>
            </w:pPr>
            <w:r>
              <w:rPr>
                <w:rFonts w:ascii="Arial" w:hAnsi="Arial" w:cs="Arial"/>
                <w:b/>
                <w:caps/>
                <w:sz w:val="40"/>
              </w:rPr>
              <w:t xml:space="preserve">     </w:t>
            </w:r>
            <w:r>
              <w:rPr>
                <w:rFonts w:ascii="Arial" w:hAnsi="Arial" w:cs="Arial"/>
                <w:b/>
                <w:caps/>
                <w:sz w:val="40"/>
              </w:rPr>
              <w:t>Student FEEDBACK FORM</w:t>
            </w:r>
          </w:p>
        </w:tc>
      </w:tr>
    </w:tbl>
    <w:p xmlns:wp14="http://schemas.microsoft.com/office/word/2010/wordml" w14:paraId="3A0FF5F2" wp14:textId="77777777">
      <w:pPr>
        <w:pStyle w:val="Normal"/>
        <w:rPr>
          <w:rFonts w:ascii="Arial" w:hAnsi="Arial" w:cs="Arial"/>
        </w:rPr>
      </w:pPr>
      <w:r>
        <w:rPr>
          <w:rFonts w:ascii="Arial" w:hAnsi="Arial" w:cs="Arial"/>
        </w:rPr>
      </w:r>
    </w:p>
    <w:p xmlns:wp14="http://schemas.microsoft.com/office/word/2010/wordml" w14:paraId="5AE105BC" wp14:textId="77777777">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xmlns:wp14="http://schemas.microsoft.com/office/word/2010/wordml" w14:paraId="5630AD66" wp14:textId="77777777">
      <w:pPr>
        <w:pStyle w:val="Normal"/>
        <w:rPr>
          <w:rFonts w:ascii="Arial" w:hAnsi="Arial" w:cs="Arial"/>
          <w:b/>
          <w:b/>
          <w:sz w:val="22"/>
          <w:szCs w:val="22"/>
        </w:rPr>
      </w:pPr>
      <w:r>
        <w:rPr>
          <w:rFonts w:ascii="Arial" w:hAnsi="Arial" w:cs="Arial"/>
          <w:b/>
          <w:sz w:val="22"/>
          <w:szCs w:val="22"/>
        </w:rPr>
      </w:r>
    </w:p>
    <w:tbl>
      <w:tblPr>
        <w:tblW w:w="5000" w:type="pct"/>
        <w:jc w:val="left"/>
        <w:tblInd w:w="-5" w:type="dxa"/>
        <w:tblBorders>
          <w:top w:val="single" w:color="00000A" w:sz="4" w:space="0"/>
          <w:left w:val="single" w:color="00000A" w:sz="4" w:space="0"/>
          <w:right w:val="single" w:color="00000A" w:sz="4" w:space="0"/>
          <w:insideV w:val="single" w:color="00000A" w:sz="4" w:space="0"/>
        </w:tblBorders>
        <w:tblCellMar>
          <w:top w:w="0" w:type="dxa"/>
          <w:left w:w="98" w:type="dxa"/>
          <w:bottom w:w="0" w:type="dxa"/>
          <w:right w:w="108" w:type="dxa"/>
        </w:tblCellMar>
        <w:tblLook w:val="04a0" w:firstRow="1" w:lastRow="0" w:firstColumn="1" w:lastColumn="0" w:noHBand="0" w:noVBand="1"/>
      </w:tblPr>
      <w:tblGrid>
        <w:gridCol w:w="8726"/>
        <w:gridCol w:w="871"/>
        <w:gridCol w:w="869"/>
      </w:tblGrid>
      <w:tr xmlns:wp14="http://schemas.microsoft.com/office/word/2010/wordml" w14:paraId="0BB0AE06" wp14:textId="77777777">
        <w:trPr>
          <w:trHeight w:val="1002" w:hRule="atLeast"/>
        </w:trPr>
        <w:tc>
          <w:tcPr>
            <w:tcW w:w="8726" w:type="dxa"/>
            <w:tcBorders>
              <w:top w:val="single" w:color="00000A" w:sz="4" w:space="0"/>
              <w:left w:val="single" w:color="00000A" w:sz="4" w:space="0"/>
              <w:right w:val="single" w:color="00000A" w:sz="4" w:space="0"/>
              <w:insideV w:val="single" w:color="00000A" w:sz="4" w:space="0"/>
            </w:tcBorders>
            <w:shd w:val="clear" w:color="auto" w:fill="BFBFBF"/>
            <w:tcMar>
              <w:left w:w="98" w:type="dxa"/>
            </w:tcMar>
            <w:vAlign w:val="center"/>
          </w:tcPr>
          <w:p w14:paraId="4AF3C834" wp14:textId="77777777">
            <w:pPr>
              <w:pStyle w:val="Normal"/>
              <w:rPr>
                <w:rFonts w:ascii="Arial" w:hAnsi="Arial" w:cs="Arial"/>
                <w:b/>
                <w:b/>
                <w:sz w:val="22"/>
              </w:rPr>
            </w:pPr>
            <w:r>
              <w:rPr>
                <w:rFonts w:ascii="Arial" w:hAnsi="Arial" w:cs="Arial"/>
                <w:b/>
                <w:sz w:val="22"/>
                <w:szCs w:val="16"/>
              </w:rPr>
              <w:t xml:space="preserve">Generic Assessment Criteria </w:t>
            </w:r>
          </w:p>
        </w:tc>
        <w:tc>
          <w:tcPr>
            <w:tcW w:w="871" w:type="dxa"/>
            <w:tcBorders>
              <w:top w:val="single" w:color="00000A" w:sz="4" w:space="0"/>
              <w:left w:val="single" w:color="00000A" w:sz="4" w:space="0"/>
              <w:right w:val="single" w:color="00000A" w:sz="4" w:space="0"/>
              <w:insideV w:val="single" w:color="00000A" w:sz="4" w:space="0"/>
            </w:tcBorders>
            <w:shd w:val="clear" w:color="auto" w:fill="BFBFBF"/>
            <w:tcMar>
              <w:left w:w="98" w:type="dxa"/>
            </w:tcMar>
            <w:textDirection w:val="btLr"/>
            <w:vAlign w:val="center"/>
          </w:tcPr>
          <w:p w14:paraId="24B153E7" wp14:textId="77777777">
            <w:pPr>
              <w:pStyle w:val="Normal"/>
              <w:ind w:left="34" w:right="113" w:hanging="0"/>
              <w:jc w:val="center"/>
              <w:rPr>
                <w:rFonts w:ascii="Arial" w:hAnsi="Arial" w:cs="Arial"/>
                <w:b/>
                <w:b/>
                <w:sz w:val="18"/>
                <w:szCs w:val="18"/>
              </w:rPr>
            </w:pPr>
            <w:r>
              <w:rPr>
                <w:rFonts w:ascii="Arial" w:hAnsi="Arial" w:cs="Arial"/>
                <w:b/>
                <w:sz w:val="18"/>
                <w:szCs w:val="18"/>
              </w:rPr>
              <w:t>Marks available</w:t>
            </w:r>
          </w:p>
        </w:tc>
        <w:tc>
          <w:tcPr>
            <w:tcW w:w="869"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BFBFBF"/>
            <w:tcMar>
              <w:left w:w="98" w:type="dxa"/>
            </w:tcMar>
            <w:textDirection w:val="btLr"/>
            <w:vAlign w:val="center"/>
          </w:tcPr>
          <w:p w14:paraId="3243FF08" wp14:textId="77777777">
            <w:pPr>
              <w:pStyle w:val="Normal"/>
              <w:ind w:left="113" w:right="113" w:hanging="0"/>
              <w:jc w:val="center"/>
              <w:rPr>
                <w:rFonts w:ascii="Arial" w:hAnsi="Arial" w:cs="Arial"/>
                <w:b/>
                <w:b/>
                <w:sz w:val="18"/>
                <w:szCs w:val="18"/>
              </w:rPr>
            </w:pPr>
            <w:r>
              <w:rPr>
                <w:rFonts w:ascii="Arial" w:hAnsi="Arial" w:cs="Arial"/>
                <w:b/>
                <w:sz w:val="18"/>
                <w:szCs w:val="18"/>
              </w:rPr>
              <w:t xml:space="preserve">Marks </w:t>
            </w:r>
          </w:p>
          <w:p w14:paraId="2323814D" wp14:textId="77777777">
            <w:pPr>
              <w:pStyle w:val="Normal"/>
              <w:ind w:left="113" w:right="113" w:hanging="0"/>
              <w:jc w:val="center"/>
              <w:rPr>
                <w:rFonts w:ascii="Arial" w:hAnsi="Arial" w:cs="Arial"/>
                <w:b/>
                <w:b/>
                <w:sz w:val="18"/>
                <w:szCs w:val="18"/>
              </w:rPr>
            </w:pPr>
            <w:r>
              <w:rPr>
                <w:rFonts w:ascii="Arial" w:hAnsi="Arial" w:cs="Arial"/>
                <w:b/>
                <w:sz w:val="18"/>
                <w:szCs w:val="18"/>
              </w:rPr>
              <w:t>awarded</w:t>
            </w:r>
          </w:p>
        </w:tc>
      </w:tr>
      <w:tr xmlns:wp14="http://schemas.microsoft.com/office/word/2010/wordml" w14:paraId="348876DA" wp14:textId="77777777">
        <w:trPr>
          <w:trHeight w:val="450" w:hRule="atLeast"/>
        </w:trPr>
        <w:tc>
          <w:tcPr>
            <w:tcW w:w="8726" w:type="dxa"/>
            <w:tcBorders>
              <w:top w:val="single" w:color="00000A" w:sz="4" w:space="0"/>
              <w:left w:val="single" w:color="00000A" w:sz="4" w:space="0"/>
              <w:right w:val="single" w:color="00000A" w:sz="4" w:space="0"/>
              <w:insideV w:val="single" w:color="00000A" w:sz="4" w:space="0"/>
            </w:tcBorders>
            <w:shd w:val="clear" w:color="auto" w:fill="D9D9D9"/>
            <w:tcMar>
              <w:left w:w="98" w:type="dxa"/>
            </w:tcMar>
          </w:tcPr>
          <w:p w14:paraId="38FC008F" wp14:textId="77777777">
            <w:pPr>
              <w:pStyle w:val="Normal"/>
              <w:rPr>
                <w:rFonts w:ascii="Arial" w:hAnsi="Arial" w:cs="Arial"/>
                <w:b/>
                <w:b/>
                <w:sz w:val="16"/>
                <w:szCs w:val="16"/>
              </w:rPr>
            </w:pPr>
            <w:r>
              <w:rPr>
                <w:rFonts w:ascii="Arial" w:hAnsi="Arial" w:cs="Arial"/>
                <w:b/>
                <w:szCs w:val="16"/>
              </w:rPr>
              <w:t xml:space="preserve">1. </w:t>
            </w:r>
            <w:r>
              <w:rPr>
                <w:rFonts w:ascii="Arial" w:hAnsi="Arial" w:cs="Arial"/>
                <w:b/>
              </w:rPr>
              <w:t>Engagement with Literature Skills</w:t>
            </w:r>
          </w:p>
          <w:p w14:paraId="02614873" wp14:textId="77777777">
            <w:pPr>
              <w:pStyle w:val="Normal"/>
              <w:spacing w:before="0" w:after="120"/>
              <w:rPr>
                <w:rFonts w:ascii="Arial" w:hAnsi="Arial" w:cs="Arial"/>
                <w:sz w:val="14"/>
                <w:szCs w:val="14"/>
              </w:rPr>
            </w:pPr>
            <w:r>
              <w:rPr>
                <w:rFonts w:ascii="Arial" w:hAnsi="Arial" w:cs="Arial"/>
                <w:sz w:val="14"/>
                <w:szCs w:val="14"/>
              </w:rPr>
              <w:t>.</w:t>
            </w:r>
          </w:p>
        </w:tc>
        <w:tc>
          <w:tcPr>
            <w:tcW w:w="871" w:type="dxa"/>
            <w:tcBorders>
              <w:top w:val="single" w:color="00000A" w:sz="4" w:space="0"/>
              <w:left w:val="single" w:color="00000A" w:sz="4" w:space="0"/>
              <w:right w:val="single" w:color="00000A" w:sz="4" w:space="0"/>
              <w:insideV w:val="single" w:color="00000A" w:sz="4" w:space="0"/>
            </w:tcBorders>
            <w:shd w:val="clear" w:color="auto" w:fill="D9D9D9"/>
            <w:tcMar>
              <w:left w:w="98" w:type="dxa"/>
            </w:tcMar>
          </w:tcPr>
          <w:p w14:paraId="61829076" wp14:textId="77777777">
            <w:pPr>
              <w:pStyle w:val="Normal"/>
              <w:jc w:val="center"/>
              <w:rPr>
                <w:rFonts w:ascii="Arial" w:hAnsi="Arial" w:cs="Arial"/>
                <w:sz w:val="32"/>
              </w:rPr>
            </w:pPr>
            <w:r>
              <w:rPr>
                <w:rFonts w:ascii="Arial" w:hAnsi="Arial" w:cs="Arial"/>
                <w:sz w:val="32"/>
              </w:rPr>
            </w:r>
          </w:p>
        </w:tc>
        <w:tc>
          <w:tcPr>
            <w:tcW w:w="869"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D9D9D9"/>
            <w:tcMar>
              <w:left w:w="98" w:type="dxa"/>
            </w:tcMar>
          </w:tcPr>
          <w:p w14:paraId="2BA226A1" wp14:textId="77777777">
            <w:pPr>
              <w:pStyle w:val="Normal"/>
              <w:jc w:val="center"/>
              <w:rPr>
                <w:rFonts w:ascii="Arial" w:hAnsi="Arial" w:cs="Arial"/>
                <w:sz w:val="32"/>
              </w:rPr>
            </w:pPr>
            <w:r>
              <w:rPr>
                <w:rFonts w:ascii="Arial" w:hAnsi="Arial" w:cs="Arial"/>
                <w:sz w:val="32"/>
              </w:rPr>
            </w:r>
          </w:p>
        </w:tc>
      </w:tr>
      <w:tr xmlns:wp14="http://schemas.microsoft.com/office/word/2010/wordml" w14:paraId="17AD93B2" wp14:textId="77777777">
        <w:trPr>
          <w:trHeight w:val="450" w:hRule="atLeast"/>
        </w:trPr>
        <w:tc>
          <w:tcPr>
            <w:tcW w:w="8726" w:type="dxa"/>
            <w:vMerge w:val="restart"/>
            <w:tcBorders>
              <w:top w:val="single" w:color="00000A" w:sz="4" w:space="0"/>
              <w:left w:val="single" w:color="00000A" w:sz="4" w:space="0"/>
              <w:right w:val="single" w:color="00000A" w:sz="4" w:space="0"/>
              <w:insideV w:val="single" w:color="00000A" w:sz="4" w:space="0"/>
            </w:tcBorders>
            <w:shd w:val="clear" w:fill="auto"/>
            <w:tcMar>
              <w:left w:w="98" w:type="dxa"/>
            </w:tcMar>
          </w:tcPr>
          <w:p w14:paraId="0DE4B5B7" wp14:textId="77777777">
            <w:pPr>
              <w:pStyle w:val="Normal"/>
              <w:spacing w:before="0" w:after="120"/>
              <w:rPr>
                <w:rFonts w:ascii="Arial" w:hAnsi="Arial" w:cs="Arial"/>
                <w:sz w:val="14"/>
                <w:szCs w:val="14"/>
              </w:rPr>
            </w:pPr>
            <w:r>
              <w:rPr>
                <w:rFonts w:ascii="Arial" w:hAnsi="Arial" w:cs="Arial"/>
                <w:sz w:val="14"/>
                <w:szCs w:val="14"/>
              </w:rPr>
            </w:r>
          </w:p>
          <w:p w14:paraId="66204FF1" wp14:textId="77777777">
            <w:pPr>
              <w:pStyle w:val="Normal"/>
              <w:spacing w:before="0" w:after="120"/>
              <w:rPr>
                <w:rFonts w:ascii="Arial" w:hAnsi="Arial" w:cs="Arial"/>
                <w:sz w:val="14"/>
                <w:szCs w:val="14"/>
              </w:rPr>
            </w:pPr>
            <w:r>
              <w:rPr>
                <w:rFonts w:ascii="Arial" w:hAnsi="Arial" w:cs="Arial"/>
                <w:sz w:val="14"/>
                <w:szCs w:val="14"/>
              </w:rPr>
            </w:r>
          </w:p>
          <w:p w14:paraId="2DBF0D7D" wp14:textId="77777777">
            <w:pPr>
              <w:pStyle w:val="Normal"/>
              <w:spacing w:before="0" w:after="120"/>
              <w:rPr>
                <w:rFonts w:ascii="Arial" w:hAnsi="Arial" w:cs="Arial"/>
                <w:sz w:val="14"/>
                <w:szCs w:val="14"/>
              </w:rPr>
            </w:pPr>
            <w:r>
              <w:rPr>
                <w:rFonts w:ascii="Arial" w:hAnsi="Arial" w:cs="Arial"/>
                <w:sz w:val="14"/>
                <w:szCs w:val="14"/>
              </w:rPr>
            </w:r>
          </w:p>
          <w:p w14:paraId="6B62F1B3" wp14:textId="77777777">
            <w:pPr>
              <w:pStyle w:val="Normal"/>
              <w:spacing w:before="0" w:after="120"/>
              <w:rPr>
                <w:rFonts w:ascii="Arial" w:hAnsi="Arial" w:cs="Arial"/>
                <w:sz w:val="14"/>
                <w:szCs w:val="14"/>
              </w:rPr>
            </w:pPr>
            <w:r>
              <w:rPr>
                <w:rFonts w:ascii="Arial" w:hAnsi="Arial" w:cs="Arial"/>
                <w:sz w:val="14"/>
                <w:szCs w:val="14"/>
              </w:rPr>
            </w:r>
          </w:p>
          <w:p w14:paraId="02F2C34E" wp14:textId="77777777">
            <w:pPr>
              <w:pStyle w:val="Normal"/>
              <w:spacing w:before="0" w:after="120"/>
              <w:rPr>
                <w:rFonts w:ascii="Arial" w:hAnsi="Arial" w:cs="Arial"/>
                <w:sz w:val="14"/>
                <w:szCs w:val="14"/>
              </w:rPr>
            </w:pPr>
            <w:r>
              <w:rPr>
                <w:rFonts w:ascii="Arial" w:hAnsi="Arial" w:cs="Arial"/>
                <w:sz w:val="14"/>
                <w:szCs w:val="14"/>
              </w:rPr>
            </w:r>
          </w:p>
          <w:p w14:paraId="680A4E5D" wp14:textId="77777777">
            <w:pPr>
              <w:pStyle w:val="Normal"/>
              <w:spacing w:before="0" w:after="120"/>
              <w:rPr>
                <w:rFonts w:ascii="Arial" w:hAnsi="Arial" w:cs="Arial"/>
                <w:sz w:val="14"/>
                <w:szCs w:val="14"/>
              </w:rPr>
            </w:pPr>
            <w:r>
              <w:rPr>
                <w:rFonts w:ascii="Arial" w:hAnsi="Arial" w:cs="Arial"/>
                <w:sz w:val="14"/>
                <w:szCs w:val="14"/>
              </w:rPr>
            </w:r>
          </w:p>
        </w:tc>
        <w:tc>
          <w:tcPr>
            <w:tcW w:w="871" w:type="dxa"/>
            <w:tcBorders>
              <w:top w:val="single" w:color="00000A" w:sz="4" w:space="0"/>
              <w:left w:val="single" w:color="00000A" w:sz="4" w:space="0"/>
              <w:right w:val="single" w:color="00000A" w:sz="4" w:space="0"/>
              <w:insideV w:val="single" w:color="00000A" w:sz="4" w:space="0"/>
            </w:tcBorders>
            <w:shd w:val="clear" w:fill="auto"/>
            <w:tcMar>
              <w:left w:w="98" w:type="dxa"/>
            </w:tcMar>
          </w:tcPr>
          <w:p w14:paraId="19219836" wp14:textId="77777777">
            <w:pPr>
              <w:pStyle w:val="Normal"/>
              <w:jc w:val="center"/>
              <w:rPr>
                <w:rFonts w:ascii="Arial" w:hAnsi="Arial" w:cs="Arial"/>
                <w:sz w:val="32"/>
              </w:rPr>
            </w:pPr>
            <w:r>
              <w:rPr>
                <w:rFonts w:ascii="Arial" w:hAnsi="Arial" w:cs="Arial"/>
                <w:sz w:val="32"/>
              </w:rPr>
            </w:r>
          </w:p>
        </w:tc>
        <w:tc>
          <w:tcPr>
            <w:tcW w:w="869" w:type="dxa"/>
            <w:vMerge w:val="restart"/>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296FEF7D" wp14:textId="77777777">
            <w:pPr>
              <w:pStyle w:val="Normal"/>
              <w:jc w:val="center"/>
              <w:rPr>
                <w:rFonts w:ascii="Arial" w:hAnsi="Arial" w:cs="Arial"/>
                <w:sz w:val="32"/>
              </w:rPr>
            </w:pPr>
            <w:r>
              <w:rPr>
                <w:rFonts w:ascii="Arial" w:hAnsi="Arial" w:cs="Arial"/>
                <w:sz w:val="32"/>
              </w:rPr>
            </w:r>
          </w:p>
        </w:tc>
      </w:tr>
      <w:tr xmlns:wp14="http://schemas.microsoft.com/office/word/2010/wordml" w14:paraId="7194DBDC" wp14:textId="77777777">
        <w:trPr>
          <w:trHeight w:val="451" w:hRule="atLeast"/>
        </w:trPr>
        <w:tc>
          <w:tcPr>
            <w:tcW w:w="8726"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769D0D3C" wp14:textId="77777777">
            <w:pPr>
              <w:pStyle w:val="Normal"/>
              <w:rPr>
                <w:rFonts w:ascii="Arial" w:hAnsi="Arial" w:cs="Arial"/>
                <w:b/>
                <w:b/>
                <w:sz w:val="16"/>
                <w:szCs w:val="16"/>
              </w:rPr>
            </w:pPr>
            <w:r>
              <w:rPr>
                <w:rFonts w:ascii="Arial" w:hAnsi="Arial" w:cs="Arial"/>
                <w:b/>
                <w:sz w:val="16"/>
                <w:szCs w:val="16"/>
              </w:rPr>
            </w:r>
          </w:p>
        </w:tc>
        <w:tc>
          <w:tcPr>
            <w:tcW w:w="871"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54CD245A" wp14:textId="77777777">
            <w:pPr>
              <w:pStyle w:val="Normal"/>
              <w:jc w:val="center"/>
              <w:rPr>
                <w:rFonts w:ascii="Arial" w:hAnsi="Arial" w:cs="Arial"/>
                <w:sz w:val="32"/>
              </w:rPr>
            </w:pPr>
            <w:r>
              <w:rPr>
                <w:rFonts w:ascii="Arial" w:hAnsi="Arial" w:cs="Arial"/>
                <w:sz w:val="32"/>
              </w:rPr>
            </w:r>
          </w:p>
        </w:tc>
        <w:tc>
          <w:tcPr>
            <w:tcW w:w="869"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1231BE67" wp14:textId="77777777">
            <w:pPr>
              <w:pStyle w:val="Normal"/>
              <w:jc w:val="center"/>
              <w:rPr>
                <w:rFonts w:ascii="Arial" w:hAnsi="Arial" w:cs="Arial"/>
                <w:sz w:val="32"/>
              </w:rPr>
            </w:pPr>
            <w:r>
              <w:rPr>
                <w:rFonts w:ascii="Arial" w:hAnsi="Arial" w:cs="Arial"/>
                <w:sz w:val="32"/>
              </w:rPr>
            </w:r>
          </w:p>
        </w:tc>
      </w:tr>
      <w:tr xmlns:wp14="http://schemas.microsoft.com/office/word/2010/wordml" w14:paraId="128391BB" wp14:textId="77777777">
        <w:trPr>
          <w:trHeight w:val="450" w:hRule="atLeast"/>
        </w:trPr>
        <w:tc>
          <w:tcPr>
            <w:tcW w:w="8726" w:type="dxa"/>
            <w:tcBorders>
              <w:top w:val="single" w:color="00000A" w:sz="4" w:space="0"/>
              <w:left w:val="single" w:color="00000A" w:sz="4" w:space="0"/>
              <w:right w:val="single" w:color="00000A" w:sz="4" w:space="0"/>
              <w:insideV w:val="single" w:color="00000A" w:sz="4" w:space="0"/>
            </w:tcBorders>
            <w:shd w:val="clear" w:color="auto" w:fill="D9D9D9"/>
            <w:tcMar>
              <w:left w:w="98" w:type="dxa"/>
            </w:tcMar>
          </w:tcPr>
          <w:p w14:paraId="59350B4B" wp14:textId="77777777">
            <w:pPr>
              <w:pStyle w:val="Normal"/>
              <w:rPr>
                <w:rFonts w:ascii="Arial" w:hAnsi="Arial" w:cs="Arial"/>
                <w:b/>
                <w:b/>
              </w:rPr>
            </w:pPr>
            <w:r>
              <w:rPr>
                <w:rFonts w:ascii="Arial" w:hAnsi="Arial" w:cs="Arial"/>
                <w:b/>
                <w:szCs w:val="16"/>
              </w:rPr>
              <w:t xml:space="preserve">2. </w:t>
            </w:r>
            <w:r>
              <w:rPr>
                <w:rFonts w:ascii="Arial" w:hAnsi="Arial" w:cs="Arial"/>
                <w:b/>
              </w:rPr>
              <w:t>Knowledge and Understanding Skills</w:t>
            </w:r>
          </w:p>
          <w:p w14:paraId="36FEB5B0" wp14:textId="77777777">
            <w:pPr>
              <w:pStyle w:val="Normal"/>
              <w:spacing w:before="0" w:after="120"/>
              <w:rPr>
                <w:rFonts w:ascii="Arial" w:hAnsi="Arial" w:cs="Arial"/>
                <w:sz w:val="14"/>
                <w:szCs w:val="14"/>
              </w:rPr>
            </w:pPr>
            <w:r>
              <w:rPr>
                <w:rFonts w:ascii="Arial" w:hAnsi="Arial" w:cs="Arial"/>
                <w:sz w:val="14"/>
                <w:szCs w:val="14"/>
              </w:rPr>
            </w:r>
          </w:p>
        </w:tc>
        <w:tc>
          <w:tcPr>
            <w:tcW w:w="871" w:type="dxa"/>
            <w:tcBorders>
              <w:top w:val="single" w:color="00000A" w:sz="4" w:space="0"/>
              <w:left w:val="single" w:color="00000A" w:sz="4" w:space="0"/>
              <w:right w:val="single" w:color="00000A" w:sz="4" w:space="0"/>
              <w:insideV w:val="single" w:color="00000A" w:sz="4" w:space="0"/>
            </w:tcBorders>
            <w:shd w:val="clear" w:color="auto" w:fill="D9D9D9"/>
            <w:tcMar>
              <w:left w:w="98" w:type="dxa"/>
            </w:tcMar>
          </w:tcPr>
          <w:p w14:paraId="30D7AA69" wp14:textId="77777777">
            <w:pPr>
              <w:pStyle w:val="Normal"/>
              <w:jc w:val="center"/>
              <w:rPr>
                <w:rFonts w:ascii="Arial" w:hAnsi="Arial" w:cs="Arial"/>
                <w:sz w:val="32"/>
              </w:rPr>
            </w:pPr>
            <w:r>
              <w:rPr>
                <w:rFonts w:ascii="Arial" w:hAnsi="Arial" w:cs="Arial"/>
                <w:sz w:val="32"/>
              </w:rPr>
            </w:r>
          </w:p>
        </w:tc>
        <w:tc>
          <w:tcPr>
            <w:tcW w:w="869"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D9D9D9"/>
            <w:tcMar>
              <w:left w:w="98" w:type="dxa"/>
            </w:tcMar>
          </w:tcPr>
          <w:p w14:paraId="7196D064" wp14:textId="77777777">
            <w:pPr>
              <w:pStyle w:val="Normal"/>
              <w:jc w:val="center"/>
              <w:rPr>
                <w:rFonts w:ascii="Arial" w:hAnsi="Arial" w:cs="Arial"/>
                <w:sz w:val="32"/>
              </w:rPr>
            </w:pPr>
            <w:r>
              <w:rPr>
                <w:rFonts w:ascii="Arial" w:hAnsi="Arial" w:cs="Arial"/>
                <w:sz w:val="32"/>
              </w:rPr>
            </w:r>
          </w:p>
        </w:tc>
      </w:tr>
      <w:tr xmlns:wp14="http://schemas.microsoft.com/office/word/2010/wordml" w14:paraId="34FF1C98" wp14:textId="77777777">
        <w:trPr>
          <w:trHeight w:val="450" w:hRule="atLeast"/>
        </w:trPr>
        <w:tc>
          <w:tcPr>
            <w:tcW w:w="8726" w:type="dxa"/>
            <w:vMerge w:val="restart"/>
            <w:tcBorders>
              <w:top w:val="single" w:color="00000A" w:sz="4" w:space="0"/>
              <w:left w:val="single" w:color="00000A" w:sz="4" w:space="0"/>
              <w:right w:val="single" w:color="00000A" w:sz="4" w:space="0"/>
              <w:insideV w:val="single" w:color="00000A" w:sz="4" w:space="0"/>
            </w:tcBorders>
            <w:shd w:val="clear" w:fill="auto"/>
            <w:tcMar>
              <w:left w:w="98" w:type="dxa"/>
            </w:tcMar>
          </w:tcPr>
          <w:p w14:paraId="6D072C0D" wp14:textId="77777777">
            <w:pPr>
              <w:pStyle w:val="Normal"/>
              <w:spacing w:before="0" w:after="120"/>
              <w:rPr>
                <w:rFonts w:ascii="Arial" w:hAnsi="Arial" w:cs="Arial"/>
                <w:sz w:val="14"/>
                <w:szCs w:val="14"/>
              </w:rPr>
            </w:pPr>
            <w:r>
              <w:rPr>
                <w:rFonts w:ascii="Arial" w:hAnsi="Arial" w:cs="Arial"/>
                <w:sz w:val="14"/>
                <w:szCs w:val="14"/>
              </w:rPr>
            </w:r>
          </w:p>
          <w:p w14:paraId="48A21919" wp14:textId="77777777">
            <w:pPr>
              <w:pStyle w:val="Normal"/>
              <w:spacing w:before="0" w:after="120"/>
              <w:rPr>
                <w:rFonts w:ascii="Arial" w:hAnsi="Arial" w:cs="Arial"/>
                <w:sz w:val="14"/>
                <w:szCs w:val="14"/>
              </w:rPr>
            </w:pPr>
            <w:r>
              <w:rPr>
                <w:rFonts w:ascii="Arial" w:hAnsi="Arial" w:cs="Arial"/>
                <w:sz w:val="14"/>
                <w:szCs w:val="14"/>
              </w:rPr>
            </w:r>
          </w:p>
          <w:p w14:paraId="6BD18F9B" wp14:textId="77777777">
            <w:pPr>
              <w:pStyle w:val="Normal"/>
              <w:spacing w:before="0" w:after="120"/>
              <w:rPr>
                <w:rFonts w:ascii="Arial" w:hAnsi="Arial" w:cs="Arial"/>
                <w:sz w:val="14"/>
                <w:szCs w:val="14"/>
              </w:rPr>
            </w:pPr>
            <w:r>
              <w:rPr>
                <w:rFonts w:ascii="Arial" w:hAnsi="Arial" w:cs="Arial"/>
                <w:sz w:val="14"/>
                <w:szCs w:val="14"/>
              </w:rPr>
            </w:r>
          </w:p>
          <w:p w14:paraId="238601FE" wp14:textId="77777777">
            <w:pPr>
              <w:pStyle w:val="Normal"/>
              <w:spacing w:before="0" w:after="120"/>
              <w:rPr>
                <w:rFonts w:ascii="Arial" w:hAnsi="Arial" w:cs="Arial"/>
                <w:sz w:val="14"/>
                <w:szCs w:val="14"/>
              </w:rPr>
            </w:pPr>
            <w:r>
              <w:rPr>
                <w:rFonts w:ascii="Arial" w:hAnsi="Arial" w:cs="Arial"/>
                <w:sz w:val="14"/>
                <w:szCs w:val="14"/>
              </w:rPr>
            </w:r>
          </w:p>
          <w:p w14:paraId="0F3CABC7" wp14:textId="77777777">
            <w:pPr>
              <w:pStyle w:val="Normal"/>
              <w:spacing w:before="0" w:after="120"/>
              <w:rPr>
                <w:rFonts w:ascii="Arial" w:hAnsi="Arial" w:cs="Arial"/>
                <w:sz w:val="14"/>
                <w:szCs w:val="14"/>
              </w:rPr>
            </w:pPr>
            <w:r>
              <w:rPr>
                <w:rFonts w:ascii="Arial" w:hAnsi="Arial" w:cs="Arial"/>
                <w:sz w:val="14"/>
                <w:szCs w:val="14"/>
              </w:rPr>
            </w:r>
          </w:p>
          <w:p w14:paraId="5B08B5D1" wp14:textId="77777777">
            <w:pPr>
              <w:pStyle w:val="Normal"/>
              <w:spacing w:before="0" w:after="120"/>
              <w:rPr>
                <w:rFonts w:ascii="Arial" w:hAnsi="Arial" w:cs="Arial"/>
                <w:sz w:val="14"/>
                <w:szCs w:val="14"/>
              </w:rPr>
            </w:pPr>
            <w:r>
              <w:rPr>
                <w:rFonts w:ascii="Arial" w:hAnsi="Arial" w:cs="Arial"/>
                <w:sz w:val="14"/>
                <w:szCs w:val="14"/>
              </w:rPr>
            </w:r>
          </w:p>
        </w:tc>
        <w:tc>
          <w:tcPr>
            <w:tcW w:w="871" w:type="dxa"/>
            <w:tcBorders>
              <w:top w:val="single" w:color="00000A" w:sz="4" w:space="0"/>
              <w:left w:val="single" w:color="00000A" w:sz="4" w:space="0"/>
              <w:right w:val="single" w:color="00000A" w:sz="4" w:space="0"/>
              <w:insideV w:val="single" w:color="00000A" w:sz="4" w:space="0"/>
            </w:tcBorders>
            <w:shd w:val="clear" w:fill="auto"/>
            <w:tcMar>
              <w:left w:w="98" w:type="dxa"/>
            </w:tcMar>
          </w:tcPr>
          <w:p w14:paraId="16DEB4AB" wp14:textId="77777777">
            <w:pPr>
              <w:pStyle w:val="Normal"/>
              <w:jc w:val="center"/>
              <w:rPr>
                <w:rFonts w:ascii="Arial" w:hAnsi="Arial" w:cs="Arial"/>
                <w:sz w:val="32"/>
              </w:rPr>
            </w:pPr>
            <w:r>
              <w:rPr>
                <w:rFonts w:ascii="Arial" w:hAnsi="Arial" w:cs="Arial"/>
                <w:sz w:val="32"/>
              </w:rPr>
            </w:r>
          </w:p>
        </w:tc>
        <w:tc>
          <w:tcPr>
            <w:tcW w:w="869" w:type="dxa"/>
            <w:vMerge w:val="restart"/>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0AD9C6F4" wp14:textId="77777777">
            <w:pPr>
              <w:pStyle w:val="Normal"/>
              <w:jc w:val="center"/>
              <w:rPr>
                <w:rFonts w:ascii="Arial" w:hAnsi="Arial" w:cs="Arial"/>
                <w:sz w:val="32"/>
              </w:rPr>
            </w:pPr>
            <w:r>
              <w:rPr>
                <w:rFonts w:ascii="Arial" w:hAnsi="Arial" w:cs="Arial"/>
                <w:sz w:val="32"/>
              </w:rPr>
            </w:r>
          </w:p>
        </w:tc>
      </w:tr>
      <w:tr xmlns:wp14="http://schemas.microsoft.com/office/word/2010/wordml" w14:paraId="4B1F511A" wp14:textId="77777777">
        <w:trPr>
          <w:trHeight w:val="451" w:hRule="atLeast"/>
        </w:trPr>
        <w:tc>
          <w:tcPr>
            <w:tcW w:w="8726"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65F9C3DC" wp14:textId="77777777">
            <w:pPr>
              <w:pStyle w:val="Normal"/>
              <w:rPr>
                <w:rFonts w:ascii="Arial" w:hAnsi="Arial" w:cs="Arial"/>
                <w:b/>
                <w:b/>
                <w:sz w:val="16"/>
                <w:szCs w:val="16"/>
              </w:rPr>
            </w:pPr>
            <w:r>
              <w:rPr>
                <w:rFonts w:ascii="Arial" w:hAnsi="Arial" w:cs="Arial"/>
                <w:b/>
                <w:sz w:val="16"/>
                <w:szCs w:val="16"/>
              </w:rPr>
            </w:r>
          </w:p>
        </w:tc>
        <w:tc>
          <w:tcPr>
            <w:tcW w:w="871"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5023141B" wp14:textId="77777777">
            <w:pPr>
              <w:pStyle w:val="Normal"/>
              <w:jc w:val="center"/>
              <w:rPr>
                <w:rFonts w:ascii="Arial" w:hAnsi="Arial" w:cs="Arial"/>
                <w:sz w:val="32"/>
              </w:rPr>
            </w:pPr>
            <w:r>
              <w:rPr>
                <w:rFonts w:ascii="Arial" w:hAnsi="Arial" w:cs="Arial"/>
                <w:sz w:val="32"/>
              </w:rPr>
            </w:r>
          </w:p>
        </w:tc>
        <w:tc>
          <w:tcPr>
            <w:tcW w:w="869"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1F3B1409" wp14:textId="77777777">
            <w:pPr>
              <w:pStyle w:val="Normal"/>
              <w:jc w:val="center"/>
              <w:rPr>
                <w:rFonts w:ascii="Arial" w:hAnsi="Arial" w:cs="Arial"/>
                <w:sz w:val="32"/>
              </w:rPr>
            </w:pPr>
            <w:r>
              <w:rPr>
                <w:rFonts w:ascii="Arial" w:hAnsi="Arial" w:cs="Arial"/>
                <w:sz w:val="32"/>
              </w:rPr>
            </w:r>
          </w:p>
        </w:tc>
      </w:tr>
      <w:tr xmlns:wp14="http://schemas.microsoft.com/office/word/2010/wordml" w14:paraId="271B068E" wp14:textId="77777777">
        <w:trPr>
          <w:trHeight w:val="450" w:hRule="atLeast"/>
        </w:trPr>
        <w:tc>
          <w:tcPr>
            <w:tcW w:w="8726" w:type="dxa"/>
            <w:tcBorders>
              <w:top w:val="single" w:color="00000A" w:sz="4" w:space="0"/>
              <w:left w:val="single" w:color="00000A" w:sz="4" w:space="0"/>
              <w:right w:val="single" w:color="00000A" w:sz="4" w:space="0"/>
              <w:insideV w:val="single" w:color="00000A" w:sz="4" w:space="0"/>
            </w:tcBorders>
            <w:shd w:val="clear" w:color="auto" w:fill="D9D9D9"/>
            <w:tcMar>
              <w:left w:w="98" w:type="dxa"/>
            </w:tcMar>
          </w:tcPr>
          <w:p w14:paraId="49C1D0F6" wp14:textId="77777777">
            <w:pPr>
              <w:pStyle w:val="Normal"/>
              <w:rPr>
                <w:rFonts w:ascii="Arial" w:hAnsi="Arial" w:cs="Arial"/>
                <w:b/>
                <w:b/>
                <w:sz w:val="16"/>
                <w:szCs w:val="16"/>
              </w:rPr>
            </w:pPr>
            <w:r>
              <w:rPr>
                <w:rFonts w:ascii="Arial" w:hAnsi="Arial" w:cs="Arial"/>
                <w:b/>
                <w:szCs w:val="16"/>
              </w:rPr>
              <w:t xml:space="preserve">3. </w:t>
            </w:r>
            <w:r>
              <w:rPr>
                <w:rFonts w:ascii="Arial" w:hAnsi="Arial" w:cs="Arial"/>
                <w:b/>
              </w:rPr>
              <w:t>Cognitive and Intellectual Skills</w:t>
            </w:r>
          </w:p>
          <w:p w14:paraId="562C75D1" wp14:textId="77777777">
            <w:pPr>
              <w:pStyle w:val="Normal"/>
              <w:spacing w:before="0" w:after="120"/>
              <w:rPr>
                <w:rFonts w:ascii="Arial" w:hAnsi="Arial" w:cs="Arial"/>
                <w:sz w:val="14"/>
                <w:szCs w:val="14"/>
              </w:rPr>
            </w:pPr>
            <w:r>
              <w:rPr>
                <w:rFonts w:ascii="Arial" w:hAnsi="Arial" w:cs="Arial"/>
                <w:sz w:val="14"/>
                <w:szCs w:val="14"/>
              </w:rPr>
            </w:r>
          </w:p>
        </w:tc>
        <w:tc>
          <w:tcPr>
            <w:tcW w:w="871" w:type="dxa"/>
            <w:tcBorders>
              <w:top w:val="single" w:color="00000A" w:sz="4" w:space="0"/>
              <w:left w:val="single" w:color="00000A" w:sz="4" w:space="0"/>
              <w:right w:val="single" w:color="00000A" w:sz="4" w:space="0"/>
              <w:insideV w:val="single" w:color="00000A" w:sz="4" w:space="0"/>
            </w:tcBorders>
            <w:shd w:val="clear" w:color="auto" w:fill="D9D9D9"/>
            <w:tcMar>
              <w:left w:w="98" w:type="dxa"/>
            </w:tcMar>
          </w:tcPr>
          <w:p w14:paraId="664355AD" wp14:textId="77777777">
            <w:pPr>
              <w:pStyle w:val="Normal"/>
              <w:jc w:val="center"/>
              <w:rPr>
                <w:rFonts w:ascii="Arial" w:hAnsi="Arial" w:cs="Arial"/>
                <w:sz w:val="32"/>
              </w:rPr>
            </w:pPr>
            <w:r>
              <w:rPr>
                <w:rFonts w:ascii="Arial" w:hAnsi="Arial" w:cs="Arial"/>
                <w:sz w:val="32"/>
              </w:rPr>
            </w:r>
          </w:p>
        </w:tc>
        <w:tc>
          <w:tcPr>
            <w:tcW w:w="869"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D9D9D9"/>
            <w:tcMar>
              <w:left w:w="98" w:type="dxa"/>
            </w:tcMar>
          </w:tcPr>
          <w:p w14:paraId="1A965116" wp14:textId="77777777">
            <w:pPr>
              <w:pStyle w:val="Normal"/>
              <w:jc w:val="center"/>
              <w:rPr>
                <w:rFonts w:ascii="Arial" w:hAnsi="Arial" w:cs="Arial"/>
                <w:sz w:val="32"/>
              </w:rPr>
            </w:pPr>
            <w:r>
              <w:rPr>
                <w:rFonts w:ascii="Arial" w:hAnsi="Arial" w:cs="Arial"/>
                <w:sz w:val="32"/>
              </w:rPr>
            </w:r>
          </w:p>
        </w:tc>
      </w:tr>
      <w:tr xmlns:wp14="http://schemas.microsoft.com/office/word/2010/wordml" w14:paraId="7DF4E37C" wp14:textId="77777777">
        <w:trPr>
          <w:trHeight w:val="450" w:hRule="atLeast"/>
        </w:trPr>
        <w:tc>
          <w:tcPr>
            <w:tcW w:w="8726" w:type="dxa"/>
            <w:vMerge w:val="restart"/>
            <w:tcBorders>
              <w:top w:val="single" w:color="00000A" w:sz="4" w:space="0"/>
              <w:left w:val="single" w:color="00000A" w:sz="4" w:space="0"/>
              <w:right w:val="single" w:color="00000A" w:sz="4" w:space="0"/>
              <w:insideV w:val="single" w:color="00000A" w:sz="4" w:space="0"/>
            </w:tcBorders>
            <w:shd w:val="clear" w:fill="auto"/>
            <w:tcMar>
              <w:left w:w="98" w:type="dxa"/>
            </w:tcMar>
          </w:tcPr>
          <w:p w14:paraId="44FB30F8" wp14:textId="77777777">
            <w:pPr>
              <w:pStyle w:val="Normal"/>
              <w:spacing w:before="0" w:after="120"/>
              <w:rPr>
                <w:rFonts w:ascii="Arial" w:hAnsi="Arial" w:cs="Arial"/>
                <w:sz w:val="14"/>
                <w:szCs w:val="14"/>
              </w:rPr>
            </w:pPr>
            <w:r>
              <w:rPr>
                <w:rFonts w:ascii="Arial" w:hAnsi="Arial" w:cs="Arial"/>
                <w:sz w:val="14"/>
                <w:szCs w:val="14"/>
              </w:rPr>
            </w:r>
          </w:p>
          <w:p w14:paraId="1DA6542E" wp14:textId="77777777">
            <w:pPr>
              <w:pStyle w:val="Normal"/>
              <w:spacing w:before="0" w:after="120"/>
              <w:rPr>
                <w:rFonts w:ascii="Arial" w:hAnsi="Arial" w:cs="Arial"/>
                <w:sz w:val="14"/>
                <w:szCs w:val="14"/>
              </w:rPr>
            </w:pPr>
            <w:r>
              <w:rPr>
                <w:rFonts w:ascii="Arial" w:hAnsi="Arial" w:cs="Arial"/>
                <w:sz w:val="14"/>
                <w:szCs w:val="14"/>
              </w:rPr>
            </w:r>
          </w:p>
          <w:p w14:paraId="3041E394" wp14:textId="77777777">
            <w:pPr>
              <w:pStyle w:val="Normal"/>
              <w:spacing w:before="0" w:after="120"/>
              <w:rPr>
                <w:rFonts w:ascii="Arial" w:hAnsi="Arial" w:cs="Arial"/>
                <w:sz w:val="14"/>
                <w:szCs w:val="14"/>
              </w:rPr>
            </w:pPr>
            <w:r>
              <w:rPr>
                <w:rFonts w:ascii="Arial" w:hAnsi="Arial" w:cs="Arial"/>
                <w:sz w:val="14"/>
                <w:szCs w:val="14"/>
              </w:rPr>
            </w:r>
          </w:p>
          <w:p w14:paraId="722B00AE" wp14:textId="77777777">
            <w:pPr>
              <w:pStyle w:val="Normal"/>
              <w:spacing w:before="0" w:after="120"/>
              <w:rPr>
                <w:rFonts w:ascii="Arial" w:hAnsi="Arial" w:cs="Arial"/>
                <w:sz w:val="14"/>
                <w:szCs w:val="14"/>
              </w:rPr>
            </w:pPr>
            <w:r>
              <w:rPr>
                <w:rFonts w:ascii="Arial" w:hAnsi="Arial" w:cs="Arial"/>
                <w:sz w:val="14"/>
                <w:szCs w:val="14"/>
              </w:rPr>
            </w:r>
          </w:p>
          <w:p w14:paraId="42C6D796" wp14:textId="77777777">
            <w:pPr>
              <w:pStyle w:val="Normal"/>
              <w:spacing w:before="0" w:after="120"/>
              <w:rPr>
                <w:rFonts w:ascii="Arial" w:hAnsi="Arial" w:cs="Arial"/>
                <w:sz w:val="14"/>
                <w:szCs w:val="14"/>
              </w:rPr>
            </w:pPr>
            <w:r>
              <w:rPr>
                <w:rFonts w:ascii="Arial" w:hAnsi="Arial" w:cs="Arial"/>
                <w:sz w:val="14"/>
                <w:szCs w:val="14"/>
              </w:rPr>
            </w:r>
          </w:p>
          <w:p w14:paraId="6E1831B3" wp14:textId="77777777">
            <w:pPr>
              <w:pStyle w:val="Normal"/>
              <w:spacing w:before="0" w:after="120"/>
              <w:rPr>
                <w:rFonts w:ascii="Arial" w:hAnsi="Arial" w:cs="Arial"/>
                <w:sz w:val="14"/>
                <w:szCs w:val="14"/>
              </w:rPr>
            </w:pPr>
            <w:r>
              <w:rPr>
                <w:rFonts w:ascii="Arial" w:hAnsi="Arial" w:cs="Arial"/>
                <w:sz w:val="14"/>
                <w:szCs w:val="14"/>
              </w:rPr>
            </w:r>
          </w:p>
        </w:tc>
        <w:tc>
          <w:tcPr>
            <w:tcW w:w="871" w:type="dxa"/>
            <w:tcBorders>
              <w:top w:val="single" w:color="00000A" w:sz="4" w:space="0"/>
              <w:left w:val="single" w:color="00000A" w:sz="4" w:space="0"/>
              <w:right w:val="single" w:color="00000A" w:sz="4" w:space="0"/>
              <w:insideV w:val="single" w:color="00000A" w:sz="4" w:space="0"/>
            </w:tcBorders>
            <w:shd w:val="clear" w:fill="auto"/>
            <w:tcMar>
              <w:left w:w="98" w:type="dxa"/>
            </w:tcMar>
          </w:tcPr>
          <w:p w14:paraId="54E11D2A" wp14:textId="77777777">
            <w:pPr>
              <w:pStyle w:val="Normal"/>
              <w:jc w:val="center"/>
              <w:rPr>
                <w:rFonts w:ascii="Arial" w:hAnsi="Arial" w:cs="Arial"/>
                <w:sz w:val="32"/>
              </w:rPr>
            </w:pPr>
            <w:r>
              <w:rPr>
                <w:rFonts w:ascii="Arial" w:hAnsi="Arial" w:cs="Arial"/>
                <w:sz w:val="32"/>
              </w:rPr>
            </w:r>
          </w:p>
        </w:tc>
        <w:tc>
          <w:tcPr>
            <w:tcW w:w="869" w:type="dxa"/>
            <w:vMerge w:val="restart"/>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31126E5D" wp14:textId="77777777">
            <w:pPr>
              <w:pStyle w:val="Normal"/>
              <w:jc w:val="center"/>
              <w:rPr>
                <w:rFonts w:ascii="Arial" w:hAnsi="Arial" w:cs="Arial"/>
                <w:sz w:val="32"/>
              </w:rPr>
            </w:pPr>
            <w:r>
              <w:rPr>
                <w:rFonts w:ascii="Arial" w:hAnsi="Arial" w:cs="Arial"/>
                <w:sz w:val="32"/>
              </w:rPr>
            </w:r>
          </w:p>
        </w:tc>
      </w:tr>
      <w:tr xmlns:wp14="http://schemas.microsoft.com/office/word/2010/wordml" w14:paraId="2DE403A5" wp14:textId="77777777">
        <w:trPr>
          <w:trHeight w:val="451" w:hRule="atLeast"/>
        </w:trPr>
        <w:tc>
          <w:tcPr>
            <w:tcW w:w="8726"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62431CDC" wp14:textId="77777777">
            <w:pPr>
              <w:pStyle w:val="Normal"/>
              <w:rPr>
                <w:rFonts w:ascii="Arial" w:hAnsi="Arial" w:cs="Arial"/>
                <w:b/>
                <w:b/>
                <w:sz w:val="16"/>
                <w:szCs w:val="16"/>
              </w:rPr>
            </w:pPr>
            <w:r>
              <w:rPr>
                <w:rFonts w:ascii="Arial" w:hAnsi="Arial" w:cs="Arial"/>
                <w:b/>
                <w:sz w:val="16"/>
                <w:szCs w:val="16"/>
              </w:rPr>
            </w:r>
          </w:p>
        </w:tc>
        <w:tc>
          <w:tcPr>
            <w:tcW w:w="871"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49E398E2" wp14:textId="77777777">
            <w:pPr>
              <w:pStyle w:val="Normal"/>
              <w:jc w:val="center"/>
              <w:rPr>
                <w:rFonts w:ascii="Arial" w:hAnsi="Arial" w:cs="Arial"/>
                <w:sz w:val="32"/>
              </w:rPr>
            </w:pPr>
            <w:r>
              <w:rPr>
                <w:rFonts w:ascii="Arial" w:hAnsi="Arial" w:cs="Arial"/>
                <w:sz w:val="32"/>
              </w:rPr>
            </w:r>
          </w:p>
        </w:tc>
        <w:tc>
          <w:tcPr>
            <w:tcW w:w="869"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16287F21" wp14:textId="77777777">
            <w:pPr>
              <w:pStyle w:val="Normal"/>
              <w:jc w:val="center"/>
              <w:rPr>
                <w:rFonts w:ascii="Arial" w:hAnsi="Arial" w:cs="Arial"/>
                <w:sz w:val="32"/>
              </w:rPr>
            </w:pPr>
            <w:r>
              <w:rPr>
                <w:rFonts w:ascii="Arial" w:hAnsi="Arial" w:cs="Arial"/>
                <w:sz w:val="32"/>
              </w:rPr>
            </w:r>
          </w:p>
        </w:tc>
      </w:tr>
      <w:tr xmlns:wp14="http://schemas.microsoft.com/office/word/2010/wordml" w14:paraId="48D77DCA" wp14:textId="77777777">
        <w:trPr>
          <w:trHeight w:val="450" w:hRule="atLeast"/>
        </w:trPr>
        <w:tc>
          <w:tcPr>
            <w:tcW w:w="8726" w:type="dxa"/>
            <w:tcBorders>
              <w:top w:val="single" w:color="00000A" w:sz="4" w:space="0"/>
              <w:left w:val="single" w:color="00000A" w:sz="4" w:space="0"/>
              <w:right w:val="single" w:color="00000A" w:sz="4" w:space="0"/>
              <w:insideV w:val="single" w:color="00000A" w:sz="4" w:space="0"/>
            </w:tcBorders>
            <w:shd w:val="clear" w:color="auto" w:fill="D9D9D9"/>
            <w:tcMar>
              <w:left w:w="98" w:type="dxa"/>
            </w:tcMar>
          </w:tcPr>
          <w:p w14:paraId="67428261" wp14:textId="77777777">
            <w:pPr>
              <w:pStyle w:val="Normal"/>
              <w:rPr>
                <w:rFonts w:ascii="Arial" w:hAnsi="Arial" w:cs="Arial"/>
                <w:b/>
                <w:b/>
                <w:sz w:val="16"/>
                <w:szCs w:val="16"/>
              </w:rPr>
            </w:pPr>
            <w:r>
              <w:rPr>
                <w:rFonts w:ascii="Arial" w:hAnsi="Arial" w:cs="Arial"/>
                <w:b/>
                <w:szCs w:val="16"/>
              </w:rPr>
              <w:t xml:space="preserve">4. </w:t>
            </w:r>
            <w:r>
              <w:rPr>
                <w:rFonts w:ascii="Arial" w:hAnsi="Arial" w:cs="Arial"/>
                <w:b/>
              </w:rPr>
              <w:t>Practical Application Skills</w:t>
            </w:r>
          </w:p>
          <w:p w14:paraId="5BE93A62" wp14:textId="77777777">
            <w:pPr>
              <w:pStyle w:val="Normal"/>
              <w:spacing w:before="0" w:after="120"/>
              <w:rPr>
                <w:rFonts w:ascii="Arial" w:hAnsi="Arial" w:cs="Arial"/>
                <w:sz w:val="14"/>
                <w:szCs w:val="14"/>
              </w:rPr>
            </w:pPr>
            <w:r>
              <w:rPr>
                <w:rFonts w:ascii="Arial" w:hAnsi="Arial" w:cs="Arial"/>
                <w:sz w:val="14"/>
                <w:szCs w:val="14"/>
              </w:rPr>
            </w:r>
          </w:p>
        </w:tc>
        <w:tc>
          <w:tcPr>
            <w:tcW w:w="871" w:type="dxa"/>
            <w:tcBorders>
              <w:top w:val="single" w:color="00000A" w:sz="4" w:space="0"/>
              <w:left w:val="single" w:color="00000A" w:sz="4" w:space="0"/>
              <w:right w:val="single" w:color="00000A" w:sz="4" w:space="0"/>
              <w:insideV w:val="single" w:color="00000A" w:sz="4" w:space="0"/>
            </w:tcBorders>
            <w:shd w:val="clear" w:color="auto" w:fill="D9D9D9"/>
            <w:tcMar>
              <w:left w:w="98" w:type="dxa"/>
            </w:tcMar>
          </w:tcPr>
          <w:p w14:paraId="384BA73E" wp14:textId="77777777">
            <w:pPr>
              <w:pStyle w:val="Normal"/>
              <w:jc w:val="center"/>
              <w:rPr>
                <w:rFonts w:ascii="Arial" w:hAnsi="Arial" w:cs="Arial"/>
                <w:sz w:val="32"/>
              </w:rPr>
            </w:pPr>
            <w:r>
              <w:rPr>
                <w:rFonts w:ascii="Arial" w:hAnsi="Arial" w:cs="Arial"/>
                <w:sz w:val="32"/>
              </w:rPr>
            </w:r>
          </w:p>
        </w:tc>
        <w:tc>
          <w:tcPr>
            <w:tcW w:w="869"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D9D9D9"/>
            <w:tcMar>
              <w:left w:w="98" w:type="dxa"/>
            </w:tcMar>
          </w:tcPr>
          <w:p w14:paraId="34B3F2EB" wp14:textId="77777777">
            <w:pPr>
              <w:pStyle w:val="Normal"/>
              <w:jc w:val="center"/>
              <w:rPr>
                <w:rFonts w:ascii="Arial" w:hAnsi="Arial" w:cs="Arial"/>
                <w:sz w:val="32"/>
              </w:rPr>
            </w:pPr>
            <w:r>
              <w:rPr>
                <w:rFonts w:ascii="Arial" w:hAnsi="Arial" w:cs="Arial"/>
                <w:sz w:val="32"/>
              </w:rPr>
            </w:r>
          </w:p>
        </w:tc>
      </w:tr>
      <w:tr xmlns:wp14="http://schemas.microsoft.com/office/word/2010/wordml" w14:paraId="7D34F5C7" wp14:textId="77777777">
        <w:trPr>
          <w:trHeight w:val="451" w:hRule="atLeast"/>
        </w:trPr>
        <w:tc>
          <w:tcPr>
            <w:tcW w:w="8726" w:type="dxa"/>
            <w:vMerge w:val="restart"/>
            <w:tcBorders>
              <w:top w:val="single" w:color="00000A" w:sz="4" w:space="0"/>
              <w:left w:val="single" w:color="00000A" w:sz="4" w:space="0"/>
              <w:right w:val="single" w:color="00000A" w:sz="4" w:space="0"/>
              <w:insideV w:val="single" w:color="00000A" w:sz="4" w:space="0"/>
            </w:tcBorders>
            <w:shd w:val="clear" w:fill="auto"/>
            <w:tcMar>
              <w:left w:w="98" w:type="dxa"/>
            </w:tcMar>
          </w:tcPr>
          <w:p w14:paraId="0B4020A7" wp14:textId="77777777">
            <w:pPr>
              <w:pStyle w:val="Normal"/>
              <w:spacing w:before="0" w:after="120"/>
              <w:rPr>
                <w:rFonts w:ascii="Arial" w:hAnsi="Arial" w:cs="Arial"/>
                <w:sz w:val="14"/>
                <w:szCs w:val="14"/>
              </w:rPr>
            </w:pPr>
            <w:r>
              <w:rPr>
                <w:rFonts w:ascii="Arial" w:hAnsi="Arial" w:cs="Arial"/>
                <w:sz w:val="14"/>
                <w:szCs w:val="14"/>
              </w:rPr>
            </w:r>
          </w:p>
          <w:p w14:paraId="1D7B270A" wp14:textId="77777777">
            <w:pPr>
              <w:pStyle w:val="Normal"/>
              <w:spacing w:before="0" w:after="120"/>
              <w:rPr>
                <w:rFonts w:ascii="Arial" w:hAnsi="Arial" w:cs="Arial"/>
                <w:sz w:val="14"/>
                <w:szCs w:val="14"/>
              </w:rPr>
            </w:pPr>
            <w:r>
              <w:rPr>
                <w:rFonts w:ascii="Arial" w:hAnsi="Arial" w:cs="Arial"/>
                <w:sz w:val="14"/>
                <w:szCs w:val="14"/>
              </w:rPr>
            </w:r>
          </w:p>
          <w:p w14:paraId="4F904CB7" wp14:textId="77777777">
            <w:pPr>
              <w:pStyle w:val="Normal"/>
              <w:spacing w:before="0" w:after="120"/>
              <w:rPr>
                <w:rFonts w:ascii="Arial" w:hAnsi="Arial" w:cs="Arial"/>
                <w:sz w:val="14"/>
                <w:szCs w:val="14"/>
              </w:rPr>
            </w:pPr>
            <w:r>
              <w:rPr>
                <w:rFonts w:ascii="Arial" w:hAnsi="Arial" w:cs="Arial"/>
                <w:sz w:val="14"/>
                <w:szCs w:val="14"/>
              </w:rPr>
            </w:r>
          </w:p>
          <w:p w14:paraId="06971CD3" wp14:textId="77777777">
            <w:pPr>
              <w:pStyle w:val="Normal"/>
              <w:spacing w:before="0" w:after="120"/>
              <w:rPr>
                <w:rFonts w:ascii="Arial" w:hAnsi="Arial" w:cs="Arial"/>
                <w:sz w:val="14"/>
                <w:szCs w:val="14"/>
              </w:rPr>
            </w:pPr>
            <w:r>
              <w:rPr>
                <w:rFonts w:ascii="Arial" w:hAnsi="Arial" w:cs="Arial"/>
                <w:sz w:val="14"/>
                <w:szCs w:val="14"/>
              </w:rPr>
            </w:r>
          </w:p>
          <w:p w14:paraId="2A1F701D" wp14:textId="77777777">
            <w:pPr>
              <w:pStyle w:val="Normal"/>
              <w:spacing w:before="0" w:after="120"/>
              <w:rPr>
                <w:rFonts w:ascii="Arial" w:hAnsi="Arial" w:cs="Arial"/>
                <w:sz w:val="14"/>
                <w:szCs w:val="14"/>
              </w:rPr>
            </w:pPr>
            <w:r>
              <w:rPr>
                <w:rFonts w:ascii="Arial" w:hAnsi="Arial" w:cs="Arial"/>
                <w:sz w:val="14"/>
                <w:szCs w:val="14"/>
              </w:rPr>
            </w:r>
          </w:p>
          <w:p w14:paraId="03EFCA41" wp14:textId="77777777">
            <w:pPr>
              <w:pStyle w:val="Normal"/>
              <w:spacing w:before="0" w:after="120"/>
              <w:rPr>
                <w:rFonts w:ascii="Arial" w:hAnsi="Arial" w:cs="Arial"/>
                <w:sz w:val="14"/>
                <w:szCs w:val="14"/>
              </w:rPr>
            </w:pPr>
            <w:r>
              <w:rPr>
                <w:rFonts w:ascii="Arial" w:hAnsi="Arial" w:cs="Arial"/>
                <w:sz w:val="14"/>
                <w:szCs w:val="14"/>
              </w:rPr>
            </w:r>
          </w:p>
        </w:tc>
        <w:tc>
          <w:tcPr>
            <w:tcW w:w="871" w:type="dxa"/>
            <w:tcBorders>
              <w:top w:val="single" w:color="00000A" w:sz="4" w:space="0"/>
              <w:left w:val="single" w:color="00000A" w:sz="4" w:space="0"/>
              <w:right w:val="single" w:color="00000A" w:sz="4" w:space="0"/>
              <w:insideV w:val="single" w:color="00000A" w:sz="4" w:space="0"/>
            </w:tcBorders>
            <w:shd w:val="clear" w:fill="auto"/>
            <w:tcMar>
              <w:left w:w="98" w:type="dxa"/>
            </w:tcMar>
          </w:tcPr>
          <w:p w14:paraId="5F96A722" wp14:textId="77777777">
            <w:pPr>
              <w:pStyle w:val="Normal"/>
              <w:jc w:val="center"/>
              <w:rPr>
                <w:rFonts w:ascii="Arial" w:hAnsi="Arial" w:cs="Arial"/>
                <w:sz w:val="32"/>
              </w:rPr>
            </w:pPr>
            <w:r>
              <w:rPr>
                <w:rFonts w:ascii="Arial" w:hAnsi="Arial" w:cs="Arial"/>
                <w:sz w:val="32"/>
              </w:rPr>
            </w:r>
          </w:p>
        </w:tc>
        <w:tc>
          <w:tcPr>
            <w:tcW w:w="869" w:type="dxa"/>
            <w:vMerge w:val="restart"/>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5B95CD12" wp14:textId="77777777">
            <w:pPr>
              <w:pStyle w:val="Normal"/>
              <w:jc w:val="center"/>
              <w:rPr>
                <w:rFonts w:ascii="Arial" w:hAnsi="Arial" w:cs="Arial"/>
                <w:sz w:val="32"/>
              </w:rPr>
            </w:pPr>
            <w:r>
              <w:rPr>
                <w:rFonts w:ascii="Arial" w:hAnsi="Arial" w:cs="Arial"/>
                <w:sz w:val="32"/>
              </w:rPr>
            </w:r>
          </w:p>
        </w:tc>
      </w:tr>
      <w:tr xmlns:wp14="http://schemas.microsoft.com/office/word/2010/wordml" w14:paraId="5220BBB2" wp14:textId="77777777">
        <w:trPr>
          <w:trHeight w:val="450" w:hRule="atLeast"/>
        </w:trPr>
        <w:tc>
          <w:tcPr>
            <w:tcW w:w="8726"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13CB595B" wp14:textId="77777777">
            <w:pPr>
              <w:pStyle w:val="Normal"/>
              <w:rPr>
                <w:rFonts w:ascii="Arial" w:hAnsi="Arial" w:cs="Arial"/>
                <w:b/>
                <w:b/>
                <w:sz w:val="16"/>
                <w:szCs w:val="16"/>
              </w:rPr>
            </w:pPr>
            <w:r>
              <w:rPr>
                <w:rFonts w:ascii="Arial" w:hAnsi="Arial" w:cs="Arial"/>
                <w:b/>
                <w:sz w:val="16"/>
                <w:szCs w:val="16"/>
              </w:rPr>
            </w:r>
          </w:p>
        </w:tc>
        <w:tc>
          <w:tcPr>
            <w:tcW w:w="871"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6D9C8D39" wp14:textId="77777777">
            <w:pPr>
              <w:pStyle w:val="Normal"/>
              <w:jc w:val="center"/>
              <w:rPr>
                <w:rFonts w:ascii="Arial" w:hAnsi="Arial" w:cs="Arial"/>
                <w:sz w:val="32"/>
              </w:rPr>
            </w:pPr>
            <w:r>
              <w:rPr>
                <w:rFonts w:ascii="Arial" w:hAnsi="Arial" w:cs="Arial"/>
                <w:sz w:val="32"/>
              </w:rPr>
            </w:r>
          </w:p>
        </w:tc>
        <w:tc>
          <w:tcPr>
            <w:tcW w:w="869"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675E05EE" wp14:textId="77777777">
            <w:pPr>
              <w:pStyle w:val="Normal"/>
              <w:jc w:val="center"/>
              <w:rPr>
                <w:rFonts w:ascii="Arial" w:hAnsi="Arial" w:cs="Arial"/>
                <w:sz w:val="32"/>
              </w:rPr>
            </w:pPr>
            <w:r>
              <w:rPr>
                <w:rFonts w:ascii="Arial" w:hAnsi="Arial" w:cs="Arial"/>
                <w:sz w:val="32"/>
              </w:rPr>
            </w:r>
          </w:p>
        </w:tc>
      </w:tr>
      <w:tr xmlns:wp14="http://schemas.microsoft.com/office/word/2010/wordml" w14:paraId="00C27081" wp14:textId="77777777">
        <w:trPr>
          <w:trHeight w:val="450" w:hRule="atLeast"/>
        </w:trPr>
        <w:tc>
          <w:tcPr>
            <w:tcW w:w="8726" w:type="dxa"/>
            <w:tcBorders>
              <w:top w:val="single" w:color="00000A" w:sz="4" w:space="0"/>
              <w:left w:val="single" w:color="00000A" w:sz="4" w:space="0"/>
              <w:right w:val="single" w:color="00000A" w:sz="4" w:space="0"/>
              <w:insideV w:val="single" w:color="00000A" w:sz="4" w:space="0"/>
            </w:tcBorders>
            <w:shd w:val="clear" w:color="auto" w:fill="D9D9D9"/>
            <w:tcMar>
              <w:left w:w="98" w:type="dxa"/>
            </w:tcMar>
          </w:tcPr>
          <w:p w14:paraId="6E0B69A9" wp14:textId="77777777">
            <w:pPr>
              <w:pStyle w:val="Normal"/>
              <w:rPr>
                <w:rFonts w:ascii="Arial" w:hAnsi="Arial" w:cs="Arial"/>
                <w:b/>
                <w:b/>
                <w:sz w:val="16"/>
                <w:szCs w:val="16"/>
              </w:rPr>
            </w:pPr>
            <w:r>
              <w:rPr>
                <w:rFonts w:ascii="Arial" w:hAnsi="Arial" w:cs="Arial"/>
                <w:b/>
                <w:szCs w:val="16"/>
              </w:rPr>
              <w:t xml:space="preserve">5. </w:t>
            </w:r>
            <w:r>
              <w:rPr>
                <w:rFonts w:ascii="Arial" w:hAnsi="Arial" w:cs="Arial"/>
                <w:b/>
              </w:rPr>
              <w:t>Transferable Skills for Life and Professional Practice</w:t>
            </w:r>
          </w:p>
          <w:p w14:paraId="2FC17F8B" wp14:textId="77777777">
            <w:pPr>
              <w:pStyle w:val="Normal"/>
              <w:spacing w:before="0" w:after="120"/>
              <w:rPr>
                <w:rFonts w:ascii="Arial" w:hAnsi="Arial" w:cs="Arial"/>
                <w:sz w:val="14"/>
                <w:szCs w:val="14"/>
              </w:rPr>
            </w:pPr>
            <w:r>
              <w:rPr>
                <w:rFonts w:ascii="Arial" w:hAnsi="Arial" w:cs="Arial"/>
                <w:sz w:val="14"/>
                <w:szCs w:val="14"/>
              </w:rPr>
            </w:r>
          </w:p>
        </w:tc>
        <w:tc>
          <w:tcPr>
            <w:tcW w:w="871" w:type="dxa"/>
            <w:tcBorders>
              <w:top w:val="single" w:color="00000A" w:sz="4" w:space="0"/>
              <w:left w:val="single" w:color="00000A" w:sz="4" w:space="0"/>
              <w:right w:val="single" w:color="00000A" w:sz="4" w:space="0"/>
              <w:insideV w:val="single" w:color="00000A" w:sz="4" w:space="0"/>
            </w:tcBorders>
            <w:shd w:val="clear" w:color="auto" w:fill="D9D9D9"/>
            <w:tcMar>
              <w:left w:w="98" w:type="dxa"/>
            </w:tcMar>
          </w:tcPr>
          <w:p w14:paraId="0A4F7224" wp14:textId="77777777">
            <w:pPr>
              <w:pStyle w:val="Normal"/>
              <w:jc w:val="center"/>
              <w:rPr>
                <w:rFonts w:ascii="Arial" w:hAnsi="Arial" w:cs="Arial"/>
                <w:sz w:val="32"/>
              </w:rPr>
            </w:pPr>
            <w:r>
              <w:rPr>
                <w:rFonts w:ascii="Arial" w:hAnsi="Arial" w:cs="Arial"/>
                <w:sz w:val="32"/>
              </w:rPr>
            </w:r>
          </w:p>
        </w:tc>
        <w:tc>
          <w:tcPr>
            <w:tcW w:w="869"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D9D9D9"/>
            <w:tcMar>
              <w:left w:w="98" w:type="dxa"/>
            </w:tcMar>
          </w:tcPr>
          <w:p w14:paraId="5AE48A43" wp14:textId="77777777">
            <w:pPr>
              <w:pStyle w:val="Normal"/>
              <w:jc w:val="center"/>
              <w:rPr>
                <w:rFonts w:ascii="Arial" w:hAnsi="Arial" w:cs="Arial"/>
                <w:sz w:val="32"/>
              </w:rPr>
            </w:pPr>
            <w:r>
              <w:rPr>
                <w:rFonts w:ascii="Arial" w:hAnsi="Arial" w:cs="Arial"/>
                <w:sz w:val="32"/>
              </w:rPr>
            </w:r>
          </w:p>
        </w:tc>
      </w:tr>
      <w:tr xmlns:wp14="http://schemas.microsoft.com/office/word/2010/wordml" w14:paraId="50F40DEB" wp14:textId="77777777">
        <w:trPr>
          <w:trHeight w:val="451" w:hRule="atLeast"/>
        </w:trPr>
        <w:tc>
          <w:tcPr>
            <w:tcW w:w="8726" w:type="dxa"/>
            <w:vMerge w:val="restart"/>
            <w:tcBorders>
              <w:top w:val="single" w:color="00000A" w:sz="4" w:space="0"/>
              <w:left w:val="single" w:color="00000A" w:sz="4" w:space="0"/>
              <w:right w:val="single" w:color="00000A" w:sz="4" w:space="0"/>
              <w:insideV w:val="single" w:color="00000A" w:sz="4" w:space="0"/>
            </w:tcBorders>
            <w:shd w:val="clear" w:fill="auto"/>
            <w:tcMar>
              <w:left w:w="98" w:type="dxa"/>
            </w:tcMar>
          </w:tcPr>
          <w:p w14:paraId="77A52294" wp14:textId="77777777">
            <w:pPr>
              <w:pStyle w:val="Normal"/>
              <w:spacing w:before="0" w:after="120"/>
              <w:rPr>
                <w:rFonts w:ascii="Arial" w:hAnsi="Arial" w:cs="Arial"/>
                <w:sz w:val="14"/>
                <w:szCs w:val="14"/>
              </w:rPr>
            </w:pPr>
            <w:r>
              <w:rPr>
                <w:rFonts w:ascii="Arial" w:hAnsi="Arial" w:cs="Arial"/>
                <w:sz w:val="14"/>
                <w:szCs w:val="14"/>
              </w:rPr>
            </w:r>
          </w:p>
          <w:p w14:paraId="007DCDA8" wp14:textId="77777777">
            <w:pPr>
              <w:pStyle w:val="Normal"/>
              <w:spacing w:before="0" w:after="120"/>
              <w:rPr>
                <w:rFonts w:ascii="Arial" w:hAnsi="Arial" w:cs="Arial"/>
                <w:sz w:val="14"/>
                <w:szCs w:val="14"/>
              </w:rPr>
            </w:pPr>
            <w:r>
              <w:rPr>
                <w:rFonts w:ascii="Arial" w:hAnsi="Arial" w:cs="Arial"/>
                <w:sz w:val="14"/>
                <w:szCs w:val="14"/>
              </w:rPr>
            </w:r>
          </w:p>
          <w:p w14:paraId="450EA2D7" wp14:textId="77777777">
            <w:pPr>
              <w:pStyle w:val="Normal"/>
              <w:spacing w:before="0" w:after="120"/>
              <w:rPr>
                <w:rFonts w:ascii="Arial" w:hAnsi="Arial" w:cs="Arial"/>
                <w:sz w:val="14"/>
                <w:szCs w:val="14"/>
              </w:rPr>
            </w:pPr>
            <w:r>
              <w:rPr>
                <w:rFonts w:ascii="Arial" w:hAnsi="Arial" w:cs="Arial"/>
                <w:sz w:val="14"/>
                <w:szCs w:val="14"/>
              </w:rPr>
            </w:r>
          </w:p>
          <w:p w14:paraId="3DD355C9" wp14:textId="77777777">
            <w:pPr>
              <w:pStyle w:val="Normal"/>
              <w:spacing w:before="0" w:after="120"/>
              <w:rPr>
                <w:rFonts w:ascii="Arial" w:hAnsi="Arial" w:cs="Arial"/>
                <w:sz w:val="14"/>
                <w:szCs w:val="14"/>
              </w:rPr>
            </w:pPr>
            <w:r>
              <w:rPr>
                <w:rFonts w:ascii="Arial" w:hAnsi="Arial" w:cs="Arial"/>
                <w:sz w:val="14"/>
                <w:szCs w:val="14"/>
              </w:rPr>
            </w:r>
          </w:p>
        </w:tc>
        <w:tc>
          <w:tcPr>
            <w:tcW w:w="871" w:type="dxa"/>
            <w:tcBorders>
              <w:top w:val="single" w:color="00000A" w:sz="4" w:space="0"/>
              <w:left w:val="single" w:color="00000A" w:sz="4" w:space="0"/>
              <w:right w:val="single" w:color="00000A" w:sz="4" w:space="0"/>
              <w:insideV w:val="single" w:color="00000A" w:sz="4" w:space="0"/>
            </w:tcBorders>
            <w:shd w:val="clear" w:fill="auto"/>
            <w:tcMar>
              <w:left w:w="98" w:type="dxa"/>
            </w:tcMar>
          </w:tcPr>
          <w:p w14:paraId="1A81F0B1" wp14:textId="77777777">
            <w:pPr>
              <w:pStyle w:val="Normal"/>
              <w:jc w:val="center"/>
              <w:rPr>
                <w:rFonts w:ascii="Arial" w:hAnsi="Arial" w:cs="Arial"/>
                <w:sz w:val="32"/>
              </w:rPr>
            </w:pPr>
            <w:r>
              <w:rPr>
                <w:rFonts w:ascii="Arial" w:hAnsi="Arial" w:cs="Arial"/>
                <w:sz w:val="32"/>
              </w:rPr>
            </w:r>
          </w:p>
        </w:tc>
        <w:tc>
          <w:tcPr>
            <w:tcW w:w="869" w:type="dxa"/>
            <w:vMerge w:val="restart"/>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717AAFBA" wp14:textId="77777777">
            <w:pPr>
              <w:pStyle w:val="Normal"/>
              <w:jc w:val="center"/>
              <w:rPr>
                <w:rFonts w:ascii="Arial" w:hAnsi="Arial" w:cs="Arial"/>
                <w:sz w:val="32"/>
              </w:rPr>
            </w:pPr>
            <w:r>
              <w:rPr>
                <w:rFonts w:ascii="Arial" w:hAnsi="Arial" w:cs="Arial"/>
                <w:sz w:val="32"/>
              </w:rPr>
            </w:r>
          </w:p>
        </w:tc>
      </w:tr>
      <w:tr xmlns:wp14="http://schemas.microsoft.com/office/word/2010/wordml" w14:paraId="56EE48EE" wp14:textId="77777777">
        <w:trPr>
          <w:trHeight w:val="450" w:hRule="atLeast"/>
        </w:trPr>
        <w:tc>
          <w:tcPr>
            <w:tcW w:w="8726"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2908EB2C" wp14:textId="77777777">
            <w:pPr>
              <w:pStyle w:val="Normal"/>
              <w:rPr>
                <w:rFonts w:ascii="Arial" w:hAnsi="Arial" w:cs="Arial"/>
                <w:b/>
                <w:b/>
                <w:sz w:val="16"/>
                <w:szCs w:val="16"/>
              </w:rPr>
            </w:pPr>
            <w:r>
              <w:rPr>
                <w:rFonts w:ascii="Arial" w:hAnsi="Arial" w:cs="Arial"/>
                <w:b/>
                <w:sz w:val="16"/>
                <w:szCs w:val="16"/>
              </w:rPr>
            </w:r>
          </w:p>
        </w:tc>
        <w:tc>
          <w:tcPr>
            <w:tcW w:w="871"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121FD38A" wp14:textId="77777777">
            <w:pPr>
              <w:pStyle w:val="Normal"/>
              <w:jc w:val="center"/>
              <w:rPr>
                <w:rFonts w:ascii="Arial" w:hAnsi="Arial" w:cs="Arial"/>
                <w:sz w:val="32"/>
              </w:rPr>
            </w:pPr>
            <w:r>
              <w:rPr>
                <w:rFonts w:ascii="Arial" w:hAnsi="Arial" w:cs="Arial"/>
                <w:sz w:val="32"/>
              </w:rPr>
            </w:r>
          </w:p>
        </w:tc>
        <w:tc>
          <w:tcPr>
            <w:tcW w:w="869"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1FE2DD96" wp14:textId="77777777">
            <w:pPr>
              <w:pStyle w:val="Normal"/>
              <w:jc w:val="center"/>
              <w:rPr>
                <w:rFonts w:ascii="Arial" w:hAnsi="Arial" w:cs="Arial"/>
                <w:sz w:val="32"/>
              </w:rPr>
            </w:pPr>
            <w:r>
              <w:rPr>
                <w:rFonts w:ascii="Arial" w:hAnsi="Arial" w:cs="Arial"/>
                <w:sz w:val="32"/>
              </w:rPr>
            </w:r>
          </w:p>
        </w:tc>
      </w:tr>
    </w:tbl>
    <w:p xmlns:wp14="http://schemas.microsoft.com/office/word/2010/wordml" w14:paraId="27357532" wp14:textId="77777777">
      <w:pPr>
        <w:pStyle w:val="Normal"/>
        <w:ind w:left="284" w:right="531" w:hanging="0"/>
        <w:rPr>
          <w:rFonts w:ascii="Arial" w:hAnsi="Arial" w:cs="Arial"/>
          <w:b/>
          <w:b/>
          <w:sz w:val="16"/>
          <w:szCs w:val="16"/>
        </w:rPr>
      </w:pPr>
      <w:r>
        <w:rPr>
          <w:rFonts w:ascii="Arial" w:hAnsi="Arial" w:cs="Arial"/>
          <w:b/>
          <w:sz w:val="16"/>
          <w:szCs w:val="16"/>
        </w:rPr>
      </w:r>
    </w:p>
    <w:tbl>
      <w:tblPr>
        <w:tblpPr w:leftFromText="180" w:rightFromText="180" w:topFromText="0" w:bottomFromText="0" w:vertAnchor="text" w:horzAnchor="margin" w:tblpXSpec="center" w:tblpX="0" w:tblpY="82"/>
        <w:tblW w:w="10666" w:type="dxa"/>
        <w:jc w:val="center"/>
        <w:tblInd w:w="0" w:type="dxa"/>
        <w:tblBorders>
          <w:top w:val="single" w:color="00000A" w:sz="4" w:space="0"/>
          <w:left w:val="single" w:color="00000A" w:sz="4" w:space="0"/>
          <w:bottom w:val="single" w:color="00000A" w:sz="4" w:space="0"/>
          <w:right w:val="single" w:color="00000A" w:sz="4" w:space="0"/>
          <w:insideH w:val="single" w:color="00000A" w:sz="4" w:space="0"/>
          <w:insideV w:val="single" w:color="00000A" w:sz="4" w:space="0"/>
        </w:tblBorders>
        <w:tblCellMar>
          <w:top w:w="0" w:type="dxa"/>
          <w:left w:w="98" w:type="dxa"/>
          <w:bottom w:w="0" w:type="dxa"/>
          <w:right w:w="108" w:type="dxa"/>
        </w:tblCellMar>
        <w:tblLook w:val="0000" w:firstRow="0" w:lastRow="0" w:firstColumn="0" w:lastColumn="0" w:noHBand="0" w:noVBand="0"/>
      </w:tblPr>
      <w:tblGrid>
        <w:gridCol w:w="6061"/>
        <w:gridCol w:w="2903"/>
        <w:gridCol w:w="641"/>
        <w:gridCol w:w="1060"/>
      </w:tblGrid>
      <w:tr xmlns:wp14="http://schemas.microsoft.com/office/word/2010/wordml" w14:paraId="3688AC05" wp14:textId="77777777">
        <w:trPr>
          <w:cantSplit w:val="true"/>
        </w:trPr>
        <w:tc>
          <w:tcPr>
            <w:tcW w:w="6061" w:type="dxa"/>
            <w:vMerge w:val="restart"/>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98" w:type="dxa"/>
            </w:tcMar>
            <w:vAlign w:val="center"/>
          </w:tcPr>
          <w:p w14:paraId="7EA43D03" wp14:textId="77777777">
            <w:pPr>
              <w:pStyle w:val="Normal"/>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98" w:type="dxa"/>
            </w:tcMar>
            <w:vAlign w:val="bottom"/>
          </w:tcPr>
          <w:p w14:paraId="492A29A5" wp14:textId="77777777">
            <w:pPr>
              <w:pStyle w:val="Normal"/>
              <w:rPr>
                <w:rFonts w:ascii="Arial" w:hAnsi="Arial" w:cs="Arial"/>
                <w:b/>
                <w:b/>
                <w:bCs/>
                <w:sz w:val="16"/>
                <w:szCs w:val="16"/>
              </w:rPr>
            </w:pPr>
            <w:r>
              <w:rPr>
                <w:rFonts w:ascii="Arial" w:hAnsi="Arial" w:cs="Arial"/>
                <w:b/>
                <w:sz w:val="16"/>
                <w:szCs w:val="16"/>
              </w:rPr>
              <w:t>Late Submission Penalties (tick if appropriate)</w:t>
            </w:r>
          </w:p>
        </w:tc>
        <w:tc>
          <w:tcPr>
            <w:tcW w:w="1060" w:type="dxa"/>
            <w:vMerge w:val="restart"/>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vAlign w:val="center"/>
          </w:tcPr>
          <w:p w14:paraId="6462C093" wp14:textId="77777777">
            <w:pPr>
              <w:pStyle w:val="Normal"/>
              <w:jc w:val="right"/>
              <w:rPr>
                <w:rFonts w:ascii="Arial" w:hAnsi="Arial" w:cs="Arial"/>
                <w:b/>
                <w:b/>
                <w:bCs/>
              </w:rPr>
            </w:pPr>
            <w:r>
              <w:rPr>
                <w:rFonts w:ascii="Arial" w:hAnsi="Arial" w:cs="Arial"/>
                <w:b/>
                <w:bCs/>
              </w:rPr>
              <w:t>%</w:t>
            </w:r>
          </w:p>
        </w:tc>
      </w:tr>
      <w:tr xmlns:wp14="http://schemas.microsoft.com/office/word/2010/wordml" w14:paraId="03C62B17" wp14:textId="77777777">
        <w:trPr>
          <w:cantSplit w:val="true"/>
        </w:trPr>
        <w:tc>
          <w:tcPr>
            <w:tcW w:w="6061"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vAlign w:val="bottom"/>
          </w:tcPr>
          <w:p w14:paraId="07F023C8" wp14:textId="77777777">
            <w:pPr>
              <w:pStyle w:val="Normal"/>
              <w:rPr>
                <w:rFonts w:ascii="Arial" w:hAnsi="Arial" w:cs="Arial"/>
              </w:rPr>
            </w:pPr>
            <w:r>
              <w:rPr>
                <w:rFonts w:ascii="Arial" w:hAnsi="Arial" w:cs="Arial"/>
              </w:rPr>
            </w:r>
          </w:p>
        </w:tc>
        <w:tc>
          <w:tcPr>
            <w:tcW w:w="2903"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vAlign w:val="bottom"/>
          </w:tcPr>
          <w:p w14:paraId="2C4B2DB7" wp14:textId="77777777">
            <w:pPr>
              <w:pStyle w:val="Normal"/>
              <w:rPr>
                <w:rFonts w:ascii="Arial" w:hAnsi="Arial" w:cs="Arial"/>
                <w:b/>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vAlign w:val="bottom"/>
          </w:tcPr>
          <w:p w14:paraId="4BDB5498" wp14:textId="77777777">
            <w:pPr>
              <w:pStyle w:val="Normal"/>
              <w:jc w:val="center"/>
              <w:rPr>
                <w:rFonts w:ascii="Arial" w:hAnsi="Arial" w:cs="Arial"/>
                <w:sz w:val="12"/>
                <w:szCs w:val="12"/>
              </w:rPr>
            </w:pPr>
            <w:r>
              <w:rPr>
                <w:rFonts w:ascii="Arial" w:hAnsi="Arial" w:cs="Arial"/>
                <w:sz w:val="12"/>
                <w:szCs w:val="12"/>
              </w:rPr>
            </w:r>
          </w:p>
        </w:tc>
        <w:tc>
          <w:tcPr>
            <w:tcW w:w="1060"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vAlign w:val="bottom"/>
          </w:tcPr>
          <w:p w14:paraId="2916C19D" wp14:textId="77777777">
            <w:pPr>
              <w:pStyle w:val="Normal"/>
              <w:ind w:left="142" w:hanging="0"/>
              <w:rPr>
                <w:rFonts w:ascii="Arial" w:hAnsi="Arial" w:cs="Arial"/>
              </w:rPr>
            </w:pPr>
            <w:r>
              <w:rPr>
                <w:rFonts w:ascii="Arial" w:hAnsi="Arial" w:cs="Arial"/>
              </w:rPr>
            </w:r>
          </w:p>
        </w:tc>
      </w:tr>
      <w:tr xmlns:wp14="http://schemas.microsoft.com/office/word/2010/wordml" w14:paraId="3665DC20" wp14:textId="77777777">
        <w:trPr>
          <w:cantSplit w:val="true"/>
        </w:trPr>
        <w:tc>
          <w:tcPr>
            <w:tcW w:w="6061"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vAlign w:val="bottom"/>
          </w:tcPr>
          <w:p w14:paraId="74869460" wp14:textId="77777777">
            <w:pPr>
              <w:pStyle w:val="Normal"/>
              <w:rPr>
                <w:rFonts w:ascii="Arial" w:hAnsi="Arial" w:cs="Arial"/>
              </w:rPr>
            </w:pPr>
            <w:r>
              <w:rPr>
                <w:rFonts w:ascii="Arial" w:hAnsi="Arial" w:cs="Arial"/>
              </w:rPr>
            </w:r>
          </w:p>
        </w:tc>
        <w:tc>
          <w:tcPr>
            <w:tcW w:w="2903"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vAlign w:val="bottom"/>
          </w:tcPr>
          <w:p w14:paraId="67609839" wp14:textId="77777777">
            <w:pPr>
              <w:pStyle w:val="Normal"/>
              <w:rPr>
                <w:rFonts w:ascii="Arial" w:hAnsi="Arial" w:cs="Arial"/>
                <w:b/>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vAlign w:val="bottom"/>
          </w:tcPr>
          <w:p w14:paraId="187F57B8" wp14:textId="77777777">
            <w:pPr>
              <w:pStyle w:val="Normal"/>
              <w:jc w:val="center"/>
              <w:rPr>
                <w:rFonts w:ascii="Arial" w:hAnsi="Arial" w:cs="Arial"/>
                <w:sz w:val="12"/>
                <w:szCs w:val="12"/>
              </w:rPr>
            </w:pPr>
            <w:r>
              <w:rPr>
                <w:rFonts w:ascii="Arial" w:hAnsi="Arial" w:cs="Arial"/>
                <w:sz w:val="12"/>
                <w:szCs w:val="12"/>
              </w:rPr>
            </w:r>
          </w:p>
        </w:tc>
        <w:tc>
          <w:tcPr>
            <w:tcW w:w="1060"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vAlign w:val="bottom"/>
          </w:tcPr>
          <w:p w14:paraId="54738AF4" wp14:textId="77777777">
            <w:pPr>
              <w:pStyle w:val="Normal"/>
              <w:ind w:firstLine="282"/>
              <w:rPr>
                <w:rFonts w:ascii="Arial" w:hAnsi="Arial" w:cs="Arial"/>
              </w:rPr>
            </w:pPr>
            <w:r>
              <w:rPr>
                <w:rFonts w:ascii="Arial" w:hAnsi="Arial" w:cs="Arial"/>
              </w:rPr>
            </w:r>
          </w:p>
        </w:tc>
      </w:tr>
    </w:tbl>
    <w:p xmlns:wp14="http://schemas.microsoft.com/office/word/2010/wordml" w14:paraId="46ABBD8F" wp14:textId="77777777">
      <w:pPr>
        <w:pStyle w:val="Normal"/>
        <w:rPr>
          <w:rFonts w:ascii="Arial" w:hAnsi="Arial" w:cs="Arial"/>
        </w:rPr>
      </w:pPr>
      <w:r>
        <w:rPr>
          <w:rFonts w:ascii="Arial" w:hAnsi="Arial" w:cs="Arial"/>
        </w:rPr>
      </w:r>
    </w:p>
    <w:p xmlns:wp14="http://schemas.microsoft.com/office/word/2010/wordml" w14:paraId="06BBA33E" wp14:textId="77777777">
      <w:pPr>
        <w:sectPr>
          <w:footerReference w:type="default" r:id="rId3"/>
          <w:type w:val="nextPage"/>
          <w:pgSz w:w="11906" w:h="16838" w:orient="portrait"/>
          <w:pgMar w:top="720" w:right="720" w:bottom="720" w:left="720" w:header="0" w:footer="454" w:gutter="0"/>
          <w:pgNumType w:fmt="decimal"/>
          <w:formProt w:val="false"/>
          <w:textDirection w:val="lrTb"/>
          <w:docGrid w:type="default" w:linePitch="272" w:charSpace="2047"/>
        </w:sectPr>
        <w:pStyle w:val="Normal"/>
        <w:rPr>
          <w:rFonts w:ascii="Arial" w:hAnsi="Arial" w:cs="Arial"/>
        </w:rPr>
      </w:pPr>
      <w:r>
        <w:rPr>
          <w:rFonts w:ascii="Arial" w:hAnsi="Arial" w:cs="Arial"/>
        </w:rPr>
      </w:r>
    </w:p>
    <w:p xmlns:wp14="http://schemas.microsoft.com/office/word/2010/wordml" w14:paraId="464FCBC1" wp14:textId="77777777">
      <w:pPr>
        <w:pStyle w:val="Normal"/>
        <w:rPr>
          <w:rFonts w:ascii="Arial" w:hAnsi="Arial" w:cs="Arial"/>
          <w:vanish/>
        </w:rPr>
      </w:pPr>
      <w:r>
        <w:rPr>
          <w:rFonts w:ascii="Arial" w:hAnsi="Arial" w:cs="Arial"/>
          <w:vanish/>
        </w:rPr>
      </w:r>
    </w:p>
    <w:p xmlns:wp14="http://schemas.microsoft.com/office/word/2010/wordml" w14:paraId="5C8C6B09" wp14:textId="77777777">
      <w:pPr>
        <w:pStyle w:val="NormalWeb"/>
        <w:rPr>
          <w:rFonts w:ascii="Arial" w:hAnsi="Arial" w:cs="Arial"/>
          <w:color w:val="303B44"/>
          <w:sz w:val="22"/>
          <w:szCs w:val="22"/>
        </w:rPr>
      </w:pPr>
      <w:r>
        <w:rPr>
          <w:rFonts w:ascii="Arial" w:hAnsi="Arial" w:cs="Arial"/>
          <w:color w:val="303B44"/>
          <w:sz w:val="22"/>
          <w:szCs w:val="22"/>
        </w:rPr>
      </w:r>
    </w:p>
    <w:tbl>
      <w:tblPr>
        <w:tblStyle w:val="TableGrid"/>
        <w:tblW w:w="13858" w:type="dxa"/>
        <w:jc w:val="left"/>
        <w:tblInd w:w="-5" w:type="dxa"/>
        <w:tblCellMar>
          <w:top w:w="0" w:type="dxa"/>
          <w:left w:w="103" w:type="dxa"/>
          <w:bottom w:w="0" w:type="dxa"/>
          <w:right w:w="108" w:type="dxa"/>
        </w:tblCellMar>
        <w:tblLook w:val="04a0" w:firstRow="1" w:lastRow="0" w:firstColumn="1" w:lastColumn="0" w:noHBand="0" w:noVBand="1"/>
      </w:tblPr>
      <w:tblGrid>
        <w:gridCol w:w="13858"/>
      </w:tblGrid>
      <w:tr xmlns:wp14="http://schemas.microsoft.com/office/word/2010/wordml" w14:paraId="2C3D23C9" wp14:textId="77777777">
        <w:trPr/>
        <w:tc>
          <w:tcPr>
            <w:tcW w:w="13858" w:type="dxa"/>
            <w:tcBorders/>
            <w:shd w:val="clear" w:color="auto" w:fill="FF99FF"/>
            <w:tcMar>
              <w:left w:w="103" w:type="dxa"/>
            </w:tcMar>
          </w:tcPr>
          <w:p w14:paraId="5E63CC27" wp14:textId="77777777">
            <w:pPr>
              <w:pStyle w:val="NormalWeb"/>
              <w:spacing w:before="100" w:after="100"/>
              <w:rPr>
                <w:rFonts w:ascii="Arial" w:hAnsi="Arial" w:cs="Arial"/>
                <w:b/>
                <w:b/>
                <w:color w:val="303B44"/>
                <w:sz w:val="22"/>
                <w:szCs w:val="22"/>
              </w:rPr>
            </w:pPr>
            <w:r>
              <w:rPr>
                <w:rFonts w:ascii="Arial" w:hAnsi="Arial" w:cs="Arial"/>
                <w:b/>
                <w:color w:val="303B44"/>
                <w:sz w:val="22"/>
                <w:szCs w:val="22"/>
              </w:rPr>
              <w:t>GENERIC ASSESSMENT CRITERIA</w:t>
            </w:r>
          </w:p>
        </w:tc>
      </w:tr>
    </w:tbl>
    <w:p xmlns:wp14="http://schemas.microsoft.com/office/word/2010/wordml" w14:paraId="3382A365" wp14:textId="77777777">
      <w:pPr>
        <w:pStyle w:val="NormalWeb"/>
        <w:rPr>
          <w:rFonts w:ascii="Arial" w:hAnsi="Arial" w:cs="Arial"/>
          <w:color w:val="303B44"/>
          <w:sz w:val="22"/>
          <w:szCs w:val="22"/>
        </w:rPr>
      </w:pPr>
      <w:r>
        <w:rPr>
          <w:rFonts w:ascii="Arial" w:hAnsi="Arial" w:cs="Arial"/>
          <w:color w:val="303B44"/>
          <w:sz w:val="22"/>
          <w:szCs w:val="22"/>
        </w:rPr>
      </w:r>
    </w:p>
    <w:tbl>
      <w:tblPr>
        <w:tblStyle w:val="TableGrid"/>
        <w:tblW w:w="13948" w:type="dxa"/>
        <w:jc w:val="left"/>
        <w:tblInd w:w="-5" w:type="dxa"/>
        <w:tblCellMar>
          <w:top w:w="0" w:type="dxa"/>
          <w:left w:w="103" w:type="dxa"/>
          <w:bottom w:w="0" w:type="dxa"/>
          <w:right w:w="108" w:type="dxa"/>
        </w:tblCellMar>
        <w:tblLook w:val="04a0" w:firstRow="1" w:lastRow="0" w:firstColumn="1" w:lastColumn="0" w:noHBand="0" w:noVBand="1"/>
      </w:tblPr>
      <w:tblGrid>
        <w:gridCol w:w="13948"/>
      </w:tblGrid>
      <w:tr xmlns:wp14="http://schemas.microsoft.com/office/word/2010/wordml" w14:paraId="410C52E3" wp14:textId="77777777">
        <w:trPr/>
        <w:tc>
          <w:tcPr>
            <w:tcW w:w="13948" w:type="dxa"/>
            <w:tcBorders/>
            <w:shd w:val="clear" w:color="auto" w:fill="FF99FF"/>
            <w:tcMar>
              <w:left w:w="103" w:type="dxa"/>
            </w:tcMar>
          </w:tcPr>
          <w:p w14:paraId="0F99C911" wp14:textId="77777777">
            <w:pPr>
              <w:pStyle w:val="Normal"/>
              <w:rPr>
                <w:rFonts w:ascii="Arial" w:hAnsi="Arial" w:cs="Arial"/>
                <w:b/>
                <w:b/>
              </w:rPr>
            </w:pPr>
            <w:r>
              <w:rPr>
                <w:rFonts w:ascii="Arial" w:hAnsi="Arial" w:cs="Arial"/>
                <w:b/>
              </w:rPr>
              <w:t>Level 5</w:t>
            </w:r>
          </w:p>
        </w:tc>
      </w:tr>
      <w:tr xmlns:wp14="http://schemas.microsoft.com/office/word/2010/wordml" w14:paraId="1F66F7D2" wp14:textId="77777777">
        <w:trPr/>
        <w:tc>
          <w:tcPr>
            <w:tcW w:w="13948" w:type="dxa"/>
            <w:tcBorders/>
            <w:shd w:val="clear" w:color="auto" w:fill="FFCCFF"/>
            <w:tcMar>
              <w:left w:w="103" w:type="dxa"/>
            </w:tcMar>
          </w:tcPr>
          <w:p w14:paraId="377F043B" wp14:textId="77777777">
            <w:pPr>
              <w:pStyle w:val="Normal"/>
              <w:rPr>
                <w:rFonts w:ascii="Arial" w:hAnsi="Arial" w:eastAsia="Arial" w:cs="Arial"/>
                <w:spacing w:val="-1"/>
              </w:rPr>
            </w:pPr>
            <w:r>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xmlns:wp14="http://schemas.microsoft.com/office/word/2010/wordml" w14:paraId="5C71F136" wp14:textId="77777777">
      <w:pPr>
        <w:pStyle w:val="Normal"/>
        <w:rPr>
          <w:rFonts w:ascii="Arial" w:hAnsi="Arial" w:cs="Arial"/>
        </w:rPr>
      </w:pPr>
      <w:r>
        <w:rPr>
          <w:rFonts w:ascii="Arial" w:hAnsi="Arial" w:cs="Arial"/>
        </w:rPr>
      </w:r>
    </w:p>
    <w:tbl>
      <w:tblPr>
        <w:tblStyle w:val="TableGrid"/>
        <w:tblW w:w="13886" w:type="dxa"/>
        <w:jc w:val="left"/>
        <w:tblInd w:w="-5" w:type="dxa"/>
        <w:tblCellMar>
          <w:top w:w="0" w:type="dxa"/>
          <w:left w:w="103" w:type="dxa"/>
          <w:bottom w:w="0" w:type="dxa"/>
          <w:right w:w="108" w:type="dxa"/>
        </w:tblCellMar>
        <w:tblLook w:val="04a0" w:firstRow="1" w:lastRow="0" w:firstColumn="1" w:lastColumn="0" w:noHBand="0" w:noVBand="1"/>
      </w:tblPr>
      <w:tblGrid>
        <w:gridCol w:w="1735"/>
        <w:gridCol w:w="1736"/>
        <w:gridCol w:w="1736"/>
        <w:gridCol w:w="1736"/>
        <w:gridCol w:w="1735"/>
        <w:gridCol w:w="1736"/>
        <w:gridCol w:w="1736"/>
        <w:gridCol w:w="1734"/>
      </w:tblGrid>
      <w:tr xmlns:wp14="http://schemas.microsoft.com/office/word/2010/wordml" w14:paraId="6085F29C" wp14:textId="77777777">
        <w:trPr>
          <w:tblHeader w:val="true"/>
        </w:trPr>
        <w:tc>
          <w:tcPr>
            <w:tcW w:w="1735" w:type="dxa"/>
            <w:tcBorders/>
            <w:shd w:val="clear" w:color="auto" w:fill="FF99FF"/>
            <w:tcMar>
              <w:left w:w="103" w:type="dxa"/>
            </w:tcMar>
          </w:tcPr>
          <w:p w14:paraId="7CD7D1C8" wp14:textId="77777777">
            <w:pPr>
              <w:pStyle w:val="Normal"/>
              <w:rPr>
                <w:rFonts w:ascii="Arial" w:hAnsi="Arial" w:cs="Arial"/>
                <w:b/>
                <w:b/>
                <w:sz w:val="18"/>
                <w:szCs w:val="18"/>
              </w:rPr>
            </w:pPr>
            <w:r>
              <w:rPr>
                <w:rFonts w:ascii="Arial" w:hAnsi="Arial" w:cs="Arial"/>
                <w:b/>
                <w:sz w:val="18"/>
                <w:szCs w:val="18"/>
              </w:rPr>
              <w:t>Level 5</w:t>
            </w:r>
          </w:p>
        </w:tc>
        <w:tc>
          <w:tcPr>
            <w:tcW w:w="1736" w:type="dxa"/>
            <w:tcBorders/>
            <w:shd w:val="clear" w:color="auto" w:fill="FF99FF"/>
            <w:tcMar>
              <w:left w:w="103" w:type="dxa"/>
            </w:tcMar>
            <w:vAlign w:val="center"/>
          </w:tcPr>
          <w:p w14:paraId="58E6BA7C" wp14:textId="77777777">
            <w:pPr>
              <w:pStyle w:val="Normal"/>
              <w:jc w:val="center"/>
              <w:rPr>
                <w:rFonts w:ascii="Arial" w:hAnsi="Arial" w:cs="Arial"/>
                <w:b/>
                <w:b/>
                <w:sz w:val="18"/>
                <w:szCs w:val="18"/>
              </w:rPr>
            </w:pPr>
            <w:r>
              <w:rPr>
                <w:rFonts w:ascii="Arial" w:hAnsi="Arial" w:cs="Arial"/>
                <w:b/>
                <w:sz w:val="18"/>
                <w:szCs w:val="18"/>
              </w:rPr>
              <w:t>FAIL</w:t>
            </w:r>
          </w:p>
        </w:tc>
        <w:tc>
          <w:tcPr>
            <w:tcW w:w="1736" w:type="dxa"/>
            <w:tcBorders/>
            <w:shd w:val="clear" w:color="auto" w:fill="FF99FF"/>
            <w:tcMar>
              <w:left w:w="103" w:type="dxa"/>
            </w:tcMar>
            <w:vAlign w:val="center"/>
          </w:tcPr>
          <w:p w14:paraId="10EC8580" wp14:textId="77777777">
            <w:pPr>
              <w:pStyle w:val="Normal"/>
              <w:jc w:val="center"/>
              <w:rPr>
                <w:rFonts w:ascii="Arial" w:hAnsi="Arial" w:cs="Arial"/>
                <w:b/>
                <w:b/>
                <w:sz w:val="18"/>
                <w:szCs w:val="18"/>
              </w:rPr>
            </w:pPr>
            <w:r>
              <w:rPr>
                <w:rFonts w:ascii="Arial" w:hAnsi="Arial" w:cs="Arial"/>
                <w:b/>
                <w:sz w:val="18"/>
                <w:szCs w:val="18"/>
              </w:rPr>
              <w:t>MARGINAL FAIL</w:t>
            </w:r>
          </w:p>
        </w:tc>
        <w:tc>
          <w:tcPr>
            <w:tcW w:w="1736" w:type="dxa"/>
            <w:tcBorders/>
            <w:shd w:val="clear" w:color="auto" w:fill="FF99FF"/>
            <w:tcMar>
              <w:left w:w="103" w:type="dxa"/>
            </w:tcMar>
            <w:vAlign w:val="center"/>
          </w:tcPr>
          <w:p w14:paraId="40AB261C" wp14:textId="77777777">
            <w:pPr>
              <w:pStyle w:val="Normal"/>
              <w:jc w:val="center"/>
              <w:rPr>
                <w:rFonts w:ascii="Arial" w:hAnsi="Arial" w:cs="Arial"/>
                <w:b/>
                <w:b/>
                <w:sz w:val="18"/>
                <w:szCs w:val="18"/>
              </w:rPr>
            </w:pPr>
            <w:r>
              <w:rPr>
                <w:rFonts w:ascii="Arial" w:hAnsi="Arial" w:cs="Arial"/>
                <w:b/>
                <w:sz w:val="18"/>
                <w:szCs w:val="18"/>
              </w:rPr>
              <w:t>SATISFACTORY</w:t>
            </w:r>
          </w:p>
          <w:p w14:paraId="53007BC7" wp14:textId="77777777">
            <w:pPr>
              <w:pStyle w:val="Normal"/>
              <w:jc w:val="center"/>
              <w:rPr>
                <w:rFonts w:ascii="Arial" w:hAnsi="Arial" w:cs="Arial"/>
                <w:b/>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5" w:type="dxa"/>
            <w:tcBorders/>
            <w:shd w:val="clear" w:color="auto" w:fill="FF99FF"/>
            <w:tcMar>
              <w:left w:w="103" w:type="dxa"/>
            </w:tcMar>
            <w:vAlign w:val="center"/>
          </w:tcPr>
          <w:p w14:paraId="0B35279D" wp14:textId="77777777">
            <w:pPr>
              <w:pStyle w:val="Normal"/>
              <w:jc w:val="center"/>
              <w:rPr>
                <w:rFonts w:ascii="Arial" w:hAnsi="Arial" w:cs="Arial"/>
                <w:b/>
                <w:b/>
                <w:sz w:val="18"/>
                <w:szCs w:val="18"/>
              </w:rPr>
            </w:pPr>
            <w:r>
              <w:rPr>
                <w:rFonts w:ascii="Arial" w:hAnsi="Arial" w:cs="Arial"/>
                <w:b/>
                <w:sz w:val="18"/>
                <w:szCs w:val="18"/>
              </w:rPr>
              <w:t>GOOD</w:t>
            </w:r>
          </w:p>
          <w:p w14:paraId="0EFE8AD4" wp14:textId="77777777">
            <w:pPr>
              <w:pStyle w:val="Normal"/>
              <w:jc w:val="center"/>
              <w:rPr>
                <w:rFonts w:ascii="Arial" w:hAnsi="Arial" w:cs="Arial"/>
                <w:b/>
                <w:b/>
                <w:sz w:val="18"/>
                <w:szCs w:val="18"/>
              </w:rPr>
            </w:pPr>
            <w:r>
              <w:rPr>
                <w:rFonts w:ascii="Arial" w:hAnsi="Arial" w:cs="Arial"/>
                <w:b/>
                <w:sz w:val="18"/>
                <w:szCs w:val="18"/>
              </w:rPr>
              <w:t>(2.2 / Pass)</w:t>
            </w:r>
          </w:p>
        </w:tc>
        <w:tc>
          <w:tcPr>
            <w:tcW w:w="1736" w:type="dxa"/>
            <w:tcBorders/>
            <w:shd w:val="clear" w:color="auto" w:fill="FF99FF"/>
            <w:tcMar>
              <w:left w:w="103" w:type="dxa"/>
            </w:tcMar>
            <w:vAlign w:val="center"/>
          </w:tcPr>
          <w:p w14:paraId="4D6AFD43" wp14:textId="77777777">
            <w:pPr>
              <w:pStyle w:val="Normal"/>
              <w:jc w:val="center"/>
              <w:rPr>
                <w:rFonts w:ascii="Arial" w:hAnsi="Arial" w:cs="Arial"/>
                <w:b/>
                <w:b/>
                <w:sz w:val="18"/>
                <w:szCs w:val="18"/>
              </w:rPr>
            </w:pPr>
            <w:r>
              <w:rPr>
                <w:rFonts w:ascii="Arial" w:hAnsi="Arial" w:cs="Arial"/>
                <w:b/>
                <w:sz w:val="18"/>
                <w:szCs w:val="18"/>
              </w:rPr>
              <w:t>VERY GOOD</w:t>
            </w:r>
          </w:p>
          <w:p w14:paraId="485A2803" wp14:textId="77777777">
            <w:pPr>
              <w:pStyle w:val="Normal"/>
              <w:jc w:val="center"/>
              <w:rPr>
                <w:rFonts w:ascii="Arial" w:hAnsi="Arial" w:cs="Arial"/>
                <w:b/>
                <w:b/>
                <w:sz w:val="18"/>
                <w:szCs w:val="18"/>
              </w:rPr>
            </w:pPr>
            <w:r>
              <w:rPr>
                <w:rFonts w:ascii="Arial" w:hAnsi="Arial" w:cs="Arial"/>
                <w:b/>
                <w:sz w:val="18"/>
                <w:szCs w:val="18"/>
              </w:rPr>
              <w:t>(2.1 / Merit)</w:t>
            </w:r>
          </w:p>
        </w:tc>
        <w:tc>
          <w:tcPr>
            <w:tcW w:w="1736" w:type="dxa"/>
            <w:tcBorders/>
            <w:shd w:val="clear" w:color="auto" w:fill="FF99FF"/>
            <w:tcMar>
              <w:left w:w="103" w:type="dxa"/>
            </w:tcMar>
            <w:vAlign w:val="center"/>
          </w:tcPr>
          <w:p w14:paraId="3F733227" wp14:textId="77777777">
            <w:pPr>
              <w:pStyle w:val="Normal"/>
              <w:jc w:val="center"/>
              <w:rPr>
                <w:rFonts w:ascii="Arial" w:hAnsi="Arial" w:cs="Arial"/>
                <w:b/>
                <w:b/>
                <w:sz w:val="18"/>
                <w:szCs w:val="18"/>
              </w:rPr>
            </w:pPr>
            <w:r>
              <w:rPr>
                <w:rFonts w:ascii="Arial" w:hAnsi="Arial" w:cs="Arial"/>
                <w:b/>
                <w:sz w:val="18"/>
                <w:szCs w:val="18"/>
              </w:rPr>
              <w:t>EXCELLENT</w:t>
            </w:r>
          </w:p>
          <w:p w14:paraId="588A392B" wp14:textId="77777777">
            <w:pPr>
              <w:pStyle w:val="Normal"/>
              <w:jc w:val="center"/>
              <w:rPr>
                <w:rFonts w:ascii="Arial" w:hAnsi="Arial" w:cs="Arial"/>
                <w:b/>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4" w:type="dxa"/>
            <w:tcBorders/>
            <w:shd w:val="clear" w:color="auto" w:fill="FF99FF"/>
            <w:tcMar>
              <w:left w:w="103" w:type="dxa"/>
            </w:tcMar>
            <w:vAlign w:val="center"/>
          </w:tcPr>
          <w:p w14:paraId="0A76FD30" wp14:textId="77777777">
            <w:pPr>
              <w:pStyle w:val="Normal"/>
              <w:jc w:val="center"/>
              <w:rPr>
                <w:rFonts w:ascii="Arial" w:hAnsi="Arial" w:cs="Arial"/>
                <w:b/>
                <w:b/>
                <w:sz w:val="18"/>
                <w:szCs w:val="18"/>
              </w:rPr>
            </w:pPr>
            <w:r>
              <w:rPr>
                <w:rFonts w:ascii="Arial" w:hAnsi="Arial" w:cs="Arial"/>
                <w:b/>
                <w:sz w:val="18"/>
                <w:szCs w:val="18"/>
              </w:rPr>
              <w:t>EXCEPTIONAL</w:t>
            </w:r>
          </w:p>
          <w:p w14:paraId="3585B2D3" wp14:textId="77777777">
            <w:pPr>
              <w:pStyle w:val="Normal"/>
              <w:jc w:val="center"/>
              <w:rPr>
                <w:rFonts w:ascii="Arial" w:hAnsi="Arial" w:cs="Arial"/>
                <w:b/>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xmlns:wp14="http://schemas.microsoft.com/office/word/2010/wordml" w14:paraId="76175DBD" wp14:textId="77777777">
        <w:trPr>
          <w:tblHeader w:val="true"/>
        </w:trPr>
        <w:tc>
          <w:tcPr>
            <w:tcW w:w="1735" w:type="dxa"/>
            <w:tcBorders/>
            <w:shd w:val="clear" w:color="auto" w:fill="FF99FF"/>
            <w:tcMar>
              <w:left w:w="103" w:type="dxa"/>
            </w:tcMar>
          </w:tcPr>
          <w:p w14:paraId="1E5A74F1" wp14:textId="77777777">
            <w:pPr>
              <w:pStyle w:val="Normal"/>
              <w:ind w:left="171" w:hanging="0"/>
              <w:rPr>
                <w:rFonts w:ascii="Arial" w:hAnsi="Arial" w:cs="Arial"/>
                <w:sz w:val="18"/>
                <w:szCs w:val="18"/>
              </w:rPr>
            </w:pPr>
            <w:r>
              <w:rPr>
                <w:rFonts w:ascii="Arial" w:hAnsi="Arial" w:eastAsia="Arial" w:cs="Arial"/>
                <w:b/>
                <w:bCs/>
              </w:rPr>
              <w:t>Category</w:t>
            </w:r>
          </w:p>
        </w:tc>
        <w:tc>
          <w:tcPr>
            <w:tcW w:w="1736" w:type="dxa"/>
            <w:tcBorders/>
            <w:shd w:val="clear" w:color="auto" w:fill="FF99FF"/>
            <w:tcMar>
              <w:left w:w="103" w:type="dxa"/>
            </w:tcMar>
            <w:vAlign w:val="bottom"/>
          </w:tcPr>
          <w:p w14:paraId="2C6CB7A3" wp14:textId="77777777">
            <w:pPr>
              <w:pStyle w:val="Normal"/>
              <w:jc w:val="center"/>
              <w:rPr>
                <w:rFonts w:ascii="Arial" w:hAnsi="Arial" w:cs="Arial"/>
                <w:b/>
                <w:b/>
                <w:sz w:val="18"/>
                <w:szCs w:val="18"/>
              </w:rPr>
            </w:pPr>
            <w:r>
              <w:rPr>
                <w:rFonts w:ascii="Arial" w:hAnsi="Arial" w:cs="Arial"/>
                <w:b/>
                <w:sz w:val="18"/>
                <w:szCs w:val="18"/>
              </w:rPr>
              <w:t>0-29%</w:t>
            </w:r>
          </w:p>
        </w:tc>
        <w:tc>
          <w:tcPr>
            <w:tcW w:w="1736" w:type="dxa"/>
            <w:tcBorders/>
            <w:shd w:val="clear" w:color="auto" w:fill="FF99FF"/>
            <w:tcMar>
              <w:left w:w="103" w:type="dxa"/>
            </w:tcMar>
            <w:vAlign w:val="bottom"/>
          </w:tcPr>
          <w:p w14:paraId="71AA3A12" wp14:textId="77777777">
            <w:pPr>
              <w:pStyle w:val="Normal"/>
              <w:jc w:val="center"/>
              <w:rPr>
                <w:rFonts w:ascii="Arial" w:hAnsi="Arial" w:cs="Arial"/>
                <w:b/>
                <w:b/>
                <w:sz w:val="18"/>
                <w:szCs w:val="18"/>
              </w:rPr>
            </w:pPr>
            <w:r>
              <w:rPr>
                <w:rFonts w:ascii="Arial" w:hAnsi="Arial" w:cs="Arial"/>
                <w:b/>
                <w:sz w:val="18"/>
                <w:szCs w:val="18"/>
              </w:rPr>
              <w:t>30-39%</w:t>
            </w:r>
          </w:p>
        </w:tc>
        <w:tc>
          <w:tcPr>
            <w:tcW w:w="1736" w:type="dxa"/>
            <w:tcBorders/>
            <w:shd w:val="clear" w:color="auto" w:fill="FF99FF"/>
            <w:tcMar>
              <w:left w:w="103" w:type="dxa"/>
            </w:tcMar>
            <w:vAlign w:val="bottom"/>
          </w:tcPr>
          <w:p w14:paraId="009CE6F7" wp14:textId="77777777">
            <w:pPr>
              <w:pStyle w:val="Normal"/>
              <w:jc w:val="center"/>
              <w:rPr>
                <w:rFonts w:ascii="Arial" w:hAnsi="Arial" w:cs="Arial"/>
                <w:b/>
                <w:b/>
                <w:sz w:val="18"/>
                <w:szCs w:val="18"/>
              </w:rPr>
            </w:pPr>
            <w:r>
              <w:rPr>
                <w:rFonts w:ascii="Arial" w:hAnsi="Arial" w:cs="Arial"/>
                <w:b/>
                <w:sz w:val="18"/>
                <w:szCs w:val="18"/>
              </w:rPr>
              <w:t>40-49%</w:t>
            </w:r>
          </w:p>
        </w:tc>
        <w:tc>
          <w:tcPr>
            <w:tcW w:w="1735" w:type="dxa"/>
            <w:tcBorders/>
            <w:shd w:val="clear" w:color="auto" w:fill="FF99FF"/>
            <w:tcMar>
              <w:left w:w="103" w:type="dxa"/>
            </w:tcMar>
            <w:vAlign w:val="bottom"/>
          </w:tcPr>
          <w:p w14:paraId="02BBE6AB" wp14:textId="77777777">
            <w:pPr>
              <w:pStyle w:val="Normal"/>
              <w:jc w:val="center"/>
              <w:rPr>
                <w:rFonts w:ascii="Arial" w:hAnsi="Arial" w:cs="Arial"/>
                <w:b/>
                <w:b/>
                <w:sz w:val="18"/>
                <w:szCs w:val="18"/>
              </w:rPr>
            </w:pPr>
            <w:r>
              <w:rPr>
                <w:rFonts w:ascii="Arial" w:hAnsi="Arial" w:cs="Arial"/>
                <w:b/>
                <w:sz w:val="18"/>
                <w:szCs w:val="18"/>
              </w:rPr>
              <w:t>50-59%</w:t>
            </w:r>
          </w:p>
        </w:tc>
        <w:tc>
          <w:tcPr>
            <w:tcW w:w="1736" w:type="dxa"/>
            <w:tcBorders/>
            <w:shd w:val="clear" w:color="auto" w:fill="FF99FF"/>
            <w:tcMar>
              <w:left w:w="103" w:type="dxa"/>
            </w:tcMar>
            <w:vAlign w:val="bottom"/>
          </w:tcPr>
          <w:p w14:paraId="3E0FEE49" wp14:textId="77777777">
            <w:pPr>
              <w:pStyle w:val="Normal"/>
              <w:jc w:val="center"/>
              <w:rPr>
                <w:rFonts w:ascii="Arial" w:hAnsi="Arial" w:cs="Arial"/>
                <w:b/>
                <w:b/>
                <w:sz w:val="18"/>
                <w:szCs w:val="18"/>
              </w:rPr>
            </w:pPr>
            <w:r>
              <w:rPr>
                <w:rFonts w:ascii="Arial" w:hAnsi="Arial" w:cs="Arial"/>
                <w:b/>
                <w:sz w:val="18"/>
                <w:szCs w:val="18"/>
              </w:rPr>
              <w:t>60-69%</w:t>
            </w:r>
          </w:p>
        </w:tc>
        <w:tc>
          <w:tcPr>
            <w:tcW w:w="1736" w:type="dxa"/>
            <w:tcBorders/>
            <w:shd w:val="clear" w:color="auto" w:fill="FF99FF"/>
            <w:tcMar>
              <w:left w:w="103" w:type="dxa"/>
            </w:tcMar>
            <w:vAlign w:val="bottom"/>
          </w:tcPr>
          <w:p w14:paraId="72BEE205" wp14:textId="77777777">
            <w:pPr>
              <w:pStyle w:val="Normal"/>
              <w:jc w:val="center"/>
              <w:rPr>
                <w:rFonts w:ascii="Arial" w:hAnsi="Arial" w:cs="Arial"/>
                <w:b/>
                <w:b/>
                <w:sz w:val="18"/>
                <w:szCs w:val="18"/>
              </w:rPr>
            </w:pPr>
            <w:r>
              <w:rPr>
                <w:rFonts w:ascii="Arial" w:hAnsi="Arial" w:cs="Arial"/>
                <w:b/>
                <w:sz w:val="18"/>
                <w:szCs w:val="18"/>
              </w:rPr>
              <w:t>70-84%</w:t>
            </w:r>
          </w:p>
        </w:tc>
        <w:tc>
          <w:tcPr>
            <w:tcW w:w="1734" w:type="dxa"/>
            <w:tcBorders/>
            <w:shd w:val="clear" w:color="auto" w:fill="FF99FF"/>
            <w:tcMar>
              <w:left w:w="103" w:type="dxa"/>
            </w:tcMar>
          </w:tcPr>
          <w:p w14:paraId="4D3CDE65" wp14:textId="77777777">
            <w:pPr>
              <w:pStyle w:val="Normal"/>
              <w:jc w:val="center"/>
              <w:rPr>
                <w:rFonts w:ascii="Arial" w:hAnsi="Arial" w:cs="Arial"/>
                <w:b/>
                <w:b/>
                <w:sz w:val="18"/>
                <w:szCs w:val="18"/>
              </w:rPr>
            </w:pPr>
            <w:r>
              <w:rPr>
                <w:rFonts w:ascii="Arial" w:hAnsi="Arial" w:cs="Arial"/>
                <w:b/>
                <w:sz w:val="18"/>
                <w:szCs w:val="18"/>
              </w:rPr>
              <w:t>85-100%</w:t>
            </w:r>
          </w:p>
        </w:tc>
      </w:tr>
      <w:tr xmlns:wp14="http://schemas.microsoft.com/office/word/2010/wordml" w14:paraId="363449F3" wp14:textId="77777777">
        <w:trPr/>
        <w:tc>
          <w:tcPr>
            <w:tcW w:w="1735" w:type="dxa"/>
            <w:tcBorders/>
            <w:shd w:val="clear" w:color="auto" w:fill="FF99FF"/>
            <w:tcMar>
              <w:left w:w="103" w:type="dxa"/>
            </w:tcMar>
          </w:tcPr>
          <w:p w14:paraId="7E268B2B" wp14:textId="77777777">
            <w:pPr>
              <w:pStyle w:val="Normal"/>
              <w:spacing w:before="34" w:after="0"/>
              <w:ind w:left="108" w:right="-54" w:hanging="0"/>
              <w:rPr>
                <w:rFonts w:ascii="Arial" w:hAnsi="Arial" w:eastAsia="Arial" w:cs="Arial"/>
                <w:bCs/>
                <w:sz w:val="18"/>
                <w:szCs w:val="18"/>
              </w:rPr>
            </w:pPr>
            <w:r>
              <w:rPr>
                <w:rFonts w:ascii="Arial" w:hAnsi="Arial" w:eastAsia="Arial" w:cs="Arial"/>
                <w:b/>
                <w:bCs/>
              </w:rPr>
              <w:t xml:space="preserve">Engagement with literature </w:t>
            </w:r>
            <w:r>
              <w:rPr>
                <w:rFonts w:ascii="Arial" w:hAnsi="Arial" w:eastAsia="Arial" w:cs="Arial"/>
                <w:bCs/>
                <w:sz w:val="18"/>
                <w:szCs w:val="18"/>
              </w:rPr>
              <w:t>(including reading, referencing,</w:t>
            </w:r>
          </w:p>
          <w:p w14:paraId="4B7996D1" wp14:textId="77777777">
            <w:pPr>
              <w:pStyle w:val="Normal"/>
              <w:spacing w:before="34" w:after="0"/>
              <w:ind w:left="108" w:right="-54" w:hanging="0"/>
              <w:rPr>
                <w:rFonts w:ascii="Arial" w:hAnsi="Arial" w:eastAsia="Arial" w:cs="Arial"/>
                <w:bCs/>
                <w:sz w:val="18"/>
                <w:szCs w:val="18"/>
              </w:rPr>
            </w:pPr>
            <w:r>
              <w:rPr>
                <w:rFonts w:ascii="Arial" w:hAnsi="Arial" w:eastAsia="Arial" w:cs="Arial"/>
                <w:bCs/>
                <w:sz w:val="18"/>
                <w:szCs w:val="18"/>
              </w:rPr>
              <w:t>academic conventions and</w:t>
            </w:r>
          </w:p>
          <w:p w14:paraId="4201F3CE" wp14:textId="77777777">
            <w:pPr>
              <w:pStyle w:val="Normal"/>
              <w:spacing w:before="34" w:after="0"/>
              <w:ind w:left="108" w:right="-54" w:hanging="0"/>
              <w:rPr>
                <w:rFonts w:ascii="Arial" w:hAnsi="Arial" w:eastAsia="Arial" w:cs="Arial"/>
                <w:b/>
                <w:b/>
                <w:bCs/>
              </w:rPr>
            </w:pPr>
            <w:r>
              <w:rPr>
                <w:rFonts w:ascii="Arial" w:hAnsi="Arial" w:eastAsia="Arial" w:cs="Arial"/>
                <w:bCs/>
                <w:sz w:val="18"/>
                <w:szCs w:val="18"/>
              </w:rPr>
              <w:t>academic honesty)</w:t>
            </w:r>
            <w:r>
              <w:rPr>
                <w:rFonts w:ascii="Arial" w:hAnsi="Arial" w:eastAsia="Arial" w:cs="Arial"/>
                <w:b/>
                <w:bCs/>
              </w:rPr>
              <w:t xml:space="preserve"> </w:t>
            </w:r>
          </w:p>
        </w:tc>
        <w:tc>
          <w:tcPr>
            <w:tcW w:w="1736" w:type="dxa"/>
            <w:tcBorders>
              <w:left w:val="dashed" w:color="00000A" w:sz="4" w:space="0"/>
              <w:right w:val="dashed" w:color="00000A" w:sz="4" w:space="0"/>
              <w:insideV w:val="dashed" w:color="00000A" w:sz="4" w:space="0"/>
            </w:tcBorders>
            <w:shd w:val="clear" w:fill="auto"/>
            <w:tcMar>
              <w:left w:w="103" w:type="dxa"/>
            </w:tcMar>
          </w:tcPr>
          <w:p w14:paraId="7E05B148" wp14:textId="77777777">
            <w:pPr>
              <w:pStyle w:val="Normal"/>
              <w:rPr>
                <w:rFonts w:ascii="Arial" w:hAnsi="Arial" w:cs="Arial"/>
              </w:rPr>
            </w:pPr>
            <w:r>
              <w:rPr>
                <w:rFonts w:ascii="Arial" w:hAnsi="Arial" w:cs="Arial"/>
              </w:rPr>
              <w:t>Little or no evidence of reading</w:t>
            </w:r>
            <w:r>
              <w:rPr/>
              <w:t xml:space="preserve"> and/or </w:t>
            </w:r>
            <w:r>
              <w:rPr>
                <w:rFonts w:ascii="Arial" w:hAnsi="Arial" w:cs="Arial"/>
              </w:rPr>
              <w:t>reliance on inappropriate sources.</w:t>
            </w:r>
          </w:p>
          <w:p w14:paraId="1525732C" wp14:textId="77777777">
            <w:pPr>
              <w:pStyle w:val="Normal"/>
              <w:rPr>
                <w:rFonts w:ascii="Arial" w:hAnsi="Arial" w:cs="Arial"/>
              </w:rPr>
            </w:pPr>
            <w:r>
              <w:rPr>
                <w:rFonts w:ascii="Arial" w:hAnsi="Arial" w:cs="Arial"/>
              </w:rPr>
              <w:t>Views and findings mostly unsupported and non-authoritative.</w:t>
            </w:r>
          </w:p>
          <w:p w14:paraId="00650BF0" wp14:textId="77777777">
            <w:pPr>
              <w:pStyle w:val="Normal"/>
              <w:rPr>
                <w:rFonts w:ascii="Arial" w:hAnsi="Arial" w:cs="Arial"/>
              </w:rPr>
            </w:pPr>
            <w:r>
              <w:rPr>
                <w:rFonts w:ascii="Arial" w:hAnsi="Arial" w:cs="Arial"/>
              </w:rPr>
              <w:t>Referencing conventions used incoherently or largely absent.</w:t>
            </w:r>
          </w:p>
        </w:tc>
        <w:tc>
          <w:tcPr>
            <w:tcW w:w="1736" w:type="dxa"/>
            <w:tcBorders>
              <w:left w:val="dashed" w:color="00000A" w:sz="4" w:space="0"/>
              <w:right w:val="double" w:color="00000A" w:sz="4" w:space="0"/>
              <w:insideV w:val="double" w:color="00000A" w:sz="4" w:space="0"/>
            </w:tcBorders>
            <w:shd w:val="clear" w:fill="auto"/>
            <w:tcMar>
              <w:left w:w="103" w:type="dxa"/>
            </w:tcMar>
          </w:tcPr>
          <w:p w14:paraId="0BE5B660" wp14:textId="77777777">
            <w:pPr>
              <w:pStyle w:val="Normal"/>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color="00000A" w:sz="4" w:space="0"/>
              <w:right w:val="dashed" w:color="00000A" w:sz="4" w:space="0"/>
              <w:insideV w:val="dashed" w:color="00000A" w:sz="4" w:space="0"/>
            </w:tcBorders>
            <w:shd w:val="clear" w:fill="auto"/>
            <w:tcMar>
              <w:left w:w="83" w:type="dxa"/>
            </w:tcMar>
          </w:tcPr>
          <w:p w14:paraId="3141B74D" wp14:textId="77777777">
            <w:pPr>
              <w:pStyle w:val="Normal"/>
              <w:rPr>
                <w:rFonts w:ascii="Arial" w:hAnsi="Arial" w:cs="Arial"/>
              </w:rPr>
            </w:pPr>
            <w:r>
              <w:rPr>
                <w:rFonts w:ascii="Arial" w:hAnsi="Arial" w:cs="Arial"/>
              </w:rPr>
              <w:t>Engagement with a limited range of mostly relevant and credible sources. Some omissions and minor errors.</w:t>
            </w:r>
          </w:p>
          <w:p w14:paraId="75A42704" wp14:textId="77777777">
            <w:pPr>
              <w:pStyle w:val="Normal"/>
              <w:rPr>
                <w:rFonts w:ascii="Arial" w:hAnsi="Arial" w:cs="Arial"/>
              </w:rPr>
            </w:pPr>
            <w:r>
              <w:rPr>
                <w:rFonts w:ascii="Arial" w:hAnsi="Arial" w:cs="Arial"/>
              </w:rPr>
              <w:t>Referencing conventions evident though not always applied accurately or consistently.</w:t>
            </w:r>
          </w:p>
        </w:tc>
        <w:tc>
          <w:tcPr>
            <w:tcW w:w="1735" w:type="dxa"/>
            <w:tcBorders>
              <w:left w:val="dashed" w:color="00000A" w:sz="4" w:space="0"/>
              <w:right w:val="dashed" w:color="00000A" w:sz="4" w:space="0"/>
              <w:insideV w:val="dashed" w:color="00000A" w:sz="4" w:space="0"/>
            </w:tcBorders>
            <w:shd w:val="clear" w:fill="auto"/>
            <w:tcMar>
              <w:left w:w="103" w:type="dxa"/>
            </w:tcMar>
          </w:tcPr>
          <w:p w14:paraId="7BAF4601" wp14:textId="77777777">
            <w:pPr>
              <w:pStyle w:val="Normal"/>
              <w:rPr>
                <w:rFonts w:ascii="Arial" w:hAnsi="Arial" w:cs="Arial"/>
              </w:rPr>
            </w:pPr>
            <w:r>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left w:val="dashed" w:color="00000A" w:sz="4" w:space="0"/>
              <w:right w:val="dashed" w:color="00000A" w:sz="4" w:space="0"/>
              <w:insideV w:val="dashed" w:color="00000A" w:sz="4" w:space="0"/>
            </w:tcBorders>
            <w:shd w:val="clear" w:fill="auto"/>
            <w:tcMar>
              <w:left w:w="103" w:type="dxa"/>
            </w:tcMar>
          </w:tcPr>
          <w:p w14:paraId="3E53E58F" wp14:textId="77777777">
            <w:pPr>
              <w:pStyle w:val="Normal"/>
              <w:rPr>
                <w:rFonts w:ascii="Arial" w:hAnsi="Arial" w:cs="Arial"/>
              </w:rPr>
            </w:pPr>
            <w:r>
              <w:rPr>
                <w:rFonts w:ascii="Arial" w:hAnsi="Arial" w:cs="Arial"/>
              </w:rPr>
              <w:t>Engagement with a wide range of literature, including sources retrieved independently.</w:t>
            </w:r>
          </w:p>
          <w:p w14:paraId="53AF897D" wp14:textId="77777777">
            <w:pPr>
              <w:pStyle w:val="Normal"/>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left w:val="dashed" w:color="00000A" w:sz="4" w:space="0"/>
              <w:right w:val="dashed" w:color="00000A" w:sz="4" w:space="0"/>
              <w:insideV w:val="dashed" w:color="00000A" w:sz="4" w:space="0"/>
            </w:tcBorders>
            <w:shd w:val="clear" w:fill="auto"/>
            <w:tcMar>
              <w:left w:w="103" w:type="dxa"/>
            </w:tcMar>
          </w:tcPr>
          <w:p w14:paraId="694840A6" wp14:textId="77777777">
            <w:pPr>
              <w:pStyle w:val="Normal"/>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4" w:type="dxa"/>
            <w:tcBorders>
              <w:left w:val="dashed" w:color="00000A" w:sz="4" w:space="0"/>
            </w:tcBorders>
            <w:shd w:val="clear" w:fill="auto"/>
            <w:tcMar>
              <w:left w:w="103" w:type="dxa"/>
            </w:tcMar>
          </w:tcPr>
          <w:p w14:paraId="6EE3D98E" wp14:textId="77777777">
            <w:pPr>
              <w:pStyle w:val="Normal"/>
              <w:rPr>
                <w:rFonts w:ascii="Arial" w:hAnsi="Arial" w:cs="Arial"/>
              </w:rPr>
            </w:pPr>
            <w:r>
              <w:rPr>
                <w:rFonts w:ascii="Arial" w:hAnsi="Arial" w:cs="Arial"/>
              </w:rPr>
              <w:t>Exceptional engagement with an extensive range of relevant and credible literature. High-level referencing skills consistently applied.</w:t>
            </w:r>
          </w:p>
        </w:tc>
      </w:tr>
      <w:tr xmlns:wp14="http://schemas.microsoft.com/office/word/2010/wordml" w14:paraId="0AE68A05" wp14:textId="77777777">
        <w:trPr/>
        <w:tc>
          <w:tcPr>
            <w:tcW w:w="1735" w:type="dxa"/>
            <w:tcBorders/>
            <w:shd w:val="clear" w:color="auto" w:fill="FF99FF"/>
            <w:tcMar>
              <w:left w:w="103" w:type="dxa"/>
            </w:tcMar>
          </w:tcPr>
          <w:p w14:paraId="3C86E73B" wp14:textId="77777777">
            <w:pPr>
              <w:pStyle w:val="Normal"/>
              <w:spacing w:before="34" w:after="0"/>
              <w:ind w:left="108" w:right="-54" w:hanging="0"/>
              <w:rPr>
                <w:rFonts w:ascii="Arial" w:hAnsi="Arial" w:cs="Arial"/>
                <w:sz w:val="18"/>
                <w:szCs w:val="18"/>
              </w:rPr>
            </w:pPr>
            <w:r>
              <w:rPr>
                <w:rFonts w:ascii="Arial" w:hAnsi="Arial" w:eastAsia="Arial" w:cs="Arial"/>
                <w:b/>
                <w:bCs/>
              </w:rPr>
              <w:t xml:space="preserve">Knowledge and understanding </w:t>
            </w:r>
            <w:r>
              <w:rPr>
                <w:rFonts w:ascii="Arial" w:hAnsi="Arial" w:eastAsia="Arial" w:cs="Arial"/>
                <w:bCs/>
              </w:rPr>
              <w:t>(</w:t>
            </w:r>
            <w:r>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
                <w:bCs/>
              </w:rPr>
              <w:t xml:space="preserve"> </w:t>
            </w:r>
          </w:p>
        </w:tc>
        <w:tc>
          <w:tcPr>
            <w:tcW w:w="1736" w:type="dxa"/>
            <w:tcBorders>
              <w:left w:val="dashed" w:color="00000A" w:sz="4" w:space="0"/>
              <w:right w:val="dashed" w:color="00000A" w:sz="4" w:space="0"/>
              <w:insideV w:val="dashed" w:color="00000A" w:sz="4" w:space="0"/>
            </w:tcBorders>
            <w:shd w:val="clear" w:fill="auto"/>
            <w:tcMar>
              <w:left w:w="103" w:type="dxa"/>
            </w:tcMar>
          </w:tcPr>
          <w:p w14:paraId="213BFD49" wp14:textId="77777777">
            <w:pPr>
              <w:pStyle w:val="Normal"/>
              <w:spacing w:before="0" w:after="120"/>
              <w:rPr>
                <w:rFonts w:ascii="Arial" w:hAnsi="Arial" w:cs="Arial"/>
              </w:rPr>
            </w:pPr>
            <w:r>
              <w:rPr>
                <w:rFonts w:ascii="Arial" w:hAnsi="Arial" w:cs="Arial"/>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left w:val="dashed" w:color="00000A" w:sz="4" w:space="0"/>
              <w:right w:val="double" w:color="00000A" w:sz="4" w:space="0"/>
              <w:insideV w:val="double" w:color="00000A" w:sz="4" w:space="0"/>
            </w:tcBorders>
            <w:shd w:val="clear" w:fill="auto"/>
            <w:tcMar>
              <w:left w:w="103" w:type="dxa"/>
            </w:tcMar>
          </w:tcPr>
          <w:p w14:paraId="26AD63CA" wp14:textId="77777777">
            <w:pPr>
              <w:pStyle w:val="Normal"/>
              <w:spacing w:before="0" w:after="120"/>
              <w:rPr>
                <w:rFonts w:ascii="Arial" w:hAnsi="Arial" w:cs="Arial"/>
              </w:rPr>
            </w:pPr>
            <w:r>
              <w:rPr>
                <w:rFonts w:ascii="Arial" w:hAnsi="Arial" w:cs="Arial"/>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left w:val="double" w:color="00000A" w:sz="4" w:space="0"/>
              <w:right w:val="dashed" w:color="00000A" w:sz="4" w:space="0"/>
              <w:insideV w:val="dashed" w:color="00000A" w:sz="4" w:space="0"/>
            </w:tcBorders>
            <w:shd w:val="clear" w:fill="auto"/>
            <w:tcMar>
              <w:left w:w="83" w:type="dxa"/>
            </w:tcMar>
          </w:tcPr>
          <w:p w14:paraId="7A5C3678" wp14:textId="77777777">
            <w:pPr>
              <w:pStyle w:val="Normal"/>
              <w:spacing w:before="0" w:after="120"/>
              <w:rPr>
                <w:rFonts w:ascii="Arial" w:hAnsi="Arial" w:cs="Arial"/>
              </w:rPr>
            </w:pPr>
            <w:r>
              <w:rPr>
                <w:rFonts w:ascii="Arial" w:hAnsi="Arial" w:cs="Arial"/>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5" w:type="dxa"/>
            <w:tcBorders>
              <w:left w:val="dashed" w:color="00000A" w:sz="4" w:space="0"/>
              <w:right w:val="dashed" w:color="00000A" w:sz="4" w:space="0"/>
              <w:insideV w:val="dashed" w:color="00000A" w:sz="4" w:space="0"/>
            </w:tcBorders>
            <w:shd w:val="clear" w:fill="auto"/>
            <w:tcMar>
              <w:left w:w="103" w:type="dxa"/>
            </w:tcMar>
          </w:tcPr>
          <w:p w14:paraId="11A93CF5" wp14:textId="77777777">
            <w:pPr>
              <w:pStyle w:val="Normal"/>
              <w:spacing w:before="0" w:after="120"/>
              <w:rPr>
                <w:rFonts w:ascii="Arial" w:hAnsi="Arial" w:cs="Arial"/>
              </w:rPr>
            </w:pPr>
            <w:r>
              <w:rPr>
                <w:rFonts w:ascii="Arial" w:hAnsi="Arial" w:cs="Arial"/>
              </w:rPr>
              <w:t>Knowledge is reasonably detailed and accurate. A good critical understanding of the well-established concepts and principles and the main methods of enquiry, with minor gaps in the selection of material.</w:t>
            </w:r>
          </w:p>
        </w:tc>
        <w:tc>
          <w:tcPr>
            <w:tcW w:w="1736" w:type="dxa"/>
            <w:tcBorders>
              <w:left w:val="dashed" w:color="00000A" w:sz="4" w:space="0"/>
              <w:right w:val="dashed" w:color="00000A" w:sz="4" w:space="0"/>
              <w:insideV w:val="dashed" w:color="00000A" w:sz="4" w:space="0"/>
            </w:tcBorders>
            <w:shd w:val="clear" w:fill="auto"/>
            <w:tcMar>
              <w:left w:w="103" w:type="dxa"/>
            </w:tcMar>
          </w:tcPr>
          <w:p w14:paraId="512EDEC1" wp14:textId="77777777">
            <w:pPr>
              <w:pStyle w:val="Normal"/>
              <w:spacing w:before="0" w:after="120"/>
              <w:rPr>
                <w:rFonts w:ascii="Arial" w:hAnsi="Arial" w:cs="Arial"/>
              </w:rPr>
            </w:pPr>
            <w:r>
              <w:rPr>
                <w:rFonts w:ascii="Arial" w:hAnsi="Arial" w:cs="Arial"/>
              </w:rPr>
              <w:t>Knowledge is reasonably extensive.  Exhibits very competent critical understanding of the well-established concepts and principles of the subject and the main methods of enquiry.  Breadth and depth of knowledge.</w:t>
            </w:r>
          </w:p>
        </w:tc>
        <w:tc>
          <w:tcPr>
            <w:tcW w:w="1736" w:type="dxa"/>
            <w:tcBorders>
              <w:left w:val="dashed" w:color="00000A" w:sz="4" w:space="0"/>
              <w:right w:val="dashed" w:color="00000A" w:sz="4" w:space="0"/>
              <w:insideV w:val="dashed" w:color="00000A" w:sz="4" w:space="0"/>
            </w:tcBorders>
            <w:shd w:val="clear" w:fill="auto"/>
            <w:tcMar>
              <w:left w:w="103" w:type="dxa"/>
            </w:tcMar>
          </w:tcPr>
          <w:p w14:paraId="120B3A29" wp14:textId="77777777">
            <w:pPr>
              <w:pStyle w:val="Normal"/>
              <w:spacing w:before="0" w:after="120"/>
              <w:rPr>
                <w:rFonts w:ascii="Arial" w:hAnsi="Arial" w:cs="Arial"/>
              </w:rPr>
            </w:pPr>
            <w:r>
              <w:rPr>
                <w:rFonts w:ascii="Arial" w:hAnsi="Arial" w:cs="Arial"/>
              </w:rPr>
              <w:t xml:space="preserve">Excellent, detailed knowledge and highly critical understanding of the well-established concepts and principles of the subject and the main methods of enquiry. </w:t>
            </w:r>
          </w:p>
        </w:tc>
        <w:tc>
          <w:tcPr>
            <w:tcW w:w="1734" w:type="dxa"/>
            <w:tcBorders>
              <w:left w:val="dashed" w:color="00000A" w:sz="4" w:space="0"/>
            </w:tcBorders>
            <w:shd w:val="clear" w:fill="auto"/>
            <w:tcMar>
              <w:left w:w="103" w:type="dxa"/>
            </w:tcMar>
          </w:tcPr>
          <w:p w14:paraId="0957C525" wp14:textId="77777777">
            <w:pPr>
              <w:pStyle w:val="Normal"/>
              <w:spacing w:before="0" w:after="120"/>
              <w:rPr>
                <w:rFonts w:ascii="Arial" w:hAnsi="Arial" w:cs="Arial"/>
              </w:rPr>
            </w:pPr>
            <w:r>
              <w:rPr>
                <w:rFonts w:ascii="Arial" w:hAnsi="Arial" w:cs="Arial"/>
              </w:rPr>
              <w:t>Exceptionally detailed knowledge and outstanding critical understanding of the well-established concepts and principles of the subject and the main methods of enquiry. May go beyond established theories.</w:t>
            </w:r>
          </w:p>
        </w:tc>
      </w:tr>
      <w:tr xmlns:wp14="http://schemas.microsoft.com/office/word/2010/wordml" w14:paraId="0EF413CE" wp14:textId="77777777">
        <w:trPr/>
        <w:tc>
          <w:tcPr>
            <w:tcW w:w="1735" w:type="dxa"/>
            <w:tcBorders/>
            <w:shd w:val="clear" w:color="auto" w:fill="FF99FF"/>
            <w:tcMar>
              <w:left w:w="103" w:type="dxa"/>
            </w:tcMar>
          </w:tcPr>
          <w:p w14:paraId="1F89CECC" wp14:textId="77777777">
            <w:pPr>
              <w:pStyle w:val="Normal"/>
              <w:spacing w:before="34" w:after="0" w:line="235" w:lineRule="auto"/>
              <w:ind w:left="108" w:right="-54" w:hanging="0"/>
              <w:rPr>
                <w:rFonts w:ascii="Arial" w:hAnsi="Arial" w:eastAsia="Arial" w:cs="Arial"/>
                <w:b/>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14:paraId="37FD87CD" wp14:textId="77777777">
            <w:pPr>
              <w:pStyle w:val="Normal"/>
              <w:spacing w:before="34" w:after="0" w:line="235" w:lineRule="auto"/>
              <w:ind w:left="108" w:right="-54" w:hanging="0"/>
              <w:rPr>
                <w:rFonts w:ascii="Arial" w:hAnsi="Arial" w:eastAsia="Arial" w:cs="Arial"/>
                <w:bCs/>
                <w:sz w:val="18"/>
                <w:szCs w:val="18"/>
              </w:rPr>
            </w:pPr>
            <w:r>
              <w:rPr>
                <w:rFonts w:ascii="Arial" w:hAnsi="Arial" w:eastAsia="Arial" w:cs="Arial"/>
                <w:bCs/>
                <w:sz w:val="18"/>
                <w:szCs w:val="18"/>
              </w:rPr>
              <w:t>(Critical evaluation and analysis of concepts and principles; argument and judgement</w:t>
            </w:r>
            <w:r>
              <w:rPr>
                <w:rFonts w:ascii="Arial" w:hAnsi="Arial" w:eastAsia="Arial" w:cs="Arial"/>
                <w:b/>
                <w:bCs/>
              </w:rPr>
              <w:t xml:space="preserve">; </w:t>
            </w:r>
            <w:r>
              <w:rPr>
                <w:rFonts w:ascii="Arial" w:hAnsi="Arial" w:eastAsia="Arial" w:cs="Arial"/>
                <w:bCs/>
                <w:sz w:val="18"/>
                <w:szCs w:val="18"/>
              </w:rPr>
              <w:t xml:space="preserve">the limits of their knowledge, and how this influences their analyses and interpretations.) </w:t>
            </w:r>
          </w:p>
        </w:tc>
        <w:tc>
          <w:tcPr>
            <w:tcW w:w="1736" w:type="dxa"/>
            <w:tcBorders/>
            <w:shd w:val="clear" w:fill="auto"/>
            <w:tcMar>
              <w:left w:w="103" w:type="dxa"/>
            </w:tcMar>
          </w:tcPr>
          <w:p w14:paraId="3DB6B530" wp14:textId="77777777">
            <w:pPr>
              <w:pStyle w:val="Normal"/>
              <w:rPr>
                <w:rFonts w:ascii="Arial" w:hAnsi="Arial" w:cs="Arial"/>
              </w:rPr>
            </w:pPr>
            <w:r>
              <w:rPr>
                <w:rFonts w:ascii="Arial" w:hAnsi="Arial" w:cs="Arial"/>
              </w:rPr>
              <w:t>Wholly or almost wholly descriptive work. Little or no critical evaluation and analysis of concepts and principles.</w:t>
            </w:r>
          </w:p>
          <w:p w14:paraId="012D4847" wp14:textId="77777777">
            <w:pPr>
              <w:pStyle w:val="Normal"/>
              <w:rPr>
                <w:rFonts w:ascii="Arial" w:hAnsi="Arial" w:cs="Arial"/>
              </w:rPr>
            </w:pPr>
            <w:r>
              <w:rPr>
                <w:rFonts w:ascii="Arial" w:hAnsi="Arial" w:cs="Arial"/>
              </w:rPr>
              <w:t>Failure to develop arguments, leading to illogical or invalid judgements. Unsubstantiated generalisations or opinion, made without use of any credible evidence.</w:t>
            </w:r>
          </w:p>
          <w:p w14:paraId="62199465" wp14:textId="77777777">
            <w:pPr>
              <w:pStyle w:val="Normal"/>
              <w:rPr>
                <w:rFonts w:ascii="Arial" w:hAnsi="Arial" w:cs="Arial"/>
              </w:rPr>
            </w:pPr>
            <w:r>
              <w:rPr>
                <w:rFonts w:ascii="Arial" w:hAnsi="Arial" w:cs="Arial"/>
              </w:rPr>
            </w:r>
          </w:p>
        </w:tc>
        <w:tc>
          <w:tcPr>
            <w:tcW w:w="1736" w:type="dxa"/>
            <w:tcBorders/>
            <w:shd w:val="clear" w:fill="auto"/>
            <w:tcMar>
              <w:left w:w="103" w:type="dxa"/>
            </w:tcMar>
          </w:tcPr>
          <w:p w14:paraId="146D9CF2" wp14:textId="77777777">
            <w:pPr>
              <w:pStyle w:val="Normal"/>
              <w:rPr>
                <w:rFonts w:ascii="Arial" w:hAnsi="Arial" w:cs="Arial"/>
              </w:rPr>
            </w:pPr>
            <w:r>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Borders/>
            <w:shd w:val="clear" w:fill="auto"/>
            <w:tcMar>
              <w:left w:w="103" w:type="dxa"/>
            </w:tcMar>
          </w:tcPr>
          <w:p w14:paraId="48BA87E8" wp14:textId="77777777">
            <w:pPr>
              <w:pStyle w:val="Normal"/>
              <w:rPr>
                <w:rFonts w:ascii="Arial" w:hAnsi="Arial" w:cs="Arial"/>
              </w:rPr>
            </w:pPr>
            <w:r>
              <w:rPr>
                <w:rFonts w:ascii="Arial" w:hAnsi="Arial" w:cs="Arial"/>
              </w:rPr>
              <w:t>Limited attempt at critical evaluation and analysis of concepts and principles, tending towards description.</w:t>
            </w:r>
          </w:p>
          <w:p w14:paraId="0624BC70" wp14:textId="77777777">
            <w:pPr>
              <w:pStyle w:val="Normal"/>
              <w:rPr>
                <w:rFonts w:ascii="Arial" w:hAnsi="Arial" w:cs="Arial"/>
              </w:rPr>
            </w:pPr>
            <w:r>
              <w:rPr>
                <w:rFonts w:ascii="Arial" w:hAnsi="Arial" w:cs="Arial"/>
              </w:rPr>
              <w:t>Some evidence to support arguments and judgements but these may be underdeveloped, with a little inconsistency / mis-interpretation or failure to fully recognise limits of knowledge.</w:t>
            </w:r>
          </w:p>
          <w:p w14:paraId="0DA123B1" wp14:textId="77777777">
            <w:pPr>
              <w:pStyle w:val="Normal"/>
              <w:rPr>
                <w:rFonts w:ascii="Arial" w:hAnsi="Arial" w:cs="Arial"/>
              </w:rPr>
            </w:pPr>
            <w:r>
              <w:rPr>
                <w:rFonts w:ascii="Arial" w:hAnsi="Arial" w:cs="Arial"/>
              </w:rPr>
            </w:r>
          </w:p>
          <w:p w14:paraId="4C4CEA3D" wp14:textId="77777777">
            <w:pPr>
              <w:pStyle w:val="Normal"/>
              <w:rPr>
                <w:rFonts w:ascii="Arial" w:hAnsi="Arial" w:cs="Arial"/>
              </w:rPr>
            </w:pPr>
            <w:r>
              <w:rPr>
                <w:rFonts w:ascii="Arial" w:hAnsi="Arial" w:cs="Arial"/>
              </w:rPr>
            </w:r>
          </w:p>
        </w:tc>
        <w:tc>
          <w:tcPr>
            <w:tcW w:w="1735" w:type="dxa"/>
            <w:tcBorders/>
            <w:shd w:val="clear" w:fill="auto"/>
            <w:tcMar>
              <w:left w:w="103" w:type="dxa"/>
            </w:tcMar>
          </w:tcPr>
          <w:p w14:paraId="7773F380" wp14:textId="77777777">
            <w:pPr>
              <w:pStyle w:val="Normal"/>
              <w:rPr>
                <w:rFonts w:ascii="Arial" w:hAnsi="Arial" w:cs="Arial"/>
              </w:rPr>
            </w:pPr>
            <w:r>
              <w:rPr>
                <w:rFonts w:ascii="Arial" w:hAnsi="Arial" w:cs="Arial"/>
              </w:rPr>
              <w:t xml:space="preserve">Some critical evaluation and analysis of concepts and principles, though descriptive in parts. </w:t>
            </w:r>
          </w:p>
          <w:p w14:paraId="57858D3B" wp14:textId="77777777">
            <w:pPr>
              <w:pStyle w:val="Normal"/>
              <w:rPr>
                <w:rFonts w:ascii="Arial" w:hAnsi="Arial" w:cs="Arial"/>
              </w:rPr>
            </w:pPr>
            <w:r>
              <w:rPr>
                <w:rFonts w:ascii="Arial" w:hAnsi="Arial" w:cs="Arial"/>
              </w:rPr>
              <w:t>An emerging awareness the limits of their knowledge and ability to use evidence to support the argument though with some tendency to assert/state opinion rather than argue on the basis of reason and evidence.</w:t>
            </w:r>
          </w:p>
          <w:p w14:paraId="5F80C4DB" wp14:textId="77777777">
            <w:pPr>
              <w:pStyle w:val="Normal"/>
              <w:rPr>
                <w:rFonts w:ascii="Arial" w:hAnsi="Arial" w:cs="Arial"/>
              </w:rPr>
            </w:pPr>
            <w:r>
              <w:rPr>
                <w:rFonts w:ascii="Arial" w:hAnsi="Arial" w:cs="Arial"/>
              </w:rPr>
              <w:t>Mostly valid arguments and logical judgements.</w:t>
            </w:r>
            <w:r>
              <w:rPr/>
              <w:t xml:space="preserve"> </w:t>
            </w:r>
          </w:p>
        </w:tc>
        <w:tc>
          <w:tcPr>
            <w:tcW w:w="1736" w:type="dxa"/>
            <w:tcBorders/>
            <w:shd w:val="clear" w:fill="auto"/>
            <w:tcMar>
              <w:left w:w="103" w:type="dxa"/>
            </w:tcMar>
          </w:tcPr>
          <w:p w14:paraId="31D053E3" wp14:textId="77777777">
            <w:pPr>
              <w:pStyle w:val="Normal"/>
              <w:rPr>
                <w:rFonts w:ascii="Arial" w:hAnsi="Arial" w:cs="Arial"/>
              </w:rPr>
            </w:pPr>
            <w:r>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Borders/>
            <w:shd w:val="clear" w:fill="auto"/>
            <w:tcMar>
              <w:left w:w="103" w:type="dxa"/>
            </w:tcMar>
          </w:tcPr>
          <w:p w14:paraId="188A8D0F" wp14:textId="77777777">
            <w:pPr>
              <w:pStyle w:val="Normal"/>
              <w:rPr>
                <w:rFonts w:ascii="Arial" w:hAnsi="Arial" w:cs="Arial"/>
              </w:rPr>
            </w:pPr>
            <w:r>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3965CB53" wp14:textId="77777777">
            <w:pPr>
              <w:pStyle w:val="Normal"/>
              <w:rPr>
                <w:rFonts w:ascii="Arial" w:hAnsi="Arial" w:cs="Arial"/>
              </w:rPr>
            </w:pPr>
            <w:r>
              <w:rPr>
                <w:rFonts w:ascii="Arial" w:hAnsi="Arial" w:cs="Arial"/>
              </w:rPr>
              <w:t>A capacity for independent thought and ability to ‘see beyond the question’, suggesting some grasp of the broader field and wider concepts.</w:t>
            </w:r>
          </w:p>
        </w:tc>
        <w:tc>
          <w:tcPr>
            <w:tcW w:w="1734" w:type="dxa"/>
            <w:tcBorders/>
            <w:shd w:val="clear" w:fill="auto"/>
            <w:tcMar>
              <w:left w:w="103" w:type="dxa"/>
            </w:tcMar>
          </w:tcPr>
          <w:p w14:paraId="3BBC2066" wp14:textId="77777777">
            <w:pPr>
              <w:pStyle w:val="Normal"/>
              <w:rPr>
                <w:rFonts w:ascii="Arial" w:hAnsi="Arial" w:cs="Arial"/>
              </w:rPr>
            </w:pPr>
            <w:r>
              <w:rPr>
                <w:rFonts w:ascii="Arial" w:hAnsi="Arial" w:cs="Arial"/>
              </w:rPr>
              <w:t>Outstanding critical evaluation and analysis of concepts and principles.  Uses evidence exceptionally well to connect ideas, and support highly logical and persuasive, arguments and judgements.</w:t>
            </w:r>
            <w:r>
              <w:rPr/>
              <w:t xml:space="preserve"> </w:t>
            </w:r>
            <w:r>
              <w:rPr>
                <w:rFonts w:ascii="Arial" w:hAnsi="Arial" w:cs="Arial"/>
              </w:rPr>
              <w:t>Evidence of independent thought and ability to ‘see beyond the question’, suggesting a clear grasp of the broader field and wider concepts. Perceptive recognition of the limits of their knowledge, and how this influences their analyses and interpretations.</w:t>
            </w:r>
          </w:p>
        </w:tc>
      </w:tr>
      <w:tr xmlns:wp14="http://schemas.microsoft.com/office/word/2010/wordml" w14:paraId="4A851FDC" wp14:textId="77777777">
        <w:trPr/>
        <w:tc>
          <w:tcPr>
            <w:tcW w:w="1735" w:type="dxa"/>
            <w:tcBorders/>
            <w:shd w:val="clear" w:color="auto" w:fill="FF99FF"/>
            <w:tcMar>
              <w:left w:w="103" w:type="dxa"/>
            </w:tcMar>
          </w:tcPr>
          <w:p w14:paraId="6ACAF2B9" wp14:textId="77777777">
            <w:pPr>
              <w:pStyle w:val="Normal"/>
              <w:spacing w:before="34" w:after="0" w:line="235" w:lineRule="auto"/>
              <w:ind w:left="108" w:right="-54" w:hanging="0"/>
              <w:rPr>
                <w:rFonts w:ascii="Arial" w:hAnsi="Arial" w:eastAsia="Arial" w:cs="Arial"/>
                <w:b/>
                <w:b/>
                <w:bCs/>
              </w:rPr>
            </w:pPr>
            <w:r>
              <w:rPr>
                <w:rFonts w:ascii="Arial" w:hAnsi="Arial" w:eastAsia="Arial" w:cs="Arial"/>
                <w:b/>
                <w:bCs/>
              </w:rPr>
              <w:t>Practical skills</w:t>
            </w:r>
          </w:p>
          <w:p w14:paraId="3B58AB5F" wp14:textId="77777777">
            <w:pPr>
              <w:pStyle w:val="Normal"/>
              <w:spacing w:before="34" w:after="0" w:line="235" w:lineRule="auto"/>
              <w:ind w:left="108" w:right="-54" w:hanging="0"/>
              <w:rPr>
                <w:rFonts w:ascii="Arial" w:hAnsi="Arial" w:eastAsia="Arial" w:cs="Arial"/>
                <w:bCs/>
                <w:sz w:val="18"/>
                <w:szCs w:val="18"/>
              </w:rPr>
            </w:pPr>
            <w:r>
              <w:rPr>
                <w:rFonts w:ascii="Arial" w:hAnsi="Arial" w:eastAsia="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Borders/>
            <w:shd w:val="clear" w:fill="auto"/>
            <w:tcMar>
              <w:left w:w="103" w:type="dxa"/>
            </w:tcMar>
          </w:tcPr>
          <w:p w14:paraId="3F644B90" wp14:textId="77777777">
            <w:pPr>
              <w:pStyle w:val="Normal"/>
              <w:rPr>
                <w:rFonts w:ascii="Arial" w:hAnsi="Arial" w:cs="Arial"/>
              </w:rPr>
            </w:pPr>
            <w:r>
              <w:rPr>
                <w:rFonts w:ascii="Arial" w:hAnsi="Arial" w:cs="Arial"/>
              </w:rPr>
              <w:t>Limited or no use of established methods, materials, tools and/or techniques.</w:t>
            </w:r>
          </w:p>
          <w:p w14:paraId="6738FA79" wp14:textId="77777777">
            <w:pPr>
              <w:pStyle w:val="Normal"/>
              <w:rPr>
                <w:rFonts w:ascii="Arial" w:hAnsi="Arial" w:cs="Arial"/>
              </w:rPr>
            </w:pPr>
            <w:r>
              <w:rPr>
                <w:rFonts w:ascii="Arial" w:hAnsi="Arial" w:cs="Arial"/>
              </w:rPr>
              <w:t>Little or no appreciation of the context of the application.</w:t>
            </w:r>
          </w:p>
          <w:p w14:paraId="7C8F5BFA" wp14:textId="77777777">
            <w:pPr>
              <w:pStyle w:val="Normal"/>
              <w:rPr>
                <w:rFonts w:ascii="Arial" w:hAnsi="Arial" w:cs="Arial"/>
              </w:rPr>
            </w:pPr>
            <w:r>
              <w:rPr>
                <w:rFonts w:ascii="Arial" w:hAnsi="Arial" w:cs="Arial"/>
              </w:rPr>
              <w:t>Limited understanding of the application of theory to practice or making appropriate links between the two.</w:t>
            </w:r>
          </w:p>
          <w:p w14:paraId="67CC439C" wp14:textId="77777777">
            <w:pPr>
              <w:pStyle w:val="Normal"/>
              <w:rPr>
                <w:rFonts w:ascii="Arial" w:hAnsi="Arial" w:cs="Arial"/>
              </w:rPr>
            </w:pPr>
            <w:r>
              <w:rPr>
                <w:rFonts w:ascii="Arial" w:hAnsi="Arial" w:cs="Arial"/>
              </w:rPr>
              <w:t>Very weak problem-solving skills</w:t>
            </w:r>
            <w:r>
              <w:rPr/>
              <w:t xml:space="preserve"> </w:t>
            </w:r>
            <w:r>
              <w:rPr>
                <w:rFonts w:ascii="Arial" w:hAnsi="Arial" w:cs="Arial"/>
              </w:rPr>
              <w:t xml:space="preserve">outside the context in which they were first studied. </w:t>
            </w:r>
          </w:p>
        </w:tc>
        <w:tc>
          <w:tcPr>
            <w:tcW w:w="1736" w:type="dxa"/>
            <w:tcBorders/>
            <w:shd w:val="clear" w:fill="auto"/>
            <w:tcMar>
              <w:left w:w="103" w:type="dxa"/>
            </w:tcMar>
          </w:tcPr>
          <w:p w14:paraId="57A68048" wp14:textId="77777777">
            <w:pPr>
              <w:pStyle w:val="Normal"/>
              <w:rPr>
                <w:rFonts w:ascii="Arial" w:hAnsi="Arial" w:cs="Arial"/>
              </w:rPr>
            </w:pPr>
            <w:r>
              <w:rPr>
                <w:rFonts w:ascii="Arial" w:hAnsi="Arial" w:cs="Arial"/>
              </w:rPr>
              <w:t>Rudimentary application of established methods, materials, tools and/or techniques but without consideration and competence. Flawed appreciation of the context of the application.</w:t>
            </w:r>
          </w:p>
          <w:p w14:paraId="5AF47BC1" wp14:textId="77777777">
            <w:pPr>
              <w:pStyle w:val="Normal"/>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50895670" wp14:textId="77777777">
            <w:pPr>
              <w:pStyle w:val="Normal"/>
              <w:rPr>
                <w:rFonts w:ascii="Arial" w:hAnsi="Arial" w:cs="Arial"/>
              </w:rPr>
            </w:pPr>
            <w:r>
              <w:rPr>
                <w:rFonts w:ascii="Arial" w:hAnsi="Arial" w:cs="Arial"/>
              </w:rPr>
            </w:r>
          </w:p>
          <w:p w14:paraId="38C1F859" wp14:textId="77777777">
            <w:pPr>
              <w:pStyle w:val="Normal"/>
              <w:rPr>
                <w:rFonts w:ascii="Arial" w:hAnsi="Arial" w:cs="Arial"/>
              </w:rPr>
            </w:pPr>
            <w:r>
              <w:rPr>
                <w:rFonts w:ascii="Arial" w:hAnsi="Arial" w:cs="Arial"/>
              </w:rPr>
            </w:r>
          </w:p>
        </w:tc>
        <w:tc>
          <w:tcPr>
            <w:tcW w:w="1736" w:type="dxa"/>
            <w:tcBorders/>
            <w:shd w:val="clear" w:fill="auto"/>
            <w:tcMar>
              <w:left w:w="103" w:type="dxa"/>
            </w:tcMar>
          </w:tcPr>
          <w:p w14:paraId="3F89BE2B" wp14:textId="77777777">
            <w:pPr>
              <w:pStyle w:val="Normal"/>
              <w:rPr>
                <w:rFonts w:ascii="Arial" w:hAnsi="Arial" w:cs="Arial"/>
              </w:rPr>
            </w:pPr>
            <w:r>
              <w:rPr>
                <w:rFonts w:ascii="Arial" w:hAnsi="Arial" w:cs="Arial"/>
              </w:rPr>
              <w:t>An adequate awareness and mostly appropriate application of established methods, materials, tools and/or techniques.</w:t>
            </w:r>
          </w:p>
          <w:p w14:paraId="42385EFA" wp14:textId="77777777">
            <w:pPr>
              <w:pStyle w:val="Normal"/>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14:paraId="14D3A5C5" wp14:textId="77777777">
            <w:pPr>
              <w:pStyle w:val="Normal"/>
              <w:rPr>
                <w:rFonts w:ascii="Arial" w:hAnsi="Arial" w:cs="Arial"/>
              </w:rPr>
            </w:pPr>
            <w:r>
              <w:rPr>
                <w:rFonts w:ascii="Arial" w:hAnsi="Arial" w:cs="Arial"/>
              </w:rPr>
              <w:t xml:space="preserve">Can identify problems and propose basic solutions outside the context in which they were first studied. </w:t>
            </w:r>
          </w:p>
        </w:tc>
        <w:tc>
          <w:tcPr>
            <w:tcW w:w="1735" w:type="dxa"/>
            <w:tcBorders/>
            <w:shd w:val="clear" w:fill="auto"/>
            <w:tcMar>
              <w:left w:w="103" w:type="dxa"/>
            </w:tcMar>
          </w:tcPr>
          <w:p w14:paraId="5F4DA7F4" wp14:textId="77777777">
            <w:pPr>
              <w:pStyle w:val="Normal"/>
              <w:rPr>
                <w:rFonts w:ascii="Arial" w:hAnsi="Arial" w:cs="Arial"/>
              </w:rPr>
            </w:pPr>
            <w:r>
              <w:rPr>
                <w:rFonts w:ascii="Arial" w:hAnsi="Arial" w:cs="Arial"/>
              </w:rPr>
              <w:t>A good and appropriate application of established methods, materials, tools and/or techniques.</w:t>
            </w:r>
          </w:p>
          <w:p w14:paraId="0E73E570" wp14:textId="77777777">
            <w:pPr>
              <w:pStyle w:val="Normal"/>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6A6FBE87" wp14:textId="77777777">
            <w:pPr>
              <w:pStyle w:val="Normal"/>
              <w:rPr>
                <w:rFonts w:ascii="Arial" w:hAnsi="Arial" w:cs="Arial"/>
              </w:rPr>
            </w:pPr>
            <w:r>
              <w:rPr>
                <w:rFonts w:ascii="Arial" w:hAnsi="Arial" w:cs="Arial"/>
              </w:rPr>
              <w:t>Can identify problems and propose mostly appropriate solutions outside the context in which they were first studied.</w:t>
            </w:r>
          </w:p>
        </w:tc>
        <w:tc>
          <w:tcPr>
            <w:tcW w:w="1736" w:type="dxa"/>
            <w:tcBorders/>
            <w:shd w:val="clear" w:fill="auto"/>
            <w:tcMar>
              <w:left w:w="103" w:type="dxa"/>
            </w:tcMar>
          </w:tcPr>
          <w:p w14:paraId="332B3026" wp14:textId="77777777">
            <w:pPr>
              <w:pStyle w:val="Normal"/>
              <w:rPr>
                <w:rFonts w:ascii="Arial" w:hAnsi="Arial" w:cs="Arial"/>
              </w:rPr>
            </w:pPr>
            <w:r>
              <w:rPr>
                <w:rFonts w:ascii="Arial" w:hAnsi="Arial" w:cs="Arial"/>
              </w:rPr>
              <w:t>A very good application of a range of established methods, materials, tools and/or techniques.</w:t>
            </w:r>
          </w:p>
          <w:p w14:paraId="2E5E94FA" wp14:textId="77777777">
            <w:pPr>
              <w:pStyle w:val="Normal"/>
              <w:rPr>
                <w:rFonts w:ascii="Arial" w:hAnsi="Arial" w:cs="Arial"/>
              </w:rPr>
            </w:pPr>
            <w:r>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rPr/>
              <w:t xml:space="preserve"> </w:t>
            </w:r>
            <w:r>
              <w:rPr>
                <w:rFonts w:ascii="Arial" w:hAnsi="Arial" w:cs="Arial"/>
              </w:rPr>
              <w:t>outside the context in which they were first studied.</w:t>
            </w:r>
          </w:p>
          <w:p w14:paraId="7F367EFD" wp14:textId="77777777">
            <w:pPr>
              <w:pStyle w:val="Normal"/>
              <w:rPr>
                <w:rFonts w:ascii="Arial" w:hAnsi="Arial" w:cs="Arial"/>
              </w:rPr>
            </w:pPr>
            <w:r>
              <w:rPr>
                <w:rFonts w:ascii="Arial" w:hAnsi="Arial" w:cs="Arial"/>
              </w:rPr>
              <w:t xml:space="preserve">Evidence of some creativity. </w:t>
            </w:r>
          </w:p>
        </w:tc>
        <w:tc>
          <w:tcPr>
            <w:tcW w:w="1736" w:type="dxa"/>
            <w:tcBorders/>
            <w:shd w:val="clear" w:fill="auto"/>
            <w:tcMar>
              <w:left w:w="103" w:type="dxa"/>
            </w:tcMar>
          </w:tcPr>
          <w:p w14:paraId="49BD01DC" wp14:textId="77777777">
            <w:pPr>
              <w:pStyle w:val="Normal"/>
              <w:rPr>
                <w:rFonts w:ascii="Arial" w:hAnsi="Arial" w:cs="Arial"/>
              </w:rPr>
            </w:pPr>
            <w:r>
              <w:rPr>
                <w:rFonts w:ascii="Arial" w:hAnsi="Arial" w:cs="Arial"/>
              </w:rPr>
              <w:t>An advanced application of a range of established methods, materials, tools and/or techniques.</w:t>
            </w:r>
          </w:p>
          <w:p w14:paraId="7BC0A9A7" wp14:textId="77777777">
            <w:pPr>
              <w:pStyle w:val="Normal"/>
              <w:rPr>
                <w:rFonts w:ascii="Arial" w:hAnsi="Arial" w:cs="Arial"/>
              </w:rPr>
            </w:pPr>
            <w:r>
              <w:rPr>
                <w:rFonts w:ascii="Arial" w:hAnsi="Arial" w:cs="Arial"/>
              </w:rPr>
              <w:t>The context of the application is well considered, and insightful.</w:t>
            </w:r>
          </w:p>
          <w:p w14:paraId="70D8856E" wp14:textId="77777777">
            <w:pPr>
              <w:pStyle w:val="Normal"/>
              <w:rPr>
                <w:rFonts w:ascii="Arial" w:hAnsi="Arial" w:cs="Arial"/>
              </w:rPr>
            </w:pPr>
            <w:r>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shd w:val="clear" w:fill="auto"/>
            <w:tcMar>
              <w:left w:w="103" w:type="dxa"/>
            </w:tcMar>
          </w:tcPr>
          <w:p w14:paraId="5E8227D4" wp14:textId="77777777">
            <w:pPr>
              <w:pStyle w:val="Normal"/>
              <w:rPr>
                <w:rFonts w:ascii="Arial" w:hAnsi="Arial" w:cs="Arial"/>
              </w:rPr>
            </w:pPr>
            <w:r>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xmlns:wp14="http://schemas.microsoft.com/office/word/2010/wordml" w14:paraId="64CC3ED6" wp14:textId="77777777">
        <w:trPr/>
        <w:tc>
          <w:tcPr>
            <w:tcW w:w="1735" w:type="dxa"/>
            <w:tcBorders/>
            <w:shd w:val="clear" w:color="auto" w:fill="FF99FF"/>
            <w:tcMar>
              <w:left w:w="103" w:type="dxa"/>
            </w:tcMar>
          </w:tcPr>
          <w:p w14:paraId="46067465" wp14:textId="77777777">
            <w:pPr>
              <w:pStyle w:val="Normal"/>
              <w:spacing w:before="34" w:after="0" w:line="235" w:lineRule="auto"/>
              <w:ind w:left="108" w:right="-54" w:hanging="0"/>
              <w:rPr>
                <w:rFonts w:ascii="Arial" w:hAnsi="Arial" w:eastAsia="Arial" w:cs="Arial"/>
                <w:b/>
                <w:b/>
                <w:bCs/>
              </w:rPr>
            </w:pPr>
            <w:r>
              <w:rPr>
                <w:rFonts w:ascii="Arial" w:hAnsi="Arial" w:eastAsia="Arial" w:cs="Arial"/>
                <w:b/>
                <w:bCs/>
              </w:rPr>
              <w:t>Transferable skills for life and professional practice</w:t>
            </w:r>
          </w:p>
          <w:p w14:paraId="1E024CEB" wp14:textId="77777777">
            <w:pPr>
              <w:pStyle w:val="Normal"/>
              <w:spacing w:before="34" w:after="0" w:line="235" w:lineRule="auto"/>
              <w:ind w:left="108" w:right="-54" w:hanging="0"/>
              <w:rPr>
                <w:rFonts w:ascii="Arial" w:hAnsi="Arial" w:cs="Arial"/>
                <w:sz w:val="18"/>
                <w:szCs w:val="18"/>
              </w:rPr>
            </w:pPr>
            <w:r>
              <w:rPr>
                <w:rFonts w:ascii="Arial" w:hAnsi="Arial" w:cs="Arial"/>
                <w:sz w:val="18"/>
                <w:szCs w:val="18"/>
              </w:rPr>
              <w:t>(Effectively communicate in a variety of forms</w:t>
            </w:r>
          </w:p>
          <w:p w14:paraId="320F8FBB" wp14:textId="77777777">
            <w:pPr>
              <w:pStyle w:val="Normal"/>
              <w:spacing w:before="34" w:after="0" w:line="235" w:lineRule="auto"/>
              <w:ind w:left="108" w:right="-54" w:hanging="0"/>
              <w:rPr>
                <w:rFonts w:ascii="Arial" w:hAnsi="Arial" w:cs="Arial"/>
                <w:sz w:val="18"/>
                <w:szCs w:val="18"/>
              </w:rPr>
            </w:pPr>
            <w:r>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left w:val="dashed" w:color="00000A" w:sz="4" w:space="0"/>
              <w:right w:val="dashed" w:color="00000A" w:sz="4" w:space="0"/>
              <w:insideV w:val="dashed" w:color="00000A" w:sz="4" w:space="0"/>
            </w:tcBorders>
            <w:shd w:val="clear" w:fill="auto"/>
            <w:tcMar>
              <w:left w:w="103" w:type="dxa"/>
            </w:tcMar>
          </w:tcPr>
          <w:p w14:paraId="6663454D" wp14:textId="77777777">
            <w:pPr>
              <w:pStyle w:val="Normal"/>
              <w:rPr>
                <w:rFonts w:ascii="Arial" w:hAnsi="Arial" w:cs="Arial"/>
              </w:rPr>
            </w:pPr>
            <w:r>
              <w:rPr>
                <w:rFonts w:ascii="Arial" w:hAnsi="Arial" w:cs="Arial"/>
              </w:rPr>
              <w:t>Communication medium is inappropriate or misapplied.</w:t>
            </w:r>
          </w:p>
          <w:p w14:paraId="6C413AD3" wp14:textId="77777777">
            <w:pPr>
              <w:pStyle w:val="Normal"/>
              <w:rPr>
                <w:rFonts w:ascii="Arial" w:hAnsi="Arial" w:cs="Arial"/>
              </w:rPr>
            </w:pPr>
            <w:r>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rPr/>
              <w:t xml:space="preserve"> </w:t>
            </w:r>
            <w:r>
              <w:rPr>
                <w:rFonts w:ascii="Arial" w:hAnsi="Arial" w:cs="Arial"/>
              </w:rPr>
              <w:t>requiring the exercise of personal responsibility and decision-making.</w:t>
            </w:r>
          </w:p>
          <w:p w14:paraId="0C8FE7CE" wp14:textId="77777777">
            <w:pPr>
              <w:pStyle w:val="Normal"/>
              <w:rPr>
                <w:rFonts w:ascii="Arial" w:hAnsi="Arial" w:cs="Arial"/>
              </w:rPr>
            </w:pPr>
            <w:r>
              <w:rPr>
                <w:rFonts w:ascii="Arial" w:hAnsi="Arial" w:cs="Arial"/>
              </w:rPr>
            </w:r>
          </w:p>
          <w:p w14:paraId="41004F19" wp14:textId="77777777">
            <w:pPr>
              <w:pStyle w:val="Normal"/>
              <w:rPr>
                <w:rFonts w:ascii="Arial" w:hAnsi="Arial" w:cs="Arial"/>
              </w:rPr>
            </w:pPr>
            <w:r>
              <w:rPr>
                <w:rFonts w:ascii="Arial" w:hAnsi="Arial" w:cs="Arial"/>
              </w:rPr>
            </w:r>
          </w:p>
        </w:tc>
        <w:tc>
          <w:tcPr>
            <w:tcW w:w="1736" w:type="dxa"/>
            <w:tcBorders>
              <w:left w:val="dashed" w:color="00000A" w:sz="4" w:space="0"/>
              <w:right w:val="double" w:color="00000A" w:sz="4" w:space="0"/>
              <w:insideV w:val="double" w:color="00000A" w:sz="4" w:space="0"/>
            </w:tcBorders>
            <w:shd w:val="clear" w:fill="auto"/>
            <w:tcMar>
              <w:left w:w="103" w:type="dxa"/>
            </w:tcMar>
          </w:tcPr>
          <w:p w14:paraId="7DF80C74" wp14:textId="77777777">
            <w:pPr>
              <w:pStyle w:val="Normal"/>
              <w:rPr>
                <w:rFonts w:ascii="Arial" w:hAnsi="Arial" w:cs="Arial"/>
              </w:rPr>
            </w:pPr>
            <w:r>
              <w:rPr>
                <w:rFonts w:ascii="Arial" w:hAnsi="Arial" w:cs="Arial"/>
              </w:rPr>
              <w:t xml:space="preserve">Communication medium is poorly designed and/or not suitable for the audience. </w:t>
            </w:r>
          </w:p>
          <w:p w14:paraId="240FB848" wp14:textId="77777777">
            <w:pPr>
              <w:pStyle w:val="Normal"/>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left w:val="double" w:color="00000A" w:sz="4" w:space="0"/>
              <w:right w:val="dashed" w:color="00000A" w:sz="4" w:space="0"/>
              <w:insideV w:val="dashed" w:color="00000A" w:sz="4" w:space="0"/>
            </w:tcBorders>
            <w:shd w:val="clear" w:fill="auto"/>
            <w:tcMar>
              <w:left w:w="83" w:type="dxa"/>
            </w:tcMar>
          </w:tcPr>
          <w:p w14:paraId="3EEF51C8" wp14:textId="77777777">
            <w:pPr>
              <w:pStyle w:val="Normal"/>
              <w:rPr>
                <w:rFonts w:ascii="Arial" w:hAnsi="Arial" w:cs="Arial"/>
              </w:rPr>
            </w:pPr>
            <w:r>
              <w:rPr>
                <w:rFonts w:ascii="Arial" w:hAnsi="Arial" w:cs="Arial"/>
              </w:rPr>
              <w:t xml:space="preserve">Can communicate in a suitable medium for the audience but with some room for improvement. </w:t>
            </w:r>
          </w:p>
          <w:p w14:paraId="01229A0C" wp14:textId="77777777">
            <w:pPr>
              <w:pStyle w:val="Normal"/>
              <w:rPr>
                <w:rFonts w:ascii="Arial" w:hAnsi="Arial" w:cs="Arial"/>
              </w:rPr>
            </w:pPr>
            <w:r>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65B1BF5" wp14:textId="77777777">
            <w:pPr>
              <w:pStyle w:val="Normal"/>
              <w:rPr>
                <w:rFonts w:ascii="Arial" w:hAnsi="Arial" w:cs="Arial"/>
              </w:rPr>
            </w:pPr>
            <w:r>
              <w:rPr>
                <w:rFonts w:ascii="Arial" w:hAnsi="Arial" w:cs="Arial"/>
              </w:rPr>
              <w:t>Demonstrates the basic skills for employment requiring the exercise of personal responsibility and decision-making, with some areas of minor weakness.</w:t>
            </w:r>
          </w:p>
        </w:tc>
        <w:tc>
          <w:tcPr>
            <w:tcW w:w="1735" w:type="dxa"/>
            <w:tcBorders>
              <w:left w:val="dashed" w:color="00000A" w:sz="4" w:space="0"/>
              <w:right w:val="dashed" w:color="00000A" w:sz="4" w:space="0"/>
              <w:insideV w:val="dashed" w:color="00000A" w:sz="4" w:space="0"/>
            </w:tcBorders>
            <w:shd w:val="clear" w:fill="auto"/>
            <w:tcMar>
              <w:left w:w="103" w:type="dxa"/>
            </w:tcMar>
          </w:tcPr>
          <w:p w14:paraId="0240492F" wp14:textId="77777777">
            <w:pPr>
              <w:pStyle w:val="Normal"/>
              <w:rPr>
                <w:rFonts w:ascii="Arial" w:hAnsi="Arial" w:cs="Arial"/>
              </w:rPr>
            </w:pPr>
            <w:r>
              <w:rPr>
                <w:rFonts w:ascii="Arial" w:hAnsi="Arial" w:cs="Arial"/>
              </w:rPr>
              <w:t>Can communicate effectively in a suitable medium for the audience, but may have minor errors.</w:t>
            </w:r>
          </w:p>
          <w:p w14:paraId="471E827D" wp14:textId="77777777">
            <w:pPr>
              <w:pStyle w:val="Normal"/>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20C4F6B1" wp14:textId="77777777">
            <w:pPr>
              <w:pStyle w:val="Normal"/>
              <w:rPr>
                <w:rFonts w:ascii="Arial" w:hAnsi="Arial" w:cs="Arial"/>
              </w:rPr>
            </w:pPr>
            <w:r>
              <w:rPr>
                <w:rFonts w:ascii="Arial" w:hAnsi="Arial" w:cs="Arial"/>
              </w:rPr>
              <w:t>Demonstrates the skills for employment requiring the exercise of personal responsibility and decision-making, with some areas of strength and some of minor weakness.</w:t>
            </w:r>
          </w:p>
        </w:tc>
        <w:tc>
          <w:tcPr>
            <w:tcW w:w="1736" w:type="dxa"/>
            <w:tcBorders>
              <w:left w:val="dashed" w:color="00000A" w:sz="4" w:space="0"/>
              <w:right w:val="dashed" w:color="00000A" w:sz="4" w:space="0"/>
              <w:insideV w:val="dashed" w:color="00000A" w:sz="4" w:space="0"/>
            </w:tcBorders>
            <w:shd w:val="clear" w:fill="auto"/>
            <w:tcMar>
              <w:left w:w="103" w:type="dxa"/>
            </w:tcMar>
          </w:tcPr>
          <w:p w14:paraId="3CC19281" wp14:textId="77777777">
            <w:pPr>
              <w:pStyle w:val="Normal"/>
              <w:rPr>
                <w:rFonts w:ascii="Arial" w:hAnsi="Arial" w:cs="Arial"/>
              </w:rPr>
            </w:pPr>
            <w:r>
              <w:rPr>
                <w:rFonts w:ascii="Arial" w:hAnsi="Arial" w:cs="Arial"/>
              </w:rPr>
              <w:t>Can communicate well, confidently and consistently in a suitable medium for the audience.</w:t>
            </w:r>
          </w:p>
          <w:p w14:paraId="127F3FC2" wp14:textId="77777777">
            <w:pPr>
              <w:pStyle w:val="Normal"/>
              <w:rPr>
                <w:rFonts w:ascii="Arial" w:hAnsi="Arial" w:cs="Arial"/>
              </w:rPr>
            </w:pPr>
            <w:r>
              <w:rPr>
                <w:rFonts w:ascii="Arial" w:hAnsi="Arial" w:cs="Arial"/>
              </w:rPr>
              <w:t xml:space="preserve">Work is coherent, fluent, well-structured and organised. Can work very well autonomously and/or as part of a team, with very good contribution to group activities. </w:t>
            </w:r>
          </w:p>
          <w:p w14:paraId="607CD9A1" wp14:textId="77777777">
            <w:pPr>
              <w:pStyle w:val="Normal"/>
              <w:rPr>
                <w:rFonts w:ascii="Arial" w:hAnsi="Arial" w:cs="Arial"/>
              </w:rPr>
            </w:pPr>
            <w:r>
              <w:rPr>
                <w:rFonts w:ascii="Arial" w:hAnsi="Arial" w:cs="Arial"/>
              </w:rPr>
              <w:t>Demonstrates very good skills for employment requiring the exercise of personal responsibility and decision-making, with just occasional minor weakness.</w:t>
            </w:r>
          </w:p>
        </w:tc>
        <w:tc>
          <w:tcPr>
            <w:tcW w:w="1736" w:type="dxa"/>
            <w:tcBorders>
              <w:left w:val="dashed" w:color="00000A" w:sz="4" w:space="0"/>
              <w:right w:val="dashed" w:color="00000A" w:sz="4" w:space="0"/>
              <w:insideV w:val="dashed" w:color="00000A" w:sz="4" w:space="0"/>
            </w:tcBorders>
            <w:shd w:val="clear" w:fill="auto"/>
            <w:tcMar>
              <w:left w:w="103" w:type="dxa"/>
            </w:tcMar>
          </w:tcPr>
          <w:p w14:paraId="07B374B4" wp14:textId="77777777">
            <w:pPr>
              <w:pStyle w:val="Normal"/>
              <w:rPr>
                <w:rFonts w:ascii="Arial" w:hAnsi="Arial" w:cs="Arial"/>
              </w:rPr>
            </w:pPr>
            <w:r>
              <w:rPr>
                <w:rFonts w:ascii="Arial" w:hAnsi="Arial" w:cs="Arial"/>
              </w:rPr>
              <w:t>Can communicate professionally confidently and consistently in a suitable medium for the audience.</w:t>
            </w:r>
          </w:p>
          <w:p w14:paraId="2AB1BCB0" wp14:textId="77777777">
            <w:pPr>
              <w:pStyle w:val="Normal"/>
              <w:rPr>
                <w:rFonts w:ascii="Arial" w:hAnsi="Arial" w:cs="Arial"/>
              </w:rPr>
            </w:pPr>
            <w:r>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67C0C651" wp14:textId="77777777">
            <w:pPr>
              <w:pStyle w:val="Normal"/>
              <w:rPr>
                <w:rFonts w:ascii="Arial" w:hAnsi="Arial" w:cs="Arial"/>
              </w:rPr>
            </w:pPr>
            <w:r>
              <w:rPr>
                <w:rFonts w:ascii="Arial" w:hAnsi="Arial" w:cs="Arial"/>
              </w:rPr>
            </w:r>
          </w:p>
        </w:tc>
        <w:tc>
          <w:tcPr>
            <w:tcW w:w="1734" w:type="dxa"/>
            <w:tcBorders>
              <w:left w:val="dashed" w:color="00000A" w:sz="4" w:space="0"/>
            </w:tcBorders>
            <w:shd w:val="clear" w:fill="auto"/>
            <w:tcMar>
              <w:left w:w="103" w:type="dxa"/>
            </w:tcMar>
          </w:tcPr>
          <w:p w14:paraId="2FADA712" wp14:textId="77777777">
            <w:pPr>
              <w:pStyle w:val="Normal"/>
              <w:rPr>
                <w:rFonts w:ascii="Arial" w:hAnsi="Arial" w:cs="Arial"/>
              </w:rPr>
            </w:pPr>
            <w:r>
              <w:rPr>
                <w:rFonts w:ascii="Arial" w:hAnsi="Arial" w:cs="Arial"/>
              </w:rPr>
              <w:t xml:space="preserve">Can communicate with an exceptionally high level of professionalism, highly suitable for the audience. </w:t>
            </w:r>
          </w:p>
          <w:p w14:paraId="4B69314B" wp14:textId="77777777">
            <w:pPr>
              <w:pStyle w:val="Normal"/>
              <w:rPr>
                <w:rFonts w:ascii="Arial" w:hAnsi="Arial" w:cs="Arial"/>
              </w:rPr>
            </w:pPr>
            <w:r>
              <w:rPr>
                <w:rFonts w:ascii="Arial" w:hAnsi="Arial" w:cs="Arial"/>
              </w:rPr>
              <w:t>Work is exceptionally coherent, very fluent and is presented professionally. Can work exceptionally well within a team, showing leadership skills.</w:t>
            </w:r>
            <w:r>
              <w:rPr/>
              <w:t xml:space="preserve"> </w:t>
            </w:r>
            <w:r>
              <w:rPr>
                <w:rFonts w:ascii="Arial" w:hAnsi="Arial" w:cs="Arial"/>
              </w:rPr>
              <w:t>Demonstrates exceptional skills for employment requiring the exercise of personal responsibility and decision-making and an appetite for further development.</w:t>
            </w:r>
          </w:p>
        </w:tc>
      </w:tr>
    </w:tbl>
    <w:p xmlns:wp14="http://schemas.microsoft.com/office/word/2010/wordml" w14:paraId="308D56CC" wp14:textId="77777777">
      <w:pPr>
        <w:pStyle w:val="Normal"/>
        <w:rPr>
          <w:rFonts w:ascii="Arial" w:hAnsi="Arial" w:cs="Arial"/>
        </w:rPr>
      </w:pPr>
      <w:r>
        <w:rPr>
          <w:rFonts w:ascii="Arial" w:hAnsi="Arial" w:cs="Arial"/>
        </w:rPr>
      </w:r>
    </w:p>
    <w:p xmlns:wp14="http://schemas.microsoft.com/office/word/2010/wordml" w14:paraId="797E50C6" wp14:textId="77777777">
      <w:pPr>
        <w:pStyle w:val="NormalWeb"/>
        <w:spacing w:before="100" w:after="100"/>
        <w:rPr/>
      </w:pPr>
      <w:r>
        <w:rPr/>
      </w:r>
    </w:p>
    <w:sectPr>
      <w:footerReference w:type="default" r:id="rId4"/>
      <w:type w:val="nextPage"/>
      <w:pgSz w:w="16838" w:h="11906" w:orient="landscape"/>
      <w:pgMar w:top="720" w:right="720" w:bottom="763" w:left="720" w:header="0" w:footer="706" w:gutter="0"/>
      <w:pgNumType w:fmt="decimal"/>
      <w:formProt w:val="false"/>
      <w:textDirection w:val="lrTb"/>
      <w:docGrid w:type="default" w:linePitch="272" w:charSpace="20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Times New Roman">
    <w:charset w:val="01"/>
    <w:family w:val="roman"/>
    <w:pitch w:val="variable"/>
  </w:font>
  <w:font w:name="Arial">
    <w:charset w:val="01"/>
    <w:family w:val="roman"/>
    <w:pitch w:val="variable"/>
  </w:font>
  <w:font w:name="Tahoma">
    <w:charset w:val="01"/>
    <w:family w:val="roman"/>
    <w:pitch w:val="variable"/>
  </w:font>
  <w:font w:name="Liberation Sans">
    <w:altName w:val="Arial"/>
    <w:charset w:val="01"/>
    <w:family w:val="roman"/>
    <w:pitch w:val="variable"/>
  </w:font>
  <w:font w:name="CG Times (WN)">
    <w:charset w:val="01"/>
    <w:family w:val="roman"/>
    <w:pitch w:val="variable"/>
  </w:font>
  <w:font w:name="Verdana">
    <w:charset w:val="01"/>
    <w:family w:val="roman"/>
    <w:pitch w:val="variable"/>
  </w:font>
  <w:font w:name="arial">
    <w:charset w:val="01"/>
    <w:family w:val="swiss"/>
    <w:pitch w:val="default"/>
  </w:font>
  <w:font w:name="Symbol">
    <w:charset w:val="02"/>
    <w:family w:val="auto"/>
    <w:pitch w:val="default"/>
  </w:font>
  <w:font w:name="Courier New">
    <w:charset w:val="01"/>
    <w:family w:val="modern"/>
    <w:pitch w:val="fixed"/>
  </w:font>
  <w:font w:name="Wingdings">
    <w:charset w:val="02"/>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xmlns:wp14="http://schemas.microsoft.com/office/word/2010/wordml" w14:paraId="34C37771" wp14:textId="77777777">
    <w:pPr>
      <w:pStyle w:val="Footer"/>
      <w:jc w:val="center"/>
      <w:rPr/>
    </w:pPr>
    <w:r>
      <w:rPr/>
      <w:t xml:space="preserve">Page </w:t>
    </w:r>
    <w:r>
      <w:rPr/>
      <w:fldChar w:fldCharType="begin"/>
    </w:r>
    <w:r>
      <w:instrText> PAGE </w:instrText>
    </w:r>
    <w:r>
      <w:fldChar w:fldCharType="separate"/>
    </w:r>
    <w:r>
      <w:t>6</w:t>
    </w:r>
    <w:r>
      <w:fldChar w:fldCharType="end"/>
    </w:r>
    <w:r>
      <w:rPr/>
      <w:t xml:space="preserve"> of </w:t>
    </w:r>
    <w:r>
      <w:rPr/>
      <w:fldChar w:fldCharType="begin"/>
    </w:r>
    <w:r>
      <w:instrText> NUMPAGES </w:instrText>
    </w:r>
    <w:r>
      <w:fldChar w:fldCharType="separate"/>
    </w:r>
    <w:r>
      <w:t>10</w:t>
    </w:r>
    <w:r>
      <w:fldChar w:fldCharType="end"/>
    </w:r>
  </w:p>
  <w:p xmlns:wp14="http://schemas.microsoft.com/office/word/2010/wordml" w14:paraId="7B04FA47" wp14:textId="77777777">
    <w:pPr>
      <w:pStyle w:val="Footer"/>
      <w:jc w:val="right"/>
      <w:rPr>
        <w:sz w:val="16"/>
      </w:rPr>
    </w:pPr>
    <w:r>
      <w:rPr>
        <w:sz w:val="16"/>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xmlns:wp14="http://schemas.microsoft.com/office/word/2010/wordml" w14:paraId="568C698B" wp14:textId="77777777">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1">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lvl w:ilvl="0">
      <w:start w:val="1"/>
      <w:numFmt w:val="bullet"/>
      <w:lvlText w:val=""/>
      <w:lvlJc w:val="left"/>
      <w:pPr>
        <w:ind w:left="720" w:hanging="360"/>
      </w:pPr>
      <w:rPr>
        <w:rFonts w:hint="default" w:ascii="Symbol" w:hAnsi="Symbol" w:cs="Symbol"/>
        <w:sz w:val="22"/>
        <w:rFonts w:cs="Symbol"/>
      </w:rPr>
    </w:lvl>
    <w:lvl w:ilvl="1">
      <w:start w:val="1"/>
      <w:numFmt w:val="bullet"/>
      <w:lvlText w:val="o"/>
      <w:lvlJc w:val="left"/>
      <w:pPr>
        <w:ind w:left="1440" w:hanging="360"/>
      </w:pPr>
      <w:rPr>
        <w:rFonts w:hint="default" w:ascii="Courier New" w:hAnsi="Courier New" w:cs="Courier New"/>
        <w:rFonts w:cs="Courier New"/>
      </w:rPr>
    </w:lvl>
    <w:lvl w:ilvl="2">
      <w:start w:val="1"/>
      <w:numFmt w:val="bullet"/>
      <w:lvlText w:val=""/>
      <w:lvlJc w:val="left"/>
      <w:pPr>
        <w:ind w:left="2160" w:hanging="360"/>
      </w:pPr>
      <w:rPr>
        <w:rFonts w:hint="default" w:ascii="Wingdings" w:hAnsi="Wingdings" w:cs="Wingdings"/>
        <w:rFonts w:cs="Wingdings"/>
      </w:rPr>
    </w:lvl>
    <w:lvl w:ilvl="3">
      <w:start w:val="1"/>
      <w:numFmt w:val="bullet"/>
      <w:lvlText w:val=""/>
      <w:lvlJc w:val="left"/>
      <w:pPr>
        <w:ind w:left="2880" w:hanging="360"/>
      </w:pPr>
      <w:rPr>
        <w:rFonts w:hint="default" w:ascii="Symbol" w:hAnsi="Symbol" w:cs="Symbol"/>
        <w:rFonts w:cs="Symbol"/>
      </w:rPr>
    </w:lvl>
    <w:lvl w:ilvl="4">
      <w:start w:val="1"/>
      <w:numFmt w:val="bullet"/>
      <w:lvlText w:val="o"/>
      <w:lvlJc w:val="left"/>
      <w:pPr>
        <w:ind w:left="3600" w:hanging="360"/>
      </w:pPr>
      <w:rPr>
        <w:rFonts w:hint="default" w:ascii="Courier New" w:hAnsi="Courier New" w:cs="Courier New"/>
        <w:rFonts w:cs="Courier New"/>
      </w:rPr>
    </w:lvl>
    <w:lvl w:ilvl="5">
      <w:start w:val="1"/>
      <w:numFmt w:val="bullet"/>
      <w:lvlText w:val=""/>
      <w:lvlJc w:val="left"/>
      <w:pPr>
        <w:ind w:left="4320" w:hanging="360"/>
      </w:pPr>
      <w:rPr>
        <w:rFonts w:hint="default" w:ascii="Wingdings" w:hAnsi="Wingdings" w:cs="Wingdings"/>
        <w:rFonts w:cs="Wingdings"/>
      </w:rPr>
    </w:lvl>
    <w:lvl w:ilvl="6">
      <w:start w:val="1"/>
      <w:numFmt w:val="bullet"/>
      <w:lvlText w:val=""/>
      <w:lvlJc w:val="left"/>
      <w:pPr>
        <w:ind w:left="5040" w:hanging="360"/>
      </w:pPr>
      <w:rPr>
        <w:rFonts w:hint="default" w:ascii="Symbol" w:hAnsi="Symbol" w:cs="Symbol"/>
        <w:rFonts w:cs="Symbol"/>
      </w:rPr>
    </w:lvl>
    <w:lvl w:ilvl="7">
      <w:start w:val="1"/>
      <w:numFmt w:val="bullet"/>
      <w:lvlText w:val="o"/>
      <w:lvlJc w:val="left"/>
      <w:pPr>
        <w:ind w:left="5760" w:hanging="360"/>
      </w:pPr>
      <w:rPr>
        <w:rFonts w:hint="default" w:ascii="Courier New" w:hAnsi="Courier New" w:cs="Courier New"/>
        <w:rFonts w:cs="Courier New"/>
      </w:rPr>
    </w:lvl>
    <w:lvl w:ilvl="8">
      <w:start w:val="1"/>
      <w:numFmt w:val="bullet"/>
      <w:lvlText w:val=""/>
      <w:lvlJc w:val="left"/>
      <w:pPr>
        <w:ind w:left="6480" w:hanging="360"/>
      </w:pPr>
      <w:rPr>
        <w:rFonts w:hint="default" w:ascii="Wingdings" w:hAnsi="Wingdings" w:cs="Wingdings"/>
        <w:rFonts w:cs="Wingdings"/>
      </w:rPr>
    </w:lvl>
  </w:abstractNum>
  <w:abstractNum w:abstractNumId="3">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4">
    <w:abstractNumId w:val="4"/>
  </w:num>
  <w:num w:numId="1">
    <w:abstractNumId w:val="1"/>
  </w:num>
  <w:num w:numId="2">
    <w:abstractNumId w:val="2"/>
  </w:num>
  <w:num w:numId="3">
    <w:abstractNumId w:val="3"/>
  </w:num>
</w:numbering>
</file>

<file path=word/settings.xml><?xml version="1.0" encoding="utf-8"?>
<w:settings xmlns:w14="http://schemas.microsoft.com/office/word/2010/wordml" xmlns:wp14="http://schemas.microsoft.com/office/word/2010/wordprocessingDrawing" xmlns:w="http://schemas.openxmlformats.org/wordprocessingml/2006/main" xmlns:mc="http://schemas.openxmlformats.org/markup-compatibility/2006" xmlns:w15="http://schemas.microsoft.com/office/word/2012/wordml" mc:Ignorable="w14 wp14 w15">
  <w:trackRevisions w:val="false"/>
  <w:zoom w:percent="14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ja-JP" w:bidi=""/>
  <w14:docId w14:val="429E1767"/>
  <w15:docId w15:val="{fb631663-d685-49c4-beab-7eb962cf6a93}"/>
  <w:rsids>
    <w:rsidRoot w:val="2D5EA0AF"/>
    <w:rsid w:val="0628F63A"/>
    <w:rsid w:val="07253D30"/>
    <w:rsid w:val="07AE60C5"/>
    <w:rsid w:val="0D7B5657"/>
    <w:rsid w:val="1E190A1F"/>
    <w:rsid w:val="2D5EA0AF"/>
    <w:rsid w:val="301BCE8B"/>
    <w:rsid w:val="34493116"/>
    <w:rsid w:val="4D56F0E2"/>
    <w:rsid w:val="4DED4C38"/>
    <w:rsid w:val="53B47E60"/>
    <w:rsid w:val="5403C3B1"/>
    <w:rsid w:val="5967C0AB"/>
    <w:rsid w:val="6729F9F1"/>
    <w:rsid w:val="6EFC19FA"/>
    <w:rsid w:val="7814172F"/>
  </w:rsids>
</w:settings>
</file>

<file path=word/styles.xml><?xml version="1.0" encoding="utf-8"?>
<w:styles xmlns:wp14="http://schemas.microsoft.com/office/word/2010/wordprocessingDrawing" xmlns:w="http://schemas.openxmlformats.org/wordprocessingml/2006/main" xmlns:w14="http://schemas.microsoft.com/office/word/2010/wordml" xmlns:mc="http://schemas.openxmlformats.org/markup-compatibility/2006" mc:Ignorable="w14 wp14">
  <w:docDefaults>
    <w:rPrDefault>
      <w:rPr>
        <w:rFonts w:ascii="Times New Roman" w:hAnsi="Times New Roman" w:eastAsia="Times New Roman" w:cs="Times New Roman"/>
        <w:lang w:val="en-GB" w:eastAsia="en-US" w:bidi="ar-SA"/>
      </w:rPr>
    </w:rPrDefault>
    <w:pPrDefault>
      <w:pPr/>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jc w:val="left"/>
    </w:pPr>
    <w:rPr>
      <w:rFonts w:ascii="Times New Roman" w:hAnsi="Times New Roman" w:eastAsia="Times New Roman" w:cs="Times New Roman"/>
      <w:color w:val="00000A"/>
      <w:sz w:val="20"/>
      <w:szCs w:val="20"/>
      <w:lang w:val="en-GB" w:eastAsia="en-GB" w:bidi="ar-SA"/>
    </w:rPr>
  </w:style>
  <w:style w:type="paragraph" w:styleId="Heading1">
    <w:name w:val="heading 1"/>
    <w:basedOn w:val="Normal"/>
    <w:next w:val="Normal"/>
    <w:qFormat/>
    <w:pPr>
      <w:keepNext/>
      <w:pBdr>
        <w:top w:val="single" w:color="00000A" w:sz="12" w:space="1"/>
        <w:left w:val="single" w:color="00000A" w:sz="12" w:space="1"/>
        <w:bottom w:val="single" w:color="00000A" w:sz="12" w:space="1"/>
        <w:right w:val="single" w:color="00000A"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00000A" w:sz="18" w:space="1"/>
        <w:left w:val="single" w:color="00000A" w:sz="18" w:space="4"/>
        <w:bottom w:val="single" w:color="00000A" w:sz="18" w:space="1"/>
        <w:right w:val="single" w:color="00000A" w:sz="18" w:space="4"/>
      </w:pBdr>
      <w:outlineLvl w:val="5"/>
    </w:pPr>
    <w:rPr>
      <w:rFonts w:ascii="Arial" w:hAnsi="Arial" w:cs="Arial"/>
      <w:b/>
      <w:bCs/>
      <w:sz w:val="24"/>
      <w:lang w:eastAsia="en-US"/>
    </w:rPr>
  </w:style>
  <w:style w:type="character" w:styleId="DefaultParagraphFont" w:default="1">
    <w:name w:val="Default Paragraph Font"/>
    <w:uiPriority w:val="1"/>
    <w:unhideWhenUsed/>
    <w:qFormat/>
    <w:rPr/>
  </w:style>
  <w:style w:type="character" w:styleId="BalloonTextChar" w:customStyle="1">
    <w:name w:val="Balloon Text Char"/>
    <w:link w:val="BalloonText"/>
    <w:qFormat/>
    <w:rsid w:val="00a55876"/>
    <w:rPr>
      <w:rFonts w:ascii="Tahoma" w:hAnsi="Tahoma" w:cs="Tahoma"/>
      <w:sz w:val="16"/>
      <w:szCs w:val="16"/>
    </w:rPr>
  </w:style>
  <w:style w:type="character" w:styleId="FooterChar" w:customStyle="1">
    <w:name w:val="Footer Char"/>
    <w:basedOn w:val="DefaultParagraphFont"/>
    <w:link w:val="Footer"/>
    <w:uiPriority w:val="99"/>
    <w:qFormat/>
    <w:rsid w:val="00ea0f4e"/>
    <w:rPr/>
  </w:style>
  <w:style w:type="character" w:styleId="Heading6Char" w:customStyle="1">
    <w:name w:val="Heading 6 Char"/>
    <w:link w:val="Heading6"/>
    <w:qFormat/>
    <w:rsid w:val="008a62bc"/>
    <w:rPr>
      <w:rFonts w:ascii="Arial" w:hAnsi="Arial" w:cs="Arial"/>
      <w:b/>
      <w:bCs/>
      <w:sz w:val="24"/>
      <w:lang w:val="en-GB"/>
    </w:rPr>
  </w:style>
  <w:style w:type="character" w:styleId="HeaderChar" w:customStyle="1">
    <w:name w:val="Header Char"/>
    <w:basedOn w:val="DefaultParagraphFont"/>
    <w:link w:val="Header"/>
    <w:qFormat/>
    <w:rsid w:val="00f61a20"/>
    <w:rPr/>
  </w:style>
  <w:style w:type="character" w:styleId="InternetLink">
    <w:name w:val="Internet Link"/>
    <w:uiPriority w:val="99"/>
    <w:unhideWhenUsed/>
    <w:rsid w:val="001e2007"/>
    <w:rPr>
      <w:color w:val="0000FF"/>
      <w:u w:val="single"/>
    </w:rPr>
  </w:style>
  <w:style w:type="character" w:styleId="Emphasis">
    <w:name w:val="Emphasis"/>
    <w:uiPriority w:val="20"/>
    <w:qFormat/>
    <w:rsid w:val="00df321b"/>
    <w:rPr>
      <w:i/>
      <w:iCs/>
    </w:rPr>
  </w:style>
  <w:style w:type="character" w:styleId="ListLabel1">
    <w:name w:val="ListLabel 1"/>
    <w:qFormat/>
    <w:rPr>
      <w:rFonts w:cs="Verdana"/>
    </w:rPr>
  </w:style>
  <w:style w:type="character" w:styleId="ListLabel2">
    <w:name w:val="ListLabel 2"/>
    <w:qFormat/>
    <w:rPr>
      <w:rFonts w:cs="Verdana"/>
    </w:rPr>
  </w:style>
  <w:style w:type="character" w:styleId="ListLabel3">
    <w:name w:val="ListLabel 3"/>
    <w:qFormat/>
    <w:rPr>
      <w:rFonts w:cs="Verdana"/>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sz w:val="16"/>
      <w:szCs w:val="16"/>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eastAsia="Times New Roman" w:cs="Arial"/>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ascii="Arial" w:hAnsi="Arial" w:cs="Symbol"/>
      <w:sz w:val="22"/>
    </w:rPr>
  </w:style>
  <w:style w:type="character" w:styleId="ListLabel30">
    <w:name w:val="ListLabel 30"/>
    <w:qFormat/>
    <w:rPr>
      <w:rFonts w:cs="Courier New"/>
    </w:rPr>
  </w:style>
  <w:style w:type="character" w:styleId="ListLabel31">
    <w:name w:val="ListLabel 31"/>
    <w:qFormat/>
    <w:rPr>
      <w:rFonts w:cs="Wingdings"/>
    </w:rPr>
  </w:style>
  <w:style w:type="character" w:styleId="ListLabel32">
    <w:name w:val="ListLabel 32"/>
    <w:qFormat/>
    <w:rPr>
      <w:rFonts w:cs="Symbol"/>
    </w:rPr>
  </w:style>
  <w:style w:type="character" w:styleId="ListLabel33">
    <w:name w:val="ListLabel 33"/>
    <w:qFormat/>
    <w:rPr>
      <w:rFonts w:cs="Courier New"/>
    </w:rPr>
  </w:style>
  <w:style w:type="character" w:styleId="ListLabel34">
    <w:name w:val="ListLabel 34"/>
    <w:qFormat/>
    <w:rPr>
      <w:rFonts w:cs="Wingdings"/>
    </w:rPr>
  </w:style>
  <w:style w:type="character" w:styleId="ListLabel35">
    <w:name w:val="ListLabel 35"/>
    <w:qFormat/>
    <w:rPr>
      <w:rFonts w:cs="Symbol"/>
    </w:rPr>
  </w:style>
  <w:style w:type="character" w:styleId="ListLabel36">
    <w:name w:val="ListLabel 36"/>
    <w:qFormat/>
    <w:rPr>
      <w:rFonts w:cs="Courier New"/>
    </w:rPr>
  </w:style>
  <w:style w:type="character" w:styleId="ListLabel37">
    <w:name w:val="ListLabel 37"/>
    <w:qFormat/>
    <w:rPr>
      <w:rFonts w:cs="Wingdings"/>
    </w:rPr>
  </w:style>
  <w:style w:type="paragraph" w:styleId="Heading">
    <w:name w:val="Heading"/>
    <w:basedOn w:val="Normal"/>
    <w:next w:val="TextBody"/>
    <w:qFormat/>
    <w:pPr>
      <w:keepNext/>
      <w:spacing w:before="240" w:after="120"/>
    </w:pPr>
    <w:rPr>
      <w:rFonts w:ascii="Liberation Sans" w:hAnsi="Liberation Sans" w:eastAsia="WenQuanYi Micro Hei" w:cs="Lohit Devanagari"/>
      <w:sz w:val="28"/>
      <w:szCs w:val="28"/>
    </w:rPr>
  </w:style>
  <w:style w:type="paragraph" w:styleId="TextBody">
    <w:name w:val="Body Text"/>
    <w:basedOn w:val="Normal"/>
    <w:pPr>
      <w:spacing w:before="0" w:after="140" w:line="288" w:lineRule="auto"/>
    </w:pPr>
    <w:rPr/>
  </w:style>
  <w:style w:type="paragraph" w:styleId="List">
    <w:name w:val="List"/>
    <w:basedOn w:val="TextBody"/>
    <w:pPr/>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styleId="Index">
    <w:name w:val="Index"/>
    <w:basedOn w:val="Normal"/>
    <w:qFormat/>
    <w:pPr>
      <w:suppressLineNumbers/>
    </w:pPr>
    <w:rPr>
      <w:rFonts w:cs="Lohit Devanagari"/>
    </w:rPr>
  </w:style>
  <w:style w:type="paragraph" w:styleId="Header">
    <w:name w:val="header"/>
    <w:basedOn w:val="Normal"/>
    <w:link w:val="HeaderChar"/>
    <w:pPr>
      <w:tabs>
        <w:tab w:val="center" w:leader="none" w:pos="4153"/>
        <w:tab w:val="right" w:leader="none" w:pos="8306"/>
      </w:tabs>
    </w:pPr>
    <w:rPr/>
  </w:style>
  <w:style w:type="paragraph" w:styleId="Footer">
    <w:name w:val="footer"/>
    <w:basedOn w:val="Normal"/>
    <w:link w:val="FooterChar"/>
    <w:uiPriority w:val="99"/>
    <w:pPr>
      <w:tabs>
        <w:tab w:val="center" w:leader="none" w:pos="4153"/>
        <w:tab w:val="right" w:leader="none" w:pos="8306"/>
      </w:tabs>
    </w:pPr>
    <w:rPr/>
  </w:style>
  <w:style w:type="paragraph" w:styleId="NormalWeb">
    <w:name w:val="Normal (Web)"/>
    <w:basedOn w:val="Normal"/>
    <w:uiPriority w:val="99"/>
    <w:qFormat/>
    <w:rsid w:val="00362560"/>
    <w:pPr>
      <w:spacing w:before="100" w:after="100"/>
    </w:pPr>
    <w:rPr>
      <w:sz w:val="24"/>
      <w:lang w:eastAsia="en-US"/>
    </w:rPr>
  </w:style>
  <w:style w:type="paragraph" w:styleId="BodyText2">
    <w:name w:val="Body Text 2"/>
    <w:basedOn w:val="Normal"/>
    <w:qFormat/>
    <w:rsid w:val="001f07ef"/>
    <w:pPr/>
    <w:rPr>
      <w:sz w:val="16"/>
      <w:lang w:eastAsia="en-US"/>
    </w:rPr>
  </w:style>
  <w:style w:type="paragraph" w:styleId="BodyText1" w:customStyle="1">
    <w:name w:val="Body Text1"/>
    <w:basedOn w:val="Normal"/>
    <w:qFormat/>
    <w:rsid w:val="001f07ef"/>
    <w:pPr>
      <w:tabs>
        <w:tab w:val="left" w:leader="none" w:pos="720"/>
        <w:tab w:val="left" w:leader="none" w:pos="1440"/>
      </w:tabs>
    </w:pPr>
    <w:rPr>
      <w:rFonts w:ascii="CG Times (WN)" w:hAnsi="CG Times (WN)"/>
      <w:sz w:val="24"/>
      <w:lang w:eastAsia="en-US"/>
    </w:rPr>
  </w:style>
  <w:style w:type="paragraph" w:styleId="BalloonText">
    <w:name w:val="Balloon Text"/>
    <w:basedOn w:val="Normal"/>
    <w:link w:val="BalloonTextChar"/>
    <w:qFormat/>
    <w:rsid w:val="00a55876"/>
    <w:pPr/>
    <w:rPr>
      <w:rFonts w:ascii="Tahoma" w:hAnsi="Tahoma" w:cs="Tahoma"/>
      <w:sz w:val="16"/>
      <w:szCs w:val="16"/>
    </w:rPr>
  </w:style>
  <w:style w:type="paragraph" w:styleId="BulletedList" w:customStyle="1">
    <w:name w:val="Bulleted List"/>
    <w:basedOn w:val="Normal"/>
    <w:qFormat/>
    <w:rsid w:val="00a03bb8"/>
    <w:pPr>
      <w:spacing w:before="120" w:after="240"/>
    </w:pPr>
    <w:rPr>
      <w:rFonts w:ascii="Verdana" w:hAnsi="Verdana"/>
      <w:sz w:val="16"/>
      <w:szCs w:val="24"/>
      <w:lang w:val="en-US" w:eastAsia="en-US"/>
    </w:rPr>
  </w:style>
  <w:style w:type="paragraph" w:styleId="ListParagraph">
    <w:name w:val="List Paragraph"/>
    <w:basedOn w:val="Normal"/>
    <w:uiPriority w:val="34"/>
    <w:qFormat/>
    <w:rsid w:val="001e2007"/>
    <w:pPr>
      <w:spacing w:before="0" w:after="0"/>
      <w:ind w:left="720" w:hanging="0"/>
      <w:contextualSpacing/>
    </w:pPr>
    <w:rPr/>
  </w:style>
  <w:style w:type="numbering" w:styleId="NoList" w:default="1">
    <w:name w:val="No List"/>
    <w:uiPriority w:val="99"/>
    <w:semiHidden/>
    <w:unhideWhenUsed/>
    <w:qFormat/>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image" Target="media/image1.png" Id="rId2" /><Relationship Type="http://schemas.openxmlformats.org/officeDocument/2006/relationships/footer" Target="footer1.xml" Id="rId3" /><Relationship Type="http://schemas.openxmlformats.org/officeDocument/2006/relationships/footer" Target="footer2.xml" Id="rId4" /><Relationship Type="http://schemas.openxmlformats.org/officeDocument/2006/relationships/numbering" Target="numbering.xml" Id="rId5" /><Relationship Type="http://schemas.openxmlformats.org/officeDocument/2006/relationships/fontTable" Target="fontTable.xml" Id="rId6" /><Relationship Type="http://schemas.openxmlformats.org/officeDocument/2006/relationships/settings" Target="settings.xml" Id="rId7" /><Relationship Type="http://schemas.openxmlformats.org/officeDocument/2006/relationships/theme" Target="theme/theme1.xml" Id="rI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Company>S.I.H.E.</ap:Company>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2018-08-28T14:22:00.0000000Z</dcterms:created>
  <dc:creator>fad-lc</dc:creator>
  <dc:description/>
  <dc:language>en-GB</dc:language>
  <lastModifiedBy>Errietta Bissa</lastModifiedBy>
  <lastPrinted>2014-10-10T07:42:00.0000000Z</lastPrinted>
  <dcterms:modified xsi:type="dcterms:W3CDTF">2020-12-16T10:58:19.2994066Z</dcterms:modified>
  <revision>50</revision>
  <dc:subject/>
  <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S.I.H.E.</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Owner">
    <vt:lpwstr/>
  </property>
  <property fmtid="{D5CDD505-2E9C-101B-9397-08002B2CF9AE}" pid="8" name="SPSDescription">
    <vt:lpwstr/>
  </property>
  <property fmtid="{D5CDD505-2E9C-101B-9397-08002B2CF9AE}" pid="9" name="ScaleCrop">
    <vt:bool>0</vt:bool>
  </property>
  <property fmtid="{D5CDD505-2E9C-101B-9397-08002B2CF9AE}" pid="10" name="ShareDoc">
    <vt:bool>0</vt:bool>
  </property>
  <property fmtid="{D5CDD505-2E9C-101B-9397-08002B2CF9AE}" pid="11" name="Status">
    <vt:lpwstr>Final</vt:lpwstr>
  </property>
</Properties>
</file>