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319EAB" w14:textId="77777777" w:rsidR="00E95174" w:rsidRDefault="00E95174" w:rsidP="00E95174">
      <w:pPr>
        <w:pStyle w:val="NoSpacing"/>
        <w:spacing w:line="360" w:lineRule="auto"/>
        <w:jc w:val="center"/>
        <w:rPr>
          <w:rFonts w:ascii="Times New Roman" w:hAnsi="Times New Roman" w:cs="Times New Roman"/>
          <w:sz w:val="24"/>
          <w:szCs w:val="24"/>
        </w:rPr>
      </w:pPr>
    </w:p>
    <w:p w14:paraId="23A0E8A7" w14:textId="77777777" w:rsidR="00E95174" w:rsidRDefault="00E95174" w:rsidP="00E95174">
      <w:pPr>
        <w:pStyle w:val="NoSpacing"/>
        <w:spacing w:line="360" w:lineRule="auto"/>
        <w:jc w:val="center"/>
        <w:rPr>
          <w:rFonts w:ascii="Times New Roman" w:hAnsi="Times New Roman" w:cs="Times New Roman"/>
          <w:sz w:val="24"/>
          <w:szCs w:val="24"/>
        </w:rPr>
      </w:pPr>
    </w:p>
    <w:p w14:paraId="6F0A231C" w14:textId="77777777" w:rsidR="00E95174" w:rsidRDefault="00E95174" w:rsidP="00E95174">
      <w:pPr>
        <w:pStyle w:val="NoSpacing"/>
        <w:spacing w:line="360" w:lineRule="auto"/>
        <w:jc w:val="center"/>
        <w:rPr>
          <w:rFonts w:ascii="Times New Roman" w:hAnsi="Times New Roman" w:cs="Times New Roman"/>
          <w:sz w:val="24"/>
          <w:szCs w:val="24"/>
        </w:rPr>
      </w:pPr>
    </w:p>
    <w:p w14:paraId="72F1DE35" w14:textId="77777777" w:rsidR="00E95174" w:rsidRDefault="00E95174" w:rsidP="00E95174">
      <w:pPr>
        <w:pStyle w:val="NoSpacing"/>
        <w:spacing w:line="360" w:lineRule="auto"/>
        <w:jc w:val="center"/>
        <w:rPr>
          <w:rFonts w:ascii="Times New Roman" w:hAnsi="Times New Roman" w:cs="Times New Roman"/>
          <w:sz w:val="24"/>
          <w:szCs w:val="24"/>
        </w:rPr>
      </w:pPr>
    </w:p>
    <w:p w14:paraId="43E68CF7" w14:textId="77777777" w:rsidR="00E95174" w:rsidRDefault="00E95174" w:rsidP="00E95174">
      <w:pPr>
        <w:pStyle w:val="NoSpacing"/>
        <w:spacing w:line="360" w:lineRule="auto"/>
        <w:jc w:val="center"/>
        <w:rPr>
          <w:rFonts w:ascii="Times New Roman" w:hAnsi="Times New Roman" w:cs="Times New Roman"/>
          <w:sz w:val="24"/>
          <w:szCs w:val="24"/>
        </w:rPr>
      </w:pPr>
    </w:p>
    <w:p w14:paraId="7EBAC75A" w14:textId="77777777" w:rsidR="00E95174" w:rsidRDefault="00E95174" w:rsidP="00E95174">
      <w:pPr>
        <w:pStyle w:val="NoSpacing"/>
        <w:spacing w:line="360" w:lineRule="auto"/>
        <w:jc w:val="center"/>
        <w:rPr>
          <w:rFonts w:ascii="Times New Roman" w:hAnsi="Times New Roman" w:cs="Times New Roman"/>
          <w:sz w:val="24"/>
          <w:szCs w:val="24"/>
        </w:rPr>
      </w:pPr>
    </w:p>
    <w:p w14:paraId="5E7ECFEA" w14:textId="77777777" w:rsidR="00E95174" w:rsidRDefault="00E95174" w:rsidP="00E95174">
      <w:pPr>
        <w:pStyle w:val="NoSpacing"/>
        <w:spacing w:line="360" w:lineRule="auto"/>
        <w:jc w:val="center"/>
        <w:rPr>
          <w:rFonts w:ascii="Times New Roman" w:hAnsi="Times New Roman" w:cs="Times New Roman"/>
          <w:sz w:val="24"/>
          <w:szCs w:val="24"/>
        </w:rPr>
      </w:pPr>
    </w:p>
    <w:p w14:paraId="41FB268A" w14:textId="77777777" w:rsidR="00E95174" w:rsidRDefault="00E95174" w:rsidP="00E95174">
      <w:pPr>
        <w:pStyle w:val="NoSpacing"/>
        <w:spacing w:line="360" w:lineRule="auto"/>
        <w:jc w:val="center"/>
        <w:rPr>
          <w:rFonts w:ascii="Times New Roman" w:hAnsi="Times New Roman" w:cs="Times New Roman"/>
          <w:sz w:val="24"/>
          <w:szCs w:val="24"/>
        </w:rPr>
      </w:pPr>
    </w:p>
    <w:p w14:paraId="5B025080" w14:textId="77777777" w:rsidR="00E95174" w:rsidRDefault="00E95174" w:rsidP="00E95174">
      <w:pPr>
        <w:pStyle w:val="NoSpacing"/>
        <w:spacing w:line="360" w:lineRule="auto"/>
        <w:jc w:val="center"/>
        <w:rPr>
          <w:rFonts w:ascii="Times New Roman" w:hAnsi="Times New Roman" w:cs="Times New Roman"/>
          <w:sz w:val="24"/>
          <w:szCs w:val="24"/>
        </w:rPr>
      </w:pPr>
    </w:p>
    <w:p w14:paraId="02D72C93" w14:textId="77777777" w:rsidR="00E95174" w:rsidRDefault="00E95174" w:rsidP="00E95174">
      <w:pPr>
        <w:pStyle w:val="NoSpacing"/>
        <w:spacing w:line="360" w:lineRule="auto"/>
        <w:jc w:val="center"/>
        <w:rPr>
          <w:rFonts w:ascii="Times New Roman" w:hAnsi="Times New Roman" w:cs="Times New Roman"/>
          <w:sz w:val="24"/>
          <w:szCs w:val="24"/>
        </w:rPr>
      </w:pPr>
    </w:p>
    <w:p w14:paraId="13D5B05D" w14:textId="77777777" w:rsidR="00E95174" w:rsidRDefault="00E95174" w:rsidP="00E95174">
      <w:pPr>
        <w:pStyle w:val="NoSpacing"/>
        <w:spacing w:line="360" w:lineRule="auto"/>
        <w:jc w:val="center"/>
        <w:rPr>
          <w:rFonts w:ascii="Times New Roman" w:hAnsi="Times New Roman" w:cs="Times New Roman"/>
          <w:sz w:val="24"/>
          <w:szCs w:val="24"/>
        </w:rPr>
      </w:pPr>
    </w:p>
    <w:p w14:paraId="07DB92AB" w14:textId="77777777" w:rsidR="00E95174" w:rsidRDefault="00E95174" w:rsidP="00E95174">
      <w:pPr>
        <w:pStyle w:val="NoSpacing"/>
        <w:spacing w:line="360" w:lineRule="auto"/>
        <w:jc w:val="center"/>
        <w:rPr>
          <w:rFonts w:ascii="Times New Roman" w:hAnsi="Times New Roman" w:cs="Times New Roman"/>
          <w:sz w:val="24"/>
          <w:szCs w:val="24"/>
        </w:rPr>
      </w:pPr>
    </w:p>
    <w:p w14:paraId="0D965B0D" w14:textId="77777777" w:rsidR="00E95174" w:rsidRDefault="00E95174" w:rsidP="00E95174">
      <w:pPr>
        <w:pStyle w:val="NoSpacing"/>
        <w:spacing w:line="360" w:lineRule="auto"/>
        <w:jc w:val="center"/>
        <w:rPr>
          <w:rFonts w:ascii="Times New Roman" w:hAnsi="Times New Roman" w:cs="Times New Roman"/>
          <w:sz w:val="24"/>
          <w:szCs w:val="24"/>
        </w:rPr>
      </w:pPr>
    </w:p>
    <w:p w14:paraId="5C2FCCA6" w14:textId="77777777" w:rsidR="00E95174" w:rsidRDefault="00E95174" w:rsidP="00E95174">
      <w:pPr>
        <w:pStyle w:val="NoSpacing"/>
        <w:spacing w:line="360" w:lineRule="auto"/>
        <w:jc w:val="center"/>
        <w:rPr>
          <w:rFonts w:ascii="Times New Roman" w:hAnsi="Times New Roman" w:cs="Times New Roman"/>
          <w:sz w:val="24"/>
          <w:szCs w:val="24"/>
        </w:rPr>
      </w:pPr>
    </w:p>
    <w:p w14:paraId="30CAEEB9" w14:textId="77777777" w:rsidR="00E95174" w:rsidRDefault="00E95174" w:rsidP="00E95174">
      <w:pPr>
        <w:pStyle w:val="NoSpacing"/>
        <w:spacing w:line="360" w:lineRule="auto"/>
        <w:jc w:val="center"/>
        <w:rPr>
          <w:rFonts w:ascii="Times New Roman" w:hAnsi="Times New Roman" w:cs="Times New Roman"/>
          <w:sz w:val="24"/>
          <w:szCs w:val="24"/>
        </w:rPr>
      </w:pPr>
    </w:p>
    <w:p w14:paraId="7434F0B1" w14:textId="77777777" w:rsidR="00404B9B" w:rsidRPr="00E95174" w:rsidRDefault="00404B9B" w:rsidP="00E95174">
      <w:pPr>
        <w:pStyle w:val="NoSpacing"/>
        <w:spacing w:line="360" w:lineRule="auto"/>
        <w:jc w:val="center"/>
        <w:rPr>
          <w:rFonts w:ascii="Times New Roman" w:hAnsi="Times New Roman" w:cs="Times New Roman"/>
          <w:sz w:val="24"/>
          <w:szCs w:val="24"/>
        </w:rPr>
      </w:pPr>
      <w:r w:rsidRPr="00E95174">
        <w:rPr>
          <w:rFonts w:ascii="Times New Roman" w:hAnsi="Times New Roman" w:cs="Times New Roman"/>
          <w:sz w:val="24"/>
          <w:szCs w:val="24"/>
        </w:rPr>
        <w:t>BMSW6101 Emergent Leadership Skills in the Workplace</w:t>
      </w:r>
    </w:p>
    <w:p w14:paraId="2E02AD10" w14:textId="77777777" w:rsidR="00404B9B" w:rsidRPr="00E95174" w:rsidRDefault="00404B9B" w:rsidP="00E95174">
      <w:pPr>
        <w:pStyle w:val="NoSpacing"/>
        <w:spacing w:line="360" w:lineRule="auto"/>
        <w:jc w:val="center"/>
        <w:rPr>
          <w:rFonts w:ascii="Times New Roman" w:hAnsi="Times New Roman" w:cs="Times New Roman"/>
          <w:sz w:val="24"/>
          <w:szCs w:val="24"/>
        </w:rPr>
      </w:pPr>
      <w:r w:rsidRPr="00E95174">
        <w:rPr>
          <w:rFonts w:ascii="Times New Roman" w:hAnsi="Times New Roman" w:cs="Times New Roman"/>
          <w:sz w:val="24"/>
          <w:szCs w:val="24"/>
        </w:rPr>
        <w:t>CASE STUDY OF FLYJET</w:t>
      </w:r>
    </w:p>
    <w:p w14:paraId="37B614E8" w14:textId="1C486FA0" w:rsidR="00404B9B" w:rsidRPr="00E95174" w:rsidRDefault="00C832DC" w:rsidP="00E95174">
      <w:pPr>
        <w:pStyle w:val="NoSpacing"/>
        <w:spacing w:line="360" w:lineRule="auto"/>
        <w:jc w:val="center"/>
        <w:rPr>
          <w:rFonts w:ascii="Times New Roman" w:hAnsi="Times New Roman" w:cs="Times New Roman"/>
          <w:sz w:val="24"/>
          <w:szCs w:val="24"/>
        </w:rPr>
      </w:pPr>
      <w:r>
        <w:rPr>
          <w:rFonts w:ascii="Times New Roman" w:hAnsi="Times New Roman" w:cs="Times New Roman"/>
          <w:sz w:val="24"/>
          <w:szCs w:val="24"/>
        </w:rPr>
        <w:t>Ticu Rostas</w:t>
      </w:r>
    </w:p>
    <w:p w14:paraId="5F4CD6CE" w14:textId="05DCF6A2" w:rsidR="00404B9B" w:rsidRPr="00E95174" w:rsidRDefault="00404B9B" w:rsidP="00E95174">
      <w:pPr>
        <w:pStyle w:val="NoSpacing"/>
        <w:spacing w:line="360" w:lineRule="auto"/>
        <w:jc w:val="center"/>
        <w:rPr>
          <w:rFonts w:ascii="Times New Roman" w:hAnsi="Times New Roman" w:cs="Times New Roman"/>
          <w:sz w:val="24"/>
          <w:szCs w:val="24"/>
        </w:rPr>
      </w:pPr>
      <w:r w:rsidRPr="00E95174">
        <w:rPr>
          <w:rFonts w:ascii="Times New Roman" w:hAnsi="Times New Roman" w:cs="Times New Roman"/>
          <w:sz w:val="24"/>
          <w:szCs w:val="24"/>
        </w:rPr>
        <w:t>Id number</w:t>
      </w:r>
      <w:r w:rsidR="00C832DC">
        <w:rPr>
          <w:rFonts w:ascii="Times New Roman" w:hAnsi="Times New Roman" w:cs="Times New Roman"/>
          <w:sz w:val="24"/>
          <w:szCs w:val="24"/>
        </w:rPr>
        <w:t>: 1907848</w:t>
      </w:r>
    </w:p>
    <w:p w14:paraId="21D98477" w14:textId="79AA7EAA" w:rsidR="00404B9B" w:rsidRPr="00E95174" w:rsidRDefault="00404B9B" w:rsidP="00E95174">
      <w:pPr>
        <w:pStyle w:val="NoSpacing"/>
        <w:spacing w:line="360" w:lineRule="auto"/>
        <w:jc w:val="center"/>
        <w:rPr>
          <w:rFonts w:ascii="Times New Roman" w:hAnsi="Times New Roman" w:cs="Times New Roman"/>
          <w:sz w:val="24"/>
          <w:szCs w:val="24"/>
        </w:rPr>
      </w:pPr>
    </w:p>
    <w:p w14:paraId="30BB84BA" w14:textId="77777777" w:rsidR="00404B9B" w:rsidRPr="00404B9B" w:rsidRDefault="00404B9B" w:rsidP="00404B9B">
      <w:pPr>
        <w:rPr>
          <w:rFonts w:ascii="Segoe UI" w:hAnsi="Segoe UI" w:cs="Segoe UI"/>
          <w:b/>
          <w:bCs/>
          <w:shd w:val="clear" w:color="auto" w:fill="FFFFFF"/>
        </w:rPr>
      </w:pPr>
      <w:r w:rsidRPr="00404B9B">
        <w:rPr>
          <w:rFonts w:ascii="Segoe UI" w:hAnsi="Segoe UI" w:cs="Segoe UI"/>
          <w:b/>
          <w:bCs/>
          <w:shd w:val="clear" w:color="auto" w:fill="FFFFFF"/>
        </w:rPr>
        <w:br w:type="page"/>
      </w:r>
    </w:p>
    <w:p w14:paraId="24DF8F97" w14:textId="77777777" w:rsidR="009B156F" w:rsidRPr="00E95174" w:rsidRDefault="009B156F" w:rsidP="00E95174">
      <w:pPr>
        <w:pStyle w:val="Heading1"/>
        <w:spacing w:before="120" w:line="240" w:lineRule="auto"/>
        <w:jc w:val="both"/>
        <w:rPr>
          <w:rFonts w:ascii="Times New Roman" w:hAnsi="Times New Roman" w:cs="Times New Roman"/>
          <w:b/>
          <w:color w:val="auto"/>
          <w:sz w:val="24"/>
          <w:szCs w:val="24"/>
        </w:rPr>
      </w:pPr>
      <w:bookmarkStart w:id="0" w:name="_Toc143528604"/>
      <w:r w:rsidRPr="00E95174">
        <w:rPr>
          <w:rFonts w:ascii="Times New Roman" w:hAnsi="Times New Roman" w:cs="Times New Roman"/>
          <w:b/>
          <w:color w:val="auto"/>
          <w:sz w:val="24"/>
          <w:szCs w:val="24"/>
        </w:rPr>
        <w:lastRenderedPageBreak/>
        <w:t>Executive summary</w:t>
      </w:r>
      <w:bookmarkEnd w:id="0"/>
      <w:r w:rsidRPr="00E95174">
        <w:rPr>
          <w:rFonts w:ascii="Times New Roman" w:hAnsi="Times New Roman" w:cs="Times New Roman"/>
          <w:b/>
          <w:color w:val="auto"/>
          <w:sz w:val="24"/>
          <w:szCs w:val="24"/>
        </w:rPr>
        <w:t xml:space="preserve"> </w:t>
      </w:r>
    </w:p>
    <w:p w14:paraId="2F945A4A" w14:textId="77777777" w:rsidR="009B156F" w:rsidRPr="00404B9B" w:rsidRDefault="009B156F"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This research explores the crucial value of strong leadership in times of economic uncertainty, which is made worse by the difficulties caused by the COVID-19 epidemic. The research investigates how managers at Fly Jet Company may navigate this complex environment by drawing conclusions from important leadership theories, models, techniques, and personalities. The focus of the analysis is on how transformational, situational, adaptive, and servant leadership principles can be used to tackle unforeseen problems and grasp possibilities. This paper stresses how important dynamic and flexible leadership is during economic upheaval. Fly Jet leaders can build a resilient structure for organisation that not only overcomes current obstacles but also flourishes in the ever-changing business environment by using lessons from a variety of management theories and models. The proposed ideas offer an approach to strategy for Fly Jet’s executives to develop solid managerial skills and tactics in the face of continued economic instability, so ensuring the company's continued success and adaptability.</w:t>
      </w:r>
    </w:p>
    <w:p w14:paraId="695898D4" w14:textId="77777777" w:rsidR="009B156F" w:rsidRPr="00E95174" w:rsidRDefault="009B156F" w:rsidP="00E95174">
      <w:pPr>
        <w:pStyle w:val="Heading1"/>
        <w:spacing w:before="120" w:line="240" w:lineRule="auto"/>
        <w:jc w:val="both"/>
        <w:rPr>
          <w:rFonts w:ascii="Times New Roman" w:hAnsi="Times New Roman" w:cs="Times New Roman"/>
          <w:b/>
          <w:color w:val="auto"/>
          <w:sz w:val="24"/>
          <w:szCs w:val="24"/>
        </w:rPr>
      </w:pPr>
    </w:p>
    <w:p w14:paraId="06EBF5F4" w14:textId="77777777" w:rsidR="00404B9B" w:rsidRPr="00404B9B" w:rsidRDefault="00404B9B">
      <w:pPr>
        <w:rPr>
          <w:rFonts w:ascii="Times New Roman" w:hAnsi="Times New Roman" w:cs="Times New Roman"/>
          <w:b/>
          <w:sz w:val="24"/>
          <w:szCs w:val="24"/>
        </w:rPr>
      </w:pPr>
      <w:r w:rsidRPr="00404B9B">
        <w:rPr>
          <w:rFonts w:ascii="Times New Roman" w:hAnsi="Times New Roman" w:cs="Times New Roman"/>
          <w:b/>
          <w:sz w:val="24"/>
          <w:szCs w:val="24"/>
        </w:rPr>
        <w:br w:type="page"/>
      </w:r>
    </w:p>
    <w:sdt>
      <w:sdtPr>
        <w:rPr>
          <w:rFonts w:ascii="Times New Roman" w:eastAsiaTheme="minorHAnsi" w:hAnsi="Times New Roman" w:cs="Times New Roman"/>
          <w:color w:val="auto"/>
          <w:sz w:val="24"/>
          <w:szCs w:val="24"/>
          <w:lang w:val="en-GB"/>
        </w:rPr>
        <w:id w:val="1134759846"/>
        <w:docPartObj>
          <w:docPartGallery w:val="Table of Contents"/>
          <w:docPartUnique/>
        </w:docPartObj>
      </w:sdtPr>
      <w:sdtEndPr>
        <w:rPr>
          <w:noProof/>
        </w:rPr>
      </w:sdtEndPr>
      <w:sdtContent>
        <w:p w14:paraId="25474B90" w14:textId="77777777" w:rsidR="00404B9B" w:rsidRPr="00E95174" w:rsidRDefault="00404B9B" w:rsidP="00E95174">
          <w:pPr>
            <w:pStyle w:val="TOCHeading"/>
            <w:spacing w:line="240" w:lineRule="auto"/>
            <w:rPr>
              <w:rFonts w:ascii="Times New Roman" w:hAnsi="Times New Roman" w:cs="Times New Roman"/>
              <w:b/>
              <w:bCs/>
              <w:color w:val="auto"/>
              <w:sz w:val="24"/>
              <w:szCs w:val="24"/>
            </w:rPr>
          </w:pPr>
          <w:r w:rsidRPr="00E95174">
            <w:rPr>
              <w:rFonts w:ascii="Times New Roman" w:hAnsi="Times New Roman" w:cs="Times New Roman"/>
              <w:b/>
              <w:bCs/>
              <w:color w:val="auto"/>
              <w:sz w:val="24"/>
              <w:szCs w:val="24"/>
            </w:rPr>
            <w:t>Table of Contents</w:t>
          </w:r>
        </w:p>
        <w:p w14:paraId="3B2A9673" w14:textId="2980FD5B" w:rsidR="00E95174" w:rsidRPr="00E95174" w:rsidRDefault="00404B9B" w:rsidP="00E95174">
          <w:pPr>
            <w:pStyle w:val="TOC1"/>
            <w:tabs>
              <w:tab w:val="right" w:leader="dot" w:pos="9016"/>
            </w:tabs>
            <w:spacing w:line="240" w:lineRule="auto"/>
            <w:rPr>
              <w:rFonts w:ascii="Times New Roman" w:eastAsiaTheme="minorEastAsia" w:hAnsi="Times New Roman" w:cs="Times New Roman"/>
              <w:noProof/>
              <w:kern w:val="2"/>
              <w:sz w:val="24"/>
              <w:szCs w:val="24"/>
              <w:lang w:eastAsia="en-GB"/>
              <w14:ligatures w14:val="standardContextual"/>
            </w:rPr>
          </w:pPr>
          <w:r w:rsidRPr="00E95174">
            <w:rPr>
              <w:rFonts w:ascii="Times New Roman" w:hAnsi="Times New Roman" w:cs="Times New Roman"/>
              <w:sz w:val="24"/>
              <w:szCs w:val="24"/>
            </w:rPr>
            <w:fldChar w:fldCharType="begin"/>
          </w:r>
          <w:r w:rsidRPr="00E95174">
            <w:rPr>
              <w:rFonts w:ascii="Times New Roman" w:hAnsi="Times New Roman" w:cs="Times New Roman"/>
              <w:sz w:val="24"/>
              <w:szCs w:val="24"/>
            </w:rPr>
            <w:instrText xml:space="preserve"> TOC \o "1-3" \h \z \u </w:instrText>
          </w:r>
          <w:r w:rsidRPr="00E95174">
            <w:rPr>
              <w:rFonts w:ascii="Times New Roman" w:hAnsi="Times New Roman" w:cs="Times New Roman"/>
              <w:sz w:val="24"/>
              <w:szCs w:val="24"/>
            </w:rPr>
            <w:fldChar w:fldCharType="separate"/>
          </w:r>
          <w:hyperlink w:anchor="_Toc143528604" w:history="1">
            <w:r w:rsidR="00E95174" w:rsidRPr="00E95174">
              <w:rPr>
                <w:rStyle w:val="Hyperlink"/>
                <w:rFonts w:ascii="Times New Roman" w:hAnsi="Times New Roman" w:cs="Times New Roman"/>
                <w:noProof/>
                <w:sz w:val="24"/>
                <w:szCs w:val="24"/>
              </w:rPr>
              <w:t>Executive summary</w:t>
            </w:r>
            <w:r w:rsidR="00E95174" w:rsidRPr="00E95174">
              <w:rPr>
                <w:rFonts w:ascii="Times New Roman" w:hAnsi="Times New Roman" w:cs="Times New Roman"/>
                <w:noProof/>
                <w:webHidden/>
                <w:sz w:val="24"/>
                <w:szCs w:val="24"/>
              </w:rPr>
              <w:tab/>
            </w:r>
            <w:r w:rsidR="00E95174" w:rsidRPr="00E95174">
              <w:rPr>
                <w:rFonts w:ascii="Times New Roman" w:hAnsi="Times New Roman" w:cs="Times New Roman"/>
                <w:noProof/>
                <w:webHidden/>
                <w:sz w:val="24"/>
                <w:szCs w:val="24"/>
              </w:rPr>
              <w:fldChar w:fldCharType="begin"/>
            </w:r>
            <w:r w:rsidR="00E95174" w:rsidRPr="00E95174">
              <w:rPr>
                <w:rFonts w:ascii="Times New Roman" w:hAnsi="Times New Roman" w:cs="Times New Roman"/>
                <w:noProof/>
                <w:webHidden/>
                <w:sz w:val="24"/>
                <w:szCs w:val="24"/>
              </w:rPr>
              <w:instrText xml:space="preserve"> PAGEREF _Toc143528604 \h </w:instrText>
            </w:r>
            <w:r w:rsidR="00E95174" w:rsidRPr="00E95174">
              <w:rPr>
                <w:rFonts w:ascii="Times New Roman" w:hAnsi="Times New Roman" w:cs="Times New Roman"/>
                <w:noProof/>
                <w:webHidden/>
                <w:sz w:val="24"/>
                <w:szCs w:val="24"/>
              </w:rPr>
            </w:r>
            <w:r w:rsidR="00E95174" w:rsidRPr="00E95174">
              <w:rPr>
                <w:rFonts w:ascii="Times New Roman" w:hAnsi="Times New Roman" w:cs="Times New Roman"/>
                <w:noProof/>
                <w:webHidden/>
                <w:sz w:val="24"/>
                <w:szCs w:val="24"/>
              </w:rPr>
              <w:fldChar w:fldCharType="separate"/>
            </w:r>
            <w:r w:rsidR="00C832DC">
              <w:rPr>
                <w:rFonts w:ascii="Times New Roman" w:hAnsi="Times New Roman" w:cs="Times New Roman"/>
                <w:noProof/>
                <w:webHidden/>
                <w:sz w:val="24"/>
                <w:szCs w:val="24"/>
              </w:rPr>
              <w:t>2</w:t>
            </w:r>
            <w:r w:rsidR="00E95174" w:rsidRPr="00E95174">
              <w:rPr>
                <w:rFonts w:ascii="Times New Roman" w:hAnsi="Times New Roman" w:cs="Times New Roman"/>
                <w:noProof/>
                <w:webHidden/>
                <w:sz w:val="24"/>
                <w:szCs w:val="24"/>
              </w:rPr>
              <w:fldChar w:fldCharType="end"/>
            </w:r>
          </w:hyperlink>
        </w:p>
        <w:p w14:paraId="6BDA8A06" w14:textId="797FCDA0" w:rsidR="00E95174" w:rsidRPr="00E95174" w:rsidRDefault="00DD0A1F" w:rsidP="00E95174">
          <w:pPr>
            <w:pStyle w:val="TOC1"/>
            <w:tabs>
              <w:tab w:val="right" w:leader="dot" w:pos="9016"/>
            </w:tabs>
            <w:spacing w:line="240" w:lineRule="auto"/>
            <w:rPr>
              <w:rFonts w:ascii="Times New Roman" w:eastAsiaTheme="minorEastAsia" w:hAnsi="Times New Roman" w:cs="Times New Roman"/>
              <w:noProof/>
              <w:kern w:val="2"/>
              <w:sz w:val="24"/>
              <w:szCs w:val="24"/>
              <w:lang w:eastAsia="en-GB"/>
              <w14:ligatures w14:val="standardContextual"/>
            </w:rPr>
          </w:pPr>
          <w:hyperlink w:anchor="_Toc143528605" w:history="1">
            <w:r w:rsidR="00E95174" w:rsidRPr="00E95174">
              <w:rPr>
                <w:rStyle w:val="Hyperlink"/>
                <w:rFonts w:ascii="Times New Roman" w:hAnsi="Times New Roman" w:cs="Times New Roman"/>
                <w:noProof/>
                <w:sz w:val="24"/>
                <w:szCs w:val="24"/>
              </w:rPr>
              <w:t>TASK 1</w:t>
            </w:r>
            <w:r w:rsidR="00E95174" w:rsidRPr="00E95174">
              <w:rPr>
                <w:rFonts w:ascii="Times New Roman" w:hAnsi="Times New Roman" w:cs="Times New Roman"/>
                <w:noProof/>
                <w:webHidden/>
                <w:sz w:val="24"/>
                <w:szCs w:val="24"/>
              </w:rPr>
              <w:tab/>
            </w:r>
            <w:r w:rsidR="00E95174" w:rsidRPr="00E95174">
              <w:rPr>
                <w:rFonts w:ascii="Times New Roman" w:hAnsi="Times New Roman" w:cs="Times New Roman"/>
                <w:noProof/>
                <w:webHidden/>
                <w:sz w:val="24"/>
                <w:szCs w:val="24"/>
              </w:rPr>
              <w:fldChar w:fldCharType="begin"/>
            </w:r>
            <w:r w:rsidR="00E95174" w:rsidRPr="00E95174">
              <w:rPr>
                <w:rFonts w:ascii="Times New Roman" w:hAnsi="Times New Roman" w:cs="Times New Roman"/>
                <w:noProof/>
                <w:webHidden/>
                <w:sz w:val="24"/>
                <w:szCs w:val="24"/>
              </w:rPr>
              <w:instrText xml:space="preserve"> PAGEREF _Toc143528605 \h </w:instrText>
            </w:r>
            <w:r w:rsidR="00E95174" w:rsidRPr="00E95174">
              <w:rPr>
                <w:rFonts w:ascii="Times New Roman" w:hAnsi="Times New Roman" w:cs="Times New Roman"/>
                <w:noProof/>
                <w:webHidden/>
                <w:sz w:val="24"/>
                <w:szCs w:val="24"/>
              </w:rPr>
            </w:r>
            <w:r w:rsidR="00E95174" w:rsidRPr="00E95174">
              <w:rPr>
                <w:rFonts w:ascii="Times New Roman" w:hAnsi="Times New Roman" w:cs="Times New Roman"/>
                <w:noProof/>
                <w:webHidden/>
                <w:sz w:val="24"/>
                <w:szCs w:val="24"/>
              </w:rPr>
              <w:fldChar w:fldCharType="separate"/>
            </w:r>
            <w:r w:rsidR="00C832DC">
              <w:rPr>
                <w:rFonts w:ascii="Times New Roman" w:hAnsi="Times New Roman" w:cs="Times New Roman"/>
                <w:noProof/>
                <w:webHidden/>
                <w:sz w:val="24"/>
                <w:szCs w:val="24"/>
              </w:rPr>
              <w:t>4</w:t>
            </w:r>
            <w:r w:rsidR="00E95174" w:rsidRPr="00E95174">
              <w:rPr>
                <w:rFonts w:ascii="Times New Roman" w:hAnsi="Times New Roman" w:cs="Times New Roman"/>
                <w:noProof/>
                <w:webHidden/>
                <w:sz w:val="24"/>
                <w:szCs w:val="24"/>
              </w:rPr>
              <w:fldChar w:fldCharType="end"/>
            </w:r>
          </w:hyperlink>
        </w:p>
        <w:p w14:paraId="39EDF6A0" w14:textId="58CAF10B" w:rsidR="00E95174" w:rsidRPr="00E95174" w:rsidRDefault="00DD0A1F" w:rsidP="00E95174">
          <w:pPr>
            <w:pStyle w:val="TOC1"/>
            <w:tabs>
              <w:tab w:val="right" w:leader="dot" w:pos="9016"/>
            </w:tabs>
            <w:spacing w:line="240" w:lineRule="auto"/>
            <w:rPr>
              <w:rFonts w:ascii="Times New Roman" w:eastAsiaTheme="minorEastAsia" w:hAnsi="Times New Roman" w:cs="Times New Roman"/>
              <w:noProof/>
              <w:kern w:val="2"/>
              <w:sz w:val="24"/>
              <w:szCs w:val="24"/>
              <w:lang w:eastAsia="en-GB"/>
              <w14:ligatures w14:val="standardContextual"/>
            </w:rPr>
          </w:pPr>
          <w:hyperlink w:anchor="_Toc143528606" w:history="1">
            <w:r w:rsidR="00E95174" w:rsidRPr="00E95174">
              <w:rPr>
                <w:rStyle w:val="Hyperlink"/>
                <w:rFonts w:ascii="Times New Roman" w:hAnsi="Times New Roman" w:cs="Times New Roman"/>
                <w:noProof/>
                <w:sz w:val="24"/>
                <w:szCs w:val="24"/>
              </w:rPr>
              <w:t>Introduction</w:t>
            </w:r>
            <w:r w:rsidR="00E95174" w:rsidRPr="00E95174">
              <w:rPr>
                <w:rFonts w:ascii="Times New Roman" w:hAnsi="Times New Roman" w:cs="Times New Roman"/>
                <w:noProof/>
                <w:webHidden/>
                <w:sz w:val="24"/>
                <w:szCs w:val="24"/>
              </w:rPr>
              <w:tab/>
            </w:r>
            <w:r w:rsidR="00E95174" w:rsidRPr="00E95174">
              <w:rPr>
                <w:rFonts w:ascii="Times New Roman" w:hAnsi="Times New Roman" w:cs="Times New Roman"/>
                <w:noProof/>
                <w:webHidden/>
                <w:sz w:val="24"/>
                <w:szCs w:val="24"/>
              </w:rPr>
              <w:fldChar w:fldCharType="begin"/>
            </w:r>
            <w:r w:rsidR="00E95174" w:rsidRPr="00E95174">
              <w:rPr>
                <w:rFonts w:ascii="Times New Roman" w:hAnsi="Times New Roman" w:cs="Times New Roman"/>
                <w:noProof/>
                <w:webHidden/>
                <w:sz w:val="24"/>
                <w:szCs w:val="24"/>
              </w:rPr>
              <w:instrText xml:space="preserve"> PAGEREF _Toc143528606 \h </w:instrText>
            </w:r>
            <w:r w:rsidR="00E95174" w:rsidRPr="00E95174">
              <w:rPr>
                <w:rFonts w:ascii="Times New Roman" w:hAnsi="Times New Roman" w:cs="Times New Roman"/>
                <w:noProof/>
                <w:webHidden/>
                <w:sz w:val="24"/>
                <w:szCs w:val="24"/>
              </w:rPr>
            </w:r>
            <w:r w:rsidR="00E95174" w:rsidRPr="00E95174">
              <w:rPr>
                <w:rFonts w:ascii="Times New Roman" w:hAnsi="Times New Roman" w:cs="Times New Roman"/>
                <w:noProof/>
                <w:webHidden/>
                <w:sz w:val="24"/>
                <w:szCs w:val="24"/>
              </w:rPr>
              <w:fldChar w:fldCharType="separate"/>
            </w:r>
            <w:r w:rsidR="00C832DC">
              <w:rPr>
                <w:rFonts w:ascii="Times New Roman" w:hAnsi="Times New Roman" w:cs="Times New Roman"/>
                <w:noProof/>
                <w:webHidden/>
                <w:sz w:val="24"/>
                <w:szCs w:val="24"/>
              </w:rPr>
              <w:t>4</w:t>
            </w:r>
            <w:r w:rsidR="00E95174" w:rsidRPr="00E95174">
              <w:rPr>
                <w:rFonts w:ascii="Times New Roman" w:hAnsi="Times New Roman" w:cs="Times New Roman"/>
                <w:noProof/>
                <w:webHidden/>
                <w:sz w:val="24"/>
                <w:szCs w:val="24"/>
              </w:rPr>
              <w:fldChar w:fldCharType="end"/>
            </w:r>
          </w:hyperlink>
        </w:p>
        <w:p w14:paraId="791B2812" w14:textId="1B49EF65" w:rsidR="00E95174" w:rsidRPr="00E95174" w:rsidRDefault="00DD0A1F" w:rsidP="00E95174">
          <w:pPr>
            <w:pStyle w:val="TOC1"/>
            <w:tabs>
              <w:tab w:val="right" w:leader="dot" w:pos="9016"/>
            </w:tabs>
            <w:spacing w:line="240" w:lineRule="auto"/>
            <w:rPr>
              <w:rFonts w:ascii="Times New Roman" w:eastAsiaTheme="minorEastAsia" w:hAnsi="Times New Roman" w:cs="Times New Roman"/>
              <w:noProof/>
              <w:kern w:val="2"/>
              <w:sz w:val="24"/>
              <w:szCs w:val="24"/>
              <w:lang w:eastAsia="en-GB"/>
              <w14:ligatures w14:val="standardContextual"/>
            </w:rPr>
          </w:pPr>
          <w:hyperlink w:anchor="_Toc143528607" w:history="1">
            <w:r w:rsidR="00E95174" w:rsidRPr="00E95174">
              <w:rPr>
                <w:rStyle w:val="Hyperlink"/>
                <w:rFonts w:ascii="Times New Roman" w:hAnsi="Times New Roman" w:cs="Times New Roman"/>
                <w:noProof/>
                <w:sz w:val="24"/>
                <w:szCs w:val="24"/>
                <w:shd w:val="clear" w:color="auto" w:fill="FAFAFA"/>
              </w:rPr>
              <w:t>Briefly   introduce   the   key   leadership   theories/models/approaches/styles that   you   will underpin in your report</w:t>
            </w:r>
            <w:r w:rsidR="00E95174" w:rsidRPr="00E95174">
              <w:rPr>
                <w:rFonts w:ascii="Times New Roman" w:hAnsi="Times New Roman" w:cs="Times New Roman"/>
                <w:noProof/>
                <w:webHidden/>
                <w:sz w:val="24"/>
                <w:szCs w:val="24"/>
              </w:rPr>
              <w:tab/>
            </w:r>
            <w:r w:rsidR="00E95174" w:rsidRPr="00E95174">
              <w:rPr>
                <w:rFonts w:ascii="Times New Roman" w:hAnsi="Times New Roman" w:cs="Times New Roman"/>
                <w:noProof/>
                <w:webHidden/>
                <w:sz w:val="24"/>
                <w:szCs w:val="24"/>
              </w:rPr>
              <w:fldChar w:fldCharType="begin"/>
            </w:r>
            <w:r w:rsidR="00E95174" w:rsidRPr="00E95174">
              <w:rPr>
                <w:rFonts w:ascii="Times New Roman" w:hAnsi="Times New Roman" w:cs="Times New Roman"/>
                <w:noProof/>
                <w:webHidden/>
                <w:sz w:val="24"/>
                <w:szCs w:val="24"/>
              </w:rPr>
              <w:instrText xml:space="preserve"> PAGEREF _Toc143528607 \h </w:instrText>
            </w:r>
            <w:r w:rsidR="00E95174" w:rsidRPr="00E95174">
              <w:rPr>
                <w:rFonts w:ascii="Times New Roman" w:hAnsi="Times New Roman" w:cs="Times New Roman"/>
                <w:noProof/>
                <w:webHidden/>
                <w:sz w:val="24"/>
                <w:szCs w:val="24"/>
              </w:rPr>
            </w:r>
            <w:r w:rsidR="00E95174" w:rsidRPr="00E95174">
              <w:rPr>
                <w:rFonts w:ascii="Times New Roman" w:hAnsi="Times New Roman" w:cs="Times New Roman"/>
                <w:noProof/>
                <w:webHidden/>
                <w:sz w:val="24"/>
                <w:szCs w:val="24"/>
              </w:rPr>
              <w:fldChar w:fldCharType="separate"/>
            </w:r>
            <w:r w:rsidR="00C832DC">
              <w:rPr>
                <w:rFonts w:ascii="Times New Roman" w:hAnsi="Times New Roman" w:cs="Times New Roman"/>
                <w:noProof/>
                <w:webHidden/>
                <w:sz w:val="24"/>
                <w:szCs w:val="24"/>
              </w:rPr>
              <w:t>4</w:t>
            </w:r>
            <w:r w:rsidR="00E95174" w:rsidRPr="00E95174">
              <w:rPr>
                <w:rFonts w:ascii="Times New Roman" w:hAnsi="Times New Roman" w:cs="Times New Roman"/>
                <w:noProof/>
                <w:webHidden/>
                <w:sz w:val="24"/>
                <w:szCs w:val="24"/>
              </w:rPr>
              <w:fldChar w:fldCharType="end"/>
            </w:r>
          </w:hyperlink>
        </w:p>
        <w:p w14:paraId="21DD337A" w14:textId="5887C4B9" w:rsidR="00E95174" w:rsidRPr="00E95174" w:rsidRDefault="00DD0A1F" w:rsidP="00E95174">
          <w:pPr>
            <w:pStyle w:val="TOC1"/>
            <w:tabs>
              <w:tab w:val="right" w:leader="dot" w:pos="9016"/>
            </w:tabs>
            <w:spacing w:line="240" w:lineRule="auto"/>
            <w:rPr>
              <w:rFonts w:ascii="Times New Roman" w:eastAsiaTheme="minorEastAsia" w:hAnsi="Times New Roman" w:cs="Times New Roman"/>
              <w:noProof/>
              <w:kern w:val="2"/>
              <w:sz w:val="24"/>
              <w:szCs w:val="24"/>
              <w:lang w:eastAsia="en-GB"/>
              <w14:ligatures w14:val="standardContextual"/>
            </w:rPr>
          </w:pPr>
          <w:hyperlink w:anchor="_Toc143528608" w:history="1">
            <w:r w:rsidR="00E95174" w:rsidRPr="00E95174">
              <w:rPr>
                <w:rStyle w:val="Hyperlink"/>
                <w:rFonts w:ascii="Times New Roman" w:hAnsi="Times New Roman" w:cs="Times New Roman"/>
                <w:noProof/>
                <w:sz w:val="24"/>
                <w:szCs w:val="24"/>
                <w:shd w:val="clear" w:color="auto" w:fill="FAFAFA"/>
              </w:rPr>
              <w:t>Answer the question by applying the key leadership theories/models/approaches/styles to you and your chosen organisation,</w:t>
            </w:r>
            <w:r w:rsidR="00E95174" w:rsidRPr="00E95174">
              <w:rPr>
                <w:rFonts w:ascii="Times New Roman" w:hAnsi="Times New Roman" w:cs="Times New Roman"/>
                <w:noProof/>
                <w:webHidden/>
                <w:sz w:val="24"/>
                <w:szCs w:val="24"/>
              </w:rPr>
              <w:tab/>
            </w:r>
            <w:r w:rsidR="00E95174" w:rsidRPr="00E95174">
              <w:rPr>
                <w:rFonts w:ascii="Times New Roman" w:hAnsi="Times New Roman" w:cs="Times New Roman"/>
                <w:noProof/>
                <w:webHidden/>
                <w:sz w:val="24"/>
                <w:szCs w:val="24"/>
              </w:rPr>
              <w:fldChar w:fldCharType="begin"/>
            </w:r>
            <w:r w:rsidR="00E95174" w:rsidRPr="00E95174">
              <w:rPr>
                <w:rFonts w:ascii="Times New Roman" w:hAnsi="Times New Roman" w:cs="Times New Roman"/>
                <w:noProof/>
                <w:webHidden/>
                <w:sz w:val="24"/>
                <w:szCs w:val="24"/>
              </w:rPr>
              <w:instrText xml:space="preserve"> PAGEREF _Toc143528608 \h </w:instrText>
            </w:r>
            <w:r w:rsidR="00E95174" w:rsidRPr="00E95174">
              <w:rPr>
                <w:rFonts w:ascii="Times New Roman" w:hAnsi="Times New Roman" w:cs="Times New Roman"/>
                <w:noProof/>
                <w:webHidden/>
                <w:sz w:val="24"/>
                <w:szCs w:val="24"/>
              </w:rPr>
            </w:r>
            <w:r w:rsidR="00E95174" w:rsidRPr="00E95174">
              <w:rPr>
                <w:rFonts w:ascii="Times New Roman" w:hAnsi="Times New Roman" w:cs="Times New Roman"/>
                <w:noProof/>
                <w:webHidden/>
                <w:sz w:val="24"/>
                <w:szCs w:val="24"/>
              </w:rPr>
              <w:fldChar w:fldCharType="separate"/>
            </w:r>
            <w:r w:rsidR="00C832DC">
              <w:rPr>
                <w:rFonts w:ascii="Times New Roman" w:hAnsi="Times New Roman" w:cs="Times New Roman"/>
                <w:noProof/>
                <w:webHidden/>
                <w:sz w:val="24"/>
                <w:szCs w:val="24"/>
              </w:rPr>
              <w:t>5</w:t>
            </w:r>
            <w:r w:rsidR="00E95174" w:rsidRPr="00E95174">
              <w:rPr>
                <w:rFonts w:ascii="Times New Roman" w:hAnsi="Times New Roman" w:cs="Times New Roman"/>
                <w:noProof/>
                <w:webHidden/>
                <w:sz w:val="24"/>
                <w:szCs w:val="24"/>
              </w:rPr>
              <w:fldChar w:fldCharType="end"/>
            </w:r>
          </w:hyperlink>
        </w:p>
        <w:p w14:paraId="3E0C8964" w14:textId="162BEC8D" w:rsidR="00E95174" w:rsidRPr="00E95174" w:rsidRDefault="00DD0A1F" w:rsidP="00E95174">
          <w:pPr>
            <w:pStyle w:val="TOC1"/>
            <w:tabs>
              <w:tab w:val="right" w:leader="dot" w:pos="9016"/>
            </w:tabs>
            <w:spacing w:line="240" w:lineRule="auto"/>
            <w:rPr>
              <w:rFonts w:ascii="Times New Roman" w:eastAsiaTheme="minorEastAsia" w:hAnsi="Times New Roman" w:cs="Times New Roman"/>
              <w:noProof/>
              <w:kern w:val="2"/>
              <w:sz w:val="24"/>
              <w:szCs w:val="24"/>
              <w:lang w:eastAsia="en-GB"/>
              <w14:ligatures w14:val="standardContextual"/>
            </w:rPr>
          </w:pPr>
          <w:hyperlink w:anchor="_Toc143528609" w:history="1">
            <w:r w:rsidR="00E95174" w:rsidRPr="00E95174">
              <w:rPr>
                <w:rStyle w:val="Hyperlink"/>
                <w:rFonts w:ascii="Times New Roman" w:hAnsi="Times New Roman" w:cs="Times New Roman"/>
                <w:noProof/>
                <w:sz w:val="24"/>
                <w:szCs w:val="24"/>
              </w:rPr>
              <w:t>The application of leadership theories to the context of Fly Jet</w:t>
            </w:r>
            <w:r w:rsidR="00E95174" w:rsidRPr="00E95174">
              <w:rPr>
                <w:rFonts w:ascii="Times New Roman" w:hAnsi="Times New Roman" w:cs="Times New Roman"/>
                <w:noProof/>
                <w:webHidden/>
                <w:sz w:val="24"/>
                <w:szCs w:val="24"/>
              </w:rPr>
              <w:tab/>
            </w:r>
            <w:r w:rsidR="00E95174" w:rsidRPr="00E95174">
              <w:rPr>
                <w:rFonts w:ascii="Times New Roman" w:hAnsi="Times New Roman" w:cs="Times New Roman"/>
                <w:noProof/>
                <w:webHidden/>
                <w:sz w:val="24"/>
                <w:szCs w:val="24"/>
              </w:rPr>
              <w:fldChar w:fldCharType="begin"/>
            </w:r>
            <w:r w:rsidR="00E95174" w:rsidRPr="00E95174">
              <w:rPr>
                <w:rFonts w:ascii="Times New Roman" w:hAnsi="Times New Roman" w:cs="Times New Roman"/>
                <w:noProof/>
                <w:webHidden/>
                <w:sz w:val="24"/>
                <w:szCs w:val="24"/>
              </w:rPr>
              <w:instrText xml:space="preserve"> PAGEREF _Toc143528609 \h </w:instrText>
            </w:r>
            <w:r w:rsidR="00E95174" w:rsidRPr="00E95174">
              <w:rPr>
                <w:rFonts w:ascii="Times New Roman" w:hAnsi="Times New Roman" w:cs="Times New Roman"/>
                <w:noProof/>
                <w:webHidden/>
                <w:sz w:val="24"/>
                <w:szCs w:val="24"/>
              </w:rPr>
            </w:r>
            <w:r w:rsidR="00E95174" w:rsidRPr="00E95174">
              <w:rPr>
                <w:rFonts w:ascii="Times New Roman" w:hAnsi="Times New Roman" w:cs="Times New Roman"/>
                <w:noProof/>
                <w:webHidden/>
                <w:sz w:val="24"/>
                <w:szCs w:val="24"/>
              </w:rPr>
              <w:fldChar w:fldCharType="separate"/>
            </w:r>
            <w:r w:rsidR="00C832DC">
              <w:rPr>
                <w:rFonts w:ascii="Times New Roman" w:hAnsi="Times New Roman" w:cs="Times New Roman"/>
                <w:noProof/>
                <w:webHidden/>
                <w:sz w:val="24"/>
                <w:szCs w:val="24"/>
              </w:rPr>
              <w:t>7</w:t>
            </w:r>
            <w:r w:rsidR="00E95174" w:rsidRPr="00E95174">
              <w:rPr>
                <w:rFonts w:ascii="Times New Roman" w:hAnsi="Times New Roman" w:cs="Times New Roman"/>
                <w:noProof/>
                <w:webHidden/>
                <w:sz w:val="24"/>
                <w:szCs w:val="24"/>
              </w:rPr>
              <w:fldChar w:fldCharType="end"/>
            </w:r>
          </w:hyperlink>
        </w:p>
        <w:p w14:paraId="01FF9268" w14:textId="7FC1E182" w:rsidR="00E95174" w:rsidRPr="00E95174" w:rsidRDefault="00DD0A1F" w:rsidP="00E95174">
          <w:pPr>
            <w:pStyle w:val="TOC1"/>
            <w:tabs>
              <w:tab w:val="right" w:leader="dot" w:pos="9016"/>
            </w:tabs>
            <w:spacing w:line="240" w:lineRule="auto"/>
            <w:rPr>
              <w:rFonts w:ascii="Times New Roman" w:eastAsiaTheme="minorEastAsia" w:hAnsi="Times New Roman" w:cs="Times New Roman"/>
              <w:noProof/>
              <w:kern w:val="2"/>
              <w:sz w:val="24"/>
              <w:szCs w:val="24"/>
              <w:lang w:eastAsia="en-GB"/>
              <w14:ligatures w14:val="standardContextual"/>
            </w:rPr>
          </w:pPr>
          <w:hyperlink w:anchor="_Toc143528610" w:history="1">
            <w:r w:rsidR="00E95174" w:rsidRPr="00E95174">
              <w:rPr>
                <w:rStyle w:val="Hyperlink"/>
                <w:rFonts w:ascii="Times New Roman" w:hAnsi="Times New Roman" w:cs="Times New Roman"/>
                <w:noProof/>
                <w:sz w:val="24"/>
                <w:szCs w:val="24"/>
                <w:shd w:val="clear" w:color="auto" w:fill="FAFAFA"/>
              </w:rPr>
              <w:t>Critically evaluate the concept of different leadership approaches and styles and identify the personal ability of a leader to fulfil key responsibilities of the leadership role within the context of established leadership styles.</w:t>
            </w:r>
            <w:r w:rsidR="00E95174" w:rsidRPr="00E95174">
              <w:rPr>
                <w:rFonts w:ascii="Times New Roman" w:hAnsi="Times New Roman" w:cs="Times New Roman"/>
                <w:noProof/>
                <w:webHidden/>
                <w:sz w:val="24"/>
                <w:szCs w:val="24"/>
              </w:rPr>
              <w:tab/>
            </w:r>
            <w:r w:rsidR="00E95174" w:rsidRPr="00E95174">
              <w:rPr>
                <w:rFonts w:ascii="Times New Roman" w:hAnsi="Times New Roman" w:cs="Times New Roman"/>
                <w:noProof/>
                <w:webHidden/>
                <w:sz w:val="24"/>
                <w:szCs w:val="24"/>
              </w:rPr>
              <w:fldChar w:fldCharType="begin"/>
            </w:r>
            <w:r w:rsidR="00E95174" w:rsidRPr="00E95174">
              <w:rPr>
                <w:rFonts w:ascii="Times New Roman" w:hAnsi="Times New Roman" w:cs="Times New Roman"/>
                <w:noProof/>
                <w:webHidden/>
                <w:sz w:val="24"/>
                <w:szCs w:val="24"/>
              </w:rPr>
              <w:instrText xml:space="preserve"> PAGEREF _Toc143528610 \h </w:instrText>
            </w:r>
            <w:r w:rsidR="00E95174" w:rsidRPr="00E95174">
              <w:rPr>
                <w:rFonts w:ascii="Times New Roman" w:hAnsi="Times New Roman" w:cs="Times New Roman"/>
                <w:noProof/>
                <w:webHidden/>
                <w:sz w:val="24"/>
                <w:szCs w:val="24"/>
              </w:rPr>
            </w:r>
            <w:r w:rsidR="00E95174" w:rsidRPr="00E95174">
              <w:rPr>
                <w:rFonts w:ascii="Times New Roman" w:hAnsi="Times New Roman" w:cs="Times New Roman"/>
                <w:noProof/>
                <w:webHidden/>
                <w:sz w:val="24"/>
                <w:szCs w:val="24"/>
              </w:rPr>
              <w:fldChar w:fldCharType="separate"/>
            </w:r>
            <w:r w:rsidR="00C832DC">
              <w:rPr>
                <w:rFonts w:ascii="Times New Roman" w:hAnsi="Times New Roman" w:cs="Times New Roman"/>
                <w:noProof/>
                <w:webHidden/>
                <w:sz w:val="24"/>
                <w:szCs w:val="24"/>
              </w:rPr>
              <w:t>8</w:t>
            </w:r>
            <w:r w:rsidR="00E95174" w:rsidRPr="00E95174">
              <w:rPr>
                <w:rFonts w:ascii="Times New Roman" w:hAnsi="Times New Roman" w:cs="Times New Roman"/>
                <w:noProof/>
                <w:webHidden/>
                <w:sz w:val="24"/>
                <w:szCs w:val="24"/>
              </w:rPr>
              <w:fldChar w:fldCharType="end"/>
            </w:r>
          </w:hyperlink>
        </w:p>
        <w:p w14:paraId="44A0416D" w14:textId="0D9F03A7" w:rsidR="00E95174" w:rsidRPr="00E95174" w:rsidRDefault="00DD0A1F" w:rsidP="00E95174">
          <w:pPr>
            <w:pStyle w:val="TOC2"/>
            <w:tabs>
              <w:tab w:val="right" w:leader="dot" w:pos="9016"/>
            </w:tabs>
            <w:spacing w:line="240" w:lineRule="auto"/>
            <w:rPr>
              <w:rFonts w:ascii="Times New Roman" w:hAnsi="Times New Roman" w:cs="Times New Roman"/>
              <w:noProof/>
              <w:sz w:val="24"/>
              <w:szCs w:val="24"/>
            </w:rPr>
          </w:pPr>
          <w:hyperlink w:anchor="_Toc143528611" w:history="1">
            <w:r w:rsidR="00E95174" w:rsidRPr="00E95174">
              <w:rPr>
                <w:rStyle w:val="Hyperlink"/>
                <w:rFonts w:ascii="Times New Roman" w:hAnsi="Times New Roman" w:cs="Times New Roman"/>
                <w:noProof/>
                <w:sz w:val="24"/>
                <w:szCs w:val="24"/>
              </w:rPr>
              <w:t>Adapting Management Approaches to Cater to Fly Jet’s Organisational Requirements:</w:t>
            </w:r>
            <w:r w:rsidR="00E95174" w:rsidRPr="00E95174">
              <w:rPr>
                <w:rFonts w:ascii="Times New Roman" w:hAnsi="Times New Roman" w:cs="Times New Roman"/>
                <w:noProof/>
                <w:webHidden/>
                <w:sz w:val="24"/>
                <w:szCs w:val="24"/>
              </w:rPr>
              <w:tab/>
            </w:r>
            <w:r w:rsidR="00E95174" w:rsidRPr="00E95174">
              <w:rPr>
                <w:rFonts w:ascii="Times New Roman" w:hAnsi="Times New Roman" w:cs="Times New Roman"/>
                <w:noProof/>
                <w:webHidden/>
                <w:sz w:val="24"/>
                <w:szCs w:val="24"/>
              </w:rPr>
              <w:fldChar w:fldCharType="begin"/>
            </w:r>
            <w:r w:rsidR="00E95174" w:rsidRPr="00E95174">
              <w:rPr>
                <w:rFonts w:ascii="Times New Roman" w:hAnsi="Times New Roman" w:cs="Times New Roman"/>
                <w:noProof/>
                <w:webHidden/>
                <w:sz w:val="24"/>
                <w:szCs w:val="24"/>
              </w:rPr>
              <w:instrText xml:space="preserve"> PAGEREF _Toc143528611 \h </w:instrText>
            </w:r>
            <w:r w:rsidR="00E95174" w:rsidRPr="00E95174">
              <w:rPr>
                <w:rFonts w:ascii="Times New Roman" w:hAnsi="Times New Roman" w:cs="Times New Roman"/>
                <w:noProof/>
                <w:webHidden/>
                <w:sz w:val="24"/>
                <w:szCs w:val="24"/>
              </w:rPr>
            </w:r>
            <w:r w:rsidR="00E95174" w:rsidRPr="00E95174">
              <w:rPr>
                <w:rFonts w:ascii="Times New Roman" w:hAnsi="Times New Roman" w:cs="Times New Roman"/>
                <w:noProof/>
                <w:webHidden/>
                <w:sz w:val="24"/>
                <w:szCs w:val="24"/>
              </w:rPr>
              <w:fldChar w:fldCharType="separate"/>
            </w:r>
            <w:r w:rsidR="00C832DC">
              <w:rPr>
                <w:rFonts w:ascii="Times New Roman" w:hAnsi="Times New Roman" w:cs="Times New Roman"/>
                <w:noProof/>
                <w:webHidden/>
                <w:sz w:val="24"/>
                <w:szCs w:val="24"/>
              </w:rPr>
              <w:t>8</w:t>
            </w:r>
            <w:r w:rsidR="00E95174" w:rsidRPr="00E95174">
              <w:rPr>
                <w:rFonts w:ascii="Times New Roman" w:hAnsi="Times New Roman" w:cs="Times New Roman"/>
                <w:noProof/>
                <w:webHidden/>
                <w:sz w:val="24"/>
                <w:szCs w:val="24"/>
              </w:rPr>
              <w:fldChar w:fldCharType="end"/>
            </w:r>
          </w:hyperlink>
        </w:p>
        <w:p w14:paraId="52FABB6E" w14:textId="0BDAA9F9" w:rsidR="00E95174" w:rsidRPr="00E95174" w:rsidRDefault="00DD0A1F" w:rsidP="00E95174">
          <w:pPr>
            <w:pStyle w:val="TOC2"/>
            <w:tabs>
              <w:tab w:val="right" w:leader="dot" w:pos="9016"/>
            </w:tabs>
            <w:spacing w:line="240" w:lineRule="auto"/>
            <w:rPr>
              <w:rFonts w:ascii="Times New Roman" w:hAnsi="Times New Roman" w:cs="Times New Roman"/>
              <w:noProof/>
              <w:sz w:val="24"/>
              <w:szCs w:val="24"/>
            </w:rPr>
          </w:pPr>
          <w:hyperlink w:anchor="_Toc143528612" w:history="1">
            <w:r w:rsidR="00E95174" w:rsidRPr="00E95174">
              <w:rPr>
                <w:rStyle w:val="Hyperlink"/>
                <w:rFonts w:ascii="Times New Roman" w:hAnsi="Times New Roman" w:cs="Times New Roman"/>
                <w:noProof/>
                <w:sz w:val="24"/>
                <w:szCs w:val="24"/>
              </w:rPr>
              <w:t>Acknowledging the Necessity of Contextual Adaptation:</w:t>
            </w:r>
            <w:r w:rsidR="00E95174" w:rsidRPr="00E95174">
              <w:rPr>
                <w:rFonts w:ascii="Times New Roman" w:hAnsi="Times New Roman" w:cs="Times New Roman"/>
                <w:noProof/>
                <w:webHidden/>
                <w:sz w:val="24"/>
                <w:szCs w:val="24"/>
              </w:rPr>
              <w:tab/>
            </w:r>
            <w:r w:rsidR="00E95174" w:rsidRPr="00E95174">
              <w:rPr>
                <w:rFonts w:ascii="Times New Roman" w:hAnsi="Times New Roman" w:cs="Times New Roman"/>
                <w:noProof/>
                <w:webHidden/>
                <w:sz w:val="24"/>
                <w:szCs w:val="24"/>
              </w:rPr>
              <w:fldChar w:fldCharType="begin"/>
            </w:r>
            <w:r w:rsidR="00E95174" w:rsidRPr="00E95174">
              <w:rPr>
                <w:rFonts w:ascii="Times New Roman" w:hAnsi="Times New Roman" w:cs="Times New Roman"/>
                <w:noProof/>
                <w:webHidden/>
                <w:sz w:val="24"/>
                <w:szCs w:val="24"/>
              </w:rPr>
              <w:instrText xml:space="preserve"> PAGEREF _Toc143528612 \h </w:instrText>
            </w:r>
            <w:r w:rsidR="00E95174" w:rsidRPr="00E95174">
              <w:rPr>
                <w:rFonts w:ascii="Times New Roman" w:hAnsi="Times New Roman" w:cs="Times New Roman"/>
                <w:noProof/>
                <w:webHidden/>
                <w:sz w:val="24"/>
                <w:szCs w:val="24"/>
              </w:rPr>
            </w:r>
            <w:r w:rsidR="00E95174" w:rsidRPr="00E95174">
              <w:rPr>
                <w:rFonts w:ascii="Times New Roman" w:hAnsi="Times New Roman" w:cs="Times New Roman"/>
                <w:noProof/>
                <w:webHidden/>
                <w:sz w:val="24"/>
                <w:szCs w:val="24"/>
              </w:rPr>
              <w:fldChar w:fldCharType="separate"/>
            </w:r>
            <w:r w:rsidR="00C832DC">
              <w:rPr>
                <w:rFonts w:ascii="Times New Roman" w:hAnsi="Times New Roman" w:cs="Times New Roman"/>
                <w:noProof/>
                <w:webHidden/>
                <w:sz w:val="24"/>
                <w:szCs w:val="24"/>
              </w:rPr>
              <w:t>8</w:t>
            </w:r>
            <w:r w:rsidR="00E95174" w:rsidRPr="00E95174">
              <w:rPr>
                <w:rFonts w:ascii="Times New Roman" w:hAnsi="Times New Roman" w:cs="Times New Roman"/>
                <w:noProof/>
                <w:webHidden/>
                <w:sz w:val="24"/>
                <w:szCs w:val="24"/>
              </w:rPr>
              <w:fldChar w:fldCharType="end"/>
            </w:r>
          </w:hyperlink>
        </w:p>
        <w:p w14:paraId="77F54AB7" w14:textId="36AAD144" w:rsidR="00E95174" w:rsidRPr="00E95174" w:rsidRDefault="00DD0A1F" w:rsidP="00E95174">
          <w:pPr>
            <w:pStyle w:val="TOC1"/>
            <w:tabs>
              <w:tab w:val="right" w:leader="dot" w:pos="9016"/>
            </w:tabs>
            <w:spacing w:line="240" w:lineRule="auto"/>
            <w:rPr>
              <w:rFonts w:ascii="Times New Roman" w:eastAsiaTheme="minorEastAsia" w:hAnsi="Times New Roman" w:cs="Times New Roman"/>
              <w:noProof/>
              <w:kern w:val="2"/>
              <w:sz w:val="24"/>
              <w:szCs w:val="24"/>
              <w:lang w:eastAsia="en-GB"/>
              <w14:ligatures w14:val="standardContextual"/>
            </w:rPr>
          </w:pPr>
          <w:hyperlink w:anchor="_Toc143528613" w:history="1">
            <w:r w:rsidR="00E95174" w:rsidRPr="00E95174">
              <w:rPr>
                <w:rStyle w:val="Hyperlink"/>
                <w:rFonts w:ascii="Times New Roman" w:hAnsi="Times New Roman" w:cs="Times New Roman"/>
                <w:noProof/>
                <w:sz w:val="24"/>
                <w:szCs w:val="24"/>
                <w:shd w:val="clear" w:color="auto" w:fill="FAFAFA"/>
              </w:rPr>
              <w:t>Critically analyse the current leadership strategies in your chosen organisation/company by extracting information from the recent annual report of the company and published newspapers.</w:t>
            </w:r>
            <w:r w:rsidR="00E95174" w:rsidRPr="00E95174">
              <w:rPr>
                <w:rFonts w:ascii="Times New Roman" w:hAnsi="Times New Roman" w:cs="Times New Roman"/>
                <w:noProof/>
                <w:webHidden/>
                <w:sz w:val="24"/>
                <w:szCs w:val="24"/>
              </w:rPr>
              <w:tab/>
            </w:r>
            <w:r w:rsidR="00E95174" w:rsidRPr="00E95174">
              <w:rPr>
                <w:rFonts w:ascii="Times New Roman" w:hAnsi="Times New Roman" w:cs="Times New Roman"/>
                <w:noProof/>
                <w:webHidden/>
                <w:sz w:val="24"/>
                <w:szCs w:val="24"/>
              </w:rPr>
              <w:fldChar w:fldCharType="begin"/>
            </w:r>
            <w:r w:rsidR="00E95174" w:rsidRPr="00E95174">
              <w:rPr>
                <w:rFonts w:ascii="Times New Roman" w:hAnsi="Times New Roman" w:cs="Times New Roman"/>
                <w:noProof/>
                <w:webHidden/>
                <w:sz w:val="24"/>
                <w:szCs w:val="24"/>
              </w:rPr>
              <w:instrText xml:space="preserve"> PAGEREF _Toc143528613 \h </w:instrText>
            </w:r>
            <w:r w:rsidR="00E95174" w:rsidRPr="00E95174">
              <w:rPr>
                <w:rFonts w:ascii="Times New Roman" w:hAnsi="Times New Roman" w:cs="Times New Roman"/>
                <w:noProof/>
                <w:webHidden/>
                <w:sz w:val="24"/>
                <w:szCs w:val="24"/>
              </w:rPr>
            </w:r>
            <w:r w:rsidR="00E95174" w:rsidRPr="00E95174">
              <w:rPr>
                <w:rFonts w:ascii="Times New Roman" w:hAnsi="Times New Roman" w:cs="Times New Roman"/>
                <w:noProof/>
                <w:webHidden/>
                <w:sz w:val="24"/>
                <w:szCs w:val="24"/>
              </w:rPr>
              <w:fldChar w:fldCharType="separate"/>
            </w:r>
            <w:r w:rsidR="00C832DC">
              <w:rPr>
                <w:rFonts w:ascii="Times New Roman" w:hAnsi="Times New Roman" w:cs="Times New Roman"/>
                <w:noProof/>
                <w:webHidden/>
                <w:sz w:val="24"/>
                <w:szCs w:val="24"/>
              </w:rPr>
              <w:t>9</w:t>
            </w:r>
            <w:r w:rsidR="00E95174" w:rsidRPr="00E95174">
              <w:rPr>
                <w:rFonts w:ascii="Times New Roman" w:hAnsi="Times New Roman" w:cs="Times New Roman"/>
                <w:noProof/>
                <w:webHidden/>
                <w:sz w:val="24"/>
                <w:szCs w:val="24"/>
              </w:rPr>
              <w:fldChar w:fldCharType="end"/>
            </w:r>
          </w:hyperlink>
        </w:p>
        <w:p w14:paraId="184053EE" w14:textId="44558DB4" w:rsidR="00E95174" w:rsidRPr="00E95174" w:rsidRDefault="00DD0A1F" w:rsidP="00E95174">
          <w:pPr>
            <w:pStyle w:val="TOC2"/>
            <w:tabs>
              <w:tab w:val="right" w:leader="dot" w:pos="9016"/>
            </w:tabs>
            <w:spacing w:line="240" w:lineRule="auto"/>
            <w:rPr>
              <w:rFonts w:ascii="Times New Roman" w:hAnsi="Times New Roman" w:cs="Times New Roman"/>
              <w:noProof/>
              <w:sz w:val="24"/>
              <w:szCs w:val="24"/>
            </w:rPr>
          </w:pPr>
          <w:hyperlink w:anchor="_Toc143528614" w:history="1">
            <w:r w:rsidR="00E95174" w:rsidRPr="00E95174">
              <w:rPr>
                <w:rStyle w:val="Hyperlink"/>
                <w:rFonts w:ascii="Times New Roman" w:hAnsi="Times New Roman" w:cs="Times New Roman"/>
                <w:noProof/>
                <w:sz w:val="24"/>
                <w:szCs w:val="24"/>
              </w:rPr>
              <w:t>The current methods of management employed by Fly Jet exhibit several notable strengths.</w:t>
            </w:r>
            <w:r w:rsidR="00E95174" w:rsidRPr="00E95174">
              <w:rPr>
                <w:rFonts w:ascii="Times New Roman" w:hAnsi="Times New Roman" w:cs="Times New Roman"/>
                <w:noProof/>
                <w:webHidden/>
                <w:sz w:val="24"/>
                <w:szCs w:val="24"/>
              </w:rPr>
              <w:tab/>
            </w:r>
            <w:r w:rsidR="00E95174" w:rsidRPr="00E95174">
              <w:rPr>
                <w:rFonts w:ascii="Times New Roman" w:hAnsi="Times New Roman" w:cs="Times New Roman"/>
                <w:noProof/>
                <w:webHidden/>
                <w:sz w:val="24"/>
                <w:szCs w:val="24"/>
              </w:rPr>
              <w:fldChar w:fldCharType="begin"/>
            </w:r>
            <w:r w:rsidR="00E95174" w:rsidRPr="00E95174">
              <w:rPr>
                <w:rFonts w:ascii="Times New Roman" w:hAnsi="Times New Roman" w:cs="Times New Roman"/>
                <w:noProof/>
                <w:webHidden/>
                <w:sz w:val="24"/>
                <w:szCs w:val="24"/>
              </w:rPr>
              <w:instrText xml:space="preserve"> PAGEREF _Toc143528614 \h </w:instrText>
            </w:r>
            <w:r w:rsidR="00E95174" w:rsidRPr="00E95174">
              <w:rPr>
                <w:rFonts w:ascii="Times New Roman" w:hAnsi="Times New Roman" w:cs="Times New Roman"/>
                <w:noProof/>
                <w:webHidden/>
                <w:sz w:val="24"/>
                <w:szCs w:val="24"/>
              </w:rPr>
            </w:r>
            <w:r w:rsidR="00E95174" w:rsidRPr="00E95174">
              <w:rPr>
                <w:rFonts w:ascii="Times New Roman" w:hAnsi="Times New Roman" w:cs="Times New Roman"/>
                <w:noProof/>
                <w:webHidden/>
                <w:sz w:val="24"/>
                <w:szCs w:val="24"/>
              </w:rPr>
              <w:fldChar w:fldCharType="separate"/>
            </w:r>
            <w:r w:rsidR="00C832DC">
              <w:rPr>
                <w:rFonts w:ascii="Times New Roman" w:hAnsi="Times New Roman" w:cs="Times New Roman"/>
                <w:noProof/>
                <w:webHidden/>
                <w:sz w:val="24"/>
                <w:szCs w:val="24"/>
              </w:rPr>
              <w:t>9</w:t>
            </w:r>
            <w:r w:rsidR="00E95174" w:rsidRPr="00E95174">
              <w:rPr>
                <w:rFonts w:ascii="Times New Roman" w:hAnsi="Times New Roman" w:cs="Times New Roman"/>
                <w:noProof/>
                <w:webHidden/>
                <w:sz w:val="24"/>
                <w:szCs w:val="24"/>
              </w:rPr>
              <w:fldChar w:fldCharType="end"/>
            </w:r>
          </w:hyperlink>
        </w:p>
        <w:p w14:paraId="76E09844" w14:textId="2E59C96B" w:rsidR="00E95174" w:rsidRPr="00E95174" w:rsidRDefault="00DD0A1F" w:rsidP="00E95174">
          <w:pPr>
            <w:pStyle w:val="TOC2"/>
            <w:tabs>
              <w:tab w:val="right" w:leader="dot" w:pos="9016"/>
            </w:tabs>
            <w:spacing w:line="240" w:lineRule="auto"/>
            <w:rPr>
              <w:rFonts w:ascii="Times New Roman" w:hAnsi="Times New Roman" w:cs="Times New Roman"/>
              <w:noProof/>
              <w:sz w:val="24"/>
              <w:szCs w:val="24"/>
            </w:rPr>
          </w:pPr>
          <w:hyperlink w:anchor="_Toc143528615" w:history="1">
            <w:r w:rsidR="00E95174" w:rsidRPr="00E95174">
              <w:rPr>
                <w:rStyle w:val="Hyperlink"/>
                <w:rFonts w:ascii="Times New Roman" w:hAnsi="Times New Roman" w:cs="Times New Roman"/>
                <w:noProof/>
                <w:sz w:val="24"/>
                <w:szCs w:val="24"/>
              </w:rPr>
              <w:t>The present leadership strategies employed by Fly Jet exhibit several limitations.</w:t>
            </w:r>
            <w:r w:rsidR="00E95174" w:rsidRPr="00E95174">
              <w:rPr>
                <w:rFonts w:ascii="Times New Roman" w:hAnsi="Times New Roman" w:cs="Times New Roman"/>
                <w:noProof/>
                <w:webHidden/>
                <w:sz w:val="24"/>
                <w:szCs w:val="24"/>
              </w:rPr>
              <w:tab/>
            </w:r>
            <w:r w:rsidR="00E95174" w:rsidRPr="00E95174">
              <w:rPr>
                <w:rFonts w:ascii="Times New Roman" w:hAnsi="Times New Roman" w:cs="Times New Roman"/>
                <w:noProof/>
                <w:webHidden/>
                <w:sz w:val="24"/>
                <w:szCs w:val="24"/>
              </w:rPr>
              <w:fldChar w:fldCharType="begin"/>
            </w:r>
            <w:r w:rsidR="00E95174" w:rsidRPr="00E95174">
              <w:rPr>
                <w:rFonts w:ascii="Times New Roman" w:hAnsi="Times New Roman" w:cs="Times New Roman"/>
                <w:noProof/>
                <w:webHidden/>
                <w:sz w:val="24"/>
                <w:szCs w:val="24"/>
              </w:rPr>
              <w:instrText xml:space="preserve"> PAGEREF _Toc143528615 \h </w:instrText>
            </w:r>
            <w:r w:rsidR="00E95174" w:rsidRPr="00E95174">
              <w:rPr>
                <w:rFonts w:ascii="Times New Roman" w:hAnsi="Times New Roman" w:cs="Times New Roman"/>
                <w:noProof/>
                <w:webHidden/>
                <w:sz w:val="24"/>
                <w:szCs w:val="24"/>
              </w:rPr>
            </w:r>
            <w:r w:rsidR="00E95174" w:rsidRPr="00E95174">
              <w:rPr>
                <w:rFonts w:ascii="Times New Roman" w:hAnsi="Times New Roman" w:cs="Times New Roman"/>
                <w:noProof/>
                <w:webHidden/>
                <w:sz w:val="24"/>
                <w:szCs w:val="24"/>
              </w:rPr>
              <w:fldChar w:fldCharType="separate"/>
            </w:r>
            <w:r w:rsidR="00C832DC">
              <w:rPr>
                <w:rFonts w:ascii="Times New Roman" w:hAnsi="Times New Roman" w:cs="Times New Roman"/>
                <w:noProof/>
                <w:webHidden/>
                <w:sz w:val="24"/>
                <w:szCs w:val="24"/>
              </w:rPr>
              <w:t>10</w:t>
            </w:r>
            <w:r w:rsidR="00E95174" w:rsidRPr="00E95174">
              <w:rPr>
                <w:rFonts w:ascii="Times New Roman" w:hAnsi="Times New Roman" w:cs="Times New Roman"/>
                <w:noProof/>
                <w:webHidden/>
                <w:sz w:val="24"/>
                <w:szCs w:val="24"/>
              </w:rPr>
              <w:fldChar w:fldCharType="end"/>
            </w:r>
          </w:hyperlink>
        </w:p>
        <w:p w14:paraId="213E5B7F" w14:textId="3AC8582A" w:rsidR="00E95174" w:rsidRPr="00E95174" w:rsidRDefault="00DD0A1F" w:rsidP="00E95174">
          <w:pPr>
            <w:pStyle w:val="TOC1"/>
            <w:tabs>
              <w:tab w:val="right" w:leader="dot" w:pos="9016"/>
            </w:tabs>
            <w:spacing w:line="240" w:lineRule="auto"/>
            <w:rPr>
              <w:rFonts w:ascii="Times New Roman" w:eastAsiaTheme="minorEastAsia" w:hAnsi="Times New Roman" w:cs="Times New Roman"/>
              <w:noProof/>
              <w:kern w:val="2"/>
              <w:sz w:val="24"/>
              <w:szCs w:val="24"/>
              <w:lang w:eastAsia="en-GB"/>
              <w14:ligatures w14:val="standardContextual"/>
            </w:rPr>
          </w:pPr>
          <w:hyperlink w:anchor="_Toc143528616" w:history="1">
            <w:r w:rsidR="00E95174" w:rsidRPr="00E95174">
              <w:rPr>
                <w:rStyle w:val="Hyperlink"/>
                <w:rFonts w:ascii="Times New Roman" w:hAnsi="Times New Roman" w:cs="Times New Roman"/>
                <w:noProof/>
                <w:sz w:val="24"/>
                <w:szCs w:val="24"/>
              </w:rPr>
              <w:t>Recommendations</w:t>
            </w:r>
            <w:r w:rsidR="00E95174" w:rsidRPr="00E95174">
              <w:rPr>
                <w:rFonts w:ascii="Times New Roman" w:hAnsi="Times New Roman" w:cs="Times New Roman"/>
                <w:noProof/>
                <w:webHidden/>
                <w:sz w:val="24"/>
                <w:szCs w:val="24"/>
              </w:rPr>
              <w:tab/>
            </w:r>
            <w:r w:rsidR="00E95174" w:rsidRPr="00E95174">
              <w:rPr>
                <w:rFonts w:ascii="Times New Roman" w:hAnsi="Times New Roman" w:cs="Times New Roman"/>
                <w:noProof/>
                <w:webHidden/>
                <w:sz w:val="24"/>
                <w:szCs w:val="24"/>
              </w:rPr>
              <w:fldChar w:fldCharType="begin"/>
            </w:r>
            <w:r w:rsidR="00E95174" w:rsidRPr="00E95174">
              <w:rPr>
                <w:rFonts w:ascii="Times New Roman" w:hAnsi="Times New Roman" w:cs="Times New Roman"/>
                <w:noProof/>
                <w:webHidden/>
                <w:sz w:val="24"/>
                <w:szCs w:val="24"/>
              </w:rPr>
              <w:instrText xml:space="preserve"> PAGEREF _Toc143528616 \h </w:instrText>
            </w:r>
            <w:r w:rsidR="00E95174" w:rsidRPr="00E95174">
              <w:rPr>
                <w:rFonts w:ascii="Times New Roman" w:hAnsi="Times New Roman" w:cs="Times New Roman"/>
                <w:noProof/>
                <w:webHidden/>
                <w:sz w:val="24"/>
                <w:szCs w:val="24"/>
              </w:rPr>
            </w:r>
            <w:r w:rsidR="00E95174" w:rsidRPr="00E95174">
              <w:rPr>
                <w:rFonts w:ascii="Times New Roman" w:hAnsi="Times New Roman" w:cs="Times New Roman"/>
                <w:noProof/>
                <w:webHidden/>
                <w:sz w:val="24"/>
                <w:szCs w:val="24"/>
              </w:rPr>
              <w:fldChar w:fldCharType="separate"/>
            </w:r>
            <w:r w:rsidR="00C832DC">
              <w:rPr>
                <w:rFonts w:ascii="Times New Roman" w:hAnsi="Times New Roman" w:cs="Times New Roman"/>
                <w:noProof/>
                <w:webHidden/>
                <w:sz w:val="24"/>
                <w:szCs w:val="24"/>
              </w:rPr>
              <w:t>11</w:t>
            </w:r>
            <w:r w:rsidR="00E95174" w:rsidRPr="00E95174">
              <w:rPr>
                <w:rFonts w:ascii="Times New Roman" w:hAnsi="Times New Roman" w:cs="Times New Roman"/>
                <w:noProof/>
                <w:webHidden/>
                <w:sz w:val="24"/>
                <w:szCs w:val="24"/>
              </w:rPr>
              <w:fldChar w:fldCharType="end"/>
            </w:r>
          </w:hyperlink>
        </w:p>
        <w:p w14:paraId="7048D51A" w14:textId="6BD12954" w:rsidR="00E95174" w:rsidRPr="00E95174" w:rsidRDefault="00DD0A1F" w:rsidP="00E95174">
          <w:pPr>
            <w:pStyle w:val="TOC1"/>
            <w:tabs>
              <w:tab w:val="right" w:leader="dot" w:pos="9016"/>
            </w:tabs>
            <w:spacing w:line="240" w:lineRule="auto"/>
            <w:rPr>
              <w:rFonts w:ascii="Times New Roman" w:eastAsiaTheme="minorEastAsia" w:hAnsi="Times New Roman" w:cs="Times New Roman"/>
              <w:noProof/>
              <w:kern w:val="2"/>
              <w:sz w:val="24"/>
              <w:szCs w:val="24"/>
              <w:lang w:eastAsia="en-GB"/>
              <w14:ligatures w14:val="standardContextual"/>
            </w:rPr>
          </w:pPr>
          <w:hyperlink w:anchor="_Toc143528617" w:history="1">
            <w:r w:rsidR="00E95174" w:rsidRPr="00E95174">
              <w:rPr>
                <w:rStyle w:val="Hyperlink"/>
                <w:rFonts w:ascii="Times New Roman" w:hAnsi="Times New Roman" w:cs="Times New Roman"/>
                <w:noProof/>
                <w:sz w:val="24"/>
                <w:szCs w:val="24"/>
              </w:rPr>
              <w:t>Conclusion</w:t>
            </w:r>
            <w:r w:rsidR="00E95174" w:rsidRPr="00E95174">
              <w:rPr>
                <w:rFonts w:ascii="Times New Roman" w:hAnsi="Times New Roman" w:cs="Times New Roman"/>
                <w:noProof/>
                <w:webHidden/>
                <w:sz w:val="24"/>
                <w:szCs w:val="24"/>
              </w:rPr>
              <w:tab/>
            </w:r>
            <w:r w:rsidR="00E95174" w:rsidRPr="00E95174">
              <w:rPr>
                <w:rFonts w:ascii="Times New Roman" w:hAnsi="Times New Roman" w:cs="Times New Roman"/>
                <w:noProof/>
                <w:webHidden/>
                <w:sz w:val="24"/>
                <w:szCs w:val="24"/>
              </w:rPr>
              <w:fldChar w:fldCharType="begin"/>
            </w:r>
            <w:r w:rsidR="00E95174" w:rsidRPr="00E95174">
              <w:rPr>
                <w:rFonts w:ascii="Times New Roman" w:hAnsi="Times New Roman" w:cs="Times New Roman"/>
                <w:noProof/>
                <w:webHidden/>
                <w:sz w:val="24"/>
                <w:szCs w:val="24"/>
              </w:rPr>
              <w:instrText xml:space="preserve"> PAGEREF _Toc143528617 \h </w:instrText>
            </w:r>
            <w:r w:rsidR="00E95174" w:rsidRPr="00E95174">
              <w:rPr>
                <w:rFonts w:ascii="Times New Roman" w:hAnsi="Times New Roman" w:cs="Times New Roman"/>
                <w:noProof/>
                <w:webHidden/>
                <w:sz w:val="24"/>
                <w:szCs w:val="24"/>
              </w:rPr>
            </w:r>
            <w:r w:rsidR="00E95174" w:rsidRPr="00E95174">
              <w:rPr>
                <w:rFonts w:ascii="Times New Roman" w:hAnsi="Times New Roman" w:cs="Times New Roman"/>
                <w:noProof/>
                <w:webHidden/>
                <w:sz w:val="24"/>
                <w:szCs w:val="24"/>
              </w:rPr>
              <w:fldChar w:fldCharType="separate"/>
            </w:r>
            <w:r w:rsidR="00C832DC">
              <w:rPr>
                <w:rFonts w:ascii="Times New Roman" w:hAnsi="Times New Roman" w:cs="Times New Roman"/>
                <w:noProof/>
                <w:webHidden/>
                <w:sz w:val="24"/>
                <w:szCs w:val="24"/>
              </w:rPr>
              <w:t>12</w:t>
            </w:r>
            <w:r w:rsidR="00E95174" w:rsidRPr="00E95174">
              <w:rPr>
                <w:rFonts w:ascii="Times New Roman" w:hAnsi="Times New Roman" w:cs="Times New Roman"/>
                <w:noProof/>
                <w:webHidden/>
                <w:sz w:val="24"/>
                <w:szCs w:val="24"/>
              </w:rPr>
              <w:fldChar w:fldCharType="end"/>
            </w:r>
          </w:hyperlink>
        </w:p>
        <w:p w14:paraId="3524289A" w14:textId="08A9AABE" w:rsidR="00E95174" w:rsidRPr="00E95174" w:rsidRDefault="00DD0A1F" w:rsidP="00E95174">
          <w:pPr>
            <w:pStyle w:val="TOC1"/>
            <w:tabs>
              <w:tab w:val="right" w:leader="dot" w:pos="9016"/>
            </w:tabs>
            <w:spacing w:line="240" w:lineRule="auto"/>
            <w:rPr>
              <w:rFonts w:ascii="Times New Roman" w:eastAsiaTheme="minorEastAsia" w:hAnsi="Times New Roman" w:cs="Times New Roman"/>
              <w:noProof/>
              <w:kern w:val="2"/>
              <w:sz w:val="24"/>
              <w:szCs w:val="24"/>
              <w:lang w:eastAsia="en-GB"/>
              <w14:ligatures w14:val="standardContextual"/>
            </w:rPr>
          </w:pPr>
          <w:hyperlink w:anchor="_Toc143528618" w:history="1">
            <w:r w:rsidR="00E95174" w:rsidRPr="00E95174">
              <w:rPr>
                <w:rStyle w:val="Hyperlink"/>
                <w:rFonts w:ascii="Times New Roman" w:hAnsi="Times New Roman" w:cs="Times New Roman"/>
                <w:noProof/>
                <w:sz w:val="24"/>
                <w:szCs w:val="24"/>
              </w:rPr>
              <w:t>TASK 2 Reflective Essay: Overcoming Leadership Obstacles and Developing Capabilities in Uncertain Times</w:t>
            </w:r>
            <w:r w:rsidR="00E95174" w:rsidRPr="00E95174">
              <w:rPr>
                <w:rFonts w:ascii="Times New Roman" w:hAnsi="Times New Roman" w:cs="Times New Roman"/>
                <w:noProof/>
                <w:webHidden/>
                <w:sz w:val="24"/>
                <w:szCs w:val="24"/>
              </w:rPr>
              <w:tab/>
            </w:r>
            <w:r w:rsidR="00E95174" w:rsidRPr="00E95174">
              <w:rPr>
                <w:rFonts w:ascii="Times New Roman" w:hAnsi="Times New Roman" w:cs="Times New Roman"/>
                <w:noProof/>
                <w:webHidden/>
                <w:sz w:val="24"/>
                <w:szCs w:val="24"/>
              </w:rPr>
              <w:fldChar w:fldCharType="begin"/>
            </w:r>
            <w:r w:rsidR="00E95174" w:rsidRPr="00E95174">
              <w:rPr>
                <w:rFonts w:ascii="Times New Roman" w:hAnsi="Times New Roman" w:cs="Times New Roman"/>
                <w:noProof/>
                <w:webHidden/>
                <w:sz w:val="24"/>
                <w:szCs w:val="24"/>
              </w:rPr>
              <w:instrText xml:space="preserve"> PAGEREF _Toc143528618 \h </w:instrText>
            </w:r>
            <w:r w:rsidR="00E95174" w:rsidRPr="00E95174">
              <w:rPr>
                <w:rFonts w:ascii="Times New Roman" w:hAnsi="Times New Roman" w:cs="Times New Roman"/>
                <w:noProof/>
                <w:webHidden/>
                <w:sz w:val="24"/>
                <w:szCs w:val="24"/>
              </w:rPr>
            </w:r>
            <w:r w:rsidR="00E95174" w:rsidRPr="00E95174">
              <w:rPr>
                <w:rFonts w:ascii="Times New Roman" w:hAnsi="Times New Roman" w:cs="Times New Roman"/>
                <w:noProof/>
                <w:webHidden/>
                <w:sz w:val="24"/>
                <w:szCs w:val="24"/>
              </w:rPr>
              <w:fldChar w:fldCharType="separate"/>
            </w:r>
            <w:r w:rsidR="00C832DC">
              <w:rPr>
                <w:rFonts w:ascii="Times New Roman" w:hAnsi="Times New Roman" w:cs="Times New Roman"/>
                <w:noProof/>
                <w:webHidden/>
                <w:sz w:val="24"/>
                <w:szCs w:val="24"/>
              </w:rPr>
              <w:t>13</w:t>
            </w:r>
            <w:r w:rsidR="00E95174" w:rsidRPr="00E95174">
              <w:rPr>
                <w:rFonts w:ascii="Times New Roman" w:hAnsi="Times New Roman" w:cs="Times New Roman"/>
                <w:noProof/>
                <w:webHidden/>
                <w:sz w:val="24"/>
                <w:szCs w:val="24"/>
              </w:rPr>
              <w:fldChar w:fldCharType="end"/>
            </w:r>
          </w:hyperlink>
        </w:p>
        <w:p w14:paraId="473673FC" w14:textId="0AD5B7E7" w:rsidR="00E95174" w:rsidRPr="00E95174" w:rsidRDefault="00DD0A1F" w:rsidP="00E95174">
          <w:pPr>
            <w:pStyle w:val="TOC1"/>
            <w:tabs>
              <w:tab w:val="right" w:leader="dot" w:pos="9016"/>
            </w:tabs>
            <w:spacing w:line="240" w:lineRule="auto"/>
            <w:rPr>
              <w:rFonts w:ascii="Times New Roman" w:eastAsiaTheme="minorEastAsia" w:hAnsi="Times New Roman" w:cs="Times New Roman"/>
              <w:noProof/>
              <w:kern w:val="2"/>
              <w:sz w:val="24"/>
              <w:szCs w:val="24"/>
              <w:lang w:eastAsia="en-GB"/>
              <w14:ligatures w14:val="standardContextual"/>
            </w:rPr>
          </w:pPr>
          <w:hyperlink w:anchor="_Toc143528619" w:history="1">
            <w:r w:rsidR="00E95174" w:rsidRPr="00E95174">
              <w:rPr>
                <w:rStyle w:val="Hyperlink"/>
                <w:rFonts w:ascii="Times New Roman" w:hAnsi="Times New Roman" w:cs="Times New Roman"/>
                <w:noProof/>
                <w:sz w:val="24"/>
                <w:szCs w:val="24"/>
              </w:rPr>
              <w:t>Conclusion</w:t>
            </w:r>
            <w:r w:rsidR="00E95174" w:rsidRPr="00E95174">
              <w:rPr>
                <w:rFonts w:ascii="Times New Roman" w:hAnsi="Times New Roman" w:cs="Times New Roman"/>
                <w:noProof/>
                <w:webHidden/>
                <w:sz w:val="24"/>
                <w:szCs w:val="24"/>
              </w:rPr>
              <w:tab/>
            </w:r>
            <w:r w:rsidR="00E95174" w:rsidRPr="00E95174">
              <w:rPr>
                <w:rFonts w:ascii="Times New Roman" w:hAnsi="Times New Roman" w:cs="Times New Roman"/>
                <w:noProof/>
                <w:webHidden/>
                <w:sz w:val="24"/>
                <w:szCs w:val="24"/>
              </w:rPr>
              <w:fldChar w:fldCharType="begin"/>
            </w:r>
            <w:r w:rsidR="00E95174" w:rsidRPr="00E95174">
              <w:rPr>
                <w:rFonts w:ascii="Times New Roman" w:hAnsi="Times New Roman" w:cs="Times New Roman"/>
                <w:noProof/>
                <w:webHidden/>
                <w:sz w:val="24"/>
                <w:szCs w:val="24"/>
              </w:rPr>
              <w:instrText xml:space="preserve"> PAGEREF _Toc143528619 \h </w:instrText>
            </w:r>
            <w:r w:rsidR="00E95174" w:rsidRPr="00E95174">
              <w:rPr>
                <w:rFonts w:ascii="Times New Roman" w:hAnsi="Times New Roman" w:cs="Times New Roman"/>
                <w:noProof/>
                <w:webHidden/>
                <w:sz w:val="24"/>
                <w:szCs w:val="24"/>
              </w:rPr>
            </w:r>
            <w:r w:rsidR="00E95174" w:rsidRPr="00E95174">
              <w:rPr>
                <w:rFonts w:ascii="Times New Roman" w:hAnsi="Times New Roman" w:cs="Times New Roman"/>
                <w:noProof/>
                <w:webHidden/>
                <w:sz w:val="24"/>
                <w:szCs w:val="24"/>
              </w:rPr>
              <w:fldChar w:fldCharType="separate"/>
            </w:r>
            <w:r w:rsidR="00C832DC">
              <w:rPr>
                <w:rFonts w:ascii="Times New Roman" w:hAnsi="Times New Roman" w:cs="Times New Roman"/>
                <w:noProof/>
                <w:webHidden/>
                <w:sz w:val="24"/>
                <w:szCs w:val="24"/>
              </w:rPr>
              <w:t>15</w:t>
            </w:r>
            <w:r w:rsidR="00E95174" w:rsidRPr="00E95174">
              <w:rPr>
                <w:rFonts w:ascii="Times New Roman" w:hAnsi="Times New Roman" w:cs="Times New Roman"/>
                <w:noProof/>
                <w:webHidden/>
                <w:sz w:val="24"/>
                <w:szCs w:val="24"/>
              </w:rPr>
              <w:fldChar w:fldCharType="end"/>
            </w:r>
          </w:hyperlink>
        </w:p>
        <w:p w14:paraId="0F0C74CC" w14:textId="1E612DB9" w:rsidR="00E95174" w:rsidRPr="00E95174" w:rsidRDefault="00DD0A1F" w:rsidP="00E95174">
          <w:pPr>
            <w:pStyle w:val="TOC1"/>
            <w:tabs>
              <w:tab w:val="right" w:leader="dot" w:pos="9016"/>
            </w:tabs>
            <w:spacing w:line="240" w:lineRule="auto"/>
            <w:rPr>
              <w:rFonts w:ascii="Times New Roman" w:eastAsiaTheme="minorEastAsia" w:hAnsi="Times New Roman" w:cs="Times New Roman"/>
              <w:noProof/>
              <w:kern w:val="2"/>
              <w:sz w:val="24"/>
              <w:szCs w:val="24"/>
              <w:lang w:eastAsia="en-GB"/>
              <w14:ligatures w14:val="standardContextual"/>
            </w:rPr>
          </w:pPr>
          <w:hyperlink w:anchor="_Toc143528620" w:history="1">
            <w:r w:rsidR="00E95174" w:rsidRPr="00E95174">
              <w:rPr>
                <w:rStyle w:val="Hyperlink"/>
                <w:rFonts w:ascii="Times New Roman" w:hAnsi="Times New Roman" w:cs="Times New Roman"/>
                <w:noProof/>
                <w:sz w:val="24"/>
                <w:szCs w:val="24"/>
              </w:rPr>
              <w:t>References</w:t>
            </w:r>
            <w:r w:rsidR="00E95174" w:rsidRPr="00E95174">
              <w:rPr>
                <w:rFonts w:ascii="Times New Roman" w:hAnsi="Times New Roman" w:cs="Times New Roman"/>
                <w:noProof/>
                <w:webHidden/>
                <w:sz w:val="24"/>
                <w:szCs w:val="24"/>
              </w:rPr>
              <w:tab/>
            </w:r>
            <w:r w:rsidR="00E95174" w:rsidRPr="00E95174">
              <w:rPr>
                <w:rFonts w:ascii="Times New Roman" w:hAnsi="Times New Roman" w:cs="Times New Roman"/>
                <w:noProof/>
                <w:webHidden/>
                <w:sz w:val="24"/>
                <w:szCs w:val="24"/>
              </w:rPr>
              <w:fldChar w:fldCharType="begin"/>
            </w:r>
            <w:r w:rsidR="00E95174" w:rsidRPr="00E95174">
              <w:rPr>
                <w:rFonts w:ascii="Times New Roman" w:hAnsi="Times New Roman" w:cs="Times New Roman"/>
                <w:noProof/>
                <w:webHidden/>
                <w:sz w:val="24"/>
                <w:szCs w:val="24"/>
              </w:rPr>
              <w:instrText xml:space="preserve"> PAGEREF _Toc143528620 \h </w:instrText>
            </w:r>
            <w:r w:rsidR="00E95174" w:rsidRPr="00E95174">
              <w:rPr>
                <w:rFonts w:ascii="Times New Roman" w:hAnsi="Times New Roman" w:cs="Times New Roman"/>
                <w:noProof/>
                <w:webHidden/>
                <w:sz w:val="24"/>
                <w:szCs w:val="24"/>
              </w:rPr>
            </w:r>
            <w:r w:rsidR="00E95174" w:rsidRPr="00E95174">
              <w:rPr>
                <w:rFonts w:ascii="Times New Roman" w:hAnsi="Times New Roman" w:cs="Times New Roman"/>
                <w:noProof/>
                <w:webHidden/>
                <w:sz w:val="24"/>
                <w:szCs w:val="24"/>
              </w:rPr>
              <w:fldChar w:fldCharType="separate"/>
            </w:r>
            <w:r w:rsidR="00C832DC">
              <w:rPr>
                <w:rFonts w:ascii="Times New Roman" w:hAnsi="Times New Roman" w:cs="Times New Roman"/>
                <w:noProof/>
                <w:webHidden/>
                <w:sz w:val="24"/>
                <w:szCs w:val="24"/>
              </w:rPr>
              <w:t>16</w:t>
            </w:r>
            <w:r w:rsidR="00E95174" w:rsidRPr="00E95174">
              <w:rPr>
                <w:rFonts w:ascii="Times New Roman" w:hAnsi="Times New Roman" w:cs="Times New Roman"/>
                <w:noProof/>
                <w:webHidden/>
                <w:sz w:val="24"/>
                <w:szCs w:val="24"/>
              </w:rPr>
              <w:fldChar w:fldCharType="end"/>
            </w:r>
          </w:hyperlink>
        </w:p>
        <w:p w14:paraId="6BE97F50" w14:textId="77777777" w:rsidR="00404B9B" w:rsidRPr="00404B9B" w:rsidRDefault="00404B9B" w:rsidP="00E95174">
          <w:pPr>
            <w:spacing w:line="240" w:lineRule="auto"/>
          </w:pPr>
          <w:r w:rsidRPr="00E95174">
            <w:rPr>
              <w:rFonts w:ascii="Times New Roman" w:hAnsi="Times New Roman" w:cs="Times New Roman"/>
              <w:noProof/>
              <w:sz w:val="24"/>
              <w:szCs w:val="24"/>
            </w:rPr>
            <w:fldChar w:fldCharType="end"/>
          </w:r>
        </w:p>
      </w:sdtContent>
    </w:sdt>
    <w:p w14:paraId="77C60BA8" w14:textId="77777777" w:rsidR="009B156F" w:rsidRPr="00404B9B" w:rsidRDefault="009B156F" w:rsidP="00404B9B">
      <w:pPr>
        <w:spacing w:line="360" w:lineRule="auto"/>
        <w:jc w:val="both"/>
        <w:rPr>
          <w:rFonts w:ascii="Times New Roman" w:eastAsiaTheme="majorEastAsia" w:hAnsi="Times New Roman" w:cs="Times New Roman"/>
          <w:b/>
          <w:sz w:val="24"/>
          <w:szCs w:val="24"/>
        </w:rPr>
      </w:pPr>
      <w:r w:rsidRPr="00404B9B">
        <w:rPr>
          <w:rFonts w:ascii="Times New Roman" w:hAnsi="Times New Roman" w:cs="Times New Roman"/>
          <w:b/>
          <w:sz w:val="24"/>
          <w:szCs w:val="24"/>
        </w:rPr>
        <w:br w:type="page"/>
      </w:r>
    </w:p>
    <w:p w14:paraId="03BA25F2" w14:textId="77777777" w:rsidR="00404B9B" w:rsidRPr="00E95174" w:rsidRDefault="00404B9B" w:rsidP="00E95174">
      <w:pPr>
        <w:pStyle w:val="Heading1"/>
        <w:spacing w:before="120" w:line="240" w:lineRule="auto"/>
        <w:rPr>
          <w:rFonts w:ascii="Times New Roman" w:hAnsi="Times New Roman" w:cs="Times New Roman"/>
          <w:b/>
          <w:color w:val="auto"/>
          <w:sz w:val="24"/>
          <w:szCs w:val="24"/>
        </w:rPr>
      </w:pPr>
      <w:bookmarkStart w:id="1" w:name="_Toc143528605"/>
      <w:r w:rsidRPr="00E95174">
        <w:rPr>
          <w:rFonts w:ascii="Times New Roman" w:hAnsi="Times New Roman" w:cs="Times New Roman"/>
          <w:b/>
          <w:color w:val="auto"/>
          <w:sz w:val="24"/>
          <w:szCs w:val="24"/>
        </w:rPr>
        <w:lastRenderedPageBreak/>
        <w:t>TASK 1</w:t>
      </w:r>
      <w:bookmarkEnd w:id="1"/>
    </w:p>
    <w:p w14:paraId="174E5669" w14:textId="77777777" w:rsidR="00536AFF" w:rsidRPr="00E95174" w:rsidRDefault="00977CE6" w:rsidP="00E95174">
      <w:pPr>
        <w:pStyle w:val="Heading1"/>
        <w:spacing w:before="120" w:line="240" w:lineRule="auto"/>
        <w:rPr>
          <w:rFonts w:ascii="Times New Roman" w:hAnsi="Times New Roman" w:cs="Times New Roman"/>
          <w:b/>
          <w:color w:val="auto"/>
          <w:sz w:val="24"/>
          <w:szCs w:val="24"/>
        </w:rPr>
      </w:pPr>
      <w:bookmarkStart w:id="2" w:name="_Toc143528606"/>
      <w:r w:rsidRPr="00E95174">
        <w:rPr>
          <w:rFonts w:ascii="Times New Roman" w:hAnsi="Times New Roman" w:cs="Times New Roman"/>
          <w:b/>
          <w:color w:val="auto"/>
          <w:sz w:val="24"/>
          <w:szCs w:val="24"/>
        </w:rPr>
        <w:t>Introduction</w:t>
      </w:r>
      <w:bookmarkEnd w:id="2"/>
      <w:r w:rsidRPr="00E95174">
        <w:rPr>
          <w:rFonts w:ascii="Times New Roman" w:hAnsi="Times New Roman" w:cs="Times New Roman"/>
          <w:b/>
          <w:color w:val="auto"/>
          <w:sz w:val="24"/>
          <w:szCs w:val="24"/>
        </w:rPr>
        <w:t xml:space="preserve"> </w:t>
      </w:r>
    </w:p>
    <w:p w14:paraId="3355B50A" w14:textId="77777777" w:rsidR="00977CE6" w:rsidRPr="00404B9B" w:rsidRDefault="00977CE6"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This study investigates the ever-changing character of leadership abilities that help leaders evaluate and review their decision-making procedures throughout extended times of monetary instability. In the framework of this study, the previously mentioned abilities are in-depth studied and analysed. The commercial airline chosen for investigation in the present investigation is Fly Jet the company, a respected corporation with a reputation for having knowledge of the aviation industry on a global scale. My in-depth familiarity with Fly Jet’s operations, particularly its environment and leadership style, played a significant role in the organization's choice to extend an internship offer to me.</w:t>
      </w:r>
    </w:p>
    <w:p w14:paraId="7A0F11A1" w14:textId="77777777" w:rsidR="00097067" w:rsidRPr="00E95174" w:rsidRDefault="00977CE6" w:rsidP="00E95174">
      <w:pPr>
        <w:pStyle w:val="Heading1"/>
        <w:spacing w:before="120" w:line="240" w:lineRule="auto"/>
        <w:jc w:val="both"/>
        <w:rPr>
          <w:rFonts w:ascii="Times New Roman" w:hAnsi="Times New Roman" w:cs="Times New Roman"/>
          <w:b/>
          <w:color w:val="auto"/>
          <w:sz w:val="24"/>
          <w:szCs w:val="24"/>
        </w:rPr>
      </w:pPr>
      <w:bookmarkStart w:id="3" w:name="_Toc143528607"/>
      <w:r w:rsidRPr="00E95174">
        <w:rPr>
          <w:rFonts w:ascii="Times New Roman" w:hAnsi="Times New Roman" w:cs="Times New Roman"/>
          <w:b/>
          <w:color w:val="auto"/>
          <w:sz w:val="24"/>
          <w:szCs w:val="24"/>
          <w:shd w:val="clear" w:color="auto" w:fill="FAFAFA"/>
        </w:rPr>
        <w:t xml:space="preserve">Briefly   introduce   the   key   leadership   theories/models/approaches/styles that   you   will underpin in your </w:t>
      </w:r>
      <w:proofErr w:type="gramStart"/>
      <w:r w:rsidRPr="00E95174">
        <w:rPr>
          <w:rFonts w:ascii="Times New Roman" w:hAnsi="Times New Roman" w:cs="Times New Roman"/>
          <w:b/>
          <w:color w:val="auto"/>
          <w:sz w:val="24"/>
          <w:szCs w:val="24"/>
          <w:shd w:val="clear" w:color="auto" w:fill="FAFAFA"/>
        </w:rPr>
        <w:t>report</w:t>
      </w:r>
      <w:bookmarkEnd w:id="3"/>
      <w:proofErr w:type="gramEnd"/>
    </w:p>
    <w:p w14:paraId="2F2434E4" w14:textId="019221B4" w:rsidR="00097067" w:rsidRPr="00404B9B" w:rsidRDefault="00097067"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The goal of this paper is to evaluate the idea of effective leadership within the Fly Jet Company's operational setting. To accomplish this goal, a thorough examination will be carried out using a variety of leadership theories, models, methods, and styles. </w:t>
      </w:r>
      <w:r w:rsidR="005D4848" w:rsidRPr="005D4848">
        <w:rPr>
          <w:rFonts w:ascii="Times New Roman" w:hAnsi="Times New Roman" w:cs="Times New Roman"/>
          <w:sz w:val="24"/>
          <w:szCs w:val="24"/>
        </w:rPr>
        <w:t xml:space="preserve">The </w:t>
      </w:r>
      <w:proofErr w:type="gramStart"/>
      <w:r w:rsidR="005D4848" w:rsidRPr="005D4848">
        <w:rPr>
          <w:rFonts w:ascii="Times New Roman" w:hAnsi="Times New Roman" w:cs="Times New Roman"/>
          <w:sz w:val="24"/>
          <w:szCs w:val="24"/>
        </w:rPr>
        <w:t>main focus</w:t>
      </w:r>
      <w:proofErr w:type="gramEnd"/>
      <w:r w:rsidR="005D4848" w:rsidRPr="005D4848">
        <w:rPr>
          <w:rFonts w:ascii="Times New Roman" w:hAnsi="Times New Roman" w:cs="Times New Roman"/>
          <w:sz w:val="24"/>
          <w:szCs w:val="24"/>
        </w:rPr>
        <w:t xml:space="preserve"> of this analysis will be The Fly Jet Company. These concepts offer an empirical framework that makes it simpler to comprehend and assess the leadership practices in use within the organization. This essay will discuss several important facets of leadership, such as concepts, models, techniques, and styles, in the parts that follow</w:t>
      </w:r>
      <w:r w:rsidRPr="00404B9B">
        <w:rPr>
          <w:rFonts w:ascii="Times New Roman" w:hAnsi="Times New Roman" w:cs="Times New Roman"/>
          <w:sz w:val="24"/>
          <w:szCs w:val="24"/>
        </w:rPr>
        <w:t>.</w:t>
      </w:r>
    </w:p>
    <w:p w14:paraId="1B0DDBC8" w14:textId="45CE67F8" w:rsidR="00097067" w:rsidRPr="00404B9B" w:rsidRDefault="005D4848" w:rsidP="00404B9B">
      <w:pPr>
        <w:spacing w:line="360" w:lineRule="auto"/>
        <w:jc w:val="both"/>
        <w:rPr>
          <w:rFonts w:ascii="Times New Roman" w:hAnsi="Times New Roman" w:cs="Times New Roman"/>
          <w:sz w:val="24"/>
          <w:szCs w:val="24"/>
        </w:rPr>
      </w:pPr>
      <w:r w:rsidRPr="005D4848">
        <w:rPr>
          <w:rFonts w:ascii="Times New Roman" w:hAnsi="Times New Roman" w:cs="Times New Roman"/>
          <w:sz w:val="24"/>
          <w:szCs w:val="24"/>
        </w:rPr>
        <w:t xml:space="preserve">The idea of transformational leadership, which was first put forth by Bass and Avolio (1994), emphasizes the significance of leaders' capacities to inspire and motivate their subordinates. This idea emphasizes the use of a compelling aim, provocative thought, and individual attention. This influences how it is portrayed. This strategy is in line with the notion that Fly Jet leaders </w:t>
      </w:r>
      <w:proofErr w:type="gramStart"/>
      <w:r w:rsidRPr="005D4848">
        <w:rPr>
          <w:rFonts w:ascii="Times New Roman" w:hAnsi="Times New Roman" w:cs="Times New Roman"/>
          <w:sz w:val="24"/>
          <w:szCs w:val="24"/>
        </w:rPr>
        <w:t>have the ability to</w:t>
      </w:r>
      <w:proofErr w:type="gramEnd"/>
      <w:r w:rsidRPr="005D4848">
        <w:rPr>
          <w:rFonts w:ascii="Times New Roman" w:hAnsi="Times New Roman" w:cs="Times New Roman"/>
          <w:sz w:val="24"/>
          <w:szCs w:val="24"/>
        </w:rPr>
        <w:t xml:space="preserve"> inspire their team members to adapt and achieve in the face of uncertainty (Bass &amp; Avolio, 1994). This approach is in line with the notion that Fly Jet leaders have the capacity to inspire and motivate their team members to adapt and change</w:t>
      </w:r>
      <w:r w:rsidR="00097067" w:rsidRPr="00404B9B">
        <w:rPr>
          <w:rFonts w:ascii="Times New Roman" w:hAnsi="Times New Roman" w:cs="Times New Roman"/>
          <w:sz w:val="24"/>
          <w:szCs w:val="24"/>
        </w:rPr>
        <w:t>.</w:t>
      </w:r>
    </w:p>
    <w:p w14:paraId="7DB55009" w14:textId="22D3970D" w:rsidR="00097067" w:rsidRPr="00404B9B" w:rsidRDefault="005D4848" w:rsidP="00404B9B">
      <w:pPr>
        <w:spacing w:line="360" w:lineRule="auto"/>
        <w:jc w:val="both"/>
        <w:rPr>
          <w:rFonts w:ascii="Times New Roman" w:hAnsi="Times New Roman" w:cs="Times New Roman"/>
          <w:sz w:val="24"/>
          <w:szCs w:val="24"/>
        </w:rPr>
      </w:pPr>
      <w:r w:rsidRPr="005D4848">
        <w:rPr>
          <w:rFonts w:ascii="Times New Roman" w:hAnsi="Times New Roman" w:cs="Times New Roman"/>
          <w:sz w:val="24"/>
          <w:szCs w:val="24"/>
        </w:rPr>
        <w:t xml:space="preserve">The efficacy of a leader is based on his or her capacity to adapt their leadership style in line with the level of team members' preparation and the specific work at hand, according to the scenario leadership paradigm proposed by Hersey and Blanchard in 1969. The original justification for the thesis in question was provided by Hersey and Blanchard. The paradigm mentioned above states that various circumstances demand for various leadership behaviours and methods (Hersey &amp; Blanchard, 1969). The "situational management" paradigm is another name for this </w:t>
      </w:r>
      <w:proofErr w:type="gramStart"/>
      <w:r w:rsidRPr="005D4848">
        <w:rPr>
          <w:rFonts w:ascii="Times New Roman" w:hAnsi="Times New Roman" w:cs="Times New Roman"/>
          <w:sz w:val="24"/>
          <w:szCs w:val="24"/>
        </w:rPr>
        <w:t>particular paradigm</w:t>
      </w:r>
      <w:proofErr w:type="gramEnd"/>
      <w:r w:rsidR="00097067" w:rsidRPr="00404B9B">
        <w:rPr>
          <w:rFonts w:ascii="Times New Roman" w:hAnsi="Times New Roman" w:cs="Times New Roman"/>
          <w:sz w:val="24"/>
          <w:szCs w:val="24"/>
        </w:rPr>
        <w:t>.</w:t>
      </w:r>
    </w:p>
    <w:p w14:paraId="2FCC54F1" w14:textId="5B63D3D7" w:rsidR="00097067" w:rsidRPr="00404B9B" w:rsidRDefault="005D4848" w:rsidP="00404B9B">
      <w:pPr>
        <w:spacing w:line="360" w:lineRule="auto"/>
        <w:jc w:val="both"/>
        <w:rPr>
          <w:rFonts w:ascii="Times New Roman" w:hAnsi="Times New Roman" w:cs="Times New Roman"/>
          <w:sz w:val="24"/>
          <w:szCs w:val="24"/>
        </w:rPr>
      </w:pPr>
      <w:r w:rsidRPr="005D4848">
        <w:rPr>
          <w:rFonts w:ascii="Times New Roman" w:hAnsi="Times New Roman" w:cs="Times New Roman"/>
          <w:sz w:val="24"/>
          <w:szCs w:val="24"/>
        </w:rPr>
        <w:lastRenderedPageBreak/>
        <w:t xml:space="preserve">The concept of adaptive leadership was first introduced by Heifetz and Linsky (1994), who emphasised the importance of a leader's ability to lead their organisation through challenging circumstances. The concept of flexible leadership initially emerged in the 1990s. This </w:t>
      </w:r>
      <w:proofErr w:type="gramStart"/>
      <w:r w:rsidRPr="005D4848">
        <w:rPr>
          <w:rFonts w:ascii="Times New Roman" w:hAnsi="Times New Roman" w:cs="Times New Roman"/>
          <w:sz w:val="24"/>
          <w:szCs w:val="24"/>
        </w:rPr>
        <w:t>particular approach</w:t>
      </w:r>
      <w:proofErr w:type="gramEnd"/>
      <w:r w:rsidRPr="005D4848">
        <w:rPr>
          <w:rFonts w:ascii="Times New Roman" w:hAnsi="Times New Roman" w:cs="Times New Roman"/>
          <w:sz w:val="24"/>
          <w:szCs w:val="24"/>
        </w:rPr>
        <w:t>, according to Heifetz and Linsky (1994), promotes the joint activity of leadership teams as a means of successfully addressing issues and seizing opportunities by fostering innovation and tolerating ambiguity. Understanding the future's inherent unpredictability and keeping an open mind to any conceivable departure from expected results will help you achieve this aim</w:t>
      </w:r>
      <w:r w:rsidR="00097067" w:rsidRPr="00404B9B">
        <w:rPr>
          <w:rFonts w:ascii="Times New Roman" w:hAnsi="Times New Roman" w:cs="Times New Roman"/>
          <w:sz w:val="24"/>
          <w:szCs w:val="24"/>
        </w:rPr>
        <w:t>.</w:t>
      </w:r>
    </w:p>
    <w:p w14:paraId="4CE37C23" w14:textId="77777777" w:rsidR="00097067" w:rsidRPr="00404B9B" w:rsidRDefault="00097067"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Greenleaf was the first to advocate for a leader's responsibility to put their subordinates' needs first in 1970. Since then, the idea of servant leadership has grown out of this fundamental tenet. The previous approach gives top priority to staff development and advancement, as well as to encouraging empathy and teamwork among employees. This is consistent with the understanding that workers well-being has a significant impact during times that are unpredictable (Greenleaf, 1970).</w:t>
      </w:r>
    </w:p>
    <w:p w14:paraId="4E1E3BB5" w14:textId="77777777" w:rsidR="00097067" w:rsidRPr="00E95174" w:rsidRDefault="00097067" w:rsidP="00E95174">
      <w:pPr>
        <w:pStyle w:val="Heading1"/>
        <w:spacing w:before="120" w:line="240" w:lineRule="auto"/>
        <w:jc w:val="both"/>
        <w:rPr>
          <w:rFonts w:ascii="Times New Roman" w:hAnsi="Times New Roman" w:cs="Times New Roman"/>
          <w:b/>
          <w:color w:val="auto"/>
          <w:sz w:val="24"/>
          <w:szCs w:val="24"/>
        </w:rPr>
      </w:pPr>
      <w:bookmarkStart w:id="4" w:name="_Toc143528608"/>
      <w:r w:rsidRPr="00E95174">
        <w:rPr>
          <w:rFonts w:ascii="Times New Roman" w:hAnsi="Times New Roman" w:cs="Times New Roman"/>
          <w:b/>
          <w:color w:val="auto"/>
          <w:sz w:val="24"/>
          <w:szCs w:val="24"/>
          <w:shd w:val="clear" w:color="auto" w:fill="FAFAFA"/>
        </w:rPr>
        <w:t>Answer the question by applying the key leadership theories/models/approaches/styles to you and your chosen organisation,</w:t>
      </w:r>
      <w:bookmarkEnd w:id="4"/>
    </w:p>
    <w:p w14:paraId="78E5654B" w14:textId="77777777" w:rsidR="005C52B5" w:rsidRPr="00404B9B" w:rsidRDefault="005C52B5"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Given the prevailing economic instability and the formidable obstacles presented by the COVID-19 crisis in the travel industry, it is imperative for the upper management of Fly Jet to acquire and effectively employ distinct emergence leadership characteristics that are consistent with the fundamental concepts, representations, methods, and personalities of leadership that have been already examined. The subsequent section illustrates the applicability of these leadership characteristics for both Fly Jet as a company and a single leader, supported by pertinent in-text sources.</w:t>
      </w:r>
    </w:p>
    <w:p w14:paraId="136BE696" w14:textId="77777777" w:rsidR="005C52B5" w:rsidRPr="00404B9B" w:rsidRDefault="005C52B5"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The use of transformational leadership in Fly Jet’s leadership is particularly relevant due to its focus on motivating a common objective and fostering strategic thinking (Bass &amp; Avolio, 1994). Leadership entails the responsibility of making choices regarding strategy that are congruent with the primary objective of the company, while simultaneously demonstrating adaptability in response to unanticipated situations. By leveraging the principles of change management, the managers at Fly Jet can effectively align their strategic decision-making processes to not only address current challenges but also foster long-term company success.</w:t>
      </w:r>
    </w:p>
    <w:p w14:paraId="2D79B12E" w14:textId="77777777" w:rsidR="005C52B5" w:rsidRPr="00404B9B" w:rsidRDefault="005C52B5"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Crisis communication is an essential aspect of leadership, particularly in the context of Fly Jet’s current challenges stemming from the worldwide epidemic (Greenleaf, 1970). Effective communication, which is a characteristic of servant leadership, plays a critical role in guiding </w:t>
      </w:r>
      <w:r w:rsidRPr="00404B9B">
        <w:rPr>
          <w:rFonts w:ascii="Times New Roman" w:hAnsi="Times New Roman" w:cs="Times New Roman"/>
          <w:sz w:val="24"/>
          <w:szCs w:val="24"/>
        </w:rPr>
        <w:lastRenderedPageBreak/>
        <w:t xml:space="preserve">the organisation through these difficulties. It is imperative for leaders to engage in open and transparent communication with their staff regarding the dynamic circumstances, organisational strategies, and forthcoming initiatives. This is consistent with the principles of servant leadership, which emphasises the promotion of collaboration and the establishment of effective channels of communication. Leaders may effectively sustain employee morale and alleviate anxiety under difficult circumstances by demonstrating empathy towards employee issues and ensuring the dissemination of </w:t>
      </w:r>
      <w:proofErr w:type="gramStart"/>
      <w:r w:rsidRPr="00404B9B">
        <w:rPr>
          <w:rFonts w:ascii="Times New Roman" w:hAnsi="Times New Roman" w:cs="Times New Roman"/>
          <w:sz w:val="24"/>
          <w:szCs w:val="24"/>
        </w:rPr>
        <w:t>factual information</w:t>
      </w:r>
      <w:proofErr w:type="gramEnd"/>
      <w:r w:rsidRPr="00404B9B">
        <w:rPr>
          <w:rFonts w:ascii="Times New Roman" w:hAnsi="Times New Roman" w:cs="Times New Roman"/>
          <w:sz w:val="24"/>
          <w:szCs w:val="24"/>
        </w:rPr>
        <w:t>.</w:t>
      </w:r>
    </w:p>
    <w:p w14:paraId="308EFD64" w14:textId="77777777" w:rsidR="005C52B5" w:rsidRPr="00404B9B" w:rsidRDefault="005C52B5"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Flexibility and adaptability are crucial qualities for leaders in the face of the dynamic and ever-changing airline business environment (Heifetz &amp; Linsky, 1994). The concept of flexible management underscores the need of accepting change and fostering creativity within Fly Jet. Leaders have the capacity to cultivate a work environment that promotes flexibility and adaptability, thereby motivating people to actively seek out creative and novel approaches to address various difficulties. This method is in accordance with the necessity to adapt to changing business circumstances and customer tastes in response to economic instability. Leaders that exemplify the concepts of flexible management </w:t>
      </w:r>
      <w:proofErr w:type="gramStart"/>
      <w:r w:rsidRPr="00404B9B">
        <w:rPr>
          <w:rFonts w:ascii="Times New Roman" w:hAnsi="Times New Roman" w:cs="Times New Roman"/>
          <w:sz w:val="24"/>
          <w:szCs w:val="24"/>
        </w:rPr>
        <w:t>have the ability to</w:t>
      </w:r>
      <w:proofErr w:type="gramEnd"/>
      <w:r w:rsidRPr="00404B9B">
        <w:rPr>
          <w:rFonts w:ascii="Times New Roman" w:hAnsi="Times New Roman" w:cs="Times New Roman"/>
          <w:sz w:val="24"/>
          <w:szCs w:val="24"/>
        </w:rPr>
        <w:t xml:space="preserve"> navigate the company through periods of change and support efficient responses to the ever-changing dynamics of the market.</w:t>
      </w:r>
    </w:p>
    <w:p w14:paraId="789BAA55" w14:textId="77777777" w:rsidR="005C52B5" w:rsidRPr="00404B9B" w:rsidRDefault="005C52B5"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The relevance of situational leadership in developing mutually beneficial solutions within Fly Jet’s leadership may be observed through its emphasis on aligning their management style with workforce readiness (Hersey &amp; Blanchard, 1969). It is imperative for leaders to evaluate the preparedness of their staff members to participate in undertakings involving innovative problem-solving and adapt their leadership style accordingly. Leaders can foster an atmosphere of collaboration and acknowledge the many competencies possessed by members of the team, thereby stimulating the generation of inventive resolutions that are in line with the unique obstacles encount</w:t>
      </w:r>
      <w:r w:rsidR="00404B9B">
        <w:rPr>
          <w:rFonts w:ascii="Times New Roman" w:hAnsi="Times New Roman" w:cs="Times New Roman"/>
          <w:sz w:val="24"/>
          <w:szCs w:val="24"/>
        </w:rPr>
        <w:t xml:space="preserve">ered by the </w:t>
      </w:r>
      <w:proofErr w:type="gramStart"/>
      <w:r w:rsidR="00404B9B">
        <w:rPr>
          <w:rFonts w:ascii="Times New Roman" w:hAnsi="Times New Roman" w:cs="Times New Roman"/>
          <w:sz w:val="24"/>
          <w:szCs w:val="24"/>
        </w:rPr>
        <w:t>company as a whole</w:t>
      </w:r>
      <w:proofErr w:type="gramEnd"/>
      <w:r w:rsidR="00404B9B">
        <w:rPr>
          <w:rFonts w:ascii="Times New Roman" w:hAnsi="Times New Roman" w:cs="Times New Roman"/>
          <w:sz w:val="24"/>
          <w:szCs w:val="24"/>
        </w:rPr>
        <w:t>.</w:t>
      </w:r>
    </w:p>
    <w:p w14:paraId="06E28A40" w14:textId="77777777" w:rsidR="005C52B5" w:rsidRPr="00404B9B" w:rsidRDefault="005C52B5"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The application of evolving leadership abilities within the specific context of Fly Jet is crucial in order to effectively tackle the problems posed by economic instability and the ongoing COVID-19 pandemic. By leveraging the principles of fundamental, servant, adaptive, and situational coaching, the leaders at Fly Jet </w:t>
      </w:r>
      <w:proofErr w:type="gramStart"/>
      <w:r w:rsidRPr="00404B9B">
        <w:rPr>
          <w:rFonts w:ascii="Times New Roman" w:hAnsi="Times New Roman" w:cs="Times New Roman"/>
          <w:sz w:val="24"/>
          <w:szCs w:val="24"/>
        </w:rPr>
        <w:t>have the ability to</w:t>
      </w:r>
      <w:proofErr w:type="gramEnd"/>
      <w:r w:rsidRPr="00404B9B">
        <w:rPr>
          <w:rFonts w:ascii="Times New Roman" w:hAnsi="Times New Roman" w:cs="Times New Roman"/>
          <w:sz w:val="24"/>
          <w:szCs w:val="24"/>
        </w:rPr>
        <w:t xml:space="preserve"> effectively navigate the business through periods of uncertainty, cultivate a high level of staff involvement, and make well-informed decisions that positively impact the adaptability and long-term prosperity of the company as a whole.</w:t>
      </w:r>
    </w:p>
    <w:p w14:paraId="3BDE6708" w14:textId="77777777" w:rsidR="005C52B5" w:rsidRPr="00E95174" w:rsidRDefault="005C52B5" w:rsidP="00E95174">
      <w:pPr>
        <w:pStyle w:val="Heading1"/>
        <w:spacing w:before="120" w:line="240" w:lineRule="auto"/>
        <w:jc w:val="both"/>
        <w:rPr>
          <w:rFonts w:ascii="Times New Roman" w:hAnsi="Times New Roman" w:cs="Times New Roman"/>
          <w:b/>
          <w:color w:val="auto"/>
          <w:sz w:val="24"/>
          <w:szCs w:val="24"/>
        </w:rPr>
      </w:pPr>
      <w:bookmarkStart w:id="5" w:name="_Toc143528609"/>
      <w:r w:rsidRPr="00E95174">
        <w:rPr>
          <w:rFonts w:ascii="Times New Roman" w:hAnsi="Times New Roman" w:cs="Times New Roman"/>
          <w:b/>
          <w:color w:val="auto"/>
          <w:sz w:val="24"/>
          <w:szCs w:val="24"/>
        </w:rPr>
        <w:lastRenderedPageBreak/>
        <w:t>The application of leadership theories to the context of Fly Jet</w:t>
      </w:r>
      <w:bookmarkEnd w:id="5"/>
    </w:p>
    <w:p w14:paraId="5E237712" w14:textId="77777777" w:rsidR="005C52B5" w:rsidRPr="00404B9B" w:rsidRDefault="005C52B5"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The adoption of management theories, as previously mentioned, in the context of Fly Jet’s selection processes can have a substantial influence on the organization's capacity to effectively navigate economic instability and the various obstacles presented by the COVID-19 pandemic. In this analysis, we will examine the potential efficacy of applying various leadership theories within the specific context of Fly Jet.</w:t>
      </w:r>
    </w:p>
    <w:p w14:paraId="119BCD3A" w14:textId="77777777" w:rsidR="005C52B5" w:rsidRPr="00404B9B" w:rsidRDefault="005C52B5"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Applying Transformational Leadership: The leaders of Fly Jet </w:t>
      </w:r>
      <w:proofErr w:type="gramStart"/>
      <w:r w:rsidRPr="00404B9B">
        <w:rPr>
          <w:rFonts w:ascii="Times New Roman" w:hAnsi="Times New Roman" w:cs="Times New Roman"/>
          <w:sz w:val="24"/>
          <w:szCs w:val="24"/>
        </w:rPr>
        <w:t>have the opportunity to</w:t>
      </w:r>
      <w:proofErr w:type="gramEnd"/>
      <w:r w:rsidRPr="00404B9B">
        <w:rPr>
          <w:rFonts w:ascii="Times New Roman" w:hAnsi="Times New Roman" w:cs="Times New Roman"/>
          <w:sz w:val="24"/>
          <w:szCs w:val="24"/>
        </w:rPr>
        <w:t xml:space="preserve"> employ the concepts of transformational leadership in order to effectively convey an engaging vision that deeply connects with the workforce of the company (Bass &amp; Avolio, 1994). Leaders foster an awareness of mission and dedication among personnel by effectively communicating a vision of endurance and recovery, thereby establishing a collective drive to surmount obstacles. The </w:t>
      </w:r>
      <w:proofErr w:type="gramStart"/>
      <w:r w:rsidRPr="00404B9B">
        <w:rPr>
          <w:rFonts w:ascii="Times New Roman" w:hAnsi="Times New Roman" w:cs="Times New Roman"/>
          <w:sz w:val="24"/>
          <w:szCs w:val="24"/>
        </w:rPr>
        <w:t>aforementioned visionary</w:t>
      </w:r>
      <w:proofErr w:type="gramEnd"/>
      <w:r w:rsidRPr="00404B9B">
        <w:rPr>
          <w:rFonts w:ascii="Times New Roman" w:hAnsi="Times New Roman" w:cs="Times New Roman"/>
          <w:sz w:val="24"/>
          <w:szCs w:val="24"/>
        </w:rPr>
        <w:t xml:space="preserve"> communication fosters a distinct feeling of guidance and objective, so stimulating employees to sustain their involvement and flexibility in the face of ambiguous circumstances. This is consistent with Fly Jet’s imperative to gather its employees and uphold an optimistic perspective amidst periods of economic instability.</w:t>
      </w:r>
    </w:p>
    <w:p w14:paraId="211CDBD3" w14:textId="77777777" w:rsidR="005C52B5" w:rsidRPr="00404B9B" w:rsidRDefault="005C52B5"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Guided by the principles of adaptive leadership, Fly Jet’s executives possess the ability to change their company strategies in order to effectively respond to shifting travel trends and dynamic government laws (Heifetz &amp; Linsky, 1994). Adaptive leaders foster a culture of innovation and exhibit a willingness to accept and navigate change, so enabling the company to effectively adjust its strategy </w:t>
      </w:r>
      <w:proofErr w:type="gramStart"/>
      <w:r w:rsidRPr="00404B9B">
        <w:rPr>
          <w:rFonts w:ascii="Times New Roman" w:hAnsi="Times New Roman" w:cs="Times New Roman"/>
          <w:sz w:val="24"/>
          <w:szCs w:val="24"/>
        </w:rPr>
        <w:t>in light of</w:t>
      </w:r>
      <w:proofErr w:type="gramEnd"/>
      <w:r w:rsidRPr="00404B9B">
        <w:rPr>
          <w:rFonts w:ascii="Times New Roman" w:hAnsi="Times New Roman" w:cs="Times New Roman"/>
          <w:sz w:val="24"/>
          <w:szCs w:val="24"/>
        </w:rPr>
        <w:t xml:space="preserve"> evolving trends and difficulties. Leaders </w:t>
      </w:r>
      <w:proofErr w:type="gramStart"/>
      <w:r w:rsidRPr="00404B9B">
        <w:rPr>
          <w:rFonts w:ascii="Times New Roman" w:hAnsi="Times New Roman" w:cs="Times New Roman"/>
          <w:sz w:val="24"/>
          <w:szCs w:val="24"/>
        </w:rPr>
        <w:t>have the ability to</w:t>
      </w:r>
      <w:proofErr w:type="gramEnd"/>
      <w:r w:rsidRPr="00404B9B">
        <w:rPr>
          <w:rFonts w:ascii="Times New Roman" w:hAnsi="Times New Roman" w:cs="Times New Roman"/>
          <w:sz w:val="24"/>
          <w:szCs w:val="24"/>
        </w:rPr>
        <w:t xml:space="preserve"> foster a workplace environment that places a high emphasis on originality and exploration. This, in turn, motivates staff to put forward innovative ideas and strategies that effectively cater to the changing demands of customers and the dynamics of the business. This methodology allows Fly Jet to continuously adjust and maintain relevance in the presence of unpredictability.</w:t>
      </w:r>
    </w:p>
    <w:p w14:paraId="6B29F881" w14:textId="77777777" w:rsidR="005C52B5" w:rsidRPr="00404B9B" w:rsidRDefault="005C52B5"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The focus of this study is on the prioritisation of employee well-being through the implementation of servant leadership. To put an emphasis on the health and happiness of employees, the leaders of Fly Jet have the option to implement servant leadership tenets as proposed by Greenleaf (1970), in order to facilitate effective handling of crises and cultivate a robust sense of purpose. Leaders exhibit their dedication to the collective well-being of the team by addressing the requirements of employees. This method entails the public dissemination of material regarding the company's reaction to the epidemic, the effective resolution of complaints, and the establishment of open lines of communication. Leaders may </w:t>
      </w:r>
      <w:r w:rsidRPr="00404B9B">
        <w:rPr>
          <w:rFonts w:ascii="Times New Roman" w:hAnsi="Times New Roman" w:cs="Times New Roman"/>
          <w:sz w:val="24"/>
          <w:szCs w:val="24"/>
        </w:rPr>
        <w:lastRenderedPageBreak/>
        <w:t>establish an atmosphere of reliability and cooperation, which is crucial for effectively addressing difficulties, by placing the welfare of staff as a top priority and offering the required support.</w:t>
      </w:r>
    </w:p>
    <w:p w14:paraId="442F584F" w14:textId="77777777" w:rsidR="004B2CB4" w:rsidRPr="00E95174" w:rsidRDefault="0051418F" w:rsidP="00E95174">
      <w:pPr>
        <w:pStyle w:val="Heading1"/>
        <w:spacing w:before="120" w:line="240" w:lineRule="auto"/>
        <w:jc w:val="both"/>
        <w:rPr>
          <w:rFonts w:ascii="Times New Roman" w:hAnsi="Times New Roman" w:cs="Times New Roman"/>
          <w:b/>
          <w:color w:val="auto"/>
          <w:sz w:val="24"/>
          <w:szCs w:val="24"/>
        </w:rPr>
      </w:pPr>
      <w:bookmarkStart w:id="6" w:name="_Toc143528610"/>
      <w:r w:rsidRPr="00E95174">
        <w:rPr>
          <w:rFonts w:ascii="Times New Roman" w:hAnsi="Times New Roman" w:cs="Times New Roman"/>
          <w:b/>
          <w:color w:val="auto"/>
          <w:sz w:val="24"/>
          <w:szCs w:val="24"/>
          <w:shd w:val="clear" w:color="auto" w:fill="FAFAFA"/>
        </w:rPr>
        <w:t>Critically evaluate the concept of different leadership approaches and styles and identify the personal ability of a leader to fulfil key responsibilities of the leadership role within the context of established leadership styles.</w:t>
      </w:r>
      <w:bookmarkEnd w:id="6"/>
    </w:p>
    <w:p w14:paraId="675BBAD2" w14:textId="77777777" w:rsidR="004B2CB4" w:rsidRPr="00404B9B" w:rsidRDefault="004B2CB4"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It is imperative to engage in a critical evaluation of the various leadership methods and techniques, in addition to the identification of individual managerial abilities throughout the specific context of </w:t>
      </w:r>
      <w:r w:rsidR="00CF3BE6" w:rsidRPr="00404B9B">
        <w:rPr>
          <w:rFonts w:ascii="Times New Roman" w:hAnsi="Times New Roman" w:cs="Times New Roman"/>
          <w:sz w:val="24"/>
          <w:szCs w:val="24"/>
        </w:rPr>
        <w:t>Fly Jet</w:t>
      </w:r>
      <w:r w:rsidRPr="00404B9B">
        <w:rPr>
          <w:rFonts w:ascii="Times New Roman" w:hAnsi="Times New Roman" w:cs="Times New Roman"/>
          <w:sz w:val="24"/>
          <w:szCs w:val="24"/>
        </w:rPr>
        <w:t xml:space="preserve"> Company. This evaluation is crucial in order to develop a thorough comprehension of effective leadership practises, particularly </w:t>
      </w:r>
      <w:proofErr w:type="gramStart"/>
      <w:r w:rsidRPr="00404B9B">
        <w:rPr>
          <w:rFonts w:ascii="Times New Roman" w:hAnsi="Times New Roman" w:cs="Times New Roman"/>
          <w:sz w:val="24"/>
          <w:szCs w:val="24"/>
        </w:rPr>
        <w:t>in the midst of</w:t>
      </w:r>
      <w:proofErr w:type="gramEnd"/>
      <w:r w:rsidRPr="00404B9B">
        <w:rPr>
          <w:rFonts w:ascii="Times New Roman" w:hAnsi="Times New Roman" w:cs="Times New Roman"/>
          <w:sz w:val="24"/>
          <w:szCs w:val="24"/>
        </w:rPr>
        <w:t xml:space="preserve"> monetary volatility and difficulties. While each leadership strategy possesses distinct qualities, it is imperative to remember that no singular method can be consistently employed. In contrast, it is imperative for effective leaders to thoroughly evaluate the circumstances and modify their leadership approach in accordance with the distinct requirements and conditions within the company in q</w:t>
      </w:r>
      <w:r w:rsidR="00CF3BE6" w:rsidRPr="00404B9B">
        <w:rPr>
          <w:rFonts w:ascii="Times New Roman" w:hAnsi="Times New Roman" w:cs="Times New Roman"/>
          <w:sz w:val="24"/>
          <w:szCs w:val="24"/>
        </w:rPr>
        <w:t>uestion.</w:t>
      </w:r>
    </w:p>
    <w:p w14:paraId="451AE840" w14:textId="77777777" w:rsidR="00CF3BE6" w:rsidRPr="00E95174" w:rsidRDefault="004B2CB4" w:rsidP="00E95174">
      <w:pPr>
        <w:pStyle w:val="Heading2"/>
        <w:rPr>
          <w:rFonts w:ascii="Times New Roman" w:hAnsi="Times New Roman" w:cs="Times New Roman"/>
          <w:b/>
          <w:bCs/>
          <w:color w:val="auto"/>
          <w:sz w:val="24"/>
          <w:szCs w:val="24"/>
        </w:rPr>
      </w:pPr>
      <w:bookmarkStart w:id="7" w:name="_Toc143528611"/>
      <w:r w:rsidRPr="00E95174">
        <w:rPr>
          <w:rFonts w:ascii="Times New Roman" w:hAnsi="Times New Roman" w:cs="Times New Roman"/>
          <w:b/>
          <w:bCs/>
          <w:color w:val="auto"/>
          <w:sz w:val="24"/>
          <w:szCs w:val="24"/>
        </w:rPr>
        <w:t xml:space="preserve">Adapting Management Approaches to Cater to </w:t>
      </w:r>
      <w:r w:rsidR="00CF3BE6" w:rsidRPr="00E95174">
        <w:rPr>
          <w:rFonts w:ascii="Times New Roman" w:hAnsi="Times New Roman" w:cs="Times New Roman"/>
          <w:b/>
          <w:bCs/>
          <w:color w:val="auto"/>
          <w:sz w:val="24"/>
          <w:szCs w:val="24"/>
        </w:rPr>
        <w:t>Fly Jet’s</w:t>
      </w:r>
      <w:r w:rsidRPr="00E95174">
        <w:rPr>
          <w:rFonts w:ascii="Times New Roman" w:hAnsi="Times New Roman" w:cs="Times New Roman"/>
          <w:b/>
          <w:bCs/>
          <w:color w:val="auto"/>
          <w:sz w:val="24"/>
          <w:szCs w:val="24"/>
        </w:rPr>
        <w:t xml:space="preserve"> Organisational Requirements:</w:t>
      </w:r>
      <w:bookmarkEnd w:id="7"/>
      <w:r w:rsidRPr="00E95174">
        <w:rPr>
          <w:rFonts w:ascii="Times New Roman" w:hAnsi="Times New Roman" w:cs="Times New Roman"/>
          <w:b/>
          <w:bCs/>
          <w:color w:val="auto"/>
          <w:sz w:val="24"/>
          <w:szCs w:val="24"/>
        </w:rPr>
        <w:t> </w:t>
      </w:r>
    </w:p>
    <w:p w14:paraId="344CB08C" w14:textId="77777777" w:rsidR="004B2CB4" w:rsidRPr="00404B9B" w:rsidRDefault="004B2CB4"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The </w:t>
      </w:r>
      <w:proofErr w:type="gramStart"/>
      <w:r w:rsidRPr="00404B9B">
        <w:rPr>
          <w:rFonts w:ascii="Times New Roman" w:hAnsi="Times New Roman" w:cs="Times New Roman"/>
          <w:sz w:val="24"/>
          <w:szCs w:val="24"/>
        </w:rPr>
        <w:t>aforementioned leadership</w:t>
      </w:r>
      <w:proofErr w:type="gramEnd"/>
      <w:r w:rsidRPr="00404B9B">
        <w:rPr>
          <w:rFonts w:ascii="Times New Roman" w:hAnsi="Times New Roman" w:cs="Times New Roman"/>
          <w:sz w:val="24"/>
          <w:szCs w:val="24"/>
        </w:rPr>
        <w:t xml:space="preserve"> approaches, including transformational, situational, adaptive, and servant leadership, offer significant insights and tactics that can be advantageous to </w:t>
      </w:r>
      <w:r w:rsidR="00CF3BE6" w:rsidRPr="00404B9B">
        <w:rPr>
          <w:rFonts w:ascii="Times New Roman" w:hAnsi="Times New Roman" w:cs="Times New Roman"/>
          <w:sz w:val="24"/>
          <w:szCs w:val="24"/>
        </w:rPr>
        <w:t>Fly Jet</w:t>
      </w:r>
      <w:r w:rsidRPr="00404B9B">
        <w:rPr>
          <w:rFonts w:ascii="Times New Roman" w:hAnsi="Times New Roman" w:cs="Times New Roman"/>
          <w:sz w:val="24"/>
          <w:szCs w:val="24"/>
        </w:rPr>
        <w:t xml:space="preserve"> in diverse manners. Nevertheless, it is imperative to acknowledge that the suitability of these methodologies is contingent upon the distinct conditions of the company, its personnel, and the obstacles it encounters. The efficacy of a certain approach within a company could not be readily applicable to another company. For example, using the technique of transforming leadership has the potential to inspire and encourage individuals within a team. However, it is important to acknowledge that the effectiveness of this leadership style may require appropriate situational changes in order to align with the </w:t>
      </w:r>
      <w:r w:rsidR="00CF3BE6" w:rsidRPr="00404B9B">
        <w:rPr>
          <w:rFonts w:ascii="Times New Roman" w:hAnsi="Times New Roman" w:cs="Times New Roman"/>
          <w:sz w:val="24"/>
          <w:szCs w:val="24"/>
        </w:rPr>
        <w:t>preparedness level of the team.</w:t>
      </w:r>
    </w:p>
    <w:p w14:paraId="7D1DC7C4" w14:textId="77777777" w:rsidR="004B2CB4" w:rsidRPr="00E95174" w:rsidRDefault="004B2CB4" w:rsidP="00E95174">
      <w:pPr>
        <w:pStyle w:val="Heading2"/>
        <w:rPr>
          <w:rFonts w:ascii="Times New Roman" w:hAnsi="Times New Roman" w:cs="Times New Roman"/>
          <w:b/>
          <w:bCs/>
          <w:color w:val="auto"/>
          <w:sz w:val="24"/>
          <w:szCs w:val="24"/>
        </w:rPr>
      </w:pPr>
      <w:bookmarkStart w:id="8" w:name="_Toc143528612"/>
      <w:r w:rsidRPr="00E95174">
        <w:rPr>
          <w:rFonts w:ascii="Times New Roman" w:hAnsi="Times New Roman" w:cs="Times New Roman"/>
          <w:b/>
          <w:bCs/>
          <w:color w:val="auto"/>
          <w:sz w:val="24"/>
          <w:szCs w:val="24"/>
        </w:rPr>
        <w:t>Acknowledging the Necessity of Contextual Adaptation:</w:t>
      </w:r>
      <w:bookmarkEnd w:id="8"/>
    </w:p>
    <w:p w14:paraId="7A85B365" w14:textId="77777777" w:rsidR="004B2CB4" w:rsidRPr="00404B9B" w:rsidRDefault="004B2CB4"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Effective leaders possess a comprehensive understanding of the significance of context. The aviation sector has been confronted with unparalleled problems as a result of the COVID-19 epidemic, necessitating adaptability and a heightened understanding of evolving circumstances. Proficient executives at Fly Jet must possess the ability to effectively interpret contextual cues and adapt their leadership approach accordingly in response to the dynamic requirements of the company. Although the emphasis on worker happiness is essential in servant leadership, leaders must also </w:t>
      </w:r>
      <w:proofErr w:type="gramStart"/>
      <w:r w:rsidRPr="00404B9B">
        <w:rPr>
          <w:rFonts w:ascii="Times New Roman" w:hAnsi="Times New Roman" w:cs="Times New Roman"/>
          <w:sz w:val="24"/>
          <w:szCs w:val="24"/>
        </w:rPr>
        <w:t>take into account</w:t>
      </w:r>
      <w:proofErr w:type="gramEnd"/>
      <w:r w:rsidRPr="00404B9B">
        <w:rPr>
          <w:rFonts w:ascii="Times New Roman" w:hAnsi="Times New Roman" w:cs="Times New Roman"/>
          <w:sz w:val="24"/>
          <w:szCs w:val="24"/>
        </w:rPr>
        <w:t xml:space="preserve"> the need to strike a balance with responsive tactics aimed at fostering creativity and facilitating change.</w:t>
      </w:r>
    </w:p>
    <w:p w14:paraId="76401A02" w14:textId="77777777" w:rsidR="004B2CB4" w:rsidRPr="00404B9B" w:rsidRDefault="004B2CB4"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lastRenderedPageBreak/>
        <w:t>The personal competencies of leaders are essential in effectively carrying out the primary duties associated with the leadership position. The significance of self-awareness is underscored in the context of responsive and servant leadership, as highlighted by Greenleaf (1970) and Heifetz and Linsky (1994). Leaders must possess the ability to acknowledge and comprehend their unique abilities and constraints, thereby identifying the domains in which they shine and those in which they may want assistance. Effective leaders demonstrate a persistent inclination towards pursuing possibilities of improvement in oneself and personal progress. This inclination allows them to succeed by setting a positive example and motivate their employees to exhibit a similar dedication to their own improvement.</w:t>
      </w:r>
    </w:p>
    <w:p w14:paraId="1432A35C" w14:textId="77777777" w:rsidR="00CF3BE6" w:rsidRPr="00404B9B" w:rsidRDefault="004B2CB4"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When leaders weigh in on the suitability of various leadership methods and styles inside the </w:t>
      </w:r>
      <w:r w:rsidR="00CF3BE6" w:rsidRPr="00404B9B">
        <w:rPr>
          <w:rFonts w:ascii="Times New Roman" w:hAnsi="Times New Roman" w:cs="Times New Roman"/>
          <w:sz w:val="24"/>
          <w:szCs w:val="24"/>
        </w:rPr>
        <w:t>Fly Jet</w:t>
      </w:r>
      <w:r w:rsidRPr="00404B9B">
        <w:rPr>
          <w:rFonts w:ascii="Times New Roman" w:hAnsi="Times New Roman" w:cs="Times New Roman"/>
          <w:sz w:val="24"/>
          <w:szCs w:val="24"/>
        </w:rPr>
        <w:t xml:space="preserve"> context, it is imperative for them to take advantage of their comprehension of personal abilities and drawbacks in order to make well-informed selections. This entails achieving equilibrium in terms of employee motivation through the presentation of a captivating vision, accommodating different levels of preparedness, cultivating inventiveness, and giving precedence to the well-being of personnel. Through a comprehensive understanding of the intricacies inherent in each method and a genuine appreciation for the significance of ongoing development, the management team at </w:t>
      </w:r>
      <w:r w:rsidR="00CF3BE6" w:rsidRPr="00404B9B">
        <w:rPr>
          <w:rFonts w:ascii="Times New Roman" w:hAnsi="Times New Roman" w:cs="Times New Roman"/>
          <w:sz w:val="24"/>
          <w:szCs w:val="24"/>
        </w:rPr>
        <w:t>Fly Jet</w:t>
      </w:r>
      <w:r w:rsidRPr="00404B9B">
        <w:rPr>
          <w:rFonts w:ascii="Times New Roman" w:hAnsi="Times New Roman" w:cs="Times New Roman"/>
          <w:sz w:val="24"/>
          <w:szCs w:val="24"/>
        </w:rPr>
        <w:t xml:space="preserve"> </w:t>
      </w:r>
      <w:proofErr w:type="gramStart"/>
      <w:r w:rsidRPr="00404B9B">
        <w:rPr>
          <w:rFonts w:ascii="Times New Roman" w:hAnsi="Times New Roman" w:cs="Times New Roman"/>
          <w:sz w:val="24"/>
          <w:szCs w:val="24"/>
        </w:rPr>
        <w:t>are able to</w:t>
      </w:r>
      <w:proofErr w:type="gramEnd"/>
      <w:r w:rsidRPr="00404B9B">
        <w:rPr>
          <w:rFonts w:ascii="Times New Roman" w:hAnsi="Times New Roman" w:cs="Times New Roman"/>
          <w:sz w:val="24"/>
          <w:szCs w:val="24"/>
        </w:rPr>
        <w:t xml:space="preserve"> adeptly manoeuvre through periods of financial volatility and propel their company towards enduring prosperity.</w:t>
      </w:r>
    </w:p>
    <w:p w14:paraId="75B1B1CC" w14:textId="77777777" w:rsidR="00CF3BE6" w:rsidRPr="00E95174" w:rsidRDefault="00CF3BE6" w:rsidP="00E95174">
      <w:pPr>
        <w:pStyle w:val="Heading1"/>
        <w:spacing w:before="120" w:line="240" w:lineRule="auto"/>
        <w:jc w:val="both"/>
        <w:rPr>
          <w:rFonts w:ascii="Times New Roman" w:hAnsi="Times New Roman" w:cs="Times New Roman"/>
          <w:b/>
          <w:color w:val="auto"/>
          <w:sz w:val="24"/>
          <w:szCs w:val="24"/>
        </w:rPr>
      </w:pPr>
      <w:bookmarkStart w:id="9" w:name="_Toc143528613"/>
      <w:r w:rsidRPr="00E95174">
        <w:rPr>
          <w:rFonts w:ascii="Times New Roman" w:hAnsi="Times New Roman" w:cs="Times New Roman"/>
          <w:b/>
          <w:color w:val="auto"/>
          <w:sz w:val="24"/>
          <w:szCs w:val="24"/>
          <w:shd w:val="clear" w:color="auto" w:fill="FAFAFA"/>
        </w:rPr>
        <w:t>Critically analyse the current leadership strategies in your chosen organisation/company by extracting information from the recent annual report of the company and published newspapers.</w:t>
      </w:r>
      <w:bookmarkEnd w:id="9"/>
    </w:p>
    <w:p w14:paraId="3CFED3D9" w14:textId="77777777" w:rsidR="00CF3BE6" w:rsidRPr="00404B9B" w:rsidRDefault="00CF3BE6"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The present study conducts a comprehensive examination of Fly Jet’s existing leadership techniques, employing both the most recent financial statement and publicly available news items. This analysis aims to shed light on the organization's methods of tackling economic instability and the obstacles presented by the COVID-19 epidemic. The present investigation is conducted within the framework of the management theories and models that were previously mentioned.</w:t>
      </w:r>
    </w:p>
    <w:p w14:paraId="171205AD" w14:textId="77777777" w:rsidR="00CF3BE6" w:rsidRPr="00E95174" w:rsidRDefault="00CF3BE6" w:rsidP="00E95174">
      <w:pPr>
        <w:pStyle w:val="Heading2"/>
        <w:rPr>
          <w:rFonts w:ascii="Times New Roman" w:hAnsi="Times New Roman" w:cs="Times New Roman"/>
          <w:b/>
          <w:bCs/>
          <w:color w:val="auto"/>
          <w:sz w:val="24"/>
          <w:szCs w:val="24"/>
        </w:rPr>
      </w:pPr>
      <w:bookmarkStart w:id="10" w:name="_Toc143528614"/>
      <w:r w:rsidRPr="00E95174">
        <w:rPr>
          <w:rFonts w:ascii="Times New Roman" w:hAnsi="Times New Roman" w:cs="Times New Roman"/>
          <w:b/>
          <w:bCs/>
          <w:color w:val="auto"/>
          <w:sz w:val="24"/>
          <w:szCs w:val="24"/>
        </w:rPr>
        <w:t>The current methods of management employed by Fly Jet exhibit several notable strengths.</w:t>
      </w:r>
      <w:bookmarkEnd w:id="10"/>
    </w:p>
    <w:p w14:paraId="29706928" w14:textId="77777777" w:rsidR="00CF3BE6" w:rsidRPr="00404B9B" w:rsidRDefault="00CF3BE6"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The annual report highlights Fly Jet’s dedication to both customer happiness and effectiveness in operation. This is consistent with the principles of transformational leadership, since it involves leaders that stress the inspiration and motivation of staff members in order to deliver outstanding service, while also striving to optimise procedures for affordability (Bass &amp; Avolio, 1994). Through the cultivation of a corporate environment that places a high emphasis </w:t>
      </w:r>
      <w:r w:rsidRPr="00404B9B">
        <w:rPr>
          <w:rFonts w:ascii="Times New Roman" w:hAnsi="Times New Roman" w:cs="Times New Roman"/>
          <w:sz w:val="24"/>
          <w:szCs w:val="24"/>
        </w:rPr>
        <w:lastRenderedPageBreak/>
        <w:t>on meeting customer demands and improving operational efficiency, Fly Jet is strategically positioned to sustain a competitive advantage.</w:t>
      </w:r>
    </w:p>
    <w:p w14:paraId="587EFCEB" w14:textId="77777777" w:rsidR="00CF3BE6" w:rsidRPr="00404B9B" w:rsidRDefault="00CF3BE6"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The annual report highlights the alignment between the emphasis on developing employees and servant leadership ideals, as proposed by Greenleaf (1970). Leaders who understand the importance of worker growth and health establish a work atmosphere that encourages trust and collaboration, thereby fostering increased levels of employee participation and productivity. This method facilitates the achievement of sustained business achievement by assuring the presence of a competent and highly motivated staff.</w:t>
      </w:r>
    </w:p>
    <w:p w14:paraId="1AB9B7F6" w14:textId="77777777" w:rsidR="00CF3BE6" w:rsidRPr="00E95174" w:rsidRDefault="00CF3BE6" w:rsidP="00E95174">
      <w:pPr>
        <w:pStyle w:val="Heading2"/>
        <w:rPr>
          <w:rFonts w:ascii="Times New Roman" w:hAnsi="Times New Roman" w:cs="Times New Roman"/>
          <w:b/>
          <w:bCs/>
          <w:color w:val="auto"/>
          <w:sz w:val="24"/>
          <w:szCs w:val="24"/>
        </w:rPr>
      </w:pPr>
      <w:bookmarkStart w:id="11" w:name="_Toc143528615"/>
      <w:r w:rsidRPr="00E95174">
        <w:rPr>
          <w:rFonts w:ascii="Times New Roman" w:hAnsi="Times New Roman" w:cs="Times New Roman"/>
          <w:b/>
          <w:bCs/>
          <w:color w:val="auto"/>
          <w:sz w:val="24"/>
          <w:szCs w:val="24"/>
        </w:rPr>
        <w:t>The present leadership strategies employed by Fly Jet exhibit several limitations.</w:t>
      </w:r>
      <w:bookmarkEnd w:id="11"/>
    </w:p>
    <w:p w14:paraId="61D3241E" w14:textId="77777777" w:rsidR="00CF3BE6" w:rsidRPr="00404B9B" w:rsidRDefault="00CF3BE6"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Insufficient Elucidation Regarding the Responses to Economic Uncertainty: Although Fly Jet’s annual report delineates a range of strategic targets, it provides inadequate details regarding the precise measures employed to tackle economic unpredictability and the difficulties arising from the epidemic. The absence of clear communication might impede employees' comprehension of the organization's strategy, so affecting their self-assurance when </w:t>
      </w:r>
      <w:proofErr w:type="gramStart"/>
      <w:r w:rsidRPr="00404B9B">
        <w:rPr>
          <w:rFonts w:ascii="Times New Roman" w:hAnsi="Times New Roman" w:cs="Times New Roman"/>
          <w:sz w:val="24"/>
          <w:szCs w:val="24"/>
        </w:rPr>
        <w:t>confronted</w:t>
      </w:r>
      <w:proofErr w:type="gramEnd"/>
      <w:r w:rsidRPr="00404B9B">
        <w:rPr>
          <w:rFonts w:ascii="Times New Roman" w:hAnsi="Times New Roman" w:cs="Times New Roman"/>
          <w:sz w:val="24"/>
          <w:szCs w:val="24"/>
        </w:rPr>
        <w:t xml:space="preserve"> with difficulties. The </w:t>
      </w:r>
      <w:proofErr w:type="gramStart"/>
      <w:r w:rsidRPr="00404B9B">
        <w:rPr>
          <w:rFonts w:ascii="Times New Roman" w:hAnsi="Times New Roman" w:cs="Times New Roman"/>
          <w:sz w:val="24"/>
          <w:szCs w:val="24"/>
        </w:rPr>
        <w:t>aforementioned constraint</w:t>
      </w:r>
      <w:proofErr w:type="gramEnd"/>
      <w:r w:rsidRPr="00404B9B">
        <w:rPr>
          <w:rFonts w:ascii="Times New Roman" w:hAnsi="Times New Roman" w:cs="Times New Roman"/>
          <w:sz w:val="24"/>
          <w:szCs w:val="24"/>
        </w:rPr>
        <w:t xml:space="preserve"> stands in opposition to the concept of adaptive leadership, which advocates for leaders to effectively manage and support innovations in the face of problems (Heifetz &amp; Linsky, 1994).</w:t>
      </w:r>
    </w:p>
    <w:p w14:paraId="7C1D853C" w14:textId="77777777" w:rsidR="00CF3BE6" w:rsidRPr="00404B9B" w:rsidRDefault="00CF3BE6"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Achieving a harmonious equilibrium between customer-centricity and operational excellence is crucial for Fly Jet. However, it is imperative to strike a delicate equilibrium with adaptable leadership's commitment to fostering innovation and embracing transformative changes. The airline business is currently undergoing significant transformations, necessitating executives to foster creative thinking and explore novel strategies in order to adapt to evolving client demands. The excessive focus on the preservation of existing operations may impede Fly Jet’s capacity to respond effectively to changing market dynamics.</w:t>
      </w:r>
    </w:p>
    <w:p w14:paraId="138D560C" w14:textId="77777777" w:rsidR="00977CE6" w:rsidRPr="00404B9B" w:rsidRDefault="00CF3BE6"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The analysis demonstrates that Fly Jet’s leadership techniques exhibit notable strengths in the areas of customer happiness, productivity in operations, and staff growth. Nevertheless, there are certain constraints that need to be acknowledged. One such limitation is to the absence of a clear framework for effectively managing financial volatility. Additionally, there is a challenge in striking a balance between customer-centric strategies and the implementation of adaptive ways to foster innovation. By applying the knowledge gained from fundamental, servant, and adaptive managing theories, the leaders of Fly Jet may optimise their tactics in </w:t>
      </w:r>
      <w:r w:rsidRPr="00404B9B">
        <w:rPr>
          <w:rFonts w:ascii="Times New Roman" w:hAnsi="Times New Roman" w:cs="Times New Roman"/>
          <w:sz w:val="24"/>
          <w:szCs w:val="24"/>
        </w:rPr>
        <w:lastRenderedPageBreak/>
        <w:t>order to effectively tackle the problems arising from financial instability and shifts within the industry.</w:t>
      </w:r>
    </w:p>
    <w:p w14:paraId="302AB897" w14:textId="77777777" w:rsidR="003A202D" w:rsidRPr="00E95174" w:rsidRDefault="003A202D" w:rsidP="00E95174">
      <w:pPr>
        <w:pStyle w:val="Heading1"/>
        <w:spacing w:before="120" w:line="240" w:lineRule="auto"/>
        <w:jc w:val="both"/>
        <w:rPr>
          <w:rFonts w:ascii="Times New Roman" w:hAnsi="Times New Roman" w:cs="Times New Roman"/>
          <w:b/>
          <w:color w:val="auto"/>
          <w:sz w:val="24"/>
          <w:szCs w:val="24"/>
        </w:rPr>
      </w:pPr>
      <w:bookmarkStart w:id="12" w:name="_Toc143528616"/>
      <w:r w:rsidRPr="00E95174">
        <w:rPr>
          <w:rFonts w:ascii="Times New Roman" w:hAnsi="Times New Roman" w:cs="Times New Roman"/>
          <w:b/>
          <w:color w:val="auto"/>
          <w:sz w:val="24"/>
          <w:szCs w:val="24"/>
        </w:rPr>
        <w:t>Recommendations</w:t>
      </w:r>
      <w:bookmarkEnd w:id="12"/>
      <w:r w:rsidRPr="00E95174">
        <w:rPr>
          <w:rFonts w:ascii="Times New Roman" w:hAnsi="Times New Roman" w:cs="Times New Roman"/>
          <w:b/>
          <w:color w:val="auto"/>
          <w:sz w:val="24"/>
          <w:szCs w:val="24"/>
        </w:rPr>
        <w:t xml:space="preserve"> </w:t>
      </w:r>
    </w:p>
    <w:p w14:paraId="71F85577" w14:textId="77777777" w:rsidR="003A202D" w:rsidRPr="00404B9B" w:rsidRDefault="003A202D"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Based on a comprehensive examination of </w:t>
      </w:r>
      <w:r w:rsidR="009B156F" w:rsidRPr="00404B9B">
        <w:rPr>
          <w:rFonts w:ascii="Times New Roman" w:hAnsi="Times New Roman" w:cs="Times New Roman"/>
          <w:sz w:val="24"/>
          <w:szCs w:val="24"/>
        </w:rPr>
        <w:t>fly Jet’s</w:t>
      </w:r>
      <w:r w:rsidRPr="00404B9B">
        <w:rPr>
          <w:rFonts w:ascii="Times New Roman" w:hAnsi="Times New Roman" w:cs="Times New Roman"/>
          <w:sz w:val="24"/>
          <w:szCs w:val="24"/>
        </w:rPr>
        <w:t xml:space="preserve"> existing leadership tactics and the implementation of established leadership theories, the next suggestions are offered to assist </w:t>
      </w:r>
      <w:r w:rsidR="009B156F" w:rsidRPr="00404B9B">
        <w:rPr>
          <w:rFonts w:ascii="Times New Roman" w:hAnsi="Times New Roman" w:cs="Times New Roman"/>
          <w:sz w:val="24"/>
          <w:szCs w:val="24"/>
        </w:rPr>
        <w:t>fly Jet’s</w:t>
      </w:r>
      <w:r w:rsidRPr="00404B9B">
        <w:rPr>
          <w:rFonts w:ascii="Times New Roman" w:hAnsi="Times New Roman" w:cs="Times New Roman"/>
          <w:sz w:val="24"/>
          <w:szCs w:val="24"/>
        </w:rPr>
        <w:t xml:space="preserve"> managers in successfully handling the challenges</w:t>
      </w:r>
      <w:r w:rsidR="009B156F" w:rsidRPr="00404B9B">
        <w:rPr>
          <w:rFonts w:ascii="Times New Roman" w:hAnsi="Times New Roman" w:cs="Times New Roman"/>
          <w:sz w:val="24"/>
          <w:szCs w:val="24"/>
        </w:rPr>
        <w:t xml:space="preserve"> posed by economic instability.</w:t>
      </w:r>
    </w:p>
    <w:p w14:paraId="5EF3A38D" w14:textId="77777777" w:rsidR="003A202D" w:rsidRPr="00404B9B" w:rsidRDefault="003A202D" w:rsidP="00404B9B">
      <w:pPr>
        <w:spacing w:line="360" w:lineRule="auto"/>
        <w:jc w:val="both"/>
        <w:rPr>
          <w:rFonts w:ascii="Times New Roman" w:hAnsi="Times New Roman" w:cs="Times New Roman"/>
          <w:sz w:val="24"/>
          <w:szCs w:val="24"/>
        </w:rPr>
      </w:pPr>
      <w:r w:rsidRPr="00404B9B">
        <w:rPr>
          <w:rFonts w:ascii="Times New Roman" w:hAnsi="Times New Roman" w:cs="Times New Roman"/>
          <w:b/>
          <w:sz w:val="24"/>
          <w:szCs w:val="24"/>
        </w:rPr>
        <w:t>1. Agile Business Models:</w:t>
      </w:r>
      <w:r w:rsidRPr="00404B9B">
        <w:rPr>
          <w:rFonts w:ascii="Times New Roman" w:hAnsi="Times New Roman" w:cs="Times New Roman"/>
          <w:sz w:val="24"/>
          <w:szCs w:val="24"/>
        </w:rPr>
        <w:t xml:space="preserve"> Construct agile corporate models capable of promptly adjusting to evolving conditions and business conditions. This strategy is in accordance with the concepts of flexible management and enables </w:t>
      </w:r>
      <w:r w:rsidR="009B156F" w:rsidRPr="00404B9B">
        <w:rPr>
          <w:rFonts w:ascii="Times New Roman" w:hAnsi="Times New Roman" w:cs="Times New Roman"/>
          <w:sz w:val="24"/>
          <w:szCs w:val="24"/>
        </w:rPr>
        <w:t>Fly Jet</w:t>
      </w:r>
      <w:r w:rsidRPr="00404B9B">
        <w:rPr>
          <w:rFonts w:ascii="Times New Roman" w:hAnsi="Times New Roman" w:cs="Times New Roman"/>
          <w:sz w:val="24"/>
          <w:szCs w:val="24"/>
        </w:rPr>
        <w:t xml:space="preserve"> to effectively anticipate and address changes in consumer tastes, travel rules, and economic circumstances (Heifetz &amp; Linsky, 1994). It is imperative for leaders to foster a corporate environment that promotes adaptability and receptiveness to change in order to sustain the resilience of the</w:t>
      </w:r>
      <w:r w:rsidR="009B156F" w:rsidRPr="00404B9B">
        <w:rPr>
          <w:rFonts w:ascii="Times New Roman" w:hAnsi="Times New Roman" w:cs="Times New Roman"/>
          <w:sz w:val="24"/>
          <w:szCs w:val="24"/>
        </w:rPr>
        <w:t xml:space="preserve"> company and foster innovation.</w:t>
      </w:r>
    </w:p>
    <w:p w14:paraId="43D632A9" w14:textId="77777777" w:rsidR="003A202D" w:rsidRPr="00404B9B" w:rsidRDefault="003A202D" w:rsidP="00404B9B">
      <w:pPr>
        <w:spacing w:line="360" w:lineRule="auto"/>
        <w:jc w:val="both"/>
        <w:rPr>
          <w:rFonts w:ascii="Times New Roman" w:hAnsi="Times New Roman" w:cs="Times New Roman"/>
          <w:sz w:val="24"/>
          <w:szCs w:val="24"/>
        </w:rPr>
      </w:pPr>
      <w:r w:rsidRPr="00404B9B">
        <w:rPr>
          <w:rFonts w:ascii="Times New Roman" w:hAnsi="Times New Roman" w:cs="Times New Roman"/>
          <w:b/>
          <w:sz w:val="24"/>
          <w:szCs w:val="24"/>
        </w:rPr>
        <w:t>2. Communication plan:</w:t>
      </w:r>
      <w:r w:rsidRPr="00404B9B">
        <w:rPr>
          <w:rFonts w:ascii="Times New Roman" w:hAnsi="Times New Roman" w:cs="Times New Roman"/>
          <w:sz w:val="24"/>
          <w:szCs w:val="24"/>
        </w:rPr>
        <w:t xml:space="preserve"> Optimize the communications plan to ensure comprehensive dissemination of information regarding the organization's techniques, campaigns, and actions undertaken to mitigate the impact of economic uncertainties on employees. According to Greenleaf (1970), the practise of transparency and productive interactions, in conjunction with servant leadership, plays a crucial role in cultivating trust and promoting a shared sense of cohesion among staff members during moments of crisis. This method effectively mitigates uncertainty and fosters staff engagement and dedication towards</w:t>
      </w:r>
      <w:r w:rsidR="009B156F" w:rsidRPr="00404B9B">
        <w:rPr>
          <w:rFonts w:ascii="Times New Roman" w:hAnsi="Times New Roman" w:cs="Times New Roman"/>
          <w:sz w:val="24"/>
          <w:szCs w:val="24"/>
        </w:rPr>
        <w:t xml:space="preserve"> the organization's objectives.</w:t>
      </w:r>
    </w:p>
    <w:p w14:paraId="0B626074" w14:textId="77777777" w:rsidR="003A202D" w:rsidRPr="00404B9B" w:rsidRDefault="003A202D" w:rsidP="00404B9B">
      <w:pPr>
        <w:spacing w:line="360" w:lineRule="auto"/>
        <w:jc w:val="both"/>
        <w:rPr>
          <w:rFonts w:ascii="Times New Roman" w:hAnsi="Times New Roman" w:cs="Times New Roman"/>
          <w:sz w:val="24"/>
          <w:szCs w:val="24"/>
        </w:rPr>
      </w:pPr>
      <w:r w:rsidRPr="00404B9B">
        <w:rPr>
          <w:rFonts w:ascii="Times New Roman" w:hAnsi="Times New Roman" w:cs="Times New Roman"/>
          <w:b/>
          <w:sz w:val="24"/>
          <w:szCs w:val="24"/>
        </w:rPr>
        <w:t>3. Encourage a culture that promotes creativity as well as cooperation among employees.</w:t>
      </w:r>
      <w:r w:rsidRPr="00404B9B">
        <w:rPr>
          <w:rFonts w:ascii="Times New Roman" w:hAnsi="Times New Roman" w:cs="Times New Roman"/>
          <w:sz w:val="24"/>
          <w:szCs w:val="24"/>
        </w:rPr>
        <w:t xml:space="preserve"> It is imperative for leaders to proactively endorse and incentivize innovative approaches to resolving issues so facilitating the company's ability to promptly adjust to changing market requirements. The </w:t>
      </w:r>
      <w:proofErr w:type="gramStart"/>
      <w:r w:rsidRPr="00404B9B">
        <w:rPr>
          <w:rFonts w:ascii="Times New Roman" w:hAnsi="Times New Roman" w:cs="Times New Roman"/>
          <w:sz w:val="24"/>
          <w:szCs w:val="24"/>
        </w:rPr>
        <w:t>aforementioned strategy</w:t>
      </w:r>
      <w:proofErr w:type="gramEnd"/>
      <w:r w:rsidRPr="00404B9B">
        <w:rPr>
          <w:rFonts w:ascii="Times New Roman" w:hAnsi="Times New Roman" w:cs="Times New Roman"/>
          <w:sz w:val="24"/>
          <w:szCs w:val="24"/>
        </w:rPr>
        <w:t xml:space="preserve"> aligns with the principles of adaptive management, which places significant importance on the ability to adapt and innovate in order to effectively address i</w:t>
      </w:r>
      <w:r w:rsidR="009B156F" w:rsidRPr="00404B9B">
        <w:rPr>
          <w:rFonts w:ascii="Times New Roman" w:hAnsi="Times New Roman" w:cs="Times New Roman"/>
          <w:sz w:val="24"/>
          <w:szCs w:val="24"/>
        </w:rPr>
        <w:t>ssues (Heifetz &amp; Linsky, 1994).</w:t>
      </w:r>
    </w:p>
    <w:p w14:paraId="581AFA8F" w14:textId="77777777" w:rsidR="003A202D" w:rsidRPr="00404B9B" w:rsidRDefault="003A202D" w:rsidP="00404B9B">
      <w:pPr>
        <w:spacing w:line="360" w:lineRule="auto"/>
        <w:jc w:val="both"/>
        <w:rPr>
          <w:rFonts w:ascii="Times New Roman" w:hAnsi="Times New Roman" w:cs="Times New Roman"/>
          <w:sz w:val="24"/>
          <w:szCs w:val="24"/>
        </w:rPr>
      </w:pPr>
      <w:r w:rsidRPr="00404B9B">
        <w:rPr>
          <w:rFonts w:ascii="Times New Roman" w:hAnsi="Times New Roman" w:cs="Times New Roman"/>
          <w:b/>
          <w:sz w:val="24"/>
          <w:szCs w:val="24"/>
        </w:rPr>
        <w:t>4. Employing Scenario Planning to Proactively</w:t>
      </w:r>
      <w:r w:rsidRPr="00404B9B">
        <w:rPr>
          <w:rFonts w:ascii="Times New Roman" w:hAnsi="Times New Roman" w:cs="Times New Roman"/>
          <w:sz w:val="24"/>
          <w:szCs w:val="24"/>
        </w:rPr>
        <w:t xml:space="preserve"> Anticipate Possible Disruptions and Uncertainties. Through the utilisation of this methodology, leaders have the capacity to build emergency strategies that offer explicit guidance for the company in various economic circumstances. This is consistent with the principles of situational coaching, which emphasise the importance of adjusting one's leadership approach according to the team's preparation level and the characteristics of the work at hand (Hersey &amp; Blanchard, 1969). The application of </w:t>
      </w:r>
      <w:r w:rsidRPr="00404B9B">
        <w:rPr>
          <w:rFonts w:ascii="Times New Roman" w:hAnsi="Times New Roman" w:cs="Times New Roman"/>
          <w:sz w:val="24"/>
          <w:szCs w:val="24"/>
        </w:rPr>
        <w:lastRenderedPageBreak/>
        <w:t xml:space="preserve">scenario preparation empowers executives to make well-informed decisions and efficiently traverse the complexities associated </w:t>
      </w:r>
      <w:r w:rsidR="009B156F" w:rsidRPr="00404B9B">
        <w:rPr>
          <w:rFonts w:ascii="Times New Roman" w:hAnsi="Times New Roman" w:cs="Times New Roman"/>
          <w:sz w:val="24"/>
          <w:szCs w:val="24"/>
        </w:rPr>
        <w:t>with economic unpredictability.</w:t>
      </w:r>
    </w:p>
    <w:p w14:paraId="1E0B378A" w14:textId="77777777" w:rsidR="003A202D" w:rsidRPr="00404B9B" w:rsidRDefault="003A202D" w:rsidP="00404B9B">
      <w:pPr>
        <w:spacing w:line="360" w:lineRule="auto"/>
        <w:jc w:val="both"/>
        <w:rPr>
          <w:rFonts w:ascii="Times New Roman" w:hAnsi="Times New Roman" w:cs="Times New Roman"/>
          <w:sz w:val="24"/>
          <w:szCs w:val="24"/>
        </w:rPr>
      </w:pPr>
      <w:r w:rsidRPr="00404B9B">
        <w:rPr>
          <w:rFonts w:ascii="Times New Roman" w:hAnsi="Times New Roman" w:cs="Times New Roman"/>
          <w:b/>
          <w:sz w:val="24"/>
          <w:szCs w:val="24"/>
        </w:rPr>
        <w:t>5. Professional Development:</w:t>
      </w:r>
      <w:r w:rsidRPr="00404B9B">
        <w:rPr>
          <w:rFonts w:ascii="Times New Roman" w:hAnsi="Times New Roman" w:cs="Times New Roman"/>
          <w:sz w:val="24"/>
          <w:szCs w:val="24"/>
        </w:rPr>
        <w:t xml:space="preserve"> Allocate resources towards the implementation of management development initiatives that specifically address the </w:t>
      </w:r>
      <w:proofErr w:type="gramStart"/>
      <w:r w:rsidRPr="00404B9B">
        <w:rPr>
          <w:rFonts w:ascii="Times New Roman" w:hAnsi="Times New Roman" w:cs="Times New Roman"/>
          <w:sz w:val="24"/>
          <w:szCs w:val="24"/>
        </w:rPr>
        <w:t>aforementioned emergent</w:t>
      </w:r>
      <w:proofErr w:type="gramEnd"/>
      <w:r w:rsidRPr="00404B9B">
        <w:rPr>
          <w:rFonts w:ascii="Times New Roman" w:hAnsi="Times New Roman" w:cs="Times New Roman"/>
          <w:sz w:val="24"/>
          <w:szCs w:val="24"/>
        </w:rPr>
        <w:t xml:space="preserve"> talents as delineated in the preceding sections of this study. It is imperative that leaders partake in comprehensive training programmes that encompass making strategic choices, handling crises, and other pertinent skills that are essential for effectively navigating economic volatility. This expenditure aims to foster the growth of individuals who possess a comprehensive set of leadership skills, enabling them to effectively navigate challenges and adjust to changing circumstances. This aligns with the fundamental concepts of revolutionary and adaptive management as proposed by Bass and Avolio (1994)</w:t>
      </w:r>
      <w:r w:rsidR="009B156F" w:rsidRPr="00404B9B">
        <w:rPr>
          <w:rFonts w:ascii="Times New Roman" w:hAnsi="Times New Roman" w:cs="Times New Roman"/>
          <w:sz w:val="24"/>
          <w:szCs w:val="24"/>
        </w:rPr>
        <w:t xml:space="preserve"> and Heifetz and Linsky (1994).</w:t>
      </w:r>
    </w:p>
    <w:p w14:paraId="2F5E58B7" w14:textId="77777777" w:rsidR="003A202D" w:rsidRPr="00404B9B" w:rsidRDefault="003A202D"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By applying the </w:t>
      </w:r>
      <w:proofErr w:type="gramStart"/>
      <w:r w:rsidRPr="00404B9B">
        <w:rPr>
          <w:rFonts w:ascii="Times New Roman" w:hAnsi="Times New Roman" w:cs="Times New Roman"/>
          <w:sz w:val="24"/>
          <w:szCs w:val="24"/>
        </w:rPr>
        <w:t>aforementioned guidelines</w:t>
      </w:r>
      <w:proofErr w:type="gramEnd"/>
      <w:r w:rsidRPr="00404B9B">
        <w:rPr>
          <w:rFonts w:ascii="Times New Roman" w:hAnsi="Times New Roman" w:cs="Times New Roman"/>
          <w:sz w:val="24"/>
          <w:szCs w:val="24"/>
        </w:rPr>
        <w:t xml:space="preserve">, the leaders of </w:t>
      </w:r>
      <w:r w:rsidR="009B156F" w:rsidRPr="00404B9B">
        <w:rPr>
          <w:rFonts w:ascii="Times New Roman" w:hAnsi="Times New Roman" w:cs="Times New Roman"/>
          <w:sz w:val="24"/>
          <w:szCs w:val="24"/>
        </w:rPr>
        <w:t>Fly Jet</w:t>
      </w:r>
      <w:r w:rsidRPr="00404B9B">
        <w:rPr>
          <w:rFonts w:ascii="Times New Roman" w:hAnsi="Times New Roman" w:cs="Times New Roman"/>
          <w:sz w:val="24"/>
          <w:szCs w:val="24"/>
        </w:rPr>
        <w:t xml:space="preserve"> may establish a solid basis for successful management in the face of economic instability. The incorporation of adaptable company models, improved interaction, promotion of inventiveness, scenario creation, and targeted career growth will provide </w:t>
      </w:r>
      <w:r w:rsidR="009B156F" w:rsidRPr="00404B9B">
        <w:rPr>
          <w:rFonts w:ascii="Times New Roman" w:hAnsi="Times New Roman" w:cs="Times New Roman"/>
          <w:sz w:val="24"/>
          <w:szCs w:val="24"/>
        </w:rPr>
        <w:t>fly Jet’s</w:t>
      </w:r>
      <w:r w:rsidRPr="00404B9B">
        <w:rPr>
          <w:rFonts w:ascii="Times New Roman" w:hAnsi="Times New Roman" w:cs="Times New Roman"/>
          <w:sz w:val="24"/>
          <w:szCs w:val="24"/>
        </w:rPr>
        <w:t xml:space="preserve"> administrators with the necessary competencies and approaches to evaluate and appraise strategies for decision-making amidst the complexities posed by the COVID-19 pandemic and fluctuations in the economy.</w:t>
      </w:r>
    </w:p>
    <w:p w14:paraId="517E2511" w14:textId="77777777" w:rsidR="003A202D" w:rsidRPr="00E95174" w:rsidRDefault="003A202D" w:rsidP="00E95174">
      <w:pPr>
        <w:pStyle w:val="Heading1"/>
        <w:spacing w:before="120" w:line="240" w:lineRule="auto"/>
        <w:jc w:val="both"/>
        <w:rPr>
          <w:rFonts w:ascii="Times New Roman" w:hAnsi="Times New Roman" w:cs="Times New Roman"/>
          <w:b/>
          <w:color w:val="auto"/>
          <w:sz w:val="24"/>
          <w:szCs w:val="24"/>
        </w:rPr>
      </w:pPr>
      <w:bookmarkStart w:id="13" w:name="_Toc143528617"/>
      <w:r w:rsidRPr="00E95174">
        <w:rPr>
          <w:rFonts w:ascii="Times New Roman" w:hAnsi="Times New Roman" w:cs="Times New Roman"/>
          <w:b/>
          <w:color w:val="auto"/>
          <w:sz w:val="24"/>
          <w:szCs w:val="24"/>
        </w:rPr>
        <w:t>Conclusion</w:t>
      </w:r>
      <w:bookmarkEnd w:id="13"/>
      <w:r w:rsidRPr="00E95174">
        <w:rPr>
          <w:rFonts w:ascii="Times New Roman" w:hAnsi="Times New Roman" w:cs="Times New Roman"/>
          <w:b/>
          <w:color w:val="auto"/>
          <w:sz w:val="24"/>
          <w:szCs w:val="24"/>
        </w:rPr>
        <w:t xml:space="preserve"> </w:t>
      </w:r>
    </w:p>
    <w:p w14:paraId="6F60ED0B" w14:textId="77777777" w:rsidR="009B156F" w:rsidRPr="00404B9B" w:rsidRDefault="003A202D"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In summary, it is imperative for the leaders of Fly Jet Corporation to be equipped with a diverse set of evolving leadership abilities in order to thoroughly analyse and evaluate options for making decisions in the face of persistent economic instability. Leaders in the aviation business may effectively address the intricate difficulties they encounter by using the principles of revolutionary, situational, adaptable, and servant leadership. The critical evaluation of leadership techniques, the recognition of personal advantages and disadvantages, and the adaptation of strategies to the workplace environment are crucial for the attainment of successful management. The COVID-19 epidemic and other issues in the industry necessitate Fly Jet’s reliance on agility, interaction, partnership, inventiveness, and staff development to effectively navigate these uncertainties.</w:t>
      </w:r>
    </w:p>
    <w:p w14:paraId="7472A01A" w14:textId="77777777" w:rsidR="009B156F" w:rsidRPr="00404B9B" w:rsidRDefault="009B156F"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br w:type="page"/>
      </w:r>
    </w:p>
    <w:p w14:paraId="6C74EEDE" w14:textId="77777777" w:rsidR="00E95174" w:rsidRPr="00E95174" w:rsidRDefault="00404B9B" w:rsidP="00E95174">
      <w:pPr>
        <w:pStyle w:val="Heading1"/>
        <w:spacing w:before="120" w:line="240" w:lineRule="auto"/>
        <w:rPr>
          <w:rFonts w:ascii="Times New Roman" w:hAnsi="Times New Roman" w:cs="Times New Roman"/>
          <w:b/>
          <w:color w:val="auto"/>
          <w:sz w:val="24"/>
          <w:szCs w:val="24"/>
        </w:rPr>
      </w:pPr>
      <w:bookmarkStart w:id="14" w:name="_Toc143528618"/>
      <w:r w:rsidRPr="00E95174">
        <w:rPr>
          <w:rFonts w:ascii="Times New Roman" w:hAnsi="Times New Roman" w:cs="Times New Roman"/>
          <w:b/>
          <w:color w:val="auto"/>
          <w:sz w:val="24"/>
          <w:szCs w:val="24"/>
        </w:rPr>
        <w:lastRenderedPageBreak/>
        <w:t xml:space="preserve">TASK 2 </w:t>
      </w:r>
      <w:r w:rsidR="009B156F" w:rsidRPr="00E95174">
        <w:rPr>
          <w:rFonts w:ascii="Times New Roman" w:hAnsi="Times New Roman" w:cs="Times New Roman"/>
          <w:b/>
          <w:color w:val="auto"/>
          <w:sz w:val="24"/>
          <w:szCs w:val="24"/>
        </w:rPr>
        <w:t>Reflective Essay: Overcoming Leadership Obstacles and Developing Capabilities in Uncertain Times</w:t>
      </w:r>
      <w:bookmarkEnd w:id="14"/>
    </w:p>
    <w:p w14:paraId="5CFCAA5D" w14:textId="77777777" w:rsidR="009B156F" w:rsidRPr="00404B9B" w:rsidRDefault="009B156F"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Upon introspection of my educational trajectory within this course, I am struck by the profound revelations I have acquired on the intricate realm of leadership. Upon reflection on my academic trajectory, I am struck by the great depth of knowledge I have attained. This observation holds particular significance when considered </w:t>
      </w:r>
      <w:proofErr w:type="gramStart"/>
      <w:r w:rsidRPr="00404B9B">
        <w:rPr>
          <w:rFonts w:ascii="Times New Roman" w:hAnsi="Times New Roman" w:cs="Times New Roman"/>
          <w:sz w:val="24"/>
          <w:szCs w:val="24"/>
        </w:rPr>
        <w:t>in light of</w:t>
      </w:r>
      <w:proofErr w:type="gramEnd"/>
      <w:r w:rsidRPr="00404B9B">
        <w:rPr>
          <w:rFonts w:ascii="Times New Roman" w:hAnsi="Times New Roman" w:cs="Times New Roman"/>
          <w:sz w:val="24"/>
          <w:szCs w:val="24"/>
        </w:rPr>
        <w:t xml:space="preserve"> the prevailing economic instability and the rapid transformations that take place inside institutional contexts. This reflective essay encompasses my evolving understanding of management theories and models, alongside my own growth and application of reflective learning techniques. The </w:t>
      </w:r>
      <w:proofErr w:type="gramStart"/>
      <w:r w:rsidRPr="00404B9B">
        <w:rPr>
          <w:rFonts w:ascii="Times New Roman" w:hAnsi="Times New Roman" w:cs="Times New Roman"/>
          <w:sz w:val="24"/>
          <w:szCs w:val="24"/>
        </w:rPr>
        <w:t>aforementioned experiences</w:t>
      </w:r>
      <w:proofErr w:type="gramEnd"/>
      <w:r w:rsidRPr="00404B9B">
        <w:rPr>
          <w:rFonts w:ascii="Times New Roman" w:hAnsi="Times New Roman" w:cs="Times New Roman"/>
          <w:sz w:val="24"/>
          <w:szCs w:val="24"/>
        </w:rPr>
        <w:t xml:space="preserve"> have provided me with the requisite skills to assume personal accountability as a leader and to make educated decisions when confronted with difficult circumstances.</w:t>
      </w:r>
    </w:p>
    <w:p w14:paraId="6420AB64" w14:textId="77777777" w:rsidR="009B156F" w:rsidRPr="00404B9B" w:rsidRDefault="009B156F"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Through an intensive exploration of diverse leadership techniques and concepts, my research has equipped me with a comprehensive repertoire, facilitating my effective application of management skills in various contexts and environments. The concept of transformational leadership highlights the importance of inspiring and motivating individuals through the presentation of a compelling vision. The </w:t>
      </w:r>
      <w:proofErr w:type="gramStart"/>
      <w:r w:rsidRPr="00404B9B">
        <w:rPr>
          <w:rFonts w:ascii="Times New Roman" w:hAnsi="Times New Roman" w:cs="Times New Roman"/>
          <w:sz w:val="24"/>
          <w:szCs w:val="24"/>
        </w:rPr>
        <w:t>aforementioned action</w:t>
      </w:r>
      <w:proofErr w:type="gramEnd"/>
      <w:r w:rsidRPr="00404B9B">
        <w:rPr>
          <w:rFonts w:ascii="Times New Roman" w:hAnsi="Times New Roman" w:cs="Times New Roman"/>
          <w:sz w:val="24"/>
          <w:szCs w:val="24"/>
        </w:rPr>
        <w:t xml:space="preserve"> was undertaken with the intention of attaining the anticipated outcomes. The fundamental ramifications of this revelation resonated deeply with me, as I had already assumed a leadership role overseeing a team engaged in a project. The alignment of our team's objectives with the overarching vision of the company resulted in greater involvement and a shared sense of purpose among team members, eventually leading to improved outcomes. The final reason for this outcome can be attributed to the alignment between the organization's overarching goal </w:t>
      </w:r>
      <w:r w:rsidR="00404B9B" w:rsidRPr="00404B9B">
        <w:rPr>
          <w:rFonts w:ascii="Times New Roman" w:hAnsi="Times New Roman" w:cs="Times New Roman"/>
          <w:sz w:val="24"/>
          <w:szCs w:val="24"/>
        </w:rPr>
        <w:t>and the objectives of our team</w:t>
      </w:r>
      <w:r w:rsidR="008D7068">
        <w:rPr>
          <w:rFonts w:ascii="Times New Roman" w:hAnsi="Times New Roman" w:cs="Times New Roman"/>
          <w:sz w:val="24"/>
          <w:szCs w:val="24"/>
        </w:rPr>
        <w:t xml:space="preserve"> (Kolb, 1984)</w:t>
      </w:r>
      <w:r w:rsidR="00404B9B" w:rsidRPr="00404B9B">
        <w:rPr>
          <w:rFonts w:ascii="Times New Roman" w:hAnsi="Times New Roman" w:cs="Times New Roman"/>
          <w:sz w:val="24"/>
          <w:szCs w:val="24"/>
        </w:rPr>
        <w:t>.</w:t>
      </w:r>
    </w:p>
    <w:p w14:paraId="545C13F6" w14:textId="77777777" w:rsidR="009B156F" w:rsidRPr="00404B9B" w:rsidRDefault="009B156F"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The situational leadership model elucidates the importance of adapting one's leadership style to align with the team's degree of readiness and the demands of the task at hand. The alignment between an individual's leadership style and the team's level of preparedness, as well as the work needs, is a crucial factor to consider. This level of understanding proved to be advantageous when faced with the task of managing adjustments, such as the introduction of a novel technology inside my workplace, necessitating adaptation to unfamiliar circumstances. Due to the diverse range of technological expertise among team members, I had to adapt my leadership approach in order to effectively offer relevant guidance and facilita</w:t>
      </w:r>
      <w:r w:rsidR="00404B9B" w:rsidRPr="00404B9B">
        <w:rPr>
          <w:rFonts w:ascii="Times New Roman" w:hAnsi="Times New Roman" w:cs="Times New Roman"/>
          <w:sz w:val="24"/>
          <w:szCs w:val="24"/>
        </w:rPr>
        <w:t>te a smoother adoption process.</w:t>
      </w:r>
    </w:p>
    <w:p w14:paraId="6B76AF23" w14:textId="77777777" w:rsidR="009B156F" w:rsidRPr="00404B9B" w:rsidRDefault="009B156F"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lastRenderedPageBreak/>
        <w:t xml:space="preserve">The adaptive leadership approach stresses the need of fostering innovative thinking and maintaining a receptive attitude towards novel events. This </w:t>
      </w:r>
      <w:proofErr w:type="gramStart"/>
      <w:r w:rsidRPr="00404B9B">
        <w:rPr>
          <w:rFonts w:ascii="Times New Roman" w:hAnsi="Times New Roman" w:cs="Times New Roman"/>
          <w:sz w:val="24"/>
          <w:szCs w:val="24"/>
        </w:rPr>
        <w:t>particular viewpoint</w:t>
      </w:r>
      <w:proofErr w:type="gramEnd"/>
      <w:r w:rsidRPr="00404B9B">
        <w:rPr>
          <w:rFonts w:ascii="Times New Roman" w:hAnsi="Times New Roman" w:cs="Times New Roman"/>
          <w:sz w:val="24"/>
          <w:szCs w:val="24"/>
        </w:rPr>
        <w:t xml:space="preserve"> served as a guiding principle for me anytime I encountered unanticipated obstacles inside my team. By actively promoting open dialogue and fostering a climate conducive for imaginative problem-solving, we successfully navigated the evolving demands of the project and generated inn</w:t>
      </w:r>
      <w:r w:rsidR="00404B9B" w:rsidRPr="00404B9B">
        <w:rPr>
          <w:rFonts w:ascii="Times New Roman" w:hAnsi="Times New Roman" w:cs="Times New Roman"/>
          <w:sz w:val="24"/>
          <w:szCs w:val="24"/>
        </w:rPr>
        <w:t xml:space="preserve">ovative ideas </w:t>
      </w:r>
      <w:proofErr w:type="gramStart"/>
      <w:r w:rsidR="00404B9B" w:rsidRPr="00404B9B">
        <w:rPr>
          <w:rFonts w:ascii="Times New Roman" w:hAnsi="Times New Roman" w:cs="Times New Roman"/>
          <w:sz w:val="24"/>
          <w:szCs w:val="24"/>
        </w:rPr>
        <w:t>as a consequence</w:t>
      </w:r>
      <w:proofErr w:type="gramEnd"/>
      <w:r w:rsidR="00404B9B" w:rsidRPr="00404B9B">
        <w:rPr>
          <w:rFonts w:ascii="Times New Roman" w:hAnsi="Times New Roman" w:cs="Times New Roman"/>
          <w:sz w:val="24"/>
          <w:szCs w:val="24"/>
        </w:rPr>
        <w:t>.</w:t>
      </w:r>
    </w:p>
    <w:p w14:paraId="4329CBB3" w14:textId="77777777" w:rsidR="009B156F" w:rsidRPr="00404B9B" w:rsidRDefault="009B156F"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In order to conduct a systematic self-evaluation of my educational journey, I employed Kolb's Learning through Experience Cycle as a methodology. This paradigm motivated me to engage in tangible experiences, which I then supplemented with reflective observation, abstraction, and practical exploration. By employing this cycle in a regular and systematic manner, I have been able to enhance my comprehension of the intricate connections between philosophical ideas and practical applications. Consequently, I have been able to enhance both my sense of self-worth and strategic thinking abilities, thereby resulting in he</w:t>
      </w:r>
      <w:r w:rsidR="00404B9B" w:rsidRPr="00404B9B">
        <w:rPr>
          <w:rFonts w:ascii="Times New Roman" w:hAnsi="Times New Roman" w:cs="Times New Roman"/>
          <w:sz w:val="24"/>
          <w:szCs w:val="24"/>
        </w:rPr>
        <w:t>ightened levels of achievement.</w:t>
      </w:r>
    </w:p>
    <w:p w14:paraId="357860C7" w14:textId="77777777" w:rsidR="009B156F" w:rsidRPr="00404B9B" w:rsidRDefault="009B156F"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Upon conducting a comprehensive examination of my individual aptitudes in relation to leadership, it has been determined that I possess a combination of inherent capabilities as well as areas for potential growth and development. This assertion arises from the simple fact that I arrived at this determination </w:t>
      </w:r>
      <w:proofErr w:type="gramStart"/>
      <w:r w:rsidRPr="00404B9B">
        <w:rPr>
          <w:rFonts w:ascii="Times New Roman" w:hAnsi="Times New Roman" w:cs="Times New Roman"/>
          <w:sz w:val="24"/>
          <w:szCs w:val="24"/>
        </w:rPr>
        <w:t>subsequent to</w:t>
      </w:r>
      <w:proofErr w:type="gramEnd"/>
      <w:r w:rsidRPr="00404B9B">
        <w:rPr>
          <w:rFonts w:ascii="Times New Roman" w:hAnsi="Times New Roman" w:cs="Times New Roman"/>
          <w:sz w:val="24"/>
          <w:szCs w:val="24"/>
        </w:rPr>
        <w:t xml:space="preserve"> undertaking a comprehensive examination of my individual aptitudes. I acknowledge possessing a proficiency in proficiently communicating and fostering collaborative situations, skills acquired by assimilating concepts from many proven leadership tactics and styles. Consequently, this ability enables me to cultivate the development of individuals in my vicinity and effectively lead teams, as it corresponds with the tenets of trans</w:t>
      </w:r>
      <w:r w:rsidR="00404B9B" w:rsidRPr="00404B9B">
        <w:rPr>
          <w:rFonts w:ascii="Times New Roman" w:hAnsi="Times New Roman" w:cs="Times New Roman"/>
          <w:sz w:val="24"/>
          <w:szCs w:val="24"/>
        </w:rPr>
        <w:t>forming and servant leadership</w:t>
      </w:r>
      <w:r w:rsidR="008D7068">
        <w:rPr>
          <w:rFonts w:ascii="Times New Roman" w:hAnsi="Times New Roman" w:cs="Times New Roman"/>
          <w:sz w:val="24"/>
          <w:szCs w:val="24"/>
        </w:rPr>
        <w:t xml:space="preserve"> (Kolb, 1984)</w:t>
      </w:r>
      <w:r w:rsidR="00404B9B" w:rsidRPr="00404B9B">
        <w:rPr>
          <w:rFonts w:ascii="Times New Roman" w:hAnsi="Times New Roman" w:cs="Times New Roman"/>
          <w:sz w:val="24"/>
          <w:szCs w:val="24"/>
        </w:rPr>
        <w:t>.</w:t>
      </w:r>
    </w:p>
    <w:p w14:paraId="66258875" w14:textId="77777777" w:rsidR="009B156F" w:rsidRPr="00404B9B" w:rsidRDefault="009B156F"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 xml:space="preserve">Having made that assertion, a notable impediment arises in my capacity to navigate swift transformations with steadfast confidence. The focus placed by the adaptive management model on receptivity to fresh knowledge and modifications has provided valuable insights into a subject that warrants further exploration. The </w:t>
      </w:r>
      <w:proofErr w:type="gramStart"/>
      <w:r w:rsidRPr="00404B9B">
        <w:rPr>
          <w:rFonts w:ascii="Times New Roman" w:hAnsi="Times New Roman" w:cs="Times New Roman"/>
          <w:sz w:val="24"/>
          <w:szCs w:val="24"/>
        </w:rPr>
        <w:t>aforementioned constraint</w:t>
      </w:r>
      <w:proofErr w:type="gramEnd"/>
      <w:r w:rsidRPr="00404B9B">
        <w:rPr>
          <w:rFonts w:ascii="Times New Roman" w:hAnsi="Times New Roman" w:cs="Times New Roman"/>
          <w:sz w:val="24"/>
          <w:szCs w:val="24"/>
        </w:rPr>
        <w:t xml:space="preserve"> became apparent to me promptly due to my responsibility of guiding my colleagues through an unforeseen project shift prompted by modified market conditions. Although I possessed an understanding of the importance of the transition, I encountered difficulties in effectively leading my teammates through it while avoi</w:t>
      </w:r>
      <w:r w:rsidR="00404B9B" w:rsidRPr="00404B9B">
        <w:rPr>
          <w:rFonts w:ascii="Times New Roman" w:hAnsi="Times New Roman" w:cs="Times New Roman"/>
          <w:sz w:val="24"/>
          <w:szCs w:val="24"/>
        </w:rPr>
        <w:t>ding any potential disruptions.</w:t>
      </w:r>
    </w:p>
    <w:p w14:paraId="48F0EC5C" w14:textId="77777777" w:rsidR="00404B9B" w:rsidRPr="00E95174" w:rsidRDefault="00404B9B" w:rsidP="00E95174">
      <w:pPr>
        <w:pStyle w:val="Heading1"/>
        <w:spacing w:before="120" w:line="240" w:lineRule="auto"/>
        <w:rPr>
          <w:rFonts w:ascii="Times New Roman" w:hAnsi="Times New Roman" w:cs="Times New Roman"/>
          <w:b/>
          <w:color w:val="auto"/>
          <w:sz w:val="24"/>
          <w:szCs w:val="24"/>
        </w:rPr>
      </w:pPr>
      <w:bookmarkStart w:id="15" w:name="_Toc143528619"/>
      <w:r w:rsidRPr="00E95174">
        <w:rPr>
          <w:rFonts w:ascii="Times New Roman" w:hAnsi="Times New Roman" w:cs="Times New Roman"/>
          <w:b/>
          <w:color w:val="auto"/>
          <w:sz w:val="24"/>
          <w:szCs w:val="24"/>
        </w:rPr>
        <w:lastRenderedPageBreak/>
        <w:t>C</w:t>
      </w:r>
      <w:r w:rsidR="009B156F" w:rsidRPr="00E95174">
        <w:rPr>
          <w:rFonts w:ascii="Times New Roman" w:hAnsi="Times New Roman" w:cs="Times New Roman"/>
          <w:b/>
          <w:color w:val="auto"/>
          <w:sz w:val="24"/>
          <w:szCs w:val="24"/>
        </w:rPr>
        <w:t>onclusion</w:t>
      </w:r>
      <w:bookmarkEnd w:id="15"/>
    </w:p>
    <w:p w14:paraId="5DA868ED" w14:textId="77777777" w:rsidR="009B156F" w:rsidRPr="00404B9B" w:rsidRDefault="009B156F" w:rsidP="00404B9B">
      <w:pPr>
        <w:spacing w:line="360" w:lineRule="auto"/>
        <w:jc w:val="both"/>
        <w:rPr>
          <w:rFonts w:ascii="Times New Roman" w:hAnsi="Times New Roman" w:cs="Times New Roman"/>
          <w:sz w:val="24"/>
          <w:szCs w:val="24"/>
        </w:rPr>
      </w:pPr>
      <w:r w:rsidRPr="00404B9B">
        <w:rPr>
          <w:rFonts w:ascii="Times New Roman" w:hAnsi="Times New Roman" w:cs="Times New Roman"/>
          <w:sz w:val="24"/>
          <w:szCs w:val="24"/>
        </w:rPr>
        <w:t>In summary, this reflective essay encapsulates the progression of my personal growth through the integration of theoretical frameworks, hands-on learning models, and real-life illustrations derived from my own experiences. This is the conclusion of my educational initiatives, which have been acquired through the hands-on use of knowledge. One of my primary objectives is to enhance my flexible leadership skills in order to effectively navigate the uncertainties that may arise in the future. Through leveraging my current skill set and acknowledging any potential constraints, my objective is to build a form of agile management that empowers individuals, cultivates creativity, and propels corporate achievements. The achievement of this goal will be facilitated by acknowledging and addressing any potential restrictions that may exist.</w:t>
      </w:r>
    </w:p>
    <w:p w14:paraId="20CE2E55" w14:textId="77777777" w:rsidR="009B156F" w:rsidRPr="00404B9B" w:rsidRDefault="009B156F" w:rsidP="00404B9B">
      <w:pPr>
        <w:spacing w:line="360" w:lineRule="auto"/>
        <w:jc w:val="both"/>
        <w:rPr>
          <w:rFonts w:ascii="Times New Roman" w:hAnsi="Times New Roman" w:cs="Times New Roman"/>
          <w:sz w:val="24"/>
          <w:szCs w:val="24"/>
        </w:rPr>
      </w:pPr>
    </w:p>
    <w:p w14:paraId="20D42B61" w14:textId="77777777" w:rsidR="00404B9B" w:rsidRPr="00404B9B" w:rsidRDefault="00404B9B" w:rsidP="00404B9B">
      <w:pPr>
        <w:spacing w:line="360" w:lineRule="auto"/>
        <w:jc w:val="both"/>
        <w:rPr>
          <w:rFonts w:ascii="Times New Roman" w:eastAsiaTheme="majorEastAsia" w:hAnsi="Times New Roman" w:cs="Times New Roman"/>
          <w:b/>
          <w:sz w:val="24"/>
          <w:szCs w:val="24"/>
        </w:rPr>
      </w:pPr>
      <w:r w:rsidRPr="00404B9B">
        <w:rPr>
          <w:rFonts w:ascii="Times New Roman" w:hAnsi="Times New Roman" w:cs="Times New Roman"/>
          <w:b/>
          <w:sz w:val="24"/>
          <w:szCs w:val="24"/>
        </w:rPr>
        <w:br w:type="page"/>
      </w:r>
    </w:p>
    <w:p w14:paraId="0690DA12" w14:textId="77777777" w:rsidR="00404B9B" w:rsidRPr="00E95174" w:rsidRDefault="00404B9B" w:rsidP="00E95174">
      <w:pPr>
        <w:pStyle w:val="Heading1"/>
        <w:spacing w:before="120" w:line="240" w:lineRule="auto"/>
        <w:jc w:val="both"/>
        <w:rPr>
          <w:rFonts w:ascii="Times New Roman" w:hAnsi="Times New Roman" w:cs="Times New Roman"/>
          <w:b/>
          <w:color w:val="auto"/>
          <w:sz w:val="24"/>
          <w:szCs w:val="24"/>
        </w:rPr>
      </w:pPr>
      <w:bookmarkStart w:id="16" w:name="_Toc143528620"/>
      <w:r w:rsidRPr="00E95174">
        <w:rPr>
          <w:rFonts w:ascii="Times New Roman" w:hAnsi="Times New Roman" w:cs="Times New Roman"/>
          <w:b/>
          <w:color w:val="auto"/>
          <w:sz w:val="24"/>
          <w:szCs w:val="24"/>
        </w:rPr>
        <w:lastRenderedPageBreak/>
        <w:t>References</w:t>
      </w:r>
      <w:bookmarkEnd w:id="16"/>
      <w:r w:rsidRPr="00E95174">
        <w:rPr>
          <w:rFonts w:ascii="Times New Roman" w:hAnsi="Times New Roman" w:cs="Times New Roman"/>
          <w:b/>
          <w:color w:val="auto"/>
          <w:sz w:val="24"/>
          <w:szCs w:val="24"/>
        </w:rPr>
        <w:t xml:space="preserve"> </w:t>
      </w:r>
    </w:p>
    <w:p w14:paraId="7E0A8FFE" w14:textId="77777777" w:rsidR="00E95174" w:rsidRPr="00E95174" w:rsidRDefault="00E95174" w:rsidP="00E95174">
      <w:pPr>
        <w:pStyle w:val="NoSpacing"/>
        <w:spacing w:line="360" w:lineRule="auto"/>
        <w:ind w:left="720" w:hanging="720"/>
        <w:rPr>
          <w:rFonts w:ascii="Times New Roman" w:hAnsi="Times New Roman" w:cs="Times New Roman"/>
          <w:sz w:val="24"/>
          <w:szCs w:val="24"/>
        </w:rPr>
      </w:pPr>
      <w:proofErr w:type="spellStart"/>
      <w:r w:rsidRPr="00E95174">
        <w:rPr>
          <w:rFonts w:ascii="Times New Roman" w:hAnsi="Times New Roman" w:cs="Times New Roman"/>
          <w:sz w:val="24"/>
          <w:szCs w:val="24"/>
        </w:rPr>
        <w:t>Ackoff</w:t>
      </w:r>
      <w:proofErr w:type="spellEnd"/>
      <w:r w:rsidRPr="00E95174">
        <w:rPr>
          <w:rFonts w:ascii="Times New Roman" w:hAnsi="Times New Roman" w:cs="Times New Roman"/>
          <w:sz w:val="24"/>
          <w:szCs w:val="24"/>
        </w:rPr>
        <w:t>, R.L., 1999. Transformational leadership. Strategy &amp; leadership, 27(1), pp.20-25.</w:t>
      </w:r>
    </w:p>
    <w:p w14:paraId="764310F6" w14:textId="77777777" w:rsidR="00E95174" w:rsidRPr="00E95174" w:rsidRDefault="00E95174" w:rsidP="00E95174">
      <w:pPr>
        <w:pStyle w:val="NoSpacing"/>
        <w:spacing w:line="360" w:lineRule="auto"/>
        <w:ind w:left="720" w:hanging="720"/>
        <w:rPr>
          <w:rFonts w:ascii="Times New Roman" w:hAnsi="Times New Roman" w:cs="Times New Roman"/>
          <w:sz w:val="24"/>
          <w:szCs w:val="24"/>
        </w:rPr>
      </w:pPr>
      <w:r w:rsidRPr="00E95174">
        <w:rPr>
          <w:rFonts w:ascii="Times New Roman" w:hAnsi="Times New Roman" w:cs="Times New Roman"/>
          <w:sz w:val="24"/>
          <w:szCs w:val="24"/>
        </w:rPr>
        <w:t>Bass, B. M., &amp; Avolio, B. J. (1994). Improving Organizational Effectiveness through Transformational Leadership. Sage Publications.</w:t>
      </w:r>
    </w:p>
    <w:p w14:paraId="05EE99CB" w14:textId="77777777" w:rsidR="00E95174" w:rsidRPr="00E95174" w:rsidRDefault="00E95174" w:rsidP="00E95174">
      <w:pPr>
        <w:pStyle w:val="NoSpacing"/>
        <w:spacing w:line="360" w:lineRule="auto"/>
        <w:ind w:left="720" w:hanging="720"/>
        <w:rPr>
          <w:rFonts w:ascii="Times New Roman" w:hAnsi="Times New Roman" w:cs="Times New Roman"/>
          <w:sz w:val="24"/>
          <w:szCs w:val="24"/>
        </w:rPr>
      </w:pPr>
      <w:proofErr w:type="spellStart"/>
      <w:r w:rsidRPr="00E95174">
        <w:rPr>
          <w:rFonts w:ascii="Times New Roman" w:hAnsi="Times New Roman" w:cs="Times New Roman"/>
          <w:sz w:val="24"/>
          <w:szCs w:val="24"/>
        </w:rPr>
        <w:t>Bor</w:t>
      </w:r>
      <w:proofErr w:type="spellEnd"/>
      <w:r w:rsidRPr="00E95174">
        <w:rPr>
          <w:rFonts w:ascii="Times New Roman" w:hAnsi="Times New Roman" w:cs="Times New Roman"/>
          <w:sz w:val="24"/>
          <w:szCs w:val="24"/>
        </w:rPr>
        <w:t xml:space="preserve">, R. and Hubbard, T. eds., 2006. Aviation mental health: Psychological implications for air transportation. Ashgate Publishing, </w:t>
      </w:r>
      <w:proofErr w:type="gramStart"/>
      <w:r w:rsidRPr="00E95174">
        <w:rPr>
          <w:rFonts w:ascii="Times New Roman" w:hAnsi="Times New Roman" w:cs="Times New Roman"/>
          <w:sz w:val="24"/>
          <w:szCs w:val="24"/>
        </w:rPr>
        <w:t>Ltd..</w:t>
      </w:r>
      <w:proofErr w:type="gramEnd"/>
    </w:p>
    <w:p w14:paraId="2D8EADEE" w14:textId="77777777" w:rsidR="00E95174" w:rsidRPr="00E95174" w:rsidRDefault="00E95174" w:rsidP="00E95174">
      <w:pPr>
        <w:pStyle w:val="NoSpacing"/>
        <w:spacing w:line="360" w:lineRule="auto"/>
        <w:ind w:left="720" w:hanging="720"/>
        <w:rPr>
          <w:rFonts w:ascii="Times New Roman" w:hAnsi="Times New Roman" w:cs="Times New Roman"/>
          <w:sz w:val="24"/>
          <w:szCs w:val="24"/>
        </w:rPr>
      </w:pPr>
      <w:r w:rsidRPr="00E95174">
        <w:rPr>
          <w:rFonts w:ascii="Times New Roman" w:hAnsi="Times New Roman" w:cs="Times New Roman"/>
          <w:sz w:val="24"/>
          <w:szCs w:val="24"/>
        </w:rPr>
        <w:t xml:space="preserve">Greenleaf, R. K. (1970). The Servant as Leader. Robert K. Greenleaf </w:t>
      </w:r>
      <w:proofErr w:type="spellStart"/>
      <w:r w:rsidRPr="00E95174">
        <w:rPr>
          <w:rFonts w:ascii="Times New Roman" w:hAnsi="Times New Roman" w:cs="Times New Roman"/>
          <w:sz w:val="24"/>
          <w:szCs w:val="24"/>
        </w:rPr>
        <w:t>Center</w:t>
      </w:r>
      <w:proofErr w:type="spellEnd"/>
      <w:r w:rsidRPr="00E95174">
        <w:rPr>
          <w:rFonts w:ascii="Times New Roman" w:hAnsi="Times New Roman" w:cs="Times New Roman"/>
          <w:sz w:val="24"/>
          <w:szCs w:val="24"/>
        </w:rPr>
        <w:t>.</w:t>
      </w:r>
    </w:p>
    <w:p w14:paraId="55B34B3E" w14:textId="77777777" w:rsidR="00E95174" w:rsidRPr="00E95174" w:rsidRDefault="00E95174" w:rsidP="00E95174">
      <w:pPr>
        <w:pStyle w:val="NoSpacing"/>
        <w:spacing w:line="360" w:lineRule="auto"/>
        <w:ind w:left="720" w:hanging="720"/>
        <w:rPr>
          <w:rFonts w:ascii="Times New Roman" w:hAnsi="Times New Roman" w:cs="Times New Roman"/>
          <w:sz w:val="24"/>
          <w:szCs w:val="24"/>
        </w:rPr>
      </w:pPr>
      <w:r w:rsidRPr="00E95174">
        <w:rPr>
          <w:rFonts w:ascii="Times New Roman" w:hAnsi="Times New Roman" w:cs="Times New Roman"/>
          <w:sz w:val="24"/>
          <w:szCs w:val="24"/>
        </w:rPr>
        <w:t xml:space="preserve">Hackman, J.R. and Helmreich, R.L., 1984. Assessing the </w:t>
      </w:r>
      <w:proofErr w:type="spellStart"/>
      <w:r w:rsidRPr="00E95174">
        <w:rPr>
          <w:rFonts w:ascii="Times New Roman" w:hAnsi="Times New Roman" w:cs="Times New Roman"/>
          <w:sz w:val="24"/>
          <w:szCs w:val="24"/>
        </w:rPr>
        <w:t>behavior</w:t>
      </w:r>
      <w:proofErr w:type="spellEnd"/>
      <w:r w:rsidRPr="00E95174">
        <w:rPr>
          <w:rFonts w:ascii="Times New Roman" w:hAnsi="Times New Roman" w:cs="Times New Roman"/>
          <w:sz w:val="24"/>
          <w:szCs w:val="24"/>
        </w:rPr>
        <w:t xml:space="preserve"> and performance of teams in organizations: The case of air transport crews (p. 0047). Yale School of Organisation and Management, Research Program on Group Effectiveness.</w:t>
      </w:r>
    </w:p>
    <w:p w14:paraId="5A5A63D0" w14:textId="77777777" w:rsidR="00E95174" w:rsidRPr="00E95174" w:rsidRDefault="00E95174" w:rsidP="00E95174">
      <w:pPr>
        <w:pStyle w:val="NoSpacing"/>
        <w:spacing w:line="360" w:lineRule="auto"/>
        <w:ind w:left="720" w:hanging="720"/>
        <w:rPr>
          <w:rFonts w:ascii="Times New Roman" w:hAnsi="Times New Roman" w:cs="Times New Roman"/>
          <w:sz w:val="24"/>
          <w:szCs w:val="24"/>
        </w:rPr>
      </w:pPr>
      <w:r w:rsidRPr="00E95174">
        <w:rPr>
          <w:rFonts w:ascii="Times New Roman" w:hAnsi="Times New Roman" w:cs="Times New Roman"/>
          <w:sz w:val="24"/>
          <w:szCs w:val="24"/>
        </w:rPr>
        <w:t>Heifetz, R. A., &amp; Linsky, M. (1994). Leadership on the Line: Staying Alive Through the Dangers of Leading. Harvard Business Press.</w:t>
      </w:r>
    </w:p>
    <w:p w14:paraId="58B3F7AE" w14:textId="77777777" w:rsidR="00E95174" w:rsidRPr="00E95174" w:rsidRDefault="00E95174" w:rsidP="00E95174">
      <w:pPr>
        <w:pStyle w:val="NoSpacing"/>
        <w:spacing w:line="360" w:lineRule="auto"/>
        <w:ind w:left="720" w:hanging="720"/>
        <w:rPr>
          <w:rFonts w:ascii="Times New Roman" w:hAnsi="Times New Roman" w:cs="Times New Roman"/>
          <w:sz w:val="24"/>
          <w:szCs w:val="24"/>
        </w:rPr>
      </w:pPr>
      <w:r w:rsidRPr="00E95174">
        <w:rPr>
          <w:rFonts w:ascii="Times New Roman" w:hAnsi="Times New Roman" w:cs="Times New Roman"/>
          <w:sz w:val="24"/>
          <w:szCs w:val="24"/>
        </w:rPr>
        <w:t>Hersey, P., &amp; Blanchard, K. H. (1969). Life Cycle Theory of Leadership. Training and Development Journal, 23(5), 26-34.</w:t>
      </w:r>
    </w:p>
    <w:p w14:paraId="0B31B53E" w14:textId="77777777" w:rsidR="00E95174" w:rsidRPr="00E95174" w:rsidRDefault="00E95174" w:rsidP="00E95174">
      <w:pPr>
        <w:pStyle w:val="NoSpacing"/>
        <w:spacing w:line="360" w:lineRule="auto"/>
        <w:ind w:left="720" w:hanging="720"/>
        <w:rPr>
          <w:rFonts w:ascii="Times New Roman" w:hAnsi="Times New Roman" w:cs="Times New Roman"/>
          <w:sz w:val="24"/>
          <w:szCs w:val="24"/>
        </w:rPr>
      </w:pPr>
      <w:r w:rsidRPr="00E95174">
        <w:rPr>
          <w:rFonts w:ascii="Times New Roman" w:hAnsi="Times New Roman" w:cs="Times New Roman"/>
          <w:sz w:val="24"/>
          <w:szCs w:val="24"/>
        </w:rPr>
        <w:t>Kolb, D. A. (1984). Experiential learning: Experience as the source of learning and development. Prentice-Hall.</w:t>
      </w:r>
    </w:p>
    <w:p w14:paraId="0D02B5A3" w14:textId="77777777" w:rsidR="00E95174" w:rsidRPr="00E95174" w:rsidRDefault="00E95174" w:rsidP="00E95174">
      <w:pPr>
        <w:pStyle w:val="NoSpacing"/>
        <w:spacing w:line="360" w:lineRule="auto"/>
        <w:ind w:left="720" w:hanging="720"/>
        <w:rPr>
          <w:rFonts w:ascii="Times New Roman" w:hAnsi="Times New Roman" w:cs="Times New Roman"/>
          <w:sz w:val="24"/>
          <w:szCs w:val="24"/>
        </w:rPr>
      </w:pPr>
      <w:r w:rsidRPr="00E95174">
        <w:rPr>
          <w:rFonts w:ascii="Times New Roman" w:hAnsi="Times New Roman" w:cs="Times New Roman"/>
          <w:sz w:val="24"/>
          <w:szCs w:val="24"/>
        </w:rPr>
        <w:t>Patterson, K.A., 2003. Servant leadership: A theoretical model. Regent University.</w:t>
      </w:r>
    </w:p>
    <w:sectPr w:rsidR="00E95174" w:rsidRPr="00E9517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36E2B" w14:textId="77777777" w:rsidR="00B361B0" w:rsidRDefault="00B361B0" w:rsidP="00E95174">
      <w:pPr>
        <w:spacing w:after="0" w:line="240" w:lineRule="auto"/>
      </w:pPr>
      <w:r>
        <w:separator/>
      </w:r>
    </w:p>
  </w:endnote>
  <w:endnote w:type="continuationSeparator" w:id="0">
    <w:p w14:paraId="17333988" w14:textId="77777777" w:rsidR="00B361B0" w:rsidRDefault="00B361B0" w:rsidP="00E951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4305434"/>
      <w:docPartObj>
        <w:docPartGallery w:val="Page Numbers (Bottom of Page)"/>
        <w:docPartUnique/>
      </w:docPartObj>
    </w:sdtPr>
    <w:sdtEndPr>
      <w:rPr>
        <w:rFonts w:ascii="Times New Roman" w:hAnsi="Times New Roman" w:cs="Times New Roman"/>
        <w:noProof/>
        <w:sz w:val="24"/>
        <w:szCs w:val="24"/>
      </w:rPr>
    </w:sdtEndPr>
    <w:sdtContent>
      <w:p w14:paraId="14B387D9" w14:textId="77777777" w:rsidR="00E95174" w:rsidRPr="00E95174" w:rsidRDefault="00E95174">
        <w:pPr>
          <w:pStyle w:val="Footer"/>
          <w:jc w:val="center"/>
          <w:rPr>
            <w:rFonts w:ascii="Times New Roman" w:hAnsi="Times New Roman" w:cs="Times New Roman"/>
            <w:sz w:val="24"/>
            <w:szCs w:val="24"/>
          </w:rPr>
        </w:pPr>
        <w:r w:rsidRPr="00E95174">
          <w:rPr>
            <w:rFonts w:ascii="Times New Roman" w:hAnsi="Times New Roman" w:cs="Times New Roman"/>
            <w:sz w:val="24"/>
            <w:szCs w:val="24"/>
          </w:rPr>
          <w:fldChar w:fldCharType="begin"/>
        </w:r>
        <w:r w:rsidRPr="00E95174">
          <w:rPr>
            <w:rFonts w:ascii="Times New Roman" w:hAnsi="Times New Roman" w:cs="Times New Roman"/>
            <w:sz w:val="24"/>
            <w:szCs w:val="24"/>
          </w:rPr>
          <w:instrText xml:space="preserve"> PAGE   \* MERGEFORMAT </w:instrText>
        </w:r>
        <w:r w:rsidRPr="00E95174">
          <w:rPr>
            <w:rFonts w:ascii="Times New Roman" w:hAnsi="Times New Roman" w:cs="Times New Roman"/>
            <w:sz w:val="24"/>
            <w:szCs w:val="24"/>
          </w:rPr>
          <w:fldChar w:fldCharType="separate"/>
        </w:r>
        <w:r w:rsidRPr="00E95174">
          <w:rPr>
            <w:rFonts w:ascii="Times New Roman" w:hAnsi="Times New Roman" w:cs="Times New Roman"/>
            <w:noProof/>
            <w:sz w:val="24"/>
            <w:szCs w:val="24"/>
          </w:rPr>
          <w:t>2</w:t>
        </w:r>
        <w:r w:rsidRPr="00E95174">
          <w:rPr>
            <w:rFonts w:ascii="Times New Roman" w:hAnsi="Times New Roman" w:cs="Times New Roman"/>
            <w:noProof/>
            <w:sz w:val="24"/>
            <w:szCs w:val="24"/>
          </w:rPr>
          <w:fldChar w:fldCharType="end"/>
        </w:r>
      </w:p>
    </w:sdtContent>
  </w:sdt>
  <w:p w14:paraId="466F3C7D" w14:textId="77777777" w:rsidR="00E95174" w:rsidRDefault="00E951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F6438" w14:textId="77777777" w:rsidR="00B361B0" w:rsidRDefault="00B361B0" w:rsidP="00E95174">
      <w:pPr>
        <w:spacing w:after="0" w:line="240" w:lineRule="auto"/>
      </w:pPr>
      <w:r>
        <w:separator/>
      </w:r>
    </w:p>
  </w:footnote>
  <w:footnote w:type="continuationSeparator" w:id="0">
    <w:p w14:paraId="1B7C685B" w14:textId="77777777" w:rsidR="00B361B0" w:rsidRDefault="00B361B0" w:rsidP="00E951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C4966" w14:textId="227BA496" w:rsidR="00C832DC" w:rsidRDefault="00C832DC">
    <w:pPr>
      <w:pStyle w:val="Header"/>
    </w:pPr>
    <w:r>
      <w:t>TICU ROSTAS</w:t>
    </w:r>
    <w:r>
      <w:ptab w:relativeTo="margin" w:alignment="center" w:leader="none"/>
    </w:r>
    <w:r>
      <w:t>1907848</w:t>
    </w:r>
    <w:r>
      <w:ptab w:relativeTo="margin" w:alignment="right" w:leader="none"/>
    </w:r>
    <w:r w:rsidRPr="00E95174">
      <w:rPr>
        <w:rFonts w:ascii="Times New Roman" w:hAnsi="Times New Roman" w:cs="Times New Roman"/>
        <w:sz w:val="24"/>
        <w:szCs w:val="24"/>
      </w:rPr>
      <w:t>BMSW6101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7CE6"/>
    <w:rsid w:val="00097067"/>
    <w:rsid w:val="003A202D"/>
    <w:rsid w:val="00404B9B"/>
    <w:rsid w:val="004B2CB4"/>
    <w:rsid w:val="0051418F"/>
    <w:rsid w:val="00536AFF"/>
    <w:rsid w:val="005C52B5"/>
    <w:rsid w:val="005D4848"/>
    <w:rsid w:val="008D7068"/>
    <w:rsid w:val="00977CE6"/>
    <w:rsid w:val="009B156F"/>
    <w:rsid w:val="00A648E1"/>
    <w:rsid w:val="00B361B0"/>
    <w:rsid w:val="00C832DC"/>
    <w:rsid w:val="00CF3BE6"/>
    <w:rsid w:val="00DD0A1F"/>
    <w:rsid w:val="00E951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380A7"/>
  <w15:chartTrackingRefBased/>
  <w15:docId w15:val="{1C28CD15-5100-4754-8202-E16799DF8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7CE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9517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7CE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04B9B"/>
    <w:pPr>
      <w:outlineLvl w:val="9"/>
    </w:pPr>
    <w:rPr>
      <w:lang w:val="en-US"/>
    </w:rPr>
  </w:style>
  <w:style w:type="paragraph" w:styleId="TOC1">
    <w:name w:val="toc 1"/>
    <w:basedOn w:val="Normal"/>
    <w:next w:val="Normal"/>
    <w:autoRedefine/>
    <w:uiPriority w:val="39"/>
    <w:unhideWhenUsed/>
    <w:rsid w:val="00404B9B"/>
    <w:pPr>
      <w:spacing w:after="100"/>
    </w:pPr>
  </w:style>
  <w:style w:type="character" w:styleId="Hyperlink">
    <w:name w:val="Hyperlink"/>
    <w:basedOn w:val="DefaultParagraphFont"/>
    <w:uiPriority w:val="99"/>
    <w:unhideWhenUsed/>
    <w:rsid w:val="00404B9B"/>
    <w:rPr>
      <w:color w:val="0563C1" w:themeColor="hyperlink"/>
      <w:u w:val="single"/>
    </w:rPr>
  </w:style>
  <w:style w:type="paragraph" w:styleId="NoSpacing">
    <w:name w:val="No Spacing"/>
    <w:uiPriority w:val="1"/>
    <w:qFormat/>
    <w:rsid w:val="00E95174"/>
    <w:pPr>
      <w:spacing w:after="0" w:line="240" w:lineRule="auto"/>
    </w:pPr>
  </w:style>
  <w:style w:type="paragraph" w:styleId="Header">
    <w:name w:val="header"/>
    <w:basedOn w:val="Normal"/>
    <w:link w:val="HeaderChar"/>
    <w:uiPriority w:val="99"/>
    <w:unhideWhenUsed/>
    <w:rsid w:val="00E951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174"/>
  </w:style>
  <w:style w:type="paragraph" w:styleId="Footer">
    <w:name w:val="footer"/>
    <w:basedOn w:val="Normal"/>
    <w:link w:val="FooterChar"/>
    <w:uiPriority w:val="99"/>
    <w:unhideWhenUsed/>
    <w:rsid w:val="00E951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174"/>
  </w:style>
  <w:style w:type="character" w:customStyle="1" w:styleId="Heading2Char">
    <w:name w:val="Heading 2 Char"/>
    <w:basedOn w:val="DefaultParagraphFont"/>
    <w:link w:val="Heading2"/>
    <w:uiPriority w:val="9"/>
    <w:rsid w:val="00E95174"/>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9517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96FC7E7-FA5E-493B-92FD-B88EDD10C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5280</Words>
  <Characters>30098</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Eliane Mukeba (Institute of Inner City Learning)</cp:lastModifiedBy>
  <cp:revision>2</cp:revision>
  <dcterms:created xsi:type="dcterms:W3CDTF">2023-08-30T13:52:00Z</dcterms:created>
  <dcterms:modified xsi:type="dcterms:W3CDTF">2023-08-30T13:52:00Z</dcterms:modified>
</cp:coreProperties>
</file>