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31058" w14:textId="53E6A6F6" w:rsidR="0072791A" w:rsidRPr="005C108F" w:rsidRDefault="002C7CB1" w:rsidP="005C108F">
      <w:pPr>
        <w:pStyle w:val="Heading1"/>
      </w:pPr>
      <w:r>
        <w:t>Part</w:t>
      </w:r>
      <w:r w:rsidR="0072791A" w:rsidRPr="005C108F">
        <w:t xml:space="preserve"> </w:t>
      </w:r>
      <w:r>
        <w:t>1</w:t>
      </w:r>
      <w:r w:rsidR="0072791A" w:rsidRPr="005C108F">
        <w:t xml:space="preserve"> - </w:t>
      </w:r>
      <w:r w:rsidR="00940AFB" w:rsidRPr="00940AFB">
        <w:rPr>
          <w:bCs/>
        </w:rPr>
        <w:t>General Principles of Consumption</w:t>
      </w:r>
    </w:p>
    <w:p w14:paraId="479CF5E8" w14:textId="6B929A79" w:rsidR="00C91D65" w:rsidRDefault="00C91D65" w:rsidP="003A4CEE">
      <w:pPr>
        <w:rPr>
          <w:rFonts w:eastAsia="Times New Roman" w:cs="Times New Roman"/>
          <w:b/>
          <w:color w:val="000000"/>
          <w:szCs w:val="24"/>
          <w:lang w:val="en-US"/>
        </w:rPr>
      </w:pPr>
    </w:p>
    <w:p w14:paraId="6887AF35" w14:textId="30FCF48C" w:rsidR="001846BD" w:rsidRDefault="001846BD" w:rsidP="00332DAE">
      <w:pPr>
        <w:pStyle w:val="Heading2"/>
      </w:pPr>
      <w:r w:rsidRPr="001846BD">
        <w:t xml:space="preserve">I. </w:t>
      </w:r>
      <w:r w:rsidR="00AE5C00" w:rsidRPr="00AE5C00">
        <w:rPr>
          <w:bCs/>
        </w:rPr>
        <w:t>HUMAN WANTS</w:t>
      </w:r>
    </w:p>
    <w:p w14:paraId="070488A5" w14:textId="3A25C14C" w:rsidR="0020244B" w:rsidRDefault="0020244B" w:rsidP="0020244B">
      <w:pPr>
        <w:pStyle w:val="Heading3"/>
      </w:pPr>
      <w:r w:rsidRPr="0020244B">
        <w:t>I.</w:t>
      </w:r>
      <w:r w:rsidR="00C9017D">
        <w:t>1</w:t>
      </w:r>
      <w:r w:rsidRPr="0020244B">
        <w:t xml:space="preserve"> </w:t>
      </w:r>
      <w:r w:rsidR="007C5DFC" w:rsidRPr="007C5DFC">
        <w:rPr>
          <w:bCs/>
        </w:rPr>
        <w:t>Sages take human feeling as basis of their philosophy</w:t>
      </w:r>
    </w:p>
    <w:p w14:paraId="18138AE2" w14:textId="59459EE4" w:rsidR="005C108F" w:rsidRDefault="005C108F" w:rsidP="00C91D65">
      <w:pPr>
        <w:rPr>
          <w:rFonts w:ascii="Arial" w:hAnsi="Arial" w:cs="Arial"/>
          <w:color w:val="0A0A0A"/>
          <w:szCs w:val="24"/>
          <w:shd w:val="clear" w:color="auto" w:fill="FFFFFF"/>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sidR="00FE5923" w:rsidRPr="00FE5923">
        <w:rPr>
          <w:rFonts w:eastAsia="Times New Roman" w:cs="Times New Roman"/>
          <w:b/>
          <w:i/>
          <w:iCs/>
          <w:color w:val="000000"/>
          <w:szCs w:val="24"/>
        </w:rPr>
        <w:t>Book of Rites, Evolution of civilisation</w:t>
      </w:r>
    </w:p>
    <w:p w14:paraId="41908B2C" w14:textId="77777777" w:rsidR="002230D2" w:rsidRPr="002230D2" w:rsidRDefault="002230D2" w:rsidP="009D6A07">
      <w:pPr>
        <w:pStyle w:val="NoSpacing"/>
        <w:rPr>
          <w:shd w:val="clear" w:color="auto" w:fill="FFFFFF"/>
        </w:rPr>
      </w:pPr>
      <w:r w:rsidRPr="002230D2">
        <w:rPr>
          <w:rFonts w:hint="eastAsia"/>
          <w:shd w:val="clear" w:color="auto" w:fill="FFFFFF"/>
        </w:rPr>
        <w:t>故人者，天地之心也，五行之端也，食味別</w:t>
      </w:r>
      <w:proofErr w:type="gramStart"/>
      <w:r w:rsidRPr="002230D2">
        <w:rPr>
          <w:rFonts w:hint="eastAsia"/>
          <w:shd w:val="clear" w:color="auto" w:fill="FFFFFF"/>
        </w:rPr>
        <w:t>聲被色而</w:t>
      </w:r>
      <w:proofErr w:type="gramEnd"/>
      <w:r w:rsidRPr="002230D2">
        <w:rPr>
          <w:rFonts w:hint="eastAsia"/>
          <w:shd w:val="clear" w:color="auto" w:fill="FFFFFF"/>
        </w:rPr>
        <w:t>生者也。</w:t>
      </w:r>
    </w:p>
    <w:p w14:paraId="6137E8CE" w14:textId="4741CDD9" w:rsidR="002230D2" w:rsidRPr="002230D2" w:rsidRDefault="002230D2" w:rsidP="002230D2">
      <w:pPr>
        <w:rPr>
          <w:rFonts w:eastAsia="Times New Roman" w:cs="Times New Roman"/>
          <w:szCs w:val="24"/>
        </w:rPr>
      </w:pPr>
      <w:r>
        <w:rPr>
          <w:rFonts w:eastAsia="Times New Roman" w:cs="Times New Roman"/>
          <w:szCs w:val="24"/>
        </w:rPr>
        <w:t>“</w:t>
      </w:r>
      <w:r w:rsidRPr="002230D2">
        <w:rPr>
          <w:rFonts w:eastAsia="Times New Roman" w:cs="Times New Roman"/>
          <w:szCs w:val="24"/>
        </w:rPr>
        <w:t>Man is the heart and mind of Heaven and Earth, and the visible embodiment of the five elements. He lives in the enjoyment of all flavours, the discriminating of all notes (of harmony), and the enrobing of all colours.</w:t>
      </w:r>
      <w:r>
        <w:rPr>
          <w:rFonts w:eastAsia="Times New Roman" w:cs="Times New Roman"/>
          <w:szCs w:val="24"/>
        </w:rPr>
        <w:t>”</w:t>
      </w:r>
    </w:p>
    <w:p w14:paraId="293C5D88" w14:textId="77777777" w:rsidR="002230D2" w:rsidRDefault="002230D2" w:rsidP="00C9017D">
      <w:pPr>
        <w:rPr>
          <w:rFonts w:eastAsia="Times New Roman" w:cs="Times New Roman"/>
          <w:szCs w:val="24"/>
        </w:rPr>
      </w:pPr>
    </w:p>
    <w:p w14:paraId="6F4A0A78" w14:textId="77777777" w:rsidR="001B3429" w:rsidRDefault="001B3429" w:rsidP="001B3429">
      <w:pPr>
        <w:rPr>
          <w:rFonts w:ascii="Arial" w:hAnsi="Arial" w:cs="Arial"/>
          <w:color w:val="0A0A0A"/>
          <w:szCs w:val="24"/>
          <w:shd w:val="clear" w:color="auto" w:fill="FFFFFF"/>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sidRPr="00FE5923">
        <w:rPr>
          <w:rFonts w:eastAsia="Times New Roman" w:cs="Times New Roman"/>
          <w:b/>
          <w:i/>
          <w:iCs/>
          <w:color w:val="000000"/>
          <w:szCs w:val="24"/>
        </w:rPr>
        <w:t>Book of Rites, Evolution of civilisation</w:t>
      </w:r>
    </w:p>
    <w:p w14:paraId="7312ABCC" w14:textId="77777777" w:rsidR="001B3429" w:rsidRPr="001B3429" w:rsidRDefault="001B3429" w:rsidP="009D6A07">
      <w:pPr>
        <w:pStyle w:val="NoSpacing"/>
        <w:rPr>
          <w:shd w:val="clear" w:color="auto" w:fill="FFFFFF"/>
        </w:rPr>
      </w:pPr>
      <w:r w:rsidRPr="001B3429">
        <w:rPr>
          <w:rFonts w:hint="eastAsia"/>
          <w:shd w:val="clear" w:color="auto" w:fill="FFFFFF"/>
        </w:rPr>
        <w:t>人情以</w:t>
      </w:r>
      <w:proofErr w:type="gramStart"/>
      <w:r w:rsidRPr="001B3429">
        <w:rPr>
          <w:rFonts w:hint="eastAsia"/>
          <w:shd w:val="clear" w:color="auto" w:fill="FFFFFF"/>
        </w:rPr>
        <w:t>為</w:t>
      </w:r>
      <w:proofErr w:type="gramEnd"/>
      <w:r w:rsidRPr="001B3429">
        <w:rPr>
          <w:rFonts w:hint="eastAsia"/>
          <w:shd w:val="clear" w:color="auto" w:fill="FFFFFF"/>
        </w:rPr>
        <w:t>田，故人以為奧也</w:t>
      </w:r>
    </w:p>
    <w:p w14:paraId="7A85380E" w14:textId="48A91AF9" w:rsidR="007D215F" w:rsidRDefault="001B3429" w:rsidP="001B3429">
      <w:pPr>
        <w:rPr>
          <w:rFonts w:eastAsia="Times New Roman" w:cs="Times New Roman"/>
          <w:szCs w:val="24"/>
        </w:rPr>
      </w:pPr>
      <w:r>
        <w:rPr>
          <w:rFonts w:eastAsia="Times New Roman" w:cs="Times New Roman"/>
          <w:szCs w:val="24"/>
        </w:rPr>
        <w:t>“</w:t>
      </w:r>
      <w:r w:rsidRPr="001B3429">
        <w:rPr>
          <w:rFonts w:eastAsia="Times New Roman" w:cs="Times New Roman"/>
          <w:szCs w:val="24"/>
        </w:rPr>
        <w:t>The feelings of men being the field to be cultivated, men would look up (to the sages) as to their landlords.</w:t>
      </w:r>
      <w:r>
        <w:rPr>
          <w:rFonts w:eastAsia="Times New Roman" w:cs="Times New Roman"/>
          <w:szCs w:val="24"/>
        </w:rPr>
        <w:t>”</w:t>
      </w:r>
    </w:p>
    <w:p w14:paraId="1A7CA956" w14:textId="3B790AC7" w:rsidR="00385D5B" w:rsidRDefault="00385D5B" w:rsidP="001B3429">
      <w:pPr>
        <w:rPr>
          <w:rFonts w:eastAsia="Times New Roman" w:cs="Times New Roman"/>
          <w:szCs w:val="24"/>
        </w:rPr>
      </w:pPr>
    </w:p>
    <w:p w14:paraId="2D9F5986" w14:textId="33C4DEF3" w:rsidR="00385D5B" w:rsidRPr="00385D5B" w:rsidRDefault="00385D5B" w:rsidP="00385D5B">
      <w:pPr>
        <w:rPr>
          <w:rFonts w:eastAsia="Times New Roman" w:cs="Times New Roman"/>
          <w:b/>
          <w:color w:val="000000"/>
          <w:szCs w:val="24"/>
        </w:rPr>
      </w:pPr>
      <w:r w:rsidRPr="00342B0B">
        <w:rPr>
          <w:rFonts w:eastAsia="Times New Roman" w:cs="Times New Roman"/>
          <w:b/>
          <w:color w:val="000000"/>
          <w:szCs w:val="24"/>
        </w:rPr>
        <w:t>Excerpts from</w:t>
      </w:r>
      <w:r w:rsidRPr="00385D5B">
        <w:rPr>
          <w:rFonts w:eastAsia="Times New Roman" w:cs="Times New Roman"/>
          <w:b/>
          <w:color w:val="000000"/>
          <w:szCs w:val="24"/>
        </w:rPr>
        <w:t xml:space="preserve"> </w:t>
      </w:r>
      <w:r w:rsidRPr="00385D5B">
        <w:rPr>
          <w:rFonts w:eastAsia="Times New Roman" w:cs="Times New Roman"/>
          <w:b/>
          <w:i/>
          <w:color w:val="000000"/>
          <w:szCs w:val="24"/>
        </w:rPr>
        <w:t>Book of Rites, Evolution of civilisation</w:t>
      </w:r>
    </w:p>
    <w:p w14:paraId="315EEFF4" w14:textId="77777777" w:rsidR="00B44ABB" w:rsidRPr="00B44ABB" w:rsidRDefault="00B44ABB" w:rsidP="009D6A07">
      <w:pPr>
        <w:pStyle w:val="NoSpacing"/>
        <w:rPr>
          <w:shd w:val="clear" w:color="auto" w:fill="FFFFFF"/>
        </w:rPr>
      </w:pPr>
      <w:r w:rsidRPr="00B44ABB">
        <w:rPr>
          <w:rFonts w:hint="eastAsia"/>
          <w:shd w:val="clear" w:color="auto" w:fill="FFFFFF"/>
        </w:rPr>
        <w:t>何謂人情？喜怒哀</w:t>
      </w:r>
      <w:proofErr w:type="gramStart"/>
      <w:r w:rsidRPr="00B44ABB">
        <w:rPr>
          <w:rFonts w:hint="eastAsia"/>
          <w:shd w:val="clear" w:color="auto" w:fill="FFFFFF"/>
        </w:rPr>
        <w:t>懼</w:t>
      </w:r>
      <w:proofErr w:type="gramEnd"/>
      <w:r w:rsidRPr="00B44ABB">
        <w:rPr>
          <w:rFonts w:hint="eastAsia"/>
          <w:shd w:val="clear" w:color="auto" w:fill="FFFFFF"/>
        </w:rPr>
        <w:t>愛</w:t>
      </w:r>
      <w:proofErr w:type="gramStart"/>
      <w:r w:rsidRPr="00B44ABB">
        <w:rPr>
          <w:rFonts w:hint="eastAsia"/>
          <w:shd w:val="clear" w:color="auto" w:fill="FFFFFF"/>
        </w:rPr>
        <w:t>惡欲七</w:t>
      </w:r>
      <w:proofErr w:type="gramEnd"/>
      <w:r w:rsidRPr="00B44ABB">
        <w:rPr>
          <w:rFonts w:hint="eastAsia"/>
          <w:shd w:val="clear" w:color="auto" w:fill="FFFFFF"/>
        </w:rPr>
        <w:t>者，弗學而能。</w:t>
      </w:r>
    </w:p>
    <w:p w14:paraId="22283CF5" w14:textId="77777777" w:rsidR="00B44ABB" w:rsidRPr="00B44ABB" w:rsidRDefault="00B44ABB" w:rsidP="00B44ABB">
      <w:pPr>
        <w:rPr>
          <w:rFonts w:eastAsia="Times New Roman" w:cs="Times New Roman"/>
          <w:szCs w:val="24"/>
        </w:rPr>
      </w:pPr>
      <w:r w:rsidRPr="00B44ABB">
        <w:rPr>
          <w:rFonts w:eastAsia="Times New Roman" w:cs="Times New Roman"/>
          <w:szCs w:val="24"/>
        </w:rPr>
        <w:t xml:space="preserve">What are the feelings of men? They are </w:t>
      </w:r>
      <w:r w:rsidRPr="00B44ABB">
        <w:rPr>
          <w:rFonts w:eastAsia="Times New Roman" w:cs="Times New Roman"/>
          <w:b/>
          <w:szCs w:val="24"/>
        </w:rPr>
        <w:t>joy</w:t>
      </w:r>
      <w:r w:rsidRPr="00B44ABB">
        <w:rPr>
          <w:rFonts w:eastAsia="Times New Roman" w:cs="Times New Roman"/>
          <w:szCs w:val="24"/>
        </w:rPr>
        <w:t xml:space="preserve">, </w:t>
      </w:r>
      <w:r w:rsidRPr="00B44ABB">
        <w:rPr>
          <w:rFonts w:eastAsia="Times New Roman" w:cs="Times New Roman"/>
          <w:b/>
          <w:szCs w:val="24"/>
        </w:rPr>
        <w:t>anger</w:t>
      </w:r>
      <w:r w:rsidRPr="00B44ABB">
        <w:rPr>
          <w:rFonts w:eastAsia="Times New Roman" w:cs="Times New Roman"/>
          <w:szCs w:val="24"/>
        </w:rPr>
        <w:t xml:space="preserve">, </w:t>
      </w:r>
      <w:r w:rsidRPr="00B44ABB">
        <w:rPr>
          <w:rFonts w:eastAsia="Times New Roman" w:cs="Times New Roman"/>
          <w:b/>
          <w:szCs w:val="24"/>
        </w:rPr>
        <w:t>sadness</w:t>
      </w:r>
      <w:r w:rsidRPr="00B44ABB">
        <w:rPr>
          <w:rFonts w:eastAsia="Times New Roman" w:cs="Times New Roman"/>
          <w:szCs w:val="24"/>
        </w:rPr>
        <w:t xml:space="preserve">, </w:t>
      </w:r>
      <w:r w:rsidRPr="00B44ABB">
        <w:rPr>
          <w:rFonts w:eastAsia="Times New Roman" w:cs="Times New Roman"/>
          <w:b/>
          <w:szCs w:val="24"/>
        </w:rPr>
        <w:t>fear</w:t>
      </w:r>
      <w:r w:rsidRPr="00B44ABB">
        <w:rPr>
          <w:rFonts w:eastAsia="Times New Roman" w:cs="Times New Roman"/>
          <w:szCs w:val="24"/>
        </w:rPr>
        <w:t xml:space="preserve">, </w:t>
      </w:r>
      <w:r w:rsidRPr="00B44ABB">
        <w:rPr>
          <w:rFonts w:eastAsia="Times New Roman" w:cs="Times New Roman"/>
          <w:b/>
          <w:szCs w:val="24"/>
        </w:rPr>
        <w:t>love</w:t>
      </w:r>
      <w:r w:rsidRPr="00B44ABB">
        <w:rPr>
          <w:rFonts w:eastAsia="Times New Roman" w:cs="Times New Roman"/>
          <w:szCs w:val="24"/>
        </w:rPr>
        <w:t xml:space="preserve">, </w:t>
      </w:r>
      <w:r w:rsidRPr="00B44ABB">
        <w:rPr>
          <w:rFonts w:eastAsia="Times New Roman" w:cs="Times New Roman"/>
          <w:b/>
          <w:szCs w:val="24"/>
        </w:rPr>
        <w:t>disliking (hatred)</w:t>
      </w:r>
      <w:r w:rsidRPr="00B44ABB">
        <w:rPr>
          <w:rFonts w:eastAsia="Times New Roman" w:cs="Times New Roman"/>
          <w:szCs w:val="24"/>
        </w:rPr>
        <w:t xml:space="preserve">, and </w:t>
      </w:r>
      <w:r w:rsidRPr="00B44ABB">
        <w:rPr>
          <w:rFonts w:eastAsia="Times New Roman" w:cs="Times New Roman"/>
          <w:b/>
          <w:szCs w:val="24"/>
        </w:rPr>
        <w:t>liking (desire)</w:t>
      </w:r>
      <w:r w:rsidRPr="00B44ABB">
        <w:rPr>
          <w:rFonts w:eastAsia="Times New Roman" w:cs="Times New Roman"/>
          <w:szCs w:val="24"/>
        </w:rPr>
        <w:t>. These seven feelings belong to men without their learning them.</w:t>
      </w:r>
    </w:p>
    <w:p w14:paraId="22A9F116" w14:textId="6019939B" w:rsidR="00385D5B" w:rsidRDefault="00385D5B" w:rsidP="001B3429">
      <w:pPr>
        <w:rPr>
          <w:rFonts w:eastAsia="Times New Roman" w:cs="Times New Roman"/>
          <w:szCs w:val="24"/>
        </w:rPr>
      </w:pPr>
    </w:p>
    <w:p w14:paraId="58590917" w14:textId="77777777" w:rsidR="009537F4" w:rsidRPr="00385D5B" w:rsidRDefault="009537F4" w:rsidP="009537F4">
      <w:pPr>
        <w:rPr>
          <w:rFonts w:eastAsia="Times New Roman" w:cs="Times New Roman"/>
          <w:b/>
          <w:color w:val="000000"/>
          <w:szCs w:val="24"/>
        </w:rPr>
      </w:pPr>
      <w:r w:rsidRPr="00342B0B">
        <w:rPr>
          <w:rFonts w:eastAsia="Times New Roman" w:cs="Times New Roman"/>
          <w:b/>
          <w:color w:val="000000"/>
          <w:szCs w:val="24"/>
        </w:rPr>
        <w:t>Excerpts from</w:t>
      </w:r>
      <w:r w:rsidRPr="00385D5B">
        <w:rPr>
          <w:rFonts w:eastAsia="Times New Roman" w:cs="Times New Roman"/>
          <w:b/>
          <w:color w:val="000000"/>
          <w:szCs w:val="24"/>
        </w:rPr>
        <w:t xml:space="preserve"> </w:t>
      </w:r>
      <w:r w:rsidRPr="00385D5B">
        <w:rPr>
          <w:rFonts w:eastAsia="Times New Roman" w:cs="Times New Roman"/>
          <w:b/>
          <w:i/>
          <w:color w:val="000000"/>
          <w:szCs w:val="24"/>
        </w:rPr>
        <w:t>Book of Rites, Evolution of civilisation</w:t>
      </w:r>
    </w:p>
    <w:p w14:paraId="08CA10D2" w14:textId="77777777" w:rsidR="00EE2A61" w:rsidRPr="00EE2A61" w:rsidRDefault="00EE2A61" w:rsidP="009D6A07">
      <w:pPr>
        <w:pStyle w:val="NoSpacing"/>
        <w:rPr>
          <w:shd w:val="clear" w:color="auto" w:fill="FFFFFF"/>
        </w:rPr>
      </w:pPr>
      <w:r w:rsidRPr="00EE2A61">
        <w:rPr>
          <w:rFonts w:hint="eastAsia"/>
          <w:shd w:val="clear" w:color="auto" w:fill="FFFFFF"/>
        </w:rPr>
        <w:t>飲食男女，人之大欲存焉；死亡貧苦，人之大</w:t>
      </w:r>
      <w:proofErr w:type="gramStart"/>
      <w:r w:rsidRPr="00EE2A61">
        <w:rPr>
          <w:rFonts w:hint="eastAsia"/>
          <w:shd w:val="clear" w:color="auto" w:fill="FFFFFF"/>
        </w:rPr>
        <w:t>惡</w:t>
      </w:r>
      <w:proofErr w:type="gramEnd"/>
      <w:r w:rsidRPr="00EE2A61">
        <w:rPr>
          <w:rFonts w:hint="eastAsia"/>
          <w:shd w:val="clear" w:color="auto" w:fill="FFFFFF"/>
        </w:rPr>
        <w:t>存焉。故欲</w:t>
      </w:r>
      <w:proofErr w:type="gramStart"/>
      <w:r w:rsidRPr="00EE2A61">
        <w:rPr>
          <w:rFonts w:hint="eastAsia"/>
          <w:shd w:val="clear" w:color="auto" w:fill="FFFFFF"/>
        </w:rPr>
        <w:t>惡</w:t>
      </w:r>
      <w:proofErr w:type="gramEnd"/>
      <w:r w:rsidRPr="00EE2A61">
        <w:rPr>
          <w:rFonts w:hint="eastAsia"/>
          <w:shd w:val="clear" w:color="auto" w:fill="FFFFFF"/>
        </w:rPr>
        <w:t>者，心之大端也。</w:t>
      </w:r>
    </w:p>
    <w:p w14:paraId="4AF40249" w14:textId="6829BB25" w:rsidR="00EE2A61" w:rsidRDefault="00EE2A61" w:rsidP="00EE2A61">
      <w:pPr>
        <w:rPr>
          <w:rFonts w:eastAsia="Times New Roman" w:cs="Times New Roman"/>
          <w:szCs w:val="24"/>
        </w:rPr>
      </w:pPr>
      <w:r>
        <w:rPr>
          <w:rFonts w:eastAsia="Times New Roman" w:cs="Times New Roman"/>
          <w:szCs w:val="24"/>
        </w:rPr>
        <w:t>“</w:t>
      </w:r>
      <w:r w:rsidRPr="00EE2A61">
        <w:rPr>
          <w:rFonts w:eastAsia="Times New Roman" w:cs="Times New Roman"/>
          <w:szCs w:val="24"/>
        </w:rPr>
        <w:t xml:space="preserve">The things which men greatly desire are comprehended in food and drink and sexual pleasure; those which they greatly dislike are comprehended in death, exile, poverty, and suffering. </w:t>
      </w:r>
      <w:proofErr w:type="gramStart"/>
      <w:r w:rsidRPr="00EE2A61">
        <w:rPr>
          <w:rFonts w:eastAsia="Times New Roman" w:cs="Times New Roman"/>
          <w:szCs w:val="24"/>
        </w:rPr>
        <w:t>Thus</w:t>
      </w:r>
      <w:proofErr w:type="gramEnd"/>
      <w:r w:rsidRPr="00EE2A61">
        <w:rPr>
          <w:rFonts w:eastAsia="Times New Roman" w:cs="Times New Roman"/>
          <w:szCs w:val="24"/>
        </w:rPr>
        <w:t xml:space="preserve"> liking and disliking are the great elements in men's minds.</w:t>
      </w:r>
      <w:r>
        <w:rPr>
          <w:rFonts w:eastAsia="Times New Roman" w:cs="Times New Roman"/>
          <w:szCs w:val="24"/>
        </w:rPr>
        <w:t>”</w:t>
      </w:r>
    </w:p>
    <w:p w14:paraId="23FD5EB3" w14:textId="4A26ADDA" w:rsidR="00401B53" w:rsidRDefault="00401B53" w:rsidP="00EE2A61">
      <w:pPr>
        <w:rPr>
          <w:rFonts w:eastAsia="Times New Roman" w:cs="Times New Roman"/>
          <w:szCs w:val="24"/>
        </w:rPr>
      </w:pPr>
    </w:p>
    <w:p w14:paraId="6C3FD7F6" w14:textId="5E5B1C2B" w:rsidR="00401B53" w:rsidRPr="00385D5B" w:rsidRDefault="00401B53" w:rsidP="00401B53">
      <w:pPr>
        <w:rPr>
          <w:rFonts w:eastAsia="Times New Roman" w:cs="Times New Roman"/>
          <w:b/>
          <w:color w:val="000000"/>
          <w:szCs w:val="24"/>
        </w:rPr>
      </w:pPr>
      <w:r w:rsidRPr="00342B0B">
        <w:rPr>
          <w:rFonts w:eastAsia="Times New Roman" w:cs="Times New Roman"/>
          <w:b/>
          <w:color w:val="000000"/>
          <w:szCs w:val="24"/>
        </w:rPr>
        <w:t>Excerpts from</w:t>
      </w:r>
      <w:r w:rsidRPr="00385D5B">
        <w:rPr>
          <w:rFonts w:eastAsia="Times New Roman" w:cs="Times New Roman"/>
          <w:b/>
          <w:color w:val="000000"/>
          <w:szCs w:val="24"/>
        </w:rPr>
        <w:t xml:space="preserve"> </w:t>
      </w:r>
      <w:r>
        <w:rPr>
          <w:rFonts w:eastAsia="Times New Roman" w:cs="Times New Roman"/>
          <w:b/>
          <w:i/>
          <w:color w:val="000000"/>
          <w:szCs w:val="24"/>
        </w:rPr>
        <w:t>Mencius</w:t>
      </w:r>
      <w:r w:rsidRPr="00385D5B">
        <w:rPr>
          <w:rFonts w:eastAsia="Times New Roman" w:cs="Times New Roman"/>
          <w:b/>
          <w:i/>
          <w:color w:val="000000"/>
          <w:szCs w:val="24"/>
        </w:rPr>
        <w:t xml:space="preserve">, </w:t>
      </w:r>
      <w:r>
        <w:rPr>
          <w:rFonts w:eastAsia="Times New Roman" w:cs="Times New Roman"/>
          <w:b/>
          <w:i/>
          <w:color w:val="000000"/>
          <w:szCs w:val="24"/>
        </w:rPr>
        <w:t>Gao Zi i</w:t>
      </w:r>
    </w:p>
    <w:p w14:paraId="193E2FA9" w14:textId="77777777" w:rsidR="00401B53" w:rsidRPr="00401B53" w:rsidRDefault="00401B53" w:rsidP="009D6A07">
      <w:pPr>
        <w:pStyle w:val="NoSpacing"/>
        <w:rPr>
          <w:shd w:val="clear" w:color="auto" w:fill="FFFFFF"/>
        </w:rPr>
      </w:pPr>
      <w:r w:rsidRPr="00401B53">
        <w:rPr>
          <w:rFonts w:hint="eastAsia"/>
          <w:shd w:val="clear" w:color="auto" w:fill="FFFFFF"/>
        </w:rPr>
        <w:t>食色，性也。</w:t>
      </w:r>
    </w:p>
    <w:p w14:paraId="01B718D3" w14:textId="07B6DBA7" w:rsidR="00401B53" w:rsidRPr="00401B53" w:rsidRDefault="00401B53" w:rsidP="00401B53">
      <w:pPr>
        <w:rPr>
          <w:rFonts w:eastAsia="Times New Roman" w:cs="Times New Roman"/>
          <w:szCs w:val="24"/>
        </w:rPr>
      </w:pPr>
      <w:r>
        <w:rPr>
          <w:rFonts w:eastAsia="Times New Roman" w:cs="Times New Roman"/>
          <w:szCs w:val="24"/>
        </w:rPr>
        <w:t>“</w:t>
      </w:r>
      <w:r w:rsidRPr="00401B53">
        <w:rPr>
          <w:rFonts w:eastAsia="Times New Roman" w:cs="Times New Roman"/>
          <w:szCs w:val="24"/>
        </w:rPr>
        <w:t>The appetite of food and of sex is the nature of man.</w:t>
      </w:r>
      <w:r>
        <w:rPr>
          <w:rFonts w:eastAsia="Times New Roman" w:cs="Times New Roman"/>
          <w:szCs w:val="24"/>
        </w:rPr>
        <w:t>”</w:t>
      </w:r>
    </w:p>
    <w:p w14:paraId="48E86035" w14:textId="77777777" w:rsidR="00401B53" w:rsidRPr="00EE2A61" w:rsidRDefault="00401B53" w:rsidP="00EE2A61">
      <w:pPr>
        <w:rPr>
          <w:rFonts w:eastAsia="Times New Roman" w:cs="Times New Roman"/>
          <w:szCs w:val="24"/>
        </w:rPr>
      </w:pPr>
    </w:p>
    <w:p w14:paraId="4D801370" w14:textId="52260438" w:rsidR="00613CD1" w:rsidRPr="00385D5B" w:rsidRDefault="00613CD1" w:rsidP="00613CD1">
      <w:pPr>
        <w:rPr>
          <w:rFonts w:eastAsia="Times New Roman" w:cs="Times New Roman"/>
          <w:b/>
          <w:color w:val="000000"/>
          <w:szCs w:val="24"/>
        </w:rPr>
      </w:pPr>
      <w:r w:rsidRPr="00342B0B">
        <w:rPr>
          <w:rFonts w:eastAsia="Times New Roman" w:cs="Times New Roman"/>
          <w:b/>
          <w:color w:val="000000"/>
          <w:szCs w:val="24"/>
        </w:rPr>
        <w:t>Excerpts from</w:t>
      </w:r>
      <w:r w:rsidRPr="00385D5B">
        <w:rPr>
          <w:rFonts w:eastAsia="Times New Roman" w:cs="Times New Roman"/>
          <w:b/>
          <w:color w:val="000000"/>
          <w:szCs w:val="24"/>
        </w:rPr>
        <w:t xml:space="preserve"> </w:t>
      </w:r>
      <w:r>
        <w:rPr>
          <w:rFonts w:eastAsia="Times New Roman" w:cs="Times New Roman"/>
          <w:b/>
          <w:i/>
          <w:color w:val="000000"/>
          <w:szCs w:val="24"/>
        </w:rPr>
        <w:t>Mencius</w:t>
      </w:r>
      <w:r w:rsidRPr="00385D5B">
        <w:rPr>
          <w:rFonts w:eastAsia="Times New Roman" w:cs="Times New Roman"/>
          <w:b/>
          <w:i/>
          <w:color w:val="000000"/>
          <w:szCs w:val="24"/>
        </w:rPr>
        <w:t xml:space="preserve">, </w:t>
      </w:r>
      <w:r>
        <w:rPr>
          <w:rFonts w:eastAsia="Times New Roman" w:cs="Times New Roman"/>
          <w:b/>
          <w:i/>
          <w:color w:val="000000"/>
          <w:szCs w:val="24"/>
        </w:rPr>
        <w:t>Wan Zhang i</w:t>
      </w:r>
    </w:p>
    <w:p w14:paraId="32B98A87" w14:textId="77777777" w:rsidR="005C433D" w:rsidRPr="005C433D" w:rsidRDefault="005C433D" w:rsidP="009D6A07">
      <w:pPr>
        <w:pStyle w:val="NoSpacing"/>
        <w:rPr>
          <w:shd w:val="clear" w:color="auto" w:fill="FFFFFF"/>
        </w:rPr>
      </w:pPr>
      <w:r w:rsidRPr="005C433D">
        <w:rPr>
          <w:rFonts w:hint="eastAsia"/>
          <w:shd w:val="clear" w:color="auto" w:fill="FFFFFF"/>
        </w:rPr>
        <w:lastRenderedPageBreak/>
        <w:t>好色，人之所欲。。。富，人之所欲。。。貴，人之所欲。</w:t>
      </w:r>
    </w:p>
    <w:p w14:paraId="130423A1" w14:textId="77777777" w:rsidR="005C433D" w:rsidRDefault="005C433D" w:rsidP="005C433D">
      <w:pPr>
        <w:spacing w:after="0"/>
        <w:rPr>
          <w:rFonts w:eastAsia="Times New Roman"/>
          <w:color w:val="000000"/>
          <w:szCs w:val="24"/>
        </w:rPr>
      </w:pPr>
    </w:p>
    <w:p w14:paraId="20D78F03" w14:textId="50BE9EC6" w:rsidR="005C433D" w:rsidRPr="005C433D" w:rsidRDefault="009B6C6A" w:rsidP="005C433D">
      <w:pPr>
        <w:rPr>
          <w:rFonts w:eastAsia="Times New Roman" w:cs="Times New Roman"/>
          <w:szCs w:val="24"/>
        </w:rPr>
      </w:pPr>
      <w:r>
        <w:rPr>
          <w:rFonts w:eastAsia="Times New Roman" w:cs="Times New Roman"/>
          <w:szCs w:val="24"/>
        </w:rPr>
        <w:t>“</w:t>
      </w:r>
      <w:r w:rsidR="005C433D" w:rsidRPr="005C433D">
        <w:rPr>
          <w:rFonts w:eastAsia="Times New Roman" w:cs="Times New Roman"/>
          <w:szCs w:val="24"/>
        </w:rPr>
        <w:t>A beautiful woman is what man desires ... wealth is what man desires ... political dignity is what man desires</w:t>
      </w:r>
      <w:r>
        <w:rPr>
          <w:rFonts w:eastAsia="Times New Roman" w:cs="Times New Roman"/>
          <w:szCs w:val="24"/>
        </w:rPr>
        <w:t>”</w:t>
      </w:r>
    </w:p>
    <w:p w14:paraId="50409320" w14:textId="6D8E0A3D" w:rsidR="009537F4" w:rsidRDefault="009537F4" w:rsidP="001B3429">
      <w:pPr>
        <w:rPr>
          <w:rFonts w:eastAsia="Times New Roman" w:cs="Times New Roman"/>
          <w:szCs w:val="24"/>
        </w:rPr>
      </w:pPr>
    </w:p>
    <w:p w14:paraId="7D2BC2C3" w14:textId="7C0B2612" w:rsidR="00664CF1" w:rsidRDefault="00664CF1" w:rsidP="00664CF1">
      <w:pPr>
        <w:pStyle w:val="Heading3"/>
      </w:pPr>
      <w:r w:rsidRPr="00664CF1">
        <w:t>I.2 Human desire - allowed but under control</w:t>
      </w:r>
    </w:p>
    <w:p w14:paraId="5D60FA80" w14:textId="6EF898DC" w:rsidR="00F35CD5" w:rsidRPr="00385D5B" w:rsidRDefault="00F35CD5" w:rsidP="00F35CD5">
      <w:pPr>
        <w:rPr>
          <w:rFonts w:eastAsia="Times New Roman" w:cs="Times New Roman"/>
          <w:b/>
          <w:color w:val="000000"/>
          <w:szCs w:val="24"/>
        </w:rPr>
      </w:pPr>
      <w:r w:rsidRPr="00342B0B">
        <w:rPr>
          <w:rFonts w:eastAsia="Times New Roman" w:cs="Times New Roman"/>
          <w:b/>
          <w:color w:val="000000"/>
          <w:szCs w:val="24"/>
        </w:rPr>
        <w:t>Excerpts from</w:t>
      </w:r>
      <w:r w:rsidRPr="00385D5B">
        <w:rPr>
          <w:rFonts w:eastAsia="Times New Roman" w:cs="Times New Roman"/>
          <w:b/>
          <w:color w:val="000000"/>
          <w:szCs w:val="24"/>
        </w:rPr>
        <w:t xml:space="preserve"> </w:t>
      </w:r>
      <w:r>
        <w:rPr>
          <w:rFonts w:eastAsia="Times New Roman" w:cs="Times New Roman"/>
          <w:b/>
          <w:i/>
          <w:color w:val="000000"/>
          <w:szCs w:val="24"/>
        </w:rPr>
        <w:t>Xun Zi</w:t>
      </w:r>
      <w:r w:rsidRPr="00385D5B">
        <w:rPr>
          <w:rFonts w:eastAsia="Times New Roman" w:cs="Times New Roman"/>
          <w:b/>
          <w:i/>
          <w:color w:val="000000"/>
          <w:szCs w:val="24"/>
        </w:rPr>
        <w:t xml:space="preserve">, </w:t>
      </w:r>
      <w:r>
        <w:rPr>
          <w:rFonts w:eastAsia="Times New Roman" w:cs="Times New Roman"/>
          <w:b/>
          <w:i/>
          <w:color w:val="000000"/>
          <w:szCs w:val="24"/>
        </w:rPr>
        <w:t>Honour and Shame</w:t>
      </w:r>
    </w:p>
    <w:p w14:paraId="312FD7CE" w14:textId="77777777" w:rsidR="00F35CD5" w:rsidRPr="004E1C83" w:rsidRDefault="00F35CD5" w:rsidP="009D6A07">
      <w:pPr>
        <w:pStyle w:val="NoSpacing"/>
        <w:rPr>
          <w:shd w:val="clear" w:color="auto" w:fill="FFFFFF"/>
        </w:rPr>
      </w:pPr>
      <w:r w:rsidRPr="004E1C83">
        <w:rPr>
          <w:rFonts w:hint="eastAsia"/>
          <w:shd w:val="clear" w:color="auto" w:fill="FFFFFF"/>
        </w:rPr>
        <w:t>人之情，食欲有芻</w:t>
      </w:r>
      <w:proofErr w:type="gramStart"/>
      <w:r w:rsidRPr="004E1C83">
        <w:rPr>
          <w:rFonts w:hint="eastAsia"/>
          <w:shd w:val="clear" w:color="auto" w:fill="FFFFFF"/>
        </w:rPr>
        <w:t>豢</w:t>
      </w:r>
      <w:proofErr w:type="gramEnd"/>
      <w:r w:rsidRPr="004E1C83">
        <w:rPr>
          <w:rFonts w:hint="eastAsia"/>
          <w:shd w:val="clear" w:color="auto" w:fill="FFFFFF"/>
        </w:rPr>
        <w:t>，衣欲有文繡，行欲有輿馬，又欲夫餘財蓄積之富也；然而窮年累世不知不足，是人之情也。</w:t>
      </w:r>
    </w:p>
    <w:p w14:paraId="1376CB10" w14:textId="113C84E3" w:rsidR="00F35CD5" w:rsidRPr="004E1C83" w:rsidRDefault="00F35CD5" w:rsidP="004E1C83">
      <w:pPr>
        <w:rPr>
          <w:rFonts w:eastAsia="Times New Roman" w:cs="Times New Roman"/>
          <w:szCs w:val="24"/>
        </w:rPr>
      </w:pPr>
      <w:r w:rsidRPr="004E1C83">
        <w:rPr>
          <w:rFonts w:eastAsia="Times New Roman" w:cs="Times New Roman"/>
          <w:szCs w:val="24"/>
        </w:rPr>
        <w:t>“</w:t>
      </w:r>
      <w:proofErr w:type="gramStart"/>
      <w:r w:rsidRPr="004E1C83">
        <w:rPr>
          <w:rFonts w:eastAsia="Times New Roman" w:cs="Times New Roman"/>
          <w:szCs w:val="24"/>
        </w:rPr>
        <w:t>In the nature of man</w:t>
      </w:r>
      <w:proofErr w:type="gramEnd"/>
      <w:r w:rsidRPr="004E1C83">
        <w:rPr>
          <w:rFonts w:eastAsia="Times New Roman" w:cs="Times New Roman"/>
          <w:szCs w:val="24"/>
        </w:rPr>
        <w:t xml:space="preserve">, in his eating, he wants flesh of grass- and grain-fed animals; in his dressing, he wants silk of beautiful dye, and embroidery; in his traveling, he wants carriages and horses. Besides these, he wants the riches of accumulated surplus. But, year after year, and generation after generation, man still does not know what </w:t>
      </w:r>
      <w:r w:rsidR="006E7F12">
        <w:rPr>
          <w:rFonts w:eastAsia="Times New Roman" w:cs="Times New Roman"/>
          <w:szCs w:val="24"/>
        </w:rPr>
        <w:t>‘</w:t>
      </w:r>
      <w:r w:rsidRPr="004E1C83">
        <w:rPr>
          <w:rFonts w:eastAsia="Times New Roman" w:cs="Times New Roman"/>
          <w:szCs w:val="24"/>
        </w:rPr>
        <w:t>enough</w:t>
      </w:r>
      <w:r w:rsidR="006E7F12">
        <w:rPr>
          <w:rFonts w:eastAsia="Times New Roman" w:cs="Times New Roman"/>
          <w:szCs w:val="24"/>
        </w:rPr>
        <w:t>’</w:t>
      </w:r>
      <w:r w:rsidRPr="004E1C83">
        <w:rPr>
          <w:rFonts w:eastAsia="Times New Roman" w:cs="Times New Roman"/>
          <w:szCs w:val="24"/>
        </w:rPr>
        <w:t xml:space="preserve"> is; this is the characteristic of human nature.”</w:t>
      </w:r>
    </w:p>
    <w:p w14:paraId="52C07906" w14:textId="634DE639" w:rsidR="00664CF1" w:rsidRDefault="00664CF1" w:rsidP="004E1C83">
      <w:pPr>
        <w:rPr>
          <w:rFonts w:eastAsia="Times New Roman" w:cs="Times New Roman"/>
          <w:szCs w:val="24"/>
        </w:rPr>
      </w:pPr>
    </w:p>
    <w:p w14:paraId="466C863C" w14:textId="77777777" w:rsidR="007F0D09" w:rsidRPr="007F0D09" w:rsidRDefault="007F0D09" w:rsidP="007F0D09">
      <w:pPr>
        <w:rPr>
          <w:rFonts w:eastAsia="Times New Roman" w:cs="Times New Roman"/>
          <w:b/>
          <w:i/>
          <w:szCs w:val="24"/>
        </w:rPr>
      </w:pPr>
      <w:r w:rsidRPr="00342B0B">
        <w:rPr>
          <w:rFonts w:eastAsia="Times New Roman" w:cs="Times New Roman"/>
          <w:b/>
          <w:color w:val="000000"/>
          <w:szCs w:val="24"/>
        </w:rPr>
        <w:t>Excerpts from</w:t>
      </w:r>
      <w:r w:rsidRPr="00385D5B">
        <w:rPr>
          <w:rFonts w:eastAsia="Times New Roman" w:cs="Times New Roman"/>
          <w:b/>
          <w:color w:val="000000"/>
          <w:szCs w:val="24"/>
        </w:rPr>
        <w:t xml:space="preserve"> </w:t>
      </w:r>
      <w:r w:rsidRPr="007F0D09">
        <w:rPr>
          <w:rFonts w:eastAsia="Times New Roman" w:cs="Times New Roman"/>
          <w:b/>
          <w:i/>
          <w:iCs/>
          <w:szCs w:val="24"/>
          <w:lang w:val="en-US"/>
        </w:rPr>
        <w:t>Book of Rites</w:t>
      </w:r>
      <w:r w:rsidRPr="001B2219">
        <w:rPr>
          <w:rFonts w:eastAsia="Times New Roman" w:cs="Times New Roman"/>
          <w:b/>
          <w:i/>
          <w:iCs/>
          <w:szCs w:val="24"/>
          <w:lang w:val="en-US"/>
        </w:rPr>
        <w:t xml:space="preserve">, </w:t>
      </w:r>
      <w:r w:rsidRPr="007F0D09">
        <w:rPr>
          <w:rFonts w:eastAsia="Times New Roman" w:cs="Times New Roman"/>
          <w:b/>
          <w:i/>
          <w:szCs w:val="24"/>
        </w:rPr>
        <w:t xml:space="preserve">Summary of the Rules of Propriety </w:t>
      </w:r>
      <w:r w:rsidRPr="007F0D09">
        <w:rPr>
          <w:rFonts w:eastAsia="Times New Roman" w:cs="Times New Roman"/>
          <w:b/>
          <w:i/>
          <w:iCs/>
          <w:szCs w:val="24"/>
          <w:lang w:val="en-US"/>
        </w:rPr>
        <w:t>i</w:t>
      </w:r>
    </w:p>
    <w:p w14:paraId="07D94C09" w14:textId="77777777" w:rsidR="000C5D4E" w:rsidRPr="000C5D4E" w:rsidRDefault="000C5D4E" w:rsidP="009D6A07">
      <w:pPr>
        <w:pStyle w:val="NoSpacing"/>
        <w:rPr>
          <w:shd w:val="clear" w:color="auto" w:fill="FFFFFF"/>
        </w:rPr>
      </w:pPr>
      <w:r w:rsidRPr="000C5D4E">
        <w:rPr>
          <w:rFonts w:hint="eastAsia"/>
          <w:shd w:val="clear" w:color="auto" w:fill="FFFFFF"/>
        </w:rPr>
        <w:t>欲不可</w:t>
      </w:r>
      <w:proofErr w:type="gramStart"/>
      <w:r w:rsidRPr="000C5D4E">
        <w:rPr>
          <w:rFonts w:hint="eastAsia"/>
          <w:shd w:val="clear" w:color="auto" w:fill="FFFFFF"/>
        </w:rPr>
        <w:t>從</w:t>
      </w:r>
      <w:proofErr w:type="gramEnd"/>
      <w:r w:rsidRPr="000C5D4E">
        <w:rPr>
          <w:rFonts w:hint="eastAsia"/>
          <w:shd w:val="clear" w:color="auto" w:fill="FFFFFF"/>
        </w:rPr>
        <w:t>。。。</w:t>
      </w:r>
      <w:proofErr w:type="gramStart"/>
      <w:r w:rsidRPr="000C5D4E">
        <w:rPr>
          <w:rFonts w:hint="eastAsia"/>
          <w:shd w:val="clear" w:color="auto" w:fill="FFFFFF"/>
        </w:rPr>
        <w:t>樂</w:t>
      </w:r>
      <w:proofErr w:type="gramEnd"/>
      <w:r w:rsidRPr="000C5D4E">
        <w:rPr>
          <w:rFonts w:hint="eastAsia"/>
          <w:shd w:val="clear" w:color="auto" w:fill="FFFFFF"/>
        </w:rPr>
        <w:t>不可極</w:t>
      </w:r>
    </w:p>
    <w:p w14:paraId="3646ABE5" w14:textId="4D976A2E" w:rsidR="000C5D4E" w:rsidRDefault="000C5D4E" w:rsidP="000C5D4E">
      <w:pPr>
        <w:rPr>
          <w:rFonts w:eastAsia="Times New Roman" w:cs="Times New Roman"/>
          <w:szCs w:val="24"/>
        </w:rPr>
      </w:pPr>
      <w:r>
        <w:rPr>
          <w:rFonts w:eastAsia="Times New Roman" w:cs="Times New Roman"/>
          <w:szCs w:val="24"/>
        </w:rPr>
        <w:t>“</w:t>
      </w:r>
      <w:r w:rsidRPr="000C5D4E">
        <w:rPr>
          <w:rFonts w:eastAsia="Times New Roman" w:cs="Times New Roman"/>
          <w:szCs w:val="24"/>
        </w:rPr>
        <w:t>The desires should not be indulged ... pleasure should not be carried to excess.</w:t>
      </w:r>
      <w:r>
        <w:rPr>
          <w:rFonts w:eastAsia="Times New Roman" w:cs="Times New Roman"/>
          <w:szCs w:val="24"/>
        </w:rPr>
        <w:t>”</w:t>
      </w:r>
    </w:p>
    <w:p w14:paraId="44D14FFC" w14:textId="2CF65841" w:rsidR="006C5349" w:rsidRDefault="006C5349" w:rsidP="000C5D4E">
      <w:pPr>
        <w:rPr>
          <w:rFonts w:eastAsia="Times New Roman" w:cs="Times New Roman"/>
          <w:szCs w:val="24"/>
        </w:rPr>
      </w:pPr>
    </w:p>
    <w:p w14:paraId="3464866D" w14:textId="6BCF7D6C" w:rsidR="006C5349" w:rsidRDefault="006C5349" w:rsidP="006C5349">
      <w:pPr>
        <w:rPr>
          <w:rFonts w:eastAsia="Times New Roman" w:cs="Times New Roman"/>
          <w:b/>
          <w:color w:val="000000"/>
          <w:szCs w:val="24"/>
        </w:rPr>
      </w:pPr>
      <w:r w:rsidRPr="006C5349">
        <w:rPr>
          <w:rFonts w:eastAsia="Times New Roman" w:cs="Times New Roman"/>
          <w:b/>
          <w:i/>
          <w:color w:val="000000"/>
          <w:szCs w:val="24"/>
        </w:rPr>
        <w:t>Essence of Infinite Life Sutra</w:t>
      </w:r>
      <w:r w:rsidRPr="006C5349">
        <w:rPr>
          <w:rFonts w:eastAsia="Times New Roman" w:cs="Times New Roman"/>
          <w:b/>
          <w:color w:val="000000"/>
          <w:szCs w:val="24"/>
        </w:rPr>
        <w:t>, Excerpt Fifteen (p.53), Sixteen (p.86), Eighteen (p.113), Nineteen (p.124).</w:t>
      </w:r>
    </w:p>
    <w:p w14:paraId="120B9764" w14:textId="0E19FB38" w:rsidR="006C5349" w:rsidRPr="006C5349" w:rsidRDefault="006C5349" w:rsidP="006C5349">
      <w:pPr>
        <w:rPr>
          <w:rFonts w:eastAsia="Times New Roman" w:cs="Times New Roman"/>
          <w:szCs w:val="24"/>
        </w:rPr>
      </w:pPr>
      <w:r w:rsidRPr="006C5349">
        <w:rPr>
          <w:rFonts w:eastAsia="Times New Roman" w:cs="Times New Roman"/>
          <w:szCs w:val="24"/>
        </w:rPr>
        <w:t>(Please see separate document)</w:t>
      </w:r>
    </w:p>
    <w:p w14:paraId="1A98B7C5" w14:textId="6FCEC1C0" w:rsidR="006C5349" w:rsidRPr="006C5349" w:rsidRDefault="006C5349" w:rsidP="006C5349">
      <w:pPr>
        <w:rPr>
          <w:rFonts w:eastAsia="Times New Roman" w:cs="Times New Roman"/>
          <w:szCs w:val="24"/>
        </w:rPr>
      </w:pPr>
    </w:p>
    <w:p w14:paraId="69EBE400" w14:textId="088F3725" w:rsidR="006C5349" w:rsidRPr="006C5349" w:rsidRDefault="006C5349" w:rsidP="006C5349">
      <w:pPr>
        <w:rPr>
          <w:rFonts w:eastAsia="Times New Roman" w:cs="Times New Roman"/>
          <w:b/>
          <w:color w:val="000000"/>
          <w:szCs w:val="24"/>
        </w:rPr>
      </w:pPr>
      <w:r w:rsidRPr="006C5349">
        <w:rPr>
          <w:rFonts w:eastAsia="Times New Roman" w:cs="Times New Roman"/>
          <w:b/>
          <w:i/>
          <w:color w:val="000000"/>
          <w:szCs w:val="24"/>
        </w:rPr>
        <w:t>Short talks from venerable master Chin Kung</w:t>
      </w:r>
      <w:r w:rsidRPr="006C5349">
        <w:rPr>
          <w:rFonts w:eastAsia="Times New Roman" w:cs="Times New Roman"/>
          <w:b/>
          <w:color w:val="000000"/>
          <w:szCs w:val="24"/>
        </w:rPr>
        <w:t>, p.5-13</w:t>
      </w:r>
    </w:p>
    <w:p w14:paraId="345DB77E" w14:textId="77777777" w:rsidR="006C5349" w:rsidRPr="006C5349" w:rsidRDefault="006C5349" w:rsidP="006C5349">
      <w:pPr>
        <w:rPr>
          <w:rFonts w:eastAsia="Times New Roman" w:cs="Times New Roman"/>
          <w:szCs w:val="24"/>
        </w:rPr>
      </w:pPr>
      <w:r w:rsidRPr="006C5349">
        <w:rPr>
          <w:rFonts w:eastAsia="Times New Roman" w:cs="Times New Roman"/>
          <w:szCs w:val="24"/>
        </w:rPr>
        <w:t>(Please see separate document)</w:t>
      </w:r>
    </w:p>
    <w:p w14:paraId="0A55193F" w14:textId="77777777" w:rsidR="006C5349" w:rsidRPr="006C5349" w:rsidRDefault="006C5349" w:rsidP="006C5349">
      <w:pPr>
        <w:rPr>
          <w:rFonts w:eastAsia="Times New Roman" w:cs="Times New Roman"/>
          <w:szCs w:val="24"/>
        </w:rPr>
      </w:pPr>
    </w:p>
    <w:p w14:paraId="11DE2E3D" w14:textId="2BD843B2" w:rsidR="007F0D09" w:rsidRDefault="00286902" w:rsidP="00286902">
      <w:pPr>
        <w:pStyle w:val="Heading2"/>
      </w:pPr>
      <w:r w:rsidRPr="00286902">
        <w:t>II. DOCTRINE OF RITES</w:t>
      </w:r>
    </w:p>
    <w:p w14:paraId="22A9CB39" w14:textId="1ED77DC3" w:rsidR="00286902" w:rsidRDefault="003B2A17" w:rsidP="003B2A17">
      <w:pPr>
        <w:pStyle w:val="Heading3"/>
      </w:pPr>
      <w:r w:rsidRPr="003B2A17">
        <w:t>II.1 Satisfaction of wants</w:t>
      </w:r>
    </w:p>
    <w:p w14:paraId="4C005A7C" w14:textId="3266502B" w:rsidR="003B2A17" w:rsidRDefault="00F23976" w:rsidP="003B2A17">
      <w:pPr>
        <w:rPr>
          <w:rFonts w:eastAsia="Times New Roman" w:cs="Times New Roman"/>
          <w:b/>
          <w:i/>
          <w:szCs w:val="24"/>
        </w:rPr>
      </w:pPr>
      <w:r w:rsidRPr="00342B0B">
        <w:rPr>
          <w:rFonts w:eastAsia="Times New Roman" w:cs="Times New Roman"/>
          <w:b/>
          <w:color w:val="000000"/>
          <w:szCs w:val="24"/>
        </w:rPr>
        <w:t>Excerpts from</w:t>
      </w:r>
      <w:r w:rsidRPr="00385D5B">
        <w:rPr>
          <w:rFonts w:eastAsia="Times New Roman" w:cs="Times New Roman"/>
          <w:b/>
          <w:color w:val="000000"/>
          <w:szCs w:val="24"/>
        </w:rPr>
        <w:t xml:space="preserve"> </w:t>
      </w:r>
      <w:r>
        <w:rPr>
          <w:rFonts w:eastAsia="Times New Roman" w:cs="Times New Roman"/>
          <w:b/>
          <w:i/>
          <w:iCs/>
          <w:szCs w:val="24"/>
          <w:lang w:val="en-US"/>
        </w:rPr>
        <w:t>Xun Zi</w:t>
      </w:r>
      <w:r w:rsidRPr="001B2219">
        <w:rPr>
          <w:rFonts w:eastAsia="Times New Roman" w:cs="Times New Roman"/>
          <w:b/>
          <w:i/>
          <w:iCs/>
          <w:szCs w:val="24"/>
          <w:lang w:val="en-US"/>
        </w:rPr>
        <w:t xml:space="preserve">, </w:t>
      </w:r>
      <w:r>
        <w:rPr>
          <w:rFonts w:eastAsia="Times New Roman" w:cs="Times New Roman"/>
          <w:b/>
          <w:i/>
          <w:szCs w:val="24"/>
        </w:rPr>
        <w:t>Essay on Rites</w:t>
      </w:r>
    </w:p>
    <w:p w14:paraId="188AFC58" w14:textId="77777777" w:rsidR="00DE4CC7" w:rsidRPr="00DE4CC7" w:rsidRDefault="00DE4CC7" w:rsidP="009D6A07">
      <w:pPr>
        <w:pStyle w:val="NoSpacing"/>
        <w:rPr>
          <w:shd w:val="clear" w:color="auto" w:fill="FFFFFF"/>
        </w:rPr>
      </w:pPr>
      <w:r w:rsidRPr="00DE4CC7">
        <w:rPr>
          <w:rFonts w:hint="eastAsia"/>
          <w:shd w:val="clear" w:color="auto" w:fill="FFFFFF"/>
        </w:rPr>
        <w:t>禮起</w:t>
      </w:r>
      <w:proofErr w:type="gramStart"/>
      <w:r w:rsidRPr="00DE4CC7">
        <w:rPr>
          <w:rFonts w:hint="eastAsia"/>
          <w:shd w:val="clear" w:color="auto" w:fill="FFFFFF"/>
        </w:rPr>
        <w:t>於</w:t>
      </w:r>
      <w:proofErr w:type="gramEnd"/>
      <w:r w:rsidRPr="00DE4CC7">
        <w:rPr>
          <w:rFonts w:hint="eastAsia"/>
          <w:shd w:val="clear" w:color="auto" w:fill="FFFFFF"/>
        </w:rPr>
        <w:t>何也？曰：人生而有欲，欲而不得，則不能無求。求而無度量分界，則不能不爭；爭則亂，亂則窮。先王</w:t>
      </w:r>
      <w:proofErr w:type="gramStart"/>
      <w:r w:rsidRPr="00DE4CC7">
        <w:rPr>
          <w:rFonts w:hint="eastAsia"/>
          <w:shd w:val="clear" w:color="auto" w:fill="FFFFFF"/>
        </w:rPr>
        <w:t>惡</w:t>
      </w:r>
      <w:proofErr w:type="gramEnd"/>
      <w:r w:rsidRPr="00DE4CC7">
        <w:rPr>
          <w:rFonts w:hint="eastAsia"/>
          <w:shd w:val="clear" w:color="auto" w:fill="FFFFFF"/>
        </w:rPr>
        <w:t>其亂也，故制禮義以分之，以養人之欲，給人之求。使欲必不窮乎物，物必不屈</w:t>
      </w:r>
      <w:proofErr w:type="gramStart"/>
      <w:r w:rsidRPr="00DE4CC7">
        <w:rPr>
          <w:rFonts w:hint="eastAsia"/>
          <w:shd w:val="clear" w:color="auto" w:fill="FFFFFF"/>
        </w:rPr>
        <w:t>於</w:t>
      </w:r>
      <w:proofErr w:type="gramEnd"/>
      <w:r w:rsidRPr="00DE4CC7">
        <w:rPr>
          <w:rFonts w:hint="eastAsia"/>
          <w:shd w:val="clear" w:color="auto" w:fill="FFFFFF"/>
        </w:rPr>
        <w:t>欲。</w:t>
      </w:r>
      <w:proofErr w:type="gramStart"/>
      <w:r w:rsidRPr="00DE4CC7">
        <w:rPr>
          <w:rFonts w:hint="eastAsia"/>
          <w:shd w:val="clear" w:color="auto" w:fill="FFFFFF"/>
        </w:rPr>
        <w:t>兩</w:t>
      </w:r>
      <w:proofErr w:type="gramEnd"/>
      <w:r w:rsidRPr="00DE4CC7">
        <w:rPr>
          <w:rFonts w:hint="eastAsia"/>
          <w:shd w:val="clear" w:color="auto" w:fill="FFFFFF"/>
        </w:rPr>
        <w:t>者相持而長，是禮之所起也。</w:t>
      </w:r>
    </w:p>
    <w:p w14:paraId="26FF8759" w14:textId="0ABAD318" w:rsidR="00DE4CC7" w:rsidRPr="00DE4CC7" w:rsidRDefault="00DE4CC7" w:rsidP="00DE4CC7">
      <w:pPr>
        <w:rPr>
          <w:rFonts w:eastAsia="Times New Roman" w:cs="Times New Roman"/>
          <w:szCs w:val="24"/>
        </w:rPr>
      </w:pPr>
      <w:r>
        <w:rPr>
          <w:rFonts w:eastAsia="Times New Roman" w:cs="Times New Roman"/>
          <w:szCs w:val="24"/>
        </w:rPr>
        <w:t>“</w:t>
      </w:r>
      <w:r w:rsidRPr="00DE4CC7">
        <w:rPr>
          <w:rFonts w:eastAsia="Times New Roman" w:cs="Times New Roman"/>
          <w:szCs w:val="24"/>
        </w:rPr>
        <w:t xml:space="preserve">Where do the rites come from? Man is born with wants. When he wants something and cannot get it, he must try to acquire it with all his effort. When people acquire things with- out measure or limitation, they must fight with one another. When they fight with </w:t>
      </w:r>
      <w:r w:rsidRPr="00DE4CC7">
        <w:rPr>
          <w:rFonts w:eastAsia="Times New Roman" w:cs="Times New Roman"/>
          <w:szCs w:val="24"/>
        </w:rPr>
        <w:lastRenderedPageBreak/>
        <w:t xml:space="preserve">one another, society becomes disordered. If society became disordered, it would come to an end. The ancient kings hated social disorder, so they established rites and justice to mark the social distinctions, </w:t>
      </w:r>
      <w:proofErr w:type="gramStart"/>
      <w:r w:rsidRPr="00DE4CC7">
        <w:rPr>
          <w:rFonts w:eastAsia="Times New Roman" w:cs="Times New Roman"/>
          <w:szCs w:val="24"/>
        </w:rPr>
        <w:t>in order to</w:t>
      </w:r>
      <w:proofErr w:type="gramEnd"/>
      <w:r w:rsidRPr="00DE4CC7">
        <w:rPr>
          <w:rFonts w:eastAsia="Times New Roman" w:cs="Times New Roman"/>
          <w:szCs w:val="24"/>
        </w:rPr>
        <w:t xml:space="preserve"> satisfy the wants of man and to supply his demands. Preventing the wants from exhausting the </w:t>
      </w:r>
      <w:proofErr w:type="gramStart"/>
      <w:r w:rsidRPr="00DE4CC7">
        <w:rPr>
          <w:rFonts w:eastAsia="Times New Roman" w:cs="Times New Roman"/>
          <w:szCs w:val="24"/>
        </w:rPr>
        <w:t>commodities, and</w:t>
      </w:r>
      <w:proofErr w:type="gramEnd"/>
      <w:r w:rsidRPr="00DE4CC7">
        <w:rPr>
          <w:rFonts w:eastAsia="Times New Roman" w:cs="Times New Roman"/>
          <w:szCs w:val="24"/>
        </w:rPr>
        <w:t xml:space="preserve"> not allowing the commodities ever to fail the wants, two elements that help each other and keep society going—this is the point from which the rites arose.</w:t>
      </w:r>
    </w:p>
    <w:p w14:paraId="33F830D5" w14:textId="77777777" w:rsidR="00DE4CC7" w:rsidRPr="00DE4CC7" w:rsidRDefault="00DE4CC7" w:rsidP="009D6A07">
      <w:pPr>
        <w:pStyle w:val="NoSpacing"/>
        <w:rPr>
          <w:shd w:val="clear" w:color="auto" w:fill="FFFFFF"/>
        </w:rPr>
      </w:pPr>
      <w:r w:rsidRPr="00DE4CC7">
        <w:rPr>
          <w:rFonts w:hint="eastAsia"/>
          <w:shd w:val="clear" w:color="auto" w:fill="FFFFFF"/>
        </w:rPr>
        <w:t>故禮者養也。芻</w:t>
      </w:r>
      <w:proofErr w:type="gramStart"/>
      <w:r w:rsidRPr="00DE4CC7">
        <w:rPr>
          <w:rFonts w:hint="eastAsia"/>
          <w:shd w:val="clear" w:color="auto" w:fill="FFFFFF"/>
        </w:rPr>
        <w:t>豢</w:t>
      </w:r>
      <w:proofErr w:type="gramEnd"/>
      <w:r w:rsidRPr="00DE4CC7">
        <w:rPr>
          <w:rFonts w:hint="eastAsia"/>
          <w:shd w:val="clear" w:color="auto" w:fill="FFFFFF"/>
        </w:rPr>
        <w:t>稻梁，五味調香，所以養口也；</w:t>
      </w:r>
      <w:proofErr w:type="gramStart"/>
      <w:r w:rsidRPr="00DE4CC7">
        <w:rPr>
          <w:rFonts w:hint="eastAsia"/>
          <w:shd w:val="clear" w:color="auto" w:fill="FFFFFF"/>
        </w:rPr>
        <w:t>椒</w:t>
      </w:r>
      <w:proofErr w:type="gramEnd"/>
      <w:r w:rsidRPr="00DE4CC7">
        <w:rPr>
          <w:rFonts w:hint="eastAsia"/>
          <w:shd w:val="clear" w:color="auto" w:fill="FFFFFF"/>
        </w:rPr>
        <w:t>蘭芬苾，所以養鼻也；雕琢刻鏤，</w:t>
      </w:r>
      <w:proofErr w:type="gramStart"/>
      <w:r w:rsidRPr="00DE4CC7">
        <w:rPr>
          <w:rFonts w:hint="eastAsia"/>
          <w:shd w:val="clear" w:color="auto" w:fill="FFFFFF"/>
        </w:rPr>
        <w:t>黼</w:t>
      </w:r>
      <w:proofErr w:type="gramEnd"/>
      <w:r w:rsidRPr="00DE4CC7">
        <w:rPr>
          <w:rFonts w:hint="eastAsia"/>
          <w:shd w:val="clear" w:color="auto" w:fill="FFFFFF"/>
        </w:rPr>
        <w:t>黻文章，所以養目也；鐘</w:t>
      </w:r>
      <w:proofErr w:type="gramStart"/>
      <w:r w:rsidRPr="00DE4CC7">
        <w:rPr>
          <w:rFonts w:hint="eastAsia"/>
          <w:shd w:val="clear" w:color="auto" w:fill="FFFFFF"/>
        </w:rPr>
        <w:t>鼓管磬</w:t>
      </w:r>
      <w:proofErr w:type="gramEnd"/>
      <w:r w:rsidRPr="00DE4CC7">
        <w:rPr>
          <w:rFonts w:hint="eastAsia"/>
          <w:shd w:val="clear" w:color="auto" w:fill="FFFFFF"/>
        </w:rPr>
        <w:t>，琴瑟竽笙，所以養耳也；疏房檖貌，越席床笫几</w:t>
      </w:r>
      <w:proofErr w:type="gramStart"/>
      <w:r w:rsidRPr="00DE4CC7">
        <w:rPr>
          <w:rFonts w:hint="eastAsia"/>
          <w:shd w:val="clear" w:color="auto" w:fill="FFFFFF"/>
        </w:rPr>
        <w:t>筵</w:t>
      </w:r>
      <w:proofErr w:type="gramEnd"/>
      <w:r w:rsidRPr="00DE4CC7">
        <w:rPr>
          <w:rFonts w:hint="eastAsia"/>
          <w:shd w:val="clear" w:color="auto" w:fill="FFFFFF"/>
        </w:rPr>
        <w:t>，所以養體也。故禮者養也。</w:t>
      </w:r>
    </w:p>
    <w:p w14:paraId="53762A81" w14:textId="44E6AE27" w:rsidR="00DE4CC7" w:rsidRPr="00DE4CC7" w:rsidRDefault="00DE4CC7" w:rsidP="00DE4CC7">
      <w:pPr>
        <w:rPr>
          <w:rFonts w:eastAsia="Times New Roman" w:cs="Times New Roman"/>
          <w:szCs w:val="24"/>
        </w:rPr>
      </w:pPr>
      <w:r>
        <w:rPr>
          <w:rFonts w:eastAsia="Times New Roman" w:cs="Times New Roman"/>
          <w:szCs w:val="24"/>
        </w:rPr>
        <w:t>“</w:t>
      </w:r>
      <w:r w:rsidRPr="00DE4CC7">
        <w:rPr>
          <w:rFonts w:eastAsia="Times New Roman" w:cs="Times New Roman"/>
          <w:szCs w:val="24"/>
        </w:rPr>
        <w:t xml:space="preserve">Therefore, the rites are made for the satisfying of wants. The flesh of grass- and grain-fed animals, the rice and millet, made savory with the five flavors, are used to satisfy the sense of taste. The scents of the spice-plants and orchids satisfy the sense of smell. Sculptures, embroideries and the different colors satisfy the eyes. The bell, drum, flute, sounding-stone, lute, harp, </w:t>
      </w:r>
      <w:proofErr w:type="gramStart"/>
      <w:r w:rsidRPr="00DE4CC7">
        <w:rPr>
          <w:rFonts w:eastAsia="Times New Roman" w:cs="Times New Roman"/>
          <w:szCs w:val="24"/>
        </w:rPr>
        <w:t>reed-pipes</w:t>
      </w:r>
      <w:proofErr w:type="gramEnd"/>
      <w:r w:rsidRPr="00DE4CC7">
        <w:rPr>
          <w:rFonts w:eastAsia="Times New Roman" w:cs="Times New Roman"/>
          <w:szCs w:val="24"/>
        </w:rPr>
        <w:t xml:space="preserve"> and reed-organ satisfy the ears. And the pleasant room, magnificent buildings, rush mat, bed, chair and table satisfy the body. Therefore, the rites are necessary for satisfaction.</w:t>
      </w:r>
      <w:r>
        <w:rPr>
          <w:rFonts w:eastAsia="Times New Roman" w:cs="Times New Roman"/>
          <w:szCs w:val="24"/>
        </w:rPr>
        <w:t>”</w:t>
      </w:r>
    </w:p>
    <w:p w14:paraId="1A1E540B" w14:textId="35C0EB0A" w:rsidR="00DE4CC7" w:rsidRDefault="00DE4CC7" w:rsidP="00DE4CC7">
      <w:pPr>
        <w:rPr>
          <w:rFonts w:eastAsia="Times New Roman" w:cs="Times New Roman"/>
          <w:szCs w:val="24"/>
        </w:rPr>
      </w:pPr>
    </w:p>
    <w:p w14:paraId="6C7FD76F" w14:textId="77777777" w:rsidR="005F02AD" w:rsidRPr="005F02AD" w:rsidRDefault="005F02AD" w:rsidP="005F02AD">
      <w:pPr>
        <w:rPr>
          <w:rFonts w:eastAsia="Times New Roman" w:cs="Times New Roman"/>
          <w:b/>
          <w:i/>
          <w:color w:val="000000"/>
          <w:szCs w:val="24"/>
        </w:rPr>
      </w:pPr>
      <w:r w:rsidRPr="00E7377F">
        <w:rPr>
          <w:rFonts w:eastAsia="Times New Roman" w:cs="Times New Roman"/>
          <w:b/>
          <w:color w:val="000000"/>
          <w:szCs w:val="24"/>
        </w:rPr>
        <w:t xml:space="preserve">Excerpts from </w:t>
      </w:r>
      <w:r w:rsidRPr="005F02AD">
        <w:rPr>
          <w:rFonts w:eastAsia="Times New Roman" w:cs="Times New Roman"/>
          <w:b/>
          <w:i/>
          <w:color w:val="000000"/>
          <w:szCs w:val="24"/>
        </w:rPr>
        <w:t>Book of Rites, Evolution of civilisation</w:t>
      </w:r>
    </w:p>
    <w:p w14:paraId="7F78C05F" w14:textId="77777777" w:rsidR="005F02AD" w:rsidRPr="00CC0E97" w:rsidRDefault="005F02AD" w:rsidP="009D6A07">
      <w:pPr>
        <w:pStyle w:val="NoSpacing"/>
        <w:rPr>
          <w:shd w:val="clear" w:color="auto" w:fill="FFFFFF"/>
        </w:rPr>
      </w:pPr>
      <w:r w:rsidRPr="00CC0E97">
        <w:rPr>
          <w:rFonts w:hint="eastAsia"/>
          <w:shd w:val="clear" w:color="auto" w:fill="FFFFFF"/>
        </w:rPr>
        <w:t>夫禮必本</w:t>
      </w:r>
      <w:proofErr w:type="gramStart"/>
      <w:r w:rsidRPr="00CC0E97">
        <w:rPr>
          <w:rFonts w:hint="eastAsia"/>
          <w:shd w:val="clear" w:color="auto" w:fill="FFFFFF"/>
        </w:rPr>
        <w:t>於</w:t>
      </w:r>
      <w:proofErr w:type="gramEnd"/>
      <w:r w:rsidRPr="00CC0E97">
        <w:rPr>
          <w:rFonts w:hint="eastAsia"/>
          <w:shd w:val="clear" w:color="auto" w:fill="FFFFFF"/>
        </w:rPr>
        <w:t>天，動而之地，列而之事，變而從時，協於分藝，其居人也曰養，其行之以貨力、辭讓：飲食、冠昏、</w:t>
      </w:r>
      <w:proofErr w:type="gramStart"/>
      <w:r w:rsidRPr="00CC0E97">
        <w:rPr>
          <w:rFonts w:hint="eastAsia"/>
          <w:shd w:val="clear" w:color="auto" w:fill="FFFFFF"/>
        </w:rPr>
        <w:t>喪</w:t>
      </w:r>
      <w:proofErr w:type="gramEnd"/>
      <w:r w:rsidRPr="00CC0E97">
        <w:rPr>
          <w:rFonts w:hint="eastAsia"/>
          <w:shd w:val="clear" w:color="auto" w:fill="FFFFFF"/>
        </w:rPr>
        <w:t>祭、射御、朝聘。</w:t>
      </w:r>
    </w:p>
    <w:p w14:paraId="5678F0E0" w14:textId="12BA1688" w:rsidR="005F02AD" w:rsidRPr="00CC0E97" w:rsidRDefault="00CC0E97" w:rsidP="00CC0E97">
      <w:pPr>
        <w:rPr>
          <w:rFonts w:eastAsia="Times New Roman" w:cs="Times New Roman"/>
          <w:szCs w:val="24"/>
        </w:rPr>
      </w:pPr>
      <w:r>
        <w:rPr>
          <w:rFonts w:eastAsia="Times New Roman" w:cs="Times New Roman"/>
          <w:szCs w:val="24"/>
        </w:rPr>
        <w:t>“</w:t>
      </w:r>
      <w:r w:rsidR="005F02AD" w:rsidRPr="00CC0E97">
        <w:rPr>
          <w:rFonts w:eastAsia="Times New Roman" w:cs="Times New Roman"/>
          <w:szCs w:val="24"/>
        </w:rPr>
        <w:t xml:space="preserve">While the rules of ceremony have their origin in heaven, the movement of them reaches to earth. The distribution of them extends to all the business (of life). They change with the seasons; they agree in reference to the (variations of) lot and condition. </w:t>
      </w:r>
      <w:proofErr w:type="gramStart"/>
      <w:r w:rsidR="005F02AD" w:rsidRPr="00CC0E97">
        <w:rPr>
          <w:rFonts w:eastAsia="Times New Roman" w:cs="Times New Roman"/>
          <w:szCs w:val="24"/>
        </w:rPr>
        <w:t>In regard to</w:t>
      </w:r>
      <w:proofErr w:type="gramEnd"/>
      <w:r w:rsidR="005F02AD" w:rsidRPr="00CC0E97">
        <w:rPr>
          <w:rFonts w:eastAsia="Times New Roman" w:cs="Times New Roman"/>
          <w:szCs w:val="24"/>
        </w:rPr>
        <w:t xml:space="preserve"> man, they serve to nurture (his nature). They are practised by means of offerings, acts of strength, words and postures of courtesy, in eating and drinking, in the observances of capping, marriage, mourning, sacrificing, archery, chariot-driving, audiences, and friendly missions.</w:t>
      </w:r>
    </w:p>
    <w:p w14:paraId="78BD9EA8" w14:textId="77777777" w:rsidR="005F02AD" w:rsidRPr="00CC0E97" w:rsidRDefault="005F02AD" w:rsidP="009D6A07">
      <w:pPr>
        <w:pStyle w:val="NoSpacing"/>
        <w:rPr>
          <w:shd w:val="clear" w:color="auto" w:fill="FFFFFF"/>
        </w:rPr>
      </w:pPr>
      <w:r w:rsidRPr="00CC0E97">
        <w:rPr>
          <w:rFonts w:hint="eastAsia"/>
          <w:shd w:val="clear" w:color="auto" w:fill="FFFFFF"/>
        </w:rPr>
        <w:t>故禮義也者，人之大端也，所以講信修睦而固人之肌膚之</w:t>
      </w:r>
      <w:proofErr w:type="gramStart"/>
      <w:r w:rsidRPr="00CC0E97">
        <w:rPr>
          <w:rFonts w:hint="eastAsia"/>
          <w:shd w:val="clear" w:color="auto" w:fill="FFFFFF"/>
        </w:rPr>
        <w:t>會</w:t>
      </w:r>
      <w:proofErr w:type="gramEnd"/>
      <w:r w:rsidRPr="00CC0E97">
        <w:rPr>
          <w:rFonts w:hint="eastAsia"/>
          <w:shd w:val="clear" w:color="auto" w:fill="FFFFFF"/>
        </w:rPr>
        <w:t>、筋</w:t>
      </w:r>
      <w:proofErr w:type="gramStart"/>
      <w:r w:rsidRPr="00CC0E97">
        <w:rPr>
          <w:rFonts w:hint="eastAsia"/>
          <w:shd w:val="clear" w:color="auto" w:fill="FFFFFF"/>
        </w:rPr>
        <w:t>骸之束</w:t>
      </w:r>
      <w:proofErr w:type="gramEnd"/>
      <w:r w:rsidRPr="00CC0E97">
        <w:rPr>
          <w:rFonts w:hint="eastAsia"/>
          <w:shd w:val="clear" w:color="auto" w:fill="FFFFFF"/>
        </w:rPr>
        <w:t>也。所以養生送死事鬼神之大端也。所以達天道順人情之大竇也。</w:t>
      </w:r>
    </w:p>
    <w:p w14:paraId="1D7C98B5" w14:textId="38C19B80" w:rsidR="005F02AD" w:rsidRPr="00CC0E97" w:rsidRDefault="00CC0E97" w:rsidP="00CC0E97">
      <w:pPr>
        <w:rPr>
          <w:rFonts w:eastAsia="Times New Roman" w:cs="Times New Roman"/>
          <w:szCs w:val="24"/>
        </w:rPr>
      </w:pPr>
      <w:r>
        <w:rPr>
          <w:rFonts w:eastAsia="Times New Roman" w:cs="Times New Roman"/>
          <w:szCs w:val="24"/>
        </w:rPr>
        <w:t>“</w:t>
      </w:r>
      <w:proofErr w:type="gramStart"/>
      <w:r w:rsidR="005F02AD" w:rsidRPr="00CC0E97">
        <w:rPr>
          <w:rFonts w:eastAsia="Times New Roman" w:cs="Times New Roman"/>
          <w:szCs w:val="24"/>
        </w:rPr>
        <w:t>Thus</w:t>
      </w:r>
      <w:proofErr w:type="gramEnd"/>
      <w:r w:rsidR="005F02AD" w:rsidRPr="00CC0E97">
        <w:rPr>
          <w:rFonts w:eastAsia="Times New Roman" w:cs="Times New Roman"/>
          <w:szCs w:val="24"/>
        </w:rPr>
        <w:t xml:space="preserve"> propriety and righteousness are the great elements for man's (character); it is by means of them that his speech is the expression of truth and his intercourse (with others) the promotion of harmony; they are (like) the union of the cuticle and cutis, and the binding together of the muscles and bones in strengthening (the body). They constitute the great methods by which we nourish the living, bury the dead, and serve the spirits of the departed. They supply the channels by which we can apprehend the ways of Heaven and act as the feelings of men require.</w:t>
      </w:r>
      <w:r>
        <w:rPr>
          <w:rFonts w:eastAsia="Times New Roman" w:cs="Times New Roman"/>
          <w:szCs w:val="24"/>
        </w:rPr>
        <w:t>”</w:t>
      </w:r>
    </w:p>
    <w:p w14:paraId="678821A6" w14:textId="07835354" w:rsidR="005F02AD" w:rsidRDefault="005F02AD" w:rsidP="00DE4CC7">
      <w:pPr>
        <w:rPr>
          <w:rFonts w:eastAsia="Times New Roman" w:cs="Times New Roman"/>
          <w:szCs w:val="24"/>
        </w:rPr>
      </w:pPr>
    </w:p>
    <w:p w14:paraId="542072F0" w14:textId="24F73842" w:rsidR="009E195C" w:rsidRDefault="009E195C" w:rsidP="009E195C">
      <w:pPr>
        <w:pStyle w:val="Heading3"/>
      </w:pPr>
      <w:r w:rsidRPr="009E195C">
        <w:t>II.2 Moral regulation of wants</w:t>
      </w:r>
    </w:p>
    <w:p w14:paraId="416C8022" w14:textId="77777777" w:rsidR="009E195C" w:rsidRPr="00B94CB4" w:rsidRDefault="009E195C" w:rsidP="009E195C">
      <w:pPr>
        <w:rPr>
          <w:rFonts w:eastAsia="Times New Roman" w:cs="Times New Roman"/>
          <w:b/>
          <w:color w:val="000000"/>
          <w:szCs w:val="24"/>
        </w:rPr>
      </w:pPr>
      <w:r w:rsidRPr="00E7377F">
        <w:rPr>
          <w:rFonts w:eastAsia="Times New Roman" w:cs="Times New Roman"/>
          <w:b/>
          <w:color w:val="000000"/>
          <w:szCs w:val="24"/>
        </w:rPr>
        <w:t xml:space="preserve">Excerpts from </w:t>
      </w:r>
      <w:r w:rsidRPr="00E7377F">
        <w:rPr>
          <w:rFonts w:eastAsia="Times New Roman" w:cs="Times New Roman"/>
          <w:b/>
          <w:i/>
          <w:color w:val="000000"/>
          <w:szCs w:val="24"/>
        </w:rPr>
        <w:t>Book of Rites, Records of music</w:t>
      </w:r>
    </w:p>
    <w:p w14:paraId="7A7C678C" w14:textId="6C56C5E1" w:rsidR="009E195C" w:rsidRPr="00E647B7" w:rsidRDefault="009E195C" w:rsidP="009D6A07">
      <w:pPr>
        <w:pStyle w:val="NoSpacing"/>
        <w:rPr>
          <w:shd w:val="clear" w:color="auto" w:fill="FFFFFF"/>
        </w:rPr>
      </w:pPr>
      <w:r w:rsidRPr="00E647B7">
        <w:rPr>
          <w:rFonts w:hint="eastAsia"/>
          <w:shd w:val="clear" w:color="auto" w:fill="FFFFFF"/>
        </w:rPr>
        <w:lastRenderedPageBreak/>
        <w:t>是故先王之制禮</w:t>
      </w:r>
      <w:proofErr w:type="gramStart"/>
      <w:r w:rsidRPr="00E647B7">
        <w:rPr>
          <w:rFonts w:hint="eastAsia"/>
          <w:shd w:val="clear" w:color="auto" w:fill="FFFFFF"/>
        </w:rPr>
        <w:t>樂</w:t>
      </w:r>
      <w:proofErr w:type="gramEnd"/>
      <w:r w:rsidRPr="00E647B7">
        <w:rPr>
          <w:rFonts w:hint="eastAsia"/>
          <w:shd w:val="clear" w:color="auto" w:fill="FFFFFF"/>
        </w:rPr>
        <w:t>也，非以極口腹耳目之欲也，將以教民平好惡而反人道之正也。</w:t>
      </w:r>
    </w:p>
    <w:p w14:paraId="119D65D7" w14:textId="7D604793" w:rsidR="009E195C" w:rsidRPr="00AE32C0" w:rsidRDefault="00596F33" w:rsidP="00AE32C0">
      <w:pPr>
        <w:rPr>
          <w:rFonts w:eastAsia="Times New Roman" w:cs="Times New Roman"/>
          <w:szCs w:val="24"/>
        </w:rPr>
      </w:pPr>
      <w:r>
        <w:rPr>
          <w:rFonts w:eastAsia="Times New Roman" w:cs="Times New Roman"/>
          <w:szCs w:val="24"/>
        </w:rPr>
        <w:t>“</w:t>
      </w:r>
      <w:proofErr w:type="gramStart"/>
      <w:r w:rsidR="009E195C" w:rsidRPr="00AE32C0">
        <w:rPr>
          <w:rFonts w:eastAsia="Times New Roman" w:cs="Times New Roman"/>
          <w:szCs w:val="24"/>
        </w:rPr>
        <w:t>Thus</w:t>
      </w:r>
      <w:proofErr w:type="gramEnd"/>
      <w:r w:rsidR="009E195C" w:rsidRPr="00AE32C0">
        <w:rPr>
          <w:rFonts w:eastAsia="Times New Roman" w:cs="Times New Roman"/>
          <w:szCs w:val="24"/>
        </w:rPr>
        <w:t xml:space="preserve"> we see that the ancient kings, in their institution of ceremonies and music, did not seek how fully they could satisfy the desires of the appetite and of the ears and eyes; but they intended to teach the people to regulate their likings and dislikings, and to bring them back to the normal course of humanity.</w:t>
      </w:r>
    </w:p>
    <w:p w14:paraId="151F4851" w14:textId="6C25F96F" w:rsidR="00E647B7" w:rsidRPr="00AE32C0" w:rsidRDefault="00E647B7" w:rsidP="009D6A07">
      <w:pPr>
        <w:pStyle w:val="NoSpacing"/>
        <w:rPr>
          <w:shd w:val="clear" w:color="auto" w:fill="FFFFFF"/>
        </w:rPr>
      </w:pPr>
      <w:r w:rsidRPr="00E647B7">
        <w:rPr>
          <w:rFonts w:hint="eastAsia"/>
          <w:shd w:val="clear" w:color="auto" w:fill="FFFFFF"/>
        </w:rPr>
        <w:t>人生而靜，天之性也；</w:t>
      </w:r>
      <w:proofErr w:type="gramStart"/>
      <w:r w:rsidRPr="00E647B7">
        <w:rPr>
          <w:rFonts w:hint="eastAsia"/>
          <w:shd w:val="clear" w:color="auto" w:fill="FFFFFF"/>
        </w:rPr>
        <w:t>感</w:t>
      </w:r>
      <w:proofErr w:type="gramEnd"/>
      <w:r w:rsidRPr="00E647B7">
        <w:rPr>
          <w:rFonts w:hint="eastAsia"/>
          <w:shd w:val="clear" w:color="auto" w:fill="FFFFFF"/>
        </w:rPr>
        <w:t>於物而動，性之欲也。物至知</w:t>
      </w:r>
      <w:proofErr w:type="gramStart"/>
      <w:r w:rsidRPr="00E647B7">
        <w:rPr>
          <w:rFonts w:hint="eastAsia"/>
          <w:shd w:val="clear" w:color="auto" w:fill="FFFFFF"/>
        </w:rPr>
        <w:t>知</w:t>
      </w:r>
      <w:proofErr w:type="gramEnd"/>
      <w:r w:rsidRPr="00E647B7">
        <w:rPr>
          <w:rFonts w:hint="eastAsia"/>
          <w:shd w:val="clear" w:color="auto" w:fill="FFFFFF"/>
        </w:rPr>
        <w:t>，然後好惡形焉。好</w:t>
      </w:r>
      <w:proofErr w:type="gramStart"/>
      <w:r w:rsidRPr="00E647B7">
        <w:rPr>
          <w:rFonts w:hint="eastAsia"/>
          <w:shd w:val="clear" w:color="auto" w:fill="FFFFFF"/>
        </w:rPr>
        <w:t>惡</w:t>
      </w:r>
      <w:proofErr w:type="gramEnd"/>
      <w:r w:rsidRPr="00E647B7">
        <w:rPr>
          <w:rFonts w:hint="eastAsia"/>
          <w:shd w:val="clear" w:color="auto" w:fill="FFFFFF"/>
        </w:rPr>
        <w:t>無節於内，知誘於外，不能反躬，天理滅矣。</w:t>
      </w:r>
    </w:p>
    <w:p w14:paraId="5E58A5DF" w14:textId="77D82079" w:rsidR="009E195C" w:rsidRPr="00AE32C0" w:rsidRDefault="00596F33" w:rsidP="00AE32C0">
      <w:pPr>
        <w:rPr>
          <w:rFonts w:eastAsia="Times New Roman" w:cs="Times New Roman"/>
          <w:szCs w:val="24"/>
        </w:rPr>
      </w:pPr>
      <w:r>
        <w:rPr>
          <w:rFonts w:eastAsia="Times New Roman" w:cs="Times New Roman"/>
          <w:szCs w:val="24"/>
        </w:rPr>
        <w:t>“</w:t>
      </w:r>
      <w:r w:rsidR="009E195C" w:rsidRPr="00AE32C0">
        <w:rPr>
          <w:rFonts w:eastAsia="Times New Roman" w:cs="Times New Roman"/>
          <w:szCs w:val="24"/>
        </w:rPr>
        <w:t xml:space="preserve">It belongs to the nature of man, as from Heaven, to be still at his birth. His activity shows itself as he is acted on by external </w:t>
      </w:r>
      <w:proofErr w:type="gramStart"/>
      <w:r w:rsidR="009E195C" w:rsidRPr="00AE32C0">
        <w:rPr>
          <w:rFonts w:eastAsia="Times New Roman" w:cs="Times New Roman"/>
          <w:szCs w:val="24"/>
        </w:rPr>
        <w:t>things, and</w:t>
      </w:r>
      <w:proofErr w:type="gramEnd"/>
      <w:r w:rsidR="009E195C" w:rsidRPr="00AE32C0">
        <w:rPr>
          <w:rFonts w:eastAsia="Times New Roman" w:cs="Times New Roman"/>
          <w:szCs w:val="24"/>
        </w:rPr>
        <w:t xml:space="preserve"> develops the desires incident to his nature. Things come to him </w:t>
      </w:r>
      <w:proofErr w:type="gramStart"/>
      <w:r w:rsidR="009E195C" w:rsidRPr="00AE32C0">
        <w:rPr>
          <w:rFonts w:eastAsia="Times New Roman" w:cs="Times New Roman"/>
          <w:szCs w:val="24"/>
        </w:rPr>
        <w:t>more and more</w:t>
      </w:r>
      <w:proofErr w:type="gramEnd"/>
      <w:r w:rsidR="009E195C" w:rsidRPr="00AE32C0">
        <w:rPr>
          <w:rFonts w:eastAsia="Times New Roman" w:cs="Times New Roman"/>
          <w:szCs w:val="24"/>
        </w:rPr>
        <w:t>, and his knowledge is increased. Then arise the manifestations of liking and disliking. When these are not regulated by anything within, and growing knowledge leads more astray without, he cannot come back to himself, and his Heavenly principle is extinguished.</w:t>
      </w:r>
    </w:p>
    <w:p w14:paraId="017A1FA6" w14:textId="77777777" w:rsidR="00F66509" w:rsidRDefault="00F66509" w:rsidP="009D6A07">
      <w:pPr>
        <w:pStyle w:val="NoSpacing"/>
        <w:rPr>
          <w:shd w:val="clear" w:color="auto" w:fill="FFFFFF"/>
        </w:rPr>
      </w:pPr>
      <w:r w:rsidRPr="00E647B7">
        <w:rPr>
          <w:rFonts w:hint="eastAsia"/>
          <w:shd w:val="clear" w:color="auto" w:fill="FFFFFF"/>
        </w:rPr>
        <w:t>夫物之感人無窮，而人之好</w:t>
      </w:r>
      <w:proofErr w:type="gramStart"/>
      <w:r w:rsidRPr="00E647B7">
        <w:rPr>
          <w:rFonts w:hint="eastAsia"/>
          <w:shd w:val="clear" w:color="auto" w:fill="FFFFFF"/>
        </w:rPr>
        <w:t>惡</w:t>
      </w:r>
      <w:proofErr w:type="gramEnd"/>
      <w:r w:rsidRPr="00E647B7">
        <w:rPr>
          <w:rFonts w:hint="eastAsia"/>
          <w:shd w:val="clear" w:color="auto" w:fill="FFFFFF"/>
        </w:rPr>
        <w:t>無節，則是物至而人化物也。人化物也者，</w:t>
      </w:r>
      <w:proofErr w:type="gramStart"/>
      <w:r w:rsidRPr="00E647B7">
        <w:rPr>
          <w:rFonts w:hint="eastAsia"/>
          <w:shd w:val="clear" w:color="auto" w:fill="FFFFFF"/>
        </w:rPr>
        <w:t>滅</w:t>
      </w:r>
      <w:proofErr w:type="gramEnd"/>
      <w:r w:rsidRPr="00E647B7">
        <w:rPr>
          <w:rFonts w:hint="eastAsia"/>
          <w:shd w:val="clear" w:color="auto" w:fill="FFFFFF"/>
        </w:rPr>
        <w:t>天理而窮人欲者也。</w:t>
      </w:r>
      <w:proofErr w:type="gramStart"/>
      <w:r w:rsidRPr="00E647B7">
        <w:rPr>
          <w:rFonts w:hint="eastAsia"/>
          <w:shd w:val="clear" w:color="auto" w:fill="FFFFFF"/>
        </w:rPr>
        <w:t>於</w:t>
      </w:r>
      <w:proofErr w:type="gramEnd"/>
      <w:r w:rsidRPr="00E647B7">
        <w:rPr>
          <w:rFonts w:hint="eastAsia"/>
          <w:shd w:val="clear" w:color="auto" w:fill="FFFFFF"/>
        </w:rPr>
        <w:t>是有悖逆詐偽之心，有淫泆作亂之事。是故強者脅弱，眾者暴</w:t>
      </w:r>
      <w:proofErr w:type="gramStart"/>
      <w:r w:rsidRPr="00E647B7">
        <w:rPr>
          <w:rFonts w:hint="eastAsia"/>
          <w:shd w:val="clear" w:color="auto" w:fill="FFFFFF"/>
        </w:rPr>
        <w:t>寡</w:t>
      </w:r>
      <w:proofErr w:type="gramEnd"/>
      <w:r w:rsidRPr="00E647B7">
        <w:rPr>
          <w:rFonts w:hint="eastAsia"/>
          <w:shd w:val="clear" w:color="auto" w:fill="FFFFFF"/>
        </w:rPr>
        <w:t>，知者詐愚，勇者苦怯，疾病不養，老幼孤獨不得其所，此大亂之道也。</w:t>
      </w:r>
    </w:p>
    <w:p w14:paraId="09E041C5" w14:textId="18E7C0B3" w:rsidR="009E195C" w:rsidRPr="00AE32C0" w:rsidRDefault="00596F33" w:rsidP="00AE32C0">
      <w:pPr>
        <w:rPr>
          <w:rFonts w:eastAsia="Times New Roman" w:cs="Times New Roman"/>
          <w:szCs w:val="24"/>
        </w:rPr>
      </w:pPr>
      <w:r>
        <w:rPr>
          <w:rFonts w:eastAsia="Times New Roman" w:cs="Times New Roman"/>
          <w:szCs w:val="24"/>
        </w:rPr>
        <w:t>“</w:t>
      </w:r>
      <w:r w:rsidR="009E195C" w:rsidRPr="00AE32C0">
        <w:rPr>
          <w:rFonts w:eastAsia="Times New Roman" w:cs="Times New Roman"/>
          <w:szCs w:val="24"/>
        </w:rPr>
        <w:t xml:space="preserve">Now there is no end of the things by which man is affected; and when his likings and dislikings are not subject to regulation (from within), he is changed into the nature of things as they come before him; that is, he stifles the voice of Heavenly principle within, and gives the utmost indulgence to the desires by which men may be possessed. On this we have the rebellious and deceitful heart, with licentious and violent disorder. The strong press upon the weak; the many are cruel to the few; the knowing </w:t>
      </w:r>
      <w:proofErr w:type="gramStart"/>
      <w:r w:rsidR="009E195C" w:rsidRPr="00AE32C0">
        <w:rPr>
          <w:rFonts w:eastAsia="Times New Roman" w:cs="Times New Roman"/>
          <w:szCs w:val="24"/>
        </w:rPr>
        <w:t>impose</w:t>
      </w:r>
      <w:proofErr w:type="gramEnd"/>
      <w:r w:rsidR="009E195C" w:rsidRPr="00AE32C0">
        <w:rPr>
          <w:rFonts w:eastAsia="Times New Roman" w:cs="Times New Roman"/>
          <w:szCs w:val="24"/>
        </w:rPr>
        <w:t xml:space="preserve"> upon the dull; the bold make it bitter for the timid; the diseased are not nursed; the old and young, orphans and solitaries are neglected - such is the great disorder that ensues.</w:t>
      </w:r>
      <w:r>
        <w:rPr>
          <w:rFonts w:eastAsia="Times New Roman" w:cs="Times New Roman"/>
          <w:szCs w:val="24"/>
        </w:rPr>
        <w:t>”</w:t>
      </w:r>
    </w:p>
    <w:p w14:paraId="3B36046F" w14:textId="136E3D42" w:rsidR="009E195C" w:rsidRPr="00AE32C0" w:rsidRDefault="009E195C" w:rsidP="00AE32C0">
      <w:pPr>
        <w:rPr>
          <w:rFonts w:eastAsia="Times New Roman" w:cs="Times New Roman"/>
          <w:szCs w:val="24"/>
        </w:rPr>
      </w:pPr>
    </w:p>
    <w:p w14:paraId="0730D4C3" w14:textId="16C3772A" w:rsidR="00AE32C0" w:rsidRDefault="00AE32C0" w:rsidP="00AE32C0">
      <w:pPr>
        <w:pStyle w:val="Heading3"/>
      </w:pPr>
      <w:r w:rsidRPr="00AE32C0">
        <w:t>II.3 Social regulation of wants</w:t>
      </w:r>
    </w:p>
    <w:p w14:paraId="38E07227" w14:textId="77777777" w:rsidR="00DF2748" w:rsidRPr="00B94CB4" w:rsidRDefault="00DF2748" w:rsidP="00DF2748">
      <w:pPr>
        <w:rPr>
          <w:rFonts w:eastAsia="Times New Roman" w:cs="Times New Roman"/>
          <w:b/>
          <w:color w:val="000000"/>
          <w:szCs w:val="24"/>
        </w:rPr>
      </w:pPr>
      <w:r w:rsidRPr="00A14970">
        <w:rPr>
          <w:rFonts w:eastAsia="Times New Roman" w:cs="Times New Roman"/>
          <w:b/>
          <w:color w:val="000000"/>
          <w:szCs w:val="24"/>
        </w:rPr>
        <w:t xml:space="preserve">Excerpts from </w:t>
      </w:r>
      <w:r w:rsidRPr="00DF2748">
        <w:rPr>
          <w:rFonts w:eastAsia="Times New Roman" w:cs="Times New Roman"/>
          <w:b/>
          <w:i/>
          <w:color w:val="000000"/>
          <w:szCs w:val="24"/>
        </w:rPr>
        <w:t>Book of Rites, Royal regulation</w:t>
      </w:r>
    </w:p>
    <w:p w14:paraId="15880A67" w14:textId="77777777" w:rsidR="00DF2748" w:rsidRPr="00DF2748" w:rsidRDefault="00DF2748" w:rsidP="009D6A07">
      <w:pPr>
        <w:pStyle w:val="NoSpacing"/>
        <w:rPr>
          <w:shd w:val="clear" w:color="auto" w:fill="FFFFFF"/>
        </w:rPr>
      </w:pPr>
      <w:r w:rsidRPr="00DF2748">
        <w:rPr>
          <w:rFonts w:hint="eastAsia"/>
          <w:shd w:val="clear" w:color="auto" w:fill="FFFFFF"/>
        </w:rPr>
        <w:t>天子七廟，三昭三穆，與太祖之廟而七。諸侯五廟，</w:t>
      </w:r>
      <w:proofErr w:type="gramStart"/>
      <w:r w:rsidRPr="00DF2748">
        <w:rPr>
          <w:rFonts w:hint="eastAsia"/>
          <w:shd w:val="clear" w:color="auto" w:fill="FFFFFF"/>
        </w:rPr>
        <w:t>二昭二</w:t>
      </w:r>
      <w:proofErr w:type="gramEnd"/>
      <w:r w:rsidRPr="00DF2748">
        <w:rPr>
          <w:rFonts w:hint="eastAsia"/>
          <w:shd w:val="clear" w:color="auto" w:fill="FFFFFF"/>
        </w:rPr>
        <w:t>穆，與太祖之廟而五。大夫三廟，</w:t>
      </w:r>
      <w:r w:rsidRPr="00DF2748">
        <w:rPr>
          <w:shd w:val="clear" w:color="auto" w:fill="FFFFFF"/>
        </w:rPr>
        <w:t xml:space="preserve"> </w:t>
      </w:r>
      <w:proofErr w:type="gramStart"/>
      <w:r w:rsidRPr="00DF2748">
        <w:rPr>
          <w:rFonts w:hint="eastAsia"/>
          <w:shd w:val="clear" w:color="auto" w:fill="FFFFFF"/>
        </w:rPr>
        <w:t>一</w:t>
      </w:r>
      <w:proofErr w:type="gramEnd"/>
      <w:r w:rsidRPr="00DF2748">
        <w:rPr>
          <w:rFonts w:hint="eastAsia"/>
          <w:shd w:val="clear" w:color="auto" w:fill="FFFFFF"/>
        </w:rPr>
        <w:t>昭一穆，與太祖之廟而三。士</w:t>
      </w:r>
      <w:proofErr w:type="gramStart"/>
      <w:r w:rsidRPr="00DF2748">
        <w:rPr>
          <w:rFonts w:hint="eastAsia"/>
          <w:shd w:val="clear" w:color="auto" w:fill="FFFFFF"/>
        </w:rPr>
        <w:t>一</w:t>
      </w:r>
      <w:proofErr w:type="gramEnd"/>
      <w:r w:rsidRPr="00DF2748">
        <w:rPr>
          <w:rFonts w:hint="eastAsia"/>
          <w:shd w:val="clear" w:color="auto" w:fill="FFFFFF"/>
        </w:rPr>
        <w:t>廟。庶人祭</w:t>
      </w:r>
      <w:proofErr w:type="gramStart"/>
      <w:r w:rsidRPr="00DF2748">
        <w:rPr>
          <w:rFonts w:hint="eastAsia"/>
          <w:shd w:val="clear" w:color="auto" w:fill="FFFFFF"/>
        </w:rPr>
        <w:t>於</w:t>
      </w:r>
      <w:proofErr w:type="gramEnd"/>
      <w:r w:rsidRPr="00DF2748">
        <w:rPr>
          <w:rFonts w:hint="eastAsia"/>
          <w:shd w:val="clear" w:color="auto" w:fill="FFFFFF"/>
        </w:rPr>
        <w:t>寢。</w:t>
      </w:r>
    </w:p>
    <w:p w14:paraId="1F03C8CB" w14:textId="77777777" w:rsidR="00DF2748" w:rsidRPr="00DF2748" w:rsidRDefault="00DF2748" w:rsidP="00DF2748">
      <w:pPr>
        <w:rPr>
          <w:rFonts w:eastAsia="Times New Roman" w:cs="Times New Roman"/>
          <w:szCs w:val="24"/>
        </w:rPr>
      </w:pPr>
      <w:r w:rsidRPr="00DF2748">
        <w:rPr>
          <w:rFonts w:eastAsia="Times New Roman" w:cs="Times New Roman"/>
          <w:szCs w:val="24"/>
        </w:rPr>
        <w:t>“(The ancestral temple of) the son of Heaven embraced seven fanes (or smaller temples); three on the left and three on the right, and that of his great ancestor (fronting the south) - in all, seven. (The temple of) the prince of a state embraced five such fanes: those of two on the left, and two on the right, and that of his great ancestor - in all, five. Great officers had three fanes: one on the left, one on the right, and that of his great ancestor - in all, three. Other officers had (only) one. The common people presented their offerings in their (principal) apartment.”</w:t>
      </w:r>
    </w:p>
    <w:p w14:paraId="6F3AD023" w14:textId="77777777" w:rsidR="00DF2748" w:rsidRPr="00DF2748" w:rsidRDefault="00DF2748" w:rsidP="00DF2748">
      <w:pPr>
        <w:rPr>
          <w:rFonts w:eastAsia="Times New Roman" w:cs="Times New Roman"/>
          <w:szCs w:val="24"/>
        </w:rPr>
      </w:pPr>
    </w:p>
    <w:p w14:paraId="3E4FB7FD" w14:textId="77777777" w:rsidR="00DF2748" w:rsidRPr="00DF2748" w:rsidRDefault="00DF2748" w:rsidP="00DF2748">
      <w:pPr>
        <w:rPr>
          <w:rFonts w:eastAsia="Times New Roman" w:cs="Times New Roman"/>
          <w:b/>
          <w:color w:val="000000"/>
          <w:szCs w:val="24"/>
        </w:rPr>
      </w:pPr>
      <w:r w:rsidRPr="00A14970">
        <w:rPr>
          <w:rFonts w:eastAsia="Times New Roman" w:cs="Times New Roman"/>
          <w:b/>
          <w:color w:val="000000"/>
          <w:szCs w:val="24"/>
        </w:rPr>
        <w:t xml:space="preserve">Excerpts from </w:t>
      </w:r>
      <w:r w:rsidRPr="00DF2748">
        <w:rPr>
          <w:rFonts w:eastAsia="Times New Roman" w:cs="Times New Roman"/>
          <w:b/>
          <w:i/>
          <w:color w:val="000000"/>
          <w:szCs w:val="24"/>
        </w:rPr>
        <w:t>Book of Rites, the pattern of the family</w:t>
      </w:r>
    </w:p>
    <w:p w14:paraId="135246B2" w14:textId="77777777" w:rsidR="00DF2748" w:rsidRPr="00DF2748" w:rsidRDefault="00DF2748" w:rsidP="009D6A07">
      <w:pPr>
        <w:pStyle w:val="NoSpacing"/>
        <w:rPr>
          <w:shd w:val="clear" w:color="auto" w:fill="FFFFFF"/>
        </w:rPr>
      </w:pPr>
      <w:proofErr w:type="gramStart"/>
      <w:r w:rsidRPr="00DF2748">
        <w:rPr>
          <w:rFonts w:hint="eastAsia"/>
          <w:shd w:val="clear" w:color="auto" w:fill="FFFFFF"/>
        </w:rPr>
        <w:lastRenderedPageBreak/>
        <w:t>凡接子</w:t>
      </w:r>
      <w:proofErr w:type="gramEnd"/>
      <w:r w:rsidRPr="00DF2748">
        <w:rPr>
          <w:rFonts w:hint="eastAsia"/>
          <w:shd w:val="clear" w:color="auto" w:fill="FFFFFF"/>
        </w:rPr>
        <w:t>，擇日，冢子則大牢，庶人特豚，士特豕，大夫少牢，國君世子大牢，</w:t>
      </w:r>
      <w:proofErr w:type="gramStart"/>
      <w:r w:rsidRPr="00DF2748">
        <w:rPr>
          <w:rFonts w:hint="eastAsia"/>
          <w:shd w:val="clear" w:color="auto" w:fill="FFFFFF"/>
        </w:rPr>
        <w:t>其非冢子</w:t>
      </w:r>
      <w:proofErr w:type="gramEnd"/>
      <w:r w:rsidRPr="00DF2748">
        <w:rPr>
          <w:rFonts w:hint="eastAsia"/>
          <w:shd w:val="clear" w:color="auto" w:fill="FFFFFF"/>
        </w:rPr>
        <w:t>，則皆降一等。</w:t>
      </w:r>
    </w:p>
    <w:p w14:paraId="566ECFB6" w14:textId="2133A79C" w:rsidR="00DF2748" w:rsidRPr="00DF2748" w:rsidRDefault="00596F33" w:rsidP="00DF2748">
      <w:pPr>
        <w:rPr>
          <w:rFonts w:eastAsia="Times New Roman" w:cs="Times New Roman"/>
          <w:szCs w:val="24"/>
        </w:rPr>
      </w:pPr>
      <w:r>
        <w:rPr>
          <w:rFonts w:eastAsia="Times New Roman" w:cs="Times New Roman"/>
          <w:szCs w:val="24"/>
        </w:rPr>
        <w:t>“</w:t>
      </w:r>
      <w:r w:rsidR="00DF2748" w:rsidRPr="00DF2748">
        <w:rPr>
          <w:rFonts w:eastAsia="Times New Roman" w:cs="Times New Roman"/>
          <w:szCs w:val="24"/>
        </w:rPr>
        <w:t>In all cases of receiving a son, a day was chosen; and if it were the eldest son of the king, the three animals were killed (for the occasion). For the son of a common man, a sucking-pig was killed; for the son of an officer, a single pig; for the son of a Great officer, the two smaller animals; and for the son of the ruler of a state, all the three. If it were not the eldest son, the provision was diminished in every case one degree.</w:t>
      </w:r>
      <w:r>
        <w:rPr>
          <w:rFonts w:eastAsia="Times New Roman" w:cs="Times New Roman"/>
          <w:szCs w:val="24"/>
        </w:rPr>
        <w:t>”</w:t>
      </w:r>
    </w:p>
    <w:p w14:paraId="74236A08" w14:textId="77777777" w:rsidR="00DF2748" w:rsidRPr="00DF2748" w:rsidRDefault="00DF2748" w:rsidP="00DF2748">
      <w:pPr>
        <w:rPr>
          <w:rFonts w:eastAsia="Times New Roman" w:cs="Times New Roman"/>
          <w:szCs w:val="24"/>
        </w:rPr>
      </w:pPr>
    </w:p>
    <w:p w14:paraId="0DA7AAD9" w14:textId="77777777" w:rsidR="00DF2748" w:rsidRPr="00DF2748" w:rsidRDefault="00DF2748" w:rsidP="00DF2748">
      <w:pPr>
        <w:rPr>
          <w:rFonts w:eastAsia="Times New Roman" w:cs="Times New Roman"/>
          <w:b/>
          <w:color w:val="000000"/>
          <w:szCs w:val="24"/>
        </w:rPr>
      </w:pPr>
      <w:r w:rsidRPr="00A14970">
        <w:rPr>
          <w:rFonts w:eastAsia="Times New Roman" w:cs="Times New Roman"/>
          <w:b/>
          <w:color w:val="000000"/>
          <w:szCs w:val="24"/>
        </w:rPr>
        <w:t xml:space="preserve">Excerpts from </w:t>
      </w:r>
      <w:r w:rsidRPr="00DF2748">
        <w:rPr>
          <w:rFonts w:eastAsia="Times New Roman" w:cs="Times New Roman"/>
          <w:b/>
          <w:i/>
          <w:color w:val="000000"/>
          <w:szCs w:val="24"/>
        </w:rPr>
        <w:t>Many Dewdrops of the Spring and Autumn, rules on clothing</w:t>
      </w:r>
    </w:p>
    <w:p w14:paraId="7451F6B5" w14:textId="77777777" w:rsidR="00DF2748" w:rsidRPr="00DF2748" w:rsidRDefault="00DF2748" w:rsidP="009D6A07">
      <w:pPr>
        <w:pStyle w:val="NoSpacing"/>
        <w:rPr>
          <w:shd w:val="clear" w:color="auto" w:fill="FFFFFF"/>
        </w:rPr>
      </w:pPr>
      <w:r w:rsidRPr="00DF2748">
        <w:rPr>
          <w:rFonts w:hint="eastAsia"/>
          <w:shd w:val="clear" w:color="auto" w:fill="FFFFFF"/>
        </w:rPr>
        <w:t>散民不敢服雜采，百工商賈</w:t>
      </w:r>
      <w:proofErr w:type="gramStart"/>
      <w:r w:rsidRPr="00DF2748">
        <w:rPr>
          <w:rFonts w:hint="eastAsia"/>
          <w:shd w:val="clear" w:color="auto" w:fill="FFFFFF"/>
        </w:rPr>
        <w:t>不敢服狐貉</w:t>
      </w:r>
      <w:proofErr w:type="gramEnd"/>
      <w:r w:rsidRPr="00DF2748">
        <w:rPr>
          <w:rFonts w:hint="eastAsia"/>
          <w:shd w:val="clear" w:color="auto" w:fill="FFFFFF"/>
        </w:rPr>
        <w:t>，刑余戮民不敢服絲玄乘馬，謂之服制。</w:t>
      </w:r>
    </w:p>
    <w:p w14:paraId="07728095" w14:textId="77777777" w:rsidR="00DF2748" w:rsidRPr="00DF2748" w:rsidRDefault="00DF2748" w:rsidP="00DF2748">
      <w:pPr>
        <w:rPr>
          <w:rFonts w:eastAsia="Times New Roman" w:cs="Times New Roman"/>
          <w:szCs w:val="24"/>
        </w:rPr>
      </w:pPr>
      <w:r w:rsidRPr="00DF2748">
        <w:rPr>
          <w:rFonts w:eastAsia="Times New Roman" w:cs="Times New Roman"/>
          <w:szCs w:val="24"/>
        </w:rPr>
        <w:t>“The ordinary people do not dare to wear different colours; the artisans and merchants do not dare to wear the thick furs of fox and badger; those criminal people who have been punished by bodily penalty do not dare to wear silk, or deep azure and purple colours, nor do they dare to ride on horses. This is called the system of dress.”</w:t>
      </w:r>
    </w:p>
    <w:p w14:paraId="63BF3B3B" w14:textId="6259D513" w:rsidR="00AE32C0" w:rsidRDefault="00AE32C0" w:rsidP="00DF2748">
      <w:pPr>
        <w:rPr>
          <w:rFonts w:eastAsia="Times New Roman" w:cs="Times New Roman"/>
          <w:szCs w:val="24"/>
        </w:rPr>
      </w:pPr>
    </w:p>
    <w:p w14:paraId="3BDB3D22" w14:textId="77777777" w:rsidR="00D90274" w:rsidRPr="00D90274" w:rsidRDefault="00D90274" w:rsidP="00D90274">
      <w:pPr>
        <w:rPr>
          <w:rFonts w:eastAsia="Times New Roman" w:cs="Times New Roman"/>
          <w:b/>
          <w:color w:val="000000"/>
          <w:szCs w:val="24"/>
        </w:rPr>
      </w:pPr>
      <w:r w:rsidRPr="00D90274">
        <w:rPr>
          <w:rFonts w:eastAsia="Times New Roman" w:cs="Times New Roman"/>
          <w:b/>
          <w:color w:val="000000"/>
          <w:szCs w:val="24"/>
        </w:rPr>
        <w:t>II.3.</w:t>
      </w:r>
      <w:proofErr w:type="gramStart"/>
      <w:r w:rsidRPr="00D90274">
        <w:rPr>
          <w:rFonts w:eastAsia="Times New Roman" w:cs="Times New Roman"/>
          <w:b/>
          <w:color w:val="000000"/>
          <w:szCs w:val="24"/>
        </w:rPr>
        <w:t>a</w:t>
      </w:r>
      <w:proofErr w:type="gramEnd"/>
      <w:r w:rsidRPr="00D90274">
        <w:rPr>
          <w:rFonts w:eastAsia="Times New Roman" w:cs="Times New Roman"/>
          <w:b/>
          <w:color w:val="000000"/>
          <w:szCs w:val="24"/>
        </w:rPr>
        <w:t xml:space="preserve"> Ethical rationale of consumption rules</w:t>
      </w:r>
    </w:p>
    <w:p w14:paraId="7829DE8C" w14:textId="77777777" w:rsidR="00D90274" w:rsidRPr="006F68C0" w:rsidRDefault="00D90274" w:rsidP="00D90274">
      <w:pPr>
        <w:rPr>
          <w:rFonts w:eastAsia="Times New Roman" w:cs="Times New Roman"/>
          <w:b/>
          <w:color w:val="000000"/>
          <w:szCs w:val="24"/>
        </w:rPr>
      </w:pPr>
      <w:r w:rsidRPr="00A14970">
        <w:rPr>
          <w:rFonts w:eastAsia="Times New Roman" w:cs="Times New Roman"/>
          <w:b/>
          <w:color w:val="000000"/>
          <w:szCs w:val="24"/>
        </w:rPr>
        <w:t xml:space="preserve">Excerpts from </w:t>
      </w:r>
      <w:r w:rsidRPr="006F68C0">
        <w:rPr>
          <w:rFonts w:eastAsia="Times New Roman" w:cs="Times New Roman"/>
          <w:b/>
          <w:i/>
          <w:color w:val="000000"/>
          <w:szCs w:val="24"/>
        </w:rPr>
        <w:t>Han’s Commentary on the Canon of Poetry</w:t>
      </w:r>
    </w:p>
    <w:p w14:paraId="794BA27B" w14:textId="77777777" w:rsidR="00D90274" w:rsidRPr="00D90274" w:rsidRDefault="00D90274" w:rsidP="009D6A07">
      <w:pPr>
        <w:pStyle w:val="NoSpacing"/>
        <w:rPr>
          <w:shd w:val="clear" w:color="auto" w:fill="FFFFFF"/>
        </w:rPr>
      </w:pPr>
      <w:r w:rsidRPr="00D90274">
        <w:rPr>
          <w:rFonts w:hint="eastAsia"/>
          <w:shd w:val="clear" w:color="auto" w:fill="FFFFFF"/>
        </w:rPr>
        <w:t>古者有命：民之有能敬長憐孤、取</w:t>
      </w:r>
      <w:proofErr w:type="gramStart"/>
      <w:r w:rsidRPr="00D90274">
        <w:rPr>
          <w:rFonts w:hint="eastAsia"/>
          <w:shd w:val="clear" w:color="auto" w:fill="FFFFFF"/>
        </w:rPr>
        <w:t>捨</w:t>
      </w:r>
      <w:proofErr w:type="gramEnd"/>
      <w:r w:rsidRPr="00D90274">
        <w:rPr>
          <w:rFonts w:hint="eastAsia"/>
          <w:shd w:val="clear" w:color="auto" w:fill="FFFFFF"/>
        </w:rPr>
        <w:t>好讓、</w:t>
      </w:r>
      <w:proofErr w:type="gramStart"/>
      <w:r w:rsidRPr="00D90274">
        <w:rPr>
          <w:rFonts w:hint="eastAsia"/>
          <w:shd w:val="clear" w:color="auto" w:fill="FFFFFF"/>
        </w:rPr>
        <w:t>居事力</w:t>
      </w:r>
      <w:proofErr w:type="gramEnd"/>
      <w:r w:rsidRPr="00D90274">
        <w:rPr>
          <w:rFonts w:hint="eastAsia"/>
          <w:shd w:val="clear" w:color="auto" w:fill="FFFFFF"/>
        </w:rPr>
        <w:t>者、命於其君，然後命得乘飾車駢馬，未得命者、不得乘飾車駢馬，皆有罰。故民雖有餘財</w:t>
      </w:r>
      <w:proofErr w:type="gramStart"/>
      <w:r w:rsidRPr="00D90274">
        <w:rPr>
          <w:rFonts w:hint="eastAsia"/>
          <w:shd w:val="clear" w:color="auto" w:fill="FFFFFF"/>
        </w:rPr>
        <w:t>侈</w:t>
      </w:r>
      <w:proofErr w:type="gramEnd"/>
      <w:r w:rsidRPr="00D90274">
        <w:rPr>
          <w:rFonts w:hint="eastAsia"/>
          <w:shd w:val="clear" w:color="auto" w:fill="FFFFFF"/>
        </w:rPr>
        <w:t>物，而無禮義功德，則無所用。故皆興仁義而賤財利，賤財利則不爭，不爭則強</w:t>
      </w:r>
      <w:proofErr w:type="gramStart"/>
      <w:r w:rsidRPr="00D90274">
        <w:rPr>
          <w:rFonts w:hint="eastAsia"/>
          <w:shd w:val="clear" w:color="auto" w:fill="FFFFFF"/>
        </w:rPr>
        <w:t>不</w:t>
      </w:r>
      <w:proofErr w:type="gramEnd"/>
      <w:r w:rsidRPr="00D90274">
        <w:rPr>
          <w:rFonts w:hint="eastAsia"/>
          <w:shd w:val="clear" w:color="auto" w:fill="FFFFFF"/>
        </w:rPr>
        <w:t>陵弱，眾不暴寡。</w:t>
      </w:r>
    </w:p>
    <w:p w14:paraId="65A5522D" w14:textId="77777777" w:rsidR="00D90274" w:rsidRPr="00D90274" w:rsidRDefault="00D90274" w:rsidP="00D90274">
      <w:pPr>
        <w:rPr>
          <w:rFonts w:eastAsia="Times New Roman" w:cs="Times New Roman"/>
          <w:szCs w:val="24"/>
        </w:rPr>
      </w:pPr>
      <w:r w:rsidRPr="00D90274">
        <w:rPr>
          <w:rFonts w:eastAsia="Times New Roman" w:cs="Times New Roman"/>
          <w:szCs w:val="24"/>
        </w:rPr>
        <w:t xml:space="preserve">“The ancients have the ‘appointed people.’ When those people, who </w:t>
      </w:r>
      <w:proofErr w:type="gramStart"/>
      <w:r w:rsidRPr="00D90274">
        <w:rPr>
          <w:rFonts w:eastAsia="Times New Roman" w:cs="Times New Roman"/>
          <w:szCs w:val="24"/>
        </w:rPr>
        <w:t>are able to</w:t>
      </w:r>
      <w:proofErr w:type="gramEnd"/>
      <w:r w:rsidRPr="00D90274">
        <w:rPr>
          <w:rFonts w:eastAsia="Times New Roman" w:cs="Times New Roman"/>
          <w:szCs w:val="24"/>
        </w:rPr>
        <w:t xml:space="preserve"> respect the old, to help the orphan, to be moderate in their getting and diligent in their working, are commended to their ruler, the ruler appoints them to have the right to ride with decorated carriage and two horses. Those who have no such appointment cannot have the right; if they do ride with decorated carriage and two horses, they shall pay a penalty. Therefore, </w:t>
      </w:r>
      <w:r w:rsidRPr="00D90274">
        <w:rPr>
          <w:rFonts w:eastAsia="Times New Roman" w:cs="Times New Roman"/>
          <w:b/>
          <w:szCs w:val="24"/>
        </w:rPr>
        <w:t>if the people had no rites, justice, merit, and virtue, even though they have superfluous wealth and luxurious things, they could not use them</w:t>
      </w:r>
      <w:r w:rsidRPr="00D90274">
        <w:rPr>
          <w:rFonts w:eastAsia="Times New Roman" w:cs="Times New Roman"/>
          <w:szCs w:val="24"/>
        </w:rPr>
        <w:t xml:space="preserve">. Therefore, the people rise for love and </w:t>
      </w:r>
      <w:proofErr w:type="gramStart"/>
      <w:r w:rsidRPr="00D90274">
        <w:rPr>
          <w:rFonts w:eastAsia="Times New Roman" w:cs="Times New Roman"/>
          <w:szCs w:val="24"/>
        </w:rPr>
        <w:t>justice, and</w:t>
      </w:r>
      <w:proofErr w:type="gramEnd"/>
      <w:r w:rsidRPr="00D90274">
        <w:rPr>
          <w:rFonts w:eastAsia="Times New Roman" w:cs="Times New Roman"/>
          <w:szCs w:val="24"/>
        </w:rPr>
        <w:t xml:space="preserve"> look down on wealth. Locking down on wealth, they do not struggle for money. Not struggling for money, the strong do not oppress the weak and the many do not hurt the few.”</w:t>
      </w:r>
    </w:p>
    <w:p w14:paraId="2B501FA8" w14:textId="7192781F" w:rsidR="00D90274" w:rsidRDefault="00D90274" w:rsidP="00DF2748">
      <w:pPr>
        <w:rPr>
          <w:rFonts w:eastAsia="Times New Roman" w:cs="Times New Roman"/>
          <w:szCs w:val="24"/>
        </w:rPr>
      </w:pPr>
    </w:p>
    <w:p w14:paraId="1B173958" w14:textId="32BBF6B7" w:rsidR="006F68C0" w:rsidRPr="006F68C0" w:rsidRDefault="006F68C0" w:rsidP="006F68C0">
      <w:pPr>
        <w:rPr>
          <w:rFonts w:eastAsia="Times New Roman" w:cs="Times New Roman"/>
          <w:b/>
          <w:color w:val="000000"/>
          <w:szCs w:val="24"/>
        </w:rPr>
      </w:pPr>
      <w:r w:rsidRPr="006F68C0">
        <w:rPr>
          <w:rFonts w:eastAsia="Times New Roman" w:cs="Times New Roman"/>
          <w:b/>
          <w:color w:val="000000"/>
          <w:szCs w:val="24"/>
        </w:rPr>
        <w:t xml:space="preserve">II.3.b </w:t>
      </w:r>
      <w:proofErr w:type="gramStart"/>
      <w:r w:rsidRPr="006F68C0">
        <w:rPr>
          <w:rFonts w:eastAsia="Times New Roman" w:cs="Times New Roman"/>
          <w:b/>
          <w:color w:val="000000"/>
          <w:szCs w:val="24"/>
        </w:rPr>
        <w:t>Social</w:t>
      </w:r>
      <w:proofErr w:type="gramEnd"/>
      <w:r w:rsidRPr="006F68C0">
        <w:rPr>
          <w:rFonts w:eastAsia="Times New Roman" w:cs="Times New Roman"/>
          <w:b/>
          <w:color w:val="000000"/>
          <w:szCs w:val="24"/>
        </w:rPr>
        <w:t xml:space="preserve"> rationale of consumption rules</w:t>
      </w:r>
    </w:p>
    <w:p w14:paraId="28F35B72" w14:textId="2CC77572" w:rsidR="00BA17A6" w:rsidRPr="00BA17A6" w:rsidRDefault="00BA17A6" w:rsidP="00BA17A6">
      <w:pPr>
        <w:rPr>
          <w:rFonts w:eastAsia="Times New Roman" w:cs="Times New Roman"/>
          <w:b/>
          <w:color w:val="000000"/>
          <w:szCs w:val="24"/>
        </w:rPr>
      </w:pPr>
      <w:r w:rsidRPr="00A14970">
        <w:rPr>
          <w:rFonts w:eastAsia="Times New Roman" w:cs="Times New Roman"/>
          <w:b/>
          <w:color w:val="000000"/>
          <w:szCs w:val="24"/>
        </w:rPr>
        <w:t xml:space="preserve">Excerpts from </w:t>
      </w:r>
      <w:r w:rsidRPr="00BA17A6">
        <w:rPr>
          <w:rFonts w:eastAsia="Times New Roman" w:cs="Times New Roman"/>
          <w:b/>
          <w:i/>
          <w:iCs/>
          <w:color w:val="000000"/>
          <w:szCs w:val="24"/>
        </w:rPr>
        <w:t>Canon of History, Yi and Ji</w:t>
      </w:r>
    </w:p>
    <w:p w14:paraId="10F2B0C6" w14:textId="77777777" w:rsidR="00BA17A6" w:rsidRPr="00160C9D" w:rsidRDefault="00BA17A6" w:rsidP="009D6A07">
      <w:pPr>
        <w:pStyle w:val="NoSpacing"/>
        <w:rPr>
          <w:shd w:val="clear" w:color="auto" w:fill="FFFFFF"/>
        </w:rPr>
      </w:pPr>
      <w:r w:rsidRPr="00160C9D">
        <w:rPr>
          <w:rFonts w:hint="eastAsia"/>
          <w:shd w:val="clear" w:color="auto" w:fill="FFFFFF"/>
        </w:rPr>
        <w:t>車服以庸。誰敢不讓，敢不敬</w:t>
      </w:r>
      <w:proofErr w:type="gramStart"/>
      <w:r w:rsidRPr="00160C9D">
        <w:rPr>
          <w:rFonts w:hint="eastAsia"/>
          <w:shd w:val="clear" w:color="auto" w:fill="FFFFFF"/>
        </w:rPr>
        <w:t>應</w:t>
      </w:r>
      <w:proofErr w:type="gramEnd"/>
      <w:r w:rsidRPr="00160C9D">
        <w:rPr>
          <w:rFonts w:hint="eastAsia"/>
          <w:shd w:val="clear" w:color="auto" w:fill="FFFFFF"/>
        </w:rPr>
        <w:t>？</w:t>
      </w:r>
    </w:p>
    <w:p w14:paraId="497466B6" w14:textId="62E74589" w:rsidR="00BA17A6" w:rsidRPr="00160C9D" w:rsidRDefault="00160C9D" w:rsidP="00160C9D">
      <w:pPr>
        <w:rPr>
          <w:rFonts w:eastAsia="Times New Roman" w:cs="Times New Roman"/>
          <w:szCs w:val="24"/>
        </w:rPr>
      </w:pPr>
      <w:r>
        <w:rPr>
          <w:rFonts w:eastAsia="Times New Roman" w:cs="Times New Roman"/>
          <w:szCs w:val="24"/>
        </w:rPr>
        <w:t>“</w:t>
      </w:r>
      <w:r w:rsidR="00BA17A6" w:rsidRPr="00160C9D">
        <w:rPr>
          <w:rFonts w:eastAsia="Times New Roman" w:cs="Times New Roman"/>
          <w:szCs w:val="24"/>
        </w:rPr>
        <w:t xml:space="preserve">Chariots and robes are conferred according to their services. Who will then dare not to cultivate a humble virtue? </w:t>
      </w:r>
      <w:r w:rsidR="00980190" w:rsidRPr="00A05D41">
        <w:rPr>
          <w:rFonts w:eastAsia="Times New Roman" w:cs="Times New Roman" w:hint="eastAsia"/>
          <w:szCs w:val="24"/>
        </w:rPr>
        <w:t>W</w:t>
      </w:r>
      <w:r w:rsidR="00BA17A6" w:rsidRPr="00160C9D">
        <w:rPr>
          <w:rFonts w:eastAsia="Times New Roman" w:cs="Times New Roman"/>
          <w:szCs w:val="24"/>
        </w:rPr>
        <w:t>ho will dare not to respond to you with reverence?</w:t>
      </w:r>
      <w:r>
        <w:rPr>
          <w:rFonts w:eastAsia="Times New Roman" w:cs="Times New Roman"/>
          <w:szCs w:val="24"/>
        </w:rPr>
        <w:t>”</w:t>
      </w:r>
    </w:p>
    <w:p w14:paraId="1C89AE1A" w14:textId="538D5485" w:rsidR="00BA17A6" w:rsidRDefault="00BA17A6" w:rsidP="00DF2748">
      <w:pPr>
        <w:rPr>
          <w:rFonts w:eastAsia="Times New Roman" w:cs="Times New Roman"/>
          <w:szCs w:val="24"/>
        </w:rPr>
      </w:pPr>
    </w:p>
    <w:p w14:paraId="6FF06238" w14:textId="4C64B1B2" w:rsidR="00DB17BA" w:rsidRDefault="00DB17BA" w:rsidP="00DF2748">
      <w:pPr>
        <w:rPr>
          <w:rFonts w:eastAsia="Times New Roman" w:cs="Times New Roman"/>
          <w:b/>
          <w:i/>
          <w:iCs/>
          <w:color w:val="000000"/>
          <w:szCs w:val="24"/>
        </w:rPr>
      </w:pPr>
      <w:r w:rsidRPr="00A14970">
        <w:rPr>
          <w:rFonts w:eastAsia="Times New Roman" w:cs="Times New Roman"/>
          <w:b/>
          <w:color w:val="000000"/>
          <w:szCs w:val="24"/>
        </w:rPr>
        <w:t xml:space="preserve">Excerpts from </w:t>
      </w:r>
      <w:r w:rsidRPr="00DB17BA">
        <w:rPr>
          <w:rFonts w:eastAsia="Times New Roman" w:cs="Times New Roman"/>
          <w:b/>
          <w:i/>
          <w:iCs/>
          <w:color w:val="000000"/>
          <w:szCs w:val="24"/>
        </w:rPr>
        <w:t>Political Economy</w:t>
      </w:r>
      <w:r>
        <w:rPr>
          <w:rFonts w:eastAsia="Times New Roman" w:cs="Times New Roman"/>
          <w:b/>
          <w:i/>
          <w:iCs/>
          <w:color w:val="000000"/>
          <w:szCs w:val="24"/>
        </w:rPr>
        <w:t xml:space="preserve"> (</w:t>
      </w:r>
      <w:r w:rsidRPr="00DB17BA">
        <w:rPr>
          <w:rFonts w:eastAsia="Times New Roman" w:cs="Times New Roman"/>
          <w:b/>
          <w:i/>
          <w:iCs/>
          <w:color w:val="000000"/>
          <w:szCs w:val="24"/>
        </w:rPr>
        <w:t>Nassau William Senior 1845</w:t>
      </w:r>
      <w:r>
        <w:rPr>
          <w:rFonts w:eastAsia="Times New Roman" w:cs="Times New Roman"/>
          <w:b/>
          <w:i/>
          <w:iCs/>
          <w:color w:val="000000"/>
          <w:szCs w:val="24"/>
        </w:rPr>
        <w:t>)</w:t>
      </w:r>
    </w:p>
    <w:p w14:paraId="4E01E137" w14:textId="1B3FE469" w:rsidR="00DB17BA" w:rsidRDefault="00663CA8" w:rsidP="00DF2748">
      <w:pPr>
        <w:rPr>
          <w:rFonts w:eastAsia="Times New Roman" w:cs="Times New Roman"/>
          <w:szCs w:val="24"/>
        </w:rPr>
      </w:pPr>
      <w:r w:rsidRPr="00663CA8">
        <w:rPr>
          <w:rFonts w:eastAsia="Times New Roman" w:cs="Times New Roman"/>
          <w:szCs w:val="24"/>
        </w:rPr>
        <w:t>“We do not, of course, mean it to be inferred that all personal expenditure beyond mere necessaries is necessarily unproductive. The duties of those who fill the higher ranks in society can seldom be well performed unless they conciliate the respect of the vulgar by a certain display of opulence.”</w:t>
      </w:r>
    </w:p>
    <w:p w14:paraId="7D2A5DEB" w14:textId="5D61EF0A" w:rsidR="00D83CC5" w:rsidRDefault="00D83CC5" w:rsidP="00DF2748">
      <w:pPr>
        <w:rPr>
          <w:rFonts w:eastAsia="Times New Roman" w:cs="Times New Roman"/>
          <w:szCs w:val="24"/>
        </w:rPr>
      </w:pPr>
    </w:p>
    <w:p w14:paraId="111C376A" w14:textId="6420FAAC" w:rsidR="00D83CC5" w:rsidRDefault="000458B2" w:rsidP="000458B2">
      <w:pPr>
        <w:pStyle w:val="Heading3"/>
      </w:pPr>
      <w:r w:rsidRPr="000458B2">
        <w:t>II.4 Financial conditions as regulation of wants</w:t>
      </w:r>
    </w:p>
    <w:p w14:paraId="5801A8E5" w14:textId="77777777" w:rsidR="00381567" w:rsidRPr="00381567" w:rsidRDefault="00381567" w:rsidP="00381567">
      <w:pPr>
        <w:rPr>
          <w:rFonts w:eastAsia="Times New Roman" w:cs="Times New Roman"/>
          <w:b/>
          <w:i/>
          <w:iCs/>
          <w:color w:val="000000"/>
          <w:szCs w:val="24"/>
        </w:rPr>
      </w:pPr>
      <w:r w:rsidRPr="00A14970">
        <w:rPr>
          <w:rFonts w:eastAsia="Times New Roman" w:cs="Times New Roman"/>
          <w:b/>
          <w:color w:val="000000"/>
          <w:szCs w:val="24"/>
        </w:rPr>
        <w:t xml:space="preserve">Excerpts from </w:t>
      </w:r>
      <w:r w:rsidRPr="00381567">
        <w:rPr>
          <w:rFonts w:eastAsia="Times New Roman" w:cs="Times New Roman"/>
          <w:b/>
          <w:i/>
          <w:iCs/>
          <w:color w:val="000000"/>
          <w:szCs w:val="24"/>
        </w:rPr>
        <w:t>Book of Rites, Summary of the rules of propriety i</w:t>
      </w:r>
    </w:p>
    <w:p w14:paraId="3AB6182D" w14:textId="77777777" w:rsidR="00381567" w:rsidRPr="00381567" w:rsidRDefault="00381567" w:rsidP="009D6A07">
      <w:pPr>
        <w:pStyle w:val="NoSpacing"/>
        <w:rPr>
          <w:shd w:val="clear" w:color="auto" w:fill="FFFFFF"/>
        </w:rPr>
      </w:pPr>
      <w:r w:rsidRPr="00381567">
        <w:rPr>
          <w:rFonts w:hint="eastAsia"/>
          <w:shd w:val="clear" w:color="auto" w:fill="FFFFFF"/>
        </w:rPr>
        <w:t>貧者不以貨財</w:t>
      </w:r>
      <w:proofErr w:type="gramStart"/>
      <w:r w:rsidRPr="00381567">
        <w:rPr>
          <w:rFonts w:hint="eastAsia"/>
          <w:shd w:val="clear" w:color="auto" w:fill="FFFFFF"/>
        </w:rPr>
        <w:t>為</w:t>
      </w:r>
      <w:proofErr w:type="gramEnd"/>
      <w:r w:rsidRPr="00381567">
        <w:rPr>
          <w:rFonts w:hint="eastAsia"/>
          <w:shd w:val="clear" w:color="auto" w:fill="FFFFFF"/>
        </w:rPr>
        <w:t>禮，老者不以筋力為禮。</w:t>
      </w:r>
    </w:p>
    <w:p w14:paraId="76CA417F" w14:textId="14BB5D15" w:rsidR="00381567" w:rsidRPr="00381567" w:rsidRDefault="00381567" w:rsidP="00381567">
      <w:pPr>
        <w:rPr>
          <w:rFonts w:eastAsia="Times New Roman" w:cs="Times New Roman"/>
          <w:szCs w:val="24"/>
        </w:rPr>
      </w:pPr>
      <w:r>
        <w:rPr>
          <w:rFonts w:eastAsia="Times New Roman" w:cs="Times New Roman"/>
          <w:szCs w:val="24"/>
        </w:rPr>
        <w:t>“</w:t>
      </w:r>
      <w:r w:rsidRPr="00381567">
        <w:rPr>
          <w:rFonts w:eastAsia="Times New Roman" w:cs="Times New Roman"/>
          <w:szCs w:val="24"/>
        </w:rPr>
        <w:t>Goods and wealth are not to be expected from the poor in their discharge of the rules of propriety; nor the display of sinews and strength from the old.</w:t>
      </w:r>
      <w:r>
        <w:rPr>
          <w:rFonts w:eastAsia="Times New Roman" w:cs="Times New Roman"/>
          <w:szCs w:val="24"/>
        </w:rPr>
        <w:t>”</w:t>
      </w:r>
    </w:p>
    <w:p w14:paraId="603D8A39" w14:textId="566767B0" w:rsidR="000458B2" w:rsidRPr="00381567" w:rsidRDefault="000458B2" w:rsidP="00381567">
      <w:pPr>
        <w:rPr>
          <w:rFonts w:eastAsia="Times New Roman" w:cs="Times New Roman"/>
          <w:szCs w:val="24"/>
        </w:rPr>
      </w:pPr>
    </w:p>
    <w:p w14:paraId="209A1FC9" w14:textId="77777777" w:rsidR="00211E23" w:rsidRPr="00DE7D04" w:rsidRDefault="00211E23" w:rsidP="00211E23">
      <w:pPr>
        <w:rPr>
          <w:rFonts w:eastAsia="Yu Mincho" w:cs="Times New Roman"/>
          <w:b/>
          <w:i/>
          <w:color w:val="000000"/>
          <w:szCs w:val="24"/>
          <w:lang w:eastAsia="ja-JP"/>
        </w:rPr>
      </w:pPr>
      <w:r w:rsidRPr="00A14970">
        <w:rPr>
          <w:rFonts w:eastAsia="Times New Roman" w:cs="Times New Roman"/>
          <w:b/>
          <w:color w:val="000000"/>
          <w:szCs w:val="24"/>
        </w:rPr>
        <w:t xml:space="preserve">Excerpts from </w:t>
      </w:r>
      <w:r w:rsidRPr="00DE7D04">
        <w:rPr>
          <w:rFonts w:eastAsia="Yu Mincho" w:cs="Times New Roman"/>
          <w:b/>
          <w:i/>
          <w:color w:val="000000"/>
          <w:szCs w:val="24"/>
          <w:lang w:eastAsia="ja-JP"/>
        </w:rPr>
        <w:t>Book of Rites, Tan Gong ii</w:t>
      </w:r>
    </w:p>
    <w:p w14:paraId="53C22AED" w14:textId="77777777" w:rsidR="00211E23" w:rsidRPr="00211E23" w:rsidRDefault="00211E23" w:rsidP="009D6A07">
      <w:pPr>
        <w:pStyle w:val="NoSpacing"/>
        <w:rPr>
          <w:shd w:val="clear" w:color="auto" w:fill="FFFFFF"/>
        </w:rPr>
      </w:pPr>
      <w:r w:rsidRPr="00211E23">
        <w:rPr>
          <w:rFonts w:hint="eastAsia"/>
          <w:shd w:val="clear" w:color="auto" w:fill="FFFFFF"/>
        </w:rPr>
        <w:t>子路曰：「</w:t>
      </w:r>
      <w:proofErr w:type="gramStart"/>
      <w:r w:rsidRPr="00211E23">
        <w:rPr>
          <w:rFonts w:hint="eastAsia"/>
          <w:shd w:val="clear" w:color="auto" w:fill="FFFFFF"/>
        </w:rPr>
        <w:t>傷</w:t>
      </w:r>
      <w:proofErr w:type="gramEnd"/>
      <w:r w:rsidRPr="00211E23">
        <w:rPr>
          <w:rFonts w:hint="eastAsia"/>
          <w:shd w:val="clear" w:color="auto" w:fill="FFFFFF"/>
        </w:rPr>
        <w:t>哉貧也！生無以</w:t>
      </w:r>
      <w:proofErr w:type="gramStart"/>
      <w:r w:rsidRPr="00211E23">
        <w:rPr>
          <w:rFonts w:hint="eastAsia"/>
          <w:shd w:val="clear" w:color="auto" w:fill="FFFFFF"/>
        </w:rPr>
        <w:t>為</w:t>
      </w:r>
      <w:proofErr w:type="gramEnd"/>
      <w:r w:rsidRPr="00211E23">
        <w:rPr>
          <w:rFonts w:hint="eastAsia"/>
          <w:shd w:val="clear" w:color="auto" w:fill="FFFFFF"/>
        </w:rPr>
        <w:t>養，死無以為禮也。」孔子曰：「啜</w:t>
      </w:r>
      <w:proofErr w:type="gramStart"/>
      <w:r w:rsidRPr="00211E23">
        <w:rPr>
          <w:rFonts w:hint="eastAsia"/>
          <w:shd w:val="clear" w:color="auto" w:fill="FFFFFF"/>
        </w:rPr>
        <w:t>菽</w:t>
      </w:r>
      <w:proofErr w:type="gramEnd"/>
      <w:r w:rsidRPr="00211E23">
        <w:rPr>
          <w:rFonts w:hint="eastAsia"/>
          <w:shd w:val="clear" w:color="auto" w:fill="FFFFFF"/>
        </w:rPr>
        <w:t>飲水盡其歡，斯之謂孝；</w:t>
      </w:r>
      <w:proofErr w:type="gramStart"/>
      <w:r w:rsidRPr="00211E23">
        <w:rPr>
          <w:rFonts w:hint="eastAsia"/>
          <w:shd w:val="clear" w:color="auto" w:fill="FFFFFF"/>
        </w:rPr>
        <w:t>斂首足</w:t>
      </w:r>
      <w:proofErr w:type="gramEnd"/>
      <w:r w:rsidRPr="00211E23">
        <w:rPr>
          <w:rFonts w:hint="eastAsia"/>
          <w:shd w:val="clear" w:color="auto" w:fill="FFFFFF"/>
        </w:rPr>
        <w:t>形，還葬而無槨，稱其財，斯之謂禮。」</w:t>
      </w:r>
    </w:p>
    <w:p w14:paraId="5AF595D2" w14:textId="77777777" w:rsidR="00211E23" w:rsidRPr="00211E23" w:rsidRDefault="00211E23" w:rsidP="00211E23">
      <w:pPr>
        <w:rPr>
          <w:rFonts w:eastAsia="Times New Roman" w:cs="Times New Roman"/>
          <w:szCs w:val="24"/>
        </w:rPr>
      </w:pPr>
      <w:r w:rsidRPr="00211E23">
        <w:rPr>
          <w:rFonts w:eastAsia="Times New Roman" w:cs="Times New Roman"/>
          <w:szCs w:val="24"/>
        </w:rPr>
        <w:t>“Zi Lu said, ‘Alas for the poor! While (their parents) are alive, they have not the means to nourish them; and when they are dead, they have not the means to perform the mourning rites for them.’ Confucius said, ‘Bean soup, and water to drink, while the parents are made happy, may be pronounced filial piety. If (a son) can only wrap the body round from head to foot, and inter it immediately, without a shell, that being all which his means allow, he may be said to discharge (all) the rites of mourning.’”</w:t>
      </w:r>
    </w:p>
    <w:p w14:paraId="1A817D52" w14:textId="77777777" w:rsidR="00211E23" w:rsidRPr="00211E23" w:rsidRDefault="00211E23" w:rsidP="00211E23">
      <w:pPr>
        <w:rPr>
          <w:rFonts w:eastAsia="Times New Roman" w:cs="Times New Roman"/>
          <w:szCs w:val="24"/>
        </w:rPr>
      </w:pPr>
    </w:p>
    <w:p w14:paraId="74B17912" w14:textId="77777777" w:rsidR="00211E23" w:rsidRPr="003B74D0" w:rsidRDefault="00211E23" w:rsidP="00211E23">
      <w:pPr>
        <w:rPr>
          <w:rFonts w:eastAsia="Yu Mincho" w:cs="Times New Roman"/>
          <w:b/>
          <w:i/>
          <w:color w:val="000000"/>
          <w:szCs w:val="24"/>
          <w:lang w:eastAsia="ja-JP"/>
        </w:rPr>
      </w:pPr>
      <w:r w:rsidRPr="00A14970">
        <w:rPr>
          <w:rFonts w:eastAsia="Times New Roman" w:cs="Times New Roman"/>
          <w:b/>
          <w:color w:val="000000"/>
          <w:szCs w:val="24"/>
        </w:rPr>
        <w:t xml:space="preserve">Excerpts from </w:t>
      </w:r>
      <w:r w:rsidRPr="00DE7D04">
        <w:rPr>
          <w:rFonts w:eastAsia="Yu Mincho" w:cs="Times New Roman"/>
          <w:b/>
          <w:i/>
          <w:color w:val="000000"/>
          <w:szCs w:val="24"/>
          <w:lang w:eastAsia="ja-JP"/>
        </w:rPr>
        <w:t>Book of Rites, Tan Gong i</w:t>
      </w:r>
    </w:p>
    <w:p w14:paraId="577E8FEA" w14:textId="77777777" w:rsidR="00211E23" w:rsidRPr="00211E23" w:rsidRDefault="00211E23" w:rsidP="009D6A07">
      <w:pPr>
        <w:pStyle w:val="NoSpacing"/>
        <w:rPr>
          <w:shd w:val="clear" w:color="auto" w:fill="FFFFFF"/>
        </w:rPr>
      </w:pPr>
      <w:r w:rsidRPr="00211E23">
        <w:rPr>
          <w:rFonts w:hint="eastAsia"/>
          <w:shd w:val="clear" w:color="auto" w:fill="FFFFFF"/>
        </w:rPr>
        <w:t>子游問</w:t>
      </w:r>
      <w:proofErr w:type="gramStart"/>
      <w:r w:rsidRPr="00211E23">
        <w:rPr>
          <w:rFonts w:hint="eastAsia"/>
          <w:shd w:val="clear" w:color="auto" w:fill="FFFFFF"/>
        </w:rPr>
        <w:t>喪</w:t>
      </w:r>
      <w:proofErr w:type="gramEnd"/>
      <w:r w:rsidRPr="00211E23">
        <w:rPr>
          <w:rFonts w:hint="eastAsia"/>
          <w:shd w:val="clear" w:color="auto" w:fill="FFFFFF"/>
        </w:rPr>
        <w:t>具，夫子曰：「稱家之有亡。」子游曰：「有亡</w:t>
      </w:r>
      <w:proofErr w:type="gramStart"/>
      <w:r w:rsidRPr="00211E23">
        <w:rPr>
          <w:rFonts w:hint="eastAsia"/>
          <w:shd w:val="clear" w:color="auto" w:fill="FFFFFF"/>
        </w:rPr>
        <w:t>惡</w:t>
      </w:r>
      <w:proofErr w:type="gramEnd"/>
      <w:r w:rsidRPr="00211E23">
        <w:rPr>
          <w:rFonts w:hint="eastAsia"/>
          <w:shd w:val="clear" w:color="auto" w:fill="FFFFFF"/>
        </w:rPr>
        <w:t>乎齊？」夫子曰：「有，毋過禮；茍亡矣，</w:t>
      </w:r>
      <w:proofErr w:type="gramStart"/>
      <w:r w:rsidRPr="00211E23">
        <w:rPr>
          <w:rFonts w:hint="eastAsia"/>
          <w:shd w:val="clear" w:color="auto" w:fill="FFFFFF"/>
        </w:rPr>
        <w:t>斂首足</w:t>
      </w:r>
      <w:proofErr w:type="gramEnd"/>
      <w:r w:rsidRPr="00211E23">
        <w:rPr>
          <w:rFonts w:hint="eastAsia"/>
          <w:shd w:val="clear" w:color="auto" w:fill="FFFFFF"/>
        </w:rPr>
        <w:t>形，還葬，縣棺而封，人豈有非之者哉！」</w:t>
      </w:r>
    </w:p>
    <w:p w14:paraId="2D63DEE6" w14:textId="77777777" w:rsidR="00211E23" w:rsidRPr="00211E23" w:rsidRDefault="00211E23" w:rsidP="00211E23">
      <w:pPr>
        <w:rPr>
          <w:rFonts w:eastAsia="Times New Roman" w:cs="Times New Roman"/>
          <w:szCs w:val="24"/>
        </w:rPr>
      </w:pPr>
      <w:r w:rsidRPr="00211E23">
        <w:rPr>
          <w:rFonts w:eastAsia="Times New Roman" w:cs="Times New Roman"/>
          <w:szCs w:val="24"/>
        </w:rPr>
        <w:t xml:space="preserve">“Zi-you asked about the articles to be provided for the mourning rites, and the Master said, ‘They should be according to the means of the family.’ Zi-you urged, ‘How can a family that has means and one that has not </w:t>
      </w:r>
      <w:proofErr w:type="gramStart"/>
      <w:r w:rsidRPr="00211E23">
        <w:rPr>
          <w:rFonts w:eastAsia="Times New Roman" w:cs="Times New Roman"/>
          <w:szCs w:val="24"/>
        </w:rPr>
        <w:t>have</w:t>
      </w:r>
      <w:proofErr w:type="gramEnd"/>
      <w:r w:rsidRPr="00211E23">
        <w:rPr>
          <w:rFonts w:eastAsia="Times New Roman" w:cs="Times New Roman"/>
          <w:szCs w:val="24"/>
        </w:rPr>
        <w:t xml:space="preserve"> things done in the same way?’ The master replied, ‘Where there are means, let there be no exceeding the prescribed rites. If there be a want of means, let the body be lightly covered from head to foot, and forthwith buried, the coffin being simply let down by means of ropes. Who in such a case will blame the procedure?’”</w:t>
      </w:r>
    </w:p>
    <w:p w14:paraId="6B6ADDB1" w14:textId="77777777" w:rsidR="00211E23" w:rsidRPr="00211E23" w:rsidRDefault="00211E23" w:rsidP="00211E23">
      <w:pPr>
        <w:rPr>
          <w:rFonts w:eastAsia="Times New Roman" w:cs="Times New Roman"/>
          <w:szCs w:val="24"/>
        </w:rPr>
      </w:pPr>
    </w:p>
    <w:p w14:paraId="7DC7BBB8" w14:textId="77777777" w:rsidR="00211E23" w:rsidRPr="003B74D0" w:rsidRDefault="00211E23" w:rsidP="00211E23">
      <w:pPr>
        <w:rPr>
          <w:rFonts w:eastAsia="Yu Mincho" w:cs="Times New Roman"/>
          <w:b/>
          <w:i/>
          <w:color w:val="000000"/>
          <w:szCs w:val="24"/>
          <w:lang w:eastAsia="ja-JP"/>
        </w:rPr>
      </w:pPr>
      <w:r w:rsidRPr="00A14970">
        <w:rPr>
          <w:rFonts w:eastAsia="Times New Roman" w:cs="Times New Roman"/>
          <w:b/>
          <w:color w:val="000000"/>
          <w:szCs w:val="24"/>
        </w:rPr>
        <w:t xml:space="preserve">Excerpts from </w:t>
      </w:r>
      <w:r w:rsidRPr="00DE7D04">
        <w:rPr>
          <w:rFonts w:eastAsia="Yu Mincho" w:cs="Times New Roman"/>
          <w:b/>
          <w:i/>
          <w:color w:val="000000"/>
          <w:szCs w:val="24"/>
          <w:lang w:eastAsia="ja-JP"/>
        </w:rPr>
        <w:t xml:space="preserve">Book of Rites, </w:t>
      </w:r>
      <w:r>
        <w:rPr>
          <w:rFonts w:eastAsia="Yu Mincho" w:cs="Times New Roman"/>
          <w:b/>
          <w:i/>
          <w:color w:val="000000"/>
          <w:szCs w:val="24"/>
          <w:lang w:eastAsia="ja-JP"/>
        </w:rPr>
        <w:t>Doctrine of the mean</w:t>
      </w:r>
    </w:p>
    <w:p w14:paraId="398D62F8" w14:textId="77777777" w:rsidR="00211E23" w:rsidRPr="00211E23" w:rsidRDefault="00211E23" w:rsidP="009D6A07">
      <w:pPr>
        <w:pStyle w:val="NoSpacing"/>
        <w:rPr>
          <w:shd w:val="clear" w:color="auto" w:fill="FFFFFF"/>
        </w:rPr>
      </w:pPr>
      <w:r w:rsidRPr="00211E23">
        <w:rPr>
          <w:rFonts w:hint="eastAsia"/>
          <w:shd w:val="clear" w:color="auto" w:fill="FFFFFF"/>
        </w:rPr>
        <w:lastRenderedPageBreak/>
        <w:t>君子素其位而行，不愿乎其外。素富貴，行乎富貴；素貧賤，行乎貧賤；素夷</w:t>
      </w:r>
      <w:proofErr w:type="gramStart"/>
      <w:r w:rsidRPr="00211E23">
        <w:rPr>
          <w:rFonts w:hint="eastAsia"/>
          <w:shd w:val="clear" w:color="auto" w:fill="FFFFFF"/>
        </w:rPr>
        <w:t>狄</w:t>
      </w:r>
      <w:proofErr w:type="gramEnd"/>
      <w:r w:rsidRPr="00211E23">
        <w:rPr>
          <w:rFonts w:hint="eastAsia"/>
          <w:shd w:val="clear" w:color="auto" w:fill="FFFFFF"/>
        </w:rPr>
        <w:t>，行乎夷狄；</w:t>
      </w:r>
      <w:r w:rsidRPr="00211E23">
        <w:rPr>
          <w:shd w:val="clear" w:color="auto" w:fill="FFFFFF"/>
        </w:rPr>
        <w:t xml:space="preserve"> </w:t>
      </w:r>
      <w:r w:rsidRPr="00211E23">
        <w:rPr>
          <w:rFonts w:hint="eastAsia"/>
          <w:shd w:val="clear" w:color="auto" w:fill="FFFFFF"/>
        </w:rPr>
        <w:t>素患難，行乎患難：君子無入而</w:t>
      </w:r>
      <w:proofErr w:type="gramStart"/>
      <w:r w:rsidRPr="00211E23">
        <w:rPr>
          <w:rFonts w:hint="eastAsia"/>
          <w:shd w:val="clear" w:color="auto" w:fill="FFFFFF"/>
        </w:rPr>
        <w:t>不</w:t>
      </w:r>
      <w:proofErr w:type="gramEnd"/>
      <w:r w:rsidRPr="00211E23">
        <w:rPr>
          <w:rFonts w:hint="eastAsia"/>
          <w:shd w:val="clear" w:color="auto" w:fill="FFFFFF"/>
        </w:rPr>
        <w:t>自得焉。</w:t>
      </w:r>
    </w:p>
    <w:p w14:paraId="001AA56E" w14:textId="77777777" w:rsidR="00211E23" w:rsidRPr="00211E23" w:rsidRDefault="00211E23" w:rsidP="00211E23">
      <w:pPr>
        <w:rPr>
          <w:rFonts w:eastAsia="Times New Roman" w:cs="Times New Roman"/>
          <w:szCs w:val="24"/>
        </w:rPr>
      </w:pPr>
      <w:r w:rsidRPr="00211E23">
        <w:rPr>
          <w:rFonts w:eastAsia="Times New Roman" w:cs="Times New Roman"/>
          <w:szCs w:val="24"/>
        </w:rPr>
        <w:t>“The superior man does what is proper to the station in which he is; he does not desire to go beyond this. In a position of wealth and honour, he does what is proper to a position of wealth and honour. In a poor and low position, he does what is proper to a poor and low position. Situated among barbarous tribes, he does what is proper to a situation among barbarous tribes. In a position of sorrow and difficulty, he does what is proper to a position of sorrow and difficulty. The superior man can find himself in no situation in which he is not himself.”</w:t>
      </w:r>
    </w:p>
    <w:p w14:paraId="1C98086B" w14:textId="1DC52719" w:rsidR="00381567" w:rsidRDefault="00381567" w:rsidP="00211E23">
      <w:pPr>
        <w:rPr>
          <w:rFonts w:eastAsia="Times New Roman" w:cs="Times New Roman"/>
          <w:szCs w:val="24"/>
        </w:rPr>
      </w:pPr>
    </w:p>
    <w:p w14:paraId="7273F10E" w14:textId="77777777" w:rsidR="000E5362" w:rsidRPr="00381567" w:rsidRDefault="000E5362" w:rsidP="000E5362">
      <w:pPr>
        <w:rPr>
          <w:rFonts w:eastAsia="Times New Roman" w:cs="Times New Roman"/>
          <w:b/>
          <w:i/>
          <w:iCs/>
          <w:color w:val="000000"/>
          <w:szCs w:val="24"/>
        </w:rPr>
      </w:pPr>
      <w:r w:rsidRPr="00A14970">
        <w:rPr>
          <w:rFonts w:eastAsia="Times New Roman" w:cs="Times New Roman"/>
          <w:b/>
          <w:color w:val="000000"/>
          <w:szCs w:val="24"/>
        </w:rPr>
        <w:t xml:space="preserve">Excerpts from </w:t>
      </w:r>
      <w:r w:rsidRPr="00381567">
        <w:rPr>
          <w:rFonts w:eastAsia="Times New Roman" w:cs="Times New Roman"/>
          <w:b/>
          <w:i/>
          <w:iCs/>
          <w:color w:val="000000"/>
          <w:szCs w:val="24"/>
        </w:rPr>
        <w:t>Book of Rites, Summary of the rules of propriety i</w:t>
      </w:r>
    </w:p>
    <w:p w14:paraId="4FFBFC08" w14:textId="77777777" w:rsidR="000E5362" w:rsidRPr="000E5362" w:rsidRDefault="000E5362" w:rsidP="009D6A07">
      <w:pPr>
        <w:pStyle w:val="NoSpacing"/>
        <w:rPr>
          <w:shd w:val="clear" w:color="auto" w:fill="FFFFFF"/>
        </w:rPr>
      </w:pPr>
      <w:r w:rsidRPr="000E5362">
        <w:rPr>
          <w:rFonts w:hint="eastAsia"/>
          <w:shd w:val="clear" w:color="auto" w:fill="FFFFFF"/>
        </w:rPr>
        <w:t>富貴而知好禮，則不驕不淫；貧賤而知好禮，則志不</w:t>
      </w:r>
      <w:proofErr w:type="gramStart"/>
      <w:r w:rsidRPr="000E5362">
        <w:rPr>
          <w:rFonts w:hint="eastAsia"/>
          <w:shd w:val="clear" w:color="auto" w:fill="FFFFFF"/>
        </w:rPr>
        <w:t>懾</w:t>
      </w:r>
      <w:proofErr w:type="gramEnd"/>
      <w:r w:rsidRPr="000E5362">
        <w:rPr>
          <w:rFonts w:hint="eastAsia"/>
          <w:shd w:val="clear" w:color="auto" w:fill="FFFFFF"/>
        </w:rPr>
        <w:t>。</w:t>
      </w:r>
    </w:p>
    <w:p w14:paraId="3A29B5B4" w14:textId="1A002ACA" w:rsidR="000E5362" w:rsidRPr="00211E23" w:rsidRDefault="000E5362" w:rsidP="00211E23">
      <w:pPr>
        <w:rPr>
          <w:rFonts w:eastAsia="Times New Roman" w:cs="Times New Roman"/>
          <w:szCs w:val="24"/>
        </w:rPr>
      </w:pPr>
      <w:r>
        <w:rPr>
          <w:rFonts w:eastAsia="Times New Roman" w:cs="Times New Roman"/>
          <w:szCs w:val="24"/>
        </w:rPr>
        <w:t>“</w:t>
      </w:r>
      <w:r w:rsidRPr="000E5362">
        <w:rPr>
          <w:rFonts w:eastAsia="Times New Roman" w:cs="Times New Roman"/>
          <w:szCs w:val="24"/>
        </w:rPr>
        <w:t>When the rich and noble know to love propriety, they do not become proud nor dissolute. When the poor and mean know to love propriety, their minds do not become cowardly.</w:t>
      </w:r>
      <w:r>
        <w:rPr>
          <w:rFonts w:eastAsia="Times New Roman" w:cs="Times New Roman"/>
          <w:szCs w:val="24"/>
        </w:rPr>
        <w:t>”</w:t>
      </w:r>
    </w:p>
    <w:sectPr w:rsidR="000E5362" w:rsidRPr="00211E2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4D891" w14:textId="77777777" w:rsidR="00661054" w:rsidRDefault="00661054" w:rsidP="00E7377F">
      <w:pPr>
        <w:spacing w:after="0"/>
      </w:pPr>
      <w:r>
        <w:separator/>
      </w:r>
    </w:p>
  </w:endnote>
  <w:endnote w:type="continuationSeparator" w:id="0">
    <w:p w14:paraId="4F4F649C" w14:textId="77777777" w:rsidR="00661054" w:rsidRDefault="00661054" w:rsidP="00E7377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148EE" w14:textId="77777777" w:rsidR="00661054" w:rsidRDefault="00661054" w:rsidP="00E7377F">
      <w:pPr>
        <w:spacing w:after="0"/>
      </w:pPr>
      <w:r>
        <w:separator/>
      </w:r>
    </w:p>
  </w:footnote>
  <w:footnote w:type="continuationSeparator" w:id="0">
    <w:p w14:paraId="465E074B" w14:textId="77777777" w:rsidR="00661054" w:rsidRDefault="00661054" w:rsidP="00E7377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A0600"/>
    <w:multiLevelType w:val="hybridMultilevel"/>
    <w:tmpl w:val="B3E4BF2C"/>
    <w:lvl w:ilvl="0" w:tplc="71F2E426">
      <w:start w:val="1"/>
      <w:numFmt w:val="bullet"/>
      <w:lvlText w:val=""/>
      <w:lvlJc w:val="left"/>
      <w:pPr>
        <w:tabs>
          <w:tab w:val="num" w:pos="720"/>
        </w:tabs>
        <w:ind w:left="720" w:hanging="360"/>
      </w:pPr>
      <w:rPr>
        <w:rFonts w:ascii="Wingdings" w:hAnsi="Wingdings" w:hint="default"/>
      </w:rPr>
    </w:lvl>
    <w:lvl w:ilvl="1" w:tplc="1666C8DE">
      <w:start w:val="1"/>
      <w:numFmt w:val="bullet"/>
      <w:lvlText w:val=""/>
      <w:lvlJc w:val="left"/>
      <w:pPr>
        <w:tabs>
          <w:tab w:val="num" w:pos="1440"/>
        </w:tabs>
        <w:ind w:left="1440" w:hanging="360"/>
      </w:pPr>
      <w:rPr>
        <w:rFonts w:ascii="Wingdings" w:hAnsi="Wingdings" w:hint="default"/>
      </w:rPr>
    </w:lvl>
    <w:lvl w:ilvl="2" w:tplc="88E42490" w:tentative="1">
      <w:start w:val="1"/>
      <w:numFmt w:val="bullet"/>
      <w:lvlText w:val=""/>
      <w:lvlJc w:val="left"/>
      <w:pPr>
        <w:tabs>
          <w:tab w:val="num" w:pos="2160"/>
        </w:tabs>
        <w:ind w:left="2160" w:hanging="360"/>
      </w:pPr>
      <w:rPr>
        <w:rFonts w:ascii="Wingdings" w:hAnsi="Wingdings" w:hint="default"/>
      </w:rPr>
    </w:lvl>
    <w:lvl w:ilvl="3" w:tplc="2C2E5CF4" w:tentative="1">
      <w:start w:val="1"/>
      <w:numFmt w:val="bullet"/>
      <w:lvlText w:val=""/>
      <w:lvlJc w:val="left"/>
      <w:pPr>
        <w:tabs>
          <w:tab w:val="num" w:pos="2880"/>
        </w:tabs>
        <w:ind w:left="2880" w:hanging="360"/>
      </w:pPr>
      <w:rPr>
        <w:rFonts w:ascii="Wingdings" w:hAnsi="Wingdings" w:hint="default"/>
      </w:rPr>
    </w:lvl>
    <w:lvl w:ilvl="4" w:tplc="9A80B9C6" w:tentative="1">
      <w:start w:val="1"/>
      <w:numFmt w:val="bullet"/>
      <w:lvlText w:val=""/>
      <w:lvlJc w:val="left"/>
      <w:pPr>
        <w:tabs>
          <w:tab w:val="num" w:pos="3600"/>
        </w:tabs>
        <w:ind w:left="3600" w:hanging="360"/>
      </w:pPr>
      <w:rPr>
        <w:rFonts w:ascii="Wingdings" w:hAnsi="Wingdings" w:hint="default"/>
      </w:rPr>
    </w:lvl>
    <w:lvl w:ilvl="5" w:tplc="6896B1A4" w:tentative="1">
      <w:start w:val="1"/>
      <w:numFmt w:val="bullet"/>
      <w:lvlText w:val=""/>
      <w:lvlJc w:val="left"/>
      <w:pPr>
        <w:tabs>
          <w:tab w:val="num" w:pos="4320"/>
        </w:tabs>
        <w:ind w:left="4320" w:hanging="360"/>
      </w:pPr>
      <w:rPr>
        <w:rFonts w:ascii="Wingdings" w:hAnsi="Wingdings" w:hint="default"/>
      </w:rPr>
    </w:lvl>
    <w:lvl w:ilvl="6" w:tplc="666A7B18" w:tentative="1">
      <w:start w:val="1"/>
      <w:numFmt w:val="bullet"/>
      <w:lvlText w:val=""/>
      <w:lvlJc w:val="left"/>
      <w:pPr>
        <w:tabs>
          <w:tab w:val="num" w:pos="5040"/>
        </w:tabs>
        <w:ind w:left="5040" w:hanging="360"/>
      </w:pPr>
      <w:rPr>
        <w:rFonts w:ascii="Wingdings" w:hAnsi="Wingdings" w:hint="default"/>
      </w:rPr>
    </w:lvl>
    <w:lvl w:ilvl="7" w:tplc="E3C6D810" w:tentative="1">
      <w:start w:val="1"/>
      <w:numFmt w:val="bullet"/>
      <w:lvlText w:val=""/>
      <w:lvlJc w:val="left"/>
      <w:pPr>
        <w:tabs>
          <w:tab w:val="num" w:pos="5760"/>
        </w:tabs>
        <w:ind w:left="5760" w:hanging="360"/>
      </w:pPr>
      <w:rPr>
        <w:rFonts w:ascii="Wingdings" w:hAnsi="Wingdings" w:hint="default"/>
      </w:rPr>
    </w:lvl>
    <w:lvl w:ilvl="8" w:tplc="7EA604E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9C0F0E"/>
    <w:multiLevelType w:val="hybridMultilevel"/>
    <w:tmpl w:val="5A725882"/>
    <w:lvl w:ilvl="0" w:tplc="10249BB4">
      <w:start w:val="1"/>
      <w:numFmt w:val="bullet"/>
      <w:lvlText w:val=""/>
      <w:lvlJc w:val="left"/>
      <w:pPr>
        <w:tabs>
          <w:tab w:val="num" w:pos="720"/>
        </w:tabs>
        <w:ind w:left="720" w:hanging="360"/>
      </w:pPr>
      <w:rPr>
        <w:rFonts w:ascii="Wingdings" w:hAnsi="Wingdings" w:hint="default"/>
      </w:rPr>
    </w:lvl>
    <w:lvl w:ilvl="1" w:tplc="CEE008B2" w:tentative="1">
      <w:start w:val="1"/>
      <w:numFmt w:val="bullet"/>
      <w:lvlText w:val=""/>
      <w:lvlJc w:val="left"/>
      <w:pPr>
        <w:tabs>
          <w:tab w:val="num" w:pos="1440"/>
        </w:tabs>
        <w:ind w:left="1440" w:hanging="360"/>
      </w:pPr>
      <w:rPr>
        <w:rFonts w:ascii="Wingdings" w:hAnsi="Wingdings" w:hint="default"/>
      </w:rPr>
    </w:lvl>
    <w:lvl w:ilvl="2" w:tplc="08EA3B00" w:tentative="1">
      <w:start w:val="1"/>
      <w:numFmt w:val="bullet"/>
      <w:lvlText w:val=""/>
      <w:lvlJc w:val="left"/>
      <w:pPr>
        <w:tabs>
          <w:tab w:val="num" w:pos="2160"/>
        </w:tabs>
        <w:ind w:left="2160" w:hanging="360"/>
      </w:pPr>
      <w:rPr>
        <w:rFonts w:ascii="Wingdings" w:hAnsi="Wingdings" w:hint="default"/>
      </w:rPr>
    </w:lvl>
    <w:lvl w:ilvl="3" w:tplc="FF6EE434" w:tentative="1">
      <w:start w:val="1"/>
      <w:numFmt w:val="bullet"/>
      <w:lvlText w:val=""/>
      <w:lvlJc w:val="left"/>
      <w:pPr>
        <w:tabs>
          <w:tab w:val="num" w:pos="2880"/>
        </w:tabs>
        <w:ind w:left="2880" w:hanging="360"/>
      </w:pPr>
      <w:rPr>
        <w:rFonts w:ascii="Wingdings" w:hAnsi="Wingdings" w:hint="default"/>
      </w:rPr>
    </w:lvl>
    <w:lvl w:ilvl="4" w:tplc="397CB342" w:tentative="1">
      <w:start w:val="1"/>
      <w:numFmt w:val="bullet"/>
      <w:lvlText w:val=""/>
      <w:lvlJc w:val="left"/>
      <w:pPr>
        <w:tabs>
          <w:tab w:val="num" w:pos="3600"/>
        </w:tabs>
        <w:ind w:left="3600" w:hanging="360"/>
      </w:pPr>
      <w:rPr>
        <w:rFonts w:ascii="Wingdings" w:hAnsi="Wingdings" w:hint="default"/>
      </w:rPr>
    </w:lvl>
    <w:lvl w:ilvl="5" w:tplc="930C968A" w:tentative="1">
      <w:start w:val="1"/>
      <w:numFmt w:val="bullet"/>
      <w:lvlText w:val=""/>
      <w:lvlJc w:val="left"/>
      <w:pPr>
        <w:tabs>
          <w:tab w:val="num" w:pos="4320"/>
        </w:tabs>
        <w:ind w:left="4320" w:hanging="360"/>
      </w:pPr>
      <w:rPr>
        <w:rFonts w:ascii="Wingdings" w:hAnsi="Wingdings" w:hint="default"/>
      </w:rPr>
    </w:lvl>
    <w:lvl w:ilvl="6" w:tplc="CDF23BA6" w:tentative="1">
      <w:start w:val="1"/>
      <w:numFmt w:val="bullet"/>
      <w:lvlText w:val=""/>
      <w:lvlJc w:val="left"/>
      <w:pPr>
        <w:tabs>
          <w:tab w:val="num" w:pos="5040"/>
        </w:tabs>
        <w:ind w:left="5040" w:hanging="360"/>
      </w:pPr>
      <w:rPr>
        <w:rFonts w:ascii="Wingdings" w:hAnsi="Wingdings" w:hint="default"/>
      </w:rPr>
    </w:lvl>
    <w:lvl w:ilvl="7" w:tplc="D6728CCC" w:tentative="1">
      <w:start w:val="1"/>
      <w:numFmt w:val="bullet"/>
      <w:lvlText w:val=""/>
      <w:lvlJc w:val="left"/>
      <w:pPr>
        <w:tabs>
          <w:tab w:val="num" w:pos="5760"/>
        </w:tabs>
        <w:ind w:left="5760" w:hanging="360"/>
      </w:pPr>
      <w:rPr>
        <w:rFonts w:ascii="Wingdings" w:hAnsi="Wingdings" w:hint="default"/>
      </w:rPr>
    </w:lvl>
    <w:lvl w:ilvl="8" w:tplc="F39E99D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747613"/>
    <w:multiLevelType w:val="hybridMultilevel"/>
    <w:tmpl w:val="FA845128"/>
    <w:lvl w:ilvl="0" w:tplc="F4146DE0">
      <w:start w:val="1"/>
      <w:numFmt w:val="bullet"/>
      <w:lvlText w:val=""/>
      <w:lvlJc w:val="left"/>
      <w:pPr>
        <w:tabs>
          <w:tab w:val="num" w:pos="720"/>
        </w:tabs>
        <w:ind w:left="720" w:hanging="360"/>
      </w:pPr>
      <w:rPr>
        <w:rFonts w:ascii="Wingdings" w:hAnsi="Wingdings" w:hint="default"/>
      </w:rPr>
    </w:lvl>
    <w:lvl w:ilvl="1" w:tplc="8E00409C">
      <w:start w:val="1"/>
      <w:numFmt w:val="bullet"/>
      <w:lvlText w:val=""/>
      <w:lvlJc w:val="left"/>
      <w:pPr>
        <w:tabs>
          <w:tab w:val="num" w:pos="1440"/>
        </w:tabs>
        <w:ind w:left="1440" w:hanging="360"/>
      </w:pPr>
      <w:rPr>
        <w:rFonts w:ascii="Wingdings" w:hAnsi="Wingdings" w:hint="default"/>
      </w:rPr>
    </w:lvl>
    <w:lvl w:ilvl="2" w:tplc="2C7ACA56" w:tentative="1">
      <w:start w:val="1"/>
      <w:numFmt w:val="bullet"/>
      <w:lvlText w:val=""/>
      <w:lvlJc w:val="left"/>
      <w:pPr>
        <w:tabs>
          <w:tab w:val="num" w:pos="2160"/>
        </w:tabs>
        <w:ind w:left="2160" w:hanging="360"/>
      </w:pPr>
      <w:rPr>
        <w:rFonts w:ascii="Wingdings" w:hAnsi="Wingdings" w:hint="default"/>
      </w:rPr>
    </w:lvl>
    <w:lvl w:ilvl="3" w:tplc="C01CAD5A" w:tentative="1">
      <w:start w:val="1"/>
      <w:numFmt w:val="bullet"/>
      <w:lvlText w:val=""/>
      <w:lvlJc w:val="left"/>
      <w:pPr>
        <w:tabs>
          <w:tab w:val="num" w:pos="2880"/>
        </w:tabs>
        <w:ind w:left="2880" w:hanging="360"/>
      </w:pPr>
      <w:rPr>
        <w:rFonts w:ascii="Wingdings" w:hAnsi="Wingdings" w:hint="default"/>
      </w:rPr>
    </w:lvl>
    <w:lvl w:ilvl="4" w:tplc="F7D65F26" w:tentative="1">
      <w:start w:val="1"/>
      <w:numFmt w:val="bullet"/>
      <w:lvlText w:val=""/>
      <w:lvlJc w:val="left"/>
      <w:pPr>
        <w:tabs>
          <w:tab w:val="num" w:pos="3600"/>
        </w:tabs>
        <w:ind w:left="3600" w:hanging="360"/>
      </w:pPr>
      <w:rPr>
        <w:rFonts w:ascii="Wingdings" w:hAnsi="Wingdings" w:hint="default"/>
      </w:rPr>
    </w:lvl>
    <w:lvl w:ilvl="5" w:tplc="910AD572" w:tentative="1">
      <w:start w:val="1"/>
      <w:numFmt w:val="bullet"/>
      <w:lvlText w:val=""/>
      <w:lvlJc w:val="left"/>
      <w:pPr>
        <w:tabs>
          <w:tab w:val="num" w:pos="4320"/>
        </w:tabs>
        <w:ind w:left="4320" w:hanging="360"/>
      </w:pPr>
      <w:rPr>
        <w:rFonts w:ascii="Wingdings" w:hAnsi="Wingdings" w:hint="default"/>
      </w:rPr>
    </w:lvl>
    <w:lvl w:ilvl="6" w:tplc="F554322A" w:tentative="1">
      <w:start w:val="1"/>
      <w:numFmt w:val="bullet"/>
      <w:lvlText w:val=""/>
      <w:lvlJc w:val="left"/>
      <w:pPr>
        <w:tabs>
          <w:tab w:val="num" w:pos="5040"/>
        </w:tabs>
        <w:ind w:left="5040" w:hanging="360"/>
      </w:pPr>
      <w:rPr>
        <w:rFonts w:ascii="Wingdings" w:hAnsi="Wingdings" w:hint="default"/>
      </w:rPr>
    </w:lvl>
    <w:lvl w:ilvl="7" w:tplc="C442B704" w:tentative="1">
      <w:start w:val="1"/>
      <w:numFmt w:val="bullet"/>
      <w:lvlText w:val=""/>
      <w:lvlJc w:val="left"/>
      <w:pPr>
        <w:tabs>
          <w:tab w:val="num" w:pos="5760"/>
        </w:tabs>
        <w:ind w:left="5760" w:hanging="360"/>
      </w:pPr>
      <w:rPr>
        <w:rFonts w:ascii="Wingdings" w:hAnsi="Wingdings" w:hint="default"/>
      </w:rPr>
    </w:lvl>
    <w:lvl w:ilvl="8" w:tplc="BE0427B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D17725"/>
    <w:multiLevelType w:val="hybridMultilevel"/>
    <w:tmpl w:val="47FCE2FC"/>
    <w:lvl w:ilvl="0" w:tplc="83BC4A12">
      <w:start w:val="1"/>
      <w:numFmt w:val="bullet"/>
      <w:lvlText w:val=""/>
      <w:lvlJc w:val="left"/>
      <w:pPr>
        <w:tabs>
          <w:tab w:val="num" w:pos="720"/>
        </w:tabs>
        <w:ind w:left="720" w:hanging="360"/>
      </w:pPr>
      <w:rPr>
        <w:rFonts w:ascii="Wingdings" w:hAnsi="Wingdings" w:hint="default"/>
      </w:rPr>
    </w:lvl>
    <w:lvl w:ilvl="1" w:tplc="F64684E0" w:tentative="1">
      <w:start w:val="1"/>
      <w:numFmt w:val="bullet"/>
      <w:lvlText w:val=""/>
      <w:lvlJc w:val="left"/>
      <w:pPr>
        <w:tabs>
          <w:tab w:val="num" w:pos="1440"/>
        </w:tabs>
        <w:ind w:left="1440" w:hanging="360"/>
      </w:pPr>
      <w:rPr>
        <w:rFonts w:ascii="Wingdings" w:hAnsi="Wingdings" w:hint="default"/>
      </w:rPr>
    </w:lvl>
    <w:lvl w:ilvl="2" w:tplc="2B6C3DE0" w:tentative="1">
      <w:start w:val="1"/>
      <w:numFmt w:val="bullet"/>
      <w:lvlText w:val=""/>
      <w:lvlJc w:val="left"/>
      <w:pPr>
        <w:tabs>
          <w:tab w:val="num" w:pos="2160"/>
        </w:tabs>
        <w:ind w:left="2160" w:hanging="360"/>
      </w:pPr>
      <w:rPr>
        <w:rFonts w:ascii="Wingdings" w:hAnsi="Wingdings" w:hint="default"/>
      </w:rPr>
    </w:lvl>
    <w:lvl w:ilvl="3" w:tplc="06148D48" w:tentative="1">
      <w:start w:val="1"/>
      <w:numFmt w:val="bullet"/>
      <w:lvlText w:val=""/>
      <w:lvlJc w:val="left"/>
      <w:pPr>
        <w:tabs>
          <w:tab w:val="num" w:pos="2880"/>
        </w:tabs>
        <w:ind w:left="2880" w:hanging="360"/>
      </w:pPr>
      <w:rPr>
        <w:rFonts w:ascii="Wingdings" w:hAnsi="Wingdings" w:hint="default"/>
      </w:rPr>
    </w:lvl>
    <w:lvl w:ilvl="4" w:tplc="76147F22" w:tentative="1">
      <w:start w:val="1"/>
      <w:numFmt w:val="bullet"/>
      <w:lvlText w:val=""/>
      <w:lvlJc w:val="left"/>
      <w:pPr>
        <w:tabs>
          <w:tab w:val="num" w:pos="3600"/>
        </w:tabs>
        <w:ind w:left="3600" w:hanging="360"/>
      </w:pPr>
      <w:rPr>
        <w:rFonts w:ascii="Wingdings" w:hAnsi="Wingdings" w:hint="default"/>
      </w:rPr>
    </w:lvl>
    <w:lvl w:ilvl="5" w:tplc="A3B0480A" w:tentative="1">
      <w:start w:val="1"/>
      <w:numFmt w:val="bullet"/>
      <w:lvlText w:val=""/>
      <w:lvlJc w:val="left"/>
      <w:pPr>
        <w:tabs>
          <w:tab w:val="num" w:pos="4320"/>
        </w:tabs>
        <w:ind w:left="4320" w:hanging="360"/>
      </w:pPr>
      <w:rPr>
        <w:rFonts w:ascii="Wingdings" w:hAnsi="Wingdings" w:hint="default"/>
      </w:rPr>
    </w:lvl>
    <w:lvl w:ilvl="6" w:tplc="1CB811C4" w:tentative="1">
      <w:start w:val="1"/>
      <w:numFmt w:val="bullet"/>
      <w:lvlText w:val=""/>
      <w:lvlJc w:val="left"/>
      <w:pPr>
        <w:tabs>
          <w:tab w:val="num" w:pos="5040"/>
        </w:tabs>
        <w:ind w:left="5040" w:hanging="360"/>
      </w:pPr>
      <w:rPr>
        <w:rFonts w:ascii="Wingdings" w:hAnsi="Wingdings" w:hint="default"/>
      </w:rPr>
    </w:lvl>
    <w:lvl w:ilvl="7" w:tplc="04AE041E" w:tentative="1">
      <w:start w:val="1"/>
      <w:numFmt w:val="bullet"/>
      <w:lvlText w:val=""/>
      <w:lvlJc w:val="left"/>
      <w:pPr>
        <w:tabs>
          <w:tab w:val="num" w:pos="5760"/>
        </w:tabs>
        <w:ind w:left="5760" w:hanging="360"/>
      </w:pPr>
      <w:rPr>
        <w:rFonts w:ascii="Wingdings" w:hAnsi="Wingdings" w:hint="default"/>
      </w:rPr>
    </w:lvl>
    <w:lvl w:ilvl="8" w:tplc="562C3E0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73717AD"/>
    <w:multiLevelType w:val="hybridMultilevel"/>
    <w:tmpl w:val="0534DDF4"/>
    <w:lvl w:ilvl="0" w:tplc="991E855A">
      <w:start w:val="1"/>
      <w:numFmt w:val="bullet"/>
      <w:lvlText w:val=""/>
      <w:lvlJc w:val="left"/>
      <w:pPr>
        <w:tabs>
          <w:tab w:val="num" w:pos="720"/>
        </w:tabs>
        <w:ind w:left="720" w:hanging="360"/>
      </w:pPr>
      <w:rPr>
        <w:rFonts w:ascii="Wingdings" w:hAnsi="Wingdings" w:hint="default"/>
      </w:rPr>
    </w:lvl>
    <w:lvl w:ilvl="1" w:tplc="4454BC0C" w:tentative="1">
      <w:start w:val="1"/>
      <w:numFmt w:val="bullet"/>
      <w:lvlText w:val=""/>
      <w:lvlJc w:val="left"/>
      <w:pPr>
        <w:tabs>
          <w:tab w:val="num" w:pos="1440"/>
        </w:tabs>
        <w:ind w:left="1440" w:hanging="360"/>
      </w:pPr>
      <w:rPr>
        <w:rFonts w:ascii="Wingdings" w:hAnsi="Wingdings" w:hint="default"/>
      </w:rPr>
    </w:lvl>
    <w:lvl w:ilvl="2" w:tplc="A8F402F8">
      <w:start w:val="1"/>
      <w:numFmt w:val="bullet"/>
      <w:lvlText w:val=""/>
      <w:lvlJc w:val="left"/>
      <w:pPr>
        <w:tabs>
          <w:tab w:val="num" w:pos="2160"/>
        </w:tabs>
        <w:ind w:left="2160" w:hanging="360"/>
      </w:pPr>
      <w:rPr>
        <w:rFonts w:ascii="Wingdings" w:hAnsi="Wingdings" w:hint="default"/>
      </w:rPr>
    </w:lvl>
    <w:lvl w:ilvl="3" w:tplc="48EE449E" w:tentative="1">
      <w:start w:val="1"/>
      <w:numFmt w:val="bullet"/>
      <w:lvlText w:val=""/>
      <w:lvlJc w:val="left"/>
      <w:pPr>
        <w:tabs>
          <w:tab w:val="num" w:pos="2880"/>
        </w:tabs>
        <w:ind w:left="2880" w:hanging="360"/>
      </w:pPr>
      <w:rPr>
        <w:rFonts w:ascii="Wingdings" w:hAnsi="Wingdings" w:hint="default"/>
      </w:rPr>
    </w:lvl>
    <w:lvl w:ilvl="4" w:tplc="BC8A97AE" w:tentative="1">
      <w:start w:val="1"/>
      <w:numFmt w:val="bullet"/>
      <w:lvlText w:val=""/>
      <w:lvlJc w:val="left"/>
      <w:pPr>
        <w:tabs>
          <w:tab w:val="num" w:pos="3600"/>
        </w:tabs>
        <w:ind w:left="3600" w:hanging="360"/>
      </w:pPr>
      <w:rPr>
        <w:rFonts w:ascii="Wingdings" w:hAnsi="Wingdings" w:hint="default"/>
      </w:rPr>
    </w:lvl>
    <w:lvl w:ilvl="5" w:tplc="99A4B586" w:tentative="1">
      <w:start w:val="1"/>
      <w:numFmt w:val="bullet"/>
      <w:lvlText w:val=""/>
      <w:lvlJc w:val="left"/>
      <w:pPr>
        <w:tabs>
          <w:tab w:val="num" w:pos="4320"/>
        </w:tabs>
        <w:ind w:left="4320" w:hanging="360"/>
      </w:pPr>
      <w:rPr>
        <w:rFonts w:ascii="Wingdings" w:hAnsi="Wingdings" w:hint="default"/>
      </w:rPr>
    </w:lvl>
    <w:lvl w:ilvl="6" w:tplc="81A87D4A" w:tentative="1">
      <w:start w:val="1"/>
      <w:numFmt w:val="bullet"/>
      <w:lvlText w:val=""/>
      <w:lvlJc w:val="left"/>
      <w:pPr>
        <w:tabs>
          <w:tab w:val="num" w:pos="5040"/>
        </w:tabs>
        <w:ind w:left="5040" w:hanging="360"/>
      </w:pPr>
      <w:rPr>
        <w:rFonts w:ascii="Wingdings" w:hAnsi="Wingdings" w:hint="default"/>
      </w:rPr>
    </w:lvl>
    <w:lvl w:ilvl="7" w:tplc="0622A064" w:tentative="1">
      <w:start w:val="1"/>
      <w:numFmt w:val="bullet"/>
      <w:lvlText w:val=""/>
      <w:lvlJc w:val="left"/>
      <w:pPr>
        <w:tabs>
          <w:tab w:val="num" w:pos="5760"/>
        </w:tabs>
        <w:ind w:left="5760" w:hanging="360"/>
      </w:pPr>
      <w:rPr>
        <w:rFonts w:ascii="Wingdings" w:hAnsi="Wingdings" w:hint="default"/>
      </w:rPr>
    </w:lvl>
    <w:lvl w:ilvl="8" w:tplc="ADFAF71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D9B5A61"/>
    <w:multiLevelType w:val="hybridMultilevel"/>
    <w:tmpl w:val="E6B2CBFE"/>
    <w:lvl w:ilvl="0" w:tplc="5C2C8D8C">
      <w:start w:val="1"/>
      <w:numFmt w:val="bullet"/>
      <w:lvlText w:val=""/>
      <w:lvlJc w:val="left"/>
      <w:pPr>
        <w:tabs>
          <w:tab w:val="num" w:pos="720"/>
        </w:tabs>
        <w:ind w:left="720" w:hanging="360"/>
      </w:pPr>
      <w:rPr>
        <w:rFonts w:ascii="Wingdings" w:hAnsi="Wingdings" w:hint="default"/>
      </w:rPr>
    </w:lvl>
    <w:lvl w:ilvl="1" w:tplc="B11AA82E">
      <w:start w:val="1"/>
      <w:numFmt w:val="bullet"/>
      <w:lvlText w:val=""/>
      <w:lvlJc w:val="left"/>
      <w:pPr>
        <w:tabs>
          <w:tab w:val="num" w:pos="1440"/>
        </w:tabs>
        <w:ind w:left="1440" w:hanging="360"/>
      </w:pPr>
      <w:rPr>
        <w:rFonts w:ascii="Wingdings" w:hAnsi="Wingdings" w:hint="default"/>
      </w:rPr>
    </w:lvl>
    <w:lvl w:ilvl="2" w:tplc="70E8F708" w:tentative="1">
      <w:start w:val="1"/>
      <w:numFmt w:val="bullet"/>
      <w:lvlText w:val=""/>
      <w:lvlJc w:val="left"/>
      <w:pPr>
        <w:tabs>
          <w:tab w:val="num" w:pos="2160"/>
        </w:tabs>
        <w:ind w:left="2160" w:hanging="360"/>
      </w:pPr>
      <w:rPr>
        <w:rFonts w:ascii="Wingdings" w:hAnsi="Wingdings" w:hint="default"/>
      </w:rPr>
    </w:lvl>
    <w:lvl w:ilvl="3" w:tplc="8AC29F3A" w:tentative="1">
      <w:start w:val="1"/>
      <w:numFmt w:val="bullet"/>
      <w:lvlText w:val=""/>
      <w:lvlJc w:val="left"/>
      <w:pPr>
        <w:tabs>
          <w:tab w:val="num" w:pos="2880"/>
        </w:tabs>
        <w:ind w:left="2880" w:hanging="360"/>
      </w:pPr>
      <w:rPr>
        <w:rFonts w:ascii="Wingdings" w:hAnsi="Wingdings" w:hint="default"/>
      </w:rPr>
    </w:lvl>
    <w:lvl w:ilvl="4" w:tplc="14AEB278" w:tentative="1">
      <w:start w:val="1"/>
      <w:numFmt w:val="bullet"/>
      <w:lvlText w:val=""/>
      <w:lvlJc w:val="left"/>
      <w:pPr>
        <w:tabs>
          <w:tab w:val="num" w:pos="3600"/>
        </w:tabs>
        <w:ind w:left="3600" w:hanging="360"/>
      </w:pPr>
      <w:rPr>
        <w:rFonts w:ascii="Wingdings" w:hAnsi="Wingdings" w:hint="default"/>
      </w:rPr>
    </w:lvl>
    <w:lvl w:ilvl="5" w:tplc="5AE0998C" w:tentative="1">
      <w:start w:val="1"/>
      <w:numFmt w:val="bullet"/>
      <w:lvlText w:val=""/>
      <w:lvlJc w:val="left"/>
      <w:pPr>
        <w:tabs>
          <w:tab w:val="num" w:pos="4320"/>
        </w:tabs>
        <w:ind w:left="4320" w:hanging="360"/>
      </w:pPr>
      <w:rPr>
        <w:rFonts w:ascii="Wingdings" w:hAnsi="Wingdings" w:hint="default"/>
      </w:rPr>
    </w:lvl>
    <w:lvl w:ilvl="6" w:tplc="3BFE01DA" w:tentative="1">
      <w:start w:val="1"/>
      <w:numFmt w:val="bullet"/>
      <w:lvlText w:val=""/>
      <w:lvlJc w:val="left"/>
      <w:pPr>
        <w:tabs>
          <w:tab w:val="num" w:pos="5040"/>
        </w:tabs>
        <w:ind w:left="5040" w:hanging="360"/>
      </w:pPr>
      <w:rPr>
        <w:rFonts w:ascii="Wingdings" w:hAnsi="Wingdings" w:hint="default"/>
      </w:rPr>
    </w:lvl>
    <w:lvl w:ilvl="7" w:tplc="5F4C7146" w:tentative="1">
      <w:start w:val="1"/>
      <w:numFmt w:val="bullet"/>
      <w:lvlText w:val=""/>
      <w:lvlJc w:val="left"/>
      <w:pPr>
        <w:tabs>
          <w:tab w:val="num" w:pos="5760"/>
        </w:tabs>
        <w:ind w:left="5760" w:hanging="360"/>
      </w:pPr>
      <w:rPr>
        <w:rFonts w:ascii="Wingdings" w:hAnsi="Wingdings" w:hint="default"/>
      </w:rPr>
    </w:lvl>
    <w:lvl w:ilvl="8" w:tplc="F8A2DF8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EFC440F"/>
    <w:multiLevelType w:val="hybridMultilevel"/>
    <w:tmpl w:val="53EE6A10"/>
    <w:lvl w:ilvl="0" w:tplc="8190CF78">
      <w:start w:val="1"/>
      <w:numFmt w:val="bullet"/>
      <w:lvlText w:val=""/>
      <w:lvlJc w:val="left"/>
      <w:pPr>
        <w:tabs>
          <w:tab w:val="num" w:pos="720"/>
        </w:tabs>
        <w:ind w:left="720" w:hanging="360"/>
      </w:pPr>
      <w:rPr>
        <w:rFonts w:ascii="Wingdings" w:hAnsi="Wingdings" w:hint="default"/>
      </w:rPr>
    </w:lvl>
    <w:lvl w:ilvl="1" w:tplc="EC343A8A">
      <w:start w:val="1"/>
      <w:numFmt w:val="bullet"/>
      <w:lvlText w:val=""/>
      <w:lvlJc w:val="left"/>
      <w:pPr>
        <w:tabs>
          <w:tab w:val="num" w:pos="1440"/>
        </w:tabs>
        <w:ind w:left="1440" w:hanging="360"/>
      </w:pPr>
      <w:rPr>
        <w:rFonts w:ascii="Wingdings" w:hAnsi="Wingdings" w:hint="default"/>
      </w:rPr>
    </w:lvl>
    <w:lvl w:ilvl="2" w:tplc="0B529D1E" w:tentative="1">
      <w:start w:val="1"/>
      <w:numFmt w:val="bullet"/>
      <w:lvlText w:val=""/>
      <w:lvlJc w:val="left"/>
      <w:pPr>
        <w:tabs>
          <w:tab w:val="num" w:pos="2160"/>
        </w:tabs>
        <w:ind w:left="2160" w:hanging="360"/>
      </w:pPr>
      <w:rPr>
        <w:rFonts w:ascii="Wingdings" w:hAnsi="Wingdings" w:hint="default"/>
      </w:rPr>
    </w:lvl>
    <w:lvl w:ilvl="3" w:tplc="08888DB8" w:tentative="1">
      <w:start w:val="1"/>
      <w:numFmt w:val="bullet"/>
      <w:lvlText w:val=""/>
      <w:lvlJc w:val="left"/>
      <w:pPr>
        <w:tabs>
          <w:tab w:val="num" w:pos="2880"/>
        </w:tabs>
        <w:ind w:left="2880" w:hanging="360"/>
      </w:pPr>
      <w:rPr>
        <w:rFonts w:ascii="Wingdings" w:hAnsi="Wingdings" w:hint="default"/>
      </w:rPr>
    </w:lvl>
    <w:lvl w:ilvl="4" w:tplc="78AE3FC6" w:tentative="1">
      <w:start w:val="1"/>
      <w:numFmt w:val="bullet"/>
      <w:lvlText w:val=""/>
      <w:lvlJc w:val="left"/>
      <w:pPr>
        <w:tabs>
          <w:tab w:val="num" w:pos="3600"/>
        </w:tabs>
        <w:ind w:left="3600" w:hanging="360"/>
      </w:pPr>
      <w:rPr>
        <w:rFonts w:ascii="Wingdings" w:hAnsi="Wingdings" w:hint="default"/>
      </w:rPr>
    </w:lvl>
    <w:lvl w:ilvl="5" w:tplc="034023EE" w:tentative="1">
      <w:start w:val="1"/>
      <w:numFmt w:val="bullet"/>
      <w:lvlText w:val=""/>
      <w:lvlJc w:val="left"/>
      <w:pPr>
        <w:tabs>
          <w:tab w:val="num" w:pos="4320"/>
        </w:tabs>
        <w:ind w:left="4320" w:hanging="360"/>
      </w:pPr>
      <w:rPr>
        <w:rFonts w:ascii="Wingdings" w:hAnsi="Wingdings" w:hint="default"/>
      </w:rPr>
    </w:lvl>
    <w:lvl w:ilvl="6" w:tplc="EC668276" w:tentative="1">
      <w:start w:val="1"/>
      <w:numFmt w:val="bullet"/>
      <w:lvlText w:val=""/>
      <w:lvlJc w:val="left"/>
      <w:pPr>
        <w:tabs>
          <w:tab w:val="num" w:pos="5040"/>
        </w:tabs>
        <w:ind w:left="5040" w:hanging="360"/>
      </w:pPr>
      <w:rPr>
        <w:rFonts w:ascii="Wingdings" w:hAnsi="Wingdings" w:hint="default"/>
      </w:rPr>
    </w:lvl>
    <w:lvl w:ilvl="7" w:tplc="696CE7A4" w:tentative="1">
      <w:start w:val="1"/>
      <w:numFmt w:val="bullet"/>
      <w:lvlText w:val=""/>
      <w:lvlJc w:val="left"/>
      <w:pPr>
        <w:tabs>
          <w:tab w:val="num" w:pos="5760"/>
        </w:tabs>
        <w:ind w:left="5760" w:hanging="360"/>
      </w:pPr>
      <w:rPr>
        <w:rFonts w:ascii="Wingdings" w:hAnsi="Wingdings" w:hint="default"/>
      </w:rPr>
    </w:lvl>
    <w:lvl w:ilvl="8" w:tplc="29F04EB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02103B0"/>
    <w:multiLevelType w:val="hybridMultilevel"/>
    <w:tmpl w:val="6E088716"/>
    <w:lvl w:ilvl="0" w:tplc="D0562F26">
      <w:start w:val="1"/>
      <w:numFmt w:val="bullet"/>
      <w:lvlText w:val=""/>
      <w:lvlJc w:val="left"/>
      <w:pPr>
        <w:tabs>
          <w:tab w:val="num" w:pos="720"/>
        </w:tabs>
        <w:ind w:left="720" w:hanging="360"/>
      </w:pPr>
      <w:rPr>
        <w:rFonts w:ascii="Wingdings" w:hAnsi="Wingdings" w:hint="default"/>
      </w:rPr>
    </w:lvl>
    <w:lvl w:ilvl="1" w:tplc="27E00414" w:tentative="1">
      <w:start w:val="1"/>
      <w:numFmt w:val="bullet"/>
      <w:lvlText w:val=""/>
      <w:lvlJc w:val="left"/>
      <w:pPr>
        <w:tabs>
          <w:tab w:val="num" w:pos="1440"/>
        </w:tabs>
        <w:ind w:left="1440" w:hanging="360"/>
      </w:pPr>
      <w:rPr>
        <w:rFonts w:ascii="Wingdings" w:hAnsi="Wingdings" w:hint="default"/>
      </w:rPr>
    </w:lvl>
    <w:lvl w:ilvl="2" w:tplc="E3E2E1D0" w:tentative="1">
      <w:start w:val="1"/>
      <w:numFmt w:val="bullet"/>
      <w:lvlText w:val=""/>
      <w:lvlJc w:val="left"/>
      <w:pPr>
        <w:tabs>
          <w:tab w:val="num" w:pos="2160"/>
        </w:tabs>
        <w:ind w:left="2160" w:hanging="360"/>
      </w:pPr>
      <w:rPr>
        <w:rFonts w:ascii="Wingdings" w:hAnsi="Wingdings" w:hint="default"/>
      </w:rPr>
    </w:lvl>
    <w:lvl w:ilvl="3" w:tplc="71DEBD36" w:tentative="1">
      <w:start w:val="1"/>
      <w:numFmt w:val="bullet"/>
      <w:lvlText w:val=""/>
      <w:lvlJc w:val="left"/>
      <w:pPr>
        <w:tabs>
          <w:tab w:val="num" w:pos="2880"/>
        </w:tabs>
        <w:ind w:left="2880" w:hanging="360"/>
      </w:pPr>
      <w:rPr>
        <w:rFonts w:ascii="Wingdings" w:hAnsi="Wingdings" w:hint="default"/>
      </w:rPr>
    </w:lvl>
    <w:lvl w:ilvl="4" w:tplc="4810010E" w:tentative="1">
      <w:start w:val="1"/>
      <w:numFmt w:val="bullet"/>
      <w:lvlText w:val=""/>
      <w:lvlJc w:val="left"/>
      <w:pPr>
        <w:tabs>
          <w:tab w:val="num" w:pos="3600"/>
        </w:tabs>
        <w:ind w:left="3600" w:hanging="360"/>
      </w:pPr>
      <w:rPr>
        <w:rFonts w:ascii="Wingdings" w:hAnsi="Wingdings" w:hint="default"/>
      </w:rPr>
    </w:lvl>
    <w:lvl w:ilvl="5" w:tplc="E97E2402" w:tentative="1">
      <w:start w:val="1"/>
      <w:numFmt w:val="bullet"/>
      <w:lvlText w:val=""/>
      <w:lvlJc w:val="left"/>
      <w:pPr>
        <w:tabs>
          <w:tab w:val="num" w:pos="4320"/>
        </w:tabs>
        <w:ind w:left="4320" w:hanging="360"/>
      </w:pPr>
      <w:rPr>
        <w:rFonts w:ascii="Wingdings" w:hAnsi="Wingdings" w:hint="default"/>
      </w:rPr>
    </w:lvl>
    <w:lvl w:ilvl="6" w:tplc="D2DCC068" w:tentative="1">
      <w:start w:val="1"/>
      <w:numFmt w:val="bullet"/>
      <w:lvlText w:val=""/>
      <w:lvlJc w:val="left"/>
      <w:pPr>
        <w:tabs>
          <w:tab w:val="num" w:pos="5040"/>
        </w:tabs>
        <w:ind w:left="5040" w:hanging="360"/>
      </w:pPr>
      <w:rPr>
        <w:rFonts w:ascii="Wingdings" w:hAnsi="Wingdings" w:hint="default"/>
      </w:rPr>
    </w:lvl>
    <w:lvl w:ilvl="7" w:tplc="E6E6B5EA" w:tentative="1">
      <w:start w:val="1"/>
      <w:numFmt w:val="bullet"/>
      <w:lvlText w:val=""/>
      <w:lvlJc w:val="left"/>
      <w:pPr>
        <w:tabs>
          <w:tab w:val="num" w:pos="5760"/>
        </w:tabs>
        <w:ind w:left="5760" w:hanging="360"/>
      </w:pPr>
      <w:rPr>
        <w:rFonts w:ascii="Wingdings" w:hAnsi="Wingdings" w:hint="default"/>
      </w:rPr>
    </w:lvl>
    <w:lvl w:ilvl="8" w:tplc="7C7E721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8106155"/>
    <w:multiLevelType w:val="hybridMultilevel"/>
    <w:tmpl w:val="9C34FDB6"/>
    <w:lvl w:ilvl="0" w:tplc="EBD02858">
      <w:start w:val="1"/>
      <w:numFmt w:val="bullet"/>
      <w:lvlText w:val=""/>
      <w:lvlJc w:val="left"/>
      <w:pPr>
        <w:tabs>
          <w:tab w:val="num" w:pos="720"/>
        </w:tabs>
        <w:ind w:left="720" w:hanging="360"/>
      </w:pPr>
      <w:rPr>
        <w:rFonts w:ascii="Wingdings" w:hAnsi="Wingdings" w:hint="default"/>
      </w:rPr>
    </w:lvl>
    <w:lvl w:ilvl="1" w:tplc="FE0A4DD2" w:tentative="1">
      <w:start w:val="1"/>
      <w:numFmt w:val="bullet"/>
      <w:lvlText w:val=""/>
      <w:lvlJc w:val="left"/>
      <w:pPr>
        <w:tabs>
          <w:tab w:val="num" w:pos="1440"/>
        </w:tabs>
        <w:ind w:left="1440" w:hanging="360"/>
      </w:pPr>
      <w:rPr>
        <w:rFonts w:ascii="Wingdings" w:hAnsi="Wingdings" w:hint="default"/>
      </w:rPr>
    </w:lvl>
    <w:lvl w:ilvl="2" w:tplc="E7322712" w:tentative="1">
      <w:start w:val="1"/>
      <w:numFmt w:val="bullet"/>
      <w:lvlText w:val=""/>
      <w:lvlJc w:val="left"/>
      <w:pPr>
        <w:tabs>
          <w:tab w:val="num" w:pos="2160"/>
        </w:tabs>
        <w:ind w:left="2160" w:hanging="360"/>
      </w:pPr>
      <w:rPr>
        <w:rFonts w:ascii="Wingdings" w:hAnsi="Wingdings" w:hint="default"/>
      </w:rPr>
    </w:lvl>
    <w:lvl w:ilvl="3" w:tplc="55287870" w:tentative="1">
      <w:start w:val="1"/>
      <w:numFmt w:val="bullet"/>
      <w:lvlText w:val=""/>
      <w:lvlJc w:val="left"/>
      <w:pPr>
        <w:tabs>
          <w:tab w:val="num" w:pos="2880"/>
        </w:tabs>
        <w:ind w:left="2880" w:hanging="360"/>
      </w:pPr>
      <w:rPr>
        <w:rFonts w:ascii="Wingdings" w:hAnsi="Wingdings" w:hint="default"/>
      </w:rPr>
    </w:lvl>
    <w:lvl w:ilvl="4" w:tplc="F256779E" w:tentative="1">
      <w:start w:val="1"/>
      <w:numFmt w:val="bullet"/>
      <w:lvlText w:val=""/>
      <w:lvlJc w:val="left"/>
      <w:pPr>
        <w:tabs>
          <w:tab w:val="num" w:pos="3600"/>
        </w:tabs>
        <w:ind w:left="3600" w:hanging="360"/>
      </w:pPr>
      <w:rPr>
        <w:rFonts w:ascii="Wingdings" w:hAnsi="Wingdings" w:hint="default"/>
      </w:rPr>
    </w:lvl>
    <w:lvl w:ilvl="5" w:tplc="47784F62" w:tentative="1">
      <w:start w:val="1"/>
      <w:numFmt w:val="bullet"/>
      <w:lvlText w:val=""/>
      <w:lvlJc w:val="left"/>
      <w:pPr>
        <w:tabs>
          <w:tab w:val="num" w:pos="4320"/>
        </w:tabs>
        <w:ind w:left="4320" w:hanging="360"/>
      </w:pPr>
      <w:rPr>
        <w:rFonts w:ascii="Wingdings" w:hAnsi="Wingdings" w:hint="default"/>
      </w:rPr>
    </w:lvl>
    <w:lvl w:ilvl="6" w:tplc="EFA2DDB4" w:tentative="1">
      <w:start w:val="1"/>
      <w:numFmt w:val="bullet"/>
      <w:lvlText w:val=""/>
      <w:lvlJc w:val="left"/>
      <w:pPr>
        <w:tabs>
          <w:tab w:val="num" w:pos="5040"/>
        </w:tabs>
        <w:ind w:left="5040" w:hanging="360"/>
      </w:pPr>
      <w:rPr>
        <w:rFonts w:ascii="Wingdings" w:hAnsi="Wingdings" w:hint="default"/>
      </w:rPr>
    </w:lvl>
    <w:lvl w:ilvl="7" w:tplc="ED6A9CE6" w:tentative="1">
      <w:start w:val="1"/>
      <w:numFmt w:val="bullet"/>
      <w:lvlText w:val=""/>
      <w:lvlJc w:val="left"/>
      <w:pPr>
        <w:tabs>
          <w:tab w:val="num" w:pos="5760"/>
        </w:tabs>
        <w:ind w:left="5760" w:hanging="360"/>
      </w:pPr>
      <w:rPr>
        <w:rFonts w:ascii="Wingdings" w:hAnsi="Wingdings" w:hint="default"/>
      </w:rPr>
    </w:lvl>
    <w:lvl w:ilvl="8" w:tplc="A2D0A50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4032E6C"/>
    <w:multiLevelType w:val="hybridMultilevel"/>
    <w:tmpl w:val="294827B0"/>
    <w:lvl w:ilvl="0" w:tplc="E4149454">
      <w:start w:val="1"/>
      <w:numFmt w:val="bullet"/>
      <w:lvlText w:val=""/>
      <w:lvlJc w:val="left"/>
      <w:pPr>
        <w:tabs>
          <w:tab w:val="num" w:pos="720"/>
        </w:tabs>
        <w:ind w:left="720" w:hanging="360"/>
      </w:pPr>
      <w:rPr>
        <w:rFonts w:ascii="Wingdings" w:hAnsi="Wingdings" w:hint="default"/>
      </w:rPr>
    </w:lvl>
    <w:lvl w:ilvl="1" w:tplc="C25000E0">
      <w:start w:val="1"/>
      <w:numFmt w:val="bullet"/>
      <w:lvlText w:val=""/>
      <w:lvlJc w:val="left"/>
      <w:pPr>
        <w:tabs>
          <w:tab w:val="num" w:pos="1440"/>
        </w:tabs>
        <w:ind w:left="1440" w:hanging="360"/>
      </w:pPr>
      <w:rPr>
        <w:rFonts w:ascii="Wingdings" w:hAnsi="Wingdings" w:hint="default"/>
      </w:rPr>
    </w:lvl>
    <w:lvl w:ilvl="2" w:tplc="FB2419A4" w:tentative="1">
      <w:start w:val="1"/>
      <w:numFmt w:val="bullet"/>
      <w:lvlText w:val=""/>
      <w:lvlJc w:val="left"/>
      <w:pPr>
        <w:tabs>
          <w:tab w:val="num" w:pos="2160"/>
        </w:tabs>
        <w:ind w:left="2160" w:hanging="360"/>
      </w:pPr>
      <w:rPr>
        <w:rFonts w:ascii="Wingdings" w:hAnsi="Wingdings" w:hint="default"/>
      </w:rPr>
    </w:lvl>
    <w:lvl w:ilvl="3" w:tplc="0A469EB4" w:tentative="1">
      <w:start w:val="1"/>
      <w:numFmt w:val="bullet"/>
      <w:lvlText w:val=""/>
      <w:lvlJc w:val="left"/>
      <w:pPr>
        <w:tabs>
          <w:tab w:val="num" w:pos="2880"/>
        </w:tabs>
        <w:ind w:left="2880" w:hanging="360"/>
      </w:pPr>
      <w:rPr>
        <w:rFonts w:ascii="Wingdings" w:hAnsi="Wingdings" w:hint="default"/>
      </w:rPr>
    </w:lvl>
    <w:lvl w:ilvl="4" w:tplc="EEB2E38A" w:tentative="1">
      <w:start w:val="1"/>
      <w:numFmt w:val="bullet"/>
      <w:lvlText w:val=""/>
      <w:lvlJc w:val="left"/>
      <w:pPr>
        <w:tabs>
          <w:tab w:val="num" w:pos="3600"/>
        </w:tabs>
        <w:ind w:left="3600" w:hanging="360"/>
      </w:pPr>
      <w:rPr>
        <w:rFonts w:ascii="Wingdings" w:hAnsi="Wingdings" w:hint="default"/>
      </w:rPr>
    </w:lvl>
    <w:lvl w:ilvl="5" w:tplc="ADD0AFBA" w:tentative="1">
      <w:start w:val="1"/>
      <w:numFmt w:val="bullet"/>
      <w:lvlText w:val=""/>
      <w:lvlJc w:val="left"/>
      <w:pPr>
        <w:tabs>
          <w:tab w:val="num" w:pos="4320"/>
        </w:tabs>
        <w:ind w:left="4320" w:hanging="360"/>
      </w:pPr>
      <w:rPr>
        <w:rFonts w:ascii="Wingdings" w:hAnsi="Wingdings" w:hint="default"/>
      </w:rPr>
    </w:lvl>
    <w:lvl w:ilvl="6" w:tplc="DF148AD8" w:tentative="1">
      <w:start w:val="1"/>
      <w:numFmt w:val="bullet"/>
      <w:lvlText w:val=""/>
      <w:lvlJc w:val="left"/>
      <w:pPr>
        <w:tabs>
          <w:tab w:val="num" w:pos="5040"/>
        </w:tabs>
        <w:ind w:left="5040" w:hanging="360"/>
      </w:pPr>
      <w:rPr>
        <w:rFonts w:ascii="Wingdings" w:hAnsi="Wingdings" w:hint="default"/>
      </w:rPr>
    </w:lvl>
    <w:lvl w:ilvl="7" w:tplc="E0D84764" w:tentative="1">
      <w:start w:val="1"/>
      <w:numFmt w:val="bullet"/>
      <w:lvlText w:val=""/>
      <w:lvlJc w:val="left"/>
      <w:pPr>
        <w:tabs>
          <w:tab w:val="num" w:pos="5760"/>
        </w:tabs>
        <w:ind w:left="5760" w:hanging="360"/>
      </w:pPr>
      <w:rPr>
        <w:rFonts w:ascii="Wingdings" w:hAnsi="Wingdings" w:hint="default"/>
      </w:rPr>
    </w:lvl>
    <w:lvl w:ilvl="8" w:tplc="2E74A34A"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4F2685A"/>
    <w:multiLevelType w:val="hybridMultilevel"/>
    <w:tmpl w:val="90D26856"/>
    <w:lvl w:ilvl="0" w:tplc="C152F70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2B02431"/>
    <w:multiLevelType w:val="hybridMultilevel"/>
    <w:tmpl w:val="68783A46"/>
    <w:lvl w:ilvl="0" w:tplc="EF74C8A2">
      <w:start w:val="1"/>
      <w:numFmt w:val="bullet"/>
      <w:lvlText w:val=""/>
      <w:lvlJc w:val="left"/>
      <w:pPr>
        <w:tabs>
          <w:tab w:val="num" w:pos="720"/>
        </w:tabs>
        <w:ind w:left="720" w:hanging="360"/>
      </w:pPr>
      <w:rPr>
        <w:rFonts w:ascii="Wingdings" w:hAnsi="Wingdings" w:hint="default"/>
      </w:rPr>
    </w:lvl>
    <w:lvl w:ilvl="1" w:tplc="9D7ABF50" w:tentative="1">
      <w:start w:val="1"/>
      <w:numFmt w:val="bullet"/>
      <w:lvlText w:val=""/>
      <w:lvlJc w:val="left"/>
      <w:pPr>
        <w:tabs>
          <w:tab w:val="num" w:pos="1440"/>
        </w:tabs>
        <w:ind w:left="1440" w:hanging="360"/>
      </w:pPr>
      <w:rPr>
        <w:rFonts w:ascii="Wingdings" w:hAnsi="Wingdings" w:hint="default"/>
      </w:rPr>
    </w:lvl>
    <w:lvl w:ilvl="2" w:tplc="DD2ECCE4" w:tentative="1">
      <w:start w:val="1"/>
      <w:numFmt w:val="bullet"/>
      <w:lvlText w:val=""/>
      <w:lvlJc w:val="left"/>
      <w:pPr>
        <w:tabs>
          <w:tab w:val="num" w:pos="2160"/>
        </w:tabs>
        <w:ind w:left="2160" w:hanging="360"/>
      </w:pPr>
      <w:rPr>
        <w:rFonts w:ascii="Wingdings" w:hAnsi="Wingdings" w:hint="default"/>
      </w:rPr>
    </w:lvl>
    <w:lvl w:ilvl="3" w:tplc="D91A78E4" w:tentative="1">
      <w:start w:val="1"/>
      <w:numFmt w:val="bullet"/>
      <w:lvlText w:val=""/>
      <w:lvlJc w:val="left"/>
      <w:pPr>
        <w:tabs>
          <w:tab w:val="num" w:pos="2880"/>
        </w:tabs>
        <w:ind w:left="2880" w:hanging="360"/>
      </w:pPr>
      <w:rPr>
        <w:rFonts w:ascii="Wingdings" w:hAnsi="Wingdings" w:hint="default"/>
      </w:rPr>
    </w:lvl>
    <w:lvl w:ilvl="4" w:tplc="590CA4A0" w:tentative="1">
      <w:start w:val="1"/>
      <w:numFmt w:val="bullet"/>
      <w:lvlText w:val=""/>
      <w:lvlJc w:val="left"/>
      <w:pPr>
        <w:tabs>
          <w:tab w:val="num" w:pos="3600"/>
        </w:tabs>
        <w:ind w:left="3600" w:hanging="360"/>
      </w:pPr>
      <w:rPr>
        <w:rFonts w:ascii="Wingdings" w:hAnsi="Wingdings" w:hint="default"/>
      </w:rPr>
    </w:lvl>
    <w:lvl w:ilvl="5" w:tplc="33F812CC" w:tentative="1">
      <w:start w:val="1"/>
      <w:numFmt w:val="bullet"/>
      <w:lvlText w:val=""/>
      <w:lvlJc w:val="left"/>
      <w:pPr>
        <w:tabs>
          <w:tab w:val="num" w:pos="4320"/>
        </w:tabs>
        <w:ind w:left="4320" w:hanging="360"/>
      </w:pPr>
      <w:rPr>
        <w:rFonts w:ascii="Wingdings" w:hAnsi="Wingdings" w:hint="default"/>
      </w:rPr>
    </w:lvl>
    <w:lvl w:ilvl="6" w:tplc="9CB2DDF6" w:tentative="1">
      <w:start w:val="1"/>
      <w:numFmt w:val="bullet"/>
      <w:lvlText w:val=""/>
      <w:lvlJc w:val="left"/>
      <w:pPr>
        <w:tabs>
          <w:tab w:val="num" w:pos="5040"/>
        </w:tabs>
        <w:ind w:left="5040" w:hanging="360"/>
      </w:pPr>
      <w:rPr>
        <w:rFonts w:ascii="Wingdings" w:hAnsi="Wingdings" w:hint="default"/>
      </w:rPr>
    </w:lvl>
    <w:lvl w:ilvl="7" w:tplc="B7E8B02C" w:tentative="1">
      <w:start w:val="1"/>
      <w:numFmt w:val="bullet"/>
      <w:lvlText w:val=""/>
      <w:lvlJc w:val="left"/>
      <w:pPr>
        <w:tabs>
          <w:tab w:val="num" w:pos="5760"/>
        </w:tabs>
        <w:ind w:left="5760" w:hanging="360"/>
      </w:pPr>
      <w:rPr>
        <w:rFonts w:ascii="Wingdings" w:hAnsi="Wingdings" w:hint="default"/>
      </w:rPr>
    </w:lvl>
    <w:lvl w:ilvl="8" w:tplc="0A248CBE" w:tentative="1">
      <w:start w:val="1"/>
      <w:numFmt w:val="bullet"/>
      <w:lvlText w:val=""/>
      <w:lvlJc w:val="left"/>
      <w:pPr>
        <w:tabs>
          <w:tab w:val="num" w:pos="6480"/>
        </w:tabs>
        <w:ind w:left="6480" w:hanging="360"/>
      </w:pPr>
      <w:rPr>
        <w:rFonts w:ascii="Wingdings" w:hAnsi="Wingdings" w:hint="default"/>
      </w:rPr>
    </w:lvl>
  </w:abstractNum>
  <w:num w:numId="1" w16cid:durableId="1263300181">
    <w:abstractNumId w:val="10"/>
  </w:num>
  <w:num w:numId="2" w16cid:durableId="1214393137">
    <w:abstractNumId w:val="11"/>
  </w:num>
  <w:num w:numId="3" w16cid:durableId="842672461">
    <w:abstractNumId w:val="1"/>
  </w:num>
  <w:num w:numId="4" w16cid:durableId="472984647">
    <w:abstractNumId w:val="9"/>
  </w:num>
  <w:num w:numId="5" w16cid:durableId="135221538">
    <w:abstractNumId w:val="7"/>
  </w:num>
  <w:num w:numId="6" w16cid:durableId="1628007518">
    <w:abstractNumId w:val="6"/>
  </w:num>
  <w:num w:numId="7" w16cid:durableId="572006482">
    <w:abstractNumId w:val="3"/>
  </w:num>
  <w:num w:numId="8" w16cid:durableId="1139881136">
    <w:abstractNumId w:val="4"/>
  </w:num>
  <w:num w:numId="9" w16cid:durableId="624585404">
    <w:abstractNumId w:val="2"/>
  </w:num>
  <w:num w:numId="10" w16cid:durableId="428083884">
    <w:abstractNumId w:val="0"/>
  </w:num>
  <w:num w:numId="11" w16cid:durableId="1568565153">
    <w:abstractNumId w:val="8"/>
  </w:num>
  <w:num w:numId="12" w16cid:durableId="18152918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bW0NDAxMzE0MjIxNTJQ0lEKTi0uzszPAykwrAUA3l8E/iwAAAA="/>
  </w:docVars>
  <w:rsids>
    <w:rsidRoot w:val="00383300"/>
    <w:rsid w:val="00001AEB"/>
    <w:rsid w:val="00002F1B"/>
    <w:rsid w:val="00003C0D"/>
    <w:rsid w:val="0001282C"/>
    <w:rsid w:val="000133E1"/>
    <w:rsid w:val="0001554B"/>
    <w:rsid w:val="00015C38"/>
    <w:rsid w:val="0002092D"/>
    <w:rsid w:val="00023881"/>
    <w:rsid w:val="000238C7"/>
    <w:rsid w:val="00025AA2"/>
    <w:rsid w:val="00030C34"/>
    <w:rsid w:val="00031229"/>
    <w:rsid w:val="00040D13"/>
    <w:rsid w:val="000419E5"/>
    <w:rsid w:val="00042AAE"/>
    <w:rsid w:val="000458B2"/>
    <w:rsid w:val="00046950"/>
    <w:rsid w:val="0004781C"/>
    <w:rsid w:val="000549B6"/>
    <w:rsid w:val="0005516C"/>
    <w:rsid w:val="0005530C"/>
    <w:rsid w:val="00055DC5"/>
    <w:rsid w:val="000600F0"/>
    <w:rsid w:val="000616AB"/>
    <w:rsid w:val="00064B32"/>
    <w:rsid w:val="00066C36"/>
    <w:rsid w:val="00067F12"/>
    <w:rsid w:val="0007014B"/>
    <w:rsid w:val="00073565"/>
    <w:rsid w:val="00074A65"/>
    <w:rsid w:val="00076373"/>
    <w:rsid w:val="00077C50"/>
    <w:rsid w:val="00081148"/>
    <w:rsid w:val="000862F7"/>
    <w:rsid w:val="00086EB5"/>
    <w:rsid w:val="000A2192"/>
    <w:rsid w:val="000A3669"/>
    <w:rsid w:val="000A6770"/>
    <w:rsid w:val="000B4B88"/>
    <w:rsid w:val="000B51A8"/>
    <w:rsid w:val="000B5CF9"/>
    <w:rsid w:val="000B637D"/>
    <w:rsid w:val="000B70BA"/>
    <w:rsid w:val="000C5D4E"/>
    <w:rsid w:val="000C7D76"/>
    <w:rsid w:val="000D1D58"/>
    <w:rsid w:val="000E044B"/>
    <w:rsid w:val="000E4B39"/>
    <w:rsid w:val="000E5362"/>
    <w:rsid w:val="000F151B"/>
    <w:rsid w:val="000F4558"/>
    <w:rsid w:val="000F6422"/>
    <w:rsid w:val="00100F1A"/>
    <w:rsid w:val="00102A9A"/>
    <w:rsid w:val="00105527"/>
    <w:rsid w:val="00105FA3"/>
    <w:rsid w:val="001061FA"/>
    <w:rsid w:val="00110DA7"/>
    <w:rsid w:val="00111AED"/>
    <w:rsid w:val="00113B68"/>
    <w:rsid w:val="00115C2A"/>
    <w:rsid w:val="0012096A"/>
    <w:rsid w:val="00121E43"/>
    <w:rsid w:val="00124648"/>
    <w:rsid w:val="00126ED5"/>
    <w:rsid w:val="00130A56"/>
    <w:rsid w:val="001319A9"/>
    <w:rsid w:val="00133246"/>
    <w:rsid w:val="0013374B"/>
    <w:rsid w:val="0013403E"/>
    <w:rsid w:val="001356C7"/>
    <w:rsid w:val="00141E82"/>
    <w:rsid w:val="00145E87"/>
    <w:rsid w:val="00152D99"/>
    <w:rsid w:val="00157162"/>
    <w:rsid w:val="00157517"/>
    <w:rsid w:val="00160C9D"/>
    <w:rsid w:val="00166EC5"/>
    <w:rsid w:val="00176689"/>
    <w:rsid w:val="001777FC"/>
    <w:rsid w:val="00183BE3"/>
    <w:rsid w:val="001846BD"/>
    <w:rsid w:val="0019014D"/>
    <w:rsid w:val="00191149"/>
    <w:rsid w:val="00192361"/>
    <w:rsid w:val="001972F6"/>
    <w:rsid w:val="001A0256"/>
    <w:rsid w:val="001A55E5"/>
    <w:rsid w:val="001A773A"/>
    <w:rsid w:val="001A7B52"/>
    <w:rsid w:val="001B0487"/>
    <w:rsid w:val="001B2219"/>
    <w:rsid w:val="001B3429"/>
    <w:rsid w:val="001B5C53"/>
    <w:rsid w:val="001B699C"/>
    <w:rsid w:val="001B78C8"/>
    <w:rsid w:val="001C0DC0"/>
    <w:rsid w:val="001C11DF"/>
    <w:rsid w:val="001C12D6"/>
    <w:rsid w:val="001C3A04"/>
    <w:rsid w:val="001C6111"/>
    <w:rsid w:val="001D1F16"/>
    <w:rsid w:val="001D3C36"/>
    <w:rsid w:val="001D4773"/>
    <w:rsid w:val="001E0955"/>
    <w:rsid w:val="001E2443"/>
    <w:rsid w:val="001E2F7F"/>
    <w:rsid w:val="001F25E2"/>
    <w:rsid w:val="001F5287"/>
    <w:rsid w:val="002012EB"/>
    <w:rsid w:val="0020244B"/>
    <w:rsid w:val="00203181"/>
    <w:rsid w:val="00205BED"/>
    <w:rsid w:val="00211776"/>
    <w:rsid w:val="00211D4D"/>
    <w:rsid w:val="00211E23"/>
    <w:rsid w:val="00213CE0"/>
    <w:rsid w:val="00215D06"/>
    <w:rsid w:val="0021691C"/>
    <w:rsid w:val="002230D2"/>
    <w:rsid w:val="00223B7D"/>
    <w:rsid w:val="002253FA"/>
    <w:rsid w:val="00225879"/>
    <w:rsid w:val="00231F05"/>
    <w:rsid w:val="00234465"/>
    <w:rsid w:val="00236F21"/>
    <w:rsid w:val="00237D96"/>
    <w:rsid w:val="0024104B"/>
    <w:rsid w:val="00242E88"/>
    <w:rsid w:val="00250E20"/>
    <w:rsid w:val="00251027"/>
    <w:rsid w:val="00251F44"/>
    <w:rsid w:val="0025502E"/>
    <w:rsid w:val="0025745A"/>
    <w:rsid w:val="00257803"/>
    <w:rsid w:val="002616C6"/>
    <w:rsid w:val="00261AF5"/>
    <w:rsid w:val="002668B0"/>
    <w:rsid w:val="00271106"/>
    <w:rsid w:val="00275029"/>
    <w:rsid w:val="00277269"/>
    <w:rsid w:val="002820EF"/>
    <w:rsid w:val="00284983"/>
    <w:rsid w:val="00286902"/>
    <w:rsid w:val="00290093"/>
    <w:rsid w:val="00291491"/>
    <w:rsid w:val="00295B44"/>
    <w:rsid w:val="002A39D7"/>
    <w:rsid w:val="002B58AD"/>
    <w:rsid w:val="002C15C5"/>
    <w:rsid w:val="002C3777"/>
    <w:rsid w:val="002C61B6"/>
    <w:rsid w:val="002C7CB1"/>
    <w:rsid w:val="002D12F8"/>
    <w:rsid w:val="002D1B6A"/>
    <w:rsid w:val="002D25AD"/>
    <w:rsid w:val="002D3C8B"/>
    <w:rsid w:val="002D430D"/>
    <w:rsid w:val="002D52F6"/>
    <w:rsid w:val="002D7D3F"/>
    <w:rsid w:val="002E0AB5"/>
    <w:rsid w:val="002E6CC8"/>
    <w:rsid w:val="002E781B"/>
    <w:rsid w:val="002F11D2"/>
    <w:rsid w:val="002F3885"/>
    <w:rsid w:val="00303A8D"/>
    <w:rsid w:val="00304BB6"/>
    <w:rsid w:val="00304DA5"/>
    <w:rsid w:val="00310924"/>
    <w:rsid w:val="0031137D"/>
    <w:rsid w:val="003205E7"/>
    <w:rsid w:val="00321C4A"/>
    <w:rsid w:val="003252BA"/>
    <w:rsid w:val="003259C4"/>
    <w:rsid w:val="003320AA"/>
    <w:rsid w:val="00332DAE"/>
    <w:rsid w:val="00332DD6"/>
    <w:rsid w:val="00332DF7"/>
    <w:rsid w:val="00336220"/>
    <w:rsid w:val="0033652C"/>
    <w:rsid w:val="00342B0B"/>
    <w:rsid w:val="00343646"/>
    <w:rsid w:val="00344EA7"/>
    <w:rsid w:val="00346F93"/>
    <w:rsid w:val="00351E60"/>
    <w:rsid w:val="00351FB9"/>
    <w:rsid w:val="003531C5"/>
    <w:rsid w:val="00354697"/>
    <w:rsid w:val="003548DA"/>
    <w:rsid w:val="00363B48"/>
    <w:rsid w:val="00363BF9"/>
    <w:rsid w:val="003645E4"/>
    <w:rsid w:val="00365572"/>
    <w:rsid w:val="00371ED5"/>
    <w:rsid w:val="00372508"/>
    <w:rsid w:val="00373DF4"/>
    <w:rsid w:val="00375F26"/>
    <w:rsid w:val="00376B03"/>
    <w:rsid w:val="00381567"/>
    <w:rsid w:val="00383300"/>
    <w:rsid w:val="00385D5B"/>
    <w:rsid w:val="00390EAF"/>
    <w:rsid w:val="003913B2"/>
    <w:rsid w:val="00392555"/>
    <w:rsid w:val="0039433F"/>
    <w:rsid w:val="003954C5"/>
    <w:rsid w:val="0039627B"/>
    <w:rsid w:val="00396369"/>
    <w:rsid w:val="003A1E61"/>
    <w:rsid w:val="003A2A87"/>
    <w:rsid w:val="003A4CEE"/>
    <w:rsid w:val="003A7650"/>
    <w:rsid w:val="003B00EC"/>
    <w:rsid w:val="003B0D6E"/>
    <w:rsid w:val="003B0DFE"/>
    <w:rsid w:val="003B2211"/>
    <w:rsid w:val="003B23DE"/>
    <w:rsid w:val="003B2A17"/>
    <w:rsid w:val="003B2DB9"/>
    <w:rsid w:val="003B47CD"/>
    <w:rsid w:val="003B74D0"/>
    <w:rsid w:val="003C1050"/>
    <w:rsid w:val="003C1559"/>
    <w:rsid w:val="003C18B2"/>
    <w:rsid w:val="003C4B0B"/>
    <w:rsid w:val="003C500E"/>
    <w:rsid w:val="003D1EE9"/>
    <w:rsid w:val="003D2FE6"/>
    <w:rsid w:val="003E05D8"/>
    <w:rsid w:val="003E55D9"/>
    <w:rsid w:val="003E68F6"/>
    <w:rsid w:val="00400706"/>
    <w:rsid w:val="00400E6F"/>
    <w:rsid w:val="00401B53"/>
    <w:rsid w:val="00412933"/>
    <w:rsid w:val="00414DF9"/>
    <w:rsid w:val="00420EE3"/>
    <w:rsid w:val="00421F2D"/>
    <w:rsid w:val="00425482"/>
    <w:rsid w:val="00430147"/>
    <w:rsid w:val="00431D50"/>
    <w:rsid w:val="00432B91"/>
    <w:rsid w:val="00435807"/>
    <w:rsid w:val="00436E10"/>
    <w:rsid w:val="004402B0"/>
    <w:rsid w:val="0044185D"/>
    <w:rsid w:val="0044314E"/>
    <w:rsid w:val="00455A28"/>
    <w:rsid w:val="00456EDF"/>
    <w:rsid w:val="004578E7"/>
    <w:rsid w:val="00457E93"/>
    <w:rsid w:val="00460A78"/>
    <w:rsid w:val="00463E3E"/>
    <w:rsid w:val="00465959"/>
    <w:rsid w:val="00465C86"/>
    <w:rsid w:val="00466192"/>
    <w:rsid w:val="00471A77"/>
    <w:rsid w:val="00483E1B"/>
    <w:rsid w:val="00483E5A"/>
    <w:rsid w:val="0048541C"/>
    <w:rsid w:val="00491A86"/>
    <w:rsid w:val="00493A41"/>
    <w:rsid w:val="00496AB2"/>
    <w:rsid w:val="004A01BA"/>
    <w:rsid w:val="004A0E9B"/>
    <w:rsid w:val="004A4068"/>
    <w:rsid w:val="004A417D"/>
    <w:rsid w:val="004A4574"/>
    <w:rsid w:val="004A45C7"/>
    <w:rsid w:val="004A68AA"/>
    <w:rsid w:val="004B00A1"/>
    <w:rsid w:val="004B30C3"/>
    <w:rsid w:val="004B3B2E"/>
    <w:rsid w:val="004B5484"/>
    <w:rsid w:val="004B7792"/>
    <w:rsid w:val="004C51E6"/>
    <w:rsid w:val="004C5FB8"/>
    <w:rsid w:val="004C6FCB"/>
    <w:rsid w:val="004C7D6A"/>
    <w:rsid w:val="004D28A7"/>
    <w:rsid w:val="004D78F2"/>
    <w:rsid w:val="004E0F3A"/>
    <w:rsid w:val="004E1C83"/>
    <w:rsid w:val="004E2016"/>
    <w:rsid w:val="004E68FD"/>
    <w:rsid w:val="004F2DE6"/>
    <w:rsid w:val="005009ED"/>
    <w:rsid w:val="00500E29"/>
    <w:rsid w:val="0050108A"/>
    <w:rsid w:val="00502547"/>
    <w:rsid w:val="00506C32"/>
    <w:rsid w:val="00507858"/>
    <w:rsid w:val="00511EC5"/>
    <w:rsid w:val="00514672"/>
    <w:rsid w:val="00515ADA"/>
    <w:rsid w:val="00517E41"/>
    <w:rsid w:val="00517F0D"/>
    <w:rsid w:val="00524C29"/>
    <w:rsid w:val="0052745E"/>
    <w:rsid w:val="00532452"/>
    <w:rsid w:val="005407F9"/>
    <w:rsid w:val="00546F2C"/>
    <w:rsid w:val="005530FD"/>
    <w:rsid w:val="00553AD8"/>
    <w:rsid w:val="00556C5F"/>
    <w:rsid w:val="00557400"/>
    <w:rsid w:val="00563244"/>
    <w:rsid w:val="00566665"/>
    <w:rsid w:val="00566D6E"/>
    <w:rsid w:val="005740BA"/>
    <w:rsid w:val="00575D1D"/>
    <w:rsid w:val="00581192"/>
    <w:rsid w:val="005845BD"/>
    <w:rsid w:val="00587DA6"/>
    <w:rsid w:val="00590831"/>
    <w:rsid w:val="0059296C"/>
    <w:rsid w:val="00593E2D"/>
    <w:rsid w:val="00596F33"/>
    <w:rsid w:val="00597E08"/>
    <w:rsid w:val="005A06F9"/>
    <w:rsid w:val="005A4CC7"/>
    <w:rsid w:val="005A669B"/>
    <w:rsid w:val="005B399B"/>
    <w:rsid w:val="005B4FE4"/>
    <w:rsid w:val="005C108F"/>
    <w:rsid w:val="005C3CEE"/>
    <w:rsid w:val="005C433D"/>
    <w:rsid w:val="005C4BE5"/>
    <w:rsid w:val="005C5C44"/>
    <w:rsid w:val="005D2572"/>
    <w:rsid w:val="005D2EE8"/>
    <w:rsid w:val="005D3923"/>
    <w:rsid w:val="005D5D6F"/>
    <w:rsid w:val="005E005E"/>
    <w:rsid w:val="005E0A1E"/>
    <w:rsid w:val="005E1933"/>
    <w:rsid w:val="005E2784"/>
    <w:rsid w:val="005E5DEB"/>
    <w:rsid w:val="005E7AD9"/>
    <w:rsid w:val="005F02AD"/>
    <w:rsid w:val="005F5083"/>
    <w:rsid w:val="005F6D7F"/>
    <w:rsid w:val="00600CEB"/>
    <w:rsid w:val="00607983"/>
    <w:rsid w:val="00607D13"/>
    <w:rsid w:val="00613CD1"/>
    <w:rsid w:val="0061453E"/>
    <w:rsid w:val="00615ED0"/>
    <w:rsid w:val="006202E4"/>
    <w:rsid w:val="00625580"/>
    <w:rsid w:val="00625680"/>
    <w:rsid w:val="00626732"/>
    <w:rsid w:val="00635952"/>
    <w:rsid w:val="006361DB"/>
    <w:rsid w:val="00641DAC"/>
    <w:rsid w:val="006471D0"/>
    <w:rsid w:val="00651447"/>
    <w:rsid w:val="00651FD6"/>
    <w:rsid w:val="006523B5"/>
    <w:rsid w:val="006561AA"/>
    <w:rsid w:val="00657747"/>
    <w:rsid w:val="00661054"/>
    <w:rsid w:val="00663CA8"/>
    <w:rsid w:val="00664CF1"/>
    <w:rsid w:val="00670C6B"/>
    <w:rsid w:val="0067323E"/>
    <w:rsid w:val="00681937"/>
    <w:rsid w:val="00683BE6"/>
    <w:rsid w:val="0068597A"/>
    <w:rsid w:val="0069424B"/>
    <w:rsid w:val="006A1F31"/>
    <w:rsid w:val="006A3812"/>
    <w:rsid w:val="006A7119"/>
    <w:rsid w:val="006B3E99"/>
    <w:rsid w:val="006B521B"/>
    <w:rsid w:val="006B7182"/>
    <w:rsid w:val="006B7874"/>
    <w:rsid w:val="006C004A"/>
    <w:rsid w:val="006C47FC"/>
    <w:rsid w:val="006C5349"/>
    <w:rsid w:val="006C5B2E"/>
    <w:rsid w:val="006C5F96"/>
    <w:rsid w:val="006D4AF7"/>
    <w:rsid w:val="006E0235"/>
    <w:rsid w:val="006E116F"/>
    <w:rsid w:val="006E56D9"/>
    <w:rsid w:val="006E59D5"/>
    <w:rsid w:val="006E7F12"/>
    <w:rsid w:val="006F68C0"/>
    <w:rsid w:val="00702FDD"/>
    <w:rsid w:val="007031B8"/>
    <w:rsid w:val="007031E4"/>
    <w:rsid w:val="00707B82"/>
    <w:rsid w:val="0071070D"/>
    <w:rsid w:val="00711F83"/>
    <w:rsid w:val="00715813"/>
    <w:rsid w:val="00716738"/>
    <w:rsid w:val="00725366"/>
    <w:rsid w:val="0072791A"/>
    <w:rsid w:val="00734092"/>
    <w:rsid w:val="0073782E"/>
    <w:rsid w:val="0074115A"/>
    <w:rsid w:val="00741BEF"/>
    <w:rsid w:val="0074295F"/>
    <w:rsid w:val="00744497"/>
    <w:rsid w:val="00745955"/>
    <w:rsid w:val="00747AA5"/>
    <w:rsid w:val="00751D1A"/>
    <w:rsid w:val="00753023"/>
    <w:rsid w:val="0076145E"/>
    <w:rsid w:val="00765756"/>
    <w:rsid w:val="00770107"/>
    <w:rsid w:val="007703FE"/>
    <w:rsid w:val="007706A8"/>
    <w:rsid w:val="00771C75"/>
    <w:rsid w:val="00782510"/>
    <w:rsid w:val="0078295F"/>
    <w:rsid w:val="00785D09"/>
    <w:rsid w:val="00790899"/>
    <w:rsid w:val="007940A4"/>
    <w:rsid w:val="007A03B6"/>
    <w:rsid w:val="007A286A"/>
    <w:rsid w:val="007C2744"/>
    <w:rsid w:val="007C38B3"/>
    <w:rsid w:val="007C5DFC"/>
    <w:rsid w:val="007C7721"/>
    <w:rsid w:val="007D0E94"/>
    <w:rsid w:val="007D215F"/>
    <w:rsid w:val="007D5C49"/>
    <w:rsid w:val="007D5E11"/>
    <w:rsid w:val="007E13A0"/>
    <w:rsid w:val="007E2306"/>
    <w:rsid w:val="007E355B"/>
    <w:rsid w:val="007F0D09"/>
    <w:rsid w:val="007F0D98"/>
    <w:rsid w:val="007F37EE"/>
    <w:rsid w:val="007F7E7E"/>
    <w:rsid w:val="008016C5"/>
    <w:rsid w:val="00801919"/>
    <w:rsid w:val="00811033"/>
    <w:rsid w:val="00811B67"/>
    <w:rsid w:val="00814130"/>
    <w:rsid w:val="00820557"/>
    <w:rsid w:val="0082633C"/>
    <w:rsid w:val="00826618"/>
    <w:rsid w:val="00844C75"/>
    <w:rsid w:val="00845B74"/>
    <w:rsid w:val="00847828"/>
    <w:rsid w:val="00850A10"/>
    <w:rsid w:val="00853866"/>
    <w:rsid w:val="00854DD4"/>
    <w:rsid w:val="008601D8"/>
    <w:rsid w:val="008657F0"/>
    <w:rsid w:val="00866318"/>
    <w:rsid w:val="00866508"/>
    <w:rsid w:val="0086788E"/>
    <w:rsid w:val="00867AD8"/>
    <w:rsid w:val="00875986"/>
    <w:rsid w:val="008801F6"/>
    <w:rsid w:val="00880C10"/>
    <w:rsid w:val="00881114"/>
    <w:rsid w:val="00881619"/>
    <w:rsid w:val="008835CD"/>
    <w:rsid w:val="008844E4"/>
    <w:rsid w:val="0088523C"/>
    <w:rsid w:val="0088692C"/>
    <w:rsid w:val="00892ED1"/>
    <w:rsid w:val="0089341A"/>
    <w:rsid w:val="008A5DA9"/>
    <w:rsid w:val="008B2055"/>
    <w:rsid w:val="008B474C"/>
    <w:rsid w:val="008B5A06"/>
    <w:rsid w:val="008B72B2"/>
    <w:rsid w:val="008C1349"/>
    <w:rsid w:val="008C3203"/>
    <w:rsid w:val="008C3827"/>
    <w:rsid w:val="008D0959"/>
    <w:rsid w:val="008D128E"/>
    <w:rsid w:val="008D1801"/>
    <w:rsid w:val="008D3A2D"/>
    <w:rsid w:val="008D52FB"/>
    <w:rsid w:val="008E0DD1"/>
    <w:rsid w:val="008E6D42"/>
    <w:rsid w:val="008F7F82"/>
    <w:rsid w:val="00902B45"/>
    <w:rsid w:val="00904817"/>
    <w:rsid w:val="0091196D"/>
    <w:rsid w:val="009137DD"/>
    <w:rsid w:val="00914E29"/>
    <w:rsid w:val="00917BED"/>
    <w:rsid w:val="00920E28"/>
    <w:rsid w:val="009238B8"/>
    <w:rsid w:val="009243F5"/>
    <w:rsid w:val="00926095"/>
    <w:rsid w:val="0092747B"/>
    <w:rsid w:val="00927FD1"/>
    <w:rsid w:val="00930AB2"/>
    <w:rsid w:val="00940AFB"/>
    <w:rsid w:val="009410D7"/>
    <w:rsid w:val="00947656"/>
    <w:rsid w:val="0095098E"/>
    <w:rsid w:val="00950E31"/>
    <w:rsid w:val="00953709"/>
    <w:rsid w:val="009537F4"/>
    <w:rsid w:val="0095668C"/>
    <w:rsid w:val="00956732"/>
    <w:rsid w:val="00961341"/>
    <w:rsid w:val="0096307E"/>
    <w:rsid w:val="00966B1E"/>
    <w:rsid w:val="00967352"/>
    <w:rsid w:val="009717C5"/>
    <w:rsid w:val="0097185C"/>
    <w:rsid w:val="009751F2"/>
    <w:rsid w:val="00980190"/>
    <w:rsid w:val="00982840"/>
    <w:rsid w:val="0098369A"/>
    <w:rsid w:val="00983E6C"/>
    <w:rsid w:val="00991AA8"/>
    <w:rsid w:val="009B1A9F"/>
    <w:rsid w:val="009B22D2"/>
    <w:rsid w:val="009B468E"/>
    <w:rsid w:val="009B52B6"/>
    <w:rsid w:val="009B6192"/>
    <w:rsid w:val="009B6C6A"/>
    <w:rsid w:val="009C3B95"/>
    <w:rsid w:val="009C5416"/>
    <w:rsid w:val="009C730A"/>
    <w:rsid w:val="009C7DB5"/>
    <w:rsid w:val="009D44FD"/>
    <w:rsid w:val="009D57AD"/>
    <w:rsid w:val="009D6A07"/>
    <w:rsid w:val="009E195C"/>
    <w:rsid w:val="009E21AD"/>
    <w:rsid w:val="009E49C9"/>
    <w:rsid w:val="009E5C8D"/>
    <w:rsid w:val="009E602B"/>
    <w:rsid w:val="009E6F07"/>
    <w:rsid w:val="009E7978"/>
    <w:rsid w:val="009F2519"/>
    <w:rsid w:val="009F2DBE"/>
    <w:rsid w:val="009F3721"/>
    <w:rsid w:val="009F5D4A"/>
    <w:rsid w:val="009F745F"/>
    <w:rsid w:val="00A01758"/>
    <w:rsid w:val="00A02F8F"/>
    <w:rsid w:val="00A04A30"/>
    <w:rsid w:val="00A04DC4"/>
    <w:rsid w:val="00A05B69"/>
    <w:rsid w:val="00A05D41"/>
    <w:rsid w:val="00A10173"/>
    <w:rsid w:val="00A124BF"/>
    <w:rsid w:val="00A14970"/>
    <w:rsid w:val="00A16218"/>
    <w:rsid w:val="00A233E9"/>
    <w:rsid w:val="00A23A71"/>
    <w:rsid w:val="00A2664F"/>
    <w:rsid w:val="00A31706"/>
    <w:rsid w:val="00A31BAB"/>
    <w:rsid w:val="00A345CF"/>
    <w:rsid w:val="00A37586"/>
    <w:rsid w:val="00A3790D"/>
    <w:rsid w:val="00A410B1"/>
    <w:rsid w:val="00A42DE6"/>
    <w:rsid w:val="00A44055"/>
    <w:rsid w:val="00A45F33"/>
    <w:rsid w:val="00A524EE"/>
    <w:rsid w:val="00A54B42"/>
    <w:rsid w:val="00A554FE"/>
    <w:rsid w:val="00A55ECE"/>
    <w:rsid w:val="00A60675"/>
    <w:rsid w:val="00A64650"/>
    <w:rsid w:val="00A65465"/>
    <w:rsid w:val="00A7132B"/>
    <w:rsid w:val="00A80DB5"/>
    <w:rsid w:val="00A81D6C"/>
    <w:rsid w:val="00A83F92"/>
    <w:rsid w:val="00A872AC"/>
    <w:rsid w:val="00A977B7"/>
    <w:rsid w:val="00AA06E5"/>
    <w:rsid w:val="00AA2427"/>
    <w:rsid w:val="00AA2D55"/>
    <w:rsid w:val="00AA7B69"/>
    <w:rsid w:val="00AB0942"/>
    <w:rsid w:val="00AB2939"/>
    <w:rsid w:val="00AB2B0D"/>
    <w:rsid w:val="00AB3638"/>
    <w:rsid w:val="00AC586E"/>
    <w:rsid w:val="00AD0260"/>
    <w:rsid w:val="00AE16FA"/>
    <w:rsid w:val="00AE19B7"/>
    <w:rsid w:val="00AE32C0"/>
    <w:rsid w:val="00AE3A13"/>
    <w:rsid w:val="00AE5C00"/>
    <w:rsid w:val="00AE75EA"/>
    <w:rsid w:val="00AF1F4F"/>
    <w:rsid w:val="00AF24BD"/>
    <w:rsid w:val="00AF25FF"/>
    <w:rsid w:val="00AF31DB"/>
    <w:rsid w:val="00AF6824"/>
    <w:rsid w:val="00B0023B"/>
    <w:rsid w:val="00B01436"/>
    <w:rsid w:val="00B05DCA"/>
    <w:rsid w:val="00B05E76"/>
    <w:rsid w:val="00B06A95"/>
    <w:rsid w:val="00B11794"/>
    <w:rsid w:val="00B23D0C"/>
    <w:rsid w:val="00B251AC"/>
    <w:rsid w:val="00B271EB"/>
    <w:rsid w:val="00B360DD"/>
    <w:rsid w:val="00B4011C"/>
    <w:rsid w:val="00B435AC"/>
    <w:rsid w:val="00B44ABB"/>
    <w:rsid w:val="00B44C19"/>
    <w:rsid w:val="00B46149"/>
    <w:rsid w:val="00B56208"/>
    <w:rsid w:val="00B562B0"/>
    <w:rsid w:val="00B72A93"/>
    <w:rsid w:val="00B739FF"/>
    <w:rsid w:val="00B75711"/>
    <w:rsid w:val="00B76140"/>
    <w:rsid w:val="00B777AC"/>
    <w:rsid w:val="00B84659"/>
    <w:rsid w:val="00B85FBB"/>
    <w:rsid w:val="00B90967"/>
    <w:rsid w:val="00B90DFD"/>
    <w:rsid w:val="00B94074"/>
    <w:rsid w:val="00B94CB4"/>
    <w:rsid w:val="00B9742E"/>
    <w:rsid w:val="00BA1059"/>
    <w:rsid w:val="00BA17A6"/>
    <w:rsid w:val="00BA670B"/>
    <w:rsid w:val="00BB4A36"/>
    <w:rsid w:val="00BC0770"/>
    <w:rsid w:val="00BC1148"/>
    <w:rsid w:val="00BC2227"/>
    <w:rsid w:val="00BC3B54"/>
    <w:rsid w:val="00BC5411"/>
    <w:rsid w:val="00BC5F16"/>
    <w:rsid w:val="00BD0210"/>
    <w:rsid w:val="00BD1967"/>
    <w:rsid w:val="00BD3B75"/>
    <w:rsid w:val="00BD4E35"/>
    <w:rsid w:val="00BE0098"/>
    <w:rsid w:val="00BE1E97"/>
    <w:rsid w:val="00BE2B41"/>
    <w:rsid w:val="00BE3389"/>
    <w:rsid w:val="00BE38B4"/>
    <w:rsid w:val="00BE4772"/>
    <w:rsid w:val="00BE569B"/>
    <w:rsid w:val="00BF04E7"/>
    <w:rsid w:val="00BF0836"/>
    <w:rsid w:val="00BF10C9"/>
    <w:rsid w:val="00BF197A"/>
    <w:rsid w:val="00BF3F27"/>
    <w:rsid w:val="00BF5B7C"/>
    <w:rsid w:val="00C0368D"/>
    <w:rsid w:val="00C043C9"/>
    <w:rsid w:val="00C06129"/>
    <w:rsid w:val="00C113DC"/>
    <w:rsid w:val="00C135DC"/>
    <w:rsid w:val="00C16F4A"/>
    <w:rsid w:val="00C177F9"/>
    <w:rsid w:val="00C200BB"/>
    <w:rsid w:val="00C20A6A"/>
    <w:rsid w:val="00C221D8"/>
    <w:rsid w:val="00C2324B"/>
    <w:rsid w:val="00C30695"/>
    <w:rsid w:val="00C33F19"/>
    <w:rsid w:val="00C3625B"/>
    <w:rsid w:val="00C36A8A"/>
    <w:rsid w:val="00C379AF"/>
    <w:rsid w:val="00C4227E"/>
    <w:rsid w:val="00C438B2"/>
    <w:rsid w:val="00C51118"/>
    <w:rsid w:val="00C54B71"/>
    <w:rsid w:val="00C62A4B"/>
    <w:rsid w:val="00C6740F"/>
    <w:rsid w:val="00C719DD"/>
    <w:rsid w:val="00C73229"/>
    <w:rsid w:val="00C75DE4"/>
    <w:rsid w:val="00C76EC1"/>
    <w:rsid w:val="00C86AD5"/>
    <w:rsid w:val="00C9017D"/>
    <w:rsid w:val="00C90E28"/>
    <w:rsid w:val="00C91D65"/>
    <w:rsid w:val="00C938C7"/>
    <w:rsid w:val="00C941E2"/>
    <w:rsid w:val="00C961CE"/>
    <w:rsid w:val="00CA388F"/>
    <w:rsid w:val="00CA393B"/>
    <w:rsid w:val="00CA433D"/>
    <w:rsid w:val="00CB034C"/>
    <w:rsid w:val="00CB3F00"/>
    <w:rsid w:val="00CC0E97"/>
    <w:rsid w:val="00CC2B16"/>
    <w:rsid w:val="00CD1362"/>
    <w:rsid w:val="00CD77B4"/>
    <w:rsid w:val="00CE163D"/>
    <w:rsid w:val="00CE27ED"/>
    <w:rsid w:val="00CE3F09"/>
    <w:rsid w:val="00CF2A02"/>
    <w:rsid w:val="00CF344F"/>
    <w:rsid w:val="00CF3876"/>
    <w:rsid w:val="00CF39C7"/>
    <w:rsid w:val="00D01971"/>
    <w:rsid w:val="00D04A67"/>
    <w:rsid w:val="00D067C8"/>
    <w:rsid w:val="00D12ECD"/>
    <w:rsid w:val="00D16059"/>
    <w:rsid w:val="00D20400"/>
    <w:rsid w:val="00D23541"/>
    <w:rsid w:val="00D24C0A"/>
    <w:rsid w:val="00D305E0"/>
    <w:rsid w:val="00D31F5E"/>
    <w:rsid w:val="00D32004"/>
    <w:rsid w:val="00D3413D"/>
    <w:rsid w:val="00D420CE"/>
    <w:rsid w:val="00D44019"/>
    <w:rsid w:val="00D441BE"/>
    <w:rsid w:val="00D4480C"/>
    <w:rsid w:val="00D46550"/>
    <w:rsid w:val="00D47602"/>
    <w:rsid w:val="00D50E89"/>
    <w:rsid w:val="00D51E0C"/>
    <w:rsid w:val="00D54980"/>
    <w:rsid w:val="00D54C8E"/>
    <w:rsid w:val="00D5754C"/>
    <w:rsid w:val="00D57C68"/>
    <w:rsid w:val="00D62319"/>
    <w:rsid w:val="00D744F7"/>
    <w:rsid w:val="00D750D3"/>
    <w:rsid w:val="00D7687A"/>
    <w:rsid w:val="00D771AA"/>
    <w:rsid w:val="00D811D3"/>
    <w:rsid w:val="00D83680"/>
    <w:rsid w:val="00D83CC5"/>
    <w:rsid w:val="00D86E36"/>
    <w:rsid w:val="00D90274"/>
    <w:rsid w:val="00D902D1"/>
    <w:rsid w:val="00D934DB"/>
    <w:rsid w:val="00DA2226"/>
    <w:rsid w:val="00DA2B9C"/>
    <w:rsid w:val="00DA2D1B"/>
    <w:rsid w:val="00DA4734"/>
    <w:rsid w:val="00DA6185"/>
    <w:rsid w:val="00DB17BA"/>
    <w:rsid w:val="00DB4503"/>
    <w:rsid w:val="00DB7BB6"/>
    <w:rsid w:val="00DB7E30"/>
    <w:rsid w:val="00DB7ECA"/>
    <w:rsid w:val="00DC1A51"/>
    <w:rsid w:val="00DC1EAA"/>
    <w:rsid w:val="00DC27A4"/>
    <w:rsid w:val="00DC6720"/>
    <w:rsid w:val="00DD3950"/>
    <w:rsid w:val="00DD416E"/>
    <w:rsid w:val="00DD5B23"/>
    <w:rsid w:val="00DD7673"/>
    <w:rsid w:val="00DE2572"/>
    <w:rsid w:val="00DE4CC7"/>
    <w:rsid w:val="00DE7D04"/>
    <w:rsid w:val="00DF075C"/>
    <w:rsid w:val="00DF2748"/>
    <w:rsid w:val="00DF2E4E"/>
    <w:rsid w:val="00DF7600"/>
    <w:rsid w:val="00E00556"/>
    <w:rsid w:val="00E007ED"/>
    <w:rsid w:val="00E00830"/>
    <w:rsid w:val="00E139A7"/>
    <w:rsid w:val="00E152D2"/>
    <w:rsid w:val="00E17B68"/>
    <w:rsid w:val="00E20CFF"/>
    <w:rsid w:val="00E211A3"/>
    <w:rsid w:val="00E22356"/>
    <w:rsid w:val="00E235CA"/>
    <w:rsid w:val="00E34D82"/>
    <w:rsid w:val="00E43FF9"/>
    <w:rsid w:val="00E44379"/>
    <w:rsid w:val="00E520D8"/>
    <w:rsid w:val="00E53586"/>
    <w:rsid w:val="00E56525"/>
    <w:rsid w:val="00E57DAB"/>
    <w:rsid w:val="00E6047D"/>
    <w:rsid w:val="00E60C37"/>
    <w:rsid w:val="00E6212D"/>
    <w:rsid w:val="00E647B7"/>
    <w:rsid w:val="00E7377F"/>
    <w:rsid w:val="00E739CC"/>
    <w:rsid w:val="00E73E18"/>
    <w:rsid w:val="00E809CC"/>
    <w:rsid w:val="00E80E8B"/>
    <w:rsid w:val="00E85186"/>
    <w:rsid w:val="00E85236"/>
    <w:rsid w:val="00E85312"/>
    <w:rsid w:val="00E8716E"/>
    <w:rsid w:val="00E90292"/>
    <w:rsid w:val="00E938D0"/>
    <w:rsid w:val="00E955E3"/>
    <w:rsid w:val="00E971BD"/>
    <w:rsid w:val="00EA0248"/>
    <w:rsid w:val="00EA6458"/>
    <w:rsid w:val="00EB4066"/>
    <w:rsid w:val="00EB5B47"/>
    <w:rsid w:val="00EB7B4F"/>
    <w:rsid w:val="00EC009D"/>
    <w:rsid w:val="00EC1A11"/>
    <w:rsid w:val="00EC2235"/>
    <w:rsid w:val="00EC23B0"/>
    <w:rsid w:val="00EC60BC"/>
    <w:rsid w:val="00ED01F9"/>
    <w:rsid w:val="00ED2871"/>
    <w:rsid w:val="00ED35E5"/>
    <w:rsid w:val="00ED4631"/>
    <w:rsid w:val="00ED587E"/>
    <w:rsid w:val="00ED5D99"/>
    <w:rsid w:val="00ED71B3"/>
    <w:rsid w:val="00EE076F"/>
    <w:rsid w:val="00EE2A61"/>
    <w:rsid w:val="00EE3901"/>
    <w:rsid w:val="00EE3EB1"/>
    <w:rsid w:val="00EE4583"/>
    <w:rsid w:val="00EE63AB"/>
    <w:rsid w:val="00EE76AA"/>
    <w:rsid w:val="00EF0173"/>
    <w:rsid w:val="00EF30C9"/>
    <w:rsid w:val="00EF3B83"/>
    <w:rsid w:val="00EF74C5"/>
    <w:rsid w:val="00F0037F"/>
    <w:rsid w:val="00F058FB"/>
    <w:rsid w:val="00F066C3"/>
    <w:rsid w:val="00F07B01"/>
    <w:rsid w:val="00F156C9"/>
    <w:rsid w:val="00F2316D"/>
    <w:rsid w:val="00F23976"/>
    <w:rsid w:val="00F2561A"/>
    <w:rsid w:val="00F25DD8"/>
    <w:rsid w:val="00F26ADA"/>
    <w:rsid w:val="00F3135F"/>
    <w:rsid w:val="00F35C66"/>
    <w:rsid w:val="00F35CD5"/>
    <w:rsid w:val="00F41961"/>
    <w:rsid w:val="00F44C0A"/>
    <w:rsid w:val="00F47A14"/>
    <w:rsid w:val="00F47E62"/>
    <w:rsid w:val="00F50AFE"/>
    <w:rsid w:val="00F514E5"/>
    <w:rsid w:val="00F5217C"/>
    <w:rsid w:val="00F549C8"/>
    <w:rsid w:val="00F61A5D"/>
    <w:rsid w:val="00F66509"/>
    <w:rsid w:val="00F71832"/>
    <w:rsid w:val="00F72459"/>
    <w:rsid w:val="00F7508E"/>
    <w:rsid w:val="00F768A1"/>
    <w:rsid w:val="00F76E3A"/>
    <w:rsid w:val="00F81E13"/>
    <w:rsid w:val="00F83D93"/>
    <w:rsid w:val="00F8402E"/>
    <w:rsid w:val="00F848CE"/>
    <w:rsid w:val="00F93163"/>
    <w:rsid w:val="00FA296E"/>
    <w:rsid w:val="00FA4DE5"/>
    <w:rsid w:val="00FA5530"/>
    <w:rsid w:val="00FA58F1"/>
    <w:rsid w:val="00FA70B3"/>
    <w:rsid w:val="00FA70D7"/>
    <w:rsid w:val="00FB00B4"/>
    <w:rsid w:val="00FC159C"/>
    <w:rsid w:val="00FC1856"/>
    <w:rsid w:val="00FC1DC6"/>
    <w:rsid w:val="00FC1F9A"/>
    <w:rsid w:val="00FC6367"/>
    <w:rsid w:val="00FC6CC0"/>
    <w:rsid w:val="00FC7183"/>
    <w:rsid w:val="00FD461C"/>
    <w:rsid w:val="00FD4DB6"/>
    <w:rsid w:val="00FD66DD"/>
    <w:rsid w:val="00FE5923"/>
    <w:rsid w:val="00FE6BF3"/>
    <w:rsid w:val="00FE7032"/>
    <w:rsid w:val="00FE7BBE"/>
    <w:rsid w:val="00FE7E7B"/>
    <w:rsid w:val="00FF326A"/>
    <w:rsid w:val="00FF40DF"/>
    <w:rsid w:val="00FF6F5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C96DE6"/>
  <w15:chartTrackingRefBased/>
  <w15:docId w15:val="{8CE85916-9DB2-406A-968C-F0172CF0F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6A07"/>
    <w:pPr>
      <w:autoSpaceDE w:val="0"/>
      <w:autoSpaceDN w:val="0"/>
      <w:adjustRightInd w:val="0"/>
      <w:jc w:val="both"/>
    </w:pPr>
    <w:rPr>
      <w:rFonts w:ascii="Times New Roman" w:hAnsi="Times New Roman" w:cs="Segoe UI"/>
      <w:sz w:val="24"/>
      <w:szCs w:val="18"/>
    </w:rPr>
  </w:style>
  <w:style w:type="paragraph" w:styleId="Heading1">
    <w:name w:val="heading 1"/>
    <w:basedOn w:val="Normal"/>
    <w:next w:val="Normal"/>
    <w:link w:val="Heading1Char"/>
    <w:uiPriority w:val="9"/>
    <w:qFormat/>
    <w:rsid w:val="000E4B39"/>
    <w:pPr>
      <w:keepNext/>
      <w:keepLines/>
      <w:outlineLvl w:val="0"/>
    </w:pPr>
    <w:rPr>
      <w:rFonts w:eastAsiaTheme="majorEastAsia" w:cstheme="majorBidi"/>
      <w:b/>
      <w:sz w:val="26"/>
      <w:szCs w:val="32"/>
    </w:rPr>
  </w:style>
  <w:style w:type="paragraph" w:styleId="Heading2">
    <w:name w:val="heading 2"/>
    <w:basedOn w:val="Normal"/>
    <w:next w:val="Normal"/>
    <w:link w:val="Heading2Char"/>
    <w:uiPriority w:val="9"/>
    <w:unhideWhenUsed/>
    <w:qFormat/>
    <w:rsid w:val="001E0955"/>
    <w:pPr>
      <w:keepNext/>
      <w:keepLines/>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D24C0A"/>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377F"/>
    <w:pPr>
      <w:tabs>
        <w:tab w:val="center" w:pos="4153"/>
        <w:tab w:val="right" w:pos="8306"/>
      </w:tabs>
      <w:spacing w:after="0"/>
    </w:pPr>
  </w:style>
  <w:style w:type="character" w:customStyle="1" w:styleId="HeaderChar">
    <w:name w:val="Header Char"/>
    <w:basedOn w:val="DefaultParagraphFont"/>
    <w:link w:val="Header"/>
    <w:uiPriority w:val="99"/>
    <w:rsid w:val="00E7377F"/>
  </w:style>
  <w:style w:type="paragraph" w:styleId="Footer">
    <w:name w:val="footer"/>
    <w:basedOn w:val="Normal"/>
    <w:link w:val="FooterChar"/>
    <w:uiPriority w:val="99"/>
    <w:unhideWhenUsed/>
    <w:rsid w:val="00E7377F"/>
    <w:pPr>
      <w:tabs>
        <w:tab w:val="center" w:pos="4153"/>
        <w:tab w:val="right" w:pos="8306"/>
      </w:tabs>
      <w:spacing w:after="0"/>
    </w:pPr>
  </w:style>
  <w:style w:type="character" w:customStyle="1" w:styleId="FooterChar">
    <w:name w:val="Footer Char"/>
    <w:basedOn w:val="DefaultParagraphFont"/>
    <w:link w:val="Footer"/>
    <w:uiPriority w:val="99"/>
    <w:rsid w:val="00E7377F"/>
  </w:style>
  <w:style w:type="paragraph" w:styleId="ListParagraph">
    <w:name w:val="List Paragraph"/>
    <w:basedOn w:val="Normal"/>
    <w:uiPriority w:val="34"/>
    <w:qFormat/>
    <w:rsid w:val="0089341A"/>
    <w:pPr>
      <w:ind w:left="720"/>
      <w:contextualSpacing/>
    </w:pPr>
  </w:style>
  <w:style w:type="character" w:customStyle="1" w:styleId="fontstyle01">
    <w:name w:val="fontstyle01"/>
    <w:basedOn w:val="DefaultParagraphFont"/>
    <w:rsid w:val="00003C0D"/>
    <w:rPr>
      <w:rFonts w:ascii="Arial" w:hAnsi="Arial" w:cs="Arial" w:hint="default"/>
      <w:b w:val="0"/>
      <w:bCs w:val="0"/>
      <w:i w:val="0"/>
      <w:iCs w:val="0"/>
      <w:color w:val="000000"/>
      <w:sz w:val="22"/>
      <w:szCs w:val="22"/>
    </w:rPr>
  </w:style>
  <w:style w:type="character" w:customStyle="1" w:styleId="Heading1Char">
    <w:name w:val="Heading 1 Char"/>
    <w:basedOn w:val="DefaultParagraphFont"/>
    <w:link w:val="Heading1"/>
    <w:uiPriority w:val="9"/>
    <w:rsid w:val="000E4B39"/>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rsid w:val="001E0955"/>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D24C0A"/>
    <w:rPr>
      <w:rFonts w:ascii="Times New Roman" w:eastAsiaTheme="majorEastAsia" w:hAnsi="Times New Roman" w:cstheme="majorBidi"/>
      <w:b/>
      <w:sz w:val="24"/>
      <w:szCs w:val="24"/>
    </w:rPr>
  </w:style>
  <w:style w:type="paragraph" w:styleId="NormalWeb">
    <w:name w:val="Normal (Web)"/>
    <w:basedOn w:val="Normal"/>
    <w:uiPriority w:val="99"/>
    <w:semiHidden/>
    <w:unhideWhenUsed/>
    <w:rsid w:val="00381567"/>
    <w:pPr>
      <w:autoSpaceDE/>
      <w:autoSpaceDN/>
      <w:adjustRightInd/>
      <w:spacing w:before="100" w:beforeAutospacing="1" w:after="100" w:afterAutospacing="1"/>
    </w:pPr>
    <w:rPr>
      <w:rFonts w:eastAsia="Times New Roman" w:cs="Times New Roman"/>
      <w:szCs w:val="24"/>
    </w:rPr>
  </w:style>
  <w:style w:type="paragraph" w:styleId="NoSpacing">
    <w:name w:val="No Spacing"/>
    <w:uiPriority w:val="1"/>
    <w:qFormat/>
    <w:rsid w:val="009D6A07"/>
    <w:pPr>
      <w:autoSpaceDE w:val="0"/>
      <w:autoSpaceDN w:val="0"/>
      <w:adjustRightInd w:val="0"/>
      <w:spacing w:after="120" w:line="240" w:lineRule="auto"/>
    </w:pPr>
    <w:rPr>
      <w:rFonts w:ascii="Times New Roman" w:hAnsi="Times New Roman" w:cs="Segoe UI"/>
      <w:sz w:val="24"/>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53570">
      <w:bodyDiv w:val="1"/>
      <w:marLeft w:val="0"/>
      <w:marRight w:val="0"/>
      <w:marTop w:val="0"/>
      <w:marBottom w:val="0"/>
      <w:divBdr>
        <w:top w:val="none" w:sz="0" w:space="0" w:color="auto"/>
        <w:left w:val="none" w:sz="0" w:space="0" w:color="auto"/>
        <w:bottom w:val="none" w:sz="0" w:space="0" w:color="auto"/>
        <w:right w:val="none" w:sz="0" w:space="0" w:color="auto"/>
      </w:divBdr>
      <w:divsChild>
        <w:div w:id="916285667">
          <w:marLeft w:val="547"/>
          <w:marRight w:val="0"/>
          <w:marTop w:val="140"/>
          <w:marBottom w:val="240"/>
          <w:divBdr>
            <w:top w:val="none" w:sz="0" w:space="0" w:color="auto"/>
            <w:left w:val="none" w:sz="0" w:space="0" w:color="auto"/>
            <w:bottom w:val="none" w:sz="0" w:space="0" w:color="auto"/>
            <w:right w:val="none" w:sz="0" w:space="0" w:color="auto"/>
          </w:divBdr>
        </w:div>
      </w:divsChild>
    </w:div>
    <w:div w:id="271476346">
      <w:bodyDiv w:val="1"/>
      <w:marLeft w:val="0"/>
      <w:marRight w:val="0"/>
      <w:marTop w:val="0"/>
      <w:marBottom w:val="0"/>
      <w:divBdr>
        <w:top w:val="none" w:sz="0" w:space="0" w:color="auto"/>
        <w:left w:val="none" w:sz="0" w:space="0" w:color="auto"/>
        <w:bottom w:val="none" w:sz="0" w:space="0" w:color="auto"/>
        <w:right w:val="none" w:sz="0" w:space="0" w:color="auto"/>
      </w:divBdr>
      <w:divsChild>
        <w:div w:id="1728530384">
          <w:marLeft w:val="547"/>
          <w:marRight w:val="0"/>
          <w:marTop w:val="140"/>
          <w:marBottom w:val="240"/>
          <w:divBdr>
            <w:top w:val="none" w:sz="0" w:space="0" w:color="auto"/>
            <w:left w:val="none" w:sz="0" w:space="0" w:color="auto"/>
            <w:bottom w:val="none" w:sz="0" w:space="0" w:color="auto"/>
            <w:right w:val="none" w:sz="0" w:space="0" w:color="auto"/>
          </w:divBdr>
        </w:div>
      </w:divsChild>
    </w:div>
    <w:div w:id="433985031">
      <w:bodyDiv w:val="1"/>
      <w:marLeft w:val="0"/>
      <w:marRight w:val="0"/>
      <w:marTop w:val="0"/>
      <w:marBottom w:val="0"/>
      <w:divBdr>
        <w:top w:val="none" w:sz="0" w:space="0" w:color="auto"/>
        <w:left w:val="none" w:sz="0" w:space="0" w:color="auto"/>
        <w:bottom w:val="none" w:sz="0" w:space="0" w:color="auto"/>
        <w:right w:val="none" w:sz="0" w:space="0" w:color="auto"/>
      </w:divBdr>
      <w:divsChild>
        <w:div w:id="1776712093">
          <w:marLeft w:val="547"/>
          <w:marRight w:val="0"/>
          <w:marTop w:val="140"/>
          <w:marBottom w:val="240"/>
          <w:divBdr>
            <w:top w:val="none" w:sz="0" w:space="0" w:color="auto"/>
            <w:left w:val="none" w:sz="0" w:space="0" w:color="auto"/>
            <w:bottom w:val="none" w:sz="0" w:space="0" w:color="auto"/>
            <w:right w:val="none" w:sz="0" w:space="0" w:color="auto"/>
          </w:divBdr>
        </w:div>
      </w:divsChild>
    </w:div>
    <w:div w:id="548221849">
      <w:bodyDiv w:val="1"/>
      <w:marLeft w:val="0"/>
      <w:marRight w:val="0"/>
      <w:marTop w:val="0"/>
      <w:marBottom w:val="0"/>
      <w:divBdr>
        <w:top w:val="none" w:sz="0" w:space="0" w:color="auto"/>
        <w:left w:val="none" w:sz="0" w:space="0" w:color="auto"/>
        <w:bottom w:val="none" w:sz="0" w:space="0" w:color="auto"/>
        <w:right w:val="none" w:sz="0" w:space="0" w:color="auto"/>
      </w:divBdr>
      <w:divsChild>
        <w:div w:id="1343971492">
          <w:marLeft w:val="1166"/>
          <w:marRight w:val="0"/>
          <w:marTop w:val="140"/>
          <w:marBottom w:val="140"/>
          <w:divBdr>
            <w:top w:val="none" w:sz="0" w:space="0" w:color="auto"/>
            <w:left w:val="none" w:sz="0" w:space="0" w:color="auto"/>
            <w:bottom w:val="none" w:sz="0" w:space="0" w:color="auto"/>
            <w:right w:val="none" w:sz="0" w:space="0" w:color="auto"/>
          </w:divBdr>
        </w:div>
      </w:divsChild>
    </w:div>
    <w:div w:id="850526961">
      <w:bodyDiv w:val="1"/>
      <w:marLeft w:val="0"/>
      <w:marRight w:val="0"/>
      <w:marTop w:val="0"/>
      <w:marBottom w:val="0"/>
      <w:divBdr>
        <w:top w:val="none" w:sz="0" w:space="0" w:color="auto"/>
        <w:left w:val="none" w:sz="0" w:space="0" w:color="auto"/>
        <w:bottom w:val="none" w:sz="0" w:space="0" w:color="auto"/>
        <w:right w:val="none" w:sz="0" w:space="0" w:color="auto"/>
      </w:divBdr>
      <w:divsChild>
        <w:div w:id="334114857">
          <w:marLeft w:val="1800"/>
          <w:marRight w:val="0"/>
          <w:marTop w:val="140"/>
          <w:marBottom w:val="140"/>
          <w:divBdr>
            <w:top w:val="none" w:sz="0" w:space="0" w:color="auto"/>
            <w:left w:val="none" w:sz="0" w:space="0" w:color="auto"/>
            <w:bottom w:val="none" w:sz="0" w:space="0" w:color="auto"/>
            <w:right w:val="none" w:sz="0" w:space="0" w:color="auto"/>
          </w:divBdr>
        </w:div>
      </w:divsChild>
    </w:div>
    <w:div w:id="895824290">
      <w:bodyDiv w:val="1"/>
      <w:marLeft w:val="0"/>
      <w:marRight w:val="0"/>
      <w:marTop w:val="0"/>
      <w:marBottom w:val="0"/>
      <w:divBdr>
        <w:top w:val="none" w:sz="0" w:space="0" w:color="auto"/>
        <w:left w:val="none" w:sz="0" w:space="0" w:color="auto"/>
        <w:bottom w:val="none" w:sz="0" w:space="0" w:color="auto"/>
        <w:right w:val="none" w:sz="0" w:space="0" w:color="auto"/>
      </w:divBdr>
      <w:divsChild>
        <w:div w:id="1789277192">
          <w:marLeft w:val="1166"/>
          <w:marRight w:val="0"/>
          <w:marTop w:val="140"/>
          <w:marBottom w:val="140"/>
          <w:divBdr>
            <w:top w:val="none" w:sz="0" w:space="0" w:color="auto"/>
            <w:left w:val="none" w:sz="0" w:space="0" w:color="auto"/>
            <w:bottom w:val="none" w:sz="0" w:space="0" w:color="auto"/>
            <w:right w:val="none" w:sz="0" w:space="0" w:color="auto"/>
          </w:divBdr>
        </w:div>
      </w:divsChild>
    </w:div>
    <w:div w:id="910851133">
      <w:bodyDiv w:val="1"/>
      <w:marLeft w:val="0"/>
      <w:marRight w:val="0"/>
      <w:marTop w:val="0"/>
      <w:marBottom w:val="0"/>
      <w:divBdr>
        <w:top w:val="none" w:sz="0" w:space="0" w:color="auto"/>
        <w:left w:val="none" w:sz="0" w:space="0" w:color="auto"/>
        <w:bottom w:val="none" w:sz="0" w:space="0" w:color="auto"/>
        <w:right w:val="none" w:sz="0" w:space="0" w:color="auto"/>
      </w:divBdr>
    </w:div>
    <w:div w:id="1024677241">
      <w:bodyDiv w:val="1"/>
      <w:marLeft w:val="0"/>
      <w:marRight w:val="0"/>
      <w:marTop w:val="0"/>
      <w:marBottom w:val="0"/>
      <w:divBdr>
        <w:top w:val="none" w:sz="0" w:space="0" w:color="auto"/>
        <w:left w:val="none" w:sz="0" w:space="0" w:color="auto"/>
        <w:bottom w:val="none" w:sz="0" w:space="0" w:color="auto"/>
        <w:right w:val="none" w:sz="0" w:space="0" w:color="auto"/>
      </w:divBdr>
      <w:divsChild>
        <w:div w:id="1973438781">
          <w:marLeft w:val="1166"/>
          <w:marRight w:val="0"/>
          <w:marTop w:val="140"/>
          <w:marBottom w:val="140"/>
          <w:divBdr>
            <w:top w:val="none" w:sz="0" w:space="0" w:color="auto"/>
            <w:left w:val="none" w:sz="0" w:space="0" w:color="auto"/>
            <w:bottom w:val="none" w:sz="0" w:space="0" w:color="auto"/>
            <w:right w:val="none" w:sz="0" w:space="0" w:color="auto"/>
          </w:divBdr>
        </w:div>
      </w:divsChild>
    </w:div>
    <w:div w:id="1327896797">
      <w:bodyDiv w:val="1"/>
      <w:marLeft w:val="0"/>
      <w:marRight w:val="0"/>
      <w:marTop w:val="0"/>
      <w:marBottom w:val="0"/>
      <w:divBdr>
        <w:top w:val="none" w:sz="0" w:space="0" w:color="auto"/>
        <w:left w:val="none" w:sz="0" w:space="0" w:color="auto"/>
        <w:bottom w:val="none" w:sz="0" w:space="0" w:color="auto"/>
        <w:right w:val="none" w:sz="0" w:space="0" w:color="auto"/>
      </w:divBdr>
      <w:divsChild>
        <w:div w:id="1754164644">
          <w:marLeft w:val="547"/>
          <w:marRight w:val="0"/>
          <w:marTop w:val="140"/>
          <w:marBottom w:val="240"/>
          <w:divBdr>
            <w:top w:val="none" w:sz="0" w:space="0" w:color="auto"/>
            <w:left w:val="none" w:sz="0" w:space="0" w:color="auto"/>
            <w:bottom w:val="none" w:sz="0" w:space="0" w:color="auto"/>
            <w:right w:val="none" w:sz="0" w:space="0" w:color="auto"/>
          </w:divBdr>
        </w:div>
      </w:divsChild>
    </w:div>
    <w:div w:id="1745445142">
      <w:bodyDiv w:val="1"/>
      <w:marLeft w:val="0"/>
      <w:marRight w:val="0"/>
      <w:marTop w:val="0"/>
      <w:marBottom w:val="0"/>
      <w:divBdr>
        <w:top w:val="none" w:sz="0" w:space="0" w:color="auto"/>
        <w:left w:val="none" w:sz="0" w:space="0" w:color="auto"/>
        <w:bottom w:val="none" w:sz="0" w:space="0" w:color="auto"/>
        <w:right w:val="none" w:sz="0" w:space="0" w:color="auto"/>
      </w:divBdr>
    </w:div>
    <w:div w:id="1749690012">
      <w:bodyDiv w:val="1"/>
      <w:marLeft w:val="0"/>
      <w:marRight w:val="0"/>
      <w:marTop w:val="0"/>
      <w:marBottom w:val="0"/>
      <w:divBdr>
        <w:top w:val="none" w:sz="0" w:space="0" w:color="auto"/>
        <w:left w:val="none" w:sz="0" w:space="0" w:color="auto"/>
        <w:bottom w:val="none" w:sz="0" w:space="0" w:color="auto"/>
        <w:right w:val="none" w:sz="0" w:space="0" w:color="auto"/>
      </w:divBdr>
      <w:divsChild>
        <w:div w:id="1741559088">
          <w:marLeft w:val="1166"/>
          <w:marRight w:val="0"/>
          <w:marTop w:val="140"/>
          <w:marBottom w:val="140"/>
          <w:divBdr>
            <w:top w:val="none" w:sz="0" w:space="0" w:color="auto"/>
            <w:left w:val="none" w:sz="0" w:space="0" w:color="auto"/>
            <w:bottom w:val="none" w:sz="0" w:space="0" w:color="auto"/>
            <w:right w:val="none" w:sz="0" w:space="0" w:color="auto"/>
          </w:divBdr>
        </w:div>
      </w:divsChild>
    </w:div>
    <w:div w:id="1965043912">
      <w:bodyDiv w:val="1"/>
      <w:marLeft w:val="0"/>
      <w:marRight w:val="0"/>
      <w:marTop w:val="0"/>
      <w:marBottom w:val="0"/>
      <w:divBdr>
        <w:top w:val="none" w:sz="0" w:space="0" w:color="auto"/>
        <w:left w:val="none" w:sz="0" w:space="0" w:color="auto"/>
        <w:bottom w:val="none" w:sz="0" w:space="0" w:color="auto"/>
        <w:right w:val="none" w:sz="0" w:space="0" w:color="auto"/>
      </w:divBdr>
      <w:divsChild>
        <w:div w:id="1116946613">
          <w:marLeft w:val="547"/>
          <w:marRight w:val="0"/>
          <w:marTop w:val="140"/>
          <w:marBottom w:val="240"/>
          <w:divBdr>
            <w:top w:val="none" w:sz="0" w:space="0" w:color="auto"/>
            <w:left w:val="none" w:sz="0" w:space="0" w:color="auto"/>
            <w:bottom w:val="none" w:sz="0" w:space="0" w:color="auto"/>
            <w:right w:val="none" w:sz="0" w:space="0" w:color="auto"/>
          </w:divBdr>
        </w:div>
      </w:divsChild>
    </w:div>
    <w:div w:id="2052610228">
      <w:bodyDiv w:val="1"/>
      <w:marLeft w:val="0"/>
      <w:marRight w:val="0"/>
      <w:marTop w:val="0"/>
      <w:marBottom w:val="0"/>
      <w:divBdr>
        <w:top w:val="none" w:sz="0" w:space="0" w:color="auto"/>
        <w:left w:val="none" w:sz="0" w:space="0" w:color="auto"/>
        <w:bottom w:val="none" w:sz="0" w:space="0" w:color="auto"/>
        <w:right w:val="none" w:sz="0" w:space="0" w:color="auto"/>
      </w:divBdr>
      <w:divsChild>
        <w:div w:id="578753874">
          <w:marLeft w:val="1166"/>
          <w:marRight w:val="0"/>
          <w:marTop w:val="140"/>
          <w:marBottom w:val="1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CD52BC-E682-4C8D-8834-31AB44092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Pages>
  <Words>2974</Words>
  <Characters>9966</Characters>
  <Application>Microsoft Office Word</Application>
  <DocSecurity>0</DocSecurity>
  <Lines>216</Lines>
  <Paragraphs>104</Paragraphs>
  <ScaleCrop>false</ScaleCrop>
  <Company/>
  <LinksUpToDate>false</LinksUpToDate>
  <CharactersWithSpaces>12836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Xicheng Liu</dc:creator>
  <cp:keywords/>
  <dc:description/>
  <cp:lastModifiedBy>Xicheng Liu</cp:lastModifiedBy>
  <cp:revision>6</cp:revision>
  <dcterms:created xsi:type="dcterms:W3CDTF">2019-07-02T20:34:00Z</dcterms:created>
  <dcterms:modified xsi:type="dcterms:W3CDTF">2025-07-06T10:20:00Z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2dcc3ede-d36d-44e7-9531-fac7e0deb09c</vt:lpwstr>
  </property>
</Properties>
</file>