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09DD6" w14:textId="1B7B8B93" w:rsidR="00C66938" w:rsidRPr="00CE2C46" w:rsidRDefault="00C66938" w:rsidP="00C66938">
      <w:pPr>
        <w:jc w:val="center"/>
        <w:rPr>
          <w:rFonts w:ascii="Arial" w:eastAsia="Calibri" w:hAnsi="Arial" w:cs="Arial"/>
          <w:b/>
          <w:bCs/>
          <w:sz w:val="28"/>
          <w:szCs w:val="28"/>
        </w:rPr>
      </w:pPr>
      <w:r w:rsidRPr="00CE2C46">
        <w:rPr>
          <w:rFonts w:ascii="Arial" w:eastAsia="Calibri" w:hAnsi="Arial" w:cs="Arial"/>
          <w:b/>
          <w:bCs/>
          <w:sz w:val="28"/>
          <w:szCs w:val="28"/>
        </w:rPr>
        <w:t>Impact of Virtual Learning Environment (VLE)</w:t>
      </w:r>
    </w:p>
    <w:p w14:paraId="7BD9AFEF" w14:textId="77777777" w:rsidR="00C66938" w:rsidRPr="00CE2C46" w:rsidRDefault="00C66938" w:rsidP="00C66938">
      <w:pPr>
        <w:jc w:val="center"/>
        <w:rPr>
          <w:rFonts w:ascii="Arial" w:eastAsia="Calibri" w:hAnsi="Arial" w:cs="Arial"/>
          <w:b/>
          <w:bCs/>
        </w:rPr>
      </w:pPr>
    </w:p>
    <w:p w14:paraId="1D2F7C9A" w14:textId="77777777" w:rsidR="00C66938" w:rsidRPr="00CE2C46" w:rsidRDefault="00C66938" w:rsidP="1D8553D8">
      <w:pPr>
        <w:rPr>
          <w:rFonts w:ascii="Arial" w:eastAsia="Calibri" w:hAnsi="Arial" w:cs="Arial"/>
          <w:b/>
          <w:bCs/>
        </w:rPr>
      </w:pPr>
    </w:p>
    <w:p w14:paraId="464387D5" w14:textId="77777777" w:rsidR="00C66938" w:rsidRPr="00CE2C46" w:rsidRDefault="00C66938" w:rsidP="1D8553D8">
      <w:pPr>
        <w:rPr>
          <w:rFonts w:ascii="Arial" w:eastAsia="Calibri" w:hAnsi="Arial" w:cs="Arial"/>
          <w:b/>
          <w:bCs/>
        </w:rPr>
      </w:pPr>
    </w:p>
    <w:p w14:paraId="60466EFE" w14:textId="77777777" w:rsidR="00C66938" w:rsidRPr="00CE2C46" w:rsidRDefault="00C66938" w:rsidP="1D8553D8">
      <w:pPr>
        <w:rPr>
          <w:rFonts w:ascii="Arial" w:eastAsia="Calibri" w:hAnsi="Arial" w:cs="Arial"/>
          <w:b/>
          <w:bCs/>
        </w:rPr>
      </w:pPr>
    </w:p>
    <w:p w14:paraId="6CDB728C" w14:textId="77777777" w:rsidR="00C66938" w:rsidRPr="00CE2C46" w:rsidRDefault="00C66938" w:rsidP="00C66938">
      <w:pPr>
        <w:rPr>
          <w:rFonts w:ascii="Arial" w:eastAsia="Calibri" w:hAnsi="Arial" w:cs="Arial"/>
          <w:b/>
          <w:bCs/>
        </w:rPr>
      </w:pPr>
    </w:p>
    <w:p w14:paraId="090F005C" w14:textId="77777777" w:rsidR="00C66938" w:rsidRPr="00CE2C46" w:rsidRDefault="00C66938" w:rsidP="00C66938">
      <w:pPr>
        <w:rPr>
          <w:rFonts w:ascii="Arial" w:eastAsia="Calibri" w:hAnsi="Arial" w:cs="Arial"/>
          <w:b/>
          <w:bCs/>
          <w:sz w:val="24"/>
          <w:szCs w:val="24"/>
        </w:rPr>
      </w:pPr>
    </w:p>
    <w:p w14:paraId="7D2F693B" w14:textId="39C65747" w:rsidR="00FD0A2E" w:rsidRPr="00CE2C46" w:rsidRDefault="00FD0A2E" w:rsidP="00C66938">
      <w:pPr>
        <w:rPr>
          <w:rFonts w:ascii="Arial" w:eastAsia="Calibri" w:hAnsi="Arial" w:cs="Arial"/>
          <w:b/>
          <w:bCs/>
          <w:sz w:val="24"/>
          <w:szCs w:val="24"/>
        </w:rPr>
      </w:pPr>
      <w:r w:rsidRPr="00CE2C46">
        <w:rPr>
          <w:rFonts w:ascii="Arial" w:eastAsia="Calibri" w:hAnsi="Arial" w:cs="Arial"/>
          <w:b/>
          <w:bCs/>
          <w:sz w:val="24"/>
          <w:szCs w:val="24"/>
        </w:rPr>
        <w:t>CONTENTS</w:t>
      </w:r>
    </w:p>
    <w:p w14:paraId="39706F9A" w14:textId="5CA46C42" w:rsidR="00FD0A2E" w:rsidRPr="00CE2C46" w:rsidRDefault="00FD0A2E" w:rsidP="006F7AE9">
      <w:pPr>
        <w:pStyle w:val="ListParagraph"/>
        <w:numPr>
          <w:ilvl w:val="0"/>
          <w:numId w:val="22"/>
        </w:numPr>
        <w:rPr>
          <w:rFonts w:ascii="Arial" w:eastAsia="Calibri" w:hAnsi="Arial" w:cs="Arial"/>
          <w:b/>
          <w:bCs/>
        </w:rPr>
      </w:pPr>
      <w:r w:rsidRPr="00CE2C46">
        <w:rPr>
          <w:rFonts w:ascii="Arial" w:eastAsia="Calibri" w:hAnsi="Arial" w:cs="Arial"/>
          <w:b/>
          <w:bCs/>
        </w:rPr>
        <w:t>1</w:t>
      </w:r>
      <w:r w:rsidR="006E0160" w:rsidRPr="00CE2C46">
        <w:rPr>
          <w:rFonts w:ascii="Arial" w:eastAsia="Calibri" w:hAnsi="Arial" w:cs="Arial"/>
          <w:b/>
          <w:bCs/>
        </w:rPr>
        <w:t>)</w:t>
      </w:r>
      <w:r w:rsidR="006F7AE9" w:rsidRPr="00CE2C46">
        <w:rPr>
          <w:rFonts w:ascii="Arial" w:eastAsia="Calibri" w:hAnsi="Arial" w:cs="Arial"/>
          <w:b/>
          <w:bCs/>
        </w:rPr>
        <w:t xml:space="preserve"> Abstract</w:t>
      </w:r>
    </w:p>
    <w:p w14:paraId="0F8D1E99" w14:textId="2ADA1504" w:rsidR="00FD0A2E" w:rsidRPr="00CE2C46" w:rsidRDefault="00FD0A2E" w:rsidP="00C66938">
      <w:pPr>
        <w:pStyle w:val="ListParagraph"/>
        <w:numPr>
          <w:ilvl w:val="0"/>
          <w:numId w:val="22"/>
        </w:numPr>
        <w:rPr>
          <w:rFonts w:ascii="Arial" w:eastAsia="Calibri" w:hAnsi="Arial" w:cs="Arial"/>
          <w:b/>
          <w:bCs/>
        </w:rPr>
      </w:pPr>
      <w:r w:rsidRPr="00CE2C46">
        <w:rPr>
          <w:rFonts w:ascii="Arial" w:eastAsia="Calibri" w:hAnsi="Arial" w:cs="Arial"/>
          <w:b/>
          <w:bCs/>
        </w:rPr>
        <w:t>2</w:t>
      </w:r>
      <w:r w:rsidR="006E0160" w:rsidRPr="00CE2C46">
        <w:rPr>
          <w:rFonts w:ascii="Arial" w:eastAsia="Calibri" w:hAnsi="Arial" w:cs="Arial"/>
          <w:b/>
          <w:bCs/>
        </w:rPr>
        <w:t>)</w:t>
      </w:r>
      <w:r w:rsidR="006F7AE9" w:rsidRPr="00CE2C46">
        <w:rPr>
          <w:rFonts w:ascii="Arial" w:eastAsia="Calibri" w:hAnsi="Arial" w:cs="Arial"/>
          <w:b/>
          <w:bCs/>
        </w:rPr>
        <w:t xml:space="preserve"> Introduction</w:t>
      </w:r>
    </w:p>
    <w:p w14:paraId="5E528692" w14:textId="0B6509A8" w:rsidR="00FD0A2E" w:rsidRPr="00CE2C46" w:rsidRDefault="00FD0A2E" w:rsidP="00C66938">
      <w:pPr>
        <w:pStyle w:val="ListParagraph"/>
        <w:numPr>
          <w:ilvl w:val="0"/>
          <w:numId w:val="22"/>
        </w:numPr>
        <w:rPr>
          <w:rFonts w:ascii="Arial" w:eastAsia="Calibri" w:hAnsi="Arial" w:cs="Arial"/>
          <w:b/>
          <w:bCs/>
        </w:rPr>
      </w:pPr>
      <w:r w:rsidRPr="00CE2C46">
        <w:rPr>
          <w:rFonts w:ascii="Arial" w:eastAsia="Calibri" w:hAnsi="Arial" w:cs="Arial"/>
          <w:b/>
          <w:bCs/>
        </w:rPr>
        <w:t>3</w:t>
      </w:r>
      <w:r w:rsidR="006E0160" w:rsidRPr="00CE2C46">
        <w:rPr>
          <w:rFonts w:ascii="Arial" w:eastAsia="Calibri" w:hAnsi="Arial" w:cs="Arial"/>
          <w:b/>
          <w:bCs/>
        </w:rPr>
        <w:t>)</w:t>
      </w:r>
      <w:r w:rsidR="006F7AE9" w:rsidRPr="00CE2C46">
        <w:rPr>
          <w:rFonts w:ascii="Arial" w:eastAsia="Calibri" w:hAnsi="Arial" w:cs="Arial"/>
          <w:b/>
          <w:bCs/>
        </w:rPr>
        <w:t xml:space="preserve"> Secondary data</w:t>
      </w:r>
    </w:p>
    <w:p w14:paraId="7EC27F4E" w14:textId="3E302548" w:rsidR="00FD0A2E" w:rsidRPr="00CE2C46" w:rsidRDefault="00FD0A2E" w:rsidP="00C66938">
      <w:pPr>
        <w:pStyle w:val="ListParagraph"/>
        <w:numPr>
          <w:ilvl w:val="0"/>
          <w:numId w:val="22"/>
        </w:numPr>
        <w:rPr>
          <w:rFonts w:ascii="Arial" w:eastAsia="Calibri" w:hAnsi="Arial" w:cs="Arial"/>
          <w:b/>
          <w:bCs/>
        </w:rPr>
      </w:pPr>
      <w:r w:rsidRPr="00CE2C46">
        <w:rPr>
          <w:rFonts w:ascii="Arial" w:eastAsia="Calibri" w:hAnsi="Arial" w:cs="Arial"/>
          <w:b/>
          <w:bCs/>
        </w:rPr>
        <w:t>4</w:t>
      </w:r>
      <w:r w:rsidR="006E0160" w:rsidRPr="00CE2C46">
        <w:rPr>
          <w:rFonts w:ascii="Arial" w:eastAsia="Calibri" w:hAnsi="Arial" w:cs="Arial"/>
          <w:b/>
          <w:bCs/>
        </w:rPr>
        <w:t>)</w:t>
      </w:r>
      <w:r w:rsidR="006F7AE9" w:rsidRPr="00CE2C46">
        <w:rPr>
          <w:rFonts w:ascii="Arial" w:eastAsia="Calibri" w:hAnsi="Arial" w:cs="Arial"/>
          <w:b/>
          <w:bCs/>
        </w:rPr>
        <w:t xml:space="preserve"> Primary data</w:t>
      </w:r>
    </w:p>
    <w:p w14:paraId="33563F53" w14:textId="58131E49" w:rsidR="006F7AE9" w:rsidRPr="00CE2C46" w:rsidRDefault="006E0160" w:rsidP="00C66938">
      <w:pPr>
        <w:pStyle w:val="ListParagraph"/>
        <w:numPr>
          <w:ilvl w:val="0"/>
          <w:numId w:val="22"/>
        </w:numPr>
        <w:rPr>
          <w:rFonts w:ascii="Arial" w:eastAsia="Calibri" w:hAnsi="Arial" w:cs="Arial"/>
          <w:b/>
          <w:bCs/>
        </w:rPr>
      </w:pPr>
      <w:r w:rsidRPr="00CE2C46">
        <w:rPr>
          <w:rFonts w:ascii="Arial" w:eastAsia="Calibri" w:hAnsi="Arial" w:cs="Arial"/>
          <w:b/>
          <w:bCs/>
        </w:rPr>
        <w:t xml:space="preserve">5) </w:t>
      </w:r>
      <w:r w:rsidR="00673D4F" w:rsidRPr="00CE2C46">
        <w:rPr>
          <w:rFonts w:ascii="Arial" w:eastAsia="Calibri" w:hAnsi="Arial" w:cs="Arial"/>
          <w:b/>
          <w:bCs/>
        </w:rPr>
        <w:t>Discussion and conclusion</w:t>
      </w:r>
    </w:p>
    <w:p w14:paraId="385B33CC" w14:textId="77777777" w:rsidR="00FD0A2E" w:rsidRPr="00CE2C46" w:rsidRDefault="00FD0A2E" w:rsidP="00C66938">
      <w:pPr>
        <w:rPr>
          <w:rFonts w:ascii="Arial" w:eastAsia="Calibri" w:hAnsi="Arial" w:cs="Arial"/>
          <w:b/>
          <w:bCs/>
        </w:rPr>
      </w:pPr>
    </w:p>
    <w:p w14:paraId="0A9D02AA" w14:textId="77777777" w:rsidR="00FD0A2E" w:rsidRPr="00CE2C46" w:rsidRDefault="00FD0A2E" w:rsidP="1D8553D8">
      <w:pPr>
        <w:rPr>
          <w:rFonts w:ascii="Arial" w:eastAsia="Calibri" w:hAnsi="Arial" w:cs="Arial"/>
          <w:b/>
          <w:bCs/>
        </w:rPr>
      </w:pPr>
    </w:p>
    <w:p w14:paraId="5F714555" w14:textId="77777777" w:rsidR="00FD0A2E" w:rsidRPr="00CE2C46" w:rsidRDefault="00FD0A2E" w:rsidP="1D8553D8">
      <w:pPr>
        <w:rPr>
          <w:rFonts w:ascii="Arial" w:eastAsia="Calibri" w:hAnsi="Arial" w:cs="Arial"/>
          <w:b/>
          <w:bCs/>
        </w:rPr>
      </w:pPr>
    </w:p>
    <w:p w14:paraId="4AA94EBD" w14:textId="77777777" w:rsidR="00FD0A2E" w:rsidRPr="00CE2C46" w:rsidRDefault="00FD0A2E" w:rsidP="1D8553D8">
      <w:pPr>
        <w:rPr>
          <w:rFonts w:ascii="Arial" w:eastAsia="Calibri" w:hAnsi="Arial" w:cs="Arial"/>
          <w:b/>
          <w:bCs/>
        </w:rPr>
      </w:pPr>
    </w:p>
    <w:p w14:paraId="671B2369" w14:textId="77777777" w:rsidR="00FD0A2E" w:rsidRPr="00CE2C46" w:rsidRDefault="00FD0A2E" w:rsidP="1D8553D8">
      <w:pPr>
        <w:rPr>
          <w:rFonts w:ascii="Arial" w:eastAsia="Calibri" w:hAnsi="Arial" w:cs="Arial"/>
          <w:b/>
          <w:bCs/>
        </w:rPr>
      </w:pPr>
    </w:p>
    <w:p w14:paraId="4D50EBC9" w14:textId="77777777" w:rsidR="00FD0A2E" w:rsidRPr="00CE2C46" w:rsidRDefault="00FD0A2E" w:rsidP="1D8553D8">
      <w:pPr>
        <w:rPr>
          <w:rFonts w:ascii="Arial" w:eastAsia="Calibri" w:hAnsi="Arial" w:cs="Arial"/>
          <w:b/>
          <w:bCs/>
        </w:rPr>
      </w:pPr>
    </w:p>
    <w:p w14:paraId="245EC50A" w14:textId="77777777" w:rsidR="00FD0A2E" w:rsidRPr="00CE2C46" w:rsidRDefault="00FD0A2E" w:rsidP="1D8553D8">
      <w:pPr>
        <w:rPr>
          <w:rFonts w:ascii="Arial" w:eastAsia="Calibri" w:hAnsi="Arial" w:cs="Arial"/>
          <w:b/>
          <w:bCs/>
        </w:rPr>
      </w:pPr>
    </w:p>
    <w:p w14:paraId="119E797F" w14:textId="77777777" w:rsidR="00C66938" w:rsidRPr="00CE2C46" w:rsidRDefault="00C66938" w:rsidP="1D8553D8">
      <w:pPr>
        <w:rPr>
          <w:rFonts w:ascii="Arial" w:eastAsia="Calibri" w:hAnsi="Arial" w:cs="Arial"/>
          <w:b/>
          <w:bCs/>
        </w:rPr>
      </w:pPr>
    </w:p>
    <w:p w14:paraId="54CE2930" w14:textId="674D4632" w:rsidR="33CDCAE2" w:rsidRPr="00CE2C46" w:rsidRDefault="33CDCAE2" w:rsidP="006F7AE9">
      <w:pPr>
        <w:pStyle w:val="ListParagraph"/>
        <w:numPr>
          <w:ilvl w:val="0"/>
          <w:numId w:val="26"/>
        </w:numPr>
        <w:rPr>
          <w:rFonts w:ascii="Arial" w:eastAsia="Calibri" w:hAnsi="Arial" w:cs="Arial"/>
          <w:b/>
          <w:bCs/>
        </w:rPr>
      </w:pPr>
      <w:r w:rsidRPr="00CE2C46">
        <w:rPr>
          <w:rFonts w:ascii="Arial" w:eastAsia="Calibri" w:hAnsi="Arial" w:cs="Arial"/>
          <w:b/>
          <w:bCs/>
        </w:rPr>
        <w:t>Abstract</w:t>
      </w:r>
    </w:p>
    <w:p w14:paraId="317FF17C" w14:textId="100A1FA3" w:rsidR="73AEAC38" w:rsidRPr="00CE2C46" w:rsidRDefault="73AEAC38" w:rsidP="1D8553D8">
      <w:pPr>
        <w:rPr>
          <w:rFonts w:ascii="Arial" w:eastAsia="Calibri" w:hAnsi="Arial" w:cs="Arial"/>
        </w:rPr>
      </w:pPr>
      <w:r w:rsidRPr="00CE2C46">
        <w:rPr>
          <w:rFonts w:ascii="Arial" w:eastAsia="Calibri" w:hAnsi="Arial" w:cs="Arial"/>
        </w:rPr>
        <w:t xml:space="preserve">The education sector is undergoing significant challenges in the process of transforming learning models </w:t>
      </w:r>
      <w:r w:rsidR="3B705D6B" w:rsidRPr="00CE2C46">
        <w:rPr>
          <w:rFonts w:ascii="Arial" w:eastAsia="Calibri" w:hAnsi="Arial" w:cs="Arial"/>
        </w:rPr>
        <w:t>to</w:t>
      </w:r>
      <w:r w:rsidRPr="00CE2C46">
        <w:rPr>
          <w:rFonts w:ascii="Arial" w:eastAsia="Calibri" w:hAnsi="Arial" w:cs="Arial"/>
        </w:rPr>
        <w:t xml:space="preserve"> face the new requirements of our hyper-connected society.</w:t>
      </w:r>
      <w:r w:rsidR="27DC4FE8" w:rsidRPr="00CE2C46">
        <w:rPr>
          <w:rFonts w:ascii="Arial" w:eastAsia="Calibri" w:hAnsi="Arial" w:cs="Arial"/>
        </w:rPr>
        <w:t xml:space="preserve"> in many sectors, typically to deliver instructional materials and facilitate communication.</w:t>
      </w:r>
      <w:r w:rsidRPr="00CE2C46">
        <w:rPr>
          <w:rFonts w:ascii="Arial" w:eastAsia="Calibri" w:hAnsi="Arial" w:cs="Arial"/>
        </w:rPr>
        <w:t xml:space="preserve"> </w:t>
      </w:r>
    </w:p>
    <w:p w14:paraId="4044F711" w14:textId="1DCEB14E" w:rsidR="73AEAC38" w:rsidRPr="00CE2C46" w:rsidRDefault="73AEAC38" w:rsidP="1D8553D8">
      <w:pPr>
        <w:rPr>
          <w:rFonts w:ascii="Arial" w:eastAsia="Calibri" w:hAnsi="Arial" w:cs="Arial"/>
        </w:rPr>
      </w:pPr>
      <w:r w:rsidRPr="00CE2C46">
        <w:rPr>
          <w:rFonts w:ascii="Arial" w:eastAsia="Calibri" w:hAnsi="Arial" w:cs="Arial"/>
        </w:rPr>
        <w:t xml:space="preserve">Teaching students how to adequately interact as active and committed citizens in our </w:t>
      </w:r>
      <w:r w:rsidR="00CE2C46" w:rsidRPr="00CE2C46">
        <w:rPr>
          <w:rFonts w:ascii="Arial" w:eastAsia="Calibri" w:hAnsi="Arial" w:cs="Arial"/>
        </w:rPr>
        <w:t>Nomadic</w:t>
      </w:r>
      <w:r w:rsidRPr="00CE2C46">
        <w:rPr>
          <w:rFonts w:ascii="Arial" w:eastAsia="Calibri" w:hAnsi="Arial" w:cs="Arial"/>
        </w:rPr>
        <w:t xml:space="preserve"> global society is the most challenging task facing educators nowadays. </w:t>
      </w:r>
    </w:p>
    <w:p w14:paraId="77EF0365" w14:textId="66C29088" w:rsidR="73AEAC38" w:rsidRPr="00CE2C46" w:rsidRDefault="73AEAC38" w:rsidP="1D8553D8">
      <w:pPr>
        <w:rPr>
          <w:rFonts w:ascii="Arial" w:eastAsia="Calibri" w:hAnsi="Arial" w:cs="Arial"/>
        </w:rPr>
      </w:pPr>
      <w:r w:rsidRPr="00CE2C46">
        <w:rPr>
          <w:rFonts w:ascii="Arial" w:eastAsia="Calibri" w:hAnsi="Arial" w:cs="Arial"/>
        </w:rPr>
        <w:t xml:space="preserve">Moreover, the university must consider a student’s knowledge of digital technologies to be able to design new educational models that respond to their current needs. </w:t>
      </w:r>
    </w:p>
    <w:p w14:paraId="654356B9" w14:textId="1BFBA557" w:rsidR="73AEAC38" w:rsidRPr="00CE2C46" w:rsidRDefault="73AEAC38" w:rsidP="1D8553D8">
      <w:pPr>
        <w:rPr>
          <w:rFonts w:ascii="Arial" w:eastAsia="Calibri" w:hAnsi="Arial" w:cs="Arial"/>
        </w:rPr>
      </w:pPr>
      <w:r w:rsidRPr="00CE2C46">
        <w:rPr>
          <w:rFonts w:ascii="Arial" w:eastAsia="Calibri" w:hAnsi="Arial" w:cs="Arial"/>
        </w:rPr>
        <w:t>The aim of our research is to assess that knowledge and the use of digital technologies among college students and the relationship this has with their prior academic experience</w:t>
      </w:r>
      <w:r w:rsidR="3735429C" w:rsidRPr="00CE2C46">
        <w:rPr>
          <w:rFonts w:ascii="Arial" w:eastAsia="Calibri" w:hAnsi="Arial" w:cs="Arial"/>
        </w:rPr>
        <w:t>: whether the use of a VLE has a positive impact on student learning; whether the use of a VLE in teaching and learning helps develop independent learning; and whether the use of a VLE increases students’ motivation to learn.</w:t>
      </w:r>
    </w:p>
    <w:p w14:paraId="24D42141" w14:textId="668AA5D5" w:rsidR="73AEAC38" w:rsidRPr="00CE2C46" w:rsidRDefault="73AEAC38" w:rsidP="1D8553D8">
      <w:pPr>
        <w:rPr>
          <w:rFonts w:ascii="Arial" w:eastAsia="Calibri" w:hAnsi="Arial" w:cs="Arial"/>
        </w:rPr>
      </w:pPr>
      <w:r w:rsidRPr="00CE2C46">
        <w:rPr>
          <w:rFonts w:ascii="Arial" w:eastAsia="Calibri" w:hAnsi="Arial" w:cs="Arial"/>
        </w:rPr>
        <w:t xml:space="preserve">Data collection </w:t>
      </w:r>
      <w:r w:rsidR="2B5BF198" w:rsidRPr="00CE2C46">
        <w:rPr>
          <w:rFonts w:ascii="Arial" w:eastAsia="Calibri" w:hAnsi="Arial" w:cs="Arial"/>
        </w:rPr>
        <w:t>includes:</w:t>
      </w:r>
    </w:p>
    <w:p w14:paraId="75BFDB42" w14:textId="697FB284" w:rsidR="2B5BF198" w:rsidRPr="00CE2C46" w:rsidRDefault="2B5BF198" w:rsidP="1D8553D8">
      <w:pPr>
        <w:pStyle w:val="ListParagraph"/>
        <w:numPr>
          <w:ilvl w:val="0"/>
          <w:numId w:val="1"/>
        </w:numPr>
        <w:rPr>
          <w:rFonts w:ascii="Arial" w:eastAsiaTheme="minorEastAsia" w:hAnsi="Arial" w:cs="Arial"/>
        </w:rPr>
      </w:pPr>
      <w:r w:rsidRPr="00CE2C46">
        <w:rPr>
          <w:rFonts w:ascii="Arial" w:eastAsia="Calibri" w:hAnsi="Arial" w:cs="Arial"/>
        </w:rPr>
        <w:t xml:space="preserve"> </w:t>
      </w:r>
      <w:r w:rsidR="75DB08C5" w:rsidRPr="00CE2C46">
        <w:rPr>
          <w:rFonts w:ascii="Arial" w:eastAsia="Calibri" w:hAnsi="Arial" w:cs="Arial"/>
        </w:rPr>
        <w:t xml:space="preserve">Secondary </w:t>
      </w:r>
      <w:r w:rsidRPr="00CE2C46">
        <w:rPr>
          <w:rFonts w:ascii="Arial" w:eastAsia="Calibri" w:hAnsi="Arial" w:cs="Arial"/>
        </w:rPr>
        <w:t xml:space="preserve">data from the study </w:t>
      </w:r>
      <w:bookmarkStart w:id="0" w:name="_Hlk72223847"/>
      <w:r w:rsidRPr="00CE2C46">
        <w:rPr>
          <w:rFonts w:ascii="Arial" w:eastAsia="Calibri" w:hAnsi="Arial" w:cs="Arial"/>
        </w:rPr>
        <w:t xml:space="preserve">'' Virtual Learning Environment '' </w:t>
      </w:r>
      <w:bookmarkEnd w:id="0"/>
      <w:r w:rsidRPr="00CE2C46">
        <w:rPr>
          <w:rFonts w:ascii="Arial" w:eastAsia="Calibri" w:hAnsi="Arial" w:cs="Arial"/>
        </w:rPr>
        <w:t xml:space="preserve">prepared by Emma </w:t>
      </w:r>
      <w:r w:rsidR="00CE2C46" w:rsidRPr="00CE2C46">
        <w:rPr>
          <w:rFonts w:ascii="Arial" w:eastAsia="Calibri" w:hAnsi="Arial" w:cs="Arial"/>
        </w:rPr>
        <w:t>Woodwork</w:t>
      </w:r>
      <w:r w:rsidRPr="00CE2C46">
        <w:rPr>
          <w:rFonts w:ascii="Arial" w:eastAsia="Calibri" w:hAnsi="Arial" w:cs="Arial"/>
        </w:rPr>
        <w:t xml:space="preserve">, powered by </w:t>
      </w:r>
      <w:bookmarkStart w:id="1" w:name="_Hlk72223867"/>
      <w:r w:rsidR="00CE2C46" w:rsidRPr="00CE2C46">
        <w:rPr>
          <w:rFonts w:ascii="Arial" w:eastAsia="Calibri" w:hAnsi="Arial" w:cs="Arial"/>
        </w:rPr>
        <w:t>Opinion Panel</w:t>
      </w:r>
      <w:r w:rsidRPr="00CE2C46">
        <w:rPr>
          <w:rFonts w:ascii="Arial" w:eastAsia="Calibri" w:hAnsi="Arial" w:cs="Arial"/>
        </w:rPr>
        <w:t xml:space="preserve"> Community</w:t>
      </w:r>
      <w:bookmarkEnd w:id="1"/>
      <w:r w:rsidR="73AEAC38" w:rsidRPr="00CE2C46">
        <w:rPr>
          <w:rFonts w:ascii="Arial" w:eastAsia="Calibri" w:hAnsi="Arial" w:cs="Arial"/>
        </w:rPr>
        <w:t xml:space="preserve"> </w:t>
      </w:r>
    </w:p>
    <w:p w14:paraId="7D1F9EBD" w14:textId="378224E1" w:rsidR="73AEAC38" w:rsidRPr="00CE2C46" w:rsidRDefault="73AEAC38" w:rsidP="1D8553D8">
      <w:pPr>
        <w:pStyle w:val="ListParagraph"/>
        <w:numPr>
          <w:ilvl w:val="0"/>
          <w:numId w:val="1"/>
        </w:numPr>
        <w:rPr>
          <w:rFonts w:ascii="Arial" w:eastAsiaTheme="minorEastAsia" w:hAnsi="Arial" w:cs="Arial"/>
          <w:color w:val="000000" w:themeColor="text1"/>
        </w:rPr>
      </w:pPr>
      <w:r w:rsidRPr="00CE2C46">
        <w:rPr>
          <w:rFonts w:ascii="Arial" w:eastAsia="Calibri" w:hAnsi="Arial" w:cs="Arial"/>
        </w:rPr>
        <w:lastRenderedPageBreak/>
        <w:t xml:space="preserve">validated ad-hoc questionnaire divided into </w:t>
      </w:r>
      <w:r w:rsidR="15AF06F0" w:rsidRPr="00CE2C46">
        <w:rPr>
          <w:rFonts w:ascii="Arial" w:eastAsia="Calibri" w:hAnsi="Arial" w:cs="Arial"/>
        </w:rPr>
        <w:t>10 questions</w:t>
      </w:r>
      <w:r w:rsidRPr="00CE2C46">
        <w:rPr>
          <w:rFonts w:ascii="Arial" w:eastAsia="Calibri" w:hAnsi="Arial" w:cs="Arial"/>
        </w:rPr>
        <w:t xml:space="preserve"> applied to </w:t>
      </w:r>
      <w:r w:rsidR="163EE31B" w:rsidRPr="00CE2C46">
        <w:rPr>
          <w:rFonts w:ascii="Arial" w:eastAsia="Calibri" w:hAnsi="Arial" w:cs="Arial"/>
        </w:rPr>
        <w:t>10</w:t>
      </w:r>
      <w:r w:rsidRPr="00CE2C46">
        <w:rPr>
          <w:rFonts w:ascii="Arial" w:eastAsia="Calibri" w:hAnsi="Arial" w:cs="Arial"/>
        </w:rPr>
        <w:t xml:space="preserve"> students of both sexes between</w:t>
      </w:r>
      <w:r w:rsidR="1C3AA920" w:rsidRPr="00CE2C46">
        <w:rPr>
          <w:rFonts w:ascii="Arial" w:eastAsia="Calibri" w:hAnsi="Arial" w:cs="Arial"/>
        </w:rPr>
        <w:t xml:space="preserve"> 16</w:t>
      </w:r>
      <w:r w:rsidRPr="00CE2C46">
        <w:rPr>
          <w:rFonts w:ascii="Arial" w:eastAsia="Calibri" w:hAnsi="Arial" w:cs="Arial"/>
        </w:rPr>
        <w:t xml:space="preserve"> and </w:t>
      </w:r>
      <w:r w:rsidR="71970FA5" w:rsidRPr="00CE2C46">
        <w:rPr>
          <w:rFonts w:ascii="Arial" w:eastAsia="Calibri" w:hAnsi="Arial" w:cs="Arial"/>
        </w:rPr>
        <w:t>28</w:t>
      </w:r>
      <w:r w:rsidRPr="00CE2C46">
        <w:rPr>
          <w:rFonts w:ascii="Arial" w:eastAsia="Calibri" w:hAnsi="Arial" w:cs="Arial"/>
        </w:rPr>
        <w:t xml:space="preserve"> years of age</w:t>
      </w:r>
      <w:r w:rsidR="54E3A6CF" w:rsidRPr="00CE2C46">
        <w:rPr>
          <w:rFonts w:ascii="Arial" w:eastAsia="Calibri" w:hAnsi="Arial" w:cs="Arial"/>
        </w:rPr>
        <w:t xml:space="preserve"> (primary data)</w:t>
      </w:r>
      <w:r w:rsidRPr="00CE2C46">
        <w:rPr>
          <w:rFonts w:ascii="Arial" w:eastAsia="Calibri" w:hAnsi="Arial" w:cs="Arial"/>
        </w:rPr>
        <w:t xml:space="preserve">. </w:t>
      </w:r>
    </w:p>
    <w:p w14:paraId="2D1451FA" w14:textId="6A7F1428" w:rsidR="73AEAC38" w:rsidRPr="00CE2C46" w:rsidRDefault="73AEAC38" w:rsidP="1D8553D8">
      <w:pPr>
        <w:rPr>
          <w:rFonts w:ascii="Arial" w:eastAsia="Calibri" w:hAnsi="Arial" w:cs="Arial"/>
        </w:rPr>
      </w:pPr>
      <w:r w:rsidRPr="00CE2C46">
        <w:rPr>
          <w:rFonts w:ascii="Arial" w:eastAsia="Calibri" w:hAnsi="Arial" w:cs="Arial"/>
        </w:rPr>
        <w:t xml:space="preserve">The results show that, irrespective of gender and age, those students who have used Information and </w:t>
      </w:r>
      <w:r w:rsidR="667F4B09" w:rsidRPr="00CE2C46">
        <w:rPr>
          <w:rFonts w:ascii="Arial" w:eastAsia="Calibri" w:hAnsi="Arial" w:cs="Arial"/>
        </w:rPr>
        <w:t>c</w:t>
      </w:r>
      <w:r w:rsidRPr="00CE2C46">
        <w:rPr>
          <w:rFonts w:ascii="Arial" w:eastAsia="Calibri" w:hAnsi="Arial" w:cs="Arial"/>
        </w:rPr>
        <w:t xml:space="preserve">ommunication </w:t>
      </w:r>
      <w:r w:rsidR="1B73F77B" w:rsidRPr="00CE2C46">
        <w:rPr>
          <w:rFonts w:ascii="Arial" w:eastAsia="Calibri" w:hAnsi="Arial" w:cs="Arial"/>
        </w:rPr>
        <w:t>t</w:t>
      </w:r>
      <w:r w:rsidRPr="00CE2C46">
        <w:rPr>
          <w:rFonts w:ascii="Arial" w:eastAsia="Calibri" w:hAnsi="Arial" w:cs="Arial"/>
        </w:rPr>
        <w:t>echnologies in their secondary education have a better knowledge of how to use them to their advantage throughout their university learning process</w:t>
      </w:r>
      <w:r w:rsidR="13AB753D" w:rsidRPr="00CE2C46">
        <w:rPr>
          <w:rFonts w:ascii="Arial" w:eastAsia="Calibri" w:hAnsi="Arial" w:cs="Arial"/>
        </w:rPr>
        <w:t>, but</w:t>
      </w:r>
      <w:r w:rsidR="56786FD8" w:rsidRPr="00CE2C46">
        <w:rPr>
          <w:rFonts w:ascii="Arial" w:eastAsia="Calibri" w:hAnsi="Arial" w:cs="Arial"/>
        </w:rPr>
        <w:t xml:space="preserve"> they</w:t>
      </w:r>
      <w:r w:rsidR="13AB753D" w:rsidRPr="00CE2C46">
        <w:rPr>
          <w:rFonts w:ascii="Arial" w:eastAsia="Calibri" w:hAnsi="Arial" w:cs="Arial"/>
        </w:rPr>
        <w:t xml:space="preserve"> also</w:t>
      </w:r>
      <w:r w:rsidR="648BD5AD" w:rsidRPr="00CE2C46">
        <w:rPr>
          <w:rFonts w:ascii="Arial" w:eastAsia="Calibri" w:hAnsi="Arial" w:cs="Arial"/>
        </w:rPr>
        <w:t xml:space="preserve"> </w:t>
      </w:r>
      <w:r w:rsidR="3BD660FB" w:rsidRPr="00CE2C46">
        <w:rPr>
          <w:rFonts w:ascii="Arial" w:eastAsia="Calibri" w:hAnsi="Arial" w:cs="Arial"/>
        </w:rPr>
        <w:t>have</w:t>
      </w:r>
      <w:r w:rsidR="13AB753D" w:rsidRPr="00CE2C46">
        <w:rPr>
          <w:rFonts w:ascii="Arial" w:eastAsia="Calibri" w:hAnsi="Arial" w:cs="Arial"/>
        </w:rPr>
        <w:t xml:space="preserve"> several </w:t>
      </w:r>
      <w:r w:rsidR="61516DEE" w:rsidRPr="00CE2C46">
        <w:rPr>
          <w:rFonts w:ascii="Arial" w:eastAsia="Calibri" w:hAnsi="Arial" w:cs="Arial"/>
        </w:rPr>
        <w:t>difficulties</w:t>
      </w:r>
      <w:r w:rsidR="00FD0A2E" w:rsidRPr="00CE2C46">
        <w:rPr>
          <w:rFonts w:ascii="Arial" w:eastAsia="Calibri" w:hAnsi="Arial" w:cs="Arial"/>
        </w:rPr>
        <w:t>.</w:t>
      </w:r>
    </w:p>
    <w:p w14:paraId="28352211" w14:textId="77777777" w:rsidR="006F7AE9" w:rsidRPr="00CE2C46" w:rsidRDefault="006F7AE9" w:rsidP="1D8553D8">
      <w:pPr>
        <w:rPr>
          <w:rFonts w:ascii="Arial" w:eastAsia="Calibri" w:hAnsi="Arial" w:cs="Arial"/>
        </w:rPr>
      </w:pPr>
    </w:p>
    <w:p w14:paraId="5232C45C" w14:textId="737DBD5F" w:rsidR="034FD92E" w:rsidRPr="00CE2C46" w:rsidRDefault="034FD92E" w:rsidP="006F7AE9">
      <w:pPr>
        <w:pStyle w:val="ListParagraph"/>
        <w:numPr>
          <w:ilvl w:val="0"/>
          <w:numId w:val="26"/>
        </w:numPr>
        <w:rPr>
          <w:rFonts w:ascii="Arial" w:eastAsia="Calibri" w:hAnsi="Arial" w:cs="Arial"/>
          <w:b/>
          <w:bCs/>
        </w:rPr>
      </w:pPr>
      <w:r w:rsidRPr="00CE2C46">
        <w:rPr>
          <w:rFonts w:ascii="Arial" w:eastAsia="Calibri" w:hAnsi="Arial" w:cs="Arial"/>
          <w:b/>
          <w:bCs/>
        </w:rPr>
        <w:t>Introduction</w:t>
      </w:r>
    </w:p>
    <w:p w14:paraId="730E6D45" w14:textId="07980131" w:rsidR="00CC1C3F" w:rsidRPr="00CE2C46" w:rsidRDefault="73174B64">
      <w:pPr>
        <w:rPr>
          <w:rFonts w:ascii="Arial" w:hAnsi="Arial" w:cs="Arial"/>
        </w:rPr>
      </w:pPr>
      <w:r w:rsidRPr="00CE2C46">
        <w:rPr>
          <w:rFonts w:ascii="Arial" w:hAnsi="Arial" w:cs="Arial"/>
        </w:rPr>
        <w:t>What is a Virtual Learning Environment?</w:t>
      </w:r>
    </w:p>
    <w:p w14:paraId="51FDCEA9" w14:textId="63C4ED51" w:rsidR="00CC1C3F" w:rsidRPr="00CE2C46" w:rsidRDefault="73174B64" w:rsidP="1D8553D8">
      <w:pPr>
        <w:rPr>
          <w:rFonts w:ascii="Arial" w:hAnsi="Arial" w:cs="Arial"/>
        </w:rPr>
      </w:pPr>
      <w:r w:rsidRPr="00CE2C46">
        <w:rPr>
          <w:rFonts w:ascii="Arial" w:hAnsi="Arial" w:cs="Arial"/>
        </w:rPr>
        <w:t>A virtual learning environment is an online system that allows education materials to be transmitted through the internet to transfer knowledge from organization to student. Virtual learning environment examples include the following</w:t>
      </w:r>
      <w:r w:rsidR="774DA520" w:rsidRPr="00CE2C46">
        <w:rPr>
          <w:rFonts w:ascii="Arial" w:hAnsi="Arial" w:cs="Arial"/>
        </w:rPr>
        <w:t>:</w:t>
      </w:r>
    </w:p>
    <w:p w14:paraId="5927A58B" w14:textId="6A8C9108" w:rsidR="00CC1C3F" w:rsidRPr="00CE2C46" w:rsidRDefault="73174B64" w:rsidP="1D8553D8">
      <w:pPr>
        <w:pStyle w:val="ListParagraph"/>
        <w:numPr>
          <w:ilvl w:val="0"/>
          <w:numId w:val="21"/>
        </w:numPr>
        <w:rPr>
          <w:rFonts w:ascii="Arial" w:eastAsiaTheme="minorEastAsia" w:hAnsi="Arial" w:cs="Arial"/>
        </w:rPr>
      </w:pPr>
      <w:r w:rsidRPr="00CE2C46">
        <w:rPr>
          <w:rFonts w:ascii="Arial" w:hAnsi="Arial" w:cs="Arial"/>
        </w:rPr>
        <w:t>Distance Learning Degree Programs</w:t>
      </w:r>
    </w:p>
    <w:p w14:paraId="11D51615" w14:textId="6F41C2FA" w:rsidR="00CC1C3F" w:rsidRPr="00CE2C46" w:rsidRDefault="73174B64" w:rsidP="1D8553D8">
      <w:pPr>
        <w:pStyle w:val="ListParagraph"/>
        <w:numPr>
          <w:ilvl w:val="0"/>
          <w:numId w:val="20"/>
        </w:numPr>
        <w:rPr>
          <w:rFonts w:ascii="Arial" w:eastAsiaTheme="minorEastAsia" w:hAnsi="Arial" w:cs="Arial"/>
        </w:rPr>
      </w:pPr>
      <w:r w:rsidRPr="00CE2C46">
        <w:rPr>
          <w:rFonts w:ascii="Arial" w:hAnsi="Arial" w:cs="Arial"/>
        </w:rPr>
        <w:t>Professional Certification Courses</w:t>
      </w:r>
    </w:p>
    <w:p w14:paraId="75F4F339" w14:textId="0C9065B2" w:rsidR="00CC1C3F" w:rsidRPr="00CE2C46" w:rsidRDefault="73174B64" w:rsidP="1D8553D8">
      <w:pPr>
        <w:pStyle w:val="ListParagraph"/>
        <w:numPr>
          <w:ilvl w:val="0"/>
          <w:numId w:val="19"/>
        </w:numPr>
        <w:rPr>
          <w:rFonts w:ascii="Arial" w:eastAsiaTheme="minorEastAsia" w:hAnsi="Arial" w:cs="Arial"/>
        </w:rPr>
      </w:pPr>
      <w:r w:rsidRPr="00CE2C46">
        <w:rPr>
          <w:rFonts w:ascii="Arial" w:hAnsi="Arial" w:cs="Arial"/>
        </w:rPr>
        <w:t>Instructional Videos</w:t>
      </w:r>
    </w:p>
    <w:p w14:paraId="37D3BAB1" w14:textId="0565DCB3" w:rsidR="00CC1C3F" w:rsidRPr="00CE2C46" w:rsidRDefault="73174B64" w:rsidP="1D8553D8">
      <w:pPr>
        <w:pStyle w:val="ListParagraph"/>
        <w:numPr>
          <w:ilvl w:val="0"/>
          <w:numId w:val="18"/>
        </w:numPr>
        <w:rPr>
          <w:rFonts w:ascii="Arial" w:eastAsiaTheme="minorEastAsia" w:hAnsi="Arial" w:cs="Arial"/>
        </w:rPr>
      </w:pPr>
      <w:r w:rsidRPr="00CE2C46">
        <w:rPr>
          <w:rFonts w:ascii="Arial" w:hAnsi="Arial" w:cs="Arial"/>
        </w:rPr>
        <w:t>Video or Audio Lectures</w:t>
      </w:r>
    </w:p>
    <w:p w14:paraId="59F503B6" w14:textId="2C368115" w:rsidR="00CC1C3F" w:rsidRPr="00CE2C46" w:rsidRDefault="73174B64" w:rsidP="1D8553D8">
      <w:pPr>
        <w:pStyle w:val="ListParagraph"/>
        <w:numPr>
          <w:ilvl w:val="0"/>
          <w:numId w:val="17"/>
        </w:numPr>
        <w:rPr>
          <w:rFonts w:ascii="Arial" w:eastAsiaTheme="minorEastAsia" w:hAnsi="Arial" w:cs="Arial"/>
        </w:rPr>
      </w:pPr>
      <w:r w:rsidRPr="00CE2C46">
        <w:rPr>
          <w:rFonts w:ascii="Arial" w:hAnsi="Arial" w:cs="Arial"/>
        </w:rPr>
        <w:t>Books, Articles, and Other Writings</w:t>
      </w:r>
    </w:p>
    <w:p w14:paraId="6010B782" w14:textId="0E0A1048" w:rsidR="00CC1C3F" w:rsidRPr="00CE2C46" w:rsidRDefault="73174B64" w:rsidP="1D8553D8">
      <w:pPr>
        <w:pStyle w:val="ListParagraph"/>
        <w:numPr>
          <w:ilvl w:val="0"/>
          <w:numId w:val="16"/>
        </w:numPr>
        <w:rPr>
          <w:rFonts w:ascii="Arial" w:eastAsiaTheme="minorEastAsia" w:hAnsi="Arial" w:cs="Arial"/>
        </w:rPr>
      </w:pPr>
      <w:r w:rsidRPr="00CE2C46">
        <w:rPr>
          <w:rFonts w:ascii="Arial" w:hAnsi="Arial" w:cs="Arial"/>
        </w:rPr>
        <w:t>Podcasts</w:t>
      </w:r>
    </w:p>
    <w:p w14:paraId="5108CBE6" w14:textId="2AD049E9" w:rsidR="00CC1C3F" w:rsidRPr="00CE2C46" w:rsidRDefault="73174B64" w:rsidP="1D8553D8">
      <w:pPr>
        <w:pStyle w:val="ListParagraph"/>
        <w:numPr>
          <w:ilvl w:val="0"/>
          <w:numId w:val="15"/>
        </w:numPr>
        <w:rPr>
          <w:rFonts w:ascii="Arial" w:eastAsiaTheme="minorEastAsia" w:hAnsi="Arial" w:cs="Arial"/>
        </w:rPr>
      </w:pPr>
      <w:r w:rsidRPr="00CE2C46">
        <w:rPr>
          <w:rFonts w:ascii="Arial" w:hAnsi="Arial" w:cs="Arial"/>
        </w:rPr>
        <w:t>Webinars</w:t>
      </w:r>
    </w:p>
    <w:p w14:paraId="73F44E98" w14:textId="6B4224B3" w:rsidR="00CC1C3F" w:rsidRPr="00CE2C46" w:rsidRDefault="73174B64" w:rsidP="00122959">
      <w:pPr>
        <w:pStyle w:val="ListParagraph"/>
        <w:numPr>
          <w:ilvl w:val="0"/>
          <w:numId w:val="15"/>
        </w:numPr>
        <w:rPr>
          <w:rFonts w:ascii="Arial" w:eastAsiaTheme="minorEastAsia" w:hAnsi="Arial" w:cs="Arial"/>
        </w:rPr>
      </w:pPr>
      <w:r w:rsidRPr="00CE2C46">
        <w:rPr>
          <w:rFonts w:ascii="Arial" w:hAnsi="Arial" w:cs="Arial"/>
        </w:rPr>
        <w:t>High School or University Classes</w:t>
      </w:r>
    </w:p>
    <w:p w14:paraId="1EC69004" w14:textId="7D2151CD" w:rsidR="00CC1C3F" w:rsidRPr="00CE2C46" w:rsidRDefault="3989D5A1" w:rsidP="1D8553D8">
      <w:pPr>
        <w:rPr>
          <w:rFonts w:ascii="Arial" w:hAnsi="Arial" w:cs="Arial"/>
        </w:rPr>
      </w:pPr>
      <w:r w:rsidRPr="00CE2C46">
        <w:rPr>
          <w:rFonts w:ascii="Arial" w:hAnsi="Arial" w:cs="Arial"/>
        </w:rPr>
        <w:t>But a</w:t>
      </w:r>
      <w:r w:rsidR="73174B64" w:rsidRPr="00CE2C46">
        <w:rPr>
          <w:rFonts w:ascii="Arial" w:hAnsi="Arial" w:cs="Arial"/>
        </w:rPr>
        <w:t>s with any type of training system, there are virtual learning environment advantages and disadvantages.</w:t>
      </w:r>
    </w:p>
    <w:p w14:paraId="3FB75ACA" w14:textId="2650EDD1" w:rsidR="00CC1C3F" w:rsidRPr="00CE2C46" w:rsidRDefault="00CC1C3F" w:rsidP="1D8553D8">
      <w:pPr>
        <w:rPr>
          <w:rFonts w:ascii="Arial" w:eastAsia="Calibri" w:hAnsi="Arial" w:cs="Arial"/>
          <w:b/>
          <w:bCs/>
        </w:rPr>
      </w:pPr>
    </w:p>
    <w:p w14:paraId="13A13AD1" w14:textId="0CFF76F5" w:rsidR="00E43A2F" w:rsidRPr="00CE2C46" w:rsidRDefault="00E43A2F" w:rsidP="008E3E67">
      <w:pPr>
        <w:rPr>
          <w:rFonts w:ascii="Arial" w:eastAsia="Calibri" w:hAnsi="Arial" w:cs="Arial"/>
          <w:b/>
          <w:bCs/>
        </w:rPr>
      </w:pPr>
    </w:p>
    <w:p w14:paraId="4479A6D8" w14:textId="6ECB1206" w:rsidR="00CE2C46" w:rsidRPr="00CE2C46" w:rsidRDefault="00CE2C46" w:rsidP="008E3E67">
      <w:pPr>
        <w:rPr>
          <w:rFonts w:ascii="Arial" w:eastAsia="Calibri" w:hAnsi="Arial" w:cs="Arial"/>
          <w:b/>
          <w:bCs/>
        </w:rPr>
      </w:pPr>
      <w:r w:rsidRPr="00CE2C46">
        <w:rPr>
          <w:rFonts w:ascii="Arial" w:eastAsia="Calibri" w:hAnsi="Arial" w:cs="Arial"/>
          <w:b/>
          <w:bCs/>
        </w:rPr>
        <w:t>What is the Virtual Learning Environment?</w:t>
      </w:r>
    </w:p>
    <w:p w14:paraId="2B015A1F" w14:textId="7F7F752D" w:rsidR="00CE2C46" w:rsidRPr="00CE2C46" w:rsidRDefault="00CE2C46" w:rsidP="00CE2C46">
      <w:pPr>
        <w:rPr>
          <w:rFonts w:ascii="Arial" w:eastAsia="Calibri" w:hAnsi="Arial" w:cs="Arial"/>
        </w:rPr>
      </w:pPr>
      <w:r w:rsidRPr="00CE2C46">
        <w:rPr>
          <w:rFonts w:ascii="Arial" w:eastAsia="Calibri" w:hAnsi="Arial" w:cs="Arial"/>
        </w:rPr>
        <w:t>A virtual learning environment is an online-based platform that offers students and professors digital solutions that enhance the learning experience. Unlike a virtual classroom, which is meant to replicate and replace the physical classroom environment for distance learners, a virtual learning environment (or VLE) harnesses technology to supplement an in-class experience, with, for example, digital communication, interaction and quizzes or polls run through the VLE.</w:t>
      </w:r>
    </w:p>
    <w:p w14:paraId="1FD5C021" w14:textId="33665AC5" w:rsidR="00CE2C46" w:rsidRPr="00CE2C46" w:rsidRDefault="00CE2C46" w:rsidP="00CE2C46">
      <w:pPr>
        <w:rPr>
          <w:rFonts w:ascii="Arial" w:eastAsia="Calibri" w:hAnsi="Arial" w:cs="Arial"/>
        </w:rPr>
      </w:pPr>
      <w:r w:rsidRPr="00CE2C46">
        <w:rPr>
          <w:rFonts w:ascii="Arial" w:eastAsia="Calibri" w:hAnsi="Arial" w:cs="Arial"/>
        </w:rPr>
        <w:t xml:space="preserve">A virtual learning environment refers to a system that offers educators </w:t>
      </w:r>
      <w:r w:rsidRPr="00CE2C46">
        <w:rPr>
          <w:rFonts w:ascii="Arial" w:eastAsia="Calibri" w:hAnsi="Arial" w:cs="Arial"/>
        </w:rPr>
        <w:t>digitally based</w:t>
      </w:r>
      <w:r w:rsidRPr="00CE2C46">
        <w:rPr>
          <w:rFonts w:ascii="Arial" w:eastAsia="Calibri" w:hAnsi="Arial" w:cs="Arial"/>
        </w:rPr>
        <w:t xml:space="preserve"> solutions aimed at creating interactive, active learning environments. VLEs can help professors create, </w:t>
      </w:r>
      <w:r w:rsidRPr="00CE2C46">
        <w:rPr>
          <w:rFonts w:ascii="Arial" w:eastAsia="Calibri" w:hAnsi="Arial" w:cs="Arial"/>
        </w:rPr>
        <w:t>store,</w:t>
      </w:r>
      <w:r w:rsidRPr="00CE2C46">
        <w:rPr>
          <w:rFonts w:ascii="Arial" w:eastAsia="Calibri" w:hAnsi="Arial" w:cs="Arial"/>
        </w:rPr>
        <w:t xml:space="preserve"> and disseminate content, plan courses and lessons and foster communication between student and professor (in the form of e-mails and discussions), even in real-time. Virtual learning environments are often part of a higher education institution’s wider learning management system (LMS).</w:t>
      </w:r>
    </w:p>
    <w:p w14:paraId="1F8A7605" w14:textId="1DDE71AA" w:rsidR="00CE2C46" w:rsidRPr="00CE2C46" w:rsidRDefault="00CE2C46" w:rsidP="008E3E67">
      <w:pPr>
        <w:rPr>
          <w:rFonts w:ascii="Arial" w:eastAsia="Calibri" w:hAnsi="Arial" w:cs="Arial"/>
          <w:b/>
          <w:bCs/>
        </w:rPr>
      </w:pPr>
    </w:p>
    <w:p w14:paraId="79BB440C" w14:textId="202E7088" w:rsidR="00CE2C46" w:rsidRPr="00CE2C46" w:rsidRDefault="00CE2C46" w:rsidP="008E3E67">
      <w:pPr>
        <w:rPr>
          <w:rFonts w:ascii="Arial" w:eastAsia="Calibri" w:hAnsi="Arial" w:cs="Arial"/>
          <w:b/>
          <w:bCs/>
        </w:rPr>
      </w:pPr>
    </w:p>
    <w:p w14:paraId="309FC1BC" w14:textId="7BD82934" w:rsidR="00CE2C46" w:rsidRPr="00CE2C46" w:rsidRDefault="00CE2C46" w:rsidP="008E3E67">
      <w:pPr>
        <w:rPr>
          <w:rFonts w:ascii="Arial" w:eastAsia="Calibri" w:hAnsi="Arial" w:cs="Arial"/>
          <w:b/>
          <w:bCs/>
        </w:rPr>
      </w:pPr>
    </w:p>
    <w:p w14:paraId="2EB19CEA" w14:textId="6EDD7B92" w:rsidR="00CE2C46" w:rsidRPr="00CE2C46" w:rsidRDefault="00CE2C46" w:rsidP="008E3E67">
      <w:pPr>
        <w:rPr>
          <w:rFonts w:ascii="Arial" w:eastAsia="Calibri" w:hAnsi="Arial" w:cs="Arial"/>
          <w:b/>
          <w:bCs/>
        </w:rPr>
      </w:pPr>
    </w:p>
    <w:p w14:paraId="41DA8394" w14:textId="76F6A233" w:rsidR="00CE2C46" w:rsidRPr="00CE2C46" w:rsidRDefault="00CE2C46" w:rsidP="008E3E67">
      <w:pPr>
        <w:rPr>
          <w:rFonts w:ascii="Arial" w:eastAsia="Calibri" w:hAnsi="Arial" w:cs="Arial"/>
          <w:b/>
          <w:bCs/>
        </w:rPr>
      </w:pPr>
    </w:p>
    <w:p w14:paraId="6EB96BC5" w14:textId="5A685E79" w:rsidR="00CE2C46" w:rsidRPr="00CE2C46" w:rsidRDefault="00CE2C46" w:rsidP="008E3E67">
      <w:pPr>
        <w:rPr>
          <w:rFonts w:ascii="Arial" w:eastAsia="Calibri" w:hAnsi="Arial" w:cs="Arial"/>
          <w:b/>
          <w:bCs/>
        </w:rPr>
      </w:pPr>
    </w:p>
    <w:p w14:paraId="70FD362D" w14:textId="3D143D9B" w:rsidR="00CE2C46" w:rsidRPr="00CE2C46" w:rsidRDefault="00CE2C46" w:rsidP="008E3E67">
      <w:pPr>
        <w:rPr>
          <w:rFonts w:ascii="Arial" w:eastAsia="Calibri" w:hAnsi="Arial" w:cs="Arial"/>
          <w:b/>
          <w:bCs/>
        </w:rPr>
      </w:pPr>
    </w:p>
    <w:p w14:paraId="4C8C3475" w14:textId="39C53B7B" w:rsidR="00CE2C46" w:rsidRPr="00CE2C46" w:rsidRDefault="00CE2C46" w:rsidP="008E3E67">
      <w:pPr>
        <w:rPr>
          <w:rFonts w:ascii="Arial" w:eastAsia="Calibri" w:hAnsi="Arial" w:cs="Arial"/>
          <w:b/>
          <w:bCs/>
        </w:rPr>
      </w:pPr>
    </w:p>
    <w:p w14:paraId="5E87A264" w14:textId="146DC5D3" w:rsidR="00CE2C46" w:rsidRPr="00CE2C46" w:rsidRDefault="00CE2C46" w:rsidP="008E3E67">
      <w:pPr>
        <w:rPr>
          <w:rFonts w:ascii="Arial" w:eastAsia="Calibri" w:hAnsi="Arial" w:cs="Arial"/>
          <w:b/>
          <w:bCs/>
        </w:rPr>
      </w:pPr>
    </w:p>
    <w:p w14:paraId="524AEDEB" w14:textId="1F96280A" w:rsidR="00CE2C46" w:rsidRPr="00CE2C46" w:rsidRDefault="00CE2C46" w:rsidP="008E3E67">
      <w:pPr>
        <w:rPr>
          <w:rFonts w:ascii="Arial" w:eastAsia="Calibri" w:hAnsi="Arial" w:cs="Arial"/>
          <w:b/>
          <w:bCs/>
        </w:rPr>
      </w:pPr>
    </w:p>
    <w:p w14:paraId="5E8ACF0A" w14:textId="77777777" w:rsidR="00CE2C46" w:rsidRPr="00CE2C46" w:rsidRDefault="00CE2C46" w:rsidP="008E3E67">
      <w:pPr>
        <w:rPr>
          <w:rFonts w:ascii="Arial" w:eastAsia="Calibri" w:hAnsi="Arial" w:cs="Arial"/>
          <w:b/>
          <w:bCs/>
        </w:rPr>
      </w:pPr>
    </w:p>
    <w:p w14:paraId="4572038B" w14:textId="53500CA3" w:rsidR="009A227F" w:rsidRPr="00CE2C46" w:rsidRDefault="006F7AE9" w:rsidP="008E3E67">
      <w:pPr>
        <w:rPr>
          <w:rFonts w:ascii="Arial" w:eastAsia="Calibri" w:hAnsi="Arial" w:cs="Arial"/>
        </w:rPr>
      </w:pPr>
      <w:r w:rsidRPr="00CE2C46">
        <w:rPr>
          <w:rFonts w:ascii="Arial" w:eastAsia="Calibri" w:hAnsi="Arial" w:cs="Arial"/>
        </w:rPr>
        <w:t>3</w:t>
      </w:r>
      <w:r w:rsidR="009A227F" w:rsidRPr="00CE2C46">
        <w:rPr>
          <w:rFonts w:ascii="Arial" w:eastAsia="Calibri" w:hAnsi="Arial" w:cs="Arial"/>
        </w:rPr>
        <w:t xml:space="preserve">) </w:t>
      </w:r>
      <w:r w:rsidR="00CE2C46" w:rsidRPr="00CE2C46">
        <w:rPr>
          <w:rFonts w:ascii="Arial" w:eastAsia="Calibri" w:hAnsi="Arial" w:cs="Arial"/>
        </w:rPr>
        <w:t>Secondary</w:t>
      </w:r>
      <w:r w:rsidR="008E3E67" w:rsidRPr="00CE2C46">
        <w:rPr>
          <w:rFonts w:ascii="Arial" w:eastAsia="Calibri" w:hAnsi="Arial" w:cs="Arial"/>
        </w:rPr>
        <w:t xml:space="preserve"> data - '' Virtual Learning Environment ''</w:t>
      </w:r>
    </w:p>
    <w:p w14:paraId="38F8F8B5" w14:textId="3DF1747E" w:rsidR="008E3E67" w:rsidRPr="00CE2C46" w:rsidRDefault="008E3E67" w:rsidP="00C66938">
      <w:pPr>
        <w:jc w:val="right"/>
        <w:rPr>
          <w:rFonts w:ascii="Arial" w:eastAsia="Calibri" w:hAnsi="Arial" w:cs="Arial"/>
        </w:rPr>
      </w:pPr>
      <w:r w:rsidRPr="00CE2C46">
        <w:rPr>
          <w:rFonts w:ascii="Arial" w:eastAsia="Calibri" w:hAnsi="Arial" w:cs="Arial"/>
        </w:rPr>
        <w:t xml:space="preserve"> by</w:t>
      </w:r>
      <w:r w:rsidRPr="00CE2C46">
        <w:rPr>
          <w:rFonts w:ascii="Arial" w:hAnsi="Arial" w:cs="Arial"/>
        </w:rPr>
        <w:t xml:space="preserve"> </w:t>
      </w:r>
      <w:r w:rsidR="00CE2C46" w:rsidRPr="00CE2C46">
        <w:rPr>
          <w:rFonts w:ascii="Arial" w:eastAsia="Calibri" w:hAnsi="Arial" w:cs="Arial"/>
        </w:rPr>
        <w:t>Opinion Panel</w:t>
      </w:r>
      <w:r w:rsidRPr="00CE2C46">
        <w:rPr>
          <w:rFonts w:ascii="Arial" w:eastAsia="Calibri" w:hAnsi="Arial" w:cs="Arial"/>
        </w:rPr>
        <w:t xml:space="preserve"> Community</w:t>
      </w:r>
    </w:p>
    <w:p w14:paraId="367DCCE4" w14:textId="3677BBD9" w:rsidR="008E3E67" w:rsidRPr="00CE2C46" w:rsidRDefault="0070050F" w:rsidP="008E3E67">
      <w:pPr>
        <w:rPr>
          <w:rFonts w:ascii="Arial" w:eastAsia="Calibri" w:hAnsi="Arial" w:cs="Arial"/>
        </w:rPr>
      </w:pPr>
      <w:r w:rsidRPr="00CE2C46">
        <w:rPr>
          <w:rFonts w:ascii="Arial" w:eastAsia="Calibri" w:hAnsi="Arial" w:cs="Arial"/>
        </w:rPr>
        <w:t xml:space="preserve">I am going to show a study of </w:t>
      </w:r>
      <w:r w:rsidR="00CE2C46" w:rsidRPr="00CE2C46">
        <w:rPr>
          <w:rFonts w:ascii="Arial" w:eastAsia="Calibri" w:hAnsi="Arial" w:cs="Arial"/>
        </w:rPr>
        <w:t>Opinion Panel</w:t>
      </w:r>
      <w:r w:rsidR="008E3E67" w:rsidRPr="00CE2C46">
        <w:rPr>
          <w:rFonts w:ascii="Arial" w:hAnsi="Arial" w:cs="Arial"/>
        </w:rPr>
        <w:t xml:space="preserve"> </w:t>
      </w:r>
      <w:r w:rsidR="008E3E67" w:rsidRPr="00CE2C46">
        <w:rPr>
          <w:rFonts w:ascii="Arial" w:eastAsia="Calibri" w:hAnsi="Arial" w:cs="Arial"/>
        </w:rPr>
        <w:t xml:space="preserve">administered online a </w:t>
      </w:r>
      <w:r w:rsidR="00CE2C46" w:rsidRPr="00CE2C46">
        <w:rPr>
          <w:rFonts w:ascii="Arial" w:eastAsia="Calibri" w:hAnsi="Arial" w:cs="Arial"/>
        </w:rPr>
        <w:t>5-minute</w:t>
      </w:r>
      <w:r w:rsidR="008E3E67" w:rsidRPr="00CE2C46">
        <w:rPr>
          <w:rFonts w:ascii="Arial" w:eastAsia="Calibri" w:hAnsi="Arial" w:cs="Arial"/>
        </w:rPr>
        <w:t xml:space="preserve"> survey</w:t>
      </w:r>
      <w:bookmarkStart w:id="2" w:name="_Hlk72224013"/>
      <w:r w:rsidR="008E3E67" w:rsidRPr="00CE2C46">
        <w:rPr>
          <w:rFonts w:ascii="Arial" w:eastAsia="Calibri" w:hAnsi="Arial" w:cs="Arial"/>
        </w:rPr>
        <w:t xml:space="preserve"> </w:t>
      </w:r>
      <w:bookmarkEnd w:id="2"/>
      <w:r w:rsidR="008E3E67" w:rsidRPr="00CE2C46">
        <w:rPr>
          <w:rFonts w:ascii="Arial" w:eastAsia="Calibri" w:hAnsi="Arial" w:cs="Arial"/>
        </w:rPr>
        <w:t>to 600 learners that learners living in</w:t>
      </w:r>
      <w:r w:rsidRPr="00CE2C46">
        <w:rPr>
          <w:rFonts w:ascii="Arial" w:eastAsia="Calibri" w:hAnsi="Arial" w:cs="Arial"/>
        </w:rPr>
        <w:t xml:space="preserve"> </w:t>
      </w:r>
      <w:r w:rsidR="008E3E67" w:rsidRPr="00CE2C46">
        <w:rPr>
          <w:rFonts w:ascii="Arial" w:eastAsia="Calibri" w:hAnsi="Arial" w:cs="Arial"/>
        </w:rPr>
        <w:t>England and undertaking a course at one or more of the following training providers:</w:t>
      </w:r>
    </w:p>
    <w:p w14:paraId="132A11D6" w14:textId="77777777" w:rsidR="008E3E67" w:rsidRPr="00CE2C46" w:rsidRDefault="008E3E67" w:rsidP="008E3E67">
      <w:pPr>
        <w:rPr>
          <w:rFonts w:ascii="Arial" w:eastAsia="Calibri" w:hAnsi="Arial" w:cs="Arial"/>
        </w:rPr>
      </w:pPr>
      <w:r w:rsidRPr="00CE2C46">
        <w:rPr>
          <w:rFonts w:ascii="Arial" w:eastAsia="Calibri" w:hAnsi="Arial" w:cs="Arial"/>
        </w:rPr>
        <w:t>•Further Education college</w:t>
      </w:r>
    </w:p>
    <w:p w14:paraId="4FFAEB66" w14:textId="77777777" w:rsidR="008E3E67" w:rsidRPr="00CE2C46" w:rsidRDefault="008E3E67" w:rsidP="008E3E67">
      <w:pPr>
        <w:rPr>
          <w:rFonts w:ascii="Arial" w:eastAsia="Calibri" w:hAnsi="Arial" w:cs="Arial"/>
        </w:rPr>
      </w:pPr>
      <w:r w:rsidRPr="00CE2C46">
        <w:rPr>
          <w:rFonts w:ascii="Arial" w:eastAsia="Calibri" w:hAnsi="Arial" w:cs="Arial"/>
        </w:rPr>
        <w:t>•In the workplace</w:t>
      </w:r>
    </w:p>
    <w:p w14:paraId="5A1EE5E6" w14:textId="7F0DC3B6" w:rsidR="008E3E67" w:rsidRPr="00CE2C46" w:rsidRDefault="008E3E67" w:rsidP="008E3E67">
      <w:pPr>
        <w:rPr>
          <w:rFonts w:ascii="Arial" w:eastAsia="Calibri" w:hAnsi="Arial" w:cs="Arial"/>
        </w:rPr>
      </w:pPr>
      <w:r w:rsidRPr="00CE2C46">
        <w:rPr>
          <w:rFonts w:ascii="Arial" w:eastAsia="Calibri" w:hAnsi="Arial" w:cs="Arial"/>
        </w:rPr>
        <w:t>•Training centre</w:t>
      </w:r>
    </w:p>
    <w:p w14:paraId="24C6C525" w14:textId="3FC174A3" w:rsidR="008E3E67" w:rsidRPr="00CE2C46" w:rsidRDefault="008E3E67" w:rsidP="008E3E67">
      <w:pPr>
        <w:rPr>
          <w:rFonts w:ascii="Arial" w:eastAsia="Calibri" w:hAnsi="Arial" w:cs="Arial"/>
        </w:rPr>
      </w:pPr>
      <w:r w:rsidRPr="00CE2C46">
        <w:rPr>
          <w:rFonts w:ascii="Arial" w:eastAsia="Calibri" w:hAnsi="Arial" w:cs="Arial"/>
        </w:rPr>
        <w:t>•</w:t>
      </w:r>
      <w:r w:rsidR="00CE2C46" w:rsidRPr="00CE2C46">
        <w:rPr>
          <w:rFonts w:ascii="Arial" w:eastAsia="Calibri" w:hAnsi="Arial" w:cs="Arial"/>
        </w:rPr>
        <w:t>Learn direct</w:t>
      </w:r>
      <w:r w:rsidRPr="00CE2C46">
        <w:rPr>
          <w:rFonts w:ascii="Arial" w:eastAsia="Calibri" w:hAnsi="Arial" w:cs="Arial"/>
        </w:rPr>
        <w:t xml:space="preserve"> centre</w:t>
      </w:r>
    </w:p>
    <w:p w14:paraId="4E1A2A48" w14:textId="07A7C512" w:rsidR="008E3E67" w:rsidRPr="00CE2C46" w:rsidRDefault="008E3E67" w:rsidP="008E3E67">
      <w:pPr>
        <w:rPr>
          <w:rFonts w:ascii="Arial" w:eastAsia="Calibri" w:hAnsi="Arial" w:cs="Arial"/>
        </w:rPr>
      </w:pPr>
      <w:r w:rsidRPr="00CE2C46">
        <w:rPr>
          <w:rFonts w:ascii="Arial" w:eastAsia="Calibri" w:hAnsi="Arial" w:cs="Arial"/>
        </w:rPr>
        <w:t>•Community centre or library</w:t>
      </w:r>
    </w:p>
    <w:p w14:paraId="0FD1F306" w14:textId="76E387A2" w:rsidR="009A227F" w:rsidRPr="00CE2C46" w:rsidRDefault="00C66938" w:rsidP="003C4EAF">
      <w:pPr>
        <w:rPr>
          <w:rFonts w:ascii="Arial" w:eastAsia="Calibri" w:hAnsi="Arial" w:cs="Arial"/>
        </w:rPr>
      </w:pPr>
      <w:r w:rsidRPr="00CE2C46">
        <w:rPr>
          <w:rFonts w:ascii="Arial" w:eastAsia="Calibri" w:hAnsi="Arial" w:cs="Arial"/>
        </w:rPr>
        <w:t>the result of that survey gave the following data:</w:t>
      </w:r>
    </w:p>
    <w:p w14:paraId="011988C4" w14:textId="77777777" w:rsidR="00C66938" w:rsidRPr="00CE2C46" w:rsidRDefault="00C66938" w:rsidP="00C66938">
      <w:pPr>
        <w:rPr>
          <w:rFonts w:ascii="Arial" w:eastAsia="Calibri" w:hAnsi="Arial" w:cs="Arial"/>
        </w:rPr>
      </w:pPr>
    </w:p>
    <w:p w14:paraId="1E5A2EAA" w14:textId="7FD74A7E" w:rsidR="00CC1C3F" w:rsidRPr="00CE2C46" w:rsidRDefault="003C4EAF" w:rsidP="00C66938">
      <w:pPr>
        <w:pStyle w:val="ListParagraph"/>
        <w:numPr>
          <w:ilvl w:val="0"/>
          <w:numId w:val="25"/>
        </w:numPr>
        <w:rPr>
          <w:rFonts w:ascii="Arial" w:eastAsia="Calibri" w:hAnsi="Arial" w:cs="Arial"/>
        </w:rPr>
      </w:pPr>
      <w:r w:rsidRPr="00CE2C46">
        <w:rPr>
          <w:rFonts w:ascii="Arial" w:eastAsia="Calibri" w:hAnsi="Arial" w:cs="Arial"/>
        </w:rPr>
        <w:t xml:space="preserve">VLEs were used in just over three quarters of courses (76%) across the five kinds of core training providers. They were </w:t>
      </w:r>
      <w:r w:rsidR="00C66938" w:rsidRPr="00CE2C46">
        <w:rPr>
          <w:rFonts w:ascii="Arial" w:eastAsia="Calibri" w:hAnsi="Arial" w:cs="Arial"/>
        </w:rPr>
        <w:t>most used</w:t>
      </w:r>
      <w:r w:rsidRPr="00CE2C46">
        <w:rPr>
          <w:rFonts w:ascii="Arial" w:eastAsia="Calibri" w:hAnsi="Arial" w:cs="Arial"/>
        </w:rPr>
        <w:t xml:space="preserve"> in </w:t>
      </w:r>
      <w:r w:rsidR="00CE2C46" w:rsidRPr="00CE2C46">
        <w:rPr>
          <w:rFonts w:ascii="Arial" w:eastAsia="Calibri" w:hAnsi="Arial" w:cs="Arial"/>
        </w:rPr>
        <w:t>Learn direct</w:t>
      </w:r>
      <w:r w:rsidRPr="00CE2C46">
        <w:rPr>
          <w:rFonts w:ascii="Arial" w:eastAsia="Calibri" w:hAnsi="Arial" w:cs="Arial"/>
        </w:rPr>
        <w:t xml:space="preserve"> courses (88%) and FE college courses (79%), and least commonly in courses provided at workplaces (55%).</w:t>
      </w:r>
    </w:p>
    <w:p w14:paraId="6D122108" w14:textId="3AC1BE73" w:rsidR="00CC1C3F" w:rsidRPr="00CE2C46" w:rsidRDefault="003C4EAF" w:rsidP="1D8553D8">
      <w:pPr>
        <w:rPr>
          <w:rFonts w:ascii="Arial" w:eastAsia="Calibri" w:hAnsi="Arial" w:cs="Arial"/>
          <w:b/>
          <w:bCs/>
        </w:rPr>
      </w:pPr>
      <w:r w:rsidRPr="00CE2C46">
        <w:rPr>
          <w:rFonts w:ascii="Arial" w:eastAsia="Calibri" w:hAnsi="Arial" w:cs="Arial"/>
          <w:b/>
          <w:bCs/>
          <w:noProof/>
        </w:rPr>
        <w:lastRenderedPageBreak/>
        <w:drawing>
          <wp:inline distT="0" distB="0" distL="0" distR="0" wp14:anchorId="6C69EABE" wp14:editId="4403365E">
            <wp:extent cx="6810253" cy="31013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30073" cy="3110366"/>
                    </a:xfrm>
                    <a:prstGeom prst="rect">
                      <a:avLst/>
                    </a:prstGeom>
                    <a:noFill/>
                    <a:ln>
                      <a:noFill/>
                    </a:ln>
                  </pic:spPr>
                </pic:pic>
              </a:graphicData>
            </a:graphic>
          </wp:inline>
        </w:drawing>
      </w:r>
    </w:p>
    <w:p w14:paraId="1F5BD686" w14:textId="00B59E39" w:rsidR="00CC1C3F" w:rsidRPr="00CE2C46" w:rsidRDefault="00CC1C3F" w:rsidP="1D8553D8">
      <w:pPr>
        <w:rPr>
          <w:rFonts w:ascii="Arial" w:eastAsia="Calibri" w:hAnsi="Arial" w:cs="Arial"/>
          <w:b/>
          <w:bCs/>
        </w:rPr>
      </w:pPr>
    </w:p>
    <w:p w14:paraId="398A9AC7" w14:textId="71F07B97" w:rsidR="003A2184" w:rsidRPr="00CE2C46" w:rsidRDefault="003A2184" w:rsidP="003A2184">
      <w:pPr>
        <w:rPr>
          <w:rFonts w:ascii="Arial" w:eastAsia="Calibri" w:hAnsi="Arial" w:cs="Arial"/>
        </w:rPr>
      </w:pPr>
      <w:r w:rsidRPr="00CE2C46">
        <w:rPr>
          <w:rFonts w:ascii="Arial" w:eastAsia="Calibri" w:hAnsi="Arial" w:cs="Arial"/>
        </w:rPr>
        <w:t>Q1.</w:t>
      </w:r>
    </w:p>
    <w:p w14:paraId="38377DA9" w14:textId="4FA1AB01" w:rsidR="003A2184" w:rsidRPr="00CE2C46" w:rsidRDefault="003A2184" w:rsidP="00C66938">
      <w:pPr>
        <w:pStyle w:val="ListParagraph"/>
        <w:numPr>
          <w:ilvl w:val="0"/>
          <w:numId w:val="14"/>
        </w:numPr>
        <w:spacing w:after="0"/>
        <w:rPr>
          <w:rFonts w:ascii="Arial" w:eastAsia="Calibri" w:hAnsi="Arial" w:cs="Arial"/>
        </w:rPr>
      </w:pPr>
      <w:r w:rsidRPr="00CE2C46">
        <w:rPr>
          <w:rFonts w:ascii="Arial" w:eastAsia="Calibri" w:hAnsi="Arial" w:cs="Arial"/>
        </w:rPr>
        <w:t>Is a VLE (virtual learning environment) used for the course that you’re currently undertaking/recently</w:t>
      </w:r>
      <w:r w:rsidR="00C66938" w:rsidRPr="00CE2C46">
        <w:rPr>
          <w:rFonts w:ascii="Arial" w:eastAsia="Calibri" w:hAnsi="Arial" w:cs="Arial"/>
        </w:rPr>
        <w:t xml:space="preserve"> </w:t>
      </w:r>
      <w:r w:rsidRPr="00CE2C46">
        <w:rPr>
          <w:rFonts w:ascii="Arial" w:eastAsia="Calibri" w:hAnsi="Arial" w:cs="Arial"/>
        </w:rPr>
        <w:t>undertook at the following training providers?</w:t>
      </w:r>
    </w:p>
    <w:p w14:paraId="667D62F8" w14:textId="119CB0C2" w:rsidR="00C66938" w:rsidRPr="00CE2C46" w:rsidRDefault="003A2184" w:rsidP="00C66938">
      <w:pPr>
        <w:spacing w:after="0"/>
        <w:rPr>
          <w:rFonts w:ascii="Arial" w:eastAsia="Calibri" w:hAnsi="Arial" w:cs="Arial"/>
        </w:rPr>
      </w:pPr>
      <w:r w:rsidRPr="00CE2C46">
        <w:rPr>
          <w:rFonts w:ascii="Arial" w:eastAsia="Calibri" w:hAnsi="Arial" w:cs="Arial"/>
        </w:rPr>
        <w:t>All learners who are currently undertaking/recently undertook a course with the following providers:</w:t>
      </w:r>
    </w:p>
    <w:p w14:paraId="249578F6" w14:textId="77777777" w:rsidR="00CE2C46" w:rsidRPr="00CE2C46" w:rsidRDefault="003A2184" w:rsidP="00E43A2F">
      <w:pPr>
        <w:spacing w:after="0"/>
        <w:rPr>
          <w:rFonts w:ascii="Arial" w:eastAsia="Calibri" w:hAnsi="Arial" w:cs="Arial"/>
        </w:rPr>
      </w:pPr>
      <w:r w:rsidRPr="00CE2C46">
        <w:rPr>
          <w:rFonts w:ascii="Arial" w:eastAsia="Calibri" w:hAnsi="Arial" w:cs="Arial"/>
        </w:rPr>
        <w:t xml:space="preserve">Further education college (515), Workplace (82), Training centre (19), </w:t>
      </w:r>
      <w:r w:rsidR="00CE2C46" w:rsidRPr="00CE2C46">
        <w:rPr>
          <w:rFonts w:ascii="Arial" w:eastAsia="Calibri" w:hAnsi="Arial" w:cs="Arial"/>
        </w:rPr>
        <w:t>Learn direct</w:t>
      </w:r>
      <w:r w:rsidRPr="00CE2C46">
        <w:rPr>
          <w:rFonts w:ascii="Arial" w:eastAsia="Calibri" w:hAnsi="Arial" w:cs="Arial"/>
        </w:rPr>
        <w:t xml:space="preserve"> (17</w:t>
      </w:r>
      <w:r w:rsidR="00CE2C46" w:rsidRPr="00CE2C46">
        <w:rPr>
          <w:rFonts w:ascii="Arial" w:eastAsia="Calibri" w:hAnsi="Arial" w:cs="Arial"/>
        </w:rPr>
        <w:t xml:space="preserve">),  </w:t>
      </w:r>
      <w:r w:rsidR="00C66938" w:rsidRPr="00CE2C46">
        <w:rPr>
          <w:rFonts w:ascii="Arial" w:eastAsia="Calibri" w:hAnsi="Arial" w:cs="Arial"/>
        </w:rPr>
        <w:t xml:space="preserve">  </w:t>
      </w:r>
    </w:p>
    <w:p w14:paraId="638AC236" w14:textId="5D9B298A" w:rsidR="00E43A2F" w:rsidRPr="00CE2C46" w:rsidRDefault="003A2184" w:rsidP="00E43A2F">
      <w:pPr>
        <w:spacing w:after="0"/>
        <w:rPr>
          <w:rFonts w:ascii="Arial" w:eastAsia="Calibri" w:hAnsi="Arial" w:cs="Arial"/>
        </w:rPr>
      </w:pPr>
      <w:r w:rsidRPr="00CE2C46">
        <w:rPr>
          <w:rFonts w:ascii="Arial" w:eastAsia="Calibri" w:hAnsi="Arial" w:cs="Arial"/>
        </w:rPr>
        <w:t>Community</w:t>
      </w:r>
      <w:r w:rsidR="009A227F" w:rsidRPr="00CE2C46">
        <w:rPr>
          <w:rFonts w:ascii="Arial" w:eastAsia="Calibri" w:hAnsi="Arial" w:cs="Arial"/>
        </w:rPr>
        <w:t xml:space="preserve"> </w:t>
      </w:r>
      <w:r w:rsidRPr="00CE2C46">
        <w:rPr>
          <w:rFonts w:ascii="Arial" w:eastAsia="Calibri" w:hAnsi="Arial" w:cs="Arial"/>
        </w:rPr>
        <w:t>centre or library (10)</w:t>
      </w:r>
    </w:p>
    <w:p w14:paraId="77641FE1" w14:textId="77777777" w:rsidR="00CE2C46" w:rsidRPr="00CE2C46" w:rsidRDefault="00CE2C46" w:rsidP="006F7AE9">
      <w:pPr>
        <w:pStyle w:val="ListParagraph"/>
        <w:spacing w:after="0"/>
        <w:rPr>
          <w:rFonts w:ascii="Arial" w:eastAsia="Calibri" w:hAnsi="Arial" w:cs="Arial"/>
          <w:b/>
          <w:bCs/>
        </w:rPr>
      </w:pPr>
    </w:p>
    <w:p w14:paraId="57DDC78F" w14:textId="154E4971" w:rsidR="001A33D2" w:rsidRPr="00CE2C46" w:rsidRDefault="001A33D2" w:rsidP="006F7AE9">
      <w:pPr>
        <w:pStyle w:val="ListParagraph"/>
        <w:spacing w:after="0"/>
        <w:rPr>
          <w:rFonts w:ascii="Arial" w:eastAsia="Calibri" w:hAnsi="Arial" w:cs="Arial"/>
          <w:b/>
          <w:bCs/>
        </w:rPr>
      </w:pPr>
      <w:r w:rsidRPr="00CE2C46">
        <w:rPr>
          <w:rFonts w:ascii="Arial" w:eastAsia="Calibri" w:hAnsi="Arial" w:cs="Arial"/>
          <w:b/>
          <w:bCs/>
        </w:rPr>
        <w:t>Frequency of VLE usage</w:t>
      </w:r>
    </w:p>
    <w:p w14:paraId="30B2A565" w14:textId="77777777" w:rsidR="00122959" w:rsidRPr="00CE2C46" w:rsidRDefault="00122959" w:rsidP="1D8553D8">
      <w:pPr>
        <w:rPr>
          <w:rFonts w:ascii="Arial" w:eastAsia="Calibri" w:hAnsi="Arial" w:cs="Arial"/>
        </w:rPr>
      </w:pPr>
    </w:p>
    <w:p w14:paraId="4AA40247" w14:textId="41E2B125" w:rsidR="009A227F" w:rsidRPr="00CE2C46" w:rsidRDefault="00E43A2F" w:rsidP="1D8553D8">
      <w:pPr>
        <w:rPr>
          <w:rFonts w:ascii="Arial" w:eastAsia="Calibri" w:hAnsi="Arial" w:cs="Arial"/>
        </w:rPr>
      </w:pPr>
      <w:r w:rsidRPr="00CE2C46">
        <w:rPr>
          <w:rFonts w:ascii="Arial" w:eastAsia="Calibri" w:hAnsi="Arial" w:cs="Arial"/>
        </w:rPr>
        <w:t>Most</w:t>
      </w:r>
      <w:r w:rsidR="001A33D2" w:rsidRPr="00CE2C46">
        <w:rPr>
          <w:rFonts w:ascii="Arial" w:eastAsia="Calibri" w:hAnsi="Arial" w:cs="Arial"/>
        </w:rPr>
        <w:t xml:space="preserve"> learners (73%) used the VLE twice a fortnight or more in term time. Meanwhile, about one out of ten (11%) learners</w:t>
      </w:r>
      <w:r w:rsidR="009A227F" w:rsidRPr="00CE2C46">
        <w:rPr>
          <w:rFonts w:ascii="Arial" w:eastAsia="Calibri" w:hAnsi="Arial" w:cs="Arial"/>
        </w:rPr>
        <w:t xml:space="preserve"> </w:t>
      </w:r>
      <w:r w:rsidR="001A33D2" w:rsidRPr="00CE2C46">
        <w:rPr>
          <w:rFonts w:ascii="Arial" w:eastAsia="Calibri" w:hAnsi="Arial" w:cs="Arial"/>
        </w:rPr>
        <w:t>used the VLE less than once a month in term time or never used it at all. There were no significant gender differences in VLE usage</w:t>
      </w:r>
      <w:r w:rsidR="009A227F" w:rsidRPr="00CE2C46">
        <w:rPr>
          <w:rFonts w:ascii="Arial" w:eastAsia="Calibri" w:hAnsi="Arial" w:cs="Arial"/>
        </w:rPr>
        <w:t xml:space="preserve"> </w:t>
      </w:r>
      <w:r w:rsidR="001A33D2" w:rsidRPr="00CE2C46">
        <w:rPr>
          <w:rFonts w:ascii="Arial" w:eastAsia="Calibri" w:hAnsi="Arial" w:cs="Arial"/>
        </w:rPr>
        <w:t>frequency.</w:t>
      </w:r>
    </w:p>
    <w:p w14:paraId="05D04106" w14:textId="6D7F6073" w:rsidR="003A2184" w:rsidRPr="00CE2C46" w:rsidRDefault="003A2184" w:rsidP="1D8553D8">
      <w:pPr>
        <w:rPr>
          <w:rFonts w:ascii="Arial" w:eastAsia="Calibri" w:hAnsi="Arial" w:cs="Arial"/>
          <w:b/>
          <w:bCs/>
        </w:rPr>
      </w:pPr>
      <w:r w:rsidRPr="00CE2C46">
        <w:rPr>
          <w:rFonts w:ascii="Arial" w:eastAsia="Calibri" w:hAnsi="Arial" w:cs="Arial"/>
          <w:b/>
          <w:bCs/>
          <w:noProof/>
        </w:rPr>
        <w:lastRenderedPageBreak/>
        <w:drawing>
          <wp:inline distT="0" distB="0" distL="0" distR="0" wp14:anchorId="6C42FD30" wp14:editId="25840916">
            <wp:extent cx="5989320" cy="3048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12606" t="29453" r="10560"/>
                    <a:stretch/>
                  </pic:blipFill>
                  <pic:spPr bwMode="auto">
                    <a:xfrm>
                      <a:off x="0" y="0"/>
                      <a:ext cx="6018553" cy="3062877"/>
                    </a:xfrm>
                    <a:prstGeom prst="rect">
                      <a:avLst/>
                    </a:prstGeom>
                    <a:noFill/>
                    <a:ln>
                      <a:noFill/>
                    </a:ln>
                    <a:extLst>
                      <a:ext uri="{53640926-AAD7-44D8-BBD7-CCE9431645EC}">
                        <a14:shadowObscured xmlns:a14="http://schemas.microsoft.com/office/drawing/2010/main"/>
                      </a:ext>
                    </a:extLst>
                  </pic:spPr>
                </pic:pic>
              </a:graphicData>
            </a:graphic>
          </wp:inline>
        </w:drawing>
      </w:r>
    </w:p>
    <w:p w14:paraId="786E419B" w14:textId="77777777" w:rsidR="003A2184" w:rsidRPr="00CE2C46" w:rsidRDefault="003A2184" w:rsidP="1D8553D8">
      <w:pPr>
        <w:rPr>
          <w:rFonts w:ascii="Arial" w:eastAsia="Calibri" w:hAnsi="Arial" w:cs="Arial"/>
          <w:b/>
          <w:bCs/>
        </w:rPr>
      </w:pPr>
    </w:p>
    <w:p w14:paraId="6BC2C8E6" w14:textId="34534849" w:rsidR="00E43A2F" w:rsidRPr="00CE2C46" w:rsidRDefault="003A2184" w:rsidP="003A2184">
      <w:pPr>
        <w:rPr>
          <w:rFonts w:ascii="Arial" w:eastAsia="Calibri" w:hAnsi="Arial" w:cs="Arial"/>
        </w:rPr>
      </w:pPr>
      <w:r w:rsidRPr="00CE2C46">
        <w:rPr>
          <w:rFonts w:ascii="Arial" w:eastAsia="Calibri" w:hAnsi="Arial" w:cs="Arial"/>
        </w:rPr>
        <w:t>Q</w:t>
      </w:r>
      <w:r w:rsidR="00E43A2F" w:rsidRPr="00CE2C46">
        <w:rPr>
          <w:rFonts w:ascii="Arial" w:eastAsia="Calibri" w:hAnsi="Arial" w:cs="Arial"/>
        </w:rPr>
        <w:t>2</w:t>
      </w:r>
    </w:p>
    <w:p w14:paraId="2090B98A" w14:textId="530E6EF0" w:rsidR="003A2184" w:rsidRPr="00CE2C46" w:rsidRDefault="003A2184" w:rsidP="003A2184">
      <w:pPr>
        <w:rPr>
          <w:rFonts w:ascii="Arial" w:eastAsia="Calibri" w:hAnsi="Arial" w:cs="Arial"/>
        </w:rPr>
      </w:pPr>
      <w:r w:rsidRPr="00CE2C46">
        <w:rPr>
          <w:rFonts w:ascii="Arial" w:eastAsia="Calibri" w:hAnsi="Arial" w:cs="Arial"/>
        </w:rPr>
        <w:t>How often do/did you use a VLE to help you in the course you’re currently undertaking/recently</w:t>
      </w:r>
    </w:p>
    <w:p w14:paraId="6B2AB973" w14:textId="77777777" w:rsidR="003A2184" w:rsidRPr="00CE2C46" w:rsidRDefault="003A2184" w:rsidP="003A2184">
      <w:pPr>
        <w:rPr>
          <w:rFonts w:ascii="Arial" w:eastAsia="Calibri" w:hAnsi="Arial" w:cs="Arial"/>
        </w:rPr>
      </w:pPr>
      <w:r w:rsidRPr="00CE2C46">
        <w:rPr>
          <w:rFonts w:ascii="Arial" w:eastAsia="Calibri" w:hAnsi="Arial" w:cs="Arial"/>
        </w:rPr>
        <w:t>undertook?</w:t>
      </w:r>
    </w:p>
    <w:p w14:paraId="61195435" w14:textId="77777777" w:rsidR="003A2184" w:rsidRPr="00CE2C46" w:rsidRDefault="003A2184" w:rsidP="003A2184">
      <w:pPr>
        <w:rPr>
          <w:rFonts w:ascii="Arial" w:eastAsia="Calibri" w:hAnsi="Arial" w:cs="Arial"/>
        </w:rPr>
      </w:pPr>
      <w:r w:rsidRPr="00CE2C46">
        <w:rPr>
          <w:rFonts w:ascii="Arial" w:eastAsia="Calibri" w:hAnsi="Arial" w:cs="Arial"/>
        </w:rPr>
        <w:t>Base:</w:t>
      </w:r>
    </w:p>
    <w:p w14:paraId="4AF7F3D3" w14:textId="48E7CA98" w:rsidR="003A2184" w:rsidRPr="00CE2C46" w:rsidRDefault="003A2184" w:rsidP="003A2184">
      <w:pPr>
        <w:rPr>
          <w:rFonts w:ascii="Arial" w:eastAsia="Calibri" w:hAnsi="Arial" w:cs="Arial"/>
        </w:rPr>
      </w:pPr>
      <w:r w:rsidRPr="00CE2C46">
        <w:rPr>
          <w:rFonts w:ascii="Arial" w:eastAsia="Calibri" w:hAnsi="Arial" w:cs="Arial"/>
        </w:rPr>
        <w:t>All learner s who attended a course which uses a VLE (458)</w:t>
      </w:r>
    </w:p>
    <w:p w14:paraId="7F541629" w14:textId="57E32724" w:rsidR="003A2184" w:rsidRPr="00CE2C46" w:rsidRDefault="003A2184" w:rsidP="003A2184">
      <w:pPr>
        <w:rPr>
          <w:rFonts w:ascii="Arial" w:eastAsia="Calibri" w:hAnsi="Arial" w:cs="Arial"/>
        </w:rPr>
      </w:pPr>
    </w:p>
    <w:p w14:paraId="406180D8" w14:textId="7798C677" w:rsidR="003A2184" w:rsidRPr="00CE2C46" w:rsidRDefault="003A2184" w:rsidP="003A2184">
      <w:pPr>
        <w:rPr>
          <w:rFonts w:ascii="Arial" w:eastAsia="Calibri" w:hAnsi="Arial" w:cs="Arial"/>
        </w:rPr>
      </w:pPr>
    </w:p>
    <w:p w14:paraId="089C0F68" w14:textId="7267BAD0" w:rsidR="003A2184" w:rsidRPr="00CE2C46" w:rsidRDefault="003A2184" w:rsidP="003A2184">
      <w:pPr>
        <w:rPr>
          <w:rFonts w:ascii="Arial" w:eastAsia="Calibri" w:hAnsi="Arial" w:cs="Arial"/>
        </w:rPr>
      </w:pPr>
    </w:p>
    <w:p w14:paraId="1076ABA3" w14:textId="33A3393F" w:rsidR="001A33D2" w:rsidRPr="00CE2C46" w:rsidRDefault="001A33D2" w:rsidP="003A2184">
      <w:pPr>
        <w:rPr>
          <w:rFonts w:ascii="Arial" w:eastAsia="Calibri" w:hAnsi="Arial" w:cs="Arial"/>
        </w:rPr>
      </w:pPr>
    </w:p>
    <w:p w14:paraId="17D80619" w14:textId="556EA940" w:rsidR="001A33D2" w:rsidRPr="00CE2C46" w:rsidRDefault="001A33D2" w:rsidP="003A2184">
      <w:pPr>
        <w:rPr>
          <w:rFonts w:ascii="Arial" w:eastAsia="Calibri" w:hAnsi="Arial" w:cs="Arial"/>
        </w:rPr>
      </w:pPr>
    </w:p>
    <w:p w14:paraId="115FD09F" w14:textId="23D32B78" w:rsidR="001A33D2" w:rsidRPr="00CE2C46" w:rsidRDefault="001A33D2" w:rsidP="003A2184">
      <w:pPr>
        <w:rPr>
          <w:rFonts w:ascii="Arial" w:eastAsia="Calibri" w:hAnsi="Arial" w:cs="Arial"/>
        </w:rPr>
      </w:pPr>
    </w:p>
    <w:p w14:paraId="77376DE9" w14:textId="24808340" w:rsidR="001A33D2" w:rsidRPr="00CE2C46" w:rsidRDefault="001A33D2" w:rsidP="003A2184">
      <w:pPr>
        <w:rPr>
          <w:rFonts w:ascii="Arial" w:eastAsia="Calibri" w:hAnsi="Arial" w:cs="Arial"/>
        </w:rPr>
      </w:pPr>
    </w:p>
    <w:p w14:paraId="7137EE9C" w14:textId="09C9D800" w:rsidR="001A33D2" w:rsidRPr="00CE2C46" w:rsidRDefault="001A33D2" w:rsidP="003A2184">
      <w:pPr>
        <w:rPr>
          <w:rFonts w:ascii="Arial" w:eastAsia="Calibri" w:hAnsi="Arial" w:cs="Arial"/>
        </w:rPr>
      </w:pPr>
    </w:p>
    <w:p w14:paraId="1F703F42" w14:textId="303796DA" w:rsidR="001A33D2" w:rsidRPr="00CE2C46" w:rsidRDefault="001A33D2" w:rsidP="003A2184">
      <w:pPr>
        <w:rPr>
          <w:rFonts w:ascii="Arial" w:eastAsia="Calibri" w:hAnsi="Arial" w:cs="Arial"/>
        </w:rPr>
      </w:pPr>
    </w:p>
    <w:p w14:paraId="5FA2F4CC" w14:textId="34D595B0" w:rsidR="001A33D2" w:rsidRPr="00CE2C46" w:rsidRDefault="001A33D2" w:rsidP="003A2184">
      <w:pPr>
        <w:rPr>
          <w:rFonts w:ascii="Arial" w:eastAsia="Calibri" w:hAnsi="Arial" w:cs="Arial"/>
        </w:rPr>
      </w:pPr>
    </w:p>
    <w:p w14:paraId="24CC53B7" w14:textId="77777777" w:rsidR="00E43A2F" w:rsidRPr="00CE2C46" w:rsidRDefault="00E43A2F" w:rsidP="001A33D2">
      <w:pPr>
        <w:rPr>
          <w:rFonts w:ascii="Arial" w:eastAsia="Calibri" w:hAnsi="Arial" w:cs="Arial"/>
        </w:rPr>
      </w:pPr>
    </w:p>
    <w:p w14:paraId="1641D067" w14:textId="79D8C328" w:rsidR="001A33D2" w:rsidRPr="00CE2C46" w:rsidRDefault="001A33D2" w:rsidP="006F7AE9">
      <w:pPr>
        <w:pStyle w:val="ListParagraph"/>
        <w:rPr>
          <w:rFonts w:ascii="Arial" w:eastAsia="Calibri" w:hAnsi="Arial" w:cs="Arial"/>
          <w:b/>
          <w:bCs/>
        </w:rPr>
      </w:pPr>
      <w:r w:rsidRPr="00CE2C46">
        <w:rPr>
          <w:rFonts w:ascii="Arial" w:eastAsia="Calibri" w:hAnsi="Arial" w:cs="Arial"/>
          <w:b/>
          <w:bCs/>
        </w:rPr>
        <w:t>SOURCE OF VLE ACCESS</w:t>
      </w:r>
    </w:p>
    <w:p w14:paraId="542A8A36" w14:textId="77777777" w:rsidR="00122959" w:rsidRPr="00CE2C46" w:rsidRDefault="00122959" w:rsidP="003A2184">
      <w:pPr>
        <w:rPr>
          <w:rFonts w:ascii="Arial" w:eastAsia="Calibri" w:hAnsi="Arial" w:cs="Arial"/>
        </w:rPr>
      </w:pPr>
    </w:p>
    <w:p w14:paraId="637F9B48" w14:textId="507FDC12" w:rsidR="00FD0A2E" w:rsidRPr="00CE2C46" w:rsidRDefault="00E43A2F" w:rsidP="003A2184">
      <w:pPr>
        <w:rPr>
          <w:rFonts w:ascii="Arial" w:eastAsia="Calibri" w:hAnsi="Arial" w:cs="Arial"/>
        </w:rPr>
      </w:pPr>
      <w:r w:rsidRPr="00CE2C46">
        <w:rPr>
          <w:rFonts w:ascii="Arial" w:eastAsia="Calibri" w:hAnsi="Arial" w:cs="Arial"/>
        </w:rPr>
        <w:lastRenderedPageBreak/>
        <w:t>Most</w:t>
      </w:r>
      <w:r w:rsidR="001A33D2" w:rsidRPr="00CE2C46">
        <w:rPr>
          <w:rFonts w:ascii="Arial" w:eastAsia="Calibri" w:hAnsi="Arial" w:cs="Arial"/>
        </w:rPr>
        <w:t xml:space="preserve"> learners said they accessed the VLE at their place of learning (86%) and from home (85%). A small proportion of</w:t>
      </w:r>
      <w:r w:rsidR="00EE362D" w:rsidRPr="00CE2C46">
        <w:rPr>
          <w:rFonts w:ascii="Arial" w:eastAsia="Calibri" w:hAnsi="Arial" w:cs="Arial"/>
        </w:rPr>
        <w:t xml:space="preserve"> </w:t>
      </w:r>
      <w:r w:rsidR="001A33D2" w:rsidRPr="00CE2C46">
        <w:rPr>
          <w:rFonts w:ascii="Arial" w:eastAsia="Calibri" w:hAnsi="Arial" w:cs="Arial"/>
        </w:rPr>
        <w:t>learners said they accessed it only on the day at college or another training provider (5%). Interestingly, a significantly smaller</w:t>
      </w:r>
      <w:r w:rsidR="00EE362D" w:rsidRPr="00CE2C46">
        <w:rPr>
          <w:rFonts w:ascii="Arial" w:eastAsia="Calibri" w:hAnsi="Arial" w:cs="Arial"/>
        </w:rPr>
        <w:t xml:space="preserve"> </w:t>
      </w:r>
      <w:r w:rsidR="001A33D2" w:rsidRPr="00CE2C46">
        <w:rPr>
          <w:rFonts w:ascii="Arial" w:eastAsia="Calibri" w:hAnsi="Arial" w:cs="Arial"/>
        </w:rPr>
        <w:t xml:space="preserve">proportion of </w:t>
      </w:r>
      <w:r w:rsidRPr="00CE2C46">
        <w:rPr>
          <w:rFonts w:ascii="Arial" w:eastAsia="Calibri" w:hAnsi="Arial" w:cs="Arial"/>
        </w:rPr>
        <w:t>21-year-olds</w:t>
      </w:r>
      <w:r w:rsidR="001A33D2" w:rsidRPr="00CE2C46">
        <w:rPr>
          <w:rFonts w:ascii="Arial" w:eastAsia="Calibri" w:hAnsi="Arial" w:cs="Arial"/>
        </w:rPr>
        <w:t xml:space="preserve"> (76%), than those aged 18 (90%) or 17 and younger (92%), accessed the VLE from their place of learning.</w:t>
      </w:r>
    </w:p>
    <w:p w14:paraId="5DDC3E41" w14:textId="2FAB8E52" w:rsidR="003A2184" w:rsidRPr="00CE2C46" w:rsidRDefault="003A2184" w:rsidP="003A2184">
      <w:pPr>
        <w:rPr>
          <w:rFonts w:ascii="Arial" w:eastAsia="Calibri" w:hAnsi="Arial" w:cs="Arial"/>
        </w:rPr>
      </w:pPr>
      <w:r w:rsidRPr="00CE2C46">
        <w:rPr>
          <w:rFonts w:ascii="Arial" w:eastAsia="Calibri" w:hAnsi="Arial" w:cs="Arial"/>
          <w:noProof/>
        </w:rPr>
        <w:drawing>
          <wp:inline distT="0" distB="0" distL="0" distR="0" wp14:anchorId="35796C87" wp14:editId="26CBAFD0">
            <wp:extent cx="6256020" cy="29184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t="30491" r="2527"/>
                    <a:stretch/>
                  </pic:blipFill>
                  <pic:spPr bwMode="auto">
                    <a:xfrm>
                      <a:off x="0" y="0"/>
                      <a:ext cx="6256020" cy="2918460"/>
                    </a:xfrm>
                    <a:prstGeom prst="rect">
                      <a:avLst/>
                    </a:prstGeom>
                    <a:noFill/>
                    <a:ln>
                      <a:noFill/>
                    </a:ln>
                    <a:extLst>
                      <a:ext uri="{53640926-AAD7-44D8-BBD7-CCE9431645EC}">
                        <a14:shadowObscured xmlns:a14="http://schemas.microsoft.com/office/drawing/2010/main"/>
                      </a:ext>
                    </a:extLst>
                  </pic:spPr>
                </pic:pic>
              </a:graphicData>
            </a:graphic>
          </wp:inline>
        </w:drawing>
      </w:r>
    </w:p>
    <w:p w14:paraId="49EA5071" w14:textId="77777777" w:rsidR="003A2184" w:rsidRPr="00CE2C46" w:rsidRDefault="003A2184" w:rsidP="1D8553D8">
      <w:pPr>
        <w:rPr>
          <w:rFonts w:ascii="Arial" w:eastAsia="Calibri" w:hAnsi="Arial" w:cs="Arial"/>
          <w:b/>
          <w:bCs/>
        </w:rPr>
      </w:pPr>
    </w:p>
    <w:p w14:paraId="137EBBF5" w14:textId="40B18E59" w:rsidR="00E43A2F" w:rsidRPr="00CE2C46" w:rsidRDefault="003A2184" w:rsidP="003A2184">
      <w:pPr>
        <w:rPr>
          <w:rFonts w:ascii="Arial" w:eastAsia="Calibri" w:hAnsi="Arial" w:cs="Arial"/>
        </w:rPr>
      </w:pPr>
      <w:r w:rsidRPr="00CE2C46">
        <w:rPr>
          <w:rFonts w:ascii="Arial" w:eastAsia="Calibri" w:hAnsi="Arial" w:cs="Arial"/>
        </w:rPr>
        <w:t>Q</w:t>
      </w:r>
      <w:r w:rsidR="00E43A2F" w:rsidRPr="00CE2C46">
        <w:rPr>
          <w:rFonts w:ascii="Arial" w:eastAsia="Calibri" w:hAnsi="Arial" w:cs="Arial"/>
        </w:rPr>
        <w:t>3</w:t>
      </w:r>
    </w:p>
    <w:p w14:paraId="4578DF59" w14:textId="1CEB8CA1" w:rsidR="003A2184" w:rsidRPr="00CE2C46" w:rsidRDefault="003A2184" w:rsidP="003A2184">
      <w:pPr>
        <w:rPr>
          <w:rFonts w:ascii="Arial" w:eastAsia="Calibri" w:hAnsi="Arial" w:cs="Arial"/>
        </w:rPr>
      </w:pPr>
      <w:r w:rsidRPr="00CE2C46">
        <w:rPr>
          <w:rFonts w:ascii="Arial" w:eastAsia="Calibri" w:hAnsi="Arial" w:cs="Arial"/>
        </w:rPr>
        <w:t>How do/did you access the VLE (virtual learning environment) for the course you’re currently</w:t>
      </w:r>
    </w:p>
    <w:p w14:paraId="491D411C" w14:textId="77777777" w:rsidR="003A2184" w:rsidRPr="00CE2C46" w:rsidRDefault="003A2184" w:rsidP="003A2184">
      <w:pPr>
        <w:rPr>
          <w:rFonts w:ascii="Arial" w:eastAsia="Calibri" w:hAnsi="Arial" w:cs="Arial"/>
        </w:rPr>
      </w:pPr>
      <w:r w:rsidRPr="00CE2C46">
        <w:rPr>
          <w:rFonts w:ascii="Arial" w:eastAsia="Calibri" w:hAnsi="Arial" w:cs="Arial"/>
        </w:rPr>
        <w:t>undertaking/recently undertook?</w:t>
      </w:r>
    </w:p>
    <w:p w14:paraId="0257989B" w14:textId="77777777" w:rsidR="003A2184" w:rsidRPr="00CE2C46" w:rsidRDefault="003A2184" w:rsidP="003A2184">
      <w:pPr>
        <w:rPr>
          <w:rFonts w:ascii="Arial" w:eastAsia="Calibri" w:hAnsi="Arial" w:cs="Arial"/>
        </w:rPr>
      </w:pPr>
      <w:r w:rsidRPr="00CE2C46">
        <w:rPr>
          <w:rFonts w:ascii="Arial" w:eastAsia="Calibri" w:hAnsi="Arial" w:cs="Arial"/>
        </w:rPr>
        <w:t>Base:</w:t>
      </w:r>
    </w:p>
    <w:p w14:paraId="144F704F" w14:textId="672D3C25" w:rsidR="003A2184" w:rsidRPr="00CE2C46" w:rsidRDefault="003A2184" w:rsidP="003A2184">
      <w:pPr>
        <w:rPr>
          <w:rFonts w:ascii="Arial" w:eastAsia="Calibri" w:hAnsi="Arial" w:cs="Arial"/>
        </w:rPr>
      </w:pPr>
      <w:r w:rsidRPr="00CE2C46">
        <w:rPr>
          <w:rFonts w:ascii="Arial" w:eastAsia="Calibri" w:hAnsi="Arial" w:cs="Arial"/>
        </w:rPr>
        <w:t xml:space="preserve">All learner s who </w:t>
      </w:r>
      <w:r w:rsidR="00CE2C46" w:rsidRPr="00CE2C46">
        <w:rPr>
          <w:rFonts w:ascii="Arial" w:eastAsia="Calibri" w:hAnsi="Arial" w:cs="Arial"/>
        </w:rPr>
        <w:t>attends</w:t>
      </w:r>
      <w:r w:rsidRPr="00CE2C46">
        <w:rPr>
          <w:rFonts w:ascii="Arial" w:eastAsia="Calibri" w:hAnsi="Arial" w:cs="Arial"/>
        </w:rPr>
        <w:t xml:space="preserve"> a course which </w:t>
      </w:r>
      <w:r w:rsidR="00CE2C46" w:rsidRPr="00CE2C46">
        <w:rPr>
          <w:rFonts w:ascii="Arial" w:eastAsia="Calibri" w:hAnsi="Arial" w:cs="Arial"/>
        </w:rPr>
        <w:t>uses</w:t>
      </w:r>
      <w:r w:rsidRPr="00CE2C46">
        <w:rPr>
          <w:rFonts w:ascii="Arial" w:eastAsia="Calibri" w:hAnsi="Arial" w:cs="Arial"/>
        </w:rPr>
        <w:t xml:space="preserve"> a VLE and use it (451)</w:t>
      </w:r>
    </w:p>
    <w:p w14:paraId="40043C75" w14:textId="77777777" w:rsidR="003A2184" w:rsidRPr="00CE2C46" w:rsidRDefault="003A2184" w:rsidP="1D8553D8">
      <w:pPr>
        <w:rPr>
          <w:rFonts w:ascii="Arial" w:eastAsia="Calibri" w:hAnsi="Arial" w:cs="Arial"/>
          <w:b/>
          <w:bCs/>
        </w:rPr>
      </w:pPr>
    </w:p>
    <w:p w14:paraId="216DFF33" w14:textId="77777777" w:rsidR="003A2184" w:rsidRPr="00CE2C46" w:rsidRDefault="003A2184" w:rsidP="1D8553D8">
      <w:pPr>
        <w:rPr>
          <w:rFonts w:ascii="Arial" w:eastAsia="Calibri" w:hAnsi="Arial" w:cs="Arial"/>
          <w:b/>
          <w:bCs/>
        </w:rPr>
      </w:pPr>
    </w:p>
    <w:p w14:paraId="3014F984" w14:textId="77777777" w:rsidR="003A2184" w:rsidRPr="00CE2C46" w:rsidRDefault="003A2184" w:rsidP="1D8553D8">
      <w:pPr>
        <w:rPr>
          <w:rFonts w:ascii="Arial" w:eastAsia="Calibri" w:hAnsi="Arial" w:cs="Arial"/>
          <w:b/>
          <w:bCs/>
        </w:rPr>
      </w:pPr>
    </w:p>
    <w:p w14:paraId="4C7B31FE" w14:textId="5FC3E320" w:rsidR="003A2184" w:rsidRPr="00CE2C46" w:rsidRDefault="003A2184" w:rsidP="1D8553D8">
      <w:pPr>
        <w:rPr>
          <w:rFonts w:ascii="Arial" w:eastAsia="Calibri" w:hAnsi="Arial" w:cs="Arial"/>
          <w:b/>
          <w:bCs/>
        </w:rPr>
      </w:pPr>
    </w:p>
    <w:p w14:paraId="78ED1D5C" w14:textId="22BA441A" w:rsidR="001A33D2" w:rsidRPr="00CE2C46" w:rsidRDefault="001A33D2" w:rsidP="1D8553D8">
      <w:pPr>
        <w:rPr>
          <w:rFonts w:ascii="Arial" w:eastAsia="Calibri" w:hAnsi="Arial" w:cs="Arial"/>
          <w:b/>
          <w:bCs/>
        </w:rPr>
      </w:pPr>
    </w:p>
    <w:p w14:paraId="5ED3590F" w14:textId="6D0C7674" w:rsidR="001A33D2" w:rsidRPr="00CE2C46" w:rsidRDefault="001A33D2" w:rsidP="1D8553D8">
      <w:pPr>
        <w:rPr>
          <w:rFonts w:ascii="Arial" w:eastAsia="Calibri" w:hAnsi="Arial" w:cs="Arial"/>
          <w:b/>
          <w:bCs/>
        </w:rPr>
      </w:pPr>
    </w:p>
    <w:p w14:paraId="12293076" w14:textId="5134DD22" w:rsidR="001A33D2" w:rsidRPr="00CE2C46" w:rsidRDefault="001A33D2" w:rsidP="1D8553D8">
      <w:pPr>
        <w:rPr>
          <w:rFonts w:ascii="Arial" w:eastAsia="Calibri" w:hAnsi="Arial" w:cs="Arial"/>
          <w:b/>
          <w:bCs/>
        </w:rPr>
      </w:pPr>
    </w:p>
    <w:p w14:paraId="74143904" w14:textId="46DC3C39" w:rsidR="001A33D2" w:rsidRPr="00CE2C46" w:rsidRDefault="001A33D2" w:rsidP="1D8553D8">
      <w:pPr>
        <w:rPr>
          <w:rFonts w:ascii="Arial" w:eastAsia="Calibri" w:hAnsi="Arial" w:cs="Arial"/>
          <w:b/>
          <w:bCs/>
        </w:rPr>
      </w:pPr>
    </w:p>
    <w:p w14:paraId="09FF3499" w14:textId="1E91758D" w:rsidR="001A33D2" w:rsidRPr="00CE2C46" w:rsidRDefault="001A33D2" w:rsidP="1D8553D8">
      <w:pPr>
        <w:rPr>
          <w:rFonts w:ascii="Arial" w:eastAsia="Calibri" w:hAnsi="Arial" w:cs="Arial"/>
          <w:b/>
          <w:bCs/>
        </w:rPr>
      </w:pPr>
    </w:p>
    <w:p w14:paraId="4D575CE4" w14:textId="2B937949" w:rsidR="001A33D2" w:rsidRPr="00CE2C46" w:rsidRDefault="001A33D2" w:rsidP="1D8553D8">
      <w:pPr>
        <w:rPr>
          <w:rFonts w:ascii="Arial" w:eastAsia="Calibri" w:hAnsi="Arial" w:cs="Arial"/>
          <w:b/>
          <w:bCs/>
        </w:rPr>
      </w:pPr>
    </w:p>
    <w:p w14:paraId="53A0B2EB" w14:textId="56FCD390" w:rsidR="001A33D2" w:rsidRPr="00CE2C46" w:rsidRDefault="001A33D2" w:rsidP="1D8553D8">
      <w:pPr>
        <w:rPr>
          <w:rFonts w:ascii="Arial" w:eastAsia="Calibri" w:hAnsi="Arial" w:cs="Arial"/>
          <w:b/>
          <w:bCs/>
        </w:rPr>
      </w:pPr>
    </w:p>
    <w:p w14:paraId="00C2E58F" w14:textId="77777777" w:rsidR="001A33D2" w:rsidRPr="00CE2C46" w:rsidRDefault="001A33D2" w:rsidP="1D8553D8">
      <w:pPr>
        <w:rPr>
          <w:rFonts w:ascii="Arial" w:eastAsia="Calibri" w:hAnsi="Arial" w:cs="Arial"/>
          <w:b/>
          <w:bCs/>
        </w:rPr>
      </w:pPr>
    </w:p>
    <w:p w14:paraId="04382DA5" w14:textId="6B9AB694" w:rsidR="001A33D2" w:rsidRPr="00CE2C46" w:rsidRDefault="001A33D2" w:rsidP="006F7AE9">
      <w:pPr>
        <w:pStyle w:val="ListParagraph"/>
        <w:rPr>
          <w:rFonts w:ascii="Arial" w:eastAsia="Calibri" w:hAnsi="Arial" w:cs="Arial"/>
          <w:b/>
          <w:bCs/>
        </w:rPr>
      </w:pPr>
      <w:r w:rsidRPr="00CE2C46">
        <w:rPr>
          <w:rFonts w:ascii="Arial" w:eastAsia="Calibri" w:hAnsi="Arial" w:cs="Arial"/>
          <w:b/>
          <w:bCs/>
        </w:rPr>
        <w:lastRenderedPageBreak/>
        <w:t>MEANS OF REGULAR VLE ACCESS</w:t>
      </w:r>
    </w:p>
    <w:p w14:paraId="3E4777A2" w14:textId="59A27129" w:rsidR="00FD0A2E" w:rsidRPr="00CE2C46" w:rsidRDefault="001A33D2" w:rsidP="001A33D2">
      <w:pPr>
        <w:rPr>
          <w:rFonts w:ascii="Arial" w:eastAsia="Calibri" w:hAnsi="Arial" w:cs="Arial"/>
        </w:rPr>
      </w:pPr>
      <w:r w:rsidRPr="00CE2C46">
        <w:rPr>
          <w:rFonts w:ascii="Arial" w:eastAsia="Calibri" w:hAnsi="Arial" w:cs="Arial"/>
        </w:rPr>
        <w:t xml:space="preserve">A large majority (82%) of learners used their own laptop/PC </w:t>
      </w:r>
      <w:r w:rsidR="00CE2C46" w:rsidRPr="00CE2C46">
        <w:rPr>
          <w:rFonts w:ascii="Arial" w:eastAsia="Calibri" w:hAnsi="Arial" w:cs="Arial"/>
        </w:rPr>
        <w:t>to</w:t>
      </w:r>
      <w:r w:rsidRPr="00CE2C46">
        <w:rPr>
          <w:rFonts w:ascii="Arial" w:eastAsia="Calibri" w:hAnsi="Arial" w:cs="Arial"/>
        </w:rPr>
        <w:t xml:space="preserve"> access the VLE and two-thirds (64%) used a laptop/PC provided at</w:t>
      </w:r>
      <w:r w:rsidR="00EE362D" w:rsidRPr="00CE2C46">
        <w:rPr>
          <w:rFonts w:ascii="Arial" w:eastAsia="Calibri" w:hAnsi="Arial" w:cs="Arial"/>
        </w:rPr>
        <w:t xml:space="preserve"> </w:t>
      </w:r>
      <w:r w:rsidRPr="00CE2C46">
        <w:rPr>
          <w:rFonts w:ascii="Arial" w:eastAsia="Calibri" w:hAnsi="Arial" w:cs="Arial"/>
        </w:rPr>
        <w:t>the place of their training. Roughly one in five (18%) learners used their mobile phone for regular VLE access.</w:t>
      </w:r>
    </w:p>
    <w:p w14:paraId="3526D86C" w14:textId="6827146D" w:rsidR="003A2184" w:rsidRPr="00CE2C46" w:rsidRDefault="001A33D2" w:rsidP="001A33D2">
      <w:pPr>
        <w:rPr>
          <w:rFonts w:ascii="Arial" w:eastAsia="Calibri" w:hAnsi="Arial" w:cs="Arial"/>
          <w:b/>
          <w:bCs/>
        </w:rPr>
      </w:pPr>
      <w:r w:rsidRPr="00CE2C46">
        <w:rPr>
          <w:rFonts w:ascii="Arial" w:eastAsia="Calibri" w:hAnsi="Arial" w:cs="Arial"/>
          <w:noProof/>
          <w:lang w:val="en-US"/>
        </w:rPr>
        <w:drawing>
          <wp:inline distT="0" distB="0" distL="0" distR="0" wp14:anchorId="104CF176" wp14:editId="119EAC9D">
            <wp:extent cx="6080760" cy="27965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31190" r="10771"/>
                    <a:stretch/>
                  </pic:blipFill>
                  <pic:spPr bwMode="auto">
                    <a:xfrm>
                      <a:off x="0" y="0"/>
                      <a:ext cx="6080760" cy="2796540"/>
                    </a:xfrm>
                    <a:prstGeom prst="rect">
                      <a:avLst/>
                    </a:prstGeom>
                    <a:noFill/>
                    <a:ln>
                      <a:noFill/>
                    </a:ln>
                    <a:extLst>
                      <a:ext uri="{53640926-AAD7-44D8-BBD7-CCE9431645EC}">
                        <a14:shadowObscured xmlns:a14="http://schemas.microsoft.com/office/drawing/2010/main"/>
                      </a:ext>
                    </a:extLst>
                  </pic:spPr>
                </pic:pic>
              </a:graphicData>
            </a:graphic>
          </wp:inline>
        </w:drawing>
      </w:r>
    </w:p>
    <w:p w14:paraId="527CA382" w14:textId="77777777" w:rsidR="003A2184" w:rsidRPr="00CE2C46" w:rsidRDefault="003A2184" w:rsidP="1D8553D8">
      <w:pPr>
        <w:rPr>
          <w:rFonts w:ascii="Arial" w:eastAsia="Calibri" w:hAnsi="Arial" w:cs="Arial"/>
          <w:b/>
          <w:bCs/>
        </w:rPr>
      </w:pPr>
    </w:p>
    <w:p w14:paraId="28B8ED2D" w14:textId="77777777" w:rsidR="003A2184" w:rsidRPr="00CE2C46" w:rsidRDefault="003A2184" w:rsidP="1D8553D8">
      <w:pPr>
        <w:rPr>
          <w:rFonts w:ascii="Arial" w:eastAsia="Calibri" w:hAnsi="Arial" w:cs="Arial"/>
        </w:rPr>
      </w:pPr>
    </w:p>
    <w:p w14:paraId="4BBA0E60" w14:textId="6C4FB2AD" w:rsidR="001A33D2" w:rsidRPr="00CE2C46" w:rsidRDefault="001A33D2" w:rsidP="001A33D2">
      <w:pPr>
        <w:rPr>
          <w:rFonts w:ascii="Arial" w:eastAsia="Calibri" w:hAnsi="Arial" w:cs="Arial"/>
        </w:rPr>
      </w:pPr>
      <w:r w:rsidRPr="00CE2C46">
        <w:rPr>
          <w:rFonts w:ascii="Arial" w:eastAsia="Calibri" w:hAnsi="Arial" w:cs="Arial"/>
        </w:rPr>
        <w:t>Q</w:t>
      </w:r>
      <w:r w:rsidR="00E43A2F" w:rsidRPr="00CE2C46">
        <w:rPr>
          <w:rFonts w:ascii="Arial" w:eastAsia="Calibri" w:hAnsi="Arial" w:cs="Arial"/>
        </w:rPr>
        <w:t>4</w:t>
      </w:r>
    </w:p>
    <w:p w14:paraId="3BC65BC8" w14:textId="77777777" w:rsidR="001A33D2" w:rsidRPr="00CE2C46" w:rsidRDefault="001A33D2" w:rsidP="001A33D2">
      <w:pPr>
        <w:rPr>
          <w:rFonts w:ascii="Arial" w:eastAsia="Calibri" w:hAnsi="Arial" w:cs="Arial"/>
        </w:rPr>
      </w:pPr>
      <w:r w:rsidRPr="00CE2C46">
        <w:rPr>
          <w:rFonts w:ascii="Arial" w:eastAsia="Calibri" w:hAnsi="Arial" w:cs="Arial"/>
        </w:rPr>
        <w:t>In what way do/did you most regularly access the VLE (virtual learning environment) for the course</w:t>
      </w:r>
    </w:p>
    <w:p w14:paraId="43BBD881" w14:textId="77777777" w:rsidR="001A33D2" w:rsidRPr="00CE2C46" w:rsidRDefault="001A33D2" w:rsidP="001A33D2">
      <w:pPr>
        <w:rPr>
          <w:rFonts w:ascii="Arial" w:eastAsia="Calibri" w:hAnsi="Arial" w:cs="Arial"/>
        </w:rPr>
      </w:pPr>
      <w:r w:rsidRPr="00CE2C46">
        <w:rPr>
          <w:rFonts w:ascii="Arial" w:eastAsia="Calibri" w:hAnsi="Arial" w:cs="Arial"/>
        </w:rPr>
        <w:t>you’re currently undertaking/recently undertook?</w:t>
      </w:r>
    </w:p>
    <w:p w14:paraId="6B7800D5" w14:textId="1D365D9D" w:rsidR="00E43A2F" w:rsidRPr="00CE2C46" w:rsidRDefault="00E43A2F" w:rsidP="001A33D2">
      <w:pPr>
        <w:rPr>
          <w:rFonts w:ascii="Arial" w:eastAsia="Calibri" w:hAnsi="Arial" w:cs="Arial"/>
        </w:rPr>
      </w:pPr>
      <w:r w:rsidRPr="00CE2C46">
        <w:rPr>
          <w:rFonts w:ascii="Arial" w:eastAsia="Calibri" w:hAnsi="Arial" w:cs="Arial"/>
        </w:rPr>
        <w:t>Base:</w:t>
      </w:r>
    </w:p>
    <w:p w14:paraId="29D3F3CE" w14:textId="53691B16" w:rsidR="003A2184" w:rsidRPr="00CE2C46" w:rsidRDefault="001A33D2" w:rsidP="001A33D2">
      <w:pPr>
        <w:rPr>
          <w:rFonts w:ascii="Arial" w:eastAsia="Calibri" w:hAnsi="Arial" w:cs="Arial"/>
        </w:rPr>
      </w:pPr>
      <w:r w:rsidRPr="00CE2C46">
        <w:rPr>
          <w:rFonts w:ascii="Arial" w:eastAsia="Calibri" w:hAnsi="Arial" w:cs="Arial"/>
        </w:rPr>
        <w:t xml:space="preserve">All learner s who </w:t>
      </w:r>
      <w:r w:rsidR="00CE2C46" w:rsidRPr="00CE2C46">
        <w:rPr>
          <w:rFonts w:ascii="Arial" w:eastAsia="Calibri" w:hAnsi="Arial" w:cs="Arial"/>
        </w:rPr>
        <w:t>attends</w:t>
      </w:r>
      <w:r w:rsidRPr="00CE2C46">
        <w:rPr>
          <w:rFonts w:ascii="Arial" w:eastAsia="Calibri" w:hAnsi="Arial" w:cs="Arial"/>
        </w:rPr>
        <w:t xml:space="preserve"> a course which uses the VLA and use </w:t>
      </w:r>
      <w:r w:rsidR="00CE2C46" w:rsidRPr="00CE2C46">
        <w:rPr>
          <w:rFonts w:ascii="Arial" w:eastAsia="Calibri" w:hAnsi="Arial" w:cs="Arial"/>
        </w:rPr>
        <w:t>it (</w:t>
      </w:r>
      <w:r w:rsidRPr="00CE2C46">
        <w:rPr>
          <w:rFonts w:ascii="Arial" w:eastAsia="Calibri" w:hAnsi="Arial" w:cs="Arial"/>
        </w:rPr>
        <w:t>451)</w:t>
      </w:r>
    </w:p>
    <w:p w14:paraId="1412B994" w14:textId="77777777" w:rsidR="003A2184" w:rsidRPr="00CE2C46" w:rsidRDefault="003A2184" w:rsidP="1D8553D8">
      <w:pPr>
        <w:rPr>
          <w:rFonts w:ascii="Arial" w:eastAsia="Calibri" w:hAnsi="Arial" w:cs="Arial"/>
        </w:rPr>
      </w:pPr>
    </w:p>
    <w:p w14:paraId="40421C44" w14:textId="77777777" w:rsidR="003A2184" w:rsidRPr="00CE2C46" w:rsidRDefault="003A2184" w:rsidP="1D8553D8">
      <w:pPr>
        <w:rPr>
          <w:rFonts w:ascii="Arial" w:eastAsia="Calibri" w:hAnsi="Arial" w:cs="Arial"/>
        </w:rPr>
      </w:pPr>
    </w:p>
    <w:p w14:paraId="02E11792" w14:textId="77777777" w:rsidR="003A2184" w:rsidRPr="00CE2C46" w:rsidRDefault="003A2184" w:rsidP="1D8553D8">
      <w:pPr>
        <w:rPr>
          <w:rFonts w:ascii="Arial" w:eastAsia="Calibri" w:hAnsi="Arial" w:cs="Arial"/>
          <w:b/>
          <w:bCs/>
        </w:rPr>
      </w:pPr>
    </w:p>
    <w:p w14:paraId="32F3E5E7" w14:textId="77777777" w:rsidR="003A2184" w:rsidRPr="00CE2C46" w:rsidRDefault="003A2184" w:rsidP="1D8553D8">
      <w:pPr>
        <w:rPr>
          <w:rFonts w:ascii="Arial" w:eastAsia="Calibri" w:hAnsi="Arial" w:cs="Arial"/>
          <w:b/>
          <w:bCs/>
        </w:rPr>
      </w:pPr>
    </w:p>
    <w:p w14:paraId="73A4CC04" w14:textId="6EB38C13" w:rsidR="003A2184" w:rsidRPr="00CE2C46" w:rsidRDefault="003A2184" w:rsidP="1D8553D8">
      <w:pPr>
        <w:rPr>
          <w:rFonts w:ascii="Arial" w:eastAsia="Calibri" w:hAnsi="Arial" w:cs="Arial"/>
          <w:b/>
          <w:bCs/>
        </w:rPr>
      </w:pPr>
    </w:p>
    <w:p w14:paraId="3558AE16" w14:textId="4E6777C9" w:rsidR="003A2184" w:rsidRPr="00CE2C46" w:rsidRDefault="003A2184" w:rsidP="1D8553D8">
      <w:pPr>
        <w:rPr>
          <w:rFonts w:ascii="Arial" w:eastAsia="Calibri" w:hAnsi="Arial" w:cs="Arial"/>
        </w:rPr>
      </w:pPr>
    </w:p>
    <w:p w14:paraId="726B2C83" w14:textId="14979D45" w:rsidR="003A2184" w:rsidRPr="00CE2C46" w:rsidRDefault="003A2184" w:rsidP="1D8553D8">
      <w:pPr>
        <w:rPr>
          <w:rFonts w:ascii="Arial" w:eastAsia="Calibri" w:hAnsi="Arial" w:cs="Arial"/>
        </w:rPr>
      </w:pPr>
    </w:p>
    <w:p w14:paraId="51457BD5" w14:textId="77777777" w:rsidR="00E43A2F" w:rsidRPr="00CE2C46" w:rsidRDefault="00E43A2F" w:rsidP="001A33D2">
      <w:pPr>
        <w:rPr>
          <w:rFonts w:ascii="Arial" w:eastAsia="Calibri" w:hAnsi="Arial" w:cs="Arial"/>
        </w:rPr>
      </w:pPr>
    </w:p>
    <w:p w14:paraId="0F269D8B" w14:textId="34D67851" w:rsidR="001A33D2" w:rsidRPr="00CE2C46" w:rsidRDefault="001A33D2" w:rsidP="006F7AE9">
      <w:pPr>
        <w:pStyle w:val="ListParagraph"/>
        <w:rPr>
          <w:rFonts w:ascii="Arial" w:eastAsia="Calibri" w:hAnsi="Arial" w:cs="Arial"/>
          <w:b/>
          <w:bCs/>
        </w:rPr>
      </w:pPr>
      <w:r w:rsidRPr="00CE2C46">
        <w:rPr>
          <w:rFonts w:ascii="Arial" w:eastAsia="Calibri" w:hAnsi="Arial" w:cs="Arial"/>
          <w:b/>
          <w:bCs/>
        </w:rPr>
        <w:t>MEANS OF REGULAR VLE ACCESS IF IT WAS AVAILABLE</w:t>
      </w:r>
    </w:p>
    <w:p w14:paraId="3AC6B687" w14:textId="2960B49E" w:rsidR="00FD0A2E" w:rsidRPr="00CE2C46" w:rsidRDefault="00E43A2F" w:rsidP="1D8553D8">
      <w:pPr>
        <w:rPr>
          <w:rFonts w:ascii="Arial" w:eastAsia="Calibri" w:hAnsi="Arial" w:cs="Arial"/>
        </w:rPr>
      </w:pPr>
      <w:r w:rsidRPr="00CE2C46">
        <w:rPr>
          <w:rFonts w:ascii="Arial" w:eastAsia="Calibri" w:hAnsi="Arial" w:cs="Arial"/>
        </w:rPr>
        <w:lastRenderedPageBreak/>
        <w:t>Most</w:t>
      </w:r>
      <w:r w:rsidR="001A33D2" w:rsidRPr="00CE2C46">
        <w:rPr>
          <w:rFonts w:ascii="Arial" w:eastAsia="Calibri" w:hAnsi="Arial" w:cs="Arial"/>
        </w:rPr>
        <w:t xml:space="preserve"> (89%) of learners would want to use their own laptop/PC </w:t>
      </w:r>
      <w:r w:rsidR="00CE2C46" w:rsidRPr="00CE2C46">
        <w:rPr>
          <w:rFonts w:ascii="Arial" w:eastAsia="Calibri" w:hAnsi="Arial" w:cs="Arial"/>
        </w:rPr>
        <w:t>to</w:t>
      </w:r>
      <w:r w:rsidR="001A33D2" w:rsidRPr="00CE2C46">
        <w:rPr>
          <w:rFonts w:ascii="Arial" w:eastAsia="Calibri" w:hAnsi="Arial" w:cs="Arial"/>
        </w:rPr>
        <w:t xml:space="preserve"> access the VLE if it was available, and half of them</w:t>
      </w:r>
      <w:r w:rsidR="00EE362D" w:rsidRPr="00CE2C46">
        <w:rPr>
          <w:rFonts w:ascii="Arial" w:eastAsia="Calibri" w:hAnsi="Arial" w:cs="Arial"/>
        </w:rPr>
        <w:t xml:space="preserve"> </w:t>
      </w:r>
      <w:r w:rsidR="001A33D2" w:rsidRPr="00CE2C46">
        <w:rPr>
          <w:rFonts w:ascii="Arial" w:eastAsia="Calibri" w:hAnsi="Arial" w:cs="Arial"/>
        </w:rPr>
        <w:t>(51%) would want to use their phone (51%) or a laptop/PC at the training provider.</w:t>
      </w:r>
    </w:p>
    <w:p w14:paraId="7A9693D5" w14:textId="514AB9CC" w:rsidR="003A2184" w:rsidRPr="00CE2C46" w:rsidRDefault="003A2184" w:rsidP="1D8553D8">
      <w:pPr>
        <w:rPr>
          <w:rFonts w:ascii="Arial" w:eastAsia="Calibri" w:hAnsi="Arial" w:cs="Arial"/>
        </w:rPr>
      </w:pPr>
      <w:r w:rsidRPr="00CE2C46">
        <w:rPr>
          <w:rFonts w:ascii="Arial" w:eastAsia="Calibri" w:hAnsi="Arial" w:cs="Arial"/>
          <w:noProof/>
        </w:rPr>
        <w:drawing>
          <wp:inline distT="0" distB="0" distL="0" distR="0" wp14:anchorId="4A088CB5" wp14:editId="49B0A833">
            <wp:extent cx="6271260" cy="30099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2">
                      <a:extLst>
                        <a:ext uri="{28A0092B-C50C-407E-A947-70E740481C1C}">
                          <a14:useLocalDpi xmlns:a14="http://schemas.microsoft.com/office/drawing/2010/main" val="0"/>
                        </a:ext>
                      </a:extLst>
                    </a:blip>
                    <a:srcRect t="28668" r="9442"/>
                    <a:stretch/>
                  </pic:blipFill>
                  <pic:spPr bwMode="auto">
                    <a:xfrm>
                      <a:off x="0" y="0"/>
                      <a:ext cx="6271260" cy="3009900"/>
                    </a:xfrm>
                    <a:prstGeom prst="rect">
                      <a:avLst/>
                    </a:prstGeom>
                    <a:noFill/>
                    <a:ln>
                      <a:noFill/>
                    </a:ln>
                    <a:extLst>
                      <a:ext uri="{53640926-AAD7-44D8-BBD7-CCE9431645EC}">
                        <a14:shadowObscured xmlns:a14="http://schemas.microsoft.com/office/drawing/2010/main"/>
                      </a:ext>
                    </a:extLst>
                  </pic:spPr>
                </pic:pic>
              </a:graphicData>
            </a:graphic>
          </wp:inline>
        </w:drawing>
      </w:r>
    </w:p>
    <w:p w14:paraId="02631DF5" w14:textId="56270378" w:rsidR="00E43A2F" w:rsidRPr="00CE2C46" w:rsidRDefault="003A2184" w:rsidP="003A2184">
      <w:pPr>
        <w:rPr>
          <w:rFonts w:ascii="Arial" w:eastAsia="Calibri" w:hAnsi="Arial" w:cs="Arial"/>
        </w:rPr>
      </w:pPr>
      <w:r w:rsidRPr="00CE2C46">
        <w:rPr>
          <w:rFonts w:ascii="Arial" w:eastAsia="Calibri" w:hAnsi="Arial" w:cs="Arial"/>
        </w:rPr>
        <w:t>Q</w:t>
      </w:r>
      <w:r w:rsidR="00E43A2F" w:rsidRPr="00CE2C46">
        <w:rPr>
          <w:rFonts w:ascii="Arial" w:eastAsia="Calibri" w:hAnsi="Arial" w:cs="Arial"/>
        </w:rPr>
        <w:t>5</w:t>
      </w:r>
    </w:p>
    <w:p w14:paraId="42CC6650" w14:textId="7F321C90" w:rsidR="003A2184" w:rsidRPr="00CE2C46" w:rsidRDefault="003A2184" w:rsidP="003A2184">
      <w:pPr>
        <w:rPr>
          <w:rFonts w:ascii="Arial" w:eastAsia="Calibri" w:hAnsi="Arial" w:cs="Arial"/>
        </w:rPr>
      </w:pPr>
      <w:r w:rsidRPr="00CE2C46">
        <w:rPr>
          <w:rFonts w:ascii="Arial" w:eastAsia="Calibri" w:hAnsi="Arial" w:cs="Arial"/>
        </w:rPr>
        <w:t>You said that your course does not/did not use a VLE (virtual learning environment). If your course did</w:t>
      </w:r>
      <w:r w:rsidR="00E43A2F" w:rsidRPr="00CE2C46">
        <w:rPr>
          <w:rFonts w:ascii="Arial" w:eastAsia="Calibri" w:hAnsi="Arial" w:cs="Arial"/>
        </w:rPr>
        <w:t xml:space="preserve"> </w:t>
      </w:r>
      <w:r w:rsidRPr="00CE2C46">
        <w:rPr>
          <w:rFonts w:ascii="Arial" w:eastAsia="Calibri" w:hAnsi="Arial" w:cs="Arial"/>
        </w:rPr>
        <w:t>use a VLE, how would you prefer to access it?</w:t>
      </w:r>
    </w:p>
    <w:p w14:paraId="367DE6DA" w14:textId="77777777" w:rsidR="003A2184" w:rsidRPr="00CE2C46" w:rsidRDefault="003A2184" w:rsidP="003A2184">
      <w:pPr>
        <w:rPr>
          <w:rFonts w:ascii="Arial" w:eastAsia="Calibri" w:hAnsi="Arial" w:cs="Arial"/>
        </w:rPr>
      </w:pPr>
      <w:r w:rsidRPr="00CE2C46">
        <w:rPr>
          <w:rFonts w:ascii="Arial" w:eastAsia="Calibri" w:hAnsi="Arial" w:cs="Arial"/>
        </w:rPr>
        <w:t>Base:</w:t>
      </w:r>
    </w:p>
    <w:p w14:paraId="56BD495C" w14:textId="3141A01C" w:rsidR="003A2184" w:rsidRPr="00CE2C46" w:rsidRDefault="003A2184" w:rsidP="003A2184">
      <w:pPr>
        <w:rPr>
          <w:rFonts w:ascii="Arial" w:eastAsia="Calibri" w:hAnsi="Arial" w:cs="Arial"/>
        </w:rPr>
      </w:pPr>
      <w:r w:rsidRPr="00CE2C46">
        <w:rPr>
          <w:rFonts w:ascii="Arial" w:eastAsia="Calibri" w:hAnsi="Arial" w:cs="Arial"/>
        </w:rPr>
        <w:t xml:space="preserve">All learner s who </w:t>
      </w:r>
      <w:r w:rsidR="00CE2C46" w:rsidRPr="00CE2C46">
        <w:rPr>
          <w:rFonts w:ascii="Arial" w:eastAsia="Calibri" w:hAnsi="Arial" w:cs="Arial"/>
        </w:rPr>
        <w:t>attends</w:t>
      </w:r>
      <w:r w:rsidRPr="00CE2C46">
        <w:rPr>
          <w:rFonts w:ascii="Arial" w:eastAsia="Calibri" w:hAnsi="Arial" w:cs="Arial"/>
        </w:rPr>
        <w:t xml:space="preserve"> a course which does not use the VLA (142)</w:t>
      </w:r>
    </w:p>
    <w:p w14:paraId="5A674E6D" w14:textId="483896D2" w:rsidR="003A2184" w:rsidRPr="00CE2C46" w:rsidRDefault="003A2184" w:rsidP="003A2184">
      <w:pPr>
        <w:rPr>
          <w:rFonts w:ascii="Arial" w:eastAsia="Calibri" w:hAnsi="Arial" w:cs="Arial"/>
        </w:rPr>
      </w:pPr>
    </w:p>
    <w:p w14:paraId="3DFECD5B" w14:textId="7318F871" w:rsidR="003A2184" w:rsidRPr="00CE2C46" w:rsidRDefault="003A2184" w:rsidP="003A2184">
      <w:pPr>
        <w:rPr>
          <w:rFonts w:ascii="Arial" w:eastAsia="Calibri" w:hAnsi="Arial" w:cs="Arial"/>
        </w:rPr>
      </w:pPr>
    </w:p>
    <w:p w14:paraId="485BC51A" w14:textId="77777777" w:rsidR="0070050F" w:rsidRPr="00CE2C46" w:rsidRDefault="0070050F" w:rsidP="001A33D2">
      <w:pPr>
        <w:rPr>
          <w:rFonts w:ascii="Arial" w:eastAsia="Calibri" w:hAnsi="Arial" w:cs="Arial"/>
          <w:b/>
          <w:bCs/>
        </w:rPr>
      </w:pPr>
    </w:p>
    <w:p w14:paraId="6BBF8CD8" w14:textId="77777777" w:rsidR="00003D11" w:rsidRPr="00CE2C46" w:rsidRDefault="00003D11" w:rsidP="00003D11">
      <w:pPr>
        <w:rPr>
          <w:rFonts w:ascii="Arial" w:eastAsia="Calibri" w:hAnsi="Arial" w:cs="Arial"/>
          <w:b/>
          <w:bCs/>
        </w:rPr>
      </w:pPr>
    </w:p>
    <w:p w14:paraId="7C747801" w14:textId="772A9089" w:rsidR="00673D4F" w:rsidRPr="00CE2C46" w:rsidRDefault="00003D11" w:rsidP="00003D11">
      <w:pPr>
        <w:rPr>
          <w:rFonts w:ascii="Arial" w:eastAsia="Calibri" w:hAnsi="Arial" w:cs="Arial"/>
          <w:b/>
          <w:bCs/>
          <w:noProof/>
        </w:rPr>
      </w:pPr>
      <w:r w:rsidRPr="00CE2C46">
        <w:rPr>
          <w:rFonts w:ascii="Arial" w:eastAsia="Calibri" w:hAnsi="Arial" w:cs="Arial"/>
          <w:b/>
          <w:bCs/>
          <w:noProof/>
        </w:rPr>
        <w:t xml:space="preserve">4) </w:t>
      </w:r>
      <w:r w:rsidR="00673D4F" w:rsidRPr="00CE2C46">
        <w:rPr>
          <w:rFonts w:ascii="Arial" w:eastAsia="Calibri" w:hAnsi="Arial" w:cs="Arial"/>
          <w:b/>
          <w:bCs/>
          <w:noProof/>
        </w:rPr>
        <w:t>Primary Data</w:t>
      </w:r>
    </w:p>
    <w:p w14:paraId="5E5787A5" w14:textId="6D9B5E10" w:rsidR="00CC1C3F" w:rsidRPr="00CE2C46" w:rsidRDefault="42213871" w:rsidP="1D8553D8">
      <w:pPr>
        <w:rPr>
          <w:rFonts w:ascii="Arial" w:eastAsia="Calibri" w:hAnsi="Arial" w:cs="Arial"/>
          <w:b/>
          <w:bCs/>
        </w:rPr>
      </w:pPr>
      <w:r w:rsidRPr="00CE2C46">
        <w:rPr>
          <w:rFonts w:ascii="Arial" w:eastAsia="Calibri" w:hAnsi="Arial" w:cs="Arial"/>
          <w:b/>
          <w:bCs/>
        </w:rPr>
        <w:t>Methodology</w:t>
      </w:r>
    </w:p>
    <w:p w14:paraId="7ABD8B6C" w14:textId="6FEE6157" w:rsidR="00122959" w:rsidRPr="00CE2C46" w:rsidRDefault="00CE2C46" w:rsidP="00122959">
      <w:pPr>
        <w:spacing w:after="0"/>
        <w:rPr>
          <w:rFonts w:ascii="Arial" w:eastAsia="Calibri" w:hAnsi="Arial" w:cs="Arial"/>
        </w:rPr>
      </w:pPr>
      <w:r w:rsidRPr="00CE2C46">
        <w:rPr>
          <w:rFonts w:ascii="Arial" w:eastAsia="Calibri" w:hAnsi="Arial" w:cs="Arial"/>
        </w:rPr>
        <w:t>1-minute</w:t>
      </w:r>
      <w:r w:rsidR="00B60203" w:rsidRPr="00CE2C46">
        <w:rPr>
          <w:rFonts w:ascii="Arial" w:eastAsia="Calibri" w:hAnsi="Arial" w:cs="Arial"/>
        </w:rPr>
        <w:t xml:space="preserve"> online</w:t>
      </w:r>
      <w:r w:rsidR="00225970" w:rsidRPr="00CE2C46">
        <w:rPr>
          <w:rFonts w:ascii="Arial" w:eastAsia="Calibri" w:hAnsi="Arial" w:cs="Arial"/>
        </w:rPr>
        <w:t xml:space="preserve"> survey</w:t>
      </w:r>
      <w:r w:rsidR="00122959" w:rsidRPr="00CE2C46">
        <w:rPr>
          <w:rFonts w:ascii="Arial" w:eastAsia="Calibri" w:hAnsi="Arial" w:cs="Arial"/>
        </w:rPr>
        <w:t xml:space="preserve"> (monkey Survey)</w:t>
      </w:r>
      <w:r w:rsidR="00B60203" w:rsidRPr="00CE2C46">
        <w:rPr>
          <w:rFonts w:ascii="Arial" w:eastAsia="Calibri" w:hAnsi="Arial" w:cs="Arial"/>
        </w:rPr>
        <w:t>, divided in 10 questions,</w:t>
      </w:r>
      <w:r w:rsidR="00225970" w:rsidRPr="00CE2C46">
        <w:rPr>
          <w:rFonts w:ascii="Arial" w:eastAsia="Calibri" w:hAnsi="Arial" w:cs="Arial"/>
        </w:rPr>
        <w:t xml:space="preserve"> administered</w:t>
      </w:r>
      <w:r w:rsidR="00B60203" w:rsidRPr="00CE2C46">
        <w:rPr>
          <w:rFonts w:ascii="Arial" w:eastAsia="Calibri" w:hAnsi="Arial" w:cs="Arial"/>
        </w:rPr>
        <w:t xml:space="preserve"> at 10 students</w:t>
      </w:r>
      <w:r w:rsidR="00122959" w:rsidRPr="00CE2C46">
        <w:rPr>
          <w:rFonts w:ascii="Arial" w:eastAsia="Calibri" w:hAnsi="Arial" w:cs="Arial"/>
        </w:rPr>
        <w:t>,</w:t>
      </w:r>
      <w:r w:rsidR="00B60203" w:rsidRPr="00CE2C46">
        <w:rPr>
          <w:rFonts w:ascii="Arial" w:eastAsia="Calibri" w:hAnsi="Arial" w:cs="Arial"/>
        </w:rPr>
        <w:t xml:space="preserve"> both male and female between 16 and 28 years old. </w:t>
      </w:r>
    </w:p>
    <w:p w14:paraId="2FC25DD7" w14:textId="22A1DF5B" w:rsidR="1D8553D8" w:rsidRPr="00CE2C46" w:rsidRDefault="00B60203" w:rsidP="00122959">
      <w:pPr>
        <w:spacing w:after="0"/>
        <w:rPr>
          <w:rFonts w:ascii="Arial" w:eastAsia="Calibri" w:hAnsi="Arial" w:cs="Arial"/>
        </w:rPr>
      </w:pPr>
      <w:r w:rsidRPr="00CE2C46">
        <w:rPr>
          <w:rFonts w:ascii="Arial" w:eastAsia="Calibri" w:hAnsi="Arial" w:cs="Arial"/>
        </w:rPr>
        <w:t>Results were delivered as data tables</w:t>
      </w:r>
      <w:r w:rsidR="00122959" w:rsidRPr="00CE2C46">
        <w:rPr>
          <w:rFonts w:ascii="Arial" w:eastAsia="Calibri" w:hAnsi="Arial" w:cs="Arial"/>
        </w:rPr>
        <w:t>.</w:t>
      </w:r>
    </w:p>
    <w:p w14:paraId="5784D2C2" w14:textId="77777777" w:rsidR="00122959" w:rsidRPr="00CE2C46" w:rsidRDefault="00122959" w:rsidP="1D8553D8">
      <w:pPr>
        <w:rPr>
          <w:rFonts w:ascii="Arial" w:eastAsia="Calibri" w:hAnsi="Arial" w:cs="Arial"/>
          <w:b/>
          <w:bCs/>
        </w:rPr>
      </w:pPr>
    </w:p>
    <w:p w14:paraId="4357B69B" w14:textId="4D37249F" w:rsidR="568846F6" w:rsidRPr="00CE2C46" w:rsidRDefault="568846F6" w:rsidP="1D8553D8">
      <w:pPr>
        <w:rPr>
          <w:rFonts w:ascii="Arial" w:eastAsia="Calibri" w:hAnsi="Arial" w:cs="Arial"/>
          <w:b/>
          <w:bCs/>
        </w:rPr>
      </w:pPr>
      <w:r w:rsidRPr="00CE2C46">
        <w:rPr>
          <w:rFonts w:ascii="Arial" w:eastAsia="Calibri" w:hAnsi="Arial" w:cs="Arial"/>
          <w:b/>
          <w:bCs/>
        </w:rPr>
        <w:t xml:space="preserve">Questionnaire </w:t>
      </w:r>
    </w:p>
    <w:p w14:paraId="05B0CB87" w14:textId="73D0BF4C" w:rsidR="568846F6" w:rsidRPr="00CE2C46" w:rsidRDefault="568846F6" w:rsidP="1D8553D8">
      <w:pPr>
        <w:rPr>
          <w:rFonts w:ascii="Arial" w:eastAsia="Calibri" w:hAnsi="Arial" w:cs="Arial"/>
        </w:rPr>
      </w:pPr>
      <w:r w:rsidRPr="00CE2C46">
        <w:rPr>
          <w:rFonts w:ascii="Arial" w:eastAsia="Calibri" w:hAnsi="Arial" w:cs="Arial"/>
        </w:rPr>
        <w:t xml:space="preserve">1) </w:t>
      </w:r>
      <w:r w:rsidR="34A767E1" w:rsidRPr="00CE2C46">
        <w:rPr>
          <w:rFonts w:ascii="Arial" w:eastAsia="Calibri" w:hAnsi="Arial" w:cs="Arial"/>
        </w:rPr>
        <w:t>how was the switch from traditional to virtual lesson?</w:t>
      </w:r>
    </w:p>
    <w:p w14:paraId="3716B376" w14:textId="5E572B82" w:rsidR="568846F6" w:rsidRPr="00CE2C46" w:rsidRDefault="568846F6" w:rsidP="1D8553D8">
      <w:pPr>
        <w:pStyle w:val="ListParagraph"/>
        <w:numPr>
          <w:ilvl w:val="0"/>
          <w:numId w:val="12"/>
        </w:numPr>
        <w:rPr>
          <w:rFonts w:ascii="Arial" w:eastAsiaTheme="minorEastAsia" w:hAnsi="Arial" w:cs="Arial"/>
        </w:rPr>
      </w:pPr>
      <w:r w:rsidRPr="00CE2C46">
        <w:rPr>
          <w:rFonts w:ascii="Arial" w:eastAsia="Calibri" w:hAnsi="Arial" w:cs="Arial"/>
        </w:rPr>
        <w:t xml:space="preserve"> </w:t>
      </w:r>
      <w:r w:rsidR="3EDA04D5" w:rsidRPr="00CE2C46">
        <w:rPr>
          <w:rFonts w:ascii="Arial" w:eastAsia="Calibri" w:hAnsi="Arial" w:cs="Arial"/>
        </w:rPr>
        <w:t xml:space="preserve">easy   </w:t>
      </w:r>
      <w:r w:rsidR="442ACA46" w:rsidRPr="00CE2C46">
        <w:rPr>
          <w:rFonts w:ascii="Arial" w:eastAsia="Calibri" w:hAnsi="Arial" w:cs="Arial"/>
        </w:rPr>
        <w:t xml:space="preserve">                                   </w:t>
      </w:r>
      <w:r w:rsidR="3EDA04D5" w:rsidRPr="00CE2C46">
        <w:rPr>
          <w:rFonts w:ascii="Arial" w:eastAsia="Calibri" w:hAnsi="Arial" w:cs="Arial"/>
        </w:rPr>
        <w:t xml:space="preserve">- </w:t>
      </w:r>
      <w:r w:rsidR="6ABABBEF" w:rsidRPr="00CE2C46">
        <w:rPr>
          <w:rFonts w:ascii="Arial" w:eastAsia="Calibri" w:hAnsi="Arial" w:cs="Arial"/>
        </w:rPr>
        <w:t xml:space="preserve">     </w:t>
      </w:r>
      <w:r w:rsidR="3EDA04D5" w:rsidRPr="00CE2C46">
        <w:rPr>
          <w:rFonts w:ascii="Arial" w:eastAsia="Calibri" w:hAnsi="Arial" w:cs="Arial"/>
        </w:rPr>
        <w:t xml:space="preserve">Neither easy nor difficult </w:t>
      </w:r>
      <w:r w:rsidR="0AC63AEA" w:rsidRPr="00CE2C46">
        <w:rPr>
          <w:rFonts w:ascii="Arial" w:eastAsia="Calibri" w:hAnsi="Arial" w:cs="Arial"/>
        </w:rPr>
        <w:t xml:space="preserve">                                </w:t>
      </w:r>
      <w:r w:rsidR="3EDA04D5" w:rsidRPr="00CE2C46">
        <w:rPr>
          <w:rFonts w:ascii="Arial" w:eastAsia="Calibri" w:hAnsi="Arial" w:cs="Arial"/>
        </w:rPr>
        <w:t>-</w:t>
      </w:r>
      <w:r w:rsidR="72DD14B2" w:rsidRPr="00CE2C46">
        <w:rPr>
          <w:rFonts w:ascii="Arial" w:eastAsia="Calibri" w:hAnsi="Arial" w:cs="Arial"/>
        </w:rPr>
        <w:t xml:space="preserve">      </w:t>
      </w:r>
      <w:r w:rsidR="3EDA04D5" w:rsidRPr="00CE2C46">
        <w:rPr>
          <w:rFonts w:ascii="Arial" w:eastAsia="Calibri" w:hAnsi="Arial" w:cs="Arial"/>
        </w:rPr>
        <w:t xml:space="preserve"> difficult</w:t>
      </w:r>
    </w:p>
    <w:p w14:paraId="3057F7AA" w14:textId="52A3E25C" w:rsidR="568846F6" w:rsidRPr="00CE2C46" w:rsidRDefault="568846F6" w:rsidP="1D8553D8">
      <w:pPr>
        <w:rPr>
          <w:rFonts w:ascii="Arial" w:eastAsia="Calibri" w:hAnsi="Arial" w:cs="Arial"/>
        </w:rPr>
      </w:pPr>
      <w:r w:rsidRPr="00CE2C46">
        <w:rPr>
          <w:rFonts w:ascii="Arial" w:eastAsia="Calibri" w:hAnsi="Arial" w:cs="Arial"/>
        </w:rPr>
        <w:t>2)</w:t>
      </w:r>
      <w:r w:rsidR="3DC433E2" w:rsidRPr="00CE2C46">
        <w:rPr>
          <w:rFonts w:ascii="Arial" w:eastAsia="Calibri" w:hAnsi="Arial" w:cs="Arial"/>
          <w:color w:val="333E48"/>
        </w:rPr>
        <w:t xml:space="preserve"> do you think VLE is more time saving?</w:t>
      </w:r>
    </w:p>
    <w:p w14:paraId="60E09821" w14:textId="34CAFE9C" w:rsidR="72898A39" w:rsidRPr="00CE2C46" w:rsidRDefault="72898A39" w:rsidP="1D8553D8">
      <w:pPr>
        <w:pStyle w:val="ListParagraph"/>
        <w:numPr>
          <w:ilvl w:val="0"/>
          <w:numId w:val="13"/>
        </w:numPr>
        <w:rPr>
          <w:rFonts w:ascii="Arial" w:eastAsiaTheme="minorEastAsia" w:hAnsi="Arial" w:cs="Arial"/>
          <w:color w:val="333E48"/>
        </w:rPr>
      </w:pPr>
      <w:r w:rsidRPr="00CE2C46">
        <w:rPr>
          <w:rFonts w:ascii="Arial" w:eastAsia="Calibri" w:hAnsi="Arial" w:cs="Arial"/>
          <w:color w:val="333E48"/>
        </w:rPr>
        <w:lastRenderedPageBreak/>
        <w:t>Y</w:t>
      </w:r>
      <w:r w:rsidR="3DC433E2" w:rsidRPr="00CE2C46">
        <w:rPr>
          <w:rFonts w:ascii="Arial" w:eastAsia="Calibri" w:hAnsi="Arial" w:cs="Arial"/>
          <w:color w:val="333E48"/>
        </w:rPr>
        <w:t>es</w:t>
      </w:r>
      <w:r w:rsidRPr="00CE2C46">
        <w:rPr>
          <w:rFonts w:ascii="Arial" w:eastAsia="Calibri" w:hAnsi="Arial" w:cs="Arial"/>
          <w:color w:val="333E48"/>
        </w:rPr>
        <w:t xml:space="preserve">                                                -     No</w:t>
      </w:r>
    </w:p>
    <w:p w14:paraId="475A9C63" w14:textId="26CF7D8E" w:rsidR="568846F6" w:rsidRPr="00CE2C46" w:rsidRDefault="568846F6" w:rsidP="1D8553D8">
      <w:pPr>
        <w:rPr>
          <w:rFonts w:ascii="Arial" w:eastAsia="Calibri" w:hAnsi="Arial" w:cs="Arial"/>
        </w:rPr>
      </w:pPr>
      <w:r w:rsidRPr="00CE2C46">
        <w:rPr>
          <w:rFonts w:ascii="Arial" w:eastAsia="Calibri" w:hAnsi="Arial" w:cs="Arial"/>
        </w:rPr>
        <w:t xml:space="preserve">3) </w:t>
      </w:r>
      <w:r w:rsidR="580B2AE5" w:rsidRPr="00CE2C46">
        <w:rPr>
          <w:rFonts w:ascii="Arial" w:eastAsia="Calibri" w:hAnsi="Arial" w:cs="Arial"/>
        </w:rPr>
        <w:t>do you think VLE is more flexible in terms of time?</w:t>
      </w:r>
    </w:p>
    <w:p w14:paraId="0681B34D" w14:textId="03C074BD" w:rsidR="580B2AE5" w:rsidRPr="00CE2C46" w:rsidRDefault="580B2AE5" w:rsidP="1D8553D8">
      <w:pPr>
        <w:pStyle w:val="ListParagraph"/>
        <w:numPr>
          <w:ilvl w:val="0"/>
          <w:numId w:val="10"/>
        </w:numPr>
        <w:rPr>
          <w:rFonts w:ascii="Arial" w:eastAsiaTheme="minorEastAsia" w:hAnsi="Arial" w:cs="Arial"/>
        </w:rPr>
      </w:pPr>
      <w:r w:rsidRPr="00CE2C46">
        <w:rPr>
          <w:rFonts w:ascii="Arial" w:eastAsia="Calibri" w:hAnsi="Arial" w:cs="Arial"/>
        </w:rPr>
        <w:t>Yes                                                -     No</w:t>
      </w:r>
    </w:p>
    <w:p w14:paraId="56357641" w14:textId="79C97E43" w:rsidR="580B2AE5" w:rsidRPr="00CE2C46" w:rsidRDefault="580B2AE5" w:rsidP="1D8553D8">
      <w:pPr>
        <w:rPr>
          <w:rFonts w:ascii="Arial" w:eastAsia="Calibri" w:hAnsi="Arial" w:cs="Arial"/>
        </w:rPr>
      </w:pPr>
      <w:r w:rsidRPr="00CE2C46">
        <w:rPr>
          <w:rFonts w:ascii="Arial" w:eastAsia="Calibri" w:hAnsi="Arial" w:cs="Arial"/>
        </w:rPr>
        <w:t>4) do you think that financially the VLE is more/less expensive for students?</w:t>
      </w:r>
    </w:p>
    <w:p w14:paraId="6A49CB09" w14:textId="461A1B7E" w:rsidR="580B2AE5" w:rsidRPr="00CE2C46" w:rsidRDefault="580B2AE5" w:rsidP="1D8553D8">
      <w:pPr>
        <w:pStyle w:val="ListParagraph"/>
        <w:numPr>
          <w:ilvl w:val="0"/>
          <w:numId w:val="9"/>
        </w:numPr>
        <w:rPr>
          <w:rFonts w:ascii="Arial" w:eastAsiaTheme="minorEastAsia" w:hAnsi="Arial" w:cs="Arial"/>
        </w:rPr>
      </w:pPr>
      <w:bookmarkStart w:id="3" w:name="_Hlk72509341"/>
      <w:r w:rsidRPr="00CE2C46">
        <w:rPr>
          <w:rFonts w:ascii="Arial" w:eastAsia="Calibri" w:hAnsi="Arial" w:cs="Arial"/>
        </w:rPr>
        <w:t>More                                            -     it's the same                                                   -    Less</w:t>
      </w:r>
    </w:p>
    <w:bookmarkEnd w:id="3"/>
    <w:p w14:paraId="60B660E4" w14:textId="7D6287E0" w:rsidR="49973580" w:rsidRPr="00CE2C46" w:rsidRDefault="49973580" w:rsidP="1D8553D8">
      <w:pPr>
        <w:rPr>
          <w:rFonts w:ascii="Arial" w:eastAsia="Calibri" w:hAnsi="Arial" w:cs="Arial"/>
        </w:rPr>
      </w:pPr>
      <w:r w:rsidRPr="00CE2C46">
        <w:rPr>
          <w:rFonts w:ascii="Arial" w:eastAsia="Calibri" w:hAnsi="Arial" w:cs="Arial"/>
        </w:rPr>
        <w:t>5) do you feel more/less concentrated during VLE lessons?</w:t>
      </w:r>
    </w:p>
    <w:p w14:paraId="5F4CA3E0" w14:textId="61BD319C" w:rsidR="49973580" w:rsidRPr="00CE2C46" w:rsidRDefault="49973580" w:rsidP="1D8553D8">
      <w:pPr>
        <w:pStyle w:val="ListParagraph"/>
        <w:numPr>
          <w:ilvl w:val="0"/>
          <w:numId w:val="8"/>
        </w:numPr>
        <w:rPr>
          <w:rFonts w:ascii="Arial" w:eastAsiaTheme="minorEastAsia" w:hAnsi="Arial" w:cs="Arial"/>
        </w:rPr>
      </w:pPr>
      <w:r w:rsidRPr="00CE2C46">
        <w:rPr>
          <w:rFonts w:ascii="Arial" w:eastAsia="Calibri" w:hAnsi="Arial" w:cs="Arial"/>
        </w:rPr>
        <w:t>More                                            -      it's the same                                                  -    Less</w:t>
      </w:r>
    </w:p>
    <w:p w14:paraId="30BF3340" w14:textId="0BCA7279" w:rsidR="49973580" w:rsidRPr="00CE2C46" w:rsidRDefault="49973580" w:rsidP="1D8553D8">
      <w:pPr>
        <w:rPr>
          <w:rFonts w:ascii="Arial" w:eastAsia="Calibri" w:hAnsi="Arial" w:cs="Arial"/>
        </w:rPr>
      </w:pPr>
      <w:r w:rsidRPr="00CE2C46">
        <w:rPr>
          <w:rFonts w:ascii="Arial" w:eastAsia="Calibri" w:hAnsi="Arial" w:cs="Arial"/>
        </w:rPr>
        <w:t xml:space="preserve">6) since you started your university program with VLE, have you ever </w:t>
      </w:r>
      <w:r w:rsidR="00CE2C46" w:rsidRPr="00CE2C46">
        <w:rPr>
          <w:rFonts w:ascii="Arial" w:eastAsia="Calibri" w:hAnsi="Arial" w:cs="Arial"/>
        </w:rPr>
        <w:t>felt</w:t>
      </w:r>
      <w:r w:rsidRPr="00CE2C46">
        <w:rPr>
          <w:rFonts w:ascii="Arial" w:eastAsia="Calibri" w:hAnsi="Arial" w:cs="Arial"/>
        </w:rPr>
        <w:t xml:space="preserve"> discomforted with technology?</w:t>
      </w:r>
    </w:p>
    <w:p w14:paraId="0A2FF260" w14:textId="32CCDC1C" w:rsidR="49973580" w:rsidRPr="00CE2C46" w:rsidRDefault="49973580" w:rsidP="1D8553D8">
      <w:pPr>
        <w:pStyle w:val="ListParagraph"/>
        <w:numPr>
          <w:ilvl w:val="0"/>
          <w:numId w:val="7"/>
        </w:numPr>
        <w:rPr>
          <w:rFonts w:ascii="Arial" w:eastAsiaTheme="minorEastAsia" w:hAnsi="Arial" w:cs="Arial"/>
        </w:rPr>
      </w:pPr>
      <w:r w:rsidRPr="00CE2C46">
        <w:rPr>
          <w:rFonts w:ascii="Arial" w:eastAsia="Calibri" w:hAnsi="Arial" w:cs="Arial"/>
        </w:rPr>
        <w:t xml:space="preserve">Yes                                              </w:t>
      </w:r>
      <w:r w:rsidR="76D9CB70" w:rsidRPr="00CE2C46">
        <w:rPr>
          <w:rFonts w:ascii="Arial" w:eastAsia="Calibri" w:hAnsi="Arial" w:cs="Arial"/>
        </w:rPr>
        <w:t xml:space="preserve"> </w:t>
      </w:r>
      <w:r w:rsidRPr="00CE2C46">
        <w:rPr>
          <w:rFonts w:ascii="Arial" w:eastAsia="Calibri" w:hAnsi="Arial" w:cs="Arial"/>
        </w:rPr>
        <w:t xml:space="preserve"> -    No</w:t>
      </w:r>
    </w:p>
    <w:p w14:paraId="3C51DDA7" w14:textId="2960F287" w:rsidR="49973580" w:rsidRPr="00CE2C46" w:rsidRDefault="49973580" w:rsidP="1D8553D8">
      <w:pPr>
        <w:rPr>
          <w:rFonts w:ascii="Arial" w:eastAsia="Calibri" w:hAnsi="Arial" w:cs="Arial"/>
        </w:rPr>
      </w:pPr>
      <w:r w:rsidRPr="00CE2C46">
        <w:rPr>
          <w:rFonts w:ascii="Arial" w:eastAsia="Calibri" w:hAnsi="Arial" w:cs="Arial"/>
        </w:rPr>
        <w:t>7) do you think it is easier to ask your professor for clarification in person or online?</w:t>
      </w:r>
    </w:p>
    <w:p w14:paraId="7A297DF0" w14:textId="5E97C09C" w:rsidR="49973580" w:rsidRPr="00CE2C46" w:rsidRDefault="49973580" w:rsidP="1D8553D8">
      <w:pPr>
        <w:pStyle w:val="ListParagraph"/>
        <w:numPr>
          <w:ilvl w:val="0"/>
          <w:numId w:val="6"/>
        </w:numPr>
        <w:rPr>
          <w:rFonts w:ascii="Arial" w:eastAsiaTheme="minorEastAsia" w:hAnsi="Arial" w:cs="Arial"/>
        </w:rPr>
      </w:pPr>
      <w:r w:rsidRPr="00CE2C46">
        <w:rPr>
          <w:rFonts w:ascii="Arial" w:eastAsia="Calibri" w:hAnsi="Arial" w:cs="Arial"/>
        </w:rPr>
        <w:t>In person                                     -      it's the same                                                  -     Online</w:t>
      </w:r>
    </w:p>
    <w:p w14:paraId="42273A44" w14:textId="2AF89093" w:rsidR="3F803E55" w:rsidRPr="00CE2C46" w:rsidRDefault="3F803E55" w:rsidP="1D8553D8">
      <w:pPr>
        <w:rPr>
          <w:rFonts w:ascii="Arial" w:eastAsia="Calibri" w:hAnsi="Arial" w:cs="Arial"/>
        </w:rPr>
      </w:pPr>
      <w:r w:rsidRPr="00CE2C46">
        <w:rPr>
          <w:rFonts w:ascii="Arial" w:eastAsia="Calibri" w:hAnsi="Arial" w:cs="Arial"/>
        </w:rPr>
        <w:t>8) do you think teamwork between students is more effective online or in person?</w:t>
      </w:r>
    </w:p>
    <w:p w14:paraId="6CED231B" w14:textId="1D7ECA58" w:rsidR="3F803E55" w:rsidRPr="00CE2C46" w:rsidRDefault="00E162A5" w:rsidP="1D8553D8">
      <w:pPr>
        <w:pStyle w:val="ListParagraph"/>
        <w:numPr>
          <w:ilvl w:val="0"/>
          <w:numId w:val="5"/>
        </w:numPr>
        <w:rPr>
          <w:rFonts w:ascii="Arial" w:eastAsiaTheme="minorEastAsia" w:hAnsi="Arial" w:cs="Arial"/>
        </w:rPr>
      </w:pPr>
      <w:r w:rsidRPr="00CE2C46">
        <w:rPr>
          <w:rFonts w:ascii="Arial" w:eastAsia="Calibri" w:hAnsi="Arial" w:cs="Arial"/>
        </w:rPr>
        <w:t>o</w:t>
      </w:r>
      <w:r w:rsidR="3F803E55" w:rsidRPr="00CE2C46">
        <w:rPr>
          <w:rFonts w:ascii="Arial" w:eastAsia="Calibri" w:hAnsi="Arial" w:cs="Arial"/>
        </w:rPr>
        <w:t xml:space="preserve">nline                                         </w:t>
      </w:r>
      <w:r w:rsidR="657A3063" w:rsidRPr="00CE2C46">
        <w:rPr>
          <w:rFonts w:ascii="Arial" w:eastAsia="Calibri" w:hAnsi="Arial" w:cs="Arial"/>
        </w:rPr>
        <w:t xml:space="preserve"> </w:t>
      </w:r>
      <w:r w:rsidR="3F803E55" w:rsidRPr="00CE2C46">
        <w:rPr>
          <w:rFonts w:ascii="Arial" w:eastAsia="Calibri" w:hAnsi="Arial" w:cs="Arial"/>
        </w:rPr>
        <w:t xml:space="preserve">-      it’s the same                                                  -     </w:t>
      </w:r>
      <w:r w:rsidRPr="00CE2C46">
        <w:rPr>
          <w:rFonts w:ascii="Arial" w:eastAsia="Calibri" w:hAnsi="Arial" w:cs="Arial"/>
        </w:rPr>
        <w:t>in person</w:t>
      </w:r>
    </w:p>
    <w:p w14:paraId="638C79C7" w14:textId="4123F69C" w:rsidR="6FB12E21" w:rsidRPr="00CE2C46" w:rsidRDefault="6FB12E21" w:rsidP="1D8553D8">
      <w:pPr>
        <w:rPr>
          <w:rFonts w:ascii="Arial" w:eastAsia="Calibri" w:hAnsi="Arial" w:cs="Arial"/>
        </w:rPr>
      </w:pPr>
      <w:r w:rsidRPr="00CE2C46">
        <w:rPr>
          <w:rFonts w:ascii="Arial" w:eastAsia="Calibri" w:hAnsi="Arial" w:cs="Arial"/>
        </w:rPr>
        <w:t xml:space="preserve">9) </w:t>
      </w:r>
      <w:bookmarkStart w:id="4" w:name="_Hlk72509712"/>
      <w:r w:rsidRPr="00CE2C46">
        <w:rPr>
          <w:rFonts w:ascii="Arial" w:eastAsia="Calibri" w:hAnsi="Arial" w:cs="Arial"/>
        </w:rPr>
        <w:t>how often have you or your professor had technical problems during your VLE lessons?</w:t>
      </w:r>
      <w:bookmarkEnd w:id="4"/>
    </w:p>
    <w:p w14:paraId="5C571BAE" w14:textId="0AB5E37D" w:rsidR="6FB12E21" w:rsidRPr="00CE2C46" w:rsidRDefault="6FB12E21" w:rsidP="1D8553D8">
      <w:pPr>
        <w:pStyle w:val="ListParagraph"/>
        <w:numPr>
          <w:ilvl w:val="0"/>
          <w:numId w:val="4"/>
        </w:numPr>
        <w:rPr>
          <w:rFonts w:ascii="Arial" w:eastAsiaTheme="minorEastAsia" w:hAnsi="Arial" w:cs="Arial"/>
        </w:rPr>
      </w:pPr>
      <w:r w:rsidRPr="00CE2C46">
        <w:rPr>
          <w:rFonts w:ascii="Arial" w:eastAsia="Calibri" w:hAnsi="Arial" w:cs="Arial"/>
        </w:rPr>
        <w:t xml:space="preserve">Always                                         -      Sometimes                                                      -    Rarely    </w:t>
      </w:r>
    </w:p>
    <w:p w14:paraId="30255DA7" w14:textId="1AA9B1DB" w:rsidR="09F82525" w:rsidRPr="00CE2C46" w:rsidRDefault="09F82525" w:rsidP="1D8553D8">
      <w:pPr>
        <w:rPr>
          <w:rFonts w:ascii="Arial" w:eastAsia="Calibri" w:hAnsi="Arial" w:cs="Arial"/>
        </w:rPr>
      </w:pPr>
      <w:r w:rsidRPr="00CE2C46">
        <w:rPr>
          <w:rFonts w:ascii="Arial" w:eastAsia="Calibri" w:hAnsi="Arial" w:cs="Arial"/>
        </w:rPr>
        <w:t>10) Do you think the teacher-student communication has improved from the intruding of the VLE?</w:t>
      </w:r>
    </w:p>
    <w:p w14:paraId="5233C3A6" w14:textId="4029D017" w:rsidR="09F82525" w:rsidRPr="00CE2C46" w:rsidRDefault="09F82525" w:rsidP="1D8553D8">
      <w:pPr>
        <w:pStyle w:val="ListParagraph"/>
        <w:numPr>
          <w:ilvl w:val="0"/>
          <w:numId w:val="3"/>
        </w:numPr>
        <w:rPr>
          <w:rFonts w:ascii="Arial" w:eastAsiaTheme="minorEastAsia" w:hAnsi="Arial" w:cs="Arial"/>
        </w:rPr>
      </w:pPr>
      <w:r w:rsidRPr="00CE2C46">
        <w:rPr>
          <w:rFonts w:ascii="Arial" w:eastAsia="Calibri" w:hAnsi="Arial" w:cs="Arial"/>
        </w:rPr>
        <w:t>Yes                                               -      it’s the same                                                    -     No</w:t>
      </w:r>
    </w:p>
    <w:p w14:paraId="79202986" w14:textId="10594F5C" w:rsidR="1D8553D8" w:rsidRPr="00CE2C46" w:rsidRDefault="1D8553D8" w:rsidP="1D8553D8">
      <w:pPr>
        <w:rPr>
          <w:rFonts w:ascii="Arial" w:eastAsia="Calibri" w:hAnsi="Arial" w:cs="Arial"/>
        </w:rPr>
      </w:pPr>
    </w:p>
    <w:p w14:paraId="0D4F5719" w14:textId="77777777" w:rsidR="00673D4F" w:rsidRPr="00CE2C46" w:rsidRDefault="00673D4F" w:rsidP="1D8553D8">
      <w:pPr>
        <w:rPr>
          <w:rFonts w:ascii="Arial" w:eastAsia="Calibri" w:hAnsi="Arial" w:cs="Arial"/>
          <w:b/>
          <w:bCs/>
        </w:rPr>
      </w:pPr>
    </w:p>
    <w:p w14:paraId="511232AC" w14:textId="77777777" w:rsidR="00673D4F" w:rsidRPr="00CE2C46" w:rsidRDefault="00673D4F" w:rsidP="1D8553D8">
      <w:pPr>
        <w:rPr>
          <w:rFonts w:ascii="Arial" w:eastAsia="Calibri" w:hAnsi="Arial" w:cs="Arial"/>
          <w:b/>
          <w:bCs/>
        </w:rPr>
      </w:pPr>
    </w:p>
    <w:p w14:paraId="17A62B06" w14:textId="37CD1101" w:rsidR="200DBE59" w:rsidRPr="00CE2C46" w:rsidRDefault="200DBE59" w:rsidP="1D8553D8">
      <w:pPr>
        <w:rPr>
          <w:rFonts w:ascii="Arial" w:eastAsia="Calibri" w:hAnsi="Arial" w:cs="Arial"/>
          <w:b/>
          <w:bCs/>
        </w:rPr>
      </w:pPr>
      <w:r w:rsidRPr="00CE2C46">
        <w:rPr>
          <w:rFonts w:ascii="Arial" w:eastAsia="Calibri" w:hAnsi="Arial" w:cs="Arial"/>
          <w:b/>
          <w:bCs/>
        </w:rPr>
        <w:t xml:space="preserve">Results </w:t>
      </w:r>
    </w:p>
    <w:p w14:paraId="15254250" w14:textId="417F7B7B" w:rsidR="0070050F" w:rsidRPr="00CE2C46" w:rsidRDefault="006F7AE9" w:rsidP="1D8553D8">
      <w:pPr>
        <w:rPr>
          <w:rFonts w:ascii="Arial" w:eastAsia="Calibri" w:hAnsi="Arial" w:cs="Arial"/>
          <w:b/>
          <w:bCs/>
        </w:rPr>
      </w:pPr>
      <w:r w:rsidRPr="00CE2C46">
        <w:rPr>
          <w:rFonts w:ascii="Arial" w:eastAsia="Calibri" w:hAnsi="Arial" w:cs="Arial"/>
          <w:b/>
          <w:bCs/>
          <w:noProof/>
        </w:rPr>
        <w:lastRenderedPageBreak/>
        <w:drawing>
          <wp:inline distT="0" distB="0" distL="0" distR="0" wp14:anchorId="77EAC9C2" wp14:editId="5DF496B9">
            <wp:extent cx="6142425" cy="42367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60103" cy="4248913"/>
                    </a:xfrm>
                    <a:prstGeom prst="rect">
                      <a:avLst/>
                    </a:prstGeom>
                    <a:noFill/>
                    <a:ln>
                      <a:noFill/>
                    </a:ln>
                  </pic:spPr>
                </pic:pic>
              </a:graphicData>
            </a:graphic>
          </wp:inline>
        </w:drawing>
      </w:r>
    </w:p>
    <w:p w14:paraId="781477B7" w14:textId="4CDFCABE" w:rsidR="0070050F" w:rsidRPr="00CE2C46" w:rsidRDefault="006F7AE9" w:rsidP="1D8553D8">
      <w:pPr>
        <w:rPr>
          <w:rFonts w:ascii="Arial" w:eastAsia="Calibri" w:hAnsi="Arial" w:cs="Arial"/>
          <w:b/>
          <w:bCs/>
        </w:rPr>
      </w:pPr>
      <w:r w:rsidRPr="00CE2C46">
        <w:rPr>
          <w:rFonts w:ascii="Arial" w:hAnsi="Arial" w:cs="Arial"/>
          <w:noProof/>
        </w:rPr>
        <w:drawing>
          <wp:inline distT="0" distB="0" distL="0" distR="0" wp14:anchorId="4071CBDE" wp14:editId="030AB66B">
            <wp:extent cx="6057900" cy="414075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65299" cy="4145811"/>
                    </a:xfrm>
                    <a:prstGeom prst="rect">
                      <a:avLst/>
                    </a:prstGeom>
                    <a:noFill/>
                    <a:ln>
                      <a:noFill/>
                    </a:ln>
                  </pic:spPr>
                </pic:pic>
              </a:graphicData>
            </a:graphic>
          </wp:inline>
        </w:drawing>
      </w:r>
    </w:p>
    <w:p w14:paraId="238BD030" w14:textId="1118A9F7" w:rsidR="0070050F" w:rsidRPr="00CE2C46" w:rsidRDefault="00673D4F" w:rsidP="1D8553D8">
      <w:pPr>
        <w:rPr>
          <w:rFonts w:ascii="Arial" w:eastAsia="Calibri" w:hAnsi="Arial" w:cs="Arial"/>
          <w:b/>
          <w:bCs/>
        </w:rPr>
      </w:pPr>
      <w:r w:rsidRPr="00CE2C46">
        <w:rPr>
          <w:rFonts w:ascii="Arial" w:hAnsi="Arial" w:cs="Arial"/>
          <w:noProof/>
        </w:rPr>
        <w:lastRenderedPageBreak/>
        <w:drawing>
          <wp:inline distT="0" distB="0" distL="0" distR="0" wp14:anchorId="24B88C17" wp14:editId="1A7C6B8E">
            <wp:extent cx="6272813" cy="42900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84705" cy="4298193"/>
                    </a:xfrm>
                    <a:prstGeom prst="rect">
                      <a:avLst/>
                    </a:prstGeom>
                    <a:noFill/>
                    <a:ln>
                      <a:noFill/>
                    </a:ln>
                  </pic:spPr>
                </pic:pic>
              </a:graphicData>
            </a:graphic>
          </wp:inline>
        </w:drawing>
      </w:r>
    </w:p>
    <w:p w14:paraId="3A5AFB5B" w14:textId="27BA5A4E" w:rsidR="0070050F" w:rsidRPr="00CE2C46" w:rsidRDefault="00673D4F" w:rsidP="1D8553D8">
      <w:pPr>
        <w:rPr>
          <w:rFonts w:ascii="Arial" w:eastAsia="Calibri" w:hAnsi="Arial" w:cs="Arial"/>
          <w:b/>
          <w:bCs/>
        </w:rPr>
      </w:pPr>
      <w:r w:rsidRPr="00CE2C46">
        <w:rPr>
          <w:rFonts w:ascii="Arial" w:hAnsi="Arial" w:cs="Arial"/>
          <w:noProof/>
        </w:rPr>
        <w:drawing>
          <wp:inline distT="0" distB="0" distL="0" distR="0" wp14:anchorId="026B8DB9" wp14:editId="5B2D4E8D">
            <wp:extent cx="6400800" cy="433787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14748" cy="4347331"/>
                    </a:xfrm>
                    <a:prstGeom prst="rect">
                      <a:avLst/>
                    </a:prstGeom>
                    <a:noFill/>
                    <a:ln>
                      <a:noFill/>
                    </a:ln>
                  </pic:spPr>
                </pic:pic>
              </a:graphicData>
            </a:graphic>
          </wp:inline>
        </w:drawing>
      </w:r>
    </w:p>
    <w:p w14:paraId="320EAD3F" w14:textId="7FC62BA8" w:rsidR="00673D4F" w:rsidRPr="00CE2C46" w:rsidRDefault="00673D4F" w:rsidP="1D8553D8">
      <w:pPr>
        <w:rPr>
          <w:rFonts w:ascii="Arial" w:eastAsia="Calibri" w:hAnsi="Arial" w:cs="Arial"/>
          <w:b/>
          <w:bCs/>
        </w:rPr>
      </w:pPr>
      <w:r w:rsidRPr="00CE2C46">
        <w:rPr>
          <w:rFonts w:ascii="Arial" w:hAnsi="Arial" w:cs="Arial"/>
          <w:noProof/>
        </w:rPr>
        <w:lastRenderedPageBreak/>
        <w:drawing>
          <wp:inline distT="0" distB="0" distL="0" distR="0" wp14:anchorId="0308BF58" wp14:editId="4A742B6B">
            <wp:extent cx="6057394" cy="413736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3845" cy="4162258"/>
                    </a:xfrm>
                    <a:prstGeom prst="rect">
                      <a:avLst/>
                    </a:prstGeom>
                    <a:noFill/>
                    <a:ln>
                      <a:noFill/>
                    </a:ln>
                  </pic:spPr>
                </pic:pic>
              </a:graphicData>
            </a:graphic>
          </wp:inline>
        </w:drawing>
      </w:r>
    </w:p>
    <w:p w14:paraId="21773CDD" w14:textId="5C6D8B9C" w:rsidR="00673D4F" w:rsidRPr="00CE2C46" w:rsidRDefault="00673D4F" w:rsidP="1D8553D8">
      <w:pPr>
        <w:rPr>
          <w:rFonts w:ascii="Arial" w:eastAsia="Calibri" w:hAnsi="Arial" w:cs="Arial"/>
          <w:b/>
          <w:bCs/>
        </w:rPr>
      </w:pPr>
      <w:r w:rsidRPr="00CE2C46">
        <w:rPr>
          <w:rFonts w:ascii="Arial" w:hAnsi="Arial" w:cs="Arial"/>
          <w:noProof/>
        </w:rPr>
        <w:drawing>
          <wp:inline distT="0" distB="0" distL="0" distR="0" wp14:anchorId="7191D289" wp14:editId="7D18D9DC">
            <wp:extent cx="6102080" cy="40843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04692" cy="4086068"/>
                    </a:xfrm>
                    <a:prstGeom prst="rect">
                      <a:avLst/>
                    </a:prstGeom>
                    <a:noFill/>
                    <a:ln>
                      <a:noFill/>
                    </a:ln>
                  </pic:spPr>
                </pic:pic>
              </a:graphicData>
            </a:graphic>
          </wp:inline>
        </w:drawing>
      </w:r>
    </w:p>
    <w:p w14:paraId="597FD65B" w14:textId="7CF8B0EF" w:rsidR="00673D4F" w:rsidRPr="00CE2C46" w:rsidRDefault="00673D4F" w:rsidP="1D8553D8">
      <w:pPr>
        <w:rPr>
          <w:rFonts w:ascii="Arial" w:eastAsia="Calibri" w:hAnsi="Arial" w:cs="Arial"/>
          <w:b/>
          <w:bCs/>
        </w:rPr>
      </w:pPr>
    </w:p>
    <w:p w14:paraId="71567C78" w14:textId="437008B4" w:rsidR="00673D4F" w:rsidRPr="00CE2C46" w:rsidRDefault="00433DF1" w:rsidP="1D8553D8">
      <w:pPr>
        <w:rPr>
          <w:rFonts w:ascii="Arial" w:eastAsia="Calibri" w:hAnsi="Arial" w:cs="Arial"/>
          <w:b/>
          <w:bCs/>
        </w:rPr>
      </w:pPr>
      <w:r w:rsidRPr="00CE2C46">
        <w:rPr>
          <w:rFonts w:ascii="Arial" w:hAnsi="Arial" w:cs="Arial"/>
          <w:noProof/>
        </w:rPr>
        <w:lastRenderedPageBreak/>
        <w:drawing>
          <wp:inline distT="0" distB="0" distL="0" distR="0" wp14:anchorId="3C0ABB15" wp14:editId="0BC15A29">
            <wp:extent cx="5996940" cy="432860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00900" cy="4331467"/>
                    </a:xfrm>
                    <a:prstGeom prst="rect">
                      <a:avLst/>
                    </a:prstGeom>
                    <a:noFill/>
                    <a:ln>
                      <a:noFill/>
                    </a:ln>
                  </pic:spPr>
                </pic:pic>
              </a:graphicData>
            </a:graphic>
          </wp:inline>
        </w:drawing>
      </w:r>
    </w:p>
    <w:p w14:paraId="5AF77697" w14:textId="3D089AB6" w:rsidR="00673D4F" w:rsidRPr="00CE2C46" w:rsidRDefault="00433DF1" w:rsidP="1D8553D8">
      <w:pPr>
        <w:rPr>
          <w:rFonts w:ascii="Arial" w:eastAsia="Calibri" w:hAnsi="Arial" w:cs="Arial"/>
          <w:b/>
          <w:bCs/>
        </w:rPr>
      </w:pPr>
      <w:r w:rsidRPr="00CE2C46">
        <w:rPr>
          <w:rFonts w:ascii="Arial" w:hAnsi="Arial" w:cs="Arial"/>
          <w:noProof/>
        </w:rPr>
        <w:drawing>
          <wp:inline distT="0" distB="0" distL="0" distR="0" wp14:anchorId="6A787188" wp14:editId="31F56CE9">
            <wp:extent cx="5875020" cy="421913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78013" cy="4221280"/>
                    </a:xfrm>
                    <a:prstGeom prst="rect">
                      <a:avLst/>
                    </a:prstGeom>
                    <a:noFill/>
                    <a:ln>
                      <a:noFill/>
                    </a:ln>
                  </pic:spPr>
                </pic:pic>
              </a:graphicData>
            </a:graphic>
          </wp:inline>
        </w:drawing>
      </w:r>
    </w:p>
    <w:p w14:paraId="545535B3" w14:textId="0C657B6E" w:rsidR="00673D4F" w:rsidRPr="00CE2C46" w:rsidRDefault="00673D4F" w:rsidP="1D8553D8">
      <w:pPr>
        <w:rPr>
          <w:rFonts w:ascii="Arial" w:eastAsia="Calibri" w:hAnsi="Arial" w:cs="Arial"/>
          <w:b/>
          <w:bCs/>
        </w:rPr>
      </w:pPr>
    </w:p>
    <w:p w14:paraId="09070E37" w14:textId="07FF0C06" w:rsidR="00673D4F" w:rsidRPr="00CE2C46" w:rsidRDefault="00673D4F" w:rsidP="1D8553D8">
      <w:pPr>
        <w:rPr>
          <w:rFonts w:ascii="Arial" w:eastAsia="Calibri" w:hAnsi="Arial" w:cs="Arial"/>
          <w:b/>
          <w:bCs/>
        </w:rPr>
      </w:pPr>
      <w:r w:rsidRPr="00CE2C46">
        <w:rPr>
          <w:rFonts w:ascii="Arial" w:hAnsi="Arial" w:cs="Arial"/>
          <w:noProof/>
        </w:rPr>
        <w:drawing>
          <wp:inline distT="0" distB="0" distL="0" distR="0" wp14:anchorId="213C1A8D" wp14:editId="0401D6F8">
            <wp:extent cx="5920519" cy="42367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34184" cy="4246499"/>
                    </a:xfrm>
                    <a:prstGeom prst="rect">
                      <a:avLst/>
                    </a:prstGeom>
                    <a:noFill/>
                    <a:ln>
                      <a:noFill/>
                    </a:ln>
                  </pic:spPr>
                </pic:pic>
              </a:graphicData>
            </a:graphic>
          </wp:inline>
        </w:drawing>
      </w:r>
    </w:p>
    <w:p w14:paraId="4E2E84D8" w14:textId="39B1B98E" w:rsidR="00673D4F" w:rsidRPr="00CE2C46" w:rsidRDefault="00673D4F" w:rsidP="1D8553D8">
      <w:pPr>
        <w:rPr>
          <w:rFonts w:ascii="Arial" w:eastAsia="Calibri" w:hAnsi="Arial" w:cs="Arial"/>
          <w:b/>
          <w:bCs/>
        </w:rPr>
      </w:pPr>
      <w:r w:rsidRPr="00CE2C46">
        <w:rPr>
          <w:rFonts w:ascii="Arial" w:hAnsi="Arial" w:cs="Arial"/>
          <w:noProof/>
        </w:rPr>
        <w:drawing>
          <wp:inline distT="0" distB="0" distL="0" distR="0" wp14:anchorId="6F1B131B" wp14:editId="43B90B33">
            <wp:extent cx="5806440" cy="416537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23201" cy="4177402"/>
                    </a:xfrm>
                    <a:prstGeom prst="rect">
                      <a:avLst/>
                    </a:prstGeom>
                    <a:noFill/>
                    <a:ln>
                      <a:noFill/>
                    </a:ln>
                  </pic:spPr>
                </pic:pic>
              </a:graphicData>
            </a:graphic>
          </wp:inline>
        </w:drawing>
      </w:r>
    </w:p>
    <w:p w14:paraId="4C43E736" w14:textId="77777777" w:rsidR="00E74397" w:rsidRPr="00CE2C46" w:rsidRDefault="00E74397" w:rsidP="1D8553D8">
      <w:pPr>
        <w:rPr>
          <w:rFonts w:ascii="Arial" w:eastAsia="Calibri" w:hAnsi="Arial" w:cs="Arial"/>
          <w:b/>
          <w:bCs/>
        </w:rPr>
      </w:pPr>
      <w:bookmarkStart w:id="5" w:name="_Hlk72684323"/>
    </w:p>
    <w:p w14:paraId="1A60E835" w14:textId="5217B5CC" w:rsidR="5B8674E5" w:rsidRPr="00CE2C46" w:rsidRDefault="006E0160" w:rsidP="1D8553D8">
      <w:pPr>
        <w:rPr>
          <w:rFonts w:ascii="Arial" w:eastAsia="Calibri" w:hAnsi="Arial" w:cs="Arial"/>
          <w:b/>
          <w:bCs/>
        </w:rPr>
      </w:pPr>
      <w:r w:rsidRPr="00CE2C46">
        <w:rPr>
          <w:rFonts w:ascii="Arial" w:eastAsia="Calibri" w:hAnsi="Arial" w:cs="Arial"/>
          <w:b/>
          <w:bCs/>
        </w:rPr>
        <w:t xml:space="preserve">5) </w:t>
      </w:r>
      <w:r w:rsidR="5B8674E5" w:rsidRPr="00CE2C46">
        <w:rPr>
          <w:rFonts w:ascii="Arial" w:eastAsia="Calibri" w:hAnsi="Arial" w:cs="Arial"/>
          <w:b/>
          <w:bCs/>
        </w:rPr>
        <w:t xml:space="preserve">Discussion and conclusion </w:t>
      </w:r>
    </w:p>
    <w:bookmarkEnd w:id="5"/>
    <w:p w14:paraId="788135AE" w14:textId="385F3987" w:rsidR="00673D4F" w:rsidRPr="00CE2C46" w:rsidRDefault="00433DF1" w:rsidP="004F7AE3">
      <w:pPr>
        <w:rPr>
          <w:rFonts w:ascii="Arial" w:eastAsia="Calibri" w:hAnsi="Arial" w:cs="Arial"/>
          <w:b/>
          <w:bCs/>
        </w:rPr>
      </w:pPr>
      <w:r w:rsidRPr="00CE2C46">
        <w:rPr>
          <w:rFonts w:ascii="Arial" w:eastAsia="Calibri" w:hAnsi="Arial" w:cs="Arial"/>
          <w:b/>
          <w:bCs/>
        </w:rPr>
        <w:t>Pros and Cons</w:t>
      </w:r>
      <w:r w:rsidR="00673D4F" w:rsidRPr="00CE2C46">
        <w:rPr>
          <w:rFonts w:ascii="Arial" w:eastAsia="Calibri" w:hAnsi="Arial" w:cs="Arial"/>
          <w:b/>
          <w:bCs/>
        </w:rPr>
        <w:t xml:space="preserve"> </w:t>
      </w:r>
      <w:r w:rsidRPr="00CE2C46">
        <w:rPr>
          <w:rFonts w:ascii="Arial" w:eastAsia="Calibri" w:hAnsi="Arial" w:cs="Arial"/>
          <w:b/>
          <w:bCs/>
        </w:rPr>
        <w:t>of</w:t>
      </w:r>
      <w:r w:rsidR="00673D4F" w:rsidRPr="00CE2C46">
        <w:rPr>
          <w:rFonts w:ascii="Arial" w:eastAsia="Calibri" w:hAnsi="Arial" w:cs="Arial"/>
          <w:b/>
          <w:bCs/>
        </w:rPr>
        <w:t xml:space="preserve"> VLE</w:t>
      </w:r>
    </w:p>
    <w:tbl>
      <w:tblPr>
        <w:tblStyle w:val="TableGrid"/>
        <w:tblW w:w="0" w:type="auto"/>
        <w:tblLook w:val="04A0" w:firstRow="1" w:lastRow="0" w:firstColumn="1" w:lastColumn="0" w:noHBand="0" w:noVBand="1"/>
      </w:tblPr>
      <w:tblGrid>
        <w:gridCol w:w="4508"/>
        <w:gridCol w:w="4508"/>
      </w:tblGrid>
      <w:tr w:rsidR="004F7AE3" w:rsidRPr="00CE2C46" w14:paraId="30A978AD" w14:textId="77777777" w:rsidTr="004F7AE3">
        <w:tc>
          <w:tcPr>
            <w:tcW w:w="4621" w:type="dxa"/>
          </w:tcPr>
          <w:p w14:paraId="0B0FA718" w14:textId="13D2A12E" w:rsidR="004F7AE3" w:rsidRPr="00CE2C46" w:rsidRDefault="004F7AE3" w:rsidP="004F7AE3">
            <w:pPr>
              <w:jc w:val="center"/>
              <w:rPr>
                <w:rFonts w:ascii="Arial" w:eastAsia="Calibri" w:hAnsi="Arial" w:cs="Arial"/>
                <w:b/>
                <w:bCs/>
              </w:rPr>
            </w:pPr>
            <w:r w:rsidRPr="00CE2C46">
              <w:rPr>
                <w:rFonts w:ascii="Arial" w:eastAsia="Calibri" w:hAnsi="Arial" w:cs="Arial"/>
                <w:b/>
                <w:bCs/>
              </w:rPr>
              <w:t>Pros</w:t>
            </w:r>
          </w:p>
        </w:tc>
        <w:tc>
          <w:tcPr>
            <w:tcW w:w="4621" w:type="dxa"/>
          </w:tcPr>
          <w:p w14:paraId="7289EF2D" w14:textId="4579B34F" w:rsidR="004F7AE3" w:rsidRPr="00CE2C46" w:rsidRDefault="004F7AE3" w:rsidP="004F7AE3">
            <w:pPr>
              <w:jc w:val="center"/>
              <w:rPr>
                <w:rFonts w:ascii="Arial" w:eastAsia="Calibri" w:hAnsi="Arial" w:cs="Arial"/>
                <w:b/>
                <w:bCs/>
              </w:rPr>
            </w:pPr>
            <w:r w:rsidRPr="00CE2C46">
              <w:rPr>
                <w:rFonts w:ascii="Arial" w:eastAsia="Calibri" w:hAnsi="Arial" w:cs="Arial"/>
                <w:b/>
                <w:bCs/>
              </w:rPr>
              <w:t>Cons</w:t>
            </w:r>
          </w:p>
        </w:tc>
      </w:tr>
      <w:tr w:rsidR="004F7AE3" w:rsidRPr="00CE2C46" w14:paraId="7DB8A213" w14:textId="77777777" w:rsidTr="004F7AE3">
        <w:tc>
          <w:tcPr>
            <w:tcW w:w="4621" w:type="dxa"/>
          </w:tcPr>
          <w:p w14:paraId="5DEEED04" w14:textId="77777777" w:rsidR="004F7AE3" w:rsidRPr="00CE2C46" w:rsidRDefault="004F7AE3" w:rsidP="004F7AE3">
            <w:pPr>
              <w:rPr>
                <w:rFonts w:ascii="Arial" w:eastAsia="Calibri" w:hAnsi="Arial" w:cs="Arial"/>
              </w:rPr>
            </w:pPr>
            <w:r w:rsidRPr="00CE2C46">
              <w:rPr>
                <w:rFonts w:ascii="Arial" w:eastAsia="Calibri" w:hAnsi="Arial" w:cs="Arial"/>
              </w:rPr>
              <w:t>•</w:t>
            </w:r>
            <w:r w:rsidRPr="00CE2C46">
              <w:rPr>
                <w:rFonts w:ascii="Arial" w:eastAsia="Calibri" w:hAnsi="Arial" w:cs="Arial"/>
              </w:rPr>
              <w:tab/>
              <w:t xml:space="preserve">Improved accessibility                                              </w:t>
            </w:r>
          </w:p>
          <w:p w14:paraId="320787F3" w14:textId="77777777" w:rsidR="004F7AE3" w:rsidRPr="00CE2C46" w:rsidRDefault="004F7AE3" w:rsidP="004F7AE3">
            <w:pPr>
              <w:rPr>
                <w:rFonts w:ascii="Arial" w:eastAsia="Calibri" w:hAnsi="Arial" w:cs="Arial"/>
              </w:rPr>
            </w:pPr>
            <w:r w:rsidRPr="00CE2C46">
              <w:rPr>
                <w:rFonts w:ascii="Arial" w:eastAsia="Calibri" w:hAnsi="Arial" w:cs="Arial"/>
              </w:rPr>
              <w:t>•</w:t>
            </w:r>
            <w:r w:rsidRPr="00CE2C46">
              <w:rPr>
                <w:rFonts w:ascii="Arial" w:eastAsia="Calibri" w:hAnsi="Arial" w:cs="Arial"/>
              </w:rPr>
              <w:tab/>
              <w:t>Immediate feedback on learning</w:t>
            </w:r>
          </w:p>
          <w:p w14:paraId="65F7326B" w14:textId="77777777" w:rsidR="004F7AE3" w:rsidRPr="00CE2C46" w:rsidRDefault="004F7AE3" w:rsidP="004F7AE3">
            <w:pPr>
              <w:rPr>
                <w:rFonts w:ascii="Arial" w:eastAsia="Calibri" w:hAnsi="Arial" w:cs="Arial"/>
              </w:rPr>
            </w:pPr>
            <w:r w:rsidRPr="00CE2C46">
              <w:rPr>
                <w:rFonts w:ascii="Arial" w:eastAsia="Calibri" w:hAnsi="Arial" w:cs="Arial"/>
              </w:rPr>
              <w:t>•</w:t>
            </w:r>
            <w:r w:rsidRPr="00CE2C46">
              <w:rPr>
                <w:rFonts w:ascii="Arial" w:eastAsia="Calibri" w:hAnsi="Arial" w:cs="Arial"/>
              </w:rPr>
              <w:tab/>
              <w:t>Greater flexibility and comfort</w:t>
            </w:r>
          </w:p>
          <w:p w14:paraId="70874AE7" w14:textId="5756151A" w:rsidR="004F7AE3" w:rsidRPr="00CE2C46" w:rsidRDefault="004F7AE3" w:rsidP="004F7AE3">
            <w:pPr>
              <w:rPr>
                <w:rFonts w:ascii="Arial" w:eastAsia="Calibri" w:hAnsi="Arial" w:cs="Arial"/>
              </w:rPr>
            </w:pPr>
            <w:r w:rsidRPr="00CE2C46">
              <w:rPr>
                <w:rFonts w:ascii="Arial" w:eastAsia="Calibri" w:hAnsi="Arial" w:cs="Arial"/>
              </w:rPr>
              <w:t>•</w:t>
            </w:r>
            <w:r w:rsidRPr="00CE2C46">
              <w:rPr>
                <w:rFonts w:ascii="Arial" w:eastAsia="Calibri" w:hAnsi="Arial" w:cs="Arial"/>
              </w:rPr>
              <w:tab/>
              <w:t>Easy Tracking and Assessment:</w:t>
            </w:r>
          </w:p>
        </w:tc>
        <w:tc>
          <w:tcPr>
            <w:tcW w:w="4621" w:type="dxa"/>
          </w:tcPr>
          <w:p w14:paraId="6B69A18E" w14:textId="5FE58EA8" w:rsidR="00822564" w:rsidRPr="00CE2C46" w:rsidRDefault="00822564" w:rsidP="00822564">
            <w:pPr>
              <w:rPr>
                <w:rFonts w:ascii="Arial" w:eastAsia="Calibri" w:hAnsi="Arial" w:cs="Arial"/>
              </w:rPr>
            </w:pPr>
            <w:r w:rsidRPr="00CE2C46">
              <w:rPr>
                <w:rFonts w:ascii="Arial" w:eastAsia="Calibri" w:hAnsi="Arial" w:cs="Arial"/>
              </w:rPr>
              <w:t>•</w:t>
            </w:r>
            <w:r w:rsidRPr="00CE2C46">
              <w:rPr>
                <w:rFonts w:ascii="Arial" w:eastAsia="Calibri" w:hAnsi="Arial" w:cs="Arial"/>
              </w:rPr>
              <w:tab/>
              <w:t>worse quality of communication</w:t>
            </w:r>
          </w:p>
          <w:p w14:paraId="4E67AE76" w14:textId="049EA0C5" w:rsidR="00822564" w:rsidRPr="00CE2C46" w:rsidRDefault="00822564" w:rsidP="00822564">
            <w:pPr>
              <w:rPr>
                <w:rFonts w:ascii="Arial" w:eastAsia="Calibri" w:hAnsi="Arial" w:cs="Arial"/>
              </w:rPr>
            </w:pPr>
            <w:r w:rsidRPr="00CE2C46">
              <w:rPr>
                <w:rFonts w:ascii="Arial" w:eastAsia="Calibri" w:hAnsi="Arial" w:cs="Arial"/>
              </w:rPr>
              <w:t>•</w:t>
            </w:r>
            <w:r w:rsidRPr="00CE2C46">
              <w:rPr>
                <w:rFonts w:ascii="Arial" w:eastAsia="Calibri" w:hAnsi="Arial" w:cs="Arial"/>
              </w:rPr>
              <w:tab/>
              <w:t>discomfort with technology</w:t>
            </w:r>
          </w:p>
          <w:p w14:paraId="7A9CB1AA" w14:textId="77777777" w:rsidR="00822564" w:rsidRPr="00CE2C46" w:rsidRDefault="00822564" w:rsidP="00822564">
            <w:pPr>
              <w:rPr>
                <w:rFonts w:ascii="Arial" w:eastAsia="Calibri" w:hAnsi="Arial" w:cs="Arial"/>
              </w:rPr>
            </w:pPr>
            <w:r w:rsidRPr="00CE2C46">
              <w:rPr>
                <w:rFonts w:ascii="Arial" w:eastAsia="Calibri" w:hAnsi="Arial" w:cs="Arial"/>
              </w:rPr>
              <w:t>•</w:t>
            </w:r>
            <w:r w:rsidRPr="00CE2C46">
              <w:rPr>
                <w:rFonts w:ascii="Arial" w:eastAsia="Calibri" w:hAnsi="Arial" w:cs="Arial"/>
              </w:rPr>
              <w:tab/>
              <w:t>Technical Problems</w:t>
            </w:r>
          </w:p>
          <w:p w14:paraId="115179C1" w14:textId="4EF27829" w:rsidR="004F7AE3" w:rsidRPr="00CE2C46" w:rsidRDefault="00822564" w:rsidP="00822564">
            <w:pPr>
              <w:rPr>
                <w:rFonts w:ascii="Arial" w:eastAsia="Calibri" w:hAnsi="Arial" w:cs="Arial"/>
              </w:rPr>
            </w:pPr>
            <w:r w:rsidRPr="00CE2C46">
              <w:rPr>
                <w:rFonts w:ascii="Arial" w:eastAsia="Calibri" w:hAnsi="Arial" w:cs="Arial"/>
              </w:rPr>
              <w:t>•</w:t>
            </w:r>
            <w:r w:rsidRPr="00CE2C46">
              <w:rPr>
                <w:rFonts w:ascii="Arial" w:eastAsia="Calibri" w:hAnsi="Arial" w:cs="Arial"/>
              </w:rPr>
              <w:tab/>
            </w:r>
            <w:r w:rsidR="00CE2C46" w:rsidRPr="00CE2C46">
              <w:rPr>
                <w:rFonts w:ascii="Arial" w:eastAsia="Calibri" w:hAnsi="Arial" w:cs="Arial"/>
              </w:rPr>
              <w:t>teamwork less</w:t>
            </w:r>
            <w:r w:rsidRPr="00CE2C46">
              <w:rPr>
                <w:rFonts w:ascii="Arial" w:eastAsia="Calibri" w:hAnsi="Arial" w:cs="Arial"/>
              </w:rPr>
              <w:t xml:space="preserve"> effective</w:t>
            </w:r>
          </w:p>
        </w:tc>
      </w:tr>
    </w:tbl>
    <w:p w14:paraId="4E69FE39" w14:textId="77777777" w:rsidR="00673D4F" w:rsidRPr="00CE2C46" w:rsidRDefault="00673D4F" w:rsidP="00831547">
      <w:pPr>
        <w:spacing w:after="0"/>
        <w:rPr>
          <w:rFonts w:ascii="Arial" w:eastAsia="Calibri" w:hAnsi="Arial" w:cs="Arial"/>
        </w:rPr>
      </w:pPr>
    </w:p>
    <w:p w14:paraId="717DBA0A" w14:textId="0AADECCC" w:rsidR="00673D4F" w:rsidRPr="00CE2C46" w:rsidRDefault="00673D4F" w:rsidP="00822564">
      <w:pPr>
        <w:spacing w:after="0"/>
        <w:rPr>
          <w:rFonts w:ascii="Arial" w:eastAsia="Calibri" w:hAnsi="Arial" w:cs="Arial"/>
        </w:rPr>
      </w:pPr>
    </w:p>
    <w:p w14:paraId="47BC0E4A" w14:textId="77777777" w:rsidR="00673D4F" w:rsidRPr="00CE2C46" w:rsidRDefault="00673D4F" w:rsidP="00831547">
      <w:pPr>
        <w:spacing w:after="0"/>
        <w:rPr>
          <w:rFonts w:ascii="Arial" w:eastAsia="Calibri" w:hAnsi="Arial" w:cs="Arial"/>
        </w:rPr>
      </w:pPr>
    </w:p>
    <w:p w14:paraId="1A5845D0" w14:textId="77777777" w:rsidR="00673D4F" w:rsidRPr="00CE2C46" w:rsidRDefault="00673D4F" w:rsidP="00831547">
      <w:pPr>
        <w:spacing w:after="0"/>
        <w:rPr>
          <w:rFonts w:ascii="Arial" w:eastAsia="Calibri" w:hAnsi="Arial" w:cs="Arial"/>
        </w:rPr>
      </w:pPr>
    </w:p>
    <w:p w14:paraId="68D6E7A1" w14:textId="77777777" w:rsidR="00673D4F" w:rsidRPr="00CE2C46" w:rsidRDefault="00673D4F" w:rsidP="00831547">
      <w:pPr>
        <w:spacing w:after="0"/>
        <w:rPr>
          <w:rFonts w:ascii="Arial" w:eastAsia="Calibri" w:hAnsi="Arial" w:cs="Arial"/>
        </w:rPr>
      </w:pPr>
    </w:p>
    <w:p w14:paraId="3209A5A4" w14:textId="3E8298E4" w:rsidR="00BA6720" w:rsidRPr="00CE2C46" w:rsidRDefault="00BA6720" w:rsidP="00831547">
      <w:pPr>
        <w:spacing w:after="0"/>
        <w:rPr>
          <w:rFonts w:ascii="Arial" w:eastAsia="Calibri" w:hAnsi="Arial" w:cs="Arial"/>
        </w:rPr>
      </w:pPr>
      <w:r w:rsidRPr="00CE2C46">
        <w:rPr>
          <w:rFonts w:ascii="Arial" w:eastAsia="Calibri" w:hAnsi="Arial" w:cs="Arial"/>
        </w:rPr>
        <w:t xml:space="preserve">the results of both surveys found the success of the VLE in terms of time-spending, </w:t>
      </w:r>
      <w:r w:rsidR="00CE2C46" w:rsidRPr="00CE2C46">
        <w:rPr>
          <w:rFonts w:ascii="Arial" w:eastAsia="Calibri" w:hAnsi="Arial" w:cs="Arial"/>
        </w:rPr>
        <w:t>flexibility,</w:t>
      </w:r>
      <w:r w:rsidRPr="00CE2C46">
        <w:rPr>
          <w:rFonts w:ascii="Arial" w:eastAsia="Calibri" w:hAnsi="Arial" w:cs="Arial"/>
        </w:rPr>
        <w:t xml:space="preserve"> and comfort. learners, especially learners-workers could follow a course of study and at the same time fit work and family commitments more easily thanks to the VLE.</w:t>
      </w:r>
    </w:p>
    <w:p w14:paraId="372456ED" w14:textId="0F7DA9F0" w:rsidR="00BA6720" w:rsidRPr="00CE2C46" w:rsidRDefault="00BA6720" w:rsidP="00831547">
      <w:pPr>
        <w:spacing w:after="0"/>
        <w:rPr>
          <w:rFonts w:ascii="Arial" w:eastAsia="Calibri" w:hAnsi="Arial" w:cs="Arial"/>
        </w:rPr>
      </w:pPr>
      <w:r w:rsidRPr="00CE2C46">
        <w:rPr>
          <w:rFonts w:ascii="Arial" w:eastAsia="Calibri" w:hAnsi="Arial" w:cs="Arial"/>
        </w:rPr>
        <w:t>on the other hand, from an economic point of view it does not present many differences. students no longer must spend money on transport but will have to invest more resources in IT equipment such as computers, modems, wi-fi.</w:t>
      </w:r>
    </w:p>
    <w:p w14:paraId="08278D7B" w14:textId="25598AAB" w:rsidR="00BA6720" w:rsidRPr="00CE2C46" w:rsidRDefault="00003D11" w:rsidP="00831547">
      <w:pPr>
        <w:spacing w:after="0"/>
        <w:rPr>
          <w:rFonts w:ascii="Arial" w:eastAsia="Calibri" w:hAnsi="Arial" w:cs="Arial"/>
        </w:rPr>
      </w:pPr>
      <w:r w:rsidRPr="00CE2C46">
        <w:rPr>
          <w:rFonts w:ascii="Arial" w:eastAsia="Calibri" w:hAnsi="Arial" w:cs="Arial"/>
        </w:rPr>
        <w:t>D</w:t>
      </w:r>
      <w:r w:rsidR="00BA6720" w:rsidRPr="00CE2C46">
        <w:rPr>
          <w:rFonts w:ascii="Arial" w:eastAsia="Calibri" w:hAnsi="Arial" w:cs="Arial"/>
        </w:rPr>
        <w:t>espite the many pros in the VLE, there are also many cons, which can prove to be major obstacles for students, especially those with different needs.</w:t>
      </w:r>
    </w:p>
    <w:p w14:paraId="706B50D1" w14:textId="10685407" w:rsidR="00BA6720" w:rsidRPr="00CE2C46" w:rsidRDefault="00003D11" w:rsidP="00831547">
      <w:pPr>
        <w:spacing w:after="0"/>
        <w:rPr>
          <w:rFonts w:ascii="Arial" w:eastAsia="Calibri" w:hAnsi="Arial" w:cs="Arial"/>
        </w:rPr>
      </w:pPr>
      <w:r w:rsidRPr="00CE2C46">
        <w:rPr>
          <w:rFonts w:ascii="Arial" w:eastAsia="Calibri" w:hAnsi="Arial" w:cs="Arial"/>
        </w:rPr>
        <w:t>F</w:t>
      </w:r>
      <w:r w:rsidR="00BA6720" w:rsidRPr="00CE2C46">
        <w:rPr>
          <w:rFonts w:ascii="Arial" w:eastAsia="Calibri" w:hAnsi="Arial" w:cs="Arial"/>
        </w:rPr>
        <w:t xml:space="preserve">rom the second survey (primary data) we can see that many students find a concentration cable during online lessons. this is probably due to the considerable deterioration in communication. the quality of the communication is in fact far inferior to the traditional lesson because there is a lack of factors that make the presence of the teacher feel such as the physical presence, body language and the variation of the tone of the voice, which capture the attention between one frae and the other. </w:t>
      </w:r>
    </w:p>
    <w:p w14:paraId="60085769" w14:textId="559BCF05" w:rsidR="00BA6720" w:rsidRPr="00CE2C46" w:rsidRDefault="00003D11" w:rsidP="00831547">
      <w:pPr>
        <w:spacing w:after="0"/>
        <w:rPr>
          <w:rFonts w:ascii="Arial" w:eastAsia="Calibri" w:hAnsi="Arial" w:cs="Arial"/>
        </w:rPr>
      </w:pPr>
      <w:r w:rsidRPr="00CE2C46">
        <w:rPr>
          <w:rFonts w:ascii="Arial" w:eastAsia="Calibri" w:hAnsi="Arial" w:cs="Arial"/>
        </w:rPr>
        <w:t>M</w:t>
      </w:r>
      <w:r w:rsidR="00BA6720" w:rsidRPr="00CE2C46">
        <w:rPr>
          <w:rFonts w:ascii="Arial" w:eastAsia="Calibri" w:hAnsi="Arial" w:cs="Arial"/>
        </w:rPr>
        <w:t>oreover, the VLE itself requires a certain familiarity with the communication software and the online university system that manages the modules, assignments, and communications with the institution, and some people could be difficult, especially if the system interface is not and intricate and not intuitive enough. this often causes a discomfort effect towards technology and consequently towards the study in general.</w:t>
      </w:r>
    </w:p>
    <w:p w14:paraId="3B0E5028" w14:textId="77777777" w:rsidR="00BA6720" w:rsidRPr="00CE2C46" w:rsidRDefault="00BA6720" w:rsidP="00831547">
      <w:pPr>
        <w:spacing w:after="0"/>
        <w:rPr>
          <w:rFonts w:ascii="Arial" w:eastAsia="Calibri" w:hAnsi="Arial" w:cs="Arial"/>
        </w:rPr>
      </w:pPr>
      <w:r w:rsidRPr="00CE2C46">
        <w:rPr>
          <w:rFonts w:ascii="Arial" w:eastAsia="Calibri" w:hAnsi="Arial" w:cs="Arial"/>
        </w:rPr>
        <w:t>moreover, the VLE almost eliminates the connection factor between students, and this, in addition to influencing the relationship between students at an interpersonal level, also drastically affects teamwork.</w:t>
      </w:r>
    </w:p>
    <w:p w14:paraId="2F25CF6C" w14:textId="77777777" w:rsidR="00BA6720" w:rsidRPr="00CE2C46" w:rsidRDefault="00BA6720" w:rsidP="00831547">
      <w:pPr>
        <w:spacing w:after="0"/>
        <w:rPr>
          <w:rFonts w:ascii="Arial" w:eastAsia="Calibri" w:hAnsi="Arial" w:cs="Arial"/>
        </w:rPr>
      </w:pPr>
      <w:r w:rsidRPr="00CE2C46">
        <w:rPr>
          <w:rFonts w:ascii="Arial" w:eastAsia="Calibri" w:hAnsi="Arial" w:cs="Arial"/>
        </w:rPr>
        <w:t>we consider that in the circle of friends of an average person, it is made up mostly of people he met during his studies, if this factor should be missing it could create more lonely people in the future.</w:t>
      </w:r>
    </w:p>
    <w:p w14:paraId="12FA0FAA" w14:textId="599A8010" w:rsidR="1D8553D8" w:rsidRPr="00CE2C46" w:rsidRDefault="00BA6720" w:rsidP="00831547">
      <w:pPr>
        <w:spacing w:after="0"/>
        <w:rPr>
          <w:rFonts w:ascii="Arial" w:eastAsia="Calibri" w:hAnsi="Arial" w:cs="Arial"/>
        </w:rPr>
      </w:pPr>
      <w:r w:rsidRPr="00CE2C46">
        <w:rPr>
          <w:rFonts w:ascii="Arial" w:eastAsia="Calibri" w:hAnsi="Arial" w:cs="Arial"/>
        </w:rPr>
        <w:t xml:space="preserve">the VLE is a new technology that has the potential to improve the education of millions of people, more than it has already done in the last 2 years. but precisely because it is a new technology, it still </w:t>
      </w:r>
      <w:r w:rsidR="00CE2C46" w:rsidRPr="00CE2C46">
        <w:rPr>
          <w:rFonts w:ascii="Arial" w:eastAsia="Calibri" w:hAnsi="Arial" w:cs="Arial"/>
        </w:rPr>
        <w:t>must</w:t>
      </w:r>
      <w:r w:rsidRPr="00CE2C46">
        <w:rPr>
          <w:rFonts w:ascii="Arial" w:eastAsia="Calibri" w:hAnsi="Arial" w:cs="Arial"/>
        </w:rPr>
        <w:t xml:space="preserve"> develop and improve. moreover, it would be right that a student could have the possibility to choose whether to use the VLE or not during his study path, since some people have different needs.</w:t>
      </w:r>
    </w:p>
    <w:p w14:paraId="431671E1" w14:textId="57BF2912" w:rsidR="00D92630" w:rsidRPr="00CE2C46" w:rsidRDefault="00D92630" w:rsidP="1D8553D8">
      <w:pPr>
        <w:rPr>
          <w:rFonts w:ascii="Arial" w:eastAsia="Calibri" w:hAnsi="Arial" w:cs="Arial"/>
          <w:b/>
          <w:bCs/>
        </w:rPr>
      </w:pPr>
    </w:p>
    <w:p w14:paraId="5B977CC4" w14:textId="5D9A5440" w:rsidR="00CE2C46" w:rsidRPr="00CE2C46" w:rsidRDefault="00CE2C46" w:rsidP="1D8553D8">
      <w:pPr>
        <w:rPr>
          <w:rFonts w:ascii="Arial" w:eastAsia="Calibri" w:hAnsi="Arial" w:cs="Arial"/>
          <w:b/>
          <w:bCs/>
        </w:rPr>
      </w:pPr>
    </w:p>
    <w:p w14:paraId="049F0E6B" w14:textId="64F8D950" w:rsidR="00CE2C46" w:rsidRPr="00CE2C46" w:rsidRDefault="00CE2C46" w:rsidP="1D8553D8">
      <w:pPr>
        <w:rPr>
          <w:rFonts w:ascii="Arial" w:eastAsia="Calibri" w:hAnsi="Arial" w:cs="Arial"/>
          <w:b/>
          <w:bCs/>
        </w:rPr>
      </w:pPr>
    </w:p>
    <w:p w14:paraId="39B5C5FA" w14:textId="77777777" w:rsidR="00CE2C46" w:rsidRPr="00CE2C46" w:rsidRDefault="00CE2C46" w:rsidP="1D8553D8">
      <w:pPr>
        <w:rPr>
          <w:rFonts w:ascii="Arial" w:eastAsia="Calibri" w:hAnsi="Arial" w:cs="Arial"/>
          <w:b/>
          <w:bCs/>
        </w:rPr>
      </w:pPr>
    </w:p>
    <w:p w14:paraId="451F2404" w14:textId="46770593" w:rsidR="4FBA7C03" w:rsidRPr="00CE2C46" w:rsidRDefault="4FBA7C03" w:rsidP="1D8553D8">
      <w:pPr>
        <w:rPr>
          <w:rFonts w:ascii="Arial" w:eastAsia="Calibri" w:hAnsi="Arial" w:cs="Arial"/>
          <w:b/>
          <w:bCs/>
        </w:rPr>
      </w:pPr>
      <w:r w:rsidRPr="00CE2C46">
        <w:rPr>
          <w:rFonts w:ascii="Arial" w:eastAsia="Calibri" w:hAnsi="Arial" w:cs="Arial"/>
          <w:b/>
          <w:bCs/>
        </w:rPr>
        <w:lastRenderedPageBreak/>
        <w:t>References</w:t>
      </w:r>
    </w:p>
    <w:p w14:paraId="5F1DA0A2" w14:textId="0F5AC7C4" w:rsidR="00003D11" w:rsidRPr="00CE2C46" w:rsidRDefault="00860BD2" w:rsidP="1D8553D8">
      <w:pPr>
        <w:rPr>
          <w:rFonts w:ascii="Arial" w:hAnsi="Arial" w:cs="Arial"/>
        </w:rPr>
      </w:pPr>
      <w:hyperlink r:id="rId23" w:history="1">
        <w:r w:rsidR="00003D11" w:rsidRPr="00CE2C46">
          <w:rPr>
            <w:rStyle w:val="Hyperlink"/>
            <w:rFonts w:ascii="Arial" w:hAnsi="Arial" w:cs="Arial"/>
          </w:rPr>
          <w:t>SurveyMonkey Survey Summary</w:t>
        </w:r>
      </w:hyperlink>
    </w:p>
    <w:p w14:paraId="28AE74E9" w14:textId="3A9BE8F5" w:rsidR="00003D11" w:rsidRPr="00CE2C46" w:rsidRDefault="00860BD2" w:rsidP="1D8553D8">
      <w:pPr>
        <w:rPr>
          <w:rFonts w:ascii="Arial" w:hAnsi="Arial" w:cs="Arial"/>
        </w:rPr>
      </w:pPr>
      <w:hyperlink r:id="rId24" w:history="1">
        <w:r w:rsidR="00003D11" w:rsidRPr="00CE2C46">
          <w:rPr>
            <w:rStyle w:val="Hyperlink"/>
            <w:rFonts w:ascii="Arial" w:hAnsi="Arial" w:cs="Arial"/>
          </w:rPr>
          <w:t>29422368.pdf (core.ac.uk)</w:t>
        </w:r>
      </w:hyperlink>
    </w:p>
    <w:p w14:paraId="0A44C417" w14:textId="642815AC" w:rsidR="00003D11" w:rsidRPr="00CE2C46" w:rsidRDefault="00860BD2" w:rsidP="1D8553D8">
      <w:pPr>
        <w:rPr>
          <w:rFonts w:ascii="Arial" w:eastAsia="Calibri" w:hAnsi="Arial" w:cs="Arial"/>
          <w:b/>
          <w:bCs/>
        </w:rPr>
      </w:pPr>
      <w:hyperlink r:id="rId25" w:history="1">
        <w:r w:rsidR="00CE2C46" w:rsidRPr="00CE2C46">
          <w:rPr>
            <w:rStyle w:val="Hyperlink"/>
            <w:rFonts w:ascii="Arial" w:hAnsi="Arial" w:cs="Arial"/>
          </w:rPr>
          <w:t>Youth Sight</w:t>
        </w:r>
        <w:r w:rsidR="00371FEB" w:rsidRPr="00CE2C46">
          <w:rPr>
            <w:rStyle w:val="Hyperlink"/>
            <w:rFonts w:ascii="Arial" w:hAnsi="Arial" w:cs="Arial"/>
          </w:rPr>
          <w:t xml:space="preserve"> report (publishing.service.gov.uk)</w:t>
        </w:r>
      </w:hyperlink>
    </w:p>
    <w:sectPr w:rsidR="00003D11" w:rsidRPr="00CE2C4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F2944" w14:textId="77777777" w:rsidR="00860BD2" w:rsidRDefault="00860BD2" w:rsidP="00A66721">
      <w:pPr>
        <w:spacing w:after="0" w:line="240" w:lineRule="auto"/>
      </w:pPr>
      <w:r>
        <w:separator/>
      </w:r>
    </w:p>
  </w:endnote>
  <w:endnote w:type="continuationSeparator" w:id="0">
    <w:p w14:paraId="12C06CA5" w14:textId="77777777" w:rsidR="00860BD2" w:rsidRDefault="00860BD2" w:rsidP="00A667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2D57A" w14:textId="77777777" w:rsidR="00860BD2" w:rsidRDefault="00860BD2" w:rsidP="00A66721">
      <w:pPr>
        <w:spacing w:after="0" w:line="240" w:lineRule="auto"/>
      </w:pPr>
      <w:r>
        <w:separator/>
      </w:r>
    </w:p>
  </w:footnote>
  <w:footnote w:type="continuationSeparator" w:id="0">
    <w:p w14:paraId="5D98D408" w14:textId="77777777" w:rsidR="00860BD2" w:rsidRDefault="00860BD2" w:rsidP="00A667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D2CEC"/>
    <w:multiLevelType w:val="hybridMultilevel"/>
    <w:tmpl w:val="2CAAC042"/>
    <w:lvl w:ilvl="0" w:tplc="55C4CD1C">
      <w:start w:val="1"/>
      <w:numFmt w:val="bullet"/>
      <w:lvlText w:val="-"/>
      <w:lvlJc w:val="left"/>
      <w:pPr>
        <w:ind w:left="720" w:hanging="360"/>
      </w:pPr>
      <w:rPr>
        <w:rFonts w:ascii="Calibri" w:hAnsi="Calibri" w:hint="default"/>
      </w:rPr>
    </w:lvl>
    <w:lvl w:ilvl="1" w:tplc="63DC5FCE">
      <w:start w:val="1"/>
      <w:numFmt w:val="bullet"/>
      <w:lvlText w:val="o"/>
      <w:lvlJc w:val="left"/>
      <w:pPr>
        <w:ind w:left="1440" w:hanging="360"/>
      </w:pPr>
      <w:rPr>
        <w:rFonts w:ascii="Courier New" w:hAnsi="Courier New" w:hint="default"/>
      </w:rPr>
    </w:lvl>
    <w:lvl w:ilvl="2" w:tplc="E6DAFB34">
      <w:start w:val="1"/>
      <w:numFmt w:val="bullet"/>
      <w:lvlText w:val=""/>
      <w:lvlJc w:val="left"/>
      <w:pPr>
        <w:ind w:left="2160" w:hanging="360"/>
      </w:pPr>
      <w:rPr>
        <w:rFonts w:ascii="Wingdings" w:hAnsi="Wingdings" w:hint="default"/>
      </w:rPr>
    </w:lvl>
    <w:lvl w:ilvl="3" w:tplc="B166021C">
      <w:start w:val="1"/>
      <w:numFmt w:val="bullet"/>
      <w:lvlText w:val=""/>
      <w:lvlJc w:val="left"/>
      <w:pPr>
        <w:ind w:left="2880" w:hanging="360"/>
      </w:pPr>
      <w:rPr>
        <w:rFonts w:ascii="Symbol" w:hAnsi="Symbol" w:hint="default"/>
      </w:rPr>
    </w:lvl>
    <w:lvl w:ilvl="4" w:tplc="234686A8">
      <w:start w:val="1"/>
      <w:numFmt w:val="bullet"/>
      <w:lvlText w:val="o"/>
      <w:lvlJc w:val="left"/>
      <w:pPr>
        <w:ind w:left="3600" w:hanging="360"/>
      </w:pPr>
      <w:rPr>
        <w:rFonts w:ascii="Courier New" w:hAnsi="Courier New" w:hint="default"/>
      </w:rPr>
    </w:lvl>
    <w:lvl w:ilvl="5" w:tplc="6B7AC08E">
      <w:start w:val="1"/>
      <w:numFmt w:val="bullet"/>
      <w:lvlText w:val=""/>
      <w:lvlJc w:val="left"/>
      <w:pPr>
        <w:ind w:left="4320" w:hanging="360"/>
      </w:pPr>
      <w:rPr>
        <w:rFonts w:ascii="Wingdings" w:hAnsi="Wingdings" w:hint="default"/>
      </w:rPr>
    </w:lvl>
    <w:lvl w:ilvl="6" w:tplc="96B2B3B0">
      <w:start w:val="1"/>
      <w:numFmt w:val="bullet"/>
      <w:lvlText w:val=""/>
      <w:lvlJc w:val="left"/>
      <w:pPr>
        <w:ind w:left="5040" w:hanging="360"/>
      </w:pPr>
      <w:rPr>
        <w:rFonts w:ascii="Symbol" w:hAnsi="Symbol" w:hint="default"/>
      </w:rPr>
    </w:lvl>
    <w:lvl w:ilvl="7" w:tplc="FB9C1DB2">
      <w:start w:val="1"/>
      <w:numFmt w:val="bullet"/>
      <w:lvlText w:val="o"/>
      <w:lvlJc w:val="left"/>
      <w:pPr>
        <w:ind w:left="5760" w:hanging="360"/>
      </w:pPr>
      <w:rPr>
        <w:rFonts w:ascii="Courier New" w:hAnsi="Courier New" w:hint="default"/>
      </w:rPr>
    </w:lvl>
    <w:lvl w:ilvl="8" w:tplc="B58ADD0A">
      <w:start w:val="1"/>
      <w:numFmt w:val="bullet"/>
      <w:lvlText w:val=""/>
      <w:lvlJc w:val="left"/>
      <w:pPr>
        <w:ind w:left="6480" w:hanging="360"/>
      </w:pPr>
      <w:rPr>
        <w:rFonts w:ascii="Wingdings" w:hAnsi="Wingdings" w:hint="default"/>
      </w:rPr>
    </w:lvl>
  </w:abstractNum>
  <w:abstractNum w:abstractNumId="1" w15:restartNumberingAfterBreak="0">
    <w:nsid w:val="05426D8B"/>
    <w:multiLevelType w:val="hybridMultilevel"/>
    <w:tmpl w:val="990C0576"/>
    <w:lvl w:ilvl="0" w:tplc="DBD076B8">
      <w:start w:val="1"/>
      <w:numFmt w:val="bullet"/>
      <w:lvlText w:val="-"/>
      <w:lvlJc w:val="left"/>
      <w:pPr>
        <w:ind w:left="720" w:hanging="360"/>
      </w:pPr>
      <w:rPr>
        <w:rFonts w:ascii="Calibri" w:hAnsi="Calibri" w:hint="default"/>
      </w:rPr>
    </w:lvl>
    <w:lvl w:ilvl="1" w:tplc="CD5E23F8">
      <w:start w:val="1"/>
      <w:numFmt w:val="bullet"/>
      <w:lvlText w:val="o"/>
      <w:lvlJc w:val="left"/>
      <w:pPr>
        <w:ind w:left="1440" w:hanging="360"/>
      </w:pPr>
      <w:rPr>
        <w:rFonts w:ascii="Courier New" w:hAnsi="Courier New" w:hint="default"/>
      </w:rPr>
    </w:lvl>
    <w:lvl w:ilvl="2" w:tplc="66C27B76">
      <w:start w:val="1"/>
      <w:numFmt w:val="bullet"/>
      <w:lvlText w:val=""/>
      <w:lvlJc w:val="left"/>
      <w:pPr>
        <w:ind w:left="2160" w:hanging="360"/>
      </w:pPr>
      <w:rPr>
        <w:rFonts w:ascii="Wingdings" w:hAnsi="Wingdings" w:hint="default"/>
      </w:rPr>
    </w:lvl>
    <w:lvl w:ilvl="3" w:tplc="E06E9F82">
      <w:start w:val="1"/>
      <w:numFmt w:val="bullet"/>
      <w:lvlText w:val=""/>
      <w:lvlJc w:val="left"/>
      <w:pPr>
        <w:ind w:left="2880" w:hanging="360"/>
      </w:pPr>
      <w:rPr>
        <w:rFonts w:ascii="Symbol" w:hAnsi="Symbol" w:hint="default"/>
      </w:rPr>
    </w:lvl>
    <w:lvl w:ilvl="4" w:tplc="F0326EDE">
      <w:start w:val="1"/>
      <w:numFmt w:val="bullet"/>
      <w:lvlText w:val="o"/>
      <w:lvlJc w:val="left"/>
      <w:pPr>
        <w:ind w:left="3600" w:hanging="360"/>
      </w:pPr>
      <w:rPr>
        <w:rFonts w:ascii="Courier New" w:hAnsi="Courier New" w:hint="default"/>
      </w:rPr>
    </w:lvl>
    <w:lvl w:ilvl="5" w:tplc="B1209454">
      <w:start w:val="1"/>
      <w:numFmt w:val="bullet"/>
      <w:lvlText w:val=""/>
      <w:lvlJc w:val="left"/>
      <w:pPr>
        <w:ind w:left="4320" w:hanging="360"/>
      </w:pPr>
      <w:rPr>
        <w:rFonts w:ascii="Wingdings" w:hAnsi="Wingdings" w:hint="default"/>
      </w:rPr>
    </w:lvl>
    <w:lvl w:ilvl="6" w:tplc="F7D8C46E">
      <w:start w:val="1"/>
      <w:numFmt w:val="bullet"/>
      <w:lvlText w:val=""/>
      <w:lvlJc w:val="left"/>
      <w:pPr>
        <w:ind w:left="5040" w:hanging="360"/>
      </w:pPr>
      <w:rPr>
        <w:rFonts w:ascii="Symbol" w:hAnsi="Symbol" w:hint="default"/>
      </w:rPr>
    </w:lvl>
    <w:lvl w:ilvl="7" w:tplc="653E8CD4">
      <w:start w:val="1"/>
      <w:numFmt w:val="bullet"/>
      <w:lvlText w:val="o"/>
      <w:lvlJc w:val="left"/>
      <w:pPr>
        <w:ind w:left="5760" w:hanging="360"/>
      </w:pPr>
      <w:rPr>
        <w:rFonts w:ascii="Courier New" w:hAnsi="Courier New" w:hint="default"/>
      </w:rPr>
    </w:lvl>
    <w:lvl w:ilvl="8" w:tplc="2A3A7D78">
      <w:start w:val="1"/>
      <w:numFmt w:val="bullet"/>
      <w:lvlText w:val=""/>
      <w:lvlJc w:val="left"/>
      <w:pPr>
        <w:ind w:left="6480" w:hanging="360"/>
      </w:pPr>
      <w:rPr>
        <w:rFonts w:ascii="Wingdings" w:hAnsi="Wingdings" w:hint="default"/>
      </w:rPr>
    </w:lvl>
  </w:abstractNum>
  <w:abstractNum w:abstractNumId="2" w15:restartNumberingAfterBreak="0">
    <w:nsid w:val="055C52FA"/>
    <w:multiLevelType w:val="hybridMultilevel"/>
    <w:tmpl w:val="06C4115E"/>
    <w:lvl w:ilvl="0" w:tplc="85D8107A">
      <w:start w:val="1"/>
      <w:numFmt w:val="bullet"/>
      <w:lvlText w:val="-"/>
      <w:lvlJc w:val="left"/>
      <w:pPr>
        <w:ind w:left="720" w:hanging="360"/>
      </w:pPr>
      <w:rPr>
        <w:rFonts w:ascii="Calibri" w:hAnsi="Calibri" w:hint="default"/>
      </w:rPr>
    </w:lvl>
    <w:lvl w:ilvl="1" w:tplc="8F1A6434">
      <w:start w:val="1"/>
      <w:numFmt w:val="bullet"/>
      <w:lvlText w:val="o"/>
      <w:lvlJc w:val="left"/>
      <w:pPr>
        <w:ind w:left="1440" w:hanging="360"/>
      </w:pPr>
      <w:rPr>
        <w:rFonts w:ascii="Courier New" w:hAnsi="Courier New" w:hint="default"/>
      </w:rPr>
    </w:lvl>
    <w:lvl w:ilvl="2" w:tplc="7544309E">
      <w:start w:val="1"/>
      <w:numFmt w:val="bullet"/>
      <w:lvlText w:val=""/>
      <w:lvlJc w:val="left"/>
      <w:pPr>
        <w:ind w:left="2160" w:hanging="360"/>
      </w:pPr>
      <w:rPr>
        <w:rFonts w:ascii="Wingdings" w:hAnsi="Wingdings" w:hint="default"/>
      </w:rPr>
    </w:lvl>
    <w:lvl w:ilvl="3" w:tplc="97A2C58E">
      <w:start w:val="1"/>
      <w:numFmt w:val="bullet"/>
      <w:lvlText w:val=""/>
      <w:lvlJc w:val="left"/>
      <w:pPr>
        <w:ind w:left="2880" w:hanging="360"/>
      </w:pPr>
      <w:rPr>
        <w:rFonts w:ascii="Symbol" w:hAnsi="Symbol" w:hint="default"/>
      </w:rPr>
    </w:lvl>
    <w:lvl w:ilvl="4" w:tplc="81263232">
      <w:start w:val="1"/>
      <w:numFmt w:val="bullet"/>
      <w:lvlText w:val="o"/>
      <w:lvlJc w:val="left"/>
      <w:pPr>
        <w:ind w:left="3600" w:hanging="360"/>
      </w:pPr>
      <w:rPr>
        <w:rFonts w:ascii="Courier New" w:hAnsi="Courier New" w:hint="default"/>
      </w:rPr>
    </w:lvl>
    <w:lvl w:ilvl="5" w:tplc="326A8760">
      <w:start w:val="1"/>
      <w:numFmt w:val="bullet"/>
      <w:lvlText w:val=""/>
      <w:lvlJc w:val="left"/>
      <w:pPr>
        <w:ind w:left="4320" w:hanging="360"/>
      </w:pPr>
      <w:rPr>
        <w:rFonts w:ascii="Wingdings" w:hAnsi="Wingdings" w:hint="default"/>
      </w:rPr>
    </w:lvl>
    <w:lvl w:ilvl="6" w:tplc="D390CDF8">
      <w:start w:val="1"/>
      <w:numFmt w:val="bullet"/>
      <w:lvlText w:val=""/>
      <w:lvlJc w:val="left"/>
      <w:pPr>
        <w:ind w:left="5040" w:hanging="360"/>
      </w:pPr>
      <w:rPr>
        <w:rFonts w:ascii="Symbol" w:hAnsi="Symbol" w:hint="default"/>
      </w:rPr>
    </w:lvl>
    <w:lvl w:ilvl="7" w:tplc="4BC077CA">
      <w:start w:val="1"/>
      <w:numFmt w:val="bullet"/>
      <w:lvlText w:val="o"/>
      <w:lvlJc w:val="left"/>
      <w:pPr>
        <w:ind w:left="5760" w:hanging="360"/>
      </w:pPr>
      <w:rPr>
        <w:rFonts w:ascii="Courier New" w:hAnsi="Courier New" w:hint="default"/>
      </w:rPr>
    </w:lvl>
    <w:lvl w:ilvl="8" w:tplc="EDECF7CC">
      <w:start w:val="1"/>
      <w:numFmt w:val="bullet"/>
      <w:lvlText w:val=""/>
      <w:lvlJc w:val="left"/>
      <w:pPr>
        <w:ind w:left="6480" w:hanging="360"/>
      </w:pPr>
      <w:rPr>
        <w:rFonts w:ascii="Wingdings" w:hAnsi="Wingdings" w:hint="default"/>
      </w:rPr>
    </w:lvl>
  </w:abstractNum>
  <w:abstractNum w:abstractNumId="3" w15:restartNumberingAfterBreak="0">
    <w:nsid w:val="15051FE1"/>
    <w:multiLevelType w:val="hybridMultilevel"/>
    <w:tmpl w:val="98BCE05A"/>
    <w:lvl w:ilvl="0" w:tplc="0DA26488">
      <w:start w:val="1"/>
      <w:numFmt w:val="bullet"/>
      <w:lvlText w:val="-"/>
      <w:lvlJc w:val="left"/>
      <w:pPr>
        <w:ind w:left="720" w:hanging="360"/>
      </w:pPr>
      <w:rPr>
        <w:rFonts w:ascii="Calibri" w:hAnsi="Calibri" w:hint="default"/>
      </w:rPr>
    </w:lvl>
    <w:lvl w:ilvl="1" w:tplc="80FCA434">
      <w:start w:val="1"/>
      <w:numFmt w:val="bullet"/>
      <w:lvlText w:val="o"/>
      <w:lvlJc w:val="left"/>
      <w:pPr>
        <w:ind w:left="1440" w:hanging="360"/>
      </w:pPr>
      <w:rPr>
        <w:rFonts w:ascii="Courier New" w:hAnsi="Courier New" w:hint="default"/>
      </w:rPr>
    </w:lvl>
    <w:lvl w:ilvl="2" w:tplc="C92AD842">
      <w:start w:val="1"/>
      <w:numFmt w:val="bullet"/>
      <w:lvlText w:val=""/>
      <w:lvlJc w:val="left"/>
      <w:pPr>
        <w:ind w:left="2160" w:hanging="360"/>
      </w:pPr>
      <w:rPr>
        <w:rFonts w:ascii="Wingdings" w:hAnsi="Wingdings" w:hint="default"/>
      </w:rPr>
    </w:lvl>
    <w:lvl w:ilvl="3" w:tplc="1DFCBAC6">
      <w:start w:val="1"/>
      <w:numFmt w:val="bullet"/>
      <w:lvlText w:val=""/>
      <w:lvlJc w:val="left"/>
      <w:pPr>
        <w:ind w:left="2880" w:hanging="360"/>
      </w:pPr>
      <w:rPr>
        <w:rFonts w:ascii="Symbol" w:hAnsi="Symbol" w:hint="default"/>
      </w:rPr>
    </w:lvl>
    <w:lvl w:ilvl="4" w:tplc="D21C2136">
      <w:start w:val="1"/>
      <w:numFmt w:val="bullet"/>
      <w:lvlText w:val="o"/>
      <w:lvlJc w:val="left"/>
      <w:pPr>
        <w:ind w:left="3600" w:hanging="360"/>
      </w:pPr>
      <w:rPr>
        <w:rFonts w:ascii="Courier New" w:hAnsi="Courier New" w:hint="default"/>
      </w:rPr>
    </w:lvl>
    <w:lvl w:ilvl="5" w:tplc="8898CBEA">
      <w:start w:val="1"/>
      <w:numFmt w:val="bullet"/>
      <w:lvlText w:val=""/>
      <w:lvlJc w:val="left"/>
      <w:pPr>
        <w:ind w:left="4320" w:hanging="360"/>
      </w:pPr>
      <w:rPr>
        <w:rFonts w:ascii="Wingdings" w:hAnsi="Wingdings" w:hint="default"/>
      </w:rPr>
    </w:lvl>
    <w:lvl w:ilvl="6" w:tplc="699CEA1C">
      <w:start w:val="1"/>
      <w:numFmt w:val="bullet"/>
      <w:lvlText w:val=""/>
      <w:lvlJc w:val="left"/>
      <w:pPr>
        <w:ind w:left="5040" w:hanging="360"/>
      </w:pPr>
      <w:rPr>
        <w:rFonts w:ascii="Symbol" w:hAnsi="Symbol" w:hint="default"/>
      </w:rPr>
    </w:lvl>
    <w:lvl w:ilvl="7" w:tplc="B0C863AE">
      <w:start w:val="1"/>
      <w:numFmt w:val="bullet"/>
      <w:lvlText w:val="o"/>
      <w:lvlJc w:val="left"/>
      <w:pPr>
        <w:ind w:left="5760" w:hanging="360"/>
      </w:pPr>
      <w:rPr>
        <w:rFonts w:ascii="Courier New" w:hAnsi="Courier New" w:hint="default"/>
      </w:rPr>
    </w:lvl>
    <w:lvl w:ilvl="8" w:tplc="A650D498">
      <w:start w:val="1"/>
      <w:numFmt w:val="bullet"/>
      <w:lvlText w:val=""/>
      <w:lvlJc w:val="left"/>
      <w:pPr>
        <w:ind w:left="6480" w:hanging="360"/>
      </w:pPr>
      <w:rPr>
        <w:rFonts w:ascii="Wingdings" w:hAnsi="Wingdings" w:hint="default"/>
      </w:rPr>
    </w:lvl>
  </w:abstractNum>
  <w:abstractNum w:abstractNumId="4" w15:restartNumberingAfterBreak="0">
    <w:nsid w:val="198F2E03"/>
    <w:multiLevelType w:val="hybridMultilevel"/>
    <w:tmpl w:val="20FEF07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8A5C5B"/>
    <w:multiLevelType w:val="hybridMultilevel"/>
    <w:tmpl w:val="1BE0D7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D348B6"/>
    <w:multiLevelType w:val="hybridMultilevel"/>
    <w:tmpl w:val="B148AE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B12768"/>
    <w:multiLevelType w:val="hybridMultilevel"/>
    <w:tmpl w:val="D8B2A5BA"/>
    <w:lvl w:ilvl="0" w:tplc="604CC9FE">
      <w:start w:val="1"/>
      <w:numFmt w:val="bullet"/>
      <w:lvlText w:val="-"/>
      <w:lvlJc w:val="left"/>
      <w:pPr>
        <w:ind w:left="720" w:hanging="360"/>
      </w:pPr>
      <w:rPr>
        <w:rFonts w:ascii="Calibri" w:hAnsi="Calibri" w:hint="default"/>
      </w:rPr>
    </w:lvl>
    <w:lvl w:ilvl="1" w:tplc="CCE88926">
      <w:start w:val="1"/>
      <w:numFmt w:val="bullet"/>
      <w:lvlText w:val="o"/>
      <w:lvlJc w:val="left"/>
      <w:pPr>
        <w:ind w:left="1440" w:hanging="360"/>
      </w:pPr>
      <w:rPr>
        <w:rFonts w:ascii="Courier New" w:hAnsi="Courier New" w:hint="default"/>
      </w:rPr>
    </w:lvl>
    <w:lvl w:ilvl="2" w:tplc="0F021544">
      <w:start w:val="1"/>
      <w:numFmt w:val="bullet"/>
      <w:lvlText w:val=""/>
      <w:lvlJc w:val="left"/>
      <w:pPr>
        <w:ind w:left="2160" w:hanging="360"/>
      </w:pPr>
      <w:rPr>
        <w:rFonts w:ascii="Wingdings" w:hAnsi="Wingdings" w:hint="default"/>
      </w:rPr>
    </w:lvl>
    <w:lvl w:ilvl="3" w:tplc="347CEEA2">
      <w:start w:val="1"/>
      <w:numFmt w:val="bullet"/>
      <w:lvlText w:val=""/>
      <w:lvlJc w:val="left"/>
      <w:pPr>
        <w:ind w:left="2880" w:hanging="360"/>
      </w:pPr>
      <w:rPr>
        <w:rFonts w:ascii="Symbol" w:hAnsi="Symbol" w:hint="default"/>
      </w:rPr>
    </w:lvl>
    <w:lvl w:ilvl="4" w:tplc="3D2C3A9E">
      <w:start w:val="1"/>
      <w:numFmt w:val="bullet"/>
      <w:lvlText w:val="o"/>
      <w:lvlJc w:val="left"/>
      <w:pPr>
        <w:ind w:left="3600" w:hanging="360"/>
      </w:pPr>
      <w:rPr>
        <w:rFonts w:ascii="Courier New" w:hAnsi="Courier New" w:hint="default"/>
      </w:rPr>
    </w:lvl>
    <w:lvl w:ilvl="5" w:tplc="267A99B6">
      <w:start w:val="1"/>
      <w:numFmt w:val="bullet"/>
      <w:lvlText w:val=""/>
      <w:lvlJc w:val="left"/>
      <w:pPr>
        <w:ind w:left="4320" w:hanging="360"/>
      </w:pPr>
      <w:rPr>
        <w:rFonts w:ascii="Wingdings" w:hAnsi="Wingdings" w:hint="default"/>
      </w:rPr>
    </w:lvl>
    <w:lvl w:ilvl="6" w:tplc="6FEC308A">
      <w:start w:val="1"/>
      <w:numFmt w:val="bullet"/>
      <w:lvlText w:val=""/>
      <w:lvlJc w:val="left"/>
      <w:pPr>
        <w:ind w:left="5040" w:hanging="360"/>
      </w:pPr>
      <w:rPr>
        <w:rFonts w:ascii="Symbol" w:hAnsi="Symbol" w:hint="default"/>
      </w:rPr>
    </w:lvl>
    <w:lvl w:ilvl="7" w:tplc="92BA52DC">
      <w:start w:val="1"/>
      <w:numFmt w:val="bullet"/>
      <w:lvlText w:val="o"/>
      <w:lvlJc w:val="left"/>
      <w:pPr>
        <w:ind w:left="5760" w:hanging="360"/>
      </w:pPr>
      <w:rPr>
        <w:rFonts w:ascii="Courier New" w:hAnsi="Courier New" w:hint="default"/>
      </w:rPr>
    </w:lvl>
    <w:lvl w:ilvl="8" w:tplc="12DCE146">
      <w:start w:val="1"/>
      <w:numFmt w:val="bullet"/>
      <w:lvlText w:val=""/>
      <w:lvlJc w:val="left"/>
      <w:pPr>
        <w:ind w:left="6480" w:hanging="360"/>
      </w:pPr>
      <w:rPr>
        <w:rFonts w:ascii="Wingdings" w:hAnsi="Wingdings" w:hint="default"/>
      </w:rPr>
    </w:lvl>
  </w:abstractNum>
  <w:abstractNum w:abstractNumId="8" w15:restartNumberingAfterBreak="0">
    <w:nsid w:val="20AC164C"/>
    <w:multiLevelType w:val="hybridMultilevel"/>
    <w:tmpl w:val="E3F0315A"/>
    <w:lvl w:ilvl="0" w:tplc="08090001">
      <w:start w:val="1"/>
      <w:numFmt w:val="bullet"/>
      <w:lvlText w:val=""/>
      <w:lvlJc w:val="left"/>
      <w:pPr>
        <w:ind w:left="720" w:hanging="360"/>
      </w:pPr>
      <w:rPr>
        <w:rFonts w:ascii="Symbol" w:hAnsi="Symbol" w:hint="default"/>
      </w:rPr>
    </w:lvl>
    <w:lvl w:ilvl="1" w:tplc="42FA07AA">
      <w:start w:val="1"/>
      <w:numFmt w:val="bullet"/>
      <w:lvlText w:val="o"/>
      <w:lvlJc w:val="left"/>
      <w:pPr>
        <w:ind w:left="1440" w:hanging="360"/>
      </w:pPr>
      <w:rPr>
        <w:rFonts w:ascii="Courier New" w:hAnsi="Courier New" w:hint="default"/>
      </w:rPr>
    </w:lvl>
    <w:lvl w:ilvl="2" w:tplc="799CD4BE">
      <w:start w:val="1"/>
      <w:numFmt w:val="bullet"/>
      <w:lvlText w:val=""/>
      <w:lvlJc w:val="left"/>
      <w:pPr>
        <w:ind w:left="2160" w:hanging="360"/>
      </w:pPr>
      <w:rPr>
        <w:rFonts w:ascii="Wingdings" w:hAnsi="Wingdings" w:hint="default"/>
      </w:rPr>
    </w:lvl>
    <w:lvl w:ilvl="3" w:tplc="0B807CCE">
      <w:start w:val="1"/>
      <w:numFmt w:val="bullet"/>
      <w:lvlText w:val=""/>
      <w:lvlJc w:val="left"/>
      <w:pPr>
        <w:ind w:left="2880" w:hanging="360"/>
      </w:pPr>
      <w:rPr>
        <w:rFonts w:ascii="Symbol" w:hAnsi="Symbol" w:hint="default"/>
      </w:rPr>
    </w:lvl>
    <w:lvl w:ilvl="4" w:tplc="578CF7F2">
      <w:start w:val="1"/>
      <w:numFmt w:val="bullet"/>
      <w:lvlText w:val="o"/>
      <w:lvlJc w:val="left"/>
      <w:pPr>
        <w:ind w:left="3600" w:hanging="360"/>
      </w:pPr>
      <w:rPr>
        <w:rFonts w:ascii="Courier New" w:hAnsi="Courier New" w:hint="default"/>
      </w:rPr>
    </w:lvl>
    <w:lvl w:ilvl="5" w:tplc="BE6A783C">
      <w:start w:val="1"/>
      <w:numFmt w:val="bullet"/>
      <w:lvlText w:val=""/>
      <w:lvlJc w:val="left"/>
      <w:pPr>
        <w:ind w:left="4320" w:hanging="360"/>
      </w:pPr>
      <w:rPr>
        <w:rFonts w:ascii="Wingdings" w:hAnsi="Wingdings" w:hint="default"/>
      </w:rPr>
    </w:lvl>
    <w:lvl w:ilvl="6" w:tplc="238E5CC8">
      <w:start w:val="1"/>
      <w:numFmt w:val="bullet"/>
      <w:lvlText w:val=""/>
      <w:lvlJc w:val="left"/>
      <w:pPr>
        <w:ind w:left="5040" w:hanging="360"/>
      </w:pPr>
      <w:rPr>
        <w:rFonts w:ascii="Symbol" w:hAnsi="Symbol" w:hint="default"/>
      </w:rPr>
    </w:lvl>
    <w:lvl w:ilvl="7" w:tplc="F464261A">
      <w:start w:val="1"/>
      <w:numFmt w:val="bullet"/>
      <w:lvlText w:val="o"/>
      <w:lvlJc w:val="left"/>
      <w:pPr>
        <w:ind w:left="5760" w:hanging="360"/>
      </w:pPr>
      <w:rPr>
        <w:rFonts w:ascii="Courier New" w:hAnsi="Courier New" w:hint="default"/>
      </w:rPr>
    </w:lvl>
    <w:lvl w:ilvl="8" w:tplc="0480F01C">
      <w:start w:val="1"/>
      <w:numFmt w:val="bullet"/>
      <w:lvlText w:val=""/>
      <w:lvlJc w:val="left"/>
      <w:pPr>
        <w:ind w:left="6480" w:hanging="360"/>
      </w:pPr>
      <w:rPr>
        <w:rFonts w:ascii="Wingdings" w:hAnsi="Wingdings" w:hint="default"/>
      </w:rPr>
    </w:lvl>
  </w:abstractNum>
  <w:abstractNum w:abstractNumId="9" w15:restartNumberingAfterBreak="0">
    <w:nsid w:val="276C042D"/>
    <w:multiLevelType w:val="hybridMultilevel"/>
    <w:tmpl w:val="A3207694"/>
    <w:lvl w:ilvl="0" w:tplc="A664E1F8">
      <w:start w:val="1"/>
      <w:numFmt w:val="bullet"/>
      <w:lvlText w:val="-"/>
      <w:lvlJc w:val="left"/>
      <w:pPr>
        <w:ind w:left="720" w:hanging="360"/>
      </w:pPr>
      <w:rPr>
        <w:rFonts w:ascii="Calibri" w:hAnsi="Calibri" w:hint="default"/>
      </w:rPr>
    </w:lvl>
    <w:lvl w:ilvl="1" w:tplc="A64642F2">
      <w:start w:val="1"/>
      <w:numFmt w:val="bullet"/>
      <w:lvlText w:val="o"/>
      <w:lvlJc w:val="left"/>
      <w:pPr>
        <w:ind w:left="1440" w:hanging="360"/>
      </w:pPr>
      <w:rPr>
        <w:rFonts w:ascii="Courier New" w:hAnsi="Courier New" w:hint="default"/>
      </w:rPr>
    </w:lvl>
    <w:lvl w:ilvl="2" w:tplc="8D28D078">
      <w:start w:val="1"/>
      <w:numFmt w:val="bullet"/>
      <w:lvlText w:val=""/>
      <w:lvlJc w:val="left"/>
      <w:pPr>
        <w:ind w:left="2160" w:hanging="360"/>
      </w:pPr>
      <w:rPr>
        <w:rFonts w:ascii="Wingdings" w:hAnsi="Wingdings" w:hint="default"/>
      </w:rPr>
    </w:lvl>
    <w:lvl w:ilvl="3" w:tplc="48D45D20">
      <w:start w:val="1"/>
      <w:numFmt w:val="bullet"/>
      <w:lvlText w:val=""/>
      <w:lvlJc w:val="left"/>
      <w:pPr>
        <w:ind w:left="2880" w:hanging="360"/>
      </w:pPr>
      <w:rPr>
        <w:rFonts w:ascii="Symbol" w:hAnsi="Symbol" w:hint="default"/>
      </w:rPr>
    </w:lvl>
    <w:lvl w:ilvl="4" w:tplc="225456B6">
      <w:start w:val="1"/>
      <w:numFmt w:val="bullet"/>
      <w:lvlText w:val="o"/>
      <w:lvlJc w:val="left"/>
      <w:pPr>
        <w:ind w:left="3600" w:hanging="360"/>
      </w:pPr>
      <w:rPr>
        <w:rFonts w:ascii="Courier New" w:hAnsi="Courier New" w:hint="default"/>
      </w:rPr>
    </w:lvl>
    <w:lvl w:ilvl="5" w:tplc="0C56B1D2">
      <w:start w:val="1"/>
      <w:numFmt w:val="bullet"/>
      <w:lvlText w:val=""/>
      <w:lvlJc w:val="left"/>
      <w:pPr>
        <w:ind w:left="4320" w:hanging="360"/>
      </w:pPr>
      <w:rPr>
        <w:rFonts w:ascii="Wingdings" w:hAnsi="Wingdings" w:hint="default"/>
      </w:rPr>
    </w:lvl>
    <w:lvl w:ilvl="6" w:tplc="56BA83E2">
      <w:start w:val="1"/>
      <w:numFmt w:val="bullet"/>
      <w:lvlText w:val=""/>
      <w:lvlJc w:val="left"/>
      <w:pPr>
        <w:ind w:left="5040" w:hanging="360"/>
      </w:pPr>
      <w:rPr>
        <w:rFonts w:ascii="Symbol" w:hAnsi="Symbol" w:hint="default"/>
      </w:rPr>
    </w:lvl>
    <w:lvl w:ilvl="7" w:tplc="D4C89748">
      <w:start w:val="1"/>
      <w:numFmt w:val="bullet"/>
      <w:lvlText w:val="o"/>
      <w:lvlJc w:val="left"/>
      <w:pPr>
        <w:ind w:left="5760" w:hanging="360"/>
      </w:pPr>
      <w:rPr>
        <w:rFonts w:ascii="Courier New" w:hAnsi="Courier New" w:hint="default"/>
      </w:rPr>
    </w:lvl>
    <w:lvl w:ilvl="8" w:tplc="26645048">
      <w:start w:val="1"/>
      <w:numFmt w:val="bullet"/>
      <w:lvlText w:val=""/>
      <w:lvlJc w:val="left"/>
      <w:pPr>
        <w:ind w:left="6480" w:hanging="360"/>
      </w:pPr>
      <w:rPr>
        <w:rFonts w:ascii="Wingdings" w:hAnsi="Wingdings" w:hint="default"/>
      </w:rPr>
    </w:lvl>
  </w:abstractNum>
  <w:abstractNum w:abstractNumId="10" w15:restartNumberingAfterBreak="0">
    <w:nsid w:val="3032229C"/>
    <w:multiLevelType w:val="hybridMultilevel"/>
    <w:tmpl w:val="E9AE62B4"/>
    <w:lvl w:ilvl="0" w:tplc="305A7CA0">
      <w:start w:val="1"/>
      <w:numFmt w:val="bullet"/>
      <w:lvlText w:val="-"/>
      <w:lvlJc w:val="left"/>
      <w:pPr>
        <w:ind w:left="720" w:hanging="360"/>
      </w:pPr>
      <w:rPr>
        <w:rFonts w:ascii="Calibri" w:hAnsi="Calibri" w:hint="default"/>
      </w:rPr>
    </w:lvl>
    <w:lvl w:ilvl="1" w:tplc="A6AE11FA">
      <w:start w:val="1"/>
      <w:numFmt w:val="bullet"/>
      <w:lvlText w:val="o"/>
      <w:lvlJc w:val="left"/>
      <w:pPr>
        <w:ind w:left="1440" w:hanging="360"/>
      </w:pPr>
      <w:rPr>
        <w:rFonts w:ascii="Courier New" w:hAnsi="Courier New" w:hint="default"/>
      </w:rPr>
    </w:lvl>
    <w:lvl w:ilvl="2" w:tplc="FBC440E4">
      <w:start w:val="1"/>
      <w:numFmt w:val="bullet"/>
      <w:lvlText w:val=""/>
      <w:lvlJc w:val="left"/>
      <w:pPr>
        <w:ind w:left="2160" w:hanging="360"/>
      </w:pPr>
      <w:rPr>
        <w:rFonts w:ascii="Wingdings" w:hAnsi="Wingdings" w:hint="default"/>
      </w:rPr>
    </w:lvl>
    <w:lvl w:ilvl="3" w:tplc="CB006F64">
      <w:start w:val="1"/>
      <w:numFmt w:val="bullet"/>
      <w:lvlText w:val=""/>
      <w:lvlJc w:val="left"/>
      <w:pPr>
        <w:ind w:left="2880" w:hanging="360"/>
      </w:pPr>
      <w:rPr>
        <w:rFonts w:ascii="Symbol" w:hAnsi="Symbol" w:hint="default"/>
      </w:rPr>
    </w:lvl>
    <w:lvl w:ilvl="4" w:tplc="C8B681C6">
      <w:start w:val="1"/>
      <w:numFmt w:val="bullet"/>
      <w:lvlText w:val="o"/>
      <w:lvlJc w:val="left"/>
      <w:pPr>
        <w:ind w:left="3600" w:hanging="360"/>
      </w:pPr>
      <w:rPr>
        <w:rFonts w:ascii="Courier New" w:hAnsi="Courier New" w:hint="default"/>
      </w:rPr>
    </w:lvl>
    <w:lvl w:ilvl="5" w:tplc="31120C38">
      <w:start w:val="1"/>
      <w:numFmt w:val="bullet"/>
      <w:lvlText w:val=""/>
      <w:lvlJc w:val="left"/>
      <w:pPr>
        <w:ind w:left="4320" w:hanging="360"/>
      </w:pPr>
      <w:rPr>
        <w:rFonts w:ascii="Wingdings" w:hAnsi="Wingdings" w:hint="default"/>
      </w:rPr>
    </w:lvl>
    <w:lvl w:ilvl="6" w:tplc="0E5AD9AA">
      <w:start w:val="1"/>
      <w:numFmt w:val="bullet"/>
      <w:lvlText w:val=""/>
      <w:lvlJc w:val="left"/>
      <w:pPr>
        <w:ind w:left="5040" w:hanging="360"/>
      </w:pPr>
      <w:rPr>
        <w:rFonts w:ascii="Symbol" w:hAnsi="Symbol" w:hint="default"/>
      </w:rPr>
    </w:lvl>
    <w:lvl w:ilvl="7" w:tplc="F32681FA">
      <w:start w:val="1"/>
      <w:numFmt w:val="bullet"/>
      <w:lvlText w:val="o"/>
      <w:lvlJc w:val="left"/>
      <w:pPr>
        <w:ind w:left="5760" w:hanging="360"/>
      </w:pPr>
      <w:rPr>
        <w:rFonts w:ascii="Courier New" w:hAnsi="Courier New" w:hint="default"/>
      </w:rPr>
    </w:lvl>
    <w:lvl w:ilvl="8" w:tplc="F2E61D66">
      <w:start w:val="1"/>
      <w:numFmt w:val="bullet"/>
      <w:lvlText w:val=""/>
      <w:lvlJc w:val="left"/>
      <w:pPr>
        <w:ind w:left="6480" w:hanging="360"/>
      </w:pPr>
      <w:rPr>
        <w:rFonts w:ascii="Wingdings" w:hAnsi="Wingdings" w:hint="default"/>
      </w:rPr>
    </w:lvl>
  </w:abstractNum>
  <w:abstractNum w:abstractNumId="11" w15:restartNumberingAfterBreak="0">
    <w:nsid w:val="313A36CD"/>
    <w:multiLevelType w:val="hybridMultilevel"/>
    <w:tmpl w:val="247647E6"/>
    <w:lvl w:ilvl="0" w:tplc="AE9E864C">
      <w:start w:val="1"/>
      <w:numFmt w:val="bullet"/>
      <w:lvlText w:val="-"/>
      <w:lvlJc w:val="left"/>
      <w:pPr>
        <w:ind w:left="720" w:hanging="360"/>
      </w:pPr>
      <w:rPr>
        <w:rFonts w:ascii="Calibri" w:hAnsi="Calibri" w:hint="default"/>
      </w:rPr>
    </w:lvl>
    <w:lvl w:ilvl="1" w:tplc="9B6282F0">
      <w:start w:val="1"/>
      <w:numFmt w:val="bullet"/>
      <w:lvlText w:val="o"/>
      <w:lvlJc w:val="left"/>
      <w:pPr>
        <w:ind w:left="1440" w:hanging="360"/>
      </w:pPr>
      <w:rPr>
        <w:rFonts w:ascii="Courier New" w:hAnsi="Courier New" w:hint="default"/>
      </w:rPr>
    </w:lvl>
    <w:lvl w:ilvl="2" w:tplc="92DEBF76">
      <w:start w:val="1"/>
      <w:numFmt w:val="bullet"/>
      <w:lvlText w:val=""/>
      <w:lvlJc w:val="left"/>
      <w:pPr>
        <w:ind w:left="2160" w:hanging="360"/>
      </w:pPr>
      <w:rPr>
        <w:rFonts w:ascii="Wingdings" w:hAnsi="Wingdings" w:hint="default"/>
      </w:rPr>
    </w:lvl>
    <w:lvl w:ilvl="3" w:tplc="C00AC6D0">
      <w:start w:val="1"/>
      <w:numFmt w:val="bullet"/>
      <w:lvlText w:val=""/>
      <w:lvlJc w:val="left"/>
      <w:pPr>
        <w:ind w:left="2880" w:hanging="360"/>
      </w:pPr>
      <w:rPr>
        <w:rFonts w:ascii="Symbol" w:hAnsi="Symbol" w:hint="default"/>
      </w:rPr>
    </w:lvl>
    <w:lvl w:ilvl="4" w:tplc="C9C8929A">
      <w:start w:val="1"/>
      <w:numFmt w:val="bullet"/>
      <w:lvlText w:val="o"/>
      <w:lvlJc w:val="left"/>
      <w:pPr>
        <w:ind w:left="3600" w:hanging="360"/>
      </w:pPr>
      <w:rPr>
        <w:rFonts w:ascii="Courier New" w:hAnsi="Courier New" w:hint="default"/>
      </w:rPr>
    </w:lvl>
    <w:lvl w:ilvl="5" w:tplc="9310583A">
      <w:start w:val="1"/>
      <w:numFmt w:val="bullet"/>
      <w:lvlText w:val=""/>
      <w:lvlJc w:val="left"/>
      <w:pPr>
        <w:ind w:left="4320" w:hanging="360"/>
      </w:pPr>
      <w:rPr>
        <w:rFonts w:ascii="Wingdings" w:hAnsi="Wingdings" w:hint="default"/>
      </w:rPr>
    </w:lvl>
    <w:lvl w:ilvl="6" w:tplc="2752C758">
      <w:start w:val="1"/>
      <w:numFmt w:val="bullet"/>
      <w:lvlText w:val=""/>
      <w:lvlJc w:val="left"/>
      <w:pPr>
        <w:ind w:left="5040" w:hanging="360"/>
      </w:pPr>
      <w:rPr>
        <w:rFonts w:ascii="Symbol" w:hAnsi="Symbol" w:hint="default"/>
      </w:rPr>
    </w:lvl>
    <w:lvl w:ilvl="7" w:tplc="1358662A">
      <w:start w:val="1"/>
      <w:numFmt w:val="bullet"/>
      <w:lvlText w:val="o"/>
      <w:lvlJc w:val="left"/>
      <w:pPr>
        <w:ind w:left="5760" w:hanging="360"/>
      </w:pPr>
      <w:rPr>
        <w:rFonts w:ascii="Courier New" w:hAnsi="Courier New" w:hint="default"/>
      </w:rPr>
    </w:lvl>
    <w:lvl w:ilvl="8" w:tplc="F9164A84">
      <w:start w:val="1"/>
      <w:numFmt w:val="bullet"/>
      <w:lvlText w:val=""/>
      <w:lvlJc w:val="left"/>
      <w:pPr>
        <w:ind w:left="6480" w:hanging="360"/>
      </w:pPr>
      <w:rPr>
        <w:rFonts w:ascii="Wingdings" w:hAnsi="Wingdings" w:hint="default"/>
      </w:rPr>
    </w:lvl>
  </w:abstractNum>
  <w:abstractNum w:abstractNumId="12" w15:restartNumberingAfterBreak="0">
    <w:nsid w:val="36A63419"/>
    <w:multiLevelType w:val="hybridMultilevel"/>
    <w:tmpl w:val="B2FAB45E"/>
    <w:lvl w:ilvl="0" w:tplc="FC3C0E6C">
      <w:start w:val="1"/>
      <w:numFmt w:val="bullet"/>
      <w:lvlText w:val="-"/>
      <w:lvlJc w:val="left"/>
      <w:pPr>
        <w:ind w:left="720" w:hanging="360"/>
      </w:pPr>
      <w:rPr>
        <w:rFonts w:ascii="Calibri" w:hAnsi="Calibri" w:hint="default"/>
      </w:rPr>
    </w:lvl>
    <w:lvl w:ilvl="1" w:tplc="89FCFC5E">
      <w:start w:val="1"/>
      <w:numFmt w:val="bullet"/>
      <w:lvlText w:val="o"/>
      <w:lvlJc w:val="left"/>
      <w:pPr>
        <w:ind w:left="1440" w:hanging="360"/>
      </w:pPr>
      <w:rPr>
        <w:rFonts w:ascii="Courier New" w:hAnsi="Courier New" w:hint="default"/>
      </w:rPr>
    </w:lvl>
    <w:lvl w:ilvl="2" w:tplc="70640522">
      <w:start w:val="1"/>
      <w:numFmt w:val="bullet"/>
      <w:lvlText w:val=""/>
      <w:lvlJc w:val="left"/>
      <w:pPr>
        <w:ind w:left="2160" w:hanging="360"/>
      </w:pPr>
      <w:rPr>
        <w:rFonts w:ascii="Wingdings" w:hAnsi="Wingdings" w:hint="default"/>
      </w:rPr>
    </w:lvl>
    <w:lvl w:ilvl="3" w:tplc="499EB884">
      <w:start w:val="1"/>
      <w:numFmt w:val="bullet"/>
      <w:lvlText w:val=""/>
      <w:lvlJc w:val="left"/>
      <w:pPr>
        <w:ind w:left="2880" w:hanging="360"/>
      </w:pPr>
      <w:rPr>
        <w:rFonts w:ascii="Symbol" w:hAnsi="Symbol" w:hint="default"/>
      </w:rPr>
    </w:lvl>
    <w:lvl w:ilvl="4" w:tplc="487298C0">
      <w:start w:val="1"/>
      <w:numFmt w:val="bullet"/>
      <w:lvlText w:val="o"/>
      <w:lvlJc w:val="left"/>
      <w:pPr>
        <w:ind w:left="3600" w:hanging="360"/>
      </w:pPr>
      <w:rPr>
        <w:rFonts w:ascii="Courier New" w:hAnsi="Courier New" w:hint="default"/>
      </w:rPr>
    </w:lvl>
    <w:lvl w:ilvl="5" w:tplc="80B4E286">
      <w:start w:val="1"/>
      <w:numFmt w:val="bullet"/>
      <w:lvlText w:val=""/>
      <w:lvlJc w:val="left"/>
      <w:pPr>
        <w:ind w:left="4320" w:hanging="360"/>
      </w:pPr>
      <w:rPr>
        <w:rFonts w:ascii="Wingdings" w:hAnsi="Wingdings" w:hint="default"/>
      </w:rPr>
    </w:lvl>
    <w:lvl w:ilvl="6" w:tplc="F29C0E62">
      <w:start w:val="1"/>
      <w:numFmt w:val="bullet"/>
      <w:lvlText w:val=""/>
      <w:lvlJc w:val="left"/>
      <w:pPr>
        <w:ind w:left="5040" w:hanging="360"/>
      </w:pPr>
      <w:rPr>
        <w:rFonts w:ascii="Symbol" w:hAnsi="Symbol" w:hint="default"/>
      </w:rPr>
    </w:lvl>
    <w:lvl w:ilvl="7" w:tplc="1EE22E6A">
      <w:start w:val="1"/>
      <w:numFmt w:val="bullet"/>
      <w:lvlText w:val="o"/>
      <w:lvlJc w:val="left"/>
      <w:pPr>
        <w:ind w:left="5760" w:hanging="360"/>
      </w:pPr>
      <w:rPr>
        <w:rFonts w:ascii="Courier New" w:hAnsi="Courier New" w:hint="default"/>
      </w:rPr>
    </w:lvl>
    <w:lvl w:ilvl="8" w:tplc="1DBC08A4">
      <w:start w:val="1"/>
      <w:numFmt w:val="bullet"/>
      <w:lvlText w:val=""/>
      <w:lvlJc w:val="left"/>
      <w:pPr>
        <w:ind w:left="6480" w:hanging="360"/>
      </w:pPr>
      <w:rPr>
        <w:rFonts w:ascii="Wingdings" w:hAnsi="Wingdings" w:hint="default"/>
      </w:rPr>
    </w:lvl>
  </w:abstractNum>
  <w:abstractNum w:abstractNumId="13" w15:restartNumberingAfterBreak="0">
    <w:nsid w:val="394D0266"/>
    <w:multiLevelType w:val="hybridMultilevel"/>
    <w:tmpl w:val="604EF950"/>
    <w:lvl w:ilvl="0" w:tplc="2E08461E">
      <w:start w:val="1"/>
      <w:numFmt w:val="bullet"/>
      <w:lvlText w:val="-"/>
      <w:lvlJc w:val="left"/>
      <w:pPr>
        <w:ind w:left="720" w:hanging="360"/>
      </w:pPr>
      <w:rPr>
        <w:rFonts w:ascii="Calibri" w:hAnsi="Calibri" w:hint="default"/>
      </w:rPr>
    </w:lvl>
    <w:lvl w:ilvl="1" w:tplc="4D7856CC">
      <w:start w:val="1"/>
      <w:numFmt w:val="bullet"/>
      <w:lvlText w:val="o"/>
      <w:lvlJc w:val="left"/>
      <w:pPr>
        <w:ind w:left="1440" w:hanging="360"/>
      </w:pPr>
      <w:rPr>
        <w:rFonts w:ascii="Courier New" w:hAnsi="Courier New" w:hint="default"/>
      </w:rPr>
    </w:lvl>
    <w:lvl w:ilvl="2" w:tplc="51CA1BD0">
      <w:start w:val="1"/>
      <w:numFmt w:val="bullet"/>
      <w:lvlText w:val=""/>
      <w:lvlJc w:val="left"/>
      <w:pPr>
        <w:ind w:left="2160" w:hanging="360"/>
      </w:pPr>
      <w:rPr>
        <w:rFonts w:ascii="Wingdings" w:hAnsi="Wingdings" w:hint="default"/>
      </w:rPr>
    </w:lvl>
    <w:lvl w:ilvl="3" w:tplc="6E60E9E8">
      <w:start w:val="1"/>
      <w:numFmt w:val="bullet"/>
      <w:lvlText w:val=""/>
      <w:lvlJc w:val="left"/>
      <w:pPr>
        <w:ind w:left="2880" w:hanging="360"/>
      </w:pPr>
      <w:rPr>
        <w:rFonts w:ascii="Symbol" w:hAnsi="Symbol" w:hint="default"/>
      </w:rPr>
    </w:lvl>
    <w:lvl w:ilvl="4" w:tplc="038461D4">
      <w:start w:val="1"/>
      <w:numFmt w:val="bullet"/>
      <w:lvlText w:val="o"/>
      <w:lvlJc w:val="left"/>
      <w:pPr>
        <w:ind w:left="3600" w:hanging="360"/>
      </w:pPr>
      <w:rPr>
        <w:rFonts w:ascii="Courier New" w:hAnsi="Courier New" w:hint="default"/>
      </w:rPr>
    </w:lvl>
    <w:lvl w:ilvl="5" w:tplc="7F6A6DB4">
      <w:start w:val="1"/>
      <w:numFmt w:val="bullet"/>
      <w:lvlText w:val=""/>
      <w:lvlJc w:val="left"/>
      <w:pPr>
        <w:ind w:left="4320" w:hanging="360"/>
      </w:pPr>
      <w:rPr>
        <w:rFonts w:ascii="Wingdings" w:hAnsi="Wingdings" w:hint="default"/>
      </w:rPr>
    </w:lvl>
    <w:lvl w:ilvl="6" w:tplc="0360DC90">
      <w:start w:val="1"/>
      <w:numFmt w:val="bullet"/>
      <w:lvlText w:val=""/>
      <w:lvlJc w:val="left"/>
      <w:pPr>
        <w:ind w:left="5040" w:hanging="360"/>
      </w:pPr>
      <w:rPr>
        <w:rFonts w:ascii="Symbol" w:hAnsi="Symbol" w:hint="default"/>
      </w:rPr>
    </w:lvl>
    <w:lvl w:ilvl="7" w:tplc="18DAADDE">
      <w:start w:val="1"/>
      <w:numFmt w:val="bullet"/>
      <w:lvlText w:val="o"/>
      <w:lvlJc w:val="left"/>
      <w:pPr>
        <w:ind w:left="5760" w:hanging="360"/>
      </w:pPr>
      <w:rPr>
        <w:rFonts w:ascii="Courier New" w:hAnsi="Courier New" w:hint="default"/>
      </w:rPr>
    </w:lvl>
    <w:lvl w:ilvl="8" w:tplc="9C8C2446">
      <w:start w:val="1"/>
      <w:numFmt w:val="bullet"/>
      <w:lvlText w:val=""/>
      <w:lvlJc w:val="left"/>
      <w:pPr>
        <w:ind w:left="6480" w:hanging="360"/>
      </w:pPr>
      <w:rPr>
        <w:rFonts w:ascii="Wingdings" w:hAnsi="Wingdings" w:hint="default"/>
      </w:rPr>
    </w:lvl>
  </w:abstractNum>
  <w:abstractNum w:abstractNumId="14" w15:restartNumberingAfterBreak="0">
    <w:nsid w:val="3D330E1F"/>
    <w:multiLevelType w:val="hybridMultilevel"/>
    <w:tmpl w:val="C292009E"/>
    <w:lvl w:ilvl="0" w:tplc="1FAA2548">
      <w:start w:val="1"/>
      <w:numFmt w:val="bullet"/>
      <w:lvlText w:val=""/>
      <w:lvlJc w:val="left"/>
      <w:pPr>
        <w:ind w:left="720" w:hanging="360"/>
      </w:pPr>
      <w:rPr>
        <w:rFonts w:ascii="Symbol" w:hAnsi="Symbol" w:hint="default"/>
      </w:rPr>
    </w:lvl>
    <w:lvl w:ilvl="1" w:tplc="8B3CF6D8">
      <w:start w:val="1"/>
      <w:numFmt w:val="bullet"/>
      <w:lvlText w:val="o"/>
      <w:lvlJc w:val="left"/>
      <w:pPr>
        <w:ind w:left="1440" w:hanging="360"/>
      </w:pPr>
      <w:rPr>
        <w:rFonts w:ascii="Courier New" w:hAnsi="Courier New" w:hint="default"/>
      </w:rPr>
    </w:lvl>
    <w:lvl w:ilvl="2" w:tplc="86B8A374">
      <w:start w:val="1"/>
      <w:numFmt w:val="bullet"/>
      <w:lvlText w:val=""/>
      <w:lvlJc w:val="left"/>
      <w:pPr>
        <w:ind w:left="2160" w:hanging="360"/>
      </w:pPr>
      <w:rPr>
        <w:rFonts w:ascii="Wingdings" w:hAnsi="Wingdings" w:hint="default"/>
      </w:rPr>
    </w:lvl>
    <w:lvl w:ilvl="3" w:tplc="20C4716A">
      <w:start w:val="1"/>
      <w:numFmt w:val="bullet"/>
      <w:lvlText w:val=""/>
      <w:lvlJc w:val="left"/>
      <w:pPr>
        <w:ind w:left="2880" w:hanging="360"/>
      </w:pPr>
      <w:rPr>
        <w:rFonts w:ascii="Symbol" w:hAnsi="Symbol" w:hint="default"/>
      </w:rPr>
    </w:lvl>
    <w:lvl w:ilvl="4" w:tplc="7BE0A598">
      <w:start w:val="1"/>
      <w:numFmt w:val="bullet"/>
      <w:lvlText w:val="o"/>
      <w:lvlJc w:val="left"/>
      <w:pPr>
        <w:ind w:left="3600" w:hanging="360"/>
      </w:pPr>
      <w:rPr>
        <w:rFonts w:ascii="Courier New" w:hAnsi="Courier New" w:hint="default"/>
      </w:rPr>
    </w:lvl>
    <w:lvl w:ilvl="5" w:tplc="607030B8">
      <w:start w:val="1"/>
      <w:numFmt w:val="bullet"/>
      <w:lvlText w:val=""/>
      <w:lvlJc w:val="left"/>
      <w:pPr>
        <w:ind w:left="4320" w:hanging="360"/>
      </w:pPr>
      <w:rPr>
        <w:rFonts w:ascii="Wingdings" w:hAnsi="Wingdings" w:hint="default"/>
      </w:rPr>
    </w:lvl>
    <w:lvl w:ilvl="6" w:tplc="4E849662">
      <w:start w:val="1"/>
      <w:numFmt w:val="bullet"/>
      <w:lvlText w:val=""/>
      <w:lvlJc w:val="left"/>
      <w:pPr>
        <w:ind w:left="5040" w:hanging="360"/>
      </w:pPr>
      <w:rPr>
        <w:rFonts w:ascii="Symbol" w:hAnsi="Symbol" w:hint="default"/>
      </w:rPr>
    </w:lvl>
    <w:lvl w:ilvl="7" w:tplc="D8828BE8">
      <w:start w:val="1"/>
      <w:numFmt w:val="bullet"/>
      <w:lvlText w:val="o"/>
      <w:lvlJc w:val="left"/>
      <w:pPr>
        <w:ind w:left="5760" w:hanging="360"/>
      </w:pPr>
      <w:rPr>
        <w:rFonts w:ascii="Courier New" w:hAnsi="Courier New" w:hint="default"/>
      </w:rPr>
    </w:lvl>
    <w:lvl w:ilvl="8" w:tplc="AC5610B4">
      <w:start w:val="1"/>
      <w:numFmt w:val="bullet"/>
      <w:lvlText w:val=""/>
      <w:lvlJc w:val="left"/>
      <w:pPr>
        <w:ind w:left="6480" w:hanging="360"/>
      </w:pPr>
      <w:rPr>
        <w:rFonts w:ascii="Wingdings" w:hAnsi="Wingdings" w:hint="default"/>
      </w:rPr>
    </w:lvl>
  </w:abstractNum>
  <w:abstractNum w:abstractNumId="15" w15:restartNumberingAfterBreak="0">
    <w:nsid w:val="43C81F75"/>
    <w:multiLevelType w:val="hybridMultilevel"/>
    <w:tmpl w:val="12C2F580"/>
    <w:lvl w:ilvl="0" w:tplc="D5244194">
      <w:start w:val="1"/>
      <w:numFmt w:val="bullet"/>
      <w:lvlText w:val="-"/>
      <w:lvlJc w:val="left"/>
      <w:pPr>
        <w:ind w:left="720" w:hanging="360"/>
      </w:pPr>
      <w:rPr>
        <w:rFonts w:ascii="Calibri" w:hAnsi="Calibri" w:hint="default"/>
      </w:rPr>
    </w:lvl>
    <w:lvl w:ilvl="1" w:tplc="3220778C">
      <w:start w:val="1"/>
      <w:numFmt w:val="bullet"/>
      <w:lvlText w:val="o"/>
      <w:lvlJc w:val="left"/>
      <w:pPr>
        <w:ind w:left="1440" w:hanging="360"/>
      </w:pPr>
      <w:rPr>
        <w:rFonts w:ascii="Courier New" w:hAnsi="Courier New" w:hint="default"/>
      </w:rPr>
    </w:lvl>
    <w:lvl w:ilvl="2" w:tplc="9C6C5D24">
      <w:start w:val="1"/>
      <w:numFmt w:val="bullet"/>
      <w:lvlText w:val=""/>
      <w:lvlJc w:val="left"/>
      <w:pPr>
        <w:ind w:left="2160" w:hanging="360"/>
      </w:pPr>
      <w:rPr>
        <w:rFonts w:ascii="Wingdings" w:hAnsi="Wingdings" w:hint="default"/>
      </w:rPr>
    </w:lvl>
    <w:lvl w:ilvl="3" w:tplc="8572C552">
      <w:start w:val="1"/>
      <w:numFmt w:val="bullet"/>
      <w:lvlText w:val=""/>
      <w:lvlJc w:val="left"/>
      <w:pPr>
        <w:ind w:left="2880" w:hanging="360"/>
      </w:pPr>
      <w:rPr>
        <w:rFonts w:ascii="Symbol" w:hAnsi="Symbol" w:hint="default"/>
      </w:rPr>
    </w:lvl>
    <w:lvl w:ilvl="4" w:tplc="600C18D2">
      <w:start w:val="1"/>
      <w:numFmt w:val="bullet"/>
      <w:lvlText w:val="o"/>
      <w:lvlJc w:val="left"/>
      <w:pPr>
        <w:ind w:left="3600" w:hanging="360"/>
      </w:pPr>
      <w:rPr>
        <w:rFonts w:ascii="Courier New" w:hAnsi="Courier New" w:hint="default"/>
      </w:rPr>
    </w:lvl>
    <w:lvl w:ilvl="5" w:tplc="B19ADF94">
      <w:start w:val="1"/>
      <w:numFmt w:val="bullet"/>
      <w:lvlText w:val=""/>
      <w:lvlJc w:val="left"/>
      <w:pPr>
        <w:ind w:left="4320" w:hanging="360"/>
      </w:pPr>
      <w:rPr>
        <w:rFonts w:ascii="Wingdings" w:hAnsi="Wingdings" w:hint="default"/>
      </w:rPr>
    </w:lvl>
    <w:lvl w:ilvl="6" w:tplc="AFB07C36">
      <w:start w:val="1"/>
      <w:numFmt w:val="bullet"/>
      <w:lvlText w:val=""/>
      <w:lvlJc w:val="left"/>
      <w:pPr>
        <w:ind w:left="5040" w:hanging="360"/>
      </w:pPr>
      <w:rPr>
        <w:rFonts w:ascii="Symbol" w:hAnsi="Symbol" w:hint="default"/>
      </w:rPr>
    </w:lvl>
    <w:lvl w:ilvl="7" w:tplc="88DCC486">
      <w:start w:val="1"/>
      <w:numFmt w:val="bullet"/>
      <w:lvlText w:val="o"/>
      <w:lvlJc w:val="left"/>
      <w:pPr>
        <w:ind w:left="5760" w:hanging="360"/>
      </w:pPr>
      <w:rPr>
        <w:rFonts w:ascii="Courier New" w:hAnsi="Courier New" w:hint="default"/>
      </w:rPr>
    </w:lvl>
    <w:lvl w:ilvl="8" w:tplc="F49CB49A">
      <w:start w:val="1"/>
      <w:numFmt w:val="bullet"/>
      <w:lvlText w:val=""/>
      <w:lvlJc w:val="left"/>
      <w:pPr>
        <w:ind w:left="6480" w:hanging="360"/>
      </w:pPr>
      <w:rPr>
        <w:rFonts w:ascii="Wingdings" w:hAnsi="Wingdings" w:hint="default"/>
      </w:rPr>
    </w:lvl>
  </w:abstractNum>
  <w:abstractNum w:abstractNumId="16" w15:restartNumberingAfterBreak="0">
    <w:nsid w:val="470559E5"/>
    <w:multiLevelType w:val="hybridMultilevel"/>
    <w:tmpl w:val="E580070C"/>
    <w:lvl w:ilvl="0" w:tplc="B75CBD0E">
      <w:start w:val="1"/>
      <w:numFmt w:val="bullet"/>
      <w:lvlText w:val="-"/>
      <w:lvlJc w:val="left"/>
      <w:pPr>
        <w:ind w:left="720" w:hanging="360"/>
      </w:pPr>
      <w:rPr>
        <w:rFonts w:ascii="Calibri" w:hAnsi="Calibri" w:hint="default"/>
      </w:rPr>
    </w:lvl>
    <w:lvl w:ilvl="1" w:tplc="4CD2AAE2">
      <w:start w:val="1"/>
      <w:numFmt w:val="bullet"/>
      <w:lvlText w:val="o"/>
      <w:lvlJc w:val="left"/>
      <w:pPr>
        <w:ind w:left="1440" w:hanging="360"/>
      </w:pPr>
      <w:rPr>
        <w:rFonts w:ascii="Courier New" w:hAnsi="Courier New" w:hint="default"/>
      </w:rPr>
    </w:lvl>
    <w:lvl w:ilvl="2" w:tplc="21C293D4">
      <w:start w:val="1"/>
      <w:numFmt w:val="bullet"/>
      <w:lvlText w:val=""/>
      <w:lvlJc w:val="left"/>
      <w:pPr>
        <w:ind w:left="2160" w:hanging="360"/>
      </w:pPr>
      <w:rPr>
        <w:rFonts w:ascii="Wingdings" w:hAnsi="Wingdings" w:hint="default"/>
      </w:rPr>
    </w:lvl>
    <w:lvl w:ilvl="3" w:tplc="9BCA33B0">
      <w:start w:val="1"/>
      <w:numFmt w:val="bullet"/>
      <w:lvlText w:val=""/>
      <w:lvlJc w:val="left"/>
      <w:pPr>
        <w:ind w:left="2880" w:hanging="360"/>
      </w:pPr>
      <w:rPr>
        <w:rFonts w:ascii="Symbol" w:hAnsi="Symbol" w:hint="default"/>
      </w:rPr>
    </w:lvl>
    <w:lvl w:ilvl="4" w:tplc="52A608FC">
      <w:start w:val="1"/>
      <w:numFmt w:val="bullet"/>
      <w:lvlText w:val="o"/>
      <w:lvlJc w:val="left"/>
      <w:pPr>
        <w:ind w:left="3600" w:hanging="360"/>
      </w:pPr>
      <w:rPr>
        <w:rFonts w:ascii="Courier New" w:hAnsi="Courier New" w:hint="default"/>
      </w:rPr>
    </w:lvl>
    <w:lvl w:ilvl="5" w:tplc="01E28002">
      <w:start w:val="1"/>
      <w:numFmt w:val="bullet"/>
      <w:lvlText w:val=""/>
      <w:lvlJc w:val="left"/>
      <w:pPr>
        <w:ind w:left="4320" w:hanging="360"/>
      </w:pPr>
      <w:rPr>
        <w:rFonts w:ascii="Wingdings" w:hAnsi="Wingdings" w:hint="default"/>
      </w:rPr>
    </w:lvl>
    <w:lvl w:ilvl="6" w:tplc="55260C06">
      <w:start w:val="1"/>
      <w:numFmt w:val="bullet"/>
      <w:lvlText w:val=""/>
      <w:lvlJc w:val="left"/>
      <w:pPr>
        <w:ind w:left="5040" w:hanging="360"/>
      </w:pPr>
      <w:rPr>
        <w:rFonts w:ascii="Symbol" w:hAnsi="Symbol" w:hint="default"/>
      </w:rPr>
    </w:lvl>
    <w:lvl w:ilvl="7" w:tplc="91FC1A66">
      <w:start w:val="1"/>
      <w:numFmt w:val="bullet"/>
      <w:lvlText w:val="o"/>
      <w:lvlJc w:val="left"/>
      <w:pPr>
        <w:ind w:left="5760" w:hanging="360"/>
      </w:pPr>
      <w:rPr>
        <w:rFonts w:ascii="Courier New" w:hAnsi="Courier New" w:hint="default"/>
      </w:rPr>
    </w:lvl>
    <w:lvl w:ilvl="8" w:tplc="1FE86104">
      <w:start w:val="1"/>
      <w:numFmt w:val="bullet"/>
      <w:lvlText w:val=""/>
      <w:lvlJc w:val="left"/>
      <w:pPr>
        <w:ind w:left="6480" w:hanging="360"/>
      </w:pPr>
      <w:rPr>
        <w:rFonts w:ascii="Wingdings" w:hAnsi="Wingdings" w:hint="default"/>
      </w:rPr>
    </w:lvl>
  </w:abstractNum>
  <w:abstractNum w:abstractNumId="17" w15:restartNumberingAfterBreak="0">
    <w:nsid w:val="49016845"/>
    <w:multiLevelType w:val="hybridMultilevel"/>
    <w:tmpl w:val="C2524632"/>
    <w:lvl w:ilvl="0" w:tplc="74962832">
      <w:start w:val="1"/>
      <w:numFmt w:val="bullet"/>
      <w:lvlText w:val="-"/>
      <w:lvlJc w:val="left"/>
      <w:pPr>
        <w:ind w:left="720" w:hanging="360"/>
      </w:pPr>
      <w:rPr>
        <w:rFonts w:ascii="Calibri" w:hAnsi="Calibri" w:hint="default"/>
      </w:rPr>
    </w:lvl>
    <w:lvl w:ilvl="1" w:tplc="49465106">
      <w:start w:val="1"/>
      <w:numFmt w:val="bullet"/>
      <w:lvlText w:val="o"/>
      <w:lvlJc w:val="left"/>
      <w:pPr>
        <w:ind w:left="1440" w:hanging="360"/>
      </w:pPr>
      <w:rPr>
        <w:rFonts w:ascii="Courier New" w:hAnsi="Courier New" w:hint="default"/>
      </w:rPr>
    </w:lvl>
    <w:lvl w:ilvl="2" w:tplc="EB72F9DA">
      <w:start w:val="1"/>
      <w:numFmt w:val="bullet"/>
      <w:lvlText w:val=""/>
      <w:lvlJc w:val="left"/>
      <w:pPr>
        <w:ind w:left="2160" w:hanging="360"/>
      </w:pPr>
      <w:rPr>
        <w:rFonts w:ascii="Wingdings" w:hAnsi="Wingdings" w:hint="default"/>
      </w:rPr>
    </w:lvl>
    <w:lvl w:ilvl="3" w:tplc="C54C7810">
      <w:start w:val="1"/>
      <w:numFmt w:val="bullet"/>
      <w:lvlText w:val=""/>
      <w:lvlJc w:val="left"/>
      <w:pPr>
        <w:ind w:left="2880" w:hanging="360"/>
      </w:pPr>
      <w:rPr>
        <w:rFonts w:ascii="Symbol" w:hAnsi="Symbol" w:hint="default"/>
      </w:rPr>
    </w:lvl>
    <w:lvl w:ilvl="4" w:tplc="A1BC30EC">
      <w:start w:val="1"/>
      <w:numFmt w:val="bullet"/>
      <w:lvlText w:val="o"/>
      <w:lvlJc w:val="left"/>
      <w:pPr>
        <w:ind w:left="3600" w:hanging="360"/>
      </w:pPr>
      <w:rPr>
        <w:rFonts w:ascii="Courier New" w:hAnsi="Courier New" w:hint="default"/>
      </w:rPr>
    </w:lvl>
    <w:lvl w:ilvl="5" w:tplc="5748D2D6">
      <w:start w:val="1"/>
      <w:numFmt w:val="bullet"/>
      <w:lvlText w:val=""/>
      <w:lvlJc w:val="left"/>
      <w:pPr>
        <w:ind w:left="4320" w:hanging="360"/>
      </w:pPr>
      <w:rPr>
        <w:rFonts w:ascii="Wingdings" w:hAnsi="Wingdings" w:hint="default"/>
      </w:rPr>
    </w:lvl>
    <w:lvl w:ilvl="6" w:tplc="FBD476AC">
      <w:start w:val="1"/>
      <w:numFmt w:val="bullet"/>
      <w:lvlText w:val=""/>
      <w:lvlJc w:val="left"/>
      <w:pPr>
        <w:ind w:left="5040" w:hanging="360"/>
      </w:pPr>
      <w:rPr>
        <w:rFonts w:ascii="Symbol" w:hAnsi="Symbol" w:hint="default"/>
      </w:rPr>
    </w:lvl>
    <w:lvl w:ilvl="7" w:tplc="33D274E2">
      <w:start w:val="1"/>
      <w:numFmt w:val="bullet"/>
      <w:lvlText w:val="o"/>
      <w:lvlJc w:val="left"/>
      <w:pPr>
        <w:ind w:left="5760" w:hanging="360"/>
      </w:pPr>
      <w:rPr>
        <w:rFonts w:ascii="Courier New" w:hAnsi="Courier New" w:hint="default"/>
      </w:rPr>
    </w:lvl>
    <w:lvl w:ilvl="8" w:tplc="67768A54">
      <w:start w:val="1"/>
      <w:numFmt w:val="bullet"/>
      <w:lvlText w:val=""/>
      <w:lvlJc w:val="left"/>
      <w:pPr>
        <w:ind w:left="6480" w:hanging="360"/>
      </w:pPr>
      <w:rPr>
        <w:rFonts w:ascii="Wingdings" w:hAnsi="Wingdings" w:hint="default"/>
      </w:rPr>
    </w:lvl>
  </w:abstractNum>
  <w:abstractNum w:abstractNumId="18" w15:restartNumberingAfterBreak="0">
    <w:nsid w:val="4C6D27C7"/>
    <w:multiLevelType w:val="hybridMultilevel"/>
    <w:tmpl w:val="913AECAA"/>
    <w:lvl w:ilvl="0" w:tplc="FB8A88BC">
      <w:start w:val="1"/>
      <w:numFmt w:val="bullet"/>
      <w:lvlText w:val=""/>
      <w:lvlJc w:val="left"/>
      <w:pPr>
        <w:ind w:left="720" w:hanging="360"/>
      </w:pPr>
      <w:rPr>
        <w:rFonts w:ascii="Symbol" w:hAnsi="Symbol" w:hint="default"/>
      </w:rPr>
    </w:lvl>
    <w:lvl w:ilvl="1" w:tplc="2F4E161A">
      <w:start w:val="1"/>
      <w:numFmt w:val="bullet"/>
      <w:lvlText w:val="o"/>
      <w:lvlJc w:val="left"/>
      <w:pPr>
        <w:ind w:left="1440" w:hanging="360"/>
      </w:pPr>
      <w:rPr>
        <w:rFonts w:ascii="Courier New" w:hAnsi="Courier New" w:hint="default"/>
      </w:rPr>
    </w:lvl>
    <w:lvl w:ilvl="2" w:tplc="40DCC848">
      <w:start w:val="1"/>
      <w:numFmt w:val="bullet"/>
      <w:lvlText w:val=""/>
      <w:lvlJc w:val="left"/>
      <w:pPr>
        <w:ind w:left="2160" w:hanging="360"/>
      </w:pPr>
      <w:rPr>
        <w:rFonts w:ascii="Wingdings" w:hAnsi="Wingdings" w:hint="default"/>
      </w:rPr>
    </w:lvl>
    <w:lvl w:ilvl="3" w:tplc="24D8BC9C">
      <w:start w:val="1"/>
      <w:numFmt w:val="bullet"/>
      <w:lvlText w:val=""/>
      <w:lvlJc w:val="left"/>
      <w:pPr>
        <w:ind w:left="2880" w:hanging="360"/>
      </w:pPr>
      <w:rPr>
        <w:rFonts w:ascii="Symbol" w:hAnsi="Symbol" w:hint="default"/>
      </w:rPr>
    </w:lvl>
    <w:lvl w:ilvl="4" w:tplc="6650959C">
      <w:start w:val="1"/>
      <w:numFmt w:val="bullet"/>
      <w:lvlText w:val="o"/>
      <w:lvlJc w:val="left"/>
      <w:pPr>
        <w:ind w:left="3600" w:hanging="360"/>
      </w:pPr>
      <w:rPr>
        <w:rFonts w:ascii="Courier New" w:hAnsi="Courier New" w:hint="default"/>
      </w:rPr>
    </w:lvl>
    <w:lvl w:ilvl="5" w:tplc="FB488A3A">
      <w:start w:val="1"/>
      <w:numFmt w:val="bullet"/>
      <w:lvlText w:val=""/>
      <w:lvlJc w:val="left"/>
      <w:pPr>
        <w:ind w:left="4320" w:hanging="360"/>
      </w:pPr>
      <w:rPr>
        <w:rFonts w:ascii="Wingdings" w:hAnsi="Wingdings" w:hint="default"/>
      </w:rPr>
    </w:lvl>
    <w:lvl w:ilvl="6" w:tplc="4202C744">
      <w:start w:val="1"/>
      <w:numFmt w:val="bullet"/>
      <w:lvlText w:val=""/>
      <w:lvlJc w:val="left"/>
      <w:pPr>
        <w:ind w:left="5040" w:hanging="360"/>
      </w:pPr>
      <w:rPr>
        <w:rFonts w:ascii="Symbol" w:hAnsi="Symbol" w:hint="default"/>
      </w:rPr>
    </w:lvl>
    <w:lvl w:ilvl="7" w:tplc="17405BEE">
      <w:start w:val="1"/>
      <w:numFmt w:val="bullet"/>
      <w:lvlText w:val="o"/>
      <w:lvlJc w:val="left"/>
      <w:pPr>
        <w:ind w:left="5760" w:hanging="360"/>
      </w:pPr>
      <w:rPr>
        <w:rFonts w:ascii="Courier New" w:hAnsi="Courier New" w:hint="default"/>
      </w:rPr>
    </w:lvl>
    <w:lvl w:ilvl="8" w:tplc="480A28A4">
      <w:start w:val="1"/>
      <w:numFmt w:val="bullet"/>
      <w:lvlText w:val=""/>
      <w:lvlJc w:val="left"/>
      <w:pPr>
        <w:ind w:left="6480" w:hanging="360"/>
      </w:pPr>
      <w:rPr>
        <w:rFonts w:ascii="Wingdings" w:hAnsi="Wingdings" w:hint="default"/>
      </w:rPr>
    </w:lvl>
  </w:abstractNum>
  <w:abstractNum w:abstractNumId="19" w15:restartNumberingAfterBreak="0">
    <w:nsid w:val="564F637F"/>
    <w:multiLevelType w:val="hybridMultilevel"/>
    <w:tmpl w:val="FAA41A92"/>
    <w:lvl w:ilvl="0" w:tplc="9FF4ED3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0A5655"/>
    <w:multiLevelType w:val="hybridMultilevel"/>
    <w:tmpl w:val="C1EABB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DF2FB2"/>
    <w:multiLevelType w:val="hybridMultilevel"/>
    <w:tmpl w:val="FC7A8B90"/>
    <w:lvl w:ilvl="0" w:tplc="BCF8F406">
      <w:start w:val="1"/>
      <w:numFmt w:val="bullet"/>
      <w:lvlText w:val="-"/>
      <w:lvlJc w:val="left"/>
      <w:pPr>
        <w:ind w:left="720" w:hanging="360"/>
      </w:pPr>
      <w:rPr>
        <w:rFonts w:ascii="Calibri" w:hAnsi="Calibri" w:hint="default"/>
      </w:rPr>
    </w:lvl>
    <w:lvl w:ilvl="1" w:tplc="2408B22A">
      <w:start w:val="1"/>
      <w:numFmt w:val="bullet"/>
      <w:lvlText w:val="o"/>
      <w:lvlJc w:val="left"/>
      <w:pPr>
        <w:ind w:left="1440" w:hanging="360"/>
      </w:pPr>
      <w:rPr>
        <w:rFonts w:ascii="Courier New" w:hAnsi="Courier New" w:hint="default"/>
      </w:rPr>
    </w:lvl>
    <w:lvl w:ilvl="2" w:tplc="84482938">
      <w:start w:val="1"/>
      <w:numFmt w:val="bullet"/>
      <w:lvlText w:val=""/>
      <w:lvlJc w:val="left"/>
      <w:pPr>
        <w:ind w:left="2160" w:hanging="360"/>
      </w:pPr>
      <w:rPr>
        <w:rFonts w:ascii="Wingdings" w:hAnsi="Wingdings" w:hint="default"/>
      </w:rPr>
    </w:lvl>
    <w:lvl w:ilvl="3" w:tplc="A72A61D6">
      <w:start w:val="1"/>
      <w:numFmt w:val="bullet"/>
      <w:lvlText w:val=""/>
      <w:lvlJc w:val="left"/>
      <w:pPr>
        <w:ind w:left="2880" w:hanging="360"/>
      </w:pPr>
      <w:rPr>
        <w:rFonts w:ascii="Symbol" w:hAnsi="Symbol" w:hint="default"/>
      </w:rPr>
    </w:lvl>
    <w:lvl w:ilvl="4" w:tplc="B0ECF1CA">
      <w:start w:val="1"/>
      <w:numFmt w:val="bullet"/>
      <w:lvlText w:val="o"/>
      <w:lvlJc w:val="left"/>
      <w:pPr>
        <w:ind w:left="3600" w:hanging="360"/>
      </w:pPr>
      <w:rPr>
        <w:rFonts w:ascii="Courier New" w:hAnsi="Courier New" w:hint="default"/>
      </w:rPr>
    </w:lvl>
    <w:lvl w:ilvl="5" w:tplc="514438E0">
      <w:start w:val="1"/>
      <w:numFmt w:val="bullet"/>
      <w:lvlText w:val=""/>
      <w:lvlJc w:val="left"/>
      <w:pPr>
        <w:ind w:left="4320" w:hanging="360"/>
      </w:pPr>
      <w:rPr>
        <w:rFonts w:ascii="Wingdings" w:hAnsi="Wingdings" w:hint="default"/>
      </w:rPr>
    </w:lvl>
    <w:lvl w:ilvl="6" w:tplc="4CEC740A">
      <w:start w:val="1"/>
      <w:numFmt w:val="bullet"/>
      <w:lvlText w:val=""/>
      <w:lvlJc w:val="left"/>
      <w:pPr>
        <w:ind w:left="5040" w:hanging="360"/>
      </w:pPr>
      <w:rPr>
        <w:rFonts w:ascii="Symbol" w:hAnsi="Symbol" w:hint="default"/>
      </w:rPr>
    </w:lvl>
    <w:lvl w:ilvl="7" w:tplc="2D42C33A">
      <w:start w:val="1"/>
      <w:numFmt w:val="bullet"/>
      <w:lvlText w:val="o"/>
      <w:lvlJc w:val="left"/>
      <w:pPr>
        <w:ind w:left="5760" w:hanging="360"/>
      </w:pPr>
      <w:rPr>
        <w:rFonts w:ascii="Courier New" w:hAnsi="Courier New" w:hint="default"/>
      </w:rPr>
    </w:lvl>
    <w:lvl w:ilvl="8" w:tplc="102CDA16">
      <w:start w:val="1"/>
      <w:numFmt w:val="bullet"/>
      <w:lvlText w:val=""/>
      <w:lvlJc w:val="left"/>
      <w:pPr>
        <w:ind w:left="6480" w:hanging="360"/>
      </w:pPr>
      <w:rPr>
        <w:rFonts w:ascii="Wingdings" w:hAnsi="Wingdings" w:hint="default"/>
      </w:rPr>
    </w:lvl>
  </w:abstractNum>
  <w:abstractNum w:abstractNumId="22" w15:restartNumberingAfterBreak="0">
    <w:nsid w:val="6FA01F90"/>
    <w:multiLevelType w:val="hybridMultilevel"/>
    <w:tmpl w:val="27CAB720"/>
    <w:lvl w:ilvl="0" w:tplc="B9B0177C">
      <w:start w:val="1"/>
      <w:numFmt w:val="bullet"/>
      <w:lvlText w:val="-"/>
      <w:lvlJc w:val="left"/>
      <w:pPr>
        <w:ind w:left="720" w:hanging="360"/>
      </w:pPr>
      <w:rPr>
        <w:rFonts w:ascii="Calibri" w:hAnsi="Calibri" w:hint="default"/>
      </w:rPr>
    </w:lvl>
    <w:lvl w:ilvl="1" w:tplc="35A0865C">
      <w:start w:val="1"/>
      <w:numFmt w:val="bullet"/>
      <w:lvlText w:val="o"/>
      <w:lvlJc w:val="left"/>
      <w:pPr>
        <w:ind w:left="1440" w:hanging="360"/>
      </w:pPr>
      <w:rPr>
        <w:rFonts w:ascii="Courier New" w:hAnsi="Courier New" w:hint="default"/>
      </w:rPr>
    </w:lvl>
    <w:lvl w:ilvl="2" w:tplc="F5AED430">
      <w:start w:val="1"/>
      <w:numFmt w:val="bullet"/>
      <w:lvlText w:val=""/>
      <w:lvlJc w:val="left"/>
      <w:pPr>
        <w:ind w:left="2160" w:hanging="360"/>
      </w:pPr>
      <w:rPr>
        <w:rFonts w:ascii="Wingdings" w:hAnsi="Wingdings" w:hint="default"/>
      </w:rPr>
    </w:lvl>
    <w:lvl w:ilvl="3" w:tplc="B5D651CE">
      <w:start w:val="1"/>
      <w:numFmt w:val="bullet"/>
      <w:lvlText w:val=""/>
      <w:lvlJc w:val="left"/>
      <w:pPr>
        <w:ind w:left="2880" w:hanging="360"/>
      </w:pPr>
      <w:rPr>
        <w:rFonts w:ascii="Symbol" w:hAnsi="Symbol" w:hint="default"/>
      </w:rPr>
    </w:lvl>
    <w:lvl w:ilvl="4" w:tplc="E24ADA0E">
      <w:start w:val="1"/>
      <w:numFmt w:val="bullet"/>
      <w:lvlText w:val="o"/>
      <w:lvlJc w:val="left"/>
      <w:pPr>
        <w:ind w:left="3600" w:hanging="360"/>
      </w:pPr>
      <w:rPr>
        <w:rFonts w:ascii="Courier New" w:hAnsi="Courier New" w:hint="default"/>
      </w:rPr>
    </w:lvl>
    <w:lvl w:ilvl="5" w:tplc="F9EECF46">
      <w:start w:val="1"/>
      <w:numFmt w:val="bullet"/>
      <w:lvlText w:val=""/>
      <w:lvlJc w:val="left"/>
      <w:pPr>
        <w:ind w:left="4320" w:hanging="360"/>
      </w:pPr>
      <w:rPr>
        <w:rFonts w:ascii="Wingdings" w:hAnsi="Wingdings" w:hint="default"/>
      </w:rPr>
    </w:lvl>
    <w:lvl w:ilvl="6" w:tplc="629ECD56">
      <w:start w:val="1"/>
      <w:numFmt w:val="bullet"/>
      <w:lvlText w:val=""/>
      <w:lvlJc w:val="left"/>
      <w:pPr>
        <w:ind w:left="5040" w:hanging="360"/>
      </w:pPr>
      <w:rPr>
        <w:rFonts w:ascii="Symbol" w:hAnsi="Symbol" w:hint="default"/>
      </w:rPr>
    </w:lvl>
    <w:lvl w:ilvl="7" w:tplc="D244F24A">
      <w:start w:val="1"/>
      <w:numFmt w:val="bullet"/>
      <w:lvlText w:val="o"/>
      <w:lvlJc w:val="left"/>
      <w:pPr>
        <w:ind w:left="5760" w:hanging="360"/>
      </w:pPr>
      <w:rPr>
        <w:rFonts w:ascii="Courier New" w:hAnsi="Courier New" w:hint="default"/>
      </w:rPr>
    </w:lvl>
    <w:lvl w:ilvl="8" w:tplc="C0C282FE">
      <w:start w:val="1"/>
      <w:numFmt w:val="bullet"/>
      <w:lvlText w:val=""/>
      <w:lvlJc w:val="left"/>
      <w:pPr>
        <w:ind w:left="6480" w:hanging="360"/>
      </w:pPr>
      <w:rPr>
        <w:rFonts w:ascii="Wingdings" w:hAnsi="Wingdings" w:hint="default"/>
      </w:rPr>
    </w:lvl>
  </w:abstractNum>
  <w:abstractNum w:abstractNumId="23" w15:restartNumberingAfterBreak="0">
    <w:nsid w:val="752A2425"/>
    <w:multiLevelType w:val="hybridMultilevel"/>
    <w:tmpl w:val="C90C8996"/>
    <w:lvl w:ilvl="0" w:tplc="E6D28A14">
      <w:start w:val="1"/>
      <w:numFmt w:val="bullet"/>
      <w:lvlText w:val="-"/>
      <w:lvlJc w:val="left"/>
      <w:pPr>
        <w:ind w:left="720" w:hanging="360"/>
      </w:pPr>
      <w:rPr>
        <w:rFonts w:ascii="Calibri" w:hAnsi="Calibri" w:hint="default"/>
      </w:rPr>
    </w:lvl>
    <w:lvl w:ilvl="1" w:tplc="B86A3DE2">
      <w:start w:val="1"/>
      <w:numFmt w:val="bullet"/>
      <w:lvlText w:val="o"/>
      <w:lvlJc w:val="left"/>
      <w:pPr>
        <w:ind w:left="1440" w:hanging="360"/>
      </w:pPr>
      <w:rPr>
        <w:rFonts w:ascii="Courier New" w:hAnsi="Courier New" w:hint="default"/>
      </w:rPr>
    </w:lvl>
    <w:lvl w:ilvl="2" w:tplc="68388500">
      <w:start w:val="1"/>
      <w:numFmt w:val="bullet"/>
      <w:lvlText w:val=""/>
      <w:lvlJc w:val="left"/>
      <w:pPr>
        <w:ind w:left="2160" w:hanging="360"/>
      </w:pPr>
      <w:rPr>
        <w:rFonts w:ascii="Wingdings" w:hAnsi="Wingdings" w:hint="default"/>
      </w:rPr>
    </w:lvl>
    <w:lvl w:ilvl="3" w:tplc="E764A340">
      <w:start w:val="1"/>
      <w:numFmt w:val="bullet"/>
      <w:lvlText w:val=""/>
      <w:lvlJc w:val="left"/>
      <w:pPr>
        <w:ind w:left="2880" w:hanging="360"/>
      </w:pPr>
      <w:rPr>
        <w:rFonts w:ascii="Symbol" w:hAnsi="Symbol" w:hint="default"/>
      </w:rPr>
    </w:lvl>
    <w:lvl w:ilvl="4" w:tplc="6130F718">
      <w:start w:val="1"/>
      <w:numFmt w:val="bullet"/>
      <w:lvlText w:val="o"/>
      <w:lvlJc w:val="left"/>
      <w:pPr>
        <w:ind w:left="3600" w:hanging="360"/>
      </w:pPr>
      <w:rPr>
        <w:rFonts w:ascii="Courier New" w:hAnsi="Courier New" w:hint="default"/>
      </w:rPr>
    </w:lvl>
    <w:lvl w:ilvl="5" w:tplc="1054CC24">
      <w:start w:val="1"/>
      <w:numFmt w:val="bullet"/>
      <w:lvlText w:val=""/>
      <w:lvlJc w:val="left"/>
      <w:pPr>
        <w:ind w:left="4320" w:hanging="360"/>
      </w:pPr>
      <w:rPr>
        <w:rFonts w:ascii="Wingdings" w:hAnsi="Wingdings" w:hint="default"/>
      </w:rPr>
    </w:lvl>
    <w:lvl w:ilvl="6" w:tplc="F70E65F8">
      <w:start w:val="1"/>
      <w:numFmt w:val="bullet"/>
      <w:lvlText w:val=""/>
      <w:lvlJc w:val="left"/>
      <w:pPr>
        <w:ind w:left="5040" w:hanging="360"/>
      </w:pPr>
      <w:rPr>
        <w:rFonts w:ascii="Symbol" w:hAnsi="Symbol" w:hint="default"/>
      </w:rPr>
    </w:lvl>
    <w:lvl w:ilvl="7" w:tplc="45C8614C">
      <w:start w:val="1"/>
      <w:numFmt w:val="bullet"/>
      <w:lvlText w:val="o"/>
      <w:lvlJc w:val="left"/>
      <w:pPr>
        <w:ind w:left="5760" w:hanging="360"/>
      </w:pPr>
      <w:rPr>
        <w:rFonts w:ascii="Courier New" w:hAnsi="Courier New" w:hint="default"/>
      </w:rPr>
    </w:lvl>
    <w:lvl w:ilvl="8" w:tplc="0B2C0F0C">
      <w:start w:val="1"/>
      <w:numFmt w:val="bullet"/>
      <w:lvlText w:val=""/>
      <w:lvlJc w:val="left"/>
      <w:pPr>
        <w:ind w:left="6480" w:hanging="360"/>
      </w:pPr>
      <w:rPr>
        <w:rFonts w:ascii="Wingdings" w:hAnsi="Wingdings" w:hint="default"/>
      </w:rPr>
    </w:lvl>
  </w:abstractNum>
  <w:abstractNum w:abstractNumId="24" w15:restartNumberingAfterBreak="0">
    <w:nsid w:val="771C4292"/>
    <w:multiLevelType w:val="hybridMultilevel"/>
    <w:tmpl w:val="41FCF5D6"/>
    <w:lvl w:ilvl="0" w:tplc="9E604E84">
      <w:start w:val="1"/>
      <w:numFmt w:val="bullet"/>
      <w:lvlText w:val="-"/>
      <w:lvlJc w:val="left"/>
      <w:pPr>
        <w:ind w:left="720" w:hanging="360"/>
      </w:pPr>
      <w:rPr>
        <w:rFonts w:ascii="Calibri" w:hAnsi="Calibri" w:hint="default"/>
      </w:rPr>
    </w:lvl>
    <w:lvl w:ilvl="1" w:tplc="842AA8EE">
      <w:start w:val="1"/>
      <w:numFmt w:val="bullet"/>
      <w:lvlText w:val="o"/>
      <w:lvlJc w:val="left"/>
      <w:pPr>
        <w:ind w:left="1440" w:hanging="360"/>
      </w:pPr>
      <w:rPr>
        <w:rFonts w:ascii="Courier New" w:hAnsi="Courier New" w:hint="default"/>
      </w:rPr>
    </w:lvl>
    <w:lvl w:ilvl="2" w:tplc="2D7EBEE6">
      <w:start w:val="1"/>
      <w:numFmt w:val="bullet"/>
      <w:lvlText w:val=""/>
      <w:lvlJc w:val="left"/>
      <w:pPr>
        <w:ind w:left="2160" w:hanging="360"/>
      </w:pPr>
      <w:rPr>
        <w:rFonts w:ascii="Wingdings" w:hAnsi="Wingdings" w:hint="default"/>
      </w:rPr>
    </w:lvl>
    <w:lvl w:ilvl="3" w:tplc="158AC9F0">
      <w:start w:val="1"/>
      <w:numFmt w:val="bullet"/>
      <w:lvlText w:val=""/>
      <w:lvlJc w:val="left"/>
      <w:pPr>
        <w:ind w:left="2880" w:hanging="360"/>
      </w:pPr>
      <w:rPr>
        <w:rFonts w:ascii="Symbol" w:hAnsi="Symbol" w:hint="default"/>
      </w:rPr>
    </w:lvl>
    <w:lvl w:ilvl="4" w:tplc="B478E4D4">
      <w:start w:val="1"/>
      <w:numFmt w:val="bullet"/>
      <w:lvlText w:val="o"/>
      <w:lvlJc w:val="left"/>
      <w:pPr>
        <w:ind w:left="3600" w:hanging="360"/>
      </w:pPr>
      <w:rPr>
        <w:rFonts w:ascii="Courier New" w:hAnsi="Courier New" w:hint="default"/>
      </w:rPr>
    </w:lvl>
    <w:lvl w:ilvl="5" w:tplc="17D24C30">
      <w:start w:val="1"/>
      <w:numFmt w:val="bullet"/>
      <w:lvlText w:val=""/>
      <w:lvlJc w:val="left"/>
      <w:pPr>
        <w:ind w:left="4320" w:hanging="360"/>
      </w:pPr>
      <w:rPr>
        <w:rFonts w:ascii="Wingdings" w:hAnsi="Wingdings" w:hint="default"/>
      </w:rPr>
    </w:lvl>
    <w:lvl w:ilvl="6" w:tplc="59B83DB8">
      <w:start w:val="1"/>
      <w:numFmt w:val="bullet"/>
      <w:lvlText w:val=""/>
      <w:lvlJc w:val="left"/>
      <w:pPr>
        <w:ind w:left="5040" w:hanging="360"/>
      </w:pPr>
      <w:rPr>
        <w:rFonts w:ascii="Symbol" w:hAnsi="Symbol" w:hint="default"/>
      </w:rPr>
    </w:lvl>
    <w:lvl w:ilvl="7" w:tplc="43EE7C44">
      <w:start w:val="1"/>
      <w:numFmt w:val="bullet"/>
      <w:lvlText w:val="o"/>
      <w:lvlJc w:val="left"/>
      <w:pPr>
        <w:ind w:left="5760" w:hanging="360"/>
      </w:pPr>
      <w:rPr>
        <w:rFonts w:ascii="Courier New" w:hAnsi="Courier New" w:hint="default"/>
      </w:rPr>
    </w:lvl>
    <w:lvl w:ilvl="8" w:tplc="B3D0C85E">
      <w:start w:val="1"/>
      <w:numFmt w:val="bullet"/>
      <w:lvlText w:val=""/>
      <w:lvlJc w:val="left"/>
      <w:pPr>
        <w:ind w:left="6480" w:hanging="360"/>
      </w:pPr>
      <w:rPr>
        <w:rFonts w:ascii="Wingdings" w:hAnsi="Wingdings" w:hint="default"/>
      </w:rPr>
    </w:lvl>
  </w:abstractNum>
  <w:abstractNum w:abstractNumId="25" w15:restartNumberingAfterBreak="0">
    <w:nsid w:val="7C00594D"/>
    <w:multiLevelType w:val="hybridMultilevel"/>
    <w:tmpl w:val="518CDBCA"/>
    <w:lvl w:ilvl="0" w:tplc="7E529AAA">
      <w:start w:val="1"/>
      <w:numFmt w:val="bullet"/>
      <w:lvlText w:val="-"/>
      <w:lvlJc w:val="left"/>
      <w:pPr>
        <w:ind w:left="720" w:hanging="360"/>
      </w:pPr>
      <w:rPr>
        <w:rFonts w:ascii="Calibri" w:hAnsi="Calibri" w:hint="default"/>
      </w:rPr>
    </w:lvl>
    <w:lvl w:ilvl="1" w:tplc="F80C7296">
      <w:start w:val="1"/>
      <w:numFmt w:val="bullet"/>
      <w:lvlText w:val="o"/>
      <w:lvlJc w:val="left"/>
      <w:pPr>
        <w:ind w:left="1440" w:hanging="360"/>
      </w:pPr>
      <w:rPr>
        <w:rFonts w:ascii="Courier New" w:hAnsi="Courier New" w:hint="default"/>
      </w:rPr>
    </w:lvl>
    <w:lvl w:ilvl="2" w:tplc="803E54F4">
      <w:start w:val="1"/>
      <w:numFmt w:val="bullet"/>
      <w:lvlText w:val=""/>
      <w:lvlJc w:val="left"/>
      <w:pPr>
        <w:ind w:left="2160" w:hanging="360"/>
      </w:pPr>
      <w:rPr>
        <w:rFonts w:ascii="Wingdings" w:hAnsi="Wingdings" w:hint="default"/>
      </w:rPr>
    </w:lvl>
    <w:lvl w:ilvl="3" w:tplc="ADC27744">
      <w:start w:val="1"/>
      <w:numFmt w:val="bullet"/>
      <w:lvlText w:val=""/>
      <w:lvlJc w:val="left"/>
      <w:pPr>
        <w:ind w:left="2880" w:hanging="360"/>
      </w:pPr>
      <w:rPr>
        <w:rFonts w:ascii="Symbol" w:hAnsi="Symbol" w:hint="default"/>
      </w:rPr>
    </w:lvl>
    <w:lvl w:ilvl="4" w:tplc="D53E5D72">
      <w:start w:val="1"/>
      <w:numFmt w:val="bullet"/>
      <w:lvlText w:val="o"/>
      <w:lvlJc w:val="left"/>
      <w:pPr>
        <w:ind w:left="3600" w:hanging="360"/>
      </w:pPr>
      <w:rPr>
        <w:rFonts w:ascii="Courier New" w:hAnsi="Courier New" w:hint="default"/>
      </w:rPr>
    </w:lvl>
    <w:lvl w:ilvl="5" w:tplc="57966C86">
      <w:start w:val="1"/>
      <w:numFmt w:val="bullet"/>
      <w:lvlText w:val=""/>
      <w:lvlJc w:val="left"/>
      <w:pPr>
        <w:ind w:left="4320" w:hanging="360"/>
      </w:pPr>
      <w:rPr>
        <w:rFonts w:ascii="Wingdings" w:hAnsi="Wingdings" w:hint="default"/>
      </w:rPr>
    </w:lvl>
    <w:lvl w:ilvl="6" w:tplc="CFD48FE0">
      <w:start w:val="1"/>
      <w:numFmt w:val="bullet"/>
      <w:lvlText w:val=""/>
      <w:lvlJc w:val="left"/>
      <w:pPr>
        <w:ind w:left="5040" w:hanging="360"/>
      </w:pPr>
      <w:rPr>
        <w:rFonts w:ascii="Symbol" w:hAnsi="Symbol" w:hint="default"/>
      </w:rPr>
    </w:lvl>
    <w:lvl w:ilvl="7" w:tplc="FC40E97A">
      <w:start w:val="1"/>
      <w:numFmt w:val="bullet"/>
      <w:lvlText w:val="o"/>
      <w:lvlJc w:val="left"/>
      <w:pPr>
        <w:ind w:left="5760" w:hanging="360"/>
      </w:pPr>
      <w:rPr>
        <w:rFonts w:ascii="Courier New" w:hAnsi="Courier New" w:hint="default"/>
      </w:rPr>
    </w:lvl>
    <w:lvl w:ilvl="8" w:tplc="93E40502">
      <w:start w:val="1"/>
      <w:numFmt w:val="bullet"/>
      <w:lvlText w:val=""/>
      <w:lvlJc w:val="left"/>
      <w:pPr>
        <w:ind w:left="6480" w:hanging="360"/>
      </w:pPr>
      <w:rPr>
        <w:rFonts w:ascii="Wingdings" w:hAnsi="Wingdings" w:hint="default"/>
      </w:rPr>
    </w:lvl>
  </w:abstractNum>
  <w:num w:numId="1">
    <w:abstractNumId w:val="18"/>
  </w:num>
  <w:num w:numId="2">
    <w:abstractNumId w:val="14"/>
  </w:num>
  <w:num w:numId="3">
    <w:abstractNumId w:val="2"/>
  </w:num>
  <w:num w:numId="4">
    <w:abstractNumId w:val="1"/>
  </w:num>
  <w:num w:numId="5">
    <w:abstractNumId w:val="0"/>
  </w:num>
  <w:num w:numId="6">
    <w:abstractNumId w:val="15"/>
  </w:num>
  <w:num w:numId="7">
    <w:abstractNumId w:val="23"/>
  </w:num>
  <w:num w:numId="8">
    <w:abstractNumId w:val="16"/>
  </w:num>
  <w:num w:numId="9">
    <w:abstractNumId w:val="13"/>
  </w:num>
  <w:num w:numId="10">
    <w:abstractNumId w:val="22"/>
  </w:num>
  <w:num w:numId="11">
    <w:abstractNumId w:val="24"/>
  </w:num>
  <w:num w:numId="12">
    <w:abstractNumId w:val="12"/>
  </w:num>
  <w:num w:numId="13">
    <w:abstractNumId w:val="21"/>
  </w:num>
  <w:num w:numId="14">
    <w:abstractNumId w:val="8"/>
  </w:num>
  <w:num w:numId="15">
    <w:abstractNumId w:val="3"/>
  </w:num>
  <w:num w:numId="16">
    <w:abstractNumId w:val="11"/>
  </w:num>
  <w:num w:numId="17">
    <w:abstractNumId w:val="7"/>
  </w:num>
  <w:num w:numId="18">
    <w:abstractNumId w:val="25"/>
  </w:num>
  <w:num w:numId="19">
    <w:abstractNumId w:val="17"/>
  </w:num>
  <w:num w:numId="20">
    <w:abstractNumId w:val="9"/>
  </w:num>
  <w:num w:numId="21">
    <w:abstractNumId w:val="10"/>
  </w:num>
  <w:num w:numId="22">
    <w:abstractNumId w:val="19"/>
  </w:num>
  <w:num w:numId="23">
    <w:abstractNumId w:val="4"/>
  </w:num>
  <w:num w:numId="24">
    <w:abstractNumId w:val="6"/>
  </w:num>
  <w:num w:numId="25">
    <w:abstractNumId w:val="20"/>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57852359"/>
    <w:rsid w:val="00003D11"/>
    <w:rsid w:val="000358B7"/>
    <w:rsid w:val="00122959"/>
    <w:rsid w:val="001529DA"/>
    <w:rsid w:val="00173C3A"/>
    <w:rsid w:val="001A33D2"/>
    <w:rsid w:val="00225970"/>
    <w:rsid w:val="00371FEB"/>
    <w:rsid w:val="003A2184"/>
    <w:rsid w:val="003C4EAF"/>
    <w:rsid w:val="00433DF1"/>
    <w:rsid w:val="004B4FFB"/>
    <w:rsid w:val="004F7AE3"/>
    <w:rsid w:val="0057B039"/>
    <w:rsid w:val="005C2486"/>
    <w:rsid w:val="00673D4F"/>
    <w:rsid w:val="006A6521"/>
    <w:rsid w:val="006C5C4E"/>
    <w:rsid w:val="006E0160"/>
    <w:rsid w:val="006F7AE9"/>
    <w:rsid w:val="0070050F"/>
    <w:rsid w:val="00822564"/>
    <w:rsid w:val="00831547"/>
    <w:rsid w:val="00860BD2"/>
    <w:rsid w:val="008E3E67"/>
    <w:rsid w:val="00911FA6"/>
    <w:rsid w:val="009A227F"/>
    <w:rsid w:val="00A66721"/>
    <w:rsid w:val="00A8373B"/>
    <w:rsid w:val="00AA5361"/>
    <w:rsid w:val="00B60203"/>
    <w:rsid w:val="00BA6720"/>
    <w:rsid w:val="00C66938"/>
    <w:rsid w:val="00CC1C3F"/>
    <w:rsid w:val="00CC45B3"/>
    <w:rsid w:val="00CE2C46"/>
    <w:rsid w:val="00D92630"/>
    <w:rsid w:val="00E162A5"/>
    <w:rsid w:val="00E43A2F"/>
    <w:rsid w:val="00E4426A"/>
    <w:rsid w:val="00E74397"/>
    <w:rsid w:val="00EE362D"/>
    <w:rsid w:val="00FD0A2E"/>
    <w:rsid w:val="01DA583D"/>
    <w:rsid w:val="034FD92E"/>
    <w:rsid w:val="05C1F3F3"/>
    <w:rsid w:val="06D08378"/>
    <w:rsid w:val="070A8B72"/>
    <w:rsid w:val="09E56A22"/>
    <w:rsid w:val="09ED57A8"/>
    <w:rsid w:val="09F82525"/>
    <w:rsid w:val="0AC63AEA"/>
    <w:rsid w:val="0B892809"/>
    <w:rsid w:val="0E1BDCBB"/>
    <w:rsid w:val="0FC98C18"/>
    <w:rsid w:val="1305914B"/>
    <w:rsid w:val="131D6E98"/>
    <w:rsid w:val="13AB753D"/>
    <w:rsid w:val="15AF06F0"/>
    <w:rsid w:val="163EE31B"/>
    <w:rsid w:val="16A07B5D"/>
    <w:rsid w:val="1814793B"/>
    <w:rsid w:val="184E82B4"/>
    <w:rsid w:val="194245A7"/>
    <w:rsid w:val="1B73F77B"/>
    <w:rsid w:val="1C3AA920"/>
    <w:rsid w:val="1CE7EA5E"/>
    <w:rsid w:val="1D8553D8"/>
    <w:rsid w:val="1E15B6CA"/>
    <w:rsid w:val="1FA68928"/>
    <w:rsid w:val="200DBE59"/>
    <w:rsid w:val="243B6340"/>
    <w:rsid w:val="26A939A7"/>
    <w:rsid w:val="26E5DE69"/>
    <w:rsid w:val="27BC9910"/>
    <w:rsid w:val="27DC4FE8"/>
    <w:rsid w:val="2B5BF198"/>
    <w:rsid w:val="2BB26FAD"/>
    <w:rsid w:val="2BEF51D8"/>
    <w:rsid w:val="2E9B232F"/>
    <w:rsid w:val="30508B2C"/>
    <w:rsid w:val="33CDCAE2"/>
    <w:rsid w:val="3447EA42"/>
    <w:rsid w:val="34A767E1"/>
    <w:rsid w:val="3636EC79"/>
    <w:rsid w:val="36D31BE5"/>
    <w:rsid w:val="3735429C"/>
    <w:rsid w:val="37AE4EEE"/>
    <w:rsid w:val="38AD5770"/>
    <w:rsid w:val="3989D5A1"/>
    <w:rsid w:val="3B705D6B"/>
    <w:rsid w:val="3BD660FB"/>
    <w:rsid w:val="3DC433E2"/>
    <w:rsid w:val="3EDA04D5"/>
    <w:rsid w:val="3F803E55"/>
    <w:rsid w:val="42213871"/>
    <w:rsid w:val="43A63D3E"/>
    <w:rsid w:val="442ACA46"/>
    <w:rsid w:val="44BC430E"/>
    <w:rsid w:val="4538A8A2"/>
    <w:rsid w:val="4544EB4B"/>
    <w:rsid w:val="4593C7FE"/>
    <w:rsid w:val="49973580"/>
    <w:rsid w:val="4B18620A"/>
    <w:rsid w:val="4D96EC5D"/>
    <w:rsid w:val="4F3AAA44"/>
    <w:rsid w:val="4F8F85DC"/>
    <w:rsid w:val="4FBA7C03"/>
    <w:rsid w:val="54E3A6CF"/>
    <w:rsid w:val="5539DE0D"/>
    <w:rsid w:val="56786FD8"/>
    <w:rsid w:val="568846F6"/>
    <w:rsid w:val="57852359"/>
    <w:rsid w:val="580B2AE5"/>
    <w:rsid w:val="5B61CBBD"/>
    <w:rsid w:val="5B8674E5"/>
    <w:rsid w:val="60EC9E6F"/>
    <w:rsid w:val="61516DEE"/>
    <w:rsid w:val="648BD5AD"/>
    <w:rsid w:val="657A3063"/>
    <w:rsid w:val="665C3EFE"/>
    <w:rsid w:val="667F4B09"/>
    <w:rsid w:val="68D8831D"/>
    <w:rsid w:val="68E6757D"/>
    <w:rsid w:val="68F7B054"/>
    <w:rsid w:val="6A1D1A06"/>
    <w:rsid w:val="6ABABBEF"/>
    <w:rsid w:val="6AD7D499"/>
    <w:rsid w:val="6BC2F6E3"/>
    <w:rsid w:val="6E8C93B0"/>
    <w:rsid w:val="6FB12E21"/>
    <w:rsid w:val="71970FA5"/>
    <w:rsid w:val="72898A39"/>
    <w:rsid w:val="72DD14B2"/>
    <w:rsid w:val="7317364B"/>
    <w:rsid w:val="73174B64"/>
    <w:rsid w:val="73639C3B"/>
    <w:rsid w:val="737108A5"/>
    <w:rsid w:val="73A644CB"/>
    <w:rsid w:val="73AEAC38"/>
    <w:rsid w:val="73B91A69"/>
    <w:rsid w:val="75DB08C5"/>
    <w:rsid w:val="765BCB1C"/>
    <w:rsid w:val="76D9CB70"/>
    <w:rsid w:val="774DA520"/>
    <w:rsid w:val="7914B302"/>
    <w:rsid w:val="7AB21DEA"/>
    <w:rsid w:val="7B6B16B8"/>
    <w:rsid w:val="7C294C93"/>
    <w:rsid w:val="7D06E719"/>
    <w:rsid w:val="7E2D86AB"/>
    <w:rsid w:val="7F6BDACB"/>
    <w:rsid w:val="7FEB56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52359"/>
  <w15:docId w15:val="{DBD6FE11-7C93-4E6B-9EF0-C8DB8879F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A667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6721"/>
  </w:style>
  <w:style w:type="paragraph" w:styleId="Footer">
    <w:name w:val="footer"/>
    <w:basedOn w:val="Normal"/>
    <w:link w:val="FooterChar"/>
    <w:uiPriority w:val="99"/>
    <w:unhideWhenUsed/>
    <w:rsid w:val="00A667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6721"/>
  </w:style>
  <w:style w:type="table" w:styleId="TableGrid">
    <w:name w:val="Table Grid"/>
    <w:basedOn w:val="TableNormal"/>
    <w:uiPriority w:val="39"/>
    <w:rsid w:val="004F7A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003D1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assets.publishing.service.gov.uk/government/uploads/system/uploads/attachment_data/file/383959/VLE_portfolio_-_Youth_Sight_report_-_summary.pdf"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core.ac.uk/download/pdf/29422368.pdf"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surveymonkey.com/summary/FgVK5Y0jy7Ihf0VGU16ZfWyxPDdgwx9yYbsOr_2FfXpph8twcuX_2BMherzYF9v6UqRz?ut_source=my_surveys_list" TargetMode="Externa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E840E9-4F46-42AD-A30F-EB2A8C115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1772</Words>
  <Characters>10103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Allessio Maritato (2020194)</dc:creator>
  <cp:keywords/>
  <dc:description/>
  <cp:lastModifiedBy>Allessio</cp:lastModifiedBy>
  <cp:revision>3</cp:revision>
  <dcterms:created xsi:type="dcterms:W3CDTF">2021-08-26T21:23:00Z</dcterms:created>
  <dcterms:modified xsi:type="dcterms:W3CDTF">2021-08-26T21:27:00Z</dcterms:modified>
</cp:coreProperties>
</file>