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5D72B" w14:textId="0C2C7CA5" w:rsidR="00DF0ADB" w:rsidRPr="0077180E" w:rsidRDefault="0077180E" w:rsidP="0077180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7180E">
        <w:rPr>
          <w:rFonts w:ascii="Arial" w:hAnsi="Arial" w:cs="Arial"/>
          <w:b/>
          <w:bCs/>
          <w:sz w:val="22"/>
          <w:szCs w:val="22"/>
        </w:rPr>
        <w:t>Report on professional practice In care of Mr Ahmed</w:t>
      </w:r>
    </w:p>
    <w:p w14:paraId="6FB6170B" w14:textId="77777777" w:rsidR="0077180E" w:rsidRPr="0077180E" w:rsidRDefault="0077180E" w:rsidP="0077180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5800701" w14:textId="77777777" w:rsidR="0077180E" w:rsidRPr="0077180E" w:rsidRDefault="0077180E" w:rsidP="0077180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D4A3261" w14:textId="77777777" w:rsidR="0077180E" w:rsidRPr="0077180E" w:rsidRDefault="0077180E" w:rsidP="0077180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32C65D8" w14:textId="30A004CD" w:rsidR="0077180E" w:rsidRPr="0077180E" w:rsidRDefault="0077180E" w:rsidP="0077180E">
      <w:pPr>
        <w:rPr>
          <w:rFonts w:ascii="Arial" w:hAnsi="Arial" w:cs="Arial"/>
          <w:sz w:val="22"/>
          <w:szCs w:val="22"/>
        </w:rPr>
      </w:pPr>
      <w:r w:rsidRPr="0077180E">
        <w:rPr>
          <w:rFonts w:ascii="Arial" w:hAnsi="Arial" w:cs="Arial"/>
          <w:b/>
          <w:bCs/>
          <w:sz w:val="22"/>
          <w:szCs w:val="22"/>
        </w:rPr>
        <w:t xml:space="preserve">Name: </w:t>
      </w:r>
      <w:r>
        <w:rPr>
          <w:rFonts w:ascii="Arial" w:hAnsi="Arial" w:cs="Arial"/>
          <w:sz w:val="22"/>
          <w:szCs w:val="22"/>
        </w:rPr>
        <w:t>Kelly Browning</w:t>
      </w:r>
    </w:p>
    <w:p w14:paraId="302B338F" w14:textId="2EEAB0BC" w:rsidR="0077180E" w:rsidRPr="0077180E" w:rsidRDefault="0077180E" w:rsidP="0077180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Student ID: </w:t>
      </w:r>
      <w:r>
        <w:rPr>
          <w:rFonts w:ascii="Arial" w:hAnsi="Arial" w:cs="Arial"/>
          <w:sz w:val="22"/>
          <w:szCs w:val="22"/>
        </w:rPr>
        <w:t>2506500</w:t>
      </w:r>
    </w:p>
    <w:p w14:paraId="474D8197" w14:textId="0136DECD" w:rsidR="0077180E" w:rsidRPr="0077180E" w:rsidRDefault="0077180E" w:rsidP="0077180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Module code and title: </w:t>
      </w:r>
      <w:r>
        <w:rPr>
          <w:rFonts w:ascii="Arial" w:hAnsi="Arial" w:cs="Arial"/>
          <w:sz w:val="22"/>
          <w:szCs w:val="22"/>
        </w:rPr>
        <w:t>LCHS4003 Introduction to Health and Social care</w:t>
      </w:r>
    </w:p>
    <w:p w14:paraId="02B15A75" w14:textId="033EB757" w:rsidR="005A0D4E" w:rsidRDefault="0077180E" w:rsidP="0077180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Lecturer: </w:t>
      </w:r>
      <w:r>
        <w:rPr>
          <w:rFonts w:ascii="Arial" w:hAnsi="Arial" w:cs="Arial"/>
          <w:sz w:val="22"/>
          <w:szCs w:val="22"/>
        </w:rPr>
        <w:t>Wafa Nasir</w:t>
      </w:r>
    </w:p>
    <w:p w14:paraId="180C2919" w14:textId="77777777" w:rsidR="005A0D4E" w:rsidRDefault="005A0D4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DA5F899" w14:textId="69CEF577" w:rsidR="0077180E" w:rsidRDefault="00997E4C" w:rsidP="00AF7F45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Context</w:t>
      </w:r>
    </w:p>
    <w:p w14:paraId="2D6BCA41" w14:textId="77777777" w:rsidR="00997E4C" w:rsidRDefault="00997E4C" w:rsidP="00AF7F4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EDFDB91" w14:textId="77777777" w:rsidR="00997E4C" w:rsidRDefault="00997E4C" w:rsidP="00AF7F4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D994D78" w14:textId="629AB5E7" w:rsidR="00997E4C" w:rsidRDefault="00663115" w:rsidP="00663115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Introduction</w:t>
      </w:r>
    </w:p>
    <w:p w14:paraId="399AA911" w14:textId="41FDF01C" w:rsidR="00663115" w:rsidRDefault="00663115" w:rsidP="00663115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Effective Communication</w:t>
      </w:r>
    </w:p>
    <w:p w14:paraId="244E1835" w14:textId="19D3010B" w:rsidR="003C6E1E" w:rsidRDefault="003C6E1E" w:rsidP="00663115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Administrative skills</w:t>
      </w:r>
    </w:p>
    <w:p w14:paraId="6077F4A9" w14:textId="3BB15628" w:rsidR="003C6E1E" w:rsidRDefault="00214B74" w:rsidP="00663115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Collaborative working</w:t>
      </w:r>
    </w:p>
    <w:p w14:paraId="2F11EAF7" w14:textId="1C19B2FB" w:rsidR="00214B74" w:rsidRDefault="00214B74" w:rsidP="00663115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Conclusion</w:t>
      </w:r>
    </w:p>
    <w:p w14:paraId="4B3FF2ED" w14:textId="11AAB049" w:rsidR="0092104D" w:rsidRDefault="00214B74" w:rsidP="00663115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references</w:t>
      </w:r>
    </w:p>
    <w:p w14:paraId="5C39A8F9" w14:textId="77777777" w:rsidR="0092104D" w:rsidRDefault="0092104D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</w:p>
    <w:p w14:paraId="5239E247" w14:textId="10CF51B1" w:rsidR="00214B74" w:rsidRDefault="0092104D" w:rsidP="0092104D">
      <w:pPr>
        <w:pStyle w:val="ListParagrap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Intruduction</w:t>
      </w:r>
    </w:p>
    <w:p w14:paraId="7E2E7289" w14:textId="77777777" w:rsidR="0092104D" w:rsidRDefault="0092104D" w:rsidP="0092104D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5A64F6B4" w14:textId="77777777" w:rsidR="0092104D" w:rsidRDefault="0092104D" w:rsidP="0092104D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710FBB97" w14:textId="676AF35C" w:rsidR="0092104D" w:rsidRDefault="0085549E" w:rsidP="0092104D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report examines key aspects of professional</w:t>
      </w:r>
      <w:r w:rsidR="001842FE">
        <w:rPr>
          <w:rFonts w:ascii="Arial" w:hAnsi="Arial" w:cs="Arial"/>
          <w:sz w:val="22"/>
          <w:szCs w:val="22"/>
        </w:rPr>
        <w:t xml:space="preserve"> practice in relation to the care of Mr Ahmed, a 68 year old man</w:t>
      </w:r>
      <w:r w:rsidR="00481232">
        <w:rPr>
          <w:rFonts w:ascii="Arial" w:hAnsi="Arial" w:cs="Arial"/>
          <w:sz w:val="22"/>
          <w:szCs w:val="22"/>
        </w:rPr>
        <w:t xml:space="preserve"> recently discharged from hospital after treatment for a stroke. He lives with his wife</w:t>
      </w:r>
      <w:r w:rsidR="00ED2904">
        <w:rPr>
          <w:rFonts w:ascii="Arial" w:hAnsi="Arial" w:cs="Arial"/>
          <w:sz w:val="22"/>
          <w:szCs w:val="22"/>
        </w:rPr>
        <w:t xml:space="preserve"> in a ground floor flat and receives domiciliary care three times a day for </w:t>
      </w:r>
      <w:r w:rsidR="007A3767">
        <w:rPr>
          <w:rFonts w:ascii="Arial" w:hAnsi="Arial" w:cs="Arial"/>
          <w:sz w:val="22"/>
          <w:szCs w:val="22"/>
        </w:rPr>
        <w:t xml:space="preserve">personal care, medication and meal </w:t>
      </w:r>
      <w:r w:rsidR="00CF1A2A">
        <w:rPr>
          <w:rFonts w:ascii="Arial" w:hAnsi="Arial" w:cs="Arial"/>
          <w:sz w:val="22"/>
          <w:szCs w:val="22"/>
        </w:rPr>
        <w:t>preparation. His care also involves his general GP, a district nurse</w:t>
      </w:r>
      <w:r w:rsidR="00F34094">
        <w:rPr>
          <w:rFonts w:ascii="Arial" w:hAnsi="Arial" w:cs="Arial"/>
          <w:sz w:val="22"/>
          <w:szCs w:val="22"/>
        </w:rPr>
        <w:t xml:space="preserve"> and a speech and language therapist, demonstrating the complexity</w:t>
      </w:r>
      <w:r w:rsidR="000C46BB">
        <w:rPr>
          <w:rFonts w:ascii="Arial" w:hAnsi="Arial" w:cs="Arial"/>
          <w:sz w:val="22"/>
          <w:szCs w:val="22"/>
        </w:rPr>
        <w:t xml:space="preserve"> of health and social care delivery for people with multiple and ongoing needs.</w:t>
      </w:r>
      <w:r w:rsidR="00BE740B">
        <w:rPr>
          <w:rFonts w:ascii="Arial" w:hAnsi="Arial" w:cs="Arial"/>
          <w:sz w:val="22"/>
          <w:szCs w:val="22"/>
        </w:rPr>
        <w:t xml:space="preserve"> Jon Glasby argues that modern</w:t>
      </w:r>
      <w:r w:rsidR="00E37944">
        <w:rPr>
          <w:rFonts w:ascii="Arial" w:hAnsi="Arial" w:cs="Arial"/>
          <w:sz w:val="22"/>
          <w:szCs w:val="22"/>
        </w:rPr>
        <w:t xml:space="preserve"> health and social care increasingly depends on coordinated, person</w:t>
      </w:r>
      <w:r w:rsidR="00834DD2">
        <w:rPr>
          <w:rFonts w:ascii="Arial" w:hAnsi="Arial" w:cs="Arial"/>
          <w:sz w:val="22"/>
          <w:szCs w:val="22"/>
        </w:rPr>
        <w:t>-centred practice rather than</w:t>
      </w:r>
      <w:r w:rsidR="00057F32">
        <w:rPr>
          <w:rFonts w:ascii="Arial" w:hAnsi="Arial" w:cs="Arial"/>
          <w:sz w:val="22"/>
          <w:szCs w:val="22"/>
        </w:rPr>
        <w:t xml:space="preserve"> isolated services, particularly where needs cross </w:t>
      </w:r>
      <w:r w:rsidR="008A2880">
        <w:rPr>
          <w:rFonts w:ascii="Arial" w:hAnsi="Arial" w:cs="Arial"/>
          <w:sz w:val="22"/>
          <w:szCs w:val="22"/>
        </w:rPr>
        <w:t>organisational and professional boundaries.</w:t>
      </w:r>
      <w:r w:rsidR="007003CD">
        <w:rPr>
          <w:rFonts w:ascii="Arial" w:hAnsi="Arial" w:cs="Arial"/>
          <w:sz w:val="22"/>
          <w:szCs w:val="22"/>
        </w:rPr>
        <w:t xml:space="preserve"> In Mr Ahmeds case</w:t>
      </w:r>
      <w:r w:rsidR="00616304">
        <w:rPr>
          <w:rFonts w:ascii="Arial" w:hAnsi="Arial" w:cs="Arial"/>
          <w:sz w:val="22"/>
          <w:szCs w:val="22"/>
        </w:rPr>
        <w:t>, this is especially important because his recovery is shaped</w:t>
      </w:r>
      <w:r w:rsidR="008A4ADE">
        <w:rPr>
          <w:rFonts w:ascii="Arial" w:hAnsi="Arial" w:cs="Arial"/>
          <w:sz w:val="22"/>
          <w:szCs w:val="22"/>
        </w:rPr>
        <w:t xml:space="preserve"> not just by physical health needs but  also by language barriers, family</w:t>
      </w:r>
      <w:r w:rsidR="008432BE">
        <w:rPr>
          <w:rFonts w:ascii="Arial" w:hAnsi="Arial" w:cs="Arial"/>
          <w:sz w:val="22"/>
          <w:szCs w:val="22"/>
        </w:rPr>
        <w:t xml:space="preserve"> involvement and the recent incident involving a missed care </w:t>
      </w:r>
      <w:r w:rsidR="00CF4DB4">
        <w:rPr>
          <w:rFonts w:ascii="Arial" w:hAnsi="Arial" w:cs="Arial"/>
          <w:sz w:val="22"/>
          <w:szCs w:val="22"/>
        </w:rPr>
        <w:t>visit and delayed medication.</w:t>
      </w:r>
    </w:p>
    <w:p w14:paraId="5D923B4B" w14:textId="144B48C0" w:rsidR="00CF4DB4" w:rsidRDefault="00CF4DB4" w:rsidP="0092104D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report will discuss effective </w:t>
      </w:r>
      <w:r w:rsidR="000E48AD">
        <w:rPr>
          <w:rFonts w:ascii="Arial" w:hAnsi="Arial" w:cs="Arial"/>
          <w:sz w:val="22"/>
          <w:szCs w:val="22"/>
        </w:rPr>
        <w:t>communication, administrative skills and the importance of collaborative working in</w:t>
      </w:r>
      <w:r w:rsidR="008073E6">
        <w:rPr>
          <w:rFonts w:ascii="Arial" w:hAnsi="Arial" w:cs="Arial"/>
          <w:sz w:val="22"/>
          <w:szCs w:val="22"/>
        </w:rPr>
        <w:t xml:space="preserve"> the context of his care.</w:t>
      </w:r>
      <w:r w:rsidR="008F2FC8">
        <w:rPr>
          <w:rFonts w:ascii="Arial" w:hAnsi="Arial" w:cs="Arial"/>
          <w:sz w:val="22"/>
          <w:szCs w:val="22"/>
        </w:rPr>
        <w:t xml:space="preserve"> </w:t>
      </w:r>
      <w:r w:rsidR="00A46646">
        <w:rPr>
          <w:rFonts w:ascii="Arial" w:hAnsi="Arial" w:cs="Arial"/>
          <w:sz w:val="22"/>
          <w:szCs w:val="22"/>
        </w:rPr>
        <w:t>(j</w:t>
      </w:r>
      <w:r w:rsidR="008A5AAD">
        <w:rPr>
          <w:rFonts w:ascii="Arial" w:hAnsi="Arial" w:cs="Arial"/>
          <w:sz w:val="22"/>
          <w:szCs w:val="22"/>
        </w:rPr>
        <w:t>.glasby, 2017</w:t>
      </w:r>
      <w:r w:rsidR="00A23F1F">
        <w:rPr>
          <w:rFonts w:ascii="Arial" w:hAnsi="Arial" w:cs="Arial"/>
          <w:sz w:val="22"/>
          <w:szCs w:val="22"/>
        </w:rPr>
        <w:t>, p1-3</w:t>
      </w:r>
      <w:r w:rsidR="008A5AAD">
        <w:rPr>
          <w:rFonts w:ascii="Arial" w:hAnsi="Arial" w:cs="Arial"/>
          <w:sz w:val="22"/>
          <w:szCs w:val="22"/>
        </w:rPr>
        <w:t>)</w:t>
      </w:r>
    </w:p>
    <w:p w14:paraId="48F00260" w14:textId="77777777" w:rsidR="008073E6" w:rsidRDefault="008073E6" w:rsidP="0092104D">
      <w:pPr>
        <w:pStyle w:val="ListParagraph"/>
        <w:rPr>
          <w:rFonts w:ascii="Arial" w:hAnsi="Arial" w:cs="Arial"/>
          <w:sz w:val="22"/>
          <w:szCs w:val="22"/>
        </w:rPr>
      </w:pPr>
    </w:p>
    <w:p w14:paraId="739893DF" w14:textId="77777777" w:rsidR="008073E6" w:rsidRDefault="008073E6" w:rsidP="0092104D">
      <w:pPr>
        <w:pStyle w:val="ListParagraph"/>
        <w:rPr>
          <w:rFonts w:ascii="Arial" w:hAnsi="Arial" w:cs="Arial"/>
          <w:sz w:val="22"/>
          <w:szCs w:val="22"/>
        </w:rPr>
      </w:pPr>
    </w:p>
    <w:p w14:paraId="73CD1239" w14:textId="04EE51AB" w:rsidR="008073E6" w:rsidRDefault="008073E6" w:rsidP="0092104D">
      <w:pPr>
        <w:pStyle w:val="ListParagrap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Effective communication </w:t>
      </w:r>
    </w:p>
    <w:p w14:paraId="699150A3" w14:textId="77777777" w:rsidR="008073E6" w:rsidRDefault="008073E6" w:rsidP="0092104D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602DED80" w14:textId="77777777" w:rsidR="008073E6" w:rsidRDefault="008073E6" w:rsidP="0092104D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77732713" w14:textId="0DA9623D" w:rsidR="008073E6" w:rsidRDefault="008F2FC8" w:rsidP="0092104D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Effective </w:t>
      </w:r>
      <w:r w:rsidR="008A5AAD">
        <w:rPr>
          <w:rFonts w:ascii="Arial" w:hAnsi="Arial" w:cs="Arial"/>
          <w:sz w:val="22"/>
          <w:szCs w:val="22"/>
        </w:rPr>
        <w:t xml:space="preserve">communication is a central requirement in Mr Ahmeds care because </w:t>
      </w:r>
      <w:r w:rsidR="008C1DD5">
        <w:rPr>
          <w:rFonts w:ascii="Arial" w:hAnsi="Arial" w:cs="Arial"/>
          <w:sz w:val="22"/>
          <w:szCs w:val="22"/>
        </w:rPr>
        <w:t>he is recovering from a stroke, he has communication</w:t>
      </w:r>
      <w:r w:rsidR="00985254">
        <w:rPr>
          <w:rFonts w:ascii="Arial" w:hAnsi="Arial" w:cs="Arial"/>
          <w:sz w:val="22"/>
          <w:szCs w:val="22"/>
        </w:rPr>
        <w:t xml:space="preserve"> and</w:t>
      </w:r>
      <w:r w:rsidR="008C1DD5">
        <w:rPr>
          <w:rFonts w:ascii="Arial" w:hAnsi="Arial" w:cs="Arial"/>
          <w:sz w:val="22"/>
          <w:szCs w:val="22"/>
        </w:rPr>
        <w:t xml:space="preserve"> swallowing difficulties</w:t>
      </w:r>
      <w:r w:rsidR="00985254">
        <w:rPr>
          <w:rFonts w:ascii="Arial" w:hAnsi="Arial" w:cs="Arial"/>
          <w:sz w:val="22"/>
          <w:szCs w:val="22"/>
        </w:rPr>
        <w:t xml:space="preserve"> and speaks Beng</w:t>
      </w:r>
      <w:r w:rsidR="007B1A3F">
        <w:rPr>
          <w:rFonts w:ascii="Arial" w:hAnsi="Arial" w:cs="Arial"/>
          <w:sz w:val="22"/>
          <w:szCs w:val="22"/>
        </w:rPr>
        <w:t>ali as a first languag</w:t>
      </w:r>
      <w:r w:rsidR="001B2D44">
        <w:rPr>
          <w:rFonts w:ascii="Arial" w:hAnsi="Arial" w:cs="Arial"/>
          <w:sz w:val="22"/>
          <w:szCs w:val="22"/>
        </w:rPr>
        <w:t>e. Although he understands some English</w:t>
      </w:r>
      <w:r w:rsidR="009E5CF5">
        <w:rPr>
          <w:rFonts w:ascii="Arial" w:hAnsi="Arial" w:cs="Arial"/>
          <w:sz w:val="22"/>
          <w:szCs w:val="22"/>
        </w:rPr>
        <w:t xml:space="preserve">, he struggles with </w:t>
      </w:r>
      <w:r w:rsidR="005E66CA">
        <w:rPr>
          <w:rFonts w:ascii="Arial" w:hAnsi="Arial" w:cs="Arial"/>
          <w:sz w:val="22"/>
          <w:szCs w:val="22"/>
        </w:rPr>
        <w:t>complex conversations. In health and social care, i</w:t>
      </w:r>
      <w:r w:rsidR="00DA0380">
        <w:rPr>
          <w:rFonts w:ascii="Arial" w:hAnsi="Arial" w:cs="Arial"/>
          <w:sz w:val="22"/>
          <w:szCs w:val="22"/>
        </w:rPr>
        <w:t>neffective communication can compromise safety</w:t>
      </w:r>
      <w:r w:rsidR="0098783A">
        <w:rPr>
          <w:rFonts w:ascii="Arial" w:hAnsi="Arial" w:cs="Arial"/>
          <w:sz w:val="22"/>
          <w:szCs w:val="22"/>
        </w:rPr>
        <w:t>, reduce trust</w:t>
      </w:r>
      <w:r w:rsidR="004203D8">
        <w:rPr>
          <w:rFonts w:ascii="Arial" w:hAnsi="Arial" w:cs="Arial"/>
          <w:sz w:val="22"/>
          <w:szCs w:val="22"/>
        </w:rPr>
        <w:t xml:space="preserve">, </w:t>
      </w:r>
      <w:r w:rsidR="00B05CE0">
        <w:rPr>
          <w:rFonts w:ascii="Arial" w:hAnsi="Arial" w:cs="Arial"/>
          <w:sz w:val="22"/>
          <w:szCs w:val="22"/>
        </w:rPr>
        <w:t>weaken</w:t>
      </w:r>
      <w:r w:rsidR="00E94708">
        <w:rPr>
          <w:rFonts w:ascii="Arial" w:hAnsi="Arial" w:cs="Arial"/>
          <w:sz w:val="22"/>
          <w:szCs w:val="22"/>
        </w:rPr>
        <w:t xml:space="preserve"> dignity and lead to poor outcomes</w:t>
      </w:r>
      <w:r w:rsidR="00814EA5">
        <w:rPr>
          <w:rFonts w:ascii="Arial" w:hAnsi="Arial" w:cs="Arial"/>
          <w:sz w:val="22"/>
          <w:szCs w:val="22"/>
        </w:rPr>
        <w:t>. Glasby emphasises that</w:t>
      </w:r>
      <w:r w:rsidR="003D2D74">
        <w:rPr>
          <w:rFonts w:ascii="Arial" w:hAnsi="Arial" w:cs="Arial"/>
          <w:sz w:val="22"/>
          <w:szCs w:val="22"/>
        </w:rPr>
        <w:t xml:space="preserve"> the quality of care depends on</w:t>
      </w:r>
      <w:r w:rsidR="00C2696C">
        <w:rPr>
          <w:rFonts w:ascii="Arial" w:hAnsi="Arial" w:cs="Arial"/>
          <w:sz w:val="22"/>
          <w:szCs w:val="22"/>
        </w:rPr>
        <w:t xml:space="preserve"> not only was services are provided, but also on how people experience</w:t>
      </w:r>
      <w:r w:rsidR="007E32D3">
        <w:rPr>
          <w:rFonts w:ascii="Arial" w:hAnsi="Arial" w:cs="Arial"/>
          <w:sz w:val="22"/>
          <w:szCs w:val="22"/>
        </w:rPr>
        <w:t xml:space="preserve"> them, making communication</w:t>
      </w:r>
      <w:r w:rsidR="002A5FC8">
        <w:rPr>
          <w:rFonts w:ascii="Arial" w:hAnsi="Arial" w:cs="Arial"/>
          <w:sz w:val="22"/>
          <w:szCs w:val="22"/>
        </w:rPr>
        <w:t xml:space="preserve"> a key element of person centred support. In Mr</w:t>
      </w:r>
      <w:r w:rsidR="007C389E">
        <w:rPr>
          <w:rFonts w:ascii="Arial" w:hAnsi="Arial" w:cs="Arial"/>
          <w:sz w:val="22"/>
          <w:szCs w:val="22"/>
        </w:rPr>
        <w:t xml:space="preserve"> Ahmeds case</w:t>
      </w:r>
      <w:r w:rsidR="00F94F84">
        <w:rPr>
          <w:rFonts w:ascii="Arial" w:hAnsi="Arial" w:cs="Arial"/>
          <w:sz w:val="22"/>
          <w:szCs w:val="22"/>
        </w:rPr>
        <w:t>, communication influences his medication administration, consent, safeg</w:t>
      </w:r>
      <w:r w:rsidR="00A935F5">
        <w:rPr>
          <w:rFonts w:ascii="Arial" w:hAnsi="Arial" w:cs="Arial"/>
          <w:sz w:val="22"/>
          <w:szCs w:val="22"/>
        </w:rPr>
        <w:t>ua</w:t>
      </w:r>
      <w:r w:rsidR="00F94F84">
        <w:rPr>
          <w:rFonts w:ascii="Arial" w:hAnsi="Arial" w:cs="Arial"/>
          <w:sz w:val="22"/>
          <w:szCs w:val="22"/>
        </w:rPr>
        <w:t>rd</w:t>
      </w:r>
      <w:r w:rsidR="00A935F5">
        <w:rPr>
          <w:rFonts w:ascii="Arial" w:hAnsi="Arial" w:cs="Arial"/>
          <w:sz w:val="22"/>
          <w:szCs w:val="22"/>
        </w:rPr>
        <w:t>ing, meal preparation</w:t>
      </w:r>
      <w:r w:rsidR="0014449E">
        <w:rPr>
          <w:rFonts w:ascii="Arial" w:hAnsi="Arial" w:cs="Arial"/>
          <w:sz w:val="22"/>
          <w:szCs w:val="22"/>
        </w:rPr>
        <w:t>, language therapy and the coordination of services after discharge.</w:t>
      </w:r>
      <w:r w:rsidR="00D73170">
        <w:rPr>
          <w:rFonts w:ascii="Arial" w:hAnsi="Arial" w:cs="Arial"/>
          <w:sz w:val="22"/>
          <w:szCs w:val="22"/>
        </w:rPr>
        <w:t xml:space="preserve"> (</w:t>
      </w:r>
      <w:r w:rsidR="006351F5">
        <w:rPr>
          <w:rFonts w:ascii="Arial" w:hAnsi="Arial" w:cs="Arial"/>
          <w:sz w:val="22"/>
          <w:szCs w:val="22"/>
        </w:rPr>
        <w:t>Equality act 2010)</w:t>
      </w:r>
    </w:p>
    <w:p w14:paraId="43444779" w14:textId="790466EE" w:rsidR="0014449E" w:rsidRDefault="00361C49" w:rsidP="0092104D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Communication with Mr Ahmed must begin with recognition</w:t>
      </w:r>
      <w:r w:rsidR="000B4E14">
        <w:rPr>
          <w:rFonts w:ascii="Arial" w:hAnsi="Arial" w:cs="Arial"/>
          <w:sz w:val="22"/>
          <w:szCs w:val="22"/>
        </w:rPr>
        <w:t xml:space="preserve"> of his rights as an </w:t>
      </w:r>
      <w:r w:rsidR="00380FE8">
        <w:rPr>
          <w:rFonts w:ascii="Arial" w:hAnsi="Arial" w:cs="Arial"/>
          <w:sz w:val="22"/>
          <w:szCs w:val="22"/>
        </w:rPr>
        <w:t>individual.</w:t>
      </w:r>
      <w:r w:rsidR="00AE2232">
        <w:rPr>
          <w:rFonts w:ascii="Arial" w:hAnsi="Arial" w:cs="Arial"/>
          <w:sz w:val="22"/>
          <w:szCs w:val="22"/>
        </w:rPr>
        <w:t xml:space="preserve"> The equality Act 2010 protects individuals from discrimination on the basis </w:t>
      </w:r>
      <w:r w:rsidR="003D4772">
        <w:rPr>
          <w:rFonts w:ascii="Arial" w:hAnsi="Arial" w:cs="Arial"/>
          <w:sz w:val="22"/>
          <w:szCs w:val="22"/>
        </w:rPr>
        <w:t>of protected characteristics, including race and disability</w:t>
      </w:r>
      <w:r w:rsidR="000D677D">
        <w:rPr>
          <w:rFonts w:ascii="Arial" w:hAnsi="Arial" w:cs="Arial"/>
          <w:sz w:val="22"/>
          <w:szCs w:val="22"/>
        </w:rPr>
        <w:t xml:space="preserve">. A stroke may amount to a </w:t>
      </w:r>
      <w:r w:rsidR="00827AC5">
        <w:rPr>
          <w:rFonts w:ascii="Arial" w:hAnsi="Arial" w:cs="Arial"/>
          <w:sz w:val="22"/>
          <w:szCs w:val="22"/>
        </w:rPr>
        <w:t>disability where it has a substantial and long term</w:t>
      </w:r>
      <w:r w:rsidR="00CD7348">
        <w:rPr>
          <w:rFonts w:ascii="Arial" w:hAnsi="Arial" w:cs="Arial"/>
          <w:sz w:val="22"/>
          <w:szCs w:val="22"/>
        </w:rPr>
        <w:t xml:space="preserve"> effect on day to day activities, while language</w:t>
      </w:r>
      <w:r w:rsidR="00C5441E">
        <w:rPr>
          <w:rFonts w:ascii="Arial" w:hAnsi="Arial" w:cs="Arial"/>
          <w:sz w:val="22"/>
          <w:szCs w:val="22"/>
        </w:rPr>
        <w:t xml:space="preserve"> and cultural identity</w:t>
      </w:r>
      <w:r w:rsidR="00AA2F9E">
        <w:rPr>
          <w:rFonts w:ascii="Arial" w:hAnsi="Arial" w:cs="Arial"/>
          <w:sz w:val="22"/>
          <w:szCs w:val="22"/>
        </w:rPr>
        <w:t xml:space="preserve"> must also be respected in service provision</w:t>
      </w:r>
      <w:r w:rsidR="005971E7">
        <w:rPr>
          <w:rFonts w:ascii="Arial" w:hAnsi="Arial" w:cs="Arial"/>
          <w:sz w:val="22"/>
          <w:szCs w:val="22"/>
        </w:rPr>
        <w:t>. In practice, this means staff should make reasonable adjustments</w:t>
      </w:r>
      <w:r w:rsidR="003E7F3A">
        <w:rPr>
          <w:rFonts w:ascii="Arial" w:hAnsi="Arial" w:cs="Arial"/>
          <w:sz w:val="22"/>
          <w:szCs w:val="22"/>
        </w:rPr>
        <w:t xml:space="preserve"> to support understanding and participation</w:t>
      </w:r>
      <w:r w:rsidR="0094044E">
        <w:rPr>
          <w:rFonts w:ascii="Arial" w:hAnsi="Arial" w:cs="Arial"/>
          <w:sz w:val="22"/>
          <w:szCs w:val="22"/>
        </w:rPr>
        <w:t>. Care workers should use clear and simple language</w:t>
      </w:r>
      <w:r w:rsidR="00CE5DD1">
        <w:rPr>
          <w:rFonts w:ascii="Arial" w:hAnsi="Arial" w:cs="Arial"/>
          <w:sz w:val="22"/>
          <w:szCs w:val="22"/>
        </w:rPr>
        <w:t>, speak slowly, check understanding and</w:t>
      </w:r>
      <w:r w:rsidR="00361DA3">
        <w:rPr>
          <w:rFonts w:ascii="Arial" w:hAnsi="Arial" w:cs="Arial"/>
          <w:sz w:val="22"/>
          <w:szCs w:val="22"/>
        </w:rPr>
        <w:t xml:space="preserve"> where </w:t>
      </w:r>
      <w:r w:rsidR="00892931">
        <w:rPr>
          <w:rFonts w:ascii="Arial" w:hAnsi="Arial" w:cs="Arial"/>
          <w:sz w:val="22"/>
          <w:szCs w:val="22"/>
        </w:rPr>
        <w:t>necessary use visual prompts, gestures and translated information. These adjus</w:t>
      </w:r>
      <w:r w:rsidR="00E97A62">
        <w:rPr>
          <w:rFonts w:ascii="Arial" w:hAnsi="Arial" w:cs="Arial"/>
          <w:sz w:val="22"/>
          <w:szCs w:val="22"/>
        </w:rPr>
        <w:t>tments are not optional extras, they are part of equitable care. (</w:t>
      </w:r>
      <w:r w:rsidR="00EE39E0">
        <w:rPr>
          <w:rFonts w:ascii="Arial" w:hAnsi="Arial" w:cs="Arial"/>
          <w:sz w:val="22"/>
          <w:szCs w:val="22"/>
        </w:rPr>
        <w:t>Equality Act 2010)</w:t>
      </w:r>
    </w:p>
    <w:p w14:paraId="52E5A81D" w14:textId="7CDA981B" w:rsidR="004E70B9" w:rsidRDefault="004E70B9" w:rsidP="0092104D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is also important that staff communicate </w:t>
      </w:r>
      <w:r w:rsidR="001428E9">
        <w:rPr>
          <w:rFonts w:ascii="Arial" w:hAnsi="Arial" w:cs="Arial"/>
          <w:sz w:val="22"/>
          <w:szCs w:val="22"/>
        </w:rPr>
        <w:t>directly with Mr Ahmed rather than relying entirely</w:t>
      </w:r>
      <w:r w:rsidR="0033097A">
        <w:rPr>
          <w:rFonts w:ascii="Arial" w:hAnsi="Arial" w:cs="Arial"/>
          <w:sz w:val="22"/>
          <w:szCs w:val="22"/>
        </w:rPr>
        <w:t xml:space="preserve"> on his wife. Although Mrs Ahmed speaks fluent </w:t>
      </w:r>
      <w:r w:rsidR="00397329">
        <w:rPr>
          <w:rFonts w:ascii="Arial" w:hAnsi="Arial" w:cs="Arial"/>
          <w:sz w:val="22"/>
          <w:szCs w:val="22"/>
        </w:rPr>
        <w:t>English and may assist with communication, Mr Ahmed</w:t>
      </w:r>
      <w:r w:rsidR="00E1698F">
        <w:rPr>
          <w:rFonts w:ascii="Arial" w:hAnsi="Arial" w:cs="Arial"/>
          <w:sz w:val="22"/>
          <w:szCs w:val="22"/>
        </w:rPr>
        <w:t xml:space="preserve"> remains the service user and should be involved in decisions</w:t>
      </w:r>
      <w:r w:rsidR="00931073">
        <w:rPr>
          <w:rFonts w:ascii="Arial" w:hAnsi="Arial" w:cs="Arial"/>
          <w:sz w:val="22"/>
          <w:szCs w:val="22"/>
        </w:rPr>
        <w:t xml:space="preserve"> about his own care wherever possible. This support</w:t>
      </w:r>
      <w:r w:rsidR="00EB16D7">
        <w:rPr>
          <w:rFonts w:ascii="Arial" w:hAnsi="Arial" w:cs="Arial"/>
          <w:sz w:val="22"/>
          <w:szCs w:val="22"/>
        </w:rPr>
        <w:t>s dignity and person-</w:t>
      </w:r>
      <w:r w:rsidR="00EB16D7">
        <w:rPr>
          <w:rFonts w:ascii="Arial" w:hAnsi="Arial" w:cs="Arial"/>
          <w:sz w:val="22"/>
          <w:szCs w:val="22"/>
        </w:rPr>
        <w:lastRenderedPageBreak/>
        <w:t>centred practice. Glasby notes that service users</w:t>
      </w:r>
      <w:r w:rsidR="0080459E">
        <w:rPr>
          <w:rFonts w:ascii="Arial" w:hAnsi="Arial" w:cs="Arial"/>
          <w:sz w:val="22"/>
          <w:szCs w:val="22"/>
        </w:rPr>
        <w:t xml:space="preserve"> should not be treated as passive recipients of care</w:t>
      </w:r>
      <w:r w:rsidR="00AB72E3">
        <w:rPr>
          <w:rFonts w:ascii="Arial" w:hAnsi="Arial" w:cs="Arial"/>
          <w:sz w:val="22"/>
          <w:szCs w:val="22"/>
        </w:rPr>
        <w:t>, but as</w:t>
      </w:r>
      <w:r w:rsidR="00AA06E6">
        <w:rPr>
          <w:rFonts w:ascii="Arial" w:hAnsi="Arial" w:cs="Arial"/>
          <w:sz w:val="22"/>
          <w:szCs w:val="22"/>
        </w:rPr>
        <w:t xml:space="preserve"> individuals whose views and experiences should shape</w:t>
      </w:r>
      <w:r w:rsidR="006279E7">
        <w:rPr>
          <w:rFonts w:ascii="Arial" w:hAnsi="Arial" w:cs="Arial"/>
          <w:sz w:val="22"/>
          <w:szCs w:val="22"/>
        </w:rPr>
        <w:t xml:space="preserve"> service delivery.</w:t>
      </w:r>
      <w:r w:rsidR="00D8351B">
        <w:rPr>
          <w:rFonts w:ascii="Arial" w:hAnsi="Arial" w:cs="Arial"/>
          <w:sz w:val="22"/>
          <w:szCs w:val="22"/>
        </w:rPr>
        <w:t xml:space="preserve"> Asking Mr Ahmed simple questions, allowing</w:t>
      </w:r>
      <w:r w:rsidR="00B227BD">
        <w:rPr>
          <w:rFonts w:ascii="Arial" w:hAnsi="Arial" w:cs="Arial"/>
          <w:sz w:val="22"/>
          <w:szCs w:val="22"/>
        </w:rPr>
        <w:t xml:space="preserve"> extra time for responses and observing his non</w:t>
      </w:r>
      <w:r w:rsidR="00A6034E">
        <w:rPr>
          <w:rFonts w:ascii="Arial" w:hAnsi="Arial" w:cs="Arial"/>
          <w:sz w:val="22"/>
          <w:szCs w:val="22"/>
        </w:rPr>
        <w:t>-verbal cues would support his approach.</w:t>
      </w:r>
      <w:r w:rsidR="0008611B">
        <w:rPr>
          <w:rFonts w:ascii="Arial" w:hAnsi="Arial" w:cs="Arial"/>
          <w:sz w:val="22"/>
          <w:szCs w:val="22"/>
        </w:rPr>
        <w:t xml:space="preserve"> (</w:t>
      </w:r>
      <w:r w:rsidR="00A01F24">
        <w:rPr>
          <w:rFonts w:ascii="Arial" w:hAnsi="Arial" w:cs="Arial"/>
          <w:sz w:val="22"/>
          <w:szCs w:val="22"/>
        </w:rPr>
        <w:t>Glasby, 2017</w:t>
      </w:r>
      <w:r w:rsidR="00476F9D">
        <w:rPr>
          <w:rFonts w:ascii="Arial" w:hAnsi="Arial" w:cs="Arial"/>
          <w:sz w:val="22"/>
          <w:szCs w:val="22"/>
        </w:rPr>
        <w:t>,p26-28</w:t>
      </w:r>
      <w:r w:rsidR="00A01F24">
        <w:rPr>
          <w:rFonts w:ascii="Arial" w:hAnsi="Arial" w:cs="Arial"/>
          <w:sz w:val="22"/>
          <w:szCs w:val="22"/>
        </w:rPr>
        <w:t>)</w:t>
      </w:r>
    </w:p>
    <w:p w14:paraId="12381C19" w14:textId="331F75A1" w:rsidR="00A01F24" w:rsidRDefault="0079042B" w:rsidP="0092104D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Shannon and weaver communication model is useful</w:t>
      </w:r>
      <w:r w:rsidR="006E718B">
        <w:rPr>
          <w:rFonts w:ascii="Arial" w:hAnsi="Arial" w:cs="Arial"/>
          <w:sz w:val="22"/>
          <w:szCs w:val="22"/>
        </w:rPr>
        <w:t xml:space="preserve"> for understanding the barriers that may arise</w:t>
      </w:r>
      <w:r w:rsidR="00015E84">
        <w:rPr>
          <w:rFonts w:ascii="Arial" w:hAnsi="Arial" w:cs="Arial"/>
          <w:sz w:val="22"/>
          <w:szCs w:val="22"/>
        </w:rPr>
        <w:t xml:space="preserve"> in this case. The model</w:t>
      </w:r>
      <w:r w:rsidR="009036D4">
        <w:rPr>
          <w:rFonts w:ascii="Arial" w:hAnsi="Arial" w:cs="Arial"/>
          <w:sz w:val="22"/>
          <w:szCs w:val="22"/>
        </w:rPr>
        <w:t xml:space="preserve"> describes communication</w:t>
      </w:r>
      <w:r w:rsidR="00F3302C">
        <w:rPr>
          <w:rFonts w:ascii="Arial" w:hAnsi="Arial" w:cs="Arial"/>
          <w:sz w:val="22"/>
          <w:szCs w:val="22"/>
        </w:rPr>
        <w:t xml:space="preserve"> as a process involving a sender, a message</w:t>
      </w:r>
      <w:r w:rsidR="00006D58">
        <w:rPr>
          <w:rFonts w:ascii="Arial" w:hAnsi="Arial" w:cs="Arial"/>
          <w:sz w:val="22"/>
          <w:szCs w:val="22"/>
        </w:rPr>
        <w:t xml:space="preserve">, a channel and a </w:t>
      </w:r>
      <w:r w:rsidR="005C0C32">
        <w:rPr>
          <w:rFonts w:ascii="Arial" w:hAnsi="Arial" w:cs="Arial"/>
          <w:sz w:val="22"/>
          <w:szCs w:val="22"/>
        </w:rPr>
        <w:t xml:space="preserve">receiver, with the possibility of noise disrupting </w:t>
      </w:r>
      <w:r w:rsidR="0011031F">
        <w:rPr>
          <w:rFonts w:ascii="Arial" w:hAnsi="Arial" w:cs="Arial"/>
          <w:sz w:val="22"/>
          <w:szCs w:val="22"/>
        </w:rPr>
        <w:t xml:space="preserve">understanding. In Mr Ahmeds situation, noise may </w:t>
      </w:r>
      <w:r w:rsidR="00246C80">
        <w:rPr>
          <w:rFonts w:ascii="Arial" w:hAnsi="Arial" w:cs="Arial"/>
          <w:sz w:val="22"/>
          <w:szCs w:val="22"/>
        </w:rPr>
        <w:t>include his stroke related speech difficulties</w:t>
      </w:r>
      <w:r w:rsidR="00CA419A">
        <w:rPr>
          <w:rFonts w:ascii="Arial" w:hAnsi="Arial" w:cs="Arial"/>
          <w:sz w:val="22"/>
          <w:szCs w:val="22"/>
        </w:rPr>
        <w:t xml:space="preserve"> or his </w:t>
      </w:r>
      <w:r w:rsidR="00111A21">
        <w:rPr>
          <w:rFonts w:ascii="Arial" w:hAnsi="Arial" w:cs="Arial"/>
          <w:sz w:val="22"/>
          <w:szCs w:val="22"/>
        </w:rPr>
        <w:t xml:space="preserve">limited English. A care worker may intend to </w:t>
      </w:r>
      <w:r w:rsidR="002B1567">
        <w:rPr>
          <w:rFonts w:ascii="Arial" w:hAnsi="Arial" w:cs="Arial"/>
          <w:sz w:val="22"/>
          <w:szCs w:val="22"/>
        </w:rPr>
        <w:t>communicate important medication instructions</w:t>
      </w:r>
      <w:r w:rsidR="00436AD3">
        <w:rPr>
          <w:rFonts w:ascii="Arial" w:hAnsi="Arial" w:cs="Arial"/>
          <w:sz w:val="22"/>
          <w:szCs w:val="22"/>
        </w:rPr>
        <w:t xml:space="preserve">, but if the message is expressed in complex </w:t>
      </w:r>
      <w:r w:rsidR="00C60B85">
        <w:rPr>
          <w:rFonts w:ascii="Arial" w:hAnsi="Arial" w:cs="Arial"/>
          <w:sz w:val="22"/>
          <w:szCs w:val="22"/>
        </w:rPr>
        <w:t>English</w:t>
      </w:r>
      <w:r w:rsidR="00436AD3">
        <w:rPr>
          <w:rFonts w:ascii="Arial" w:hAnsi="Arial" w:cs="Arial"/>
          <w:sz w:val="22"/>
          <w:szCs w:val="22"/>
        </w:rPr>
        <w:t xml:space="preserve"> or</w:t>
      </w:r>
      <w:r w:rsidR="00C60B85">
        <w:rPr>
          <w:rFonts w:ascii="Arial" w:hAnsi="Arial" w:cs="Arial"/>
          <w:sz w:val="22"/>
          <w:szCs w:val="22"/>
        </w:rPr>
        <w:t xml:space="preserve"> delivered too quickly, it</w:t>
      </w:r>
      <w:r w:rsidR="00C84295">
        <w:rPr>
          <w:rFonts w:ascii="Arial" w:hAnsi="Arial" w:cs="Arial"/>
          <w:sz w:val="22"/>
          <w:szCs w:val="22"/>
        </w:rPr>
        <w:t xml:space="preserve"> may not be </w:t>
      </w:r>
      <w:r w:rsidR="002D4DF6">
        <w:rPr>
          <w:rFonts w:ascii="Arial" w:hAnsi="Arial" w:cs="Arial"/>
          <w:sz w:val="22"/>
          <w:szCs w:val="22"/>
        </w:rPr>
        <w:t xml:space="preserve">fully understood. Feedback becomes essential in this case. Staff should </w:t>
      </w:r>
      <w:r w:rsidR="0083333D">
        <w:rPr>
          <w:rFonts w:ascii="Arial" w:hAnsi="Arial" w:cs="Arial"/>
          <w:sz w:val="22"/>
          <w:szCs w:val="22"/>
        </w:rPr>
        <w:t>check understanding by asking Mr Ahmed</w:t>
      </w:r>
      <w:r w:rsidR="00D1434E">
        <w:rPr>
          <w:rFonts w:ascii="Arial" w:hAnsi="Arial" w:cs="Arial"/>
          <w:sz w:val="22"/>
          <w:szCs w:val="22"/>
        </w:rPr>
        <w:t xml:space="preserve"> to respond in his own way, repeating key information</w:t>
      </w:r>
      <w:r w:rsidR="005D67D3">
        <w:rPr>
          <w:rFonts w:ascii="Arial" w:hAnsi="Arial" w:cs="Arial"/>
          <w:sz w:val="22"/>
          <w:szCs w:val="22"/>
        </w:rPr>
        <w:t xml:space="preserve"> and confirming meaning.</w:t>
      </w:r>
    </w:p>
    <w:p w14:paraId="154A17B7" w14:textId="77777777" w:rsidR="00F83FDD" w:rsidRDefault="00F83FDD" w:rsidP="0092104D">
      <w:pPr>
        <w:pStyle w:val="ListParagraph"/>
        <w:rPr>
          <w:rFonts w:ascii="Arial" w:hAnsi="Arial" w:cs="Arial"/>
          <w:sz w:val="22"/>
          <w:szCs w:val="22"/>
        </w:rPr>
      </w:pPr>
    </w:p>
    <w:p w14:paraId="02EFDEE0" w14:textId="5774CAA7" w:rsidR="00F83FDD" w:rsidRDefault="00741D11" w:rsidP="0092104D">
      <w:pPr>
        <w:pStyle w:val="ListParagrap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The</w:t>
      </w:r>
      <w:r w:rsidR="005C4AFC">
        <w:rPr>
          <w:rFonts w:ascii="Arial" w:hAnsi="Arial" w:cs="Arial"/>
          <w:b/>
          <w:bCs/>
          <w:sz w:val="22"/>
          <w:szCs w:val="22"/>
        </w:rPr>
        <w:t xml:space="preserve"> Importance of good administrative skills in professional practice</w:t>
      </w:r>
    </w:p>
    <w:p w14:paraId="06191085" w14:textId="77777777" w:rsidR="00DC75D5" w:rsidRDefault="00DC75D5" w:rsidP="0092104D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0ADECE19" w14:textId="77777777" w:rsidR="00DC75D5" w:rsidRDefault="00DC75D5" w:rsidP="0092104D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1CB6A8F9" w14:textId="595C78F1" w:rsidR="00DC75D5" w:rsidRDefault="002F5B77" w:rsidP="0092104D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Good admin</w:t>
      </w:r>
      <w:r w:rsidR="00D94BEC">
        <w:rPr>
          <w:rFonts w:ascii="Arial" w:hAnsi="Arial" w:cs="Arial"/>
          <w:sz w:val="22"/>
          <w:szCs w:val="22"/>
        </w:rPr>
        <w:t>istrative skills are a crucial aspect of pr</w:t>
      </w:r>
      <w:r w:rsidR="009D5117">
        <w:rPr>
          <w:rFonts w:ascii="Arial" w:hAnsi="Arial" w:cs="Arial"/>
          <w:sz w:val="22"/>
          <w:szCs w:val="22"/>
        </w:rPr>
        <w:t>o</w:t>
      </w:r>
      <w:r w:rsidR="00D94BEC">
        <w:rPr>
          <w:rFonts w:ascii="Arial" w:hAnsi="Arial" w:cs="Arial"/>
          <w:sz w:val="22"/>
          <w:szCs w:val="22"/>
        </w:rPr>
        <w:t>fessional</w:t>
      </w:r>
      <w:r w:rsidR="009D5117">
        <w:rPr>
          <w:rFonts w:ascii="Arial" w:hAnsi="Arial" w:cs="Arial"/>
          <w:sz w:val="22"/>
          <w:szCs w:val="22"/>
        </w:rPr>
        <w:t xml:space="preserve"> practice </w:t>
      </w:r>
      <w:r w:rsidR="00284708">
        <w:rPr>
          <w:rFonts w:ascii="Arial" w:hAnsi="Arial" w:cs="Arial"/>
          <w:sz w:val="22"/>
          <w:szCs w:val="22"/>
        </w:rPr>
        <w:t>in he</w:t>
      </w:r>
      <w:r w:rsidR="00F00BF5">
        <w:rPr>
          <w:rFonts w:ascii="Arial" w:hAnsi="Arial" w:cs="Arial"/>
          <w:sz w:val="22"/>
          <w:szCs w:val="22"/>
        </w:rPr>
        <w:t xml:space="preserve">alth and social care because </w:t>
      </w:r>
      <w:r w:rsidR="006B6FCE">
        <w:rPr>
          <w:rFonts w:ascii="Arial" w:hAnsi="Arial" w:cs="Arial"/>
          <w:sz w:val="22"/>
          <w:szCs w:val="22"/>
        </w:rPr>
        <w:t>they underpin safety, continuity, accountability</w:t>
      </w:r>
      <w:r w:rsidR="0067271A">
        <w:rPr>
          <w:rFonts w:ascii="Arial" w:hAnsi="Arial" w:cs="Arial"/>
          <w:sz w:val="22"/>
          <w:szCs w:val="22"/>
        </w:rPr>
        <w:t xml:space="preserve"> and effective multi agency working. In </w:t>
      </w:r>
      <w:r w:rsidR="00F2712B">
        <w:rPr>
          <w:rFonts w:ascii="Arial" w:hAnsi="Arial" w:cs="Arial"/>
          <w:sz w:val="22"/>
          <w:szCs w:val="22"/>
        </w:rPr>
        <w:t>Mr Ahmeds case</w:t>
      </w:r>
      <w:r w:rsidR="00B065BE">
        <w:rPr>
          <w:rFonts w:ascii="Arial" w:hAnsi="Arial" w:cs="Arial"/>
          <w:sz w:val="22"/>
          <w:szCs w:val="22"/>
        </w:rPr>
        <w:t xml:space="preserve">, administration is especially important because he receives </w:t>
      </w:r>
      <w:r w:rsidR="00543720">
        <w:rPr>
          <w:rFonts w:ascii="Arial" w:hAnsi="Arial" w:cs="Arial"/>
          <w:sz w:val="22"/>
          <w:szCs w:val="22"/>
        </w:rPr>
        <w:t>several daily</w:t>
      </w:r>
      <w:r w:rsidR="00151AF7">
        <w:rPr>
          <w:rFonts w:ascii="Arial" w:hAnsi="Arial" w:cs="Arial"/>
          <w:sz w:val="22"/>
          <w:szCs w:val="22"/>
        </w:rPr>
        <w:t xml:space="preserve"> visits from domiciliary carers while also being </w:t>
      </w:r>
      <w:r w:rsidR="00C203ED">
        <w:rPr>
          <w:rFonts w:ascii="Arial" w:hAnsi="Arial" w:cs="Arial"/>
          <w:sz w:val="22"/>
          <w:szCs w:val="22"/>
        </w:rPr>
        <w:t>supported by a GP, a district nurse and a speech and language therapist.</w:t>
      </w:r>
      <w:r w:rsidR="00A27E1F">
        <w:rPr>
          <w:rFonts w:ascii="Arial" w:hAnsi="Arial" w:cs="Arial"/>
          <w:sz w:val="22"/>
          <w:szCs w:val="22"/>
        </w:rPr>
        <w:t xml:space="preserve"> Glasby stresses that health and social care systems ca</w:t>
      </w:r>
      <w:r w:rsidR="00A81563">
        <w:rPr>
          <w:rFonts w:ascii="Arial" w:hAnsi="Arial" w:cs="Arial"/>
          <w:sz w:val="22"/>
          <w:szCs w:val="22"/>
        </w:rPr>
        <w:t xml:space="preserve">n become fragmented when services fail to coordinate their work </w:t>
      </w:r>
      <w:r w:rsidR="000A7929">
        <w:rPr>
          <w:rFonts w:ascii="Arial" w:hAnsi="Arial" w:cs="Arial"/>
          <w:sz w:val="22"/>
          <w:szCs w:val="22"/>
        </w:rPr>
        <w:t>effectively.</w:t>
      </w:r>
      <w:r w:rsidR="003E52DB">
        <w:rPr>
          <w:rFonts w:ascii="Arial" w:hAnsi="Arial" w:cs="Arial"/>
          <w:sz w:val="22"/>
          <w:szCs w:val="22"/>
        </w:rPr>
        <w:t xml:space="preserve">(Glasby, </w:t>
      </w:r>
      <w:r w:rsidR="00D9223D">
        <w:rPr>
          <w:rFonts w:ascii="Arial" w:hAnsi="Arial" w:cs="Arial"/>
          <w:sz w:val="22"/>
          <w:szCs w:val="22"/>
        </w:rPr>
        <w:t>2017, p52-55)</w:t>
      </w:r>
      <w:r w:rsidR="000A7929">
        <w:rPr>
          <w:rFonts w:ascii="Arial" w:hAnsi="Arial" w:cs="Arial"/>
          <w:sz w:val="22"/>
          <w:szCs w:val="22"/>
        </w:rPr>
        <w:t xml:space="preserve"> Administrative competence </w:t>
      </w:r>
      <w:r w:rsidR="00D256A0">
        <w:rPr>
          <w:rFonts w:ascii="Arial" w:hAnsi="Arial" w:cs="Arial"/>
          <w:sz w:val="22"/>
          <w:szCs w:val="22"/>
        </w:rPr>
        <w:t xml:space="preserve">helps reduce this </w:t>
      </w:r>
      <w:r w:rsidR="00C478D1">
        <w:rPr>
          <w:rFonts w:ascii="Arial" w:hAnsi="Arial" w:cs="Arial"/>
          <w:sz w:val="22"/>
          <w:szCs w:val="22"/>
        </w:rPr>
        <w:t>by ensuring that relevant information is available</w:t>
      </w:r>
      <w:r w:rsidR="00074AD8">
        <w:rPr>
          <w:rFonts w:ascii="Arial" w:hAnsi="Arial" w:cs="Arial"/>
          <w:sz w:val="22"/>
          <w:szCs w:val="22"/>
        </w:rPr>
        <w:t>, accurate and shared appropriately.</w:t>
      </w:r>
    </w:p>
    <w:p w14:paraId="7944AD45" w14:textId="7A671626" w:rsidR="00074AD8" w:rsidRDefault="00797BB2" w:rsidP="0092104D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One of the most </w:t>
      </w:r>
      <w:r w:rsidR="006F5865">
        <w:rPr>
          <w:rFonts w:ascii="Arial" w:hAnsi="Arial" w:cs="Arial"/>
          <w:sz w:val="22"/>
          <w:szCs w:val="22"/>
        </w:rPr>
        <w:t>important administrative skills is record keeping</w:t>
      </w:r>
      <w:r w:rsidR="00AC3C9B">
        <w:rPr>
          <w:rFonts w:ascii="Arial" w:hAnsi="Arial" w:cs="Arial"/>
          <w:sz w:val="22"/>
          <w:szCs w:val="22"/>
        </w:rPr>
        <w:t>. Accurate records provide a clear account of care delivered</w:t>
      </w:r>
      <w:r w:rsidR="002109A2">
        <w:rPr>
          <w:rFonts w:ascii="Arial" w:hAnsi="Arial" w:cs="Arial"/>
          <w:sz w:val="22"/>
          <w:szCs w:val="22"/>
        </w:rPr>
        <w:t>, medication administered, visits</w:t>
      </w:r>
      <w:r w:rsidR="00765FB3">
        <w:rPr>
          <w:rFonts w:ascii="Arial" w:hAnsi="Arial" w:cs="Arial"/>
          <w:sz w:val="22"/>
          <w:szCs w:val="22"/>
        </w:rPr>
        <w:t xml:space="preserve"> completed, concerns raised and action taken. In </w:t>
      </w:r>
      <w:r w:rsidR="00AA0DE1">
        <w:rPr>
          <w:rFonts w:ascii="Arial" w:hAnsi="Arial" w:cs="Arial"/>
          <w:sz w:val="22"/>
          <w:szCs w:val="22"/>
        </w:rPr>
        <w:t>Mr Ahmeds case, records should include his care plan</w:t>
      </w:r>
      <w:r w:rsidR="00935489">
        <w:rPr>
          <w:rFonts w:ascii="Arial" w:hAnsi="Arial" w:cs="Arial"/>
          <w:sz w:val="22"/>
          <w:szCs w:val="22"/>
        </w:rPr>
        <w:t>, risk assessment, communication needs</w:t>
      </w:r>
      <w:r w:rsidR="00381331">
        <w:rPr>
          <w:rFonts w:ascii="Arial" w:hAnsi="Arial" w:cs="Arial"/>
          <w:sz w:val="22"/>
          <w:szCs w:val="22"/>
        </w:rPr>
        <w:t>, medication record keeping</w:t>
      </w:r>
      <w:r w:rsidR="00337E88">
        <w:rPr>
          <w:rFonts w:ascii="Arial" w:hAnsi="Arial" w:cs="Arial"/>
          <w:sz w:val="22"/>
          <w:szCs w:val="22"/>
        </w:rPr>
        <w:t xml:space="preserve">, nutrition needs, wound care, </w:t>
      </w:r>
      <w:r w:rsidR="003970BB">
        <w:rPr>
          <w:rFonts w:ascii="Arial" w:hAnsi="Arial" w:cs="Arial"/>
          <w:sz w:val="22"/>
          <w:szCs w:val="22"/>
        </w:rPr>
        <w:t xml:space="preserve">blood pressure </w:t>
      </w:r>
      <w:r w:rsidR="00A94785">
        <w:rPr>
          <w:rFonts w:ascii="Arial" w:hAnsi="Arial" w:cs="Arial"/>
          <w:sz w:val="22"/>
          <w:szCs w:val="22"/>
        </w:rPr>
        <w:t>monitoring and details of contact with professionals</w:t>
      </w:r>
      <w:r w:rsidR="00533A93">
        <w:rPr>
          <w:rFonts w:ascii="Arial" w:hAnsi="Arial" w:cs="Arial"/>
          <w:sz w:val="22"/>
          <w:szCs w:val="22"/>
        </w:rPr>
        <w:t xml:space="preserve">. These records should be factual, legible, </w:t>
      </w:r>
      <w:r w:rsidR="00907DD7">
        <w:rPr>
          <w:rFonts w:ascii="Arial" w:hAnsi="Arial" w:cs="Arial"/>
          <w:sz w:val="22"/>
          <w:szCs w:val="22"/>
        </w:rPr>
        <w:t xml:space="preserve">dated, timed and signed. Clear record keeping </w:t>
      </w:r>
      <w:r w:rsidR="00BA7A39">
        <w:rPr>
          <w:rFonts w:ascii="Arial" w:hAnsi="Arial" w:cs="Arial"/>
          <w:sz w:val="22"/>
          <w:szCs w:val="22"/>
        </w:rPr>
        <w:t xml:space="preserve">is particularly important after the missed home visit, as the incident must </w:t>
      </w:r>
      <w:r w:rsidR="00A7763A">
        <w:rPr>
          <w:rFonts w:ascii="Arial" w:hAnsi="Arial" w:cs="Arial"/>
          <w:sz w:val="22"/>
          <w:szCs w:val="22"/>
        </w:rPr>
        <w:t>be documented fully and investigated appropriately.</w:t>
      </w:r>
    </w:p>
    <w:p w14:paraId="6EBA75BC" w14:textId="51D17786" w:rsidR="00E8402C" w:rsidRDefault="00E00087" w:rsidP="0092104D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importance of records is also linked to legal and reg</w:t>
      </w:r>
      <w:r w:rsidR="00BE517C">
        <w:rPr>
          <w:rFonts w:ascii="Arial" w:hAnsi="Arial" w:cs="Arial"/>
          <w:sz w:val="22"/>
          <w:szCs w:val="22"/>
        </w:rPr>
        <w:t>ulatory requirements. The health and social care act 2008</w:t>
      </w:r>
      <w:r w:rsidR="004666F7">
        <w:rPr>
          <w:rFonts w:ascii="Arial" w:hAnsi="Arial" w:cs="Arial"/>
          <w:sz w:val="22"/>
          <w:szCs w:val="22"/>
        </w:rPr>
        <w:t>, regulations 2014 place duties on providers</w:t>
      </w:r>
      <w:r w:rsidR="00B561E3">
        <w:rPr>
          <w:rFonts w:ascii="Arial" w:hAnsi="Arial" w:cs="Arial"/>
          <w:sz w:val="22"/>
          <w:szCs w:val="22"/>
        </w:rPr>
        <w:t xml:space="preserve"> in relation to safe care and treatment,</w:t>
      </w:r>
      <w:r w:rsidR="00194D89">
        <w:rPr>
          <w:rFonts w:ascii="Arial" w:hAnsi="Arial" w:cs="Arial"/>
          <w:sz w:val="22"/>
          <w:szCs w:val="22"/>
        </w:rPr>
        <w:t xml:space="preserve"> good gover</w:t>
      </w:r>
      <w:r w:rsidR="00C34468">
        <w:rPr>
          <w:rFonts w:ascii="Arial" w:hAnsi="Arial" w:cs="Arial"/>
          <w:sz w:val="22"/>
          <w:szCs w:val="22"/>
        </w:rPr>
        <w:t>nance and maintaining accurate and complete records</w:t>
      </w:r>
      <w:r w:rsidR="00F31BFA">
        <w:rPr>
          <w:rFonts w:ascii="Arial" w:hAnsi="Arial" w:cs="Arial"/>
          <w:sz w:val="22"/>
          <w:szCs w:val="22"/>
        </w:rPr>
        <w:t>.</w:t>
      </w:r>
      <w:r w:rsidR="00273CB8">
        <w:rPr>
          <w:rFonts w:ascii="Arial" w:hAnsi="Arial" w:cs="Arial"/>
          <w:sz w:val="22"/>
          <w:szCs w:val="22"/>
        </w:rPr>
        <w:t xml:space="preserve"> (health and social care act,2008)</w:t>
      </w:r>
      <w:r w:rsidR="00D1262C">
        <w:rPr>
          <w:rFonts w:ascii="Arial" w:hAnsi="Arial" w:cs="Arial"/>
          <w:sz w:val="22"/>
          <w:szCs w:val="22"/>
        </w:rPr>
        <w:t xml:space="preserve"> Administrative ski</w:t>
      </w:r>
      <w:r w:rsidR="00AA0B4E">
        <w:rPr>
          <w:rFonts w:ascii="Arial" w:hAnsi="Arial" w:cs="Arial"/>
          <w:sz w:val="22"/>
          <w:szCs w:val="22"/>
        </w:rPr>
        <w:t>lls also include scheduling, communication logs, referral management</w:t>
      </w:r>
      <w:r w:rsidR="00AE059D">
        <w:rPr>
          <w:rFonts w:ascii="Arial" w:hAnsi="Arial" w:cs="Arial"/>
          <w:sz w:val="22"/>
          <w:szCs w:val="22"/>
        </w:rPr>
        <w:t xml:space="preserve"> and incident reports. In Mr Ahmeds case, effective</w:t>
      </w:r>
      <w:r w:rsidR="00957875">
        <w:rPr>
          <w:rFonts w:ascii="Arial" w:hAnsi="Arial" w:cs="Arial"/>
          <w:sz w:val="22"/>
          <w:szCs w:val="22"/>
        </w:rPr>
        <w:t xml:space="preserve"> scheduling is vital because missed visits </w:t>
      </w:r>
      <w:r w:rsidR="00323BFB">
        <w:rPr>
          <w:rFonts w:ascii="Arial" w:hAnsi="Arial" w:cs="Arial"/>
          <w:sz w:val="22"/>
          <w:szCs w:val="22"/>
        </w:rPr>
        <w:t>can have immediate consequences for medication,</w:t>
      </w:r>
      <w:r w:rsidR="00370068">
        <w:rPr>
          <w:rFonts w:ascii="Arial" w:hAnsi="Arial" w:cs="Arial"/>
          <w:sz w:val="22"/>
          <w:szCs w:val="22"/>
        </w:rPr>
        <w:t xml:space="preserve"> nutrition and personal wellbeing. The recent incident demonstrates</w:t>
      </w:r>
      <w:r w:rsidR="006E7F8C">
        <w:rPr>
          <w:rFonts w:ascii="Arial" w:hAnsi="Arial" w:cs="Arial"/>
          <w:sz w:val="22"/>
          <w:szCs w:val="22"/>
        </w:rPr>
        <w:t xml:space="preserve"> how administrative failures can directly affect care outcomes.</w:t>
      </w:r>
    </w:p>
    <w:p w14:paraId="763EFD74" w14:textId="77777777" w:rsidR="00E8402C" w:rsidRDefault="00E8402C" w:rsidP="0092104D">
      <w:pPr>
        <w:pStyle w:val="ListParagraph"/>
        <w:rPr>
          <w:rFonts w:ascii="Arial" w:hAnsi="Arial" w:cs="Arial"/>
          <w:sz w:val="22"/>
          <w:szCs w:val="22"/>
        </w:rPr>
      </w:pPr>
    </w:p>
    <w:p w14:paraId="297C27D8" w14:textId="77777777" w:rsidR="00F35CC2" w:rsidRDefault="00E8402C" w:rsidP="0092104D">
      <w:pPr>
        <w:pStyle w:val="ListParagrap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The importance of c</w:t>
      </w:r>
      <w:r w:rsidR="00DE6C03">
        <w:rPr>
          <w:rFonts w:ascii="Arial" w:hAnsi="Arial" w:cs="Arial"/>
          <w:b/>
          <w:bCs/>
          <w:sz w:val="22"/>
          <w:szCs w:val="22"/>
        </w:rPr>
        <w:t xml:space="preserve">ollaborative working with other </w:t>
      </w:r>
      <w:r w:rsidR="00F35CC2">
        <w:rPr>
          <w:rFonts w:ascii="Arial" w:hAnsi="Arial" w:cs="Arial"/>
          <w:b/>
          <w:bCs/>
          <w:sz w:val="22"/>
          <w:szCs w:val="22"/>
        </w:rPr>
        <w:t>professionals</w:t>
      </w:r>
    </w:p>
    <w:p w14:paraId="02A05BF5" w14:textId="77777777" w:rsidR="00F35CC2" w:rsidRDefault="00F35CC2" w:rsidP="0092104D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1B428ACE" w14:textId="77777777" w:rsidR="006E435D" w:rsidRDefault="00EF5F08" w:rsidP="0092104D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C</w:t>
      </w:r>
      <w:r w:rsidR="00F35CC2">
        <w:rPr>
          <w:rFonts w:ascii="Arial" w:hAnsi="Arial" w:cs="Arial"/>
          <w:sz w:val="22"/>
          <w:szCs w:val="22"/>
        </w:rPr>
        <w:t>ollab</w:t>
      </w:r>
      <w:r>
        <w:rPr>
          <w:rFonts w:ascii="Arial" w:hAnsi="Arial" w:cs="Arial"/>
          <w:sz w:val="22"/>
          <w:szCs w:val="22"/>
        </w:rPr>
        <w:t>orative working is essential in Mr Ahmeds case because his needs</w:t>
      </w:r>
      <w:r w:rsidR="00AE1F11">
        <w:rPr>
          <w:rFonts w:ascii="Arial" w:hAnsi="Arial" w:cs="Arial"/>
          <w:sz w:val="22"/>
          <w:szCs w:val="22"/>
        </w:rPr>
        <w:t xml:space="preserve"> cross both health and social care boundaries</w:t>
      </w:r>
      <w:r w:rsidR="00AA2C2D">
        <w:rPr>
          <w:rFonts w:ascii="Arial" w:hAnsi="Arial" w:cs="Arial"/>
          <w:sz w:val="22"/>
          <w:szCs w:val="22"/>
        </w:rPr>
        <w:t xml:space="preserve">. Following </w:t>
      </w:r>
      <w:r w:rsidR="00D639C9">
        <w:rPr>
          <w:rFonts w:ascii="Arial" w:hAnsi="Arial" w:cs="Arial"/>
          <w:sz w:val="22"/>
          <w:szCs w:val="22"/>
        </w:rPr>
        <w:t>a stroke , he requires support with personal care, medication</w:t>
      </w:r>
      <w:r w:rsidR="002A5BA8">
        <w:rPr>
          <w:rFonts w:ascii="Arial" w:hAnsi="Arial" w:cs="Arial"/>
          <w:sz w:val="22"/>
          <w:szCs w:val="22"/>
        </w:rPr>
        <w:t>, blood pressure monitoring, wound care, swallowing and communication</w:t>
      </w:r>
      <w:r w:rsidR="005074B8">
        <w:rPr>
          <w:rFonts w:ascii="Arial" w:hAnsi="Arial" w:cs="Arial"/>
          <w:sz w:val="22"/>
          <w:szCs w:val="22"/>
        </w:rPr>
        <w:t>. No singular professional can meet all of these needs alone</w:t>
      </w:r>
      <w:r w:rsidR="00B36E88">
        <w:rPr>
          <w:rFonts w:ascii="Arial" w:hAnsi="Arial" w:cs="Arial"/>
          <w:sz w:val="22"/>
          <w:szCs w:val="22"/>
        </w:rPr>
        <w:t xml:space="preserve">. Mr Ahmeds care </w:t>
      </w:r>
      <w:r w:rsidR="00F07F23">
        <w:rPr>
          <w:rFonts w:ascii="Arial" w:hAnsi="Arial" w:cs="Arial"/>
          <w:sz w:val="22"/>
          <w:szCs w:val="22"/>
        </w:rPr>
        <w:t xml:space="preserve">depends on effective communication between his GP, district nurse, domiciliary </w:t>
      </w:r>
      <w:r w:rsidR="001F7C6C">
        <w:rPr>
          <w:rFonts w:ascii="Arial" w:hAnsi="Arial" w:cs="Arial"/>
          <w:sz w:val="22"/>
          <w:szCs w:val="22"/>
        </w:rPr>
        <w:t>care workers, speech and language therapists and family.</w:t>
      </w:r>
    </w:p>
    <w:p w14:paraId="565B3B18" w14:textId="734CAA9B" w:rsidR="00A7763A" w:rsidRDefault="006A1BD3" w:rsidP="0092104D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Each professional </w:t>
      </w:r>
      <w:r w:rsidR="00486EA4">
        <w:rPr>
          <w:rFonts w:ascii="Arial" w:hAnsi="Arial" w:cs="Arial"/>
          <w:sz w:val="22"/>
          <w:szCs w:val="22"/>
        </w:rPr>
        <w:t>contributes a distinct area</w:t>
      </w:r>
      <w:r w:rsidR="00B74195">
        <w:rPr>
          <w:rFonts w:ascii="Arial" w:hAnsi="Arial" w:cs="Arial"/>
          <w:sz w:val="22"/>
          <w:szCs w:val="22"/>
        </w:rPr>
        <w:t xml:space="preserve"> of expertise. The GP</w:t>
      </w:r>
      <w:r w:rsidR="00905249">
        <w:rPr>
          <w:rFonts w:ascii="Arial" w:hAnsi="Arial" w:cs="Arial"/>
          <w:sz w:val="22"/>
          <w:szCs w:val="22"/>
        </w:rPr>
        <w:t xml:space="preserve"> provides overall medical oversight, reviews </w:t>
      </w:r>
      <w:r w:rsidR="000732ED">
        <w:rPr>
          <w:rFonts w:ascii="Arial" w:hAnsi="Arial" w:cs="Arial"/>
          <w:sz w:val="22"/>
          <w:szCs w:val="22"/>
        </w:rPr>
        <w:t>medication and responds to changes in health status</w:t>
      </w:r>
      <w:r w:rsidR="00C93010">
        <w:rPr>
          <w:rFonts w:ascii="Arial" w:hAnsi="Arial" w:cs="Arial"/>
          <w:sz w:val="22"/>
          <w:szCs w:val="22"/>
        </w:rPr>
        <w:t>. The district nurse monitors blood pressure and wound care</w:t>
      </w:r>
      <w:r w:rsidR="008B2EF3">
        <w:rPr>
          <w:rFonts w:ascii="Arial" w:hAnsi="Arial" w:cs="Arial"/>
          <w:sz w:val="22"/>
          <w:szCs w:val="22"/>
        </w:rPr>
        <w:t>, which is particularly important after discharge</w:t>
      </w:r>
      <w:r w:rsidR="003B715B">
        <w:rPr>
          <w:rFonts w:ascii="Arial" w:hAnsi="Arial" w:cs="Arial"/>
          <w:sz w:val="22"/>
          <w:szCs w:val="22"/>
        </w:rPr>
        <w:t xml:space="preserve">. The speech </w:t>
      </w:r>
      <w:r w:rsidR="002D67A3">
        <w:rPr>
          <w:rFonts w:ascii="Arial" w:hAnsi="Arial" w:cs="Arial"/>
          <w:sz w:val="22"/>
          <w:szCs w:val="22"/>
        </w:rPr>
        <w:t>and language therapist supports communication and swallowing, both of which are</w:t>
      </w:r>
      <w:r w:rsidR="00A0465C">
        <w:rPr>
          <w:rFonts w:ascii="Arial" w:hAnsi="Arial" w:cs="Arial"/>
          <w:sz w:val="22"/>
          <w:szCs w:val="22"/>
        </w:rPr>
        <w:t xml:space="preserve"> significant following a stroke. Domiciliary care workers</w:t>
      </w:r>
      <w:r w:rsidR="00171E6F">
        <w:rPr>
          <w:rFonts w:ascii="Arial" w:hAnsi="Arial" w:cs="Arial"/>
          <w:sz w:val="22"/>
          <w:szCs w:val="22"/>
        </w:rPr>
        <w:t xml:space="preserve"> provide day to day assistance with personal care</w:t>
      </w:r>
      <w:r w:rsidR="00842EB7">
        <w:rPr>
          <w:rFonts w:ascii="Arial" w:hAnsi="Arial" w:cs="Arial"/>
          <w:sz w:val="22"/>
          <w:szCs w:val="22"/>
        </w:rPr>
        <w:t>, meals and medication. And because they see Mr Ahmed regular</w:t>
      </w:r>
      <w:r w:rsidR="00BD17CB">
        <w:rPr>
          <w:rFonts w:ascii="Arial" w:hAnsi="Arial" w:cs="Arial"/>
          <w:sz w:val="22"/>
          <w:szCs w:val="22"/>
        </w:rPr>
        <w:t>ly, they are often the first to notice changes in his con</w:t>
      </w:r>
      <w:r w:rsidR="00414800">
        <w:rPr>
          <w:rFonts w:ascii="Arial" w:hAnsi="Arial" w:cs="Arial"/>
          <w:sz w:val="22"/>
          <w:szCs w:val="22"/>
        </w:rPr>
        <w:t xml:space="preserve">dition or mood. When these professionals </w:t>
      </w:r>
      <w:r w:rsidR="005B78AE">
        <w:rPr>
          <w:rFonts w:ascii="Arial" w:hAnsi="Arial" w:cs="Arial"/>
          <w:sz w:val="22"/>
          <w:szCs w:val="22"/>
        </w:rPr>
        <w:t>collaborate effectively</w:t>
      </w:r>
      <w:r w:rsidR="00BC0795">
        <w:rPr>
          <w:rFonts w:ascii="Arial" w:hAnsi="Arial" w:cs="Arial"/>
          <w:sz w:val="22"/>
          <w:szCs w:val="22"/>
        </w:rPr>
        <w:t xml:space="preserve">, they create a fuller and more </w:t>
      </w:r>
      <w:r w:rsidR="0071685D">
        <w:rPr>
          <w:rFonts w:ascii="Arial" w:hAnsi="Arial" w:cs="Arial"/>
          <w:sz w:val="22"/>
          <w:szCs w:val="22"/>
        </w:rPr>
        <w:t>accurat</w:t>
      </w:r>
      <w:r w:rsidR="00956202">
        <w:rPr>
          <w:rFonts w:ascii="Arial" w:hAnsi="Arial" w:cs="Arial"/>
          <w:sz w:val="22"/>
          <w:szCs w:val="22"/>
        </w:rPr>
        <w:t>e picture of his needs.</w:t>
      </w:r>
    </w:p>
    <w:p w14:paraId="7191E09E" w14:textId="44A70756" w:rsidR="00967250" w:rsidRDefault="00057822" w:rsidP="0092104D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Multi-agency working </w:t>
      </w:r>
      <w:r w:rsidR="00FE0950">
        <w:rPr>
          <w:rFonts w:ascii="Arial" w:hAnsi="Arial" w:cs="Arial"/>
          <w:sz w:val="22"/>
          <w:szCs w:val="22"/>
        </w:rPr>
        <w:t>can also be very difficult. Common barriers include poor communication, role confusion</w:t>
      </w:r>
      <w:r w:rsidR="006B5A79">
        <w:rPr>
          <w:rFonts w:ascii="Arial" w:hAnsi="Arial" w:cs="Arial"/>
          <w:sz w:val="22"/>
          <w:szCs w:val="22"/>
        </w:rPr>
        <w:t>, conflicting priorities, separate record systems and delays in passing on important information</w:t>
      </w:r>
      <w:r w:rsidR="0047782A">
        <w:rPr>
          <w:rFonts w:ascii="Arial" w:hAnsi="Arial" w:cs="Arial"/>
          <w:sz w:val="22"/>
          <w:szCs w:val="22"/>
        </w:rPr>
        <w:t>. Glasby notes that integration is often challe</w:t>
      </w:r>
      <w:r w:rsidR="00C17313">
        <w:rPr>
          <w:rFonts w:ascii="Arial" w:hAnsi="Arial" w:cs="Arial"/>
          <w:sz w:val="22"/>
          <w:szCs w:val="22"/>
        </w:rPr>
        <w:t xml:space="preserve">nging in practice because </w:t>
      </w:r>
      <w:r w:rsidR="00867F41">
        <w:rPr>
          <w:rFonts w:ascii="Arial" w:hAnsi="Arial" w:cs="Arial"/>
          <w:sz w:val="22"/>
          <w:szCs w:val="22"/>
        </w:rPr>
        <w:t>organisations may have different cultures, responsibilities and exp</w:t>
      </w:r>
      <w:r w:rsidR="005A102A">
        <w:rPr>
          <w:rFonts w:ascii="Arial" w:hAnsi="Arial" w:cs="Arial"/>
          <w:sz w:val="22"/>
          <w:szCs w:val="22"/>
        </w:rPr>
        <w:t>ectations.</w:t>
      </w:r>
      <w:r w:rsidR="000A11F6">
        <w:rPr>
          <w:rFonts w:ascii="Arial" w:hAnsi="Arial" w:cs="Arial"/>
          <w:sz w:val="22"/>
          <w:szCs w:val="22"/>
        </w:rPr>
        <w:t xml:space="preserve"> (</w:t>
      </w:r>
      <w:r w:rsidR="00D97788">
        <w:rPr>
          <w:rFonts w:ascii="Arial" w:hAnsi="Arial" w:cs="Arial"/>
          <w:sz w:val="22"/>
          <w:szCs w:val="22"/>
        </w:rPr>
        <w:t>Glasby,2017,p66-69)</w:t>
      </w:r>
      <w:r w:rsidR="005A102A">
        <w:rPr>
          <w:rFonts w:ascii="Arial" w:hAnsi="Arial" w:cs="Arial"/>
          <w:sz w:val="22"/>
          <w:szCs w:val="22"/>
        </w:rPr>
        <w:t xml:space="preserve"> In Mr Ahmeds case, language barriers and reliance on family</w:t>
      </w:r>
      <w:r w:rsidR="003D4734">
        <w:rPr>
          <w:rFonts w:ascii="Arial" w:hAnsi="Arial" w:cs="Arial"/>
          <w:sz w:val="22"/>
          <w:szCs w:val="22"/>
        </w:rPr>
        <w:t xml:space="preserve"> communication may create further ri</w:t>
      </w:r>
      <w:r w:rsidR="00F7400A">
        <w:rPr>
          <w:rFonts w:ascii="Arial" w:hAnsi="Arial" w:cs="Arial"/>
          <w:sz w:val="22"/>
          <w:szCs w:val="22"/>
        </w:rPr>
        <w:t>sks of misunderstanding</w:t>
      </w:r>
      <w:r w:rsidR="00F60A72">
        <w:rPr>
          <w:rFonts w:ascii="Arial" w:hAnsi="Arial" w:cs="Arial"/>
          <w:sz w:val="22"/>
          <w:szCs w:val="22"/>
        </w:rPr>
        <w:t xml:space="preserve">. </w:t>
      </w:r>
      <w:r w:rsidR="00D71584">
        <w:rPr>
          <w:rFonts w:ascii="Arial" w:hAnsi="Arial" w:cs="Arial"/>
          <w:sz w:val="22"/>
          <w:szCs w:val="22"/>
        </w:rPr>
        <w:t>The missed home visit also shows</w:t>
      </w:r>
      <w:r w:rsidR="00684F42">
        <w:rPr>
          <w:rFonts w:ascii="Arial" w:hAnsi="Arial" w:cs="Arial"/>
          <w:sz w:val="22"/>
          <w:szCs w:val="22"/>
        </w:rPr>
        <w:t xml:space="preserve"> how a breakdown in one part of the system can effect a wider care plan.</w:t>
      </w:r>
    </w:p>
    <w:p w14:paraId="658F4FF7" w14:textId="77777777" w:rsidR="00967250" w:rsidRDefault="00967250" w:rsidP="0092104D">
      <w:pPr>
        <w:pStyle w:val="ListParagraph"/>
        <w:rPr>
          <w:rFonts w:ascii="Arial" w:hAnsi="Arial" w:cs="Arial"/>
          <w:sz w:val="22"/>
          <w:szCs w:val="22"/>
        </w:rPr>
      </w:pPr>
    </w:p>
    <w:p w14:paraId="3534A592" w14:textId="77777777" w:rsidR="005E3427" w:rsidRDefault="00967250" w:rsidP="0092104D">
      <w:pPr>
        <w:pStyle w:val="ListParagrap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Conclusion</w:t>
      </w:r>
    </w:p>
    <w:p w14:paraId="5950194B" w14:textId="77777777" w:rsidR="005E3427" w:rsidRDefault="005E3427" w:rsidP="0092104D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72FCF259" w14:textId="77777777" w:rsidR="005E3427" w:rsidRDefault="005E3427" w:rsidP="0092104D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11EC5842" w14:textId="77777777" w:rsidR="00D97788" w:rsidRDefault="005E3427" w:rsidP="0092104D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conclusion, Mr Ahmeds case</w:t>
      </w:r>
      <w:r w:rsidR="00D10A30">
        <w:rPr>
          <w:rFonts w:ascii="Arial" w:hAnsi="Arial" w:cs="Arial"/>
          <w:sz w:val="22"/>
          <w:szCs w:val="22"/>
        </w:rPr>
        <w:t xml:space="preserve"> illustrates </w:t>
      </w:r>
      <w:r w:rsidR="00C629F4">
        <w:rPr>
          <w:rFonts w:ascii="Arial" w:hAnsi="Arial" w:cs="Arial"/>
          <w:sz w:val="22"/>
          <w:szCs w:val="22"/>
        </w:rPr>
        <w:t>the importance</w:t>
      </w:r>
      <w:r w:rsidR="00382262">
        <w:rPr>
          <w:rFonts w:ascii="Arial" w:hAnsi="Arial" w:cs="Arial"/>
          <w:sz w:val="22"/>
          <w:szCs w:val="22"/>
        </w:rPr>
        <w:t xml:space="preserve"> of core professional skills</w:t>
      </w:r>
      <w:r w:rsidR="000F34CE">
        <w:rPr>
          <w:rFonts w:ascii="Arial" w:hAnsi="Arial" w:cs="Arial"/>
          <w:sz w:val="22"/>
          <w:szCs w:val="22"/>
        </w:rPr>
        <w:t xml:space="preserve"> </w:t>
      </w:r>
      <w:r w:rsidR="00461B0A">
        <w:rPr>
          <w:rFonts w:ascii="Arial" w:hAnsi="Arial" w:cs="Arial"/>
          <w:sz w:val="22"/>
          <w:szCs w:val="22"/>
        </w:rPr>
        <w:t>in delivering safe, effective and person centred</w:t>
      </w:r>
      <w:r w:rsidR="00020B8F">
        <w:rPr>
          <w:rFonts w:ascii="Arial" w:hAnsi="Arial" w:cs="Arial"/>
          <w:sz w:val="22"/>
          <w:szCs w:val="22"/>
        </w:rPr>
        <w:t xml:space="preserve"> health and social</w:t>
      </w:r>
      <w:r w:rsidR="002B1DDD">
        <w:rPr>
          <w:rFonts w:ascii="Arial" w:hAnsi="Arial" w:cs="Arial"/>
          <w:sz w:val="22"/>
          <w:szCs w:val="22"/>
        </w:rPr>
        <w:t xml:space="preserve"> care. Effective comm</w:t>
      </w:r>
      <w:r w:rsidR="00757CC2">
        <w:rPr>
          <w:rFonts w:ascii="Arial" w:hAnsi="Arial" w:cs="Arial"/>
          <w:sz w:val="22"/>
          <w:szCs w:val="22"/>
        </w:rPr>
        <w:t>unication</w:t>
      </w:r>
      <w:r w:rsidR="007C4D0A">
        <w:rPr>
          <w:rFonts w:ascii="Arial" w:hAnsi="Arial" w:cs="Arial"/>
          <w:sz w:val="22"/>
          <w:szCs w:val="22"/>
        </w:rPr>
        <w:t xml:space="preserve"> is vital</w:t>
      </w:r>
      <w:r w:rsidR="0056115E">
        <w:rPr>
          <w:rFonts w:ascii="Arial" w:hAnsi="Arial" w:cs="Arial"/>
          <w:sz w:val="22"/>
          <w:szCs w:val="22"/>
        </w:rPr>
        <w:t xml:space="preserve"> because his stroke related difficulties and limited </w:t>
      </w:r>
      <w:r w:rsidR="006A6DBF">
        <w:rPr>
          <w:rFonts w:ascii="Arial" w:hAnsi="Arial" w:cs="Arial"/>
          <w:sz w:val="22"/>
          <w:szCs w:val="22"/>
        </w:rPr>
        <w:t xml:space="preserve">English create potential barriers to understanding, consent and participation. Applying the </w:t>
      </w:r>
      <w:r w:rsidR="00C76677">
        <w:rPr>
          <w:rFonts w:ascii="Arial" w:hAnsi="Arial" w:cs="Arial"/>
          <w:sz w:val="22"/>
          <w:szCs w:val="22"/>
        </w:rPr>
        <w:t xml:space="preserve"> </w:t>
      </w:r>
      <w:r w:rsidR="006A6DBF">
        <w:rPr>
          <w:rFonts w:ascii="Arial" w:hAnsi="Arial" w:cs="Arial"/>
          <w:sz w:val="22"/>
          <w:szCs w:val="22"/>
        </w:rPr>
        <w:t>principles</w:t>
      </w:r>
      <w:r w:rsidR="00743564">
        <w:rPr>
          <w:rFonts w:ascii="Arial" w:hAnsi="Arial" w:cs="Arial"/>
          <w:sz w:val="22"/>
          <w:szCs w:val="22"/>
        </w:rPr>
        <w:t xml:space="preserve"> of equality and using appropriate communication strategies</w:t>
      </w:r>
      <w:r w:rsidR="00247DEA">
        <w:rPr>
          <w:rFonts w:ascii="Arial" w:hAnsi="Arial" w:cs="Arial"/>
          <w:sz w:val="22"/>
          <w:szCs w:val="22"/>
        </w:rPr>
        <w:t xml:space="preserve"> helps ensure that he remains included in decisions about</w:t>
      </w:r>
      <w:r w:rsidR="00BC6E8B">
        <w:rPr>
          <w:rFonts w:ascii="Arial" w:hAnsi="Arial" w:cs="Arial"/>
          <w:sz w:val="22"/>
          <w:szCs w:val="22"/>
        </w:rPr>
        <w:t xml:space="preserve"> care good administrative skills are equally as </w:t>
      </w:r>
      <w:r w:rsidR="008874B7">
        <w:rPr>
          <w:rFonts w:ascii="Arial" w:hAnsi="Arial" w:cs="Arial"/>
          <w:sz w:val="22"/>
          <w:szCs w:val="22"/>
        </w:rPr>
        <w:t>important, as accurate records, secure information handling</w:t>
      </w:r>
      <w:r w:rsidR="006A198B">
        <w:rPr>
          <w:rFonts w:ascii="Arial" w:hAnsi="Arial" w:cs="Arial"/>
          <w:sz w:val="22"/>
          <w:szCs w:val="22"/>
        </w:rPr>
        <w:t>, careful scheduling and proper incident reporting all contribute</w:t>
      </w:r>
      <w:r w:rsidR="00541778">
        <w:rPr>
          <w:rFonts w:ascii="Arial" w:hAnsi="Arial" w:cs="Arial"/>
          <w:sz w:val="22"/>
          <w:szCs w:val="22"/>
        </w:rPr>
        <w:t xml:space="preserve"> directly to continuity and safet</w:t>
      </w:r>
      <w:r w:rsidR="00C76677">
        <w:rPr>
          <w:rFonts w:ascii="Arial" w:hAnsi="Arial" w:cs="Arial"/>
          <w:sz w:val="22"/>
          <w:szCs w:val="22"/>
        </w:rPr>
        <w:t>y. The recent missed home visit</w:t>
      </w:r>
      <w:r w:rsidR="00F7400A">
        <w:rPr>
          <w:rFonts w:ascii="Arial" w:hAnsi="Arial" w:cs="Arial"/>
          <w:sz w:val="22"/>
          <w:szCs w:val="22"/>
        </w:rPr>
        <w:tab/>
      </w:r>
      <w:r w:rsidR="00C76677">
        <w:rPr>
          <w:rFonts w:ascii="Arial" w:hAnsi="Arial" w:cs="Arial"/>
          <w:sz w:val="22"/>
          <w:szCs w:val="22"/>
        </w:rPr>
        <w:t>shows how weaknesses</w:t>
      </w:r>
      <w:r w:rsidR="00EB0983">
        <w:rPr>
          <w:rFonts w:ascii="Arial" w:hAnsi="Arial" w:cs="Arial"/>
          <w:sz w:val="22"/>
          <w:szCs w:val="22"/>
        </w:rPr>
        <w:t xml:space="preserve"> in administration can quickly affect care outcomes.</w:t>
      </w:r>
      <w:r w:rsidR="006D0289">
        <w:rPr>
          <w:rFonts w:ascii="Arial" w:hAnsi="Arial" w:cs="Arial"/>
          <w:sz w:val="22"/>
          <w:szCs w:val="22"/>
        </w:rPr>
        <w:t xml:space="preserve"> Finally. Collaborative working between GP, district nurse, domiciliary acre workers</w:t>
      </w:r>
      <w:r w:rsidR="00C25595">
        <w:rPr>
          <w:rFonts w:ascii="Arial" w:hAnsi="Arial" w:cs="Arial"/>
          <w:sz w:val="22"/>
          <w:szCs w:val="22"/>
        </w:rPr>
        <w:t xml:space="preserve"> and speech and language therapist is essential because Mr Ahmed</w:t>
      </w:r>
      <w:r w:rsidR="00543474">
        <w:rPr>
          <w:rFonts w:ascii="Arial" w:hAnsi="Arial" w:cs="Arial"/>
          <w:sz w:val="22"/>
          <w:szCs w:val="22"/>
        </w:rPr>
        <w:t>s needs are complex and cannot be met by one service alone. As glasby argues</w:t>
      </w:r>
      <w:r w:rsidR="00162635">
        <w:rPr>
          <w:rFonts w:ascii="Arial" w:hAnsi="Arial" w:cs="Arial"/>
          <w:sz w:val="22"/>
          <w:szCs w:val="22"/>
        </w:rPr>
        <w:t>, high quality health and social care depends on integration</w:t>
      </w:r>
      <w:r w:rsidR="000D36B7">
        <w:rPr>
          <w:rFonts w:ascii="Arial" w:hAnsi="Arial" w:cs="Arial"/>
          <w:sz w:val="22"/>
          <w:szCs w:val="22"/>
        </w:rPr>
        <w:t>, coordination and a clear focus on the person rather than the system</w:t>
      </w:r>
      <w:r w:rsidR="003C67B3">
        <w:rPr>
          <w:rFonts w:ascii="Arial" w:hAnsi="Arial" w:cs="Arial"/>
          <w:sz w:val="22"/>
          <w:szCs w:val="22"/>
        </w:rPr>
        <w:t>.</w:t>
      </w:r>
      <w:r w:rsidR="00D97788">
        <w:rPr>
          <w:rFonts w:ascii="Arial" w:hAnsi="Arial" w:cs="Arial"/>
          <w:sz w:val="22"/>
          <w:szCs w:val="22"/>
        </w:rPr>
        <w:t xml:space="preserve"> (Glasby,2017,p69-71)</w:t>
      </w:r>
    </w:p>
    <w:p w14:paraId="02BC5889" w14:textId="77777777" w:rsidR="00D97788" w:rsidRDefault="00D9778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E11BD17" w14:textId="664A304D" w:rsidR="00D97788" w:rsidRDefault="00D97788" w:rsidP="0092104D">
      <w:pPr>
        <w:pStyle w:val="ListParagrap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Ref</w:t>
      </w:r>
      <w:r w:rsidR="005E160C">
        <w:rPr>
          <w:rFonts w:ascii="Arial" w:hAnsi="Arial" w:cs="Arial"/>
          <w:b/>
          <w:bCs/>
          <w:sz w:val="22"/>
          <w:szCs w:val="22"/>
        </w:rPr>
        <w:t>e</w:t>
      </w:r>
      <w:r>
        <w:rPr>
          <w:rFonts w:ascii="Arial" w:hAnsi="Arial" w:cs="Arial"/>
          <w:b/>
          <w:bCs/>
          <w:sz w:val="22"/>
          <w:szCs w:val="22"/>
        </w:rPr>
        <w:t>rence lis</w:t>
      </w:r>
      <w:r w:rsidR="005E160C">
        <w:rPr>
          <w:rFonts w:ascii="Arial" w:hAnsi="Arial" w:cs="Arial"/>
          <w:b/>
          <w:bCs/>
          <w:sz w:val="22"/>
          <w:szCs w:val="22"/>
        </w:rPr>
        <w:t>t</w:t>
      </w:r>
    </w:p>
    <w:p w14:paraId="77F95DC4" w14:textId="77777777" w:rsidR="005E160C" w:rsidRDefault="005E160C" w:rsidP="0092104D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70DA88E0" w14:textId="39EE2E04" w:rsidR="005E160C" w:rsidRDefault="005E160C" w:rsidP="002773AB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2773AB">
        <w:rPr>
          <w:rFonts w:ascii="Arial" w:hAnsi="Arial" w:cs="Arial"/>
          <w:sz w:val="22"/>
          <w:szCs w:val="22"/>
        </w:rPr>
        <w:t>Glasby,</w:t>
      </w:r>
      <w:r w:rsidR="00360890" w:rsidRPr="002773AB">
        <w:rPr>
          <w:rFonts w:ascii="Arial" w:hAnsi="Arial" w:cs="Arial"/>
          <w:sz w:val="22"/>
          <w:szCs w:val="22"/>
        </w:rPr>
        <w:t xml:space="preserve">J. (2017) understanding health and social care. </w:t>
      </w:r>
      <w:r w:rsidR="002773AB" w:rsidRPr="002773AB">
        <w:rPr>
          <w:rFonts w:ascii="Arial" w:hAnsi="Arial" w:cs="Arial"/>
          <w:sz w:val="22"/>
          <w:szCs w:val="22"/>
        </w:rPr>
        <w:t>3</w:t>
      </w:r>
      <w:r w:rsidR="002773AB" w:rsidRPr="002773AB">
        <w:rPr>
          <w:rFonts w:ascii="Arial" w:hAnsi="Arial" w:cs="Arial"/>
          <w:sz w:val="22"/>
          <w:szCs w:val="22"/>
          <w:vertAlign w:val="superscript"/>
        </w:rPr>
        <w:t>rd</w:t>
      </w:r>
      <w:r w:rsidR="002773AB" w:rsidRPr="002773AB">
        <w:rPr>
          <w:rFonts w:ascii="Arial" w:hAnsi="Arial" w:cs="Arial"/>
          <w:sz w:val="22"/>
          <w:szCs w:val="22"/>
        </w:rPr>
        <w:t xml:space="preserve"> edition</w:t>
      </w:r>
    </w:p>
    <w:p w14:paraId="6277F02F" w14:textId="354788D8" w:rsidR="002773AB" w:rsidRDefault="002773AB" w:rsidP="002773AB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Equality Act 2010</w:t>
      </w:r>
    </w:p>
    <w:p w14:paraId="342D972D" w14:textId="06F247E8" w:rsidR="0008433A" w:rsidRDefault="0008433A" w:rsidP="00CC3CA1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Data protection Act 2018</w:t>
      </w:r>
    </w:p>
    <w:p w14:paraId="51EDA733" w14:textId="0DEFB603" w:rsidR="00CC3CA1" w:rsidRDefault="00CC3CA1" w:rsidP="00CC3CA1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Health and social care act 2008 </w:t>
      </w:r>
    </w:p>
    <w:p w14:paraId="190CCA3C" w14:textId="4267F966" w:rsidR="00A164DB" w:rsidRDefault="00497AEC" w:rsidP="00CC3CA1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Regulations activities, regulations 201</w:t>
      </w:r>
      <w:r w:rsidR="002A6C98">
        <w:rPr>
          <w:rFonts w:ascii="Arial" w:hAnsi="Arial" w:cs="Arial"/>
          <w:sz w:val="22"/>
          <w:szCs w:val="22"/>
        </w:rPr>
        <w:t>4</w:t>
      </w:r>
    </w:p>
    <w:p w14:paraId="4F0DDF90" w14:textId="0D29570C" w:rsidR="00CC3CA1" w:rsidRDefault="005631E2" w:rsidP="00CC3CA1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Care act 2014</w:t>
      </w:r>
    </w:p>
    <w:p w14:paraId="5B5FC560" w14:textId="77777777" w:rsidR="005631E2" w:rsidRPr="00CC3CA1" w:rsidRDefault="005631E2" w:rsidP="005631E2">
      <w:pPr>
        <w:pStyle w:val="ListParagraph"/>
        <w:ind w:left="1440"/>
        <w:rPr>
          <w:rFonts w:ascii="Arial" w:hAnsi="Arial" w:cs="Arial"/>
          <w:sz w:val="22"/>
          <w:szCs w:val="22"/>
        </w:rPr>
      </w:pPr>
    </w:p>
    <w:p w14:paraId="31A49D83" w14:textId="77777777" w:rsidR="00D97788" w:rsidRDefault="00D9778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1B409B4" w14:textId="498FEDDA" w:rsidR="00057822" w:rsidRPr="00DC75D5" w:rsidRDefault="003C67B3" w:rsidP="0092104D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Mr Ahmeds care demonstrates that professional practice must combine</w:t>
      </w:r>
      <w:r w:rsidR="00086A82">
        <w:rPr>
          <w:rFonts w:ascii="Arial" w:hAnsi="Arial" w:cs="Arial"/>
          <w:sz w:val="22"/>
          <w:szCs w:val="22"/>
        </w:rPr>
        <w:t xml:space="preserve"> compassion with communication, organisation and partnership.</w:t>
      </w:r>
    </w:p>
    <w:sectPr w:rsidR="00057822" w:rsidRPr="00DC75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570CF"/>
    <w:multiLevelType w:val="hybridMultilevel"/>
    <w:tmpl w:val="08E238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935564D"/>
    <w:multiLevelType w:val="hybridMultilevel"/>
    <w:tmpl w:val="A1ACEB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7380546">
    <w:abstractNumId w:val="1"/>
  </w:num>
  <w:num w:numId="2" w16cid:durableId="856775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80E"/>
    <w:rsid w:val="00006D58"/>
    <w:rsid w:val="00015E84"/>
    <w:rsid w:val="00020B8F"/>
    <w:rsid w:val="00033D53"/>
    <w:rsid w:val="00057822"/>
    <w:rsid w:val="00057F32"/>
    <w:rsid w:val="000732ED"/>
    <w:rsid w:val="00074AD8"/>
    <w:rsid w:val="0008433A"/>
    <w:rsid w:val="0008611B"/>
    <w:rsid w:val="00086A82"/>
    <w:rsid w:val="000A11F6"/>
    <w:rsid w:val="000A7929"/>
    <w:rsid w:val="000B4E14"/>
    <w:rsid w:val="000C46BB"/>
    <w:rsid w:val="000D36B7"/>
    <w:rsid w:val="000D677D"/>
    <w:rsid w:val="000E48AD"/>
    <w:rsid w:val="000F34CE"/>
    <w:rsid w:val="0011031F"/>
    <w:rsid w:val="00111A21"/>
    <w:rsid w:val="001428E9"/>
    <w:rsid w:val="0014449E"/>
    <w:rsid w:val="00151AF7"/>
    <w:rsid w:val="00162635"/>
    <w:rsid w:val="00171E6F"/>
    <w:rsid w:val="001842FE"/>
    <w:rsid w:val="00194D89"/>
    <w:rsid w:val="001B2D44"/>
    <w:rsid w:val="001F7C6C"/>
    <w:rsid w:val="002109A2"/>
    <w:rsid w:val="00214B74"/>
    <w:rsid w:val="00246C80"/>
    <w:rsid w:val="00247DEA"/>
    <w:rsid w:val="002652DC"/>
    <w:rsid w:val="00273CB8"/>
    <w:rsid w:val="002773AB"/>
    <w:rsid w:val="00284708"/>
    <w:rsid w:val="00287CF8"/>
    <w:rsid w:val="002A5BA8"/>
    <w:rsid w:val="002A5FC8"/>
    <w:rsid w:val="002A6C98"/>
    <w:rsid w:val="002B1567"/>
    <w:rsid w:val="002B1DDD"/>
    <w:rsid w:val="002D4DF6"/>
    <w:rsid w:val="002D67A3"/>
    <w:rsid w:val="002F5B77"/>
    <w:rsid w:val="00323BFB"/>
    <w:rsid w:val="0033097A"/>
    <w:rsid w:val="00337E88"/>
    <w:rsid w:val="00360890"/>
    <w:rsid w:val="00361C49"/>
    <w:rsid w:val="00361DA3"/>
    <w:rsid w:val="00370068"/>
    <w:rsid w:val="00380FE8"/>
    <w:rsid w:val="00381331"/>
    <w:rsid w:val="00382262"/>
    <w:rsid w:val="003970BB"/>
    <w:rsid w:val="00397329"/>
    <w:rsid w:val="003B715B"/>
    <w:rsid w:val="003C67B3"/>
    <w:rsid w:val="003C6E1E"/>
    <w:rsid w:val="003D2D74"/>
    <w:rsid w:val="003D4734"/>
    <w:rsid w:val="003D4772"/>
    <w:rsid w:val="003E52DB"/>
    <w:rsid w:val="003E7F3A"/>
    <w:rsid w:val="00414800"/>
    <w:rsid w:val="004203D8"/>
    <w:rsid w:val="00436AD3"/>
    <w:rsid w:val="00447CA8"/>
    <w:rsid w:val="00461B0A"/>
    <w:rsid w:val="004666F7"/>
    <w:rsid w:val="00476F9D"/>
    <w:rsid w:val="0047782A"/>
    <w:rsid w:val="00481232"/>
    <w:rsid w:val="00486EA4"/>
    <w:rsid w:val="00497AEC"/>
    <w:rsid w:val="004E70B9"/>
    <w:rsid w:val="005074B8"/>
    <w:rsid w:val="00533A93"/>
    <w:rsid w:val="00541778"/>
    <w:rsid w:val="00543474"/>
    <w:rsid w:val="00543720"/>
    <w:rsid w:val="0056115E"/>
    <w:rsid w:val="005631E2"/>
    <w:rsid w:val="005971E7"/>
    <w:rsid w:val="005A0D4E"/>
    <w:rsid w:val="005A102A"/>
    <w:rsid w:val="005B78AE"/>
    <w:rsid w:val="005C0C32"/>
    <w:rsid w:val="005C4AFC"/>
    <w:rsid w:val="005D67D3"/>
    <w:rsid w:val="005E160C"/>
    <w:rsid w:val="005E3427"/>
    <w:rsid w:val="005E66CA"/>
    <w:rsid w:val="005E7B13"/>
    <w:rsid w:val="00616304"/>
    <w:rsid w:val="006279E7"/>
    <w:rsid w:val="006351F5"/>
    <w:rsid w:val="00663115"/>
    <w:rsid w:val="0067271A"/>
    <w:rsid w:val="00684F42"/>
    <w:rsid w:val="006A198B"/>
    <w:rsid w:val="006A1BD3"/>
    <w:rsid w:val="006A6DBF"/>
    <w:rsid w:val="006B5A79"/>
    <w:rsid w:val="006B6FCE"/>
    <w:rsid w:val="006D0289"/>
    <w:rsid w:val="006E435D"/>
    <w:rsid w:val="006E718B"/>
    <w:rsid w:val="006E7F8C"/>
    <w:rsid w:val="006F5865"/>
    <w:rsid w:val="007003CD"/>
    <w:rsid w:val="0071685D"/>
    <w:rsid w:val="00741D11"/>
    <w:rsid w:val="00743564"/>
    <w:rsid w:val="00757CC2"/>
    <w:rsid w:val="00765FB3"/>
    <w:rsid w:val="0077180E"/>
    <w:rsid w:val="0079042B"/>
    <w:rsid w:val="00797BB2"/>
    <w:rsid w:val="007A3767"/>
    <w:rsid w:val="007B1A3F"/>
    <w:rsid w:val="007C389E"/>
    <w:rsid w:val="007C4D0A"/>
    <w:rsid w:val="007E32D3"/>
    <w:rsid w:val="0080459E"/>
    <w:rsid w:val="008073E6"/>
    <w:rsid w:val="00814EA5"/>
    <w:rsid w:val="00827AC5"/>
    <w:rsid w:val="0083333D"/>
    <w:rsid w:val="00834DD2"/>
    <w:rsid w:val="00842EB7"/>
    <w:rsid w:val="008432BE"/>
    <w:rsid w:val="0085549E"/>
    <w:rsid w:val="00867F41"/>
    <w:rsid w:val="008874B7"/>
    <w:rsid w:val="00892931"/>
    <w:rsid w:val="008A2880"/>
    <w:rsid w:val="008A4ADE"/>
    <w:rsid w:val="008A5AAD"/>
    <w:rsid w:val="008B2EF3"/>
    <w:rsid w:val="008C1DD5"/>
    <w:rsid w:val="008F2FC8"/>
    <w:rsid w:val="009036D4"/>
    <w:rsid w:val="00905249"/>
    <w:rsid w:val="00907DD7"/>
    <w:rsid w:val="0092104D"/>
    <w:rsid w:val="00931073"/>
    <w:rsid w:val="00935489"/>
    <w:rsid w:val="0094044E"/>
    <w:rsid w:val="00956202"/>
    <w:rsid w:val="00957875"/>
    <w:rsid w:val="00967250"/>
    <w:rsid w:val="00985254"/>
    <w:rsid w:val="0098783A"/>
    <w:rsid w:val="00997E4C"/>
    <w:rsid w:val="009D5117"/>
    <w:rsid w:val="009E5CF5"/>
    <w:rsid w:val="00A01F24"/>
    <w:rsid w:val="00A0465C"/>
    <w:rsid w:val="00A164DB"/>
    <w:rsid w:val="00A23F1F"/>
    <w:rsid w:val="00A27E1F"/>
    <w:rsid w:val="00A27F77"/>
    <w:rsid w:val="00A46646"/>
    <w:rsid w:val="00A6034E"/>
    <w:rsid w:val="00A7763A"/>
    <w:rsid w:val="00A81563"/>
    <w:rsid w:val="00A935F5"/>
    <w:rsid w:val="00A94785"/>
    <w:rsid w:val="00AA06E6"/>
    <w:rsid w:val="00AA0B4E"/>
    <w:rsid w:val="00AA0DE1"/>
    <w:rsid w:val="00AA2C2D"/>
    <w:rsid w:val="00AA2F9E"/>
    <w:rsid w:val="00AB72E3"/>
    <w:rsid w:val="00AC3C9B"/>
    <w:rsid w:val="00AE059D"/>
    <w:rsid w:val="00AE1F11"/>
    <w:rsid w:val="00AE2232"/>
    <w:rsid w:val="00AF7F45"/>
    <w:rsid w:val="00B05CE0"/>
    <w:rsid w:val="00B065BE"/>
    <w:rsid w:val="00B227BD"/>
    <w:rsid w:val="00B36E88"/>
    <w:rsid w:val="00B561E3"/>
    <w:rsid w:val="00B74195"/>
    <w:rsid w:val="00B878EE"/>
    <w:rsid w:val="00BA19B9"/>
    <w:rsid w:val="00BA7A39"/>
    <w:rsid w:val="00BC0795"/>
    <w:rsid w:val="00BC6E8B"/>
    <w:rsid w:val="00BD17CB"/>
    <w:rsid w:val="00BE517C"/>
    <w:rsid w:val="00BE740B"/>
    <w:rsid w:val="00C17313"/>
    <w:rsid w:val="00C203ED"/>
    <w:rsid w:val="00C25595"/>
    <w:rsid w:val="00C2696C"/>
    <w:rsid w:val="00C34468"/>
    <w:rsid w:val="00C478D1"/>
    <w:rsid w:val="00C5441E"/>
    <w:rsid w:val="00C60B85"/>
    <w:rsid w:val="00C629F4"/>
    <w:rsid w:val="00C76677"/>
    <w:rsid w:val="00C84295"/>
    <w:rsid w:val="00C93010"/>
    <w:rsid w:val="00C9565E"/>
    <w:rsid w:val="00CA419A"/>
    <w:rsid w:val="00CC3CA1"/>
    <w:rsid w:val="00CD08B0"/>
    <w:rsid w:val="00CD7348"/>
    <w:rsid w:val="00CE5DD1"/>
    <w:rsid w:val="00CF1A2A"/>
    <w:rsid w:val="00CF4DB4"/>
    <w:rsid w:val="00CF7B71"/>
    <w:rsid w:val="00D10A30"/>
    <w:rsid w:val="00D1262C"/>
    <w:rsid w:val="00D1434E"/>
    <w:rsid w:val="00D256A0"/>
    <w:rsid w:val="00D639C9"/>
    <w:rsid w:val="00D71584"/>
    <w:rsid w:val="00D73170"/>
    <w:rsid w:val="00D8351B"/>
    <w:rsid w:val="00D9223D"/>
    <w:rsid w:val="00D94BEC"/>
    <w:rsid w:val="00D97788"/>
    <w:rsid w:val="00DA0380"/>
    <w:rsid w:val="00DC75D5"/>
    <w:rsid w:val="00DE6C03"/>
    <w:rsid w:val="00DF0ADB"/>
    <w:rsid w:val="00E00087"/>
    <w:rsid w:val="00E1698F"/>
    <w:rsid w:val="00E37944"/>
    <w:rsid w:val="00E8402C"/>
    <w:rsid w:val="00E94708"/>
    <w:rsid w:val="00E97A62"/>
    <w:rsid w:val="00EB0983"/>
    <w:rsid w:val="00EB16D7"/>
    <w:rsid w:val="00ED2904"/>
    <w:rsid w:val="00EE39E0"/>
    <w:rsid w:val="00EF5F08"/>
    <w:rsid w:val="00F00BF5"/>
    <w:rsid w:val="00F07F23"/>
    <w:rsid w:val="00F2712B"/>
    <w:rsid w:val="00F31BFA"/>
    <w:rsid w:val="00F3302C"/>
    <w:rsid w:val="00F34094"/>
    <w:rsid w:val="00F35CC2"/>
    <w:rsid w:val="00F60A72"/>
    <w:rsid w:val="00F7400A"/>
    <w:rsid w:val="00F83FDD"/>
    <w:rsid w:val="00F94F84"/>
    <w:rsid w:val="00FE0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1B722"/>
  <w15:chartTrackingRefBased/>
  <w15:docId w15:val="{0B2C416D-4C45-4CEF-A7DA-86A6B339C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18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18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18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18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18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18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18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18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18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18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18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18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18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18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18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18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18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18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18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18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18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18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18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18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18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18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18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18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18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1476</Words>
  <Characters>8419</Characters>
  <Application>Microsoft Office Word</Application>
  <DocSecurity>0</DocSecurity>
  <Lines>70</Lines>
  <Paragraphs>19</Paragraphs>
  <ScaleCrop>false</ScaleCrop>
  <Company/>
  <LinksUpToDate>false</LinksUpToDate>
  <CharactersWithSpaces>9876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browning</dc:creator>
  <cp:keywords/>
  <dc:description/>
  <cp:lastModifiedBy>kelly browning</cp:lastModifiedBy>
  <cp:revision>2</cp:revision>
  <dcterms:created xsi:type="dcterms:W3CDTF">2026-03-27T08:48:00Z</dcterms:created>
  <dcterms:modified xsi:type="dcterms:W3CDTF">2026-03-27T08:48:00Z</dcterms:modified>
</cp:coreProperties>
</file>