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67AD4" w14:textId="77777777" w:rsidR="002C39AD" w:rsidRDefault="002C39AD" w:rsidP="00496D9A">
      <w:pPr>
        <w:pStyle w:val="Normal1"/>
        <w:spacing w:line="360" w:lineRule="auto"/>
        <w:rPr>
          <w:rFonts w:ascii="Times New Roman" w:eastAsia="Times New Roman" w:hAnsi="Times New Roman" w:cs="Times New Roman"/>
          <w:b/>
          <w:sz w:val="36"/>
          <w:szCs w:val="24"/>
        </w:rPr>
      </w:pPr>
      <w:bookmarkStart w:id="0" w:name="_Hlk128846233"/>
    </w:p>
    <w:p w14:paraId="43DB5C44" w14:textId="77777777" w:rsidR="005A26A5" w:rsidRDefault="005A26A5" w:rsidP="005A26A5">
      <w:pPr>
        <w:jc w:val="center"/>
        <w:rPr>
          <w:rFonts w:ascii="Times New Roman" w:eastAsia="Times New Roman" w:hAnsi="Times New Roman" w:cs="Times New Roman"/>
          <w:b/>
          <w:sz w:val="36"/>
          <w:szCs w:val="36"/>
        </w:rPr>
      </w:pPr>
    </w:p>
    <w:p w14:paraId="516F7B7D" w14:textId="77777777" w:rsidR="005A26A5" w:rsidRPr="006F5814" w:rsidRDefault="005A26A5" w:rsidP="005A26A5">
      <w:pPr>
        <w:jc w:val="center"/>
        <w:rPr>
          <w:rFonts w:ascii="Times New Roman" w:eastAsia="Times New Roman" w:hAnsi="Times New Roman" w:cs="Times New Roman"/>
          <w:b/>
          <w:sz w:val="36"/>
          <w:szCs w:val="36"/>
        </w:rPr>
      </w:pPr>
      <w:r w:rsidRPr="006F5814">
        <w:rPr>
          <w:rFonts w:ascii="Times New Roman" w:eastAsia="Times New Roman" w:hAnsi="Times New Roman" w:cs="Times New Roman"/>
          <w:b/>
          <w:sz w:val="36"/>
          <w:szCs w:val="36"/>
        </w:rPr>
        <w:t>CRITICAL FACTORS THAT LEAD START-UPS TO SUCCEED BEYOND THREE YEARS</w:t>
      </w:r>
    </w:p>
    <w:p w14:paraId="3CE13BA2" w14:textId="77777777" w:rsidR="005A26A5" w:rsidRPr="006F5814" w:rsidRDefault="005A26A5" w:rsidP="005A26A5">
      <w:pPr>
        <w:jc w:val="center"/>
        <w:rPr>
          <w:rFonts w:ascii="Times New Roman" w:eastAsia="Times New Roman" w:hAnsi="Times New Roman" w:cs="Times New Roman"/>
          <w:b/>
          <w:sz w:val="36"/>
          <w:szCs w:val="36"/>
        </w:rPr>
      </w:pPr>
      <w:r w:rsidRPr="006F5814">
        <w:rPr>
          <w:rFonts w:ascii="Times New Roman" w:eastAsia="Times New Roman" w:hAnsi="Times New Roman" w:cs="Times New Roman"/>
          <w:b/>
          <w:sz w:val="36"/>
          <w:szCs w:val="36"/>
        </w:rPr>
        <w:t>(COMPANY - REDWOOD RENT)</w:t>
      </w:r>
    </w:p>
    <w:p w14:paraId="27B98BCC" w14:textId="77777777" w:rsidR="005A26A5" w:rsidRPr="006F5814" w:rsidRDefault="005A26A5" w:rsidP="005A26A5">
      <w:pPr>
        <w:jc w:val="both"/>
        <w:rPr>
          <w:rFonts w:ascii="Times New Roman" w:eastAsia="Times New Roman" w:hAnsi="Times New Roman" w:cs="Times New Roman"/>
          <w:b/>
          <w:sz w:val="24"/>
          <w:szCs w:val="24"/>
        </w:rPr>
      </w:pPr>
    </w:p>
    <w:p w14:paraId="1434D1B3" w14:textId="1D566665" w:rsidR="005A26A5" w:rsidRPr="00496D9A" w:rsidRDefault="005A26A5" w:rsidP="005A26A5">
      <w:pPr>
        <w:jc w:val="center"/>
        <w:rPr>
          <w:rFonts w:ascii="Times New Roman" w:eastAsia="Times New Roman" w:hAnsi="Times New Roman" w:cs="Times New Roman"/>
          <w:b/>
          <w:i/>
          <w:sz w:val="40"/>
          <w:szCs w:val="40"/>
        </w:rPr>
      </w:pPr>
      <w:r w:rsidRPr="00496D9A">
        <w:rPr>
          <w:rFonts w:ascii="Times New Roman" w:eastAsia="Times New Roman" w:hAnsi="Times New Roman" w:cs="Times New Roman"/>
          <w:b/>
          <w:i/>
          <w:sz w:val="40"/>
          <w:szCs w:val="40"/>
        </w:rPr>
        <w:t xml:space="preserve">Student </w:t>
      </w:r>
      <w:proofErr w:type="gramStart"/>
      <w:r w:rsidRPr="00496D9A">
        <w:rPr>
          <w:rFonts w:ascii="Times New Roman" w:eastAsia="Times New Roman" w:hAnsi="Times New Roman" w:cs="Times New Roman"/>
          <w:b/>
          <w:i/>
          <w:sz w:val="40"/>
          <w:szCs w:val="40"/>
        </w:rPr>
        <w:t>Name</w:t>
      </w:r>
      <w:r w:rsidR="00496D9A" w:rsidRPr="00496D9A">
        <w:rPr>
          <w:rFonts w:ascii="Times New Roman" w:eastAsia="Times New Roman" w:hAnsi="Times New Roman" w:cs="Times New Roman"/>
          <w:b/>
          <w:i/>
          <w:sz w:val="40"/>
          <w:szCs w:val="40"/>
        </w:rPr>
        <w:t xml:space="preserve"> </w:t>
      </w:r>
      <w:r w:rsidRPr="00496D9A">
        <w:rPr>
          <w:rFonts w:ascii="Times New Roman" w:eastAsia="Times New Roman" w:hAnsi="Times New Roman" w:cs="Times New Roman"/>
          <w:b/>
          <w:i/>
          <w:sz w:val="40"/>
          <w:szCs w:val="40"/>
        </w:rPr>
        <w:t>:</w:t>
      </w:r>
      <w:proofErr w:type="gramEnd"/>
      <w:r w:rsidR="00496D9A" w:rsidRPr="00496D9A">
        <w:rPr>
          <w:rFonts w:ascii="Times New Roman" w:eastAsia="Times New Roman" w:hAnsi="Times New Roman" w:cs="Times New Roman"/>
          <w:b/>
          <w:i/>
          <w:sz w:val="40"/>
          <w:szCs w:val="40"/>
        </w:rPr>
        <w:t xml:space="preserve"> Bhavna </w:t>
      </w:r>
      <w:proofErr w:type="spellStart"/>
      <w:r w:rsidR="00496D9A" w:rsidRPr="00496D9A">
        <w:rPr>
          <w:rFonts w:ascii="Times New Roman" w:eastAsia="Times New Roman" w:hAnsi="Times New Roman" w:cs="Times New Roman"/>
          <w:b/>
          <w:i/>
          <w:sz w:val="40"/>
          <w:szCs w:val="40"/>
        </w:rPr>
        <w:t>Bhavna</w:t>
      </w:r>
      <w:proofErr w:type="spellEnd"/>
      <w:r w:rsidR="00496D9A" w:rsidRPr="00496D9A">
        <w:rPr>
          <w:rFonts w:ascii="Times New Roman" w:eastAsia="Times New Roman" w:hAnsi="Times New Roman" w:cs="Times New Roman"/>
          <w:b/>
          <w:i/>
          <w:sz w:val="40"/>
          <w:szCs w:val="40"/>
        </w:rPr>
        <w:t xml:space="preserve"> </w:t>
      </w:r>
    </w:p>
    <w:p w14:paraId="495D8988" w14:textId="37E290A6" w:rsidR="005A26A5" w:rsidRPr="00496D9A" w:rsidRDefault="005A26A5" w:rsidP="005A26A5">
      <w:pPr>
        <w:jc w:val="center"/>
        <w:rPr>
          <w:rFonts w:ascii="Times New Roman" w:eastAsia="Times New Roman" w:hAnsi="Times New Roman" w:cs="Times New Roman"/>
          <w:b/>
          <w:i/>
          <w:sz w:val="40"/>
          <w:szCs w:val="40"/>
        </w:rPr>
      </w:pPr>
      <w:r w:rsidRPr="00496D9A">
        <w:rPr>
          <w:rFonts w:ascii="Times New Roman" w:eastAsia="Times New Roman" w:hAnsi="Times New Roman" w:cs="Times New Roman"/>
          <w:b/>
          <w:i/>
          <w:sz w:val="40"/>
          <w:szCs w:val="40"/>
        </w:rPr>
        <w:t>Student ID:</w:t>
      </w:r>
      <w:r w:rsidR="00496D9A" w:rsidRPr="00496D9A">
        <w:rPr>
          <w:rFonts w:ascii="Times New Roman" w:eastAsia="Times New Roman" w:hAnsi="Times New Roman" w:cs="Times New Roman"/>
          <w:b/>
          <w:i/>
          <w:sz w:val="40"/>
          <w:szCs w:val="40"/>
        </w:rPr>
        <w:t>2214179</w:t>
      </w:r>
    </w:p>
    <w:p w14:paraId="45971604" w14:textId="4ECB351B" w:rsidR="005A26A5" w:rsidRPr="00496D9A" w:rsidRDefault="005A26A5" w:rsidP="005A26A5">
      <w:pPr>
        <w:jc w:val="center"/>
        <w:rPr>
          <w:rFonts w:ascii="Times New Roman" w:eastAsia="Times New Roman" w:hAnsi="Times New Roman" w:cs="Times New Roman"/>
          <w:b/>
          <w:i/>
          <w:sz w:val="40"/>
          <w:szCs w:val="40"/>
        </w:rPr>
      </w:pPr>
      <w:r w:rsidRPr="00496D9A">
        <w:rPr>
          <w:rFonts w:ascii="Times New Roman" w:eastAsia="Times New Roman" w:hAnsi="Times New Roman" w:cs="Times New Roman"/>
          <w:b/>
          <w:i/>
          <w:sz w:val="40"/>
          <w:szCs w:val="40"/>
        </w:rPr>
        <w:t>Subject Name:</w:t>
      </w:r>
      <w:r w:rsidR="00496D9A" w:rsidRPr="00496D9A">
        <w:rPr>
          <w:rFonts w:ascii="Times New Roman" w:eastAsia="Times New Roman" w:hAnsi="Times New Roman" w:cs="Times New Roman"/>
          <w:b/>
          <w:i/>
          <w:sz w:val="40"/>
          <w:szCs w:val="40"/>
        </w:rPr>
        <w:t xml:space="preserve"> Entrepreneurship </w:t>
      </w:r>
    </w:p>
    <w:p w14:paraId="72F358A3" w14:textId="77777777" w:rsidR="002C39AD" w:rsidRPr="00496D9A" w:rsidRDefault="002C39AD" w:rsidP="002C39AD">
      <w:pPr>
        <w:spacing w:line="360" w:lineRule="auto"/>
        <w:rPr>
          <w:rFonts w:eastAsia="Times New Roman"/>
          <w:b/>
          <w:i/>
          <w:sz w:val="40"/>
          <w:szCs w:val="40"/>
        </w:rPr>
      </w:pPr>
      <w:r w:rsidRPr="00496D9A">
        <w:rPr>
          <w:rFonts w:eastAsia="Times New Roman"/>
          <w:b/>
          <w:i/>
          <w:sz w:val="40"/>
          <w:szCs w:val="40"/>
        </w:rPr>
        <w:br w:type="page"/>
      </w:r>
    </w:p>
    <w:sdt>
      <w:sdtPr>
        <w:rPr>
          <w:rFonts w:ascii="Arial" w:eastAsia="Arial" w:hAnsi="Arial" w:cs="Arial"/>
          <w:color w:val="auto"/>
          <w:sz w:val="22"/>
          <w:szCs w:val="22"/>
          <w:lang w:val="en"/>
        </w:rPr>
        <w:id w:val="725569162"/>
        <w:docPartObj>
          <w:docPartGallery w:val="Table of Contents"/>
          <w:docPartUnique/>
        </w:docPartObj>
      </w:sdtPr>
      <w:sdtEndPr>
        <w:rPr>
          <w:b/>
          <w:bCs/>
          <w:noProof/>
        </w:rPr>
      </w:sdtEndPr>
      <w:sdtContent>
        <w:p w14:paraId="7C9C5C92" w14:textId="5907A707" w:rsidR="002C39AD" w:rsidRPr="005A26A5" w:rsidRDefault="002C39AD" w:rsidP="002C39AD">
          <w:pPr>
            <w:pStyle w:val="TOCHeading"/>
            <w:spacing w:line="360" w:lineRule="auto"/>
            <w:jc w:val="center"/>
            <w:rPr>
              <w:rFonts w:ascii="Times New Roman" w:hAnsi="Times New Roman" w:cs="Times New Roman"/>
              <w:b/>
              <w:color w:val="auto"/>
            </w:rPr>
          </w:pPr>
          <w:r w:rsidRPr="005A26A5">
            <w:rPr>
              <w:rFonts w:ascii="Times New Roman" w:hAnsi="Times New Roman" w:cs="Times New Roman"/>
              <w:b/>
              <w:color w:val="auto"/>
            </w:rPr>
            <w:t>Table of Contents</w:t>
          </w:r>
        </w:p>
        <w:p w14:paraId="6E54E865" w14:textId="7C1516E4" w:rsidR="005A26A5" w:rsidRPr="005A26A5" w:rsidRDefault="002C39AD">
          <w:pPr>
            <w:pStyle w:val="TOC1"/>
            <w:tabs>
              <w:tab w:val="right" w:leader="dot" w:pos="9350"/>
            </w:tabs>
            <w:rPr>
              <w:rFonts w:ascii="Times New Roman" w:eastAsiaTheme="minorEastAsia" w:hAnsi="Times New Roman" w:cs="Times New Roman"/>
              <w:noProof/>
              <w:sz w:val="24"/>
              <w:szCs w:val="24"/>
              <w:lang w:val="en-IN" w:eastAsia="en-IN" w:bidi="bn-BD"/>
            </w:rPr>
          </w:pPr>
          <w:r w:rsidRPr="002C39AD">
            <w:rPr>
              <w:rFonts w:ascii="Times New Roman" w:hAnsi="Times New Roman" w:cs="Times New Roman"/>
              <w:sz w:val="24"/>
              <w:szCs w:val="24"/>
            </w:rPr>
            <w:fldChar w:fldCharType="begin"/>
          </w:r>
          <w:r w:rsidRPr="002C39AD">
            <w:rPr>
              <w:rFonts w:ascii="Times New Roman" w:hAnsi="Times New Roman" w:cs="Times New Roman"/>
              <w:sz w:val="24"/>
              <w:szCs w:val="24"/>
            </w:rPr>
            <w:instrText xml:space="preserve"> TOC \o "1-3" \h \z \u </w:instrText>
          </w:r>
          <w:r w:rsidRPr="002C39AD">
            <w:rPr>
              <w:rFonts w:ascii="Times New Roman" w:hAnsi="Times New Roman" w:cs="Times New Roman"/>
              <w:sz w:val="24"/>
              <w:szCs w:val="24"/>
            </w:rPr>
            <w:fldChar w:fldCharType="separate"/>
          </w:r>
          <w:hyperlink w:anchor="_Toc134637420" w:history="1">
            <w:r w:rsidR="005A26A5" w:rsidRPr="005A26A5">
              <w:rPr>
                <w:rStyle w:val="Hyperlink"/>
                <w:rFonts w:ascii="Times New Roman" w:hAnsi="Times New Roman" w:cs="Times New Roman"/>
                <w:noProof/>
                <w:sz w:val="24"/>
                <w:szCs w:val="24"/>
              </w:rPr>
              <w:t>Introduction</w:t>
            </w:r>
            <w:r w:rsidR="005A26A5" w:rsidRPr="005A26A5">
              <w:rPr>
                <w:rFonts w:ascii="Times New Roman" w:hAnsi="Times New Roman" w:cs="Times New Roman"/>
                <w:noProof/>
                <w:webHidden/>
                <w:sz w:val="24"/>
                <w:szCs w:val="24"/>
              </w:rPr>
              <w:tab/>
            </w:r>
            <w:r w:rsidR="005A26A5" w:rsidRPr="005A26A5">
              <w:rPr>
                <w:rFonts w:ascii="Times New Roman" w:hAnsi="Times New Roman" w:cs="Times New Roman"/>
                <w:noProof/>
                <w:webHidden/>
                <w:sz w:val="24"/>
                <w:szCs w:val="24"/>
              </w:rPr>
              <w:fldChar w:fldCharType="begin"/>
            </w:r>
            <w:r w:rsidR="005A26A5" w:rsidRPr="005A26A5">
              <w:rPr>
                <w:rFonts w:ascii="Times New Roman" w:hAnsi="Times New Roman" w:cs="Times New Roman"/>
                <w:noProof/>
                <w:webHidden/>
                <w:sz w:val="24"/>
                <w:szCs w:val="24"/>
              </w:rPr>
              <w:instrText xml:space="preserve"> PAGEREF _Toc134637420 \h </w:instrText>
            </w:r>
            <w:r w:rsidR="005A26A5" w:rsidRPr="005A26A5">
              <w:rPr>
                <w:rFonts w:ascii="Times New Roman" w:hAnsi="Times New Roman" w:cs="Times New Roman"/>
                <w:noProof/>
                <w:webHidden/>
                <w:sz w:val="24"/>
                <w:szCs w:val="24"/>
              </w:rPr>
            </w:r>
            <w:r w:rsidR="005A26A5" w:rsidRPr="005A26A5">
              <w:rPr>
                <w:rFonts w:ascii="Times New Roman" w:hAnsi="Times New Roman" w:cs="Times New Roman"/>
                <w:noProof/>
                <w:webHidden/>
                <w:sz w:val="24"/>
                <w:szCs w:val="24"/>
              </w:rPr>
              <w:fldChar w:fldCharType="separate"/>
            </w:r>
            <w:r w:rsidR="005A26A5" w:rsidRPr="005A26A5">
              <w:rPr>
                <w:rFonts w:ascii="Times New Roman" w:hAnsi="Times New Roman" w:cs="Times New Roman"/>
                <w:noProof/>
                <w:webHidden/>
                <w:sz w:val="24"/>
                <w:szCs w:val="24"/>
              </w:rPr>
              <w:t>3</w:t>
            </w:r>
            <w:r w:rsidR="005A26A5" w:rsidRPr="005A26A5">
              <w:rPr>
                <w:rFonts w:ascii="Times New Roman" w:hAnsi="Times New Roman" w:cs="Times New Roman"/>
                <w:noProof/>
                <w:webHidden/>
                <w:sz w:val="24"/>
                <w:szCs w:val="24"/>
              </w:rPr>
              <w:fldChar w:fldCharType="end"/>
            </w:r>
          </w:hyperlink>
        </w:p>
        <w:p w14:paraId="4A645683" w14:textId="5B669564" w:rsidR="005A26A5" w:rsidRPr="005A26A5" w:rsidRDefault="00381E6B">
          <w:pPr>
            <w:pStyle w:val="TOC1"/>
            <w:tabs>
              <w:tab w:val="right" w:leader="dot" w:pos="9350"/>
            </w:tabs>
            <w:rPr>
              <w:rFonts w:ascii="Times New Roman" w:eastAsiaTheme="minorEastAsia" w:hAnsi="Times New Roman" w:cs="Times New Roman"/>
              <w:noProof/>
              <w:sz w:val="24"/>
              <w:szCs w:val="24"/>
              <w:lang w:val="en-IN" w:eastAsia="en-IN" w:bidi="bn-BD"/>
            </w:rPr>
          </w:pPr>
          <w:hyperlink w:anchor="_Toc134637421" w:history="1">
            <w:r w:rsidR="005A26A5" w:rsidRPr="005A26A5">
              <w:rPr>
                <w:rStyle w:val="Hyperlink"/>
                <w:rFonts w:ascii="Times New Roman" w:hAnsi="Times New Roman" w:cs="Times New Roman"/>
                <w:noProof/>
                <w:sz w:val="24"/>
                <w:szCs w:val="24"/>
              </w:rPr>
              <w:t>Reflection</w:t>
            </w:r>
            <w:r w:rsidR="005A26A5" w:rsidRPr="005A26A5">
              <w:rPr>
                <w:rFonts w:ascii="Times New Roman" w:hAnsi="Times New Roman" w:cs="Times New Roman"/>
                <w:noProof/>
                <w:webHidden/>
                <w:sz w:val="24"/>
                <w:szCs w:val="24"/>
              </w:rPr>
              <w:tab/>
            </w:r>
            <w:r w:rsidR="005A26A5" w:rsidRPr="005A26A5">
              <w:rPr>
                <w:rFonts w:ascii="Times New Roman" w:hAnsi="Times New Roman" w:cs="Times New Roman"/>
                <w:noProof/>
                <w:webHidden/>
                <w:sz w:val="24"/>
                <w:szCs w:val="24"/>
              </w:rPr>
              <w:fldChar w:fldCharType="begin"/>
            </w:r>
            <w:r w:rsidR="005A26A5" w:rsidRPr="005A26A5">
              <w:rPr>
                <w:rFonts w:ascii="Times New Roman" w:hAnsi="Times New Roman" w:cs="Times New Roman"/>
                <w:noProof/>
                <w:webHidden/>
                <w:sz w:val="24"/>
                <w:szCs w:val="24"/>
              </w:rPr>
              <w:instrText xml:space="preserve"> PAGEREF _Toc134637421 \h </w:instrText>
            </w:r>
            <w:r w:rsidR="005A26A5" w:rsidRPr="005A26A5">
              <w:rPr>
                <w:rFonts w:ascii="Times New Roman" w:hAnsi="Times New Roman" w:cs="Times New Roman"/>
                <w:noProof/>
                <w:webHidden/>
                <w:sz w:val="24"/>
                <w:szCs w:val="24"/>
              </w:rPr>
            </w:r>
            <w:r w:rsidR="005A26A5" w:rsidRPr="005A26A5">
              <w:rPr>
                <w:rFonts w:ascii="Times New Roman" w:hAnsi="Times New Roman" w:cs="Times New Roman"/>
                <w:noProof/>
                <w:webHidden/>
                <w:sz w:val="24"/>
                <w:szCs w:val="24"/>
              </w:rPr>
              <w:fldChar w:fldCharType="separate"/>
            </w:r>
            <w:r w:rsidR="005A26A5" w:rsidRPr="005A26A5">
              <w:rPr>
                <w:rFonts w:ascii="Times New Roman" w:hAnsi="Times New Roman" w:cs="Times New Roman"/>
                <w:noProof/>
                <w:webHidden/>
                <w:sz w:val="24"/>
                <w:szCs w:val="24"/>
              </w:rPr>
              <w:t>3</w:t>
            </w:r>
            <w:r w:rsidR="005A26A5" w:rsidRPr="005A26A5">
              <w:rPr>
                <w:rFonts w:ascii="Times New Roman" w:hAnsi="Times New Roman" w:cs="Times New Roman"/>
                <w:noProof/>
                <w:webHidden/>
                <w:sz w:val="24"/>
                <w:szCs w:val="24"/>
              </w:rPr>
              <w:fldChar w:fldCharType="end"/>
            </w:r>
          </w:hyperlink>
        </w:p>
        <w:p w14:paraId="0657C81E" w14:textId="0AF4067D" w:rsidR="005A26A5" w:rsidRPr="005A26A5" w:rsidRDefault="00381E6B">
          <w:pPr>
            <w:pStyle w:val="TOC1"/>
            <w:tabs>
              <w:tab w:val="right" w:leader="dot" w:pos="9350"/>
            </w:tabs>
            <w:rPr>
              <w:rFonts w:ascii="Times New Roman" w:eastAsiaTheme="minorEastAsia" w:hAnsi="Times New Roman" w:cs="Times New Roman"/>
              <w:noProof/>
              <w:sz w:val="24"/>
              <w:szCs w:val="24"/>
              <w:lang w:val="en-IN" w:eastAsia="en-IN" w:bidi="bn-BD"/>
            </w:rPr>
          </w:pPr>
          <w:hyperlink w:anchor="_Toc134637422" w:history="1">
            <w:r w:rsidR="005A26A5" w:rsidRPr="005A26A5">
              <w:rPr>
                <w:rStyle w:val="Hyperlink"/>
                <w:rFonts w:ascii="Times New Roman" w:hAnsi="Times New Roman" w:cs="Times New Roman"/>
                <w:noProof/>
                <w:sz w:val="24"/>
                <w:szCs w:val="24"/>
              </w:rPr>
              <w:t>Conclusion</w:t>
            </w:r>
            <w:r w:rsidR="005A26A5" w:rsidRPr="005A26A5">
              <w:rPr>
                <w:rFonts w:ascii="Times New Roman" w:hAnsi="Times New Roman" w:cs="Times New Roman"/>
                <w:noProof/>
                <w:webHidden/>
                <w:sz w:val="24"/>
                <w:szCs w:val="24"/>
              </w:rPr>
              <w:tab/>
            </w:r>
            <w:r w:rsidR="005A26A5" w:rsidRPr="005A26A5">
              <w:rPr>
                <w:rFonts w:ascii="Times New Roman" w:hAnsi="Times New Roman" w:cs="Times New Roman"/>
                <w:noProof/>
                <w:webHidden/>
                <w:sz w:val="24"/>
                <w:szCs w:val="24"/>
              </w:rPr>
              <w:fldChar w:fldCharType="begin"/>
            </w:r>
            <w:r w:rsidR="005A26A5" w:rsidRPr="005A26A5">
              <w:rPr>
                <w:rFonts w:ascii="Times New Roman" w:hAnsi="Times New Roman" w:cs="Times New Roman"/>
                <w:noProof/>
                <w:webHidden/>
                <w:sz w:val="24"/>
                <w:szCs w:val="24"/>
              </w:rPr>
              <w:instrText xml:space="preserve"> PAGEREF _Toc134637422 \h </w:instrText>
            </w:r>
            <w:r w:rsidR="005A26A5" w:rsidRPr="005A26A5">
              <w:rPr>
                <w:rFonts w:ascii="Times New Roman" w:hAnsi="Times New Roman" w:cs="Times New Roman"/>
                <w:noProof/>
                <w:webHidden/>
                <w:sz w:val="24"/>
                <w:szCs w:val="24"/>
              </w:rPr>
            </w:r>
            <w:r w:rsidR="005A26A5" w:rsidRPr="005A26A5">
              <w:rPr>
                <w:rFonts w:ascii="Times New Roman" w:hAnsi="Times New Roman" w:cs="Times New Roman"/>
                <w:noProof/>
                <w:webHidden/>
                <w:sz w:val="24"/>
                <w:szCs w:val="24"/>
              </w:rPr>
              <w:fldChar w:fldCharType="separate"/>
            </w:r>
            <w:r w:rsidR="005A26A5" w:rsidRPr="005A26A5">
              <w:rPr>
                <w:rFonts w:ascii="Times New Roman" w:hAnsi="Times New Roman" w:cs="Times New Roman"/>
                <w:noProof/>
                <w:webHidden/>
                <w:sz w:val="24"/>
                <w:szCs w:val="24"/>
              </w:rPr>
              <w:t>5</w:t>
            </w:r>
            <w:r w:rsidR="005A26A5" w:rsidRPr="005A26A5">
              <w:rPr>
                <w:rFonts w:ascii="Times New Roman" w:hAnsi="Times New Roman" w:cs="Times New Roman"/>
                <w:noProof/>
                <w:webHidden/>
                <w:sz w:val="24"/>
                <w:szCs w:val="24"/>
              </w:rPr>
              <w:fldChar w:fldCharType="end"/>
            </w:r>
          </w:hyperlink>
        </w:p>
        <w:p w14:paraId="70A4E948" w14:textId="0506BE49" w:rsidR="005A26A5" w:rsidRPr="005A26A5" w:rsidRDefault="00381E6B">
          <w:pPr>
            <w:pStyle w:val="TOC1"/>
            <w:tabs>
              <w:tab w:val="right" w:leader="dot" w:pos="9350"/>
            </w:tabs>
            <w:rPr>
              <w:rFonts w:ascii="Times New Roman" w:eastAsiaTheme="minorEastAsia" w:hAnsi="Times New Roman" w:cs="Times New Roman"/>
              <w:noProof/>
              <w:sz w:val="24"/>
              <w:szCs w:val="24"/>
              <w:lang w:val="en-IN" w:eastAsia="en-IN" w:bidi="bn-BD"/>
            </w:rPr>
          </w:pPr>
          <w:hyperlink w:anchor="_Toc134637423" w:history="1">
            <w:r w:rsidR="005A26A5" w:rsidRPr="005A26A5">
              <w:rPr>
                <w:rStyle w:val="Hyperlink"/>
                <w:rFonts w:ascii="Times New Roman" w:hAnsi="Times New Roman" w:cs="Times New Roman"/>
                <w:noProof/>
                <w:sz w:val="24"/>
                <w:szCs w:val="24"/>
              </w:rPr>
              <w:t>References</w:t>
            </w:r>
            <w:r w:rsidR="005A26A5" w:rsidRPr="005A26A5">
              <w:rPr>
                <w:rFonts w:ascii="Times New Roman" w:hAnsi="Times New Roman" w:cs="Times New Roman"/>
                <w:noProof/>
                <w:webHidden/>
                <w:sz w:val="24"/>
                <w:szCs w:val="24"/>
              </w:rPr>
              <w:tab/>
            </w:r>
            <w:r w:rsidR="005A26A5" w:rsidRPr="005A26A5">
              <w:rPr>
                <w:rFonts w:ascii="Times New Roman" w:hAnsi="Times New Roman" w:cs="Times New Roman"/>
                <w:noProof/>
                <w:webHidden/>
                <w:sz w:val="24"/>
                <w:szCs w:val="24"/>
              </w:rPr>
              <w:fldChar w:fldCharType="begin"/>
            </w:r>
            <w:r w:rsidR="005A26A5" w:rsidRPr="005A26A5">
              <w:rPr>
                <w:rFonts w:ascii="Times New Roman" w:hAnsi="Times New Roman" w:cs="Times New Roman"/>
                <w:noProof/>
                <w:webHidden/>
                <w:sz w:val="24"/>
                <w:szCs w:val="24"/>
              </w:rPr>
              <w:instrText xml:space="preserve"> PAGEREF _Toc134637423 \h </w:instrText>
            </w:r>
            <w:r w:rsidR="005A26A5" w:rsidRPr="005A26A5">
              <w:rPr>
                <w:rFonts w:ascii="Times New Roman" w:hAnsi="Times New Roman" w:cs="Times New Roman"/>
                <w:noProof/>
                <w:webHidden/>
                <w:sz w:val="24"/>
                <w:szCs w:val="24"/>
              </w:rPr>
            </w:r>
            <w:r w:rsidR="005A26A5" w:rsidRPr="005A26A5">
              <w:rPr>
                <w:rFonts w:ascii="Times New Roman" w:hAnsi="Times New Roman" w:cs="Times New Roman"/>
                <w:noProof/>
                <w:webHidden/>
                <w:sz w:val="24"/>
                <w:szCs w:val="24"/>
              </w:rPr>
              <w:fldChar w:fldCharType="separate"/>
            </w:r>
            <w:r w:rsidR="005A26A5" w:rsidRPr="005A26A5">
              <w:rPr>
                <w:rFonts w:ascii="Times New Roman" w:hAnsi="Times New Roman" w:cs="Times New Roman"/>
                <w:noProof/>
                <w:webHidden/>
                <w:sz w:val="24"/>
                <w:szCs w:val="24"/>
              </w:rPr>
              <w:t>6</w:t>
            </w:r>
            <w:r w:rsidR="005A26A5" w:rsidRPr="005A26A5">
              <w:rPr>
                <w:rFonts w:ascii="Times New Roman" w:hAnsi="Times New Roman" w:cs="Times New Roman"/>
                <w:noProof/>
                <w:webHidden/>
                <w:sz w:val="24"/>
                <w:szCs w:val="24"/>
              </w:rPr>
              <w:fldChar w:fldCharType="end"/>
            </w:r>
          </w:hyperlink>
        </w:p>
        <w:p w14:paraId="15985AE2" w14:textId="01966CD1" w:rsidR="002C39AD" w:rsidRDefault="002C39AD" w:rsidP="002C39AD">
          <w:pPr>
            <w:spacing w:line="360" w:lineRule="auto"/>
          </w:pPr>
          <w:r w:rsidRPr="002C39AD">
            <w:rPr>
              <w:rFonts w:ascii="Times New Roman" w:hAnsi="Times New Roman" w:cs="Times New Roman"/>
              <w:b/>
              <w:bCs/>
              <w:noProof/>
              <w:sz w:val="24"/>
              <w:szCs w:val="24"/>
            </w:rPr>
            <w:fldChar w:fldCharType="end"/>
          </w:r>
        </w:p>
      </w:sdtContent>
    </w:sdt>
    <w:p w14:paraId="3D9F709C" w14:textId="7DB2F0AB" w:rsidR="002C39AD" w:rsidRPr="005A26A5" w:rsidRDefault="002C39AD" w:rsidP="002C39AD">
      <w:pPr>
        <w:rPr>
          <w:rFonts w:eastAsia="Times New Roman"/>
          <w:b/>
          <w:i/>
          <w:lang w:val="en-GB"/>
        </w:rPr>
      </w:pPr>
      <w:r>
        <w:rPr>
          <w:rFonts w:eastAsia="Times New Roman"/>
          <w:b/>
          <w:i/>
        </w:rPr>
        <w:br w:type="page"/>
      </w:r>
    </w:p>
    <w:p w14:paraId="00000002" w14:textId="51D175EC" w:rsidR="008B0DC5" w:rsidRDefault="005F2180" w:rsidP="002C39AD">
      <w:pPr>
        <w:pStyle w:val="Heading1"/>
      </w:pPr>
      <w:bookmarkStart w:id="1" w:name="_Toc134637420"/>
      <w:bookmarkEnd w:id="0"/>
      <w:r>
        <w:lastRenderedPageBreak/>
        <w:t>Introduction</w:t>
      </w:r>
      <w:bookmarkEnd w:id="1"/>
    </w:p>
    <w:p w14:paraId="00000003" w14:textId="6136D22F" w:rsidR="008B0DC5" w:rsidRDefault="005A26A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 am </w:t>
      </w:r>
      <w:r w:rsidR="005F2180">
        <w:rPr>
          <w:rFonts w:ascii="Times New Roman" w:eastAsia="Times New Roman" w:hAnsi="Times New Roman" w:cs="Times New Roman"/>
          <w:sz w:val="24"/>
          <w:szCs w:val="24"/>
        </w:rPr>
        <w:t xml:space="preserve">presenting </w:t>
      </w:r>
      <w:r>
        <w:rPr>
          <w:rFonts w:ascii="Times New Roman" w:eastAsia="Times New Roman" w:hAnsi="Times New Roman" w:cs="Times New Roman"/>
          <w:sz w:val="24"/>
          <w:szCs w:val="24"/>
        </w:rPr>
        <w:t xml:space="preserve">a </w:t>
      </w:r>
      <w:r w:rsidR="005F2180">
        <w:rPr>
          <w:rFonts w:ascii="Times New Roman" w:eastAsia="Times New Roman" w:hAnsi="Times New Roman" w:cs="Times New Roman"/>
          <w:sz w:val="24"/>
          <w:szCs w:val="24"/>
        </w:rPr>
        <w:t xml:space="preserve">reflective writing on the experiences which have gathered by me during the process of researching the topic which says </w:t>
      </w:r>
      <w:r>
        <w:rPr>
          <w:rFonts w:ascii="Times New Roman" w:eastAsia="Times New Roman" w:hAnsi="Times New Roman" w:cs="Times New Roman"/>
          <w:b/>
          <w:i/>
          <w:sz w:val="24"/>
          <w:szCs w:val="24"/>
        </w:rPr>
        <w:t>“Critical factors that lead start-ups to succeed beyond three years.”</w:t>
      </w:r>
      <w:r w:rsidR="005F2180">
        <w:rPr>
          <w:rFonts w:ascii="Times New Roman" w:eastAsia="Times New Roman" w:hAnsi="Times New Roman" w:cs="Times New Roman"/>
          <w:b/>
          <w:i/>
          <w:sz w:val="24"/>
          <w:szCs w:val="24"/>
        </w:rPr>
        <w:t xml:space="preserve"> </w:t>
      </w:r>
      <w:r w:rsidR="005F2180">
        <w:rPr>
          <w:rFonts w:ascii="Times New Roman" w:eastAsia="Times New Roman" w:hAnsi="Times New Roman" w:cs="Times New Roman"/>
          <w:sz w:val="24"/>
          <w:szCs w:val="24"/>
        </w:rPr>
        <w:t xml:space="preserve">Overcoming various limitations coming up, the successful completion of the research was indeed an enjoyable experience for all the members participating in the team. </w:t>
      </w:r>
    </w:p>
    <w:p w14:paraId="00000004" w14:textId="77777777" w:rsidR="008B0DC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reflective report is usually structured on the Gibbs Reflective cycle model, developed by Professor Graham Gibbs in the year 1988, which helps in analysis with the systematic approach of thinking for the participants to recapitulate their learning experiences. It is also beneficial for sorting out the modifications which can be implemented for improvement in further future projects or teamwork. This reflective cycle is composed of Six steps which include: Description, Feelings, Evaluation, Analysis, Conclusion, and Action plan or future recommendations. </w:t>
      </w:r>
    </w:p>
    <w:p w14:paraId="00000005" w14:textId="77777777" w:rsidR="008B0DC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topic seemed to be quite informative at the beginning, we were quite disappointed with the challenges that started arousing once we began with the research portion. I was facilitated with the portion of evaluating the support systems of start-ups.</w:t>
      </w:r>
    </w:p>
    <w:p w14:paraId="00000006" w14:textId="77777777" w:rsidR="008B0DC5" w:rsidRDefault="008B0DC5">
      <w:pPr>
        <w:pStyle w:val="Normal1"/>
        <w:spacing w:line="360" w:lineRule="auto"/>
        <w:jc w:val="both"/>
        <w:rPr>
          <w:rFonts w:ascii="Times New Roman" w:eastAsia="Times New Roman" w:hAnsi="Times New Roman" w:cs="Times New Roman"/>
          <w:sz w:val="24"/>
          <w:szCs w:val="24"/>
        </w:rPr>
      </w:pPr>
    </w:p>
    <w:p w14:paraId="00000008" w14:textId="0D8C99D2" w:rsidR="008B0DC5" w:rsidRPr="005A26A5" w:rsidRDefault="005F2180" w:rsidP="005A26A5">
      <w:pPr>
        <w:pStyle w:val="Heading1"/>
      </w:pPr>
      <w:bookmarkStart w:id="2" w:name="_Toc134637421"/>
      <w:r>
        <w:t>Reflecti</w:t>
      </w:r>
      <w:r w:rsidR="005A26A5">
        <w:t>on</w:t>
      </w:r>
      <w:bookmarkEnd w:id="2"/>
    </w:p>
    <w:p w14:paraId="0000000A" w14:textId="749BBD3F" w:rsidR="008B0DC5" w:rsidRPr="005A26A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analyzes the topics facilitated during the sessions of the seminar allowing us the scope of choosing the research topic of our choice. Thus, we initiated our work by constituting our group of four team members and then proceeded with discussing the topic to be selected. Then each of the team members was appointed with their specific responsibilities and I, who was given the portion of analyzing the support systems of a start-up, proceeded with my work of gathering information in support of the points. But the greatest confrontation which was experienced by me in the process is a sense of on-acceptance of the facts presented by me by other fellow team members who expressed their thoughts as the information needed to be a bit more structured. Although it seemed disheartening in the beginning, later on it proved to be beneficial since it made the project much better on completion (Baron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p. 102).</w:t>
      </w:r>
    </w:p>
    <w:p w14:paraId="0000000C" w14:textId="4CE62594" w:rsidR="008B0DC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research at the beginning appeared to be quite fulfilling and self-satisfactory, as it proceeded, the challenges started arousing in the forms of distinction in ideologies regarding the research proposals which varied from person to person. This led to the occurrence of misconception to some extent resulting in an impediment to the smooth progress of the research. </w:t>
      </w:r>
    </w:p>
    <w:p w14:paraId="0000000E" w14:textId="4A269316" w:rsidR="008B0DC5" w:rsidRPr="005A26A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I was assigned with the portion of analyzing the support systems for the success of </w:t>
      </w:r>
      <w:proofErr w:type="gramStart"/>
      <w:r>
        <w:rPr>
          <w:rFonts w:ascii="Times New Roman" w:eastAsia="Times New Roman" w:hAnsi="Times New Roman" w:cs="Times New Roman"/>
          <w:sz w:val="24"/>
          <w:szCs w:val="24"/>
        </w:rPr>
        <w:t>star</w:t>
      </w:r>
      <w:r w:rsidR="002C39AD">
        <w:rPr>
          <w:rFonts w:ascii="Times New Roman" w:eastAsia="Times New Roman" w:hAnsi="Times New Roman" w:cs="Times New Roman"/>
          <w:sz w:val="24"/>
          <w:szCs w:val="24"/>
        </w:rPr>
        <w:t>t-</w:t>
      </w:r>
      <w:r>
        <w:rPr>
          <w:rFonts w:ascii="Times New Roman" w:eastAsia="Times New Roman" w:hAnsi="Times New Roman" w:cs="Times New Roman"/>
          <w:sz w:val="24"/>
          <w:szCs w:val="24"/>
        </w:rPr>
        <w:t>ups</w:t>
      </w:r>
      <w:proofErr w:type="gramEnd"/>
      <w:r>
        <w:rPr>
          <w:rFonts w:ascii="Times New Roman" w:eastAsia="Times New Roman" w:hAnsi="Times New Roman" w:cs="Times New Roman"/>
          <w:sz w:val="24"/>
          <w:szCs w:val="24"/>
        </w:rPr>
        <w:t xml:space="preserve"> I proceeded by generating certain themes and preceded the research based on the themes. This resulted in a much more systematic evaluation. The first theme spoke of the background idea which is the backbone of any support system of a start-up and this is usually backed by a group of entrepreneurs contributing to the success of the organization (Bergmann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p. 45). This was followed by Proper planning which is essential for the growth of any business and it is also helpful for the leaders and employees as well directing them to choose the right direction for the achievement of goals resulting in the betterment of the organization. Lastly, the most important support system which has been identified and investigated by me is Investment which includes both human and monetary investment leading to the growth of a start-up and its success. However, liability exists in the proper uptake and careful utilization of the investment for gaining the maximum profit out of it.</w:t>
      </w:r>
    </w:p>
    <w:p w14:paraId="00000010" w14:textId="2958EE00" w:rsidR="008B0DC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the research conclusively reflect the implementation of the stated strategies by our chosen organization of study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Redwood Rent which is aimed at connecting the honest owners with the travelers. With a huge number of people traveling every day, they often face certain issues in terms of homestay booking and availability (Hagen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p. 42). Presently, several websites are offering online homestay booking facilities but back in 2019 when Redwood Rent launched this facility, it was still a new concept and it came up with the idea of booking rooms and rental services via the Internet. The planning strategy is implemented by Redwood Rent at all steps of its management administering both the internal and external scenarios of the firm. It always strives for providing the customers with the most comfortable and stress-free staying experience. Investment by Redwood Rent proceeds in the form of choosing their hosts based on location checking on their background and legal conditions of the location before assigning them as hosts (Skala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p. 28).</w:t>
      </w:r>
    </w:p>
    <w:p w14:paraId="00000012" w14:textId="0CA565A2" w:rsidR="008B0DC5" w:rsidRPr="005A26A5" w:rsidRDefault="005F2180" w:rsidP="005A26A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Thus, it can be successfully mentioned here that the Redwood Rent online services can be widely accepted owing to its huge innovation and assurance of services.</w:t>
      </w:r>
    </w:p>
    <w:p w14:paraId="00000013" w14:textId="77777777" w:rsidR="008B0DC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and experiences gathered by me during the process of the project and while presenting my findings helped me in upgrading many critical-thinking abilities supporting my decision-making and justification abilities. The work could have been a bit smoother if the complications would not have raised. Plans for smoothing the collaborative practices would be effective for future such team works.  </w:t>
      </w:r>
    </w:p>
    <w:p w14:paraId="00000014" w14:textId="4038A1F6" w:rsidR="008B0DC5" w:rsidRDefault="005F2180" w:rsidP="002C39AD">
      <w:pPr>
        <w:pStyle w:val="Heading1"/>
      </w:pPr>
      <w:bookmarkStart w:id="3" w:name="_Toc134637422"/>
      <w:r>
        <w:lastRenderedPageBreak/>
        <w:t>Conclusion</w:t>
      </w:r>
      <w:bookmarkEnd w:id="3"/>
    </w:p>
    <w:p w14:paraId="00000015" w14:textId="77777777" w:rsidR="008B0DC5" w:rsidRDefault="005F218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it can be successfully concluded that the study has been successful in facilitating the basic concepts associated with startups while reflecting the factors impacting its success and growth considering the analysis of the Redwood Rent company.</w:t>
      </w:r>
    </w:p>
    <w:p w14:paraId="00000016" w14:textId="77777777" w:rsidR="008B0DC5" w:rsidRDefault="005F2180">
      <w:pPr>
        <w:pStyle w:val="Normal1"/>
        <w:spacing w:line="360" w:lineRule="auto"/>
        <w:jc w:val="both"/>
        <w:rPr>
          <w:rFonts w:ascii="Times New Roman" w:eastAsia="Times New Roman" w:hAnsi="Times New Roman" w:cs="Times New Roman"/>
          <w:sz w:val="24"/>
          <w:szCs w:val="24"/>
        </w:rPr>
      </w:pPr>
      <w:r>
        <w:br w:type="page"/>
      </w:r>
    </w:p>
    <w:p w14:paraId="42D0263B" w14:textId="381A617F" w:rsidR="002C39AD" w:rsidRPr="005A26A5" w:rsidRDefault="002C39AD" w:rsidP="005A26A5">
      <w:pPr>
        <w:pStyle w:val="Heading1"/>
      </w:pPr>
      <w:bookmarkStart w:id="4" w:name="_Toc134637423"/>
      <w:r>
        <w:lastRenderedPageBreak/>
        <w:t>References</w:t>
      </w:r>
      <w:bookmarkEnd w:id="4"/>
    </w:p>
    <w:p w14:paraId="465771C9" w14:textId="77777777" w:rsidR="002C39AD" w:rsidRDefault="002C39AD" w:rsidP="002C39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Baron, T. and Harima, A., 2019. The Role of diaspora entrepreneurs in the start-up ecosystem</w:t>
      </w:r>
    </w:p>
    <w:p w14:paraId="23B50962" w14:textId="77777777" w:rsidR="002C39AD" w:rsidRDefault="002C39AD" w:rsidP="002C39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36(1-2), pp.74-102.</w:t>
      </w:r>
    </w:p>
    <w:p w14:paraId="35772F45" w14:textId="77777777" w:rsidR="002C39AD" w:rsidRPr="002C39AD" w:rsidRDefault="002C39AD" w:rsidP="002C39AD">
      <w:pPr>
        <w:pStyle w:val="Normal1"/>
        <w:spacing w:line="360" w:lineRule="auto"/>
        <w:jc w:val="both"/>
        <w:rPr>
          <w:rFonts w:ascii="Times New Roman" w:eastAsia="Times New Roman" w:hAnsi="Times New Roman" w:cs="Times New Roman"/>
          <w:sz w:val="24"/>
          <w:szCs w:val="24"/>
        </w:rPr>
      </w:pPr>
      <w:r w:rsidRPr="002C39AD">
        <w:rPr>
          <w:rFonts w:ascii="Times New Roman" w:eastAsia="Times New Roman" w:hAnsi="Times New Roman" w:cs="Times New Roman"/>
          <w:sz w:val="24"/>
          <w:szCs w:val="24"/>
        </w:rPr>
        <w:t xml:space="preserve">Bergmann, T. and </w:t>
      </w:r>
      <w:proofErr w:type="spellStart"/>
      <w:r w:rsidRPr="002C39AD">
        <w:rPr>
          <w:rFonts w:ascii="Times New Roman" w:eastAsia="Times New Roman" w:hAnsi="Times New Roman" w:cs="Times New Roman"/>
          <w:sz w:val="24"/>
          <w:szCs w:val="24"/>
        </w:rPr>
        <w:t>Rothausen</w:t>
      </w:r>
      <w:proofErr w:type="spellEnd"/>
      <w:r w:rsidRPr="002C39AD">
        <w:rPr>
          <w:rFonts w:ascii="Times New Roman" w:eastAsia="Times New Roman" w:hAnsi="Times New Roman" w:cs="Times New Roman"/>
          <w:sz w:val="24"/>
          <w:szCs w:val="24"/>
        </w:rPr>
        <w:t>, T., 2020. Supporting start-ups in the process industries with</w:t>
      </w:r>
    </w:p>
    <w:p w14:paraId="385D38BE" w14:textId="754D8451" w:rsidR="002C39AD" w:rsidRPr="002C39AD" w:rsidRDefault="002C39AD" w:rsidP="002C39AD">
      <w:pPr>
        <w:pStyle w:val="Normal1"/>
        <w:spacing w:line="360" w:lineRule="auto"/>
        <w:jc w:val="both"/>
        <w:rPr>
          <w:rFonts w:ascii="Times New Roman" w:eastAsia="Times New Roman" w:hAnsi="Times New Roman" w:cs="Times New Roman"/>
          <w:sz w:val="24"/>
          <w:szCs w:val="24"/>
        </w:rPr>
      </w:pPr>
      <w:r w:rsidRPr="002C39AD">
        <w:rPr>
          <w:rFonts w:ascii="Times New Roman" w:eastAsia="Times New Roman" w:hAnsi="Times New Roman" w:cs="Times New Roman"/>
          <w:sz w:val="24"/>
          <w:szCs w:val="24"/>
        </w:rPr>
        <w:t>accelerator programs: Types, design elements</w:t>
      </w:r>
      <w:r>
        <w:rPr>
          <w:rFonts w:ascii="Times New Roman" w:eastAsia="Times New Roman" w:hAnsi="Times New Roman" w:cs="Times New Roman"/>
          <w:sz w:val="24"/>
          <w:szCs w:val="24"/>
        </w:rPr>
        <w:t>,</w:t>
      </w:r>
      <w:r w:rsidRPr="002C39AD">
        <w:rPr>
          <w:rFonts w:ascii="Times New Roman" w:eastAsia="Times New Roman" w:hAnsi="Times New Roman" w:cs="Times New Roman"/>
          <w:sz w:val="24"/>
          <w:szCs w:val="24"/>
        </w:rPr>
        <w:t xml:space="preserve"> and success measurement. Journal of Business</w:t>
      </w:r>
    </w:p>
    <w:p w14:paraId="0EA727E3" w14:textId="6B56A038" w:rsidR="002C39AD" w:rsidRDefault="002C39AD" w:rsidP="002C39AD">
      <w:pPr>
        <w:pStyle w:val="Normal1"/>
        <w:spacing w:line="360" w:lineRule="auto"/>
        <w:jc w:val="both"/>
        <w:rPr>
          <w:rFonts w:ascii="Times New Roman" w:eastAsia="Times New Roman" w:hAnsi="Times New Roman" w:cs="Times New Roman"/>
          <w:sz w:val="24"/>
          <w:szCs w:val="24"/>
        </w:rPr>
      </w:pPr>
      <w:r w:rsidRPr="002C39AD">
        <w:rPr>
          <w:rFonts w:ascii="Times New Roman" w:eastAsia="Times New Roman" w:hAnsi="Times New Roman" w:cs="Times New Roman"/>
          <w:sz w:val="24"/>
          <w:szCs w:val="24"/>
        </w:rPr>
        <w:t>Chemistry.</w:t>
      </w:r>
    </w:p>
    <w:p w14:paraId="1FA50BE2" w14:textId="54C7C396" w:rsidR="002C39AD" w:rsidRDefault="002C39AD" w:rsidP="002C39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Hagen, C. and Sommer, P.B., Venture Debt as a Financing Option for Start-ups.</w:t>
      </w:r>
    </w:p>
    <w:p w14:paraId="19C59C1E" w14:textId="77777777" w:rsidR="002C39AD" w:rsidRDefault="002C39AD" w:rsidP="002C39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Skala, A. and Skala, A., 2019. The startup is a result of innovative entrepreneurship. Digital</w:t>
      </w:r>
    </w:p>
    <w:p w14:paraId="4D02FB85" w14:textId="39DA20EB" w:rsidR="002C39AD" w:rsidRDefault="002C39AD" w:rsidP="002C39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Startups in Transition Economies: Challenges for Management, Entrepreneurship, and</w:t>
      </w:r>
    </w:p>
    <w:p w14:paraId="0678083E" w14:textId="77777777" w:rsidR="002C39AD" w:rsidRDefault="002C39AD" w:rsidP="002C39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digital sectors through internationalization. International Journal of Global Business and</w:t>
      </w:r>
    </w:p>
    <w:p w14:paraId="45E0EDB7" w14:textId="77777777" w:rsidR="002C39AD" w:rsidRDefault="002C39AD" w:rsidP="002C39A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Yin, W., Moon, H.C. and Lee, Y.W., 2019. The success factors of Korean global start-ups in</w:t>
      </w:r>
    </w:p>
    <w:p w14:paraId="00000024" w14:textId="77777777" w:rsidR="008B0DC5" w:rsidRDefault="008B0DC5">
      <w:pPr>
        <w:pStyle w:val="Normal1"/>
        <w:spacing w:line="360" w:lineRule="auto"/>
        <w:jc w:val="both"/>
        <w:rPr>
          <w:rFonts w:ascii="Times New Roman" w:eastAsia="Times New Roman" w:hAnsi="Times New Roman" w:cs="Times New Roman"/>
          <w:sz w:val="24"/>
          <w:szCs w:val="24"/>
        </w:rPr>
      </w:pPr>
    </w:p>
    <w:sectPr w:rsidR="008B0DC5" w:rsidSect="002C39AD">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28A79" w14:textId="77777777" w:rsidR="00585700" w:rsidRDefault="00585700" w:rsidP="002C39AD">
      <w:pPr>
        <w:spacing w:line="240" w:lineRule="auto"/>
      </w:pPr>
      <w:r>
        <w:separator/>
      </w:r>
    </w:p>
  </w:endnote>
  <w:endnote w:type="continuationSeparator" w:id="0">
    <w:p w14:paraId="19F16515" w14:textId="77777777" w:rsidR="00585700" w:rsidRDefault="00585700" w:rsidP="002C39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69155"/>
      <w:docPartObj>
        <w:docPartGallery w:val="Page Numbers (Bottom of Page)"/>
        <w:docPartUnique/>
      </w:docPartObj>
    </w:sdtPr>
    <w:sdtEndPr>
      <w:rPr>
        <w:noProof/>
      </w:rPr>
    </w:sdtEndPr>
    <w:sdtContent>
      <w:p w14:paraId="7EDB9797" w14:textId="22ED9BA5" w:rsidR="002C39AD" w:rsidRDefault="002C39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1FB30B" w14:textId="77777777" w:rsidR="002C39AD" w:rsidRDefault="002C3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E46EA" w14:textId="77777777" w:rsidR="00585700" w:rsidRDefault="00585700" w:rsidP="002C39AD">
      <w:pPr>
        <w:spacing w:line="240" w:lineRule="auto"/>
      </w:pPr>
      <w:r>
        <w:separator/>
      </w:r>
    </w:p>
  </w:footnote>
  <w:footnote w:type="continuationSeparator" w:id="0">
    <w:p w14:paraId="26A934B2" w14:textId="77777777" w:rsidR="00585700" w:rsidRDefault="00585700" w:rsidP="002C39A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DC5"/>
    <w:rsid w:val="001A47F7"/>
    <w:rsid w:val="00263E48"/>
    <w:rsid w:val="002C39AD"/>
    <w:rsid w:val="00381E6B"/>
    <w:rsid w:val="00496D9A"/>
    <w:rsid w:val="00585700"/>
    <w:rsid w:val="005A26A5"/>
    <w:rsid w:val="005F2180"/>
    <w:rsid w:val="008B0DC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2F55D"/>
  <w15:docId w15:val="{765C3ACA-1DF4-41DB-9B60-685F2BB12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2C39AD"/>
    <w:pPr>
      <w:keepNext/>
      <w:keepLines/>
      <w:spacing w:before="400" w:after="120"/>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2C39A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C39AD"/>
    <w:pPr>
      <w:spacing w:after="100"/>
    </w:pPr>
  </w:style>
  <w:style w:type="character" w:styleId="Hyperlink">
    <w:name w:val="Hyperlink"/>
    <w:basedOn w:val="DefaultParagraphFont"/>
    <w:uiPriority w:val="99"/>
    <w:unhideWhenUsed/>
    <w:rsid w:val="002C39AD"/>
    <w:rPr>
      <w:color w:val="0000FF" w:themeColor="hyperlink"/>
      <w:u w:val="single"/>
    </w:rPr>
  </w:style>
  <w:style w:type="paragraph" w:styleId="Header">
    <w:name w:val="header"/>
    <w:basedOn w:val="Normal"/>
    <w:link w:val="HeaderChar"/>
    <w:uiPriority w:val="99"/>
    <w:unhideWhenUsed/>
    <w:rsid w:val="002C39AD"/>
    <w:pPr>
      <w:tabs>
        <w:tab w:val="center" w:pos="4680"/>
        <w:tab w:val="right" w:pos="9360"/>
      </w:tabs>
      <w:spacing w:line="240" w:lineRule="auto"/>
    </w:pPr>
  </w:style>
  <w:style w:type="character" w:customStyle="1" w:styleId="HeaderChar">
    <w:name w:val="Header Char"/>
    <w:basedOn w:val="DefaultParagraphFont"/>
    <w:link w:val="Header"/>
    <w:uiPriority w:val="99"/>
    <w:rsid w:val="002C39AD"/>
  </w:style>
  <w:style w:type="paragraph" w:styleId="Footer">
    <w:name w:val="footer"/>
    <w:basedOn w:val="Normal"/>
    <w:link w:val="FooterChar"/>
    <w:uiPriority w:val="99"/>
    <w:unhideWhenUsed/>
    <w:rsid w:val="002C39AD"/>
    <w:pPr>
      <w:tabs>
        <w:tab w:val="center" w:pos="4680"/>
        <w:tab w:val="right" w:pos="9360"/>
      </w:tabs>
      <w:spacing w:line="240" w:lineRule="auto"/>
    </w:pPr>
  </w:style>
  <w:style w:type="character" w:customStyle="1" w:styleId="FooterChar">
    <w:name w:val="Footer Char"/>
    <w:basedOn w:val="DefaultParagraphFont"/>
    <w:link w:val="Footer"/>
    <w:uiPriority w:val="99"/>
    <w:rsid w:val="002C3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7317C-89CA-42BF-AF6A-50751C218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1021</Words>
  <Characters>5824</Characters>
  <Application>Microsoft Office Word</Application>
  <DocSecurity>0</DocSecurity>
  <Lines>48</Lines>
  <Paragraphs>13</Paragraphs>
  <ScaleCrop>false</ScaleCrop>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Rahul Kumar</dc:creator>
  <cp:lastModifiedBy>Rahul Kumar</cp:lastModifiedBy>
  <cp:revision>2</cp:revision>
  <dcterms:created xsi:type="dcterms:W3CDTF">2023-05-10T19:03:00Z</dcterms:created>
  <dcterms:modified xsi:type="dcterms:W3CDTF">2023-05-10T19:03:00Z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ed3dc2c1107ada5297be01a9a7c3c7b399d58faf92d72fcf764b18300357da1f</vt:lpwstr>
  </property>
</Properties>
</file>