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B6218A" w14:textId="77777777" w:rsidR="003354BC" w:rsidRPr="00371C77" w:rsidRDefault="003354BC" w:rsidP="003354BC">
      <w:pPr>
        <w:jc w:val="center"/>
        <w:rPr>
          <w:rFonts w:ascii="Times New Roman" w:hAnsi="Times New Roman" w:cs="Times New Roman"/>
          <w:b/>
          <w:sz w:val="56"/>
          <w:szCs w:val="56"/>
        </w:rPr>
      </w:pPr>
      <w:bookmarkStart w:id="0" w:name="_e2qsa6mae2c7" w:colFirst="0" w:colLast="0"/>
      <w:bookmarkEnd w:id="0"/>
      <w:r w:rsidRPr="00371C77">
        <w:rPr>
          <w:rFonts w:ascii="Times New Roman" w:hAnsi="Times New Roman" w:cs="Times New Roman"/>
          <w:b/>
          <w:sz w:val="56"/>
          <w:szCs w:val="56"/>
        </w:rPr>
        <w:t>INTRODUCING THE MODERN WORKPLACE</w:t>
      </w:r>
    </w:p>
    <w:p w14:paraId="4C316EDE" w14:textId="77777777" w:rsidR="003354BC" w:rsidRPr="00371C77" w:rsidRDefault="003354BC" w:rsidP="003354BC">
      <w:pPr>
        <w:jc w:val="center"/>
        <w:rPr>
          <w:rFonts w:ascii="Times New Roman" w:hAnsi="Times New Roman" w:cs="Times New Roman"/>
          <w:b/>
          <w:sz w:val="56"/>
          <w:szCs w:val="56"/>
        </w:rPr>
      </w:pPr>
    </w:p>
    <w:p w14:paraId="1F771C48" w14:textId="77777777" w:rsidR="003354BC" w:rsidRPr="00371C77" w:rsidRDefault="003354BC" w:rsidP="003354BC">
      <w:pPr>
        <w:jc w:val="center"/>
        <w:rPr>
          <w:rFonts w:ascii="Times New Roman" w:hAnsi="Times New Roman" w:cs="Times New Roman"/>
          <w:b/>
          <w:sz w:val="44"/>
          <w:szCs w:val="44"/>
        </w:rPr>
      </w:pPr>
      <w:r w:rsidRPr="00371C77">
        <w:rPr>
          <w:rFonts w:ascii="Times New Roman" w:hAnsi="Times New Roman" w:cs="Times New Roman"/>
          <w:b/>
          <w:sz w:val="44"/>
          <w:szCs w:val="44"/>
        </w:rPr>
        <w:t>LCBB5003</w:t>
      </w:r>
    </w:p>
    <w:p w14:paraId="3784C3A2" w14:textId="77777777" w:rsidR="003354BC" w:rsidRPr="00371C77" w:rsidRDefault="003354BC" w:rsidP="003354BC">
      <w:pPr>
        <w:jc w:val="center"/>
        <w:rPr>
          <w:rFonts w:ascii="Times New Roman" w:hAnsi="Times New Roman" w:cs="Times New Roman"/>
          <w:b/>
          <w:sz w:val="44"/>
          <w:szCs w:val="44"/>
        </w:rPr>
      </w:pPr>
    </w:p>
    <w:p w14:paraId="7B51F0A5" w14:textId="77777777" w:rsidR="003354BC" w:rsidRPr="00371C77" w:rsidRDefault="003354BC" w:rsidP="003354BC">
      <w:pPr>
        <w:jc w:val="center"/>
        <w:rPr>
          <w:rFonts w:ascii="Times New Roman" w:hAnsi="Times New Roman" w:cs="Times New Roman"/>
          <w:b/>
          <w:sz w:val="44"/>
          <w:szCs w:val="44"/>
        </w:rPr>
      </w:pPr>
    </w:p>
    <w:p w14:paraId="1189DF22" w14:textId="77777777" w:rsidR="003354BC" w:rsidRPr="00371C77" w:rsidRDefault="003354BC" w:rsidP="003354BC">
      <w:pPr>
        <w:jc w:val="center"/>
        <w:rPr>
          <w:rFonts w:ascii="Times New Roman" w:hAnsi="Times New Roman" w:cs="Times New Roman"/>
          <w:b/>
          <w:sz w:val="44"/>
          <w:szCs w:val="44"/>
        </w:rPr>
      </w:pPr>
    </w:p>
    <w:p w14:paraId="7141D21F" w14:textId="77777777" w:rsidR="003354BC" w:rsidRPr="00371C77" w:rsidRDefault="003354BC" w:rsidP="003354BC">
      <w:pPr>
        <w:jc w:val="center"/>
        <w:rPr>
          <w:rFonts w:ascii="Times New Roman" w:hAnsi="Times New Roman" w:cs="Times New Roman"/>
          <w:b/>
          <w:sz w:val="32"/>
        </w:rPr>
      </w:pPr>
    </w:p>
    <w:p w14:paraId="0526E700" w14:textId="77777777" w:rsidR="003354BC" w:rsidRPr="00371C77" w:rsidRDefault="003354BC" w:rsidP="003354BC">
      <w:pPr>
        <w:jc w:val="center"/>
        <w:rPr>
          <w:rFonts w:ascii="Times New Roman" w:hAnsi="Times New Roman" w:cs="Times New Roman"/>
          <w:b/>
          <w:sz w:val="32"/>
        </w:rPr>
      </w:pPr>
    </w:p>
    <w:p w14:paraId="4078A8AB" w14:textId="78F79221" w:rsidR="003354BC" w:rsidRPr="00371C77" w:rsidRDefault="003354BC" w:rsidP="003354BC">
      <w:pPr>
        <w:jc w:val="center"/>
        <w:rPr>
          <w:rFonts w:ascii="Times New Roman" w:hAnsi="Times New Roman" w:cs="Times New Roman"/>
          <w:bCs/>
          <w:sz w:val="32"/>
        </w:rPr>
      </w:pPr>
      <w:r w:rsidRPr="00371C77">
        <w:rPr>
          <w:rFonts w:ascii="Times New Roman" w:hAnsi="Times New Roman" w:cs="Times New Roman"/>
          <w:b/>
          <w:sz w:val="32"/>
        </w:rPr>
        <w:t xml:space="preserve">ASSESSMENT 1 - </w:t>
      </w:r>
      <w:r w:rsidRPr="00371C77">
        <w:rPr>
          <w:rFonts w:ascii="Times New Roman" w:hAnsi="Times New Roman" w:cs="Times New Roman"/>
          <w:bCs/>
          <w:sz w:val="32"/>
        </w:rPr>
        <w:t>ORGANISATIONAL STRUCTURE &amp; CULTURE</w:t>
      </w:r>
    </w:p>
    <w:p w14:paraId="6FEB6E67" w14:textId="77777777" w:rsidR="003354BC" w:rsidRPr="00371C77" w:rsidRDefault="003354BC" w:rsidP="003354BC">
      <w:pPr>
        <w:jc w:val="center"/>
        <w:rPr>
          <w:rFonts w:ascii="Times New Roman" w:hAnsi="Times New Roman" w:cs="Times New Roman"/>
          <w:b/>
          <w:sz w:val="32"/>
        </w:rPr>
      </w:pPr>
    </w:p>
    <w:p w14:paraId="35F74DCB" w14:textId="77777777" w:rsidR="003354BC" w:rsidRPr="00371C77" w:rsidRDefault="003354BC" w:rsidP="003354BC">
      <w:pPr>
        <w:jc w:val="center"/>
        <w:rPr>
          <w:rFonts w:ascii="Times New Roman" w:hAnsi="Times New Roman" w:cs="Times New Roman"/>
          <w:b/>
          <w:sz w:val="32"/>
        </w:rPr>
      </w:pPr>
    </w:p>
    <w:p w14:paraId="6B703FA2" w14:textId="77777777" w:rsidR="003354BC" w:rsidRPr="00371C77" w:rsidRDefault="003354BC" w:rsidP="003354BC">
      <w:pPr>
        <w:jc w:val="center"/>
        <w:rPr>
          <w:rFonts w:ascii="Times New Roman" w:hAnsi="Times New Roman" w:cs="Times New Roman"/>
          <w:b/>
          <w:sz w:val="32"/>
        </w:rPr>
      </w:pPr>
    </w:p>
    <w:p w14:paraId="4C46105A" w14:textId="77777777" w:rsidR="003354BC" w:rsidRPr="00371C77" w:rsidRDefault="003354BC" w:rsidP="003354BC">
      <w:pPr>
        <w:jc w:val="center"/>
        <w:rPr>
          <w:rFonts w:ascii="Times New Roman" w:hAnsi="Times New Roman" w:cs="Times New Roman"/>
          <w:b/>
          <w:sz w:val="32"/>
        </w:rPr>
      </w:pPr>
    </w:p>
    <w:p w14:paraId="36EE391E" w14:textId="77777777" w:rsidR="003354BC" w:rsidRPr="00371C77" w:rsidRDefault="003354BC" w:rsidP="003354BC">
      <w:pPr>
        <w:jc w:val="center"/>
        <w:rPr>
          <w:rFonts w:ascii="Times New Roman" w:hAnsi="Times New Roman" w:cs="Times New Roman"/>
          <w:b/>
          <w:sz w:val="32"/>
        </w:rPr>
      </w:pPr>
      <w:r w:rsidRPr="00371C77">
        <w:rPr>
          <w:rFonts w:ascii="Times New Roman" w:hAnsi="Times New Roman" w:cs="Times New Roman"/>
          <w:b/>
          <w:sz w:val="32"/>
        </w:rPr>
        <w:t>Name: Karol Kutak</w:t>
      </w:r>
    </w:p>
    <w:p w14:paraId="6C12075E" w14:textId="77777777" w:rsidR="003354BC" w:rsidRPr="00371C77" w:rsidRDefault="003354BC" w:rsidP="003354BC">
      <w:pPr>
        <w:jc w:val="center"/>
        <w:rPr>
          <w:rFonts w:ascii="Times New Roman" w:hAnsi="Times New Roman" w:cs="Times New Roman"/>
          <w:b/>
          <w:sz w:val="32"/>
        </w:rPr>
      </w:pPr>
      <w:r w:rsidRPr="00371C77">
        <w:rPr>
          <w:rFonts w:ascii="Times New Roman" w:hAnsi="Times New Roman" w:cs="Times New Roman"/>
          <w:b/>
          <w:sz w:val="32"/>
        </w:rPr>
        <w:t>Student ID:2030580</w:t>
      </w:r>
    </w:p>
    <w:p w14:paraId="19795702" w14:textId="77777777" w:rsidR="00004F4B" w:rsidRDefault="00004F4B"/>
    <w:p w14:paraId="5AA73310" w14:textId="77777777" w:rsidR="00004F4B" w:rsidRDefault="00004F4B"/>
    <w:p w14:paraId="5F39B7DB" w14:textId="77777777" w:rsidR="00004F4B" w:rsidRDefault="00004F4B"/>
    <w:p w14:paraId="2B41AB93" w14:textId="77777777" w:rsidR="00004F4B" w:rsidRDefault="00004F4B"/>
    <w:p w14:paraId="273BC722" w14:textId="77777777" w:rsidR="00004F4B" w:rsidRDefault="00004F4B"/>
    <w:p w14:paraId="015FA97F" w14:textId="77777777" w:rsidR="00004F4B" w:rsidRDefault="00004F4B"/>
    <w:p w14:paraId="76EEF176" w14:textId="77777777" w:rsidR="00004F4B" w:rsidRDefault="00004F4B"/>
    <w:p w14:paraId="1D46DE63" w14:textId="77777777" w:rsidR="00004F4B" w:rsidRDefault="00004F4B"/>
    <w:p w14:paraId="7D68D7EA" w14:textId="77777777" w:rsidR="00004F4B" w:rsidRDefault="00004F4B"/>
    <w:p w14:paraId="647ECC66" w14:textId="77777777" w:rsidR="00004F4B" w:rsidRDefault="00004F4B"/>
    <w:p w14:paraId="5EC50D80" w14:textId="77777777" w:rsidR="00004F4B" w:rsidRDefault="00004F4B"/>
    <w:p w14:paraId="512B0B03" w14:textId="77777777" w:rsidR="00004F4B" w:rsidRDefault="00004F4B"/>
    <w:p w14:paraId="2176A145" w14:textId="77777777" w:rsidR="00004F4B" w:rsidRDefault="00004F4B"/>
    <w:p w14:paraId="0F4EB7A4" w14:textId="24C117AE" w:rsidR="00E2518C" w:rsidRPr="00004F4B" w:rsidRDefault="00E2518C" w:rsidP="00004F4B">
      <w:pPr>
        <w:spacing w:before="240" w:line="360" w:lineRule="auto"/>
        <w:jc w:val="center"/>
        <w:rPr>
          <w:i/>
          <w:iCs/>
          <w:sz w:val="20"/>
          <w:szCs w:val="20"/>
        </w:rPr>
      </w:pPr>
      <w:r w:rsidRPr="00004F4B">
        <w:rPr>
          <w:b/>
          <w:i/>
          <w:iCs/>
          <w:sz w:val="20"/>
          <w:szCs w:val="20"/>
        </w:rPr>
        <w:br w:type="page"/>
      </w:r>
    </w:p>
    <w:sdt>
      <w:sdtPr>
        <w:rPr>
          <w:rFonts w:ascii="Times New Roman" w:eastAsia="Arial" w:hAnsi="Times New Roman" w:cs="Times New Roman"/>
          <w:color w:val="auto"/>
          <w:sz w:val="22"/>
          <w:szCs w:val="22"/>
          <w:lang w:val="en-GB" w:eastAsia="en-IN"/>
        </w:rPr>
        <w:id w:val="-1917324881"/>
        <w:docPartObj>
          <w:docPartGallery w:val="Table of Contents"/>
          <w:docPartUnique/>
        </w:docPartObj>
      </w:sdtPr>
      <w:sdtEndPr>
        <w:rPr>
          <w:noProof/>
        </w:rPr>
      </w:sdtEndPr>
      <w:sdtContent>
        <w:p w14:paraId="11B5B7C7" w14:textId="50F98A7D" w:rsidR="00E2518C" w:rsidRPr="00371C77" w:rsidRDefault="00E2518C" w:rsidP="00AB660D">
          <w:pPr>
            <w:pStyle w:val="TOCHeading"/>
            <w:spacing w:line="360" w:lineRule="auto"/>
            <w:jc w:val="center"/>
            <w:rPr>
              <w:rFonts w:ascii="Times New Roman" w:hAnsi="Times New Roman" w:cs="Times New Roman"/>
              <w:b/>
              <w:bCs/>
              <w:color w:val="auto"/>
              <w:sz w:val="22"/>
              <w:szCs w:val="22"/>
            </w:rPr>
          </w:pPr>
          <w:r w:rsidRPr="00371C77">
            <w:rPr>
              <w:rFonts w:ascii="Times New Roman" w:hAnsi="Times New Roman" w:cs="Times New Roman"/>
              <w:b/>
              <w:bCs/>
              <w:color w:val="auto"/>
              <w:sz w:val="22"/>
              <w:szCs w:val="22"/>
            </w:rPr>
            <w:t>Table of Contents</w:t>
          </w:r>
        </w:p>
        <w:p w14:paraId="6A9994A9" w14:textId="5878A983" w:rsidR="00AB660D" w:rsidRPr="00371C77" w:rsidRDefault="00E2518C" w:rsidP="00AB660D">
          <w:pPr>
            <w:pStyle w:val="TOC1"/>
            <w:tabs>
              <w:tab w:val="right" w:leader="dot" w:pos="9350"/>
            </w:tabs>
            <w:spacing w:line="360" w:lineRule="auto"/>
            <w:jc w:val="both"/>
            <w:rPr>
              <w:rFonts w:ascii="Times New Roman" w:eastAsiaTheme="minorEastAsia" w:hAnsi="Times New Roman" w:cs="Times New Roman"/>
              <w:noProof/>
              <w:lang w:val="en-IN"/>
            </w:rPr>
          </w:pPr>
          <w:r w:rsidRPr="00371C77">
            <w:rPr>
              <w:rFonts w:ascii="Times New Roman" w:hAnsi="Times New Roman" w:cs="Times New Roman"/>
            </w:rPr>
            <w:fldChar w:fldCharType="begin"/>
          </w:r>
          <w:r w:rsidRPr="00371C77">
            <w:rPr>
              <w:rFonts w:ascii="Times New Roman" w:hAnsi="Times New Roman" w:cs="Times New Roman"/>
            </w:rPr>
            <w:instrText xml:space="preserve"> TOC \o "1-3" \h \z \u </w:instrText>
          </w:r>
          <w:r w:rsidRPr="00371C77">
            <w:rPr>
              <w:rFonts w:ascii="Times New Roman" w:hAnsi="Times New Roman" w:cs="Times New Roman"/>
            </w:rPr>
            <w:fldChar w:fldCharType="separate"/>
          </w:r>
          <w:hyperlink w:anchor="_Toc114569495" w:history="1">
            <w:r w:rsidR="00AB660D" w:rsidRPr="00371C77">
              <w:rPr>
                <w:rStyle w:val="Hyperlink"/>
                <w:rFonts w:ascii="Times New Roman" w:hAnsi="Times New Roman" w:cs="Times New Roman"/>
                <w:b/>
                <w:noProof/>
              </w:rPr>
              <w:t>Introduction</w:t>
            </w:r>
            <w:r w:rsidR="00AB660D" w:rsidRPr="00371C77">
              <w:rPr>
                <w:rFonts w:ascii="Times New Roman" w:hAnsi="Times New Roman" w:cs="Times New Roman"/>
                <w:noProof/>
                <w:webHidden/>
              </w:rPr>
              <w:tab/>
            </w:r>
            <w:r w:rsidR="00AB660D" w:rsidRPr="00371C77">
              <w:rPr>
                <w:rFonts w:ascii="Times New Roman" w:hAnsi="Times New Roman" w:cs="Times New Roman"/>
                <w:noProof/>
                <w:webHidden/>
              </w:rPr>
              <w:fldChar w:fldCharType="begin"/>
            </w:r>
            <w:r w:rsidR="00AB660D" w:rsidRPr="00371C77">
              <w:rPr>
                <w:rFonts w:ascii="Times New Roman" w:hAnsi="Times New Roman" w:cs="Times New Roman"/>
                <w:noProof/>
                <w:webHidden/>
              </w:rPr>
              <w:instrText xml:space="preserve"> PAGEREF _Toc114569495 \h </w:instrText>
            </w:r>
            <w:r w:rsidR="00AB660D" w:rsidRPr="00371C77">
              <w:rPr>
                <w:rFonts w:ascii="Times New Roman" w:hAnsi="Times New Roman" w:cs="Times New Roman"/>
                <w:noProof/>
                <w:webHidden/>
              </w:rPr>
            </w:r>
            <w:r w:rsidR="00AB660D" w:rsidRPr="00371C77">
              <w:rPr>
                <w:rFonts w:ascii="Times New Roman" w:hAnsi="Times New Roman" w:cs="Times New Roman"/>
                <w:noProof/>
                <w:webHidden/>
              </w:rPr>
              <w:fldChar w:fldCharType="separate"/>
            </w:r>
            <w:r w:rsidR="00AB660D" w:rsidRPr="00371C77">
              <w:rPr>
                <w:rFonts w:ascii="Times New Roman" w:hAnsi="Times New Roman" w:cs="Times New Roman"/>
                <w:noProof/>
                <w:webHidden/>
              </w:rPr>
              <w:t>3</w:t>
            </w:r>
            <w:r w:rsidR="00AB660D" w:rsidRPr="00371C77">
              <w:rPr>
                <w:rFonts w:ascii="Times New Roman" w:hAnsi="Times New Roman" w:cs="Times New Roman"/>
                <w:noProof/>
                <w:webHidden/>
              </w:rPr>
              <w:fldChar w:fldCharType="end"/>
            </w:r>
          </w:hyperlink>
        </w:p>
        <w:p w14:paraId="20E91221" w14:textId="07ECF6E1" w:rsidR="00AB660D" w:rsidRPr="00371C77" w:rsidRDefault="00000000" w:rsidP="00AB660D">
          <w:pPr>
            <w:pStyle w:val="TOC1"/>
            <w:tabs>
              <w:tab w:val="right" w:leader="dot" w:pos="9350"/>
            </w:tabs>
            <w:spacing w:line="360" w:lineRule="auto"/>
            <w:jc w:val="both"/>
            <w:rPr>
              <w:rFonts w:ascii="Times New Roman" w:eastAsiaTheme="minorEastAsia" w:hAnsi="Times New Roman" w:cs="Times New Roman"/>
              <w:noProof/>
              <w:lang w:val="en-IN"/>
            </w:rPr>
          </w:pPr>
          <w:hyperlink w:anchor="_Toc114569496" w:history="1">
            <w:r w:rsidR="00AB660D" w:rsidRPr="00371C77">
              <w:rPr>
                <w:rStyle w:val="Hyperlink"/>
                <w:rFonts w:ascii="Times New Roman" w:hAnsi="Times New Roman" w:cs="Times New Roman"/>
                <w:b/>
                <w:noProof/>
              </w:rPr>
              <w:t>Overview of Amazon</w:t>
            </w:r>
            <w:r w:rsidR="00AB660D" w:rsidRPr="00371C77">
              <w:rPr>
                <w:rFonts w:ascii="Times New Roman" w:hAnsi="Times New Roman" w:cs="Times New Roman"/>
                <w:noProof/>
                <w:webHidden/>
              </w:rPr>
              <w:tab/>
            </w:r>
            <w:r w:rsidR="00AB660D" w:rsidRPr="00371C77">
              <w:rPr>
                <w:rFonts w:ascii="Times New Roman" w:hAnsi="Times New Roman" w:cs="Times New Roman"/>
                <w:noProof/>
                <w:webHidden/>
              </w:rPr>
              <w:fldChar w:fldCharType="begin"/>
            </w:r>
            <w:r w:rsidR="00AB660D" w:rsidRPr="00371C77">
              <w:rPr>
                <w:rFonts w:ascii="Times New Roman" w:hAnsi="Times New Roman" w:cs="Times New Roman"/>
                <w:noProof/>
                <w:webHidden/>
              </w:rPr>
              <w:instrText xml:space="preserve"> PAGEREF _Toc114569496 \h </w:instrText>
            </w:r>
            <w:r w:rsidR="00AB660D" w:rsidRPr="00371C77">
              <w:rPr>
                <w:rFonts w:ascii="Times New Roman" w:hAnsi="Times New Roman" w:cs="Times New Roman"/>
                <w:noProof/>
                <w:webHidden/>
              </w:rPr>
            </w:r>
            <w:r w:rsidR="00AB660D" w:rsidRPr="00371C77">
              <w:rPr>
                <w:rFonts w:ascii="Times New Roman" w:hAnsi="Times New Roman" w:cs="Times New Roman"/>
                <w:noProof/>
                <w:webHidden/>
              </w:rPr>
              <w:fldChar w:fldCharType="separate"/>
            </w:r>
            <w:r w:rsidR="00AB660D" w:rsidRPr="00371C77">
              <w:rPr>
                <w:rFonts w:ascii="Times New Roman" w:hAnsi="Times New Roman" w:cs="Times New Roman"/>
                <w:noProof/>
                <w:webHidden/>
              </w:rPr>
              <w:t>3</w:t>
            </w:r>
            <w:r w:rsidR="00AB660D" w:rsidRPr="00371C77">
              <w:rPr>
                <w:rFonts w:ascii="Times New Roman" w:hAnsi="Times New Roman" w:cs="Times New Roman"/>
                <w:noProof/>
                <w:webHidden/>
              </w:rPr>
              <w:fldChar w:fldCharType="end"/>
            </w:r>
          </w:hyperlink>
        </w:p>
        <w:p w14:paraId="286943B2" w14:textId="1E22EEEE" w:rsidR="00AB660D" w:rsidRPr="00371C77" w:rsidRDefault="00000000" w:rsidP="00AB660D">
          <w:pPr>
            <w:pStyle w:val="TOC1"/>
            <w:tabs>
              <w:tab w:val="right" w:leader="dot" w:pos="9350"/>
            </w:tabs>
            <w:spacing w:line="360" w:lineRule="auto"/>
            <w:jc w:val="both"/>
            <w:rPr>
              <w:rFonts w:ascii="Times New Roman" w:eastAsiaTheme="minorEastAsia" w:hAnsi="Times New Roman" w:cs="Times New Roman"/>
              <w:noProof/>
              <w:lang w:val="en-IN"/>
            </w:rPr>
          </w:pPr>
          <w:hyperlink w:anchor="_Toc114569497" w:history="1">
            <w:r w:rsidR="00AB660D" w:rsidRPr="00371C77">
              <w:rPr>
                <w:rStyle w:val="Hyperlink"/>
                <w:rFonts w:ascii="Times New Roman" w:hAnsi="Times New Roman" w:cs="Times New Roman"/>
                <w:b/>
                <w:noProof/>
              </w:rPr>
              <w:t>Influence of Amazon’s structure, culture and behaviour on its additional sales and profit</w:t>
            </w:r>
            <w:r w:rsidR="00AB660D" w:rsidRPr="00371C77">
              <w:rPr>
                <w:rFonts w:ascii="Times New Roman" w:hAnsi="Times New Roman" w:cs="Times New Roman"/>
                <w:noProof/>
                <w:webHidden/>
              </w:rPr>
              <w:tab/>
            </w:r>
            <w:r w:rsidR="00AB660D" w:rsidRPr="00371C77">
              <w:rPr>
                <w:rFonts w:ascii="Times New Roman" w:hAnsi="Times New Roman" w:cs="Times New Roman"/>
                <w:noProof/>
                <w:webHidden/>
              </w:rPr>
              <w:fldChar w:fldCharType="begin"/>
            </w:r>
            <w:r w:rsidR="00AB660D" w:rsidRPr="00371C77">
              <w:rPr>
                <w:rFonts w:ascii="Times New Roman" w:hAnsi="Times New Roman" w:cs="Times New Roman"/>
                <w:noProof/>
                <w:webHidden/>
              </w:rPr>
              <w:instrText xml:space="preserve"> PAGEREF _Toc114569497 \h </w:instrText>
            </w:r>
            <w:r w:rsidR="00AB660D" w:rsidRPr="00371C77">
              <w:rPr>
                <w:rFonts w:ascii="Times New Roman" w:hAnsi="Times New Roman" w:cs="Times New Roman"/>
                <w:noProof/>
                <w:webHidden/>
              </w:rPr>
            </w:r>
            <w:r w:rsidR="00AB660D" w:rsidRPr="00371C77">
              <w:rPr>
                <w:rFonts w:ascii="Times New Roman" w:hAnsi="Times New Roman" w:cs="Times New Roman"/>
                <w:noProof/>
                <w:webHidden/>
              </w:rPr>
              <w:fldChar w:fldCharType="separate"/>
            </w:r>
            <w:r w:rsidR="00AB660D" w:rsidRPr="00371C77">
              <w:rPr>
                <w:rFonts w:ascii="Times New Roman" w:hAnsi="Times New Roman" w:cs="Times New Roman"/>
                <w:noProof/>
                <w:webHidden/>
              </w:rPr>
              <w:t>3</w:t>
            </w:r>
            <w:r w:rsidR="00AB660D" w:rsidRPr="00371C77">
              <w:rPr>
                <w:rFonts w:ascii="Times New Roman" w:hAnsi="Times New Roman" w:cs="Times New Roman"/>
                <w:noProof/>
                <w:webHidden/>
              </w:rPr>
              <w:fldChar w:fldCharType="end"/>
            </w:r>
          </w:hyperlink>
        </w:p>
        <w:p w14:paraId="6956D6FB" w14:textId="34EAB1C7" w:rsidR="00AB660D" w:rsidRPr="00371C77" w:rsidRDefault="00000000" w:rsidP="00AB660D">
          <w:pPr>
            <w:pStyle w:val="TOC1"/>
            <w:tabs>
              <w:tab w:val="right" w:leader="dot" w:pos="9350"/>
            </w:tabs>
            <w:spacing w:line="360" w:lineRule="auto"/>
            <w:jc w:val="both"/>
            <w:rPr>
              <w:rFonts w:ascii="Times New Roman" w:eastAsiaTheme="minorEastAsia" w:hAnsi="Times New Roman" w:cs="Times New Roman"/>
              <w:noProof/>
              <w:lang w:val="en-IN"/>
            </w:rPr>
          </w:pPr>
          <w:hyperlink w:anchor="_Toc114569498" w:history="1">
            <w:r w:rsidR="00AB660D" w:rsidRPr="00371C77">
              <w:rPr>
                <w:rStyle w:val="Hyperlink"/>
                <w:rFonts w:ascii="Times New Roman" w:hAnsi="Times New Roman" w:cs="Times New Roman"/>
                <w:b/>
                <w:bCs/>
                <w:noProof/>
                <w:shd w:val="clear" w:color="auto" w:fill="FFFFFF"/>
                <w:lang w:val="en-IN"/>
              </w:rPr>
              <w:t>Factors that have influenced individual behaviour at Amazon</w:t>
            </w:r>
            <w:r w:rsidR="00AB660D" w:rsidRPr="00371C77">
              <w:rPr>
                <w:rFonts w:ascii="Times New Roman" w:hAnsi="Times New Roman" w:cs="Times New Roman"/>
                <w:noProof/>
                <w:webHidden/>
              </w:rPr>
              <w:tab/>
            </w:r>
            <w:r w:rsidR="00AB660D" w:rsidRPr="00371C77">
              <w:rPr>
                <w:rFonts w:ascii="Times New Roman" w:hAnsi="Times New Roman" w:cs="Times New Roman"/>
                <w:noProof/>
                <w:webHidden/>
              </w:rPr>
              <w:fldChar w:fldCharType="begin"/>
            </w:r>
            <w:r w:rsidR="00AB660D" w:rsidRPr="00371C77">
              <w:rPr>
                <w:rFonts w:ascii="Times New Roman" w:hAnsi="Times New Roman" w:cs="Times New Roman"/>
                <w:noProof/>
                <w:webHidden/>
              </w:rPr>
              <w:instrText xml:space="preserve"> PAGEREF _Toc114569498 \h </w:instrText>
            </w:r>
            <w:r w:rsidR="00AB660D" w:rsidRPr="00371C77">
              <w:rPr>
                <w:rFonts w:ascii="Times New Roman" w:hAnsi="Times New Roman" w:cs="Times New Roman"/>
                <w:noProof/>
                <w:webHidden/>
              </w:rPr>
            </w:r>
            <w:r w:rsidR="00AB660D" w:rsidRPr="00371C77">
              <w:rPr>
                <w:rFonts w:ascii="Times New Roman" w:hAnsi="Times New Roman" w:cs="Times New Roman"/>
                <w:noProof/>
                <w:webHidden/>
              </w:rPr>
              <w:fldChar w:fldCharType="separate"/>
            </w:r>
            <w:r w:rsidR="00AB660D" w:rsidRPr="00371C77">
              <w:rPr>
                <w:rFonts w:ascii="Times New Roman" w:hAnsi="Times New Roman" w:cs="Times New Roman"/>
                <w:noProof/>
                <w:webHidden/>
              </w:rPr>
              <w:t>5</w:t>
            </w:r>
            <w:r w:rsidR="00AB660D" w:rsidRPr="00371C77">
              <w:rPr>
                <w:rFonts w:ascii="Times New Roman" w:hAnsi="Times New Roman" w:cs="Times New Roman"/>
                <w:noProof/>
                <w:webHidden/>
              </w:rPr>
              <w:fldChar w:fldCharType="end"/>
            </w:r>
          </w:hyperlink>
        </w:p>
        <w:p w14:paraId="43825AC9" w14:textId="14644908" w:rsidR="00AB660D" w:rsidRPr="00371C77" w:rsidRDefault="00000000" w:rsidP="00AB660D">
          <w:pPr>
            <w:pStyle w:val="TOC1"/>
            <w:tabs>
              <w:tab w:val="right" w:leader="dot" w:pos="9350"/>
            </w:tabs>
            <w:spacing w:line="360" w:lineRule="auto"/>
            <w:jc w:val="both"/>
            <w:rPr>
              <w:rFonts w:ascii="Times New Roman" w:eastAsiaTheme="minorEastAsia" w:hAnsi="Times New Roman" w:cs="Times New Roman"/>
              <w:noProof/>
              <w:lang w:val="en-IN"/>
            </w:rPr>
          </w:pPr>
          <w:hyperlink w:anchor="_Toc114569499" w:history="1">
            <w:r w:rsidR="00AB660D" w:rsidRPr="00371C77">
              <w:rPr>
                <w:rStyle w:val="Hyperlink"/>
                <w:rFonts w:ascii="Times New Roman" w:hAnsi="Times New Roman" w:cs="Times New Roman"/>
                <w:b/>
                <w:bCs/>
                <w:noProof/>
                <w:shd w:val="clear" w:color="auto" w:fill="FFFFFF"/>
                <w:lang w:val="en-IN"/>
              </w:rPr>
              <w:t>Conclusion</w:t>
            </w:r>
            <w:r w:rsidR="00AB660D" w:rsidRPr="00371C77">
              <w:rPr>
                <w:rFonts w:ascii="Times New Roman" w:hAnsi="Times New Roman" w:cs="Times New Roman"/>
                <w:noProof/>
                <w:webHidden/>
              </w:rPr>
              <w:tab/>
            </w:r>
            <w:r w:rsidR="00AB660D" w:rsidRPr="00371C77">
              <w:rPr>
                <w:rFonts w:ascii="Times New Roman" w:hAnsi="Times New Roman" w:cs="Times New Roman"/>
                <w:noProof/>
                <w:webHidden/>
              </w:rPr>
              <w:fldChar w:fldCharType="begin"/>
            </w:r>
            <w:r w:rsidR="00AB660D" w:rsidRPr="00371C77">
              <w:rPr>
                <w:rFonts w:ascii="Times New Roman" w:hAnsi="Times New Roman" w:cs="Times New Roman"/>
                <w:noProof/>
                <w:webHidden/>
              </w:rPr>
              <w:instrText xml:space="preserve"> PAGEREF _Toc114569499 \h </w:instrText>
            </w:r>
            <w:r w:rsidR="00AB660D" w:rsidRPr="00371C77">
              <w:rPr>
                <w:rFonts w:ascii="Times New Roman" w:hAnsi="Times New Roman" w:cs="Times New Roman"/>
                <w:noProof/>
                <w:webHidden/>
              </w:rPr>
            </w:r>
            <w:r w:rsidR="00AB660D" w:rsidRPr="00371C77">
              <w:rPr>
                <w:rFonts w:ascii="Times New Roman" w:hAnsi="Times New Roman" w:cs="Times New Roman"/>
                <w:noProof/>
                <w:webHidden/>
              </w:rPr>
              <w:fldChar w:fldCharType="separate"/>
            </w:r>
            <w:r w:rsidR="00AB660D" w:rsidRPr="00371C77">
              <w:rPr>
                <w:rFonts w:ascii="Times New Roman" w:hAnsi="Times New Roman" w:cs="Times New Roman"/>
                <w:noProof/>
                <w:webHidden/>
              </w:rPr>
              <w:t>7</w:t>
            </w:r>
            <w:r w:rsidR="00AB660D" w:rsidRPr="00371C77">
              <w:rPr>
                <w:rFonts w:ascii="Times New Roman" w:hAnsi="Times New Roman" w:cs="Times New Roman"/>
                <w:noProof/>
                <w:webHidden/>
              </w:rPr>
              <w:fldChar w:fldCharType="end"/>
            </w:r>
          </w:hyperlink>
        </w:p>
        <w:p w14:paraId="7AE1B7AB" w14:textId="3D169493" w:rsidR="00AB660D" w:rsidRPr="00371C77" w:rsidRDefault="00000000" w:rsidP="00AB660D">
          <w:pPr>
            <w:pStyle w:val="TOC1"/>
            <w:tabs>
              <w:tab w:val="right" w:leader="dot" w:pos="9350"/>
            </w:tabs>
            <w:spacing w:line="360" w:lineRule="auto"/>
            <w:jc w:val="both"/>
            <w:rPr>
              <w:rFonts w:ascii="Times New Roman" w:eastAsiaTheme="minorEastAsia" w:hAnsi="Times New Roman" w:cs="Times New Roman"/>
              <w:noProof/>
              <w:lang w:val="en-IN"/>
            </w:rPr>
          </w:pPr>
          <w:hyperlink w:anchor="_Toc114569500" w:history="1">
            <w:r w:rsidR="00AB660D" w:rsidRPr="00371C77">
              <w:rPr>
                <w:rStyle w:val="Hyperlink"/>
                <w:rFonts w:ascii="Times New Roman" w:hAnsi="Times New Roman" w:cs="Times New Roman"/>
                <w:b/>
                <w:noProof/>
              </w:rPr>
              <w:t>References</w:t>
            </w:r>
            <w:r w:rsidR="00AB660D" w:rsidRPr="00371C77">
              <w:rPr>
                <w:rFonts w:ascii="Times New Roman" w:hAnsi="Times New Roman" w:cs="Times New Roman"/>
                <w:noProof/>
                <w:webHidden/>
              </w:rPr>
              <w:tab/>
            </w:r>
            <w:r w:rsidR="00AB660D" w:rsidRPr="00371C77">
              <w:rPr>
                <w:rFonts w:ascii="Times New Roman" w:hAnsi="Times New Roman" w:cs="Times New Roman"/>
                <w:noProof/>
                <w:webHidden/>
              </w:rPr>
              <w:fldChar w:fldCharType="begin"/>
            </w:r>
            <w:r w:rsidR="00AB660D" w:rsidRPr="00371C77">
              <w:rPr>
                <w:rFonts w:ascii="Times New Roman" w:hAnsi="Times New Roman" w:cs="Times New Roman"/>
                <w:noProof/>
                <w:webHidden/>
              </w:rPr>
              <w:instrText xml:space="preserve"> PAGEREF _Toc114569500 \h </w:instrText>
            </w:r>
            <w:r w:rsidR="00AB660D" w:rsidRPr="00371C77">
              <w:rPr>
                <w:rFonts w:ascii="Times New Roman" w:hAnsi="Times New Roman" w:cs="Times New Roman"/>
                <w:noProof/>
                <w:webHidden/>
              </w:rPr>
            </w:r>
            <w:r w:rsidR="00AB660D" w:rsidRPr="00371C77">
              <w:rPr>
                <w:rFonts w:ascii="Times New Roman" w:hAnsi="Times New Roman" w:cs="Times New Roman"/>
                <w:noProof/>
                <w:webHidden/>
              </w:rPr>
              <w:fldChar w:fldCharType="separate"/>
            </w:r>
            <w:r w:rsidR="00AB660D" w:rsidRPr="00371C77">
              <w:rPr>
                <w:rFonts w:ascii="Times New Roman" w:hAnsi="Times New Roman" w:cs="Times New Roman"/>
                <w:noProof/>
                <w:webHidden/>
              </w:rPr>
              <w:t>8</w:t>
            </w:r>
            <w:r w:rsidR="00AB660D" w:rsidRPr="00371C77">
              <w:rPr>
                <w:rFonts w:ascii="Times New Roman" w:hAnsi="Times New Roman" w:cs="Times New Roman"/>
                <w:noProof/>
                <w:webHidden/>
              </w:rPr>
              <w:fldChar w:fldCharType="end"/>
            </w:r>
          </w:hyperlink>
        </w:p>
        <w:p w14:paraId="0357F65C" w14:textId="4050157B" w:rsidR="00E2518C" w:rsidRPr="00371C77" w:rsidRDefault="00E2518C" w:rsidP="00AB660D">
          <w:pPr>
            <w:spacing w:line="360" w:lineRule="auto"/>
            <w:jc w:val="both"/>
            <w:rPr>
              <w:rFonts w:ascii="Times New Roman" w:hAnsi="Times New Roman" w:cs="Times New Roman"/>
            </w:rPr>
          </w:pPr>
          <w:r w:rsidRPr="00371C77">
            <w:rPr>
              <w:rFonts w:ascii="Times New Roman" w:hAnsi="Times New Roman" w:cs="Times New Roman"/>
              <w:noProof/>
            </w:rPr>
            <w:fldChar w:fldCharType="end"/>
          </w:r>
        </w:p>
      </w:sdtContent>
    </w:sdt>
    <w:p w14:paraId="2AD2E759" w14:textId="77777777" w:rsidR="00E2518C" w:rsidRPr="00371C77" w:rsidRDefault="00E2518C">
      <w:pPr>
        <w:rPr>
          <w:rFonts w:ascii="Times New Roman" w:hAnsi="Times New Roman" w:cs="Times New Roman"/>
          <w:b/>
        </w:rPr>
      </w:pPr>
      <w:r w:rsidRPr="00371C77">
        <w:rPr>
          <w:rFonts w:ascii="Times New Roman" w:hAnsi="Times New Roman" w:cs="Times New Roman"/>
          <w:b/>
        </w:rPr>
        <w:br w:type="page"/>
      </w:r>
    </w:p>
    <w:p w14:paraId="00000001" w14:textId="59E7C08E" w:rsidR="00AB023C" w:rsidRPr="00371C77" w:rsidRDefault="00000000">
      <w:pPr>
        <w:pStyle w:val="Heading1"/>
        <w:spacing w:before="200" w:line="360" w:lineRule="auto"/>
        <w:jc w:val="both"/>
        <w:rPr>
          <w:rFonts w:ascii="Times New Roman" w:hAnsi="Times New Roman" w:cs="Times New Roman"/>
          <w:b/>
          <w:sz w:val="22"/>
          <w:szCs w:val="22"/>
        </w:rPr>
      </w:pPr>
      <w:bookmarkStart w:id="1" w:name="_Toc114569495"/>
      <w:r w:rsidRPr="00371C77">
        <w:rPr>
          <w:rFonts w:ascii="Times New Roman" w:hAnsi="Times New Roman" w:cs="Times New Roman"/>
          <w:b/>
          <w:sz w:val="22"/>
          <w:szCs w:val="22"/>
        </w:rPr>
        <w:lastRenderedPageBreak/>
        <w:t>Introduction</w:t>
      </w:r>
      <w:bookmarkEnd w:id="1"/>
      <w:r w:rsidRPr="00371C77">
        <w:rPr>
          <w:rFonts w:ascii="Times New Roman" w:hAnsi="Times New Roman" w:cs="Times New Roman"/>
          <w:b/>
          <w:sz w:val="22"/>
          <w:szCs w:val="22"/>
        </w:rPr>
        <w:t xml:space="preserve"> </w:t>
      </w:r>
    </w:p>
    <w:p w14:paraId="00000002" w14:textId="77777777" w:rsidR="00AB023C" w:rsidRPr="00371C77" w:rsidRDefault="00000000">
      <w:pPr>
        <w:spacing w:before="200" w:line="360" w:lineRule="auto"/>
        <w:jc w:val="both"/>
        <w:rPr>
          <w:rFonts w:ascii="Times New Roman" w:hAnsi="Times New Roman" w:cs="Times New Roman"/>
        </w:rPr>
      </w:pPr>
      <w:r w:rsidRPr="00371C77">
        <w:rPr>
          <w:rFonts w:ascii="Times New Roman" w:hAnsi="Times New Roman" w:cs="Times New Roman"/>
        </w:rPr>
        <w:t>The Covid 19 pandemic has exerted a large impact over the businesses across the world with the drop in sales, reduction in employment and investments and increase in costs. This has thereby resulted in the reduction of overall turnover and profitability of the businesses. The measures taken by the national governments in the world to slow down the spread of the virus have led to big implications over economic activity. This situation that seemed as the public health crisis has had taken a toll on the global economy (</w:t>
      </w:r>
      <w:r w:rsidRPr="00371C77">
        <w:rPr>
          <w:rFonts w:ascii="Times New Roman" w:hAnsi="Times New Roman" w:cs="Times New Roman"/>
          <w:color w:val="222222"/>
        </w:rPr>
        <w:t xml:space="preserve">Sharma </w:t>
      </w:r>
      <w:r w:rsidRPr="00371C77">
        <w:rPr>
          <w:rFonts w:ascii="Times New Roman" w:hAnsi="Times New Roman" w:cs="Times New Roman"/>
          <w:i/>
          <w:color w:val="222222"/>
        </w:rPr>
        <w:t>et al</w:t>
      </w:r>
      <w:r w:rsidRPr="00371C77">
        <w:rPr>
          <w:rFonts w:ascii="Times New Roman" w:hAnsi="Times New Roman" w:cs="Times New Roman"/>
          <w:color w:val="222222"/>
        </w:rPr>
        <w:t>., 2020)</w:t>
      </w:r>
      <w:r w:rsidRPr="00371C77">
        <w:rPr>
          <w:rFonts w:ascii="Times New Roman" w:hAnsi="Times New Roman" w:cs="Times New Roman"/>
        </w:rPr>
        <w:t xml:space="preserve">. The lockdown restrictions and other aspects of the pandemic have resulted in the temporarily closing down of a significant percentage of businesses and the businesses that continued with trading reported a fall in the revenue system as of 2020. Amidst this devastating condition of the global economy and the business world, Amazon is one of the exceptions that reported an increase in sales and profitability in the first quarter of 2021 </w:t>
      </w:r>
      <w:r w:rsidRPr="00371C77">
        <w:rPr>
          <w:rFonts w:ascii="Times New Roman" w:hAnsi="Times New Roman" w:cs="Times New Roman"/>
          <w:highlight w:val="white"/>
        </w:rPr>
        <w:t>(Weise, 2021)</w:t>
      </w:r>
      <w:r w:rsidRPr="00371C77">
        <w:rPr>
          <w:rFonts w:ascii="Times New Roman" w:hAnsi="Times New Roman" w:cs="Times New Roman"/>
        </w:rPr>
        <w:t xml:space="preserve">. The report is going to focus on the success of Amazon during the pandemic situation and is going to address two questions regarding the same. </w:t>
      </w:r>
    </w:p>
    <w:p w14:paraId="00000003" w14:textId="77777777" w:rsidR="00AB023C" w:rsidRPr="00371C77" w:rsidRDefault="00000000">
      <w:pPr>
        <w:pStyle w:val="Heading1"/>
        <w:spacing w:before="200" w:line="360" w:lineRule="auto"/>
        <w:jc w:val="both"/>
        <w:rPr>
          <w:rFonts w:ascii="Times New Roman" w:hAnsi="Times New Roman" w:cs="Times New Roman"/>
          <w:b/>
          <w:sz w:val="22"/>
          <w:szCs w:val="22"/>
        </w:rPr>
      </w:pPr>
      <w:bookmarkStart w:id="2" w:name="_2zk0o27jv7l4" w:colFirst="0" w:colLast="0"/>
      <w:bookmarkStart w:id="3" w:name="_Toc114569496"/>
      <w:bookmarkEnd w:id="2"/>
      <w:r w:rsidRPr="00371C77">
        <w:rPr>
          <w:rFonts w:ascii="Times New Roman" w:hAnsi="Times New Roman" w:cs="Times New Roman"/>
          <w:b/>
          <w:sz w:val="22"/>
          <w:szCs w:val="22"/>
        </w:rPr>
        <w:t>Overview of Amazon</w:t>
      </w:r>
      <w:bookmarkEnd w:id="3"/>
      <w:r w:rsidRPr="00371C77">
        <w:rPr>
          <w:rFonts w:ascii="Times New Roman" w:hAnsi="Times New Roman" w:cs="Times New Roman"/>
          <w:b/>
          <w:sz w:val="22"/>
          <w:szCs w:val="22"/>
        </w:rPr>
        <w:t xml:space="preserve"> </w:t>
      </w:r>
    </w:p>
    <w:p w14:paraId="00000004" w14:textId="77777777" w:rsidR="00AB023C" w:rsidRPr="00371C77" w:rsidRDefault="00000000">
      <w:pPr>
        <w:spacing w:before="200" w:line="360" w:lineRule="auto"/>
        <w:jc w:val="both"/>
        <w:rPr>
          <w:rFonts w:ascii="Times New Roman" w:hAnsi="Times New Roman" w:cs="Times New Roman"/>
        </w:rPr>
      </w:pPr>
      <w:r w:rsidRPr="00371C77">
        <w:rPr>
          <w:rFonts w:ascii="Times New Roman" w:hAnsi="Times New Roman" w:cs="Times New Roman"/>
        </w:rPr>
        <w:t xml:space="preserve">Amazon, the American Multinational Company based on technology is focused on e-commerce, digital streaming, AI and cloud computing. The business is often referred to as one of the most influential cultural and economic forces across the world and has a reputation of being one of the most valuable brands across the world. The business was established in the year 1994 by Jeff Bezos in Washington as an online market of books. With years the business has expanded its product line and is now considered as one of the biggest online retailers in the world </w:t>
      </w:r>
      <w:r w:rsidRPr="00371C77">
        <w:rPr>
          <w:rFonts w:ascii="Times New Roman" w:hAnsi="Times New Roman" w:cs="Times New Roman"/>
          <w:highlight w:val="white"/>
        </w:rPr>
        <w:t>(Hall, 2022)</w:t>
      </w:r>
      <w:r w:rsidRPr="00371C77">
        <w:rPr>
          <w:rFonts w:ascii="Times New Roman" w:hAnsi="Times New Roman" w:cs="Times New Roman"/>
        </w:rPr>
        <w:t xml:space="preserve">. </w:t>
      </w:r>
    </w:p>
    <w:p w14:paraId="00000005" w14:textId="77777777" w:rsidR="00AB023C" w:rsidRPr="00371C77" w:rsidRDefault="00000000">
      <w:pPr>
        <w:pStyle w:val="Heading1"/>
        <w:spacing w:before="200" w:line="360" w:lineRule="auto"/>
        <w:jc w:val="both"/>
        <w:rPr>
          <w:rFonts w:ascii="Times New Roman" w:hAnsi="Times New Roman" w:cs="Times New Roman"/>
          <w:b/>
          <w:sz w:val="22"/>
          <w:szCs w:val="22"/>
        </w:rPr>
      </w:pPr>
      <w:bookmarkStart w:id="4" w:name="_ywom0akaa7zo" w:colFirst="0" w:colLast="0"/>
      <w:bookmarkStart w:id="5" w:name="_Toc114569497"/>
      <w:bookmarkEnd w:id="4"/>
      <w:r w:rsidRPr="00371C77">
        <w:rPr>
          <w:rFonts w:ascii="Times New Roman" w:hAnsi="Times New Roman" w:cs="Times New Roman"/>
          <w:b/>
          <w:sz w:val="22"/>
          <w:szCs w:val="22"/>
        </w:rPr>
        <w:t>Influence of Amazon’s structure, culture and behaviour on its additional sales and profit</w:t>
      </w:r>
      <w:bookmarkEnd w:id="5"/>
      <w:r w:rsidRPr="00371C77">
        <w:rPr>
          <w:rFonts w:ascii="Times New Roman" w:hAnsi="Times New Roman" w:cs="Times New Roman"/>
          <w:b/>
          <w:sz w:val="22"/>
          <w:szCs w:val="22"/>
        </w:rPr>
        <w:t xml:space="preserve"> </w:t>
      </w:r>
    </w:p>
    <w:p w14:paraId="00000006" w14:textId="77777777" w:rsidR="00AB023C" w:rsidRPr="00371C77" w:rsidRDefault="00000000">
      <w:pPr>
        <w:spacing w:before="200" w:line="360" w:lineRule="auto"/>
        <w:jc w:val="both"/>
        <w:rPr>
          <w:rFonts w:ascii="Times New Roman" w:hAnsi="Times New Roman" w:cs="Times New Roman"/>
        </w:rPr>
      </w:pPr>
      <w:r w:rsidRPr="00371C77">
        <w:rPr>
          <w:rFonts w:ascii="Times New Roman" w:hAnsi="Times New Roman" w:cs="Times New Roman"/>
        </w:rPr>
        <w:t xml:space="preserve">Amazon is one of the few, moreover very few organisations that experienced a huge success even during the pandemic while the entire global economy experienced a massive crisis situation. The pandemic has potentially resulted in shifting the shopping trend which have thereby enhanced the online sales. Amazon took this as the opportunity and this led to the increase in sales by about 44% in the first 3 months of 2021 and increase in profit by about 220% as compared to the same period in the previous year </w:t>
      </w:r>
      <w:r w:rsidRPr="00371C77">
        <w:rPr>
          <w:rFonts w:ascii="Times New Roman" w:hAnsi="Times New Roman" w:cs="Times New Roman"/>
          <w:highlight w:val="white"/>
        </w:rPr>
        <w:t>(Weise, 2021)</w:t>
      </w:r>
      <w:r w:rsidRPr="00371C77">
        <w:rPr>
          <w:rFonts w:ascii="Times New Roman" w:hAnsi="Times New Roman" w:cs="Times New Roman"/>
        </w:rPr>
        <w:t xml:space="preserve">. The structure, culture and motivational modifications of Amazon has potentially enabled the business to utilise the hardest time as its opportunity to grow. The leadership team of the hierarchical business had successfully recognised early that the pandemic is going to be a major disruptive event. The CEO of the company had been a great support during this time by getting more involved in the operations and maintaining proper communication within the organisation. These structural aspects have enabled the entire workforce to maintain proper communication and thus have helped the company to deal with the massive </w:t>
      </w:r>
      <w:r w:rsidRPr="00371C77">
        <w:rPr>
          <w:rFonts w:ascii="Times New Roman" w:hAnsi="Times New Roman" w:cs="Times New Roman"/>
        </w:rPr>
        <w:lastRenderedPageBreak/>
        <w:t xml:space="preserve">surge in orders during the pandemic in a successful way. It has also supported the hiring of additional staff to handle the increase in demand of products </w:t>
      </w:r>
      <w:r w:rsidRPr="00371C77">
        <w:rPr>
          <w:rFonts w:ascii="Times New Roman" w:hAnsi="Times New Roman" w:cs="Times New Roman"/>
          <w:highlight w:val="white"/>
        </w:rPr>
        <w:t>(DUMAINE, 2020)</w:t>
      </w:r>
      <w:r w:rsidRPr="00371C77">
        <w:rPr>
          <w:rFonts w:ascii="Times New Roman" w:hAnsi="Times New Roman" w:cs="Times New Roman"/>
        </w:rPr>
        <w:t xml:space="preserve">. The culture of the company along with the structure have been highly invested in supporting the customers, employees and communities during the pandemic by enhancing the safety measures to give paid time-offs. This has enabled the company to keep the employees dedicated and focused to serve the customers effectively </w:t>
      </w:r>
      <w:r w:rsidRPr="00371C77">
        <w:rPr>
          <w:rFonts w:ascii="Times New Roman" w:hAnsi="Times New Roman" w:cs="Times New Roman"/>
          <w:highlight w:val="white"/>
        </w:rPr>
        <w:t>(Amazon, 2022)</w:t>
      </w:r>
      <w:r w:rsidRPr="00371C77">
        <w:rPr>
          <w:rFonts w:ascii="Times New Roman" w:hAnsi="Times New Roman" w:cs="Times New Roman"/>
        </w:rPr>
        <w:t xml:space="preserve">. The organisational structure and culture supported its technologically advanced workplaces and potentially fostered its relentless automation and innovation. This has enabled the company to serve the customers in a much more effective and efficient way during the global crisis and thereby fostered its sales and profitability </w:t>
      </w:r>
      <w:r w:rsidRPr="00371C77">
        <w:rPr>
          <w:rFonts w:ascii="Times New Roman" w:hAnsi="Times New Roman" w:cs="Times New Roman"/>
          <w:highlight w:val="white"/>
        </w:rPr>
        <w:t>(Harris, 2020)</w:t>
      </w:r>
      <w:r w:rsidRPr="00371C77">
        <w:rPr>
          <w:rFonts w:ascii="Times New Roman" w:hAnsi="Times New Roman" w:cs="Times New Roman"/>
        </w:rPr>
        <w:t xml:space="preserve">. </w:t>
      </w:r>
    </w:p>
    <w:p w14:paraId="3F2661F2" w14:textId="300C6318" w:rsidR="00E95A8E" w:rsidRPr="00371C77" w:rsidRDefault="00000000">
      <w:pPr>
        <w:spacing w:before="200" w:line="360" w:lineRule="auto"/>
        <w:jc w:val="both"/>
        <w:rPr>
          <w:rFonts w:ascii="Times New Roman" w:hAnsi="Times New Roman" w:cs="Times New Roman"/>
        </w:rPr>
      </w:pPr>
      <w:r w:rsidRPr="00371C77">
        <w:rPr>
          <w:rFonts w:ascii="Times New Roman" w:hAnsi="Times New Roman" w:cs="Times New Roman"/>
        </w:rPr>
        <w:t xml:space="preserve">The organisational culture and behaviour </w:t>
      </w:r>
      <w:r w:rsidR="00004F4B" w:rsidRPr="00371C77">
        <w:rPr>
          <w:rFonts w:ascii="Times New Roman" w:hAnsi="Times New Roman" w:cs="Times New Roman"/>
        </w:rPr>
        <w:t>have</w:t>
      </w:r>
      <w:r w:rsidRPr="00371C77">
        <w:rPr>
          <w:rFonts w:ascii="Times New Roman" w:hAnsi="Times New Roman" w:cs="Times New Roman"/>
        </w:rPr>
        <w:t xml:space="preserve"> enabled Amazon to foster its adaptability and durability and this has enabled the business to achieve huge sales and high profitability during the hardest crisis situation. Amazon did face disruptions and difficulties during the pandemic but the organisational structure has potentially helped the business to make quick decisions that influenced its sales and profitability </w:t>
      </w:r>
      <w:r w:rsidRPr="00371C77">
        <w:rPr>
          <w:rFonts w:ascii="Times New Roman" w:hAnsi="Times New Roman" w:cs="Times New Roman"/>
          <w:highlight w:val="white"/>
        </w:rPr>
        <w:t>(Palmer, 2020)</w:t>
      </w:r>
      <w:r w:rsidRPr="00371C77">
        <w:rPr>
          <w:rFonts w:ascii="Times New Roman" w:hAnsi="Times New Roman" w:cs="Times New Roman"/>
        </w:rPr>
        <w:t xml:space="preserve">. The company focused on dealing with inventory interruptions moving the fulfilment operations in-house and this has enabled the business to deliver a consistent experience to its prime members who have acted as a major contributor to Amazon’s profitability. The culture and behaviour of the organisation had potentially enabled it to prioritise the safety of the employees who were responsible to carry out the operations and functions. This enabled the company to implement updates in more than 150 processes in the warehouse. The company also installed step virus transmission and implemented social distancing and cleaning measures to maintain the health safety of Amazonians during the pandemic. This thereby enabled the workforce to work dedicatedly and efficiently to serve the customers </w:t>
      </w:r>
      <w:r w:rsidRPr="00371C77">
        <w:rPr>
          <w:rFonts w:ascii="Times New Roman" w:hAnsi="Times New Roman" w:cs="Times New Roman"/>
          <w:highlight w:val="white"/>
        </w:rPr>
        <w:t>(Palmer, 2020)</w:t>
      </w:r>
      <w:r w:rsidRPr="00371C77">
        <w:rPr>
          <w:rFonts w:ascii="Times New Roman" w:hAnsi="Times New Roman" w:cs="Times New Roman"/>
        </w:rPr>
        <w:t xml:space="preserve">. The aspects of machine learning and artificial intelligence have played a vital role in driving the success of Amazon. These have potentially helped in improving the supply chain management of the company that further supported the increase in sales and profitability. The culture, structure and behaviour of Amazon had fostered the artificial intelligence and machine learning capabilities during the pandemic. This had enabled the business to leverage the sales forecasts and thereby to plan ahead. Machine learning and artificial intelligence also helped the company to analyse the buying patterns of the customers to anticipate their future buying aspects. Thus, these have potentially enabled the business to obtain various scenarios and enabled them to plan. As mentioned above, the structure and culture of Amazon has focused on maintaining employee safety and this has helped the company to ensure that the workplace environment was safe for the workforce so that they can stay focused on innovation. The continuous learning culture also fostered and leveraged the tech teams for implementing machine learning and fostering the use of AI tools. It also supported the aspect of virtual working during the pandemic </w:t>
      </w:r>
      <w:r w:rsidRPr="00371C77">
        <w:rPr>
          <w:rFonts w:ascii="Times New Roman" w:hAnsi="Times New Roman" w:cs="Times New Roman"/>
          <w:highlight w:val="white"/>
        </w:rPr>
        <w:t>(</w:t>
      </w:r>
      <w:proofErr w:type="spellStart"/>
      <w:r w:rsidRPr="00371C77">
        <w:rPr>
          <w:rFonts w:ascii="Times New Roman" w:hAnsi="Times New Roman" w:cs="Times New Roman"/>
          <w:highlight w:val="white"/>
        </w:rPr>
        <w:t>Masini</w:t>
      </w:r>
      <w:proofErr w:type="spellEnd"/>
      <w:r w:rsidRPr="00371C77">
        <w:rPr>
          <w:rFonts w:ascii="Times New Roman" w:hAnsi="Times New Roman" w:cs="Times New Roman"/>
          <w:highlight w:val="white"/>
        </w:rPr>
        <w:t>, 2021)</w:t>
      </w:r>
      <w:r w:rsidRPr="00371C77">
        <w:rPr>
          <w:rFonts w:ascii="Times New Roman" w:hAnsi="Times New Roman" w:cs="Times New Roman"/>
        </w:rPr>
        <w:t xml:space="preserve">. Thus, from all this evidences it can be stated that the </w:t>
      </w:r>
      <w:r w:rsidRPr="00371C77">
        <w:rPr>
          <w:rFonts w:ascii="Times New Roman" w:hAnsi="Times New Roman" w:cs="Times New Roman"/>
        </w:rPr>
        <w:lastRenderedPageBreak/>
        <w:t xml:space="preserve">culture, structure and behaviour have potentially supported the entire workforce to adapt and work efficiently during the crisis situation and this have thereby influenced the business to achieve 44% of additional sales and 220% of profit in the first quarter of 2021. </w:t>
      </w:r>
    </w:p>
    <w:p w14:paraId="05665E91" w14:textId="77777777" w:rsidR="00E95A8E" w:rsidRPr="00371C77" w:rsidRDefault="00E95A8E" w:rsidP="00E95A8E">
      <w:pPr>
        <w:pStyle w:val="Heading1"/>
        <w:spacing w:line="360" w:lineRule="auto"/>
        <w:rPr>
          <w:rFonts w:ascii="Times New Roman" w:hAnsi="Times New Roman" w:cs="Times New Roman"/>
          <w:b/>
          <w:bCs/>
          <w:sz w:val="22"/>
          <w:szCs w:val="22"/>
          <w:lang w:val="en-IN"/>
        </w:rPr>
      </w:pPr>
      <w:bookmarkStart w:id="6" w:name="_Toc114569498"/>
      <w:r w:rsidRPr="00371C77">
        <w:rPr>
          <w:rFonts w:ascii="Times New Roman" w:hAnsi="Times New Roman" w:cs="Times New Roman"/>
          <w:b/>
          <w:bCs/>
          <w:sz w:val="22"/>
          <w:szCs w:val="22"/>
          <w:shd w:val="clear" w:color="auto" w:fill="FFFFFF"/>
          <w:lang w:val="en-IN"/>
        </w:rPr>
        <w:t>Factors that have influenced individual behaviour at Amazon</w:t>
      </w:r>
      <w:bookmarkEnd w:id="6"/>
      <w:r w:rsidRPr="00371C77">
        <w:rPr>
          <w:rFonts w:ascii="Times New Roman" w:hAnsi="Times New Roman" w:cs="Times New Roman"/>
          <w:b/>
          <w:bCs/>
          <w:sz w:val="22"/>
          <w:szCs w:val="22"/>
          <w:shd w:val="clear" w:color="auto" w:fill="FFFFFF"/>
          <w:lang w:val="en-IN"/>
        </w:rPr>
        <w:t> </w:t>
      </w:r>
    </w:p>
    <w:p w14:paraId="43469DF8" w14:textId="77777777" w:rsidR="00E95A8E" w:rsidRPr="00371C77" w:rsidRDefault="00E95A8E" w:rsidP="00E95A8E">
      <w:pPr>
        <w:spacing w:before="120" w:after="120" w:line="360" w:lineRule="auto"/>
        <w:jc w:val="both"/>
        <w:rPr>
          <w:rFonts w:ascii="Times New Roman" w:eastAsia="Times New Roman" w:hAnsi="Times New Roman" w:cs="Times New Roman"/>
          <w:lang w:val="en-IN"/>
        </w:rPr>
      </w:pPr>
      <w:r w:rsidRPr="00371C77">
        <w:rPr>
          <w:rFonts w:ascii="Times New Roman" w:eastAsia="Times New Roman" w:hAnsi="Times New Roman" w:cs="Times New Roman"/>
          <w:color w:val="222222"/>
          <w:shd w:val="clear" w:color="auto" w:fill="FFFFFF"/>
          <w:lang w:val="en-IN"/>
        </w:rPr>
        <w:t>Behavioural approach primarily emphasises the scientific study of various observable behaviour along with their environmental determinants. In other words, it can be defined as the study of connection between behavioural and mind. In relation to the workplace, behavioural approach seeks to directly focus on actual behaviour of groups and individuals in administrative organisations. Major focus is to identify factors that influence the individual behaviour of people or the workforce within an organisation. Organisational behaviour is considered as the most complex element of general management but as it concerns the overall behaviour of the people working within an organisation it is the most essential element as it deals with complex behaviour issues that occur in the modern business world. Individual behaviour is significant for organisational effectiveness and overall performance (Mullins and McLean, 2019). </w:t>
      </w:r>
    </w:p>
    <w:p w14:paraId="0726FCE7" w14:textId="77777777" w:rsidR="00E95A8E" w:rsidRPr="00371C77" w:rsidRDefault="00E95A8E" w:rsidP="00E95A8E">
      <w:pPr>
        <w:spacing w:before="120" w:after="120" w:line="360" w:lineRule="auto"/>
        <w:jc w:val="both"/>
        <w:rPr>
          <w:rFonts w:ascii="Times New Roman" w:eastAsia="Times New Roman" w:hAnsi="Times New Roman" w:cs="Times New Roman"/>
          <w:lang w:val="en-IN"/>
        </w:rPr>
      </w:pPr>
      <w:r w:rsidRPr="00371C77">
        <w:rPr>
          <w:rFonts w:ascii="Times New Roman" w:eastAsia="Times New Roman" w:hAnsi="Times New Roman" w:cs="Times New Roman"/>
          <w:color w:val="222222"/>
          <w:shd w:val="clear" w:color="auto" w:fill="FFFFFF"/>
          <w:lang w:val="en-IN"/>
        </w:rPr>
        <w:t>The impact of COVID-19 was quite adverse on businesses and their overall management. Many businesses came to standstill due to the pandemic, but Amazon was one retail giant which managed its performance and its workforce that helped it to boost its online sales during this period. But this even resulted in transforming the workplace to a certain extent so that the critical situation caused by the COVID-19 pandemic can be handled effectively. Individual behaviour at Amazon has been influenced by different factors which has helped the company to manage its sales and profit.  Some of them are as follows-</w:t>
      </w:r>
    </w:p>
    <w:p w14:paraId="7DC0DA2B" w14:textId="77777777" w:rsidR="00E95A8E" w:rsidRPr="00371C77" w:rsidRDefault="00E95A8E" w:rsidP="00E95A8E">
      <w:pPr>
        <w:spacing w:before="120" w:after="120" w:line="360" w:lineRule="auto"/>
        <w:jc w:val="both"/>
        <w:rPr>
          <w:rFonts w:ascii="Times New Roman" w:eastAsia="Times New Roman" w:hAnsi="Times New Roman" w:cs="Times New Roman"/>
          <w:lang w:val="en-IN"/>
        </w:rPr>
      </w:pPr>
      <w:r w:rsidRPr="00371C77">
        <w:rPr>
          <w:rFonts w:ascii="Times New Roman" w:eastAsia="Times New Roman" w:hAnsi="Times New Roman" w:cs="Times New Roman"/>
          <w:b/>
          <w:bCs/>
          <w:i/>
          <w:iCs/>
          <w:color w:val="222222"/>
          <w:shd w:val="clear" w:color="auto" w:fill="FFFFFF"/>
          <w:lang w:val="en-IN"/>
        </w:rPr>
        <w:t>Leadership:</w:t>
      </w:r>
      <w:r w:rsidRPr="00371C77">
        <w:rPr>
          <w:rFonts w:ascii="Times New Roman" w:eastAsia="Times New Roman" w:hAnsi="Times New Roman" w:cs="Times New Roman"/>
          <w:color w:val="222222"/>
          <w:shd w:val="clear" w:color="auto" w:fill="FFFFFF"/>
          <w:lang w:val="en-IN"/>
        </w:rPr>
        <w:t xml:space="preserve"> Leadership does play a major role influencing behaviour of the workplace and helps in tackling critical situations. Amazon did face inventory issues during the pandemic but effective leadership by seniors of the company influenced individual behaviour. Its supply chain was adversely hit which even did result in delivery delays as well as out-of-stock notices. Meetings were held to tackle inventory issues and Amazon began to sell items that were in high demand from its third-party sellers (Palmer, 2020). The leadership team of the company recognised early that the pandemic can be quite a disruptive event, so they embarked an effort to hire 175,000 employees so that there is no such issue of work overload on a few employees (Dumaine, 2020). The leadership team ensured that they continuously took warehouse feedback which initially served as the real-time ticker of workers' concern. Leaders through a positive and approachable behaviour do influence employees' innovative behaviour and thus improves their performance (Kantor </w:t>
      </w:r>
      <w:r w:rsidRPr="00371C77">
        <w:rPr>
          <w:rFonts w:ascii="Times New Roman" w:eastAsia="Times New Roman" w:hAnsi="Times New Roman" w:cs="Times New Roman"/>
          <w:i/>
          <w:iCs/>
          <w:color w:val="222222"/>
          <w:shd w:val="clear" w:color="auto" w:fill="FFFFFF"/>
          <w:lang w:val="en-IN"/>
        </w:rPr>
        <w:t>et al.,</w:t>
      </w:r>
      <w:r w:rsidRPr="00371C77">
        <w:rPr>
          <w:rFonts w:ascii="Times New Roman" w:eastAsia="Times New Roman" w:hAnsi="Times New Roman" w:cs="Times New Roman"/>
          <w:color w:val="222222"/>
          <w:shd w:val="clear" w:color="auto" w:fill="FFFFFF"/>
          <w:lang w:val="en-IN"/>
        </w:rPr>
        <w:t xml:space="preserve"> 2021). Effective leading ability of the leaders working within the company helped the entire workforce to manage the inventory disruption during COVID-19.</w:t>
      </w:r>
    </w:p>
    <w:p w14:paraId="6A7EA2EC" w14:textId="77777777" w:rsidR="00E95A8E" w:rsidRPr="00371C77" w:rsidRDefault="00E95A8E" w:rsidP="00E95A8E">
      <w:pPr>
        <w:spacing w:before="120" w:after="120" w:line="360" w:lineRule="auto"/>
        <w:jc w:val="both"/>
        <w:rPr>
          <w:rFonts w:ascii="Times New Roman" w:eastAsia="Times New Roman" w:hAnsi="Times New Roman" w:cs="Times New Roman"/>
          <w:lang w:val="en-IN"/>
        </w:rPr>
      </w:pPr>
      <w:r w:rsidRPr="00371C77">
        <w:rPr>
          <w:rFonts w:ascii="Times New Roman" w:eastAsia="Times New Roman" w:hAnsi="Times New Roman" w:cs="Times New Roman"/>
          <w:b/>
          <w:bCs/>
          <w:i/>
          <w:iCs/>
          <w:color w:val="222222"/>
          <w:shd w:val="clear" w:color="auto" w:fill="FFFFFF"/>
          <w:lang w:val="en-IN"/>
        </w:rPr>
        <w:lastRenderedPageBreak/>
        <w:t xml:space="preserve">Work culture: </w:t>
      </w:r>
      <w:r w:rsidRPr="00371C77">
        <w:rPr>
          <w:rFonts w:ascii="Times New Roman" w:eastAsia="Times New Roman" w:hAnsi="Times New Roman" w:cs="Times New Roman"/>
          <w:color w:val="222222"/>
          <w:shd w:val="clear" w:color="auto" w:fill="FFFFFF"/>
          <w:lang w:val="en-IN"/>
        </w:rPr>
        <w:t>Work culture is another factor that influences the behaviour of employees and employers working within an organisation as some work cultures might welcome a casual attitude, easy working atmosphere while others may stick to a strict style of working. A positive working culture helps to motivate employees and encourage them to give productive performance (Mullins, 2016). Amazon did support its employees during COVID-19 by providing them about more than 2.5 billion (Dollar) bonuses as well as incentives in 2020 which motivated employees and influenced their behaviour to give their hundred percent and help fight with the upsurge (Crowley, 2021). Amazon created a healthy working culture for its workforce as workers are the major asset of the company. Amazon hosted more than 1800 on-site vaccination events with a motive to keep its employees safe and healthy. This resulted in allowing employees to feel their responsibility, develop a sense of mission as well as work towards the company’s goal. Wok culture did influence individual behaviour as it demonstrated a commitment to health and safety. Along with this, an initiative was even taken by the company to provide employees who are diagnosed with the virus with two weeks paid off (Amazon, 2022).  </w:t>
      </w:r>
    </w:p>
    <w:p w14:paraId="2058DDBA" w14:textId="1B69476F" w:rsidR="00E95A8E" w:rsidRPr="00371C77" w:rsidRDefault="00E95A8E" w:rsidP="00E95A8E">
      <w:pPr>
        <w:spacing w:before="120" w:after="120" w:line="360" w:lineRule="auto"/>
        <w:jc w:val="both"/>
        <w:rPr>
          <w:rFonts w:ascii="Times New Roman" w:eastAsia="Times New Roman" w:hAnsi="Times New Roman" w:cs="Times New Roman"/>
          <w:lang w:val="en-IN"/>
        </w:rPr>
      </w:pPr>
      <w:r w:rsidRPr="00371C77">
        <w:rPr>
          <w:rFonts w:ascii="Times New Roman" w:eastAsia="Times New Roman" w:hAnsi="Times New Roman" w:cs="Times New Roman"/>
          <w:b/>
          <w:bCs/>
          <w:i/>
          <w:iCs/>
          <w:color w:val="222222"/>
          <w:shd w:val="clear" w:color="auto" w:fill="FFFFFF"/>
          <w:lang w:val="en-IN"/>
        </w:rPr>
        <w:t xml:space="preserve">Effective communication: </w:t>
      </w:r>
      <w:r w:rsidRPr="00371C77">
        <w:rPr>
          <w:rFonts w:ascii="Times New Roman" w:eastAsia="Times New Roman" w:hAnsi="Times New Roman" w:cs="Times New Roman"/>
          <w:color w:val="222222"/>
          <w:shd w:val="clear" w:color="auto" w:fill="FFFFFF"/>
          <w:lang w:val="en-IN"/>
        </w:rPr>
        <w:t>Communication plays a significant role in managing organisational behaviour as due to miscommunication, a company can face issues such as reduction in productivity and even increase in waste and error. There is always a need for maintaining effective communication that too in a supportive manner as this helps in increasing morale of the entire workforce and even may develop greater sense of camaraderie among the entire staff. During covid-19, businesses had to make necessary changes in the way they used to operate earlier so that they could handle the situation. Entire workforce had to maintain effective communication to have proper guidance and reassurance about the situation. Also due to workplace transformation, communication to maintain between both onsite and offsite workforce became quite important. Amazon during pandemic, continued with its flexible work from home regime. As the company decided to allow some of its employees to work from home, effective communication was maintained throughout the working hours through digital platforms (Yeganeh, 2021). Amazon Workspaces helped the entire team to maintain effective communication with remote employees as well as accommodate real-time customer communication. This helped the employees to better understand the company’s situation, work progress and what exactly needs to be done, which effectively helped the company reduce conflict, work issues and thus, manage its profit and sale (Buchanan and Huczynski, 2016). </w:t>
      </w:r>
    </w:p>
    <w:p w14:paraId="0C3EEE2F" w14:textId="77777777" w:rsidR="00E95A8E" w:rsidRPr="00371C77" w:rsidRDefault="00E95A8E" w:rsidP="001224F3">
      <w:pPr>
        <w:pStyle w:val="Heading1"/>
        <w:spacing w:line="360" w:lineRule="auto"/>
        <w:rPr>
          <w:rFonts w:ascii="Times New Roman" w:hAnsi="Times New Roman" w:cs="Times New Roman"/>
          <w:b/>
          <w:bCs/>
          <w:sz w:val="22"/>
          <w:szCs w:val="22"/>
          <w:lang w:val="en-IN"/>
        </w:rPr>
      </w:pPr>
      <w:bookmarkStart w:id="7" w:name="_Toc114569499"/>
      <w:r w:rsidRPr="00371C77">
        <w:rPr>
          <w:rFonts w:ascii="Times New Roman" w:hAnsi="Times New Roman" w:cs="Times New Roman"/>
          <w:b/>
          <w:bCs/>
          <w:sz w:val="22"/>
          <w:szCs w:val="22"/>
          <w:shd w:val="clear" w:color="auto" w:fill="FFFFFF"/>
          <w:lang w:val="en-IN"/>
        </w:rPr>
        <w:t>Conclusion</w:t>
      </w:r>
      <w:bookmarkEnd w:id="7"/>
    </w:p>
    <w:p w14:paraId="65442ABB" w14:textId="77777777" w:rsidR="00E95A8E" w:rsidRPr="00371C77" w:rsidRDefault="00E95A8E" w:rsidP="00E95A8E">
      <w:pPr>
        <w:spacing w:before="120" w:after="120" w:line="360" w:lineRule="auto"/>
        <w:jc w:val="both"/>
        <w:rPr>
          <w:rFonts w:ascii="Times New Roman" w:eastAsia="Times New Roman" w:hAnsi="Times New Roman" w:cs="Times New Roman"/>
          <w:lang w:val="en-IN"/>
        </w:rPr>
      </w:pPr>
      <w:r w:rsidRPr="00371C77">
        <w:rPr>
          <w:rFonts w:ascii="Times New Roman" w:eastAsia="Times New Roman" w:hAnsi="Times New Roman" w:cs="Times New Roman"/>
          <w:color w:val="222222"/>
          <w:shd w:val="clear" w:color="auto" w:fill="FFFFFF"/>
          <w:lang w:val="en-IN"/>
        </w:rPr>
        <w:t xml:space="preserve">To conclude, it can be stated that, Covid-19 pandemic has impacted almost every business and Amazon is not an exception. But Amazon during this critical pandemic situation was able to maintain its sales and profit through its strong and efficient organisational culture, structure as well as behaviour. Amazon </w:t>
      </w:r>
      <w:r w:rsidRPr="00371C77">
        <w:rPr>
          <w:rFonts w:ascii="Times New Roman" w:eastAsia="Times New Roman" w:hAnsi="Times New Roman" w:cs="Times New Roman"/>
          <w:color w:val="222222"/>
          <w:shd w:val="clear" w:color="auto" w:fill="FFFFFF"/>
          <w:lang w:val="en-IN"/>
        </w:rPr>
        <w:lastRenderedPageBreak/>
        <w:t xml:space="preserve">practises a hierarchical organisational structure which has helped it to maintain a proper flow of work in this critical situation and ensure that there is collaborative work in the organisation to lead the business towards growth and success. Amazon tried maintaining a positive working culture with proper focus on workplace safety, effective communication as well as guiding employees to handle the situation smoothly in an efficient manner. Factors such as leadership, workplace culture as well as effective communication has extensively influenced the individual behaviour of the workforce of the company which has helped Amazon to tackle the situation and thus, maintain its sales when several other companies were facing issues.     </w:t>
      </w:r>
    </w:p>
    <w:p w14:paraId="00000007" w14:textId="25DA34C0" w:rsidR="00AB023C" w:rsidRPr="00371C77" w:rsidRDefault="00000000" w:rsidP="00E95A8E">
      <w:pPr>
        <w:spacing w:before="200" w:line="360" w:lineRule="auto"/>
        <w:jc w:val="both"/>
        <w:rPr>
          <w:rFonts w:ascii="Times New Roman" w:hAnsi="Times New Roman" w:cs="Times New Roman"/>
        </w:rPr>
      </w:pPr>
      <w:r w:rsidRPr="00371C77">
        <w:rPr>
          <w:rFonts w:ascii="Times New Roman" w:hAnsi="Times New Roman" w:cs="Times New Roman"/>
        </w:rPr>
        <w:br w:type="page"/>
      </w:r>
    </w:p>
    <w:p w14:paraId="00000008" w14:textId="77777777" w:rsidR="00AB023C" w:rsidRPr="00371C77" w:rsidRDefault="00000000">
      <w:pPr>
        <w:pStyle w:val="Heading1"/>
        <w:spacing w:before="200" w:line="360" w:lineRule="auto"/>
        <w:jc w:val="both"/>
        <w:rPr>
          <w:rFonts w:ascii="Times New Roman" w:hAnsi="Times New Roman" w:cs="Times New Roman"/>
          <w:b/>
          <w:sz w:val="22"/>
          <w:szCs w:val="22"/>
        </w:rPr>
      </w:pPr>
      <w:bookmarkStart w:id="8" w:name="_vajo62yyfh0t" w:colFirst="0" w:colLast="0"/>
      <w:bookmarkStart w:id="9" w:name="_Toc114569500"/>
      <w:bookmarkEnd w:id="8"/>
      <w:r w:rsidRPr="00371C77">
        <w:rPr>
          <w:rFonts w:ascii="Times New Roman" w:hAnsi="Times New Roman" w:cs="Times New Roman"/>
          <w:b/>
          <w:sz w:val="22"/>
          <w:szCs w:val="22"/>
        </w:rPr>
        <w:lastRenderedPageBreak/>
        <w:t>References</w:t>
      </w:r>
      <w:bookmarkEnd w:id="9"/>
      <w:r w:rsidRPr="00371C77">
        <w:rPr>
          <w:rFonts w:ascii="Times New Roman" w:hAnsi="Times New Roman" w:cs="Times New Roman"/>
          <w:b/>
          <w:sz w:val="22"/>
          <w:szCs w:val="22"/>
        </w:rPr>
        <w:t xml:space="preserve"> </w:t>
      </w:r>
    </w:p>
    <w:p w14:paraId="2187BEDB" w14:textId="4ED2EB1F" w:rsidR="006840AF" w:rsidRPr="00371C77" w:rsidRDefault="006840AF" w:rsidP="00022BA2">
      <w:pPr>
        <w:spacing w:before="240" w:line="360" w:lineRule="auto"/>
        <w:jc w:val="both"/>
        <w:rPr>
          <w:rFonts w:ascii="Times New Roman" w:hAnsi="Times New Roman" w:cs="Times New Roman"/>
        </w:rPr>
      </w:pPr>
      <w:r w:rsidRPr="00371C77">
        <w:rPr>
          <w:rFonts w:ascii="Times New Roman" w:hAnsi="Times New Roman" w:cs="Times New Roman"/>
        </w:rPr>
        <w:t xml:space="preserve">Amazon, (2022). </w:t>
      </w:r>
      <w:r w:rsidRPr="00371C77">
        <w:rPr>
          <w:rFonts w:ascii="Times New Roman" w:hAnsi="Times New Roman" w:cs="Times New Roman"/>
          <w:i/>
        </w:rPr>
        <w:t>Amazon’s COVID-19 blog</w:t>
      </w:r>
      <w:r w:rsidRPr="00371C77">
        <w:rPr>
          <w:rFonts w:ascii="Times New Roman" w:hAnsi="Times New Roman" w:cs="Times New Roman"/>
        </w:rPr>
        <w:t>. [online] Amazon. Available at: &lt;https://www.aboutamazon.com/news/company-news/amazons-covid-19-blog-updates-on-how-were-responding-to-the-crisis&gt; [Accessed 20 September 2022].</w:t>
      </w:r>
    </w:p>
    <w:p w14:paraId="0C92DF4E" w14:textId="77777777" w:rsidR="006840AF" w:rsidRPr="00371C77" w:rsidRDefault="006840AF" w:rsidP="00022BA2">
      <w:pPr>
        <w:spacing w:before="240" w:line="360" w:lineRule="auto"/>
        <w:jc w:val="both"/>
        <w:rPr>
          <w:rFonts w:ascii="Times New Roman" w:hAnsi="Times New Roman" w:cs="Times New Roman"/>
        </w:rPr>
      </w:pPr>
    </w:p>
    <w:p w14:paraId="6FB1960C" w14:textId="798D5B0B" w:rsidR="006840AF" w:rsidRPr="00371C77" w:rsidRDefault="006840AF" w:rsidP="00022BA2">
      <w:pPr>
        <w:spacing w:line="360" w:lineRule="auto"/>
        <w:jc w:val="both"/>
        <w:rPr>
          <w:rFonts w:ascii="Times New Roman" w:eastAsia="Times New Roman" w:hAnsi="Times New Roman" w:cs="Times New Roman"/>
          <w:color w:val="222222"/>
          <w:shd w:val="clear" w:color="auto" w:fill="FFFFFF"/>
          <w:lang w:val="en-IN"/>
        </w:rPr>
      </w:pPr>
      <w:r w:rsidRPr="00371C77">
        <w:rPr>
          <w:rFonts w:ascii="Times New Roman" w:eastAsia="Times New Roman" w:hAnsi="Times New Roman" w:cs="Times New Roman"/>
          <w:color w:val="222222"/>
          <w:shd w:val="clear" w:color="auto" w:fill="FFFFFF"/>
          <w:lang w:val="en-IN"/>
        </w:rPr>
        <w:t xml:space="preserve">Amazon, (2022). </w:t>
      </w:r>
      <w:r w:rsidRPr="00371C77">
        <w:rPr>
          <w:rFonts w:ascii="Times New Roman" w:eastAsia="Times New Roman" w:hAnsi="Times New Roman" w:cs="Times New Roman"/>
          <w:i/>
          <w:iCs/>
          <w:color w:val="222222"/>
          <w:shd w:val="clear" w:color="auto" w:fill="FFFFFF"/>
          <w:lang w:val="en-IN"/>
        </w:rPr>
        <w:t>Workplace Safety</w:t>
      </w:r>
      <w:r w:rsidRPr="00371C77">
        <w:rPr>
          <w:rFonts w:ascii="Times New Roman" w:eastAsia="Times New Roman" w:hAnsi="Times New Roman" w:cs="Times New Roman"/>
          <w:color w:val="222222"/>
          <w:shd w:val="clear" w:color="auto" w:fill="FFFFFF"/>
          <w:lang w:val="en-IN"/>
        </w:rPr>
        <w:t>. [online] US About Amazon. Available at: &lt;https://www.aboutamazon.com/workplace/safety&gt; [Accessed 20 September 2022].</w:t>
      </w:r>
    </w:p>
    <w:p w14:paraId="3EEABF8A" w14:textId="77777777" w:rsidR="006840AF" w:rsidRPr="00371C77" w:rsidRDefault="006840AF" w:rsidP="00022BA2">
      <w:pPr>
        <w:spacing w:line="360" w:lineRule="auto"/>
        <w:jc w:val="both"/>
        <w:rPr>
          <w:rFonts w:ascii="Times New Roman" w:eastAsia="Times New Roman" w:hAnsi="Times New Roman" w:cs="Times New Roman"/>
          <w:lang w:val="en-IN"/>
        </w:rPr>
      </w:pPr>
    </w:p>
    <w:p w14:paraId="0AD636EF" w14:textId="232211AE" w:rsidR="006840AF" w:rsidRPr="00371C77" w:rsidRDefault="006840AF" w:rsidP="00022BA2">
      <w:pPr>
        <w:spacing w:line="360" w:lineRule="auto"/>
        <w:jc w:val="both"/>
        <w:rPr>
          <w:rFonts w:ascii="Times New Roman" w:eastAsia="Times New Roman" w:hAnsi="Times New Roman" w:cs="Times New Roman"/>
          <w:color w:val="222222"/>
          <w:shd w:val="clear" w:color="auto" w:fill="FFFFFF"/>
          <w:lang w:val="en-IN"/>
        </w:rPr>
      </w:pPr>
      <w:r w:rsidRPr="00371C77">
        <w:rPr>
          <w:rFonts w:ascii="Times New Roman" w:eastAsia="Times New Roman" w:hAnsi="Times New Roman" w:cs="Times New Roman"/>
          <w:color w:val="222222"/>
          <w:shd w:val="clear" w:color="auto" w:fill="FFFFFF"/>
          <w:lang w:val="en-IN"/>
        </w:rPr>
        <w:t>Buchanan, D.A. and Huczynski, A.A., (2016). Organizational Behaviour PDF eBook 9th edition. Pearson Higher Ed.</w:t>
      </w:r>
    </w:p>
    <w:p w14:paraId="25E86DB3" w14:textId="77777777" w:rsidR="006840AF" w:rsidRPr="00371C77" w:rsidRDefault="006840AF" w:rsidP="00022BA2">
      <w:pPr>
        <w:spacing w:line="360" w:lineRule="auto"/>
        <w:jc w:val="both"/>
        <w:rPr>
          <w:rFonts w:ascii="Times New Roman" w:eastAsia="Times New Roman" w:hAnsi="Times New Roman" w:cs="Times New Roman"/>
          <w:lang w:val="en-IN"/>
        </w:rPr>
      </w:pPr>
    </w:p>
    <w:p w14:paraId="570629F1" w14:textId="60C54378" w:rsidR="006840AF" w:rsidRPr="00371C77" w:rsidRDefault="006840AF" w:rsidP="00022BA2">
      <w:pPr>
        <w:spacing w:line="360" w:lineRule="auto"/>
        <w:jc w:val="both"/>
        <w:rPr>
          <w:rFonts w:ascii="Times New Roman" w:eastAsia="Times New Roman" w:hAnsi="Times New Roman" w:cs="Times New Roman"/>
          <w:color w:val="222222"/>
          <w:shd w:val="clear" w:color="auto" w:fill="FFFFFF"/>
          <w:lang w:val="en-IN"/>
        </w:rPr>
      </w:pPr>
      <w:r w:rsidRPr="00371C77">
        <w:rPr>
          <w:rFonts w:ascii="Times New Roman" w:eastAsia="Times New Roman" w:hAnsi="Times New Roman" w:cs="Times New Roman"/>
          <w:color w:val="222222"/>
          <w:shd w:val="clear" w:color="auto" w:fill="FFFFFF"/>
          <w:lang w:val="en-IN"/>
        </w:rPr>
        <w:t xml:space="preserve">Crowley, A.G.M., (2021). Woke Washing in the Wake of Covid-19: A Case Study on Amazon. In </w:t>
      </w:r>
      <w:r w:rsidRPr="00371C77">
        <w:rPr>
          <w:rFonts w:ascii="Times New Roman" w:eastAsia="Times New Roman" w:hAnsi="Times New Roman" w:cs="Times New Roman"/>
          <w:i/>
          <w:iCs/>
          <w:color w:val="222222"/>
          <w:shd w:val="clear" w:color="auto" w:fill="FFFFFF"/>
          <w:lang w:val="en-IN"/>
        </w:rPr>
        <w:t>Moving technology ethics at the forefront of society, organisations and governments</w:t>
      </w:r>
      <w:r w:rsidRPr="00371C77">
        <w:rPr>
          <w:rFonts w:ascii="Times New Roman" w:eastAsia="Times New Roman" w:hAnsi="Times New Roman" w:cs="Times New Roman"/>
          <w:color w:val="222222"/>
          <w:shd w:val="clear" w:color="auto" w:fill="FFFFFF"/>
          <w:lang w:val="en-IN"/>
        </w:rPr>
        <w:t xml:space="preserve"> (pp. 287-307). Universidad de La Rioja.</w:t>
      </w:r>
    </w:p>
    <w:p w14:paraId="0ABA2B76" w14:textId="77777777" w:rsidR="006840AF" w:rsidRPr="00371C77" w:rsidRDefault="006840AF" w:rsidP="00022BA2">
      <w:pPr>
        <w:spacing w:line="360" w:lineRule="auto"/>
        <w:jc w:val="both"/>
        <w:rPr>
          <w:rFonts w:ascii="Times New Roman" w:eastAsia="Times New Roman" w:hAnsi="Times New Roman" w:cs="Times New Roman"/>
          <w:lang w:val="en-IN"/>
        </w:rPr>
      </w:pPr>
    </w:p>
    <w:p w14:paraId="2283E875" w14:textId="41E6B136" w:rsidR="006840AF" w:rsidRPr="00371C77" w:rsidRDefault="006840AF" w:rsidP="00022BA2">
      <w:pPr>
        <w:spacing w:line="360" w:lineRule="auto"/>
        <w:jc w:val="both"/>
        <w:rPr>
          <w:rFonts w:ascii="Times New Roman" w:eastAsia="Times New Roman" w:hAnsi="Times New Roman" w:cs="Times New Roman"/>
          <w:color w:val="222222"/>
          <w:shd w:val="clear" w:color="auto" w:fill="FFFFFF"/>
          <w:lang w:val="en-IN"/>
        </w:rPr>
      </w:pPr>
      <w:r w:rsidRPr="00371C77">
        <w:rPr>
          <w:rFonts w:ascii="Times New Roman" w:eastAsia="Times New Roman" w:hAnsi="Times New Roman" w:cs="Times New Roman"/>
          <w:color w:val="222222"/>
          <w:shd w:val="clear" w:color="auto" w:fill="FFFFFF"/>
          <w:lang w:val="en-IN"/>
        </w:rPr>
        <w:t xml:space="preserve">Dumaine, B., (2020). </w:t>
      </w:r>
      <w:r w:rsidRPr="00371C77">
        <w:rPr>
          <w:rFonts w:ascii="Times New Roman" w:eastAsia="Times New Roman" w:hAnsi="Times New Roman" w:cs="Times New Roman"/>
          <w:i/>
          <w:iCs/>
          <w:color w:val="222222"/>
          <w:shd w:val="clear" w:color="auto" w:fill="FFFFFF"/>
          <w:lang w:val="en-IN"/>
        </w:rPr>
        <w:t>Amazon was built for the pandemic—and will likely emerge from it stronger than ever</w:t>
      </w:r>
      <w:r w:rsidRPr="00371C77">
        <w:rPr>
          <w:rFonts w:ascii="Times New Roman" w:eastAsia="Times New Roman" w:hAnsi="Times New Roman" w:cs="Times New Roman"/>
          <w:color w:val="222222"/>
          <w:shd w:val="clear" w:color="auto" w:fill="FFFFFF"/>
          <w:lang w:val="en-IN"/>
        </w:rPr>
        <w:t>. [online] Fortune. Available at: &lt;https://fortune.com/2020/05/18/amazon-business-jeff-bezos-amzn-sales-revenue-coronavirus-pandemic/&gt; [Accessed 20 September 2022].</w:t>
      </w:r>
    </w:p>
    <w:p w14:paraId="4A2934A4" w14:textId="29D5511E" w:rsidR="00F84F4B" w:rsidRPr="00371C77" w:rsidRDefault="00F84F4B" w:rsidP="00022BA2">
      <w:pPr>
        <w:spacing w:line="360" w:lineRule="auto"/>
        <w:jc w:val="both"/>
        <w:rPr>
          <w:rFonts w:ascii="Times New Roman" w:eastAsia="Times New Roman" w:hAnsi="Times New Roman" w:cs="Times New Roman"/>
          <w:color w:val="222222"/>
          <w:shd w:val="clear" w:color="auto" w:fill="FFFFFF"/>
          <w:lang w:val="en-IN"/>
        </w:rPr>
      </w:pPr>
    </w:p>
    <w:p w14:paraId="05F703CA" w14:textId="77777777" w:rsidR="006840AF" w:rsidRPr="00371C77" w:rsidRDefault="006840AF" w:rsidP="00022BA2">
      <w:pPr>
        <w:spacing w:before="240" w:line="360" w:lineRule="auto"/>
        <w:jc w:val="both"/>
        <w:rPr>
          <w:rFonts w:ascii="Times New Roman" w:hAnsi="Times New Roman" w:cs="Times New Roman"/>
        </w:rPr>
      </w:pPr>
      <w:r w:rsidRPr="00371C77">
        <w:rPr>
          <w:rFonts w:ascii="Times New Roman" w:hAnsi="Times New Roman" w:cs="Times New Roman"/>
        </w:rPr>
        <w:t xml:space="preserve">Hall, M., (2022). </w:t>
      </w:r>
      <w:r w:rsidRPr="00371C77">
        <w:rPr>
          <w:rFonts w:ascii="Times New Roman" w:hAnsi="Times New Roman" w:cs="Times New Roman"/>
          <w:i/>
        </w:rPr>
        <w:t>Amazon.com | History &amp; Facts</w:t>
      </w:r>
      <w:r w:rsidRPr="00371C77">
        <w:rPr>
          <w:rFonts w:ascii="Times New Roman" w:hAnsi="Times New Roman" w:cs="Times New Roman"/>
        </w:rPr>
        <w:t>. [online] Britannica. Available at: &lt;https://www.britannica.com/topic/Amazoncom&gt; [Accessed 20 September 2022].</w:t>
      </w:r>
    </w:p>
    <w:p w14:paraId="70591A32" w14:textId="6D0D0272" w:rsidR="006840AF" w:rsidRPr="00371C77" w:rsidRDefault="006840AF" w:rsidP="00022BA2">
      <w:pPr>
        <w:spacing w:before="240" w:line="360" w:lineRule="auto"/>
        <w:jc w:val="both"/>
        <w:rPr>
          <w:rFonts w:ascii="Times New Roman" w:hAnsi="Times New Roman" w:cs="Times New Roman"/>
        </w:rPr>
      </w:pPr>
      <w:r w:rsidRPr="00371C77">
        <w:rPr>
          <w:rFonts w:ascii="Times New Roman" w:hAnsi="Times New Roman" w:cs="Times New Roman"/>
        </w:rPr>
        <w:t xml:space="preserve">Harris, J., (2020). </w:t>
      </w:r>
      <w:r w:rsidRPr="00371C77">
        <w:rPr>
          <w:rFonts w:ascii="Times New Roman" w:hAnsi="Times New Roman" w:cs="Times New Roman"/>
          <w:i/>
        </w:rPr>
        <w:t>How Amazon became a pandemic giant – and why that could be a threat to us all</w:t>
      </w:r>
      <w:r w:rsidRPr="00371C77">
        <w:rPr>
          <w:rFonts w:ascii="Times New Roman" w:hAnsi="Times New Roman" w:cs="Times New Roman"/>
        </w:rPr>
        <w:t>. [online] the Guardian. Available at: &lt;https://www.theguardian.com/technology/2020/nov/18/how-amazon-became-a-pandemic-giant-and-why-that-could-be-a-threat-to-us-all&gt; [Accessed 20 September 2022].</w:t>
      </w:r>
    </w:p>
    <w:p w14:paraId="2723BF22" w14:textId="77777777" w:rsidR="006840AF" w:rsidRPr="00371C77" w:rsidRDefault="006840AF" w:rsidP="00022BA2">
      <w:pPr>
        <w:spacing w:before="240" w:line="360" w:lineRule="auto"/>
        <w:jc w:val="both"/>
        <w:rPr>
          <w:rFonts w:ascii="Times New Roman" w:hAnsi="Times New Roman" w:cs="Times New Roman"/>
        </w:rPr>
      </w:pPr>
    </w:p>
    <w:p w14:paraId="254EEAC0" w14:textId="21684E99" w:rsidR="006840AF" w:rsidRPr="00371C77" w:rsidRDefault="006840AF" w:rsidP="00022BA2">
      <w:pPr>
        <w:spacing w:line="360" w:lineRule="auto"/>
        <w:jc w:val="both"/>
        <w:rPr>
          <w:rFonts w:ascii="Times New Roman" w:eastAsia="Times New Roman" w:hAnsi="Times New Roman" w:cs="Times New Roman"/>
          <w:color w:val="222222"/>
          <w:shd w:val="clear" w:color="auto" w:fill="FFFFFF"/>
          <w:lang w:val="en-IN"/>
        </w:rPr>
      </w:pPr>
      <w:r w:rsidRPr="00371C77">
        <w:rPr>
          <w:rFonts w:ascii="Times New Roman" w:eastAsia="Times New Roman" w:hAnsi="Times New Roman" w:cs="Times New Roman"/>
          <w:color w:val="222222"/>
          <w:shd w:val="clear" w:color="auto" w:fill="FFFFFF"/>
          <w:lang w:val="en-IN"/>
        </w:rPr>
        <w:t xml:space="preserve">j Mullins, L., (2016). </w:t>
      </w:r>
      <w:r w:rsidRPr="00371C77">
        <w:rPr>
          <w:rFonts w:ascii="Times New Roman" w:eastAsia="Times New Roman" w:hAnsi="Times New Roman" w:cs="Times New Roman"/>
          <w:i/>
          <w:iCs/>
          <w:color w:val="222222"/>
          <w:shd w:val="clear" w:color="auto" w:fill="FFFFFF"/>
          <w:lang w:val="en-IN"/>
        </w:rPr>
        <w:t>Management and Organisational Behaviour PDF eBook 11th edition</w:t>
      </w:r>
      <w:r w:rsidRPr="00371C77">
        <w:rPr>
          <w:rFonts w:ascii="Times New Roman" w:eastAsia="Times New Roman" w:hAnsi="Times New Roman" w:cs="Times New Roman"/>
          <w:color w:val="222222"/>
          <w:shd w:val="clear" w:color="auto" w:fill="FFFFFF"/>
          <w:lang w:val="en-IN"/>
        </w:rPr>
        <w:t>. Pearson Higher Ed.</w:t>
      </w:r>
    </w:p>
    <w:p w14:paraId="399C15DB" w14:textId="77777777" w:rsidR="006840AF" w:rsidRPr="00371C77" w:rsidRDefault="006840AF" w:rsidP="00022BA2">
      <w:pPr>
        <w:spacing w:line="360" w:lineRule="auto"/>
        <w:jc w:val="both"/>
        <w:rPr>
          <w:rFonts w:ascii="Times New Roman" w:eastAsia="Times New Roman" w:hAnsi="Times New Roman" w:cs="Times New Roman"/>
          <w:lang w:val="en-IN"/>
        </w:rPr>
      </w:pPr>
    </w:p>
    <w:p w14:paraId="5F908185" w14:textId="77777777" w:rsidR="006840AF" w:rsidRPr="00371C77" w:rsidRDefault="006840AF" w:rsidP="00022BA2">
      <w:pPr>
        <w:spacing w:line="360" w:lineRule="auto"/>
        <w:jc w:val="both"/>
        <w:rPr>
          <w:rFonts w:ascii="Times New Roman" w:eastAsia="Times New Roman" w:hAnsi="Times New Roman" w:cs="Times New Roman"/>
          <w:lang w:val="en-IN"/>
        </w:rPr>
      </w:pPr>
      <w:r w:rsidRPr="00371C77">
        <w:rPr>
          <w:rFonts w:ascii="Times New Roman" w:eastAsia="Times New Roman" w:hAnsi="Times New Roman" w:cs="Times New Roman"/>
          <w:color w:val="222222"/>
          <w:shd w:val="clear" w:color="auto" w:fill="FFFFFF"/>
          <w:lang w:val="en-IN"/>
        </w:rPr>
        <w:t xml:space="preserve">Kantor, J., Weise, K. and Ashford, G., (2021). </w:t>
      </w:r>
      <w:r w:rsidRPr="00371C77">
        <w:rPr>
          <w:rFonts w:ascii="Times New Roman" w:eastAsia="Times New Roman" w:hAnsi="Times New Roman" w:cs="Times New Roman"/>
          <w:i/>
          <w:iCs/>
          <w:color w:val="222222"/>
          <w:shd w:val="clear" w:color="auto" w:fill="FFFFFF"/>
          <w:lang w:val="en-IN"/>
        </w:rPr>
        <w:t>The Amazon That Customers Don’t See (Published 2021)</w:t>
      </w:r>
      <w:r w:rsidRPr="00371C77">
        <w:rPr>
          <w:rFonts w:ascii="Times New Roman" w:eastAsia="Times New Roman" w:hAnsi="Times New Roman" w:cs="Times New Roman"/>
          <w:color w:val="222222"/>
          <w:shd w:val="clear" w:color="auto" w:fill="FFFFFF"/>
          <w:lang w:val="en-IN"/>
        </w:rPr>
        <w:t>. [online] Nytimes.com. Available at: &lt;https://www.nytimes.com/interactive/2021/06/15/us/amazon-workers.html&gt; [Accessed 20 September 2022].</w:t>
      </w:r>
    </w:p>
    <w:p w14:paraId="60EC9BB6" w14:textId="05A005B7" w:rsidR="006840AF" w:rsidRPr="00371C77" w:rsidRDefault="006840AF" w:rsidP="00022BA2">
      <w:pPr>
        <w:spacing w:before="240" w:line="360" w:lineRule="auto"/>
        <w:jc w:val="both"/>
        <w:rPr>
          <w:rFonts w:ascii="Times New Roman" w:hAnsi="Times New Roman" w:cs="Times New Roman"/>
        </w:rPr>
      </w:pPr>
      <w:proofErr w:type="spellStart"/>
      <w:r w:rsidRPr="00371C77">
        <w:rPr>
          <w:rFonts w:ascii="Times New Roman" w:hAnsi="Times New Roman" w:cs="Times New Roman"/>
        </w:rPr>
        <w:lastRenderedPageBreak/>
        <w:t>Masini</w:t>
      </w:r>
      <w:proofErr w:type="spellEnd"/>
      <w:r w:rsidRPr="00371C77">
        <w:rPr>
          <w:rFonts w:ascii="Times New Roman" w:hAnsi="Times New Roman" w:cs="Times New Roman"/>
        </w:rPr>
        <w:t xml:space="preserve">, E., (2021). </w:t>
      </w:r>
      <w:r w:rsidRPr="00371C77">
        <w:rPr>
          <w:rFonts w:ascii="Times New Roman" w:hAnsi="Times New Roman" w:cs="Times New Roman"/>
          <w:i/>
        </w:rPr>
        <w:t>How Amazon Moved Faster Than Ever During the Pandemic</w:t>
      </w:r>
      <w:r w:rsidRPr="00371C77">
        <w:rPr>
          <w:rFonts w:ascii="Times New Roman" w:hAnsi="Times New Roman" w:cs="Times New Roman"/>
        </w:rPr>
        <w:t xml:space="preserve">. [online] </w:t>
      </w:r>
      <w:proofErr w:type="spellStart"/>
      <w:r w:rsidRPr="00371C77">
        <w:rPr>
          <w:rFonts w:ascii="Times New Roman" w:hAnsi="Times New Roman" w:cs="Times New Roman"/>
        </w:rPr>
        <w:t>Northwestern</w:t>
      </w:r>
      <w:proofErr w:type="spellEnd"/>
      <w:r w:rsidRPr="00371C77">
        <w:rPr>
          <w:rFonts w:ascii="Times New Roman" w:hAnsi="Times New Roman" w:cs="Times New Roman"/>
        </w:rPr>
        <w:t xml:space="preserve"> University. Available at: &lt;https://www.mccormick.northwestern.edu/news/articles/2021/02/how-amazon-moved-faster-than-ever-during-the-pandemic.html&gt; [Accessed 20 September 2022].</w:t>
      </w:r>
    </w:p>
    <w:p w14:paraId="6707F96C" w14:textId="77777777" w:rsidR="001653D2" w:rsidRPr="00371C77" w:rsidRDefault="001653D2" w:rsidP="00022BA2">
      <w:pPr>
        <w:spacing w:before="240" w:line="360" w:lineRule="auto"/>
        <w:jc w:val="both"/>
        <w:rPr>
          <w:rFonts w:ascii="Times New Roman" w:hAnsi="Times New Roman" w:cs="Times New Roman"/>
        </w:rPr>
      </w:pPr>
    </w:p>
    <w:p w14:paraId="6B74B0AC" w14:textId="09AF8C3E" w:rsidR="00F606F6" w:rsidRPr="00371C77" w:rsidRDefault="006840AF" w:rsidP="00022BA2">
      <w:pPr>
        <w:spacing w:line="360" w:lineRule="auto"/>
        <w:jc w:val="both"/>
        <w:rPr>
          <w:rFonts w:ascii="Times New Roman" w:eastAsia="Times New Roman" w:hAnsi="Times New Roman" w:cs="Times New Roman"/>
          <w:color w:val="222222"/>
          <w:shd w:val="clear" w:color="auto" w:fill="FFFFFF"/>
          <w:lang w:val="en-IN"/>
        </w:rPr>
      </w:pPr>
      <w:r w:rsidRPr="00371C77">
        <w:rPr>
          <w:rFonts w:ascii="Times New Roman" w:eastAsia="Times New Roman" w:hAnsi="Times New Roman" w:cs="Times New Roman"/>
          <w:color w:val="222222"/>
          <w:shd w:val="clear" w:color="auto" w:fill="FFFFFF"/>
          <w:lang w:val="en-IN"/>
        </w:rPr>
        <w:t xml:space="preserve">Mullins, L.J. and McLean, J.E., (2019). </w:t>
      </w:r>
      <w:r w:rsidRPr="00371C77">
        <w:rPr>
          <w:rFonts w:ascii="Times New Roman" w:eastAsia="Times New Roman" w:hAnsi="Times New Roman" w:cs="Times New Roman"/>
          <w:i/>
          <w:iCs/>
          <w:color w:val="222222"/>
          <w:shd w:val="clear" w:color="auto" w:fill="FFFFFF"/>
          <w:lang w:val="en-IN"/>
        </w:rPr>
        <w:t>Organisational behaviour in the workplace</w:t>
      </w:r>
      <w:r w:rsidRPr="00371C77">
        <w:rPr>
          <w:rFonts w:ascii="Times New Roman" w:eastAsia="Times New Roman" w:hAnsi="Times New Roman" w:cs="Times New Roman"/>
          <w:color w:val="222222"/>
          <w:shd w:val="clear" w:color="auto" w:fill="FFFFFF"/>
          <w:lang w:val="en-IN"/>
        </w:rPr>
        <w:t>. Harlow: Pearson.</w:t>
      </w:r>
    </w:p>
    <w:p w14:paraId="67E3EA0B" w14:textId="0AD560FF" w:rsidR="006840AF" w:rsidRPr="00371C77" w:rsidRDefault="006840AF" w:rsidP="00022BA2">
      <w:pPr>
        <w:spacing w:before="240" w:line="360" w:lineRule="auto"/>
        <w:jc w:val="both"/>
        <w:rPr>
          <w:rFonts w:ascii="Times New Roman" w:hAnsi="Times New Roman" w:cs="Times New Roman"/>
        </w:rPr>
      </w:pPr>
      <w:r w:rsidRPr="00371C77">
        <w:rPr>
          <w:rFonts w:ascii="Times New Roman" w:hAnsi="Times New Roman" w:cs="Times New Roman"/>
        </w:rPr>
        <w:t xml:space="preserve">Palmer, A., (2020). </w:t>
      </w:r>
      <w:r w:rsidRPr="00371C77">
        <w:rPr>
          <w:rFonts w:ascii="Times New Roman" w:hAnsi="Times New Roman" w:cs="Times New Roman"/>
          <w:i/>
        </w:rPr>
        <w:t>How Amazon managed the coronavirus crisis and came out stronger</w:t>
      </w:r>
      <w:r w:rsidRPr="00371C77">
        <w:rPr>
          <w:rFonts w:ascii="Times New Roman" w:hAnsi="Times New Roman" w:cs="Times New Roman"/>
        </w:rPr>
        <w:t>. [online] CNBC. Available at: &lt;https://www.cnbc.com/2020/09/29/how-amazon-managed-the-coronavirus-crisis-and-came-out-stronger.html&gt; [Accessed 20 September 2022].</w:t>
      </w:r>
    </w:p>
    <w:p w14:paraId="36F6BC40" w14:textId="2C1D30A1" w:rsidR="00F84F4B" w:rsidRPr="00371C77" w:rsidRDefault="00F84F4B" w:rsidP="00F84F4B">
      <w:pPr>
        <w:spacing w:before="240" w:line="360" w:lineRule="auto"/>
        <w:jc w:val="both"/>
        <w:rPr>
          <w:rFonts w:ascii="Times New Roman" w:hAnsi="Times New Roman" w:cs="Times New Roman"/>
        </w:rPr>
      </w:pPr>
      <w:r w:rsidRPr="00371C77">
        <w:rPr>
          <w:rFonts w:ascii="Times New Roman" w:hAnsi="Times New Roman" w:cs="Times New Roman"/>
          <w:color w:val="222222"/>
          <w:shd w:val="clear" w:color="auto" w:fill="FFFFFF"/>
        </w:rPr>
        <w:t xml:space="preserve">Pio, R.J. and </w:t>
      </w:r>
      <w:proofErr w:type="spellStart"/>
      <w:r w:rsidRPr="00371C77">
        <w:rPr>
          <w:rFonts w:ascii="Times New Roman" w:hAnsi="Times New Roman" w:cs="Times New Roman"/>
          <w:color w:val="222222"/>
          <w:shd w:val="clear" w:color="auto" w:fill="FFFFFF"/>
        </w:rPr>
        <w:t>Tampi</w:t>
      </w:r>
      <w:proofErr w:type="spellEnd"/>
      <w:r w:rsidRPr="00371C77">
        <w:rPr>
          <w:rFonts w:ascii="Times New Roman" w:hAnsi="Times New Roman" w:cs="Times New Roman"/>
          <w:color w:val="222222"/>
          <w:shd w:val="clear" w:color="auto" w:fill="FFFFFF"/>
        </w:rPr>
        <w:t xml:space="preserve">, J.R.E., (2018). The influence of spiritual leadership on quality of work life, job satisfaction and organizational citizenship </w:t>
      </w:r>
      <w:proofErr w:type="spellStart"/>
      <w:r w:rsidRPr="00371C77">
        <w:rPr>
          <w:rFonts w:ascii="Times New Roman" w:hAnsi="Times New Roman" w:cs="Times New Roman"/>
          <w:color w:val="222222"/>
          <w:shd w:val="clear" w:color="auto" w:fill="FFFFFF"/>
        </w:rPr>
        <w:t>behavior</w:t>
      </w:r>
      <w:proofErr w:type="spellEnd"/>
      <w:r w:rsidRPr="00371C77">
        <w:rPr>
          <w:rFonts w:ascii="Times New Roman" w:hAnsi="Times New Roman" w:cs="Times New Roman"/>
          <w:color w:val="222222"/>
          <w:shd w:val="clear" w:color="auto" w:fill="FFFFFF"/>
        </w:rPr>
        <w:t>. </w:t>
      </w:r>
      <w:r w:rsidRPr="00371C77">
        <w:rPr>
          <w:rFonts w:ascii="Times New Roman" w:hAnsi="Times New Roman" w:cs="Times New Roman"/>
          <w:i/>
          <w:iCs/>
          <w:color w:val="222222"/>
          <w:shd w:val="clear" w:color="auto" w:fill="FFFFFF"/>
        </w:rPr>
        <w:t>International Journal of Law and Management</w:t>
      </w:r>
      <w:r w:rsidRPr="00371C77">
        <w:rPr>
          <w:rFonts w:ascii="Times New Roman" w:hAnsi="Times New Roman" w:cs="Times New Roman"/>
          <w:color w:val="222222"/>
          <w:shd w:val="clear" w:color="auto" w:fill="FFFFFF"/>
        </w:rPr>
        <w:t>.</w:t>
      </w:r>
    </w:p>
    <w:p w14:paraId="2D9695EB" w14:textId="77777777" w:rsidR="006840AF" w:rsidRPr="00371C77" w:rsidRDefault="006840AF" w:rsidP="00F84F4B">
      <w:pPr>
        <w:spacing w:before="240" w:line="360" w:lineRule="auto"/>
        <w:jc w:val="both"/>
        <w:rPr>
          <w:rFonts w:ascii="Times New Roman" w:hAnsi="Times New Roman" w:cs="Times New Roman"/>
          <w:color w:val="222222"/>
        </w:rPr>
      </w:pPr>
      <w:r w:rsidRPr="00371C77">
        <w:rPr>
          <w:rFonts w:ascii="Times New Roman" w:hAnsi="Times New Roman" w:cs="Times New Roman"/>
          <w:color w:val="222222"/>
        </w:rPr>
        <w:t xml:space="preserve">Sharma, P., Leung, T.Y., </w:t>
      </w:r>
      <w:proofErr w:type="spellStart"/>
      <w:r w:rsidRPr="00371C77">
        <w:rPr>
          <w:rFonts w:ascii="Times New Roman" w:hAnsi="Times New Roman" w:cs="Times New Roman"/>
          <w:color w:val="222222"/>
        </w:rPr>
        <w:t>Kingshott</w:t>
      </w:r>
      <w:proofErr w:type="spellEnd"/>
      <w:r w:rsidRPr="00371C77">
        <w:rPr>
          <w:rFonts w:ascii="Times New Roman" w:hAnsi="Times New Roman" w:cs="Times New Roman"/>
          <w:color w:val="222222"/>
        </w:rPr>
        <w:t xml:space="preserve">, R.P., </w:t>
      </w:r>
      <w:proofErr w:type="spellStart"/>
      <w:r w:rsidRPr="00371C77">
        <w:rPr>
          <w:rFonts w:ascii="Times New Roman" w:hAnsi="Times New Roman" w:cs="Times New Roman"/>
          <w:color w:val="222222"/>
        </w:rPr>
        <w:t>Davcik</w:t>
      </w:r>
      <w:proofErr w:type="spellEnd"/>
      <w:r w:rsidRPr="00371C77">
        <w:rPr>
          <w:rFonts w:ascii="Times New Roman" w:hAnsi="Times New Roman" w:cs="Times New Roman"/>
          <w:color w:val="222222"/>
        </w:rPr>
        <w:t xml:space="preserve">, N.S. and </w:t>
      </w:r>
      <w:proofErr w:type="spellStart"/>
      <w:r w:rsidRPr="00371C77">
        <w:rPr>
          <w:rFonts w:ascii="Times New Roman" w:hAnsi="Times New Roman" w:cs="Times New Roman"/>
          <w:color w:val="222222"/>
        </w:rPr>
        <w:t>Cardinali</w:t>
      </w:r>
      <w:proofErr w:type="spellEnd"/>
      <w:r w:rsidRPr="00371C77">
        <w:rPr>
          <w:rFonts w:ascii="Times New Roman" w:hAnsi="Times New Roman" w:cs="Times New Roman"/>
          <w:color w:val="222222"/>
        </w:rPr>
        <w:t xml:space="preserve">, S., (2020). Managing uncertainty during a global pandemic: An international business perspective. </w:t>
      </w:r>
      <w:r w:rsidRPr="00371C77">
        <w:rPr>
          <w:rFonts w:ascii="Times New Roman" w:hAnsi="Times New Roman" w:cs="Times New Roman"/>
          <w:i/>
          <w:color w:val="222222"/>
        </w:rPr>
        <w:t>Journal of business research</w:t>
      </w:r>
      <w:r w:rsidRPr="00371C77">
        <w:rPr>
          <w:rFonts w:ascii="Times New Roman" w:hAnsi="Times New Roman" w:cs="Times New Roman"/>
          <w:color w:val="222222"/>
        </w:rPr>
        <w:t xml:space="preserve">, </w:t>
      </w:r>
      <w:r w:rsidRPr="00371C77">
        <w:rPr>
          <w:rFonts w:ascii="Times New Roman" w:hAnsi="Times New Roman" w:cs="Times New Roman"/>
          <w:i/>
          <w:color w:val="222222"/>
        </w:rPr>
        <w:t>116</w:t>
      </w:r>
      <w:r w:rsidRPr="00371C77">
        <w:rPr>
          <w:rFonts w:ascii="Times New Roman" w:hAnsi="Times New Roman" w:cs="Times New Roman"/>
          <w:color w:val="222222"/>
        </w:rPr>
        <w:t>, pp.188-192.</w:t>
      </w:r>
    </w:p>
    <w:p w14:paraId="073D1972" w14:textId="53C1F29E" w:rsidR="001653D2" w:rsidRPr="00371C77" w:rsidRDefault="006840AF" w:rsidP="00F84F4B">
      <w:pPr>
        <w:spacing w:before="240" w:line="360" w:lineRule="auto"/>
        <w:jc w:val="both"/>
        <w:rPr>
          <w:rFonts w:ascii="Times New Roman" w:hAnsi="Times New Roman" w:cs="Times New Roman"/>
        </w:rPr>
      </w:pPr>
      <w:r w:rsidRPr="00371C77">
        <w:rPr>
          <w:rFonts w:ascii="Times New Roman" w:hAnsi="Times New Roman" w:cs="Times New Roman"/>
        </w:rPr>
        <w:t xml:space="preserve">Weise, K., (2021). </w:t>
      </w:r>
      <w:r w:rsidRPr="00371C77">
        <w:rPr>
          <w:rFonts w:ascii="Times New Roman" w:hAnsi="Times New Roman" w:cs="Times New Roman"/>
          <w:i/>
        </w:rPr>
        <w:t xml:space="preserve">Amazon’s profit soars 220 percent as pandemic drives shopping online. </w:t>
      </w:r>
      <w:r w:rsidRPr="00371C77">
        <w:rPr>
          <w:rFonts w:ascii="Times New Roman" w:hAnsi="Times New Roman" w:cs="Times New Roman"/>
        </w:rPr>
        <w:t>[online] New York Times. Available at: &lt;https://www.nytimes.com/2021/04/29/technology/amazons-profits-triple.html&gt; [Accessed 20 September 2022].</w:t>
      </w:r>
    </w:p>
    <w:p w14:paraId="52857CED" w14:textId="77777777" w:rsidR="001653D2" w:rsidRPr="00371C77" w:rsidRDefault="001653D2" w:rsidP="00022BA2">
      <w:pPr>
        <w:spacing w:before="240" w:line="360" w:lineRule="auto"/>
        <w:jc w:val="both"/>
        <w:rPr>
          <w:rFonts w:ascii="Times New Roman" w:hAnsi="Times New Roman" w:cs="Times New Roman"/>
        </w:rPr>
      </w:pPr>
    </w:p>
    <w:p w14:paraId="3D3C5698" w14:textId="77777777" w:rsidR="006840AF" w:rsidRPr="00371C77" w:rsidRDefault="006840AF" w:rsidP="00022BA2">
      <w:pPr>
        <w:spacing w:line="360" w:lineRule="auto"/>
        <w:jc w:val="both"/>
        <w:rPr>
          <w:rFonts w:ascii="Times New Roman" w:eastAsia="Times New Roman" w:hAnsi="Times New Roman" w:cs="Times New Roman"/>
          <w:lang w:val="en-IN"/>
        </w:rPr>
      </w:pPr>
      <w:r w:rsidRPr="00371C77">
        <w:rPr>
          <w:rFonts w:ascii="Times New Roman" w:eastAsia="Times New Roman" w:hAnsi="Times New Roman" w:cs="Times New Roman"/>
          <w:color w:val="222222"/>
          <w:shd w:val="clear" w:color="auto" w:fill="FFFFFF"/>
          <w:lang w:val="en-IN"/>
        </w:rPr>
        <w:t xml:space="preserve">Yeganeh, H., (2021). Emerging social and business trends associated with the Covid-19 pandemic. </w:t>
      </w:r>
      <w:r w:rsidRPr="00371C77">
        <w:rPr>
          <w:rFonts w:ascii="Times New Roman" w:eastAsia="Times New Roman" w:hAnsi="Times New Roman" w:cs="Times New Roman"/>
          <w:i/>
          <w:iCs/>
          <w:color w:val="222222"/>
          <w:shd w:val="clear" w:color="auto" w:fill="FFFFFF"/>
          <w:lang w:val="en-IN"/>
        </w:rPr>
        <w:t>Critical perspectives on international business</w:t>
      </w:r>
      <w:r w:rsidRPr="00371C77">
        <w:rPr>
          <w:rFonts w:ascii="Times New Roman" w:eastAsia="Times New Roman" w:hAnsi="Times New Roman" w:cs="Times New Roman"/>
          <w:color w:val="222222"/>
          <w:shd w:val="clear" w:color="auto" w:fill="FFFFFF"/>
          <w:lang w:val="en-IN"/>
        </w:rPr>
        <w:t>.</w:t>
      </w:r>
    </w:p>
    <w:sectPr w:rsidR="006840AF" w:rsidRPr="00371C77" w:rsidSect="009E3EEB">
      <w:footerReference w:type="default" r:id="rId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202C43" w14:textId="77777777" w:rsidR="0048048D" w:rsidRDefault="0048048D">
      <w:pPr>
        <w:spacing w:line="240" w:lineRule="auto"/>
      </w:pPr>
      <w:r>
        <w:separator/>
      </w:r>
    </w:p>
  </w:endnote>
  <w:endnote w:type="continuationSeparator" w:id="0">
    <w:p w14:paraId="6A790E29" w14:textId="77777777" w:rsidR="0048048D" w:rsidRDefault="004804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0269647"/>
      <w:docPartObj>
        <w:docPartGallery w:val="Page Numbers (Bottom of Page)"/>
        <w:docPartUnique/>
      </w:docPartObj>
    </w:sdtPr>
    <w:sdtEndPr>
      <w:rPr>
        <w:noProof/>
      </w:rPr>
    </w:sdtEndPr>
    <w:sdtContent>
      <w:p w14:paraId="11B7791F" w14:textId="26AFCB6E" w:rsidR="009E3EEB" w:rsidRDefault="009E3E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6DF86E" w14:textId="77777777" w:rsidR="009E3EEB" w:rsidRDefault="009E3E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CB2F37" w14:textId="77777777" w:rsidR="0048048D" w:rsidRDefault="0048048D">
      <w:pPr>
        <w:spacing w:line="240" w:lineRule="auto"/>
      </w:pPr>
      <w:r>
        <w:separator/>
      </w:r>
    </w:p>
  </w:footnote>
  <w:footnote w:type="continuationSeparator" w:id="0">
    <w:p w14:paraId="4FF31B05" w14:textId="77777777" w:rsidR="0048048D" w:rsidRDefault="0048048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023C"/>
    <w:rsid w:val="00004F4B"/>
    <w:rsid w:val="00022BA2"/>
    <w:rsid w:val="001224F3"/>
    <w:rsid w:val="001653D2"/>
    <w:rsid w:val="00266D00"/>
    <w:rsid w:val="003354BC"/>
    <w:rsid w:val="00371C77"/>
    <w:rsid w:val="0048048D"/>
    <w:rsid w:val="006840AF"/>
    <w:rsid w:val="009E3EEB"/>
    <w:rsid w:val="00AB023C"/>
    <w:rsid w:val="00AB660D"/>
    <w:rsid w:val="00C860E6"/>
    <w:rsid w:val="00E2518C"/>
    <w:rsid w:val="00E90495"/>
    <w:rsid w:val="00E95A8E"/>
    <w:rsid w:val="00F606F6"/>
    <w:rsid w:val="00F84F4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A7C01"/>
  <w15:docId w15:val="{B3EEFE14-B532-4B63-B0D2-0532FAD4BB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E2518C"/>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E2518C"/>
    <w:pPr>
      <w:spacing w:after="100"/>
    </w:pPr>
  </w:style>
  <w:style w:type="character" w:styleId="Hyperlink">
    <w:name w:val="Hyperlink"/>
    <w:basedOn w:val="DefaultParagraphFont"/>
    <w:uiPriority w:val="99"/>
    <w:unhideWhenUsed/>
    <w:rsid w:val="00E2518C"/>
    <w:rPr>
      <w:color w:val="0000FF" w:themeColor="hyperlink"/>
      <w:u w:val="single"/>
    </w:rPr>
  </w:style>
  <w:style w:type="paragraph" w:styleId="Header">
    <w:name w:val="header"/>
    <w:basedOn w:val="Normal"/>
    <w:link w:val="HeaderChar"/>
    <w:uiPriority w:val="99"/>
    <w:unhideWhenUsed/>
    <w:rsid w:val="009E3EEB"/>
    <w:pPr>
      <w:tabs>
        <w:tab w:val="center" w:pos="4513"/>
        <w:tab w:val="right" w:pos="9026"/>
      </w:tabs>
      <w:spacing w:line="240" w:lineRule="auto"/>
    </w:pPr>
  </w:style>
  <w:style w:type="character" w:customStyle="1" w:styleId="HeaderChar">
    <w:name w:val="Header Char"/>
    <w:basedOn w:val="DefaultParagraphFont"/>
    <w:link w:val="Header"/>
    <w:uiPriority w:val="99"/>
    <w:rsid w:val="009E3EEB"/>
  </w:style>
  <w:style w:type="paragraph" w:styleId="Footer">
    <w:name w:val="footer"/>
    <w:basedOn w:val="Normal"/>
    <w:link w:val="FooterChar"/>
    <w:uiPriority w:val="99"/>
    <w:unhideWhenUsed/>
    <w:rsid w:val="009E3EEB"/>
    <w:pPr>
      <w:tabs>
        <w:tab w:val="center" w:pos="4513"/>
        <w:tab w:val="right" w:pos="9026"/>
      </w:tabs>
      <w:spacing w:line="240" w:lineRule="auto"/>
    </w:pPr>
  </w:style>
  <w:style w:type="character" w:customStyle="1" w:styleId="FooterChar">
    <w:name w:val="Footer Char"/>
    <w:basedOn w:val="DefaultParagraphFont"/>
    <w:link w:val="Footer"/>
    <w:uiPriority w:val="99"/>
    <w:rsid w:val="009E3EEB"/>
  </w:style>
  <w:style w:type="paragraph" w:styleId="NormalWeb">
    <w:name w:val="Normal (Web)"/>
    <w:basedOn w:val="Normal"/>
    <w:uiPriority w:val="99"/>
    <w:semiHidden/>
    <w:unhideWhenUsed/>
    <w:rsid w:val="00E95A8E"/>
    <w:pPr>
      <w:spacing w:before="100" w:beforeAutospacing="1" w:after="100" w:afterAutospacing="1" w:line="240" w:lineRule="auto"/>
    </w:pPr>
    <w:rPr>
      <w:rFonts w:ascii="Times New Roman" w:eastAsia="Times New Roman" w:hAnsi="Times New Roman" w:cs="Times New Roman"/>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920472">
      <w:bodyDiv w:val="1"/>
      <w:marLeft w:val="0"/>
      <w:marRight w:val="0"/>
      <w:marTop w:val="0"/>
      <w:marBottom w:val="0"/>
      <w:divBdr>
        <w:top w:val="none" w:sz="0" w:space="0" w:color="auto"/>
        <w:left w:val="none" w:sz="0" w:space="0" w:color="auto"/>
        <w:bottom w:val="none" w:sz="0" w:space="0" w:color="auto"/>
        <w:right w:val="none" w:sz="0" w:space="0" w:color="auto"/>
      </w:divBdr>
    </w:div>
    <w:div w:id="17603265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312340-39A8-416B-8E2D-A3C7ABD6BD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9</Pages>
  <Words>2580</Words>
  <Characters>14711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Karol Kutak (2030580)</cp:lastModifiedBy>
  <cp:revision>3</cp:revision>
  <dcterms:created xsi:type="dcterms:W3CDTF">2022-09-20T06:22:00Z</dcterms:created>
  <dcterms:modified xsi:type="dcterms:W3CDTF">2022-09-20T08:42:00Z</dcterms:modified>
</cp:coreProperties>
</file>