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0E1A8" w14:textId="77777777" w:rsidR="00440B83" w:rsidRDefault="00440B83">
      <w:pPr>
        <w:rPr>
          <w:lang w:val="en-US"/>
        </w:rPr>
      </w:pPr>
      <w:r>
        <w:rPr>
          <w:lang w:val="en-US"/>
        </w:rPr>
        <w:t>Student Name: Joshua Paul DiFrancesco</w:t>
      </w:r>
    </w:p>
    <w:p w14:paraId="466F878E" w14:textId="77777777" w:rsidR="00440B83" w:rsidRDefault="00440B83">
      <w:pPr>
        <w:rPr>
          <w:lang w:val="en-US"/>
        </w:rPr>
      </w:pPr>
      <w:r>
        <w:rPr>
          <w:lang w:val="en-US"/>
        </w:rPr>
        <w:t>P Number: 1909512</w:t>
      </w:r>
    </w:p>
    <w:p w14:paraId="245DDFF7" w14:textId="77777777" w:rsidR="00440B83" w:rsidRDefault="00440B83">
      <w:pPr>
        <w:rPr>
          <w:lang w:val="en-US"/>
        </w:rPr>
      </w:pPr>
      <w:proofErr w:type="spellStart"/>
      <w:r>
        <w:rPr>
          <w:lang w:val="en-US"/>
        </w:rPr>
        <w:t>Programme</w:t>
      </w:r>
      <w:proofErr w:type="spellEnd"/>
      <w:r>
        <w:rPr>
          <w:lang w:val="en-US"/>
        </w:rPr>
        <w:t xml:space="preserve"> of Study: Product &amp; furniture Design</w:t>
      </w:r>
    </w:p>
    <w:p w14:paraId="3C659CEC" w14:textId="4D3302A2" w:rsidR="00440B83" w:rsidRDefault="00440B83">
      <w:pPr>
        <w:rPr>
          <w:lang w:val="en-US"/>
        </w:rPr>
      </w:pPr>
      <w:r>
        <w:rPr>
          <w:lang w:val="en-US"/>
        </w:rPr>
        <w:t xml:space="preserve">Module: ADAD4018 Ways of Thinking </w:t>
      </w:r>
    </w:p>
    <w:p w14:paraId="38F8EE19" w14:textId="40D3087A" w:rsidR="00942DA8" w:rsidRDefault="00942DA8">
      <w:pPr>
        <w:rPr>
          <w:lang w:val="en-US"/>
        </w:rPr>
      </w:pPr>
    </w:p>
    <w:p w14:paraId="7AF91086" w14:textId="287B2441" w:rsidR="00942DA8" w:rsidRDefault="00942DA8" w:rsidP="00942DA8">
      <w:pPr>
        <w:jc w:val="center"/>
        <w:rPr>
          <w:b/>
          <w:bCs/>
          <w:u w:val="single"/>
          <w:lang w:val="en-US"/>
        </w:rPr>
      </w:pPr>
      <w:r w:rsidRPr="00942DA8">
        <w:rPr>
          <w:b/>
          <w:bCs/>
          <w:u w:val="single"/>
          <w:lang w:val="en-US"/>
        </w:rPr>
        <w:t>Construct</w:t>
      </w:r>
    </w:p>
    <w:p w14:paraId="1A05BB32" w14:textId="77777777" w:rsidR="00942DA8" w:rsidRDefault="00942DA8" w:rsidP="00942DA8">
      <w:pPr>
        <w:rPr>
          <w:u w:val="single"/>
          <w:lang w:val="en-US"/>
        </w:rPr>
      </w:pPr>
      <w:r w:rsidRPr="00942DA8">
        <w:rPr>
          <w:u w:val="single"/>
          <w:lang w:val="en-US"/>
        </w:rPr>
        <w:t xml:space="preserve">What does </w:t>
      </w:r>
      <w:r>
        <w:rPr>
          <w:u w:val="single"/>
          <w:lang w:val="en-US"/>
        </w:rPr>
        <w:t>the word “</w:t>
      </w:r>
      <w:r w:rsidRPr="00942DA8">
        <w:rPr>
          <w:u w:val="single"/>
          <w:lang w:val="en-US"/>
        </w:rPr>
        <w:t>construct</w:t>
      </w:r>
      <w:r>
        <w:rPr>
          <w:u w:val="single"/>
          <w:lang w:val="en-US"/>
        </w:rPr>
        <w:t>”</w:t>
      </w:r>
      <w:r w:rsidRPr="00942DA8">
        <w:rPr>
          <w:u w:val="single"/>
          <w:lang w:val="en-US"/>
        </w:rPr>
        <w:t xml:space="preserve"> mean</w:t>
      </w:r>
      <w:r>
        <w:rPr>
          <w:u w:val="single"/>
          <w:lang w:val="en-US"/>
        </w:rPr>
        <w:t xml:space="preserve"> to me</w:t>
      </w:r>
      <w:r w:rsidRPr="00942DA8">
        <w:rPr>
          <w:u w:val="single"/>
          <w:lang w:val="en-US"/>
        </w:rPr>
        <w:t>?</w:t>
      </w:r>
    </w:p>
    <w:p w14:paraId="1EF0D441" w14:textId="77777777" w:rsidR="00942DA8" w:rsidRDefault="00942DA8" w:rsidP="00942DA8">
      <w:pPr>
        <w:rPr>
          <w:lang w:val="en-US"/>
        </w:rPr>
      </w:pPr>
      <w:r>
        <w:rPr>
          <w:lang w:val="en-US"/>
        </w:rPr>
        <w:t xml:space="preserve">I believe that the word construct doesn’t always have to mean building/constructing something physically. It can take many forms and mean many different things such as: constructing a plan, idea, sketch, time or even things like a mindset or personality. All these things take time but if you construct things properly, they will all be a lot easier to do. </w:t>
      </w:r>
    </w:p>
    <w:p w14:paraId="0B77FAF2" w14:textId="77777777" w:rsidR="00942DA8" w:rsidRDefault="00942DA8" w:rsidP="00942DA8">
      <w:pPr>
        <w:rPr>
          <w:lang w:val="en-US"/>
        </w:rPr>
      </w:pPr>
    </w:p>
    <w:p w14:paraId="2E8E5E6C" w14:textId="180B7AF0" w:rsidR="00942DA8" w:rsidRPr="00942DA8" w:rsidRDefault="00942DA8" w:rsidP="00942DA8">
      <w:pPr>
        <w:rPr>
          <w:lang w:val="en-US"/>
        </w:rPr>
      </w:pPr>
      <w:r w:rsidRPr="00942DA8">
        <w:rPr>
          <w:u w:val="single"/>
          <w:lang w:val="en-US"/>
        </w:rPr>
        <w:t>Why do we construct?</w:t>
      </w:r>
    </w:p>
    <w:p w14:paraId="35F35826" w14:textId="056BACE7" w:rsidR="00942DA8" w:rsidRDefault="00942DA8" w:rsidP="00942DA8">
      <w:pPr>
        <w:rPr>
          <w:lang w:val="en-US"/>
        </w:rPr>
      </w:pPr>
      <w:r>
        <w:rPr>
          <w:lang w:val="en-US"/>
        </w:rPr>
        <w:t>Constructing things like plans, research and sketches etc. can make it easier for yourself or others to understand the language of your art and the reasons behind it. Making it more readable for the people interested or even the people who aren’t.</w:t>
      </w:r>
    </w:p>
    <w:p w14:paraId="0ED4BF4F" w14:textId="412F13BE" w:rsidR="00942DA8" w:rsidRPr="00942DA8" w:rsidRDefault="00942DA8" w:rsidP="00942DA8">
      <w:pPr>
        <w:jc w:val="center"/>
        <w:rPr>
          <w:b/>
          <w:bCs/>
          <w:u w:val="single"/>
          <w:lang w:val="en-US"/>
        </w:rPr>
      </w:pPr>
      <w:r w:rsidRPr="00942DA8">
        <w:rPr>
          <w:b/>
          <w:bCs/>
          <w:u w:val="single"/>
          <w:lang w:val="en-US"/>
        </w:rPr>
        <w:t xml:space="preserve">Deconstruct </w:t>
      </w:r>
    </w:p>
    <w:p w14:paraId="543F41A5" w14:textId="001D03CC" w:rsidR="00942DA8" w:rsidRDefault="00942DA8" w:rsidP="00942DA8">
      <w:pPr>
        <w:rPr>
          <w:u w:val="single"/>
          <w:lang w:val="en-US"/>
        </w:rPr>
      </w:pPr>
      <w:r>
        <w:rPr>
          <w:u w:val="single"/>
          <w:lang w:val="en-US"/>
        </w:rPr>
        <w:t xml:space="preserve">Is it good/bad to deconstruct? </w:t>
      </w:r>
    </w:p>
    <w:p w14:paraId="3984EB20" w14:textId="77777777" w:rsidR="00942DA8" w:rsidRDefault="00942DA8" w:rsidP="00942DA8">
      <w:pPr>
        <w:rPr>
          <w:lang w:val="en-US"/>
        </w:rPr>
      </w:pPr>
      <w:r>
        <w:rPr>
          <w:lang w:val="en-US"/>
        </w:rPr>
        <w:t>I believe there is no correct answer, It can be a positive or negative thing depending on what the outcome is. For example, if we were to deconstruct a building which had a substantial amount of sentimental value to the public then this could be viewed as negative, but then we got to ask the question of why is it happening? This may be for something bigger and better to be done or for a replacement as the old needed fixing up. It really does depend on what the outcome is.</w:t>
      </w:r>
    </w:p>
    <w:p w14:paraId="2D740B54" w14:textId="77777777" w:rsidR="00942DA8" w:rsidRDefault="00942DA8" w:rsidP="00942DA8">
      <w:pPr>
        <w:rPr>
          <w:lang w:val="en-US"/>
        </w:rPr>
      </w:pPr>
    </w:p>
    <w:p w14:paraId="0496C00C" w14:textId="3B3CFAF3" w:rsidR="00942DA8" w:rsidRPr="00942DA8" w:rsidRDefault="00942DA8" w:rsidP="00942DA8">
      <w:pPr>
        <w:rPr>
          <w:lang w:val="en-US"/>
        </w:rPr>
      </w:pPr>
      <w:r>
        <w:rPr>
          <w:u w:val="single"/>
          <w:lang w:val="en-US"/>
        </w:rPr>
        <w:t>What does the word “deconstruct” mean to me?</w:t>
      </w:r>
    </w:p>
    <w:p w14:paraId="7BBC5AB5" w14:textId="75348048" w:rsidR="00942DA8" w:rsidRDefault="00942DA8" w:rsidP="00942DA8">
      <w:pPr>
        <w:rPr>
          <w:lang w:val="en-US"/>
        </w:rPr>
      </w:pPr>
      <w:r>
        <w:rPr>
          <w:lang w:val="en-US"/>
        </w:rPr>
        <w:t xml:space="preserve">To me the word “deconstruct” means to elucidate what I have done. It involves breaking down your work into loads of individual pieces and explaining what they are, what they do or how and why you came to your final decision. I believe it’s a very important part of any process as it helps people to understand your work. </w:t>
      </w:r>
    </w:p>
    <w:p w14:paraId="7A2A42DD" w14:textId="42540A1A" w:rsidR="00CB7F4D" w:rsidRDefault="00CB7F4D" w:rsidP="00942DA8">
      <w:pPr>
        <w:rPr>
          <w:lang w:val="en-US"/>
        </w:rPr>
      </w:pPr>
    </w:p>
    <w:p w14:paraId="2D145DFD" w14:textId="4AE5B562" w:rsidR="00CB7F4D" w:rsidRPr="008127B7" w:rsidRDefault="00CB7F4D" w:rsidP="00942DA8">
      <w:pPr>
        <w:rPr>
          <w:u w:val="single"/>
          <w:lang w:val="en-US"/>
        </w:rPr>
      </w:pPr>
      <w:r w:rsidRPr="008127B7">
        <w:rPr>
          <w:u w:val="single"/>
          <w:lang w:val="en-US"/>
        </w:rPr>
        <w:t xml:space="preserve">How does deconstructing and constructing play a part in my life? </w:t>
      </w:r>
    </w:p>
    <w:p w14:paraId="32DF136B" w14:textId="3C4952F8" w:rsidR="00942DA8" w:rsidRPr="00942DA8" w:rsidRDefault="00CB7F4D" w:rsidP="00942DA8">
      <w:pPr>
        <w:rPr>
          <w:lang w:val="en-US"/>
        </w:rPr>
      </w:pPr>
      <w:r>
        <w:rPr>
          <w:lang w:val="en-US"/>
        </w:rPr>
        <w:t>The words “constructing” and “deconstructing” play many of roles in my life</w:t>
      </w:r>
      <w:r w:rsidR="0007410E">
        <w:rPr>
          <w:lang w:val="en-US"/>
        </w:rPr>
        <w:t xml:space="preserve"> and others in my opinion</w:t>
      </w:r>
      <w:r>
        <w:rPr>
          <w:lang w:val="en-US"/>
        </w:rPr>
        <w:t xml:space="preserve">, but the most important role </w:t>
      </w:r>
      <w:r w:rsidR="0007410E">
        <w:rPr>
          <w:lang w:val="en-US"/>
        </w:rPr>
        <w:t xml:space="preserve">for me </w:t>
      </w:r>
      <w:r>
        <w:rPr>
          <w:lang w:val="en-US"/>
        </w:rPr>
        <w:t xml:space="preserve">is when I’m showing or planning my work. For example: I make music and play it at live events, but to do it successfully I must construct a plan and to do this I would select individual songs that work well together and also deconstruct certain parts of it so I can use them as I wish, whilst knowing they go together. Another perfect example would be when I go skateboarding. I know the sport is meant to fun and gives you the chance to let loose but to me </w:t>
      </w:r>
      <w:r>
        <w:rPr>
          <w:lang w:val="en-US"/>
        </w:rPr>
        <w:lastRenderedPageBreak/>
        <w:t xml:space="preserve">there’s more to it. I would have to select specific </w:t>
      </w:r>
      <w:r w:rsidR="0007410E">
        <w:rPr>
          <w:lang w:val="en-US"/>
        </w:rPr>
        <w:t xml:space="preserve">tricks and put them together to give them a flow. To me this is a transferable skill as I have to do this with all my work which makes the process easier and the end result more planned out. It also makes my work more readable and for the general public. </w:t>
      </w:r>
    </w:p>
    <w:p w14:paraId="7344A656" w14:textId="77777777" w:rsidR="00942DA8" w:rsidRPr="00942DA8" w:rsidRDefault="00942DA8" w:rsidP="00942DA8">
      <w:pPr>
        <w:rPr>
          <w:lang w:val="en-US"/>
        </w:rPr>
      </w:pPr>
    </w:p>
    <w:p w14:paraId="77E10EC7" w14:textId="77777777" w:rsidR="00440B83" w:rsidRDefault="00440B83">
      <w:pPr>
        <w:rPr>
          <w:lang w:val="en-US"/>
        </w:rPr>
      </w:pPr>
    </w:p>
    <w:p w14:paraId="6603EC65" w14:textId="2141E453" w:rsidR="00440B83" w:rsidRPr="00440B83" w:rsidRDefault="00440B83">
      <w:pPr>
        <w:rPr>
          <w:lang w:val="en-US"/>
        </w:rPr>
      </w:pPr>
      <w:r>
        <w:rPr>
          <w:lang w:val="en-US"/>
        </w:rPr>
        <w:t xml:space="preserve"> </w:t>
      </w:r>
      <w:r>
        <w:rPr>
          <w:lang w:val="en-US"/>
        </w:rPr>
        <w:tab/>
      </w:r>
      <w:r>
        <w:rPr>
          <w:lang w:val="en-US"/>
        </w:rPr>
        <w:tab/>
      </w:r>
    </w:p>
    <w:sectPr w:rsidR="00440B83" w:rsidRPr="00440B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B83"/>
    <w:rsid w:val="0007410E"/>
    <w:rsid w:val="00440B83"/>
    <w:rsid w:val="008127B7"/>
    <w:rsid w:val="00942DA8"/>
    <w:rsid w:val="00CB7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C4D85"/>
  <w15:docId w15:val="{1D3D62DC-0D3B-4F25-88BA-8F1A29AC1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difrancesco</dc:creator>
  <cp:keywords/>
  <dc:description/>
  <cp:lastModifiedBy>Josh Difrancesco (1909512)</cp:lastModifiedBy>
  <cp:revision>4</cp:revision>
  <dcterms:created xsi:type="dcterms:W3CDTF">2022-11-01T20:04:00Z</dcterms:created>
  <dcterms:modified xsi:type="dcterms:W3CDTF">2022-11-02T21:29:00Z</dcterms:modified>
</cp:coreProperties>
</file>