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F66EF" w:rsidRPr="00842CBB" w:rsidRDefault="005750D7" w:rsidP="005750D7">
      <w:pPr>
        <w:jc w:val="center"/>
        <w:rPr>
          <w:b/>
        </w:rPr>
      </w:pPr>
      <w:r w:rsidRPr="00842CBB">
        <w:rPr>
          <w:b/>
        </w:rPr>
        <w:t>Strategic Management for Public Organisations</w:t>
      </w:r>
    </w:p>
    <w:p w:rsidR="005750D7" w:rsidRPr="00842CBB" w:rsidRDefault="005750D7" w:rsidP="005750D7">
      <w:pPr>
        <w:jc w:val="center"/>
        <w:rPr>
          <w:b/>
        </w:rPr>
      </w:pPr>
      <w:r w:rsidRPr="00842CBB">
        <w:rPr>
          <w:b/>
        </w:rPr>
        <w:t xml:space="preserve">Strategic Management: </w:t>
      </w:r>
      <w:r w:rsidR="00095C49">
        <w:rPr>
          <w:b/>
        </w:rPr>
        <w:t>Theories and O</w:t>
      </w:r>
      <w:r w:rsidRPr="00842CBB">
        <w:rPr>
          <w:b/>
        </w:rPr>
        <w:t>utcomes</w:t>
      </w:r>
    </w:p>
    <w:p w:rsidR="00842CBB" w:rsidRDefault="00842CBB" w:rsidP="00917AA3">
      <w:pPr>
        <w:jc w:val="center"/>
        <w:rPr>
          <w:b/>
        </w:rPr>
      </w:pPr>
      <w:r>
        <w:rPr>
          <w:b/>
        </w:rPr>
        <w:t>Jack Bryant – P140925</w:t>
      </w:r>
    </w:p>
    <w:p w:rsidR="00917AA3" w:rsidRPr="00917AA3" w:rsidRDefault="00917AA3" w:rsidP="00917AA3">
      <w:pPr>
        <w:jc w:val="center"/>
        <w:rPr>
          <w:b/>
        </w:rPr>
      </w:pPr>
    </w:p>
    <w:p w:rsidR="005405FC" w:rsidRPr="00C2776C" w:rsidRDefault="00C2776C" w:rsidP="00133759">
      <w:pPr>
        <w:spacing w:line="600" w:lineRule="auto"/>
      </w:pPr>
      <w:r w:rsidRPr="00C2776C">
        <w:t xml:space="preserve">To begin, the start of this essay will focus will focus on the definitions that create strategic management linking it with theories of academics and business models. Through this research it will then link in </w:t>
      </w:r>
      <w:r>
        <w:t xml:space="preserve">to </w:t>
      </w:r>
      <w:r w:rsidRPr="00C2776C">
        <w:t xml:space="preserve">weather strategic management has </w:t>
      </w:r>
      <w:r>
        <w:t>h</w:t>
      </w:r>
      <w:r w:rsidR="000759DD">
        <w:t>elped</w:t>
      </w:r>
      <w:r w:rsidRPr="00C2776C">
        <w:t xml:space="preserve"> of </w:t>
      </w:r>
      <w:r w:rsidR="000759DD">
        <w:t xml:space="preserve">relive the pressure of </w:t>
      </w:r>
      <w:r w:rsidRPr="00C2776C">
        <w:t>modern day public</w:t>
      </w:r>
      <w:r w:rsidR="000759DD">
        <w:t xml:space="preserve"> services. Research will provide evidence that dynamic management has helped shape organisations even under budgetary control and still achieving satisfactory outcomes</w:t>
      </w:r>
      <w:r w:rsidR="000514FE">
        <w:t xml:space="preserve"> for stakeholders</w:t>
      </w:r>
      <w:r w:rsidR="000759DD">
        <w:t xml:space="preserve">. </w:t>
      </w:r>
    </w:p>
    <w:p w:rsidR="009A316E" w:rsidRDefault="00C2776C" w:rsidP="00133759">
      <w:pPr>
        <w:spacing w:line="600" w:lineRule="auto"/>
      </w:pPr>
      <w:r>
        <w:t>S</w:t>
      </w:r>
      <w:r w:rsidR="008A7EFC">
        <w:t xml:space="preserve">trategy comes from ‘strategia – the art of war’ deriving from the terminology of the ancient Greeks. </w:t>
      </w:r>
      <w:r w:rsidR="00A16724">
        <w:t xml:space="preserve">It </w:t>
      </w:r>
      <w:r w:rsidR="003F4E16">
        <w:t xml:space="preserve">is clear through history that </w:t>
      </w:r>
      <w:r w:rsidR="00A16724">
        <w:t>strategy has been directly linked as a military tool</w:t>
      </w:r>
      <w:r w:rsidR="00327714">
        <w:t xml:space="preserve"> (Maurik,</w:t>
      </w:r>
      <w:r w:rsidR="00902697">
        <w:t xml:space="preserve"> 1999</w:t>
      </w:r>
      <w:r w:rsidR="00327714">
        <w:t>)</w:t>
      </w:r>
      <w:r w:rsidR="00A16724">
        <w:t xml:space="preserve">. </w:t>
      </w:r>
      <w:r w:rsidR="003F4E16">
        <w:t xml:space="preserve">Organising people, with a clear goal, in a way that is effective to achieve victory. </w:t>
      </w:r>
      <w:r w:rsidR="004214F9">
        <w:t>The art that</w:t>
      </w:r>
      <w:r w:rsidR="003F4E16">
        <w:t xml:space="preserve"> involves long term planning, corresponding with tactical short term plans, initiatives and the ability to carry them out</w:t>
      </w:r>
      <w:r w:rsidR="004214F9">
        <w:t>, in order to win</w:t>
      </w:r>
      <w:r w:rsidR="00327714">
        <w:t xml:space="preserve"> (Maurik,</w:t>
      </w:r>
      <w:r w:rsidR="00902697">
        <w:t xml:space="preserve"> 1999</w:t>
      </w:r>
      <w:r w:rsidR="00327714">
        <w:t>)</w:t>
      </w:r>
      <w:r w:rsidR="003F4E16">
        <w:t xml:space="preserve">. It is clear that its heritage is linked with military operations, but as time has gone on </w:t>
      </w:r>
      <w:r w:rsidR="00327714">
        <w:t>the term strategy has developed out of the restrictions on militaristic definitions and has transformed to long term plans for success in politics, business and war (Maurik,</w:t>
      </w:r>
      <w:r w:rsidR="00902697">
        <w:t xml:space="preserve"> 1999</w:t>
      </w:r>
      <w:r w:rsidR="00327714">
        <w:t xml:space="preserve">). </w:t>
      </w:r>
    </w:p>
    <w:p w:rsidR="00902697" w:rsidRDefault="004214F9" w:rsidP="00133759">
      <w:pPr>
        <w:spacing w:line="600" w:lineRule="auto"/>
      </w:pPr>
      <w:r>
        <w:t xml:space="preserve">Johnson et al (2005) believes that strategy is directly linked to the business environment, and is a tool to create new opportunities. Strategy in an organisation can be effected by values and expectations </w:t>
      </w:r>
      <w:r w:rsidR="00902697">
        <w:t xml:space="preserve">by those people that manage and influence it (Johnson et al, 2005). Environmental forces and strategic capabilities also have a major element to play in the strategy for an organisation (Johnson et al, 2005). </w:t>
      </w:r>
      <w:r w:rsidR="00E531D2">
        <w:lastRenderedPageBreak/>
        <w:t>Johnson’s theory of</w:t>
      </w:r>
      <w:r w:rsidR="00902697">
        <w:t xml:space="preserve"> </w:t>
      </w:r>
      <w:r w:rsidR="00E531D2">
        <w:t xml:space="preserve">three levels of </w:t>
      </w:r>
      <w:r w:rsidR="00902697">
        <w:t xml:space="preserve">business strategy. Firstly, cooperative </w:t>
      </w:r>
      <w:r w:rsidR="00AA7EF8">
        <w:t>level</w:t>
      </w:r>
      <w:r w:rsidR="00902697">
        <w:t xml:space="preserve">, concerning values and overall scope. Then, </w:t>
      </w:r>
      <w:r w:rsidR="00AA7EF8">
        <w:t>the business level, focusing on the best value for the costumer but at the same time competing with other businesses. Finally, operational strategy, this is how the staff deliver;</w:t>
      </w:r>
      <w:r w:rsidR="00E531D2">
        <w:t xml:space="preserve"> service and resource. An interesting theory that links with the public service further in the essay.</w:t>
      </w:r>
    </w:p>
    <w:p w:rsidR="00850AC8" w:rsidRDefault="005A01FC" w:rsidP="00133759">
      <w:pPr>
        <w:spacing w:line="600" w:lineRule="auto"/>
      </w:pPr>
      <w:r>
        <w:t xml:space="preserve">Neatness, detail and structures have perhaps been associated with ‘management’ in recent years instead of ‘planning’. Using the term management broadens the approach of activities which are involved </w:t>
      </w:r>
      <w:r w:rsidR="00007613">
        <w:t>in s</w:t>
      </w:r>
      <w:r w:rsidR="00513F74">
        <w:t xml:space="preserve">trategic management </w:t>
      </w:r>
      <w:r>
        <w:t xml:space="preserve">which </w:t>
      </w:r>
      <w:r w:rsidR="00513F74">
        <w:t>is important is every kind of organisation, public, private and charitable</w:t>
      </w:r>
      <w:r>
        <w:t xml:space="preserve"> (Cole, 2006)</w:t>
      </w:r>
      <w:r w:rsidR="00513F74">
        <w:t xml:space="preserve">. </w:t>
      </w:r>
    </w:p>
    <w:p w:rsidR="00F73F5A" w:rsidRPr="00C2776C" w:rsidRDefault="00513F74" w:rsidP="00133759">
      <w:pPr>
        <w:spacing w:line="600" w:lineRule="auto"/>
      </w:pPr>
      <w:r>
        <w:t xml:space="preserve">Strategic management </w:t>
      </w:r>
      <w:r w:rsidR="00925B3A">
        <w:t>can mean different things</w:t>
      </w:r>
      <w:r>
        <w:t xml:space="preserve"> to different organisations</w:t>
      </w:r>
      <w:r w:rsidR="00925B3A">
        <w:t>, past activities can include strategic planning, long range planning, corporate planning and business policy</w:t>
      </w:r>
      <w:r w:rsidR="00645B43">
        <w:t xml:space="preserve"> (Cole,</w:t>
      </w:r>
      <w:r w:rsidR="005A01FC">
        <w:t xml:space="preserve"> 2006</w:t>
      </w:r>
      <w:r w:rsidR="00645B43">
        <w:t>)</w:t>
      </w:r>
      <w:r w:rsidR="00925B3A">
        <w:t xml:space="preserve">. </w:t>
      </w:r>
      <w:r w:rsidR="0021391B">
        <w:t xml:space="preserve">Forming the idea that strategic management is as much to do with vision and direction as it is about the mechanisms and </w:t>
      </w:r>
      <w:r w:rsidR="00E531D2">
        <w:t xml:space="preserve">the </w:t>
      </w:r>
      <w:r w:rsidR="0021391B">
        <w:t>structure that runs it</w:t>
      </w:r>
      <w:r w:rsidR="00645B43">
        <w:t xml:space="preserve"> (Cole,</w:t>
      </w:r>
      <w:r w:rsidR="005A01FC">
        <w:t xml:space="preserve"> 2006</w:t>
      </w:r>
      <w:r w:rsidR="00645B43">
        <w:t>)</w:t>
      </w:r>
      <w:r w:rsidR="0021391B">
        <w:t xml:space="preserve">. </w:t>
      </w:r>
      <w:r w:rsidR="00FF6A2B">
        <w:t>Strategic management in basic terms is creating aims for the organisation, then choosing appropriate goals</w:t>
      </w:r>
      <w:r w:rsidR="00E531D2">
        <w:t xml:space="preserve"> and people to</w:t>
      </w:r>
      <w:r w:rsidR="00FF6A2B">
        <w:t xml:space="preserve"> fill them. Contrasting Strategic management with operational management (also known as tactical planning) deals with both detailed content and processes in the short term. The operational level focuses on the immediate and near future, compared to strategic management which generally </w:t>
      </w:r>
      <w:r w:rsidR="00B022B9">
        <w:t>involved thinking and the actions of the vision of the company and they’re future aims</w:t>
      </w:r>
      <w:r w:rsidR="00645B43">
        <w:t xml:space="preserve"> (Cole,</w:t>
      </w:r>
      <w:r w:rsidR="005A01FC">
        <w:t xml:space="preserve"> 2006</w:t>
      </w:r>
      <w:r w:rsidR="00645B43">
        <w:t>)</w:t>
      </w:r>
      <w:r w:rsidR="00B022B9">
        <w:t xml:space="preserve">. Nevertheless, to be able to do this the implementation of action and strategy must fall into operational functions to work, so both management are </w:t>
      </w:r>
      <w:r w:rsidR="00556205">
        <w:t>aligned</w:t>
      </w:r>
      <w:r w:rsidR="00B022B9">
        <w:t xml:space="preserve"> and </w:t>
      </w:r>
      <w:r w:rsidR="00556205">
        <w:t>must work closely together</w:t>
      </w:r>
      <w:r w:rsidR="00645B43">
        <w:t xml:space="preserve"> (Cole,</w:t>
      </w:r>
      <w:r w:rsidR="00E531D2">
        <w:t xml:space="preserve"> 2006</w:t>
      </w:r>
      <w:r w:rsidR="00645B43">
        <w:t>)</w:t>
      </w:r>
      <w:r w:rsidR="00556205">
        <w:t>.</w:t>
      </w:r>
      <w:r w:rsidR="00E60573">
        <w:t xml:space="preserve"> </w:t>
      </w:r>
    </w:p>
    <w:p w:rsidR="00370D2D" w:rsidRDefault="007D20E2" w:rsidP="00133759">
      <w:pPr>
        <w:spacing w:line="600" w:lineRule="auto"/>
      </w:pPr>
      <w:r>
        <w:lastRenderedPageBreak/>
        <w:t xml:space="preserve">Lynch (2012) look deeper into strategic management, as he believes </w:t>
      </w:r>
      <w:r w:rsidR="00370D2D">
        <w:t>there is three core areas. S</w:t>
      </w:r>
      <w:r>
        <w:t xml:space="preserve">trategic analysis, strategy development and strategy implementation. </w:t>
      </w:r>
      <w:r w:rsidR="00D149C3">
        <w:t>Strategic analysis analyses the mission and objectives of the organisation. It also helps provide value for everyone involved</w:t>
      </w:r>
      <w:r w:rsidR="00370D2D">
        <w:t>,</w:t>
      </w:r>
      <w:r w:rsidR="00D149C3">
        <w:t xml:space="preserve"> especially its stakeholders</w:t>
      </w:r>
      <w:r w:rsidR="0085098B">
        <w:t xml:space="preserve"> (Lynch, 2012)</w:t>
      </w:r>
      <w:r w:rsidR="00D149C3">
        <w:t xml:space="preserve">. This core function helps senior management </w:t>
      </w:r>
      <w:r w:rsidR="00370D2D">
        <w:t>view the objectives of the organisation in its broadest possible terms, linking them with relationship of environment and resource</w:t>
      </w:r>
      <w:r w:rsidR="0085098B">
        <w:t xml:space="preserve"> (Lynch, 2012)</w:t>
      </w:r>
      <w:r w:rsidR="00370D2D">
        <w:t xml:space="preserve">. </w:t>
      </w:r>
    </w:p>
    <w:p w:rsidR="0086227D" w:rsidRDefault="00370D2D" w:rsidP="00133759">
      <w:pPr>
        <w:spacing w:line="600" w:lineRule="auto"/>
      </w:pPr>
      <w:r>
        <w:t xml:space="preserve">Development is the second core function. It focuses on </w:t>
      </w:r>
      <w:r w:rsidR="002B57CB">
        <w:t>selected options to be developed. For success, these options will be based on the organisations strategy and skills</w:t>
      </w:r>
      <w:r w:rsidR="0085098B">
        <w:t xml:space="preserve"> (Lynch, 2012)</w:t>
      </w:r>
      <w:r w:rsidR="002B57CB">
        <w:t>. Then looking to develop the special relationship of those outside</w:t>
      </w:r>
      <w:r w:rsidR="002A3141">
        <w:t xml:space="preserve"> the organisations such as; suppliers, customers, distributors and government</w:t>
      </w:r>
      <w:r w:rsidR="0085098B">
        <w:t xml:space="preserve"> (Lynch, 2012)</w:t>
      </w:r>
      <w:r w:rsidR="002A3141">
        <w:t>. For private companies this will mean selecting those companies that will put them at an advantage over compensators</w:t>
      </w:r>
      <w:r w:rsidR="0085098B">
        <w:t xml:space="preserve"> (Lynch, 2012)</w:t>
      </w:r>
      <w:r w:rsidR="002A3141">
        <w:t xml:space="preserve">. Those companies in the public service will look for partnership working and collaboration to share resource and services. </w:t>
      </w:r>
    </w:p>
    <w:p w:rsidR="00F73F5A" w:rsidRPr="00267BAC" w:rsidRDefault="0086227D" w:rsidP="00133759">
      <w:pPr>
        <w:spacing w:line="600" w:lineRule="auto"/>
      </w:pPr>
      <w:r>
        <w:t>Finally strategic implementation involves all selected options being applied. Issues may arise during this function which may include, staff motivation; power relationships; government negotiations; company acquisition</w:t>
      </w:r>
      <w:r w:rsidR="0085098B">
        <w:t>; unhappy stakeholders</w:t>
      </w:r>
      <w:r>
        <w:t xml:space="preserve"> </w:t>
      </w:r>
      <w:r w:rsidR="0085098B">
        <w:t>and many other common organisational issues (Lynch, 2012). In theory, if a strategy cannot be implemented it is not worth being written down on paper (Lynch, 2012)</w:t>
      </w:r>
      <w:r>
        <w:t xml:space="preserve"> </w:t>
      </w:r>
    </w:p>
    <w:p w:rsidR="00E60573" w:rsidRDefault="00E60573" w:rsidP="00133759">
      <w:pPr>
        <w:spacing w:line="600" w:lineRule="auto"/>
      </w:pPr>
      <w:r>
        <w:t>U</w:t>
      </w:r>
      <w:r w:rsidR="002A3141">
        <w:t>sing the</w:t>
      </w:r>
      <w:r>
        <w:t>s</w:t>
      </w:r>
      <w:r w:rsidR="002A3141">
        <w:t>e</w:t>
      </w:r>
      <w:r>
        <w:t xml:space="preserve"> definition</w:t>
      </w:r>
      <w:r w:rsidR="002A3141">
        <w:t>s and functions</w:t>
      </w:r>
      <w:r>
        <w:t xml:space="preserve"> as a broad understanding of strategic management</w:t>
      </w:r>
      <w:r w:rsidR="00850AC8">
        <w:t>.</w:t>
      </w:r>
      <w:r w:rsidR="007E495F">
        <w:t xml:space="preserve"> Ansoff and McDonnell (1990) </w:t>
      </w:r>
      <w:r w:rsidR="00ED62C5">
        <w:t>separates</w:t>
      </w:r>
      <w:r w:rsidR="007E495F">
        <w:t xml:space="preserve"> goal from strategy, focusing on how important systematic change is during strategic management</w:t>
      </w:r>
      <w:r w:rsidR="00ED62C5">
        <w:t>, in their definition they state that:</w:t>
      </w:r>
    </w:p>
    <w:p w:rsidR="00ED62C5" w:rsidRDefault="00ED62C5" w:rsidP="00133759">
      <w:pPr>
        <w:pStyle w:val="ListParagraph"/>
        <w:spacing w:line="600" w:lineRule="auto"/>
        <w:ind w:left="1080"/>
      </w:pPr>
    </w:p>
    <w:p w:rsidR="00ED62C5" w:rsidRDefault="00ED62C5" w:rsidP="00133759">
      <w:pPr>
        <w:pStyle w:val="ListParagraph"/>
        <w:spacing w:line="600" w:lineRule="auto"/>
        <w:ind w:left="1080"/>
        <w:rPr>
          <w:i/>
        </w:rPr>
      </w:pPr>
      <w:r>
        <w:t>‘…</w:t>
      </w:r>
      <w:r>
        <w:rPr>
          <w:i/>
        </w:rPr>
        <w:t>strategic management is a systematic approach for managing strategic change which consists of the following:</w:t>
      </w:r>
    </w:p>
    <w:p w:rsidR="00ED62C5" w:rsidRDefault="00ED62C5" w:rsidP="00133759">
      <w:pPr>
        <w:pStyle w:val="ListParagraph"/>
        <w:numPr>
          <w:ilvl w:val="0"/>
          <w:numId w:val="4"/>
        </w:numPr>
        <w:spacing w:line="600" w:lineRule="auto"/>
        <w:rPr>
          <w:i/>
        </w:rPr>
      </w:pPr>
      <w:r>
        <w:rPr>
          <w:i/>
        </w:rPr>
        <w:t>Positioning of the firm through strategy and capability planning;</w:t>
      </w:r>
    </w:p>
    <w:p w:rsidR="00ED62C5" w:rsidRDefault="00ED62C5" w:rsidP="00133759">
      <w:pPr>
        <w:pStyle w:val="ListParagraph"/>
        <w:numPr>
          <w:ilvl w:val="0"/>
          <w:numId w:val="4"/>
        </w:numPr>
        <w:spacing w:line="600" w:lineRule="auto"/>
        <w:rPr>
          <w:i/>
        </w:rPr>
      </w:pPr>
      <w:r>
        <w:rPr>
          <w:i/>
        </w:rPr>
        <w:t>Real-time strategic response through issue management;</w:t>
      </w:r>
    </w:p>
    <w:p w:rsidR="00ED62C5" w:rsidRPr="00ED62C5" w:rsidRDefault="00ED62C5" w:rsidP="00133759">
      <w:pPr>
        <w:pStyle w:val="ListParagraph"/>
        <w:numPr>
          <w:ilvl w:val="0"/>
          <w:numId w:val="4"/>
        </w:numPr>
        <w:spacing w:line="600" w:lineRule="auto"/>
        <w:rPr>
          <w:i/>
        </w:rPr>
      </w:pPr>
      <w:r>
        <w:rPr>
          <w:i/>
        </w:rPr>
        <w:t xml:space="preserve">Systematic management of </w:t>
      </w:r>
      <w:r w:rsidR="00267BAC">
        <w:rPr>
          <w:i/>
        </w:rPr>
        <w:t>resistance</w:t>
      </w:r>
      <w:r>
        <w:rPr>
          <w:i/>
        </w:rPr>
        <w:t xml:space="preserve"> during strategic implementation.’</w:t>
      </w:r>
    </w:p>
    <w:p w:rsidR="00ED62C5" w:rsidRDefault="00ED62C5" w:rsidP="00133759">
      <w:pPr>
        <w:pStyle w:val="ListParagraph"/>
        <w:spacing w:line="600" w:lineRule="auto"/>
        <w:ind w:left="1080"/>
      </w:pPr>
    </w:p>
    <w:p w:rsidR="000373BE" w:rsidRDefault="00ED62C5" w:rsidP="00133759">
      <w:pPr>
        <w:spacing w:line="600" w:lineRule="auto"/>
      </w:pPr>
      <w:r>
        <w:t>T</w:t>
      </w:r>
      <w:r w:rsidR="00F73F5A">
        <w:t>his definition is so important factor to this</w:t>
      </w:r>
      <w:r>
        <w:t xml:space="preserve"> essay, </w:t>
      </w:r>
      <w:r w:rsidR="000F3DEB">
        <w:t xml:space="preserve">as it </w:t>
      </w:r>
      <w:r>
        <w:t>bring</w:t>
      </w:r>
      <w:r w:rsidR="000F3DEB">
        <w:t>s</w:t>
      </w:r>
      <w:r>
        <w:t xml:space="preserve"> so much relevance in relation to the strategic management in the public sector</w:t>
      </w:r>
      <w:r w:rsidR="000F3DEB">
        <w:t xml:space="preserve">, especially in a difficult time with </w:t>
      </w:r>
      <w:r w:rsidR="00F73F5A">
        <w:t xml:space="preserve">so </w:t>
      </w:r>
      <w:r w:rsidR="000F3DEB">
        <w:t>many budgetary constraints. Cole (</w:t>
      </w:r>
      <w:r w:rsidR="00E531D2">
        <w:t>2006</w:t>
      </w:r>
      <w:r w:rsidR="000F3DEB">
        <w:t xml:space="preserve">) would agree with the adaptive approach to strategic management, as he </w:t>
      </w:r>
      <w:r w:rsidR="00B667B6">
        <w:t>believes</w:t>
      </w:r>
      <w:r w:rsidR="000F3DEB">
        <w:t xml:space="preserve"> that it is a key element to focus on the operational process in order to make changes in the appropriate areas. This </w:t>
      </w:r>
      <w:r w:rsidR="00B667B6">
        <w:t>also confirms the</w:t>
      </w:r>
      <w:r w:rsidR="000F3DEB">
        <w:t xml:space="preserve"> idea that short term responses is a key element for strategic management in preparing for the future. However, with a short term change, Ansoff and McDonnell</w:t>
      </w:r>
      <w:r w:rsidR="00B667B6">
        <w:t xml:space="preserve"> (1990)</w:t>
      </w:r>
      <w:r w:rsidR="000F3DEB">
        <w:t xml:space="preserve"> highlight a key issue of parties conflicting through immediate change. </w:t>
      </w:r>
      <w:r w:rsidR="00850E7B">
        <w:t xml:space="preserve">Strategic management that has been well developed will have a conflict-management plan put in place as a solution. </w:t>
      </w:r>
      <w:r w:rsidR="00645B43">
        <w:t xml:space="preserve"> </w:t>
      </w:r>
      <w:r w:rsidR="000F3DEB">
        <w:t xml:space="preserve">  </w:t>
      </w:r>
      <w:r>
        <w:t xml:space="preserve"> </w:t>
      </w:r>
    </w:p>
    <w:p w:rsidR="00B027B8" w:rsidRDefault="000373BE" w:rsidP="00133759">
      <w:pPr>
        <w:spacing w:line="600" w:lineRule="auto"/>
      </w:pPr>
      <w:r>
        <w:t xml:space="preserve">It is very </w:t>
      </w:r>
      <w:r w:rsidR="00850AC8">
        <w:t>significant</w:t>
      </w:r>
      <w:r>
        <w:t xml:space="preserve"> to include these elements in strategic management, however strategic vision, plan or operation </w:t>
      </w:r>
      <w:r w:rsidR="00522295">
        <w:t>cannot</w:t>
      </w:r>
      <w:r>
        <w:t xml:space="preserve"> run without an efficient manager</w:t>
      </w:r>
      <w:r w:rsidR="00522295">
        <w:t>, leaders or team of</w:t>
      </w:r>
      <w:r>
        <w:t xml:space="preserve"> administrators surrounding it.    </w:t>
      </w:r>
      <w:r w:rsidR="001F36BB" w:rsidRPr="001F36BB">
        <w:t>According to Mintzberg</w:t>
      </w:r>
      <w:r>
        <w:t xml:space="preserve"> (1987)</w:t>
      </w:r>
      <w:r w:rsidR="00522295">
        <w:t xml:space="preserve"> French industrialist Henri Fayol introduced </w:t>
      </w:r>
      <w:r w:rsidR="001F36BB" w:rsidRPr="001F36BB">
        <w:t>the most common t</w:t>
      </w:r>
      <w:r w:rsidR="00522295">
        <w:t>raits to a manageria</w:t>
      </w:r>
      <w:r w:rsidR="00362428">
        <w:t>l role which was to</w:t>
      </w:r>
      <w:r w:rsidR="001F36BB" w:rsidRPr="001F36BB">
        <w:t xml:space="preserve"> plan, organize</w:t>
      </w:r>
      <w:r w:rsidR="00522295">
        <w:t xml:space="preserve">, </w:t>
      </w:r>
      <w:r w:rsidR="001F36BB" w:rsidRPr="001F36BB">
        <w:t>coordinate and control</w:t>
      </w:r>
      <w:r w:rsidR="00522295">
        <w:t xml:space="preserve">. </w:t>
      </w:r>
      <w:r w:rsidR="001F36BB">
        <w:t>T</w:t>
      </w:r>
      <w:r w:rsidR="00362428">
        <w:t>hese four words</w:t>
      </w:r>
      <w:r w:rsidR="001F36BB">
        <w:t xml:space="preserve"> </w:t>
      </w:r>
      <w:r w:rsidR="00362428">
        <w:t>have</w:t>
      </w:r>
      <w:r w:rsidR="00522295">
        <w:t xml:space="preserve"> been the </w:t>
      </w:r>
      <w:r w:rsidR="00522295">
        <w:lastRenderedPageBreak/>
        <w:t xml:space="preserve">perspective of a manager since 1916, </w:t>
      </w:r>
      <w:r w:rsidR="001F36BB">
        <w:t xml:space="preserve">and has dominated </w:t>
      </w:r>
      <w:r w:rsidR="00522295">
        <w:t>management vocabulary (Mintzberg, 1987)</w:t>
      </w:r>
      <w:r w:rsidR="00362428">
        <w:t xml:space="preserve">. So do </w:t>
      </w:r>
      <w:r>
        <w:t>these words define a good and efficient man</w:t>
      </w:r>
      <w:r w:rsidR="000D7FE3">
        <w:t>a</w:t>
      </w:r>
      <w:r>
        <w:t xml:space="preserve">ger? And what separates a leader from a manager? </w:t>
      </w:r>
    </w:p>
    <w:p w:rsidR="00B027B8" w:rsidRDefault="000373BE" w:rsidP="00133759">
      <w:pPr>
        <w:spacing w:line="600" w:lineRule="auto"/>
      </w:pPr>
      <w:r>
        <w:t xml:space="preserve">Well, </w:t>
      </w:r>
      <w:r w:rsidR="00522295">
        <w:t>Dohe</w:t>
      </w:r>
      <w:r w:rsidR="00362428">
        <w:t xml:space="preserve">rty and Horne (2002) claim that a </w:t>
      </w:r>
      <w:r w:rsidR="00ED7979">
        <w:t>man</w:t>
      </w:r>
      <w:r w:rsidR="0034407F">
        <w:t>a</w:t>
      </w:r>
      <w:r w:rsidR="00ED7979">
        <w:t>ger</w:t>
      </w:r>
      <w:r w:rsidR="0034407F">
        <w:t>s</w:t>
      </w:r>
      <w:r w:rsidR="00ED7979">
        <w:t xml:space="preserve"> main focus is on</w:t>
      </w:r>
      <w:r w:rsidR="00362428">
        <w:t xml:space="preserve"> efficiency in their organisation, finding changes to the system that they have designed when there is over whelming evidence</w:t>
      </w:r>
      <w:r w:rsidR="007F450D">
        <w:t xml:space="preserve"> that the system is not working. Leaders on the other hand, do not concentrate they’re focus on doing </w:t>
      </w:r>
      <w:r w:rsidR="00B027B8">
        <w:t xml:space="preserve">it </w:t>
      </w:r>
      <w:r w:rsidR="007F450D">
        <w:t xml:space="preserve">in the right way but </w:t>
      </w:r>
      <w:r w:rsidR="00B027B8">
        <w:t xml:space="preserve">their </w:t>
      </w:r>
      <w:r w:rsidR="007F450D">
        <w:t>primary</w:t>
      </w:r>
      <w:r w:rsidR="00B027B8">
        <w:t xml:space="preserve"> concern is</w:t>
      </w:r>
      <w:r w:rsidR="007F450D">
        <w:t xml:space="preserve"> doing the right things</w:t>
      </w:r>
      <w:r w:rsidR="00824E16">
        <w:t xml:space="preserve"> </w:t>
      </w:r>
      <w:r w:rsidR="00824E16" w:rsidRPr="00824E16">
        <w:t>(Doherty and Horne, 2002)</w:t>
      </w:r>
      <w:r w:rsidR="007F450D">
        <w:t>. Leaders are very diff</w:t>
      </w:r>
      <w:r w:rsidR="00B027B8">
        <w:t xml:space="preserve">erent in the sense they form emotional </w:t>
      </w:r>
      <w:r w:rsidR="007F450D">
        <w:t>relationship</w:t>
      </w:r>
      <w:r w:rsidR="00B027B8">
        <w:t>s</w:t>
      </w:r>
      <w:r w:rsidR="007F450D">
        <w:t xml:space="preserve"> with others around them</w:t>
      </w:r>
      <w:r w:rsidR="00B027B8">
        <w:t>, having the ability</w:t>
      </w:r>
      <w:r w:rsidR="007F450D">
        <w:t xml:space="preserve"> to influence. </w:t>
      </w:r>
      <w:r w:rsidR="00B027B8">
        <w:t>Managers tend to separate emotional relationships for professional purposes in order to keep control</w:t>
      </w:r>
      <w:r w:rsidR="00824E16">
        <w:t xml:space="preserve"> </w:t>
      </w:r>
      <w:r w:rsidR="00824E16" w:rsidRPr="00824E16">
        <w:t>(Doherty and Horne, 2002</w:t>
      </w:r>
      <w:r w:rsidR="00824E16">
        <w:t>)</w:t>
      </w:r>
      <w:r w:rsidR="00B027B8">
        <w:t>. These are traits that contrast managers from leaders</w:t>
      </w:r>
      <w:r w:rsidR="00ED7979">
        <w:t>.</w:t>
      </w:r>
      <w:r w:rsidR="00B027B8">
        <w:t xml:space="preserve"> </w:t>
      </w:r>
    </w:p>
    <w:p w:rsidR="00B027B8" w:rsidRDefault="00ED7979" w:rsidP="00133759">
      <w:pPr>
        <w:spacing w:line="600" w:lineRule="auto"/>
      </w:pPr>
      <w:r>
        <w:t xml:space="preserve">Although, many other traits that separate managers from leaders </w:t>
      </w:r>
      <w:r w:rsidR="00824E16">
        <w:t xml:space="preserve">it </w:t>
      </w:r>
      <w:r>
        <w:t>work</w:t>
      </w:r>
      <w:r w:rsidR="00824E16">
        <w:t>s</w:t>
      </w:r>
      <w:r>
        <w:t xml:space="preserve"> well in an organisation, are a very important for strategic management. </w:t>
      </w:r>
      <w:r w:rsidR="007F450D">
        <w:t>The manager creates the vision</w:t>
      </w:r>
      <w:r>
        <w:t>,</w:t>
      </w:r>
      <w:r w:rsidR="007F450D">
        <w:t xml:space="preserve"> as the leader spends a lot of time clarifying the</w:t>
      </w:r>
      <w:r w:rsidR="00B027B8">
        <w:t xml:space="preserve"> </w:t>
      </w:r>
      <w:r w:rsidR="007F450D">
        <w:t xml:space="preserve">purpose and direction, through </w:t>
      </w:r>
      <w:r w:rsidR="00824E16">
        <w:t xml:space="preserve">creativity. </w:t>
      </w:r>
      <w:r w:rsidR="007F450D">
        <w:t>Leaders adapt to change well as systems tend to evolve through higher powers</w:t>
      </w:r>
      <w:r w:rsidR="00824E16">
        <w:t xml:space="preserve"> solving issues </w:t>
      </w:r>
      <w:r w:rsidR="00824E16" w:rsidRPr="00824E16">
        <w:t>(Doherty and Horne, 2002)</w:t>
      </w:r>
      <w:r w:rsidR="007F450D">
        <w:t>.</w:t>
      </w:r>
      <w:r w:rsidR="00B027B8">
        <w:t xml:space="preserve"> Managers use co-ordination, compromise and coercion to solve issues in the</w:t>
      </w:r>
      <w:r>
        <w:t xml:space="preserve"> workforce. Leaders usually motivate workforce through excitement</w:t>
      </w:r>
      <w:r w:rsidR="0034407F">
        <w:t xml:space="preserve"> and enthusiasm</w:t>
      </w:r>
      <w:r w:rsidR="00824E16">
        <w:t xml:space="preserve"> (Doherty and Horne, </w:t>
      </w:r>
      <w:r w:rsidR="00824E16" w:rsidRPr="00824E16">
        <w:t>2002)</w:t>
      </w:r>
      <w:r>
        <w:t xml:space="preserve">. </w:t>
      </w:r>
      <w:r w:rsidR="007F450D">
        <w:t xml:space="preserve"> </w:t>
      </w:r>
    </w:p>
    <w:p w:rsidR="00ED62C5" w:rsidRDefault="00ED7979" w:rsidP="00133759">
      <w:pPr>
        <w:spacing w:line="600" w:lineRule="auto"/>
      </w:pPr>
      <w:r>
        <w:t>Mintzberg (1987) through main areas to a work force in a pyramid of power. Mangers at the top, leaders in the middle and administrators at the bottom. Administrators carry out policies that are set from the mangers. They are main focus in implementing operations, with little influence over what happens</w:t>
      </w:r>
      <w:r w:rsidR="00824E16">
        <w:t xml:space="preserve"> </w:t>
      </w:r>
      <w:r w:rsidR="00824E16">
        <w:lastRenderedPageBreak/>
        <w:t xml:space="preserve">(Doherty and Horne, 2002). </w:t>
      </w:r>
      <w:r>
        <w:t xml:space="preserve">It is very important to understand the pyramid of power in the public service, as </w:t>
      </w:r>
      <w:r w:rsidR="00267BAC">
        <w:t>Doherty</w:t>
      </w:r>
      <w:r>
        <w:t xml:space="preserve"> and Horne </w:t>
      </w:r>
      <w:r w:rsidR="00824E16">
        <w:t xml:space="preserve">(2002) </w:t>
      </w:r>
      <w:r>
        <w:t>back this theory up by saying;</w:t>
      </w:r>
    </w:p>
    <w:p w:rsidR="008A5CFF" w:rsidRDefault="00ED7979" w:rsidP="00133759">
      <w:pPr>
        <w:spacing w:line="600" w:lineRule="auto"/>
        <w:jc w:val="center"/>
        <w:rPr>
          <w:i/>
        </w:rPr>
      </w:pPr>
      <w:r>
        <w:t>“</w:t>
      </w:r>
      <w:r>
        <w:rPr>
          <w:i/>
        </w:rPr>
        <w:t xml:space="preserve">The Belief that such differences are not </w:t>
      </w:r>
      <w:r w:rsidR="0034407F">
        <w:rPr>
          <w:i/>
        </w:rPr>
        <w:t>trivial</w:t>
      </w:r>
      <w:r>
        <w:rPr>
          <w:i/>
        </w:rPr>
        <w:t xml:space="preserve"> has led to expensive attempts to replace public service administrators with mangers, and to i</w:t>
      </w:r>
      <w:r w:rsidR="00824E16">
        <w:rPr>
          <w:i/>
        </w:rPr>
        <w:t xml:space="preserve">mbue those mangers with the </w:t>
      </w:r>
      <w:r w:rsidR="009C4F8F">
        <w:rPr>
          <w:i/>
        </w:rPr>
        <w:t>perceived</w:t>
      </w:r>
      <w:r w:rsidR="00824E16">
        <w:rPr>
          <w:i/>
        </w:rPr>
        <w:t xml:space="preserve"> attributes of leaders about whom many </w:t>
      </w:r>
      <w:r w:rsidR="0034407F">
        <w:rPr>
          <w:i/>
        </w:rPr>
        <w:t>theories</w:t>
      </w:r>
      <w:r w:rsidR="00824E16">
        <w:rPr>
          <w:i/>
        </w:rPr>
        <w:t xml:space="preserve"> have evolved” (p.206)</w:t>
      </w:r>
      <w:r w:rsidR="0034407F">
        <w:rPr>
          <w:i/>
        </w:rPr>
        <w:t>.</w:t>
      </w:r>
    </w:p>
    <w:p w:rsidR="00C92A5F" w:rsidRDefault="00BA5794" w:rsidP="00133759">
      <w:pPr>
        <w:spacing w:line="600" w:lineRule="auto"/>
      </w:pPr>
      <w:r>
        <w:t>Th</w:t>
      </w:r>
      <w:r w:rsidR="00267BAC">
        <w:t>e Triangle of P</w:t>
      </w:r>
      <w:r>
        <w:t xml:space="preserve">ower and Johnson’s three levels of business strategy link well together, shower that business management and public services hierarchy are important for vital dissuasion making. In addition to this, the hierarchy system is also key so that </w:t>
      </w:r>
      <w:r w:rsidR="00CD0ADF">
        <w:t xml:space="preserve">staff can go to them for advice and stakeholders can know who can be accountable. </w:t>
      </w:r>
    </w:p>
    <w:p w:rsidR="0035388A" w:rsidRDefault="00F24528" w:rsidP="00133759">
      <w:pPr>
        <w:spacing w:line="600" w:lineRule="auto"/>
      </w:pPr>
      <w:r>
        <w:t>Going back to a previous comment on Henri Fayol, who wrote G</w:t>
      </w:r>
      <w:r>
        <w:rPr>
          <w:i/>
        </w:rPr>
        <w:t>eneral I</w:t>
      </w:r>
      <w:r w:rsidRPr="00F24528">
        <w:rPr>
          <w:i/>
        </w:rPr>
        <w:t xml:space="preserve">ndustrial </w:t>
      </w:r>
      <w:r>
        <w:rPr>
          <w:i/>
        </w:rPr>
        <w:t>M</w:t>
      </w:r>
      <w:r w:rsidRPr="00F24528">
        <w:rPr>
          <w:i/>
        </w:rPr>
        <w:t>anagement</w:t>
      </w:r>
      <w:r>
        <w:t xml:space="preserve"> </w:t>
      </w:r>
      <w:r w:rsidR="001E7CA4">
        <w:t>in 1916. He was famously known for his classical school of management,</w:t>
      </w:r>
      <w:r w:rsidR="000F312D">
        <w:t xml:space="preserve"> highlighting</w:t>
      </w:r>
      <w:r w:rsidR="00DA3D5C">
        <w:t xml:space="preserve"> his methods of command and control</w:t>
      </w:r>
      <w:r w:rsidR="00F3738F">
        <w:t xml:space="preserve"> (Robinson, 2005)</w:t>
      </w:r>
      <w:r w:rsidR="00DA3D5C">
        <w:t>. He also defined fourteen ‘principles of management’ using a few of the</w:t>
      </w:r>
      <w:r w:rsidR="00D50E7F">
        <w:t>se of</w:t>
      </w:r>
      <w:r w:rsidR="0035388A">
        <w:t xml:space="preserve"> an example of his methods:</w:t>
      </w:r>
    </w:p>
    <w:p w:rsidR="0035388A" w:rsidRDefault="0035388A" w:rsidP="00133759">
      <w:pPr>
        <w:spacing w:line="600" w:lineRule="auto"/>
      </w:pPr>
    </w:p>
    <w:p w:rsidR="00994800" w:rsidRPr="003E4E88" w:rsidRDefault="00994800" w:rsidP="00133759">
      <w:pPr>
        <w:spacing w:line="600" w:lineRule="auto"/>
        <w:rPr>
          <w:i/>
        </w:rPr>
      </w:pPr>
      <w:r w:rsidRPr="003E4E88">
        <w:rPr>
          <w:i/>
        </w:rPr>
        <w:t>“</w:t>
      </w:r>
      <w:r w:rsidR="00D50E7F" w:rsidRPr="003E4E88">
        <w:rPr>
          <w:i/>
        </w:rPr>
        <w:t>3.</w:t>
      </w:r>
      <w:r w:rsidRPr="003E4E88">
        <w:rPr>
          <w:i/>
        </w:rPr>
        <w:t xml:space="preserve">- </w:t>
      </w:r>
      <w:r w:rsidR="00D50E7F" w:rsidRPr="003E4E88">
        <w:rPr>
          <w:i/>
        </w:rPr>
        <w:t xml:space="preserve">Discipline – obedience, application and </w:t>
      </w:r>
      <w:r w:rsidRPr="003E4E88">
        <w:rPr>
          <w:i/>
        </w:rPr>
        <w:t>respect</w:t>
      </w:r>
    </w:p>
    <w:p w:rsidR="0035388A" w:rsidRPr="003E4E88" w:rsidRDefault="00994800" w:rsidP="00133759">
      <w:pPr>
        <w:spacing w:line="600" w:lineRule="auto"/>
        <w:rPr>
          <w:i/>
        </w:rPr>
      </w:pPr>
      <w:r w:rsidRPr="003E4E88">
        <w:rPr>
          <w:i/>
        </w:rPr>
        <w:t xml:space="preserve"> 4.- </w:t>
      </w:r>
      <w:r w:rsidR="0035388A" w:rsidRPr="003E4E88">
        <w:rPr>
          <w:i/>
        </w:rPr>
        <w:t>Unity of command – workers receiving orders from one superior only.</w:t>
      </w:r>
    </w:p>
    <w:p w:rsidR="00994800" w:rsidRPr="003E4E88" w:rsidRDefault="00994800" w:rsidP="00133759">
      <w:pPr>
        <w:spacing w:line="600" w:lineRule="auto"/>
        <w:rPr>
          <w:i/>
        </w:rPr>
      </w:pPr>
      <w:r w:rsidRPr="003E4E88">
        <w:rPr>
          <w:i/>
        </w:rPr>
        <w:t xml:space="preserve"> 5.- </w:t>
      </w:r>
      <w:r w:rsidR="0035388A" w:rsidRPr="003E4E88">
        <w:rPr>
          <w:i/>
        </w:rPr>
        <w:t>Unity of direction – one plan on leader.</w:t>
      </w:r>
    </w:p>
    <w:p w:rsidR="0035388A" w:rsidRDefault="00994800" w:rsidP="00133759">
      <w:pPr>
        <w:spacing w:line="600" w:lineRule="auto"/>
        <w:rPr>
          <w:i/>
        </w:rPr>
      </w:pPr>
      <w:r w:rsidRPr="003E4E88">
        <w:rPr>
          <w:i/>
        </w:rPr>
        <w:lastRenderedPageBreak/>
        <w:t xml:space="preserve"> 10.- </w:t>
      </w:r>
      <w:r w:rsidR="0035388A" w:rsidRPr="003E4E88">
        <w:rPr>
          <w:i/>
        </w:rPr>
        <w:t>Order – A place for everyone and everyone in their place</w:t>
      </w:r>
      <w:r w:rsidRPr="003E4E88">
        <w:rPr>
          <w:i/>
        </w:rPr>
        <w:t>.” (</w:t>
      </w:r>
      <w:r w:rsidR="00F3738F">
        <w:rPr>
          <w:i/>
        </w:rPr>
        <w:t xml:space="preserve">Robinson, 2005. </w:t>
      </w:r>
      <w:r w:rsidRPr="003E4E88">
        <w:rPr>
          <w:i/>
        </w:rPr>
        <w:t>p.32)</w:t>
      </w:r>
    </w:p>
    <w:p w:rsidR="00CA5F1F" w:rsidRDefault="003E4E88" w:rsidP="00133759">
      <w:pPr>
        <w:spacing w:line="600" w:lineRule="auto"/>
      </w:pPr>
      <w:r>
        <w:t>This is a clear example of Fayol’s command and control, which in today’s society working in the public service may not work, as there is a lot more emphasis on employee participation and fairness</w:t>
      </w:r>
      <w:r w:rsidR="00F3738F">
        <w:t xml:space="preserve"> </w:t>
      </w:r>
      <w:r>
        <w:t>. However</w:t>
      </w:r>
      <w:r w:rsidR="007A3633">
        <w:t>, even in modern day organisations there must be some sort of hierarchy as many organisations such as the police, military and other emergency services need lines of command for operational purposes to work efficiently</w:t>
      </w:r>
      <w:r w:rsidR="00F3738F">
        <w:t xml:space="preserve"> (Robinson, 2005)</w:t>
      </w:r>
      <w:r w:rsidR="00CA5F1F">
        <w:t>. Even though Fayols methods were seen as a more capitalist approach many of his fourteen points did support his employees, as he saw that it was important to look after them as they would look after his organisations but in a controlled and respected manner</w:t>
      </w:r>
      <w:r w:rsidR="00F3738F">
        <w:t xml:space="preserve"> (Robinson, 2005)</w:t>
      </w:r>
      <w:r w:rsidR="00CA5F1F">
        <w:t>.</w:t>
      </w:r>
      <w:r w:rsidR="00B7736B">
        <w:t xml:space="preserve"> Many of his employee policies were put in place for motivational purposes.</w:t>
      </w:r>
    </w:p>
    <w:p w:rsidR="00B7736B" w:rsidRPr="000705C1" w:rsidRDefault="00B7736B" w:rsidP="00133759">
      <w:pPr>
        <w:spacing w:line="600" w:lineRule="auto"/>
        <w:rPr>
          <w:i/>
        </w:rPr>
      </w:pPr>
      <w:r w:rsidRPr="000705C1">
        <w:rPr>
          <w:i/>
        </w:rPr>
        <w:t>“</w:t>
      </w:r>
      <w:r w:rsidR="000705C1" w:rsidRPr="000705C1">
        <w:rPr>
          <w:i/>
        </w:rPr>
        <w:t>7.</w:t>
      </w:r>
      <w:r w:rsidRPr="000705C1">
        <w:rPr>
          <w:i/>
        </w:rPr>
        <w:t xml:space="preserve"> Fair but not </w:t>
      </w:r>
      <w:r w:rsidR="000705C1" w:rsidRPr="000705C1">
        <w:rPr>
          <w:i/>
        </w:rPr>
        <w:t>excessive remuneration, which rewards effort.</w:t>
      </w:r>
    </w:p>
    <w:p w:rsidR="000705C1" w:rsidRPr="000705C1" w:rsidRDefault="000705C1" w:rsidP="00133759">
      <w:pPr>
        <w:spacing w:line="600" w:lineRule="auto"/>
        <w:rPr>
          <w:i/>
        </w:rPr>
      </w:pPr>
      <w:r w:rsidRPr="000705C1">
        <w:rPr>
          <w:i/>
        </w:rPr>
        <w:t xml:space="preserve">11. Equity – equal and fair treatment of employees. </w:t>
      </w:r>
    </w:p>
    <w:p w:rsidR="000705C1" w:rsidRDefault="000705C1" w:rsidP="00133759">
      <w:pPr>
        <w:spacing w:line="600" w:lineRule="auto"/>
        <w:rPr>
          <w:i/>
        </w:rPr>
      </w:pPr>
      <w:r w:rsidRPr="000705C1">
        <w:rPr>
          <w:i/>
        </w:rPr>
        <w:t>13. Espirit de corps – keeping the team together, using harmony as a basis of strength: ‘Dividing enemy forces to weaken them is clever, but dividing one’s own team is a grave sin against the business</w:t>
      </w:r>
      <w:r>
        <w:rPr>
          <w:i/>
        </w:rPr>
        <w:t>”</w:t>
      </w:r>
      <w:r w:rsidR="00F3738F">
        <w:rPr>
          <w:i/>
        </w:rPr>
        <w:t xml:space="preserve"> (p.32)</w:t>
      </w:r>
    </w:p>
    <w:p w:rsidR="000705C1" w:rsidRDefault="000705C1" w:rsidP="00133759">
      <w:pPr>
        <w:spacing w:line="600" w:lineRule="auto"/>
      </w:pPr>
      <w:r>
        <w:t>It is important that organisations have a manger</w:t>
      </w:r>
      <w:r w:rsidR="00206E64">
        <w:t>s</w:t>
      </w:r>
      <w:r>
        <w:t xml:space="preserve"> </w:t>
      </w:r>
      <w:r w:rsidR="00206E64">
        <w:t>as it is important for strategic management to know who is accountable, but through this does come authority. A hieratical system does not always mean autocratic, but it is important for modern day organisations to have a layers of management</w:t>
      </w:r>
      <w:r w:rsidR="00F3738F">
        <w:t xml:space="preserve"> (Robinson, 2005)</w:t>
      </w:r>
      <w:r w:rsidR="00206E64">
        <w:t xml:space="preserve">. In retrospect, Foyal’s fourteen points of management still has a lot of relevance to modern day </w:t>
      </w:r>
      <w:r w:rsidR="00206E64">
        <w:lastRenderedPageBreak/>
        <w:t xml:space="preserve">organisations and public services but his idea of command and control is seen as rather outdated in many areas of strategic management.  </w:t>
      </w:r>
    </w:p>
    <w:p w:rsidR="001E45E5" w:rsidRDefault="00DD2DD6" w:rsidP="00133759">
      <w:pPr>
        <w:spacing w:line="600" w:lineRule="auto"/>
      </w:pPr>
      <w:r>
        <w:t>Autocratic management styles has always been pre</w:t>
      </w:r>
      <w:r w:rsidR="003F4144">
        <w:t>sent</w:t>
      </w:r>
      <w:r>
        <w:t xml:space="preserve">, in politics, business, and religion, over many societies. Machiavelli an Italian secretary, turn diplomat for the state of Florence, studied and wrote a book called the </w:t>
      </w:r>
      <w:r w:rsidRPr="00DD2DD6">
        <w:rPr>
          <w:i/>
        </w:rPr>
        <w:t>Prince</w:t>
      </w:r>
      <w:r>
        <w:t xml:space="preserve">. Based on Cesare Borgia </w:t>
      </w:r>
      <w:r w:rsidR="00072654">
        <w:t xml:space="preserve">head of a ruling family in Italy </w:t>
      </w:r>
      <w:r w:rsidR="00007995">
        <w:t>around</w:t>
      </w:r>
      <w:r w:rsidR="003F4144">
        <w:t xml:space="preserve"> the 1400-1500’s</w:t>
      </w:r>
      <w:r w:rsidR="0060766B">
        <w:t xml:space="preserve"> (Robinson, 2005)</w:t>
      </w:r>
      <w:r w:rsidR="003F4144">
        <w:t xml:space="preserve">. Machiavelli did not believe that Cesare Borgia was a decent person but he believed under his methods he could unit Italy. </w:t>
      </w:r>
      <w:r w:rsidR="00007995">
        <w:t xml:space="preserve">In fact, Cesare Borgia found Machiavelli’s book insulting, soon </w:t>
      </w:r>
      <w:r w:rsidR="009C31CF">
        <w:t xml:space="preserve">after </w:t>
      </w:r>
      <w:r w:rsidR="00007995">
        <w:t xml:space="preserve">the adjective </w:t>
      </w:r>
      <w:r w:rsidR="00007995" w:rsidRPr="00007995">
        <w:rPr>
          <w:i/>
        </w:rPr>
        <w:t>‘Machiavellian’</w:t>
      </w:r>
      <w:r w:rsidR="00007995">
        <w:rPr>
          <w:i/>
        </w:rPr>
        <w:t xml:space="preserve"> </w:t>
      </w:r>
      <w:r w:rsidR="001E45E5">
        <w:t xml:space="preserve">relates to corruption, deception and immoral political techniques to form the ethos of </w:t>
      </w:r>
      <w:r w:rsidR="001E45E5" w:rsidRPr="001E45E5">
        <w:rPr>
          <w:i/>
        </w:rPr>
        <w:t>‘end justifying the means’</w:t>
      </w:r>
      <w:r w:rsidR="0060766B">
        <w:rPr>
          <w:i/>
        </w:rPr>
        <w:t xml:space="preserve"> (Robinson, 2005)</w:t>
      </w:r>
      <w:r w:rsidR="001E45E5">
        <w:t xml:space="preserve">. This behaviour as a manager has unfortunately lead </w:t>
      </w:r>
      <w:r w:rsidR="009C31CF">
        <w:t xml:space="preserve">to a lot of people </w:t>
      </w:r>
      <w:r w:rsidR="001E45E5">
        <w:t>find</w:t>
      </w:r>
      <w:r w:rsidR="009C31CF">
        <w:t>ing</w:t>
      </w:r>
      <w:r w:rsidR="001E45E5">
        <w:t xml:space="preserve"> success.</w:t>
      </w:r>
    </w:p>
    <w:p w:rsidR="002240F2" w:rsidRDefault="00426B5D" w:rsidP="00133759">
      <w:pPr>
        <w:spacing w:line="600" w:lineRule="auto"/>
      </w:pPr>
      <w:r>
        <w:t>International Telephone and T</w:t>
      </w:r>
      <w:r w:rsidR="009C31CF">
        <w:t>elegraph</w:t>
      </w:r>
      <w:r>
        <w:t xml:space="preserve"> (ITT) was formed by CEO, Harold Greneen from 1959 to 1977. Greneen used a lot of Machiavelli’s methods of management, a lot of his sayings resonating from Machiavelli’s description of how a manager should get the </w:t>
      </w:r>
      <w:r w:rsidRPr="00426B5D">
        <w:rPr>
          <w:i/>
        </w:rPr>
        <w:t>‘end to justify the means’</w:t>
      </w:r>
      <w:r w:rsidR="0060766B">
        <w:rPr>
          <w:i/>
        </w:rPr>
        <w:t xml:space="preserve"> (Robinson, 2005)</w:t>
      </w:r>
      <w:r>
        <w:t>. Greneen was a workaholic, and pushed his employees to be the same. He humiliated and cross-examined his executives</w:t>
      </w:r>
      <w:r w:rsidR="0060766B">
        <w:t xml:space="preserve"> (Robinson, 2005)</w:t>
      </w:r>
      <w:r w:rsidR="002240F2">
        <w:t>. However, through all of this his system Greneen found a lot of success, increasing the profits of ITT from $29 million to $550 million</w:t>
      </w:r>
      <w:r w:rsidR="00F1309F">
        <w:t xml:space="preserve">. It would seem that Machiavelli’s management style seems very political, taking management as right wing as possible. Greneen took the </w:t>
      </w:r>
      <w:r w:rsidR="00F1309F" w:rsidRPr="00F1309F">
        <w:rPr>
          <w:i/>
        </w:rPr>
        <w:t>prince</w:t>
      </w:r>
      <w:r w:rsidR="00F1309F">
        <w:t xml:space="preserve"> analogy and pushed these boundaries to its limits. ITT accused of many political </w:t>
      </w:r>
      <w:r w:rsidR="00F1309F">
        <w:lastRenderedPageBreak/>
        <w:t xml:space="preserve">scandals including republican conventions in San Diego; influencing elections in Chile; </w:t>
      </w:r>
      <w:r w:rsidR="00AE7BAE">
        <w:t>evading tax and funding CIA subversion</w:t>
      </w:r>
      <w:r w:rsidR="0060766B">
        <w:t xml:space="preserve"> (Robinson, 2005)</w:t>
      </w:r>
      <w:r w:rsidR="00AE7BAE">
        <w:t xml:space="preserve">.  </w:t>
      </w:r>
    </w:p>
    <w:p w:rsidR="00E90BCF" w:rsidRDefault="0060766B" w:rsidP="00133759">
      <w:pPr>
        <w:spacing w:line="600" w:lineRule="auto"/>
      </w:pPr>
      <w:r>
        <w:t xml:space="preserve">On the one hand, </w:t>
      </w:r>
      <w:r w:rsidR="00AE7BAE">
        <w:t>Machiavelli’s management theory would not be deemed ethical in modern day public service</w:t>
      </w:r>
      <w:r w:rsidR="00B14FE8">
        <w:t>s.</w:t>
      </w:r>
      <w:r w:rsidR="00AE7BAE">
        <w:t xml:space="preserve"> </w:t>
      </w:r>
      <w:r w:rsidR="00B14FE8">
        <w:t>No public organisation would stand for such an autocratic management</w:t>
      </w:r>
      <w:r>
        <w:t xml:space="preserve"> style, especially with strategic operations for police forces as it takes more than one person to lead many operations</w:t>
      </w:r>
      <w:r w:rsidR="00A25446">
        <w:t>. It would also not take into account of relevant stakeholders as the public would come second to profit</w:t>
      </w:r>
      <w:r>
        <w:t>. On the other hand, this theory does work well for many private service</w:t>
      </w:r>
      <w:r w:rsidR="007B3BCC">
        <w:t>s</w:t>
      </w:r>
      <w:r>
        <w:t xml:space="preserve"> and businesses around the world. Even though ITT is an extreme </w:t>
      </w:r>
      <w:r w:rsidR="00376976">
        <w:t>example, private businesses put profit before anything</w:t>
      </w:r>
      <w:r w:rsidR="009447F9">
        <w:t xml:space="preserve"> else</w:t>
      </w:r>
      <w:r w:rsidR="00376976">
        <w:t xml:space="preserve">, putting ethical values </w:t>
      </w:r>
      <w:r w:rsidR="009447F9">
        <w:t>aside</w:t>
      </w:r>
      <w:r w:rsidR="007B3BCC">
        <w:t xml:space="preserve">, as long as the organisation is making money many </w:t>
      </w:r>
      <w:r w:rsidR="005A6897">
        <w:t>stakeholders</w:t>
      </w:r>
      <w:r w:rsidR="007B3BCC">
        <w:t xml:space="preserve"> and basic human rights are chucked out the window.</w:t>
      </w:r>
    </w:p>
    <w:p w:rsidR="008C2E91" w:rsidRDefault="008C2E91" w:rsidP="00842CBB">
      <w:pPr>
        <w:rPr>
          <w:b/>
        </w:rPr>
      </w:pPr>
    </w:p>
    <w:p w:rsidR="008C2E91" w:rsidRDefault="008C2E91" w:rsidP="00842CBB">
      <w:pPr>
        <w:rPr>
          <w:b/>
        </w:rPr>
      </w:pPr>
    </w:p>
    <w:p w:rsidR="008C2E91" w:rsidRDefault="008C2E91" w:rsidP="00842CBB">
      <w:pPr>
        <w:rPr>
          <w:b/>
        </w:rPr>
      </w:pPr>
    </w:p>
    <w:p w:rsidR="008C2E91" w:rsidRDefault="008C2E91" w:rsidP="00842CBB">
      <w:pPr>
        <w:rPr>
          <w:b/>
        </w:rPr>
      </w:pPr>
    </w:p>
    <w:p w:rsidR="008C2E91" w:rsidRDefault="008C2E91" w:rsidP="00842CBB">
      <w:pPr>
        <w:rPr>
          <w:b/>
        </w:rPr>
      </w:pPr>
    </w:p>
    <w:p w:rsidR="008C2E91" w:rsidRDefault="008C2E91" w:rsidP="00842CBB">
      <w:pPr>
        <w:rPr>
          <w:b/>
        </w:rPr>
      </w:pPr>
    </w:p>
    <w:p w:rsidR="008C2E91" w:rsidRDefault="008C2E91" w:rsidP="00842CBB">
      <w:pPr>
        <w:rPr>
          <w:b/>
        </w:rPr>
      </w:pPr>
    </w:p>
    <w:p w:rsidR="008C2E91" w:rsidRDefault="008C2E91" w:rsidP="00842CBB">
      <w:pPr>
        <w:rPr>
          <w:b/>
        </w:rPr>
      </w:pPr>
    </w:p>
    <w:p w:rsidR="008C2E91" w:rsidRDefault="008C2E91" w:rsidP="00842CBB">
      <w:pPr>
        <w:rPr>
          <w:b/>
        </w:rPr>
      </w:pPr>
    </w:p>
    <w:p w:rsidR="008C2E91" w:rsidRDefault="008C2E91" w:rsidP="00842CBB">
      <w:pPr>
        <w:rPr>
          <w:b/>
        </w:rPr>
      </w:pPr>
    </w:p>
    <w:p w:rsidR="008C2E91" w:rsidRDefault="008C2E91" w:rsidP="00842CBB">
      <w:pPr>
        <w:rPr>
          <w:b/>
        </w:rPr>
      </w:pPr>
    </w:p>
    <w:p w:rsidR="008C2E91" w:rsidRDefault="008C2E91" w:rsidP="00842CBB">
      <w:pPr>
        <w:rPr>
          <w:b/>
        </w:rPr>
      </w:pPr>
    </w:p>
    <w:p w:rsidR="008C2E91" w:rsidRDefault="008C2E91" w:rsidP="00842CBB">
      <w:pPr>
        <w:rPr>
          <w:b/>
        </w:rPr>
      </w:pPr>
    </w:p>
    <w:p w:rsidR="00842CBB" w:rsidRPr="00E90BCF" w:rsidRDefault="00556205" w:rsidP="00842CBB">
      <w:bookmarkStart w:id="0" w:name="_GoBack"/>
      <w:bookmarkEnd w:id="0"/>
      <w:r>
        <w:rPr>
          <w:b/>
        </w:rPr>
        <w:lastRenderedPageBreak/>
        <w:t xml:space="preserve">Bibliography – </w:t>
      </w:r>
    </w:p>
    <w:p w:rsidR="00556205" w:rsidRDefault="00556205" w:rsidP="00842CBB">
      <w:pPr>
        <w:rPr>
          <w:b/>
        </w:rPr>
      </w:pPr>
      <w:r>
        <w:rPr>
          <w:b/>
        </w:rPr>
        <w:t>Cole, G. (</w:t>
      </w:r>
      <w:r w:rsidR="00B667B6">
        <w:rPr>
          <w:b/>
        </w:rPr>
        <w:t>2006</w:t>
      </w:r>
      <w:r>
        <w:rPr>
          <w:b/>
        </w:rPr>
        <w:t>) Strategic Management</w:t>
      </w:r>
      <w:r w:rsidR="00B667B6">
        <w:rPr>
          <w:b/>
        </w:rPr>
        <w:t>: Theory and Practice. (2</w:t>
      </w:r>
      <w:r w:rsidR="00B667B6" w:rsidRPr="00B667B6">
        <w:rPr>
          <w:b/>
          <w:vertAlign w:val="superscript"/>
        </w:rPr>
        <w:t>nd</w:t>
      </w:r>
      <w:r w:rsidR="00B667B6">
        <w:rPr>
          <w:b/>
        </w:rPr>
        <w:t xml:space="preserve"> Edition). London. Thompson Learning.</w:t>
      </w:r>
    </w:p>
    <w:p w:rsidR="00B667B6" w:rsidRDefault="007F67B3" w:rsidP="007F67B3">
      <w:pPr>
        <w:rPr>
          <w:b/>
        </w:rPr>
      </w:pPr>
      <w:r w:rsidRPr="007F67B3">
        <w:rPr>
          <w:b/>
        </w:rPr>
        <w:t>Ansoff,</w:t>
      </w:r>
      <w:r>
        <w:rPr>
          <w:b/>
        </w:rPr>
        <w:t xml:space="preserve"> I.</w:t>
      </w:r>
      <w:r w:rsidRPr="007F67B3">
        <w:rPr>
          <w:b/>
        </w:rPr>
        <w:t xml:space="preserve"> McDonnell</w:t>
      </w:r>
      <w:r>
        <w:rPr>
          <w:b/>
        </w:rPr>
        <w:t>, E.</w:t>
      </w:r>
      <w:r w:rsidRPr="007F67B3">
        <w:rPr>
          <w:b/>
        </w:rPr>
        <w:t xml:space="preserve"> </w:t>
      </w:r>
      <w:r>
        <w:rPr>
          <w:b/>
        </w:rPr>
        <w:t>(199</w:t>
      </w:r>
      <w:r w:rsidR="00033B6C">
        <w:rPr>
          <w:b/>
        </w:rPr>
        <w:t>0</w:t>
      </w:r>
      <w:r>
        <w:rPr>
          <w:b/>
        </w:rPr>
        <w:t>) Implanting strategic management. (2</w:t>
      </w:r>
      <w:r w:rsidRPr="007F67B3">
        <w:rPr>
          <w:b/>
          <w:vertAlign w:val="superscript"/>
        </w:rPr>
        <w:t>nd</w:t>
      </w:r>
      <w:r>
        <w:rPr>
          <w:b/>
        </w:rPr>
        <w:t xml:space="preserve"> Edition). Michigan, USA. Prentice Hall.</w:t>
      </w:r>
    </w:p>
    <w:p w:rsidR="00033B6C" w:rsidRDefault="00033B6C" w:rsidP="007F67B3">
      <w:pPr>
        <w:rPr>
          <w:b/>
        </w:rPr>
      </w:pPr>
      <w:r>
        <w:rPr>
          <w:b/>
        </w:rPr>
        <w:t>Mitzberg, H (1989) Mitzberg on Managem</w:t>
      </w:r>
      <w:r w:rsidR="00E60189">
        <w:rPr>
          <w:b/>
        </w:rPr>
        <w:t>ent: Inside our Strange World of</w:t>
      </w:r>
      <w:r>
        <w:rPr>
          <w:b/>
        </w:rPr>
        <w:t xml:space="preserve"> Organisation. New York. The Free Press.</w:t>
      </w:r>
    </w:p>
    <w:p w:rsidR="00327714" w:rsidRDefault="00327714" w:rsidP="007F67B3">
      <w:pPr>
        <w:rPr>
          <w:b/>
        </w:rPr>
      </w:pPr>
      <w:r>
        <w:rPr>
          <w:b/>
        </w:rPr>
        <w:t xml:space="preserve">Maurik, J. (1999) The Effective </w:t>
      </w:r>
      <w:r w:rsidR="004214F9">
        <w:rPr>
          <w:b/>
        </w:rPr>
        <w:t xml:space="preserve">Strategist: Key skills for all managers. Hampshire, England. Gower Publishing’s Limited </w:t>
      </w:r>
    </w:p>
    <w:p w:rsidR="00E60189" w:rsidRDefault="00E60189" w:rsidP="007F67B3">
      <w:pPr>
        <w:rPr>
          <w:b/>
        </w:rPr>
      </w:pPr>
      <w:r>
        <w:rPr>
          <w:b/>
        </w:rPr>
        <w:t>Doherty, T. and Horne, T (2002) Managing Public Services: Implementing Changes – A Thoughtful Approach. London. Routledge.</w:t>
      </w:r>
    </w:p>
    <w:p w:rsidR="006C28C1" w:rsidRDefault="006431C4" w:rsidP="007F67B3">
      <w:pPr>
        <w:rPr>
          <w:b/>
        </w:rPr>
      </w:pPr>
      <w:r>
        <w:rPr>
          <w:b/>
        </w:rPr>
        <w:t xml:space="preserve">Hales, C (2001) </w:t>
      </w:r>
      <w:r w:rsidR="006C28C1">
        <w:rPr>
          <w:b/>
        </w:rPr>
        <w:t>Managing</w:t>
      </w:r>
      <w:r>
        <w:rPr>
          <w:b/>
        </w:rPr>
        <w:t xml:space="preserve"> Though Organization: The management process, forms of organization and the work of mangers. (2</w:t>
      </w:r>
      <w:r w:rsidRPr="006431C4">
        <w:rPr>
          <w:b/>
          <w:vertAlign w:val="superscript"/>
        </w:rPr>
        <w:t>nd</w:t>
      </w:r>
      <w:r>
        <w:rPr>
          <w:b/>
        </w:rPr>
        <w:t xml:space="preserve"> edition) Westminster. Thompson Learning. </w:t>
      </w:r>
    </w:p>
    <w:p w:rsidR="009D2898" w:rsidRDefault="009D2898" w:rsidP="007F67B3">
      <w:pPr>
        <w:rPr>
          <w:b/>
        </w:rPr>
      </w:pPr>
      <w:r w:rsidRPr="009D2898">
        <w:rPr>
          <w:b/>
        </w:rPr>
        <w:t>Johnson, S</w:t>
      </w:r>
      <w:r>
        <w:rPr>
          <w:b/>
        </w:rPr>
        <w:t>choles and Whittington (2005</w:t>
      </w:r>
      <w:r w:rsidRPr="009D2898">
        <w:rPr>
          <w:b/>
        </w:rPr>
        <w:t>) Exploring Corporate Strategy.  Harlow: Prentice Hall.</w:t>
      </w:r>
    </w:p>
    <w:p w:rsidR="000631C4" w:rsidRDefault="000631C4" w:rsidP="007F67B3">
      <w:pPr>
        <w:rPr>
          <w:b/>
        </w:rPr>
      </w:pPr>
      <w:r>
        <w:rPr>
          <w:b/>
        </w:rPr>
        <w:t>Lynch, R L. (2012) Strategic management. (6</w:t>
      </w:r>
      <w:r w:rsidRPr="000631C4">
        <w:rPr>
          <w:b/>
          <w:vertAlign w:val="superscript"/>
        </w:rPr>
        <w:t>th</w:t>
      </w:r>
      <w:r>
        <w:rPr>
          <w:b/>
        </w:rPr>
        <w:t xml:space="preserve"> Edition) Harlow. Parson. </w:t>
      </w:r>
    </w:p>
    <w:p w:rsidR="000631C4" w:rsidRDefault="000631C4" w:rsidP="007F67B3">
      <w:pPr>
        <w:rPr>
          <w:b/>
        </w:rPr>
      </w:pPr>
      <w:r>
        <w:rPr>
          <w:b/>
        </w:rPr>
        <w:t xml:space="preserve">Robinson, D (2005) </w:t>
      </w:r>
      <w:r w:rsidR="0033683E">
        <w:rPr>
          <w:b/>
        </w:rPr>
        <w:t xml:space="preserve">Management Development: </w:t>
      </w:r>
      <w:r>
        <w:rPr>
          <w:b/>
        </w:rPr>
        <w:t>T</w:t>
      </w:r>
      <w:r w:rsidR="0033683E">
        <w:rPr>
          <w:b/>
        </w:rPr>
        <w:t>h</w:t>
      </w:r>
      <w:r>
        <w:rPr>
          <w:b/>
        </w:rPr>
        <w:t>inkers for the 21</w:t>
      </w:r>
      <w:r w:rsidRPr="000631C4">
        <w:rPr>
          <w:b/>
          <w:vertAlign w:val="superscript"/>
        </w:rPr>
        <w:t>st</w:t>
      </w:r>
      <w:r>
        <w:rPr>
          <w:b/>
        </w:rPr>
        <w:t xml:space="preserve"> century?</w:t>
      </w:r>
    </w:p>
    <w:p w:rsidR="00033B6C" w:rsidRPr="00842CBB" w:rsidRDefault="00033B6C" w:rsidP="007F67B3">
      <w:pPr>
        <w:rPr>
          <w:b/>
        </w:rPr>
      </w:pPr>
    </w:p>
    <w:sectPr w:rsidR="00033B6C" w:rsidRPr="00842CBB">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C0AFA" w:rsidRDefault="007C0AFA" w:rsidP="00842CBB">
      <w:pPr>
        <w:spacing w:after="0" w:line="240" w:lineRule="auto"/>
      </w:pPr>
      <w:r>
        <w:separator/>
      </w:r>
    </w:p>
  </w:endnote>
  <w:endnote w:type="continuationSeparator" w:id="0">
    <w:p w:rsidR="007C0AFA" w:rsidRDefault="007C0AFA" w:rsidP="00842C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56534012"/>
      <w:docPartObj>
        <w:docPartGallery w:val="Page Numbers (Bottom of Page)"/>
        <w:docPartUnique/>
      </w:docPartObj>
    </w:sdtPr>
    <w:sdtEndPr>
      <w:rPr>
        <w:color w:val="7F7F7F" w:themeColor="background1" w:themeShade="7F"/>
        <w:spacing w:val="60"/>
      </w:rPr>
    </w:sdtEndPr>
    <w:sdtContent>
      <w:p w:rsidR="00C92A5F" w:rsidRDefault="00C92A5F">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8C2E91" w:rsidRPr="008C2E91">
          <w:rPr>
            <w:b/>
            <w:bCs/>
            <w:noProof/>
          </w:rPr>
          <w:t>10</w:t>
        </w:r>
        <w:r>
          <w:rPr>
            <w:b/>
            <w:bCs/>
            <w:noProof/>
          </w:rPr>
          <w:fldChar w:fldCharType="end"/>
        </w:r>
        <w:r>
          <w:rPr>
            <w:b/>
            <w:bCs/>
          </w:rPr>
          <w:t xml:space="preserve"> | </w:t>
        </w:r>
        <w:r>
          <w:rPr>
            <w:color w:val="7F7F7F" w:themeColor="background1" w:themeShade="7F"/>
            <w:spacing w:val="60"/>
          </w:rPr>
          <w:t>Page</w:t>
        </w:r>
      </w:p>
    </w:sdtContent>
  </w:sdt>
  <w:p w:rsidR="00C92A5F" w:rsidRDefault="00C92A5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C0AFA" w:rsidRDefault="007C0AFA" w:rsidP="00842CBB">
      <w:pPr>
        <w:spacing w:after="0" w:line="240" w:lineRule="auto"/>
      </w:pPr>
      <w:r>
        <w:separator/>
      </w:r>
    </w:p>
  </w:footnote>
  <w:footnote w:type="continuationSeparator" w:id="0">
    <w:p w:rsidR="007C0AFA" w:rsidRDefault="007C0AFA" w:rsidP="00842CB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100F01"/>
    <w:multiLevelType w:val="hybridMultilevel"/>
    <w:tmpl w:val="820C80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9966F6"/>
    <w:multiLevelType w:val="hybridMultilevel"/>
    <w:tmpl w:val="6E2629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741040"/>
    <w:multiLevelType w:val="hybridMultilevel"/>
    <w:tmpl w:val="B1AC9BEA"/>
    <w:lvl w:ilvl="0" w:tplc="6D500588">
      <w:start w:val="10"/>
      <w:numFmt w:val="decimal"/>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3" w15:restartNumberingAfterBreak="0">
    <w:nsid w:val="3C956BCB"/>
    <w:multiLevelType w:val="hybridMultilevel"/>
    <w:tmpl w:val="9F645598"/>
    <w:lvl w:ilvl="0" w:tplc="D2B8567E">
      <w:start w:val="3"/>
      <w:numFmt w:val="bullet"/>
      <w:lvlText w:val="-"/>
      <w:lvlJc w:val="left"/>
      <w:pPr>
        <w:ind w:left="1080" w:hanging="360"/>
      </w:pPr>
      <w:rPr>
        <w:rFonts w:ascii="Calibri" w:eastAsiaTheme="minorHAnsi" w:hAnsi="Calibri"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7A6A146E"/>
    <w:multiLevelType w:val="hybridMultilevel"/>
    <w:tmpl w:val="57167F50"/>
    <w:lvl w:ilvl="0" w:tplc="9064D606">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1"/>
  </w:num>
  <w:num w:numId="2">
    <w:abstractNumId w:val="0"/>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50D7"/>
    <w:rsid w:val="00007613"/>
    <w:rsid w:val="00007995"/>
    <w:rsid w:val="00033B6C"/>
    <w:rsid w:val="000373BE"/>
    <w:rsid w:val="000514FE"/>
    <w:rsid w:val="000631C4"/>
    <w:rsid w:val="000705C1"/>
    <w:rsid w:val="00072654"/>
    <w:rsid w:val="000759DD"/>
    <w:rsid w:val="00095C49"/>
    <w:rsid w:val="000D1E27"/>
    <w:rsid w:val="000D7FE3"/>
    <w:rsid w:val="000F312D"/>
    <w:rsid w:val="000F3DEB"/>
    <w:rsid w:val="00133759"/>
    <w:rsid w:val="0014626C"/>
    <w:rsid w:val="001643FF"/>
    <w:rsid w:val="001E45E5"/>
    <w:rsid w:val="001E7CA4"/>
    <w:rsid w:val="001F36BB"/>
    <w:rsid w:val="00206E64"/>
    <w:rsid w:val="0021391B"/>
    <w:rsid w:val="002240F2"/>
    <w:rsid w:val="00267BAC"/>
    <w:rsid w:val="002A3141"/>
    <w:rsid w:val="002B57CB"/>
    <w:rsid w:val="00327714"/>
    <w:rsid w:val="0033683E"/>
    <w:rsid w:val="0034407F"/>
    <w:rsid w:val="0035388A"/>
    <w:rsid w:val="00362428"/>
    <w:rsid w:val="00370D2D"/>
    <w:rsid w:val="00376976"/>
    <w:rsid w:val="003E4E88"/>
    <w:rsid w:val="003F4144"/>
    <w:rsid w:val="003F4E16"/>
    <w:rsid w:val="004214F9"/>
    <w:rsid w:val="00426B5D"/>
    <w:rsid w:val="00505DB6"/>
    <w:rsid w:val="00513F74"/>
    <w:rsid w:val="00522295"/>
    <w:rsid w:val="005405FC"/>
    <w:rsid w:val="00556205"/>
    <w:rsid w:val="005750D7"/>
    <w:rsid w:val="005A01FC"/>
    <w:rsid w:val="005A6897"/>
    <w:rsid w:val="005F66EF"/>
    <w:rsid w:val="0060766B"/>
    <w:rsid w:val="006431C4"/>
    <w:rsid w:val="00645B43"/>
    <w:rsid w:val="006908EC"/>
    <w:rsid w:val="006C28C1"/>
    <w:rsid w:val="007179C5"/>
    <w:rsid w:val="0078536C"/>
    <w:rsid w:val="007A3633"/>
    <w:rsid w:val="007B0E3D"/>
    <w:rsid w:val="007B3BCC"/>
    <w:rsid w:val="007C0AFA"/>
    <w:rsid w:val="007C4690"/>
    <w:rsid w:val="007D20E2"/>
    <w:rsid w:val="007E495F"/>
    <w:rsid w:val="007F450D"/>
    <w:rsid w:val="007F67B3"/>
    <w:rsid w:val="00824E16"/>
    <w:rsid w:val="00842CBB"/>
    <w:rsid w:val="0085098B"/>
    <w:rsid w:val="00850AC8"/>
    <w:rsid w:val="00850E7B"/>
    <w:rsid w:val="0086227D"/>
    <w:rsid w:val="008A5CFF"/>
    <w:rsid w:val="008A7EFC"/>
    <w:rsid w:val="008C2E91"/>
    <w:rsid w:val="00902697"/>
    <w:rsid w:val="00917AA3"/>
    <w:rsid w:val="00925B3A"/>
    <w:rsid w:val="009447F9"/>
    <w:rsid w:val="009806A9"/>
    <w:rsid w:val="00994800"/>
    <w:rsid w:val="009A316E"/>
    <w:rsid w:val="009C31CF"/>
    <w:rsid w:val="009C40C4"/>
    <w:rsid w:val="009C4F8F"/>
    <w:rsid w:val="009D2898"/>
    <w:rsid w:val="00A16724"/>
    <w:rsid w:val="00A25446"/>
    <w:rsid w:val="00A34F1D"/>
    <w:rsid w:val="00A4214A"/>
    <w:rsid w:val="00AA7EF8"/>
    <w:rsid w:val="00AE7BAE"/>
    <w:rsid w:val="00B022B9"/>
    <w:rsid w:val="00B027B8"/>
    <w:rsid w:val="00B14FE8"/>
    <w:rsid w:val="00B667B6"/>
    <w:rsid w:val="00B7736B"/>
    <w:rsid w:val="00BA5794"/>
    <w:rsid w:val="00BE4DB7"/>
    <w:rsid w:val="00C209BC"/>
    <w:rsid w:val="00C2776C"/>
    <w:rsid w:val="00C92A5F"/>
    <w:rsid w:val="00CA5F1F"/>
    <w:rsid w:val="00CD0ADF"/>
    <w:rsid w:val="00D149C3"/>
    <w:rsid w:val="00D50E7F"/>
    <w:rsid w:val="00D77296"/>
    <w:rsid w:val="00DA3D5C"/>
    <w:rsid w:val="00DD2DD6"/>
    <w:rsid w:val="00DD3909"/>
    <w:rsid w:val="00E40755"/>
    <w:rsid w:val="00E531D2"/>
    <w:rsid w:val="00E60189"/>
    <w:rsid w:val="00E60573"/>
    <w:rsid w:val="00E90BCF"/>
    <w:rsid w:val="00EA086F"/>
    <w:rsid w:val="00ED62C5"/>
    <w:rsid w:val="00ED7979"/>
    <w:rsid w:val="00EE0227"/>
    <w:rsid w:val="00F1309F"/>
    <w:rsid w:val="00F24528"/>
    <w:rsid w:val="00F3738F"/>
    <w:rsid w:val="00F65C93"/>
    <w:rsid w:val="00F72663"/>
    <w:rsid w:val="00F73F5A"/>
    <w:rsid w:val="00FB2ACB"/>
    <w:rsid w:val="00FF6A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F695C8CB-6D32-4EC3-B879-DD8DB80C8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2C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2CBB"/>
    <w:rPr>
      <w:lang w:val="en-GB"/>
    </w:rPr>
  </w:style>
  <w:style w:type="paragraph" w:styleId="Footer">
    <w:name w:val="footer"/>
    <w:basedOn w:val="Normal"/>
    <w:link w:val="FooterChar"/>
    <w:uiPriority w:val="99"/>
    <w:unhideWhenUsed/>
    <w:rsid w:val="00842C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2CBB"/>
    <w:rPr>
      <w:lang w:val="en-GB"/>
    </w:rPr>
  </w:style>
  <w:style w:type="paragraph" w:styleId="ListParagraph">
    <w:name w:val="List Paragraph"/>
    <w:basedOn w:val="Normal"/>
    <w:uiPriority w:val="34"/>
    <w:qFormat/>
    <w:rsid w:val="00842C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1158</TotalTime>
  <Pages>10</Pages>
  <Words>2248</Words>
  <Characters>12818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dc:creator>
  <cp:keywords/>
  <dc:description/>
  <cp:lastModifiedBy>Jack</cp:lastModifiedBy>
  <cp:revision>33</cp:revision>
  <dcterms:created xsi:type="dcterms:W3CDTF">2018-02-07T17:46:00Z</dcterms:created>
  <dcterms:modified xsi:type="dcterms:W3CDTF">2018-02-25T18:22:00Z</dcterms:modified>
</cp:coreProperties>
</file>