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5547508"/>
        <w:docPartObj>
          <w:docPartGallery w:val="Cover Pages"/>
          <w:docPartUnique/>
        </w:docPartObj>
      </w:sdtPr>
      <w:sdtContent>
        <w:p w14:paraId="042691E0" w14:textId="78BED61D" w:rsidR="0018695F" w:rsidRDefault="0018695F"/>
        <w:p w14:paraId="560C5F5D" w14:textId="77777777" w:rsidR="00952B3A" w:rsidRDefault="00367685">
          <w:r>
            <w:rPr>
              <w:noProof/>
            </w:rPr>
            <mc:AlternateContent>
              <mc:Choice Requires="wps">
                <w:drawing>
                  <wp:anchor distT="0" distB="0" distL="114300" distR="114300" simplePos="0" relativeHeight="251686912" behindDoc="1" locked="0" layoutInCell="1" allowOverlap="1" wp14:anchorId="3E282DF5" wp14:editId="2F32FF0F">
                    <wp:simplePos x="0" y="0"/>
                    <wp:positionH relativeFrom="column">
                      <wp:posOffset>-459901</wp:posOffset>
                    </wp:positionH>
                    <wp:positionV relativeFrom="paragraph">
                      <wp:posOffset>659130</wp:posOffset>
                    </wp:positionV>
                    <wp:extent cx="6857526" cy="2722558"/>
                    <wp:effectExtent l="0" t="0" r="635" b="1905"/>
                    <wp:wrapNone/>
                    <wp:docPr id="196" name="Text Box 12"/>
                    <wp:cNvGraphicFramePr/>
                    <a:graphic xmlns:a="http://schemas.openxmlformats.org/drawingml/2006/main">
                      <a:graphicData uri="http://schemas.microsoft.com/office/word/2010/wordprocessingShape">
                        <wps:wsp>
                          <wps:cNvSpPr txBox="1"/>
                          <wps:spPr>
                            <a:xfrm>
                              <a:off x="0" y="0"/>
                              <a:ext cx="6857526" cy="272255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57A7DE92" w14:textId="77777777" w:rsidR="0018695F" w:rsidRDefault="0018695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w:pict>
                  <v:shapetype w14:anchorId="3E282DF5" id="_x0000_t202" coordsize="21600,21600" o:spt="202" path="m,l,21600r21600,l21600,xe">
                    <v:stroke joinstyle="miter"/>
                    <v:path gradientshapeok="t" o:connecttype="rect"/>
                  </v:shapetype>
                  <v:shape id="Text Box 12" o:spid="_x0000_s1026" type="#_x0000_t202" style="position:absolute;margin-left:-36.2pt;margin-top:51.9pt;width:539.95pt;height:214.35pt;z-index:-251629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57A7DE92" w14:textId="77777777" w:rsidR="0018695F" w:rsidRDefault="0018695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[Document title]</w:t>
                              </w:r>
                            </w:p>
                          </w:sdtContent>
                        </w:sdt>
                      </w:txbxContent>
                    </v:textbox>
                  </v:shape>
                </w:pict>
              </mc:Fallback>
            </mc:AlternateContent>
          </w:r>
          <w:r w:rsidR="00632561">
            <w:rPr>
              <w:noProof/>
            </w:rPr>
            <w:drawing>
              <wp:inline distT="0" distB="0" distL="0" distR="0" wp14:anchorId="2A9C1ED4" wp14:editId="51D83E90">
                <wp:extent cx="5762625" cy="2695575"/>
                <wp:effectExtent l="0" t="0" r="9525" b="9525"/>
                <wp:docPr id="163141078" name="Picture 11" descr="A group of people jumping and splashing pa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41078" name="Picture 11" descr="A group of people jumping and splashing pai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63432" cy="2695952"/>
                        </a:xfrm>
                        <a:prstGeom prst="rect">
                          <a:avLst/>
                        </a:prstGeom>
                      </pic:spPr>
                    </pic:pic>
                  </a:graphicData>
                </a:graphic>
              </wp:inline>
            </w:drawing>
          </w:r>
        </w:p>
        <w:p w14:paraId="77822EF2" w14:textId="20B128F0" w:rsidR="008461B6" w:rsidRPr="00250ACC" w:rsidRDefault="008461B6" w:rsidP="009417B3">
          <w:pPr>
            <w:jc w:val="center"/>
          </w:pPr>
          <w:r w:rsidRPr="00DA71D3">
            <w:rPr>
              <w:rFonts w:ascii="Arial Black" w:hAnsi="Arial Black" w:cs="Arial"/>
              <w:sz w:val="28"/>
              <w:szCs w:val="28"/>
            </w:rPr>
            <w:t>Youth Work Practice 2:</w:t>
          </w:r>
        </w:p>
        <w:p w14:paraId="584FEEE0" w14:textId="77777777" w:rsidR="008461B6" w:rsidRPr="00DA71D3" w:rsidRDefault="008461B6" w:rsidP="009417B3">
          <w:pPr>
            <w:jc w:val="center"/>
            <w:rPr>
              <w:rFonts w:ascii="Arial Black" w:hAnsi="Arial Black" w:cs="Arial"/>
              <w:sz w:val="28"/>
              <w:szCs w:val="28"/>
            </w:rPr>
          </w:pPr>
          <w:r w:rsidRPr="00DA71D3">
            <w:rPr>
              <w:rFonts w:ascii="Arial Black" w:hAnsi="Arial Black" w:cs="Arial"/>
              <w:sz w:val="28"/>
              <w:szCs w:val="28"/>
            </w:rPr>
            <w:t>Developing Practice</w:t>
          </w:r>
        </w:p>
        <w:p w14:paraId="0D8BF60C" w14:textId="77777777" w:rsidR="008461B6" w:rsidRPr="00DA71D3" w:rsidRDefault="008461B6" w:rsidP="009417B3">
          <w:pPr>
            <w:jc w:val="center"/>
            <w:rPr>
              <w:rFonts w:ascii="Arial Black" w:hAnsi="Arial Black" w:cs="Arial"/>
              <w:sz w:val="28"/>
              <w:szCs w:val="28"/>
            </w:rPr>
          </w:pPr>
          <w:r w:rsidRPr="00DA71D3">
            <w:rPr>
              <w:rFonts w:ascii="Arial Black" w:hAnsi="Arial Black" w:cs="Arial"/>
              <w:sz w:val="28"/>
              <w:szCs w:val="28"/>
            </w:rPr>
            <w:t>(ECYW5005)</w:t>
          </w:r>
        </w:p>
        <w:p w14:paraId="4D6AE8B3" w14:textId="0F47EAA0" w:rsidR="008461B6" w:rsidRPr="00594EB3" w:rsidRDefault="00561DAF" w:rsidP="009417B3">
          <w:pPr>
            <w:jc w:val="center"/>
            <w:rPr>
              <w:rFonts w:ascii="Arial Black" w:hAnsi="Arial Black" w:cs="Arial"/>
              <w:sz w:val="24"/>
              <w:szCs w:val="24"/>
            </w:rPr>
          </w:pPr>
          <w:r>
            <w:rPr>
              <w:rFonts w:ascii="Arial Black" w:hAnsi="Arial Black" w:cs="Arial"/>
              <w:sz w:val="24"/>
              <w:szCs w:val="24"/>
            </w:rPr>
            <w:t>Therapeutic Play</w:t>
          </w:r>
          <w:r w:rsidR="008461B6">
            <w:rPr>
              <w:rFonts w:ascii="Arial Black" w:hAnsi="Arial Black" w:cs="Arial"/>
              <w:sz w:val="24"/>
              <w:szCs w:val="24"/>
            </w:rPr>
            <w:t xml:space="preserve"> in a Hospital Setting</w:t>
          </w:r>
        </w:p>
        <w:p w14:paraId="196DF9AA" w14:textId="7BF6BC90" w:rsidR="008461B6" w:rsidRDefault="008461B6" w:rsidP="009417B3">
          <w:pPr>
            <w:jc w:val="center"/>
            <w:rPr>
              <w:rFonts w:ascii="Arial Black" w:hAnsi="Arial Black" w:cs="Arial"/>
              <w:sz w:val="24"/>
              <w:szCs w:val="24"/>
            </w:rPr>
          </w:pPr>
          <w:r>
            <w:rPr>
              <w:rFonts w:ascii="Arial Black" w:hAnsi="Arial Black" w:cs="Arial"/>
              <w:sz w:val="24"/>
              <w:szCs w:val="24"/>
            </w:rPr>
            <w:t>Anne-Marie Rees</w:t>
          </w:r>
        </w:p>
        <w:p w14:paraId="145DD245" w14:textId="77777777" w:rsidR="00896964" w:rsidRDefault="00896964" w:rsidP="008461B6">
          <w:pPr>
            <w:jc w:val="center"/>
            <w:rPr>
              <w:rFonts w:ascii="Arial Black" w:hAnsi="Arial Black" w:cs="Arial"/>
              <w:sz w:val="24"/>
              <w:szCs w:val="24"/>
            </w:rPr>
          </w:pPr>
        </w:p>
        <w:p w14:paraId="39029374" w14:textId="77777777" w:rsidR="006A3DE9" w:rsidRDefault="006A3DE9" w:rsidP="008461B6">
          <w:pPr>
            <w:jc w:val="center"/>
            <w:rPr>
              <w:rFonts w:ascii="Arial Black" w:hAnsi="Arial Black" w:cs="Arial"/>
              <w:sz w:val="24"/>
              <w:szCs w:val="24"/>
            </w:rPr>
          </w:pPr>
        </w:p>
        <w:p w14:paraId="49F7B7C9" w14:textId="2B84C4E4" w:rsidR="006A3DE9" w:rsidRDefault="00000DCA" w:rsidP="008461B6">
          <w:pPr>
            <w:jc w:val="center"/>
            <w:rPr>
              <w:rFonts w:ascii="Arial Black" w:hAnsi="Arial Black" w:cs="Arial"/>
              <w:sz w:val="24"/>
              <w:szCs w:val="24"/>
            </w:rPr>
          </w:pPr>
          <w:r>
            <w:rPr>
              <w:rFonts w:ascii="Arial Black" w:hAnsi="Arial Black" w:cs="Arial"/>
              <w:noProof/>
              <w:sz w:val="24"/>
              <w:szCs w:val="24"/>
            </w:rPr>
            <w:drawing>
              <wp:inline distT="0" distB="0" distL="0" distR="0" wp14:anchorId="1F822736" wp14:editId="24D2DC81">
                <wp:extent cx="4552950" cy="1981200"/>
                <wp:effectExtent l="0" t="0" r="0" b="0"/>
                <wp:docPr id="2053831577" name="Picture 13"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31577" name="Picture 13" descr="A group of people posing for a phot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53603" cy="1981484"/>
                        </a:xfrm>
                        <a:prstGeom prst="rect">
                          <a:avLst/>
                        </a:prstGeom>
                      </pic:spPr>
                    </pic:pic>
                  </a:graphicData>
                </a:graphic>
              </wp:inline>
            </w:drawing>
          </w:r>
        </w:p>
        <w:p w14:paraId="1E97EE80" w14:textId="77777777" w:rsidR="006A3DE9" w:rsidRDefault="006A3DE9" w:rsidP="008461B6">
          <w:pPr>
            <w:jc w:val="center"/>
            <w:rPr>
              <w:rFonts w:ascii="Arial Black" w:hAnsi="Arial Black" w:cs="Arial"/>
              <w:sz w:val="24"/>
              <w:szCs w:val="24"/>
            </w:rPr>
          </w:pPr>
        </w:p>
        <w:p w14:paraId="740FF946" w14:textId="77777777" w:rsidR="006A3DE9" w:rsidRDefault="006A3DE9" w:rsidP="008461B6">
          <w:pPr>
            <w:jc w:val="center"/>
            <w:rPr>
              <w:rFonts w:ascii="Arial Black" w:hAnsi="Arial Black" w:cs="Arial"/>
              <w:sz w:val="24"/>
              <w:szCs w:val="24"/>
            </w:rPr>
          </w:pPr>
        </w:p>
        <w:p w14:paraId="1EBE0381" w14:textId="77777777" w:rsidR="006A3DE9" w:rsidRDefault="006A3DE9" w:rsidP="008461B6">
          <w:pPr>
            <w:jc w:val="center"/>
            <w:rPr>
              <w:rFonts w:ascii="Arial Black" w:hAnsi="Arial Black" w:cs="Arial"/>
              <w:sz w:val="24"/>
              <w:szCs w:val="24"/>
            </w:rPr>
          </w:pPr>
        </w:p>
        <w:p w14:paraId="24630F52" w14:textId="77777777" w:rsidR="00F64C85" w:rsidRPr="004E3652" w:rsidRDefault="00F64C85" w:rsidP="008461B6">
          <w:pPr>
            <w:jc w:val="center"/>
            <w:rPr>
              <w:rFonts w:ascii="Arial" w:hAnsi="Arial" w:cs="Arial"/>
              <w:sz w:val="24"/>
              <w:szCs w:val="24"/>
            </w:rPr>
          </w:pPr>
        </w:p>
        <w:p w14:paraId="110AEA6B" w14:textId="66E932AC" w:rsidR="00F64C85" w:rsidRDefault="00F64C85" w:rsidP="00774160">
          <w:pPr>
            <w:jc w:val="center"/>
            <w:rPr>
              <w:rFonts w:ascii="Arial Black" w:hAnsi="Arial Black" w:cs="Arial"/>
              <w:sz w:val="24"/>
              <w:szCs w:val="24"/>
            </w:rPr>
          </w:pPr>
          <w:r>
            <w:rPr>
              <w:rFonts w:ascii="Arial Black" w:hAnsi="Arial Black" w:cs="Arial"/>
              <w:sz w:val="24"/>
              <w:szCs w:val="24"/>
            </w:rPr>
            <w:br w:type="page"/>
          </w:r>
          <w:r w:rsidR="004E3652">
            <w:rPr>
              <w:rFonts w:ascii="Arial Black" w:hAnsi="Arial Black" w:cs="Arial"/>
              <w:noProof/>
              <w:sz w:val="24"/>
              <w:szCs w:val="24"/>
            </w:rPr>
            <w:lastRenderedPageBreak/>
            <w:drawing>
              <wp:inline distT="0" distB="0" distL="0" distR="0" wp14:anchorId="1B49D724" wp14:editId="7BE0C08B">
                <wp:extent cx="5276850" cy="2148840"/>
                <wp:effectExtent l="0" t="0" r="0" b="3810"/>
                <wp:docPr id="184549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497763" name="Picture 1845497763"/>
                        <pic:cNvPicPr/>
                      </pic:nvPicPr>
                      <pic:blipFill>
                        <a:blip r:embed="rId7">
                          <a:extLst>
                            <a:ext uri="{28A0092B-C50C-407E-A947-70E740481C1C}">
                              <a14:useLocalDpi xmlns:a14="http://schemas.microsoft.com/office/drawing/2010/main" val="0"/>
                            </a:ext>
                          </a:extLst>
                        </a:blip>
                        <a:stretch>
                          <a:fillRect/>
                        </a:stretch>
                      </pic:blipFill>
                      <pic:spPr>
                        <a:xfrm>
                          <a:off x="0" y="0"/>
                          <a:ext cx="5303511" cy="2159697"/>
                        </a:xfrm>
                        <a:prstGeom prst="rect">
                          <a:avLst/>
                        </a:prstGeom>
                      </pic:spPr>
                    </pic:pic>
                  </a:graphicData>
                </a:graphic>
              </wp:inline>
            </w:drawing>
          </w:r>
        </w:p>
        <w:p w14:paraId="385EFA00" w14:textId="3926ED61" w:rsidR="00C75054" w:rsidRDefault="00774160" w:rsidP="008461B6">
          <w:pPr>
            <w:jc w:val="center"/>
            <w:rPr>
              <w:rFonts w:ascii="Arial" w:hAnsi="Arial" w:cs="Arial"/>
              <w:b/>
              <w:bCs/>
              <w:sz w:val="24"/>
              <w:szCs w:val="24"/>
              <w:u w:val="single"/>
            </w:rPr>
          </w:pPr>
          <w:r>
            <w:rPr>
              <w:rFonts w:ascii="Arial" w:hAnsi="Arial" w:cs="Arial"/>
              <w:b/>
              <w:bCs/>
              <w:sz w:val="24"/>
              <w:szCs w:val="24"/>
              <w:u w:val="single"/>
            </w:rPr>
            <w:t>Information Sheet</w:t>
          </w:r>
        </w:p>
        <w:p w14:paraId="188CA432" w14:textId="77777777" w:rsidR="00FC2EC8" w:rsidRDefault="00FC2EC8" w:rsidP="00FC2EC8">
          <w:pPr>
            <w:rPr>
              <w:rFonts w:ascii="Arial" w:hAnsi="Arial" w:cs="Arial"/>
              <w:sz w:val="24"/>
              <w:szCs w:val="24"/>
            </w:rPr>
          </w:pPr>
        </w:p>
        <w:p w14:paraId="6A52DE74" w14:textId="3BF86FCD" w:rsidR="00FC2EC8" w:rsidRDefault="00FC2EC8" w:rsidP="00C23588">
          <w:pPr>
            <w:spacing w:line="600" w:lineRule="auto"/>
            <w:rPr>
              <w:rFonts w:ascii="Arial" w:hAnsi="Arial" w:cs="Arial"/>
              <w:sz w:val="24"/>
              <w:szCs w:val="24"/>
            </w:rPr>
          </w:pPr>
          <w:r>
            <w:rPr>
              <w:rFonts w:ascii="Arial" w:hAnsi="Arial" w:cs="Arial"/>
              <w:sz w:val="24"/>
              <w:szCs w:val="24"/>
            </w:rPr>
            <w:t>The following information sheet</w:t>
          </w:r>
          <w:r w:rsidR="00571CEB">
            <w:rPr>
              <w:rFonts w:ascii="Arial" w:hAnsi="Arial" w:cs="Arial"/>
              <w:sz w:val="24"/>
              <w:szCs w:val="24"/>
            </w:rPr>
            <w:t xml:space="preserve"> </w:t>
          </w:r>
          <w:r w:rsidR="00680B04">
            <w:rPr>
              <w:rFonts w:ascii="Arial" w:hAnsi="Arial" w:cs="Arial"/>
              <w:sz w:val="24"/>
              <w:szCs w:val="24"/>
            </w:rPr>
            <w:t xml:space="preserve">will </w:t>
          </w:r>
          <w:r w:rsidR="00571CEB">
            <w:rPr>
              <w:rFonts w:ascii="Arial" w:hAnsi="Arial" w:cs="Arial"/>
              <w:sz w:val="24"/>
              <w:szCs w:val="24"/>
            </w:rPr>
            <w:t>describe the purpose of the Therapeutic Play team</w:t>
          </w:r>
          <w:r w:rsidR="003F2401">
            <w:rPr>
              <w:rFonts w:ascii="Arial" w:hAnsi="Arial" w:cs="Arial"/>
              <w:sz w:val="24"/>
              <w:szCs w:val="24"/>
            </w:rPr>
            <w:t xml:space="preserve">, and the importance of their role, </w:t>
          </w:r>
          <w:r w:rsidR="007C6B1C">
            <w:rPr>
              <w:rFonts w:ascii="Arial" w:hAnsi="Arial" w:cs="Arial"/>
              <w:sz w:val="24"/>
              <w:szCs w:val="24"/>
            </w:rPr>
            <w:t xml:space="preserve">while introducing </w:t>
          </w:r>
          <w:r w:rsidR="008B1084">
            <w:rPr>
              <w:rFonts w:ascii="Arial" w:hAnsi="Arial" w:cs="Arial"/>
              <w:sz w:val="24"/>
              <w:szCs w:val="24"/>
            </w:rPr>
            <w:t>its</w:t>
          </w:r>
          <w:r w:rsidR="007C6B1C">
            <w:rPr>
              <w:rFonts w:ascii="Arial" w:hAnsi="Arial" w:cs="Arial"/>
              <w:sz w:val="24"/>
              <w:szCs w:val="24"/>
            </w:rPr>
            <w:t xml:space="preserve"> readers to the team</w:t>
          </w:r>
          <w:r w:rsidR="00D32C9D">
            <w:rPr>
              <w:rFonts w:ascii="Arial" w:hAnsi="Arial" w:cs="Arial"/>
              <w:sz w:val="24"/>
              <w:szCs w:val="24"/>
            </w:rPr>
            <w:t>, a</w:t>
          </w:r>
          <w:r w:rsidR="00AE0DEC">
            <w:rPr>
              <w:rFonts w:ascii="Arial" w:hAnsi="Arial" w:cs="Arial"/>
              <w:sz w:val="24"/>
              <w:szCs w:val="24"/>
            </w:rPr>
            <w:t>nd will</w:t>
          </w:r>
          <w:r w:rsidR="00D32C9D">
            <w:rPr>
              <w:rFonts w:ascii="Arial" w:hAnsi="Arial" w:cs="Arial"/>
              <w:sz w:val="24"/>
              <w:szCs w:val="24"/>
            </w:rPr>
            <w:t xml:space="preserve"> </w:t>
          </w:r>
          <w:r w:rsidR="008B1084">
            <w:rPr>
              <w:rFonts w:ascii="Arial" w:hAnsi="Arial" w:cs="Arial"/>
              <w:sz w:val="24"/>
              <w:szCs w:val="24"/>
            </w:rPr>
            <w:t>touch on the history of where the therapeutic play team evolved from.</w:t>
          </w:r>
        </w:p>
        <w:p w14:paraId="7E27068E" w14:textId="09842E98" w:rsidR="008B1084" w:rsidRDefault="008E4A96" w:rsidP="00C23588">
          <w:pPr>
            <w:spacing w:line="600" w:lineRule="auto"/>
            <w:rPr>
              <w:rFonts w:ascii="Arial" w:hAnsi="Arial" w:cs="Arial"/>
              <w:sz w:val="24"/>
              <w:szCs w:val="24"/>
            </w:rPr>
          </w:pPr>
          <w:r>
            <w:rPr>
              <w:rFonts w:ascii="Arial" w:hAnsi="Arial" w:cs="Arial"/>
              <w:sz w:val="24"/>
              <w:szCs w:val="24"/>
            </w:rPr>
            <w:t>Th</w:t>
          </w:r>
          <w:r w:rsidR="00AE0DEC">
            <w:rPr>
              <w:rFonts w:ascii="Arial" w:hAnsi="Arial" w:cs="Arial"/>
              <w:sz w:val="24"/>
              <w:szCs w:val="24"/>
            </w:rPr>
            <w:t>e</w:t>
          </w:r>
          <w:r>
            <w:rPr>
              <w:rFonts w:ascii="Arial" w:hAnsi="Arial" w:cs="Arial"/>
              <w:sz w:val="24"/>
              <w:szCs w:val="24"/>
            </w:rPr>
            <w:t xml:space="preserve"> information sheet </w:t>
          </w:r>
          <w:r w:rsidR="00EE5CA3">
            <w:rPr>
              <w:rFonts w:ascii="Arial" w:hAnsi="Arial" w:cs="Arial"/>
              <w:sz w:val="24"/>
              <w:szCs w:val="24"/>
            </w:rPr>
            <w:t xml:space="preserve">will </w:t>
          </w:r>
          <w:r w:rsidR="002629EA">
            <w:rPr>
              <w:rFonts w:ascii="Arial" w:hAnsi="Arial" w:cs="Arial"/>
              <w:sz w:val="24"/>
              <w:szCs w:val="24"/>
            </w:rPr>
            <w:t xml:space="preserve">give insight into the role </w:t>
          </w:r>
          <w:r w:rsidR="0047516F">
            <w:rPr>
              <w:rFonts w:ascii="Arial" w:hAnsi="Arial" w:cs="Arial"/>
              <w:sz w:val="24"/>
              <w:szCs w:val="24"/>
            </w:rPr>
            <w:t xml:space="preserve">and </w:t>
          </w:r>
          <w:r w:rsidR="008A5EDD">
            <w:rPr>
              <w:rFonts w:ascii="Arial" w:hAnsi="Arial" w:cs="Arial"/>
              <w:sz w:val="24"/>
              <w:szCs w:val="24"/>
            </w:rPr>
            <w:t xml:space="preserve">responsibilities </w:t>
          </w:r>
          <w:r w:rsidR="002629EA">
            <w:rPr>
              <w:rFonts w:ascii="Arial" w:hAnsi="Arial" w:cs="Arial"/>
              <w:sz w:val="24"/>
              <w:szCs w:val="24"/>
            </w:rPr>
            <w:t xml:space="preserve">of a </w:t>
          </w:r>
          <w:r w:rsidR="008A5EDD">
            <w:rPr>
              <w:rFonts w:ascii="Arial" w:hAnsi="Arial" w:cs="Arial"/>
              <w:sz w:val="24"/>
              <w:szCs w:val="24"/>
            </w:rPr>
            <w:t xml:space="preserve">Trainee </w:t>
          </w:r>
          <w:r w:rsidR="002629EA">
            <w:rPr>
              <w:rFonts w:ascii="Arial" w:hAnsi="Arial" w:cs="Arial"/>
              <w:sz w:val="24"/>
              <w:szCs w:val="24"/>
            </w:rPr>
            <w:t xml:space="preserve">Youth Worker within the Therapeutic Play Team and </w:t>
          </w:r>
          <w:r w:rsidR="00EE5CA3">
            <w:rPr>
              <w:rFonts w:ascii="Arial" w:hAnsi="Arial" w:cs="Arial"/>
              <w:sz w:val="24"/>
              <w:szCs w:val="24"/>
            </w:rPr>
            <w:t>w</w:t>
          </w:r>
          <w:r w:rsidR="00100409">
            <w:rPr>
              <w:rFonts w:ascii="Arial" w:hAnsi="Arial" w:cs="Arial"/>
              <w:sz w:val="24"/>
              <w:szCs w:val="24"/>
            </w:rPr>
            <w:t xml:space="preserve">ill </w:t>
          </w:r>
          <w:r w:rsidR="009277D3">
            <w:rPr>
              <w:rFonts w:ascii="Arial" w:hAnsi="Arial" w:cs="Arial"/>
              <w:sz w:val="24"/>
              <w:szCs w:val="24"/>
            </w:rPr>
            <w:t xml:space="preserve">be </w:t>
          </w:r>
          <w:r w:rsidR="00007757">
            <w:rPr>
              <w:rFonts w:ascii="Arial" w:hAnsi="Arial" w:cs="Arial"/>
              <w:sz w:val="24"/>
              <w:szCs w:val="24"/>
            </w:rPr>
            <w:t>linked to</w:t>
          </w:r>
          <w:r w:rsidR="00775D89">
            <w:rPr>
              <w:rFonts w:ascii="Arial" w:hAnsi="Arial" w:cs="Arial"/>
              <w:sz w:val="24"/>
              <w:szCs w:val="24"/>
            </w:rPr>
            <w:t xml:space="preserve"> theory throughout.</w:t>
          </w:r>
        </w:p>
        <w:p w14:paraId="27A2BCC3" w14:textId="77777777" w:rsidR="00007757" w:rsidRDefault="00007757" w:rsidP="00C23588">
          <w:pPr>
            <w:spacing w:line="600" w:lineRule="auto"/>
            <w:rPr>
              <w:rFonts w:ascii="Arial" w:hAnsi="Arial" w:cs="Arial"/>
              <w:sz w:val="24"/>
              <w:szCs w:val="24"/>
            </w:rPr>
          </w:pPr>
        </w:p>
        <w:p w14:paraId="3AFE60D0" w14:textId="40326072" w:rsidR="00007757" w:rsidRDefault="00007757" w:rsidP="00C23588">
          <w:pPr>
            <w:spacing w:line="600" w:lineRule="auto"/>
            <w:rPr>
              <w:rFonts w:ascii="Arial" w:hAnsi="Arial" w:cs="Arial"/>
              <w:sz w:val="24"/>
              <w:szCs w:val="24"/>
            </w:rPr>
          </w:pPr>
          <w:r>
            <w:rPr>
              <w:rFonts w:ascii="Arial" w:hAnsi="Arial" w:cs="Arial"/>
              <w:noProof/>
              <w:sz w:val="24"/>
              <w:szCs w:val="24"/>
            </w:rPr>
            <w:drawing>
              <wp:inline distT="0" distB="0" distL="0" distR="0" wp14:anchorId="67AACBE1" wp14:editId="08888988">
                <wp:extent cx="5762625" cy="2028825"/>
                <wp:effectExtent l="0" t="0" r="9525" b="9525"/>
                <wp:docPr id="1288596050" name="Picture 2" descr="Silhouettes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96050" name="Picture 2" descr="Silhouettes of people posing for a phot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63435" cy="2029110"/>
                        </a:xfrm>
                        <a:prstGeom prst="rect">
                          <a:avLst/>
                        </a:prstGeom>
                      </pic:spPr>
                    </pic:pic>
                  </a:graphicData>
                </a:graphic>
              </wp:inline>
            </w:drawing>
          </w:r>
        </w:p>
        <w:p w14:paraId="6184A50F" w14:textId="17D3D0BA" w:rsidR="006A3DE9" w:rsidRDefault="006A3DE9" w:rsidP="008461B6">
          <w:pPr>
            <w:jc w:val="center"/>
            <w:rPr>
              <w:rFonts w:ascii="Arial Black" w:hAnsi="Arial Black" w:cs="Arial"/>
              <w:sz w:val="24"/>
              <w:szCs w:val="24"/>
            </w:rPr>
          </w:pPr>
        </w:p>
        <w:p w14:paraId="477FC7B6" w14:textId="6C705B4D" w:rsidR="006A3DE9" w:rsidRDefault="00346E7E" w:rsidP="008461B6">
          <w:pPr>
            <w:jc w:val="center"/>
            <w:rPr>
              <w:rFonts w:ascii="Arial Black" w:hAnsi="Arial Black" w:cs="Arial"/>
              <w:sz w:val="24"/>
              <w:szCs w:val="24"/>
            </w:rPr>
          </w:pPr>
          <w:r>
            <w:rPr>
              <w:noProof/>
            </w:rPr>
            <w:lastRenderedPageBreak/>
            <mc:AlternateContent>
              <mc:Choice Requires="wpg">
                <w:drawing>
                  <wp:anchor distT="0" distB="0" distL="114300" distR="114300" simplePos="0" relativeHeight="251662336" behindDoc="0" locked="0" layoutInCell="1" allowOverlap="1" wp14:anchorId="583DB000" wp14:editId="05BC3D98">
                    <wp:simplePos x="0" y="0"/>
                    <wp:positionH relativeFrom="page">
                      <wp:posOffset>5286375</wp:posOffset>
                    </wp:positionH>
                    <wp:positionV relativeFrom="margin">
                      <wp:posOffset>3324225</wp:posOffset>
                    </wp:positionV>
                    <wp:extent cx="1713230" cy="5295900"/>
                    <wp:effectExtent l="0" t="0" r="20320" b="19050"/>
                    <wp:wrapSquare wrapText="bothSides"/>
                    <wp:docPr id="211" name="Group 67"/>
                    <wp:cNvGraphicFramePr/>
                    <a:graphic xmlns:a="http://schemas.openxmlformats.org/drawingml/2006/main">
                      <a:graphicData uri="http://schemas.microsoft.com/office/word/2010/wordprocessingGroup">
                        <wpg:wgp>
                          <wpg:cNvGrpSpPr/>
                          <wpg:grpSpPr>
                            <a:xfrm>
                              <a:off x="0" y="0"/>
                              <a:ext cx="1713230" cy="5295900"/>
                              <a:chOff x="137508" y="1708123"/>
                              <a:chExt cx="2475864" cy="9327942"/>
                            </a:xfrm>
                          </wpg:grpSpPr>
                          <wps:wsp>
                            <wps:cNvPr id="212" name="AutoShape 14"/>
                            <wps:cNvSpPr>
                              <a:spLocks noChangeArrowheads="1"/>
                            </wps:cNvSpPr>
                            <wps:spPr bwMode="auto">
                              <a:xfrm>
                                <a:off x="137508" y="1708123"/>
                                <a:ext cx="2475864" cy="9327942"/>
                              </a:xfrm>
                              <a:prstGeom prst="rect">
                                <a:avLst/>
                              </a:prstGeom>
                              <a:solidFill>
                                <a:schemeClr val="bg2"/>
                              </a:solidFill>
                              <a:ln w="15875">
                                <a:solidFill>
                                  <a:schemeClr val="accent5"/>
                                </a:solidFill>
                              </a:ln>
                            </wps:spPr>
                            <wps:style>
                              <a:lnRef idx="0">
                                <a:scrgbClr r="0" g="0" b="0"/>
                              </a:lnRef>
                              <a:fillRef idx="1002">
                                <a:schemeClr val="lt2"/>
                              </a:fillRef>
                              <a:effectRef idx="0">
                                <a:scrgbClr r="0" g="0" b="0"/>
                              </a:effectRef>
                              <a:fontRef idx="major"/>
                            </wps:style>
                            <wps:txbx>
                              <w:txbxContent>
                                <w:p w14:paraId="2E60697A" w14:textId="3B9B0B0F" w:rsidR="00C33181" w:rsidRDefault="00C33181" w:rsidP="00C33181">
                                  <w:pPr>
                                    <w:rPr>
                                      <w:rFonts w:ascii="Agency FB" w:hAnsi="Agency FB" w:cs="Arial"/>
                                      <w:sz w:val="24"/>
                                      <w:szCs w:val="24"/>
                                    </w:rPr>
                                  </w:pPr>
                                  <w:bookmarkStart w:id="0" w:name="_Hlk153050763"/>
                                  <w:bookmarkEnd w:id="0"/>
                                  <w:r w:rsidRPr="00B17D69">
                                    <w:rPr>
                                      <w:rFonts w:ascii="Agency FB" w:hAnsi="Agency FB" w:cs="Arial"/>
                                      <w:b/>
                                      <w:bCs/>
                                      <w:color w:val="BF8F00" w:themeColor="accent4" w:themeShade="BF"/>
                                      <w:sz w:val="24"/>
                                      <w:szCs w:val="24"/>
                                    </w:rPr>
                                    <w:t>The Team:</w:t>
                                  </w:r>
                                  <w:r w:rsidRPr="00B17D69">
                                    <w:rPr>
                                      <w:rFonts w:ascii="Agency FB" w:hAnsi="Agency FB" w:cs="Arial"/>
                                      <w:color w:val="BF8F00" w:themeColor="accent4" w:themeShade="BF"/>
                                      <w:sz w:val="24"/>
                                      <w:szCs w:val="24"/>
                                    </w:rPr>
                                    <w:t xml:space="preserve"> </w:t>
                                  </w:r>
                                  <w:r w:rsidRPr="00D41E6C">
                                    <w:rPr>
                                      <w:rFonts w:ascii="Agency FB" w:hAnsi="Agency FB" w:cs="Arial"/>
                                      <w:sz w:val="24"/>
                                      <w:szCs w:val="24"/>
                                    </w:rPr>
                                    <w:t>Karen</w:t>
                                  </w:r>
                                  <w:r w:rsidR="00AC73DE">
                                    <w:rPr>
                                      <w:rFonts w:ascii="Agency FB" w:hAnsi="Agency FB" w:cs="Arial"/>
                                      <w:sz w:val="24"/>
                                      <w:szCs w:val="24"/>
                                    </w:rPr>
                                    <w:t xml:space="preserve"> is </w:t>
                                  </w:r>
                                  <w:r w:rsidRPr="00D41E6C">
                                    <w:rPr>
                                      <w:rFonts w:ascii="Agency FB" w:hAnsi="Agency FB" w:cs="Arial"/>
                                      <w:sz w:val="24"/>
                                      <w:szCs w:val="24"/>
                                    </w:rPr>
                                    <w:t xml:space="preserve">Head of Therapeutic Play </w:t>
                                  </w:r>
                                  <w:r w:rsidR="002B5DEC" w:rsidRPr="00D41E6C">
                                    <w:rPr>
                                      <w:rFonts w:ascii="Agency FB" w:hAnsi="Agency FB" w:cs="Arial"/>
                                      <w:sz w:val="24"/>
                                      <w:szCs w:val="24"/>
                                    </w:rPr>
                                    <w:t xml:space="preserve">and </w:t>
                                  </w:r>
                                  <w:r w:rsidR="002B5DEC">
                                    <w:rPr>
                                      <w:rFonts w:ascii="Agency FB" w:hAnsi="Agency FB" w:cs="Arial"/>
                                      <w:sz w:val="24"/>
                                      <w:szCs w:val="24"/>
                                    </w:rPr>
                                    <w:t>a</w:t>
                                  </w:r>
                                  <w:r w:rsidR="00AC73DE">
                                    <w:rPr>
                                      <w:rFonts w:ascii="Agency FB" w:hAnsi="Agency FB" w:cs="Arial"/>
                                      <w:sz w:val="24"/>
                                      <w:szCs w:val="24"/>
                                    </w:rPr>
                                    <w:t xml:space="preserve"> </w:t>
                                  </w:r>
                                  <w:r w:rsidRPr="00D41E6C">
                                    <w:rPr>
                                      <w:rFonts w:ascii="Agency FB" w:hAnsi="Agency FB" w:cs="Arial"/>
                                      <w:sz w:val="24"/>
                                      <w:szCs w:val="24"/>
                                    </w:rPr>
                                    <w:t>Qualified Health Play Specialist.</w:t>
                                  </w:r>
                                </w:p>
                                <w:p w14:paraId="2928C816" w14:textId="6F3B1EFB" w:rsidR="00DD75E0" w:rsidRPr="00D41E6C" w:rsidRDefault="002A4D8B" w:rsidP="00C33181">
                                  <w:pPr>
                                    <w:rPr>
                                      <w:rFonts w:ascii="Agency FB" w:hAnsi="Agency FB" w:cs="Arial"/>
                                      <w:sz w:val="24"/>
                                      <w:szCs w:val="24"/>
                                    </w:rPr>
                                  </w:pPr>
                                  <w:r>
                                    <w:rPr>
                                      <w:rFonts w:ascii="Agency FB" w:hAnsi="Agency FB" w:cs="Arial"/>
                                      <w:sz w:val="24"/>
                                      <w:szCs w:val="24"/>
                                    </w:rPr>
                                    <w:t>Rachel</w:t>
                                  </w:r>
                                  <w:r w:rsidR="00D93A26">
                                    <w:rPr>
                                      <w:rFonts w:ascii="Agency FB" w:hAnsi="Agency FB" w:cs="Arial"/>
                                      <w:sz w:val="24"/>
                                      <w:szCs w:val="24"/>
                                    </w:rPr>
                                    <w:t xml:space="preserve"> is a </w:t>
                                  </w:r>
                                  <w:r>
                                    <w:rPr>
                                      <w:rFonts w:ascii="Agency FB" w:hAnsi="Agency FB" w:cs="Arial"/>
                                      <w:sz w:val="24"/>
                                      <w:szCs w:val="24"/>
                                    </w:rPr>
                                    <w:t>Palliative Care Play Specialist</w:t>
                                  </w:r>
                                  <w:r w:rsidR="00D93A26">
                                    <w:rPr>
                                      <w:rFonts w:ascii="Agency FB" w:hAnsi="Agency FB" w:cs="Arial"/>
                                      <w:sz w:val="24"/>
                                      <w:szCs w:val="24"/>
                                    </w:rPr>
                                    <w:t>.</w:t>
                                  </w:r>
                                </w:p>
                                <w:p w14:paraId="43BB3CD2" w14:textId="77777777" w:rsidR="00C33181" w:rsidRPr="00D41E6C" w:rsidRDefault="00C33181" w:rsidP="00C33181">
                                  <w:pPr>
                                    <w:rPr>
                                      <w:rFonts w:ascii="Agency FB" w:hAnsi="Agency FB" w:cs="Arial"/>
                                      <w:sz w:val="24"/>
                                      <w:szCs w:val="24"/>
                                    </w:rPr>
                                  </w:pPr>
                                  <w:r w:rsidRPr="00D41E6C">
                                    <w:rPr>
                                      <w:rFonts w:ascii="Agency FB" w:hAnsi="Agency FB" w:cs="Arial"/>
                                      <w:sz w:val="24"/>
                                      <w:szCs w:val="24"/>
                                    </w:rPr>
                                    <w:t>Dani and Mina are play Specialists.</w:t>
                                  </w:r>
                                </w:p>
                                <w:p w14:paraId="0119136B" w14:textId="50CDC318" w:rsidR="00C33181" w:rsidRPr="00D41E6C" w:rsidRDefault="00C33181" w:rsidP="00C33181">
                                  <w:pPr>
                                    <w:rPr>
                                      <w:rFonts w:ascii="Agency FB" w:hAnsi="Agency FB" w:cs="Arial"/>
                                      <w:sz w:val="24"/>
                                      <w:szCs w:val="24"/>
                                    </w:rPr>
                                  </w:pPr>
                                  <w:r w:rsidRPr="00D41E6C">
                                    <w:rPr>
                                      <w:rFonts w:ascii="Agency FB" w:hAnsi="Agency FB" w:cs="Arial"/>
                                      <w:sz w:val="24"/>
                                      <w:szCs w:val="24"/>
                                    </w:rPr>
                                    <w:t xml:space="preserve">Becca works as a Play Assistant while training to be a </w:t>
                                  </w:r>
                                  <w:r w:rsidR="00D33A40">
                                    <w:rPr>
                                      <w:rFonts w:ascii="Agency FB" w:hAnsi="Agency FB" w:cs="Arial"/>
                                      <w:sz w:val="24"/>
                                      <w:szCs w:val="24"/>
                                    </w:rPr>
                                    <w:t>P</w:t>
                                  </w:r>
                                  <w:r w:rsidRPr="00D41E6C">
                                    <w:rPr>
                                      <w:rFonts w:ascii="Agency FB" w:hAnsi="Agency FB" w:cs="Arial"/>
                                      <w:sz w:val="24"/>
                                      <w:szCs w:val="24"/>
                                    </w:rPr>
                                    <w:t xml:space="preserve">lay </w:t>
                                  </w:r>
                                  <w:r w:rsidR="00D33A40">
                                    <w:rPr>
                                      <w:rFonts w:ascii="Agency FB" w:hAnsi="Agency FB" w:cs="Arial"/>
                                      <w:sz w:val="24"/>
                                      <w:szCs w:val="24"/>
                                    </w:rPr>
                                    <w:t>S</w:t>
                                  </w:r>
                                  <w:r w:rsidRPr="00D41E6C">
                                    <w:rPr>
                                      <w:rFonts w:ascii="Agency FB" w:hAnsi="Agency FB" w:cs="Arial"/>
                                      <w:sz w:val="24"/>
                                      <w:szCs w:val="24"/>
                                    </w:rPr>
                                    <w:t>pecialist.</w:t>
                                  </w:r>
                                </w:p>
                                <w:p w14:paraId="3A0A9C28" w14:textId="7ECE2FD6" w:rsidR="00C33181" w:rsidRPr="00D41E6C" w:rsidRDefault="00C33181" w:rsidP="00C33181">
                                  <w:pPr>
                                    <w:rPr>
                                      <w:rFonts w:ascii="Agency FB" w:hAnsi="Agency FB" w:cs="Arial"/>
                                      <w:sz w:val="24"/>
                                      <w:szCs w:val="24"/>
                                    </w:rPr>
                                  </w:pPr>
                                  <w:r w:rsidRPr="00D41E6C">
                                    <w:rPr>
                                      <w:rFonts w:ascii="Agency FB" w:hAnsi="Agency FB" w:cs="Arial"/>
                                      <w:sz w:val="24"/>
                                      <w:szCs w:val="24"/>
                                    </w:rPr>
                                    <w:t xml:space="preserve">Rachael, Sali and Jade are </w:t>
                                  </w:r>
                                  <w:r w:rsidR="00D41E6C">
                                    <w:rPr>
                                      <w:rFonts w:ascii="Agency FB" w:hAnsi="Agency FB" w:cs="Arial"/>
                                      <w:sz w:val="24"/>
                                      <w:szCs w:val="24"/>
                                    </w:rPr>
                                    <w:t>P</w:t>
                                  </w:r>
                                  <w:r w:rsidRPr="00D41E6C">
                                    <w:rPr>
                                      <w:rFonts w:ascii="Agency FB" w:hAnsi="Agency FB" w:cs="Arial"/>
                                      <w:sz w:val="24"/>
                                      <w:szCs w:val="24"/>
                                    </w:rPr>
                                    <w:t xml:space="preserve">lay </w:t>
                                  </w:r>
                                  <w:r w:rsidR="00D41E6C">
                                    <w:rPr>
                                      <w:rFonts w:ascii="Agency FB" w:hAnsi="Agency FB" w:cs="Arial"/>
                                      <w:sz w:val="24"/>
                                      <w:szCs w:val="24"/>
                                    </w:rPr>
                                    <w:t>A</w:t>
                                  </w:r>
                                  <w:r w:rsidRPr="00D41E6C">
                                    <w:rPr>
                                      <w:rFonts w:ascii="Agency FB" w:hAnsi="Agency FB" w:cs="Arial"/>
                                      <w:sz w:val="24"/>
                                      <w:szCs w:val="24"/>
                                    </w:rPr>
                                    <w:t>ssistants.</w:t>
                                  </w:r>
                                </w:p>
                                <w:p w14:paraId="44156B6C" w14:textId="77777777" w:rsidR="00C33181" w:rsidRDefault="00C33181" w:rsidP="00C33181">
                                  <w:pPr>
                                    <w:rPr>
                                      <w:rFonts w:ascii="Arial" w:hAnsi="Arial" w:cs="Arial"/>
                                      <w:sz w:val="24"/>
                                      <w:szCs w:val="24"/>
                                    </w:rPr>
                                  </w:pPr>
                                  <w:r w:rsidRPr="00D41E6C">
                                    <w:rPr>
                                      <w:rFonts w:ascii="Agency FB" w:hAnsi="Agency FB" w:cs="Arial"/>
                                      <w:sz w:val="24"/>
                                      <w:szCs w:val="24"/>
                                    </w:rPr>
                                    <w:t>The team are also fortunate</w:t>
                                  </w:r>
                                  <w:r>
                                    <w:rPr>
                                      <w:rFonts w:ascii="Arial" w:hAnsi="Arial" w:cs="Arial"/>
                                      <w:sz w:val="24"/>
                                      <w:szCs w:val="24"/>
                                    </w:rPr>
                                    <w:t xml:space="preserve"> </w:t>
                                  </w:r>
                                  <w:r w:rsidRPr="00D41E6C">
                                    <w:rPr>
                                      <w:rFonts w:ascii="Agency FB" w:hAnsi="Agency FB" w:cs="Arial"/>
                                      <w:sz w:val="24"/>
                                      <w:szCs w:val="24"/>
                                    </w:rPr>
                                    <w:t>enough to be supported by volunteers every Monday.</w:t>
                                  </w:r>
                                  <w:r>
                                    <w:rPr>
                                      <w:rFonts w:ascii="Arial" w:hAnsi="Arial" w:cs="Arial"/>
                                      <w:sz w:val="24"/>
                                      <w:szCs w:val="24"/>
                                    </w:rPr>
                                    <w:t xml:space="preserve"> </w:t>
                                  </w:r>
                                </w:p>
                                <w:p w14:paraId="26508D46" w14:textId="68212E1B" w:rsidR="00C33181" w:rsidRDefault="00C33181">
                                  <w:pPr>
                                    <w:rPr>
                                      <w:color w:val="44546A" w:themeColor="text2"/>
                                    </w:rPr>
                                  </w:pPr>
                                </w:p>
                                <w:p w14:paraId="2C5EA5D3" w14:textId="77777777" w:rsidR="009E3811" w:rsidRDefault="009E3811"/>
                              </w:txbxContent>
                            </wps:txbx>
                            <wps:bodyPr rot="0" vert="horz" wrap="square" lIns="182880" tIns="457200" rIns="182880" bIns="73152" anchor="t" anchorCtr="0" upright="1">
                              <a:noAutofit/>
                            </wps:bodyPr>
                          </wps:wsp>
                          <wps:wsp>
                            <wps:cNvPr id="213" name="Rectangle 213"/>
                            <wps:cNvSpPr/>
                            <wps:spPr>
                              <a:xfrm>
                                <a:off x="209543" y="1782207"/>
                                <a:ext cx="2331720" cy="768633"/>
                              </a:xfrm>
                              <a:prstGeom prst="rect">
                                <a:avLst/>
                              </a:prstGeom>
                              <a:solidFill>
                                <a:schemeClr val="accent4">
                                  <a:lumMod val="75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809F05" w14:textId="77777777" w:rsidR="00C33181" w:rsidRDefault="00C33181">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214" name="Rectangle 214"/>
                            <wps:cNvSpPr/>
                            <wps:spPr>
                              <a:xfrm>
                                <a:off x="209543" y="10205583"/>
                                <a:ext cx="2331719" cy="118745"/>
                              </a:xfrm>
                              <a:prstGeom prst="rect">
                                <a:avLst/>
                              </a:prstGeom>
                              <a:solidFill>
                                <a:schemeClr val="accent1"/>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F5F8AC" w14:textId="77777777" w:rsidR="00C33181" w:rsidRDefault="00C33181">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83DB000" id="Group 67" o:spid="_x0000_s1027" style="position:absolute;left:0;text-align:left;margin-left:416.25pt;margin-top:261.75pt;width:134.9pt;height:417pt;z-index:251662336;mso-position-horizontal-relative:page;mso-position-vertical-relative:margin" coordorigin="1375,17081" coordsize="24758,932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">
                    <v:rect id="AutoShape 14" o:spid="_x0000_s1028" style="position:absolute;left:1375;top:17081;width:24758;height:93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" fillcolor="#e7e6e6 [3214]" strokecolor="#5b9bd5 [3208]" strokeweight="1.25pt">
                      <v:textbox inset="14.4pt,36pt,14.4pt,5.76pt">
                        <w:txbxContent>
                          <w:p w14:paraId="2E60697A" w14:textId="3B9B0B0F" w:rsidR="00C33181" w:rsidRDefault="00C33181" w:rsidP="00C33181">
                            <w:pPr>
                              <w:rPr>
                                <w:rFonts w:ascii="Agency FB" w:hAnsi="Agency FB" w:cs="Arial"/>
                                <w:sz w:val="24"/>
                                <w:szCs w:val="24"/>
                              </w:rPr>
                            </w:pPr>
                            <w:bookmarkStart w:id="1" w:name="_Hlk153050763"/>
                            <w:bookmarkEnd w:id="1"/>
                            <w:r w:rsidRPr="00B17D69">
                              <w:rPr>
                                <w:rFonts w:ascii="Agency FB" w:hAnsi="Agency FB" w:cs="Arial"/>
                                <w:b/>
                                <w:bCs/>
                                <w:color w:val="BF8F00" w:themeColor="accent4" w:themeShade="BF"/>
                                <w:sz w:val="24"/>
                                <w:szCs w:val="24"/>
                              </w:rPr>
                              <w:t>The Team:</w:t>
                            </w:r>
                            <w:r w:rsidRPr="00B17D69">
                              <w:rPr>
                                <w:rFonts w:ascii="Agency FB" w:hAnsi="Agency FB" w:cs="Arial"/>
                                <w:color w:val="BF8F00" w:themeColor="accent4" w:themeShade="BF"/>
                                <w:sz w:val="24"/>
                                <w:szCs w:val="24"/>
                              </w:rPr>
                              <w:t xml:space="preserve"> </w:t>
                            </w:r>
                            <w:r w:rsidRPr="00D41E6C">
                              <w:rPr>
                                <w:rFonts w:ascii="Agency FB" w:hAnsi="Agency FB" w:cs="Arial"/>
                                <w:sz w:val="24"/>
                                <w:szCs w:val="24"/>
                              </w:rPr>
                              <w:t>Karen</w:t>
                            </w:r>
                            <w:r w:rsidR="00AC73DE">
                              <w:rPr>
                                <w:rFonts w:ascii="Agency FB" w:hAnsi="Agency FB" w:cs="Arial"/>
                                <w:sz w:val="24"/>
                                <w:szCs w:val="24"/>
                              </w:rPr>
                              <w:t xml:space="preserve"> is </w:t>
                            </w:r>
                            <w:r w:rsidRPr="00D41E6C">
                              <w:rPr>
                                <w:rFonts w:ascii="Agency FB" w:hAnsi="Agency FB" w:cs="Arial"/>
                                <w:sz w:val="24"/>
                                <w:szCs w:val="24"/>
                              </w:rPr>
                              <w:t xml:space="preserve">Head of Therapeutic Play </w:t>
                            </w:r>
                            <w:r w:rsidR="002B5DEC" w:rsidRPr="00D41E6C">
                              <w:rPr>
                                <w:rFonts w:ascii="Agency FB" w:hAnsi="Agency FB" w:cs="Arial"/>
                                <w:sz w:val="24"/>
                                <w:szCs w:val="24"/>
                              </w:rPr>
                              <w:t xml:space="preserve">and </w:t>
                            </w:r>
                            <w:r w:rsidR="002B5DEC">
                              <w:rPr>
                                <w:rFonts w:ascii="Agency FB" w:hAnsi="Agency FB" w:cs="Arial"/>
                                <w:sz w:val="24"/>
                                <w:szCs w:val="24"/>
                              </w:rPr>
                              <w:t>a</w:t>
                            </w:r>
                            <w:r w:rsidR="00AC73DE">
                              <w:rPr>
                                <w:rFonts w:ascii="Agency FB" w:hAnsi="Agency FB" w:cs="Arial"/>
                                <w:sz w:val="24"/>
                                <w:szCs w:val="24"/>
                              </w:rPr>
                              <w:t xml:space="preserve"> </w:t>
                            </w:r>
                            <w:r w:rsidRPr="00D41E6C">
                              <w:rPr>
                                <w:rFonts w:ascii="Agency FB" w:hAnsi="Agency FB" w:cs="Arial"/>
                                <w:sz w:val="24"/>
                                <w:szCs w:val="24"/>
                              </w:rPr>
                              <w:t>Qualified Health Play Specialist.</w:t>
                            </w:r>
                          </w:p>
                          <w:p w14:paraId="2928C816" w14:textId="6F3B1EFB" w:rsidR="00DD75E0" w:rsidRPr="00D41E6C" w:rsidRDefault="002A4D8B" w:rsidP="00C33181">
                            <w:pPr>
                              <w:rPr>
                                <w:rFonts w:ascii="Agency FB" w:hAnsi="Agency FB" w:cs="Arial"/>
                                <w:sz w:val="24"/>
                                <w:szCs w:val="24"/>
                              </w:rPr>
                            </w:pPr>
                            <w:r>
                              <w:rPr>
                                <w:rFonts w:ascii="Agency FB" w:hAnsi="Agency FB" w:cs="Arial"/>
                                <w:sz w:val="24"/>
                                <w:szCs w:val="24"/>
                              </w:rPr>
                              <w:t>Rachel</w:t>
                            </w:r>
                            <w:r w:rsidR="00D93A26">
                              <w:rPr>
                                <w:rFonts w:ascii="Agency FB" w:hAnsi="Agency FB" w:cs="Arial"/>
                                <w:sz w:val="24"/>
                                <w:szCs w:val="24"/>
                              </w:rPr>
                              <w:t xml:space="preserve"> is a </w:t>
                            </w:r>
                            <w:r>
                              <w:rPr>
                                <w:rFonts w:ascii="Agency FB" w:hAnsi="Agency FB" w:cs="Arial"/>
                                <w:sz w:val="24"/>
                                <w:szCs w:val="24"/>
                              </w:rPr>
                              <w:t>Palliative Care Play Specialist</w:t>
                            </w:r>
                            <w:r w:rsidR="00D93A26">
                              <w:rPr>
                                <w:rFonts w:ascii="Agency FB" w:hAnsi="Agency FB" w:cs="Arial"/>
                                <w:sz w:val="24"/>
                                <w:szCs w:val="24"/>
                              </w:rPr>
                              <w:t>.</w:t>
                            </w:r>
                          </w:p>
                          <w:p w14:paraId="43BB3CD2" w14:textId="77777777" w:rsidR="00C33181" w:rsidRPr="00D41E6C" w:rsidRDefault="00C33181" w:rsidP="00C33181">
                            <w:pPr>
                              <w:rPr>
                                <w:rFonts w:ascii="Agency FB" w:hAnsi="Agency FB" w:cs="Arial"/>
                                <w:sz w:val="24"/>
                                <w:szCs w:val="24"/>
                              </w:rPr>
                            </w:pPr>
                            <w:r w:rsidRPr="00D41E6C">
                              <w:rPr>
                                <w:rFonts w:ascii="Agency FB" w:hAnsi="Agency FB" w:cs="Arial"/>
                                <w:sz w:val="24"/>
                                <w:szCs w:val="24"/>
                              </w:rPr>
                              <w:t>Dani and Mina are play Specialists.</w:t>
                            </w:r>
                          </w:p>
                          <w:p w14:paraId="0119136B" w14:textId="50CDC318" w:rsidR="00C33181" w:rsidRPr="00D41E6C" w:rsidRDefault="00C33181" w:rsidP="00C33181">
                            <w:pPr>
                              <w:rPr>
                                <w:rFonts w:ascii="Agency FB" w:hAnsi="Agency FB" w:cs="Arial"/>
                                <w:sz w:val="24"/>
                                <w:szCs w:val="24"/>
                              </w:rPr>
                            </w:pPr>
                            <w:r w:rsidRPr="00D41E6C">
                              <w:rPr>
                                <w:rFonts w:ascii="Agency FB" w:hAnsi="Agency FB" w:cs="Arial"/>
                                <w:sz w:val="24"/>
                                <w:szCs w:val="24"/>
                              </w:rPr>
                              <w:t xml:space="preserve">Becca works as a Play Assistant while training to be a </w:t>
                            </w:r>
                            <w:r w:rsidR="00D33A40">
                              <w:rPr>
                                <w:rFonts w:ascii="Agency FB" w:hAnsi="Agency FB" w:cs="Arial"/>
                                <w:sz w:val="24"/>
                                <w:szCs w:val="24"/>
                              </w:rPr>
                              <w:t>P</w:t>
                            </w:r>
                            <w:r w:rsidRPr="00D41E6C">
                              <w:rPr>
                                <w:rFonts w:ascii="Agency FB" w:hAnsi="Agency FB" w:cs="Arial"/>
                                <w:sz w:val="24"/>
                                <w:szCs w:val="24"/>
                              </w:rPr>
                              <w:t xml:space="preserve">lay </w:t>
                            </w:r>
                            <w:r w:rsidR="00D33A40">
                              <w:rPr>
                                <w:rFonts w:ascii="Agency FB" w:hAnsi="Agency FB" w:cs="Arial"/>
                                <w:sz w:val="24"/>
                                <w:szCs w:val="24"/>
                              </w:rPr>
                              <w:t>S</w:t>
                            </w:r>
                            <w:r w:rsidRPr="00D41E6C">
                              <w:rPr>
                                <w:rFonts w:ascii="Agency FB" w:hAnsi="Agency FB" w:cs="Arial"/>
                                <w:sz w:val="24"/>
                                <w:szCs w:val="24"/>
                              </w:rPr>
                              <w:t>pecialist.</w:t>
                            </w:r>
                          </w:p>
                          <w:p w14:paraId="3A0A9C28" w14:textId="7ECE2FD6" w:rsidR="00C33181" w:rsidRPr="00D41E6C" w:rsidRDefault="00C33181" w:rsidP="00C33181">
                            <w:pPr>
                              <w:rPr>
                                <w:rFonts w:ascii="Agency FB" w:hAnsi="Agency FB" w:cs="Arial"/>
                                <w:sz w:val="24"/>
                                <w:szCs w:val="24"/>
                              </w:rPr>
                            </w:pPr>
                            <w:r w:rsidRPr="00D41E6C">
                              <w:rPr>
                                <w:rFonts w:ascii="Agency FB" w:hAnsi="Agency FB" w:cs="Arial"/>
                                <w:sz w:val="24"/>
                                <w:szCs w:val="24"/>
                              </w:rPr>
                              <w:t xml:space="preserve">Rachael, Sali and Jade are </w:t>
                            </w:r>
                            <w:r w:rsidR="00D41E6C">
                              <w:rPr>
                                <w:rFonts w:ascii="Agency FB" w:hAnsi="Agency FB" w:cs="Arial"/>
                                <w:sz w:val="24"/>
                                <w:szCs w:val="24"/>
                              </w:rPr>
                              <w:t>P</w:t>
                            </w:r>
                            <w:r w:rsidRPr="00D41E6C">
                              <w:rPr>
                                <w:rFonts w:ascii="Agency FB" w:hAnsi="Agency FB" w:cs="Arial"/>
                                <w:sz w:val="24"/>
                                <w:szCs w:val="24"/>
                              </w:rPr>
                              <w:t xml:space="preserve">lay </w:t>
                            </w:r>
                            <w:r w:rsidR="00D41E6C">
                              <w:rPr>
                                <w:rFonts w:ascii="Agency FB" w:hAnsi="Agency FB" w:cs="Arial"/>
                                <w:sz w:val="24"/>
                                <w:szCs w:val="24"/>
                              </w:rPr>
                              <w:t>A</w:t>
                            </w:r>
                            <w:r w:rsidRPr="00D41E6C">
                              <w:rPr>
                                <w:rFonts w:ascii="Agency FB" w:hAnsi="Agency FB" w:cs="Arial"/>
                                <w:sz w:val="24"/>
                                <w:szCs w:val="24"/>
                              </w:rPr>
                              <w:t>ssistants.</w:t>
                            </w:r>
                          </w:p>
                          <w:p w14:paraId="44156B6C" w14:textId="77777777" w:rsidR="00C33181" w:rsidRDefault="00C33181" w:rsidP="00C33181">
                            <w:pPr>
                              <w:rPr>
                                <w:rFonts w:ascii="Arial" w:hAnsi="Arial" w:cs="Arial"/>
                                <w:sz w:val="24"/>
                                <w:szCs w:val="24"/>
                              </w:rPr>
                            </w:pPr>
                            <w:r w:rsidRPr="00D41E6C">
                              <w:rPr>
                                <w:rFonts w:ascii="Agency FB" w:hAnsi="Agency FB" w:cs="Arial"/>
                                <w:sz w:val="24"/>
                                <w:szCs w:val="24"/>
                              </w:rPr>
                              <w:t>The team are also fortunate</w:t>
                            </w:r>
                            <w:r>
                              <w:rPr>
                                <w:rFonts w:ascii="Arial" w:hAnsi="Arial" w:cs="Arial"/>
                                <w:sz w:val="24"/>
                                <w:szCs w:val="24"/>
                              </w:rPr>
                              <w:t xml:space="preserve"> </w:t>
                            </w:r>
                            <w:r w:rsidRPr="00D41E6C">
                              <w:rPr>
                                <w:rFonts w:ascii="Agency FB" w:hAnsi="Agency FB" w:cs="Arial"/>
                                <w:sz w:val="24"/>
                                <w:szCs w:val="24"/>
                              </w:rPr>
                              <w:t>enough to be supported by volunteers every Monday.</w:t>
                            </w:r>
                            <w:r>
                              <w:rPr>
                                <w:rFonts w:ascii="Arial" w:hAnsi="Arial" w:cs="Arial"/>
                                <w:sz w:val="24"/>
                                <w:szCs w:val="24"/>
                              </w:rPr>
                              <w:t xml:space="preserve"> </w:t>
                            </w:r>
                          </w:p>
                          <w:p w14:paraId="26508D46" w14:textId="68212E1B" w:rsidR="00C33181" w:rsidRDefault="00C33181">
                            <w:pPr>
                              <w:rPr>
                                <w:color w:val="44546A" w:themeColor="text2"/>
                              </w:rPr>
                            </w:pPr>
                          </w:p>
                          <w:p w14:paraId="2C5EA5D3" w14:textId="77777777" w:rsidR="009E3811" w:rsidRDefault="009E3811"/>
                        </w:txbxContent>
                      </v:textbox>
                    </v:rect>
                    <v:rect id="Rectangle 213" o:spid="_x0000_s1029" style="position:absolute;left:2095;top:17822;width:23317;height:768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" fillcolor="#bf8f00 [2407]" strokecolor="#ffd966 [1943]" strokeweight="1pt">
                      <v:textbox inset="14.4pt,14.4pt,14.4pt,28.8pt">
                        <w:txbxContent>
                          <w:p w14:paraId="26809F05" w14:textId="77777777" w:rsidR="00C33181" w:rsidRDefault="00C33181">
                            <w:pPr>
                              <w:spacing w:before="240"/>
                              <w:rPr>
                                <w:color w:val="FFFFFF" w:themeColor="background1"/>
                              </w:rPr>
                            </w:pPr>
                          </w:p>
                        </w:txbxContent>
                      </v:textbox>
                    </v:rect>
                    <v:rect id="Rectangle 214" o:spid="_x0000_s1030" style="position:absolute;left:2095;top:102055;width:23317;height:11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" fillcolor="#4472c4 [3204]" strokecolor="#ffd966 [1943]" strokeweight="1pt">
                      <v:textbox inset="14.4pt,14.4pt,14.4pt,28.8pt">
                        <w:txbxContent>
                          <w:p w14:paraId="43F5F8AC" w14:textId="77777777" w:rsidR="00C33181" w:rsidRDefault="00C33181">
                            <w:pPr>
                              <w:spacing w:before="240"/>
                              <w:rPr>
                                <w:color w:val="FFFFFF" w:themeColor="background1"/>
                              </w:rPr>
                            </w:pPr>
                          </w:p>
                        </w:txbxContent>
                      </v:textbox>
                    </v:rect>
                    <w10:wrap type="square" anchorx="page" anchory="margin"/>
                  </v:group>
                </w:pict>
              </mc:Fallback>
            </mc:AlternateContent>
          </w:r>
          <w:r w:rsidR="0034623F" w:rsidRPr="0034623F">
            <w:rPr>
              <w:rFonts w:ascii="Arial Black" w:hAnsi="Arial Black" w:cs="Arial"/>
              <w:noProof/>
              <w:sz w:val="24"/>
              <w:szCs w:val="24"/>
            </w:rPr>
            <mc:AlternateContent>
              <mc:Choice Requires="wpg">
                <w:drawing>
                  <wp:anchor distT="45720" distB="45720" distL="182880" distR="182880" simplePos="0" relativeHeight="251691008" behindDoc="0" locked="0" layoutInCell="1" allowOverlap="1" wp14:anchorId="3A4C9042" wp14:editId="5159562A">
                    <wp:simplePos x="0" y="0"/>
                    <wp:positionH relativeFrom="margin">
                      <wp:posOffset>95250</wp:posOffset>
                    </wp:positionH>
                    <wp:positionV relativeFrom="margin">
                      <wp:posOffset>3095625</wp:posOffset>
                    </wp:positionV>
                    <wp:extent cx="3594736" cy="1819282"/>
                    <wp:effectExtent l="0" t="0" r="5715" b="9525"/>
                    <wp:wrapSquare wrapText="bothSides"/>
                    <wp:docPr id="992944003" name="Group 64"/>
                    <wp:cNvGraphicFramePr/>
                    <a:graphic xmlns:a="http://schemas.openxmlformats.org/drawingml/2006/main">
                      <a:graphicData uri="http://schemas.microsoft.com/office/word/2010/wordprocessingGroup">
                        <wpg:wgp>
                          <wpg:cNvGrpSpPr/>
                          <wpg:grpSpPr>
                            <a:xfrm>
                              <a:off x="0" y="0"/>
                              <a:ext cx="3594736" cy="1819282"/>
                              <a:chOff x="95284" y="438058"/>
                              <a:chExt cx="3596034" cy="1818899"/>
                            </a:xfrm>
                          </wpg:grpSpPr>
                          <wps:wsp>
                            <wps:cNvPr id="817221921" name="Rectangle 817221921"/>
                            <wps:cNvSpPr/>
                            <wps:spPr>
                              <a:xfrm>
                                <a:off x="123870" y="438058"/>
                                <a:ext cx="3567448" cy="270605"/>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C02F70" w14:textId="77777777" w:rsidR="0034623F" w:rsidRDefault="0034623F">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355448" name="Text Box 182355448"/>
                            <wps:cNvSpPr txBox="1"/>
                            <wps:spPr>
                              <a:xfrm>
                                <a:off x="95284" y="690742"/>
                                <a:ext cx="3567448" cy="15662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E8CA82" w14:textId="3D807385" w:rsidR="0034623F" w:rsidRPr="00F002A1" w:rsidRDefault="0034623F">
                                  <w:pPr>
                                    <w:rPr>
                                      <w:rFonts w:ascii="Abadi" w:hAnsi="Abadi"/>
                                      <w:caps/>
                                      <w:color w:val="4472C4" w:themeColor="accent1"/>
                                    </w:rPr>
                                  </w:pPr>
                                  <w:r w:rsidRPr="00F002A1">
                                    <w:rPr>
                                      <w:rFonts w:ascii="Abadi" w:hAnsi="Abadi"/>
                                      <w:color w:val="BF8F00" w:themeColor="accent4" w:themeShade="BF"/>
                                    </w:rPr>
                                    <w:t>What?</w:t>
                                  </w:r>
                                  <w:r w:rsidRPr="00F002A1">
                                    <w:rPr>
                                      <w:rFonts w:ascii="Abadi" w:hAnsi="Abadi"/>
                                      <w:color w:val="000000"/>
                                    </w:rPr>
                                    <w:t xml:space="preserve"> The Therapeutic Play Team are a group of professionals who help ease the worries of children and young people, along with parents/ carers, through what can often be a worrying, challenging, and anxious time. They do this through the medium of therapeutic play, adapting their skill set, in accordance with the individual, in line with The National Institute for Health and Care Excellence (2001) guidelines.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A4C9042" id="Group 64" o:spid="_x0000_s1031" style="position:absolute;left:0;text-align:left;margin-left:7.5pt;margin-top:243.75pt;width:283.05pt;height:143.25pt;z-index:251691008;mso-wrap-distance-left:14.4pt;mso-wrap-distance-top:3.6pt;mso-wrap-distance-right:14.4pt;mso-wrap-distance-bottom:3.6pt;mso-position-horizontal-relative:margin;mso-position-vertical-relative:margin;mso-width-relative:margin;mso-height-relative:margin" coordorigin="952,4380" coordsize="35960,18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">
                    <v:rect id="Rectangle 817221921" o:spid="_x0000_s1032" style="position:absolute;left:1238;top:4380;width:35675;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" fillcolor="#bf8f00 [2407]" stroked="f" strokeweight="1pt">
                      <v:textbox>
                        <w:txbxContent>
                          <w:p w14:paraId="5DC02F70" w14:textId="77777777" w:rsidR="0034623F" w:rsidRDefault="0034623F">
                            <w:pPr>
                              <w:jc w:val="center"/>
                              <w:rPr>
                                <w:rFonts w:asciiTheme="majorHAnsi" w:eastAsiaTheme="majorEastAsia" w:hAnsiTheme="majorHAnsi" w:cstheme="majorBidi"/>
                                <w:color w:val="FFFFFF" w:themeColor="background1"/>
                                <w:sz w:val="24"/>
                                <w:szCs w:val="28"/>
                              </w:rPr>
                            </w:pPr>
                          </w:p>
                        </w:txbxContent>
                      </v:textbox>
                    </v:rect>
                    <v:shape id="Text Box 182355448" o:spid="_x0000_s1033" type="#_x0000_t202" style="position:absolute;left:952;top:6907;width:35675;height:156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" filled="f" stroked="f" strokeweight=".5pt">
                      <v:textbox style="mso-fit-shape-to-text:t" inset=",7.2pt,,0">
                        <w:txbxContent>
                          <w:p w14:paraId="30E8CA82" w14:textId="3D807385" w:rsidR="0034623F" w:rsidRPr="00F002A1" w:rsidRDefault="0034623F">
                            <w:pPr>
                              <w:rPr>
                                <w:rFonts w:ascii="Abadi" w:hAnsi="Abadi"/>
                                <w:caps/>
                                <w:color w:val="4472C4" w:themeColor="accent1"/>
                              </w:rPr>
                            </w:pPr>
                            <w:r w:rsidRPr="00F002A1">
                              <w:rPr>
                                <w:rFonts w:ascii="Abadi" w:hAnsi="Abadi"/>
                                <w:color w:val="BF8F00" w:themeColor="accent4" w:themeShade="BF"/>
                              </w:rPr>
                              <w:t>What?</w:t>
                            </w:r>
                            <w:r w:rsidRPr="00F002A1">
                              <w:rPr>
                                <w:rFonts w:ascii="Abadi" w:hAnsi="Abadi"/>
                                <w:color w:val="000000"/>
                              </w:rPr>
                              <w:t xml:space="preserve"> The Therapeutic Play Team are a group of professionals who help ease the worries of children and young people, along with parents/ carers, through what can often be a worrying, challenging, and anxious time. They do this through the medium of therapeutic play, adapting their skill set, in accordance with the individual, in line with The National Institute for Health and Care Excellence (2001) guidelines.</w:t>
                            </w:r>
                          </w:p>
                        </w:txbxContent>
                      </v:textbox>
                    </v:shape>
                    <w10:wrap type="square" anchorx="margin" anchory="margin"/>
                  </v:group>
                </w:pict>
              </mc:Fallback>
            </mc:AlternateContent>
          </w:r>
          <w:r w:rsidR="00E90856">
            <w:rPr>
              <w:noProof/>
            </w:rPr>
            <mc:AlternateContent>
              <mc:Choice Requires="wps">
                <w:drawing>
                  <wp:anchor distT="0" distB="0" distL="114300" distR="114300" simplePos="0" relativeHeight="251657216" behindDoc="0" locked="0" layoutInCell="1" allowOverlap="1" wp14:anchorId="31BCC21A" wp14:editId="4F14732D">
                    <wp:simplePos x="0" y="0"/>
                    <wp:positionH relativeFrom="column">
                      <wp:posOffset>1233805</wp:posOffset>
                    </wp:positionH>
                    <wp:positionV relativeFrom="paragraph">
                      <wp:posOffset>2427605</wp:posOffset>
                    </wp:positionV>
                    <wp:extent cx="1828800" cy="1828800"/>
                    <wp:effectExtent l="0" t="0" r="0" b="0"/>
                    <wp:wrapNone/>
                    <wp:docPr id="15560314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F8C72BB" w14:textId="27F7B843" w:rsidR="002F15FB" w:rsidRPr="002F15FB" w:rsidRDefault="002F15FB" w:rsidP="002F15FB">
                                <w:pPr>
                                  <w:jc w:val="center"/>
                                  <w:rPr>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PLAY IN HOSPITAL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31BCC21A" id="Text Box 1" o:spid="_x0000_s1034" type="#_x0000_t202" style="position:absolute;left:0;text-align:left;margin-left:97.15pt;margin-top:191.15pt;width:2in;height:2in;z-index:2516572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" filled="f" stroked="f">
                    <v:textbox style="mso-fit-shape-to-text:t">
                      <w:txbxContent>
                        <w:p w14:paraId="5F8C72BB" w14:textId="27F7B843" w:rsidR="002F15FB" w:rsidRPr="002F15FB" w:rsidRDefault="002F15FB" w:rsidP="002F15FB">
                          <w:pPr>
                            <w:jc w:val="center"/>
                            <w:rPr>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PLAY IN HOSPITAL</w:t>
                          </w:r>
                        </w:p>
                      </w:txbxContent>
                    </v:textbox>
                  </v:shape>
                </w:pict>
              </mc:Fallback>
            </mc:AlternateContent>
          </w:r>
          <w:r w:rsidR="00E90856">
            <w:rPr>
              <w:noProof/>
            </w:rPr>
            <w:drawing>
              <wp:anchor distT="0" distB="0" distL="114300" distR="114300" simplePos="0" relativeHeight="251655168" behindDoc="0" locked="0" layoutInCell="1" allowOverlap="1" wp14:anchorId="03B6A82A" wp14:editId="2B2BEC49">
                <wp:simplePos x="0" y="0"/>
                <wp:positionH relativeFrom="margin">
                  <wp:align>left</wp:align>
                </wp:positionH>
                <wp:positionV relativeFrom="paragraph">
                  <wp:posOffset>0</wp:posOffset>
                </wp:positionV>
                <wp:extent cx="5686425" cy="2971800"/>
                <wp:effectExtent l="0" t="0" r="9525" b="0"/>
                <wp:wrapThrough wrapText="bothSides">
                  <wp:wrapPolygon edited="0">
                    <wp:start x="0" y="0"/>
                    <wp:lineTo x="0" y="21462"/>
                    <wp:lineTo x="21564" y="21462"/>
                    <wp:lineTo x="21564" y="0"/>
                    <wp:lineTo x="0" y="0"/>
                  </wp:wrapPolygon>
                </wp:wrapThrough>
                <wp:docPr id="1770791267" name="Picture 1" descr="A group of people jumping and splashing pa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791267" name="Picture 1" descr="A group of people jumping and splashing paint"/>
                        <pic:cNvPicPr/>
                      </pic:nvPicPr>
                      <pic:blipFill>
                        <a:blip r:embed="rId7">
                          <a:extLst>
                            <a:ext uri="{28A0092B-C50C-407E-A947-70E740481C1C}">
                              <a14:useLocalDpi xmlns:a14="http://schemas.microsoft.com/office/drawing/2010/main" val="0"/>
                            </a:ext>
                          </a:extLst>
                        </a:blip>
                        <a:stretch>
                          <a:fillRect/>
                        </a:stretch>
                      </pic:blipFill>
                      <pic:spPr>
                        <a:xfrm>
                          <a:off x="0" y="0"/>
                          <a:ext cx="5686425" cy="2971800"/>
                        </a:xfrm>
                        <a:prstGeom prst="rect">
                          <a:avLst/>
                        </a:prstGeom>
                      </pic:spPr>
                    </pic:pic>
                  </a:graphicData>
                </a:graphic>
                <wp14:sizeRelH relativeFrom="margin">
                  <wp14:pctWidth>0</wp14:pctWidth>
                </wp14:sizeRelH>
                <wp14:sizeRelV relativeFrom="margin">
                  <wp14:pctHeight>0</wp14:pctHeight>
                </wp14:sizeRelV>
              </wp:anchor>
            </w:drawing>
          </w:r>
        </w:p>
        <w:p w14:paraId="5D752381" w14:textId="3B8A05BB" w:rsidR="006A3DE9" w:rsidRDefault="006A3DE9" w:rsidP="005867E6"/>
        <w:p w14:paraId="784A0492" w14:textId="77777777" w:rsidR="00872CE8" w:rsidRDefault="00872CE8" w:rsidP="008461B6">
          <w:pPr>
            <w:jc w:val="center"/>
          </w:pPr>
        </w:p>
        <w:p w14:paraId="35DA77B9" w14:textId="3BE4EDD3" w:rsidR="0018695F" w:rsidRDefault="00000000"/>
      </w:sdtContent>
    </w:sdt>
    <w:p w14:paraId="05B5B23D" w14:textId="60C3B997" w:rsidR="00D33A40" w:rsidRDefault="00D33A40">
      <w:pPr>
        <w:rPr>
          <w:noProof/>
        </w:rPr>
      </w:pPr>
    </w:p>
    <w:p w14:paraId="1BD1341B" w14:textId="1F13FBE8" w:rsidR="00D33A40" w:rsidRDefault="00D33A40">
      <w:pPr>
        <w:rPr>
          <w:noProof/>
        </w:rPr>
      </w:pPr>
      <w:bookmarkStart w:id="2" w:name="_Hlk152987727"/>
      <w:bookmarkEnd w:id="2"/>
    </w:p>
    <w:p w14:paraId="05B3BC19" w14:textId="110280E6" w:rsidR="00D33A40" w:rsidRDefault="00D33A40">
      <w:pPr>
        <w:rPr>
          <w:noProof/>
        </w:rPr>
      </w:pPr>
    </w:p>
    <w:p w14:paraId="212295FC" w14:textId="31C2C469" w:rsidR="001D06DE" w:rsidRDefault="0038336E">
      <w:r>
        <w:rPr>
          <w:noProof/>
          <w:color w:val="FF0000"/>
        </w:rPr>
        <mc:AlternateContent>
          <mc:Choice Requires="wps">
            <w:drawing>
              <wp:anchor distT="0" distB="0" distL="114300" distR="114300" simplePos="0" relativeHeight="251660288" behindDoc="0" locked="0" layoutInCell="1" allowOverlap="1" wp14:anchorId="17F5C2CB" wp14:editId="5C27043C">
                <wp:simplePos x="0" y="0"/>
                <wp:positionH relativeFrom="column">
                  <wp:posOffset>228600</wp:posOffset>
                </wp:positionH>
                <wp:positionV relativeFrom="paragraph">
                  <wp:posOffset>3421380</wp:posOffset>
                </wp:positionV>
                <wp:extent cx="3371215" cy="132080"/>
                <wp:effectExtent l="0" t="0" r="635" b="1270"/>
                <wp:wrapSquare wrapText="bothSides"/>
                <wp:docPr id="199" name="Rectangle 5"/>
                <wp:cNvGraphicFramePr/>
                <a:graphic xmlns:a="http://schemas.openxmlformats.org/drawingml/2006/main">
                  <a:graphicData uri="http://schemas.microsoft.com/office/word/2010/wordprocessingShape">
                    <wps:wsp>
                      <wps:cNvSpPr/>
                      <wps:spPr>
                        <a:xfrm>
                          <a:off x="0" y="0"/>
                          <a:ext cx="3371215" cy="13208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78EE3F" w14:textId="77777777" w:rsidR="002F15FB" w:rsidRDefault="002F15FB">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F5C2CB" id="Rectangle 5" o:spid="_x0000_s1035" style="position:absolute;margin-left:18pt;margin-top:269.4pt;width:265.45pt;height:10.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" fillcolor="#bf8f00 [2407]" stroked="f" strokeweight="1pt">
                <v:textbox>
                  <w:txbxContent>
                    <w:p w14:paraId="6378EE3F" w14:textId="77777777" w:rsidR="002F15FB" w:rsidRDefault="002F15FB">
                      <w:pPr>
                        <w:jc w:val="center"/>
                        <w:rPr>
                          <w:rFonts w:asciiTheme="majorHAnsi" w:eastAsiaTheme="majorEastAsia" w:hAnsiTheme="majorHAnsi" w:cstheme="majorBidi"/>
                          <w:color w:val="FFFFFF" w:themeColor="background1"/>
                          <w:sz w:val="24"/>
                          <w:szCs w:val="28"/>
                        </w:rPr>
                      </w:pPr>
                    </w:p>
                  </w:txbxContent>
                </v:textbox>
                <w10:wrap type="square"/>
              </v:rect>
            </w:pict>
          </mc:Fallback>
        </mc:AlternateContent>
      </w:r>
      <w:r w:rsidR="002B7E70" w:rsidRPr="00ED4641">
        <w:rPr>
          <w:noProof/>
          <w:color w:val="FF0000"/>
        </w:rPr>
        <mc:AlternateContent>
          <mc:Choice Requires="wpg">
            <w:drawing>
              <wp:anchor distT="0" distB="0" distL="228600" distR="228600" simplePos="0" relativeHeight="251664384" behindDoc="0" locked="0" layoutInCell="1" allowOverlap="1" wp14:anchorId="7C678D99" wp14:editId="537027B0">
                <wp:simplePos x="0" y="0"/>
                <wp:positionH relativeFrom="page">
                  <wp:posOffset>1123950</wp:posOffset>
                </wp:positionH>
                <wp:positionV relativeFrom="margin">
                  <wp:posOffset>6523990</wp:posOffset>
                </wp:positionV>
                <wp:extent cx="3371850" cy="2009775"/>
                <wp:effectExtent l="0" t="0" r="0" b="9525"/>
                <wp:wrapSquare wrapText="bothSides"/>
                <wp:docPr id="173" name="Group 59"/>
                <wp:cNvGraphicFramePr/>
                <a:graphic xmlns:a="http://schemas.openxmlformats.org/drawingml/2006/main">
                  <a:graphicData uri="http://schemas.microsoft.com/office/word/2010/wordprocessingGroup">
                    <wpg:wgp>
                      <wpg:cNvGrpSpPr/>
                      <wpg:grpSpPr>
                        <a:xfrm>
                          <a:off x="0" y="0"/>
                          <a:ext cx="3371850" cy="2009775"/>
                          <a:chOff x="-1" y="19050"/>
                          <a:chExt cx="2774994" cy="2687567"/>
                        </a:xfrm>
                      </wpg:grpSpPr>
                      <wps:wsp>
                        <wps:cNvPr id="177" name="Rectangle 177"/>
                        <wps:cNvSpPr/>
                        <wps:spPr>
                          <a:xfrm>
                            <a:off x="-1" y="19050"/>
                            <a:ext cx="2249424" cy="832103"/>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Text Box 178"/>
                        <wps:cNvSpPr txBox="1"/>
                        <wps:spPr>
                          <a:xfrm>
                            <a:off x="-1" y="153987"/>
                            <a:ext cx="2774994" cy="2552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9DC619" w14:textId="31C3BD15" w:rsidR="00354788" w:rsidRDefault="00354788" w:rsidP="00354788">
                              <w:pPr>
                                <w:rPr>
                                  <w:rFonts w:ascii="Aharoni" w:hAnsi="Aharoni" w:cs="Aharoni"/>
                                  <w:sz w:val="24"/>
                                  <w:szCs w:val="24"/>
                                </w:rPr>
                              </w:pPr>
                              <w:r w:rsidRPr="00B17D69">
                                <w:rPr>
                                  <w:rFonts w:ascii="Aharoni" w:hAnsi="Aharoni" w:cs="Aharoni" w:hint="cs"/>
                                  <w:b/>
                                  <w:bCs/>
                                  <w:color w:val="BF8F00" w:themeColor="accent4" w:themeShade="BF"/>
                                  <w:sz w:val="24"/>
                                  <w:szCs w:val="24"/>
                                </w:rPr>
                                <w:t>Why?</w:t>
                              </w:r>
                              <w:r w:rsidRPr="008940CE">
                                <w:rPr>
                                  <w:rFonts w:ascii="Aharoni" w:hAnsi="Aharoni" w:cs="Aharoni" w:hint="cs"/>
                                  <w:sz w:val="24"/>
                                  <w:szCs w:val="24"/>
                                </w:rPr>
                                <w:t xml:space="preserve"> Children and young people learn through play, and it can be a good distraction, when in a hospital setting and faced with</w:t>
                              </w:r>
                              <w:r w:rsidR="00196FFB">
                                <w:rPr>
                                  <w:rFonts w:ascii="Aharoni" w:hAnsi="Aharoni" w:cs="Aharoni"/>
                                  <w:sz w:val="24"/>
                                  <w:szCs w:val="24"/>
                                </w:rPr>
                                <w:t>,</w:t>
                              </w:r>
                              <w:r w:rsidRPr="008940CE">
                                <w:rPr>
                                  <w:rFonts w:ascii="Aharoni" w:hAnsi="Aharoni" w:cs="Aharoni" w:hint="cs"/>
                                  <w:sz w:val="24"/>
                                  <w:szCs w:val="24"/>
                                </w:rPr>
                                <w:t xml:space="preserve"> or during various treatments, procedures, and medications.</w:t>
                              </w:r>
                            </w:p>
                            <w:p w14:paraId="6C7216FF" w14:textId="3D3998BC" w:rsidR="00FB3BA7" w:rsidRPr="008940CE" w:rsidRDefault="00F87666" w:rsidP="00354788">
                              <w:pPr>
                                <w:rPr>
                                  <w:rFonts w:ascii="Aharoni" w:hAnsi="Aharoni" w:cs="Aharoni"/>
                                  <w:sz w:val="24"/>
                                  <w:szCs w:val="24"/>
                                </w:rPr>
                              </w:pPr>
                              <w:r>
                                <w:rPr>
                                  <w:rFonts w:ascii="Aharoni" w:hAnsi="Aharoni" w:cs="Aharoni"/>
                                  <w:sz w:val="24"/>
                                  <w:szCs w:val="24"/>
                                </w:rPr>
                                <w:t>It can help give children and young people a voice</w:t>
                              </w:r>
                              <w:r w:rsidR="001F6FA5">
                                <w:rPr>
                                  <w:rFonts w:ascii="Aharoni" w:hAnsi="Aharoni" w:cs="Aharoni"/>
                                  <w:sz w:val="24"/>
                                  <w:szCs w:val="24"/>
                                </w:rPr>
                                <w:t>, by allowing them to express themselves</w:t>
                              </w:r>
                              <w:r w:rsidR="00196FFB">
                                <w:rPr>
                                  <w:rFonts w:ascii="Aharoni" w:hAnsi="Aharoni" w:cs="Aharoni"/>
                                  <w:sz w:val="24"/>
                                  <w:szCs w:val="24"/>
                                </w:rPr>
                                <w:t>,</w:t>
                              </w:r>
                              <w:r w:rsidR="00B46915">
                                <w:rPr>
                                  <w:rFonts w:ascii="Aharoni" w:hAnsi="Aharoni" w:cs="Aharoni"/>
                                  <w:sz w:val="24"/>
                                  <w:szCs w:val="24"/>
                                </w:rPr>
                                <w:t xml:space="preserve"> and helps professionals </w:t>
                              </w:r>
                              <w:r w:rsidR="00142593">
                                <w:rPr>
                                  <w:rFonts w:ascii="Aharoni" w:hAnsi="Aharoni" w:cs="Aharoni"/>
                                  <w:sz w:val="24"/>
                                  <w:szCs w:val="24"/>
                                </w:rPr>
                                <w:t xml:space="preserve">understand how </w:t>
                              </w:r>
                              <w:r w:rsidR="008A568E">
                                <w:rPr>
                                  <w:rFonts w:ascii="Aharoni" w:hAnsi="Aharoni" w:cs="Aharoni"/>
                                  <w:sz w:val="24"/>
                                  <w:szCs w:val="24"/>
                                </w:rPr>
                                <w:t>a child or young person might be feeling.</w:t>
                              </w:r>
                            </w:p>
                            <w:p w14:paraId="2C59E860" w14:textId="7B4C274A" w:rsidR="005F41A1" w:rsidRDefault="005F41A1">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678D99" id="Group 59" o:spid="_x0000_s1036" style="position:absolute;margin-left:88.5pt;margin-top:513.7pt;width:265.5pt;height:158.25pt;z-index:251664384;mso-wrap-distance-left:18pt;mso-wrap-distance-right:18pt;mso-position-horizontal-relative:page;mso-position-vertical-relative:margin;mso-width-relative:margin;mso-height-relative:margin" coordorigin=",190" coordsize="27749,26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">
                <v:rect id="Rectangle 177" o:spid="_x0000_s1037" style="position:absolute;top:190;width:22494;height:83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" filled="f" stroked="f" strokeweight="1pt"/>
                <v:shape id="Text Box 178" o:spid="_x0000_s1038" type="#_x0000_t202" style="position:absolute;top:1539;width:27749;height:25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099DC619" w14:textId="31C3BD15" w:rsidR="00354788" w:rsidRDefault="00354788" w:rsidP="00354788">
                        <w:pPr>
                          <w:rPr>
                            <w:rFonts w:ascii="Aharoni" w:hAnsi="Aharoni" w:cs="Aharoni"/>
                            <w:sz w:val="24"/>
                            <w:szCs w:val="24"/>
                          </w:rPr>
                        </w:pPr>
                        <w:r w:rsidRPr="00B17D69">
                          <w:rPr>
                            <w:rFonts w:ascii="Aharoni" w:hAnsi="Aharoni" w:cs="Aharoni" w:hint="cs"/>
                            <w:b/>
                            <w:bCs/>
                            <w:color w:val="BF8F00" w:themeColor="accent4" w:themeShade="BF"/>
                            <w:sz w:val="24"/>
                            <w:szCs w:val="24"/>
                          </w:rPr>
                          <w:t>Why?</w:t>
                        </w:r>
                        <w:r w:rsidRPr="008940CE">
                          <w:rPr>
                            <w:rFonts w:ascii="Aharoni" w:hAnsi="Aharoni" w:cs="Aharoni" w:hint="cs"/>
                            <w:sz w:val="24"/>
                            <w:szCs w:val="24"/>
                          </w:rPr>
                          <w:t xml:space="preserve"> Children and young people learn through play, and it can be a good distraction, when in a hospital setting and faced with</w:t>
                        </w:r>
                        <w:r w:rsidR="00196FFB">
                          <w:rPr>
                            <w:rFonts w:ascii="Aharoni" w:hAnsi="Aharoni" w:cs="Aharoni"/>
                            <w:sz w:val="24"/>
                            <w:szCs w:val="24"/>
                          </w:rPr>
                          <w:t>,</w:t>
                        </w:r>
                        <w:r w:rsidRPr="008940CE">
                          <w:rPr>
                            <w:rFonts w:ascii="Aharoni" w:hAnsi="Aharoni" w:cs="Aharoni" w:hint="cs"/>
                            <w:sz w:val="24"/>
                            <w:szCs w:val="24"/>
                          </w:rPr>
                          <w:t xml:space="preserve"> or during various treatments, procedures, and medications.</w:t>
                        </w:r>
                      </w:p>
                      <w:p w14:paraId="6C7216FF" w14:textId="3D3998BC" w:rsidR="00FB3BA7" w:rsidRPr="008940CE" w:rsidRDefault="00F87666" w:rsidP="00354788">
                        <w:pPr>
                          <w:rPr>
                            <w:rFonts w:ascii="Aharoni" w:hAnsi="Aharoni" w:cs="Aharoni"/>
                            <w:sz w:val="24"/>
                            <w:szCs w:val="24"/>
                          </w:rPr>
                        </w:pPr>
                        <w:r>
                          <w:rPr>
                            <w:rFonts w:ascii="Aharoni" w:hAnsi="Aharoni" w:cs="Aharoni"/>
                            <w:sz w:val="24"/>
                            <w:szCs w:val="24"/>
                          </w:rPr>
                          <w:t>It can help give children and young people a voice</w:t>
                        </w:r>
                        <w:r w:rsidR="001F6FA5">
                          <w:rPr>
                            <w:rFonts w:ascii="Aharoni" w:hAnsi="Aharoni" w:cs="Aharoni"/>
                            <w:sz w:val="24"/>
                            <w:szCs w:val="24"/>
                          </w:rPr>
                          <w:t>, by allowing them to express themselves</w:t>
                        </w:r>
                        <w:r w:rsidR="00196FFB">
                          <w:rPr>
                            <w:rFonts w:ascii="Aharoni" w:hAnsi="Aharoni" w:cs="Aharoni"/>
                            <w:sz w:val="24"/>
                            <w:szCs w:val="24"/>
                          </w:rPr>
                          <w:t>,</w:t>
                        </w:r>
                        <w:r w:rsidR="00B46915">
                          <w:rPr>
                            <w:rFonts w:ascii="Aharoni" w:hAnsi="Aharoni" w:cs="Aharoni"/>
                            <w:sz w:val="24"/>
                            <w:szCs w:val="24"/>
                          </w:rPr>
                          <w:t xml:space="preserve"> and helps professionals </w:t>
                        </w:r>
                        <w:r w:rsidR="00142593">
                          <w:rPr>
                            <w:rFonts w:ascii="Aharoni" w:hAnsi="Aharoni" w:cs="Aharoni"/>
                            <w:sz w:val="24"/>
                            <w:szCs w:val="24"/>
                          </w:rPr>
                          <w:t xml:space="preserve">understand how </w:t>
                        </w:r>
                        <w:r w:rsidR="008A568E">
                          <w:rPr>
                            <w:rFonts w:ascii="Aharoni" w:hAnsi="Aharoni" w:cs="Aharoni"/>
                            <w:sz w:val="24"/>
                            <w:szCs w:val="24"/>
                          </w:rPr>
                          <w:t>a child or young person might be feeling.</w:t>
                        </w:r>
                      </w:p>
                      <w:p w14:paraId="2C59E860" w14:textId="7B4C274A" w:rsidR="005F41A1" w:rsidRDefault="005F41A1">
                        <w:pPr>
                          <w:pStyle w:val="NoSpacing"/>
                          <w:ind w:left="360"/>
                          <w:jc w:val="right"/>
                          <w:rPr>
                            <w:color w:val="4472C4" w:themeColor="accent1"/>
                            <w:sz w:val="20"/>
                            <w:szCs w:val="20"/>
                          </w:rPr>
                        </w:pPr>
                      </w:p>
                    </w:txbxContent>
                  </v:textbox>
                </v:shape>
                <w10:wrap type="square" anchorx="page" anchory="margin"/>
              </v:group>
            </w:pict>
          </mc:Fallback>
        </mc:AlternateContent>
      </w:r>
      <w:r w:rsidR="00E11370">
        <w:rPr>
          <w:noProof/>
        </w:rPr>
        <w:t xml:space="preserve">         </w:t>
      </w:r>
      <w:r w:rsidR="002B7E70">
        <w:rPr>
          <w:noProof/>
        </w:rPr>
        <w:t xml:space="preserve"> </w:t>
      </w:r>
      <w:r w:rsidR="008E710D">
        <w:rPr>
          <w:noProof/>
        </w:rPr>
        <w:drawing>
          <wp:inline distT="0" distB="0" distL="0" distR="0" wp14:anchorId="42AE7316" wp14:editId="401023A8">
            <wp:extent cx="3557590" cy="1276350"/>
            <wp:effectExtent l="0" t="0" r="5080" b="0"/>
            <wp:docPr id="1857508072" name="Picture 3" descr="A group of hands holding colorful blo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508072" name="Picture 3" descr="A group of hands holding colorful block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83014" cy="1285471"/>
                    </a:xfrm>
                    <a:prstGeom prst="rect">
                      <a:avLst/>
                    </a:prstGeom>
                    <a:solidFill>
                      <a:schemeClr val="accent4">
                        <a:lumMod val="75000"/>
                      </a:schemeClr>
                    </a:solidFill>
                  </pic:spPr>
                </pic:pic>
              </a:graphicData>
            </a:graphic>
          </wp:inline>
        </w:drawing>
      </w:r>
    </w:p>
    <w:p w14:paraId="1C796069" w14:textId="7903BEFE" w:rsidR="00C965F2" w:rsidRDefault="00BE2565">
      <w:r>
        <w:rPr>
          <w:noProof/>
        </w:rPr>
        <w:lastRenderedPageBreak/>
        <w:drawing>
          <wp:inline distT="0" distB="0" distL="0" distR="0" wp14:anchorId="004CEEB9" wp14:editId="167AD075">
            <wp:extent cx="2647950" cy="1790700"/>
            <wp:effectExtent l="0" t="0" r="0" b="0"/>
            <wp:docPr id="1530000944" name="Picture 1" descr="A sign in front of a field of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00944" name="Picture 1" descr="A sign in front of a field of gra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727961" cy="2521067"/>
                    </a:xfrm>
                    <a:prstGeom prst="rect">
                      <a:avLst/>
                    </a:prstGeom>
                  </pic:spPr>
                </pic:pic>
              </a:graphicData>
            </a:graphic>
          </wp:inline>
        </w:drawing>
      </w:r>
    </w:p>
    <w:p w14:paraId="4458D5D9" w14:textId="07B79804" w:rsidR="00C965F2" w:rsidRDefault="00C965F2"/>
    <w:p w14:paraId="7DAE6E48" w14:textId="103D0B85" w:rsidR="00097E1F" w:rsidRDefault="00731371">
      <w:r>
        <w:rPr>
          <w:noProof/>
        </w:rPr>
        <mc:AlternateContent>
          <mc:Choice Requires="wpg">
            <w:drawing>
              <wp:anchor distT="0" distB="0" distL="228600" distR="228600" simplePos="0" relativeHeight="251666432" behindDoc="0" locked="0" layoutInCell="1" allowOverlap="1" wp14:anchorId="660B0D64" wp14:editId="58160050">
                <wp:simplePos x="0" y="0"/>
                <wp:positionH relativeFrom="margin">
                  <wp:posOffset>3352800</wp:posOffset>
                </wp:positionH>
                <wp:positionV relativeFrom="page">
                  <wp:posOffset>1211580</wp:posOffset>
                </wp:positionV>
                <wp:extent cx="2795270" cy="2352675"/>
                <wp:effectExtent l="0" t="0" r="5080" b="9525"/>
                <wp:wrapSquare wrapText="bothSides"/>
                <wp:docPr id="1179591220" name="Group 59"/>
                <wp:cNvGraphicFramePr/>
                <a:graphic xmlns:a="http://schemas.openxmlformats.org/drawingml/2006/main">
                  <a:graphicData uri="http://schemas.microsoft.com/office/word/2010/wordprocessingGroup">
                    <wpg:wgp>
                      <wpg:cNvGrpSpPr/>
                      <wpg:grpSpPr>
                        <a:xfrm>
                          <a:off x="0" y="0"/>
                          <a:ext cx="2795270" cy="2352675"/>
                          <a:chOff x="0" y="0"/>
                          <a:chExt cx="3280347" cy="4299098"/>
                        </a:xfrm>
                      </wpg:grpSpPr>
                      <wps:wsp>
                        <wps:cNvPr id="778551379" name="Rectangle 778551379"/>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053893258" name="Group 2053893258"/>
                        <wpg:cNvGrpSpPr/>
                        <wpg:grpSpPr>
                          <a:xfrm>
                            <a:off x="0" y="19050"/>
                            <a:ext cx="2249424" cy="832104"/>
                            <a:chOff x="228600" y="0"/>
                            <a:chExt cx="1472184" cy="1024128"/>
                          </a:xfrm>
                        </wpg:grpSpPr>
                        <wps:wsp>
                          <wps:cNvPr id="1620973515"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8171862" name="Rectangle 1018171862"/>
                          <wps:cNvSpPr/>
                          <wps:spPr>
                            <a:xfrm>
                              <a:off x="228600" y="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63776452" name="Text Box 1163776452"/>
                        <wps:cNvSpPr txBox="1"/>
                        <wps:spPr>
                          <a:xfrm>
                            <a:off x="353006" y="402687"/>
                            <a:ext cx="2927341" cy="38964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FC7648" w14:textId="74293EF7" w:rsidR="005E7D6A" w:rsidRPr="00BF5EAA" w:rsidRDefault="005E7D6A" w:rsidP="005E7D6A">
                              <w:pPr>
                                <w:rPr>
                                  <w:rFonts w:ascii="Agency FB" w:hAnsi="Agency FB" w:cs="Arial"/>
                                  <w:sz w:val="28"/>
                                  <w:szCs w:val="28"/>
                                </w:rPr>
                              </w:pPr>
                              <w:r w:rsidRPr="00B17D69">
                                <w:rPr>
                                  <w:rFonts w:ascii="Agency FB" w:hAnsi="Agency FB" w:cs="Arial"/>
                                  <w:b/>
                                  <w:bCs/>
                                  <w:color w:val="BF8F00" w:themeColor="accent4" w:themeShade="BF"/>
                                  <w:sz w:val="28"/>
                                  <w:szCs w:val="28"/>
                                </w:rPr>
                                <w:t>Where?</w:t>
                              </w:r>
                              <w:r w:rsidRPr="00D03B1F">
                                <w:rPr>
                                  <w:rFonts w:ascii="Agency FB" w:hAnsi="Agency FB" w:cs="Arial"/>
                                  <w:color w:val="BF8F00" w:themeColor="accent4" w:themeShade="BF"/>
                                  <w:sz w:val="28"/>
                                  <w:szCs w:val="28"/>
                                </w:rPr>
                                <w:t xml:space="preserve"> </w:t>
                              </w:r>
                              <w:r w:rsidRPr="00BF5EAA">
                                <w:rPr>
                                  <w:rFonts w:ascii="Agency FB" w:hAnsi="Agency FB" w:cs="Arial"/>
                                  <w:sz w:val="28"/>
                                  <w:szCs w:val="28"/>
                                </w:rPr>
                                <w:t xml:space="preserve">The </w:t>
                              </w:r>
                              <w:r w:rsidR="002750A2">
                                <w:rPr>
                                  <w:rFonts w:ascii="Agency FB" w:hAnsi="Agency FB" w:cs="Arial"/>
                                  <w:sz w:val="28"/>
                                  <w:szCs w:val="28"/>
                                </w:rPr>
                                <w:t xml:space="preserve">Therapeutic Play </w:t>
                              </w:r>
                              <w:r w:rsidRPr="00BF5EAA">
                                <w:rPr>
                                  <w:rFonts w:ascii="Agency FB" w:hAnsi="Agency FB" w:cs="Arial"/>
                                  <w:sz w:val="28"/>
                                  <w:szCs w:val="28"/>
                                </w:rPr>
                                <w:t>team can be found on the Children’s ward (Cilgerran Ward) and in the Children’s Centre both based in</w:t>
                              </w:r>
                              <w:r w:rsidRPr="00BF5EAA">
                                <w:rPr>
                                  <w:rFonts w:ascii="Arial" w:hAnsi="Arial" w:cs="Arial"/>
                                  <w:sz w:val="28"/>
                                  <w:szCs w:val="28"/>
                                </w:rPr>
                                <w:t xml:space="preserve"> </w:t>
                              </w:r>
                              <w:proofErr w:type="spellStart"/>
                              <w:r w:rsidRPr="00BF5EAA">
                                <w:rPr>
                                  <w:rFonts w:ascii="Agency FB" w:hAnsi="Agency FB" w:cs="Arial"/>
                                  <w:sz w:val="28"/>
                                  <w:szCs w:val="28"/>
                                </w:rPr>
                                <w:t>Glangwili</w:t>
                              </w:r>
                              <w:proofErr w:type="spellEnd"/>
                              <w:r w:rsidRPr="00BF5EAA">
                                <w:rPr>
                                  <w:rFonts w:ascii="Agency FB" w:hAnsi="Agency FB" w:cs="Arial"/>
                                  <w:sz w:val="28"/>
                                  <w:szCs w:val="28"/>
                                </w:rPr>
                                <w:t xml:space="preserve"> Hospital,</w:t>
                              </w:r>
                              <w:r w:rsidRPr="00BF5EAA">
                                <w:rPr>
                                  <w:rFonts w:ascii="Arial" w:hAnsi="Arial" w:cs="Arial"/>
                                  <w:sz w:val="28"/>
                                  <w:szCs w:val="28"/>
                                </w:rPr>
                                <w:t xml:space="preserve"> </w:t>
                              </w:r>
                              <w:r w:rsidRPr="00BF5EAA">
                                <w:rPr>
                                  <w:rFonts w:ascii="Agency FB" w:hAnsi="Agency FB" w:cs="Arial"/>
                                  <w:sz w:val="28"/>
                                  <w:szCs w:val="28"/>
                                </w:rPr>
                                <w:t>Carmarthen. They also conduct home visits when it is more appropriate for the child/ young person and their family.</w:t>
                              </w:r>
                            </w:p>
                            <w:p w14:paraId="27CDA53E" w14:textId="47E19D09" w:rsidR="00731371" w:rsidRDefault="00731371">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0B0D64" id="_x0000_s1039" style="position:absolute;margin-left:264pt;margin-top:95.4pt;width:220.1pt;height:185.25pt;z-index:251666432;mso-wrap-distance-left:18pt;mso-wrap-distance-right:18pt;mso-position-horizontal-relative:margin;mso-position-vertical-relative:page;mso-width-relative:margin;mso-height-relative:margin" coordsize="32803,429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">
                <v:rect id="Rectangle 778551379" o:spid="_x0000_s1040"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" fillcolor="white [3212]" stroked="f" strokeweight="1pt">
                  <v:fill opacity="0"/>
                </v:rect>
                <v:group id="Group 2053893258" o:spid="_x0000_s1041"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">
                  <v:shape id="Rectangle 10" o:spid="_x0000_s1042"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" path="m,l2240281,,1659256,222885,,822960,,xe" fillcolor="#4472c4 [3204]" stroked="f" strokeweight="1pt">
                    <v:stroke joinstyle="miter"/>
                    <v:path arrowok="t" o:connecttype="custom" o:connectlocs="0,0;1466258,0;1085979,274158;0,1012274;0,0" o:connectangles="0,0,0,0,0"/>
                  </v:shape>
                  <v:rect id="Rectangle 1018171862" o:spid="_x0000_s1043"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" stroked="f" strokeweight="1pt">
                    <v:fill r:id="rId12" o:title="" recolor="t" rotate="t" type="frame"/>
                  </v:rect>
                </v:group>
                <v:shape id="Text Box 1163776452" o:spid="_x0000_s1044" type="#_x0000_t202" style="position:absolute;left:3530;top:4026;width:29273;height:389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" filled="f" stroked="f" strokeweight=".5pt">
                  <v:textbox inset="3.6pt,7.2pt,0,0">
                    <w:txbxContent>
                      <w:p w14:paraId="77FC7648" w14:textId="74293EF7" w:rsidR="005E7D6A" w:rsidRPr="00BF5EAA" w:rsidRDefault="005E7D6A" w:rsidP="005E7D6A">
                        <w:pPr>
                          <w:rPr>
                            <w:rFonts w:ascii="Agency FB" w:hAnsi="Agency FB" w:cs="Arial"/>
                            <w:sz w:val="28"/>
                            <w:szCs w:val="28"/>
                          </w:rPr>
                        </w:pPr>
                        <w:r w:rsidRPr="00B17D69">
                          <w:rPr>
                            <w:rFonts w:ascii="Agency FB" w:hAnsi="Agency FB" w:cs="Arial"/>
                            <w:b/>
                            <w:bCs/>
                            <w:color w:val="BF8F00" w:themeColor="accent4" w:themeShade="BF"/>
                            <w:sz w:val="28"/>
                            <w:szCs w:val="28"/>
                          </w:rPr>
                          <w:t>Where?</w:t>
                        </w:r>
                        <w:r w:rsidRPr="00D03B1F">
                          <w:rPr>
                            <w:rFonts w:ascii="Agency FB" w:hAnsi="Agency FB" w:cs="Arial"/>
                            <w:color w:val="BF8F00" w:themeColor="accent4" w:themeShade="BF"/>
                            <w:sz w:val="28"/>
                            <w:szCs w:val="28"/>
                          </w:rPr>
                          <w:t xml:space="preserve"> </w:t>
                        </w:r>
                        <w:r w:rsidRPr="00BF5EAA">
                          <w:rPr>
                            <w:rFonts w:ascii="Agency FB" w:hAnsi="Agency FB" w:cs="Arial"/>
                            <w:sz w:val="28"/>
                            <w:szCs w:val="28"/>
                          </w:rPr>
                          <w:t xml:space="preserve">The </w:t>
                        </w:r>
                        <w:r w:rsidR="002750A2">
                          <w:rPr>
                            <w:rFonts w:ascii="Agency FB" w:hAnsi="Agency FB" w:cs="Arial"/>
                            <w:sz w:val="28"/>
                            <w:szCs w:val="28"/>
                          </w:rPr>
                          <w:t xml:space="preserve">Therapeutic Play </w:t>
                        </w:r>
                        <w:r w:rsidRPr="00BF5EAA">
                          <w:rPr>
                            <w:rFonts w:ascii="Agency FB" w:hAnsi="Agency FB" w:cs="Arial"/>
                            <w:sz w:val="28"/>
                            <w:szCs w:val="28"/>
                          </w:rPr>
                          <w:t>team can be found on the Children’s ward (Cilgerran Ward) and in the Children’s Centre both based in</w:t>
                        </w:r>
                        <w:r w:rsidRPr="00BF5EAA">
                          <w:rPr>
                            <w:rFonts w:ascii="Arial" w:hAnsi="Arial" w:cs="Arial"/>
                            <w:sz w:val="28"/>
                            <w:szCs w:val="28"/>
                          </w:rPr>
                          <w:t xml:space="preserve"> </w:t>
                        </w:r>
                        <w:proofErr w:type="spellStart"/>
                        <w:r w:rsidRPr="00BF5EAA">
                          <w:rPr>
                            <w:rFonts w:ascii="Agency FB" w:hAnsi="Agency FB" w:cs="Arial"/>
                            <w:sz w:val="28"/>
                            <w:szCs w:val="28"/>
                          </w:rPr>
                          <w:t>Glangwili</w:t>
                        </w:r>
                        <w:proofErr w:type="spellEnd"/>
                        <w:r w:rsidRPr="00BF5EAA">
                          <w:rPr>
                            <w:rFonts w:ascii="Agency FB" w:hAnsi="Agency FB" w:cs="Arial"/>
                            <w:sz w:val="28"/>
                            <w:szCs w:val="28"/>
                          </w:rPr>
                          <w:t xml:space="preserve"> Hospital,</w:t>
                        </w:r>
                        <w:r w:rsidRPr="00BF5EAA">
                          <w:rPr>
                            <w:rFonts w:ascii="Arial" w:hAnsi="Arial" w:cs="Arial"/>
                            <w:sz w:val="28"/>
                            <w:szCs w:val="28"/>
                          </w:rPr>
                          <w:t xml:space="preserve"> </w:t>
                        </w:r>
                        <w:r w:rsidRPr="00BF5EAA">
                          <w:rPr>
                            <w:rFonts w:ascii="Agency FB" w:hAnsi="Agency FB" w:cs="Arial"/>
                            <w:sz w:val="28"/>
                            <w:szCs w:val="28"/>
                          </w:rPr>
                          <w:t>Carmarthen. They also conduct home visits when it is more appropriate for the child/ young person and their family.</w:t>
                        </w:r>
                      </w:p>
                      <w:p w14:paraId="27CDA53E" w14:textId="47E19D09" w:rsidR="00731371" w:rsidRDefault="00731371">
                        <w:pPr>
                          <w:pStyle w:val="NoSpacing"/>
                          <w:ind w:left="360"/>
                          <w:jc w:val="right"/>
                          <w:rPr>
                            <w:color w:val="4472C4" w:themeColor="accent1"/>
                            <w:sz w:val="20"/>
                            <w:szCs w:val="20"/>
                          </w:rPr>
                        </w:pPr>
                      </w:p>
                    </w:txbxContent>
                  </v:textbox>
                </v:shape>
                <w10:wrap type="square" anchorx="margin" anchory="page"/>
              </v:group>
            </w:pict>
          </mc:Fallback>
        </mc:AlternateContent>
      </w:r>
      <w:r w:rsidR="0064457B">
        <w:rPr>
          <w:noProof/>
        </w:rPr>
        <mc:AlternateContent>
          <mc:Choice Requires="wpg">
            <w:drawing>
              <wp:anchor distT="0" distB="0" distL="228600" distR="228600" simplePos="0" relativeHeight="251670528" behindDoc="0" locked="0" layoutInCell="1" allowOverlap="1" wp14:anchorId="1216FF14" wp14:editId="3AB08588">
                <wp:simplePos x="0" y="0"/>
                <wp:positionH relativeFrom="margin">
                  <wp:posOffset>2461260</wp:posOffset>
                </wp:positionH>
                <wp:positionV relativeFrom="margin">
                  <wp:align>bottom</wp:align>
                </wp:positionV>
                <wp:extent cx="3684270" cy="6210300"/>
                <wp:effectExtent l="0" t="0" r="11430" b="0"/>
                <wp:wrapSquare wrapText="bothSides"/>
                <wp:docPr id="538364423" name="Group 59"/>
                <wp:cNvGraphicFramePr/>
                <a:graphic xmlns:a="http://schemas.openxmlformats.org/drawingml/2006/main">
                  <a:graphicData uri="http://schemas.microsoft.com/office/word/2010/wordprocessingGroup">
                    <wpg:wgp>
                      <wpg:cNvGrpSpPr/>
                      <wpg:grpSpPr>
                        <a:xfrm>
                          <a:off x="0" y="0"/>
                          <a:ext cx="3684270" cy="6210300"/>
                          <a:chOff x="0" y="0"/>
                          <a:chExt cx="3685767" cy="2028766"/>
                        </a:xfrm>
                      </wpg:grpSpPr>
                      <wps:wsp>
                        <wps:cNvPr id="1441620018" name="Rectangle 1441620018"/>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680218249" name="Group 1680218249"/>
                        <wpg:cNvGrpSpPr/>
                        <wpg:grpSpPr>
                          <a:xfrm>
                            <a:off x="0" y="19050"/>
                            <a:ext cx="2249424" cy="832104"/>
                            <a:chOff x="228600" y="0"/>
                            <a:chExt cx="1472184" cy="1024128"/>
                          </a:xfrm>
                        </wpg:grpSpPr>
                        <wps:wsp>
                          <wps:cNvPr id="1895470714"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6438784" name="Rectangle 426438784"/>
                          <wps:cNvSpPr/>
                          <wps:spPr>
                            <a:xfrm>
                              <a:off x="228600" y="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56763505" name="Text Box 2056763505"/>
                        <wps:cNvSpPr txBox="1"/>
                        <wps:spPr>
                          <a:xfrm>
                            <a:off x="704959" y="200448"/>
                            <a:ext cx="2980808" cy="1806537"/>
                          </a:xfrm>
                          <a:prstGeom prst="rect">
                            <a:avLst/>
                          </a:prstGeom>
                          <a:noFill/>
                          <a:ln w="6350">
                            <a:solidFill>
                              <a:schemeClr val="accent4">
                                <a:lumMod val="60000"/>
                                <a:lumOff val="4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9DF35FE" w14:textId="0F368DAF" w:rsidR="00197229" w:rsidRDefault="00197229">
                              <w:pPr>
                                <w:ind w:left="504"/>
                                <w:jc w:val="right"/>
                                <w:rPr>
                                  <w:smallCaps/>
                                  <w:color w:val="ED7D31" w:themeColor="accent2"/>
                                  <w:sz w:val="28"/>
                                  <w:szCs w:val="24"/>
                                </w:rPr>
                              </w:pPr>
                            </w:p>
                            <w:p w14:paraId="6B1946BD" w14:textId="77777777" w:rsidR="00CD49D4" w:rsidRPr="00D03B1F" w:rsidRDefault="00B73933" w:rsidP="00B73933">
                              <w:pPr>
                                <w:rPr>
                                  <w:rFonts w:ascii="Agency FB" w:hAnsi="Agency FB" w:cs="Arial"/>
                                  <w:color w:val="BF8F00" w:themeColor="accent4" w:themeShade="BF"/>
                                  <w:sz w:val="24"/>
                                  <w:szCs w:val="24"/>
                                </w:rPr>
                              </w:pPr>
                              <w:r w:rsidRPr="00D03B1F">
                                <w:rPr>
                                  <w:rFonts w:ascii="Agency FB" w:hAnsi="Agency FB" w:cs="Arial"/>
                                  <w:b/>
                                  <w:bCs/>
                                  <w:color w:val="BF8F00" w:themeColor="accent4" w:themeShade="BF"/>
                                  <w:sz w:val="24"/>
                                  <w:szCs w:val="24"/>
                                  <w:u w:val="single"/>
                                </w:rPr>
                                <w:t>Where it began:</w:t>
                              </w:r>
                              <w:r w:rsidRPr="00D03B1F">
                                <w:rPr>
                                  <w:rFonts w:ascii="Agency FB" w:hAnsi="Agency FB" w:cs="Arial"/>
                                  <w:color w:val="BF8F00" w:themeColor="accent4" w:themeShade="BF"/>
                                  <w:sz w:val="24"/>
                                  <w:szCs w:val="24"/>
                                </w:rPr>
                                <w:t xml:space="preserve"> </w:t>
                              </w:r>
                            </w:p>
                            <w:p w14:paraId="1456DCF5" w14:textId="76BE8C83" w:rsidR="00B73933" w:rsidRPr="005E11C1" w:rsidRDefault="008649F8" w:rsidP="00B73933">
                              <w:pPr>
                                <w:rPr>
                                  <w:rFonts w:ascii="Agency FB" w:hAnsi="Agency FB" w:cs="Arial"/>
                                  <w:sz w:val="24"/>
                                  <w:szCs w:val="24"/>
                                </w:rPr>
                              </w:pPr>
                              <w:r>
                                <w:rPr>
                                  <w:rFonts w:ascii="Agency FB" w:hAnsi="Agency FB" w:cs="Arial"/>
                                  <w:sz w:val="24"/>
                                  <w:szCs w:val="24"/>
                                </w:rPr>
                                <w:t>Therapeutic Play</w:t>
                              </w:r>
                              <w:r w:rsidR="00B73933" w:rsidRPr="005E11C1">
                                <w:rPr>
                                  <w:rFonts w:ascii="Agency FB" w:hAnsi="Agency FB" w:cs="Arial"/>
                                  <w:sz w:val="24"/>
                                  <w:szCs w:val="24"/>
                                </w:rPr>
                                <w:t xml:space="preserve"> in a hospital setting, began in 1958, in St. Bartholomew’s hospital in London, as explained by Whitaker and Matsudaira (2022), the ‘play ladies’ were often referred to as ‘Lady Greens’, this being a nod to the uniform that they wore. Their job description was simply ‘to play’, the ladies providing this service were also associated with teaching and later from nursery nurse backgrounds.</w:t>
                              </w:r>
                            </w:p>
                            <w:p w14:paraId="63676803" w14:textId="77777777" w:rsidR="00B73933" w:rsidRPr="005E11C1" w:rsidRDefault="00B73933" w:rsidP="00B73933">
                              <w:pPr>
                                <w:rPr>
                                  <w:rFonts w:ascii="Agency FB" w:hAnsi="Agency FB" w:cs="Arial"/>
                                  <w:sz w:val="24"/>
                                  <w:szCs w:val="24"/>
                                </w:rPr>
                              </w:pPr>
                              <w:r w:rsidRPr="005E11C1">
                                <w:rPr>
                                  <w:rFonts w:ascii="Agency FB" w:hAnsi="Agency FB" w:cs="Arial"/>
                                  <w:sz w:val="24"/>
                                  <w:szCs w:val="24"/>
                                </w:rPr>
                                <w:t xml:space="preserve">Whitaker and Matsudaira (2022) understand that there was a need for play in hospital long before this, in times where children and young people would be dropped off at the hospital and have no contact with their parents or families (sometimes for weeks on end) and during World War II when hospital could be a lonely place. </w:t>
                              </w:r>
                            </w:p>
                            <w:p w14:paraId="110E2019" w14:textId="77777777" w:rsidR="00B73933" w:rsidRPr="005E11C1" w:rsidRDefault="00B73933" w:rsidP="00B73933">
                              <w:pPr>
                                <w:rPr>
                                  <w:rFonts w:ascii="Agency FB" w:hAnsi="Agency FB" w:cs="Arial"/>
                                  <w:sz w:val="24"/>
                                  <w:szCs w:val="24"/>
                                </w:rPr>
                              </w:pPr>
                              <w:r w:rsidRPr="005E11C1">
                                <w:rPr>
                                  <w:rFonts w:ascii="Agency FB" w:hAnsi="Agency FB" w:cs="Arial"/>
                                  <w:sz w:val="24"/>
                                  <w:szCs w:val="24"/>
                                </w:rPr>
                                <w:t>Davies (2010) understands the reasons behind the Platt Report, written in 1959, and discusses how Sir Harry Platt observed the need for parents to be able to visit their children in hospital as often as they wished and to assist with their child’s care needs as this would aid recovery.</w:t>
                              </w:r>
                            </w:p>
                            <w:p w14:paraId="65F20CDC" w14:textId="77777777" w:rsidR="00B73933" w:rsidRPr="005E11C1" w:rsidRDefault="00B73933" w:rsidP="00B73933">
                              <w:pPr>
                                <w:rPr>
                                  <w:rFonts w:ascii="Agency FB" w:hAnsi="Agency FB" w:cs="Arial"/>
                                  <w:sz w:val="24"/>
                                  <w:szCs w:val="24"/>
                                </w:rPr>
                              </w:pPr>
                              <w:proofErr w:type="spellStart"/>
                              <w:r w:rsidRPr="005E11C1">
                                <w:rPr>
                                  <w:rFonts w:ascii="Agency FB" w:hAnsi="Agency FB" w:cs="Arial"/>
                                  <w:sz w:val="24"/>
                                  <w:szCs w:val="24"/>
                                </w:rPr>
                                <w:t>Glangwili</w:t>
                              </w:r>
                              <w:proofErr w:type="spellEnd"/>
                              <w:r w:rsidRPr="005E11C1">
                                <w:rPr>
                                  <w:rFonts w:ascii="Agency FB" w:hAnsi="Agency FB" w:cs="Arial"/>
                                  <w:sz w:val="24"/>
                                  <w:szCs w:val="24"/>
                                </w:rPr>
                                <w:t xml:space="preserve"> employed their first play leader in 1981, and introduced their first qualified play specialist in 1997, the team has since expanded and gained knowledge and expertise, all the while being a great support to children/ young people and their families.</w:t>
                              </w:r>
                            </w:p>
                            <w:p w14:paraId="5326FD41" w14:textId="619F1172" w:rsidR="00197229" w:rsidRDefault="00197229" w:rsidP="00B73933">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16FF14" id="_x0000_s1045" style="position:absolute;margin-left:193.8pt;margin-top:0;width:290.1pt;height:489pt;z-index:251670528;mso-wrap-distance-left:18pt;mso-wrap-distance-right:18pt;mso-position-horizontal-relative:margin;mso-position-vertical:bottom;mso-position-vertical-relative:margin;mso-width-relative:margin;mso-height-relative:margin" coordsize="36857,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">
                <v:rect id="Rectangle 1441620018" o:spid="_x0000_s1046"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" fillcolor="white [3212]" stroked="f" strokeweight="1pt">
                  <v:fill opacity="0"/>
                </v:rect>
                <v:group id="Group 1680218249" o:spid="_x0000_s1047"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">
                  <v:shape id="Rectangle 10" o:spid="_x0000_s1048"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" path="m,l2240281,,1659256,222885,,822960,,xe" fillcolor="#4472c4 [3204]" stroked="f" strokeweight="1pt">
                    <v:stroke joinstyle="miter"/>
                    <v:path arrowok="t" o:connecttype="custom" o:connectlocs="0,0;1466258,0;1085979,274158;0,1012274;0,0" o:connectangles="0,0,0,0,0"/>
                  </v:shape>
                  <v:rect id="Rectangle 426438784" o:spid="_x0000_s1049"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" stroked="f" strokeweight="1pt">
                    <v:fill r:id="rId12" o:title="" recolor="t" rotate="t" type="frame"/>
                  </v:rect>
                </v:group>
                <v:shape id="Text Box 2056763505" o:spid="_x0000_s1050" type="#_x0000_t202" style="position:absolute;left:7049;top:2004;width:29808;height:18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" filled="f" strokecolor="#ffd966 [1943]" strokeweight=".5pt">
                  <v:textbox inset="3.6pt,7.2pt,0,0">
                    <w:txbxContent>
                      <w:p w14:paraId="09DF35FE" w14:textId="0F368DAF" w:rsidR="00197229" w:rsidRDefault="00197229">
                        <w:pPr>
                          <w:ind w:left="504"/>
                          <w:jc w:val="right"/>
                          <w:rPr>
                            <w:smallCaps/>
                            <w:color w:val="ED7D31" w:themeColor="accent2"/>
                            <w:sz w:val="28"/>
                            <w:szCs w:val="24"/>
                          </w:rPr>
                        </w:pPr>
                      </w:p>
                      <w:p w14:paraId="6B1946BD" w14:textId="77777777" w:rsidR="00CD49D4" w:rsidRPr="00D03B1F" w:rsidRDefault="00B73933" w:rsidP="00B73933">
                        <w:pPr>
                          <w:rPr>
                            <w:rFonts w:ascii="Agency FB" w:hAnsi="Agency FB" w:cs="Arial"/>
                            <w:color w:val="BF8F00" w:themeColor="accent4" w:themeShade="BF"/>
                            <w:sz w:val="24"/>
                            <w:szCs w:val="24"/>
                          </w:rPr>
                        </w:pPr>
                        <w:r w:rsidRPr="00D03B1F">
                          <w:rPr>
                            <w:rFonts w:ascii="Agency FB" w:hAnsi="Agency FB" w:cs="Arial"/>
                            <w:b/>
                            <w:bCs/>
                            <w:color w:val="BF8F00" w:themeColor="accent4" w:themeShade="BF"/>
                            <w:sz w:val="24"/>
                            <w:szCs w:val="24"/>
                            <w:u w:val="single"/>
                          </w:rPr>
                          <w:t>Where it began:</w:t>
                        </w:r>
                        <w:r w:rsidRPr="00D03B1F">
                          <w:rPr>
                            <w:rFonts w:ascii="Agency FB" w:hAnsi="Agency FB" w:cs="Arial"/>
                            <w:color w:val="BF8F00" w:themeColor="accent4" w:themeShade="BF"/>
                            <w:sz w:val="24"/>
                            <w:szCs w:val="24"/>
                          </w:rPr>
                          <w:t xml:space="preserve"> </w:t>
                        </w:r>
                      </w:p>
                      <w:p w14:paraId="1456DCF5" w14:textId="76BE8C83" w:rsidR="00B73933" w:rsidRPr="005E11C1" w:rsidRDefault="008649F8" w:rsidP="00B73933">
                        <w:pPr>
                          <w:rPr>
                            <w:rFonts w:ascii="Agency FB" w:hAnsi="Agency FB" w:cs="Arial"/>
                            <w:sz w:val="24"/>
                            <w:szCs w:val="24"/>
                          </w:rPr>
                        </w:pPr>
                        <w:r>
                          <w:rPr>
                            <w:rFonts w:ascii="Agency FB" w:hAnsi="Agency FB" w:cs="Arial"/>
                            <w:sz w:val="24"/>
                            <w:szCs w:val="24"/>
                          </w:rPr>
                          <w:t>Therapeutic Play</w:t>
                        </w:r>
                        <w:r w:rsidR="00B73933" w:rsidRPr="005E11C1">
                          <w:rPr>
                            <w:rFonts w:ascii="Agency FB" w:hAnsi="Agency FB" w:cs="Arial"/>
                            <w:sz w:val="24"/>
                            <w:szCs w:val="24"/>
                          </w:rPr>
                          <w:t xml:space="preserve"> in a hospital setting, began in 1958, in St. Bartholomew’s hospital in London, as explained by Whitaker and Matsudaira (2022), the ‘play ladies’ were often referred to as ‘Lady Greens’, this being a nod to the uniform that they wore. Their job description was simply ‘to play’, the ladies providing this service were also associated with teaching and later from nursery nurse backgrounds.</w:t>
                        </w:r>
                      </w:p>
                      <w:p w14:paraId="63676803" w14:textId="77777777" w:rsidR="00B73933" w:rsidRPr="005E11C1" w:rsidRDefault="00B73933" w:rsidP="00B73933">
                        <w:pPr>
                          <w:rPr>
                            <w:rFonts w:ascii="Agency FB" w:hAnsi="Agency FB" w:cs="Arial"/>
                            <w:sz w:val="24"/>
                            <w:szCs w:val="24"/>
                          </w:rPr>
                        </w:pPr>
                        <w:r w:rsidRPr="005E11C1">
                          <w:rPr>
                            <w:rFonts w:ascii="Agency FB" w:hAnsi="Agency FB" w:cs="Arial"/>
                            <w:sz w:val="24"/>
                            <w:szCs w:val="24"/>
                          </w:rPr>
                          <w:t xml:space="preserve">Whitaker and Matsudaira (2022) understand that there was a need for play in hospital long before this, in times where children and young people would be dropped off at the hospital and have no contact with their parents or families (sometimes for weeks on end) and during World War II when hospital could be a lonely place. </w:t>
                        </w:r>
                      </w:p>
                      <w:p w14:paraId="110E2019" w14:textId="77777777" w:rsidR="00B73933" w:rsidRPr="005E11C1" w:rsidRDefault="00B73933" w:rsidP="00B73933">
                        <w:pPr>
                          <w:rPr>
                            <w:rFonts w:ascii="Agency FB" w:hAnsi="Agency FB" w:cs="Arial"/>
                            <w:sz w:val="24"/>
                            <w:szCs w:val="24"/>
                          </w:rPr>
                        </w:pPr>
                        <w:r w:rsidRPr="005E11C1">
                          <w:rPr>
                            <w:rFonts w:ascii="Agency FB" w:hAnsi="Agency FB" w:cs="Arial"/>
                            <w:sz w:val="24"/>
                            <w:szCs w:val="24"/>
                          </w:rPr>
                          <w:t>Davies (2010) understands the reasons behind the Platt Report, written in 1959, and discusses how Sir Harry Platt observed the need for parents to be able to visit their children in hospital as often as they wished and to assist with their child’s care needs as this would aid recovery.</w:t>
                        </w:r>
                      </w:p>
                      <w:p w14:paraId="65F20CDC" w14:textId="77777777" w:rsidR="00B73933" w:rsidRPr="005E11C1" w:rsidRDefault="00B73933" w:rsidP="00B73933">
                        <w:pPr>
                          <w:rPr>
                            <w:rFonts w:ascii="Agency FB" w:hAnsi="Agency FB" w:cs="Arial"/>
                            <w:sz w:val="24"/>
                            <w:szCs w:val="24"/>
                          </w:rPr>
                        </w:pPr>
                        <w:proofErr w:type="spellStart"/>
                        <w:r w:rsidRPr="005E11C1">
                          <w:rPr>
                            <w:rFonts w:ascii="Agency FB" w:hAnsi="Agency FB" w:cs="Arial"/>
                            <w:sz w:val="24"/>
                            <w:szCs w:val="24"/>
                          </w:rPr>
                          <w:t>Glangwili</w:t>
                        </w:r>
                        <w:proofErr w:type="spellEnd"/>
                        <w:r w:rsidRPr="005E11C1">
                          <w:rPr>
                            <w:rFonts w:ascii="Agency FB" w:hAnsi="Agency FB" w:cs="Arial"/>
                            <w:sz w:val="24"/>
                            <w:szCs w:val="24"/>
                          </w:rPr>
                          <w:t xml:space="preserve"> employed their first play leader in 1981, and introduced their first qualified play specialist in 1997, the team has since expanded and gained knowledge and expertise, all the while being a great support to children/ young people and their families.</w:t>
                        </w:r>
                      </w:p>
                      <w:p w14:paraId="5326FD41" w14:textId="619F1172" w:rsidR="00197229" w:rsidRDefault="00197229" w:rsidP="00B73933">
                        <w:pPr>
                          <w:pStyle w:val="NoSpacing"/>
                          <w:ind w:left="360"/>
                          <w:jc w:val="right"/>
                          <w:rPr>
                            <w:color w:val="4472C4" w:themeColor="accent1"/>
                            <w:sz w:val="20"/>
                            <w:szCs w:val="20"/>
                          </w:rPr>
                        </w:pPr>
                      </w:p>
                    </w:txbxContent>
                  </v:textbox>
                </v:shape>
                <w10:wrap type="square" anchorx="margin" anchory="margin"/>
              </v:group>
            </w:pict>
          </mc:Fallback>
        </mc:AlternateContent>
      </w:r>
      <w:r w:rsidR="00F16F81">
        <w:rPr>
          <w:noProof/>
        </w:rPr>
        <mc:AlternateContent>
          <mc:Choice Requires="wps">
            <w:drawing>
              <wp:anchor distT="365760" distB="365760" distL="365760" distR="365760" simplePos="0" relativeHeight="251668480" behindDoc="0" locked="0" layoutInCell="1" allowOverlap="1" wp14:anchorId="1A791071" wp14:editId="36E86470">
                <wp:simplePos x="0" y="0"/>
                <wp:positionH relativeFrom="margin">
                  <wp:align>left</wp:align>
                </wp:positionH>
                <wp:positionV relativeFrom="margin">
                  <wp:align>bottom</wp:align>
                </wp:positionV>
                <wp:extent cx="1933575" cy="6115050"/>
                <wp:effectExtent l="0" t="0" r="28575" b="19050"/>
                <wp:wrapSquare wrapText="bothSides"/>
                <wp:docPr id="136" name="Text Box 37"/>
                <wp:cNvGraphicFramePr/>
                <a:graphic xmlns:a="http://schemas.openxmlformats.org/drawingml/2006/main">
                  <a:graphicData uri="http://schemas.microsoft.com/office/word/2010/wordprocessingShape">
                    <wps:wsp>
                      <wps:cNvSpPr txBox="1"/>
                      <wps:spPr>
                        <a:xfrm>
                          <a:off x="0" y="0"/>
                          <a:ext cx="1933575" cy="6115050"/>
                        </a:xfrm>
                        <a:prstGeom prst="rect">
                          <a:avLst/>
                        </a:prstGeom>
                        <a:noFill/>
                        <a:ln w="635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2940D206" w14:textId="29C8341E" w:rsidR="00E47736" w:rsidRPr="00C140D7" w:rsidRDefault="0017799B" w:rsidP="00624E8F">
                            <w:pPr>
                              <w:pBdr>
                                <w:top w:val="single" w:sz="4" w:space="4" w:color="5B9BD5" w:themeColor="accent5"/>
                                <w:left w:val="single" w:sz="4" w:space="4" w:color="5B9BD5" w:themeColor="accent5"/>
                                <w:bottom w:val="single" w:sz="4" w:space="6" w:color="5B9BD5" w:themeColor="accent5"/>
                                <w:right w:val="single" w:sz="4" w:space="4" w:color="5B9BD5" w:themeColor="accent5"/>
                              </w:pBdr>
                              <w:shd w:val="clear" w:color="auto" w:fill="5B9BD5" w:themeFill="accent5"/>
                              <w:spacing w:line="240" w:lineRule="auto"/>
                              <w:ind w:left="101" w:right="101"/>
                              <w:jc w:val="center"/>
                              <w:rPr>
                                <w:color w:val="BF8F00" w:themeColor="accent4" w:themeShade="BF"/>
                                <w:sz w:val="40"/>
                                <w:szCs w:val="40"/>
                              </w:rPr>
                            </w:pPr>
                            <w:r w:rsidRPr="00C140D7">
                              <w:rPr>
                                <w:color w:val="BF8F00" w:themeColor="accent4" w:themeShade="BF"/>
                                <w:sz w:val="40"/>
                                <w:szCs w:val="40"/>
                              </w:rPr>
                              <w:t>How?</w:t>
                            </w:r>
                          </w:p>
                          <w:p w14:paraId="14B53582" w14:textId="087BF65B" w:rsidR="003D4FC3" w:rsidRDefault="007F7F15" w:rsidP="00D74A7A">
                            <w:pPr>
                              <w:jc w:val="center"/>
                              <w:rPr>
                                <w:noProof/>
                                <w:color w:val="FF0000"/>
                              </w:rPr>
                            </w:pPr>
                            <w:r>
                              <w:rPr>
                                <w:rFonts w:ascii="ADLaM Display" w:hAnsi="ADLaM Display" w:cs="ADLaM Display"/>
                                <w:sz w:val="24"/>
                                <w:szCs w:val="24"/>
                              </w:rPr>
                              <w:t>Therapeutic Play</w:t>
                            </w:r>
                            <w:r w:rsidR="000B76B0" w:rsidRPr="00BB267B">
                              <w:rPr>
                                <w:rFonts w:ascii="ADLaM Display" w:hAnsi="ADLaM Display" w:cs="ADLaM Display"/>
                                <w:sz w:val="24"/>
                                <w:szCs w:val="24"/>
                              </w:rPr>
                              <w:t xml:space="preserve"> can be delivered through various ways and is dependent on the individual. The </w:t>
                            </w:r>
                            <w:r>
                              <w:rPr>
                                <w:rFonts w:ascii="ADLaM Display" w:hAnsi="ADLaM Display" w:cs="ADLaM Display"/>
                                <w:sz w:val="24"/>
                                <w:szCs w:val="24"/>
                              </w:rPr>
                              <w:t>Therapeutic Play</w:t>
                            </w:r>
                            <w:r w:rsidR="000B76B0" w:rsidRPr="00BB267B">
                              <w:rPr>
                                <w:rFonts w:ascii="ADLaM Display" w:hAnsi="ADLaM Display" w:cs="ADLaM Display"/>
                                <w:sz w:val="24"/>
                                <w:szCs w:val="24"/>
                              </w:rPr>
                              <w:t xml:space="preserve"> team use tools to include toys, arts and crafts, bubbles, gaming consoles, books, music, I Pad’s, board games, sensory toys, and card games.</w:t>
                            </w:r>
                            <w:r w:rsidR="00D74A7A" w:rsidRPr="00D74A7A">
                              <w:rPr>
                                <w:noProof/>
                                <w:color w:val="FF0000"/>
                              </w:rPr>
                              <w:t xml:space="preserve"> </w:t>
                            </w:r>
                            <w:r w:rsidR="00FB4265">
                              <w:rPr>
                                <w:noProof/>
                              </w:rPr>
                              <w:drawing>
                                <wp:inline distT="0" distB="0" distL="0" distR="0" wp14:anchorId="4A04900B" wp14:editId="4F76EE95">
                                  <wp:extent cx="1803268" cy="1352550"/>
                                  <wp:effectExtent l="0" t="0" r="6985" b="0"/>
                                  <wp:docPr id="2108638483" name="Picture 2108638483" descr="A room with toys and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168559" name="Picture 3" descr="A room with toys and a chalkboa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60372" cy="1395381"/>
                                          </a:xfrm>
                                          <a:prstGeom prst="rect">
                                            <a:avLst/>
                                          </a:prstGeom>
                                        </pic:spPr>
                                      </pic:pic>
                                    </a:graphicData>
                                  </a:graphic>
                                </wp:inline>
                              </w:drawing>
                            </w:r>
                          </w:p>
                          <w:p w14:paraId="3332B315" w14:textId="2308691D" w:rsidR="00E47736" w:rsidRPr="00BB267B" w:rsidRDefault="00D74A7A" w:rsidP="00D74A7A">
                            <w:pPr>
                              <w:jc w:val="center"/>
                              <w:rPr>
                                <w:rFonts w:ascii="ADLaM Display" w:hAnsi="ADLaM Display" w:cs="ADLaM Display"/>
                                <w:color w:val="7F7F7F" w:themeColor="text1" w:themeTint="80"/>
                                <w:sz w:val="18"/>
                                <w:szCs w:val="18"/>
                              </w:rPr>
                            </w:pPr>
                            <w:r>
                              <w:rPr>
                                <w:noProof/>
                                <w:color w:val="FF0000"/>
                              </w:rPr>
                              <w:drawing>
                                <wp:inline distT="0" distB="0" distL="0" distR="0" wp14:anchorId="6CC842A7" wp14:editId="392C5C0A">
                                  <wp:extent cx="1809750" cy="1357412"/>
                                  <wp:effectExtent l="0" t="0" r="0" b="0"/>
                                  <wp:docPr id="1827193138" name="Picture 1827193138" descr="A table with paper pl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85188" name="Picture 2" descr="A table with paper plat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59372" cy="1394631"/>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91071" id="Text Box 37" o:spid="_x0000_s1051" type="#_x0000_t202" style="position:absolute;margin-left:0;margin-top:0;width:152.25pt;height:481.5pt;z-index:251668480;visibility:visible;mso-wrap-style:square;mso-width-percent:0;mso-height-percent:0;mso-wrap-distance-left:28.8pt;mso-wrap-distance-top:28.8pt;mso-wrap-distance-right:28.8pt;mso-wrap-distance-bottom:28.8pt;mso-position-horizontal:left;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" filled="f" strokecolor="#4472c4 [3204]" strokeweight=".5pt">
                <v:textbox inset="0,0,0,0">
                  <w:txbxContent>
                    <w:p w14:paraId="2940D206" w14:textId="29C8341E" w:rsidR="00E47736" w:rsidRPr="00C140D7" w:rsidRDefault="0017799B" w:rsidP="00624E8F">
                      <w:pPr>
                        <w:pBdr>
                          <w:top w:val="single" w:sz="4" w:space="4" w:color="5B9BD5" w:themeColor="accent5"/>
                          <w:left w:val="single" w:sz="4" w:space="4" w:color="5B9BD5" w:themeColor="accent5"/>
                          <w:bottom w:val="single" w:sz="4" w:space="6" w:color="5B9BD5" w:themeColor="accent5"/>
                          <w:right w:val="single" w:sz="4" w:space="4" w:color="5B9BD5" w:themeColor="accent5"/>
                        </w:pBdr>
                        <w:shd w:val="clear" w:color="auto" w:fill="5B9BD5" w:themeFill="accent5"/>
                        <w:spacing w:line="240" w:lineRule="auto"/>
                        <w:ind w:left="101" w:right="101"/>
                        <w:jc w:val="center"/>
                        <w:rPr>
                          <w:color w:val="BF8F00" w:themeColor="accent4" w:themeShade="BF"/>
                          <w:sz w:val="40"/>
                          <w:szCs w:val="40"/>
                        </w:rPr>
                      </w:pPr>
                      <w:r w:rsidRPr="00C140D7">
                        <w:rPr>
                          <w:color w:val="BF8F00" w:themeColor="accent4" w:themeShade="BF"/>
                          <w:sz w:val="40"/>
                          <w:szCs w:val="40"/>
                        </w:rPr>
                        <w:t>How?</w:t>
                      </w:r>
                    </w:p>
                    <w:p w14:paraId="14B53582" w14:textId="087BF65B" w:rsidR="003D4FC3" w:rsidRDefault="007F7F15" w:rsidP="00D74A7A">
                      <w:pPr>
                        <w:jc w:val="center"/>
                        <w:rPr>
                          <w:noProof/>
                          <w:color w:val="FF0000"/>
                        </w:rPr>
                      </w:pPr>
                      <w:r>
                        <w:rPr>
                          <w:rFonts w:ascii="ADLaM Display" w:hAnsi="ADLaM Display" w:cs="ADLaM Display"/>
                          <w:sz w:val="24"/>
                          <w:szCs w:val="24"/>
                        </w:rPr>
                        <w:t>Therapeutic Play</w:t>
                      </w:r>
                      <w:r w:rsidR="000B76B0" w:rsidRPr="00BB267B">
                        <w:rPr>
                          <w:rFonts w:ascii="ADLaM Display" w:hAnsi="ADLaM Display" w:cs="ADLaM Display"/>
                          <w:sz w:val="24"/>
                          <w:szCs w:val="24"/>
                        </w:rPr>
                        <w:t xml:space="preserve"> can be delivered through various ways and is dependent on the individual. The </w:t>
                      </w:r>
                      <w:r>
                        <w:rPr>
                          <w:rFonts w:ascii="ADLaM Display" w:hAnsi="ADLaM Display" w:cs="ADLaM Display"/>
                          <w:sz w:val="24"/>
                          <w:szCs w:val="24"/>
                        </w:rPr>
                        <w:t>Therapeutic Play</w:t>
                      </w:r>
                      <w:r w:rsidR="000B76B0" w:rsidRPr="00BB267B">
                        <w:rPr>
                          <w:rFonts w:ascii="ADLaM Display" w:hAnsi="ADLaM Display" w:cs="ADLaM Display"/>
                          <w:sz w:val="24"/>
                          <w:szCs w:val="24"/>
                        </w:rPr>
                        <w:t xml:space="preserve"> team use tools to include toys, arts and crafts, bubbles, gaming consoles, books, music, I Pad’s, board games, sensory toys, and card games.</w:t>
                      </w:r>
                      <w:r w:rsidR="00D74A7A" w:rsidRPr="00D74A7A">
                        <w:rPr>
                          <w:noProof/>
                          <w:color w:val="FF0000"/>
                        </w:rPr>
                        <w:t xml:space="preserve"> </w:t>
                      </w:r>
                      <w:r w:rsidR="00FB4265">
                        <w:rPr>
                          <w:noProof/>
                        </w:rPr>
                        <w:drawing>
                          <wp:inline distT="0" distB="0" distL="0" distR="0" wp14:anchorId="4A04900B" wp14:editId="4F76EE95">
                            <wp:extent cx="1803268" cy="1352550"/>
                            <wp:effectExtent l="0" t="0" r="6985" b="0"/>
                            <wp:docPr id="2108638483" name="Picture 2108638483" descr="A room with toys and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168559" name="Picture 3" descr="A room with toys and a chalkboa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60372" cy="1395381"/>
                                    </a:xfrm>
                                    <a:prstGeom prst="rect">
                                      <a:avLst/>
                                    </a:prstGeom>
                                  </pic:spPr>
                                </pic:pic>
                              </a:graphicData>
                            </a:graphic>
                          </wp:inline>
                        </w:drawing>
                      </w:r>
                    </w:p>
                    <w:p w14:paraId="3332B315" w14:textId="2308691D" w:rsidR="00E47736" w:rsidRPr="00BB267B" w:rsidRDefault="00D74A7A" w:rsidP="00D74A7A">
                      <w:pPr>
                        <w:jc w:val="center"/>
                        <w:rPr>
                          <w:rFonts w:ascii="ADLaM Display" w:hAnsi="ADLaM Display" w:cs="ADLaM Display"/>
                          <w:color w:val="7F7F7F" w:themeColor="text1" w:themeTint="80"/>
                          <w:sz w:val="18"/>
                          <w:szCs w:val="18"/>
                        </w:rPr>
                      </w:pPr>
                      <w:r>
                        <w:rPr>
                          <w:noProof/>
                          <w:color w:val="FF0000"/>
                        </w:rPr>
                        <w:drawing>
                          <wp:inline distT="0" distB="0" distL="0" distR="0" wp14:anchorId="6CC842A7" wp14:editId="392C5C0A">
                            <wp:extent cx="1809750" cy="1357412"/>
                            <wp:effectExtent l="0" t="0" r="0" b="0"/>
                            <wp:docPr id="1827193138" name="Picture 1827193138" descr="A table with paper pl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85188" name="Picture 2" descr="A table with paper plat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59372" cy="1394631"/>
                                    </a:xfrm>
                                    <a:prstGeom prst="rect">
                                      <a:avLst/>
                                    </a:prstGeom>
                                  </pic:spPr>
                                </pic:pic>
                              </a:graphicData>
                            </a:graphic>
                          </wp:inline>
                        </w:drawing>
                      </w:r>
                    </w:p>
                  </w:txbxContent>
                </v:textbox>
                <w10:wrap type="square" anchorx="margin" anchory="margin"/>
              </v:shape>
            </w:pict>
          </mc:Fallback>
        </mc:AlternateContent>
      </w:r>
    </w:p>
    <w:p w14:paraId="5FA28E39" w14:textId="5A85C885" w:rsidR="009377F3" w:rsidRDefault="009377F3"/>
    <w:p w14:paraId="21201358" w14:textId="1CF0BCC0" w:rsidR="003705A1" w:rsidRDefault="009353A3">
      <w:r>
        <w:rPr>
          <w:noProof/>
        </w:rPr>
        <w:lastRenderedPageBreak/>
        <mc:AlternateContent>
          <mc:Choice Requires="wps">
            <w:drawing>
              <wp:anchor distT="0" distB="0" distL="114300" distR="114300" simplePos="0" relativeHeight="251687936" behindDoc="0" locked="0" layoutInCell="1" allowOverlap="1" wp14:anchorId="1E5F7FFC" wp14:editId="67D86C9A">
                <wp:simplePos x="0" y="0"/>
                <wp:positionH relativeFrom="column">
                  <wp:posOffset>-104775</wp:posOffset>
                </wp:positionH>
                <wp:positionV relativeFrom="paragraph">
                  <wp:posOffset>47625</wp:posOffset>
                </wp:positionV>
                <wp:extent cx="3181384" cy="1476375"/>
                <wp:effectExtent l="0" t="0" r="19050" b="28575"/>
                <wp:wrapNone/>
                <wp:docPr id="1922514221" name="Text Box 1"/>
                <wp:cNvGraphicFramePr/>
                <a:graphic xmlns:a="http://schemas.openxmlformats.org/drawingml/2006/main">
                  <a:graphicData uri="http://schemas.microsoft.com/office/word/2010/wordprocessingShape">
                    <wps:wsp>
                      <wps:cNvSpPr txBox="1"/>
                      <wps:spPr>
                        <a:xfrm>
                          <a:off x="0" y="0"/>
                          <a:ext cx="3181384" cy="1476375"/>
                        </a:xfrm>
                        <a:prstGeom prst="rect">
                          <a:avLst/>
                        </a:prstGeom>
                        <a:solidFill>
                          <a:schemeClr val="lt1"/>
                        </a:solidFill>
                        <a:ln w="6350">
                          <a:solidFill>
                            <a:schemeClr val="accent4">
                              <a:lumMod val="75000"/>
                            </a:schemeClr>
                          </a:solidFill>
                        </a:ln>
                      </wps:spPr>
                      <wps:txbx>
                        <w:txbxContent>
                          <w:p w14:paraId="148E4C92" w14:textId="05B26915" w:rsidR="009353A3" w:rsidRPr="006D34CD" w:rsidRDefault="003A2007">
                            <w:pPr>
                              <w:rPr>
                                <w:rFonts w:ascii="Aharoni" w:hAnsi="Aharoni" w:cs="Aharoni"/>
                              </w:rPr>
                            </w:pPr>
                            <w:r w:rsidRPr="009E1C26">
                              <w:rPr>
                                <w:rFonts w:ascii="Aharoni" w:hAnsi="Aharoni" w:cs="Aharoni" w:hint="cs"/>
                                <w:b/>
                                <w:bCs/>
                                <w:color w:val="BF8F00" w:themeColor="accent4" w:themeShade="BF"/>
                              </w:rPr>
                              <w:t>P</w:t>
                            </w:r>
                            <w:r w:rsidR="00D111B5" w:rsidRPr="009E1C26">
                              <w:rPr>
                                <w:rFonts w:ascii="Aharoni" w:hAnsi="Aharoni" w:cs="Aharoni" w:hint="cs"/>
                                <w:b/>
                                <w:bCs/>
                                <w:color w:val="BF8F00" w:themeColor="accent4" w:themeShade="BF"/>
                              </w:rPr>
                              <w:t>lay Preparation</w:t>
                            </w:r>
                            <w:r w:rsidR="00633836" w:rsidRPr="009E1C26">
                              <w:rPr>
                                <w:rFonts w:ascii="Aharoni" w:hAnsi="Aharoni" w:cs="Aharoni" w:hint="cs"/>
                                <w:color w:val="BF8F00" w:themeColor="accent4" w:themeShade="BF"/>
                              </w:rPr>
                              <w:t xml:space="preserve"> </w:t>
                            </w:r>
                            <w:r w:rsidR="006B7289" w:rsidRPr="006D34CD">
                              <w:rPr>
                                <w:rFonts w:ascii="Aharoni" w:hAnsi="Aharoni" w:cs="Aharoni" w:hint="cs"/>
                              </w:rPr>
                              <w:t xml:space="preserve">is when </w:t>
                            </w:r>
                            <w:r w:rsidR="00341DD2" w:rsidRPr="006D34CD">
                              <w:rPr>
                                <w:rFonts w:ascii="Aharoni" w:hAnsi="Aharoni" w:cs="Aharoni" w:hint="cs"/>
                              </w:rPr>
                              <w:t xml:space="preserve">the team help </w:t>
                            </w:r>
                            <w:r w:rsidR="00263570" w:rsidRPr="006D34CD">
                              <w:rPr>
                                <w:rFonts w:ascii="Aharoni" w:hAnsi="Aharoni" w:cs="Aharoni" w:hint="cs"/>
                              </w:rPr>
                              <w:t xml:space="preserve">a child or young person gain </w:t>
                            </w:r>
                            <w:r w:rsidR="00497E0D" w:rsidRPr="006D34CD">
                              <w:rPr>
                                <w:rFonts w:ascii="Aharoni" w:hAnsi="Aharoni" w:cs="Aharoni" w:hint="cs"/>
                              </w:rPr>
                              <w:t xml:space="preserve">understanding </w:t>
                            </w:r>
                            <w:r w:rsidR="00F73FF6" w:rsidRPr="006D34CD">
                              <w:rPr>
                                <w:rFonts w:ascii="Aharoni" w:hAnsi="Aharoni" w:cs="Aharoni" w:hint="cs"/>
                              </w:rPr>
                              <w:t>about their illness and treatment</w:t>
                            </w:r>
                            <w:r w:rsidR="00F51B6F" w:rsidRPr="006D34CD">
                              <w:rPr>
                                <w:rFonts w:ascii="Aharoni" w:hAnsi="Aharoni" w:cs="Aharoni" w:hint="cs"/>
                              </w:rPr>
                              <w:t xml:space="preserve">, </w:t>
                            </w:r>
                            <w:r w:rsidR="00001759" w:rsidRPr="006D34CD">
                              <w:rPr>
                                <w:rFonts w:ascii="Aharoni" w:hAnsi="Aharoni" w:cs="Aharoni" w:hint="cs"/>
                              </w:rPr>
                              <w:t xml:space="preserve">correcting any </w:t>
                            </w:r>
                            <w:r w:rsidR="00A92142" w:rsidRPr="006D34CD">
                              <w:rPr>
                                <w:rFonts w:ascii="Aharoni" w:hAnsi="Aharoni" w:cs="Aharoni" w:hint="cs"/>
                              </w:rPr>
                              <w:t xml:space="preserve">myth or </w:t>
                            </w:r>
                            <w:r w:rsidR="00786810" w:rsidRPr="006D34CD">
                              <w:rPr>
                                <w:rFonts w:ascii="Aharoni" w:hAnsi="Aharoni" w:cs="Aharoni" w:hint="cs"/>
                              </w:rPr>
                              <w:t>confusion that they might believe.</w:t>
                            </w:r>
                            <w:r w:rsidR="00225A68" w:rsidRPr="006D34CD">
                              <w:rPr>
                                <w:rFonts w:ascii="Aharoni" w:hAnsi="Aharoni" w:cs="Aharoni" w:hint="cs"/>
                              </w:rPr>
                              <w:t xml:space="preserve"> Th</w:t>
                            </w:r>
                            <w:r w:rsidR="000A559D" w:rsidRPr="006D34CD">
                              <w:rPr>
                                <w:rFonts w:ascii="Aharoni" w:hAnsi="Aharoni" w:cs="Aharoni" w:hint="cs"/>
                              </w:rPr>
                              <w:t xml:space="preserve">is can </w:t>
                            </w:r>
                            <w:r w:rsidR="00B425C5" w:rsidRPr="006D34CD">
                              <w:rPr>
                                <w:rFonts w:ascii="Aharoni" w:hAnsi="Aharoni" w:cs="Aharoni" w:hint="cs"/>
                              </w:rPr>
                              <w:t>have a positive effect</w:t>
                            </w:r>
                            <w:r w:rsidR="00CC0239" w:rsidRPr="006D34CD">
                              <w:rPr>
                                <w:rFonts w:ascii="Aharoni" w:hAnsi="Aharoni" w:cs="Aharoni" w:hint="cs"/>
                              </w:rPr>
                              <w:t xml:space="preserve"> by encouraging the child/ young person</w:t>
                            </w:r>
                            <w:r w:rsidR="00017FE7" w:rsidRPr="006D34CD">
                              <w:rPr>
                                <w:rFonts w:ascii="Aharoni" w:hAnsi="Aharoni" w:cs="Aharoni" w:hint="cs"/>
                              </w:rPr>
                              <w:t xml:space="preserve"> to </w:t>
                            </w:r>
                            <w:r w:rsidR="00563D1D" w:rsidRPr="006D34CD">
                              <w:rPr>
                                <w:rFonts w:ascii="Aharoni" w:hAnsi="Aharoni" w:cs="Aharoni" w:hint="cs"/>
                              </w:rPr>
                              <w:t>build coping mechanisms</w:t>
                            </w:r>
                            <w:r w:rsidR="009F10E3" w:rsidRPr="006D34CD">
                              <w:rPr>
                                <w:rFonts w:ascii="Aharoni" w:hAnsi="Aharoni" w:cs="Aharoni" w:hint="cs"/>
                              </w:rPr>
                              <w:t xml:space="preserve"> when undergoing treatment</w:t>
                            </w:r>
                            <w:r w:rsidR="0074174F">
                              <w:rPr>
                                <w:rFonts w:ascii="Aharoni" w:hAnsi="Aharoni" w:cs="Aharoni"/>
                              </w:rPr>
                              <w:t xml:space="preserve"> and </w:t>
                            </w:r>
                            <w:r w:rsidR="007B385C" w:rsidRPr="006D34CD">
                              <w:rPr>
                                <w:rFonts w:ascii="Aharoni" w:hAnsi="Aharoni" w:cs="Aharoni" w:hint="cs"/>
                              </w:rPr>
                              <w:t xml:space="preserve">helping them to trust </w:t>
                            </w:r>
                            <w:r w:rsidR="00701DE5" w:rsidRPr="006D34CD">
                              <w:rPr>
                                <w:rFonts w:ascii="Aharoni" w:hAnsi="Aharoni" w:cs="Aharoni" w:hint="cs"/>
                              </w:rPr>
                              <w:t>the staff caring for them.</w:t>
                            </w:r>
                            <w:r w:rsidR="008A5CEE" w:rsidRPr="006D34CD">
                              <w:rPr>
                                <w:rFonts w:ascii="Aharoni" w:hAnsi="Aharoni" w:cs="Aharoni" w:hint="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5F7FFC" id="_x0000_s1052" type="#_x0000_t202" style="position:absolute;margin-left:-8.25pt;margin-top:3.75pt;width:250.5pt;height:116.2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" fillcolor="white [3201]" strokecolor="#bf8f00 [2407]" strokeweight=".5pt">
                <v:textbox>
                  <w:txbxContent>
                    <w:p w14:paraId="148E4C92" w14:textId="05B26915" w:rsidR="009353A3" w:rsidRPr="006D34CD" w:rsidRDefault="003A2007">
                      <w:pPr>
                        <w:rPr>
                          <w:rFonts w:ascii="Aharoni" w:hAnsi="Aharoni" w:cs="Aharoni"/>
                        </w:rPr>
                      </w:pPr>
                      <w:r w:rsidRPr="009E1C26">
                        <w:rPr>
                          <w:rFonts w:ascii="Aharoni" w:hAnsi="Aharoni" w:cs="Aharoni" w:hint="cs"/>
                          <w:b/>
                          <w:bCs/>
                          <w:color w:val="BF8F00" w:themeColor="accent4" w:themeShade="BF"/>
                        </w:rPr>
                        <w:t>P</w:t>
                      </w:r>
                      <w:r w:rsidR="00D111B5" w:rsidRPr="009E1C26">
                        <w:rPr>
                          <w:rFonts w:ascii="Aharoni" w:hAnsi="Aharoni" w:cs="Aharoni" w:hint="cs"/>
                          <w:b/>
                          <w:bCs/>
                          <w:color w:val="BF8F00" w:themeColor="accent4" w:themeShade="BF"/>
                        </w:rPr>
                        <w:t>lay Preparation</w:t>
                      </w:r>
                      <w:r w:rsidR="00633836" w:rsidRPr="009E1C26">
                        <w:rPr>
                          <w:rFonts w:ascii="Aharoni" w:hAnsi="Aharoni" w:cs="Aharoni" w:hint="cs"/>
                          <w:color w:val="BF8F00" w:themeColor="accent4" w:themeShade="BF"/>
                        </w:rPr>
                        <w:t xml:space="preserve"> </w:t>
                      </w:r>
                      <w:r w:rsidR="006B7289" w:rsidRPr="006D34CD">
                        <w:rPr>
                          <w:rFonts w:ascii="Aharoni" w:hAnsi="Aharoni" w:cs="Aharoni" w:hint="cs"/>
                        </w:rPr>
                        <w:t xml:space="preserve">is when </w:t>
                      </w:r>
                      <w:r w:rsidR="00341DD2" w:rsidRPr="006D34CD">
                        <w:rPr>
                          <w:rFonts w:ascii="Aharoni" w:hAnsi="Aharoni" w:cs="Aharoni" w:hint="cs"/>
                        </w:rPr>
                        <w:t xml:space="preserve">the team help </w:t>
                      </w:r>
                      <w:r w:rsidR="00263570" w:rsidRPr="006D34CD">
                        <w:rPr>
                          <w:rFonts w:ascii="Aharoni" w:hAnsi="Aharoni" w:cs="Aharoni" w:hint="cs"/>
                        </w:rPr>
                        <w:t xml:space="preserve">a child or young person gain </w:t>
                      </w:r>
                      <w:r w:rsidR="00497E0D" w:rsidRPr="006D34CD">
                        <w:rPr>
                          <w:rFonts w:ascii="Aharoni" w:hAnsi="Aharoni" w:cs="Aharoni" w:hint="cs"/>
                        </w:rPr>
                        <w:t xml:space="preserve">understanding </w:t>
                      </w:r>
                      <w:r w:rsidR="00F73FF6" w:rsidRPr="006D34CD">
                        <w:rPr>
                          <w:rFonts w:ascii="Aharoni" w:hAnsi="Aharoni" w:cs="Aharoni" w:hint="cs"/>
                        </w:rPr>
                        <w:t>about their illness and treatment</w:t>
                      </w:r>
                      <w:r w:rsidR="00F51B6F" w:rsidRPr="006D34CD">
                        <w:rPr>
                          <w:rFonts w:ascii="Aharoni" w:hAnsi="Aharoni" w:cs="Aharoni" w:hint="cs"/>
                        </w:rPr>
                        <w:t xml:space="preserve">, </w:t>
                      </w:r>
                      <w:r w:rsidR="00001759" w:rsidRPr="006D34CD">
                        <w:rPr>
                          <w:rFonts w:ascii="Aharoni" w:hAnsi="Aharoni" w:cs="Aharoni" w:hint="cs"/>
                        </w:rPr>
                        <w:t xml:space="preserve">correcting any </w:t>
                      </w:r>
                      <w:r w:rsidR="00A92142" w:rsidRPr="006D34CD">
                        <w:rPr>
                          <w:rFonts w:ascii="Aharoni" w:hAnsi="Aharoni" w:cs="Aharoni" w:hint="cs"/>
                        </w:rPr>
                        <w:t xml:space="preserve">myth or </w:t>
                      </w:r>
                      <w:r w:rsidR="00786810" w:rsidRPr="006D34CD">
                        <w:rPr>
                          <w:rFonts w:ascii="Aharoni" w:hAnsi="Aharoni" w:cs="Aharoni" w:hint="cs"/>
                        </w:rPr>
                        <w:t>confusion that they might believe.</w:t>
                      </w:r>
                      <w:r w:rsidR="00225A68" w:rsidRPr="006D34CD">
                        <w:rPr>
                          <w:rFonts w:ascii="Aharoni" w:hAnsi="Aharoni" w:cs="Aharoni" w:hint="cs"/>
                        </w:rPr>
                        <w:t xml:space="preserve"> Th</w:t>
                      </w:r>
                      <w:r w:rsidR="000A559D" w:rsidRPr="006D34CD">
                        <w:rPr>
                          <w:rFonts w:ascii="Aharoni" w:hAnsi="Aharoni" w:cs="Aharoni" w:hint="cs"/>
                        </w:rPr>
                        <w:t xml:space="preserve">is can </w:t>
                      </w:r>
                      <w:r w:rsidR="00B425C5" w:rsidRPr="006D34CD">
                        <w:rPr>
                          <w:rFonts w:ascii="Aharoni" w:hAnsi="Aharoni" w:cs="Aharoni" w:hint="cs"/>
                        </w:rPr>
                        <w:t>have a positive effect</w:t>
                      </w:r>
                      <w:r w:rsidR="00CC0239" w:rsidRPr="006D34CD">
                        <w:rPr>
                          <w:rFonts w:ascii="Aharoni" w:hAnsi="Aharoni" w:cs="Aharoni" w:hint="cs"/>
                        </w:rPr>
                        <w:t xml:space="preserve"> by encouraging the child/ young person</w:t>
                      </w:r>
                      <w:r w:rsidR="00017FE7" w:rsidRPr="006D34CD">
                        <w:rPr>
                          <w:rFonts w:ascii="Aharoni" w:hAnsi="Aharoni" w:cs="Aharoni" w:hint="cs"/>
                        </w:rPr>
                        <w:t xml:space="preserve"> to </w:t>
                      </w:r>
                      <w:r w:rsidR="00563D1D" w:rsidRPr="006D34CD">
                        <w:rPr>
                          <w:rFonts w:ascii="Aharoni" w:hAnsi="Aharoni" w:cs="Aharoni" w:hint="cs"/>
                        </w:rPr>
                        <w:t>build coping mechanisms</w:t>
                      </w:r>
                      <w:r w:rsidR="009F10E3" w:rsidRPr="006D34CD">
                        <w:rPr>
                          <w:rFonts w:ascii="Aharoni" w:hAnsi="Aharoni" w:cs="Aharoni" w:hint="cs"/>
                        </w:rPr>
                        <w:t xml:space="preserve"> when undergoing treatment</w:t>
                      </w:r>
                      <w:r w:rsidR="0074174F">
                        <w:rPr>
                          <w:rFonts w:ascii="Aharoni" w:hAnsi="Aharoni" w:cs="Aharoni"/>
                        </w:rPr>
                        <w:t xml:space="preserve"> and </w:t>
                      </w:r>
                      <w:r w:rsidR="007B385C" w:rsidRPr="006D34CD">
                        <w:rPr>
                          <w:rFonts w:ascii="Aharoni" w:hAnsi="Aharoni" w:cs="Aharoni" w:hint="cs"/>
                        </w:rPr>
                        <w:t xml:space="preserve">helping them to trust </w:t>
                      </w:r>
                      <w:r w:rsidR="00701DE5" w:rsidRPr="006D34CD">
                        <w:rPr>
                          <w:rFonts w:ascii="Aharoni" w:hAnsi="Aharoni" w:cs="Aharoni" w:hint="cs"/>
                        </w:rPr>
                        <w:t>the staff caring for them.</w:t>
                      </w:r>
                      <w:r w:rsidR="008A5CEE" w:rsidRPr="006D34CD">
                        <w:rPr>
                          <w:rFonts w:ascii="Aharoni" w:hAnsi="Aharoni" w:cs="Aharoni" w:hint="cs"/>
                        </w:rPr>
                        <w:t xml:space="preserve"> </w:t>
                      </w:r>
                    </w:p>
                  </w:txbxContent>
                </v:textbox>
              </v:shape>
            </w:pict>
          </mc:Fallback>
        </mc:AlternateContent>
      </w:r>
      <w:r w:rsidR="00FD7285">
        <w:rPr>
          <w:noProof/>
        </w:rPr>
        <w:t xml:space="preserve">                          </w:t>
      </w:r>
    </w:p>
    <w:p w14:paraId="2BBA6311" w14:textId="2F1ACBB2" w:rsidR="003705A1" w:rsidRDefault="00F844EB">
      <w:r>
        <w:rPr>
          <w:noProof/>
        </w:rPr>
        <mc:AlternateContent>
          <mc:Choice Requires="wps">
            <w:drawing>
              <wp:anchor distT="0" distB="0" distL="114300" distR="114300" simplePos="0" relativeHeight="251688960" behindDoc="0" locked="0" layoutInCell="1" allowOverlap="1" wp14:anchorId="54CC1AB0" wp14:editId="3E245BB5">
                <wp:simplePos x="0" y="0"/>
                <wp:positionH relativeFrom="column">
                  <wp:posOffset>-85725</wp:posOffset>
                </wp:positionH>
                <wp:positionV relativeFrom="paragraph">
                  <wp:posOffset>1333500</wp:posOffset>
                </wp:positionV>
                <wp:extent cx="3171825" cy="1343025"/>
                <wp:effectExtent l="0" t="0" r="28575" b="28575"/>
                <wp:wrapNone/>
                <wp:docPr id="1035693535" name="Text Box 2"/>
                <wp:cNvGraphicFramePr/>
                <a:graphic xmlns:a="http://schemas.openxmlformats.org/drawingml/2006/main">
                  <a:graphicData uri="http://schemas.microsoft.com/office/word/2010/wordprocessingShape">
                    <wps:wsp>
                      <wps:cNvSpPr txBox="1"/>
                      <wps:spPr>
                        <a:xfrm>
                          <a:off x="0" y="0"/>
                          <a:ext cx="3171825" cy="1343025"/>
                        </a:xfrm>
                        <a:prstGeom prst="rect">
                          <a:avLst/>
                        </a:prstGeom>
                        <a:solidFill>
                          <a:schemeClr val="lt1"/>
                        </a:solidFill>
                        <a:ln w="6350">
                          <a:solidFill>
                            <a:schemeClr val="accent2">
                              <a:lumMod val="75000"/>
                            </a:schemeClr>
                          </a:solidFill>
                        </a:ln>
                      </wps:spPr>
                      <wps:txbx>
                        <w:txbxContent>
                          <w:p w14:paraId="3BF30CAE" w14:textId="1C25EE5C" w:rsidR="00F844EB" w:rsidRDefault="00305A99" w:rsidP="00AA1C72">
                            <w:pPr>
                              <w:shd w:val="clear" w:color="auto" w:fill="FFFFFF" w:themeFill="background1"/>
                              <w:rPr>
                                <w:rFonts w:ascii="Aharoni" w:hAnsi="Aharoni" w:cs="Aharoni"/>
                                <w:sz w:val="24"/>
                                <w:szCs w:val="24"/>
                              </w:rPr>
                            </w:pPr>
                            <w:r w:rsidRPr="00B26E2D">
                              <w:rPr>
                                <w:rFonts w:ascii="Aharoni" w:hAnsi="Aharoni" w:cs="Aharoni"/>
                                <w:color w:val="BF8F00" w:themeColor="accent4" w:themeShade="BF"/>
                                <w:sz w:val="24"/>
                                <w:szCs w:val="24"/>
                              </w:rPr>
                              <w:t>Facts-</w:t>
                            </w:r>
                            <w:r w:rsidRPr="007B3759">
                              <w:rPr>
                                <w:rFonts w:ascii="Aharoni" w:hAnsi="Aharoni" w:cs="Aharoni"/>
                                <w:color w:val="C45911" w:themeColor="accent2" w:themeShade="BF"/>
                                <w:sz w:val="24"/>
                                <w:szCs w:val="24"/>
                              </w:rPr>
                              <w:t xml:space="preserve"> </w:t>
                            </w:r>
                            <w:r w:rsidR="001E7B3D" w:rsidRPr="001B721E">
                              <w:rPr>
                                <w:rFonts w:ascii="Aharoni" w:hAnsi="Aharoni" w:cs="Aharoni" w:hint="cs"/>
                                <w:sz w:val="24"/>
                                <w:szCs w:val="24"/>
                              </w:rPr>
                              <w:t>Wh</w:t>
                            </w:r>
                            <w:r w:rsidR="00A0521F" w:rsidRPr="001B721E">
                              <w:rPr>
                                <w:rFonts w:ascii="Aharoni" w:hAnsi="Aharoni" w:cs="Aharoni" w:hint="cs"/>
                                <w:sz w:val="24"/>
                                <w:szCs w:val="24"/>
                              </w:rPr>
                              <w:t xml:space="preserve">ile Cilgerran Ward </w:t>
                            </w:r>
                            <w:r w:rsidR="0083510D" w:rsidRPr="001B721E">
                              <w:rPr>
                                <w:rFonts w:ascii="Aharoni" w:hAnsi="Aharoni" w:cs="Aharoni" w:hint="cs"/>
                                <w:sz w:val="24"/>
                                <w:szCs w:val="24"/>
                              </w:rPr>
                              <w:t>h</w:t>
                            </w:r>
                            <w:r w:rsidR="00161B9A">
                              <w:rPr>
                                <w:rFonts w:ascii="Aharoni" w:hAnsi="Aharoni" w:cs="Aharoni"/>
                                <w:sz w:val="24"/>
                                <w:szCs w:val="24"/>
                              </w:rPr>
                              <w:t>ave</w:t>
                            </w:r>
                            <w:r w:rsidR="0083510D" w:rsidRPr="001B721E">
                              <w:rPr>
                                <w:rFonts w:ascii="Aharoni" w:hAnsi="Aharoni" w:cs="Aharoni" w:hint="cs"/>
                                <w:sz w:val="24"/>
                                <w:szCs w:val="24"/>
                              </w:rPr>
                              <w:t xml:space="preserve"> </w:t>
                            </w:r>
                            <w:r w:rsidR="002D768B">
                              <w:rPr>
                                <w:rFonts w:ascii="Aharoni" w:hAnsi="Aharoni" w:cs="Aharoni"/>
                                <w:sz w:val="24"/>
                                <w:szCs w:val="24"/>
                              </w:rPr>
                              <w:t xml:space="preserve">30 </w:t>
                            </w:r>
                            <w:r w:rsidR="00E121FD" w:rsidRPr="001B721E">
                              <w:rPr>
                                <w:rFonts w:ascii="Aharoni" w:hAnsi="Aharoni" w:cs="Aharoni" w:hint="cs"/>
                                <w:sz w:val="24"/>
                                <w:szCs w:val="24"/>
                              </w:rPr>
                              <w:t>beds</w:t>
                            </w:r>
                            <w:r w:rsidR="004148F1" w:rsidRPr="001B721E">
                              <w:rPr>
                                <w:rFonts w:ascii="Aharoni" w:hAnsi="Aharoni" w:cs="Aharoni" w:hint="cs"/>
                                <w:sz w:val="24"/>
                                <w:szCs w:val="24"/>
                              </w:rPr>
                              <w:t>,</w:t>
                            </w:r>
                            <w:r w:rsidR="00E121FD" w:rsidRPr="001B721E">
                              <w:rPr>
                                <w:rFonts w:ascii="Aharoni" w:hAnsi="Aharoni" w:cs="Aharoni" w:hint="cs"/>
                                <w:sz w:val="24"/>
                                <w:szCs w:val="24"/>
                              </w:rPr>
                              <w:t xml:space="preserve"> four of these are </w:t>
                            </w:r>
                            <w:r w:rsidR="009879EC">
                              <w:rPr>
                                <w:rFonts w:ascii="Aharoni" w:hAnsi="Aharoni" w:cs="Aharoni"/>
                                <w:sz w:val="24"/>
                                <w:szCs w:val="24"/>
                              </w:rPr>
                              <w:t>with young people in mind</w:t>
                            </w:r>
                            <w:r w:rsidR="004C6F61">
                              <w:rPr>
                                <w:rFonts w:ascii="Aharoni" w:hAnsi="Aharoni" w:cs="Aharoni"/>
                                <w:sz w:val="24"/>
                                <w:szCs w:val="24"/>
                              </w:rPr>
                              <w:t>.</w:t>
                            </w:r>
                          </w:p>
                          <w:p w14:paraId="4508CC3B" w14:textId="60502E58" w:rsidR="00883280" w:rsidRPr="001B721E" w:rsidRDefault="00CA4002" w:rsidP="00AA1C72">
                            <w:pPr>
                              <w:shd w:val="clear" w:color="auto" w:fill="FFFFFF" w:themeFill="background1"/>
                              <w:rPr>
                                <w:rFonts w:ascii="Aharoni" w:hAnsi="Aharoni" w:cs="Aharoni"/>
                                <w:sz w:val="24"/>
                                <w:szCs w:val="24"/>
                              </w:rPr>
                            </w:pPr>
                            <w:r>
                              <w:rPr>
                                <w:rFonts w:ascii="Aharoni" w:hAnsi="Aharoni" w:cs="Aharoni"/>
                                <w:sz w:val="24"/>
                                <w:szCs w:val="24"/>
                              </w:rPr>
                              <w:t xml:space="preserve">Throughout 2023, </w:t>
                            </w:r>
                            <w:r w:rsidR="009610B7">
                              <w:rPr>
                                <w:rFonts w:ascii="Aharoni" w:hAnsi="Aharoni" w:cs="Aharoni"/>
                                <w:sz w:val="24"/>
                                <w:szCs w:val="24"/>
                              </w:rPr>
                              <w:t>around 14 young people were referred to the Therapeutic Play Team</w:t>
                            </w:r>
                            <w:r w:rsidR="00F27A77">
                              <w:rPr>
                                <w:rFonts w:ascii="Aharoni" w:hAnsi="Aharoni" w:cs="Aharoni"/>
                                <w:sz w:val="24"/>
                                <w:szCs w:val="24"/>
                              </w:rPr>
                              <w:t xml:space="preserve">, </w:t>
                            </w:r>
                            <w:r w:rsidR="002F7A0C">
                              <w:rPr>
                                <w:rFonts w:ascii="Aharoni" w:hAnsi="Aharoni" w:cs="Aharoni"/>
                                <w:sz w:val="24"/>
                                <w:szCs w:val="24"/>
                              </w:rPr>
                              <w:t xml:space="preserve">to be supported through surgery, </w:t>
                            </w:r>
                            <w:r w:rsidR="00D500DF">
                              <w:rPr>
                                <w:rFonts w:ascii="Aharoni" w:hAnsi="Aharoni" w:cs="Aharoni"/>
                                <w:sz w:val="24"/>
                                <w:szCs w:val="24"/>
                              </w:rPr>
                              <w:t>bloods,</w:t>
                            </w:r>
                            <w:r w:rsidR="002F7A0C">
                              <w:rPr>
                                <w:rFonts w:ascii="Aharoni" w:hAnsi="Aharoni" w:cs="Aharoni"/>
                                <w:sz w:val="24"/>
                                <w:szCs w:val="24"/>
                              </w:rPr>
                              <w:t xml:space="preserve"> and </w:t>
                            </w:r>
                            <w:r w:rsidR="00305A99">
                              <w:rPr>
                                <w:rFonts w:ascii="Aharoni" w:hAnsi="Aharoni" w:cs="Aharoni"/>
                                <w:sz w:val="24"/>
                                <w:szCs w:val="24"/>
                              </w:rPr>
                              <w:t>scans</w:t>
                            </w:r>
                            <w:r w:rsidR="002F7A0C">
                              <w:rPr>
                                <w:rFonts w:ascii="Aharoni" w:hAnsi="Aharoni" w:cs="Aharoni"/>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C1AB0" id="Text Box 2" o:spid="_x0000_s1053" type="#_x0000_t202" style="position:absolute;margin-left:-6.75pt;margin-top:105pt;width:249.75pt;height:105.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" fillcolor="white [3201]" strokecolor="#c45911 [2405]" strokeweight=".5pt">
                <v:textbox>
                  <w:txbxContent>
                    <w:p w14:paraId="3BF30CAE" w14:textId="1C25EE5C" w:rsidR="00F844EB" w:rsidRDefault="00305A99" w:rsidP="00AA1C72">
                      <w:pPr>
                        <w:shd w:val="clear" w:color="auto" w:fill="FFFFFF" w:themeFill="background1"/>
                        <w:rPr>
                          <w:rFonts w:ascii="Aharoni" w:hAnsi="Aharoni" w:cs="Aharoni"/>
                          <w:sz w:val="24"/>
                          <w:szCs w:val="24"/>
                        </w:rPr>
                      </w:pPr>
                      <w:r w:rsidRPr="00B26E2D">
                        <w:rPr>
                          <w:rFonts w:ascii="Aharoni" w:hAnsi="Aharoni" w:cs="Aharoni"/>
                          <w:color w:val="BF8F00" w:themeColor="accent4" w:themeShade="BF"/>
                          <w:sz w:val="24"/>
                          <w:szCs w:val="24"/>
                        </w:rPr>
                        <w:t>Facts-</w:t>
                      </w:r>
                      <w:r w:rsidRPr="007B3759">
                        <w:rPr>
                          <w:rFonts w:ascii="Aharoni" w:hAnsi="Aharoni" w:cs="Aharoni"/>
                          <w:color w:val="C45911" w:themeColor="accent2" w:themeShade="BF"/>
                          <w:sz w:val="24"/>
                          <w:szCs w:val="24"/>
                        </w:rPr>
                        <w:t xml:space="preserve"> </w:t>
                      </w:r>
                      <w:r w:rsidR="001E7B3D" w:rsidRPr="001B721E">
                        <w:rPr>
                          <w:rFonts w:ascii="Aharoni" w:hAnsi="Aharoni" w:cs="Aharoni" w:hint="cs"/>
                          <w:sz w:val="24"/>
                          <w:szCs w:val="24"/>
                        </w:rPr>
                        <w:t>Wh</w:t>
                      </w:r>
                      <w:r w:rsidR="00A0521F" w:rsidRPr="001B721E">
                        <w:rPr>
                          <w:rFonts w:ascii="Aharoni" w:hAnsi="Aharoni" w:cs="Aharoni" w:hint="cs"/>
                          <w:sz w:val="24"/>
                          <w:szCs w:val="24"/>
                        </w:rPr>
                        <w:t xml:space="preserve">ile Cilgerran Ward </w:t>
                      </w:r>
                      <w:r w:rsidR="0083510D" w:rsidRPr="001B721E">
                        <w:rPr>
                          <w:rFonts w:ascii="Aharoni" w:hAnsi="Aharoni" w:cs="Aharoni" w:hint="cs"/>
                          <w:sz w:val="24"/>
                          <w:szCs w:val="24"/>
                        </w:rPr>
                        <w:t>h</w:t>
                      </w:r>
                      <w:r w:rsidR="00161B9A">
                        <w:rPr>
                          <w:rFonts w:ascii="Aharoni" w:hAnsi="Aharoni" w:cs="Aharoni"/>
                          <w:sz w:val="24"/>
                          <w:szCs w:val="24"/>
                        </w:rPr>
                        <w:t>ave</w:t>
                      </w:r>
                      <w:r w:rsidR="0083510D" w:rsidRPr="001B721E">
                        <w:rPr>
                          <w:rFonts w:ascii="Aharoni" w:hAnsi="Aharoni" w:cs="Aharoni" w:hint="cs"/>
                          <w:sz w:val="24"/>
                          <w:szCs w:val="24"/>
                        </w:rPr>
                        <w:t xml:space="preserve"> </w:t>
                      </w:r>
                      <w:r w:rsidR="002D768B">
                        <w:rPr>
                          <w:rFonts w:ascii="Aharoni" w:hAnsi="Aharoni" w:cs="Aharoni"/>
                          <w:sz w:val="24"/>
                          <w:szCs w:val="24"/>
                        </w:rPr>
                        <w:t xml:space="preserve">30 </w:t>
                      </w:r>
                      <w:r w:rsidR="00E121FD" w:rsidRPr="001B721E">
                        <w:rPr>
                          <w:rFonts w:ascii="Aharoni" w:hAnsi="Aharoni" w:cs="Aharoni" w:hint="cs"/>
                          <w:sz w:val="24"/>
                          <w:szCs w:val="24"/>
                        </w:rPr>
                        <w:t>beds</w:t>
                      </w:r>
                      <w:r w:rsidR="004148F1" w:rsidRPr="001B721E">
                        <w:rPr>
                          <w:rFonts w:ascii="Aharoni" w:hAnsi="Aharoni" w:cs="Aharoni" w:hint="cs"/>
                          <w:sz w:val="24"/>
                          <w:szCs w:val="24"/>
                        </w:rPr>
                        <w:t>,</w:t>
                      </w:r>
                      <w:r w:rsidR="00E121FD" w:rsidRPr="001B721E">
                        <w:rPr>
                          <w:rFonts w:ascii="Aharoni" w:hAnsi="Aharoni" w:cs="Aharoni" w:hint="cs"/>
                          <w:sz w:val="24"/>
                          <w:szCs w:val="24"/>
                        </w:rPr>
                        <w:t xml:space="preserve"> four of these are </w:t>
                      </w:r>
                      <w:r w:rsidR="009879EC">
                        <w:rPr>
                          <w:rFonts w:ascii="Aharoni" w:hAnsi="Aharoni" w:cs="Aharoni"/>
                          <w:sz w:val="24"/>
                          <w:szCs w:val="24"/>
                        </w:rPr>
                        <w:t>with young people in mind</w:t>
                      </w:r>
                      <w:r w:rsidR="004C6F61">
                        <w:rPr>
                          <w:rFonts w:ascii="Aharoni" w:hAnsi="Aharoni" w:cs="Aharoni"/>
                          <w:sz w:val="24"/>
                          <w:szCs w:val="24"/>
                        </w:rPr>
                        <w:t>.</w:t>
                      </w:r>
                    </w:p>
                    <w:p w14:paraId="4508CC3B" w14:textId="60502E58" w:rsidR="00883280" w:rsidRPr="001B721E" w:rsidRDefault="00CA4002" w:rsidP="00AA1C72">
                      <w:pPr>
                        <w:shd w:val="clear" w:color="auto" w:fill="FFFFFF" w:themeFill="background1"/>
                        <w:rPr>
                          <w:rFonts w:ascii="Aharoni" w:hAnsi="Aharoni" w:cs="Aharoni"/>
                          <w:sz w:val="24"/>
                          <w:szCs w:val="24"/>
                        </w:rPr>
                      </w:pPr>
                      <w:r>
                        <w:rPr>
                          <w:rFonts w:ascii="Aharoni" w:hAnsi="Aharoni" w:cs="Aharoni"/>
                          <w:sz w:val="24"/>
                          <w:szCs w:val="24"/>
                        </w:rPr>
                        <w:t xml:space="preserve">Throughout 2023, </w:t>
                      </w:r>
                      <w:r w:rsidR="009610B7">
                        <w:rPr>
                          <w:rFonts w:ascii="Aharoni" w:hAnsi="Aharoni" w:cs="Aharoni"/>
                          <w:sz w:val="24"/>
                          <w:szCs w:val="24"/>
                        </w:rPr>
                        <w:t>around 14 young people were referred to the Therapeutic Play Team</w:t>
                      </w:r>
                      <w:r w:rsidR="00F27A77">
                        <w:rPr>
                          <w:rFonts w:ascii="Aharoni" w:hAnsi="Aharoni" w:cs="Aharoni"/>
                          <w:sz w:val="24"/>
                          <w:szCs w:val="24"/>
                        </w:rPr>
                        <w:t xml:space="preserve">, </w:t>
                      </w:r>
                      <w:r w:rsidR="002F7A0C">
                        <w:rPr>
                          <w:rFonts w:ascii="Aharoni" w:hAnsi="Aharoni" w:cs="Aharoni"/>
                          <w:sz w:val="24"/>
                          <w:szCs w:val="24"/>
                        </w:rPr>
                        <w:t xml:space="preserve">to be supported through surgery, </w:t>
                      </w:r>
                      <w:r w:rsidR="00D500DF">
                        <w:rPr>
                          <w:rFonts w:ascii="Aharoni" w:hAnsi="Aharoni" w:cs="Aharoni"/>
                          <w:sz w:val="24"/>
                          <w:szCs w:val="24"/>
                        </w:rPr>
                        <w:t>bloods,</w:t>
                      </w:r>
                      <w:r w:rsidR="002F7A0C">
                        <w:rPr>
                          <w:rFonts w:ascii="Aharoni" w:hAnsi="Aharoni" w:cs="Aharoni"/>
                          <w:sz w:val="24"/>
                          <w:szCs w:val="24"/>
                        </w:rPr>
                        <w:t xml:space="preserve"> and </w:t>
                      </w:r>
                      <w:r w:rsidR="00305A99">
                        <w:rPr>
                          <w:rFonts w:ascii="Aharoni" w:hAnsi="Aharoni" w:cs="Aharoni"/>
                          <w:sz w:val="24"/>
                          <w:szCs w:val="24"/>
                        </w:rPr>
                        <w:t>scans</w:t>
                      </w:r>
                      <w:r w:rsidR="002F7A0C">
                        <w:rPr>
                          <w:rFonts w:ascii="Aharoni" w:hAnsi="Aharoni" w:cs="Aharoni"/>
                          <w:sz w:val="24"/>
                          <w:szCs w:val="24"/>
                        </w:rPr>
                        <w:t>.</w:t>
                      </w:r>
                    </w:p>
                  </w:txbxContent>
                </v:textbox>
              </v:shape>
            </w:pict>
          </mc:Fallback>
        </mc:AlternateContent>
      </w:r>
      <w:r w:rsidR="00944619">
        <w:rPr>
          <w:noProof/>
        </w:rPr>
        <mc:AlternateContent>
          <mc:Choice Requires="wpg">
            <w:drawing>
              <wp:anchor distT="45720" distB="45720" distL="182880" distR="182880" simplePos="0" relativeHeight="251672576" behindDoc="0" locked="0" layoutInCell="1" allowOverlap="1" wp14:anchorId="587191E2" wp14:editId="428A669B">
                <wp:simplePos x="0" y="0"/>
                <wp:positionH relativeFrom="margin">
                  <wp:posOffset>-85725</wp:posOffset>
                </wp:positionH>
                <wp:positionV relativeFrom="margin">
                  <wp:posOffset>3336290</wp:posOffset>
                </wp:positionV>
                <wp:extent cx="3124200" cy="3667125"/>
                <wp:effectExtent l="0" t="0" r="19050" b="28575"/>
                <wp:wrapSquare wrapText="bothSides"/>
                <wp:docPr id="1793090186" name="Group 64"/>
                <wp:cNvGraphicFramePr/>
                <a:graphic xmlns:a="http://schemas.openxmlformats.org/drawingml/2006/main">
                  <a:graphicData uri="http://schemas.microsoft.com/office/word/2010/wordprocessingGroup">
                    <wpg:wgp>
                      <wpg:cNvGrpSpPr/>
                      <wpg:grpSpPr>
                        <a:xfrm>
                          <a:off x="0" y="0"/>
                          <a:ext cx="3124200" cy="3667125"/>
                          <a:chOff x="0" y="0"/>
                          <a:chExt cx="3567448" cy="2083265"/>
                        </a:xfrm>
                      </wpg:grpSpPr>
                      <wps:wsp>
                        <wps:cNvPr id="825029769" name="Rectangle 825029769"/>
                        <wps:cNvSpPr/>
                        <wps:spPr>
                          <a:xfrm>
                            <a:off x="0" y="0"/>
                            <a:ext cx="3567448" cy="270605"/>
                          </a:xfrm>
                          <a:prstGeom prst="rect">
                            <a:avLst/>
                          </a:prstGeom>
                          <a:solidFill>
                            <a:schemeClr val="accent1"/>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AAAB37" w14:textId="77777777" w:rsidR="000F0929" w:rsidRDefault="000F0929">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4356923" name="Text Box 344356923"/>
                        <wps:cNvSpPr txBox="1"/>
                        <wps:spPr>
                          <a:xfrm>
                            <a:off x="0" y="252687"/>
                            <a:ext cx="3567448" cy="1830578"/>
                          </a:xfrm>
                          <a:prstGeom prst="rect">
                            <a:avLst/>
                          </a:prstGeom>
                          <a:noFill/>
                          <a:ln w="6350">
                            <a:solidFill>
                              <a:schemeClr val="accent4">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7FF2340F" w14:textId="3646632C" w:rsidR="005A0354" w:rsidRPr="005A0354" w:rsidRDefault="005A0354" w:rsidP="005A0354">
                              <w:pPr>
                                <w:rPr>
                                  <w:rFonts w:ascii="Agency FB" w:hAnsi="Agency FB" w:cs="Arial"/>
                                  <w:sz w:val="24"/>
                                  <w:szCs w:val="24"/>
                                </w:rPr>
                              </w:pPr>
                              <w:r w:rsidRPr="00D03B1F">
                                <w:rPr>
                                  <w:rFonts w:ascii="Agency FB" w:hAnsi="Agency FB" w:cs="Arial"/>
                                  <w:b/>
                                  <w:bCs/>
                                  <w:color w:val="BF8F00" w:themeColor="accent4" w:themeShade="BF"/>
                                  <w:sz w:val="24"/>
                                  <w:szCs w:val="24"/>
                                </w:rPr>
                                <w:t>What else?</w:t>
                              </w:r>
                              <w:r w:rsidRPr="00D03B1F">
                                <w:rPr>
                                  <w:rFonts w:ascii="Agency FB" w:hAnsi="Agency FB" w:cs="Arial"/>
                                  <w:color w:val="BF8F00" w:themeColor="accent4" w:themeShade="BF"/>
                                  <w:sz w:val="24"/>
                                  <w:szCs w:val="24"/>
                                </w:rPr>
                                <w:t xml:space="preserve"> </w:t>
                              </w:r>
                              <w:r w:rsidRPr="005A0354">
                                <w:rPr>
                                  <w:rFonts w:ascii="Agency FB" w:hAnsi="Agency FB" w:cs="Arial"/>
                                  <w:sz w:val="24"/>
                                  <w:szCs w:val="24"/>
                                </w:rPr>
                                <w:t>Play Specialist Professionals can teach distraction techniques, help to keep young minds busy when bored or waiting, support while a child or young person is in recovery, aid communication between multi-disciplinary teams and the family, reassure a child/ young person and their family and help the development of a child or young person, along with reassuring families and offering refreshments where needed, as described by Thomas (2023).</w:t>
                              </w:r>
                              <w:r w:rsidR="00233A74" w:rsidRPr="00233A74">
                                <w:rPr>
                                  <w:noProof/>
                                </w:rPr>
                                <w:t xml:space="preserve"> </w:t>
                              </w:r>
                            </w:p>
                            <w:p w14:paraId="09C41AAA" w14:textId="2380261A" w:rsidR="005A0354" w:rsidRPr="005A0354" w:rsidRDefault="005A0354" w:rsidP="005A0354">
                              <w:pPr>
                                <w:rPr>
                                  <w:rFonts w:ascii="Agency FB" w:hAnsi="Agency FB" w:cs="Arial"/>
                                  <w:sz w:val="24"/>
                                  <w:szCs w:val="24"/>
                                </w:rPr>
                              </w:pPr>
                              <w:r w:rsidRPr="005A0354">
                                <w:rPr>
                                  <w:rFonts w:ascii="Agency FB" w:hAnsi="Agency FB" w:cs="Arial"/>
                                  <w:sz w:val="24"/>
                                  <w:szCs w:val="24"/>
                                </w:rPr>
                                <w:t xml:space="preserve">When engaging in </w:t>
                              </w:r>
                              <w:r w:rsidR="00676886">
                                <w:rPr>
                                  <w:rFonts w:ascii="Agency FB" w:hAnsi="Agency FB" w:cs="Arial"/>
                                  <w:sz w:val="24"/>
                                  <w:szCs w:val="24"/>
                                </w:rPr>
                                <w:t>Therapeutic Play</w:t>
                              </w:r>
                              <w:r w:rsidRPr="005A0354">
                                <w:rPr>
                                  <w:rFonts w:ascii="Agency FB" w:hAnsi="Agency FB" w:cs="Arial"/>
                                  <w:sz w:val="24"/>
                                  <w:szCs w:val="24"/>
                                </w:rPr>
                                <w:t xml:space="preserve">, children and young people can gain and develop social skills and gain better understanding and awareness of their own emotions. </w:t>
                              </w:r>
                              <w:r w:rsidR="007F6C47">
                                <w:rPr>
                                  <w:rFonts w:ascii="Agency FB" w:hAnsi="Agency FB" w:cs="Arial"/>
                                  <w:sz w:val="24"/>
                                  <w:szCs w:val="24"/>
                                </w:rPr>
                                <w:t>Therapeutic Play</w:t>
                              </w:r>
                              <w:r w:rsidRPr="005A0354">
                                <w:rPr>
                                  <w:rFonts w:ascii="Agency FB" w:hAnsi="Agency FB" w:cs="Arial"/>
                                  <w:sz w:val="24"/>
                                  <w:szCs w:val="24"/>
                                </w:rPr>
                                <w:t xml:space="preserve"> can aid empathy skills towards other people, as explained by the British Association of Play Therapists (2023).</w:t>
                              </w:r>
                              <w:r w:rsidR="00772CC6" w:rsidRPr="00772CC6">
                                <w:rPr>
                                  <w:noProof/>
                                </w:rPr>
                                <w:t xml:space="preserve"> </w:t>
                              </w:r>
                            </w:p>
                            <w:p w14:paraId="187CF58C" w14:textId="77777777" w:rsidR="00B97473" w:rsidRDefault="00B97473">
                              <w:pPr>
                                <w:rPr>
                                  <w:noProof/>
                                </w:rPr>
                              </w:pPr>
                              <w:r>
                                <w:rPr>
                                  <w:noProof/>
                                </w:rPr>
                                <w:t xml:space="preserve">    </w:t>
                              </w:r>
                            </w:p>
                            <w:p w14:paraId="3F6EA227" w14:textId="77777777" w:rsidR="00B97473" w:rsidRDefault="00B97473">
                              <w:pPr>
                                <w:rPr>
                                  <w:noProof/>
                                </w:rPr>
                              </w:pPr>
                            </w:p>
                            <w:p w14:paraId="13933292" w14:textId="72AD8061" w:rsidR="000F0929" w:rsidRDefault="000F0929">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7191E2" id="_x0000_s1054" style="position:absolute;margin-left:-6.75pt;margin-top:262.7pt;width:246pt;height:288.75pt;z-index:251672576;mso-wrap-distance-left:14.4pt;mso-wrap-distance-top:3.6pt;mso-wrap-distance-right:14.4pt;mso-wrap-distance-bottom:3.6pt;mso-position-horizontal-relative:margin;mso-position-vertical-relative:margin;mso-width-relative:margin;mso-height-relative:margin" coordsize="35674,208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">
                <v:rect id="Rectangle 825029769" o:spid="_x0000_s1055"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" fillcolor="#4472c4 [3204]" strokecolor="#bf8f00 [2407]" strokeweight="1pt">
                  <v:textbox>
                    <w:txbxContent>
                      <w:p w14:paraId="36AAAB37" w14:textId="77777777" w:rsidR="000F0929" w:rsidRDefault="000F0929">
                        <w:pPr>
                          <w:jc w:val="center"/>
                          <w:rPr>
                            <w:rFonts w:asciiTheme="majorHAnsi" w:eastAsiaTheme="majorEastAsia" w:hAnsiTheme="majorHAnsi" w:cstheme="majorBidi"/>
                            <w:color w:val="FFFFFF" w:themeColor="background1"/>
                            <w:sz w:val="24"/>
                            <w:szCs w:val="28"/>
                          </w:rPr>
                        </w:pPr>
                      </w:p>
                    </w:txbxContent>
                  </v:textbox>
                </v:rect>
                <v:shape id="Text Box 344356923" o:spid="_x0000_s1056" type="#_x0000_t202" style="position:absolute;top:2526;width:35674;height:183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" filled="f" strokecolor="#bf8f00 [2407]" strokeweight=".5pt">
                  <v:textbox inset=",7.2pt,,0">
                    <w:txbxContent>
                      <w:p w14:paraId="7FF2340F" w14:textId="3646632C" w:rsidR="005A0354" w:rsidRPr="005A0354" w:rsidRDefault="005A0354" w:rsidP="005A0354">
                        <w:pPr>
                          <w:rPr>
                            <w:rFonts w:ascii="Agency FB" w:hAnsi="Agency FB" w:cs="Arial"/>
                            <w:sz w:val="24"/>
                            <w:szCs w:val="24"/>
                          </w:rPr>
                        </w:pPr>
                        <w:r w:rsidRPr="00D03B1F">
                          <w:rPr>
                            <w:rFonts w:ascii="Agency FB" w:hAnsi="Agency FB" w:cs="Arial"/>
                            <w:b/>
                            <w:bCs/>
                            <w:color w:val="BF8F00" w:themeColor="accent4" w:themeShade="BF"/>
                            <w:sz w:val="24"/>
                            <w:szCs w:val="24"/>
                          </w:rPr>
                          <w:t>What else?</w:t>
                        </w:r>
                        <w:r w:rsidRPr="00D03B1F">
                          <w:rPr>
                            <w:rFonts w:ascii="Agency FB" w:hAnsi="Agency FB" w:cs="Arial"/>
                            <w:color w:val="BF8F00" w:themeColor="accent4" w:themeShade="BF"/>
                            <w:sz w:val="24"/>
                            <w:szCs w:val="24"/>
                          </w:rPr>
                          <w:t xml:space="preserve"> </w:t>
                        </w:r>
                        <w:r w:rsidRPr="005A0354">
                          <w:rPr>
                            <w:rFonts w:ascii="Agency FB" w:hAnsi="Agency FB" w:cs="Arial"/>
                            <w:sz w:val="24"/>
                            <w:szCs w:val="24"/>
                          </w:rPr>
                          <w:t>Play Specialist Professionals can teach distraction techniques, help to keep young minds busy when bored or waiting, support while a child or young person is in recovery, aid communication between multi-disciplinary teams and the family, reassure a child/ young person and their family and help the development of a child or young person, along with reassuring families and offering refreshments where needed, as described by Thomas (2023).</w:t>
                        </w:r>
                        <w:r w:rsidR="00233A74" w:rsidRPr="00233A74">
                          <w:rPr>
                            <w:noProof/>
                          </w:rPr>
                          <w:t xml:space="preserve"> </w:t>
                        </w:r>
                      </w:p>
                      <w:p w14:paraId="09C41AAA" w14:textId="2380261A" w:rsidR="005A0354" w:rsidRPr="005A0354" w:rsidRDefault="005A0354" w:rsidP="005A0354">
                        <w:pPr>
                          <w:rPr>
                            <w:rFonts w:ascii="Agency FB" w:hAnsi="Agency FB" w:cs="Arial"/>
                            <w:sz w:val="24"/>
                            <w:szCs w:val="24"/>
                          </w:rPr>
                        </w:pPr>
                        <w:r w:rsidRPr="005A0354">
                          <w:rPr>
                            <w:rFonts w:ascii="Agency FB" w:hAnsi="Agency FB" w:cs="Arial"/>
                            <w:sz w:val="24"/>
                            <w:szCs w:val="24"/>
                          </w:rPr>
                          <w:t xml:space="preserve">When engaging in </w:t>
                        </w:r>
                        <w:r w:rsidR="00676886">
                          <w:rPr>
                            <w:rFonts w:ascii="Agency FB" w:hAnsi="Agency FB" w:cs="Arial"/>
                            <w:sz w:val="24"/>
                            <w:szCs w:val="24"/>
                          </w:rPr>
                          <w:t>Therapeutic Play</w:t>
                        </w:r>
                        <w:r w:rsidRPr="005A0354">
                          <w:rPr>
                            <w:rFonts w:ascii="Agency FB" w:hAnsi="Agency FB" w:cs="Arial"/>
                            <w:sz w:val="24"/>
                            <w:szCs w:val="24"/>
                          </w:rPr>
                          <w:t xml:space="preserve">, children and young people can gain and develop social skills and gain better understanding and awareness of their own emotions. </w:t>
                        </w:r>
                        <w:r w:rsidR="007F6C47">
                          <w:rPr>
                            <w:rFonts w:ascii="Agency FB" w:hAnsi="Agency FB" w:cs="Arial"/>
                            <w:sz w:val="24"/>
                            <w:szCs w:val="24"/>
                          </w:rPr>
                          <w:t>Therapeutic Play</w:t>
                        </w:r>
                        <w:r w:rsidRPr="005A0354">
                          <w:rPr>
                            <w:rFonts w:ascii="Agency FB" w:hAnsi="Agency FB" w:cs="Arial"/>
                            <w:sz w:val="24"/>
                            <w:szCs w:val="24"/>
                          </w:rPr>
                          <w:t xml:space="preserve"> can aid empathy skills towards other people, as explained by the British Association of Play Therapists (2023).</w:t>
                        </w:r>
                        <w:r w:rsidR="00772CC6" w:rsidRPr="00772CC6">
                          <w:rPr>
                            <w:noProof/>
                          </w:rPr>
                          <w:t xml:space="preserve"> </w:t>
                        </w:r>
                      </w:p>
                      <w:p w14:paraId="187CF58C" w14:textId="77777777" w:rsidR="00B97473" w:rsidRDefault="00B97473">
                        <w:pPr>
                          <w:rPr>
                            <w:noProof/>
                          </w:rPr>
                        </w:pPr>
                        <w:r>
                          <w:rPr>
                            <w:noProof/>
                          </w:rPr>
                          <w:t xml:space="preserve">    </w:t>
                        </w:r>
                      </w:p>
                      <w:p w14:paraId="3F6EA227" w14:textId="77777777" w:rsidR="00B97473" w:rsidRDefault="00B97473">
                        <w:pPr>
                          <w:rPr>
                            <w:noProof/>
                          </w:rPr>
                        </w:pPr>
                      </w:p>
                      <w:p w14:paraId="13933292" w14:textId="72AD8061" w:rsidR="000F0929" w:rsidRDefault="000F0929">
                        <w:pPr>
                          <w:rPr>
                            <w:caps/>
                            <w:color w:val="4472C4" w:themeColor="accent1"/>
                            <w:sz w:val="26"/>
                            <w:szCs w:val="26"/>
                          </w:rPr>
                        </w:pPr>
                      </w:p>
                    </w:txbxContent>
                  </v:textbox>
                </v:shape>
                <w10:wrap type="square" anchorx="margin" anchory="margin"/>
              </v:group>
            </w:pict>
          </mc:Fallback>
        </mc:AlternateContent>
      </w:r>
      <w:r w:rsidR="00A968FB">
        <w:rPr>
          <w:noProof/>
        </w:rPr>
        <mc:AlternateContent>
          <mc:Choice Requires="wps">
            <w:drawing>
              <wp:anchor distT="91440" distB="91440" distL="114300" distR="114300" simplePos="0" relativeHeight="251678720" behindDoc="0" locked="0" layoutInCell="1" allowOverlap="1" wp14:anchorId="711AF362" wp14:editId="0B65A449">
                <wp:simplePos x="0" y="0"/>
                <wp:positionH relativeFrom="margin">
                  <wp:posOffset>3448050</wp:posOffset>
                </wp:positionH>
                <wp:positionV relativeFrom="paragraph">
                  <wp:posOffset>1987550</wp:posOffset>
                </wp:positionV>
                <wp:extent cx="2581275" cy="122872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1275" cy="1228725"/>
                        </a:xfrm>
                        <a:prstGeom prst="rect">
                          <a:avLst/>
                        </a:prstGeom>
                        <a:noFill/>
                        <a:ln w="9525">
                          <a:noFill/>
                          <a:miter lim="800000"/>
                          <a:headEnd/>
                          <a:tailEnd/>
                        </a:ln>
                      </wps:spPr>
                      <wps:txbx>
                        <w:txbxContent>
                          <w:p w14:paraId="72512A43" w14:textId="174FC785" w:rsidR="007179C4" w:rsidRPr="009A6A34" w:rsidRDefault="007179C4" w:rsidP="007179C4">
                            <w:pPr>
                              <w:rPr>
                                <w:rFonts w:ascii="Agency FB" w:hAnsi="Agency FB" w:cs="Arial"/>
                                <w:sz w:val="28"/>
                                <w:szCs w:val="28"/>
                              </w:rPr>
                            </w:pPr>
                            <w:r w:rsidRPr="00D03B1F">
                              <w:rPr>
                                <w:rFonts w:ascii="Agency FB" w:hAnsi="Agency FB" w:cs="Arial"/>
                                <w:b/>
                                <w:bCs/>
                                <w:color w:val="BF8F00" w:themeColor="accent4" w:themeShade="BF"/>
                                <w:sz w:val="28"/>
                                <w:szCs w:val="28"/>
                              </w:rPr>
                              <w:t>Other Responsibilities</w:t>
                            </w:r>
                            <w:r w:rsidRPr="009A6A34">
                              <w:rPr>
                                <w:rFonts w:ascii="Agency FB" w:hAnsi="Agency FB" w:cs="Arial"/>
                                <w:sz w:val="28"/>
                                <w:szCs w:val="28"/>
                              </w:rPr>
                              <w:t>- The Therap</w:t>
                            </w:r>
                            <w:r w:rsidR="008649F8">
                              <w:rPr>
                                <w:rFonts w:ascii="Agency FB" w:hAnsi="Agency FB" w:cs="Arial"/>
                                <w:sz w:val="28"/>
                                <w:szCs w:val="28"/>
                              </w:rPr>
                              <w:t>eutic Play</w:t>
                            </w:r>
                            <w:r w:rsidRPr="009A6A34">
                              <w:rPr>
                                <w:rFonts w:ascii="Agency FB" w:hAnsi="Agency FB" w:cs="Arial"/>
                                <w:sz w:val="28"/>
                                <w:szCs w:val="28"/>
                              </w:rPr>
                              <w:t xml:space="preserve"> team organise for children’s characters/ mascots to visit the ward on special </w:t>
                            </w:r>
                            <w:r w:rsidR="00B47FD0" w:rsidRPr="009A6A34">
                              <w:rPr>
                                <w:rFonts w:ascii="Agency FB" w:hAnsi="Agency FB" w:cs="Arial"/>
                                <w:sz w:val="28"/>
                                <w:szCs w:val="28"/>
                              </w:rPr>
                              <w:t>occasions,</w:t>
                            </w:r>
                            <w:r w:rsidR="00AE2B85" w:rsidRPr="009A6A34">
                              <w:rPr>
                                <w:rFonts w:ascii="Agency FB" w:hAnsi="Agency FB" w:cs="Arial"/>
                                <w:sz w:val="28"/>
                                <w:szCs w:val="28"/>
                              </w:rPr>
                              <w:t xml:space="preserve"> and</w:t>
                            </w:r>
                            <w:r w:rsidRPr="009A6A34">
                              <w:rPr>
                                <w:rFonts w:ascii="Agency FB" w:hAnsi="Agency FB" w:cs="Arial"/>
                                <w:sz w:val="28"/>
                                <w:szCs w:val="28"/>
                              </w:rPr>
                              <w:t xml:space="preserve"> they invite therapy dogs to visit the ward every Friday.</w:t>
                            </w:r>
                          </w:p>
                          <w:p w14:paraId="41F2794A" w14:textId="7553EF2A" w:rsidR="004B1F7D" w:rsidRDefault="004B1F7D">
                            <w:pPr>
                              <w:pBdr>
                                <w:top w:val="single" w:sz="24" w:space="8" w:color="4472C4" w:themeColor="accent1"/>
                                <w:bottom w:val="single" w:sz="24" w:space="8" w:color="4472C4" w:themeColor="accent1"/>
                              </w:pBdr>
                              <w:spacing w:after="0"/>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1AF362" id="_x0000_s1057" type="#_x0000_t202" style="position:absolute;margin-left:271.5pt;margin-top:156.5pt;width:203.25pt;height:96.75pt;z-index:25167872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" filled="f" stroked="f">
                <v:textbox>
                  <w:txbxContent>
                    <w:p w14:paraId="72512A43" w14:textId="174FC785" w:rsidR="007179C4" w:rsidRPr="009A6A34" w:rsidRDefault="007179C4" w:rsidP="007179C4">
                      <w:pPr>
                        <w:rPr>
                          <w:rFonts w:ascii="Agency FB" w:hAnsi="Agency FB" w:cs="Arial"/>
                          <w:sz w:val="28"/>
                          <w:szCs w:val="28"/>
                        </w:rPr>
                      </w:pPr>
                      <w:r w:rsidRPr="00D03B1F">
                        <w:rPr>
                          <w:rFonts w:ascii="Agency FB" w:hAnsi="Agency FB" w:cs="Arial"/>
                          <w:b/>
                          <w:bCs/>
                          <w:color w:val="BF8F00" w:themeColor="accent4" w:themeShade="BF"/>
                          <w:sz w:val="28"/>
                          <w:szCs w:val="28"/>
                        </w:rPr>
                        <w:t>Other Responsibilities</w:t>
                      </w:r>
                      <w:r w:rsidRPr="009A6A34">
                        <w:rPr>
                          <w:rFonts w:ascii="Agency FB" w:hAnsi="Agency FB" w:cs="Arial"/>
                          <w:sz w:val="28"/>
                          <w:szCs w:val="28"/>
                        </w:rPr>
                        <w:t>- The Therap</w:t>
                      </w:r>
                      <w:r w:rsidR="008649F8">
                        <w:rPr>
                          <w:rFonts w:ascii="Agency FB" w:hAnsi="Agency FB" w:cs="Arial"/>
                          <w:sz w:val="28"/>
                          <w:szCs w:val="28"/>
                        </w:rPr>
                        <w:t>eutic Play</w:t>
                      </w:r>
                      <w:r w:rsidRPr="009A6A34">
                        <w:rPr>
                          <w:rFonts w:ascii="Agency FB" w:hAnsi="Agency FB" w:cs="Arial"/>
                          <w:sz w:val="28"/>
                          <w:szCs w:val="28"/>
                        </w:rPr>
                        <w:t xml:space="preserve"> team organise for children’s characters/ mascots to visit the ward on special </w:t>
                      </w:r>
                      <w:r w:rsidR="00B47FD0" w:rsidRPr="009A6A34">
                        <w:rPr>
                          <w:rFonts w:ascii="Agency FB" w:hAnsi="Agency FB" w:cs="Arial"/>
                          <w:sz w:val="28"/>
                          <w:szCs w:val="28"/>
                        </w:rPr>
                        <w:t>occasions,</w:t>
                      </w:r>
                      <w:r w:rsidR="00AE2B85" w:rsidRPr="009A6A34">
                        <w:rPr>
                          <w:rFonts w:ascii="Agency FB" w:hAnsi="Agency FB" w:cs="Arial"/>
                          <w:sz w:val="28"/>
                          <w:szCs w:val="28"/>
                        </w:rPr>
                        <w:t xml:space="preserve"> and</w:t>
                      </w:r>
                      <w:r w:rsidRPr="009A6A34">
                        <w:rPr>
                          <w:rFonts w:ascii="Agency FB" w:hAnsi="Agency FB" w:cs="Arial"/>
                          <w:sz w:val="28"/>
                          <w:szCs w:val="28"/>
                        </w:rPr>
                        <w:t xml:space="preserve"> they invite therapy dogs to visit the ward every Friday.</w:t>
                      </w:r>
                    </w:p>
                    <w:p w14:paraId="41F2794A" w14:textId="7553EF2A" w:rsidR="004B1F7D" w:rsidRDefault="004B1F7D">
                      <w:pPr>
                        <w:pBdr>
                          <w:top w:val="single" w:sz="24" w:space="8" w:color="4472C4" w:themeColor="accent1"/>
                          <w:bottom w:val="single" w:sz="24" w:space="8" w:color="4472C4" w:themeColor="accent1"/>
                        </w:pBdr>
                        <w:spacing w:after="0"/>
                        <w:rPr>
                          <w:i/>
                          <w:iCs/>
                          <w:color w:val="4472C4" w:themeColor="accent1"/>
                          <w:sz w:val="24"/>
                        </w:rPr>
                      </w:pPr>
                    </w:p>
                  </w:txbxContent>
                </v:textbox>
                <w10:wrap type="topAndBottom" anchorx="margin"/>
              </v:shape>
            </w:pict>
          </mc:Fallback>
        </mc:AlternateContent>
      </w:r>
      <w:r w:rsidR="00E84947">
        <w:t xml:space="preserve">      </w:t>
      </w:r>
      <w:r w:rsidR="00696B28">
        <w:rPr>
          <w:noProof/>
        </w:rPr>
        <w:t xml:space="preserve">   </w:t>
      </w:r>
      <w:r w:rsidR="00916A41">
        <w:rPr>
          <w:noProof/>
        </w:rPr>
        <w:t xml:space="preserve">  </w:t>
      </w:r>
      <w:r w:rsidR="00F36700">
        <w:rPr>
          <w:noProof/>
        </w:rPr>
        <w:t xml:space="preserve">                                                                                                   </w:t>
      </w:r>
      <w:r w:rsidR="00916A41">
        <w:rPr>
          <w:noProof/>
        </w:rPr>
        <w:t xml:space="preserve">  </w:t>
      </w:r>
      <w:r w:rsidR="00772CC6">
        <w:rPr>
          <w:noProof/>
        </w:rPr>
        <w:t xml:space="preserve">   </w:t>
      </w:r>
      <w:r w:rsidR="00A968FB">
        <w:rPr>
          <w:noProof/>
        </w:rPr>
        <w:drawing>
          <wp:inline distT="0" distB="0" distL="0" distR="0" wp14:anchorId="16255EE8" wp14:editId="07F1EA74">
            <wp:extent cx="2095500" cy="1772920"/>
            <wp:effectExtent l="0" t="0" r="0" b="0"/>
            <wp:docPr id="219590717" name="Picture 4" descr="A dog sitting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90717" name="Picture 4" descr="A dog sitting on the floo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57315" cy="1825219"/>
                    </a:xfrm>
                    <a:prstGeom prst="rect">
                      <a:avLst/>
                    </a:prstGeom>
                  </pic:spPr>
                </pic:pic>
              </a:graphicData>
            </a:graphic>
          </wp:inline>
        </w:drawing>
      </w:r>
    </w:p>
    <w:p w14:paraId="02CE5B72" w14:textId="6B29FBC0" w:rsidR="003705A1" w:rsidRDefault="006008A0">
      <w:r>
        <w:rPr>
          <w:noProof/>
        </w:rPr>
        <w:t xml:space="preserve">                </w:t>
      </w:r>
    </w:p>
    <w:p w14:paraId="7C94A6CB" w14:textId="155067BE" w:rsidR="00D80BFC" w:rsidRDefault="00D80BFC" w:rsidP="00AD504E">
      <w:pPr>
        <w:rPr>
          <w:rFonts w:asciiTheme="majorHAnsi" w:eastAsiaTheme="majorEastAsia" w:hAnsiTheme="majorHAnsi" w:cstheme="majorBidi"/>
          <w:color w:val="4472C4" w:themeColor="accent1"/>
          <w:sz w:val="40"/>
          <w:szCs w:val="40"/>
        </w:rPr>
      </w:pPr>
    </w:p>
    <w:p w14:paraId="556B0D9B" w14:textId="32445688" w:rsidR="00D80BFC" w:rsidRDefault="0077588A" w:rsidP="00AD504E">
      <w:pPr>
        <w:rPr>
          <w:rFonts w:asciiTheme="majorHAnsi" w:eastAsiaTheme="majorEastAsia" w:hAnsiTheme="majorHAnsi" w:cstheme="majorBidi"/>
          <w:color w:val="4472C4" w:themeColor="accent1"/>
          <w:sz w:val="40"/>
          <w:szCs w:val="40"/>
        </w:rPr>
      </w:pPr>
      <w:r>
        <w:rPr>
          <w:noProof/>
        </w:rPr>
        <w:drawing>
          <wp:anchor distT="0" distB="0" distL="114300" distR="114300" simplePos="0" relativeHeight="251679744" behindDoc="0" locked="0" layoutInCell="1" allowOverlap="1" wp14:anchorId="46A45843" wp14:editId="5B4F5F72">
            <wp:simplePos x="0" y="0"/>
            <wp:positionH relativeFrom="page">
              <wp:posOffset>3493135</wp:posOffset>
            </wp:positionH>
            <wp:positionV relativeFrom="paragraph">
              <wp:posOffset>487680</wp:posOffset>
            </wp:positionV>
            <wp:extent cx="4676775" cy="2484120"/>
            <wp:effectExtent l="0" t="8572" r="952" b="953"/>
            <wp:wrapSquare wrapText="bothSides"/>
            <wp:docPr id="2146639659" name="Picture 3" descr="A person in a gar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639659" name="Picture 3" descr="A person in a garme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4676775" cy="2484120"/>
                    </a:xfrm>
                    <a:prstGeom prst="rect">
                      <a:avLst/>
                    </a:prstGeom>
                  </pic:spPr>
                </pic:pic>
              </a:graphicData>
            </a:graphic>
          </wp:anchor>
        </w:drawing>
      </w:r>
    </w:p>
    <w:p w14:paraId="5E14EAF5" w14:textId="223FEF12" w:rsidR="00AD504E" w:rsidRPr="00AD504E" w:rsidRDefault="00AD504E" w:rsidP="00AD504E"/>
    <w:p w14:paraId="3D435410" w14:textId="2A35EDC2" w:rsidR="00AD504E" w:rsidRPr="00AD504E" w:rsidRDefault="00944619" w:rsidP="00AD504E">
      <w:r>
        <w:rPr>
          <w:noProof/>
        </w:rPr>
        <mc:AlternateContent>
          <mc:Choice Requires="wpg">
            <w:drawing>
              <wp:anchor distT="0" distB="0" distL="228600" distR="228600" simplePos="0" relativeHeight="251674624" behindDoc="0" locked="0" layoutInCell="1" allowOverlap="1" wp14:anchorId="66EE1E08" wp14:editId="75D4B253">
                <wp:simplePos x="0" y="0"/>
                <wp:positionH relativeFrom="page">
                  <wp:posOffset>-2724150</wp:posOffset>
                </wp:positionH>
                <wp:positionV relativeFrom="page">
                  <wp:posOffset>8145780</wp:posOffset>
                </wp:positionV>
                <wp:extent cx="6750685" cy="6095365"/>
                <wp:effectExtent l="0" t="0" r="12065" b="0"/>
                <wp:wrapSquare wrapText="bothSides"/>
                <wp:docPr id="330882374" name="Group 59"/>
                <wp:cNvGraphicFramePr/>
                <a:graphic xmlns:a="http://schemas.openxmlformats.org/drawingml/2006/main">
                  <a:graphicData uri="http://schemas.microsoft.com/office/word/2010/wordprocessingGroup">
                    <wpg:wgp>
                      <wpg:cNvGrpSpPr/>
                      <wpg:grpSpPr>
                        <a:xfrm>
                          <a:off x="0" y="0"/>
                          <a:ext cx="6750685" cy="6095365"/>
                          <a:chOff x="-3535025" y="19050"/>
                          <a:chExt cx="6753137" cy="6094480"/>
                        </a:xfrm>
                      </wpg:grpSpPr>
                      <wps:wsp>
                        <wps:cNvPr id="85732891" name="Rectangle 85732891"/>
                        <wps:cNvSpPr/>
                        <wps:spPr>
                          <a:xfrm>
                            <a:off x="-3535025" y="4084764"/>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74131980" name="Group 974131980"/>
                        <wpg:cNvGrpSpPr/>
                        <wpg:grpSpPr>
                          <a:xfrm>
                            <a:off x="0" y="19050"/>
                            <a:ext cx="2249424" cy="832104"/>
                            <a:chOff x="228600" y="0"/>
                            <a:chExt cx="1472184" cy="1024128"/>
                          </a:xfrm>
                        </wpg:grpSpPr>
                        <wps:wsp>
                          <wps:cNvPr id="1108420314"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5230513" name="Rectangle 865230513"/>
                          <wps:cNvSpPr/>
                          <wps:spPr>
                            <a:xfrm>
                              <a:off x="228600" y="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79279168" name="Text Box 1579279168"/>
                        <wps:cNvSpPr txBox="1"/>
                        <wps:spPr>
                          <a:xfrm>
                            <a:off x="237995" y="400050"/>
                            <a:ext cx="2980117" cy="12137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AF852E" w14:textId="4D9505BC" w:rsidR="00DC6407" w:rsidRPr="00D03B1F" w:rsidRDefault="00DC6407" w:rsidP="00DC6407">
                              <w:pPr>
                                <w:jc w:val="center"/>
                                <w:rPr>
                                  <w:rFonts w:ascii="Aharoni" w:hAnsi="Aharoni" w:cs="Aharoni"/>
                                  <w:color w:val="BF8F00" w:themeColor="accent4" w:themeShade="BF"/>
                                  <w:sz w:val="28"/>
                                  <w:szCs w:val="28"/>
                                  <w:u w:val="single"/>
                                </w:rPr>
                              </w:pPr>
                              <w:r w:rsidRPr="00D03B1F">
                                <w:rPr>
                                  <w:rFonts w:ascii="Aharoni" w:hAnsi="Aharoni" w:cs="Aharoni" w:hint="cs"/>
                                  <w:color w:val="BF8F00" w:themeColor="accent4" w:themeShade="BF"/>
                                  <w:sz w:val="28"/>
                                  <w:szCs w:val="28"/>
                                  <w:u w:val="single"/>
                                </w:rPr>
                                <w:t>The Best Bit?</w:t>
                              </w:r>
                            </w:p>
                            <w:p w14:paraId="08438DEE" w14:textId="367460BA" w:rsidR="00DC6407" w:rsidRPr="00D42DAA" w:rsidRDefault="00DC6407" w:rsidP="00DC6407">
                              <w:pPr>
                                <w:jc w:val="center"/>
                                <w:rPr>
                                  <w:rFonts w:ascii="Aharoni" w:hAnsi="Aharoni" w:cs="Aharoni"/>
                                  <w:sz w:val="28"/>
                                  <w:szCs w:val="28"/>
                                </w:rPr>
                              </w:pPr>
                              <w:r w:rsidRPr="00D42DAA">
                                <w:rPr>
                                  <w:rFonts w:ascii="Aharoni" w:hAnsi="Aharoni" w:cs="Aharoni" w:hint="cs"/>
                                  <w:sz w:val="28"/>
                                  <w:szCs w:val="28"/>
                                </w:rPr>
                                <w:t>The team can help children and young people find normality in an otherwise abnormal situation.</w:t>
                              </w:r>
                            </w:p>
                            <w:p w14:paraId="7582EE18" w14:textId="283EB21B" w:rsidR="00DC6407" w:rsidRDefault="00DC6407">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6EE1E08" id="_x0000_s1058" style="position:absolute;margin-left:-214.5pt;margin-top:641.4pt;width:531.55pt;height:479.95pt;z-index:251674624;mso-wrap-distance-left:18pt;mso-wrap-distance-right:18pt;mso-position-horizontal-relative:page;mso-position-vertical-relative:page;mso-width-relative:margin;mso-height-relative:margin" coordorigin="-35350,190" coordsize="67531,609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">
                <v:rect id="Rectangle 85732891" o:spid="_x0000_s1059" style="position:absolute;left:-35350;top:40847;width:32187;height:20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" fillcolor="white [3212]" stroked="f" strokeweight="1pt">
                  <v:fill opacity="0"/>
                </v:rect>
                <v:group id="Group 974131980" o:spid="_x0000_s1060"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">
                  <v:shape id="Rectangle 10" o:spid="_x0000_s1061"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" path="m,l2240281,,1659256,222885,,822960,,xe" fillcolor="#4472c4 [3204]" stroked="f" strokeweight="1pt">
                    <v:stroke joinstyle="miter"/>
                    <v:path arrowok="t" o:connecttype="custom" o:connectlocs="0,0;1466258,0;1085979,274158;0,1012274;0,0" o:connectangles="0,0,0,0,0"/>
                  </v:shape>
                  <v:rect id="Rectangle 865230513" o:spid="_x0000_s106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" stroked="f" strokeweight="1pt">
                    <v:fill r:id="rId12" o:title="" recolor="t" rotate="t" type="frame"/>
                  </v:rect>
                </v:group>
                <v:shape id="Text Box 1579279168" o:spid="_x0000_s1063" type="#_x0000_t202" style="position:absolute;left:2379;top:4000;width:29802;height:12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" filled="f" stroked="f" strokeweight=".5pt">
                  <v:textbox style="mso-fit-shape-to-text:t" inset="3.6pt,7.2pt,0,0">
                    <w:txbxContent>
                      <w:p w14:paraId="29AF852E" w14:textId="4D9505BC" w:rsidR="00DC6407" w:rsidRPr="00D03B1F" w:rsidRDefault="00DC6407" w:rsidP="00DC6407">
                        <w:pPr>
                          <w:jc w:val="center"/>
                          <w:rPr>
                            <w:rFonts w:ascii="Aharoni" w:hAnsi="Aharoni" w:cs="Aharoni"/>
                            <w:color w:val="BF8F00" w:themeColor="accent4" w:themeShade="BF"/>
                            <w:sz w:val="28"/>
                            <w:szCs w:val="28"/>
                            <w:u w:val="single"/>
                          </w:rPr>
                        </w:pPr>
                        <w:r w:rsidRPr="00D03B1F">
                          <w:rPr>
                            <w:rFonts w:ascii="Aharoni" w:hAnsi="Aharoni" w:cs="Aharoni" w:hint="cs"/>
                            <w:color w:val="BF8F00" w:themeColor="accent4" w:themeShade="BF"/>
                            <w:sz w:val="28"/>
                            <w:szCs w:val="28"/>
                            <w:u w:val="single"/>
                          </w:rPr>
                          <w:t>The Best Bit?</w:t>
                        </w:r>
                      </w:p>
                      <w:p w14:paraId="08438DEE" w14:textId="367460BA" w:rsidR="00DC6407" w:rsidRPr="00D42DAA" w:rsidRDefault="00DC6407" w:rsidP="00DC6407">
                        <w:pPr>
                          <w:jc w:val="center"/>
                          <w:rPr>
                            <w:rFonts w:ascii="Aharoni" w:hAnsi="Aharoni" w:cs="Aharoni"/>
                            <w:sz w:val="28"/>
                            <w:szCs w:val="28"/>
                          </w:rPr>
                        </w:pPr>
                        <w:r w:rsidRPr="00D42DAA">
                          <w:rPr>
                            <w:rFonts w:ascii="Aharoni" w:hAnsi="Aharoni" w:cs="Aharoni" w:hint="cs"/>
                            <w:sz w:val="28"/>
                            <w:szCs w:val="28"/>
                          </w:rPr>
                          <w:t>The team can help children and young people find normality in an otherwise abnormal situation.</w:t>
                        </w:r>
                      </w:p>
                      <w:p w14:paraId="7582EE18" w14:textId="283EB21B" w:rsidR="00DC6407" w:rsidRDefault="00DC6407">
                        <w:pPr>
                          <w:pStyle w:val="NoSpacing"/>
                          <w:ind w:left="360"/>
                          <w:jc w:val="right"/>
                          <w:rPr>
                            <w:color w:val="4472C4" w:themeColor="accent1"/>
                            <w:sz w:val="20"/>
                            <w:szCs w:val="20"/>
                          </w:rPr>
                        </w:pPr>
                      </w:p>
                    </w:txbxContent>
                  </v:textbox>
                </v:shape>
                <w10:wrap type="square" anchorx="page" anchory="page"/>
              </v:group>
            </w:pict>
          </mc:Fallback>
        </mc:AlternateContent>
      </w:r>
    </w:p>
    <w:p w14:paraId="2D91935A" w14:textId="29E0A565" w:rsidR="00AD504E" w:rsidRPr="00AD504E" w:rsidRDefault="00916ECA" w:rsidP="00AD504E">
      <w:r>
        <w:rPr>
          <w:noProof/>
        </w:rPr>
        <w:lastRenderedPageBreak/>
        <mc:AlternateContent>
          <mc:Choice Requires="wpg">
            <w:drawing>
              <wp:anchor distT="0" distB="0" distL="114300" distR="114300" simplePos="0" relativeHeight="251681792" behindDoc="0" locked="0" layoutInCell="1" allowOverlap="1" wp14:anchorId="63F91986" wp14:editId="37EC07F6">
                <wp:simplePos x="0" y="0"/>
                <wp:positionH relativeFrom="page">
                  <wp:posOffset>3752850</wp:posOffset>
                </wp:positionH>
                <wp:positionV relativeFrom="page">
                  <wp:posOffset>1104900</wp:posOffset>
                </wp:positionV>
                <wp:extent cx="3381374" cy="8582025"/>
                <wp:effectExtent l="0" t="0" r="10160" b="28575"/>
                <wp:wrapSquare wrapText="bothSides"/>
                <wp:docPr id="595796029" name="Group 67"/>
                <wp:cNvGraphicFramePr/>
                <a:graphic xmlns:a="http://schemas.openxmlformats.org/drawingml/2006/main">
                  <a:graphicData uri="http://schemas.microsoft.com/office/word/2010/wordprocessingGroup">
                    <wpg:wgp>
                      <wpg:cNvGrpSpPr/>
                      <wpg:grpSpPr>
                        <a:xfrm>
                          <a:off x="0" y="0"/>
                          <a:ext cx="3381374" cy="8582025"/>
                          <a:chOff x="153715" y="-566610"/>
                          <a:chExt cx="2421300" cy="9555480"/>
                        </a:xfrm>
                      </wpg:grpSpPr>
                      <wps:wsp>
                        <wps:cNvPr id="489697330" name="AutoShape 14"/>
                        <wps:cNvSpPr>
                          <a:spLocks noChangeArrowheads="1"/>
                        </wps:cNvSpPr>
                        <wps:spPr bwMode="auto">
                          <a:xfrm>
                            <a:off x="153715" y="-566610"/>
                            <a:ext cx="2421300" cy="9555480"/>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58A82594" w14:textId="75CBDF64" w:rsidR="00101A36" w:rsidRDefault="00101A36" w:rsidP="00101A36">
                              <w:pPr>
                                <w:rPr>
                                  <w:rFonts w:ascii="Arial" w:hAnsi="Arial" w:cs="Arial"/>
                                  <w:sz w:val="24"/>
                                  <w:szCs w:val="24"/>
                                </w:rPr>
                              </w:pPr>
                              <w:r>
                                <w:rPr>
                                  <w:rFonts w:ascii="Arial" w:hAnsi="Arial" w:cs="Arial"/>
                                  <w:sz w:val="24"/>
                                  <w:szCs w:val="24"/>
                                </w:rPr>
                                <w:t xml:space="preserve">: </w:t>
                              </w:r>
                            </w:p>
                            <w:p w14:paraId="2945E947" w14:textId="665C7283" w:rsidR="0041599C" w:rsidRPr="00387631" w:rsidRDefault="0041599C" w:rsidP="00A175DC">
                              <w:pPr>
                                <w:jc w:val="center"/>
                                <w:rPr>
                                  <w:rFonts w:ascii="Aharoni" w:hAnsi="Aharoni" w:cs="Aharoni"/>
                                  <w:color w:val="BF8F00" w:themeColor="accent4" w:themeShade="BF"/>
                                  <w:sz w:val="28"/>
                                  <w:szCs w:val="28"/>
                                </w:rPr>
                              </w:pPr>
                              <w:r w:rsidRPr="00387631">
                                <w:rPr>
                                  <w:rFonts w:ascii="Aharoni" w:hAnsi="Aharoni" w:cs="Aharoni" w:hint="cs"/>
                                  <w:color w:val="BF8F00" w:themeColor="accent4" w:themeShade="BF"/>
                                  <w:sz w:val="28"/>
                                  <w:szCs w:val="28"/>
                                </w:rPr>
                                <w:t>Role of a Student Youth Worker within the Play Therapy Team:</w:t>
                              </w:r>
                            </w:p>
                            <w:p w14:paraId="10D095F2"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 xml:space="preserve">To support the Team while engaging with children and young people along with their parents/ carers and to work alongside Multidisciplinary teams in aiding a child/ young person’s recovery process. </w:t>
                              </w:r>
                            </w:p>
                            <w:p w14:paraId="2D1525BB"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Ensuring a Risk Assessment is complete, and Policies have been read, understood, and are adhered to.</w:t>
                              </w:r>
                            </w:p>
                            <w:p w14:paraId="1F552EFB"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Engaging in Handover sessions to gain understanding of individual needs.</w:t>
                              </w:r>
                            </w:p>
                            <w:p w14:paraId="21F827EE"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Preparing the Playroom and general cleaning of Playroom along with Play tools to ensure Health and Safety standards are adhered to.</w:t>
                              </w:r>
                            </w:p>
                            <w:p w14:paraId="482099A5" w14:textId="77777777" w:rsidR="009B4596" w:rsidRPr="001341F6" w:rsidRDefault="009B4596" w:rsidP="009B4596">
                              <w:pPr>
                                <w:pStyle w:val="ListParagraph"/>
                                <w:numPr>
                                  <w:ilvl w:val="0"/>
                                  <w:numId w:val="1"/>
                                </w:numPr>
                                <w:rPr>
                                  <w:rFonts w:ascii="Agency FB" w:hAnsi="Agency FB" w:cs="Arial"/>
                                  <w:color w:val="000000"/>
                                  <w:sz w:val="28"/>
                                  <w:szCs w:val="28"/>
                                  <w:shd w:val="clear" w:color="auto" w:fill="FFFFFF"/>
                                </w:rPr>
                              </w:pPr>
                              <w:r w:rsidRPr="001341F6">
                                <w:rPr>
                                  <w:rFonts w:ascii="Agency FB" w:hAnsi="Agency FB" w:cs="Arial"/>
                                  <w:sz w:val="28"/>
                                  <w:szCs w:val="28"/>
                                </w:rPr>
                                <w:t xml:space="preserve">Plan, Prepare and Deliver activities to suit a range of age groups, remembering that they should be educative, expressive, participative, inclusive, and empowering, </w:t>
                              </w:r>
                              <w:r w:rsidRPr="001341F6">
                                <w:rPr>
                                  <w:rFonts w:ascii="Agency FB" w:hAnsi="Agency FB" w:cs="Arial"/>
                                  <w:color w:val="000000"/>
                                  <w:sz w:val="28"/>
                                  <w:szCs w:val="28"/>
                                  <w:shd w:val="clear" w:color="auto" w:fill="FFFFFF"/>
                                </w:rPr>
                                <w:t>Youth Work in Wales: Principles and Purposes (Youth Work in Wales Review Group, 2022) (YWWRG).</w:t>
                              </w:r>
                            </w:p>
                            <w:p w14:paraId="25B33406" w14:textId="77777777" w:rsidR="009B4596" w:rsidRDefault="009B4596" w:rsidP="009B4596">
                              <w:pPr>
                                <w:pStyle w:val="ListParagraph"/>
                                <w:numPr>
                                  <w:ilvl w:val="0"/>
                                  <w:numId w:val="1"/>
                                </w:numPr>
                                <w:rPr>
                                  <w:rFonts w:ascii="Agency FB" w:hAnsi="Agency FB" w:cs="Arial"/>
                                  <w:color w:val="000000"/>
                                  <w:sz w:val="28"/>
                                  <w:szCs w:val="28"/>
                                  <w:shd w:val="clear" w:color="auto" w:fill="FFFFFF"/>
                                </w:rPr>
                              </w:pPr>
                              <w:r w:rsidRPr="001341F6">
                                <w:rPr>
                                  <w:rFonts w:ascii="Agency FB" w:hAnsi="Agency FB" w:cs="Arial"/>
                                  <w:color w:val="000000"/>
                                  <w:sz w:val="28"/>
                                  <w:szCs w:val="28"/>
                                  <w:shd w:val="clear" w:color="auto" w:fill="FFFFFF"/>
                                </w:rPr>
                                <w:t>In accordance with YWWRG (2022) a Student Youth Worker should develop trusting relationships, always be assessing the needs of the individual and providing information to the team/ individual or parent/ carer and multidisciplinary teams where appropriate.</w:t>
                              </w:r>
                            </w:p>
                            <w:p w14:paraId="2DC2A823" w14:textId="10CB003C" w:rsidR="009D0DFC" w:rsidRPr="001341F6" w:rsidRDefault="00F36540" w:rsidP="009B4596">
                              <w:pPr>
                                <w:pStyle w:val="ListParagraph"/>
                                <w:numPr>
                                  <w:ilvl w:val="0"/>
                                  <w:numId w:val="1"/>
                                </w:numPr>
                                <w:rPr>
                                  <w:rFonts w:ascii="Agency FB" w:hAnsi="Agency FB" w:cs="Arial"/>
                                  <w:color w:val="000000"/>
                                  <w:sz w:val="28"/>
                                  <w:szCs w:val="28"/>
                                  <w:shd w:val="clear" w:color="auto" w:fill="FFFFFF"/>
                                </w:rPr>
                              </w:pPr>
                              <w:r>
                                <w:rPr>
                                  <w:rFonts w:ascii="Agency FB" w:hAnsi="Agency FB" w:cs="Arial"/>
                                  <w:color w:val="000000"/>
                                  <w:sz w:val="28"/>
                                  <w:szCs w:val="28"/>
                                  <w:shd w:val="clear" w:color="auto" w:fill="FFFFFF"/>
                                </w:rPr>
                                <w:t>Understanding that Participation is on a voluntary basis and as such the child or young person</w:t>
                              </w:r>
                              <w:r w:rsidR="00796F82">
                                <w:rPr>
                                  <w:rFonts w:ascii="Agency FB" w:hAnsi="Agency FB" w:cs="Arial"/>
                                  <w:color w:val="000000"/>
                                  <w:sz w:val="28"/>
                                  <w:szCs w:val="28"/>
                                  <w:shd w:val="clear" w:color="auto" w:fill="FFFFFF"/>
                                </w:rPr>
                                <w:t xml:space="preserve"> do</w:t>
                              </w:r>
                              <w:r w:rsidR="00AE2DB7">
                                <w:rPr>
                                  <w:rFonts w:ascii="Agency FB" w:hAnsi="Agency FB" w:cs="Arial"/>
                                  <w:color w:val="000000"/>
                                  <w:sz w:val="28"/>
                                  <w:szCs w:val="28"/>
                                  <w:shd w:val="clear" w:color="auto" w:fill="FFFFFF"/>
                                </w:rPr>
                                <w:t>es</w:t>
                              </w:r>
                              <w:r w:rsidR="00796F82">
                                <w:rPr>
                                  <w:rFonts w:ascii="Agency FB" w:hAnsi="Agency FB" w:cs="Arial"/>
                                  <w:color w:val="000000"/>
                                  <w:sz w:val="28"/>
                                  <w:szCs w:val="28"/>
                                  <w:shd w:val="clear" w:color="auto" w:fill="FFFFFF"/>
                                </w:rPr>
                                <w:t xml:space="preserve"> not have to </w:t>
                              </w:r>
                              <w:r w:rsidR="00316B91">
                                <w:rPr>
                                  <w:rFonts w:ascii="Agency FB" w:hAnsi="Agency FB" w:cs="Arial"/>
                                  <w:color w:val="000000"/>
                                  <w:sz w:val="28"/>
                                  <w:szCs w:val="28"/>
                                  <w:shd w:val="clear" w:color="auto" w:fill="FFFFFF"/>
                                </w:rPr>
                                <w:t xml:space="preserve">participate as outlined in </w:t>
                              </w:r>
                              <w:r w:rsidR="00271D90">
                                <w:rPr>
                                  <w:rFonts w:ascii="Agency FB" w:hAnsi="Agency FB" w:cs="Arial"/>
                                  <w:color w:val="000000"/>
                                  <w:sz w:val="28"/>
                                  <w:szCs w:val="28"/>
                                  <w:shd w:val="clear" w:color="auto" w:fill="FFFFFF"/>
                                </w:rPr>
                                <w:t xml:space="preserve">the </w:t>
                              </w:r>
                              <w:r w:rsidR="008D0C61">
                                <w:rPr>
                                  <w:rFonts w:ascii="Agency FB" w:hAnsi="Agency FB" w:cs="Arial"/>
                                  <w:color w:val="000000"/>
                                  <w:sz w:val="28"/>
                                  <w:szCs w:val="28"/>
                                  <w:shd w:val="clear" w:color="auto" w:fill="FFFFFF"/>
                                </w:rPr>
                                <w:t>Youth Work</w:t>
                              </w:r>
                              <w:r w:rsidR="00AE2DB7">
                                <w:rPr>
                                  <w:rFonts w:ascii="Agency FB" w:hAnsi="Agency FB" w:cs="Arial"/>
                                  <w:color w:val="000000"/>
                                  <w:sz w:val="28"/>
                                  <w:szCs w:val="28"/>
                                  <w:shd w:val="clear" w:color="auto" w:fill="FFFFFF"/>
                                </w:rPr>
                                <w:t xml:space="preserve"> National Occupational Standards</w:t>
                              </w:r>
                              <w:r w:rsidR="00FE5CA6">
                                <w:rPr>
                                  <w:rFonts w:ascii="Agency FB" w:hAnsi="Agency FB" w:cs="Arial"/>
                                  <w:color w:val="000000"/>
                                  <w:sz w:val="28"/>
                                  <w:szCs w:val="28"/>
                                  <w:shd w:val="clear" w:color="auto" w:fill="FFFFFF"/>
                                </w:rPr>
                                <w:t xml:space="preserve"> Functional Map (CLD</w:t>
                              </w:r>
                              <w:r w:rsidR="00973479">
                                <w:rPr>
                                  <w:rFonts w:ascii="Agency FB" w:hAnsi="Agency FB" w:cs="Arial"/>
                                  <w:color w:val="000000"/>
                                  <w:sz w:val="28"/>
                                  <w:szCs w:val="28"/>
                                  <w:shd w:val="clear" w:color="auto" w:fill="FFFFFF"/>
                                </w:rPr>
                                <w:t xml:space="preserve"> Standards Council Scotland, 2019)</w:t>
                              </w:r>
                              <w:r w:rsidR="00A8361B">
                                <w:rPr>
                                  <w:rFonts w:ascii="Agency FB" w:hAnsi="Agency FB" w:cs="Arial"/>
                                  <w:color w:val="000000"/>
                                  <w:sz w:val="28"/>
                                  <w:szCs w:val="28"/>
                                  <w:shd w:val="clear" w:color="auto" w:fill="FFFFFF"/>
                                </w:rPr>
                                <w:t>.</w:t>
                              </w:r>
                            </w:p>
                            <w:p w14:paraId="5A9492CD" w14:textId="77777777" w:rsidR="009B4596" w:rsidRPr="009D3C09" w:rsidRDefault="009B4596" w:rsidP="0041599C">
                              <w:pPr>
                                <w:rPr>
                                  <w:rFonts w:ascii="Aharoni" w:hAnsi="Aharoni" w:cs="Aharoni"/>
                                  <w:color w:val="BF8F00" w:themeColor="accent4" w:themeShade="BF"/>
                                  <w:sz w:val="24"/>
                                  <w:szCs w:val="24"/>
                                </w:rPr>
                              </w:pPr>
                            </w:p>
                            <w:p w14:paraId="7C8B9066" w14:textId="6FD7AC37" w:rsidR="00631FF3" w:rsidRDefault="00631FF3">
                              <w:pPr>
                                <w:rPr>
                                  <w:color w:val="44546A" w:themeColor="text2"/>
                                </w:rPr>
                              </w:pPr>
                            </w:p>
                          </w:txbxContent>
                        </wps:txbx>
                        <wps:bodyPr rot="0" vert="horz" wrap="square" lIns="182880" tIns="457200" rIns="182880" bIns="73152" anchor="t" anchorCtr="0" upright="1">
                          <a:noAutofit/>
                        </wps:bodyPr>
                      </wps:wsp>
                      <wps:wsp>
                        <wps:cNvPr id="1033019142" name="Rectangle 1033019142"/>
                        <wps:cNvSpPr/>
                        <wps:spPr>
                          <a:xfrm>
                            <a:off x="201475" y="-449950"/>
                            <a:ext cx="2331720" cy="5886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845A5F" w14:textId="77777777" w:rsidR="00631FF3" w:rsidRDefault="00631FF3">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3F91986" id="_x0000_s1064" style="position:absolute;margin-left:295.5pt;margin-top:87pt;width:266.25pt;height:675.75pt;z-index:251681792;mso-position-horizontal-relative:page;mso-position-vertical-relative:page" coordorigin="1537,-5666" coordsize="24213,95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">
                <v:rect id="AutoShape 14" o:spid="_x0000_s1065" style="position:absolute;left:1537;top:-5666;width:24213;height:95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" fillcolor="white [3212]" strokecolor="#747070 [1614]" strokeweight="1.25pt">
                  <v:textbox inset="14.4pt,36pt,14.4pt,5.76pt">
                    <w:txbxContent>
                      <w:p w14:paraId="58A82594" w14:textId="75CBDF64" w:rsidR="00101A36" w:rsidRDefault="00101A36" w:rsidP="00101A36">
                        <w:pPr>
                          <w:rPr>
                            <w:rFonts w:ascii="Arial" w:hAnsi="Arial" w:cs="Arial"/>
                            <w:sz w:val="24"/>
                            <w:szCs w:val="24"/>
                          </w:rPr>
                        </w:pPr>
                        <w:r>
                          <w:rPr>
                            <w:rFonts w:ascii="Arial" w:hAnsi="Arial" w:cs="Arial"/>
                            <w:sz w:val="24"/>
                            <w:szCs w:val="24"/>
                          </w:rPr>
                          <w:t xml:space="preserve">: </w:t>
                        </w:r>
                      </w:p>
                      <w:p w14:paraId="2945E947" w14:textId="665C7283" w:rsidR="0041599C" w:rsidRPr="00387631" w:rsidRDefault="0041599C" w:rsidP="00A175DC">
                        <w:pPr>
                          <w:jc w:val="center"/>
                          <w:rPr>
                            <w:rFonts w:ascii="Aharoni" w:hAnsi="Aharoni" w:cs="Aharoni"/>
                            <w:color w:val="BF8F00" w:themeColor="accent4" w:themeShade="BF"/>
                            <w:sz w:val="28"/>
                            <w:szCs w:val="28"/>
                          </w:rPr>
                        </w:pPr>
                        <w:r w:rsidRPr="00387631">
                          <w:rPr>
                            <w:rFonts w:ascii="Aharoni" w:hAnsi="Aharoni" w:cs="Aharoni" w:hint="cs"/>
                            <w:color w:val="BF8F00" w:themeColor="accent4" w:themeShade="BF"/>
                            <w:sz w:val="28"/>
                            <w:szCs w:val="28"/>
                          </w:rPr>
                          <w:t>Role of a Student Youth Worker within the Play Therapy Team:</w:t>
                        </w:r>
                      </w:p>
                      <w:p w14:paraId="10D095F2"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 xml:space="preserve">To support the Team while engaging with children and young people along with their parents/ carers and to work alongside Multidisciplinary teams in aiding a child/ young person’s recovery process. </w:t>
                        </w:r>
                      </w:p>
                      <w:p w14:paraId="2D1525BB"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Ensuring a Risk Assessment is complete, and Policies have been read, understood, and are adhered to.</w:t>
                        </w:r>
                      </w:p>
                      <w:p w14:paraId="1F552EFB"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Engaging in Handover sessions to gain understanding of individual needs.</w:t>
                        </w:r>
                      </w:p>
                      <w:p w14:paraId="21F827EE" w14:textId="77777777" w:rsidR="009B4596" w:rsidRPr="001341F6" w:rsidRDefault="009B4596" w:rsidP="009B4596">
                        <w:pPr>
                          <w:pStyle w:val="ListParagraph"/>
                          <w:numPr>
                            <w:ilvl w:val="0"/>
                            <w:numId w:val="1"/>
                          </w:numPr>
                          <w:rPr>
                            <w:rFonts w:ascii="Agency FB" w:hAnsi="Agency FB" w:cs="Arial"/>
                            <w:sz w:val="28"/>
                            <w:szCs w:val="28"/>
                          </w:rPr>
                        </w:pPr>
                        <w:r w:rsidRPr="001341F6">
                          <w:rPr>
                            <w:rFonts w:ascii="Agency FB" w:hAnsi="Agency FB" w:cs="Arial"/>
                            <w:sz w:val="28"/>
                            <w:szCs w:val="28"/>
                          </w:rPr>
                          <w:t>Preparing the Playroom and general cleaning of Playroom along with Play tools to ensure Health and Safety standards are adhered to.</w:t>
                        </w:r>
                      </w:p>
                      <w:p w14:paraId="482099A5" w14:textId="77777777" w:rsidR="009B4596" w:rsidRPr="001341F6" w:rsidRDefault="009B4596" w:rsidP="009B4596">
                        <w:pPr>
                          <w:pStyle w:val="ListParagraph"/>
                          <w:numPr>
                            <w:ilvl w:val="0"/>
                            <w:numId w:val="1"/>
                          </w:numPr>
                          <w:rPr>
                            <w:rFonts w:ascii="Agency FB" w:hAnsi="Agency FB" w:cs="Arial"/>
                            <w:color w:val="000000"/>
                            <w:sz w:val="28"/>
                            <w:szCs w:val="28"/>
                            <w:shd w:val="clear" w:color="auto" w:fill="FFFFFF"/>
                          </w:rPr>
                        </w:pPr>
                        <w:r w:rsidRPr="001341F6">
                          <w:rPr>
                            <w:rFonts w:ascii="Agency FB" w:hAnsi="Agency FB" w:cs="Arial"/>
                            <w:sz w:val="28"/>
                            <w:szCs w:val="28"/>
                          </w:rPr>
                          <w:t xml:space="preserve">Plan, Prepare and Deliver activities to suit a range of age groups, remembering that they should be educative, expressive, participative, inclusive, and empowering, </w:t>
                        </w:r>
                        <w:r w:rsidRPr="001341F6">
                          <w:rPr>
                            <w:rFonts w:ascii="Agency FB" w:hAnsi="Agency FB" w:cs="Arial"/>
                            <w:color w:val="000000"/>
                            <w:sz w:val="28"/>
                            <w:szCs w:val="28"/>
                            <w:shd w:val="clear" w:color="auto" w:fill="FFFFFF"/>
                          </w:rPr>
                          <w:t>Youth Work in Wales: Principles and Purposes (Youth Work in Wales Review Group, 2022) (YWWRG).</w:t>
                        </w:r>
                      </w:p>
                      <w:p w14:paraId="25B33406" w14:textId="77777777" w:rsidR="009B4596" w:rsidRDefault="009B4596" w:rsidP="009B4596">
                        <w:pPr>
                          <w:pStyle w:val="ListParagraph"/>
                          <w:numPr>
                            <w:ilvl w:val="0"/>
                            <w:numId w:val="1"/>
                          </w:numPr>
                          <w:rPr>
                            <w:rFonts w:ascii="Agency FB" w:hAnsi="Agency FB" w:cs="Arial"/>
                            <w:color w:val="000000"/>
                            <w:sz w:val="28"/>
                            <w:szCs w:val="28"/>
                            <w:shd w:val="clear" w:color="auto" w:fill="FFFFFF"/>
                          </w:rPr>
                        </w:pPr>
                        <w:r w:rsidRPr="001341F6">
                          <w:rPr>
                            <w:rFonts w:ascii="Agency FB" w:hAnsi="Agency FB" w:cs="Arial"/>
                            <w:color w:val="000000"/>
                            <w:sz w:val="28"/>
                            <w:szCs w:val="28"/>
                            <w:shd w:val="clear" w:color="auto" w:fill="FFFFFF"/>
                          </w:rPr>
                          <w:t>In accordance with YWWRG (2022) a Student Youth Worker should develop trusting relationships, always be assessing the needs of the individual and providing information to the team/ individual or parent/ carer and multidisciplinary teams where appropriate.</w:t>
                        </w:r>
                      </w:p>
                      <w:p w14:paraId="2DC2A823" w14:textId="10CB003C" w:rsidR="009D0DFC" w:rsidRPr="001341F6" w:rsidRDefault="00F36540" w:rsidP="009B4596">
                        <w:pPr>
                          <w:pStyle w:val="ListParagraph"/>
                          <w:numPr>
                            <w:ilvl w:val="0"/>
                            <w:numId w:val="1"/>
                          </w:numPr>
                          <w:rPr>
                            <w:rFonts w:ascii="Agency FB" w:hAnsi="Agency FB" w:cs="Arial"/>
                            <w:color w:val="000000"/>
                            <w:sz w:val="28"/>
                            <w:szCs w:val="28"/>
                            <w:shd w:val="clear" w:color="auto" w:fill="FFFFFF"/>
                          </w:rPr>
                        </w:pPr>
                        <w:r>
                          <w:rPr>
                            <w:rFonts w:ascii="Agency FB" w:hAnsi="Agency FB" w:cs="Arial"/>
                            <w:color w:val="000000"/>
                            <w:sz w:val="28"/>
                            <w:szCs w:val="28"/>
                            <w:shd w:val="clear" w:color="auto" w:fill="FFFFFF"/>
                          </w:rPr>
                          <w:t>Understanding that Participation is on a voluntary basis and as such the child or young person</w:t>
                        </w:r>
                        <w:r w:rsidR="00796F82">
                          <w:rPr>
                            <w:rFonts w:ascii="Agency FB" w:hAnsi="Agency FB" w:cs="Arial"/>
                            <w:color w:val="000000"/>
                            <w:sz w:val="28"/>
                            <w:szCs w:val="28"/>
                            <w:shd w:val="clear" w:color="auto" w:fill="FFFFFF"/>
                          </w:rPr>
                          <w:t xml:space="preserve"> do</w:t>
                        </w:r>
                        <w:r w:rsidR="00AE2DB7">
                          <w:rPr>
                            <w:rFonts w:ascii="Agency FB" w:hAnsi="Agency FB" w:cs="Arial"/>
                            <w:color w:val="000000"/>
                            <w:sz w:val="28"/>
                            <w:szCs w:val="28"/>
                            <w:shd w:val="clear" w:color="auto" w:fill="FFFFFF"/>
                          </w:rPr>
                          <w:t>es</w:t>
                        </w:r>
                        <w:r w:rsidR="00796F82">
                          <w:rPr>
                            <w:rFonts w:ascii="Agency FB" w:hAnsi="Agency FB" w:cs="Arial"/>
                            <w:color w:val="000000"/>
                            <w:sz w:val="28"/>
                            <w:szCs w:val="28"/>
                            <w:shd w:val="clear" w:color="auto" w:fill="FFFFFF"/>
                          </w:rPr>
                          <w:t xml:space="preserve"> not have to </w:t>
                        </w:r>
                        <w:r w:rsidR="00316B91">
                          <w:rPr>
                            <w:rFonts w:ascii="Agency FB" w:hAnsi="Agency FB" w:cs="Arial"/>
                            <w:color w:val="000000"/>
                            <w:sz w:val="28"/>
                            <w:szCs w:val="28"/>
                            <w:shd w:val="clear" w:color="auto" w:fill="FFFFFF"/>
                          </w:rPr>
                          <w:t xml:space="preserve">participate as outlined in </w:t>
                        </w:r>
                        <w:r w:rsidR="00271D90">
                          <w:rPr>
                            <w:rFonts w:ascii="Agency FB" w:hAnsi="Agency FB" w:cs="Arial"/>
                            <w:color w:val="000000"/>
                            <w:sz w:val="28"/>
                            <w:szCs w:val="28"/>
                            <w:shd w:val="clear" w:color="auto" w:fill="FFFFFF"/>
                          </w:rPr>
                          <w:t xml:space="preserve">the </w:t>
                        </w:r>
                        <w:r w:rsidR="008D0C61">
                          <w:rPr>
                            <w:rFonts w:ascii="Agency FB" w:hAnsi="Agency FB" w:cs="Arial"/>
                            <w:color w:val="000000"/>
                            <w:sz w:val="28"/>
                            <w:szCs w:val="28"/>
                            <w:shd w:val="clear" w:color="auto" w:fill="FFFFFF"/>
                          </w:rPr>
                          <w:t>Youth Work</w:t>
                        </w:r>
                        <w:r w:rsidR="00AE2DB7">
                          <w:rPr>
                            <w:rFonts w:ascii="Agency FB" w:hAnsi="Agency FB" w:cs="Arial"/>
                            <w:color w:val="000000"/>
                            <w:sz w:val="28"/>
                            <w:szCs w:val="28"/>
                            <w:shd w:val="clear" w:color="auto" w:fill="FFFFFF"/>
                          </w:rPr>
                          <w:t xml:space="preserve"> National Occupational Standards</w:t>
                        </w:r>
                        <w:r w:rsidR="00FE5CA6">
                          <w:rPr>
                            <w:rFonts w:ascii="Agency FB" w:hAnsi="Agency FB" w:cs="Arial"/>
                            <w:color w:val="000000"/>
                            <w:sz w:val="28"/>
                            <w:szCs w:val="28"/>
                            <w:shd w:val="clear" w:color="auto" w:fill="FFFFFF"/>
                          </w:rPr>
                          <w:t xml:space="preserve"> Functional Map (CLD</w:t>
                        </w:r>
                        <w:r w:rsidR="00973479">
                          <w:rPr>
                            <w:rFonts w:ascii="Agency FB" w:hAnsi="Agency FB" w:cs="Arial"/>
                            <w:color w:val="000000"/>
                            <w:sz w:val="28"/>
                            <w:szCs w:val="28"/>
                            <w:shd w:val="clear" w:color="auto" w:fill="FFFFFF"/>
                          </w:rPr>
                          <w:t xml:space="preserve"> Standards Council Scotland, 2019)</w:t>
                        </w:r>
                        <w:r w:rsidR="00A8361B">
                          <w:rPr>
                            <w:rFonts w:ascii="Agency FB" w:hAnsi="Agency FB" w:cs="Arial"/>
                            <w:color w:val="000000"/>
                            <w:sz w:val="28"/>
                            <w:szCs w:val="28"/>
                            <w:shd w:val="clear" w:color="auto" w:fill="FFFFFF"/>
                          </w:rPr>
                          <w:t>.</w:t>
                        </w:r>
                      </w:p>
                      <w:p w14:paraId="5A9492CD" w14:textId="77777777" w:rsidR="009B4596" w:rsidRPr="009D3C09" w:rsidRDefault="009B4596" w:rsidP="0041599C">
                        <w:pPr>
                          <w:rPr>
                            <w:rFonts w:ascii="Aharoni" w:hAnsi="Aharoni" w:cs="Aharoni"/>
                            <w:color w:val="BF8F00" w:themeColor="accent4" w:themeShade="BF"/>
                            <w:sz w:val="24"/>
                            <w:szCs w:val="24"/>
                          </w:rPr>
                        </w:pPr>
                      </w:p>
                      <w:p w14:paraId="7C8B9066" w14:textId="6FD7AC37" w:rsidR="00631FF3" w:rsidRDefault="00631FF3">
                        <w:pPr>
                          <w:rPr>
                            <w:color w:val="44546A" w:themeColor="text2"/>
                          </w:rPr>
                        </w:pPr>
                      </w:p>
                    </w:txbxContent>
                  </v:textbox>
                </v:rect>
                <v:rect id="Rectangle 1033019142" o:spid="_x0000_s1066" style="position:absolute;left:2014;top:-4499;width:23317;height:588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" fillcolor="#44546a [3215]" stroked="f" strokeweight="1pt">
                  <v:textbox inset="14.4pt,14.4pt,14.4pt,28.8pt">
                    <w:txbxContent>
                      <w:p w14:paraId="6B845A5F" w14:textId="77777777" w:rsidR="00631FF3" w:rsidRDefault="00631FF3">
                        <w:pPr>
                          <w:spacing w:before="240"/>
                          <w:rPr>
                            <w:color w:val="FFFFFF" w:themeColor="background1"/>
                          </w:rPr>
                        </w:pPr>
                      </w:p>
                    </w:txbxContent>
                  </v:textbox>
                </v:rect>
                <w10:wrap type="square" anchorx="page" anchory="page"/>
              </v:group>
            </w:pict>
          </mc:Fallback>
        </mc:AlternateContent>
      </w:r>
    </w:p>
    <w:p w14:paraId="2C84427C" w14:textId="5117F756" w:rsidR="00AD504E" w:rsidRPr="00AD504E" w:rsidRDefault="00CE65D8" w:rsidP="00215BA1">
      <w:r>
        <w:rPr>
          <w:noProof/>
        </w:rPr>
        <mc:AlternateContent>
          <mc:Choice Requires="wpg">
            <w:drawing>
              <wp:anchor distT="45720" distB="45720" distL="182880" distR="182880" simplePos="0" relativeHeight="251683840" behindDoc="0" locked="0" layoutInCell="1" allowOverlap="1" wp14:anchorId="396CB67A" wp14:editId="01F84288">
                <wp:simplePos x="0" y="0"/>
                <wp:positionH relativeFrom="margin">
                  <wp:posOffset>-153035</wp:posOffset>
                </wp:positionH>
                <wp:positionV relativeFrom="margin">
                  <wp:posOffset>3078480</wp:posOffset>
                </wp:positionV>
                <wp:extent cx="2886075" cy="1657350"/>
                <wp:effectExtent l="0" t="0" r="9525" b="0"/>
                <wp:wrapSquare wrapText="bothSides"/>
                <wp:docPr id="792078529" name="Group 64"/>
                <wp:cNvGraphicFramePr/>
                <a:graphic xmlns:a="http://schemas.openxmlformats.org/drawingml/2006/main">
                  <a:graphicData uri="http://schemas.microsoft.com/office/word/2010/wordprocessingGroup">
                    <wpg:wgp>
                      <wpg:cNvGrpSpPr/>
                      <wpg:grpSpPr>
                        <a:xfrm>
                          <a:off x="0" y="0"/>
                          <a:ext cx="2886075" cy="1657350"/>
                          <a:chOff x="0" y="0"/>
                          <a:chExt cx="3567448" cy="1539569"/>
                        </a:xfrm>
                      </wpg:grpSpPr>
                      <wps:wsp>
                        <wps:cNvPr id="32095570" name="Rectangle 32095570"/>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EDD09D" w14:textId="77777777" w:rsidR="00FB6B78" w:rsidRDefault="00FB6B78">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8245925" name="Text Box 748245925"/>
                        <wps:cNvSpPr txBox="1"/>
                        <wps:spPr>
                          <a:xfrm>
                            <a:off x="0" y="252695"/>
                            <a:ext cx="3567448" cy="12868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6D1D7D" w14:textId="77777777" w:rsidR="000B181A" w:rsidRPr="000B181A" w:rsidRDefault="00CE65D8" w:rsidP="00CE65D8">
                              <w:pPr>
                                <w:rPr>
                                  <w:rFonts w:ascii="Aharoni" w:hAnsi="Aharoni" w:cs="Aharoni"/>
                                  <w:color w:val="BF8F00" w:themeColor="accent4" w:themeShade="BF"/>
                                  <w:sz w:val="24"/>
                                  <w:szCs w:val="24"/>
                                  <w:shd w:val="clear" w:color="auto" w:fill="FFFFFF"/>
                                </w:rPr>
                              </w:pPr>
                              <w:r w:rsidRPr="000B181A">
                                <w:rPr>
                                  <w:rFonts w:ascii="Aharoni" w:hAnsi="Aharoni" w:cs="Aharoni" w:hint="cs"/>
                                  <w:color w:val="BF8F00" w:themeColor="accent4" w:themeShade="BF"/>
                                  <w:sz w:val="24"/>
                                  <w:szCs w:val="24"/>
                                  <w:shd w:val="clear" w:color="auto" w:fill="FFFFFF"/>
                                </w:rPr>
                                <w:t>Multidisciplinary Teams that work alongside the Play Team</w:t>
                              </w:r>
                              <w:r w:rsidR="005927D2" w:rsidRPr="000B181A">
                                <w:rPr>
                                  <w:rFonts w:ascii="Aharoni" w:hAnsi="Aharoni" w:cs="Aharoni" w:hint="cs"/>
                                  <w:color w:val="BF8F00" w:themeColor="accent4" w:themeShade="BF"/>
                                  <w:sz w:val="24"/>
                                  <w:szCs w:val="24"/>
                                  <w:shd w:val="clear" w:color="auto" w:fill="FFFFFF"/>
                                </w:rPr>
                                <w:t xml:space="preserve"> </w:t>
                              </w:r>
                              <w:r w:rsidR="007548F6" w:rsidRPr="000B181A">
                                <w:rPr>
                                  <w:rFonts w:ascii="Aharoni" w:hAnsi="Aharoni" w:cs="Aharoni"/>
                                  <w:color w:val="BF8F00" w:themeColor="accent4" w:themeShade="BF"/>
                                  <w:sz w:val="24"/>
                                  <w:szCs w:val="24"/>
                                  <w:shd w:val="clear" w:color="auto" w:fill="FFFFFF"/>
                                </w:rPr>
                                <w:t>include</w:t>
                              </w:r>
                              <w:r w:rsidR="000B181A" w:rsidRPr="000B181A">
                                <w:rPr>
                                  <w:rFonts w:ascii="Aharoni" w:hAnsi="Aharoni" w:cs="Aharoni"/>
                                  <w:color w:val="BF8F00" w:themeColor="accent4" w:themeShade="BF"/>
                                  <w:sz w:val="24"/>
                                  <w:szCs w:val="24"/>
                                  <w:shd w:val="clear" w:color="auto" w:fill="FFFFFF"/>
                                </w:rPr>
                                <w:t>:</w:t>
                              </w:r>
                            </w:p>
                            <w:p w14:paraId="1F004B06" w14:textId="7C4013A9" w:rsidR="00CE65D8" w:rsidRPr="007548F6" w:rsidRDefault="00CE65D8" w:rsidP="00CE65D8">
                              <w:pPr>
                                <w:rPr>
                                  <w:rFonts w:ascii="Aharoni" w:hAnsi="Aharoni" w:cs="Aharoni"/>
                                  <w:color w:val="000000"/>
                                  <w:sz w:val="24"/>
                                  <w:szCs w:val="24"/>
                                  <w:shd w:val="clear" w:color="auto" w:fill="FFFFFF"/>
                                </w:rPr>
                              </w:pPr>
                              <w:r w:rsidRPr="007548F6">
                                <w:rPr>
                                  <w:rFonts w:ascii="Aharoni" w:hAnsi="Aharoni" w:cs="Aharoni" w:hint="cs"/>
                                  <w:color w:val="000000"/>
                                  <w:sz w:val="24"/>
                                  <w:szCs w:val="24"/>
                                  <w:shd w:val="clear" w:color="auto" w:fill="FFFFFF"/>
                                </w:rPr>
                                <w:t xml:space="preserve">Nurses, Health Care Support Workers, </w:t>
                              </w:r>
                              <w:r w:rsidR="00373A69">
                                <w:rPr>
                                  <w:rFonts w:ascii="Aharoni" w:hAnsi="Aharoni" w:cs="Aharoni"/>
                                  <w:color w:val="000000"/>
                                  <w:sz w:val="24"/>
                                  <w:szCs w:val="24"/>
                                  <w:shd w:val="clear" w:color="auto" w:fill="FFFFFF"/>
                                </w:rPr>
                                <w:t>Paediatricians</w:t>
                              </w:r>
                              <w:r w:rsidRPr="007548F6">
                                <w:rPr>
                                  <w:rFonts w:ascii="Aharoni" w:hAnsi="Aharoni" w:cs="Aharoni" w:hint="cs"/>
                                  <w:color w:val="000000"/>
                                  <w:sz w:val="24"/>
                                  <w:szCs w:val="24"/>
                                  <w:shd w:val="clear" w:color="auto" w:fill="FFFFFF"/>
                                </w:rPr>
                                <w:t>, Dieticians, Physiotherapists, Play Therapists, Psychiatric Nurses, Occupational Therapists</w:t>
                              </w:r>
                              <w:r w:rsidR="009E58BD">
                                <w:rPr>
                                  <w:rFonts w:ascii="Aharoni" w:hAnsi="Aharoni" w:cs="Aharoni"/>
                                  <w:color w:val="000000"/>
                                  <w:sz w:val="24"/>
                                  <w:szCs w:val="24"/>
                                  <w:shd w:val="clear" w:color="auto" w:fill="FFFFFF"/>
                                </w:rPr>
                                <w:t>, Surgeons</w:t>
                              </w:r>
                              <w:r w:rsidR="00CC47A9">
                                <w:rPr>
                                  <w:rFonts w:ascii="Aharoni" w:hAnsi="Aharoni" w:cs="Aharoni"/>
                                  <w:color w:val="000000"/>
                                  <w:sz w:val="24"/>
                                  <w:szCs w:val="24"/>
                                  <w:shd w:val="clear" w:color="auto" w:fill="FFFFFF"/>
                                </w:rPr>
                                <w:t xml:space="preserve">, Anaesthetists. </w:t>
                              </w:r>
                            </w:p>
                            <w:p w14:paraId="78EE981B" w14:textId="18E8332F" w:rsidR="00FB6B78" w:rsidRDefault="00FB6B78">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6CB67A" id="_x0000_s1067" style="position:absolute;margin-left:-12.05pt;margin-top:242.4pt;width:227.25pt;height:130.5pt;z-index:251683840;mso-wrap-distance-left:14.4pt;mso-wrap-distance-top:3.6pt;mso-wrap-distance-right:14.4pt;mso-wrap-distance-bottom:3.6pt;mso-position-horizontal-relative:margin;mso-position-vertical-relative:margin;mso-width-relative:margin;mso-height-relative:margin" coordsize="35674,153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">
                <v:rect id="Rectangle 32095570" o:spid="_x0000_s106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" fillcolor="#4472c4 [3204]" stroked="f" strokeweight="1pt">
                  <v:textbox>
                    <w:txbxContent>
                      <w:p w14:paraId="04EDD09D" w14:textId="77777777" w:rsidR="00FB6B78" w:rsidRDefault="00FB6B78">
                        <w:pPr>
                          <w:jc w:val="center"/>
                          <w:rPr>
                            <w:rFonts w:asciiTheme="majorHAnsi" w:eastAsiaTheme="majorEastAsia" w:hAnsiTheme="majorHAnsi" w:cstheme="majorBidi"/>
                            <w:color w:val="FFFFFF" w:themeColor="background1"/>
                            <w:sz w:val="24"/>
                            <w:szCs w:val="28"/>
                          </w:rPr>
                        </w:pPr>
                      </w:p>
                    </w:txbxContent>
                  </v:textbox>
                </v:rect>
                <v:shape id="Text Box 748245925" o:spid="_x0000_s1069" type="#_x0000_t202" style="position:absolute;top:2526;width:35674;height:128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" filled="f" stroked="f" strokeweight=".5pt">
                  <v:textbox inset=",7.2pt,,0">
                    <w:txbxContent>
                      <w:p w14:paraId="136D1D7D" w14:textId="77777777" w:rsidR="000B181A" w:rsidRPr="000B181A" w:rsidRDefault="00CE65D8" w:rsidP="00CE65D8">
                        <w:pPr>
                          <w:rPr>
                            <w:rFonts w:ascii="Aharoni" w:hAnsi="Aharoni" w:cs="Aharoni"/>
                            <w:color w:val="BF8F00" w:themeColor="accent4" w:themeShade="BF"/>
                            <w:sz w:val="24"/>
                            <w:szCs w:val="24"/>
                            <w:shd w:val="clear" w:color="auto" w:fill="FFFFFF"/>
                          </w:rPr>
                        </w:pPr>
                        <w:r w:rsidRPr="000B181A">
                          <w:rPr>
                            <w:rFonts w:ascii="Aharoni" w:hAnsi="Aharoni" w:cs="Aharoni" w:hint="cs"/>
                            <w:color w:val="BF8F00" w:themeColor="accent4" w:themeShade="BF"/>
                            <w:sz w:val="24"/>
                            <w:szCs w:val="24"/>
                            <w:shd w:val="clear" w:color="auto" w:fill="FFFFFF"/>
                          </w:rPr>
                          <w:t>Multidisciplinary Teams that work alongside the Play Team</w:t>
                        </w:r>
                        <w:r w:rsidR="005927D2" w:rsidRPr="000B181A">
                          <w:rPr>
                            <w:rFonts w:ascii="Aharoni" w:hAnsi="Aharoni" w:cs="Aharoni" w:hint="cs"/>
                            <w:color w:val="BF8F00" w:themeColor="accent4" w:themeShade="BF"/>
                            <w:sz w:val="24"/>
                            <w:szCs w:val="24"/>
                            <w:shd w:val="clear" w:color="auto" w:fill="FFFFFF"/>
                          </w:rPr>
                          <w:t xml:space="preserve"> </w:t>
                        </w:r>
                        <w:r w:rsidR="007548F6" w:rsidRPr="000B181A">
                          <w:rPr>
                            <w:rFonts w:ascii="Aharoni" w:hAnsi="Aharoni" w:cs="Aharoni"/>
                            <w:color w:val="BF8F00" w:themeColor="accent4" w:themeShade="BF"/>
                            <w:sz w:val="24"/>
                            <w:szCs w:val="24"/>
                            <w:shd w:val="clear" w:color="auto" w:fill="FFFFFF"/>
                          </w:rPr>
                          <w:t>include</w:t>
                        </w:r>
                        <w:r w:rsidR="000B181A" w:rsidRPr="000B181A">
                          <w:rPr>
                            <w:rFonts w:ascii="Aharoni" w:hAnsi="Aharoni" w:cs="Aharoni"/>
                            <w:color w:val="BF8F00" w:themeColor="accent4" w:themeShade="BF"/>
                            <w:sz w:val="24"/>
                            <w:szCs w:val="24"/>
                            <w:shd w:val="clear" w:color="auto" w:fill="FFFFFF"/>
                          </w:rPr>
                          <w:t>:</w:t>
                        </w:r>
                      </w:p>
                      <w:p w14:paraId="1F004B06" w14:textId="7C4013A9" w:rsidR="00CE65D8" w:rsidRPr="007548F6" w:rsidRDefault="00CE65D8" w:rsidP="00CE65D8">
                        <w:pPr>
                          <w:rPr>
                            <w:rFonts w:ascii="Aharoni" w:hAnsi="Aharoni" w:cs="Aharoni"/>
                            <w:color w:val="000000"/>
                            <w:sz w:val="24"/>
                            <w:szCs w:val="24"/>
                            <w:shd w:val="clear" w:color="auto" w:fill="FFFFFF"/>
                          </w:rPr>
                        </w:pPr>
                        <w:r w:rsidRPr="007548F6">
                          <w:rPr>
                            <w:rFonts w:ascii="Aharoni" w:hAnsi="Aharoni" w:cs="Aharoni" w:hint="cs"/>
                            <w:color w:val="000000"/>
                            <w:sz w:val="24"/>
                            <w:szCs w:val="24"/>
                            <w:shd w:val="clear" w:color="auto" w:fill="FFFFFF"/>
                          </w:rPr>
                          <w:t xml:space="preserve">Nurses, Health Care Support Workers, </w:t>
                        </w:r>
                        <w:r w:rsidR="00373A69">
                          <w:rPr>
                            <w:rFonts w:ascii="Aharoni" w:hAnsi="Aharoni" w:cs="Aharoni"/>
                            <w:color w:val="000000"/>
                            <w:sz w:val="24"/>
                            <w:szCs w:val="24"/>
                            <w:shd w:val="clear" w:color="auto" w:fill="FFFFFF"/>
                          </w:rPr>
                          <w:t>Paediatricians</w:t>
                        </w:r>
                        <w:r w:rsidRPr="007548F6">
                          <w:rPr>
                            <w:rFonts w:ascii="Aharoni" w:hAnsi="Aharoni" w:cs="Aharoni" w:hint="cs"/>
                            <w:color w:val="000000"/>
                            <w:sz w:val="24"/>
                            <w:szCs w:val="24"/>
                            <w:shd w:val="clear" w:color="auto" w:fill="FFFFFF"/>
                          </w:rPr>
                          <w:t>, Dieticians, Physiotherapists, Play Therapists, Psychiatric Nurses, Occupational Therapists</w:t>
                        </w:r>
                        <w:r w:rsidR="009E58BD">
                          <w:rPr>
                            <w:rFonts w:ascii="Aharoni" w:hAnsi="Aharoni" w:cs="Aharoni"/>
                            <w:color w:val="000000"/>
                            <w:sz w:val="24"/>
                            <w:szCs w:val="24"/>
                            <w:shd w:val="clear" w:color="auto" w:fill="FFFFFF"/>
                          </w:rPr>
                          <w:t>, Surgeons</w:t>
                        </w:r>
                        <w:r w:rsidR="00CC47A9">
                          <w:rPr>
                            <w:rFonts w:ascii="Aharoni" w:hAnsi="Aharoni" w:cs="Aharoni"/>
                            <w:color w:val="000000"/>
                            <w:sz w:val="24"/>
                            <w:szCs w:val="24"/>
                            <w:shd w:val="clear" w:color="auto" w:fill="FFFFFF"/>
                          </w:rPr>
                          <w:t xml:space="preserve">, Anaesthetists. </w:t>
                        </w:r>
                      </w:p>
                      <w:p w14:paraId="78EE981B" w14:textId="18E8332F" w:rsidR="00FB6B78" w:rsidRDefault="00FB6B78">
                        <w:pPr>
                          <w:rPr>
                            <w:caps/>
                            <w:color w:val="4472C4" w:themeColor="accent1"/>
                            <w:sz w:val="26"/>
                            <w:szCs w:val="26"/>
                          </w:rPr>
                        </w:pPr>
                      </w:p>
                    </w:txbxContent>
                  </v:textbox>
                </v:shape>
                <w10:wrap type="square" anchorx="margin" anchory="margin"/>
              </v:group>
            </w:pict>
          </mc:Fallback>
        </mc:AlternateContent>
      </w:r>
      <w:r w:rsidR="00961564">
        <w:rPr>
          <w:noProof/>
        </w:rPr>
        <w:drawing>
          <wp:inline distT="0" distB="0" distL="0" distR="0" wp14:anchorId="0B951687" wp14:editId="34EE007B">
            <wp:extent cx="2562583" cy="2600688"/>
            <wp:effectExtent l="0" t="0" r="9525" b="9525"/>
            <wp:docPr id="256259477" name="Picture 7" descr="A group of kids playing on a rainb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259477" name="Picture 7" descr="A group of kids playing on a rainbow&#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62583" cy="2600688"/>
                    </a:xfrm>
                    <a:prstGeom prst="rect">
                      <a:avLst/>
                    </a:prstGeom>
                  </pic:spPr>
                </pic:pic>
              </a:graphicData>
            </a:graphic>
          </wp:inline>
        </w:drawing>
      </w:r>
      <w:r w:rsidR="00676886">
        <w:rPr>
          <w:noProof/>
        </w:rPr>
        <mc:AlternateContent>
          <mc:Choice Requires="wpg">
            <w:drawing>
              <wp:anchor distT="45720" distB="45720" distL="182880" distR="182880" simplePos="0" relativeHeight="251676672" behindDoc="0" locked="0" layoutInCell="1" allowOverlap="1" wp14:anchorId="70320307" wp14:editId="2213B584">
                <wp:simplePos x="0" y="0"/>
                <wp:positionH relativeFrom="margin">
                  <wp:posOffset>-428625</wp:posOffset>
                </wp:positionH>
                <wp:positionV relativeFrom="margin">
                  <wp:posOffset>5048250</wp:posOffset>
                </wp:positionV>
                <wp:extent cx="3238500" cy="1943100"/>
                <wp:effectExtent l="0" t="0" r="19050" b="19050"/>
                <wp:wrapSquare wrapText="bothSides"/>
                <wp:docPr id="107638424" name="Group 64"/>
                <wp:cNvGraphicFramePr/>
                <a:graphic xmlns:a="http://schemas.openxmlformats.org/drawingml/2006/main">
                  <a:graphicData uri="http://schemas.microsoft.com/office/word/2010/wordprocessingGroup">
                    <wpg:wgp>
                      <wpg:cNvGrpSpPr/>
                      <wpg:grpSpPr>
                        <a:xfrm>
                          <a:off x="0" y="0"/>
                          <a:ext cx="3238500" cy="1943100"/>
                          <a:chOff x="0" y="-33065"/>
                          <a:chExt cx="3567448" cy="1603632"/>
                        </a:xfrm>
                      </wpg:grpSpPr>
                      <wps:wsp>
                        <wps:cNvPr id="664650864" name="Rectangle 664650864"/>
                        <wps:cNvSpPr/>
                        <wps:spPr>
                          <a:xfrm>
                            <a:off x="0" y="-33065"/>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6FB5A6" w14:textId="77777777" w:rsidR="000D1C79" w:rsidRDefault="000D1C79">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51690914" name="Text Box 1751690914"/>
                        <wps:cNvSpPr txBox="1"/>
                        <wps:spPr>
                          <a:xfrm>
                            <a:off x="0" y="252695"/>
                            <a:ext cx="3567448" cy="1317872"/>
                          </a:xfrm>
                          <a:prstGeom prst="rect">
                            <a:avLst/>
                          </a:prstGeom>
                          <a:noFill/>
                          <a:ln w="6350">
                            <a:solidFill>
                              <a:schemeClr val="accent4">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7DD2233" w14:textId="130720A7" w:rsidR="00995B51" w:rsidRPr="00FB7611" w:rsidRDefault="00995B51" w:rsidP="00995B51">
                              <w:pPr>
                                <w:rPr>
                                  <w:rFonts w:ascii="Aharoni" w:hAnsi="Aharoni" w:cs="Aharoni"/>
                                  <w:sz w:val="24"/>
                                  <w:szCs w:val="24"/>
                                </w:rPr>
                              </w:pPr>
                              <w:r w:rsidRPr="00FB7611">
                                <w:rPr>
                                  <w:rFonts w:ascii="Aharoni" w:hAnsi="Aharoni" w:cs="Aharoni" w:hint="cs"/>
                                  <w:sz w:val="24"/>
                                  <w:szCs w:val="24"/>
                                </w:rPr>
                                <w:t xml:space="preserve">The Play Therapy team have a duty to ensure that all children and young people are included and work in accordance with article 31 of the United Nations convention on the rights of the child, as described by Children’s Rights in Wales </w:t>
                              </w:r>
                              <w:r w:rsidR="000D0F4B" w:rsidRPr="00FB7611">
                                <w:rPr>
                                  <w:rFonts w:ascii="Aharoni" w:hAnsi="Aharoni" w:cs="Aharoni"/>
                                  <w:sz w:val="24"/>
                                  <w:szCs w:val="24"/>
                                </w:rPr>
                                <w:t>(2022)</w:t>
                              </w:r>
                              <w:r w:rsidRPr="00FB7611">
                                <w:rPr>
                                  <w:rFonts w:ascii="Aharoni" w:hAnsi="Aharoni" w:cs="Aharoni" w:hint="cs"/>
                                  <w:sz w:val="24"/>
                                  <w:szCs w:val="24"/>
                                </w:rPr>
                                <w:t>, all children and young people have a right to rest, leisure, play, recreational activities, cultural life, and the arts.</w:t>
                              </w:r>
                            </w:p>
                            <w:p w14:paraId="65971031" w14:textId="33741883" w:rsidR="000D1C79" w:rsidRDefault="000D1C79">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320307" id="_x0000_s1070" style="position:absolute;margin-left:-33.75pt;margin-top:397.5pt;width:255pt;height:153pt;z-index:251676672;mso-wrap-distance-left:14.4pt;mso-wrap-distance-top:3.6pt;mso-wrap-distance-right:14.4pt;mso-wrap-distance-bottom:3.6pt;mso-position-horizontal-relative:margin;mso-position-vertical-relative:margin;mso-width-relative:margin;mso-height-relative:margin" coordorigin=",-330" coordsize="35674,160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">
                <v:rect id="Rectangle 664650864" o:spid="_x0000_s1071" style="position:absolute;top:-330;width:35674;height:27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" fillcolor="#4472c4 [3204]" stroked="f" strokeweight="1pt">
                  <v:textbox>
                    <w:txbxContent>
                      <w:p w14:paraId="1C6FB5A6" w14:textId="77777777" w:rsidR="000D1C79" w:rsidRDefault="000D1C79">
                        <w:pPr>
                          <w:jc w:val="center"/>
                          <w:rPr>
                            <w:rFonts w:asciiTheme="majorHAnsi" w:eastAsiaTheme="majorEastAsia" w:hAnsiTheme="majorHAnsi" w:cstheme="majorBidi"/>
                            <w:color w:val="FFFFFF" w:themeColor="background1"/>
                            <w:sz w:val="24"/>
                            <w:szCs w:val="28"/>
                          </w:rPr>
                        </w:pPr>
                      </w:p>
                    </w:txbxContent>
                  </v:textbox>
                </v:rect>
                <v:shape id="Text Box 1751690914" o:spid="_x0000_s1072" type="#_x0000_t202" style="position:absolute;top:2526;width:35674;height:131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" filled="f" strokecolor="#bf8f00 [2407]" strokeweight=".5pt">
                  <v:textbox inset=",7.2pt,,0">
                    <w:txbxContent>
                      <w:p w14:paraId="07DD2233" w14:textId="130720A7" w:rsidR="00995B51" w:rsidRPr="00FB7611" w:rsidRDefault="00995B51" w:rsidP="00995B51">
                        <w:pPr>
                          <w:rPr>
                            <w:rFonts w:ascii="Aharoni" w:hAnsi="Aharoni" w:cs="Aharoni"/>
                            <w:sz w:val="24"/>
                            <w:szCs w:val="24"/>
                          </w:rPr>
                        </w:pPr>
                        <w:r w:rsidRPr="00FB7611">
                          <w:rPr>
                            <w:rFonts w:ascii="Aharoni" w:hAnsi="Aharoni" w:cs="Aharoni" w:hint="cs"/>
                            <w:sz w:val="24"/>
                            <w:szCs w:val="24"/>
                          </w:rPr>
                          <w:t xml:space="preserve">The Play Therapy team have a duty to ensure that all children and young people are included and work in accordance with article 31 of the United Nations convention on the rights of the child, as described by Children’s Rights in Wales </w:t>
                        </w:r>
                        <w:r w:rsidR="000D0F4B" w:rsidRPr="00FB7611">
                          <w:rPr>
                            <w:rFonts w:ascii="Aharoni" w:hAnsi="Aharoni" w:cs="Aharoni"/>
                            <w:sz w:val="24"/>
                            <w:szCs w:val="24"/>
                          </w:rPr>
                          <w:t>(2022)</w:t>
                        </w:r>
                        <w:r w:rsidRPr="00FB7611">
                          <w:rPr>
                            <w:rFonts w:ascii="Aharoni" w:hAnsi="Aharoni" w:cs="Aharoni" w:hint="cs"/>
                            <w:sz w:val="24"/>
                            <w:szCs w:val="24"/>
                          </w:rPr>
                          <w:t>, all children and young people have a right to rest, leisure, play, recreational activities, cultural life, and the arts.</w:t>
                        </w:r>
                      </w:p>
                      <w:p w14:paraId="65971031" w14:textId="33741883" w:rsidR="000D1C79" w:rsidRDefault="000D1C79">
                        <w:pPr>
                          <w:rPr>
                            <w:caps/>
                            <w:color w:val="4472C4" w:themeColor="accent1"/>
                            <w:sz w:val="26"/>
                            <w:szCs w:val="26"/>
                          </w:rPr>
                        </w:pPr>
                      </w:p>
                    </w:txbxContent>
                  </v:textbox>
                </v:shape>
                <w10:wrap type="square" anchorx="margin" anchory="margin"/>
              </v:group>
            </w:pict>
          </mc:Fallback>
        </mc:AlternateContent>
      </w:r>
      <w:r w:rsidR="00255EF3">
        <w:rPr>
          <w:noProof/>
        </w:rPr>
        <w:drawing>
          <wp:inline distT="0" distB="0" distL="0" distR="0" wp14:anchorId="1B7D33F9" wp14:editId="2D3F8FBB">
            <wp:extent cx="2654779" cy="1435100"/>
            <wp:effectExtent l="0" t="0" r="0" b="0"/>
            <wp:docPr id="324171083" name="Picture 6"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171083" name="Picture 6" descr="A group of people posing for a phot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68671" cy="1658838"/>
                    </a:xfrm>
                    <a:prstGeom prst="rect">
                      <a:avLst/>
                    </a:prstGeom>
                  </pic:spPr>
                </pic:pic>
              </a:graphicData>
            </a:graphic>
          </wp:inline>
        </w:drawing>
      </w:r>
    </w:p>
    <w:p w14:paraId="129A0BEC" w14:textId="4F052D65" w:rsidR="00AD504E" w:rsidRPr="00AD504E" w:rsidRDefault="00AD504E" w:rsidP="00AD504E">
      <w:pPr>
        <w:jc w:val="right"/>
      </w:pPr>
    </w:p>
    <w:p w14:paraId="4CB35E33" w14:textId="49585AFE" w:rsidR="003945C5" w:rsidRPr="00215BA1" w:rsidRDefault="00AD504E" w:rsidP="003945C5">
      <w:pPr>
        <w:rPr>
          <w:rFonts w:ascii="Arial" w:hAnsi="Arial" w:cs="Arial"/>
          <w:color w:val="000000"/>
          <w:sz w:val="24"/>
          <w:szCs w:val="24"/>
          <w:u w:val="single"/>
          <w:shd w:val="clear" w:color="auto" w:fill="FFFFFF"/>
        </w:rPr>
      </w:pPr>
      <w:r>
        <w:lastRenderedPageBreak/>
        <w:br w:type="textWrapping" w:clear="all"/>
      </w:r>
      <w:r w:rsidR="003945C5" w:rsidRPr="008260B3">
        <w:rPr>
          <w:rFonts w:ascii="Arial" w:hAnsi="Arial" w:cs="Arial"/>
          <w:color w:val="000000"/>
          <w:sz w:val="24"/>
          <w:szCs w:val="24"/>
          <w:u w:val="single"/>
          <w:shd w:val="clear" w:color="auto" w:fill="FFFFFF"/>
        </w:rPr>
        <w:t>Reference List</w:t>
      </w:r>
    </w:p>
    <w:p w14:paraId="18319768" w14:textId="77777777" w:rsidR="003945C5" w:rsidRPr="008260B3" w:rsidRDefault="003945C5" w:rsidP="003945C5">
      <w:pPr>
        <w:rPr>
          <w:rFonts w:ascii="Arial" w:hAnsi="Arial" w:cs="Arial"/>
          <w:color w:val="000000"/>
          <w:sz w:val="24"/>
          <w:szCs w:val="24"/>
          <w:shd w:val="clear" w:color="auto" w:fill="FFFFFF"/>
        </w:rPr>
      </w:pPr>
    </w:p>
    <w:p w14:paraId="418A3232" w14:textId="77777777" w:rsidR="003945C5" w:rsidRDefault="003945C5" w:rsidP="003945C5">
      <w:pPr>
        <w:rPr>
          <w:rFonts w:ascii="Arial" w:hAnsi="Arial" w:cs="Arial"/>
          <w:color w:val="000000"/>
          <w:sz w:val="24"/>
          <w:szCs w:val="24"/>
          <w:shd w:val="clear" w:color="auto" w:fill="FFFFFF"/>
        </w:rPr>
      </w:pPr>
      <w:r w:rsidRPr="008260B3">
        <w:rPr>
          <w:rFonts w:ascii="Arial" w:hAnsi="Arial" w:cs="Arial"/>
          <w:color w:val="000000"/>
          <w:sz w:val="24"/>
          <w:szCs w:val="24"/>
          <w:shd w:val="clear" w:color="auto" w:fill="FFFFFF"/>
        </w:rPr>
        <w:t xml:space="preserve">British Association of Play Therapists. (2023) </w:t>
      </w:r>
      <w:r w:rsidRPr="00CD23E4">
        <w:rPr>
          <w:rFonts w:ascii="Arial" w:hAnsi="Arial" w:cs="Arial"/>
          <w:i/>
          <w:iCs/>
          <w:color w:val="000000"/>
          <w:sz w:val="24"/>
          <w:szCs w:val="24"/>
          <w:shd w:val="clear" w:color="auto" w:fill="FFFFFF"/>
        </w:rPr>
        <w:t>What is Play Therapy?</w:t>
      </w:r>
      <w:r w:rsidRPr="008260B3">
        <w:rPr>
          <w:rFonts w:ascii="Arial" w:hAnsi="Arial" w:cs="Arial"/>
          <w:color w:val="000000"/>
          <w:sz w:val="24"/>
          <w:szCs w:val="24"/>
          <w:shd w:val="clear" w:color="auto" w:fill="FFFFFF"/>
        </w:rPr>
        <w:t xml:space="preserve"> Available at: </w:t>
      </w:r>
      <w:hyperlink r:id="rId18" w:history="1">
        <w:r w:rsidRPr="008260B3">
          <w:rPr>
            <w:rStyle w:val="Hyperlink"/>
            <w:rFonts w:ascii="Arial" w:hAnsi="Arial" w:cs="Arial"/>
            <w:sz w:val="24"/>
            <w:szCs w:val="24"/>
            <w:shd w:val="clear" w:color="auto" w:fill="FFFFFF"/>
          </w:rPr>
          <w:t>http://www.bapt.info</w:t>
        </w:r>
      </w:hyperlink>
      <w:r w:rsidRPr="008260B3">
        <w:rPr>
          <w:rFonts w:ascii="Arial" w:hAnsi="Arial" w:cs="Arial"/>
          <w:color w:val="000000"/>
          <w:sz w:val="24"/>
          <w:szCs w:val="24"/>
          <w:shd w:val="clear" w:color="auto" w:fill="FFFFFF"/>
        </w:rPr>
        <w:t xml:space="preserve"> (Accessed 9</w:t>
      </w:r>
      <w:r w:rsidRPr="008260B3">
        <w:rPr>
          <w:rFonts w:ascii="Arial" w:hAnsi="Arial" w:cs="Arial"/>
          <w:color w:val="000000"/>
          <w:sz w:val="24"/>
          <w:szCs w:val="24"/>
          <w:shd w:val="clear" w:color="auto" w:fill="FFFFFF"/>
          <w:vertAlign w:val="superscript"/>
        </w:rPr>
        <w:t>th</w:t>
      </w:r>
      <w:r w:rsidRPr="008260B3">
        <w:rPr>
          <w:rFonts w:ascii="Arial" w:hAnsi="Arial" w:cs="Arial"/>
          <w:color w:val="000000"/>
          <w:sz w:val="24"/>
          <w:szCs w:val="24"/>
          <w:shd w:val="clear" w:color="auto" w:fill="FFFFFF"/>
        </w:rPr>
        <w:t xml:space="preserve"> December 2023).</w:t>
      </w:r>
    </w:p>
    <w:p w14:paraId="2BC4AB16" w14:textId="77777777" w:rsidR="004270CA" w:rsidRDefault="004270CA" w:rsidP="003945C5">
      <w:pPr>
        <w:rPr>
          <w:rFonts w:ascii="Arial" w:hAnsi="Arial" w:cs="Arial"/>
          <w:color w:val="000000"/>
          <w:sz w:val="24"/>
          <w:szCs w:val="24"/>
          <w:shd w:val="clear" w:color="auto" w:fill="FFFFFF"/>
        </w:rPr>
      </w:pPr>
    </w:p>
    <w:p w14:paraId="787C84B5" w14:textId="186235FA" w:rsidR="004270CA" w:rsidRPr="008260B3" w:rsidRDefault="00B85380" w:rsidP="003945C5">
      <w:pPr>
        <w:rPr>
          <w:rFonts w:ascii="Arial" w:hAnsi="Arial" w:cs="Arial"/>
          <w:color w:val="000000"/>
          <w:sz w:val="24"/>
          <w:szCs w:val="24"/>
          <w:shd w:val="clear" w:color="auto" w:fill="FFFFFF"/>
        </w:rPr>
      </w:pPr>
      <w:r>
        <w:rPr>
          <w:color w:val="000000"/>
          <w:sz w:val="27"/>
          <w:szCs w:val="27"/>
        </w:rPr>
        <w:t>CLD Standards Council Scotland (2019), The National Occupational Standards of Youth Work. Available at: https://www.nya.org.uk/ (</w:t>
      </w:r>
      <w:r w:rsidR="00146160">
        <w:rPr>
          <w:color w:val="000000"/>
          <w:sz w:val="27"/>
          <w:szCs w:val="27"/>
        </w:rPr>
        <w:t>A</w:t>
      </w:r>
      <w:r>
        <w:rPr>
          <w:color w:val="000000"/>
          <w:sz w:val="27"/>
          <w:szCs w:val="27"/>
        </w:rPr>
        <w:t xml:space="preserve">ccessed: </w:t>
      </w:r>
      <w:r w:rsidR="00F83BEA">
        <w:rPr>
          <w:color w:val="000000"/>
          <w:sz w:val="27"/>
          <w:szCs w:val="27"/>
        </w:rPr>
        <w:t>5</w:t>
      </w:r>
      <w:r w:rsidR="00F83BEA" w:rsidRPr="00F83BEA">
        <w:rPr>
          <w:color w:val="000000"/>
          <w:sz w:val="27"/>
          <w:szCs w:val="27"/>
          <w:vertAlign w:val="superscript"/>
        </w:rPr>
        <w:t>th</w:t>
      </w:r>
      <w:r w:rsidR="00F83BEA">
        <w:rPr>
          <w:color w:val="000000"/>
          <w:sz w:val="27"/>
          <w:szCs w:val="27"/>
        </w:rPr>
        <w:t xml:space="preserve"> December </w:t>
      </w:r>
      <w:r>
        <w:rPr>
          <w:color w:val="000000"/>
          <w:sz w:val="27"/>
          <w:szCs w:val="27"/>
        </w:rPr>
        <w:t>2023).</w:t>
      </w:r>
    </w:p>
    <w:p w14:paraId="6DB47197" w14:textId="77777777" w:rsidR="003945C5" w:rsidRPr="008260B3" w:rsidRDefault="003945C5" w:rsidP="003945C5">
      <w:pPr>
        <w:rPr>
          <w:rFonts w:ascii="Arial" w:hAnsi="Arial" w:cs="Arial"/>
          <w:color w:val="000000"/>
          <w:sz w:val="24"/>
          <w:szCs w:val="24"/>
          <w:shd w:val="clear" w:color="auto" w:fill="FFFFFF"/>
        </w:rPr>
      </w:pPr>
    </w:p>
    <w:p w14:paraId="3E76AE5C" w14:textId="77777777" w:rsidR="003945C5" w:rsidRPr="008260B3" w:rsidRDefault="003945C5" w:rsidP="003945C5">
      <w:pPr>
        <w:pStyle w:val="Heading1"/>
        <w:shd w:val="clear" w:color="auto" w:fill="FFFFFF"/>
        <w:rPr>
          <w:rFonts w:ascii="Arial" w:hAnsi="Arial" w:cs="Arial"/>
          <w:b w:val="0"/>
          <w:bCs w:val="0"/>
          <w:color w:val="000000" w:themeColor="text1"/>
          <w:sz w:val="24"/>
          <w:szCs w:val="24"/>
        </w:rPr>
      </w:pPr>
      <w:r w:rsidRPr="008260B3">
        <w:rPr>
          <w:rFonts w:ascii="Arial" w:hAnsi="Arial" w:cs="Arial"/>
          <w:b w:val="0"/>
          <w:bCs w:val="0"/>
          <w:color w:val="000000" w:themeColor="text1"/>
          <w:sz w:val="24"/>
          <w:szCs w:val="24"/>
          <w:shd w:val="clear" w:color="auto" w:fill="FFFFFF"/>
        </w:rPr>
        <w:t xml:space="preserve">Davies, R. (2010) </w:t>
      </w:r>
      <w:r w:rsidRPr="008260B3">
        <w:rPr>
          <w:rFonts w:ascii="Arial" w:hAnsi="Arial" w:cs="Arial"/>
          <w:b w:val="0"/>
          <w:bCs w:val="0"/>
          <w:i/>
          <w:iCs/>
          <w:color w:val="000000" w:themeColor="text1"/>
          <w:sz w:val="24"/>
          <w:szCs w:val="24"/>
        </w:rPr>
        <w:t>Marking the 50th anniversary of the Platt Report</w:t>
      </w:r>
      <w:r w:rsidRPr="008260B3">
        <w:rPr>
          <w:rFonts w:ascii="Arial" w:hAnsi="Arial" w:cs="Arial"/>
          <w:b w:val="0"/>
          <w:bCs w:val="0"/>
          <w:color w:val="000000" w:themeColor="text1"/>
          <w:sz w:val="24"/>
          <w:szCs w:val="24"/>
        </w:rPr>
        <w:t xml:space="preserve">: from exclusion to toleration and parental participation in the care of the hospitalized child. Available at: </w:t>
      </w:r>
      <w:hyperlink r:id="rId19" w:history="1">
        <w:r w:rsidRPr="008260B3">
          <w:rPr>
            <w:rStyle w:val="Hyperlink"/>
            <w:rFonts w:ascii="Arial" w:hAnsi="Arial" w:cs="Arial"/>
            <w:b w:val="0"/>
            <w:bCs w:val="0"/>
            <w:sz w:val="24"/>
            <w:szCs w:val="24"/>
          </w:rPr>
          <w:t>https://journals.sagepub.com/doi/10.1177/1367493509347058</w:t>
        </w:r>
      </w:hyperlink>
      <w:r w:rsidRPr="008260B3">
        <w:rPr>
          <w:rFonts w:ascii="Arial" w:hAnsi="Arial" w:cs="Arial"/>
          <w:b w:val="0"/>
          <w:bCs w:val="0"/>
          <w:color w:val="000000" w:themeColor="text1"/>
          <w:sz w:val="24"/>
          <w:szCs w:val="24"/>
        </w:rPr>
        <w:t xml:space="preserve"> (Accessed: 7</w:t>
      </w:r>
      <w:r w:rsidRPr="008260B3">
        <w:rPr>
          <w:rFonts w:ascii="Arial" w:hAnsi="Arial" w:cs="Arial"/>
          <w:b w:val="0"/>
          <w:bCs w:val="0"/>
          <w:color w:val="000000" w:themeColor="text1"/>
          <w:sz w:val="24"/>
          <w:szCs w:val="24"/>
          <w:vertAlign w:val="superscript"/>
        </w:rPr>
        <w:t>th</w:t>
      </w:r>
      <w:r w:rsidRPr="008260B3">
        <w:rPr>
          <w:rFonts w:ascii="Arial" w:hAnsi="Arial" w:cs="Arial"/>
          <w:b w:val="0"/>
          <w:bCs w:val="0"/>
          <w:color w:val="000000" w:themeColor="text1"/>
          <w:sz w:val="24"/>
          <w:szCs w:val="24"/>
        </w:rPr>
        <w:t xml:space="preserve"> December 2023).</w:t>
      </w:r>
    </w:p>
    <w:p w14:paraId="6A0BC6AD" w14:textId="77777777" w:rsidR="003945C5" w:rsidRPr="008260B3" w:rsidRDefault="003945C5" w:rsidP="003945C5">
      <w:pPr>
        <w:pStyle w:val="Heading1"/>
        <w:shd w:val="clear" w:color="auto" w:fill="FFFFFF"/>
        <w:rPr>
          <w:rFonts w:ascii="Arial" w:hAnsi="Arial" w:cs="Arial"/>
          <w:b w:val="0"/>
          <w:bCs w:val="0"/>
          <w:color w:val="000000" w:themeColor="text1"/>
          <w:sz w:val="24"/>
          <w:szCs w:val="24"/>
        </w:rPr>
      </w:pPr>
    </w:p>
    <w:p w14:paraId="60D1D115" w14:textId="635CFAB5" w:rsidR="003945C5" w:rsidRPr="008260B3" w:rsidRDefault="003945C5" w:rsidP="003945C5">
      <w:pPr>
        <w:pStyle w:val="Heading1"/>
        <w:shd w:val="clear" w:color="auto" w:fill="FFFFFF"/>
        <w:rPr>
          <w:rFonts w:ascii="Arial" w:hAnsi="Arial" w:cs="Arial"/>
          <w:b w:val="0"/>
          <w:bCs w:val="0"/>
          <w:color w:val="000000" w:themeColor="text1"/>
          <w:sz w:val="24"/>
          <w:szCs w:val="24"/>
          <w:shd w:val="clear" w:color="auto" w:fill="FFFFFF"/>
        </w:rPr>
      </w:pPr>
      <w:r w:rsidRPr="008260B3">
        <w:rPr>
          <w:rFonts w:ascii="Arial" w:hAnsi="Arial" w:cs="Arial"/>
          <w:b w:val="0"/>
          <w:bCs w:val="0"/>
          <w:color w:val="000000" w:themeColor="text1"/>
          <w:sz w:val="24"/>
          <w:szCs w:val="24"/>
        </w:rPr>
        <w:t>National Institute for Health and Care Excellence</w:t>
      </w:r>
      <w:r w:rsidR="00146160">
        <w:rPr>
          <w:rFonts w:ascii="Arial" w:hAnsi="Arial" w:cs="Arial"/>
          <w:b w:val="0"/>
          <w:bCs w:val="0"/>
          <w:color w:val="000000" w:themeColor="text1"/>
          <w:sz w:val="24"/>
          <w:szCs w:val="24"/>
        </w:rPr>
        <w:t xml:space="preserve"> </w:t>
      </w:r>
      <w:r w:rsidR="00284A4F">
        <w:rPr>
          <w:rFonts w:ascii="Arial" w:hAnsi="Arial" w:cs="Arial"/>
          <w:b w:val="0"/>
          <w:bCs w:val="0"/>
          <w:color w:val="000000" w:themeColor="text1"/>
          <w:sz w:val="24"/>
          <w:szCs w:val="24"/>
        </w:rPr>
        <w:t>[NICE]</w:t>
      </w:r>
      <w:r w:rsidRPr="008260B3">
        <w:rPr>
          <w:rFonts w:ascii="Arial" w:hAnsi="Arial" w:cs="Arial"/>
          <w:b w:val="0"/>
          <w:bCs w:val="0"/>
          <w:color w:val="000000" w:themeColor="text1"/>
          <w:sz w:val="24"/>
          <w:szCs w:val="24"/>
        </w:rPr>
        <w:t xml:space="preserve">. (2021) </w:t>
      </w:r>
      <w:r w:rsidRPr="00CD23E4">
        <w:rPr>
          <w:rFonts w:ascii="Arial" w:hAnsi="Arial" w:cs="Arial"/>
          <w:b w:val="0"/>
          <w:bCs w:val="0"/>
          <w:i/>
          <w:iCs/>
          <w:color w:val="000000" w:themeColor="text1"/>
          <w:sz w:val="24"/>
          <w:szCs w:val="24"/>
        </w:rPr>
        <w:t>Babies, Children and Young People’s experience of healthcare</w:t>
      </w:r>
      <w:r w:rsidRPr="008260B3">
        <w:rPr>
          <w:rFonts w:ascii="Arial" w:hAnsi="Arial" w:cs="Arial"/>
          <w:b w:val="0"/>
          <w:bCs w:val="0"/>
          <w:color w:val="000000" w:themeColor="text1"/>
          <w:sz w:val="24"/>
          <w:szCs w:val="24"/>
        </w:rPr>
        <w:t xml:space="preserve">. Available at: </w:t>
      </w:r>
      <w:hyperlink r:id="rId20" w:history="1">
        <w:r w:rsidRPr="008260B3">
          <w:rPr>
            <w:rStyle w:val="Hyperlink"/>
            <w:rFonts w:ascii="Arial" w:hAnsi="Arial" w:cs="Arial"/>
            <w:b w:val="0"/>
            <w:bCs w:val="0"/>
            <w:sz w:val="24"/>
            <w:szCs w:val="24"/>
          </w:rPr>
          <w:t>https://www.nice.org.uk/guidance/ng204/chapter/Recommendations</w:t>
        </w:r>
      </w:hyperlink>
      <w:r w:rsidRPr="008260B3">
        <w:rPr>
          <w:rFonts w:ascii="Arial" w:hAnsi="Arial" w:cs="Arial"/>
          <w:b w:val="0"/>
          <w:bCs w:val="0"/>
          <w:color w:val="000000" w:themeColor="text1"/>
          <w:sz w:val="24"/>
          <w:szCs w:val="24"/>
        </w:rPr>
        <w:t xml:space="preserve"> (Accessed: 4</w:t>
      </w:r>
      <w:r w:rsidRPr="008260B3">
        <w:rPr>
          <w:rFonts w:ascii="Arial" w:hAnsi="Arial" w:cs="Arial"/>
          <w:b w:val="0"/>
          <w:bCs w:val="0"/>
          <w:color w:val="000000" w:themeColor="text1"/>
          <w:sz w:val="24"/>
          <w:szCs w:val="24"/>
          <w:vertAlign w:val="superscript"/>
        </w:rPr>
        <w:t>th</w:t>
      </w:r>
      <w:r w:rsidRPr="008260B3">
        <w:rPr>
          <w:rFonts w:ascii="Arial" w:hAnsi="Arial" w:cs="Arial"/>
          <w:b w:val="0"/>
          <w:bCs w:val="0"/>
          <w:color w:val="000000" w:themeColor="text1"/>
          <w:sz w:val="24"/>
          <w:szCs w:val="24"/>
        </w:rPr>
        <w:t xml:space="preserve"> December 2023).</w:t>
      </w:r>
    </w:p>
    <w:p w14:paraId="6C4F0498" w14:textId="77777777" w:rsidR="003945C5" w:rsidRPr="008260B3" w:rsidRDefault="003945C5" w:rsidP="003945C5">
      <w:pPr>
        <w:rPr>
          <w:rFonts w:ascii="Arial" w:hAnsi="Arial" w:cs="Arial"/>
          <w:color w:val="000000"/>
          <w:sz w:val="24"/>
          <w:szCs w:val="24"/>
          <w:shd w:val="clear" w:color="auto" w:fill="FFFFFF"/>
        </w:rPr>
      </w:pPr>
    </w:p>
    <w:p w14:paraId="2E701FA0" w14:textId="77777777" w:rsidR="003945C5" w:rsidRPr="008260B3" w:rsidRDefault="003945C5" w:rsidP="003945C5">
      <w:pPr>
        <w:rPr>
          <w:rFonts w:ascii="Arial" w:hAnsi="Arial" w:cs="Arial"/>
          <w:color w:val="000000"/>
          <w:sz w:val="24"/>
          <w:szCs w:val="24"/>
          <w:shd w:val="clear" w:color="auto" w:fill="FFFFFF"/>
        </w:rPr>
      </w:pPr>
      <w:r w:rsidRPr="008260B3">
        <w:rPr>
          <w:rFonts w:ascii="Arial" w:hAnsi="Arial" w:cs="Arial"/>
          <w:color w:val="000000"/>
          <w:sz w:val="24"/>
          <w:szCs w:val="24"/>
          <w:shd w:val="clear" w:color="auto" w:fill="FFFFFF"/>
        </w:rPr>
        <w:t xml:space="preserve">Thomas, K. (2023) </w:t>
      </w:r>
      <w:r w:rsidRPr="008260B3">
        <w:rPr>
          <w:rFonts w:ascii="Arial" w:hAnsi="Arial" w:cs="Arial"/>
          <w:i/>
          <w:iCs/>
          <w:color w:val="000000"/>
          <w:sz w:val="24"/>
          <w:szCs w:val="24"/>
          <w:shd w:val="clear" w:color="auto" w:fill="FFFFFF"/>
        </w:rPr>
        <w:t>Play in Hospital</w:t>
      </w:r>
      <w:r w:rsidRPr="008260B3">
        <w:rPr>
          <w:rFonts w:ascii="Arial" w:hAnsi="Arial" w:cs="Arial"/>
          <w:color w:val="000000"/>
          <w:sz w:val="24"/>
          <w:szCs w:val="24"/>
          <w:shd w:val="clear" w:color="auto" w:fill="FFFFFF"/>
        </w:rPr>
        <w:t>. Carmarthen: The Society of Health Play Specialists.</w:t>
      </w:r>
    </w:p>
    <w:p w14:paraId="1E79FFE3" w14:textId="77777777" w:rsidR="003945C5" w:rsidRPr="008260B3" w:rsidRDefault="003945C5" w:rsidP="003945C5">
      <w:pPr>
        <w:rPr>
          <w:rFonts w:ascii="Arial" w:hAnsi="Arial" w:cs="Arial"/>
          <w:color w:val="000000"/>
          <w:sz w:val="24"/>
          <w:szCs w:val="24"/>
          <w:shd w:val="clear" w:color="auto" w:fill="FFFFFF"/>
        </w:rPr>
      </w:pPr>
    </w:p>
    <w:p w14:paraId="495A7B3C" w14:textId="77777777" w:rsidR="003945C5" w:rsidRPr="008260B3" w:rsidRDefault="003945C5" w:rsidP="003945C5">
      <w:pPr>
        <w:rPr>
          <w:rFonts w:ascii="Arial" w:hAnsi="Arial" w:cs="Arial"/>
          <w:color w:val="000000"/>
          <w:sz w:val="24"/>
          <w:szCs w:val="24"/>
          <w:shd w:val="clear" w:color="auto" w:fill="FFFFFF"/>
        </w:rPr>
      </w:pPr>
      <w:r w:rsidRPr="008260B3">
        <w:rPr>
          <w:rFonts w:ascii="Arial" w:hAnsi="Arial" w:cs="Arial"/>
          <w:sz w:val="24"/>
          <w:szCs w:val="24"/>
        </w:rPr>
        <w:t xml:space="preserve">Welsh Government (2022) </w:t>
      </w:r>
      <w:r w:rsidRPr="008260B3">
        <w:rPr>
          <w:rFonts w:ascii="Arial" w:hAnsi="Arial" w:cs="Arial"/>
          <w:i/>
          <w:iCs/>
          <w:sz w:val="24"/>
          <w:szCs w:val="24"/>
        </w:rPr>
        <w:t>Children’s Rights in Wales</w:t>
      </w:r>
      <w:r w:rsidRPr="008260B3">
        <w:rPr>
          <w:rFonts w:ascii="Arial" w:hAnsi="Arial" w:cs="Arial"/>
          <w:sz w:val="24"/>
          <w:szCs w:val="24"/>
        </w:rPr>
        <w:t>. Available at: https://www.gov.wales/childrens-rights-in-wales (Accessed: 7th December 2023).</w:t>
      </w:r>
    </w:p>
    <w:p w14:paraId="2F36897C" w14:textId="77777777" w:rsidR="003945C5" w:rsidRPr="008260B3" w:rsidRDefault="003945C5" w:rsidP="003945C5">
      <w:pPr>
        <w:rPr>
          <w:rFonts w:ascii="Arial" w:hAnsi="Arial" w:cs="Arial"/>
          <w:color w:val="000000"/>
          <w:sz w:val="24"/>
          <w:szCs w:val="24"/>
          <w:shd w:val="clear" w:color="auto" w:fill="FFFFFF"/>
        </w:rPr>
      </w:pPr>
    </w:p>
    <w:p w14:paraId="5A4527F9" w14:textId="77777777" w:rsidR="003945C5" w:rsidRPr="008260B3" w:rsidRDefault="003945C5" w:rsidP="003945C5">
      <w:pPr>
        <w:rPr>
          <w:rFonts w:ascii="Arial" w:hAnsi="Arial" w:cs="Arial"/>
          <w:color w:val="000000"/>
          <w:sz w:val="24"/>
          <w:szCs w:val="24"/>
          <w:shd w:val="clear" w:color="auto" w:fill="FFFFFF"/>
        </w:rPr>
      </w:pPr>
      <w:r w:rsidRPr="008260B3">
        <w:rPr>
          <w:rFonts w:ascii="Arial" w:hAnsi="Arial" w:cs="Arial"/>
          <w:color w:val="000000"/>
          <w:sz w:val="24"/>
          <w:szCs w:val="24"/>
          <w:shd w:val="clear" w:color="auto" w:fill="FFFFFF"/>
        </w:rPr>
        <w:t xml:space="preserve">Whitaker, J. and Matsudaira, C. (2022) </w:t>
      </w:r>
      <w:r w:rsidRPr="008260B3">
        <w:rPr>
          <w:rFonts w:ascii="Arial" w:hAnsi="Arial" w:cs="Arial"/>
          <w:i/>
          <w:iCs/>
          <w:color w:val="000000"/>
          <w:sz w:val="24"/>
          <w:szCs w:val="24"/>
          <w:shd w:val="clear" w:color="auto" w:fill="FFFFFF"/>
        </w:rPr>
        <w:t>The Evolution of Hospital Play in the UK and Repercussions for Japan</w:t>
      </w:r>
      <w:r w:rsidRPr="008260B3">
        <w:rPr>
          <w:rFonts w:ascii="Arial" w:hAnsi="Arial" w:cs="Arial"/>
          <w:color w:val="000000"/>
          <w:sz w:val="24"/>
          <w:szCs w:val="24"/>
          <w:shd w:val="clear" w:color="auto" w:fill="FFFFFF"/>
        </w:rPr>
        <w:t>: A Socio- Historical Perspective. Japan: Studies in Social Science Research.</w:t>
      </w:r>
    </w:p>
    <w:p w14:paraId="2A1B51B3" w14:textId="77777777" w:rsidR="003945C5" w:rsidRPr="008260B3" w:rsidRDefault="003945C5" w:rsidP="003945C5">
      <w:pPr>
        <w:rPr>
          <w:rFonts w:ascii="Arial" w:hAnsi="Arial" w:cs="Arial"/>
          <w:color w:val="000000"/>
          <w:sz w:val="24"/>
          <w:szCs w:val="24"/>
          <w:shd w:val="clear" w:color="auto" w:fill="FFFFFF"/>
        </w:rPr>
      </w:pPr>
    </w:p>
    <w:p w14:paraId="751A1C7C" w14:textId="77777777" w:rsidR="003945C5" w:rsidRPr="008260B3" w:rsidRDefault="003945C5" w:rsidP="003945C5">
      <w:pPr>
        <w:rPr>
          <w:rFonts w:ascii="Arial" w:hAnsi="Arial" w:cs="Arial"/>
          <w:color w:val="000000"/>
          <w:sz w:val="24"/>
          <w:szCs w:val="24"/>
          <w:shd w:val="clear" w:color="auto" w:fill="FFFFFF"/>
        </w:rPr>
      </w:pPr>
      <w:r w:rsidRPr="008260B3">
        <w:rPr>
          <w:rFonts w:ascii="Arial" w:hAnsi="Arial" w:cs="Arial"/>
          <w:sz w:val="24"/>
          <w:szCs w:val="24"/>
        </w:rPr>
        <w:t>Youth Work in Wales: Principles and Purposes (2022)</w:t>
      </w:r>
      <w:r w:rsidRPr="008260B3">
        <w:rPr>
          <w:rFonts w:ascii="Arial" w:hAnsi="Arial" w:cs="Arial"/>
          <w:i/>
          <w:iCs/>
          <w:sz w:val="24"/>
          <w:szCs w:val="24"/>
        </w:rPr>
        <w:t xml:space="preserve"> Youth Work in Wales Review Group</w:t>
      </w:r>
      <w:r w:rsidRPr="008260B3">
        <w:rPr>
          <w:rFonts w:ascii="Arial" w:hAnsi="Arial" w:cs="Arial"/>
          <w:sz w:val="24"/>
          <w:szCs w:val="24"/>
        </w:rPr>
        <w:t xml:space="preserve">. Available at: </w:t>
      </w:r>
      <w:hyperlink r:id="rId21" w:history="1">
        <w:r w:rsidRPr="008260B3">
          <w:rPr>
            <w:rStyle w:val="Hyperlink"/>
            <w:rFonts w:ascii="Arial" w:hAnsi="Arial" w:cs="Arial"/>
            <w:sz w:val="24"/>
            <w:szCs w:val="24"/>
          </w:rPr>
          <w:t>https://www.cwvys.org.uk/youth-work-in -</w:t>
        </w:r>
        <w:proofErr w:type="spellStart"/>
        <w:r w:rsidRPr="008260B3">
          <w:rPr>
            <w:rStyle w:val="Hyperlink"/>
            <w:rFonts w:ascii="Arial" w:hAnsi="Arial" w:cs="Arial"/>
            <w:sz w:val="24"/>
            <w:szCs w:val="24"/>
          </w:rPr>
          <w:t>wales</w:t>
        </w:r>
        <w:proofErr w:type="spellEnd"/>
        <w:r w:rsidRPr="008260B3">
          <w:rPr>
            <w:rStyle w:val="Hyperlink"/>
            <w:rFonts w:ascii="Arial" w:hAnsi="Arial" w:cs="Arial"/>
            <w:sz w:val="24"/>
            <w:szCs w:val="24"/>
          </w:rPr>
          <w:t>-principles-and-purposes/</w:t>
        </w:r>
      </w:hyperlink>
      <w:r w:rsidRPr="008260B3">
        <w:rPr>
          <w:rFonts w:ascii="Arial" w:hAnsi="Arial" w:cs="Arial"/>
          <w:sz w:val="24"/>
          <w:szCs w:val="24"/>
        </w:rPr>
        <w:t xml:space="preserve"> (Accessed: 7th December 2023).</w:t>
      </w:r>
    </w:p>
    <w:p w14:paraId="22FFDC4E" w14:textId="77777777" w:rsidR="003945C5" w:rsidRPr="002556AD" w:rsidRDefault="003945C5" w:rsidP="002556AD"/>
    <w:sectPr w:rsidR="003945C5" w:rsidRPr="002556AD" w:rsidSect="003A6D24">
      <w:headerReference w:type="default" r:id="rId22"/>
      <w:footerReference w:type="default" r:id="rId23"/>
      <w:headerReference w:type="firs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AFF2C" w14:textId="77777777" w:rsidR="00257A2C" w:rsidRDefault="00257A2C" w:rsidP="002F1DC6">
      <w:pPr>
        <w:spacing w:after="0" w:line="240" w:lineRule="auto"/>
      </w:pPr>
      <w:r>
        <w:separator/>
      </w:r>
    </w:p>
  </w:endnote>
  <w:endnote w:type="continuationSeparator" w:id="0">
    <w:p w14:paraId="6CB44DAB" w14:textId="77777777" w:rsidR="00257A2C" w:rsidRDefault="00257A2C" w:rsidP="002F1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badi">
    <w:charset w:val="00"/>
    <w:family w:val="swiss"/>
    <w:pitch w:val="variable"/>
    <w:sig w:usb0="80000003" w:usb1="00000000" w:usb2="00000000" w:usb3="00000000" w:csb0="00000001" w:csb1="00000000"/>
  </w:font>
  <w:font w:name="Aharoni">
    <w:charset w:val="B1"/>
    <w:family w:val="auto"/>
    <w:pitch w:val="variable"/>
    <w:sig w:usb0="00000803" w:usb1="00000000" w:usb2="00000000" w:usb3="00000000" w:csb0="00000021"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323953"/>
      <w:docPartObj>
        <w:docPartGallery w:val="Page Numbers (Bottom of Page)"/>
        <w:docPartUnique/>
      </w:docPartObj>
    </w:sdtPr>
    <w:sdtEndPr>
      <w:rPr>
        <w:noProof/>
      </w:rPr>
    </w:sdtEndPr>
    <w:sdtContent>
      <w:p w14:paraId="160D0202" w14:textId="47945897" w:rsidR="0071630E" w:rsidRDefault="007163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5D63B2" w14:textId="77777777" w:rsidR="0071630E" w:rsidRDefault="00716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37DEB" w14:textId="77777777" w:rsidR="00257A2C" w:rsidRDefault="00257A2C" w:rsidP="002F1DC6">
      <w:pPr>
        <w:spacing w:after="0" w:line="240" w:lineRule="auto"/>
      </w:pPr>
      <w:r>
        <w:separator/>
      </w:r>
    </w:p>
  </w:footnote>
  <w:footnote w:type="continuationSeparator" w:id="0">
    <w:p w14:paraId="2FE06DFC" w14:textId="77777777" w:rsidR="00257A2C" w:rsidRDefault="00257A2C" w:rsidP="002F1D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0D92D" w14:textId="54060001" w:rsidR="002F1DC6" w:rsidRDefault="00174A8E">
    <w:pPr>
      <w:pStyle w:val="Header"/>
    </w:pPr>
    <w:r>
      <w:t>2011166</w:t>
    </w:r>
  </w:p>
  <w:p w14:paraId="0105DEDC" w14:textId="77777777" w:rsidR="002F1DC6" w:rsidRDefault="002F1D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7FAD6" w14:textId="2BD6FD88" w:rsidR="003007DB" w:rsidRDefault="00E574B9">
    <w:pPr>
      <w:pStyle w:val="Header"/>
    </w:pPr>
    <w:r>
      <w:t>2011166</w:t>
    </w:r>
  </w:p>
  <w:p w14:paraId="623E1822" w14:textId="77777777" w:rsidR="003007DB" w:rsidRDefault="003007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A9C1ED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82" type="#_x0000_t75" style="width:11.25pt;height:11.25pt" o:bullet="t">
        <v:imagedata r:id="rId1" o:title="msoCF71"/>
      </v:shape>
    </w:pict>
  </w:numPicBullet>
  <w:abstractNum w:abstractNumId="0" w15:restartNumberingAfterBreak="0">
    <w:nsid w:val="1B302DA2"/>
    <w:multiLevelType w:val="hybridMultilevel"/>
    <w:tmpl w:val="DDAE078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847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5FB"/>
    <w:rsid w:val="00000DCA"/>
    <w:rsid w:val="00001759"/>
    <w:rsid w:val="00007757"/>
    <w:rsid w:val="00017FE7"/>
    <w:rsid w:val="000228F7"/>
    <w:rsid w:val="000356B4"/>
    <w:rsid w:val="0004168F"/>
    <w:rsid w:val="00044317"/>
    <w:rsid w:val="00071B13"/>
    <w:rsid w:val="00097E1F"/>
    <w:rsid w:val="000A4D89"/>
    <w:rsid w:val="000A559D"/>
    <w:rsid w:val="000B0C12"/>
    <w:rsid w:val="000B181A"/>
    <w:rsid w:val="000B76B0"/>
    <w:rsid w:val="000C747A"/>
    <w:rsid w:val="000D0F4B"/>
    <w:rsid w:val="000D1C79"/>
    <w:rsid w:val="000F0929"/>
    <w:rsid w:val="000F1892"/>
    <w:rsid w:val="00100409"/>
    <w:rsid w:val="00101A36"/>
    <w:rsid w:val="00107E8E"/>
    <w:rsid w:val="00123BAA"/>
    <w:rsid w:val="00130E95"/>
    <w:rsid w:val="0013224A"/>
    <w:rsid w:val="00133A73"/>
    <w:rsid w:val="001341F6"/>
    <w:rsid w:val="00142593"/>
    <w:rsid w:val="00144DEB"/>
    <w:rsid w:val="00146160"/>
    <w:rsid w:val="00161B9A"/>
    <w:rsid w:val="001676CE"/>
    <w:rsid w:val="00174A8E"/>
    <w:rsid w:val="00175187"/>
    <w:rsid w:val="0017799B"/>
    <w:rsid w:val="00180704"/>
    <w:rsid w:val="0018187B"/>
    <w:rsid w:val="0018695F"/>
    <w:rsid w:val="00193D55"/>
    <w:rsid w:val="00196FFB"/>
    <w:rsid w:val="00197229"/>
    <w:rsid w:val="001B721E"/>
    <w:rsid w:val="001B72A1"/>
    <w:rsid w:val="001D06DE"/>
    <w:rsid w:val="001E7B3D"/>
    <w:rsid w:val="001F6FA5"/>
    <w:rsid w:val="00200AEE"/>
    <w:rsid w:val="00215BA1"/>
    <w:rsid w:val="00222981"/>
    <w:rsid w:val="00225A68"/>
    <w:rsid w:val="00226468"/>
    <w:rsid w:val="00233A74"/>
    <w:rsid w:val="00243BBB"/>
    <w:rsid w:val="00250ACC"/>
    <w:rsid w:val="002513C6"/>
    <w:rsid w:val="002556AD"/>
    <w:rsid w:val="00255EF3"/>
    <w:rsid w:val="00257A2C"/>
    <w:rsid w:val="002629EA"/>
    <w:rsid w:val="00263570"/>
    <w:rsid w:val="00263FD2"/>
    <w:rsid w:val="00271D90"/>
    <w:rsid w:val="002750A2"/>
    <w:rsid w:val="002839B9"/>
    <w:rsid w:val="00284A4F"/>
    <w:rsid w:val="00295677"/>
    <w:rsid w:val="002A4D8B"/>
    <w:rsid w:val="002B5DEC"/>
    <w:rsid w:val="002B7E70"/>
    <w:rsid w:val="002C0F2C"/>
    <w:rsid w:val="002C2B01"/>
    <w:rsid w:val="002D768B"/>
    <w:rsid w:val="002F15FB"/>
    <w:rsid w:val="002F1DC6"/>
    <w:rsid w:val="002F3BCB"/>
    <w:rsid w:val="002F690C"/>
    <w:rsid w:val="002F7A0C"/>
    <w:rsid w:val="003007DB"/>
    <w:rsid w:val="00303474"/>
    <w:rsid w:val="00305A99"/>
    <w:rsid w:val="003129E8"/>
    <w:rsid w:val="003155F4"/>
    <w:rsid w:val="00316B91"/>
    <w:rsid w:val="00316BD0"/>
    <w:rsid w:val="00341DD2"/>
    <w:rsid w:val="0034623F"/>
    <w:rsid w:val="00346E7E"/>
    <w:rsid w:val="00354788"/>
    <w:rsid w:val="00367685"/>
    <w:rsid w:val="003705A1"/>
    <w:rsid w:val="00373A69"/>
    <w:rsid w:val="0038336E"/>
    <w:rsid w:val="00387631"/>
    <w:rsid w:val="003945C5"/>
    <w:rsid w:val="003A0928"/>
    <w:rsid w:val="003A2007"/>
    <w:rsid w:val="003A6D24"/>
    <w:rsid w:val="003C6DDE"/>
    <w:rsid w:val="003D0322"/>
    <w:rsid w:val="003D4FC3"/>
    <w:rsid w:val="003F2401"/>
    <w:rsid w:val="004148F1"/>
    <w:rsid w:val="0041599C"/>
    <w:rsid w:val="00422162"/>
    <w:rsid w:val="004270CA"/>
    <w:rsid w:val="00430250"/>
    <w:rsid w:val="004308A6"/>
    <w:rsid w:val="00432F60"/>
    <w:rsid w:val="00453BC7"/>
    <w:rsid w:val="00455A99"/>
    <w:rsid w:val="00460C2B"/>
    <w:rsid w:val="0047516F"/>
    <w:rsid w:val="00497407"/>
    <w:rsid w:val="00497E0D"/>
    <w:rsid w:val="004A18F2"/>
    <w:rsid w:val="004A22A7"/>
    <w:rsid w:val="004A583B"/>
    <w:rsid w:val="004B1F7D"/>
    <w:rsid w:val="004B762E"/>
    <w:rsid w:val="004C6F61"/>
    <w:rsid w:val="004D0044"/>
    <w:rsid w:val="004E3652"/>
    <w:rsid w:val="004E4D85"/>
    <w:rsid w:val="0051578C"/>
    <w:rsid w:val="0052748A"/>
    <w:rsid w:val="005313BF"/>
    <w:rsid w:val="005426D3"/>
    <w:rsid w:val="005609C4"/>
    <w:rsid w:val="00561DAF"/>
    <w:rsid w:val="00563D1D"/>
    <w:rsid w:val="00571CEB"/>
    <w:rsid w:val="00573CFE"/>
    <w:rsid w:val="00580012"/>
    <w:rsid w:val="00580ABD"/>
    <w:rsid w:val="005867E6"/>
    <w:rsid w:val="005927D2"/>
    <w:rsid w:val="00597D5A"/>
    <w:rsid w:val="005A01CB"/>
    <w:rsid w:val="005A0354"/>
    <w:rsid w:val="005C2E0A"/>
    <w:rsid w:val="005E11C1"/>
    <w:rsid w:val="005E6AA9"/>
    <w:rsid w:val="005E7D6A"/>
    <w:rsid w:val="005F21D5"/>
    <w:rsid w:val="005F41A1"/>
    <w:rsid w:val="005F7657"/>
    <w:rsid w:val="006008A0"/>
    <w:rsid w:val="00603870"/>
    <w:rsid w:val="00615182"/>
    <w:rsid w:val="00621059"/>
    <w:rsid w:val="00624E8F"/>
    <w:rsid w:val="00631FF3"/>
    <w:rsid w:val="00632561"/>
    <w:rsid w:val="00632C2B"/>
    <w:rsid w:val="00633836"/>
    <w:rsid w:val="006345B6"/>
    <w:rsid w:val="006424ED"/>
    <w:rsid w:val="0064457B"/>
    <w:rsid w:val="0065527C"/>
    <w:rsid w:val="00676886"/>
    <w:rsid w:val="00680B04"/>
    <w:rsid w:val="00696B28"/>
    <w:rsid w:val="00696F09"/>
    <w:rsid w:val="006A3DE9"/>
    <w:rsid w:val="006B7289"/>
    <w:rsid w:val="006C1CCB"/>
    <w:rsid w:val="006C37BD"/>
    <w:rsid w:val="006D0690"/>
    <w:rsid w:val="006D34CD"/>
    <w:rsid w:val="006E0381"/>
    <w:rsid w:val="006E0EFD"/>
    <w:rsid w:val="006F7F23"/>
    <w:rsid w:val="00700F80"/>
    <w:rsid w:val="00701DE5"/>
    <w:rsid w:val="00701E95"/>
    <w:rsid w:val="0071630E"/>
    <w:rsid w:val="007179C4"/>
    <w:rsid w:val="00727431"/>
    <w:rsid w:val="00731371"/>
    <w:rsid w:val="00734E1F"/>
    <w:rsid w:val="0074174F"/>
    <w:rsid w:val="007548F6"/>
    <w:rsid w:val="00766AD1"/>
    <w:rsid w:val="007704C7"/>
    <w:rsid w:val="00772CC6"/>
    <w:rsid w:val="00774160"/>
    <w:rsid w:val="0077588A"/>
    <w:rsid w:val="00775D89"/>
    <w:rsid w:val="00786810"/>
    <w:rsid w:val="007908AB"/>
    <w:rsid w:val="00793B1B"/>
    <w:rsid w:val="00796F82"/>
    <w:rsid w:val="007B018B"/>
    <w:rsid w:val="007B3759"/>
    <w:rsid w:val="007B385C"/>
    <w:rsid w:val="007C6B1C"/>
    <w:rsid w:val="007D0BD9"/>
    <w:rsid w:val="007E1BDC"/>
    <w:rsid w:val="007F0C61"/>
    <w:rsid w:val="007F6C47"/>
    <w:rsid w:val="007F7F15"/>
    <w:rsid w:val="008120D5"/>
    <w:rsid w:val="00831A8D"/>
    <w:rsid w:val="0083510D"/>
    <w:rsid w:val="00841690"/>
    <w:rsid w:val="008461B6"/>
    <w:rsid w:val="00847214"/>
    <w:rsid w:val="00850897"/>
    <w:rsid w:val="00852E6B"/>
    <w:rsid w:val="00862310"/>
    <w:rsid w:val="008649F8"/>
    <w:rsid w:val="008658FA"/>
    <w:rsid w:val="008707A6"/>
    <w:rsid w:val="0087278A"/>
    <w:rsid w:val="00872CE8"/>
    <w:rsid w:val="008760A4"/>
    <w:rsid w:val="00883280"/>
    <w:rsid w:val="008940CE"/>
    <w:rsid w:val="00896964"/>
    <w:rsid w:val="008A568E"/>
    <w:rsid w:val="008A5CEE"/>
    <w:rsid w:val="008A5EDD"/>
    <w:rsid w:val="008A788F"/>
    <w:rsid w:val="008B1084"/>
    <w:rsid w:val="008B538C"/>
    <w:rsid w:val="008D0C61"/>
    <w:rsid w:val="008D3C4C"/>
    <w:rsid w:val="008E4A96"/>
    <w:rsid w:val="008E710D"/>
    <w:rsid w:val="008F06C8"/>
    <w:rsid w:val="008F2358"/>
    <w:rsid w:val="009062A2"/>
    <w:rsid w:val="00906716"/>
    <w:rsid w:val="00916A41"/>
    <w:rsid w:val="00916ECA"/>
    <w:rsid w:val="009277D3"/>
    <w:rsid w:val="009353A3"/>
    <w:rsid w:val="009377F3"/>
    <w:rsid w:val="009417B3"/>
    <w:rsid w:val="009424AA"/>
    <w:rsid w:val="00942EAB"/>
    <w:rsid w:val="00944619"/>
    <w:rsid w:val="0094571D"/>
    <w:rsid w:val="00951DB2"/>
    <w:rsid w:val="00952B3A"/>
    <w:rsid w:val="0095353A"/>
    <w:rsid w:val="009610B7"/>
    <w:rsid w:val="00961564"/>
    <w:rsid w:val="00967492"/>
    <w:rsid w:val="009711D7"/>
    <w:rsid w:val="00973479"/>
    <w:rsid w:val="009765D1"/>
    <w:rsid w:val="00977F97"/>
    <w:rsid w:val="00985652"/>
    <w:rsid w:val="009879EC"/>
    <w:rsid w:val="00995B51"/>
    <w:rsid w:val="009A6A34"/>
    <w:rsid w:val="009B4596"/>
    <w:rsid w:val="009C1234"/>
    <w:rsid w:val="009C3135"/>
    <w:rsid w:val="009C63F5"/>
    <w:rsid w:val="009D06B8"/>
    <w:rsid w:val="009D0DFC"/>
    <w:rsid w:val="009D3C09"/>
    <w:rsid w:val="009E1C26"/>
    <w:rsid w:val="009E3811"/>
    <w:rsid w:val="009E4CB0"/>
    <w:rsid w:val="009E58BD"/>
    <w:rsid w:val="009F10E3"/>
    <w:rsid w:val="00A04B69"/>
    <w:rsid w:val="00A0521F"/>
    <w:rsid w:val="00A05B2E"/>
    <w:rsid w:val="00A15948"/>
    <w:rsid w:val="00A175DC"/>
    <w:rsid w:val="00A62DA0"/>
    <w:rsid w:val="00A8361B"/>
    <w:rsid w:val="00A87F77"/>
    <w:rsid w:val="00A92142"/>
    <w:rsid w:val="00A92FB6"/>
    <w:rsid w:val="00A968FB"/>
    <w:rsid w:val="00AA05E4"/>
    <w:rsid w:val="00AA1C72"/>
    <w:rsid w:val="00AB15F0"/>
    <w:rsid w:val="00AC5E8B"/>
    <w:rsid w:val="00AC5FAB"/>
    <w:rsid w:val="00AC6D23"/>
    <w:rsid w:val="00AC73DE"/>
    <w:rsid w:val="00AC768A"/>
    <w:rsid w:val="00AD504E"/>
    <w:rsid w:val="00AE0DEC"/>
    <w:rsid w:val="00AE1756"/>
    <w:rsid w:val="00AE2B85"/>
    <w:rsid w:val="00AE2DB7"/>
    <w:rsid w:val="00B0424C"/>
    <w:rsid w:val="00B11735"/>
    <w:rsid w:val="00B17D69"/>
    <w:rsid w:val="00B22EDC"/>
    <w:rsid w:val="00B26E2D"/>
    <w:rsid w:val="00B425C5"/>
    <w:rsid w:val="00B44F42"/>
    <w:rsid w:val="00B46915"/>
    <w:rsid w:val="00B47FD0"/>
    <w:rsid w:val="00B51EEF"/>
    <w:rsid w:val="00B52CC2"/>
    <w:rsid w:val="00B57CFC"/>
    <w:rsid w:val="00B73933"/>
    <w:rsid w:val="00B85380"/>
    <w:rsid w:val="00B9327A"/>
    <w:rsid w:val="00B97473"/>
    <w:rsid w:val="00BB267B"/>
    <w:rsid w:val="00BE03AD"/>
    <w:rsid w:val="00BE2565"/>
    <w:rsid w:val="00BF5EAA"/>
    <w:rsid w:val="00C140D7"/>
    <w:rsid w:val="00C15F67"/>
    <w:rsid w:val="00C23588"/>
    <w:rsid w:val="00C324D5"/>
    <w:rsid w:val="00C33181"/>
    <w:rsid w:val="00C37BE2"/>
    <w:rsid w:val="00C44C36"/>
    <w:rsid w:val="00C46309"/>
    <w:rsid w:val="00C467E5"/>
    <w:rsid w:val="00C52312"/>
    <w:rsid w:val="00C531BC"/>
    <w:rsid w:val="00C56F30"/>
    <w:rsid w:val="00C62114"/>
    <w:rsid w:val="00C75054"/>
    <w:rsid w:val="00C777E4"/>
    <w:rsid w:val="00C824A5"/>
    <w:rsid w:val="00C869D6"/>
    <w:rsid w:val="00C911CF"/>
    <w:rsid w:val="00C91CFE"/>
    <w:rsid w:val="00C965F2"/>
    <w:rsid w:val="00C970B3"/>
    <w:rsid w:val="00CA2ECA"/>
    <w:rsid w:val="00CA4002"/>
    <w:rsid w:val="00CA5767"/>
    <w:rsid w:val="00CB4B14"/>
    <w:rsid w:val="00CC0239"/>
    <w:rsid w:val="00CC47A9"/>
    <w:rsid w:val="00CD49D4"/>
    <w:rsid w:val="00CE65D8"/>
    <w:rsid w:val="00CF34BC"/>
    <w:rsid w:val="00CF7841"/>
    <w:rsid w:val="00D03B1F"/>
    <w:rsid w:val="00D04EA4"/>
    <w:rsid w:val="00D111B5"/>
    <w:rsid w:val="00D3181D"/>
    <w:rsid w:val="00D321C1"/>
    <w:rsid w:val="00D32AB6"/>
    <w:rsid w:val="00D32C9D"/>
    <w:rsid w:val="00D33A40"/>
    <w:rsid w:val="00D33B3F"/>
    <w:rsid w:val="00D41E6C"/>
    <w:rsid w:val="00D42DAA"/>
    <w:rsid w:val="00D45E12"/>
    <w:rsid w:val="00D500DF"/>
    <w:rsid w:val="00D62080"/>
    <w:rsid w:val="00D74A7A"/>
    <w:rsid w:val="00D80BFC"/>
    <w:rsid w:val="00D93A26"/>
    <w:rsid w:val="00DC6407"/>
    <w:rsid w:val="00DC724E"/>
    <w:rsid w:val="00DD75E0"/>
    <w:rsid w:val="00DE69E9"/>
    <w:rsid w:val="00E03112"/>
    <w:rsid w:val="00E11370"/>
    <w:rsid w:val="00E121FD"/>
    <w:rsid w:val="00E42CDE"/>
    <w:rsid w:val="00E47736"/>
    <w:rsid w:val="00E50393"/>
    <w:rsid w:val="00E574B9"/>
    <w:rsid w:val="00E7459C"/>
    <w:rsid w:val="00E84947"/>
    <w:rsid w:val="00E90856"/>
    <w:rsid w:val="00EA36F0"/>
    <w:rsid w:val="00EC3A2B"/>
    <w:rsid w:val="00ED4641"/>
    <w:rsid w:val="00EE5CA3"/>
    <w:rsid w:val="00EE6B65"/>
    <w:rsid w:val="00F002A1"/>
    <w:rsid w:val="00F06B27"/>
    <w:rsid w:val="00F11D69"/>
    <w:rsid w:val="00F16F81"/>
    <w:rsid w:val="00F26DBF"/>
    <w:rsid w:val="00F27158"/>
    <w:rsid w:val="00F27A77"/>
    <w:rsid w:val="00F36540"/>
    <w:rsid w:val="00F36700"/>
    <w:rsid w:val="00F51B6F"/>
    <w:rsid w:val="00F51D98"/>
    <w:rsid w:val="00F55165"/>
    <w:rsid w:val="00F64C85"/>
    <w:rsid w:val="00F73FF6"/>
    <w:rsid w:val="00F83BEA"/>
    <w:rsid w:val="00F844EB"/>
    <w:rsid w:val="00F87666"/>
    <w:rsid w:val="00FA2674"/>
    <w:rsid w:val="00FB3BA7"/>
    <w:rsid w:val="00FB4265"/>
    <w:rsid w:val="00FB6B78"/>
    <w:rsid w:val="00FB7611"/>
    <w:rsid w:val="00FC2EC8"/>
    <w:rsid w:val="00FC344A"/>
    <w:rsid w:val="00FC7430"/>
    <w:rsid w:val="00FD3DA2"/>
    <w:rsid w:val="00FD7285"/>
    <w:rsid w:val="00FE5CA6"/>
    <w:rsid w:val="00FF2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25795"/>
  <w15:chartTrackingRefBased/>
  <w15:docId w15:val="{10FE7465-70E9-425B-B373-6A8F8D2F1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945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41A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F41A1"/>
    <w:rPr>
      <w:rFonts w:eastAsiaTheme="minorEastAsia"/>
      <w:kern w:val="0"/>
      <w:lang w:val="en-US"/>
      <w14:ligatures w14:val="none"/>
    </w:rPr>
  </w:style>
  <w:style w:type="paragraph" w:styleId="ListParagraph">
    <w:name w:val="List Paragraph"/>
    <w:basedOn w:val="Normal"/>
    <w:uiPriority w:val="34"/>
    <w:qFormat/>
    <w:rsid w:val="009B4596"/>
    <w:pPr>
      <w:ind w:left="720"/>
      <w:contextualSpacing/>
    </w:pPr>
  </w:style>
  <w:style w:type="character" w:customStyle="1" w:styleId="Heading1Char">
    <w:name w:val="Heading 1 Char"/>
    <w:basedOn w:val="DefaultParagraphFont"/>
    <w:link w:val="Heading1"/>
    <w:uiPriority w:val="9"/>
    <w:rsid w:val="003945C5"/>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3945C5"/>
    <w:rPr>
      <w:color w:val="0563C1" w:themeColor="hyperlink"/>
      <w:u w:val="single"/>
    </w:rPr>
  </w:style>
  <w:style w:type="paragraph" w:styleId="Header">
    <w:name w:val="header"/>
    <w:basedOn w:val="Normal"/>
    <w:link w:val="HeaderChar"/>
    <w:uiPriority w:val="99"/>
    <w:unhideWhenUsed/>
    <w:rsid w:val="002F1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DC6"/>
  </w:style>
  <w:style w:type="paragraph" w:styleId="Footer">
    <w:name w:val="footer"/>
    <w:basedOn w:val="Normal"/>
    <w:link w:val="FooterChar"/>
    <w:uiPriority w:val="99"/>
    <w:unhideWhenUsed/>
    <w:rsid w:val="002F1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yperlink" Target="http://www.bapt.info"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wvys.org.uk/youth-work-in%20-wales-principles-and-purpose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hyperlink" Target="https://www.nice.org.uk/guidance/ng204/chapter/Recommend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10.jpeg"/><Relationship Id="rId23"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hyperlink" Target="https://journals.sagepub.com/doi/10.1177/1367493509347058"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902</TotalTime>
  <Pages>7</Pages>
  <Words>372</Words>
  <Characters>2122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rees</dc:creator>
  <cp:keywords/>
  <dc:description/>
  <cp:lastModifiedBy>anne-marie rees</cp:lastModifiedBy>
  <cp:revision>389</cp:revision>
  <dcterms:created xsi:type="dcterms:W3CDTF">2023-12-07T21:52:00Z</dcterms:created>
  <dcterms:modified xsi:type="dcterms:W3CDTF">2024-01-08T16:10:00Z</dcterms:modified>
</cp:coreProperties>
</file>