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3163626" w14:textId="6FA3CDC1" w:rsidR="00DD6B81" w:rsidRPr="00BD7561" w:rsidRDefault="00DD6B81" w:rsidP="00B43C97">
      <w:pPr>
        <w:tabs>
          <w:tab w:val="left" w:pos="720"/>
          <w:tab w:val="left" w:pos="1440"/>
          <w:tab w:val="left" w:pos="2160"/>
          <w:tab w:val="left" w:pos="2880"/>
        </w:tabs>
        <w:outlineLvl w:val="0"/>
        <w:rPr>
          <w:rFonts w:ascii="Arial" w:hAnsi="Arial" w:cs="Arial"/>
          <w:b/>
          <w:sz w:val="22"/>
          <w:szCs w:val="22"/>
        </w:rPr>
      </w:pPr>
      <w:bookmarkStart w:id="0" w:name="_GoBack"/>
      <w:bookmarkEnd w:id="0"/>
      <w:r w:rsidRPr="00BD7561">
        <w:rPr>
          <w:rFonts w:ascii="Arial" w:hAnsi="Arial" w:cs="Arial"/>
          <w:b/>
          <w:sz w:val="22"/>
          <w:szCs w:val="22"/>
        </w:rPr>
        <w:t>MODULE CODE:</w:t>
      </w:r>
      <w:r w:rsidRPr="00BD7561">
        <w:rPr>
          <w:rFonts w:ascii="Arial" w:hAnsi="Arial" w:cs="Arial"/>
          <w:b/>
          <w:sz w:val="22"/>
          <w:szCs w:val="22"/>
        </w:rPr>
        <w:tab/>
      </w:r>
      <w:r w:rsidR="00C21723">
        <w:rPr>
          <w:rFonts w:ascii="Arial" w:hAnsi="Arial" w:cs="Arial"/>
          <w:b/>
          <w:sz w:val="22"/>
          <w:szCs w:val="22"/>
        </w:rPr>
        <w:t>BMPF7001</w:t>
      </w:r>
    </w:p>
    <w:p w14:paraId="5627FD23" w14:textId="275672A9" w:rsidR="00DD6B81" w:rsidRPr="00BD7561" w:rsidRDefault="00DD6B81" w:rsidP="00DD6B8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>TITLE:</w:t>
      </w:r>
      <w:r w:rsidRPr="00BD7561">
        <w:rPr>
          <w:rFonts w:ascii="Arial" w:hAnsi="Arial" w:cs="Arial"/>
          <w:b/>
          <w:sz w:val="22"/>
          <w:szCs w:val="22"/>
        </w:rPr>
        <w:tab/>
      </w:r>
      <w:r w:rsidRPr="00BD7561">
        <w:rPr>
          <w:rFonts w:ascii="Arial" w:hAnsi="Arial" w:cs="Arial"/>
          <w:b/>
          <w:sz w:val="22"/>
          <w:szCs w:val="22"/>
        </w:rPr>
        <w:tab/>
      </w:r>
      <w:r w:rsidRPr="00BD7561">
        <w:rPr>
          <w:rFonts w:ascii="Arial" w:hAnsi="Arial" w:cs="Arial"/>
          <w:b/>
          <w:sz w:val="22"/>
          <w:szCs w:val="22"/>
        </w:rPr>
        <w:tab/>
      </w:r>
      <w:r w:rsidR="003F2614">
        <w:rPr>
          <w:rFonts w:ascii="Arial" w:hAnsi="Arial" w:cs="Arial"/>
          <w:b/>
          <w:sz w:val="22"/>
          <w:szCs w:val="22"/>
        </w:rPr>
        <w:t xml:space="preserve">Continuing Professional Development </w:t>
      </w:r>
      <w:r w:rsidRPr="00BD7561">
        <w:rPr>
          <w:rFonts w:ascii="Arial" w:hAnsi="Arial" w:cs="Arial"/>
          <w:b/>
          <w:sz w:val="22"/>
          <w:szCs w:val="22"/>
        </w:rPr>
        <w:t xml:space="preserve"> </w:t>
      </w:r>
    </w:p>
    <w:p w14:paraId="5726FD6F" w14:textId="3F3D9CD7" w:rsidR="00DD6B81" w:rsidRPr="00BD7561" w:rsidRDefault="00DD6B81" w:rsidP="00DD6B8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>DATED:</w:t>
      </w:r>
      <w:r w:rsidRPr="00BD7561">
        <w:rPr>
          <w:rFonts w:ascii="Arial" w:hAnsi="Arial" w:cs="Arial"/>
          <w:b/>
          <w:sz w:val="22"/>
          <w:szCs w:val="22"/>
        </w:rPr>
        <w:tab/>
      </w:r>
      <w:r w:rsidRPr="00BD7561">
        <w:rPr>
          <w:rFonts w:ascii="Arial" w:hAnsi="Arial" w:cs="Arial"/>
          <w:b/>
          <w:sz w:val="22"/>
          <w:szCs w:val="22"/>
        </w:rPr>
        <w:tab/>
      </w:r>
      <w:r w:rsidR="001A64D0">
        <w:rPr>
          <w:rFonts w:ascii="Arial" w:hAnsi="Arial" w:cs="Arial"/>
          <w:b/>
          <w:sz w:val="22"/>
          <w:szCs w:val="22"/>
        </w:rPr>
        <w:t>DD</w:t>
      </w:r>
      <w:r w:rsidR="001440A3">
        <w:rPr>
          <w:rFonts w:ascii="Arial" w:hAnsi="Arial" w:cs="Arial"/>
          <w:b/>
          <w:sz w:val="22"/>
          <w:szCs w:val="22"/>
        </w:rPr>
        <w:t>/</w:t>
      </w:r>
      <w:r w:rsidR="001A64D0">
        <w:rPr>
          <w:rFonts w:ascii="Arial" w:hAnsi="Arial" w:cs="Arial"/>
          <w:b/>
          <w:sz w:val="22"/>
          <w:szCs w:val="22"/>
        </w:rPr>
        <w:t>MM</w:t>
      </w:r>
      <w:r w:rsidR="001440A3">
        <w:rPr>
          <w:rFonts w:ascii="Arial" w:hAnsi="Arial" w:cs="Arial"/>
          <w:b/>
          <w:sz w:val="22"/>
          <w:szCs w:val="22"/>
        </w:rPr>
        <w:t>/</w:t>
      </w:r>
      <w:r w:rsidR="001A64D0">
        <w:rPr>
          <w:rFonts w:ascii="Arial" w:hAnsi="Arial" w:cs="Arial"/>
          <w:b/>
          <w:sz w:val="22"/>
          <w:szCs w:val="22"/>
        </w:rPr>
        <w:t>YYYY</w:t>
      </w:r>
    </w:p>
    <w:p w14:paraId="0DD55D60" w14:textId="77777777" w:rsidR="00DD6B81" w:rsidRPr="00BD7561" w:rsidRDefault="00DD6B81" w:rsidP="00DD6B8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</w:p>
    <w:p w14:paraId="4D6BDB61" w14:textId="77777777" w:rsidR="00DD6B81" w:rsidRPr="00BD7561" w:rsidRDefault="00432110" w:rsidP="00DD6B8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 xml:space="preserve">LEVEL: </w:t>
      </w:r>
      <w:r w:rsidRPr="00BD7561">
        <w:rPr>
          <w:rFonts w:ascii="Arial" w:hAnsi="Arial" w:cs="Arial"/>
          <w:b/>
          <w:sz w:val="22"/>
          <w:szCs w:val="22"/>
        </w:rPr>
        <w:tab/>
      </w:r>
      <w:r w:rsidRPr="00BD7561">
        <w:rPr>
          <w:rFonts w:ascii="Arial" w:hAnsi="Arial" w:cs="Arial"/>
          <w:b/>
          <w:sz w:val="22"/>
          <w:szCs w:val="22"/>
        </w:rPr>
        <w:tab/>
        <w:t>7</w:t>
      </w:r>
      <w:r w:rsidR="00DD6B81" w:rsidRPr="00BD7561">
        <w:rPr>
          <w:rFonts w:ascii="Arial" w:hAnsi="Arial" w:cs="Arial"/>
          <w:b/>
          <w:sz w:val="22"/>
          <w:szCs w:val="22"/>
        </w:rPr>
        <w:tab/>
      </w:r>
      <w:r w:rsidR="00DD6B81" w:rsidRPr="00BD7561">
        <w:rPr>
          <w:rFonts w:ascii="Arial" w:hAnsi="Arial" w:cs="Arial"/>
          <w:b/>
          <w:sz w:val="22"/>
          <w:szCs w:val="22"/>
        </w:rPr>
        <w:tab/>
      </w:r>
    </w:p>
    <w:p w14:paraId="3DCBF839" w14:textId="39B6C836" w:rsidR="00DD6B81" w:rsidRPr="00BD7561" w:rsidRDefault="00DD6B81" w:rsidP="00DD6B8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 xml:space="preserve">CREDITS: </w:t>
      </w:r>
      <w:r w:rsidRPr="00BD7561">
        <w:rPr>
          <w:rFonts w:ascii="Arial" w:hAnsi="Arial" w:cs="Arial"/>
          <w:b/>
          <w:sz w:val="22"/>
          <w:szCs w:val="22"/>
        </w:rPr>
        <w:tab/>
      </w:r>
      <w:r w:rsidRPr="00BD7561">
        <w:rPr>
          <w:rFonts w:ascii="Arial" w:hAnsi="Arial" w:cs="Arial"/>
          <w:b/>
          <w:sz w:val="22"/>
          <w:szCs w:val="22"/>
        </w:rPr>
        <w:tab/>
      </w:r>
      <w:r w:rsidR="006D56BF">
        <w:rPr>
          <w:rFonts w:ascii="Arial" w:hAnsi="Arial" w:cs="Arial"/>
          <w:b/>
          <w:sz w:val="22"/>
          <w:szCs w:val="22"/>
        </w:rPr>
        <w:t>20</w:t>
      </w:r>
      <w:r w:rsidRPr="00BD7561">
        <w:rPr>
          <w:rFonts w:ascii="Arial" w:hAnsi="Arial" w:cs="Arial"/>
          <w:b/>
          <w:sz w:val="22"/>
          <w:szCs w:val="22"/>
        </w:rPr>
        <w:tab/>
      </w:r>
      <w:r w:rsidRPr="00BD7561">
        <w:rPr>
          <w:rFonts w:ascii="Arial" w:hAnsi="Arial" w:cs="Arial"/>
          <w:b/>
          <w:sz w:val="22"/>
          <w:szCs w:val="22"/>
        </w:rPr>
        <w:tab/>
      </w:r>
      <w:r w:rsidRPr="00BD7561">
        <w:rPr>
          <w:rFonts w:ascii="Arial" w:hAnsi="Arial" w:cs="Arial"/>
          <w:b/>
          <w:sz w:val="22"/>
          <w:szCs w:val="22"/>
        </w:rPr>
        <w:tab/>
      </w:r>
    </w:p>
    <w:p w14:paraId="54FE7055" w14:textId="77777777" w:rsidR="00DD6B81" w:rsidRPr="00BD7561" w:rsidRDefault="00DD6B81" w:rsidP="00DD6B8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</w:p>
    <w:p w14:paraId="40284D9D" w14:textId="77777777" w:rsidR="00DD6B81" w:rsidRPr="00BD7561" w:rsidRDefault="00DD6B81" w:rsidP="00DD6B8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>JACS CODE:</w:t>
      </w:r>
      <w:r w:rsidRPr="00BD7561">
        <w:rPr>
          <w:rFonts w:ascii="Arial" w:hAnsi="Arial" w:cs="Arial"/>
          <w:b/>
          <w:sz w:val="22"/>
          <w:szCs w:val="22"/>
        </w:rPr>
        <w:tab/>
      </w:r>
      <w:r w:rsidRPr="00BD7561">
        <w:rPr>
          <w:rFonts w:ascii="Arial" w:hAnsi="Arial" w:cs="Arial"/>
          <w:b/>
          <w:sz w:val="22"/>
          <w:szCs w:val="22"/>
        </w:rPr>
        <w:tab/>
        <w:t>N215</w:t>
      </w:r>
    </w:p>
    <w:p w14:paraId="6536469E" w14:textId="77777777" w:rsidR="00DD6B81" w:rsidRPr="00BD7561" w:rsidRDefault="00DD6B81" w:rsidP="00DD6B81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E3FF948" w14:textId="77777777" w:rsidR="00DD6B81" w:rsidRPr="00BD7561" w:rsidRDefault="00DD6B81" w:rsidP="00B43C97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outlineLvl w:val="0"/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>AIM(S)</w:t>
      </w:r>
    </w:p>
    <w:p w14:paraId="274B2FDA" w14:textId="77777777" w:rsidR="00DD6B81" w:rsidRPr="00BD7561" w:rsidRDefault="00DD6B81" w:rsidP="00DD6B81">
      <w:pPr>
        <w:numPr>
          <w:ilvl w:val="0"/>
          <w:numId w:val="3"/>
        </w:numPr>
        <w:overflowPunct/>
        <w:autoSpaceDE/>
        <w:autoSpaceDN/>
        <w:adjustRightInd/>
        <w:spacing w:before="120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BD7561">
        <w:rPr>
          <w:rFonts w:ascii="Arial" w:hAnsi="Arial" w:cs="Arial"/>
          <w:sz w:val="22"/>
          <w:szCs w:val="22"/>
        </w:rPr>
        <w:t xml:space="preserve">To engage learners in the initial phase of work-based learning </w:t>
      </w:r>
      <w:r w:rsidR="00C44F7C" w:rsidRPr="00BD7561">
        <w:rPr>
          <w:rFonts w:ascii="Arial" w:hAnsi="Arial" w:cs="Arial"/>
          <w:sz w:val="22"/>
          <w:szCs w:val="22"/>
        </w:rPr>
        <w:t xml:space="preserve">at level 7 </w:t>
      </w:r>
      <w:r w:rsidRPr="00BD7561">
        <w:rPr>
          <w:rFonts w:ascii="Arial" w:hAnsi="Arial" w:cs="Arial"/>
          <w:sz w:val="22"/>
          <w:szCs w:val="22"/>
        </w:rPr>
        <w:t>enabling them to cr</w:t>
      </w:r>
      <w:r w:rsidR="009E1F20" w:rsidRPr="00BD7561">
        <w:rPr>
          <w:rFonts w:ascii="Arial" w:hAnsi="Arial" w:cs="Arial"/>
          <w:sz w:val="22"/>
          <w:szCs w:val="22"/>
        </w:rPr>
        <w:t>eate an individual learning plan</w:t>
      </w:r>
      <w:r w:rsidRPr="00BD7561">
        <w:rPr>
          <w:rFonts w:ascii="Arial" w:hAnsi="Arial" w:cs="Arial"/>
          <w:sz w:val="22"/>
          <w:szCs w:val="22"/>
        </w:rPr>
        <w:t xml:space="preserve">. </w:t>
      </w:r>
    </w:p>
    <w:p w14:paraId="0A7778DE" w14:textId="77777777" w:rsidR="009E1F20" w:rsidRPr="00BD7561" w:rsidRDefault="009E1F20" w:rsidP="00DD6B81">
      <w:pPr>
        <w:numPr>
          <w:ilvl w:val="0"/>
          <w:numId w:val="3"/>
        </w:numPr>
        <w:overflowPunct/>
        <w:autoSpaceDE/>
        <w:autoSpaceDN/>
        <w:adjustRightInd/>
        <w:spacing w:before="120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BD7561">
        <w:rPr>
          <w:rFonts w:ascii="Arial" w:hAnsi="Arial" w:cs="Arial"/>
          <w:sz w:val="22"/>
          <w:szCs w:val="22"/>
        </w:rPr>
        <w:t>To support learners in developing academic skills for higher level study.</w:t>
      </w:r>
    </w:p>
    <w:p w14:paraId="246498BE" w14:textId="77777777" w:rsidR="00DD6B81" w:rsidRPr="00BD7561" w:rsidRDefault="00DD6B81" w:rsidP="00DD6B81">
      <w:pPr>
        <w:rPr>
          <w:rFonts w:ascii="Arial" w:hAnsi="Arial" w:cs="Arial"/>
          <w:b/>
          <w:sz w:val="22"/>
          <w:szCs w:val="22"/>
        </w:rPr>
      </w:pPr>
    </w:p>
    <w:p w14:paraId="42447E6D" w14:textId="77777777" w:rsidR="00DD6B81" w:rsidRPr="00BD7561" w:rsidRDefault="00DD6B81" w:rsidP="00B43C97">
      <w:pPr>
        <w:outlineLvl w:val="0"/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>LEARNING OUTCOMES</w:t>
      </w:r>
    </w:p>
    <w:p w14:paraId="58B2E76D" w14:textId="77777777" w:rsidR="00DD6B81" w:rsidRPr="00BD7561" w:rsidRDefault="00DD6B81" w:rsidP="00DD6B81">
      <w:pPr>
        <w:rPr>
          <w:rFonts w:ascii="Arial" w:hAnsi="Arial" w:cs="Arial"/>
          <w:b/>
          <w:sz w:val="22"/>
          <w:szCs w:val="22"/>
        </w:rPr>
      </w:pPr>
    </w:p>
    <w:p w14:paraId="6265138B" w14:textId="77777777" w:rsidR="00DD6B81" w:rsidRPr="00BD7561" w:rsidRDefault="00DD6B81" w:rsidP="00DD6B81">
      <w:pPr>
        <w:rPr>
          <w:rFonts w:ascii="Arial" w:hAnsi="Arial" w:cs="Arial"/>
          <w:sz w:val="22"/>
          <w:szCs w:val="22"/>
        </w:rPr>
      </w:pPr>
      <w:r w:rsidRPr="00BD7561">
        <w:rPr>
          <w:rFonts w:ascii="Arial" w:hAnsi="Arial" w:cs="Arial"/>
          <w:sz w:val="22"/>
          <w:szCs w:val="22"/>
        </w:rPr>
        <w:t>Upon the successful completion of this module, the learner should be able to demonstrate the ability to:</w:t>
      </w:r>
    </w:p>
    <w:p w14:paraId="20106770" w14:textId="6F2AC895" w:rsidR="00AF3977" w:rsidRPr="009C2793" w:rsidRDefault="004178B2" w:rsidP="00AF3977">
      <w:pPr>
        <w:numPr>
          <w:ilvl w:val="0"/>
          <w:numId w:val="8"/>
        </w:numPr>
        <w:overflowPunct/>
        <w:autoSpaceDE/>
        <w:autoSpaceDN/>
        <w:adjustRightInd/>
        <w:spacing w:before="12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evidence</w:t>
      </w:r>
      <w:r w:rsidR="00AF3977">
        <w:rPr>
          <w:rFonts w:ascii="Arial" w:hAnsi="Arial" w:cs="Arial"/>
          <w:sz w:val="22"/>
          <w:szCs w:val="22"/>
        </w:rPr>
        <w:t xml:space="preserve"> </w:t>
      </w:r>
      <w:r w:rsidR="00AF3977" w:rsidRPr="00062E01">
        <w:rPr>
          <w:rFonts w:ascii="Arial" w:hAnsi="Arial" w:cs="Arial"/>
          <w:sz w:val="22"/>
          <w:szCs w:val="22"/>
        </w:rPr>
        <w:t xml:space="preserve">systematic </w:t>
      </w:r>
      <w:r w:rsidR="00AF3977">
        <w:rPr>
          <w:rFonts w:ascii="Arial" w:hAnsi="Arial" w:cs="Arial"/>
          <w:sz w:val="22"/>
          <w:szCs w:val="22"/>
        </w:rPr>
        <w:t>insight</w:t>
      </w:r>
      <w:r w:rsidR="00AF3977" w:rsidRPr="00062E01">
        <w:rPr>
          <w:rFonts w:ascii="Arial" w:hAnsi="Arial" w:cs="Arial"/>
          <w:sz w:val="22"/>
          <w:szCs w:val="22"/>
        </w:rPr>
        <w:t xml:space="preserve"> and critical </w:t>
      </w:r>
      <w:r w:rsidR="00AF3977" w:rsidRPr="009C2793">
        <w:rPr>
          <w:rFonts w:ascii="Arial" w:hAnsi="Arial" w:cs="Arial"/>
          <w:sz w:val="22"/>
          <w:szCs w:val="22"/>
        </w:rPr>
        <w:t xml:space="preserve">review </w:t>
      </w:r>
      <w:r w:rsidR="00AF3977">
        <w:rPr>
          <w:rFonts w:ascii="Arial" w:hAnsi="Arial" w:cs="Arial"/>
          <w:sz w:val="22"/>
          <w:szCs w:val="22"/>
        </w:rPr>
        <w:t xml:space="preserve">of </w:t>
      </w:r>
      <w:r w:rsidR="00AF3977" w:rsidRPr="009C2793">
        <w:rPr>
          <w:rFonts w:ascii="Arial" w:hAnsi="Arial" w:cs="Arial"/>
          <w:sz w:val="22"/>
          <w:szCs w:val="22"/>
        </w:rPr>
        <w:t xml:space="preserve">current competences and </w:t>
      </w:r>
      <w:r w:rsidR="00AF3977">
        <w:rPr>
          <w:rFonts w:ascii="Arial" w:hAnsi="Arial" w:cs="Arial"/>
          <w:sz w:val="22"/>
          <w:szCs w:val="22"/>
        </w:rPr>
        <w:t xml:space="preserve">present, synthesise and evaluate </w:t>
      </w:r>
      <w:r w:rsidR="00AF3977" w:rsidRPr="009C2793">
        <w:rPr>
          <w:rFonts w:ascii="Arial" w:hAnsi="Arial" w:cs="Arial"/>
          <w:sz w:val="22"/>
          <w:szCs w:val="22"/>
        </w:rPr>
        <w:t xml:space="preserve">learning objectives </w:t>
      </w:r>
      <w:r w:rsidR="00AF3977">
        <w:rPr>
          <w:rFonts w:ascii="Arial" w:hAnsi="Arial" w:cs="Arial"/>
          <w:sz w:val="22"/>
          <w:szCs w:val="22"/>
        </w:rPr>
        <w:t>articulating how they</w:t>
      </w:r>
      <w:r w:rsidR="00AF3977" w:rsidRPr="009C2793">
        <w:rPr>
          <w:rFonts w:ascii="Arial" w:hAnsi="Arial" w:cs="Arial"/>
          <w:sz w:val="22"/>
          <w:szCs w:val="22"/>
        </w:rPr>
        <w:t xml:space="preserve"> inform </w:t>
      </w:r>
      <w:r w:rsidR="00AF3977">
        <w:rPr>
          <w:rFonts w:ascii="Arial" w:hAnsi="Arial" w:cs="Arial"/>
          <w:sz w:val="22"/>
          <w:szCs w:val="22"/>
        </w:rPr>
        <w:t xml:space="preserve">own </w:t>
      </w:r>
      <w:r w:rsidR="00AF3977" w:rsidRPr="009C2793">
        <w:rPr>
          <w:rFonts w:ascii="Arial" w:hAnsi="Arial" w:cs="Arial"/>
          <w:sz w:val="22"/>
          <w:szCs w:val="22"/>
        </w:rPr>
        <w:t>personal development plan;</w:t>
      </w:r>
    </w:p>
    <w:p w14:paraId="305CFB78" w14:textId="2BEABFC9" w:rsidR="00AF3977" w:rsidRPr="009C2793" w:rsidRDefault="00AF3977" w:rsidP="00AF3977">
      <w:pPr>
        <w:pStyle w:val="bullet"/>
        <w:numPr>
          <w:ilvl w:val="0"/>
          <w:numId w:val="7"/>
        </w:numPr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critically </w:t>
      </w:r>
      <w:r w:rsidRPr="009C2793">
        <w:rPr>
          <w:rFonts w:ascii="Arial" w:hAnsi="Arial" w:cs="Arial"/>
          <w:sz w:val="22"/>
          <w:szCs w:val="22"/>
        </w:rPr>
        <w:t>reflect</w:t>
      </w:r>
      <w:r w:rsidR="00FF15A1">
        <w:rPr>
          <w:rFonts w:ascii="Arial" w:hAnsi="Arial" w:cs="Arial"/>
          <w:sz w:val="22"/>
          <w:szCs w:val="22"/>
        </w:rPr>
        <w:t xml:space="preserve"> and</w:t>
      </w:r>
      <w:r>
        <w:rPr>
          <w:rFonts w:ascii="Arial" w:hAnsi="Arial" w:cs="Arial"/>
          <w:sz w:val="22"/>
          <w:szCs w:val="22"/>
        </w:rPr>
        <w:t xml:space="preserve"> justify</w:t>
      </w:r>
      <w:r w:rsidRPr="009C2793">
        <w:rPr>
          <w:rFonts w:ascii="Arial" w:hAnsi="Arial" w:cs="Arial"/>
          <w:sz w:val="22"/>
          <w:szCs w:val="22"/>
        </w:rPr>
        <w:t xml:space="preserve"> </w:t>
      </w:r>
      <w:r w:rsidR="00FF15A1">
        <w:rPr>
          <w:rFonts w:ascii="Arial" w:hAnsi="Arial" w:cs="Arial"/>
          <w:sz w:val="22"/>
          <w:szCs w:val="22"/>
        </w:rPr>
        <w:t>advanced learning</w:t>
      </w:r>
      <w:r w:rsidRPr="009C2793">
        <w:rPr>
          <w:rFonts w:ascii="Arial" w:hAnsi="Arial" w:cs="Arial"/>
          <w:sz w:val="22"/>
          <w:szCs w:val="22"/>
        </w:rPr>
        <w:t xml:space="preserve"> demonstrating </w:t>
      </w:r>
      <w:r>
        <w:rPr>
          <w:rFonts w:ascii="Arial" w:hAnsi="Arial" w:cs="Arial"/>
          <w:sz w:val="22"/>
          <w:szCs w:val="22"/>
        </w:rPr>
        <w:t xml:space="preserve">comprehensive </w:t>
      </w:r>
      <w:r w:rsidRPr="009C2793">
        <w:rPr>
          <w:rFonts w:ascii="Arial" w:hAnsi="Arial" w:cs="Arial"/>
          <w:sz w:val="22"/>
          <w:szCs w:val="22"/>
        </w:rPr>
        <w:t xml:space="preserve">theoretical knowledge; </w:t>
      </w:r>
    </w:p>
    <w:p w14:paraId="7A2804E1" w14:textId="384500D2" w:rsidR="00AF3977" w:rsidRPr="00365F0B" w:rsidRDefault="006D56BF" w:rsidP="00AF3977">
      <w:pPr>
        <w:numPr>
          <w:ilvl w:val="0"/>
          <w:numId w:val="7"/>
        </w:numPr>
        <w:overflowPunct/>
        <w:autoSpaceDE/>
        <w:autoSpaceDN/>
        <w:adjustRightInd/>
        <w:spacing w:before="12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using different communication skills, </w:t>
      </w:r>
      <w:r w:rsidR="00952732">
        <w:rPr>
          <w:rFonts w:ascii="Arial" w:hAnsi="Arial" w:cs="Arial"/>
          <w:sz w:val="22"/>
          <w:szCs w:val="22"/>
        </w:rPr>
        <w:t xml:space="preserve">creatively and </w:t>
      </w:r>
      <w:r w:rsidR="00AF3977">
        <w:rPr>
          <w:rFonts w:ascii="Arial" w:hAnsi="Arial" w:cs="Arial"/>
          <w:sz w:val="22"/>
          <w:szCs w:val="22"/>
        </w:rPr>
        <w:t xml:space="preserve">systematically present </w:t>
      </w:r>
      <w:r w:rsidR="00952732">
        <w:rPr>
          <w:rFonts w:ascii="Arial" w:hAnsi="Arial" w:cs="Arial"/>
          <w:sz w:val="22"/>
          <w:szCs w:val="22"/>
        </w:rPr>
        <w:t xml:space="preserve">complex </w:t>
      </w:r>
      <w:r w:rsidR="00413A99">
        <w:rPr>
          <w:rFonts w:ascii="Arial" w:hAnsi="Arial" w:cs="Arial"/>
          <w:sz w:val="22"/>
          <w:szCs w:val="22"/>
        </w:rPr>
        <w:t xml:space="preserve">information </w:t>
      </w:r>
      <w:r w:rsidR="00AF3977" w:rsidRPr="00365F0B">
        <w:rPr>
          <w:rFonts w:ascii="Arial" w:hAnsi="Arial" w:cs="Arial"/>
          <w:sz w:val="22"/>
          <w:szCs w:val="22"/>
        </w:rPr>
        <w:t>and analysis</w:t>
      </w:r>
      <w:r>
        <w:rPr>
          <w:rFonts w:ascii="Arial" w:hAnsi="Arial" w:cs="Arial"/>
          <w:sz w:val="22"/>
          <w:szCs w:val="22"/>
        </w:rPr>
        <w:t xml:space="preserve"> in a variety of forms</w:t>
      </w:r>
      <w:r w:rsidR="00AF3977">
        <w:rPr>
          <w:rFonts w:ascii="Arial" w:hAnsi="Arial" w:cs="Arial"/>
          <w:sz w:val="22"/>
          <w:szCs w:val="22"/>
        </w:rPr>
        <w:t>, adhering to academic conventions;</w:t>
      </w:r>
    </w:p>
    <w:p w14:paraId="17BFA34D" w14:textId="77777777" w:rsidR="00DD6B81" w:rsidRPr="00BD7561" w:rsidRDefault="00DD6B81" w:rsidP="00B43C97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outlineLvl w:val="0"/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>INDICATIVE CONTENT</w:t>
      </w:r>
    </w:p>
    <w:p w14:paraId="4DC1C3AB" w14:textId="77777777" w:rsidR="00394F4F" w:rsidRPr="00BD7561" w:rsidRDefault="00394F4F" w:rsidP="00394F4F">
      <w:pPr>
        <w:numPr>
          <w:ilvl w:val="0"/>
          <w:numId w:val="2"/>
        </w:numPr>
        <w:overflowPunct/>
        <w:autoSpaceDE/>
        <w:autoSpaceDN/>
        <w:adjustRightInd/>
        <w:spacing w:before="120"/>
        <w:textAlignment w:val="auto"/>
        <w:rPr>
          <w:rFonts w:ascii="Arial" w:hAnsi="Arial" w:cs="Arial"/>
          <w:sz w:val="22"/>
          <w:szCs w:val="22"/>
        </w:rPr>
      </w:pPr>
      <w:r w:rsidRPr="00BD7561">
        <w:rPr>
          <w:rFonts w:ascii="Arial" w:hAnsi="Arial" w:cs="Arial"/>
          <w:sz w:val="22"/>
          <w:szCs w:val="22"/>
        </w:rPr>
        <w:t>personal planning for learning and development; learners will be given guidance and advice on how to analyse their own competences to develop a programme of learning specific to the workplace</w:t>
      </w:r>
      <w:r w:rsidR="00A040B9">
        <w:rPr>
          <w:rFonts w:ascii="Arial" w:hAnsi="Arial" w:cs="Arial"/>
          <w:sz w:val="22"/>
          <w:szCs w:val="22"/>
        </w:rPr>
        <w:t>;</w:t>
      </w:r>
      <w:r w:rsidRPr="00BD7561">
        <w:rPr>
          <w:rFonts w:ascii="Arial" w:hAnsi="Arial" w:cs="Arial"/>
          <w:sz w:val="22"/>
          <w:szCs w:val="22"/>
        </w:rPr>
        <w:t xml:space="preserve">  </w:t>
      </w:r>
    </w:p>
    <w:p w14:paraId="1D7C4F77" w14:textId="77777777" w:rsidR="00394F4F" w:rsidRPr="00BD7561" w:rsidRDefault="00394F4F" w:rsidP="00394F4F">
      <w:pPr>
        <w:numPr>
          <w:ilvl w:val="0"/>
          <w:numId w:val="2"/>
        </w:numPr>
        <w:overflowPunct/>
        <w:autoSpaceDE/>
        <w:autoSpaceDN/>
        <w:adjustRightInd/>
        <w:spacing w:before="120"/>
        <w:textAlignment w:val="auto"/>
        <w:rPr>
          <w:rFonts w:ascii="Arial" w:hAnsi="Arial" w:cs="Arial"/>
          <w:sz w:val="22"/>
          <w:szCs w:val="22"/>
        </w:rPr>
      </w:pPr>
      <w:r w:rsidRPr="00BD7561">
        <w:rPr>
          <w:rFonts w:ascii="Arial" w:hAnsi="Arial" w:cs="Arial"/>
          <w:sz w:val="22"/>
          <w:szCs w:val="22"/>
        </w:rPr>
        <w:t>accessing the learning resource centre and online resources in order to source appropriate and relevant theoretical work to support academic writing</w:t>
      </w:r>
      <w:r w:rsidR="00A040B9">
        <w:rPr>
          <w:rFonts w:ascii="Arial" w:hAnsi="Arial" w:cs="Arial"/>
          <w:sz w:val="22"/>
          <w:szCs w:val="22"/>
        </w:rPr>
        <w:t>;</w:t>
      </w:r>
      <w:r w:rsidRPr="00BD7561">
        <w:rPr>
          <w:rFonts w:ascii="Arial" w:hAnsi="Arial" w:cs="Arial"/>
          <w:sz w:val="22"/>
          <w:szCs w:val="22"/>
        </w:rPr>
        <w:t xml:space="preserve"> </w:t>
      </w:r>
    </w:p>
    <w:p w14:paraId="450141A0" w14:textId="28F7E96B" w:rsidR="00394F4F" w:rsidRDefault="00394F4F" w:rsidP="00394F4F">
      <w:pPr>
        <w:numPr>
          <w:ilvl w:val="0"/>
          <w:numId w:val="2"/>
        </w:numPr>
        <w:overflowPunct/>
        <w:autoSpaceDE/>
        <w:autoSpaceDN/>
        <w:adjustRightInd/>
        <w:spacing w:before="120"/>
        <w:textAlignment w:val="auto"/>
        <w:rPr>
          <w:rFonts w:ascii="Arial" w:hAnsi="Arial" w:cs="Arial"/>
          <w:sz w:val="22"/>
          <w:szCs w:val="22"/>
        </w:rPr>
      </w:pPr>
      <w:r w:rsidRPr="00BD7561">
        <w:rPr>
          <w:rFonts w:ascii="Arial" w:hAnsi="Arial" w:cs="Arial"/>
          <w:sz w:val="22"/>
          <w:szCs w:val="22"/>
        </w:rPr>
        <w:t>the requirements of a CV, job description</w:t>
      </w:r>
      <w:r w:rsidR="00DA52E2">
        <w:rPr>
          <w:rFonts w:ascii="Arial" w:hAnsi="Arial" w:cs="Arial"/>
          <w:sz w:val="22"/>
          <w:szCs w:val="22"/>
        </w:rPr>
        <w:t xml:space="preserve"> and</w:t>
      </w:r>
      <w:r w:rsidRPr="00BD7561">
        <w:rPr>
          <w:rFonts w:ascii="Arial" w:hAnsi="Arial" w:cs="Arial"/>
          <w:sz w:val="22"/>
          <w:szCs w:val="22"/>
        </w:rPr>
        <w:t xml:space="preserve"> personal development plan</w:t>
      </w:r>
      <w:r w:rsidR="00937199">
        <w:rPr>
          <w:rFonts w:ascii="Arial" w:hAnsi="Arial" w:cs="Arial"/>
          <w:sz w:val="22"/>
          <w:szCs w:val="22"/>
        </w:rPr>
        <w:t xml:space="preserve"> </w:t>
      </w:r>
      <w:r w:rsidR="00937199" w:rsidRPr="00C612DD">
        <w:rPr>
          <w:rFonts w:ascii="Arial" w:hAnsi="Arial" w:cs="Arial"/>
          <w:sz w:val="22"/>
          <w:szCs w:val="22"/>
        </w:rPr>
        <w:t xml:space="preserve">will be explored. </w:t>
      </w:r>
      <w:r w:rsidR="00DA52E2" w:rsidRPr="00DA52E2">
        <w:rPr>
          <w:rFonts w:ascii="Arial" w:hAnsi="Arial" w:cs="Arial"/>
          <w:sz w:val="22"/>
          <w:szCs w:val="22"/>
        </w:rPr>
        <w:t>The traditions of academic writing will be discussed and subjects such as plagiarism and referencing clarified.</w:t>
      </w:r>
    </w:p>
    <w:p w14:paraId="590D96B3" w14:textId="77777777" w:rsidR="00DA52E2" w:rsidRDefault="00DA52E2" w:rsidP="00BB7DCB">
      <w:pPr>
        <w:pStyle w:val="ListParagraph"/>
        <w:rPr>
          <w:rFonts w:ascii="Arial" w:hAnsi="Arial" w:cs="Arial"/>
          <w:sz w:val="22"/>
          <w:szCs w:val="22"/>
        </w:rPr>
      </w:pPr>
    </w:p>
    <w:p w14:paraId="1D3AFBF3" w14:textId="2C04240E" w:rsidR="00937199" w:rsidRPr="00937199" w:rsidRDefault="00937199" w:rsidP="0093719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937199">
        <w:rPr>
          <w:rFonts w:ascii="Arial" w:hAnsi="Arial" w:cs="Arial"/>
          <w:sz w:val="22"/>
          <w:szCs w:val="22"/>
        </w:rPr>
        <w:t xml:space="preserve">various reflective models will be analysed which will support the justification of learning.  </w:t>
      </w:r>
    </w:p>
    <w:p w14:paraId="09A6BC5A" w14:textId="661AFD27" w:rsidR="00394F4F" w:rsidRPr="00BD7561" w:rsidRDefault="00F46E9B" w:rsidP="00394F4F">
      <w:pPr>
        <w:pStyle w:val="bullet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v</w:t>
      </w:r>
      <w:r w:rsidR="00A167DE">
        <w:rPr>
          <w:rFonts w:ascii="Arial" w:hAnsi="Arial" w:cs="Arial"/>
          <w:sz w:val="22"/>
          <w:szCs w:val="22"/>
        </w:rPr>
        <w:t xml:space="preserve">erbal and presentation skills. </w:t>
      </w:r>
      <w:r w:rsidR="00394F4F" w:rsidRPr="00BD7561">
        <w:rPr>
          <w:rFonts w:ascii="Arial" w:hAnsi="Arial" w:cs="Arial"/>
          <w:sz w:val="22"/>
          <w:szCs w:val="22"/>
        </w:rPr>
        <w:t xml:space="preserve">Opportunities will be provided for </w:t>
      </w:r>
      <w:r w:rsidR="00A167DE">
        <w:rPr>
          <w:rFonts w:ascii="Arial" w:hAnsi="Arial" w:cs="Arial"/>
          <w:sz w:val="22"/>
          <w:szCs w:val="22"/>
        </w:rPr>
        <w:t xml:space="preserve">these to be individually </w:t>
      </w:r>
      <w:r w:rsidR="00394F4F" w:rsidRPr="00BD7561">
        <w:rPr>
          <w:rFonts w:ascii="Arial" w:hAnsi="Arial" w:cs="Arial"/>
          <w:sz w:val="22"/>
          <w:szCs w:val="22"/>
        </w:rPr>
        <w:t>develope</w:t>
      </w:r>
      <w:r w:rsidR="00A167DE">
        <w:rPr>
          <w:rFonts w:ascii="Arial" w:hAnsi="Arial" w:cs="Arial"/>
          <w:sz w:val="22"/>
          <w:szCs w:val="22"/>
        </w:rPr>
        <w:t>d</w:t>
      </w:r>
      <w:r w:rsidR="002277C8">
        <w:rPr>
          <w:rFonts w:ascii="Arial" w:hAnsi="Arial" w:cs="Arial"/>
          <w:sz w:val="22"/>
          <w:szCs w:val="22"/>
        </w:rPr>
        <w:t xml:space="preserve"> </w:t>
      </w:r>
      <w:r w:rsidR="00A167DE">
        <w:rPr>
          <w:rFonts w:ascii="Arial" w:hAnsi="Arial" w:cs="Arial"/>
          <w:sz w:val="22"/>
          <w:szCs w:val="22"/>
        </w:rPr>
        <w:t xml:space="preserve">through </w:t>
      </w:r>
      <w:r w:rsidR="00394F4F" w:rsidRPr="00BD7561">
        <w:rPr>
          <w:rFonts w:ascii="Arial" w:hAnsi="Arial" w:cs="Arial"/>
          <w:sz w:val="22"/>
          <w:szCs w:val="22"/>
        </w:rPr>
        <w:t>research</w:t>
      </w:r>
      <w:r w:rsidR="00A167DE">
        <w:rPr>
          <w:rFonts w:ascii="Arial" w:hAnsi="Arial" w:cs="Arial"/>
          <w:sz w:val="22"/>
          <w:szCs w:val="22"/>
        </w:rPr>
        <w:t xml:space="preserve"> topics. </w:t>
      </w:r>
    </w:p>
    <w:p w14:paraId="5C948E27" w14:textId="77777777" w:rsidR="00D75B62" w:rsidRPr="00BD7561" w:rsidRDefault="00D75B62" w:rsidP="00394F4F">
      <w:pPr>
        <w:pStyle w:val="bullet"/>
        <w:rPr>
          <w:rFonts w:ascii="Arial" w:hAnsi="Arial" w:cs="Arial"/>
          <w:sz w:val="22"/>
          <w:szCs w:val="22"/>
        </w:rPr>
        <w:sectPr w:rsidR="00D75B62" w:rsidRPr="00BD7561">
          <w:endnotePr>
            <w:numFmt w:val="decimal"/>
          </w:endnotePr>
          <w:pgSz w:w="11907" w:h="16840" w:code="9"/>
          <w:pgMar w:top="1440" w:right="1440" w:bottom="1440" w:left="1797" w:header="1440" w:footer="1440" w:gutter="0"/>
          <w:cols w:space="720"/>
          <w:noEndnote/>
          <w:titlePg/>
        </w:sectPr>
      </w:pPr>
    </w:p>
    <w:p w14:paraId="4A1E569E" w14:textId="77777777" w:rsidR="00DD6B81" w:rsidRPr="00BD7561" w:rsidRDefault="00DD6B81" w:rsidP="00B43C97">
      <w:pPr>
        <w:tabs>
          <w:tab w:val="left" w:pos="720"/>
          <w:tab w:val="left" w:pos="1440"/>
          <w:tab w:val="left" w:pos="2160"/>
          <w:tab w:val="left" w:pos="2880"/>
        </w:tabs>
        <w:outlineLvl w:val="0"/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lastRenderedPageBreak/>
        <w:t>LEARNING AND TEACHING STRATEGY</w:t>
      </w:r>
    </w:p>
    <w:p w14:paraId="08EDCD2F" w14:textId="77777777" w:rsidR="00DD6B81" w:rsidRPr="00BD7561" w:rsidRDefault="00DD6B81" w:rsidP="00DD6B81">
      <w:pPr>
        <w:rPr>
          <w:rFonts w:ascii="Arial" w:hAnsi="Arial" w:cs="Arial"/>
          <w:sz w:val="22"/>
          <w:szCs w:val="22"/>
        </w:rPr>
      </w:pPr>
    </w:p>
    <w:p w14:paraId="3E0304F2" w14:textId="77777777" w:rsidR="00BB7DCB" w:rsidRPr="009C2793" w:rsidRDefault="00BB7DCB" w:rsidP="00BB7DCB">
      <w:pPr>
        <w:rPr>
          <w:rFonts w:ascii="Arial" w:hAnsi="Arial" w:cs="Arial"/>
          <w:sz w:val="22"/>
          <w:szCs w:val="22"/>
        </w:rPr>
      </w:pPr>
      <w:r w:rsidRPr="009C2793">
        <w:rPr>
          <w:rFonts w:ascii="Arial" w:hAnsi="Arial" w:cs="Arial"/>
          <w:sz w:val="22"/>
          <w:szCs w:val="22"/>
        </w:rPr>
        <w:t xml:space="preserve">Teaching sessions will introduce the learners to the relevant concepts, principles and practices. Tutorials will introduce practical examples which will be used to support application, discussion, and evaluation. </w:t>
      </w:r>
    </w:p>
    <w:p w14:paraId="14E18B50" w14:textId="77777777" w:rsidR="00BB7DCB" w:rsidRDefault="00BB7DCB" w:rsidP="00DD6B81">
      <w:pPr>
        <w:spacing w:before="120"/>
        <w:rPr>
          <w:rFonts w:ascii="Arial" w:hAnsi="Arial" w:cs="Arial"/>
          <w:sz w:val="22"/>
          <w:szCs w:val="22"/>
        </w:rPr>
      </w:pPr>
    </w:p>
    <w:p w14:paraId="2B53033D" w14:textId="77777777" w:rsidR="002277C8" w:rsidRPr="00B1208A" w:rsidRDefault="002277C8" w:rsidP="002277C8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65CD4B2D" w14:textId="77777777" w:rsidR="00DD6B81" w:rsidRPr="00BD7561" w:rsidRDefault="00DD6B81" w:rsidP="00DD6B81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D6B81" w:rsidRPr="00BD7561" w14:paraId="46956B93" w14:textId="77777777" w:rsidTr="00ED4D9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0FC9F34A" w14:textId="77777777" w:rsidR="00DD6B81" w:rsidRPr="00BD7561" w:rsidRDefault="00DD6B81" w:rsidP="00ED4D9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D7561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51870D9D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D7561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45220E8F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D7561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D6B81" w:rsidRPr="00BD7561" w14:paraId="2ADFD261" w14:textId="77777777" w:rsidTr="00ED4D9B">
        <w:tc>
          <w:tcPr>
            <w:tcW w:w="3969" w:type="dxa"/>
            <w:shd w:val="clear" w:color="auto" w:fill="auto"/>
          </w:tcPr>
          <w:p w14:paraId="6D4CC842" w14:textId="77777777" w:rsidR="00DD6B81" w:rsidRPr="00BD7561" w:rsidRDefault="00DD6B81" w:rsidP="00ED4D9B">
            <w:pPr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35AB6E5C" w14:textId="16F1D737" w:rsidR="00DD6B81" w:rsidRPr="00BD7561" w:rsidRDefault="002277C8" w:rsidP="00ED4D9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A37F93" w:rsidRPr="00BD7561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0CB585EF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10%</w:t>
            </w:r>
          </w:p>
        </w:tc>
      </w:tr>
      <w:tr w:rsidR="00DD6B81" w:rsidRPr="00BD7561" w14:paraId="35829E2C" w14:textId="77777777" w:rsidTr="00ED4D9B">
        <w:tc>
          <w:tcPr>
            <w:tcW w:w="3969" w:type="dxa"/>
            <w:shd w:val="clear" w:color="auto" w:fill="auto"/>
          </w:tcPr>
          <w:p w14:paraId="6796A1B0" w14:textId="77777777" w:rsidR="00DD6B81" w:rsidRPr="00BD7561" w:rsidRDefault="00DD6B81" w:rsidP="00ED4D9B">
            <w:pPr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18C5BD99" w14:textId="3C1CBD11" w:rsidR="00DD6B81" w:rsidRPr="00BD7561" w:rsidRDefault="00C21723" w:rsidP="00ED4D9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="00A37F93" w:rsidRPr="00BD7561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75075631" w14:textId="2450703C" w:rsidR="00DD6B81" w:rsidRPr="00BD7561" w:rsidRDefault="00C21723" w:rsidP="00ED4D9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DD6B81" w:rsidRPr="00BD7561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DD6B81" w:rsidRPr="00BD7561" w14:paraId="056C9F7B" w14:textId="77777777" w:rsidTr="00ED4D9B">
        <w:tc>
          <w:tcPr>
            <w:tcW w:w="3969" w:type="dxa"/>
            <w:shd w:val="clear" w:color="auto" w:fill="auto"/>
          </w:tcPr>
          <w:p w14:paraId="6EFAC7F0" w14:textId="77777777" w:rsidR="00DD6B81" w:rsidRPr="00BD7561" w:rsidRDefault="00DD6B81" w:rsidP="00ED4D9B">
            <w:pPr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Placement learning – work-based</w:t>
            </w:r>
          </w:p>
        </w:tc>
        <w:tc>
          <w:tcPr>
            <w:tcW w:w="1701" w:type="dxa"/>
            <w:shd w:val="clear" w:color="auto" w:fill="auto"/>
          </w:tcPr>
          <w:p w14:paraId="25D526BE" w14:textId="203ECA4B" w:rsidR="00DD6B81" w:rsidRPr="00BD7561" w:rsidRDefault="002277C8" w:rsidP="00ED4D9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C21723">
              <w:rPr>
                <w:rFonts w:ascii="Arial" w:hAnsi="Arial" w:cs="Arial"/>
                <w:sz w:val="22"/>
                <w:szCs w:val="22"/>
              </w:rPr>
              <w:t>4</w:t>
            </w:r>
            <w:r w:rsidR="00A37F93" w:rsidRPr="00BD7561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7D3C17DE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70%</w:t>
            </w:r>
          </w:p>
        </w:tc>
      </w:tr>
      <w:tr w:rsidR="00DD6B81" w:rsidRPr="00BD7561" w14:paraId="0007F13D" w14:textId="77777777" w:rsidTr="00ED4D9B">
        <w:tc>
          <w:tcPr>
            <w:tcW w:w="3969" w:type="dxa"/>
            <w:shd w:val="clear" w:color="auto" w:fill="auto"/>
          </w:tcPr>
          <w:p w14:paraId="332EE0AA" w14:textId="77777777" w:rsidR="00DD6B81" w:rsidRPr="00BD7561" w:rsidRDefault="00DD6B81" w:rsidP="00ED4D9B">
            <w:pPr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286DAF54" w14:textId="7E526FA7" w:rsidR="00DD6B81" w:rsidRPr="00BD7561" w:rsidRDefault="002277C8" w:rsidP="00ED4D9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A37F93" w:rsidRPr="00BD7561">
              <w:rPr>
                <w:rFonts w:ascii="Arial" w:hAnsi="Arial" w:cs="Arial"/>
                <w:b/>
                <w:sz w:val="22"/>
                <w:szCs w:val="22"/>
              </w:rPr>
              <w:t>00</w:t>
            </w:r>
          </w:p>
        </w:tc>
        <w:tc>
          <w:tcPr>
            <w:tcW w:w="1843" w:type="dxa"/>
            <w:shd w:val="clear" w:color="auto" w:fill="auto"/>
          </w:tcPr>
          <w:p w14:paraId="12EBEDA1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D7561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4BBE6A08" w14:textId="77777777" w:rsidR="00A37F93" w:rsidRDefault="00DD6B81" w:rsidP="00DD6B81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>ASSESSMENT</w:t>
      </w:r>
    </w:p>
    <w:p w14:paraId="0909D732" w14:textId="189D91B0" w:rsidR="002A08A8" w:rsidRDefault="00E77F84" w:rsidP="002A08A8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 this level, the learner would be expected to demonstrate the learning outcomes specified above and to evidence a</w:t>
      </w:r>
      <w:r w:rsidR="002A08A8" w:rsidRPr="00BB7DCB">
        <w:rPr>
          <w:rFonts w:ascii="Arial" w:hAnsi="Arial" w:cs="Arial"/>
          <w:sz w:val="22"/>
          <w:szCs w:val="22"/>
        </w:rPr>
        <w:t xml:space="preserve"> systematic understanding of knowledge, and a critical awareness</w:t>
      </w:r>
      <w:r w:rsidR="002A08A8">
        <w:rPr>
          <w:rFonts w:ascii="Arial" w:hAnsi="Arial" w:cs="Arial"/>
          <w:sz w:val="22"/>
          <w:szCs w:val="22"/>
        </w:rPr>
        <w:t xml:space="preserve"> </w:t>
      </w:r>
      <w:r w:rsidR="002A08A8" w:rsidRPr="00BB7DCB">
        <w:rPr>
          <w:rFonts w:ascii="Arial" w:hAnsi="Arial" w:cs="Arial"/>
          <w:sz w:val="22"/>
          <w:szCs w:val="22"/>
        </w:rPr>
        <w:t xml:space="preserve">of </w:t>
      </w:r>
      <w:r>
        <w:rPr>
          <w:rFonts w:ascii="Arial" w:hAnsi="Arial" w:cs="Arial"/>
          <w:sz w:val="22"/>
          <w:szCs w:val="22"/>
        </w:rPr>
        <w:t xml:space="preserve">the </w:t>
      </w:r>
      <w:r w:rsidR="002A08A8" w:rsidRPr="00BB7DCB">
        <w:rPr>
          <w:rFonts w:ascii="Arial" w:hAnsi="Arial" w:cs="Arial"/>
          <w:sz w:val="22"/>
          <w:szCs w:val="22"/>
        </w:rPr>
        <w:t>current problems and/or new insights</w:t>
      </w:r>
      <w:r>
        <w:rPr>
          <w:rFonts w:ascii="Arial" w:hAnsi="Arial" w:cs="Arial"/>
          <w:sz w:val="22"/>
          <w:szCs w:val="22"/>
        </w:rPr>
        <w:t xml:space="preserve"> within their </w:t>
      </w:r>
      <w:r w:rsidR="002A08A8" w:rsidRPr="00BB7DCB">
        <w:rPr>
          <w:rFonts w:ascii="Arial" w:hAnsi="Arial" w:cs="Arial"/>
          <w:sz w:val="22"/>
          <w:szCs w:val="22"/>
        </w:rPr>
        <w:t>area of professional practice</w:t>
      </w:r>
      <w:r w:rsidR="002A08A8">
        <w:rPr>
          <w:rFonts w:ascii="Arial" w:hAnsi="Arial" w:cs="Arial"/>
          <w:sz w:val="22"/>
          <w:szCs w:val="22"/>
        </w:rPr>
        <w:t>.</w:t>
      </w:r>
    </w:p>
    <w:p w14:paraId="7B0D8B27" w14:textId="77777777" w:rsidR="00BB7DCB" w:rsidRDefault="00BB7DCB" w:rsidP="002A08A8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sz w:val="22"/>
          <w:szCs w:val="22"/>
        </w:rPr>
      </w:pPr>
    </w:p>
    <w:p w14:paraId="51A0478F" w14:textId="77777777" w:rsidR="00BB7DCB" w:rsidRDefault="00BB7DCB" w:rsidP="002A08A8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sz w:val="22"/>
          <w:szCs w:val="22"/>
        </w:rPr>
      </w:pPr>
    </w:p>
    <w:p w14:paraId="74120288" w14:textId="77777777" w:rsidR="00BB7DCB" w:rsidRPr="00B1208A" w:rsidRDefault="00BB7DCB" w:rsidP="00BB7DCB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71F80DAB" w14:textId="77777777" w:rsidR="00BB7DCB" w:rsidRPr="00BA343F" w:rsidRDefault="00BB7DCB" w:rsidP="00BB7DCB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B7DCB" w:rsidRPr="00B1208A" w14:paraId="49F9B438" w14:textId="77777777" w:rsidTr="005042A2">
        <w:trPr>
          <w:trHeight w:val="234"/>
        </w:trPr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4315979" w14:textId="77777777" w:rsidR="00BB7DCB" w:rsidRPr="00B1208A" w:rsidRDefault="00BB7DCB" w:rsidP="005042A2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44256A5" w14:textId="77777777" w:rsidR="00BB7DCB" w:rsidRPr="00B1208A" w:rsidRDefault="00BB7DCB" w:rsidP="005042A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002A9B3" w14:textId="77777777" w:rsidR="00BB7DCB" w:rsidRPr="00B1208A" w:rsidRDefault="00BB7DCB" w:rsidP="005042A2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134DC86" w14:textId="77777777" w:rsidR="00BB7DCB" w:rsidRPr="00B1208A" w:rsidRDefault="00BB7DCB" w:rsidP="005042A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3FC9F66" w14:textId="77777777" w:rsidR="00BB7DCB" w:rsidRPr="00B1208A" w:rsidRDefault="00BB7DCB" w:rsidP="005042A2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D7C05DC" w14:textId="77777777" w:rsidR="00BB7DCB" w:rsidRPr="00B1208A" w:rsidRDefault="00BB7DCB" w:rsidP="005042A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B83A662" w14:textId="77777777" w:rsidR="00BB7DCB" w:rsidRPr="00B1208A" w:rsidRDefault="00BB7DCB" w:rsidP="00BB7DCB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1612"/>
        <w:gridCol w:w="5850"/>
        <w:gridCol w:w="1322"/>
      </w:tblGrid>
      <w:tr w:rsidR="00922409" w:rsidRPr="00B1208A" w14:paraId="359BBCBC" w14:textId="77777777" w:rsidTr="00922409">
        <w:trPr>
          <w:trHeight w:val="539"/>
        </w:trPr>
        <w:tc>
          <w:tcPr>
            <w:tcW w:w="1612" w:type="dxa"/>
          </w:tcPr>
          <w:p w14:paraId="5492AF81" w14:textId="77777777" w:rsidR="00BB7DCB" w:rsidRPr="00B1208A" w:rsidRDefault="00BB7DCB" w:rsidP="005042A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5850" w:type="dxa"/>
          </w:tcPr>
          <w:p w14:paraId="1A63C0A8" w14:textId="77777777" w:rsidR="00BB7DCB" w:rsidRPr="00B1208A" w:rsidRDefault="00BB7DCB" w:rsidP="005042A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322" w:type="dxa"/>
          </w:tcPr>
          <w:p w14:paraId="7FE2A9DF" w14:textId="77777777" w:rsidR="00BB7DCB" w:rsidRPr="00B1208A" w:rsidRDefault="00BB7DCB" w:rsidP="005042A2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922409" w:rsidRPr="00B1208A" w14:paraId="358C6881" w14:textId="77777777" w:rsidTr="00922409">
        <w:trPr>
          <w:trHeight w:val="215"/>
        </w:trPr>
        <w:tc>
          <w:tcPr>
            <w:tcW w:w="1612" w:type="dxa"/>
          </w:tcPr>
          <w:p w14:paraId="4FD4C63A" w14:textId="6E5DAE2D" w:rsidR="00BF061B" w:rsidRDefault="00BB7DCB" w:rsidP="005042A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Portfolio</w:t>
            </w:r>
          </w:p>
          <w:p w14:paraId="32A4415A" w14:textId="00A0AA04" w:rsidR="00BF061B" w:rsidRPr="00B1208A" w:rsidRDefault="00C21723" w:rsidP="005042A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(4 elements)</w:t>
            </w:r>
          </w:p>
        </w:tc>
        <w:tc>
          <w:tcPr>
            <w:tcW w:w="5850" w:type="dxa"/>
          </w:tcPr>
          <w:p w14:paraId="491D285D" w14:textId="5D5E4292" w:rsidR="00BB7DCB" w:rsidRPr="00C21723" w:rsidRDefault="00C21723" w:rsidP="00C2172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sz w:val="22"/>
                <w:szCs w:val="22"/>
              </w:rPr>
              <w:t>6000 words or equivalent</w:t>
            </w:r>
          </w:p>
        </w:tc>
        <w:tc>
          <w:tcPr>
            <w:tcW w:w="1322" w:type="dxa"/>
          </w:tcPr>
          <w:p w14:paraId="7EA25B10" w14:textId="2EA71380" w:rsidR="002B2C5E" w:rsidRPr="00B1208A" w:rsidRDefault="00915BAA" w:rsidP="00C2172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6691E1B8" w14:textId="77777777" w:rsidR="00BB7DCB" w:rsidRPr="00B1208A" w:rsidRDefault="00BB7DCB" w:rsidP="00BB7DCB">
      <w:pPr>
        <w:rPr>
          <w:rFonts w:ascii="Arial" w:hAnsi="Arial" w:cs="Arial"/>
          <w:b/>
          <w:sz w:val="22"/>
          <w:szCs w:val="22"/>
        </w:rPr>
      </w:pPr>
    </w:p>
    <w:p w14:paraId="748DF7B7" w14:textId="77777777" w:rsidR="00BF061B" w:rsidRDefault="00BF061B" w:rsidP="002A08A8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sz w:val="22"/>
          <w:szCs w:val="22"/>
        </w:rPr>
      </w:pPr>
    </w:p>
    <w:p w14:paraId="056511CF" w14:textId="77777777" w:rsidR="00BF061B" w:rsidRDefault="00BF061B" w:rsidP="002A08A8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sz w:val="22"/>
          <w:szCs w:val="22"/>
        </w:rPr>
      </w:pPr>
    </w:p>
    <w:p w14:paraId="1168DC16" w14:textId="77777777" w:rsidR="00BF061B" w:rsidRPr="00BB7DCB" w:rsidRDefault="00BF061B" w:rsidP="002A08A8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sz w:val="22"/>
          <w:szCs w:val="22"/>
        </w:rPr>
      </w:pPr>
    </w:p>
    <w:p w14:paraId="27F9CBB6" w14:textId="77777777" w:rsidR="00DD6B81" w:rsidRPr="00BD7561" w:rsidRDefault="00DD6B81" w:rsidP="00B43C97">
      <w:pPr>
        <w:tabs>
          <w:tab w:val="left" w:pos="720"/>
          <w:tab w:val="left" w:pos="1440"/>
          <w:tab w:val="left" w:pos="2160"/>
          <w:tab w:val="left" w:pos="2880"/>
        </w:tabs>
        <w:outlineLvl w:val="0"/>
        <w:rPr>
          <w:rFonts w:ascii="Arial" w:hAnsi="Arial" w:cs="Arial"/>
          <w:b/>
          <w:sz w:val="22"/>
          <w:szCs w:val="22"/>
        </w:rPr>
      </w:pPr>
      <w:r w:rsidRPr="00BD7561">
        <w:rPr>
          <w:rFonts w:ascii="Arial" w:hAnsi="Arial" w:cs="Arial"/>
          <w:b/>
          <w:sz w:val="22"/>
          <w:szCs w:val="22"/>
        </w:rPr>
        <w:t>Assessment Summary</w:t>
      </w:r>
    </w:p>
    <w:p w14:paraId="3508CA34" w14:textId="77777777" w:rsidR="00DD6B81" w:rsidRPr="00BD7561" w:rsidRDefault="00DD6B81" w:rsidP="00DD6B8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D6B81" w:rsidRPr="00BD7561" w14:paraId="7BE53637" w14:textId="77777777" w:rsidTr="00ED4D9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2D41F280" w14:textId="77777777" w:rsidR="00DD6B81" w:rsidRPr="00BD7561" w:rsidRDefault="00DD6B81" w:rsidP="00ED4D9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D7561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14:paraId="5600E886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D7561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D6B81" w:rsidRPr="00BD7561" w14:paraId="72B2B320" w14:textId="77777777" w:rsidTr="00ED4D9B">
        <w:tc>
          <w:tcPr>
            <w:tcW w:w="3261" w:type="dxa"/>
            <w:shd w:val="clear" w:color="auto" w:fill="auto"/>
          </w:tcPr>
          <w:p w14:paraId="235DDE82" w14:textId="77777777" w:rsidR="00DD6B81" w:rsidRPr="00BD7561" w:rsidRDefault="00DD6B81" w:rsidP="00ED4D9B">
            <w:pPr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Written</w:t>
            </w:r>
          </w:p>
        </w:tc>
        <w:tc>
          <w:tcPr>
            <w:tcW w:w="1842" w:type="dxa"/>
            <w:shd w:val="clear" w:color="auto" w:fill="auto"/>
          </w:tcPr>
          <w:p w14:paraId="632DE4E3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DD6B81" w:rsidRPr="00BD7561" w14:paraId="718BF939" w14:textId="77777777" w:rsidTr="00ED4D9B">
        <w:tc>
          <w:tcPr>
            <w:tcW w:w="3261" w:type="dxa"/>
            <w:shd w:val="clear" w:color="auto" w:fill="auto"/>
          </w:tcPr>
          <w:p w14:paraId="4C8ECA96" w14:textId="77777777" w:rsidR="00DD6B81" w:rsidRPr="00BD7561" w:rsidRDefault="00DD6B81" w:rsidP="00ED4D9B">
            <w:pPr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14:paraId="1CFEAEFE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DD6B81" w:rsidRPr="00BD7561" w14:paraId="2B33CACE" w14:textId="77777777" w:rsidTr="00ED4D9B">
        <w:tc>
          <w:tcPr>
            <w:tcW w:w="3261" w:type="dxa"/>
            <w:shd w:val="clear" w:color="auto" w:fill="auto"/>
          </w:tcPr>
          <w:p w14:paraId="21E4ED54" w14:textId="77777777" w:rsidR="00DD6B81" w:rsidRPr="00BD7561" w:rsidRDefault="00DD6B81" w:rsidP="00ED4D9B">
            <w:pPr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14:paraId="66717F76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DD6B81" w:rsidRPr="00BD7561" w14:paraId="673A0248" w14:textId="77777777" w:rsidTr="00ED4D9B">
        <w:tc>
          <w:tcPr>
            <w:tcW w:w="3261" w:type="dxa"/>
            <w:shd w:val="clear" w:color="auto" w:fill="auto"/>
          </w:tcPr>
          <w:p w14:paraId="7CF7FAC1" w14:textId="77777777" w:rsidR="00DD6B81" w:rsidRPr="00BD7561" w:rsidRDefault="00DD6B81" w:rsidP="00ED4D9B">
            <w:pPr>
              <w:rPr>
                <w:rFonts w:ascii="Arial" w:hAnsi="Arial" w:cs="Arial"/>
                <w:sz w:val="22"/>
                <w:szCs w:val="22"/>
              </w:rPr>
            </w:pPr>
            <w:r w:rsidRPr="00BD7561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14:paraId="505BA79D" w14:textId="77777777" w:rsidR="00DD6B81" w:rsidRPr="00BD7561" w:rsidRDefault="00DD6B81" w:rsidP="00ED4D9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D7561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3776729A" w14:textId="77777777" w:rsidR="00DD6B81" w:rsidRPr="00BD7561" w:rsidRDefault="00DD6B81" w:rsidP="00DD6B81">
      <w:pPr>
        <w:rPr>
          <w:rFonts w:ascii="Arial" w:hAnsi="Arial" w:cs="Arial"/>
          <w:sz w:val="22"/>
          <w:szCs w:val="22"/>
        </w:rPr>
      </w:pPr>
    </w:p>
    <w:p w14:paraId="56174DBE" w14:textId="77777777" w:rsidR="00DD6B81" w:rsidRPr="00BD7561" w:rsidRDefault="00DD6B81" w:rsidP="00DD6B81">
      <w:pPr>
        <w:rPr>
          <w:rFonts w:ascii="Arial" w:hAnsi="Arial" w:cs="Arial"/>
          <w:b/>
          <w:sz w:val="22"/>
          <w:szCs w:val="22"/>
        </w:rPr>
      </w:pPr>
    </w:p>
    <w:p w14:paraId="570E5D05" w14:textId="77777777" w:rsidR="00DD6B81" w:rsidRPr="00BD7561" w:rsidRDefault="00DD6B81" w:rsidP="00DD6B81">
      <w:pPr>
        <w:rPr>
          <w:rFonts w:ascii="Arial" w:hAnsi="Arial" w:cs="Arial"/>
          <w:b/>
          <w:sz w:val="22"/>
          <w:szCs w:val="22"/>
        </w:rPr>
      </w:pPr>
    </w:p>
    <w:p w14:paraId="5D137157" w14:textId="77777777" w:rsidR="00DD6B81" w:rsidRPr="00BD7561" w:rsidRDefault="00DD6B81" w:rsidP="00DD6B81">
      <w:pPr>
        <w:rPr>
          <w:rFonts w:ascii="Arial" w:hAnsi="Arial" w:cs="Arial"/>
          <w:b/>
          <w:sz w:val="22"/>
          <w:szCs w:val="22"/>
        </w:rPr>
      </w:pPr>
    </w:p>
    <w:p w14:paraId="4DEFFF5B" w14:textId="77777777" w:rsidR="00DD6B81" w:rsidRPr="00BD7561" w:rsidRDefault="00DD6B81" w:rsidP="00DD6B81">
      <w:pPr>
        <w:rPr>
          <w:rFonts w:ascii="Arial" w:hAnsi="Arial" w:cs="Arial"/>
          <w:b/>
          <w:sz w:val="22"/>
          <w:szCs w:val="22"/>
        </w:rPr>
      </w:pPr>
    </w:p>
    <w:p w14:paraId="1AEFD9BA" w14:textId="77777777" w:rsidR="00915BAA" w:rsidRDefault="00915BAA" w:rsidP="00BB7DCB">
      <w:pPr>
        <w:rPr>
          <w:rFonts w:ascii="Arial" w:hAnsi="Arial" w:cs="Arial"/>
          <w:b/>
          <w:sz w:val="22"/>
          <w:szCs w:val="22"/>
        </w:rPr>
      </w:pPr>
    </w:p>
    <w:p w14:paraId="7E808544" w14:textId="77777777" w:rsidR="00915BAA" w:rsidRDefault="00915BAA" w:rsidP="00BB7DCB">
      <w:pPr>
        <w:rPr>
          <w:rFonts w:ascii="Arial" w:hAnsi="Arial" w:cs="Arial"/>
          <w:b/>
          <w:sz w:val="22"/>
          <w:szCs w:val="22"/>
        </w:rPr>
      </w:pPr>
    </w:p>
    <w:p w14:paraId="23857399" w14:textId="77777777" w:rsidR="00915BAA" w:rsidRDefault="00915BAA" w:rsidP="00BB7DCB">
      <w:pPr>
        <w:rPr>
          <w:rFonts w:ascii="Arial" w:hAnsi="Arial" w:cs="Arial"/>
          <w:b/>
          <w:sz w:val="22"/>
          <w:szCs w:val="22"/>
        </w:rPr>
      </w:pPr>
    </w:p>
    <w:p w14:paraId="75F36BF7" w14:textId="77777777" w:rsidR="00BB7DCB" w:rsidRPr="00A74B3E" w:rsidRDefault="00BB7DCB" w:rsidP="00BB7DCB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1681C797" w14:textId="77777777" w:rsidR="00BB7DCB" w:rsidRPr="00A74B3E" w:rsidRDefault="00BB7DCB" w:rsidP="00BB7DCB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2"/>
        <w:gridCol w:w="1366"/>
      </w:tblGrid>
      <w:tr w:rsidR="00BB7DCB" w:rsidRPr="00A74B3E" w14:paraId="77E76E94" w14:textId="77777777" w:rsidTr="005042A2">
        <w:tc>
          <w:tcPr>
            <w:tcW w:w="1689" w:type="dxa"/>
            <w:shd w:val="clear" w:color="auto" w:fill="BFBFBF" w:themeFill="background1" w:themeFillShade="BF"/>
          </w:tcPr>
          <w:p w14:paraId="0BD2A2C8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68" w:type="dxa"/>
            <w:gridSpan w:val="2"/>
          </w:tcPr>
          <w:p w14:paraId="2ABB8B9A" w14:textId="7789619E" w:rsidR="00BB7DCB" w:rsidRPr="00A74B3E" w:rsidRDefault="00C21723" w:rsidP="00AC330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BMPF7001</w:t>
            </w:r>
          </w:p>
        </w:tc>
      </w:tr>
      <w:tr w:rsidR="00BB7DCB" w:rsidRPr="00A74B3E" w14:paraId="5F87A822" w14:textId="77777777" w:rsidTr="005042A2">
        <w:tc>
          <w:tcPr>
            <w:tcW w:w="1689" w:type="dxa"/>
            <w:shd w:val="clear" w:color="auto" w:fill="BFBFBF" w:themeFill="background1" w:themeFillShade="BF"/>
          </w:tcPr>
          <w:p w14:paraId="048A2997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68" w:type="dxa"/>
            <w:gridSpan w:val="2"/>
          </w:tcPr>
          <w:p w14:paraId="436A4937" w14:textId="7DE658FE" w:rsidR="00BB7DCB" w:rsidRPr="00A74B3E" w:rsidRDefault="001440A3" w:rsidP="001440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Continuing Professional Development</w:t>
            </w:r>
          </w:p>
        </w:tc>
      </w:tr>
      <w:tr w:rsidR="00BB7DCB" w:rsidRPr="00A74B3E" w14:paraId="4A42DCDC" w14:textId="77777777" w:rsidTr="005042A2">
        <w:tc>
          <w:tcPr>
            <w:tcW w:w="1689" w:type="dxa"/>
            <w:shd w:val="clear" w:color="auto" w:fill="BFBFBF" w:themeFill="background1" w:themeFillShade="BF"/>
          </w:tcPr>
          <w:p w14:paraId="724A026E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2" w:type="dxa"/>
            <w:shd w:val="clear" w:color="auto" w:fill="BFBFBF" w:themeFill="background1" w:themeFillShade="BF"/>
          </w:tcPr>
          <w:p w14:paraId="1C4C2D40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170AA52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BB7DCB" w:rsidRPr="00A74B3E" w14:paraId="407336F8" w14:textId="77777777" w:rsidTr="005042A2">
        <w:trPr>
          <w:trHeight w:val="620"/>
        </w:trPr>
        <w:tc>
          <w:tcPr>
            <w:tcW w:w="1689" w:type="dxa"/>
          </w:tcPr>
          <w:p w14:paraId="021FD24C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2" w:type="dxa"/>
          </w:tcPr>
          <w:p w14:paraId="19D35014" w14:textId="77777777" w:rsidR="00BB7DCB" w:rsidRPr="00A74B3E" w:rsidRDefault="00BB7DCB" w:rsidP="005042A2">
            <w:pPr>
              <w:tabs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740F7">
              <w:rPr>
                <w:rFonts w:ascii="Arial" w:hAnsi="Arial" w:cs="Arial"/>
                <w:sz w:val="22"/>
                <w:szCs w:val="22"/>
              </w:rPr>
              <w:t>Harrison, R. (2005) </w:t>
            </w:r>
            <w:r w:rsidRPr="00B740F7">
              <w:rPr>
                <w:rFonts w:ascii="Arial" w:hAnsi="Arial" w:cs="Arial"/>
                <w:i/>
                <w:iCs/>
                <w:sz w:val="22"/>
                <w:szCs w:val="22"/>
              </w:rPr>
              <w:t>Learning and Development</w:t>
            </w:r>
            <w:r w:rsidRPr="00B740F7">
              <w:rPr>
                <w:rFonts w:ascii="Arial" w:hAnsi="Arial" w:cs="Arial"/>
                <w:sz w:val="22"/>
                <w:szCs w:val="22"/>
              </w:rPr>
              <w:t xml:space="preserve"> London: CIPD.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B3D806" w14:textId="77777777" w:rsidR="00BB7DCB" w:rsidRPr="00A74B3E" w:rsidRDefault="00BB7DCB" w:rsidP="005042A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B7DCB" w:rsidRPr="00A74B3E" w14:paraId="3843469D" w14:textId="77777777" w:rsidTr="005042A2">
        <w:tc>
          <w:tcPr>
            <w:tcW w:w="1689" w:type="dxa"/>
          </w:tcPr>
          <w:p w14:paraId="1F10AB4D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2" w:type="dxa"/>
          </w:tcPr>
          <w:p w14:paraId="5D886F54" w14:textId="77777777" w:rsidR="00BB7DCB" w:rsidRPr="00A74B3E" w:rsidRDefault="00BB7DCB" w:rsidP="005042A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 appropriate to the subject specialism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23D8DC" w14:textId="77777777" w:rsidR="00BB7DCB" w:rsidRPr="00A74B3E" w:rsidRDefault="00BB7DCB" w:rsidP="005042A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B7DCB" w:rsidRPr="00A74B3E" w14:paraId="229B3834" w14:textId="77777777" w:rsidTr="005042A2">
        <w:trPr>
          <w:trHeight w:val="845"/>
        </w:trPr>
        <w:tc>
          <w:tcPr>
            <w:tcW w:w="1689" w:type="dxa"/>
          </w:tcPr>
          <w:p w14:paraId="07F8D4F2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2" w:type="dxa"/>
          </w:tcPr>
          <w:p w14:paraId="700E0E92" w14:textId="77777777" w:rsidR="00BB7DCB" w:rsidRPr="00B740F7" w:rsidRDefault="00BB7DCB" w:rsidP="005042A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740F7">
              <w:rPr>
                <w:rFonts w:ascii="Arial" w:hAnsi="Arial" w:cs="Arial"/>
                <w:sz w:val="22"/>
                <w:szCs w:val="22"/>
              </w:rPr>
              <w:t>Boud</w:t>
            </w:r>
            <w:proofErr w:type="spellEnd"/>
            <w:r w:rsidRPr="00B740F7">
              <w:rPr>
                <w:rFonts w:ascii="Arial" w:hAnsi="Arial" w:cs="Arial"/>
                <w:sz w:val="22"/>
                <w:szCs w:val="22"/>
              </w:rPr>
              <w:t>, D., Docherty</w:t>
            </w:r>
            <w:r>
              <w:rPr>
                <w:rFonts w:ascii="Arial" w:hAnsi="Arial" w:cs="Arial"/>
                <w:sz w:val="22"/>
                <w:szCs w:val="22"/>
              </w:rPr>
              <w:t xml:space="preserve">, P. and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Cressey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P.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eds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) (2006</w:t>
            </w:r>
            <w:r w:rsidRPr="00B740F7">
              <w:rPr>
                <w:rFonts w:ascii="Arial" w:hAnsi="Arial" w:cs="Arial"/>
                <w:sz w:val="22"/>
                <w:szCs w:val="22"/>
              </w:rPr>
              <w:t xml:space="preserve">) </w:t>
            </w:r>
            <w:r w:rsidRPr="00B740F7">
              <w:rPr>
                <w:rFonts w:ascii="Arial" w:hAnsi="Arial" w:cs="Arial"/>
                <w:i/>
                <w:sz w:val="22"/>
                <w:szCs w:val="22"/>
              </w:rPr>
              <w:t>Productive Reflection at Work.</w:t>
            </w:r>
            <w:r w:rsidRPr="00B740F7">
              <w:rPr>
                <w:rFonts w:ascii="Arial" w:hAnsi="Arial" w:cs="Arial"/>
                <w:sz w:val="22"/>
                <w:szCs w:val="22"/>
              </w:rPr>
              <w:t xml:space="preserve"> London: Routledge.</w:t>
            </w:r>
          </w:p>
          <w:p w14:paraId="6651DBE4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6DA68C" w14:textId="77777777" w:rsidR="00BB7DCB" w:rsidRPr="00A74B3E" w:rsidRDefault="00BB7DCB" w:rsidP="005042A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B7DCB" w:rsidRPr="00A74B3E" w14:paraId="38BBBB25" w14:textId="77777777" w:rsidTr="005042A2">
        <w:tc>
          <w:tcPr>
            <w:tcW w:w="1689" w:type="dxa"/>
          </w:tcPr>
          <w:p w14:paraId="37C7F9BC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2" w:type="dxa"/>
          </w:tcPr>
          <w:p w14:paraId="0DC468C8" w14:textId="77777777" w:rsidR="00BB7DCB" w:rsidRPr="004D581F" w:rsidRDefault="00BB7DCB" w:rsidP="005042A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Boud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D., Solomon, N. (2001)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Work-based Learning a new Higher Education? </w:t>
            </w:r>
            <w:r>
              <w:rPr>
                <w:rFonts w:ascii="Arial" w:hAnsi="Arial" w:cs="Arial"/>
                <w:sz w:val="22"/>
                <w:szCs w:val="22"/>
              </w:rPr>
              <w:t>Buckingham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F47F12" w14:textId="77777777" w:rsidR="00BB7DCB" w:rsidRPr="00A74B3E" w:rsidRDefault="00BB7DCB" w:rsidP="005042A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B7DCB" w:rsidRPr="00A74B3E" w14:paraId="738D961D" w14:textId="77777777" w:rsidTr="005042A2">
        <w:trPr>
          <w:trHeight w:val="728"/>
        </w:trPr>
        <w:tc>
          <w:tcPr>
            <w:tcW w:w="1689" w:type="dxa"/>
          </w:tcPr>
          <w:p w14:paraId="1507399C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2" w:type="dxa"/>
          </w:tcPr>
          <w:p w14:paraId="5139CDDE" w14:textId="77777777" w:rsidR="00BB7DCB" w:rsidRPr="00BD7561" w:rsidRDefault="00BB7DCB" w:rsidP="005042A2">
            <w:pPr>
              <w:pStyle w:val="Heading3"/>
              <w:shd w:val="clear" w:color="auto" w:fill="FFFFFF"/>
              <w:spacing w:before="0" w:after="0"/>
              <w:jc w:val="left"/>
              <w:rPr>
                <w:rFonts w:ascii="Arial" w:eastAsia="Times New Roman" w:hAnsi="Arial" w:cs="Arial"/>
                <w:b w:val="0"/>
                <w:bCs w:val="0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b w:val="0"/>
                <w:bCs w:val="0"/>
                <w:sz w:val="22"/>
                <w:szCs w:val="22"/>
              </w:rPr>
              <w:t xml:space="preserve">Cottrell, S. (2013) </w:t>
            </w:r>
            <w:r w:rsidRPr="00982A34">
              <w:rPr>
                <w:rFonts w:ascii="Arial" w:eastAsia="Times New Roman" w:hAnsi="Arial" w:cs="Arial"/>
                <w:b w:val="0"/>
                <w:bCs w:val="0"/>
                <w:i/>
                <w:sz w:val="22"/>
                <w:szCs w:val="22"/>
              </w:rPr>
              <w:t>The Study Skills Handbook</w:t>
            </w:r>
            <w:r>
              <w:rPr>
                <w:rFonts w:ascii="Arial" w:eastAsia="Times New Roman" w:hAnsi="Arial" w:cs="Arial"/>
                <w:b w:val="0"/>
                <w:bCs w:val="0"/>
                <w:sz w:val="22"/>
                <w:szCs w:val="22"/>
              </w:rPr>
              <w:t xml:space="preserve"> Basingstoke: Palgrave Macmillan.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864480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9BA055" w14:textId="77777777" w:rsidR="00BB7DCB" w:rsidRDefault="00BB7DCB" w:rsidP="005042A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3A6298D2" w14:textId="77777777" w:rsidR="00BB7DCB" w:rsidRDefault="00BB7DCB" w:rsidP="005042A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B7DCB" w:rsidRPr="00A74B3E" w14:paraId="7E3F1CEA" w14:textId="77777777" w:rsidTr="005042A2">
        <w:trPr>
          <w:trHeight w:val="728"/>
        </w:trPr>
        <w:tc>
          <w:tcPr>
            <w:tcW w:w="1689" w:type="dxa"/>
          </w:tcPr>
          <w:p w14:paraId="19C4D0F8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2" w:type="dxa"/>
          </w:tcPr>
          <w:p w14:paraId="2E918C71" w14:textId="77777777" w:rsidR="00BB7DCB" w:rsidRPr="00BD7561" w:rsidRDefault="00BB7DCB" w:rsidP="005042A2">
            <w:pPr>
              <w:pStyle w:val="Heading3"/>
              <w:shd w:val="clear" w:color="auto" w:fill="FFFFFF"/>
              <w:spacing w:before="0" w:after="0"/>
              <w:jc w:val="left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BD7561">
              <w:rPr>
                <w:rFonts w:ascii="Arial" w:eastAsia="Times New Roman" w:hAnsi="Arial" w:cs="Arial"/>
                <w:b w:val="0"/>
                <w:bCs w:val="0"/>
                <w:sz w:val="22"/>
                <w:szCs w:val="22"/>
              </w:rPr>
              <w:t xml:space="preserve">Dawson, C. (2014) </w:t>
            </w:r>
            <w:r w:rsidRPr="00BD7561">
              <w:rPr>
                <w:rFonts w:ascii="Arial" w:eastAsia="Times New Roman" w:hAnsi="Arial" w:cs="Arial"/>
                <w:b w:val="0"/>
                <w:bCs w:val="0"/>
                <w:i/>
                <w:sz w:val="22"/>
                <w:szCs w:val="22"/>
              </w:rPr>
              <w:t>The mature student's study guide.</w:t>
            </w:r>
            <w:r w:rsidRPr="00BD7561">
              <w:rPr>
                <w:rFonts w:ascii="Arial" w:eastAsia="Times New Roman" w:hAnsi="Arial" w:cs="Arial"/>
                <w:b w:val="0"/>
                <w:bCs w:val="0"/>
                <w:sz w:val="22"/>
                <w:szCs w:val="22"/>
              </w:rPr>
              <w:t xml:space="preserve"> New York: Constable &amp; Robinson </w:t>
            </w:r>
          </w:p>
          <w:p w14:paraId="20C5966E" w14:textId="77777777" w:rsidR="00BB7DCB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068586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28C975" w14:textId="77777777" w:rsidR="00BB7DCB" w:rsidRDefault="00BB7DCB" w:rsidP="005042A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52C582FE" w14:textId="77777777" w:rsidR="00BB7DCB" w:rsidRDefault="00BB7DCB" w:rsidP="005042A2">
            <w:pPr>
              <w:jc w:val="center"/>
              <w:rPr>
                <w:rFonts w:ascii="MS Gothic" w:eastAsia="MS Gothic" w:hAnsi="MS Gothic" w:cs="Arial"/>
                <w:sz w:val="22"/>
                <w:szCs w:val="22"/>
              </w:rPr>
            </w:pPr>
          </w:p>
        </w:tc>
      </w:tr>
      <w:tr w:rsidR="00BB7DCB" w:rsidRPr="00A74B3E" w14:paraId="43C485BB" w14:textId="77777777" w:rsidTr="005042A2">
        <w:trPr>
          <w:trHeight w:val="791"/>
        </w:trPr>
        <w:tc>
          <w:tcPr>
            <w:tcW w:w="1689" w:type="dxa"/>
          </w:tcPr>
          <w:p w14:paraId="56454A9F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2" w:type="dxa"/>
          </w:tcPr>
          <w:p w14:paraId="3B4C9B4A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740F7">
              <w:rPr>
                <w:rFonts w:ascii="Arial" w:hAnsi="Arial" w:cs="Arial"/>
                <w:sz w:val="22"/>
                <w:szCs w:val="22"/>
              </w:rPr>
              <w:t>Gray</w:t>
            </w:r>
            <w:proofErr w:type="spellEnd"/>
            <w:r w:rsidRPr="00B740F7">
              <w:rPr>
                <w:rFonts w:ascii="Arial" w:hAnsi="Arial" w:cs="Arial"/>
                <w:sz w:val="22"/>
                <w:szCs w:val="22"/>
              </w:rPr>
              <w:t xml:space="preserve">, D. </w:t>
            </w:r>
            <w:r w:rsidRPr="00B740F7">
              <w:rPr>
                <w:rFonts w:ascii="Arial" w:hAnsi="Arial" w:cs="Arial"/>
                <w:i/>
                <w:sz w:val="22"/>
                <w:szCs w:val="22"/>
              </w:rPr>
              <w:t xml:space="preserve">et al. </w:t>
            </w:r>
            <w:r w:rsidRPr="00B740F7">
              <w:rPr>
                <w:rFonts w:ascii="Arial" w:hAnsi="Arial" w:cs="Arial"/>
                <w:sz w:val="22"/>
                <w:szCs w:val="22"/>
              </w:rPr>
              <w:t xml:space="preserve">(2004) </w:t>
            </w:r>
            <w:r w:rsidRPr="00B740F7">
              <w:rPr>
                <w:rFonts w:ascii="Arial" w:hAnsi="Arial" w:cs="Arial"/>
                <w:i/>
                <w:sz w:val="22"/>
                <w:szCs w:val="22"/>
              </w:rPr>
              <w:t>Learning Through the Workplace: A guide to work-based learning.</w:t>
            </w:r>
            <w:r w:rsidRPr="00B740F7">
              <w:rPr>
                <w:rFonts w:ascii="Arial" w:hAnsi="Arial" w:cs="Arial"/>
                <w:sz w:val="22"/>
                <w:szCs w:val="22"/>
              </w:rPr>
              <w:t xml:space="preserve"> Cheltenham: Nelson Thornes.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EE4472" w14:textId="77777777" w:rsidR="00BB7DCB" w:rsidRPr="00A74B3E" w:rsidRDefault="00BB7DCB" w:rsidP="005042A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B7DCB" w:rsidRPr="00A74B3E" w14:paraId="0C15DB0C" w14:textId="77777777" w:rsidTr="005042A2">
        <w:tc>
          <w:tcPr>
            <w:tcW w:w="1689" w:type="dxa"/>
          </w:tcPr>
          <w:p w14:paraId="654B393D" w14:textId="77777777" w:rsidR="00BB7DCB" w:rsidRPr="00A74B3E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2" w:type="dxa"/>
          </w:tcPr>
          <w:p w14:paraId="11DFBEFE" w14:textId="77777777" w:rsidR="00BB7DCB" w:rsidRPr="00B740F7" w:rsidRDefault="00BB7DCB" w:rsidP="005042A2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McMillan, K., Weyers, J. </w:t>
            </w:r>
            <w:r w:rsidRPr="00BD7561">
              <w:rPr>
                <w:rFonts w:ascii="Arial" w:hAnsi="Arial" w:cs="Arial"/>
                <w:sz w:val="22"/>
                <w:szCs w:val="22"/>
              </w:rPr>
              <w:t xml:space="preserve">(2012) </w:t>
            </w:r>
            <w:r w:rsidRPr="00BD7561">
              <w:rPr>
                <w:rFonts w:ascii="Arial" w:hAnsi="Arial" w:cs="Arial"/>
                <w:i/>
                <w:sz w:val="22"/>
                <w:szCs w:val="22"/>
              </w:rPr>
              <w:t>The Study Skills Book</w:t>
            </w:r>
            <w:r w:rsidRPr="00114E06">
              <w:rPr>
                <w:rFonts w:ascii="Arial" w:hAnsi="Arial" w:cs="Arial"/>
                <w:sz w:val="22"/>
                <w:szCs w:val="22"/>
              </w:rPr>
              <w:t>. (3</w:t>
            </w:r>
            <w:r w:rsidRPr="004219AC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114E06">
              <w:rPr>
                <w:rFonts w:ascii="Arial" w:hAnsi="Arial" w:cs="Arial"/>
                <w:sz w:val="22"/>
                <w:szCs w:val="22"/>
              </w:rPr>
              <w:t xml:space="preserve"> ed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114E06">
              <w:rPr>
                <w:rFonts w:ascii="Arial" w:hAnsi="Arial" w:cs="Arial"/>
                <w:sz w:val="22"/>
                <w:szCs w:val="22"/>
              </w:rPr>
              <w:t>)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BD7561">
              <w:rPr>
                <w:rFonts w:ascii="Arial" w:hAnsi="Arial" w:cs="Arial"/>
                <w:sz w:val="22"/>
                <w:szCs w:val="22"/>
              </w:rPr>
              <w:t>London: Pearson.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9229881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AEC3FB" w14:textId="77777777" w:rsidR="00BB7DCB" w:rsidRDefault="00BB7DCB" w:rsidP="005042A2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7EA14660" w14:textId="77777777" w:rsidR="00BB7DCB" w:rsidRDefault="00BB7DCB" w:rsidP="005042A2">
            <w:pPr>
              <w:jc w:val="center"/>
              <w:rPr>
                <w:rFonts w:ascii="MS Gothic" w:eastAsia="MS Gothic" w:hAnsi="MS Gothic" w:cs="Arial"/>
                <w:sz w:val="22"/>
                <w:szCs w:val="22"/>
              </w:rPr>
            </w:pPr>
          </w:p>
        </w:tc>
      </w:tr>
    </w:tbl>
    <w:p w14:paraId="3D810CBD" w14:textId="77777777" w:rsidR="00BB7DCB" w:rsidRPr="00A74B3E" w:rsidRDefault="00BB7DCB" w:rsidP="00BB7DCB">
      <w:pPr>
        <w:pStyle w:val="fixed"/>
        <w:ind w:left="0" w:firstLine="0"/>
        <w:rPr>
          <w:rFonts w:cs="Arial"/>
          <w:sz w:val="22"/>
          <w:szCs w:val="22"/>
        </w:rPr>
      </w:pPr>
    </w:p>
    <w:p w14:paraId="1AD27D0A" w14:textId="77777777" w:rsidR="00BB7DCB" w:rsidRDefault="00BB7DCB" w:rsidP="00BB7DCB">
      <w:pPr>
        <w:tabs>
          <w:tab w:val="left" w:pos="0"/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sz w:val="22"/>
          <w:szCs w:val="22"/>
        </w:rPr>
      </w:pPr>
    </w:p>
    <w:p w14:paraId="0B241D5B" w14:textId="77777777" w:rsidR="00DD6B81" w:rsidRDefault="00DD6B81" w:rsidP="00DD6B81">
      <w:pPr>
        <w:rPr>
          <w:rFonts w:ascii="Arial" w:hAnsi="Arial" w:cs="Arial"/>
          <w:b/>
          <w:sz w:val="22"/>
          <w:szCs w:val="22"/>
        </w:rPr>
      </w:pPr>
    </w:p>
    <w:p w14:paraId="0386D0A1" w14:textId="77777777" w:rsidR="00A9606E" w:rsidRPr="00BD7561" w:rsidRDefault="00A9606E" w:rsidP="00DD6B81">
      <w:pPr>
        <w:rPr>
          <w:rFonts w:ascii="Arial" w:hAnsi="Arial" w:cs="Arial"/>
          <w:b/>
          <w:sz w:val="22"/>
          <w:szCs w:val="22"/>
        </w:rPr>
      </w:pPr>
    </w:p>
    <w:p w14:paraId="699DC703" w14:textId="77777777" w:rsidR="00DD6B81" w:rsidRPr="00BD7561" w:rsidRDefault="00DD6B81" w:rsidP="00DD6B81">
      <w:pPr>
        <w:rPr>
          <w:rFonts w:ascii="Arial" w:hAnsi="Arial" w:cs="Arial"/>
          <w:sz w:val="22"/>
          <w:szCs w:val="22"/>
        </w:rPr>
      </w:pPr>
    </w:p>
    <w:p w14:paraId="5D8BD935" w14:textId="77777777" w:rsidR="00B3318C" w:rsidRPr="00BD7561" w:rsidRDefault="00B3318C" w:rsidP="00BB7DCB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sz w:val="22"/>
          <w:szCs w:val="22"/>
        </w:rPr>
      </w:pPr>
    </w:p>
    <w:sectPr w:rsidR="00B3318C" w:rsidRPr="00BD7561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00500000000000000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panose1 w:val="020B0609070205080204"/>
    <w:charset w:val="80"/>
    <w:family w:val="swiss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BA3873B8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2">
    <w:nsid w:val="085F444B"/>
    <w:multiLevelType w:val="hybridMultilevel"/>
    <w:tmpl w:val="8026BC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E560FCF"/>
    <w:multiLevelType w:val="hybridMultilevel"/>
    <w:tmpl w:val="60843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33F6578"/>
    <w:multiLevelType w:val="hybridMultilevel"/>
    <w:tmpl w:val="0C0C85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136311C"/>
    <w:multiLevelType w:val="hybridMultilevel"/>
    <w:tmpl w:val="94445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0332F7D"/>
    <w:multiLevelType w:val="hybridMultilevel"/>
    <w:tmpl w:val="33E645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75E4FD1"/>
    <w:multiLevelType w:val="hybridMultilevel"/>
    <w:tmpl w:val="9F56228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>
    <w:nsid w:val="79F5754E"/>
    <w:multiLevelType w:val="hybridMultilevel"/>
    <w:tmpl w:val="12243F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D8C367D"/>
    <w:multiLevelType w:val="hybridMultilevel"/>
    <w:tmpl w:val="381E62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7"/>
  </w:num>
  <w:num w:numId="4">
    <w:abstractNumId w:val="0"/>
  </w:num>
  <w:num w:numId="5">
    <w:abstractNumId w:val="1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6">
    <w:abstractNumId w:val="5"/>
  </w:num>
  <w:num w:numId="7">
    <w:abstractNumId w:val="8"/>
  </w:num>
  <w:num w:numId="8">
    <w:abstractNumId w:val="2"/>
  </w:num>
  <w:num w:numId="9">
    <w:abstractNumId w:val="9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6B81"/>
    <w:rsid w:val="000022BC"/>
    <w:rsid w:val="000205AE"/>
    <w:rsid w:val="00075AEB"/>
    <w:rsid w:val="000834E1"/>
    <w:rsid w:val="000C544C"/>
    <w:rsid w:val="00114E06"/>
    <w:rsid w:val="001440A3"/>
    <w:rsid w:val="00167F16"/>
    <w:rsid w:val="00173BEE"/>
    <w:rsid w:val="001A64D0"/>
    <w:rsid w:val="0020460F"/>
    <w:rsid w:val="002277C8"/>
    <w:rsid w:val="0027023B"/>
    <w:rsid w:val="002A08A8"/>
    <w:rsid w:val="002B2C5E"/>
    <w:rsid w:val="002F5B30"/>
    <w:rsid w:val="002F64ED"/>
    <w:rsid w:val="003858B8"/>
    <w:rsid w:val="00394F4F"/>
    <w:rsid w:val="003E57A4"/>
    <w:rsid w:val="003F2614"/>
    <w:rsid w:val="003F4D4B"/>
    <w:rsid w:val="00413A99"/>
    <w:rsid w:val="004178B2"/>
    <w:rsid w:val="004219AC"/>
    <w:rsid w:val="00432110"/>
    <w:rsid w:val="004460CF"/>
    <w:rsid w:val="0048002E"/>
    <w:rsid w:val="00515CCD"/>
    <w:rsid w:val="005730A3"/>
    <w:rsid w:val="005C58F1"/>
    <w:rsid w:val="005C5F3A"/>
    <w:rsid w:val="005E3C6A"/>
    <w:rsid w:val="006146EC"/>
    <w:rsid w:val="006279FE"/>
    <w:rsid w:val="0063255C"/>
    <w:rsid w:val="00642FF8"/>
    <w:rsid w:val="006D56BF"/>
    <w:rsid w:val="006F5B44"/>
    <w:rsid w:val="00700D22"/>
    <w:rsid w:val="00744141"/>
    <w:rsid w:val="007443A3"/>
    <w:rsid w:val="0076601F"/>
    <w:rsid w:val="00780517"/>
    <w:rsid w:val="007C3E75"/>
    <w:rsid w:val="007F3819"/>
    <w:rsid w:val="00806218"/>
    <w:rsid w:val="00831FBD"/>
    <w:rsid w:val="00852A53"/>
    <w:rsid w:val="008835FD"/>
    <w:rsid w:val="00897D79"/>
    <w:rsid w:val="008A2118"/>
    <w:rsid w:val="008D5696"/>
    <w:rsid w:val="008F2A5F"/>
    <w:rsid w:val="00906AC0"/>
    <w:rsid w:val="0091108B"/>
    <w:rsid w:val="00915BAA"/>
    <w:rsid w:val="0091659C"/>
    <w:rsid w:val="00922409"/>
    <w:rsid w:val="00937199"/>
    <w:rsid w:val="00952732"/>
    <w:rsid w:val="00965079"/>
    <w:rsid w:val="009B6EAB"/>
    <w:rsid w:val="009D57EC"/>
    <w:rsid w:val="009D67DA"/>
    <w:rsid w:val="009E1F20"/>
    <w:rsid w:val="009F05D9"/>
    <w:rsid w:val="00A040B9"/>
    <w:rsid w:val="00A0574F"/>
    <w:rsid w:val="00A167DE"/>
    <w:rsid w:val="00A27D16"/>
    <w:rsid w:val="00A37F93"/>
    <w:rsid w:val="00A9606E"/>
    <w:rsid w:val="00AB009A"/>
    <w:rsid w:val="00AC3300"/>
    <w:rsid w:val="00AC33AD"/>
    <w:rsid w:val="00AE140E"/>
    <w:rsid w:val="00AE3F3B"/>
    <w:rsid w:val="00AF3977"/>
    <w:rsid w:val="00B00243"/>
    <w:rsid w:val="00B3318C"/>
    <w:rsid w:val="00B43C97"/>
    <w:rsid w:val="00B56067"/>
    <w:rsid w:val="00B5677F"/>
    <w:rsid w:val="00BB7DCB"/>
    <w:rsid w:val="00BD7561"/>
    <w:rsid w:val="00BD7728"/>
    <w:rsid w:val="00BF061B"/>
    <w:rsid w:val="00C114BC"/>
    <w:rsid w:val="00C21723"/>
    <w:rsid w:val="00C44468"/>
    <w:rsid w:val="00C44F7C"/>
    <w:rsid w:val="00CF029D"/>
    <w:rsid w:val="00CF1F1E"/>
    <w:rsid w:val="00CF23E5"/>
    <w:rsid w:val="00D26878"/>
    <w:rsid w:val="00D332E4"/>
    <w:rsid w:val="00D40C77"/>
    <w:rsid w:val="00D511FD"/>
    <w:rsid w:val="00D75B62"/>
    <w:rsid w:val="00D94AF9"/>
    <w:rsid w:val="00DA0918"/>
    <w:rsid w:val="00DA52E2"/>
    <w:rsid w:val="00DD6B81"/>
    <w:rsid w:val="00DE2259"/>
    <w:rsid w:val="00E46BEE"/>
    <w:rsid w:val="00E77888"/>
    <w:rsid w:val="00E77F84"/>
    <w:rsid w:val="00E97B7C"/>
    <w:rsid w:val="00EA20F4"/>
    <w:rsid w:val="00EC1C3C"/>
    <w:rsid w:val="00ED4D9B"/>
    <w:rsid w:val="00F039AD"/>
    <w:rsid w:val="00F2398C"/>
    <w:rsid w:val="00F2606E"/>
    <w:rsid w:val="00F4464A"/>
    <w:rsid w:val="00F46E9B"/>
    <w:rsid w:val="00F5318B"/>
    <w:rsid w:val="00F8097F"/>
    <w:rsid w:val="00F94714"/>
    <w:rsid w:val="00FD314C"/>
    <w:rsid w:val="00FF1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2C631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D57EC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Heading2">
    <w:name w:val="heading 2"/>
    <w:basedOn w:val="Normal"/>
    <w:link w:val="Heading2Char"/>
    <w:uiPriority w:val="9"/>
    <w:qFormat/>
    <w:rsid w:val="005C5F3A"/>
    <w:pPr>
      <w:overflowPunct/>
      <w:autoSpaceDE/>
      <w:autoSpaceDN/>
      <w:adjustRightInd/>
      <w:spacing w:before="100" w:beforeAutospacing="1" w:after="100" w:afterAutospacing="1"/>
      <w:jc w:val="left"/>
      <w:textAlignment w:val="auto"/>
      <w:outlineLvl w:val="1"/>
    </w:pPr>
    <w:rPr>
      <w:rFonts w:ascii="Times" w:hAnsi="Times"/>
      <w:b/>
      <w:bCs/>
      <w:sz w:val="36"/>
      <w:szCs w:val="3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44141"/>
    <w:pPr>
      <w:keepNext/>
      <w:spacing w:before="240" w:after="60"/>
      <w:outlineLvl w:val="2"/>
    </w:pPr>
    <w:rPr>
      <w:rFonts w:ascii="Calibri" w:eastAsia="MS Gothic" w:hAnsi="Calibr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bulletChar">
    <w:name w:val="bullet Char"/>
    <w:link w:val="bullet"/>
    <w:rsid w:val="00AE3F3B"/>
    <w:rPr>
      <w:sz w:val="24"/>
      <w:lang w:eastAsia="en-GB"/>
    </w:rPr>
  </w:style>
  <w:style w:type="character" w:styleId="CommentReference">
    <w:name w:val="annotation reference"/>
    <w:uiPriority w:val="99"/>
    <w:semiHidden/>
    <w:unhideWhenUsed/>
    <w:rsid w:val="005C5F3A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C5F3A"/>
    <w:rPr>
      <w:szCs w:val="24"/>
    </w:rPr>
  </w:style>
  <w:style w:type="character" w:customStyle="1" w:styleId="CommentTextChar">
    <w:name w:val="Comment Text Char"/>
    <w:link w:val="CommentText"/>
    <w:uiPriority w:val="99"/>
    <w:semiHidden/>
    <w:rsid w:val="005C5F3A"/>
    <w:rPr>
      <w:sz w:val="24"/>
      <w:szCs w:val="24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C5F3A"/>
    <w:rPr>
      <w:b/>
      <w:bCs/>
      <w:sz w:val="20"/>
      <w:szCs w:val="20"/>
    </w:rPr>
  </w:style>
  <w:style w:type="character" w:customStyle="1" w:styleId="CommentSubjectChar">
    <w:name w:val="Comment Subject Char"/>
    <w:link w:val="CommentSubject"/>
    <w:uiPriority w:val="99"/>
    <w:semiHidden/>
    <w:rsid w:val="005C5F3A"/>
    <w:rPr>
      <w:b/>
      <w:bCs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C5F3A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5C5F3A"/>
    <w:rPr>
      <w:rFonts w:ascii="Lucida Grande" w:hAnsi="Lucida Grande" w:cs="Lucida Grande"/>
      <w:sz w:val="18"/>
      <w:szCs w:val="18"/>
      <w:lang w:eastAsia="en-GB"/>
    </w:rPr>
  </w:style>
  <w:style w:type="character" w:customStyle="1" w:styleId="Heading2Char">
    <w:name w:val="Heading 2 Char"/>
    <w:link w:val="Heading2"/>
    <w:uiPriority w:val="9"/>
    <w:rsid w:val="005C5F3A"/>
    <w:rPr>
      <w:rFonts w:ascii="Times" w:hAnsi="Times"/>
      <w:b/>
      <w:bCs/>
      <w:sz w:val="36"/>
      <w:szCs w:val="36"/>
    </w:rPr>
  </w:style>
  <w:style w:type="character" w:styleId="Hyperlink">
    <w:name w:val="Hyperlink"/>
    <w:uiPriority w:val="99"/>
    <w:semiHidden/>
    <w:unhideWhenUsed/>
    <w:rsid w:val="005C5F3A"/>
    <w:rPr>
      <w:color w:val="0000FF"/>
      <w:u w:val="single"/>
    </w:rPr>
  </w:style>
  <w:style w:type="character" w:customStyle="1" w:styleId="apple-converted-space">
    <w:name w:val="apple-converted-space"/>
    <w:rsid w:val="005C5F3A"/>
  </w:style>
  <w:style w:type="character" w:customStyle="1" w:styleId="Heading3Char">
    <w:name w:val="Heading 3 Char"/>
    <w:link w:val="Heading3"/>
    <w:uiPriority w:val="9"/>
    <w:rsid w:val="00744141"/>
    <w:rPr>
      <w:rFonts w:ascii="Calibri" w:eastAsia="MS Gothic" w:hAnsi="Calibri" w:cs="Times New Roman"/>
      <w:b/>
      <w:bCs/>
      <w:sz w:val="26"/>
      <w:szCs w:val="26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A9606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59"/>
    <w:rsid w:val="00A9606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Char">
    <w:name w:val="heading Char"/>
    <w:link w:val="heading"/>
    <w:rsid w:val="00A9606E"/>
    <w:rPr>
      <w:b/>
      <w:sz w:val="24"/>
      <w:lang w:eastAsia="en-GB"/>
    </w:rPr>
  </w:style>
  <w:style w:type="paragraph" w:styleId="ListParagraph">
    <w:name w:val="List Paragraph"/>
    <w:basedOn w:val="Normal"/>
    <w:uiPriority w:val="72"/>
    <w:rsid w:val="00937199"/>
    <w:pPr>
      <w:ind w:left="720"/>
      <w:contextualSpacing/>
    </w:pPr>
  </w:style>
  <w:style w:type="paragraph" w:styleId="Revision">
    <w:name w:val="Revision"/>
    <w:hidden/>
    <w:uiPriority w:val="71"/>
    <w:rsid w:val="00B43C97"/>
    <w:rPr>
      <w:sz w:val="24"/>
    </w:rPr>
  </w:style>
  <w:style w:type="character" w:customStyle="1" w:styleId="fixedChar">
    <w:name w:val="fixed Char"/>
    <w:link w:val="fixed"/>
    <w:rsid w:val="00BB7DCB"/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8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2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95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8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1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612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821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466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3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s:\alldepts\qa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s:\alldepts\qa\SYSTEM\01_qamod.dot</Template>
  <TotalTime>1</TotalTime>
  <Pages>3</Pages>
  <Words>541</Words>
  <Characters>3087</Characters>
  <Application>Microsoft Macintosh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3621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Administrator</dc:creator>
  <cp:keywords/>
  <dc:description/>
  <cp:lastModifiedBy>Lowri Harris</cp:lastModifiedBy>
  <cp:revision>2</cp:revision>
  <cp:lastPrinted>2016-07-27T13:04:00Z</cp:lastPrinted>
  <dcterms:created xsi:type="dcterms:W3CDTF">2018-01-23T13:21:00Z</dcterms:created>
  <dcterms:modified xsi:type="dcterms:W3CDTF">2018-01-23T13:21:00Z</dcterms:modified>
</cp:coreProperties>
</file>