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36598" w:rsidRPr="00847B72" w:rsidRDefault="00847B72" w:rsidP="00847B72">
      <w:pPr>
        <w:jc w:val="center"/>
        <w:rPr>
          <w:rFonts w:cstheme="minorHAnsi"/>
          <w:color w:val="222222"/>
          <w:sz w:val="32"/>
          <w:szCs w:val="32"/>
          <w:u w:val="single"/>
          <w:shd w:val="clear" w:color="auto" w:fill="FFFFFF"/>
        </w:rPr>
      </w:pPr>
      <w:r w:rsidRPr="00847B72">
        <w:rPr>
          <w:rFonts w:cstheme="minorHAnsi"/>
          <w:color w:val="222222"/>
          <w:sz w:val="32"/>
          <w:szCs w:val="32"/>
          <w:u w:val="single"/>
          <w:shd w:val="clear" w:color="auto" w:fill="FFFFFF"/>
        </w:rPr>
        <w:t>Compare the structures of an aspect of heritage protection and management in Wales and the other parts of the United Kingdom, and discuss the advantages and disadvantages of the Welsh arrangements.</w:t>
      </w:r>
    </w:p>
    <w:p w:rsidR="00847B72" w:rsidRPr="00847B72" w:rsidRDefault="00847B72" w:rsidP="00847B72">
      <w:pPr>
        <w:jc w:val="center"/>
        <w:rPr>
          <w:rFonts w:cstheme="minorHAnsi"/>
          <w:color w:val="222222"/>
          <w:sz w:val="32"/>
          <w:szCs w:val="32"/>
          <w:u w:val="single"/>
          <w:shd w:val="clear" w:color="auto" w:fill="FFFFFF"/>
        </w:rPr>
      </w:pPr>
    </w:p>
    <w:p w:rsidR="00847B72" w:rsidRPr="00847B72" w:rsidRDefault="00847B72" w:rsidP="00847B72">
      <w:pPr>
        <w:rPr>
          <w:rFonts w:cstheme="minorHAnsi"/>
          <w:color w:val="222222"/>
          <w:sz w:val="28"/>
          <w:szCs w:val="28"/>
          <w:shd w:val="clear" w:color="auto" w:fill="FFFFFF"/>
        </w:rPr>
      </w:pPr>
      <w:r w:rsidRPr="00847B72">
        <w:rPr>
          <w:rFonts w:cstheme="minorHAnsi"/>
          <w:color w:val="222222"/>
          <w:sz w:val="28"/>
          <w:szCs w:val="28"/>
          <w:shd w:val="clear" w:color="auto" w:fill="FFFFFF"/>
        </w:rPr>
        <w:t>Protection of historic monuments</w:t>
      </w:r>
    </w:p>
    <w:p w:rsidR="00847B72" w:rsidRPr="00847B72" w:rsidRDefault="00847B72" w:rsidP="00847B72">
      <w:pPr>
        <w:rPr>
          <w:rFonts w:cstheme="minorHAnsi"/>
          <w:color w:val="222222"/>
          <w:sz w:val="28"/>
          <w:szCs w:val="28"/>
          <w:shd w:val="clear" w:color="auto" w:fill="FFFFFF"/>
        </w:rPr>
      </w:pPr>
    </w:p>
    <w:p w:rsidR="00847B72" w:rsidRPr="00847B72" w:rsidRDefault="00847B72" w:rsidP="00847B72">
      <w:pPr>
        <w:rPr>
          <w:rFonts w:cstheme="minorHAnsi"/>
          <w:color w:val="222222"/>
          <w:sz w:val="28"/>
          <w:szCs w:val="28"/>
          <w:shd w:val="clear" w:color="auto" w:fill="FFFFFF"/>
        </w:rPr>
      </w:pPr>
      <w:r w:rsidRPr="00847B72">
        <w:rPr>
          <w:rFonts w:cstheme="minorHAnsi"/>
          <w:color w:val="222222"/>
          <w:sz w:val="28"/>
          <w:szCs w:val="28"/>
          <w:shd w:val="clear" w:color="auto" w:fill="FFFFFF"/>
        </w:rPr>
        <w:t>In this essay I will discuss and compare the structures of the protection of historic monuments in Wales and in the other parts of the United Kingdom of Great Britain and Northern Ireland. I will then go on to discuss the advantages and disadvantages of the methods and arrangements of the Welsh.</w:t>
      </w:r>
    </w:p>
    <w:p w:rsidR="00157036" w:rsidRDefault="00847B72" w:rsidP="00157036">
      <w:pPr>
        <w:rPr>
          <w:rFonts w:cstheme="minorHAnsi"/>
          <w:sz w:val="28"/>
          <w:szCs w:val="28"/>
        </w:rPr>
      </w:pPr>
      <w:r w:rsidRPr="00847B72">
        <w:rPr>
          <w:rFonts w:cstheme="minorHAnsi"/>
          <w:sz w:val="28"/>
          <w:szCs w:val="28"/>
        </w:rPr>
        <w:t xml:space="preserve">This all </w:t>
      </w:r>
      <w:r>
        <w:rPr>
          <w:rFonts w:cstheme="minorHAnsi"/>
          <w:sz w:val="28"/>
          <w:szCs w:val="28"/>
        </w:rPr>
        <w:t xml:space="preserve">started with the 1882 with the </w:t>
      </w:r>
      <w:r w:rsidR="00157036">
        <w:rPr>
          <w:rFonts w:cstheme="minorHAnsi"/>
          <w:sz w:val="28"/>
          <w:szCs w:val="28"/>
        </w:rPr>
        <w:t>“Ancient Monuments Protection Act, 1882” (CADW, 2016). This protection act protected 50 monuments with Great Britain (CADW, 2016), these m</w:t>
      </w:r>
      <w:r w:rsidR="00A42560">
        <w:rPr>
          <w:rFonts w:cstheme="minorHAnsi"/>
          <w:sz w:val="28"/>
          <w:szCs w:val="28"/>
        </w:rPr>
        <w:t>onuments are for England and Wales:</w:t>
      </w:r>
    </w:p>
    <w:p w:rsidR="00A42560" w:rsidRDefault="00A42560" w:rsidP="00157036">
      <w:pPr>
        <w:rPr>
          <w:rFonts w:cstheme="minorHAnsi"/>
          <w:sz w:val="28"/>
          <w:szCs w:val="28"/>
        </w:rPr>
      </w:pPr>
      <w:proofErr w:type="spellStart"/>
      <w:r>
        <w:rPr>
          <w:rFonts w:cstheme="minorHAnsi"/>
          <w:sz w:val="28"/>
          <w:szCs w:val="28"/>
        </w:rPr>
        <w:t>Arbor</w:t>
      </w:r>
      <w:proofErr w:type="spellEnd"/>
      <w:r>
        <w:rPr>
          <w:rFonts w:cstheme="minorHAnsi"/>
          <w:sz w:val="28"/>
          <w:szCs w:val="28"/>
        </w:rPr>
        <w:t xml:space="preserve"> Low. </w:t>
      </w:r>
      <w:r w:rsidRPr="00157036">
        <w:rPr>
          <w:rFonts w:cstheme="minorHAnsi"/>
          <w:sz w:val="28"/>
          <w:szCs w:val="28"/>
        </w:rPr>
        <w:t xml:space="preserve">The tumulus known as </w:t>
      </w:r>
      <w:proofErr w:type="spellStart"/>
      <w:r w:rsidRPr="00157036">
        <w:rPr>
          <w:rFonts w:cstheme="minorHAnsi"/>
          <w:sz w:val="28"/>
          <w:szCs w:val="28"/>
        </w:rPr>
        <w:t>Arborlow</w:t>
      </w:r>
      <w:proofErr w:type="spellEnd"/>
      <w:r w:rsidRPr="00157036">
        <w:rPr>
          <w:rFonts w:cstheme="minorHAnsi"/>
          <w:sz w:val="28"/>
          <w:szCs w:val="28"/>
        </w:rPr>
        <w:t>, Bakewell, Derbyshire.</w:t>
      </w:r>
      <w:r w:rsidRPr="00157036">
        <w:rPr>
          <w:rFonts w:cstheme="minorHAnsi"/>
          <w:sz w:val="28"/>
          <w:szCs w:val="28"/>
        </w:rPr>
        <w:tab/>
      </w:r>
    </w:p>
    <w:p w:rsidR="00A42560" w:rsidRDefault="00A42560" w:rsidP="00157036">
      <w:pPr>
        <w:rPr>
          <w:rFonts w:cstheme="minorHAnsi"/>
          <w:sz w:val="28"/>
          <w:szCs w:val="28"/>
        </w:rPr>
      </w:pPr>
      <w:r w:rsidRPr="00157036">
        <w:rPr>
          <w:rFonts w:cstheme="minorHAnsi"/>
          <w:sz w:val="28"/>
          <w:szCs w:val="28"/>
        </w:rPr>
        <w:t>Arthur's Stone</w:t>
      </w:r>
      <w:r>
        <w:rPr>
          <w:rFonts w:cstheme="minorHAnsi"/>
          <w:sz w:val="28"/>
          <w:szCs w:val="28"/>
        </w:rPr>
        <w:t xml:space="preserve">. </w:t>
      </w:r>
      <w:r w:rsidRPr="00157036">
        <w:rPr>
          <w:rFonts w:cstheme="minorHAnsi"/>
          <w:sz w:val="28"/>
          <w:szCs w:val="28"/>
        </w:rPr>
        <w:t xml:space="preserve">Arthur’s Quoit, Gower, </w:t>
      </w:r>
      <w:proofErr w:type="spellStart"/>
      <w:r w:rsidRPr="00157036">
        <w:rPr>
          <w:rFonts w:cstheme="minorHAnsi"/>
          <w:sz w:val="28"/>
          <w:szCs w:val="28"/>
        </w:rPr>
        <w:t>Llanridian</w:t>
      </w:r>
      <w:proofErr w:type="spellEnd"/>
      <w:r w:rsidRPr="00157036">
        <w:rPr>
          <w:rFonts w:cstheme="minorHAnsi"/>
          <w:sz w:val="28"/>
          <w:szCs w:val="28"/>
        </w:rPr>
        <w:t>, Glamorganshire.</w:t>
      </w:r>
      <w:r w:rsidRPr="00157036">
        <w:rPr>
          <w:rFonts w:cstheme="minorHAnsi"/>
          <w:sz w:val="28"/>
          <w:szCs w:val="28"/>
        </w:rPr>
        <w:tab/>
      </w:r>
    </w:p>
    <w:p w:rsidR="00A42560" w:rsidRDefault="00A42560" w:rsidP="00157036">
      <w:pPr>
        <w:rPr>
          <w:rFonts w:cstheme="minorHAnsi"/>
          <w:sz w:val="28"/>
          <w:szCs w:val="28"/>
        </w:rPr>
      </w:pPr>
      <w:r w:rsidRPr="00157036">
        <w:rPr>
          <w:rFonts w:cstheme="minorHAnsi"/>
          <w:sz w:val="28"/>
          <w:szCs w:val="28"/>
        </w:rPr>
        <w:t>Aveb</w:t>
      </w:r>
      <w:r>
        <w:rPr>
          <w:rFonts w:cstheme="minorHAnsi"/>
          <w:sz w:val="28"/>
          <w:szCs w:val="28"/>
        </w:rPr>
        <w:t xml:space="preserve">ury. </w:t>
      </w:r>
      <w:r w:rsidRPr="00157036">
        <w:rPr>
          <w:rFonts w:cstheme="minorHAnsi"/>
          <w:sz w:val="28"/>
          <w:szCs w:val="28"/>
        </w:rPr>
        <w:t xml:space="preserve">The </w:t>
      </w:r>
      <w:proofErr w:type="spellStart"/>
      <w:r w:rsidRPr="00157036">
        <w:rPr>
          <w:rFonts w:cstheme="minorHAnsi"/>
          <w:sz w:val="28"/>
          <w:szCs w:val="28"/>
        </w:rPr>
        <w:t>vallum</w:t>
      </w:r>
      <w:proofErr w:type="spellEnd"/>
      <w:r w:rsidRPr="00157036">
        <w:rPr>
          <w:rFonts w:cstheme="minorHAnsi"/>
          <w:sz w:val="28"/>
          <w:szCs w:val="28"/>
        </w:rPr>
        <w:t xml:space="preserve"> at </w:t>
      </w:r>
      <w:proofErr w:type="spellStart"/>
      <w:r w:rsidRPr="00157036">
        <w:rPr>
          <w:rFonts w:cstheme="minorHAnsi"/>
          <w:sz w:val="28"/>
          <w:szCs w:val="28"/>
        </w:rPr>
        <w:t>Abury</w:t>
      </w:r>
      <w:proofErr w:type="spellEnd"/>
      <w:r w:rsidRPr="00157036">
        <w:rPr>
          <w:rFonts w:cstheme="minorHAnsi"/>
          <w:sz w:val="28"/>
          <w:szCs w:val="28"/>
        </w:rPr>
        <w:t xml:space="preserve">, the </w:t>
      </w:r>
      <w:proofErr w:type="spellStart"/>
      <w:r w:rsidRPr="00157036">
        <w:rPr>
          <w:rFonts w:cstheme="minorHAnsi"/>
          <w:sz w:val="28"/>
          <w:szCs w:val="28"/>
        </w:rPr>
        <w:t>Sarcen</w:t>
      </w:r>
      <w:proofErr w:type="spellEnd"/>
      <w:r w:rsidRPr="00157036">
        <w:rPr>
          <w:rFonts w:cstheme="minorHAnsi"/>
          <w:sz w:val="28"/>
          <w:szCs w:val="28"/>
        </w:rPr>
        <w:t xml:space="preserve"> stones within the same, those along the Kennet Road, and the group between </w:t>
      </w:r>
      <w:proofErr w:type="spellStart"/>
      <w:r w:rsidRPr="00157036">
        <w:rPr>
          <w:rFonts w:cstheme="minorHAnsi"/>
          <w:sz w:val="28"/>
          <w:szCs w:val="28"/>
        </w:rPr>
        <w:t>Abury</w:t>
      </w:r>
      <w:proofErr w:type="spellEnd"/>
      <w:r w:rsidRPr="00157036">
        <w:rPr>
          <w:rFonts w:cstheme="minorHAnsi"/>
          <w:sz w:val="28"/>
          <w:szCs w:val="28"/>
        </w:rPr>
        <w:t xml:space="preserve"> and </w:t>
      </w:r>
      <w:proofErr w:type="spellStart"/>
      <w:r w:rsidRPr="00157036">
        <w:rPr>
          <w:rFonts w:cstheme="minorHAnsi"/>
          <w:sz w:val="28"/>
          <w:szCs w:val="28"/>
        </w:rPr>
        <w:t>Beckhampton</w:t>
      </w:r>
      <w:proofErr w:type="spellEnd"/>
      <w:r w:rsidRPr="00157036">
        <w:rPr>
          <w:rFonts w:cstheme="minorHAnsi"/>
          <w:sz w:val="28"/>
          <w:szCs w:val="28"/>
        </w:rPr>
        <w:t xml:space="preserve">, </w:t>
      </w:r>
      <w:proofErr w:type="spellStart"/>
      <w:r w:rsidRPr="00157036">
        <w:rPr>
          <w:rFonts w:cstheme="minorHAnsi"/>
          <w:sz w:val="28"/>
          <w:szCs w:val="28"/>
        </w:rPr>
        <w:t>Abury</w:t>
      </w:r>
      <w:proofErr w:type="spellEnd"/>
      <w:r w:rsidRPr="00157036">
        <w:rPr>
          <w:rFonts w:cstheme="minorHAnsi"/>
          <w:sz w:val="28"/>
          <w:szCs w:val="28"/>
        </w:rPr>
        <w:t>, Wiltshire.</w:t>
      </w:r>
      <w:r w:rsidRPr="00157036">
        <w:rPr>
          <w:rFonts w:cstheme="minorHAnsi"/>
          <w:sz w:val="28"/>
          <w:szCs w:val="28"/>
        </w:rPr>
        <w:tab/>
      </w:r>
    </w:p>
    <w:p w:rsidR="00A42560" w:rsidRDefault="00A42560" w:rsidP="00157036">
      <w:pPr>
        <w:rPr>
          <w:rFonts w:cstheme="minorHAnsi"/>
          <w:sz w:val="28"/>
          <w:szCs w:val="28"/>
        </w:rPr>
      </w:pPr>
      <w:proofErr w:type="spellStart"/>
      <w:r>
        <w:rPr>
          <w:rFonts w:cstheme="minorHAnsi"/>
          <w:sz w:val="28"/>
          <w:szCs w:val="28"/>
        </w:rPr>
        <w:t>Barbury</w:t>
      </w:r>
      <w:proofErr w:type="spellEnd"/>
      <w:r>
        <w:rPr>
          <w:rFonts w:cstheme="minorHAnsi"/>
          <w:sz w:val="28"/>
          <w:szCs w:val="28"/>
        </w:rPr>
        <w:t xml:space="preserve"> Castle. </w:t>
      </w:r>
      <w:proofErr w:type="spellStart"/>
      <w:r w:rsidRPr="00157036">
        <w:rPr>
          <w:rFonts w:cstheme="minorHAnsi"/>
          <w:sz w:val="28"/>
          <w:szCs w:val="28"/>
        </w:rPr>
        <w:t>Barbury</w:t>
      </w:r>
      <w:proofErr w:type="spellEnd"/>
      <w:r w:rsidRPr="00157036">
        <w:rPr>
          <w:rFonts w:cstheme="minorHAnsi"/>
          <w:sz w:val="28"/>
          <w:szCs w:val="28"/>
        </w:rPr>
        <w:t xml:space="preserve"> Castle, </w:t>
      </w:r>
      <w:proofErr w:type="spellStart"/>
      <w:r w:rsidRPr="00157036">
        <w:rPr>
          <w:rFonts w:cstheme="minorHAnsi"/>
          <w:sz w:val="28"/>
          <w:szCs w:val="28"/>
        </w:rPr>
        <w:t>Ogboume</w:t>
      </w:r>
      <w:proofErr w:type="spellEnd"/>
      <w:r w:rsidRPr="00157036">
        <w:rPr>
          <w:rFonts w:cstheme="minorHAnsi"/>
          <w:sz w:val="28"/>
          <w:szCs w:val="28"/>
        </w:rPr>
        <w:t>, St. Andrews, and Swindon, Wiltshire.</w:t>
      </w:r>
    </w:p>
    <w:p w:rsidR="00A42560" w:rsidRDefault="00A42560" w:rsidP="00157036">
      <w:pPr>
        <w:rPr>
          <w:rFonts w:cstheme="minorHAnsi"/>
          <w:sz w:val="28"/>
          <w:szCs w:val="28"/>
        </w:rPr>
      </w:pPr>
      <w:r w:rsidRPr="00157036">
        <w:rPr>
          <w:rFonts w:cstheme="minorHAnsi"/>
          <w:sz w:val="28"/>
          <w:szCs w:val="28"/>
        </w:rPr>
        <w:t>Ca</w:t>
      </w:r>
      <w:r>
        <w:rPr>
          <w:rFonts w:cstheme="minorHAnsi"/>
          <w:sz w:val="28"/>
          <w:szCs w:val="28"/>
        </w:rPr>
        <w:t xml:space="preserve">dbury Castle. </w:t>
      </w:r>
      <w:r w:rsidRPr="00157036">
        <w:rPr>
          <w:rFonts w:cstheme="minorHAnsi"/>
          <w:sz w:val="28"/>
          <w:szCs w:val="28"/>
        </w:rPr>
        <w:t>Cadbury Castle, South Cadbury, Somersetshire.</w:t>
      </w:r>
      <w:r w:rsidRPr="00157036">
        <w:rPr>
          <w:rFonts w:cstheme="minorHAnsi"/>
          <w:sz w:val="28"/>
          <w:szCs w:val="28"/>
        </w:rPr>
        <w:tab/>
      </w:r>
    </w:p>
    <w:p w:rsidR="00A42560" w:rsidRDefault="00A42560" w:rsidP="00157036">
      <w:pPr>
        <w:rPr>
          <w:rFonts w:cstheme="minorHAnsi"/>
          <w:sz w:val="28"/>
          <w:szCs w:val="28"/>
        </w:rPr>
      </w:pPr>
      <w:r>
        <w:rPr>
          <w:rFonts w:cstheme="minorHAnsi"/>
          <w:sz w:val="28"/>
          <w:szCs w:val="28"/>
        </w:rPr>
        <w:t xml:space="preserve">Castle Dykes Enclosure. </w:t>
      </w:r>
      <w:r w:rsidRPr="00157036">
        <w:rPr>
          <w:rFonts w:cstheme="minorHAnsi"/>
          <w:sz w:val="28"/>
          <w:szCs w:val="28"/>
        </w:rPr>
        <w:t xml:space="preserve">Castle Dykes, </w:t>
      </w:r>
      <w:proofErr w:type="spellStart"/>
      <w:r w:rsidRPr="00157036">
        <w:rPr>
          <w:rFonts w:cstheme="minorHAnsi"/>
          <w:sz w:val="28"/>
          <w:szCs w:val="28"/>
        </w:rPr>
        <w:t>Farthingston</w:t>
      </w:r>
      <w:proofErr w:type="spellEnd"/>
      <w:r w:rsidRPr="00157036">
        <w:rPr>
          <w:rFonts w:cstheme="minorHAnsi"/>
          <w:sz w:val="28"/>
          <w:szCs w:val="28"/>
        </w:rPr>
        <w:t>, Northamptonshire.</w:t>
      </w:r>
      <w:r w:rsidRPr="00157036">
        <w:rPr>
          <w:rFonts w:cstheme="minorHAnsi"/>
          <w:sz w:val="28"/>
          <w:szCs w:val="28"/>
        </w:rPr>
        <w:tab/>
      </w:r>
    </w:p>
    <w:p w:rsidR="00A42560" w:rsidRDefault="00A42560" w:rsidP="00157036">
      <w:pPr>
        <w:rPr>
          <w:rFonts w:cstheme="minorHAnsi"/>
          <w:sz w:val="28"/>
          <w:szCs w:val="28"/>
        </w:rPr>
      </w:pPr>
      <w:proofErr w:type="spellStart"/>
      <w:r>
        <w:rPr>
          <w:rFonts w:cstheme="minorHAnsi"/>
          <w:sz w:val="28"/>
          <w:szCs w:val="28"/>
        </w:rPr>
        <w:t>Castlerigg</w:t>
      </w:r>
      <w:proofErr w:type="spellEnd"/>
      <w:r>
        <w:rPr>
          <w:rFonts w:cstheme="minorHAnsi"/>
          <w:sz w:val="28"/>
          <w:szCs w:val="28"/>
        </w:rPr>
        <w:t xml:space="preserve"> stone circle. </w:t>
      </w:r>
      <w:r w:rsidRPr="00157036">
        <w:rPr>
          <w:rFonts w:cstheme="minorHAnsi"/>
          <w:sz w:val="28"/>
          <w:szCs w:val="28"/>
        </w:rPr>
        <w:t xml:space="preserve">The stone circle on Castle </w:t>
      </w:r>
      <w:proofErr w:type="spellStart"/>
      <w:r w:rsidRPr="00157036">
        <w:rPr>
          <w:rFonts w:cstheme="minorHAnsi"/>
          <w:sz w:val="28"/>
          <w:szCs w:val="28"/>
        </w:rPr>
        <w:t>Rigg</w:t>
      </w:r>
      <w:proofErr w:type="spellEnd"/>
      <w:r w:rsidRPr="00157036">
        <w:rPr>
          <w:rFonts w:cstheme="minorHAnsi"/>
          <w:sz w:val="28"/>
          <w:szCs w:val="28"/>
        </w:rPr>
        <w:t xml:space="preserve">, near Keswick, Crosthwaite, </w:t>
      </w:r>
      <w:proofErr w:type="gramStart"/>
      <w:r w:rsidRPr="00157036">
        <w:rPr>
          <w:rFonts w:cstheme="minorHAnsi"/>
          <w:sz w:val="28"/>
          <w:szCs w:val="28"/>
        </w:rPr>
        <w:t>Cumberland</w:t>
      </w:r>
      <w:proofErr w:type="gramEnd"/>
      <w:r w:rsidRPr="00157036">
        <w:rPr>
          <w:rFonts w:cstheme="minorHAnsi"/>
          <w:sz w:val="28"/>
          <w:szCs w:val="28"/>
        </w:rPr>
        <w:t>.</w:t>
      </w:r>
      <w:r w:rsidRPr="00157036">
        <w:rPr>
          <w:rFonts w:cstheme="minorHAnsi"/>
          <w:sz w:val="28"/>
          <w:szCs w:val="28"/>
        </w:rPr>
        <w:tab/>
      </w:r>
    </w:p>
    <w:p w:rsidR="00A42560" w:rsidRDefault="00A42560" w:rsidP="00157036">
      <w:pPr>
        <w:rPr>
          <w:rFonts w:cstheme="minorHAnsi"/>
          <w:sz w:val="28"/>
          <w:szCs w:val="28"/>
        </w:rPr>
      </w:pPr>
      <w:r w:rsidRPr="00157036">
        <w:rPr>
          <w:rFonts w:cstheme="minorHAnsi"/>
          <w:sz w:val="28"/>
          <w:szCs w:val="28"/>
        </w:rPr>
        <w:t>Hob Hurst's House</w:t>
      </w:r>
      <w:r>
        <w:rPr>
          <w:rFonts w:cstheme="minorHAnsi"/>
          <w:sz w:val="28"/>
          <w:szCs w:val="28"/>
        </w:rPr>
        <w:t xml:space="preserve">. </w:t>
      </w:r>
      <w:r w:rsidRPr="00157036">
        <w:rPr>
          <w:rFonts w:cstheme="minorHAnsi"/>
          <w:sz w:val="28"/>
          <w:szCs w:val="28"/>
        </w:rPr>
        <w:t xml:space="preserve">Hob Hurst's House and Hut, </w:t>
      </w:r>
      <w:proofErr w:type="spellStart"/>
      <w:r w:rsidRPr="00157036">
        <w:rPr>
          <w:rFonts w:cstheme="minorHAnsi"/>
          <w:sz w:val="28"/>
          <w:szCs w:val="28"/>
        </w:rPr>
        <w:t>Baslow</w:t>
      </w:r>
      <w:proofErr w:type="spellEnd"/>
      <w:r w:rsidRPr="00157036">
        <w:rPr>
          <w:rFonts w:cstheme="minorHAnsi"/>
          <w:sz w:val="28"/>
          <w:szCs w:val="28"/>
        </w:rPr>
        <w:t xml:space="preserve"> Moor. Bakewell, Derbyshire.</w:t>
      </w:r>
      <w:r w:rsidRPr="00157036">
        <w:rPr>
          <w:rFonts w:cstheme="minorHAnsi"/>
          <w:sz w:val="28"/>
          <w:szCs w:val="28"/>
        </w:rPr>
        <w:tab/>
      </w:r>
    </w:p>
    <w:p w:rsidR="00A42560" w:rsidRDefault="00A42560" w:rsidP="00157036">
      <w:pPr>
        <w:rPr>
          <w:rFonts w:cstheme="minorHAnsi"/>
          <w:sz w:val="28"/>
          <w:szCs w:val="28"/>
        </w:rPr>
      </w:pPr>
      <w:r w:rsidRPr="00157036">
        <w:rPr>
          <w:rFonts w:cstheme="minorHAnsi"/>
          <w:sz w:val="28"/>
          <w:szCs w:val="28"/>
        </w:rPr>
        <w:t xml:space="preserve"> </w:t>
      </w:r>
      <w:r>
        <w:rPr>
          <w:rFonts w:cstheme="minorHAnsi"/>
          <w:sz w:val="28"/>
          <w:szCs w:val="28"/>
        </w:rPr>
        <w:t xml:space="preserve">Hunsbury Hill. </w:t>
      </w:r>
      <w:r w:rsidRPr="00157036">
        <w:rPr>
          <w:rFonts w:cstheme="minorHAnsi"/>
          <w:sz w:val="28"/>
          <w:szCs w:val="28"/>
        </w:rPr>
        <w:t xml:space="preserve">Danes Camp, </w:t>
      </w:r>
      <w:proofErr w:type="spellStart"/>
      <w:r w:rsidRPr="00157036">
        <w:rPr>
          <w:rFonts w:cstheme="minorHAnsi"/>
          <w:sz w:val="28"/>
          <w:szCs w:val="28"/>
        </w:rPr>
        <w:t>Hardingstone</w:t>
      </w:r>
      <w:proofErr w:type="spellEnd"/>
      <w:r w:rsidRPr="00157036">
        <w:rPr>
          <w:rFonts w:cstheme="minorHAnsi"/>
          <w:sz w:val="28"/>
          <w:szCs w:val="28"/>
        </w:rPr>
        <w:t>, Northamptonshire.</w:t>
      </w:r>
      <w:r w:rsidRPr="00157036">
        <w:rPr>
          <w:rFonts w:cstheme="minorHAnsi"/>
          <w:sz w:val="28"/>
          <w:szCs w:val="28"/>
        </w:rPr>
        <w:tab/>
      </w:r>
    </w:p>
    <w:p w:rsidR="00A42560" w:rsidRDefault="00A42560" w:rsidP="00157036">
      <w:pPr>
        <w:rPr>
          <w:rFonts w:cstheme="minorHAnsi"/>
          <w:sz w:val="28"/>
          <w:szCs w:val="28"/>
        </w:rPr>
      </w:pPr>
      <w:r w:rsidRPr="00157036">
        <w:rPr>
          <w:rFonts w:cstheme="minorHAnsi"/>
          <w:sz w:val="28"/>
          <w:szCs w:val="28"/>
        </w:rPr>
        <w:t xml:space="preserve"> </w:t>
      </w:r>
      <w:r w:rsidRPr="00157036">
        <w:rPr>
          <w:rFonts w:cstheme="minorHAnsi"/>
          <w:sz w:val="28"/>
          <w:szCs w:val="28"/>
        </w:rPr>
        <w:t>Ki</w:t>
      </w:r>
      <w:r>
        <w:rPr>
          <w:rFonts w:cstheme="minorHAnsi"/>
          <w:sz w:val="28"/>
          <w:szCs w:val="28"/>
        </w:rPr>
        <w:t>ng Arthur's Round Table (</w:t>
      </w:r>
      <w:proofErr w:type="spellStart"/>
      <w:r>
        <w:rPr>
          <w:rFonts w:cstheme="minorHAnsi"/>
          <w:sz w:val="28"/>
          <w:szCs w:val="28"/>
        </w:rPr>
        <w:t>henge</w:t>
      </w:r>
      <w:proofErr w:type="spellEnd"/>
      <w:r>
        <w:rPr>
          <w:rFonts w:cstheme="minorHAnsi"/>
          <w:sz w:val="28"/>
          <w:szCs w:val="28"/>
        </w:rPr>
        <w:t xml:space="preserve">). </w:t>
      </w:r>
      <w:r w:rsidRPr="00157036">
        <w:rPr>
          <w:rFonts w:cstheme="minorHAnsi"/>
          <w:sz w:val="28"/>
          <w:szCs w:val="28"/>
        </w:rPr>
        <w:t>Arthur’s Round Table, Penrith, Barton, Westmoreland.</w:t>
      </w:r>
      <w:r w:rsidRPr="00157036">
        <w:rPr>
          <w:rFonts w:cstheme="minorHAnsi"/>
          <w:sz w:val="28"/>
          <w:szCs w:val="28"/>
        </w:rPr>
        <w:tab/>
      </w:r>
    </w:p>
    <w:p w:rsidR="00A42560" w:rsidRDefault="00A42560" w:rsidP="00157036">
      <w:pPr>
        <w:rPr>
          <w:rFonts w:cstheme="minorHAnsi"/>
          <w:sz w:val="28"/>
          <w:szCs w:val="28"/>
        </w:rPr>
      </w:pPr>
      <w:r>
        <w:rPr>
          <w:rFonts w:cstheme="minorHAnsi"/>
          <w:sz w:val="28"/>
          <w:szCs w:val="28"/>
        </w:rPr>
        <w:lastRenderedPageBreak/>
        <w:t xml:space="preserve">Kit's Coty House. </w:t>
      </w:r>
      <w:r w:rsidRPr="00157036">
        <w:rPr>
          <w:rFonts w:cstheme="minorHAnsi"/>
          <w:sz w:val="28"/>
          <w:szCs w:val="28"/>
        </w:rPr>
        <w:t>Kits Coty House, Aylesford, Kent.</w:t>
      </w:r>
    </w:p>
    <w:p w:rsidR="00A42560" w:rsidRDefault="00A42560" w:rsidP="00157036">
      <w:pPr>
        <w:rPr>
          <w:rFonts w:cstheme="minorHAnsi"/>
          <w:sz w:val="28"/>
          <w:szCs w:val="28"/>
        </w:rPr>
      </w:pPr>
      <w:r w:rsidRPr="00157036">
        <w:rPr>
          <w:rFonts w:cstheme="minorHAnsi"/>
          <w:sz w:val="28"/>
          <w:szCs w:val="28"/>
        </w:rPr>
        <w:t xml:space="preserve"> </w:t>
      </w:r>
      <w:r>
        <w:rPr>
          <w:rFonts w:cstheme="minorHAnsi"/>
          <w:sz w:val="28"/>
          <w:szCs w:val="28"/>
        </w:rPr>
        <w:t xml:space="preserve">Long Meg and Her Daughters. </w:t>
      </w:r>
      <w:r w:rsidRPr="00157036">
        <w:rPr>
          <w:rFonts w:cstheme="minorHAnsi"/>
          <w:sz w:val="28"/>
          <w:szCs w:val="28"/>
        </w:rPr>
        <w:t xml:space="preserve">The stone circle known as Long Meg and her Daughters, near Penrith, </w:t>
      </w:r>
      <w:proofErr w:type="spellStart"/>
      <w:r w:rsidRPr="00157036">
        <w:rPr>
          <w:rFonts w:cstheme="minorHAnsi"/>
          <w:sz w:val="28"/>
          <w:szCs w:val="28"/>
        </w:rPr>
        <w:t>Addingham</w:t>
      </w:r>
      <w:proofErr w:type="spellEnd"/>
      <w:r w:rsidRPr="00157036">
        <w:rPr>
          <w:rFonts w:cstheme="minorHAnsi"/>
          <w:sz w:val="28"/>
          <w:szCs w:val="28"/>
        </w:rPr>
        <w:t>, Cumberland.</w:t>
      </w:r>
      <w:r w:rsidRPr="00157036">
        <w:rPr>
          <w:rFonts w:cstheme="minorHAnsi"/>
          <w:sz w:val="28"/>
          <w:szCs w:val="28"/>
        </w:rPr>
        <w:tab/>
      </w:r>
    </w:p>
    <w:p w:rsidR="00A42560" w:rsidRDefault="00A42560" w:rsidP="00157036">
      <w:pPr>
        <w:rPr>
          <w:rFonts w:cstheme="minorHAnsi"/>
          <w:sz w:val="28"/>
          <w:szCs w:val="28"/>
        </w:rPr>
      </w:pPr>
      <w:r w:rsidRPr="00157036">
        <w:rPr>
          <w:rFonts w:cstheme="minorHAnsi"/>
          <w:sz w:val="28"/>
          <w:szCs w:val="28"/>
        </w:rPr>
        <w:t>Lo</w:t>
      </w:r>
      <w:r>
        <w:rPr>
          <w:rFonts w:cstheme="minorHAnsi"/>
          <w:sz w:val="28"/>
          <w:szCs w:val="28"/>
        </w:rPr>
        <w:t xml:space="preserve">w </w:t>
      </w:r>
      <w:proofErr w:type="spellStart"/>
      <w:r>
        <w:rPr>
          <w:rFonts w:cstheme="minorHAnsi"/>
          <w:sz w:val="28"/>
          <w:szCs w:val="28"/>
        </w:rPr>
        <w:t>Longrigg</w:t>
      </w:r>
      <w:proofErr w:type="spellEnd"/>
      <w:r>
        <w:rPr>
          <w:rFonts w:cstheme="minorHAnsi"/>
          <w:sz w:val="28"/>
          <w:szCs w:val="28"/>
        </w:rPr>
        <w:t xml:space="preserve"> Stone Circles, Boot? </w:t>
      </w:r>
      <w:r w:rsidRPr="00157036">
        <w:rPr>
          <w:rFonts w:cstheme="minorHAnsi"/>
          <w:sz w:val="28"/>
          <w:szCs w:val="28"/>
        </w:rPr>
        <w:t xml:space="preserve">The stone circles on Burn Moor, St. Bees, </w:t>
      </w:r>
      <w:proofErr w:type="gramStart"/>
      <w:r w:rsidRPr="00157036">
        <w:rPr>
          <w:rFonts w:cstheme="minorHAnsi"/>
          <w:sz w:val="28"/>
          <w:szCs w:val="28"/>
        </w:rPr>
        <w:t>Cumberland</w:t>
      </w:r>
      <w:proofErr w:type="gramEnd"/>
      <w:r w:rsidRPr="00157036">
        <w:rPr>
          <w:rFonts w:cstheme="minorHAnsi"/>
          <w:sz w:val="28"/>
          <w:szCs w:val="28"/>
        </w:rPr>
        <w:t>.</w:t>
      </w:r>
      <w:r w:rsidRPr="00157036">
        <w:rPr>
          <w:rFonts w:cstheme="minorHAnsi"/>
          <w:sz w:val="28"/>
          <w:szCs w:val="28"/>
        </w:rPr>
        <w:tab/>
      </w:r>
    </w:p>
    <w:p w:rsidR="00A42560" w:rsidRDefault="00A42560" w:rsidP="00157036">
      <w:pPr>
        <w:rPr>
          <w:rFonts w:cstheme="minorHAnsi"/>
          <w:sz w:val="28"/>
          <w:szCs w:val="28"/>
        </w:rPr>
      </w:pPr>
      <w:proofErr w:type="spellStart"/>
      <w:r>
        <w:rPr>
          <w:rFonts w:cstheme="minorHAnsi"/>
          <w:sz w:val="28"/>
          <w:szCs w:val="28"/>
        </w:rPr>
        <w:t>Mayburgh</w:t>
      </w:r>
      <w:proofErr w:type="spellEnd"/>
      <w:r>
        <w:rPr>
          <w:rFonts w:cstheme="minorHAnsi"/>
          <w:sz w:val="28"/>
          <w:szCs w:val="28"/>
        </w:rPr>
        <w:t xml:space="preserve"> </w:t>
      </w:r>
      <w:proofErr w:type="spellStart"/>
      <w:r>
        <w:rPr>
          <w:rFonts w:cstheme="minorHAnsi"/>
          <w:sz w:val="28"/>
          <w:szCs w:val="28"/>
        </w:rPr>
        <w:t>Henge</w:t>
      </w:r>
      <w:proofErr w:type="spellEnd"/>
      <w:r>
        <w:rPr>
          <w:rFonts w:cstheme="minorHAnsi"/>
          <w:sz w:val="28"/>
          <w:szCs w:val="28"/>
        </w:rPr>
        <w:t xml:space="preserve">. </w:t>
      </w:r>
      <w:proofErr w:type="spellStart"/>
      <w:r w:rsidRPr="00157036">
        <w:rPr>
          <w:rFonts w:cstheme="minorHAnsi"/>
          <w:sz w:val="28"/>
          <w:szCs w:val="28"/>
        </w:rPr>
        <w:t>Mayborough</w:t>
      </w:r>
      <w:proofErr w:type="spellEnd"/>
      <w:r w:rsidRPr="00157036">
        <w:rPr>
          <w:rFonts w:cstheme="minorHAnsi"/>
          <w:sz w:val="28"/>
          <w:szCs w:val="28"/>
        </w:rPr>
        <w:t>, near Penrith, Barton, Westmoreland.</w:t>
      </w:r>
    </w:p>
    <w:p w:rsidR="00A42560" w:rsidRDefault="00A42560" w:rsidP="00157036">
      <w:pPr>
        <w:rPr>
          <w:rFonts w:cstheme="minorHAnsi"/>
          <w:sz w:val="28"/>
          <w:szCs w:val="28"/>
        </w:rPr>
      </w:pPr>
      <w:proofErr w:type="spellStart"/>
      <w:r>
        <w:rPr>
          <w:rFonts w:cstheme="minorHAnsi"/>
          <w:sz w:val="28"/>
          <w:szCs w:val="28"/>
        </w:rPr>
        <w:t>Minninglow</w:t>
      </w:r>
      <w:proofErr w:type="spellEnd"/>
      <w:r>
        <w:rPr>
          <w:rFonts w:cstheme="minorHAnsi"/>
          <w:sz w:val="28"/>
          <w:szCs w:val="28"/>
        </w:rPr>
        <w:t xml:space="preserve">. </w:t>
      </w:r>
      <w:proofErr w:type="spellStart"/>
      <w:r w:rsidRPr="00157036">
        <w:rPr>
          <w:rFonts w:cstheme="minorHAnsi"/>
          <w:sz w:val="28"/>
          <w:szCs w:val="28"/>
        </w:rPr>
        <w:t>Minning</w:t>
      </w:r>
      <w:proofErr w:type="spellEnd"/>
      <w:r w:rsidRPr="00157036">
        <w:rPr>
          <w:rFonts w:cstheme="minorHAnsi"/>
          <w:sz w:val="28"/>
          <w:szCs w:val="28"/>
        </w:rPr>
        <w:t xml:space="preserve"> Low, </w:t>
      </w:r>
      <w:proofErr w:type="spellStart"/>
      <w:r w:rsidRPr="00157036">
        <w:rPr>
          <w:rFonts w:cstheme="minorHAnsi"/>
          <w:sz w:val="28"/>
          <w:szCs w:val="28"/>
        </w:rPr>
        <w:t>Brassington</w:t>
      </w:r>
      <w:proofErr w:type="spellEnd"/>
      <w:r w:rsidRPr="00157036">
        <w:rPr>
          <w:rFonts w:cstheme="minorHAnsi"/>
          <w:sz w:val="28"/>
          <w:szCs w:val="28"/>
        </w:rPr>
        <w:t>, Derbyshire.</w:t>
      </w:r>
      <w:r w:rsidRPr="00157036">
        <w:rPr>
          <w:rFonts w:cstheme="minorHAnsi"/>
          <w:sz w:val="28"/>
          <w:szCs w:val="28"/>
        </w:rPr>
        <w:tab/>
      </w:r>
    </w:p>
    <w:p w:rsidR="00A42560" w:rsidRDefault="00A42560" w:rsidP="00157036">
      <w:pPr>
        <w:rPr>
          <w:rFonts w:cstheme="minorHAnsi"/>
          <w:sz w:val="28"/>
          <w:szCs w:val="28"/>
        </w:rPr>
      </w:pPr>
      <w:r>
        <w:rPr>
          <w:rFonts w:cstheme="minorHAnsi"/>
          <w:sz w:val="28"/>
          <w:szCs w:val="28"/>
        </w:rPr>
        <w:t xml:space="preserve">Nine Ladies. </w:t>
      </w:r>
      <w:r w:rsidRPr="00157036">
        <w:rPr>
          <w:rFonts w:cstheme="minorHAnsi"/>
          <w:sz w:val="28"/>
          <w:szCs w:val="28"/>
        </w:rPr>
        <w:t>The stone circle known as The Nine Ladies, Stanton Moor, Bakewell, Derbyshire.</w:t>
      </w:r>
      <w:r w:rsidRPr="00157036">
        <w:rPr>
          <w:rFonts w:cstheme="minorHAnsi"/>
          <w:sz w:val="28"/>
          <w:szCs w:val="28"/>
        </w:rPr>
        <w:tab/>
      </w:r>
    </w:p>
    <w:p w:rsidR="00A42560" w:rsidRDefault="00A42560" w:rsidP="00157036">
      <w:pPr>
        <w:rPr>
          <w:rFonts w:cstheme="minorHAnsi"/>
          <w:sz w:val="28"/>
          <w:szCs w:val="28"/>
        </w:rPr>
      </w:pPr>
      <w:r>
        <w:rPr>
          <w:rFonts w:cstheme="minorHAnsi"/>
          <w:sz w:val="28"/>
          <w:szCs w:val="28"/>
        </w:rPr>
        <w:t xml:space="preserve">Old </w:t>
      </w:r>
      <w:proofErr w:type="spellStart"/>
      <w:r>
        <w:rPr>
          <w:rFonts w:cstheme="minorHAnsi"/>
          <w:sz w:val="28"/>
          <w:szCs w:val="28"/>
        </w:rPr>
        <w:t>Sarum</w:t>
      </w:r>
      <w:proofErr w:type="spellEnd"/>
      <w:r>
        <w:rPr>
          <w:rFonts w:cstheme="minorHAnsi"/>
          <w:sz w:val="28"/>
          <w:szCs w:val="28"/>
        </w:rPr>
        <w:t xml:space="preserve">. </w:t>
      </w:r>
      <w:r w:rsidRPr="00157036">
        <w:rPr>
          <w:rFonts w:cstheme="minorHAnsi"/>
          <w:sz w:val="28"/>
          <w:szCs w:val="28"/>
        </w:rPr>
        <w:t xml:space="preserve">Old </w:t>
      </w:r>
      <w:proofErr w:type="spellStart"/>
      <w:r w:rsidRPr="00157036">
        <w:rPr>
          <w:rFonts w:cstheme="minorHAnsi"/>
          <w:sz w:val="28"/>
          <w:szCs w:val="28"/>
        </w:rPr>
        <w:t>Sarum</w:t>
      </w:r>
      <w:proofErr w:type="spellEnd"/>
      <w:r w:rsidRPr="00157036">
        <w:rPr>
          <w:rFonts w:cstheme="minorHAnsi"/>
          <w:sz w:val="28"/>
          <w:szCs w:val="28"/>
        </w:rPr>
        <w:t>, Wiltshire.</w:t>
      </w:r>
      <w:r w:rsidRPr="00157036">
        <w:rPr>
          <w:rFonts w:cstheme="minorHAnsi"/>
          <w:sz w:val="28"/>
          <w:szCs w:val="28"/>
        </w:rPr>
        <w:tab/>
      </w:r>
    </w:p>
    <w:p w:rsidR="00A42560" w:rsidRDefault="00A42560" w:rsidP="00157036">
      <w:pPr>
        <w:rPr>
          <w:rFonts w:cstheme="minorHAnsi"/>
          <w:sz w:val="28"/>
          <w:szCs w:val="28"/>
        </w:rPr>
      </w:pPr>
      <w:r>
        <w:rPr>
          <w:rFonts w:cstheme="minorHAnsi"/>
          <w:sz w:val="28"/>
          <w:szCs w:val="28"/>
        </w:rPr>
        <w:t xml:space="preserve">Pentre </w:t>
      </w:r>
      <w:proofErr w:type="spellStart"/>
      <w:r>
        <w:rPr>
          <w:rFonts w:cstheme="minorHAnsi"/>
          <w:sz w:val="28"/>
          <w:szCs w:val="28"/>
        </w:rPr>
        <w:t>Ifan</w:t>
      </w:r>
      <w:proofErr w:type="spellEnd"/>
      <w:r>
        <w:rPr>
          <w:rFonts w:cstheme="minorHAnsi"/>
          <w:sz w:val="28"/>
          <w:szCs w:val="28"/>
        </w:rPr>
        <w:t xml:space="preserve">. </w:t>
      </w:r>
      <w:r w:rsidRPr="00157036">
        <w:rPr>
          <w:rFonts w:cstheme="minorHAnsi"/>
          <w:sz w:val="28"/>
          <w:szCs w:val="28"/>
        </w:rPr>
        <w:t xml:space="preserve">The Pentre Evan Cromlech, </w:t>
      </w:r>
      <w:proofErr w:type="spellStart"/>
      <w:r w:rsidRPr="00157036">
        <w:rPr>
          <w:rFonts w:cstheme="minorHAnsi"/>
          <w:sz w:val="28"/>
          <w:szCs w:val="28"/>
        </w:rPr>
        <w:t>Nevern</w:t>
      </w:r>
      <w:proofErr w:type="spellEnd"/>
      <w:r w:rsidRPr="00157036">
        <w:rPr>
          <w:rFonts w:cstheme="minorHAnsi"/>
          <w:sz w:val="28"/>
          <w:szCs w:val="28"/>
        </w:rPr>
        <w:t>, Pembrokeshire.</w:t>
      </w:r>
      <w:r w:rsidRPr="00157036">
        <w:rPr>
          <w:rFonts w:cstheme="minorHAnsi"/>
          <w:sz w:val="28"/>
          <w:szCs w:val="28"/>
        </w:rPr>
        <w:tab/>
      </w:r>
    </w:p>
    <w:p w:rsidR="00A42560" w:rsidRDefault="00A42560" w:rsidP="00157036">
      <w:pPr>
        <w:rPr>
          <w:rFonts w:cstheme="minorHAnsi"/>
          <w:sz w:val="28"/>
          <w:szCs w:val="28"/>
        </w:rPr>
      </w:pPr>
      <w:proofErr w:type="spellStart"/>
      <w:r>
        <w:rPr>
          <w:rFonts w:cstheme="minorHAnsi"/>
          <w:sz w:val="28"/>
          <w:szCs w:val="28"/>
        </w:rPr>
        <w:t>Plas</w:t>
      </w:r>
      <w:proofErr w:type="spellEnd"/>
      <w:r>
        <w:rPr>
          <w:rFonts w:cstheme="minorHAnsi"/>
          <w:sz w:val="28"/>
          <w:szCs w:val="28"/>
        </w:rPr>
        <w:t xml:space="preserve"> </w:t>
      </w:r>
      <w:proofErr w:type="spellStart"/>
      <w:r>
        <w:rPr>
          <w:rFonts w:cstheme="minorHAnsi"/>
          <w:sz w:val="28"/>
          <w:szCs w:val="28"/>
        </w:rPr>
        <w:t>Newydd</w:t>
      </w:r>
      <w:proofErr w:type="spellEnd"/>
      <w:r>
        <w:rPr>
          <w:rFonts w:cstheme="minorHAnsi"/>
          <w:sz w:val="28"/>
          <w:szCs w:val="28"/>
        </w:rPr>
        <w:t xml:space="preserve"> Burial Chambers. </w:t>
      </w:r>
      <w:r w:rsidRPr="00157036">
        <w:rPr>
          <w:rFonts w:cstheme="minorHAnsi"/>
          <w:sz w:val="28"/>
          <w:szCs w:val="28"/>
        </w:rPr>
        <w:t xml:space="preserve">The tumulus and dolmen, </w:t>
      </w:r>
      <w:proofErr w:type="spellStart"/>
      <w:r w:rsidRPr="00157036">
        <w:rPr>
          <w:rFonts w:cstheme="minorHAnsi"/>
          <w:sz w:val="28"/>
          <w:szCs w:val="28"/>
        </w:rPr>
        <w:t>Plas</w:t>
      </w:r>
      <w:proofErr w:type="spellEnd"/>
      <w:r w:rsidRPr="00157036">
        <w:rPr>
          <w:rFonts w:cstheme="minorHAnsi"/>
          <w:sz w:val="28"/>
          <w:szCs w:val="28"/>
        </w:rPr>
        <w:t xml:space="preserve"> </w:t>
      </w:r>
      <w:proofErr w:type="spellStart"/>
      <w:r w:rsidRPr="00157036">
        <w:rPr>
          <w:rFonts w:cstheme="minorHAnsi"/>
          <w:sz w:val="28"/>
          <w:szCs w:val="28"/>
        </w:rPr>
        <w:t>Newydd</w:t>
      </w:r>
      <w:proofErr w:type="spellEnd"/>
      <w:r w:rsidRPr="00157036">
        <w:rPr>
          <w:rFonts w:cstheme="minorHAnsi"/>
          <w:sz w:val="28"/>
          <w:szCs w:val="28"/>
        </w:rPr>
        <w:t xml:space="preserve">, </w:t>
      </w:r>
      <w:proofErr w:type="spellStart"/>
      <w:r w:rsidRPr="00157036">
        <w:rPr>
          <w:rFonts w:cstheme="minorHAnsi"/>
          <w:sz w:val="28"/>
          <w:szCs w:val="28"/>
        </w:rPr>
        <w:t>Llandedwen</w:t>
      </w:r>
      <w:proofErr w:type="spellEnd"/>
      <w:r w:rsidRPr="00157036">
        <w:rPr>
          <w:rFonts w:cstheme="minorHAnsi"/>
          <w:sz w:val="28"/>
          <w:szCs w:val="28"/>
        </w:rPr>
        <w:t xml:space="preserve">, </w:t>
      </w:r>
      <w:proofErr w:type="spellStart"/>
      <w:r w:rsidRPr="00157036">
        <w:rPr>
          <w:rFonts w:cstheme="minorHAnsi"/>
          <w:sz w:val="28"/>
          <w:szCs w:val="28"/>
        </w:rPr>
        <w:t>Anglesea</w:t>
      </w:r>
      <w:proofErr w:type="spellEnd"/>
      <w:r w:rsidRPr="00157036">
        <w:rPr>
          <w:rFonts w:cstheme="minorHAnsi"/>
          <w:sz w:val="28"/>
          <w:szCs w:val="28"/>
        </w:rPr>
        <w:t>.</w:t>
      </w:r>
      <w:r w:rsidRPr="00157036">
        <w:rPr>
          <w:rFonts w:cstheme="minorHAnsi"/>
          <w:sz w:val="28"/>
          <w:szCs w:val="28"/>
        </w:rPr>
        <w:tab/>
      </w:r>
    </w:p>
    <w:p w:rsidR="00A42560" w:rsidRDefault="00A42560" w:rsidP="00157036">
      <w:pPr>
        <w:rPr>
          <w:rFonts w:cstheme="minorHAnsi"/>
          <w:sz w:val="28"/>
          <w:szCs w:val="28"/>
        </w:rPr>
      </w:pPr>
      <w:proofErr w:type="spellStart"/>
      <w:r>
        <w:rPr>
          <w:rFonts w:cstheme="minorHAnsi"/>
          <w:sz w:val="28"/>
          <w:szCs w:val="28"/>
        </w:rPr>
        <w:t>Rollright</w:t>
      </w:r>
      <w:proofErr w:type="spellEnd"/>
      <w:r>
        <w:rPr>
          <w:rFonts w:cstheme="minorHAnsi"/>
          <w:sz w:val="28"/>
          <w:szCs w:val="28"/>
        </w:rPr>
        <w:t xml:space="preserve"> Stones. </w:t>
      </w:r>
      <w:r w:rsidRPr="00157036">
        <w:rPr>
          <w:rFonts w:cstheme="minorHAnsi"/>
          <w:sz w:val="28"/>
          <w:szCs w:val="28"/>
        </w:rPr>
        <w:t xml:space="preserve">The </w:t>
      </w:r>
      <w:proofErr w:type="spellStart"/>
      <w:r w:rsidRPr="00157036">
        <w:rPr>
          <w:rFonts w:cstheme="minorHAnsi"/>
          <w:sz w:val="28"/>
          <w:szCs w:val="28"/>
        </w:rPr>
        <w:t>Rollrich</w:t>
      </w:r>
      <w:proofErr w:type="spellEnd"/>
      <w:r w:rsidRPr="00157036">
        <w:rPr>
          <w:rFonts w:cstheme="minorHAnsi"/>
          <w:sz w:val="28"/>
          <w:szCs w:val="28"/>
        </w:rPr>
        <w:t xml:space="preserve"> Stones, Little </w:t>
      </w:r>
      <w:proofErr w:type="spellStart"/>
      <w:r w:rsidRPr="00157036">
        <w:rPr>
          <w:rFonts w:cstheme="minorHAnsi"/>
          <w:sz w:val="28"/>
          <w:szCs w:val="28"/>
        </w:rPr>
        <w:t>Rollright</w:t>
      </w:r>
      <w:proofErr w:type="spellEnd"/>
      <w:r w:rsidRPr="00157036">
        <w:rPr>
          <w:rFonts w:cstheme="minorHAnsi"/>
          <w:sz w:val="28"/>
          <w:szCs w:val="28"/>
        </w:rPr>
        <w:t>, Oxfordshire.</w:t>
      </w:r>
      <w:r w:rsidRPr="00157036">
        <w:rPr>
          <w:rFonts w:cstheme="minorHAnsi"/>
          <w:sz w:val="28"/>
          <w:szCs w:val="28"/>
        </w:rPr>
        <w:tab/>
      </w:r>
    </w:p>
    <w:p w:rsidR="00A42560" w:rsidRDefault="00A42560" w:rsidP="00157036">
      <w:pPr>
        <w:rPr>
          <w:rFonts w:cstheme="minorHAnsi"/>
          <w:sz w:val="28"/>
          <w:szCs w:val="28"/>
        </w:rPr>
      </w:pPr>
      <w:proofErr w:type="spellStart"/>
      <w:r>
        <w:rPr>
          <w:rFonts w:cstheme="minorHAnsi"/>
          <w:sz w:val="28"/>
          <w:szCs w:val="28"/>
        </w:rPr>
        <w:t>Silbury</w:t>
      </w:r>
      <w:proofErr w:type="spellEnd"/>
      <w:r>
        <w:rPr>
          <w:rFonts w:cstheme="minorHAnsi"/>
          <w:sz w:val="28"/>
          <w:szCs w:val="28"/>
        </w:rPr>
        <w:t xml:space="preserve"> Hill. </w:t>
      </w:r>
      <w:proofErr w:type="spellStart"/>
      <w:r w:rsidRPr="00157036">
        <w:rPr>
          <w:rFonts w:cstheme="minorHAnsi"/>
          <w:sz w:val="28"/>
          <w:szCs w:val="28"/>
        </w:rPr>
        <w:t>Silbury</w:t>
      </w:r>
      <w:proofErr w:type="spellEnd"/>
      <w:r w:rsidRPr="00157036">
        <w:rPr>
          <w:rFonts w:cstheme="minorHAnsi"/>
          <w:sz w:val="28"/>
          <w:szCs w:val="28"/>
        </w:rPr>
        <w:t xml:space="preserve"> Hill, </w:t>
      </w:r>
      <w:proofErr w:type="spellStart"/>
      <w:r w:rsidRPr="00157036">
        <w:rPr>
          <w:rFonts w:cstheme="minorHAnsi"/>
          <w:sz w:val="28"/>
          <w:szCs w:val="28"/>
        </w:rPr>
        <w:t>Abury</w:t>
      </w:r>
      <w:proofErr w:type="spellEnd"/>
      <w:r w:rsidRPr="00157036">
        <w:rPr>
          <w:rFonts w:cstheme="minorHAnsi"/>
          <w:sz w:val="28"/>
          <w:szCs w:val="28"/>
        </w:rPr>
        <w:t>, Wiltshire.</w:t>
      </w:r>
      <w:r w:rsidRPr="00157036">
        <w:rPr>
          <w:rFonts w:cstheme="minorHAnsi"/>
          <w:sz w:val="28"/>
          <w:szCs w:val="28"/>
        </w:rPr>
        <w:tab/>
      </w:r>
    </w:p>
    <w:p w:rsidR="00A42560" w:rsidRDefault="00A42560" w:rsidP="00157036">
      <w:pPr>
        <w:rPr>
          <w:rFonts w:cstheme="minorHAnsi"/>
          <w:sz w:val="28"/>
          <w:szCs w:val="28"/>
        </w:rPr>
      </w:pPr>
      <w:r w:rsidRPr="00157036">
        <w:rPr>
          <w:rFonts w:cstheme="minorHAnsi"/>
          <w:sz w:val="28"/>
          <w:szCs w:val="28"/>
        </w:rPr>
        <w:t>Stanton D</w:t>
      </w:r>
      <w:r>
        <w:rPr>
          <w:rFonts w:cstheme="minorHAnsi"/>
          <w:sz w:val="28"/>
          <w:szCs w:val="28"/>
        </w:rPr>
        <w:t xml:space="preserve">rew stone circles. </w:t>
      </w:r>
      <w:r w:rsidRPr="00157036">
        <w:rPr>
          <w:rFonts w:cstheme="minorHAnsi"/>
          <w:sz w:val="28"/>
          <w:szCs w:val="28"/>
        </w:rPr>
        <w:t>The ancient stones at Stanton Drew, Somersetshire.</w:t>
      </w:r>
      <w:r w:rsidRPr="00157036">
        <w:rPr>
          <w:rFonts w:cstheme="minorHAnsi"/>
          <w:sz w:val="28"/>
          <w:szCs w:val="28"/>
        </w:rPr>
        <w:tab/>
      </w:r>
    </w:p>
    <w:p w:rsidR="00703643" w:rsidRDefault="00A42560" w:rsidP="00157036">
      <w:pPr>
        <w:rPr>
          <w:rFonts w:cstheme="minorHAnsi"/>
          <w:sz w:val="28"/>
          <w:szCs w:val="28"/>
        </w:rPr>
      </w:pPr>
      <w:r>
        <w:rPr>
          <w:rFonts w:cstheme="minorHAnsi"/>
          <w:sz w:val="28"/>
          <w:szCs w:val="28"/>
        </w:rPr>
        <w:t xml:space="preserve">Stonehenge. </w:t>
      </w:r>
      <w:r w:rsidRPr="00157036">
        <w:rPr>
          <w:rFonts w:cstheme="minorHAnsi"/>
          <w:sz w:val="28"/>
          <w:szCs w:val="28"/>
        </w:rPr>
        <w:t>The group of stones known as S</w:t>
      </w:r>
      <w:r w:rsidR="00703643">
        <w:rPr>
          <w:rFonts w:cstheme="minorHAnsi"/>
          <w:sz w:val="28"/>
          <w:szCs w:val="28"/>
        </w:rPr>
        <w:t>tonehenge, Amesbury, Wiltshire.</w:t>
      </w:r>
    </w:p>
    <w:p w:rsidR="00A42560" w:rsidRDefault="00A42560" w:rsidP="00157036">
      <w:pPr>
        <w:rPr>
          <w:rFonts w:cstheme="minorHAnsi"/>
          <w:sz w:val="28"/>
          <w:szCs w:val="28"/>
        </w:rPr>
      </w:pPr>
      <w:r>
        <w:rPr>
          <w:rFonts w:cstheme="minorHAnsi"/>
          <w:sz w:val="28"/>
          <w:szCs w:val="28"/>
        </w:rPr>
        <w:t xml:space="preserve">Stoney Littleton Long Barrow. </w:t>
      </w:r>
      <w:r w:rsidRPr="00157036">
        <w:rPr>
          <w:rFonts w:cstheme="minorHAnsi"/>
          <w:sz w:val="28"/>
          <w:szCs w:val="28"/>
        </w:rPr>
        <w:t xml:space="preserve">The chambered tumulus at Stoney Littleton, </w:t>
      </w:r>
      <w:proofErr w:type="spellStart"/>
      <w:r w:rsidRPr="00157036">
        <w:rPr>
          <w:rFonts w:cstheme="minorHAnsi"/>
          <w:sz w:val="28"/>
          <w:szCs w:val="28"/>
        </w:rPr>
        <w:t>Wellow</w:t>
      </w:r>
      <w:proofErr w:type="spellEnd"/>
      <w:r w:rsidRPr="00157036">
        <w:rPr>
          <w:rFonts w:cstheme="minorHAnsi"/>
          <w:sz w:val="28"/>
          <w:szCs w:val="28"/>
        </w:rPr>
        <w:t>, Somersetshire.</w:t>
      </w:r>
      <w:r w:rsidRPr="00157036">
        <w:rPr>
          <w:rFonts w:cstheme="minorHAnsi"/>
          <w:sz w:val="28"/>
          <w:szCs w:val="28"/>
        </w:rPr>
        <w:tab/>
      </w:r>
    </w:p>
    <w:p w:rsidR="00A42560" w:rsidRDefault="00A42560" w:rsidP="00157036">
      <w:pPr>
        <w:rPr>
          <w:rFonts w:cstheme="minorHAnsi"/>
          <w:sz w:val="28"/>
          <w:szCs w:val="28"/>
        </w:rPr>
      </w:pPr>
      <w:r>
        <w:rPr>
          <w:rFonts w:cstheme="minorHAnsi"/>
          <w:sz w:val="28"/>
          <w:szCs w:val="28"/>
        </w:rPr>
        <w:t xml:space="preserve">The Devil's Den. </w:t>
      </w:r>
      <w:r w:rsidRPr="00157036">
        <w:rPr>
          <w:rFonts w:cstheme="minorHAnsi"/>
          <w:sz w:val="28"/>
          <w:szCs w:val="28"/>
        </w:rPr>
        <w:t xml:space="preserve">The Dolmen (Devil’s Den), near Marlborough, </w:t>
      </w:r>
      <w:proofErr w:type="spellStart"/>
      <w:r w:rsidRPr="00157036">
        <w:rPr>
          <w:rFonts w:cstheme="minorHAnsi"/>
          <w:sz w:val="28"/>
          <w:szCs w:val="28"/>
        </w:rPr>
        <w:t>Fyfield</w:t>
      </w:r>
      <w:proofErr w:type="spellEnd"/>
      <w:r w:rsidRPr="00157036">
        <w:rPr>
          <w:rFonts w:cstheme="minorHAnsi"/>
          <w:sz w:val="28"/>
          <w:szCs w:val="28"/>
        </w:rPr>
        <w:t>, Wiltshire.</w:t>
      </w:r>
      <w:r w:rsidRPr="00157036">
        <w:rPr>
          <w:rFonts w:cstheme="minorHAnsi"/>
          <w:sz w:val="28"/>
          <w:szCs w:val="28"/>
        </w:rPr>
        <w:tab/>
      </w:r>
    </w:p>
    <w:p w:rsidR="00A42560" w:rsidRDefault="00A42560" w:rsidP="00157036">
      <w:pPr>
        <w:rPr>
          <w:rFonts w:cstheme="minorHAnsi"/>
          <w:sz w:val="28"/>
          <w:szCs w:val="28"/>
        </w:rPr>
      </w:pPr>
      <w:proofErr w:type="spellStart"/>
      <w:r>
        <w:rPr>
          <w:rFonts w:cstheme="minorHAnsi"/>
          <w:sz w:val="28"/>
          <w:szCs w:val="28"/>
        </w:rPr>
        <w:t>Uffington</w:t>
      </w:r>
      <w:proofErr w:type="spellEnd"/>
      <w:r>
        <w:rPr>
          <w:rFonts w:cstheme="minorHAnsi"/>
          <w:sz w:val="28"/>
          <w:szCs w:val="28"/>
        </w:rPr>
        <w:t xml:space="preserve"> Castle. </w:t>
      </w:r>
      <w:proofErr w:type="spellStart"/>
      <w:r w:rsidRPr="00157036">
        <w:rPr>
          <w:rFonts w:cstheme="minorHAnsi"/>
          <w:sz w:val="28"/>
          <w:szCs w:val="28"/>
        </w:rPr>
        <w:t>Uffington</w:t>
      </w:r>
      <w:proofErr w:type="spellEnd"/>
      <w:r w:rsidRPr="00157036">
        <w:rPr>
          <w:rFonts w:cstheme="minorHAnsi"/>
          <w:sz w:val="28"/>
          <w:szCs w:val="28"/>
        </w:rPr>
        <w:t xml:space="preserve"> Castle, </w:t>
      </w:r>
      <w:proofErr w:type="spellStart"/>
      <w:r w:rsidRPr="00157036">
        <w:rPr>
          <w:rFonts w:cstheme="minorHAnsi"/>
          <w:sz w:val="28"/>
          <w:szCs w:val="28"/>
        </w:rPr>
        <w:t>Uffington</w:t>
      </w:r>
      <w:proofErr w:type="spellEnd"/>
      <w:r w:rsidRPr="00157036">
        <w:rPr>
          <w:rFonts w:cstheme="minorHAnsi"/>
          <w:sz w:val="28"/>
          <w:szCs w:val="28"/>
        </w:rPr>
        <w:t>, Berkshire.</w:t>
      </w:r>
    </w:p>
    <w:p w:rsidR="00A42560" w:rsidRDefault="00A42560" w:rsidP="00157036">
      <w:pPr>
        <w:rPr>
          <w:rFonts w:cstheme="minorHAnsi"/>
          <w:sz w:val="28"/>
          <w:szCs w:val="28"/>
        </w:rPr>
      </w:pPr>
      <w:r>
        <w:rPr>
          <w:rFonts w:cstheme="minorHAnsi"/>
          <w:sz w:val="28"/>
          <w:szCs w:val="28"/>
        </w:rPr>
        <w:t xml:space="preserve">Uley Long Barrow. </w:t>
      </w:r>
      <w:r w:rsidRPr="00157036">
        <w:rPr>
          <w:rFonts w:cstheme="minorHAnsi"/>
          <w:sz w:val="28"/>
          <w:szCs w:val="28"/>
        </w:rPr>
        <w:t>The tumulus at Uley, Gloucestershire.</w:t>
      </w:r>
      <w:r w:rsidRPr="00157036">
        <w:rPr>
          <w:rFonts w:cstheme="minorHAnsi"/>
          <w:sz w:val="28"/>
          <w:szCs w:val="28"/>
        </w:rPr>
        <w:tab/>
      </w:r>
    </w:p>
    <w:p w:rsidR="00A42560" w:rsidRDefault="00A42560" w:rsidP="00157036">
      <w:pPr>
        <w:rPr>
          <w:rFonts w:cstheme="minorHAnsi"/>
          <w:sz w:val="28"/>
          <w:szCs w:val="28"/>
        </w:rPr>
      </w:pPr>
      <w:r w:rsidRPr="00157036">
        <w:rPr>
          <w:rFonts w:cstheme="minorHAnsi"/>
          <w:sz w:val="28"/>
          <w:szCs w:val="28"/>
        </w:rPr>
        <w:t>Wayland's Smithy</w:t>
      </w:r>
      <w:r>
        <w:rPr>
          <w:rFonts w:cstheme="minorHAnsi"/>
          <w:sz w:val="28"/>
          <w:szCs w:val="28"/>
        </w:rPr>
        <w:t xml:space="preserve">. </w:t>
      </w:r>
      <w:r w:rsidRPr="00157036">
        <w:rPr>
          <w:rFonts w:cstheme="minorHAnsi"/>
          <w:sz w:val="28"/>
          <w:szCs w:val="28"/>
        </w:rPr>
        <w:t>The tumulus known as Wayland Smith's Forge, Ashbury, Berkshire.</w:t>
      </w:r>
      <w:r w:rsidRPr="00157036">
        <w:rPr>
          <w:rFonts w:cstheme="minorHAnsi"/>
          <w:sz w:val="28"/>
          <w:szCs w:val="28"/>
        </w:rPr>
        <w:tab/>
      </w:r>
    </w:p>
    <w:p w:rsidR="00703643" w:rsidRDefault="00A42560" w:rsidP="00157036">
      <w:pPr>
        <w:rPr>
          <w:rFonts w:cstheme="minorHAnsi"/>
          <w:sz w:val="28"/>
          <w:szCs w:val="28"/>
        </w:rPr>
      </w:pPr>
      <w:r>
        <w:rPr>
          <w:rFonts w:cstheme="minorHAnsi"/>
          <w:sz w:val="28"/>
          <w:szCs w:val="28"/>
        </w:rPr>
        <w:t xml:space="preserve">West Kennet Long Barrow. </w:t>
      </w:r>
      <w:r w:rsidRPr="00157036">
        <w:rPr>
          <w:rFonts w:cstheme="minorHAnsi"/>
          <w:sz w:val="28"/>
          <w:szCs w:val="28"/>
        </w:rPr>
        <w:t>The long barrow at West Kennet, near Marlborough, West Kennet, Wiltshire.</w:t>
      </w:r>
    </w:p>
    <w:p w:rsidR="00A42560" w:rsidRDefault="00703643" w:rsidP="00157036">
      <w:pPr>
        <w:rPr>
          <w:rFonts w:cstheme="minorHAnsi"/>
          <w:sz w:val="28"/>
          <w:szCs w:val="28"/>
        </w:rPr>
      </w:pPr>
      <w:r>
        <w:rPr>
          <w:rFonts w:cstheme="minorHAnsi"/>
          <w:sz w:val="28"/>
          <w:szCs w:val="28"/>
        </w:rPr>
        <w:t>(Ancient Monuments Protection Act, 1882)</w:t>
      </w:r>
    </w:p>
    <w:p w:rsidR="00A42560" w:rsidRDefault="00A42560" w:rsidP="00157036">
      <w:pPr>
        <w:rPr>
          <w:rFonts w:cstheme="minorHAnsi"/>
          <w:sz w:val="28"/>
          <w:szCs w:val="28"/>
        </w:rPr>
      </w:pPr>
      <w:r>
        <w:rPr>
          <w:rFonts w:cstheme="minorHAnsi"/>
          <w:sz w:val="28"/>
          <w:szCs w:val="28"/>
        </w:rPr>
        <w:lastRenderedPageBreak/>
        <w:t xml:space="preserve">The listed monuments in the 1882 act for Scotland are: </w:t>
      </w:r>
    </w:p>
    <w:p w:rsidR="00A42560" w:rsidRDefault="00A42560" w:rsidP="00A42560">
      <w:pPr>
        <w:rPr>
          <w:rFonts w:cstheme="minorHAnsi"/>
          <w:sz w:val="28"/>
          <w:szCs w:val="28"/>
        </w:rPr>
      </w:pPr>
      <w:r w:rsidRPr="00A42560">
        <w:rPr>
          <w:rFonts w:cstheme="minorHAnsi"/>
          <w:sz w:val="28"/>
          <w:szCs w:val="28"/>
        </w:rPr>
        <w:t xml:space="preserve">Broch of </w:t>
      </w:r>
      <w:proofErr w:type="spellStart"/>
      <w:r w:rsidRPr="00A42560">
        <w:rPr>
          <w:rFonts w:cstheme="minorHAnsi"/>
          <w:sz w:val="28"/>
          <w:szCs w:val="28"/>
        </w:rPr>
        <w:t>Clickimin</w:t>
      </w:r>
      <w:proofErr w:type="spellEnd"/>
      <w:r>
        <w:rPr>
          <w:rFonts w:cstheme="minorHAnsi"/>
          <w:sz w:val="28"/>
          <w:szCs w:val="28"/>
        </w:rPr>
        <w:t xml:space="preserve">. </w:t>
      </w:r>
      <w:r w:rsidRPr="00A42560">
        <w:rPr>
          <w:rFonts w:cstheme="minorHAnsi"/>
          <w:sz w:val="28"/>
          <w:szCs w:val="28"/>
        </w:rPr>
        <w:t xml:space="preserve">The Burgh of </w:t>
      </w:r>
      <w:proofErr w:type="spellStart"/>
      <w:r w:rsidRPr="00A42560">
        <w:rPr>
          <w:rFonts w:cstheme="minorHAnsi"/>
          <w:sz w:val="28"/>
          <w:szCs w:val="28"/>
        </w:rPr>
        <w:t>Clickanim</w:t>
      </w:r>
      <w:proofErr w:type="spellEnd"/>
      <w:r w:rsidRPr="00A42560">
        <w:rPr>
          <w:rFonts w:cstheme="minorHAnsi"/>
          <w:sz w:val="28"/>
          <w:szCs w:val="28"/>
        </w:rPr>
        <w:t>, Sound, Shetland.</w:t>
      </w:r>
      <w:r w:rsidRPr="00A42560">
        <w:rPr>
          <w:rFonts w:cstheme="minorHAnsi"/>
          <w:sz w:val="28"/>
          <w:szCs w:val="28"/>
        </w:rPr>
        <w:tab/>
      </w:r>
    </w:p>
    <w:p w:rsidR="00A42560" w:rsidRDefault="00A42560" w:rsidP="00A42560">
      <w:pPr>
        <w:rPr>
          <w:rFonts w:cstheme="minorHAnsi"/>
          <w:sz w:val="28"/>
          <w:szCs w:val="28"/>
        </w:rPr>
      </w:pPr>
      <w:r>
        <w:rPr>
          <w:rFonts w:cstheme="minorHAnsi"/>
          <w:sz w:val="28"/>
          <w:szCs w:val="28"/>
        </w:rPr>
        <w:t xml:space="preserve">Broch of </w:t>
      </w:r>
      <w:proofErr w:type="spellStart"/>
      <w:r>
        <w:rPr>
          <w:rFonts w:cstheme="minorHAnsi"/>
          <w:sz w:val="28"/>
          <w:szCs w:val="28"/>
        </w:rPr>
        <w:t>Mousa</w:t>
      </w:r>
      <w:proofErr w:type="spellEnd"/>
      <w:r>
        <w:rPr>
          <w:rFonts w:cstheme="minorHAnsi"/>
          <w:sz w:val="28"/>
          <w:szCs w:val="28"/>
        </w:rPr>
        <w:t xml:space="preserve">. </w:t>
      </w:r>
      <w:r w:rsidRPr="00A42560">
        <w:rPr>
          <w:rFonts w:cstheme="minorHAnsi"/>
          <w:sz w:val="28"/>
          <w:szCs w:val="28"/>
        </w:rPr>
        <w:t xml:space="preserve">The </w:t>
      </w:r>
      <w:proofErr w:type="spellStart"/>
      <w:r w:rsidRPr="00A42560">
        <w:rPr>
          <w:rFonts w:cstheme="minorHAnsi"/>
          <w:sz w:val="28"/>
          <w:szCs w:val="28"/>
        </w:rPr>
        <w:t>Pictish</w:t>
      </w:r>
      <w:proofErr w:type="spellEnd"/>
      <w:r w:rsidRPr="00A42560">
        <w:rPr>
          <w:rFonts w:cstheme="minorHAnsi"/>
          <w:sz w:val="28"/>
          <w:szCs w:val="28"/>
        </w:rPr>
        <w:t xml:space="preserve"> tower at </w:t>
      </w:r>
      <w:proofErr w:type="spellStart"/>
      <w:r w:rsidRPr="00A42560">
        <w:rPr>
          <w:rFonts w:cstheme="minorHAnsi"/>
          <w:sz w:val="28"/>
          <w:szCs w:val="28"/>
        </w:rPr>
        <w:t>Mousa</w:t>
      </w:r>
      <w:proofErr w:type="spellEnd"/>
      <w:r w:rsidRPr="00A42560">
        <w:rPr>
          <w:rFonts w:cstheme="minorHAnsi"/>
          <w:sz w:val="28"/>
          <w:szCs w:val="28"/>
        </w:rPr>
        <w:t xml:space="preserve"> in Shetland, </w:t>
      </w:r>
      <w:proofErr w:type="spellStart"/>
      <w:r w:rsidRPr="00A42560">
        <w:rPr>
          <w:rFonts w:cstheme="minorHAnsi"/>
          <w:sz w:val="28"/>
          <w:szCs w:val="28"/>
        </w:rPr>
        <w:t>Dunrossness</w:t>
      </w:r>
      <w:proofErr w:type="spellEnd"/>
      <w:r w:rsidRPr="00A42560">
        <w:rPr>
          <w:rFonts w:cstheme="minorHAnsi"/>
          <w:sz w:val="28"/>
          <w:szCs w:val="28"/>
        </w:rPr>
        <w:t>, Shetland.</w:t>
      </w:r>
      <w:r w:rsidRPr="00A42560">
        <w:rPr>
          <w:rFonts w:cstheme="minorHAnsi"/>
          <w:sz w:val="28"/>
          <w:szCs w:val="28"/>
        </w:rPr>
        <w:tab/>
      </w:r>
    </w:p>
    <w:p w:rsidR="00A42560" w:rsidRDefault="00A42560" w:rsidP="00A42560">
      <w:pPr>
        <w:rPr>
          <w:rFonts w:cstheme="minorHAnsi"/>
          <w:sz w:val="28"/>
          <w:szCs w:val="28"/>
        </w:rPr>
      </w:pPr>
      <w:proofErr w:type="spellStart"/>
      <w:r>
        <w:rPr>
          <w:rFonts w:cstheme="minorHAnsi"/>
          <w:sz w:val="28"/>
          <w:szCs w:val="28"/>
        </w:rPr>
        <w:t>Callanish</w:t>
      </w:r>
      <w:proofErr w:type="spellEnd"/>
      <w:r>
        <w:rPr>
          <w:rFonts w:cstheme="minorHAnsi"/>
          <w:sz w:val="28"/>
          <w:szCs w:val="28"/>
        </w:rPr>
        <w:t xml:space="preserve"> Stones. </w:t>
      </w:r>
      <w:r w:rsidRPr="00A42560">
        <w:rPr>
          <w:rFonts w:cstheme="minorHAnsi"/>
          <w:sz w:val="28"/>
          <w:szCs w:val="28"/>
        </w:rPr>
        <w:t xml:space="preserve">The stones of </w:t>
      </w:r>
      <w:proofErr w:type="spellStart"/>
      <w:r w:rsidRPr="00A42560">
        <w:rPr>
          <w:rFonts w:cstheme="minorHAnsi"/>
          <w:sz w:val="28"/>
          <w:szCs w:val="28"/>
        </w:rPr>
        <w:t>Callernish</w:t>
      </w:r>
      <w:proofErr w:type="spellEnd"/>
      <w:r w:rsidRPr="00A42560">
        <w:rPr>
          <w:rFonts w:cstheme="minorHAnsi"/>
          <w:sz w:val="28"/>
          <w:szCs w:val="28"/>
        </w:rPr>
        <w:t xml:space="preserve">, </w:t>
      </w:r>
      <w:proofErr w:type="spellStart"/>
      <w:r w:rsidRPr="00A42560">
        <w:rPr>
          <w:rFonts w:cstheme="minorHAnsi"/>
          <w:sz w:val="28"/>
          <w:szCs w:val="28"/>
        </w:rPr>
        <w:t>Uig</w:t>
      </w:r>
      <w:proofErr w:type="spellEnd"/>
      <w:r w:rsidRPr="00A42560">
        <w:rPr>
          <w:rFonts w:cstheme="minorHAnsi"/>
          <w:sz w:val="28"/>
          <w:szCs w:val="28"/>
        </w:rPr>
        <w:t>, Ross.</w:t>
      </w:r>
    </w:p>
    <w:p w:rsidR="00A42560" w:rsidRDefault="00A42560" w:rsidP="00A42560">
      <w:pPr>
        <w:rPr>
          <w:rFonts w:cstheme="minorHAnsi"/>
          <w:sz w:val="28"/>
          <w:szCs w:val="28"/>
        </w:rPr>
      </w:pPr>
      <w:r>
        <w:rPr>
          <w:rFonts w:cstheme="minorHAnsi"/>
          <w:sz w:val="28"/>
          <w:szCs w:val="28"/>
        </w:rPr>
        <w:t xml:space="preserve">Cat </w:t>
      </w:r>
      <w:proofErr w:type="spellStart"/>
      <w:r>
        <w:rPr>
          <w:rFonts w:cstheme="minorHAnsi"/>
          <w:sz w:val="28"/>
          <w:szCs w:val="28"/>
        </w:rPr>
        <w:t>Stane</w:t>
      </w:r>
      <w:proofErr w:type="spellEnd"/>
      <w:r>
        <w:rPr>
          <w:rFonts w:cstheme="minorHAnsi"/>
          <w:sz w:val="28"/>
          <w:szCs w:val="28"/>
        </w:rPr>
        <w:t xml:space="preserve">. </w:t>
      </w:r>
      <w:r w:rsidRPr="00A42560">
        <w:rPr>
          <w:rFonts w:cstheme="minorHAnsi"/>
          <w:sz w:val="28"/>
          <w:szCs w:val="28"/>
        </w:rPr>
        <w:t xml:space="preserve">The </w:t>
      </w:r>
      <w:proofErr w:type="spellStart"/>
      <w:r w:rsidRPr="00A42560">
        <w:rPr>
          <w:rFonts w:cstheme="minorHAnsi"/>
          <w:sz w:val="28"/>
          <w:szCs w:val="28"/>
        </w:rPr>
        <w:t>Catstane</w:t>
      </w:r>
      <w:proofErr w:type="spellEnd"/>
      <w:r w:rsidRPr="00A42560">
        <w:rPr>
          <w:rFonts w:cstheme="minorHAnsi"/>
          <w:sz w:val="28"/>
          <w:szCs w:val="28"/>
        </w:rPr>
        <w:t xml:space="preserve">, an inscribed pillar, </w:t>
      </w:r>
      <w:proofErr w:type="spellStart"/>
      <w:r w:rsidRPr="00A42560">
        <w:rPr>
          <w:rFonts w:cstheme="minorHAnsi"/>
          <w:sz w:val="28"/>
          <w:szCs w:val="28"/>
        </w:rPr>
        <w:t>Kirkliston</w:t>
      </w:r>
      <w:proofErr w:type="spellEnd"/>
      <w:r w:rsidRPr="00A42560">
        <w:rPr>
          <w:rFonts w:cstheme="minorHAnsi"/>
          <w:sz w:val="28"/>
          <w:szCs w:val="28"/>
        </w:rPr>
        <w:t>, Linlithgow.</w:t>
      </w:r>
    </w:p>
    <w:p w:rsidR="00A42560" w:rsidRDefault="00A42560" w:rsidP="00A42560">
      <w:pPr>
        <w:rPr>
          <w:rFonts w:cstheme="minorHAnsi"/>
          <w:sz w:val="28"/>
          <w:szCs w:val="28"/>
        </w:rPr>
      </w:pPr>
      <w:proofErr w:type="spellStart"/>
      <w:r>
        <w:rPr>
          <w:rFonts w:cstheme="minorHAnsi"/>
          <w:sz w:val="28"/>
          <w:szCs w:val="28"/>
        </w:rPr>
        <w:t>Caterthun</w:t>
      </w:r>
      <w:proofErr w:type="spellEnd"/>
      <w:r>
        <w:rPr>
          <w:rFonts w:cstheme="minorHAnsi"/>
          <w:sz w:val="28"/>
          <w:szCs w:val="28"/>
        </w:rPr>
        <w:t xml:space="preserve">. </w:t>
      </w:r>
      <w:r w:rsidRPr="00A42560">
        <w:rPr>
          <w:rFonts w:cstheme="minorHAnsi"/>
          <w:sz w:val="28"/>
          <w:szCs w:val="28"/>
        </w:rPr>
        <w:t xml:space="preserve">The British forts, on the hills, called "The Black and White </w:t>
      </w:r>
      <w:proofErr w:type="spellStart"/>
      <w:r w:rsidRPr="00A42560">
        <w:rPr>
          <w:rFonts w:cstheme="minorHAnsi"/>
          <w:sz w:val="28"/>
          <w:szCs w:val="28"/>
        </w:rPr>
        <w:t>Catherthuns</w:t>
      </w:r>
      <w:proofErr w:type="spellEnd"/>
      <w:r w:rsidRPr="00A42560">
        <w:rPr>
          <w:rFonts w:cstheme="minorHAnsi"/>
          <w:sz w:val="28"/>
          <w:szCs w:val="28"/>
        </w:rPr>
        <w:t xml:space="preserve">," </w:t>
      </w:r>
      <w:proofErr w:type="spellStart"/>
      <w:r w:rsidRPr="00A42560">
        <w:rPr>
          <w:rFonts w:cstheme="minorHAnsi"/>
          <w:sz w:val="28"/>
          <w:szCs w:val="28"/>
        </w:rPr>
        <w:t>Menmuir</w:t>
      </w:r>
      <w:proofErr w:type="spellEnd"/>
      <w:r w:rsidRPr="00A42560">
        <w:rPr>
          <w:rFonts w:cstheme="minorHAnsi"/>
          <w:sz w:val="28"/>
          <w:szCs w:val="28"/>
        </w:rPr>
        <w:t>, Forfarshire.</w:t>
      </w:r>
      <w:r w:rsidRPr="00A42560">
        <w:rPr>
          <w:rFonts w:cstheme="minorHAnsi"/>
          <w:sz w:val="28"/>
          <w:szCs w:val="28"/>
        </w:rPr>
        <w:tab/>
      </w:r>
    </w:p>
    <w:p w:rsidR="00A42560" w:rsidRDefault="00A42560" w:rsidP="00A42560">
      <w:pPr>
        <w:rPr>
          <w:rFonts w:cstheme="minorHAnsi"/>
          <w:sz w:val="28"/>
          <w:szCs w:val="28"/>
        </w:rPr>
      </w:pPr>
      <w:proofErr w:type="spellStart"/>
      <w:r>
        <w:rPr>
          <w:rFonts w:cstheme="minorHAnsi"/>
          <w:sz w:val="28"/>
          <w:szCs w:val="28"/>
        </w:rPr>
        <w:t>Clava</w:t>
      </w:r>
      <w:proofErr w:type="spellEnd"/>
      <w:r>
        <w:rPr>
          <w:rFonts w:cstheme="minorHAnsi"/>
          <w:sz w:val="28"/>
          <w:szCs w:val="28"/>
        </w:rPr>
        <w:t xml:space="preserve"> cairns. </w:t>
      </w:r>
      <w:r w:rsidRPr="00A42560">
        <w:rPr>
          <w:rFonts w:cstheme="minorHAnsi"/>
          <w:sz w:val="28"/>
          <w:szCs w:val="28"/>
        </w:rPr>
        <w:t xml:space="preserve">A group of remains and pillars, on a </w:t>
      </w:r>
      <w:proofErr w:type="spellStart"/>
      <w:r w:rsidRPr="00A42560">
        <w:rPr>
          <w:rFonts w:cstheme="minorHAnsi"/>
          <w:sz w:val="28"/>
          <w:szCs w:val="28"/>
        </w:rPr>
        <w:t>haugh</w:t>
      </w:r>
      <w:proofErr w:type="spellEnd"/>
      <w:r w:rsidRPr="00A42560">
        <w:rPr>
          <w:rFonts w:cstheme="minorHAnsi"/>
          <w:sz w:val="28"/>
          <w:szCs w:val="28"/>
        </w:rPr>
        <w:t xml:space="preserve"> at </w:t>
      </w:r>
      <w:proofErr w:type="spellStart"/>
      <w:r w:rsidRPr="00A42560">
        <w:rPr>
          <w:rFonts w:cstheme="minorHAnsi"/>
          <w:sz w:val="28"/>
          <w:szCs w:val="28"/>
        </w:rPr>
        <w:t>Clava</w:t>
      </w:r>
      <w:proofErr w:type="spellEnd"/>
      <w:r w:rsidRPr="00A42560">
        <w:rPr>
          <w:rFonts w:cstheme="minorHAnsi"/>
          <w:sz w:val="28"/>
          <w:szCs w:val="28"/>
        </w:rPr>
        <w:t xml:space="preserve"> on the banks of the Nairn, </w:t>
      </w:r>
      <w:proofErr w:type="spellStart"/>
      <w:r w:rsidRPr="00A42560">
        <w:rPr>
          <w:rFonts w:cstheme="minorHAnsi"/>
          <w:sz w:val="28"/>
          <w:szCs w:val="28"/>
        </w:rPr>
        <w:t>Croy</w:t>
      </w:r>
      <w:proofErr w:type="spellEnd"/>
      <w:r w:rsidRPr="00A42560">
        <w:rPr>
          <w:rFonts w:cstheme="minorHAnsi"/>
          <w:sz w:val="28"/>
          <w:szCs w:val="28"/>
        </w:rPr>
        <w:t xml:space="preserve"> and </w:t>
      </w:r>
      <w:proofErr w:type="spellStart"/>
      <w:r w:rsidRPr="00A42560">
        <w:rPr>
          <w:rFonts w:cstheme="minorHAnsi"/>
          <w:sz w:val="28"/>
          <w:szCs w:val="28"/>
        </w:rPr>
        <w:t>Dalcross</w:t>
      </w:r>
      <w:proofErr w:type="spellEnd"/>
      <w:r w:rsidRPr="00A42560">
        <w:rPr>
          <w:rFonts w:cstheme="minorHAnsi"/>
          <w:sz w:val="28"/>
          <w:szCs w:val="28"/>
        </w:rPr>
        <w:t>, Inverness.</w:t>
      </w:r>
      <w:r w:rsidRPr="00A42560">
        <w:rPr>
          <w:rFonts w:cstheme="minorHAnsi"/>
          <w:sz w:val="28"/>
          <w:szCs w:val="28"/>
        </w:rPr>
        <w:tab/>
      </w:r>
    </w:p>
    <w:p w:rsidR="00A42560" w:rsidRDefault="00A42560" w:rsidP="00A42560">
      <w:pPr>
        <w:rPr>
          <w:rFonts w:cstheme="minorHAnsi"/>
          <w:sz w:val="28"/>
          <w:szCs w:val="28"/>
        </w:rPr>
      </w:pPr>
      <w:proofErr w:type="spellStart"/>
      <w:r>
        <w:rPr>
          <w:rFonts w:cstheme="minorHAnsi"/>
          <w:sz w:val="28"/>
          <w:szCs w:val="28"/>
        </w:rPr>
        <w:t>Drosten</w:t>
      </w:r>
      <w:proofErr w:type="spellEnd"/>
      <w:r>
        <w:rPr>
          <w:rFonts w:cstheme="minorHAnsi"/>
          <w:sz w:val="28"/>
          <w:szCs w:val="28"/>
        </w:rPr>
        <w:t xml:space="preserve"> Stone. </w:t>
      </w:r>
      <w:r w:rsidRPr="00A42560">
        <w:rPr>
          <w:rFonts w:cstheme="minorHAnsi"/>
          <w:sz w:val="28"/>
          <w:szCs w:val="28"/>
        </w:rPr>
        <w:t xml:space="preserve">The cross slab, with inscription, in the churchyard of St. </w:t>
      </w:r>
      <w:proofErr w:type="spellStart"/>
      <w:r w:rsidRPr="00A42560">
        <w:rPr>
          <w:rFonts w:cstheme="minorHAnsi"/>
          <w:sz w:val="28"/>
          <w:szCs w:val="28"/>
        </w:rPr>
        <w:t>Vigeans</w:t>
      </w:r>
      <w:proofErr w:type="spellEnd"/>
      <w:r w:rsidRPr="00A42560">
        <w:rPr>
          <w:rFonts w:cstheme="minorHAnsi"/>
          <w:sz w:val="28"/>
          <w:szCs w:val="28"/>
        </w:rPr>
        <w:t xml:space="preserve">, St. </w:t>
      </w:r>
      <w:proofErr w:type="spellStart"/>
      <w:r w:rsidRPr="00A42560">
        <w:rPr>
          <w:rFonts w:cstheme="minorHAnsi"/>
          <w:sz w:val="28"/>
          <w:szCs w:val="28"/>
        </w:rPr>
        <w:t>Vigeans</w:t>
      </w:r>
      <w:proofErr w:type="spellEnd"/>
      <w:r w:rsidRPr="00A42560">
        <w:rPr>
          <w:rFonts w:cstheme="minorHAnsi"/>
          <w:sz w:val="28"/>
          <w:szCs w:val="28"/>
        </w:rPr>
        <w:t>, Forfarshire.</w:t>
      </w:r>
      <w:r w:rsidRPr="00A42560">
        <w:rPr>
          <w:rFonts w:cstheme="minorHAnsi"/>
          <w:sz w:val="28"/>
          <w:szCs w:val="28"/>
        </w:rPr>
        <w:tab/>
      </w:r>
    </w:p>
    <w:p w:rsidR="00A42560" w:rsidRDefault="00A42560" w:rsidP="00A42560">
      <w:pPr>
        <w:rPr>
          <w:rFonts w:cstheme="minorHAnsi"/>
          <w:sz w:val="28"/>
          <w:szCs w:val="28"/>
        </w:rPr>
      </w:pPr>
      <w:proofErr w:type="spellStart"/>
      <w:r w:rsidRPr="00A42560">
        <w:rPr>
          <w:rFonts w:cstheme="minorHAnsi"/>
          <w:sz w:val="28"/>
          <w:szCs w:val="28"/>
        </w:rPr>
        <w:t>Drumwhirn</w:t>
      </w:r>
      <w:proofErr w:type="spellEnd"/>
      <w:r w:rsidRPr="00A42560">
        <w:rPr>
          <w:rFonts w:cstheme="minorHAnsi"/>
          <w:sz w:val="28"/>
          <w:szCs w:val="28"/>
        </w:rPr>
        <w:t xml:space="preserve"> Cairn and </w:t>
      </w:r>
      <w:proofErr w:type="spellStart"/>
      <w:r w:rsidRPr="00A42560">
        <w:rPr>
          <w:rFonts w:cstheme="minorHAnsi"/>
          <w:sz w:val="28"/>
          <w:szCs w:val="28"/>
        </w:rPr>
        <w:t>Boreland</w:t>
      </w:r>
      <w:proofErr w:type="spellEnd"/>
      <w:r w:rsidRPr="00A42560">
        <w:rPr>
          <w:rFonts w:cstheme="minorHAnsi"/>
          <w:sz w:val="28"/>
          <w:szCs w:val="28"/>
        </w:rPr>
        <w:t xml:space="preserve"> cairn?</w:t>
      </w:r>
      <w:r w:rsidRPr="00A42560">
        <w:rPr>
          <w:rFonts w:cstheme="minorHAnsi"/>
          <w:sz w:val="28"/>
          <w:szCs w:val="28"/>
        </w:rPr>
        <w:tab/>
      </w:r>
      <w:r>
        <w:rPr>
          <w:rFonts w:cstheme="minorHAnsi"/>
          <w:sz w:val="28"/>
          <w:szCs w:val="28"/>
        </w:rPr>
        <w:t xml:space="preserve"> </w:t>
      </w:r>
      <w:r w:rsidRPr="00A42560">
        <w:rPr>
          <w:rFonts w:cstheme="minorHAnsi"/>
          <w:sz w:val="28"/>
          <w:szCs w:val="28"/>
        </w:rPr>
        <w:t xml:space="preserve">The Cairns, with chambers and galleries partially dilapidated, </w:t>
      </w:r>
      <w:proofErr w:type="spellStart"/>
      <w:r w:rsidRPr="00A42560">
        <w:rPr>
          <w:rFonts w:cstheme="minorHAnsi"/>
          <w:sz w:val="28"/>
          <w:szCs w:val="28"/>
        </w:rPr>
        <w:t>Minnigaff</w:t>
      </w:r>
      <w:proofErr w:type="spellEnd"/>
      <w:r w:rsidRPr="00A42560">
        <w:rPr>
          <w:rFonts w:cstheme="minorHAnsi"/>
          <w:sz w:val="28"/>
          <w:szCs w:val="28"/>
        </w:rPr>
        <w:t>, Kirkcudbrightshire.</w:t>
      </w:r>
    </w:p>
    <w:p w:rsidR="00A42560" w:rsidRDefault="00A42560" w:rsidP="00A42560">
      <w:pPr>
        <w:rPr>
          <w:rFonts w:cstheme="minorHAnsi"/>
          <w:sz w:val="28"/>
          <w:szCs w:val="28"/>
        </w:rPr>
      </w:pPr>
      <w:r>
        <w:rPr>
          <w:rFonts w:cstheme="minorHAnsi"/>
          <w:sz w:val="28"/>
          <w:szCs w:val="28"/>
        </w:rPr>
        <w:t xml:space="preserve">Dun </w:t>
      </w:r>
      <w:proofErr w:type="spellStart"/>
      <w:r>
        <w:rPr>
          <w:rFonts w:cstheme="minorHAnsi"/>
          <w:sz w:val="28"/>
          <w:szCs w:val="28"/>
        </w:rPr>
        <w:t>Dornaigil</w:t>
      </w:r>
      <w:proofErr w:type="spellEnd"/>
      <w:r>
        <w:rPr>
          <w:rFonts w:cstheme="minorHAnsi"/>
          <w:sz w:val="28"/>
          <w:szCs w:val="28"/>
        </w:rPr>
        <w:t xml:space="preserve">. </w:t>
      </w:r>
      <w:r w:rsidRPr="00A42560">
        <w:rPr>
          <w:rFonts w:cstheme="minorHAnsi"/>
          <w:sz w:val="28"/>
          <w:szCs w:val="28"/>
        </w:rPr>
        <w:t xml:space="preserve">The Dun of </w:t>
      </w:r>
      <w:proofErr w:type="spellStart"/>
      <w:r w:rsidRPr="00A42560">
        <w:rPr>
          <w:rFonts w:cstheme="minorHAnsi"/>
          <w:sz w:val="28"/>
          <w:szCs w:val="28"/>
        </w:rPr>
        <w:t>Dornadilla</w:t>
      </w:r>
      <w:proofErr w:type="spellEnd"/>
      <w:r w:rsidRPr="00A42560">
        <w:rPr>
          <w:rFonts w:cstheme="minorHAnsi"/>
          <w:sz w:val="28"/>
          <w:szCs w:val="28"/>
        </w:rPr>
        <w:t xml:space="preserve">, Durness, </w:t>
      </w:r>
      <w:proofErr w:type="spellStart"/>
      <w:r w:rsidRPr="00A42560">
        <w:rPr>
          <w:rFonts w:cstheme="minorHAnsi"/>
          <w:sz w:val="28"/>
          <w:szCs w:val="28"/>
        </w:rPr>
        <w:t>Sutherlandshire</w:t>
      </w:r>
      <w:proofErr w:type="spellEnd"/>
      <w:r w:rsidRPr="00A42560">
        <w:rPr>
          <w:rFonts w:cstheme="minorHAnsi"/>
          <w:sz w:val="28"/>
          <w:szCs w:val="28"/>
        </w:rPr>
        <w:t>.</w:t>
      </w:r>
    </w:p>
    <w:p w:rsidR="00A42560" w:rsidRDefault="00A42560" w:rsidP="00A42560">
      <w:pPr>
        <w:rPr>
          <w:rFonts w:cstheme="minorHAnsi"/>
          <w:sz w:val="28"/>
          <w:szCs w:val="28"/>
        </w:rPr>
      </w:pPr>
      <w:r>
        <w:rPr>
          <w:rFonts w:cstheme="minorHAnsi"/>
          <w:sz w:val="28"/>
          <w:szCs w:val="28"/>
        </w:rPr>
        <w:t xml:space="preserve">Dun </w:t>
      </w:r>
      <w:proofErr w:type="spellStart"/>
      <w:r>
        <w:rPr>
          <w:rFonts w:cstheme="minorHAnsi"/>
          <w:sz w:val="28"/>
          <w:szCs w:val="28"/>
        </w:rPr>
        <w:t>Telve</w:t>
      </w:r>
      <w:proofErr w:type="spellEnd"/>
      <w:r>
        <w:rPr>
          <w:rFonts w:cstheme="minorHAnsi"/>
          <w:sz w:val="28"/>
          <w:szCs w:val="28"/>
        </w:rPr>
        <w:t xml:space="preserve"> and Dun </w:t>
      </w:r>
      <w:proofErr w:type="spellStart"/>
      <w:r>
        <w:rPr>
          <w:rFonts w:cstheme="minorHAnsi"/>
          <w:sz w:val="28"/>
          <w:szCs w:val="28"/>
        </w:rPr>
        <w:t>Troddan</w:t>
      </w:r>
      <w:proofErr w:type="spellEnd"/>
      <w:r>
        <w:rPr>
          <w:rFonts w:cstheme="minorHAnsi"/>
          <w:sz w:val="28"/>
          <w:szCs w:val="28"/>
        </w:rPr>
        <w:t xml:space="preserve">. </w:t>
      </w:r>
      <w:r w:rsidRPr="00A42560">
        <w:rPr>
          <w:rFonts w:cstheme="minorHAnsi"/>
          <w:sz w:val="28"/>
          <w:szCs w:val="28"/>
        </w:rPr>
        <w:t xml:space="preserve">The </w:t>
      </w:r>
      <w:proofErr w:type="spellStart"/>
      <w:r w:rsidRPr="00A42560">
        <w:rPr>
          <w:rFonts w:cstheme="minorHAnsi"/>
          <w:sz w:val="28"/>
          <w:szCs w:val="28"/>
        </w:rPr>
        <w:t>Pictish</w:t>
      </w:r>
      <w:proofErr w:type="spellEnd"/>
      <w:r w:rsidRPr="00A42560">
        <w:rPr>
          <w:rFonts w:cstheme="minorHAnsi"/>
          <w:sz w:val="28"/>
          <w:szCs w:val="28"/>
        </w:rPr>
        <w:t xml:space="preserve"> Towers at </w:t>
      </w:r>
      <w:proofErr w:type="spellStart"/>
      <w:r w:rsidRPr="00A42560">
        <w:rPr>
          <w:rFonts w:cstheme="minorHAnsi"/>
          <w:sz w:val="28"/>
          <w:szCs w:val="28"/>
        </w:rPr>
        <w:t>Glenelg</w:t>
      </w:r>
      <w:proofErr w:type="spellEnd"/>
      <w:r w:rsidRPr="00A42560">
        <w:rPr>
          <w:rFonts w:cstheme="minorHAnsi"/>
          <w:sz w:val="28"/>
          <w:szCs w:val="28"/>
        </w:rPr>
        <w:t>, Inverness.</w:t>
      </w:r>
      <w:r w:rsidRPr="00A42560">
        <w:rPr>
          <w:rFonts w:cstheme="minorHAnsi"/>
          <w:sz w:val="28"/>
          <w:szCs w:val="28"/>
        </w:rPr>
        <w:tab/>
      </w:r>
    </w:p>
    <w:p w:rsidR="00A42560" w:rsidRDefault="00A42560" w:rsidP="00A42560">
      <w:pPr>
        <w:rPr>
          <w:rFonts w:cstheme="minorHAnsi"/>
          <w:sz w:val="28"/>
          <w:szCs w:val="28"/>
        </w:rPr>
      </w:pPr>
      <w:proofErr w:type="spellStart"/>
      <w:r>
        <w:rPr>
          <w:rFonts w:cstheme="minorHAnsi"/>
          <w:sz w:val="28"/>
          <w:szCs w:val="28"/>
        </w:rPr>
        <w:t>Edin's</w:t>
      </w:r>
      <w:proofErr w:type="spellEnd"/>
      <w:r>
        <w:rPr>
          <w:rFonts w:cstheme="minorHAnsi"/>
          <w:sz w:val="28"/>
          <w:szCs w:val="28"/>
        </w:rPr>
        <w:t xml:space="preserve"> Hall Broch. </w:t>
      </w:r>
      <w:r w:rsidRPr="00A42560">
        <w:rPr>
          <w:rFonts w:cstheme="minorHAnsi"/>
          <w:sz w:val="28"/>
          <w:szCs w:val="28"/>
        </w:rPr>
        <w:t>The circular walled structures called "</w:t>
      </w:r>
      <w:proofErr w:type="spellStart"/>
      <w:r w:rsidRPr="00A42560">
        <w:rPr>
          <w:rFonts w:cstheme="minorHAnsi"/>
          <w:sz w:val="28"/>
          <w:szCs w:val="28"/>
        </w:rPr>
        <w:t>Edin’s</w:t>
      </w:r>
      <w:proofErr w:type="spellEnd"/>
      <w:r w:rsidRPr="00A42560">
        <w:rPr>
          <w:rFonts w:cstheme="minorHAnsi"/>
          <w:sz w:val="28"/>
          <w:szCs w:val="28"/>
        </w:rPr>
        <w:t xml:space="preserve"> Hall," on Cockburn Law, </w:t>
      </w:r>
      <w:proofErr w:type="spellStart"/>
      <w:r w:rsidRPr="00A42560">
        <w:rPr>
          <w:rFonts w:cstheme="minorHAnsi"/>
          <w:sz w:val="28"/>
          <w:szCs w:val="28"/>
        </w:rPr>
        <w:t>Dunse</w:t>
      </w:r>
      <w:proofErr w:type="spellEnd"/>
      <w:r w:rsidRPr="00A42560">
        <w:rPr>
          <w:rFonts w:cstheme="minorHAnsi"/>
          <w:sz w:val="28"/>
          <w:szCs w:val="28"/>
        </w:rPr>
        <w:t xml:space="preserve">, </w:t>
      </w:r>
      <w:proofErr w:type="gramStart"/>
      <w:r w:rsidRPr="00A42560">
        <w:rPr>
          <w:rFonts w:cstheme="minorHAnsi"/>
          <w:sz w:val="28"/>
          <w:szCs w:val="28"/>
        </w:rPr>
        <w:t>Berwickshire</w:t>
      </w:r>
      <w:proofErr w:type="gramEnd"/>
      <w:r w:rsidRPr="00A42560">
        <w:rPr>
          <w:rFonts w:cstheme="minorHAnsi"/>
          <w:sz w:val="28"/>
          <w:szCs w:val="28"/>
        </w:rPr>
        <w:t>.</w:t>
      </w:r>
      <w:r w:rsidRPr="00A42560">
        <w:rPr>
          <w:rFonts w:cstheme="minorHAnsi"/>
          <w:sz w:val="28"/>
          <w:szCs w:val="28"/>
        </w:rPr>
        <w:tab/>
      </w:r>
    </w:p>
    <w:p w:rsidR="00A42560" w:rsidRPr="00A42560" w:rsidRDefault="00A42560" w:rsidP="00A42560">
      <w:pPr>
        <w:rPr>
          <w:rFonts w:cstheme="minorHAnsi"/>
          <w:sz w:val="28"/>
          <w:szCs w:val="28"/>
        </w:rPr>
      </w:pPr>
      <w:proofErr w:type="spellStart"/>
      <w:r w:rsidRPr="00A42560">
        <w:rPr>
          <w:rFonts w:cstheme="minorHAnsi"/>
          <w:sz w:val="28"/>
          <w:szCs w:val="28"/>
        </w:rPr>
        <w:t>Inverur</w:t>
      </w:r>
      <w:r>
        <w:rPr>
          <w:rFonts w:cstheme="minorHAnsi"/>
          <w:sz w:val="28"/>
          <w:szCs w:val="28"/>
        </w:rPr>
        <w:t>ie</w:t>
      </w:r>
      <w:proofErr w:type="spellEnd"/>
      <w:r>
        <w:rPr>
          <w:rFonts w:cstheme="minorHAnsi"/>
          <w:sz w:val="28"/>
          <w:szCs w:val="28"/>
        </w:rPr>
        <w:t xml:space="preserve"> Cemetery, four symbol stones. </w:t>
      </w:r>
      <w:r w:rsidRPr="00A42560">
        <w:rPr>
          <w:rFonts w:cstheme="minorHAnsi"/>
          <w:sz w:val="28"/>
          <w:szCs w:val="28"/>
        </w:rPr>
        <w:t xml:space="preserve">The Bass of </w:t>
      </w:r>
      <w:proofErr w:type="spellStart"/>
      <w:r w:rsidRPr="00A42560">
        <w:rPr>
          <w:rFonts w:cstheme="minorHAnsi"/>
          <w:sz w:val="28"/>
          <w:szCs w:val="28"/>
        </w:rPr>
        <w:t>Inverury</w:t>
      </w:r>
      <w:proofErr w:type="spellEnd"/>
      <w:r w:rsidRPr="00A42560">
        <w:rPr>
          <w:rFonts w:cstheme="minorHAnsi"/>
          <w:sz w:val="28"/>
          <w:szCs w:val="28"/>
        </w:rPr>
        <w:t xml:space="preserve">, </w:t>
      </w:r>
      <w:proofErr w:type="spellStart"/>
      <w:r w:rsidRPr="00A42560">
        <w:rPr>
          <w:rFonts w:cstheme="minorHAnsi"/>
          <w:sz w:val="28"/>
          <w:szCs w:val="28"/>
        </w:rPr>
        <w:t>Inverurie</w:t>
      </w:r>
      <w:proofErr w:type="spellEnd"/>
      <w:r w:rsidRPr="00A42560">
        <w:rPr>
          <w:rFonts w:cstheme="minorHAnsi"/>
          <w:sz w:val="28"/>
          <w:szCs w:val="28"/>
        </w:rPr>
        <w:t>, Aberdeenshire.</w:t>
      </w:r>
    </w:p>
    <w:p w:rsidR="00A42560" w:rsidRDefault="00A42560" w:rsidP="00A42560">
      <w:pPr>
        <w:rPr>
          <w:rFonts w:cstheme="minorHAnsi"/>
          <w:sz w:val="28"/>
          <w:szCs w:val="28"/>
        </w:rPr>
      </w:pPr>
      <w:proofErr w:type="spellStart"/>
      <w:r w:rsidRPr="00A42560">
        <w:rPr>
          <w:rFonts w:cstheme="minorHAnsi"/>
          <w:sz w:val="28"/>
          <w:szCs w:val="28"/>
        </w:rPr>
        <w:t>Kir</w:t>
      </w:r>
      <w:r>
        <w:rPr>
          <w:rFonts w:cstheme="minorHAnsi"/>
          <w:sz w:val="28"/>
          <w:szCs w:val="28"/>
        </w:rPr>
        <w:t>kmadrine</w:t>
      </w:r>
      <w:proofErr w:type="spellEnd"/>
      <w:r>
        <w:rPr>
          <w:rFonts w:cstheme="minorHAnsi"/>
          <w:sz w:val="28"/>
          <w:szCs w:val="28"/>
        </w:rPr>
        <w:t xml:space="preserve"> Early Christian Stones. </w:t>
      </w:r>
      <w:r w:rsidRPr="00A42560">
        <w:rPr>
          <w:rFonts w:cstheme="minorHAnsi"/>
          <w:sz w:val="28"/>
          <w:szCs w:val="28"/>
        </w:rPr>
        <w:t xml:space="preserve">The pillars at </w:t>
      </w:r>
      <w:proofErr w:type="spellStart"/>
      <w:r w:rsidRPr="00A42560">
        <w:rPr>
          <w:rFonts w:cstheme="minorHAnsi"/>
          <w:sz w:val="28"/>
          <w:szCs w:val="28"/>
        </w:rPr>
        <w:t>Kirkmadrine</w:t>
      </w:r>
      <w:proofErr w:type="spellEnd"/>
      <w:r w:rsidRPr="00A42560">
        <w:rPr>
          <w:rFonts w:cstheme="minorHAnsi"/>
          <w:sz w:val="28"/>
          <w:szCs w:val="28"/>
        </w:rPr>
        <w:t xml:space="preserve">, </w:t>
      </w:r>
      <w:proofErr w:type="spellStart"/>
      <w:r w:rsidRPr="00A42560">
        <w:rPr>
          <w:rFonts w:cstheme="minorHAnsi"/>
          <w:sz w:val="28"/>
          <w:szCs w:val="28"/>
        </w:rPr>
        <w:t>Stoneykirk</w:t>
      </w:r>
      <w:proofErr w:type="spellEnd"/>
      <w:r w:rsidRPr="00A42560">
        <w:rPr>
          <w:rFonts w:cstheme="minorHAnsi"/>
          <w:sz w:val="28"/>
          <w:szCs w:val="28"/>
        </w:rPr>
        <w:t xml:space="preserve">, </w:t>
      </w:r>
      <w:proofErr w:type="spellStart"/>
      <w:r w:rsidRPr="00A42560">
        <w:rPr>
          <w:rFonts w:cstheme="minorHAnsi"/>
          <w:sz w:val="28"/>
          <w:szCs w:val="28"/>
        </w:rPr>
        <w:t>Wigtonshire</w:t>
      </w:r>
      <w:proofErr w:type="spellEnd"/>
      <w:r w:rsidRPr="00A42560">
        <w:rPr>
          <w:rFonts w:cstheme="minorHAnsi"/>
          <w:sz w:val="28"/>
          <w:szCs w:val="28"/>
        </w:rPr>
        <w:t>.</w:t>
      </w:r>
    </w:p>
    <w:p w:rsidR="00A42560" w:rsidRPr="00A42560" w:rsidRDefault="00A42560" w:rsidP="00A42560">
      <w:pPr>
        <w:rPr>
          <w:rFonts w:cstheme="minorHAnsi"/>
          <w:sz w:val="28"/>
          <w:szCs w:val="28"/>
        </w:rPr>
      </w:pPr>
      <w:proofErr w:type="spellStart"/>
      <w:r>
        <w:rPr>
          <w:rFonts w:cstheme="minorHAnsi"/>
          <w:sz w:val="28"/>
          <w:szCs w:val="28"/>
        </w:rPr>
        <w:t>Laggangairn</w:t>
      </w:r>
      <w:proofErr w:type="spellEnd"/>
      <w:r>
        <w:rPr>
          <w:rFonts w:cstheme="minorHAnsi"/>
          <w:sz w:val="28"/>
          <w:szCs w:val="28"/>
        </w:rPr>
        <w:t xml:space="preserve"> Standing Stones. </w:t>
      </w:r>
      <w:r w:rsidRPr="00A42560">
        <w:rPr>
          <w:rFonts w:cstheme="minorHAnsi"/>
          <w:sz w:val="28"/>
          <w:szCs w:val="28"/>
        </w:rPr>
        <w:t xml:space="preserve">Two stones, with incised crosses, on a mound in a field at </w:t>
      </w:r>
      <w:proofErr w:type="spellStart"/>
      <w:r w:rsidRPr="00A42560">
        <w:rPr>
          <w:rFonts w:cstheme="minorHAnsi"/>
          <w:sz w:val="28"/>
          <w:szCs w:val="28"/>
        </w:rPr>
        <w:t>Laggangairn</w:t>
      </w:r>
      <w:proofErr w:type="spellEnd"/>
      <w:r w:rsidRPr="00A42560">
        <w:rPr>
          <w:rFonts w:cstheme="minorHAnsi"/>
          <w:sz w:val="28"/>
          <w:szCs w:val="28"/>
        </w:rPr>
        <w:t xml:space="preserve">, New </w:t>
      </w:r>
      <w:proofErr w:type="spellStart"/>
      <w:r w:rsidRPr="00A42560">
        <w:rPr>
          <w:rFonts w:cstheme="minorHAnsi"/>
          <w:sz w:val="28"/>
          <w:szCs w:val="28"/>
        </w:rPr>
        <w:t>Luce</w:t>
      </w:r>
      <w:proofErr w:type="spellEnd"/>
      <w:r w:rsidRPr="00A42560">
        <w:rPr>
          <w:rFonts w:cstheme="minorHAnsi"/>
          <w:sz w:val="28"/>
          <w:szCs w:val="28"/>
        </w:rPr>
        <w:t xml:space="preserve">, </w:t>
      </w:r>
      <w:proofErr w:type="spellStart"/>
      <w:r w:rsidRPr="00A42560">
        <w:rPr>
          <w:rFonts w:cstheme="minorHAnsi"/>
          <w:sz w:val="28"/>
          <w:szCs w:val="28"/>
        </w:rPr>
        <w:t>Wigtonshire</w:t>
      </w:r>
      <w:proofErr w:type="spellEnd"/>
      <w:r w:rsidRPr="00A42560">
        <w:rPr>
          <w:rFonts w:cstheme="minorHAnsi"/>
          <w:sz w:val="28"/>
          <w:szCs w:val="28"/>
        </w:rPr>
        <w:t>.</w:t>
      </w:r>
    </w:p>
    <w:p w:rsidR="00A42560" w:rsidRDefault="00A42560" w:rsidP="00A42560">
      <w:pPr>
        <w:rPr>
          <w:rFonts w:cstheme="minorHAnsi"/>
          <w:sz w:val="28"/>
          <w:szCs w:val="28"/>
        </w:rPr>
      </w:pPr>
      <w:r w:rsidRPr="00A42560">
        <w:rPr>
          <w:rFonts w:cstheme="minorHAnsi"/>
          <w:sz w:val="28"/>
          <w:szCs w:val="28"/>
        </w:rPr>
        <w:t xml:space="preserve"> </w:t>
      </w:r>
      <w:proofErr w:type="spellStart"/>
      <w:r>
        <w:rPr>
          <w:rFonts w:cstheme="minorHAnsi"/>
          <w:sz w:val="28"/>
          <w:szCs w:val="28"/>
        </w:rPr>
        <w:t>Maeshowe</w:t>
      </w:r>
      <w:proofErr w:type="spellEnd"/>
      <w:r>
        <w:rPr>
          <w:rFonts w:cstheme="minorHAnsi"/>
          <w:sz w:val="28"/>
          <w:szCs w:val="28"/>
        </w:rPr>
        <w:t xml:space="preserve">. </w:t>
      </w:r>
      <w:r w:rsidRPr="00A42560">
        <w:rPr>
          <w:rFonts w:cstheme="minorHAnsi"/>
          <w:sz w:val="28"/>
          <w:szCs w:val="28"/>
        </w:rPr>
        <w:t xml:space="preserve">The Chambered mound of </w:t>
      </w:r>
      <w:proofErr w:type="spellStart"/>
      <w:r w:rsidRPr="00A42560">
        <w:rPr>
          <w:rFonts w:cstheme="minorHAnsi"/>
          <w:sz w:val="28"/>
          <w:szCs w:val="28"/>
        </w:rPr>
        <w:t>Maesh</w:t>
      </w:r>
      <w:r>
        <w:rPr>
          <w:rFonts w:cstheme="minorHAnsi"/>
          <w:sz w:val="28"/>
          <w:szCs w:val="28"/>
        </w:rPr>
        <w:t>owe</w:t>
      </w:r>
      <w:proofErr w:type="spellEnd"/>
      <w:r>
        <w:rPr>
          <w:rFonts w:cstheme="minorHAnsi"/>
          <w:sz w:val="28"/>
          <w:szCs w:val="28"/>
        </w:rPr>
        <w:t xml:space="preserve">, Firth and Stennis, </w:t>
      </w:r>
      <w:proofErr w:type="spellStart"/>
      <w:r>
        <w:rPr>
          <w:rFonts w:cstheme="minorHAnsi"/>
          <w:sz w:val="28"/>
          <w:szCs w:val="28"/>
        </w:rPr>
        <w:t>Orkney.</w:t>
      </w:r>
    </w:p>
    <w:p w:rsidR="00A42560" w:rsidRDefault="00A42560" w:rsidP="00A42560">
      <w:pPr>
        <w:rPr>
          <w:rFonts w:cstheme="minorHAnsi"/>
          <w:sz w:val="28"/>
          <w:szCs w:val="28"/>
        </w:rPr>
      </w:pPr>
      <w:proofErr w:type="spellEnd"/>
      <w:r w:rsidRPr="00A42560">
        <w:rPr>
          <w:rFonts w:cstheme="minorHAnsi"/>
          <w:sz w:val="28"/>
          <w:szCs w:val="28"/>
        </w:rPr>
        <w:t>Newton House, i</w:t>
      </w:r>
      <w:r>
        <w:rPr>
          <w:rFonts w:cstheme="minorHAnsi"/>
          <w:sz w:val="28"/>
          <w:szCs w:val="28"/>
        </w:rPr>
        <w:t xml:space="preserve">nscribed stone and symbol stone. </w:t>
      </w:r>
      <w:r w:rsidRPr="00A42560">
        <w:rPr>
          <w:rFonts w:cstheme="minorHAnsi"/>
          <w:sz w:val="28"/>
          <w:szCs w:val="28"/>
        </w:rPr>
        <w:t>The pillar and stone at Newton-in-the-</w:t>
      </w:r>
      <w:proofErr w:type="spellStart"/>
      <w:r w:rsidRPr="00A42560">
        <w:rPr>
          <w:rFonts w:cstheme="minorHAnsi"/>
          <w:sz w:val="28"/>
          <w:szCs w:val="28"/>
        </w:rPr>
        <w:t>Garioch</w:t>
      </w:r>
      <w:proofErr w:type="spellEnd"/>
      <w:r w:rsidRPr="00A42560">
        <w:rPr>
          <w:rFonts w:cstheme="minorHAnsi"/>
          <w:sz w:val="28"/>
          <w:szCs w:val="28"/>
        </w:rPr>
        <w:t xml:space="preserve">, </w:t>
      </w:r>
      <w:proofErr w:type="spellStart"/>
      <w:r w:rsidRPr="00A42560">
        <w:rPr>
          <w:rFonts w:cstheme="minorHAnsi"/>
          <w:sz w:val="28"/>
          <w:szCs w:val="28"/>
        </w:rPr>
        <w:t>Culsalmond</w:t>
      </w:r>
      <w:proofErr w:type="spellEnd"/>
      <w:r w:rsidRPr="00A42560">
        <w:rPr>
          <w:rFonts w:cstheme="minorHAnsi"/>
          <w:sz w:val="28"/>
          <w:szCs w:val="28"/>
        </w:rPr>
        <w:t>, Aberdeenshire.</w:t>
      </w:r>
      <w:r w:rsidRPr="00A42560">
        <w:rPr>
          <w:rFonts w:cstheme="minorHAnsi"/>
          <w:sz w:val="28"/>
          <w:szCs w:val="28"/>
        </w:rPr>
        <w:tab/>
      </w:r>
    </w:p>
    <w:p w:rsidR="00A42560" w:rsidRDefault="00A42560" w:rsidP="00A42560">
      <w:pPr>
        <w:rPr>
          <w:rFonts w:cstheme="minorHAnsi"/>
          <w:sz w:val="28"/>
          <w:szCs w:val="28"/>
        </w:rPr>
      </w:pPr>
      <w:proofErr w:type="spellStart"/>
      <w:r>
        <w:rPr>
          <w:rFonts w:cstheme="minorHAnsi"/>
          <w:sz w:val="28"/>
          <w:szCs w:val="28"/>
        </w:rPr>
        <w:t>Pallisaded</w:t>
      </w:r>
      <w:proofErr w:type="spellEnd"/>
      <w:r>
        <w:rPr>
          <w:rFonts w:cstheme="minorHAnsi"/>
          <w:sz w:val="28"/>
          <w:szCs w:val="28"/>
        </w:rPr>
        <w:t xml:space="preserve"> Huts </w:t>
      </w:r>
      <w:proofErr w:type="spellStart"/>
      <w:r>
        <w:rPr>
          <w:rFonts w:cstheme="minorHAnsi"/>
          <w:sz w:val="28"/>
          <w:szCs w:val="28"/>
        </w:rPr>
        <w:t>Nr</w:t>
      </w:r>
      <w:proofErr w:type="spellEnd"/>
      <w:r>
        <w:rPr>
          <w:rFonts w:cstheme="minorHAnsi"/>
          <w:sz w:val="28"/>
          <w:szCs w:val="28"/>
        </w:rPr>
        <w:t xml:space="preserve"> Lauder Barns. </w:t>
      </w:r>
      <w:r w:rsidRPr="00A42560">
        <w:rPr>
          <w:rFonts w:cstheme="minorHAnsi"/>
          <w:sz w:val="28"/>
          <w:szCs w:val="28"/>
        </w:rPr>
        <w:t xml:space="preserve">The British walled settlement enclosing huts at </w:t>
      </w:r>
      <w:proofErr w:type="spellStart"/>
      <w:r w:rsidRPr="00A42560">
        <w:rPr>
          <w:rFonts w:cstheme="minorHAnsi"/>
          <w:sz w:val="28"/>
          <w:szCs w:val="28"/>
        </w:rPr>
        <w:t>Harefaulds</w:t>
      </w:r>
      <w:proofErr w:type="spellEnd"/>
      <w:r w:rsidRPr="00A42560">
        <w:rPr>
          <w:rFonts w:cstheme="minorHAnsi"/>
          <w:sz w:val="28"/>
          <w:szCs w:val="28"/>
        </w:rPr>
        <w:t xml:space="preserve"> in Lauderdale, Lauder, </w:t>
      </w:r>
      <w:proofErr w:type="gramStart"/>
      <w:r w:rsidRPr="00A42560">
        <w:rPr>
          <w:rFonts w:cstheme="minorHAnsi"/>
          <w:sz w:val="28"/>
          <w:szCs w:val="28"/>
        </w:rPr>
        <w:t>Berwickshire</w:t>
      </w:r>
      <w:proofErr w:type="gramEnd"/>
      <w:r w:rsidRPr="00A42560">
        <w:rPr>
          <w:rFonts w:cstheme="minorHAnsi"/>
          <w:sz w:val="28"/>
          <w:szCs w:val="28"/>
        </w:rPr>
        <w:t>.</w:t>
      </w:r>
      <w:r w:rsidRPr="00A42560">
        <w:rPr>
          <w:rFonts w:cstheme="minorHAnsi"/>
          <w:sz w:val="28"/>
          <w:szCs w:val="28"/>
        </w:rPr>
        <w:tab/>
      </w:r>
    </w:p>
    <w:p w:rsidR="00A42560" w:rsidRDefault="00A42560" w:rsidP="00A42560">
      <w:pPr>
        <w:rPr>
          <w:rFonts w:cstheme="minorHAnsi"/>
          <w:sz w:val="28"/>
          <w:szCs w:val="28"/>
        </w:rPr>
      </w:pPr>
      <w:r w:rsidRPr="00A42560">
        <w:rPr>
          <w:rFonts w:cstheme="minorHAnsi"/>
          <w:sz w:val="28"/>
          <w:szCs w:val="28"/>
        </w:rPr>
        <w:lastRenderedPageBreak/>
        <w:t xml:space="preserve"> </w:t>
      </w:r>
      <w:r>
        <w:rPr>
          <w:rFonts w:cstheme="minorHAnsi"/>
          <w:sz w:val="28"/>
          <w:szCs w:val="28"/>
        </w:rPr>
        <w:t xml:space="preserve">Ring of </w:t>
      </w:r>
      <w:proofErr w:type="spellStart"/>
      <w:r>
        <w:rPr>
          <w:rFonts w:cstheme="minorHAnsi"/>
          <w:sz w:val="28"/>
          <w:szCs w:val="28"/>
        </w:rPr>
        <w:t>Brodgar</w:t>
      </w:r>
      <w:proofErr w:type="spellEnd"/>
      <w:r>
        <w:rPr>
          <w:rFonts w:cstheme="minorHAnsi"/>
          <w:sz w:val="28"/>
          <w:szCs w:val="28"/>
        </w:rPr>
        <w:t xml:space="preserve">. </w:t>
      </w:r>
      <w:r w:rsidRPr="00A42560">
        <w:rPr>
          <w:rFonts w:cstheme="minorHAnsi"/>
          <w:sz w:val="28"/>
          <w:szCs w:val="28"/>
        </w:rPr>
        <w:t xml:space="preserve">The Ring of </w:t>
      </w:r>
      <w:proofErr w:type="spellStart"/>
      <w:r w:rsidRPr="00A42560">
        <w:rPr>
          <w:rFonts w:cstheme="minorHAnsi"/>
          <w:sz w:val="28"/>
          <w:szCs w:val="28"/>
        </w:rPr>
        <w:t>Brogar</w:t>
      </w:r>
      <w:proofErr w:type="spellEnd"/>
      <w:r w:rsidRPr="00A42560">
        <w:rPr>
          <w:rFonts w:cstheme="minorHAnsi"/>
          <w:sz w:val="28"/>
          <w:szCs w:val="28"/>
        </w:rPr>
        <w:t xml:space="preserve"> and other stone pillars at Stennis in Orkney, and the neighbouring pillars, Firth and Stennis, Orkney.</w:t>
      </w:r>
    </w:p>
    <w:p w:rsidR="00A42560" w:rsidRPr="00A42560" w:rsidRDefault="00A42560" w:rsidP="00A42560">
      <w:pPr>
        <w:rPr>
          <w:rFonts w:cstheme="minorHAnsi"/>
          <w:sz w:val="28"/>
          <w:szCs w:val="28"/>
        </w:rPr>
      </w:pPr>
      <w:r w:rsidRPr="00A42560">
        <w:rPr>
          <w:rFonts w:cstheme="minorHAnsi"/>
          <w:sz w:val="28"/>
          <w:szCs w:val="28"/>
        </w:rPr>
        <w:t xml:space="preserve"> </w:t>
      </w:r>
      <w:proofErr w:type="spellStart"/>
      <w:r>
        <w:rPr>
          <w:rFonts w:cstheme="minorHAnsi"/>
          <w:sz w:val="28"/>
          <w:szCs w:val="28"/>
        </w:rPr>
        <w:t>Sueno's</w:t>
      </w:r>
      <w:proofErr w:type="spellEnd"/>
      <w:r>
        <w:rPr>
          <w:rFonts w:cstheme="minorHAnsi"/>
          <w:sz w:val="28"/>
          <w:szCs w:val="28"/>
        </w:rPr>
        <w:t xml:space="preserve"> Stone. </w:t>
      </w:r>
      <w:r w:rsidRPr="00A42560">
        <w:rPr>
          <w:rFonts w:cstheme="minorHAnsi"/>
          <w:sz w:val="28"/>
          <w:szCs w:val="28"/>
        </w:rPr>
        <w:t xml:space="preserve">The sculptured stone called </w:t>
      </w:r>
      <w:proofErr w:type="spellStart"/>
      <w:r w:rsidRPr="00A42560">
        <w:rPr>
          <w:rFonts w:cstheme="minorHAnsi"/>
          <w:sz w:val="28"/>
          <w:szCs w:val="28"/>
        </w:rPr>
        <w:t>Suenos</w:t>
      </w:r>
      <w:proofErr w:type="spellEnd"/>
      <w:r w:rsidRPr="00A42560">
        <w:rPr>
          <w:rFonts w:cstheme="minorHAnsi"/>
          <w:sz w:val="28"/>
          <w:szCs w:val="28"/>
        </w:rPr>
        <w:t xml:space="preserve"> Stone, near </w:t>
      </w:r>
      <w:proofErr w:type="spellStart"/>
      <w:r w:rsidRPr="00A42560">
        <w:rPr>
          <w:rFonts w:cstheme="minorHAnsi"/>
          <w:sz w:val="28"/>
          <w:szCs w:val="28"/>
        </w:rPr>
        <w:t>Forres</w:t>
      </w:r>
      <w:proofErr w:type="spellEnd"/>
      <w:r w:rsidRPr="00A42560">
        <w:rPr>
          <w:rFonts w:cstheme="minorHAnsi"/>
          <w:sz w:val="28"/>
          <w:szCs w:val="28"/>
        </w:rPr>
        <w:t xml:space="preserve">, </w:t>
      </w:r>
      <w:proofErr w:type="spellStart"/>
      <w:r w:rsidRPr="00A42560">
        <w:rPr>
          <w:rFonts w:cstheme="minorHAnsi"/>
          <w:sz w:val="28"/>
          <w:szCs w:val="28"/>
        </w:rPr>
        <w:t>Rafford</w:t>
      </w:r>
      <w:proofErr w:type="spellEnd"/>
      <w:r w:rsidRPr="00A42560">
        <w:rPr>
          <w:rFonts w:cstheme="minorHAnsi"/>
          <w:sz w:val="28"/>
          <w:szCs w:val="28"/>
        </w:rPr>
        <w:t xml:space="preserve">, </w:t>
      </w:r>
      <w:proofErr w:type="gramStart"/>
      <w:r w:rsidRPr="00A42560">
        <w:rPr>
          <w:rFonts w:cstheme="minorHAnsi"/>
          <w:sz w:val="28"/>
          <w:szCs w:val="28"/>
        </w:rPr>
        <w:t>Elgin</w:t>
      </w:r>
      <w:proofErr w:type="gramEnd"/>
      <w:r w:rsidRPr="00A42560">
        <w:rPr>
          <w:rFonts w:cstheme="minorHAnsi"/>
          <w:sz w:val="28"/>
          <w:szCs w:val="28"/>
        </w:rPr>
        <w:t>.</w:t>
      </w:r>
      <w:r w:rsidRPr="00A42560">
        <w:rPr>
          <w:rFonts w:cstheme="minorHAnsi"/>
          <w:sz w:val="28"/>
          <w:szCs w:val="28"/>
        </w:rPr>
        <w:tab/>
      </w:r>
    </w:p>
    <w:p w:rsidR="00A42560" w:rsidRDefault="00A42560" w:rsidP="00A42560">
      <w:pPr>
        <w:rPr>
          <w:rFonts w:cstheme="minorHAnsi"/>
          <w:sz w:val="28"/>
          <w:szCs w:val="28"/>
        </w:rPr>
      </w:pPr>
      <w:r>
        <w:rPr>
          <w:rFonts w:cstheme="minorHAnsi"/>
          <w:sz w:val="28"/>
          <w:szCs w:val="28"/>
        </w:rPr>
        <w:t xml:space="preserve">Tap o' </w:t>
      </w:r>
      <w:proofErr w:type="spellStart"/>
      <w:r>
        <w:rPr>
          <w:rFonts w:cstheme="minorHAnsi"/>
          <w:sz w:val="28"/>
          <w:szCs w:val="28"/>
        </w:rPr>
        <w:t>Noth</w:t>
      </w:r>
      <w:proofErr w:type="spellEnd"/>
      <w:r>
        <w:rPr>
          <w:rFonts w:cstheme="minorHAnsi"/>
          <w:sz w:val="28"/>
          <w:szCs w:val="28"/>
        </w:rPr>
        <w:t xml:space="preserve">, </w:t>
      </w:r>
      <w:proofErr w:type="spellStart"/>
      <w:r>
        <w:rPr>
          <w:rFonts w:cstheme="minorHAnsi"/>
          <w:sz w:val="28"/>
          <w:szCs w:val="28"/>
        </w:rPr>
        <w:t>Rhynie</w:t>
      </w:r>
      <w:proofErr w:type="spellEnd"/>
      <w:r>
        <w:rPr>
          <w:rFonts w:cstheme="minorHAnsi"/>
          <w:sz w:val="28"/>
          <w:szCs w:val="28"/>
        </w:rPr>
        <w:t xml:space="preserve">. </w:t>
      </w:r>
      <w:r w:rsidRPr="00A42560">
        <w:rPr>
          <w:rFonts w:cstheme="minorHAnsi"/>
          <w:sz w:val="28"/>
          <w:szCs w:val="28"/>
        </w:rPr>
        <w:t xml:space="preserve">The vitrified fort on the Hill of </w:t>
      </w:r>
      <w:proofErr w:type="spellStart"/>
      <w:r w:rsidRPr="00A42560">
        <w:rPr>
          <w:rFonts w:cstheme="minorHAnsi"/>
          <w:sz w:val="28"/>
          <w:szCs w:val="28"/>
        </w:rPr>
        <w:t>Noath</w:t>
      </w:r>
      <w:proofErr w:type="spellEnd"/>
      <w:r w:rsidRPr="00A42560">
        <w:rPr>
          <w:rFonts w:cstheme="minorHAnsi"/>
          <w:sz w:val="28"/>
          <w:szCs w:val="28"/>
        </w:rPr>
        <w:t xml:space="preserve">, </w:t>
      </w:r>
      <w:proofErr w:type="spellStart"/>
      <w:r w:rsidRPr="00A42560">
        <w:rPr>
          <w:rFonts w:cstheme="minorHAnsi"/>
          <w:sz w:val="28"/>
          <w:szCs w:val="28"/>
        </w:rPr>
        <w:t>Rhynie</w:t>
      </w:r>
      <w:proofErr w:type="spellEnd"/>
      <w:r w:rsidRPr="00A42560">
        <w:rPr>
          <w:rFonts w:cstheme="minorHAnsi"/>
          <w:sz w:val="28"/>
          <w:szCs w:val="28"/>
        </w:rPr>
        <w:t>, Aberdeenshire.</w:t>
      </w:r>
      <w:r w:rsidRPr="00A42560">
        <w:rPr>
          <w:rFonts w:cstheme="minorHAnsi"/>
          <w:sz w:val="28"/>
          <w:szCs w:val="28"/>
        </w:rPr>
        <w:tab/>
      </w:r>
    </w:p>
    <w:p w:rsidR="00A42560" w:rsidRDefault="00A42560" w:rsidP="00A42560">
      <w:pPr>
        <w:rPr>
          <w:rFonts w:cstheme="minorHAnsi"/>
          <w:sz w:val="28"/>
          <w:szCs w:val="28"/>
        </w:rPr>
      </w:pPr>
      <w:r w:rsidRPr="00A42560">
        <w:rPr>
          <w:rFonts w:cstheme="minorHAnsi"/>
          <w:sz w:val="28"/>
          <w:szCs w:val="28"/>
        </w:rPr>
        <w:t xml:space="preserve">The inscribed slab standing on the roadside leading from </w:t>
      </w:r>
      <w:proofErr w:type="spellStart"/>
      <w:r w:rsidRPr="00A42560">
        <w:rPr>
          <w:rFonts w:cstheme="minorHAnsi"/>
          <w:sz w:val="28"/>
          <w:szCs w:val="28"/>
        </w:rPr>
        <w:t>Wigton</w:t>
      </w:r>
      <w:proofErr w:type="spellEnd"/>
      <w:r w:rsidRPr="00A42560">
        <w:rPr>
          <w:rFonts w:cstheme="minorHAnsi"/>
          <w:sz w:val="28"/>
          <w:szCs w:val="28"/>
        </w:rPr>
        <w:t xml:space="preserve"> to </w:t>
      </w:r>
      <w:proofErr w:type="spellStart"/>
      <w:r w:rsidRPr="00A42560">
        <w:rPr>
          <w:rFonts w:cstheme="minorHAnsi"/>
          <w:sz w:val="28"/>
          <w:szCs w:val="28"/>
        </w:rPr>
        <w:t>Whithorn</w:t>
      </w:r>
      <w:proofErr w:type="spellEnd"/>
      <w:r w:rsidRPr="00A42560">
        <w:rPr>
          <w:rFonts w:cstheme="minorHAnsi"/>
          <w:sz w:val="28"/>
          <w:szCs w:val="28"/>
        </w:rPr>
        <w:t xml:space="preserve"> and about a mile from </w:t>
      </w:r>
      <w:proofErr w:type="spellStart"/>
      <w:r w:rsidRPr="00A42560">
        <w:rPr>
          <w:rFonts w:cstheme="minorHAnsi"/>
          <w:sz w:val="28"/>
          <w:szCs w:val="28"/>
        </w:rPr>
        <w:t>Whithorn</w:t>
      </w:r>
      <w:proofErr w:type="spellEnd"/>
      <w:r w:rsidRPr="00A42560">
        <w:rPr>
          <w:rFonts w:cstheme="minorHAnsi"/>
          <w:sz w:val="28"/>
          <w:szCs w:val="28"/>
        </w:rPr>
        <w:t xml:space="preserve">, </w:t>
      </w:r>
      <w:proofErr w:type="spellStart"/>
      <w:r w:rsidRPr="00A42560">
        <w:rPr>
          <w:rFonts w:cstheme="minorHAnsi"/>
          <w:sz w:val="28"/>
          <w:szCs w:val="28"/>
        </w:rPr>
        <w:t>Whithorn</w:t>
      </w:r>
      <w:proofErr w:type="spellEnd"/>
      <w:r w:rsidRPr="00A42560">
        <w:rPr>
          <w:rFonts w:cstheme="minorHAnsi"/>
          <w:sz w:val="28"/>
          <w:szCs w:val="28"/>
        </w:rPr>
        <w:t xml:space="preserve">, </w:t>
      </w:r>
      <w:proofErr w:type="spellStart"/>
      <w:r w:rsidRPr="00A42560">
        <w:rPr>
          <w:rFonts w:cstheme="minorHAnsi"/>
          <w:sz w:val="28"/>
          <w:szCs w:val="28"/>
        </w:rPr>
        <w:t>Wigtonshire</w:t>
      </w:r>
      <w:proofErr w:type="spellEnd"/>
      <w:r w:rsidRPr="00A42560">
        <w:rPr>
          <w:rFonts w:cstheme="minorHAnsi"/>
          <w:sz w:val="28"/>
          <w:szCs w:val="28"/>
        </w:rPr>
        <w:t>.</w:t>
      </w:r>
      <w:r w:rsidRPr="00A42560">
        <w:rPr>
          <w:rFonts w:cstheme="minorHAnsi"/>
          <w:sz w:val="28"/>
          <w:szCs w:val="28"/>
        </w:rPr>
        <w:tab/>
      </w:r>
    </w:p>
    <w:p w:rsidR="00703643" w:rsidRDefault="00703643" w:rsidP="00703643">
      <w:pPr>
        <w:rPr>
          <w:rFonts w:cstheme="minorHAnsi"/>
          <w:sz w:val="28"/>
          <w:szCs w:val="28"/>
        </w:rPr>
      </w:pPr>
      <w:r>
        <w:rPr>
          <w:rFonts w:cstheme="minorHAnsi"/>
          <w:sz w:val="28"/>
          <w:szCs w:val="28"/>
        </w:rPr>
        <w:t>(Ancient Monuments Protection Act, 1882)</w:t>
      </w:r>
    </w:p>
    <w:p w:rsidR="00703643" w:rsidRDefault="00703643" w:rsidP="00A42560">
      <w:pPr>
        <w:rPr>
          <w:rFonts w:cstheme="minorHAnsi"/>
          <w:sz w:val="28"/>
          <w:szCs w:val="28"/>
        </w:rPr>
      </w:pPr>
    </w:p>
    <w:p w:rsidR="00A42560" w:rsidRDefault="00A42560" w:rsidP="00A42560">
      <w:pPr>
        <w:rPr>
          <w:rFonts w:cstheme="minorHAnsi"/>
          <w:sz w:val="28"/>
          <w:szCs w:val="28"/>
        </w:rPr>
      </w:pPr>
      <w:r>
        <w:rPr>
          <w:rFonts w:cstheme="minorHAnsi"/>
          <w:sz w:val="28"/>
          <w:szCs w:val="28"/>
        </w:rPr>
        <w:t>And for Ireland the listed monuments are from both Northern Ireland and Ireland, these are:</w:t>
      </w:r>
    </w:p>
    <w:p w:rsidR="00A42560" w:rsidRDefault="00A42560" w:rsidP="00A42560">
      <w:pPr>
        <w:rPr>
          <w:rFonts w:cstheme="minorHAnsi"/>
          <w:sz w:val="28"/>
          <w:szCs w:val="28"/>
        </w:rPr>
      </w:pPr>
      <w:r w:rsidRPr="00A42560">
        <w:rPr>
          <w:rFonts w:cstheme="minorHAnsi"/>
          <w:sz w:val="28"/>
          <w:szCs w:val="28"/>
        </w:rPr>
        <w:t xml:space="preserve">Ballina megalithic </w:t>
      </w:r>
      <w:r>
        <w:rPr>
          <w:rFonts w:cstheme="minorHAnsi"/>
          <w:sz w:val="28"/>
          <w:szCs w:val="28"/>
        </w:rPr>
        <w:t xml:space="preserve">tomb (Dolmen of the Four </w:t>
      </w:r>
      <w:proofErr w:type="spellStart"/>
      <w:r>
        <w:rPr>
          <w:rFonts w:cstheme="minorHAnsi"/>
          <w:sz w:val="28"/>
          <w:szCs w:val="28"/>
        </w:rPr>
        <w:t>Maols</w:t>
      </w:r>
      <w:proofErr w:type="spellEnd"/>
      <w:r>
        <w:rPr>
          <w:rFonts w:cstheme="minorHAnsi"/>
          <w:sz w:val="28"/>
          <w:szCs w:val="28"/>
        </w:rPr>
        <w:t xml:space="preserve">). </w:t>
      </w:r>
      <w:r w:rsidRPr="00A42560">
        <w:rPr>
          <w:rFonts w:cstheme="minorHAnsi"/>
          <w:sz w:val="28"/>
          <w:szCs w:val="28"/>
        </w:rPr>
        <w:t xml:space="preserve">The stone monument at </w:t>
      </w:r>
      <w:proofErr w:type="spellStart"/>
      <w:r w:rsidRPr="00A42560">
        <w:rPr>
          <w:rFonts w:cstheme="minorHAnsi"/>
          <w:sz w:val="28"/>
          <w:szCs w:val="28"/>
        </w:rPr>
        <w:t>Ballyna</w:t>
      </w:r>
      <w:proofErr w:type="spellEnd"/>
      <w:r w:rsidRPr="00A42560">
        <w:rPr>
          <w:rFonts w:cstheme="minorHAnsi"/>
          <w:sz w:val="28"/>
          <w:szCs w:val="28"/>
        </w:rPr>
        <w:t xml:space="preserve">, </w:t>
      </w:r>
      <w:proofErr w:type="spellStart"/>
      <w:r w:rsidRPr="00A42560">
        <w:rPr>
          <w:rFonts w:cstheme="minorHAnsi"/>
          <w:sz w:val="28"/>
          <w:szCs w:val="28"/>
        </w:rPr>
        <w:t>Kilmoremoy</w:t>
      </w:r>
      <w:proofErr w:type="spellEnd"/>
      <w:r w:rsidRPr="00A42560">
        <w:rPr>
          <w:rFonts w:cstheme="minorHAnsi"/>
          <w:sz w:val="28"/>
          <w:szCs w:val="28"/>
        </w:rPr>
        <w:t xml:space="preserve">, </w:t>
      </w:r>
      <w:proofErr w:type="spellStart"/>
      <w:r w:rsidRPr="00A42560">
        <w:rPr>
          <w:rFonts w:cstheme="minorHAnsi"/>
          <w:sz w:val="28"/>
          <w:szCs w:val="28"/>
        </w:rPr>
        <w:t>Tyrawly</w:t>
      </w:r>
      <w:proofErr w:type="spellEnd"/>
      <w:r w:rsidRPr="00A42560">
        <w:rPr>
          <w:rFonts w:cstheme="minorHAnsi"/>
          <w:sz w:val="28"/>
          <w:szCs w:val="28"/>
        </w:rPr>
        <w:t>, Mayo.</w:t>
      </w:r>
      <w:r w:rsidRPr="00A42560">
        <w:rPr>
          <w:rFonts w:cstheme="minorHAnsi"/>
          <w:sz w:val="28"/>
          <w:szCs w:val="28"/>
        </w:rPr>
        <w:tab/>
      </w:r>
    </w:p>
    <w:p w:rsidR="00A42560" w:rsidRDefault="00A42560" w:rsidP="00A42560">
      <w:pPr>
        <w:rPr>
          <w:rFonts w:cstheme="minorHAnsi"/>
          <w:sz w:val="28"/>
          <w:szCs w:val="28"/>
        </w:rPr>
      </w:pPr>
      <w:r w:rsidRPr="00A42560">
        <w:rPr>
          <w:rFonts w:cstheme="minorHAnsi"/>
          <w:sz w:val="28"/>
          <w:szCs w:val="28"/>
        </w:rPr>
        <w:t xml:space="preserve"> </w:t>
      </w:r>
      <w:proofErr w:type="spellStart"/>
      <w:r w:rsidRPr="00A42560">
        <w:rPr>
          <w:rFonts w:cstheme="minorHAnsi"/>
          <w:sz w:val="28"/>
          <w:szCs w:val="28"/>
        </w:rPr>
        <w:t>Brú</w:t>
      </w:r>
      <w:proofErr w:type="spellEnd"/>
      <w:r w:rsidRPr="00A42560">
        <w:rPr>
          <w:rFonts w:cstheme="minorHAnsi"/>
          <w:sz w:val="28"/>
          <w:szCs w:val="28"/>
        </w:rPr>
        <w:t xml:space="preserve"> </w:t>
      </w:r>
      <w:proofErr w:type="spellStart"/>
      <w:proofErr w:type="gramStart"/>
      <w:r w:rsidRPr="00A42560">
        <w:rPr>
          <w:rFonts w:cstheme="minorHAnsi"/>
          <w:sz w:val="28"/>
          <w:szCs w:val="28"/>
        </w:rPr>
        <w:t>na</w:t>
      </w:r>
      <w:proofErr w:type="spellEnd"/>
      <w:proofErr w:type="gramEnd"/>
      <w:r w:rsidRPr="00A42560">
        <w:rPr>
          <w:rFonts w:cstheme="minorHAnsi"/>
          <w:sz w:val="28"/>
          <w:szCs w:val="28"/>
        </w:rPr>
        <w:t xml:space="preserve"> </w:t>
      </w:r>
      <w:proofErr w:type="spellStart"/>
      <w:r w:rsidRPr="00A42560">
        <w:rPr>
          <w:rFonts w:cstheme="minorHAnsi"/>
          <w:sz w:val="28"/>
          <w:szCs w:val="28"/>
        </w:rPr>
        <w:t>Bóinne</w:t>
      </w:r>
      <w:proofErr w:type="spellEnd"/>
      <w:r w:rsidRPr="00A42560">
        <w:rPr>
          <w:rFonts w:cstheme="minorHAnsi"/>
          <w:sz w:val="28"/>
          <w:szCs w:val="28"/>
        </w:rPr>
        <w:t xml:space="preserve"> (Bend of</w:t>
      </w:r>
      <w:r>
        <w:rPr>
          <w:rFonts w:cstheme="minorHAnsi"/>
          <w:sz w:val="28"/>
          <w:szCs w:val="28"/>
        </w:rPr>
        <w:t xml:space="preserve"> the Boyne) World heritage site. </w:t>
      </w:r>
      <w:r w:rsidRPr="00A42560">
        <w:rPr>
          <w:rFonts w:cstheme="minorHAnsi"/>
          <w:sz w:val="28"/>
          <w:szCs w:val="28"/>
        </w:rPr>
        <w:t xml:space="preserve">The tumuli, New Grange, </w:t>
      </w:r>
      <w:proofErr w:type="spellStart"/>
      <w:r w:rsidRPr="00A42560">
        <w:rPr>
          <w:rFonts w:cstheme="minorHAnsi"/>
          <w:sz w:val="28"/>
          <w:szCs w:val="28"/>
        </w:rPr>
        <w:t>Knowth</w:t>
      </w:r>
      <w:proofErr w:type="spellEnd"/>
      <w:r w:rsidRPr="00A42560">
        <w:rPr>
          <w:rFonts w:cstheme="minorHAnsi"/>
          <w:sz w:val="28"/>
          <w:szCs w:val="28"/>
        </w:rPr>
        <w:t xml:space="preserve"> and </w:t>
      </w:r>
      <w:proofErr w:type="spellStart"/>
      <w:r w:rsidRPr="00A42560">
        <w:rPr>
          <w:rFonts w:cstheme="minorHAnsi"/>
          <w:sz w:val="28"/>
          <w:szCs w:val="28"/>
        </w:rPr>
        <w:t>Dowth</w:t>
      </w:r>
      <w:proofErr w:type="spellEnd"/>
      <w:r w:rsidRPr="00A42560">
        <w:rPr>
          <w:rFonts w:cstheme="minorHAnsi"/>
          <w:sz w:val="28"/>
          <w:szCs w:val="28"/>
        </w:rPr>
        <w:t xml:space="preserve">, </w:t>
      </w:r>
      <w:proofErr w:type="spellStart"/>
      <w:r w:rsidRPr="00A42560">
        <w:rPr>
          <w:rFonts w:cstheme="minorHAnsi"/>
          <w:sz w:val="28"/>
          <w:szCs w:val="28"/>
        </w:rPr>
        <w:t>Monknewton</w:t>
      </w:r>
      <w:proofErr w:type="spellEnd"/>
      <w:r w:rsidRPr="00A42560">
        <w:rPr>
          <w:rFonts w:cstheme="minorHAnsi"/>
          <w:sz w:val="28"/>
          <w:szCs w:val="28"/>
        </w:rPr>
        <w:t xml:space="preserve"> and </w:t>
      </w:r>
      <w:proofErr w:type="spellStart"/>
      <w:r w:rsidRPr="00A42560">
        <w:rPr>
          <w:rFonts w:cstheme="minorHAnsi"/>
          <w:sz w:val="28"/>
          <w:szCs w:val="28"/>
        </w:rPr>
        <w:t>Dowth</w:t>
      </w:r>
      <w:proofErr w:type="spellEnd"/>
      <w:r w:rsidRPr="00A42560">
        <w:rPr>
          <w:rFonts w:cstheme="minorHAnsi"/>
          <w:sz w:val="28"/>
          <w:szCs w:val="28"/>
        </w:rPr>
        <w:t xml:space="preserve">, Upper </w:t>
      </w:r>
      <w:proofErr w:type="spellStart"/>
      <w:r w:rsidRPr="00A42560">
        <w:rPr>
          <w:rFonts w:cstheme="minorHAnsi"/>
          <w:sz w:val="28"/>
          <w:szCs w:val="28"/>
        </w:rPr>
        <w:t>Slane</w:t>
      </w:r>
      <w:proofErr w:type="spellEnd"/>
      <w:r w:rsidRPr="00A42560">
        <w:rPr>
          <w:rFonts w:cstheme="minorHAnsi"/>
          <w:sz w:val="28"/>
          <w:szCs w:val="28"/>
        </w:rPr>
        <w:t>, Meath.</w:t>
      </w:r>
      <w:r w:rsidRPr="00A42560">
        <w:rPr>
          <w:rFonts w:cstheme="minorHAnsi"/>
          <w:sz w:val="28"/>
          <w:szCs w:val="28"/>
        </w:rPr>
        <w:tab/>
      </w:r>
    </w:p>
    <w:p w:rsidR="00A42560" w:rsidRPr="00A42560" w:rsidRDefault="00A42560" w:rsidP="00A42560">
      <w:pPr>
        <w:rPr>
          <w:rFonts w:cstheme="minorHAnsi"/>
          <w:sz w:val="28"/>
          <w:szCs w:val="28"/>
        </w:rPr>
      </w:pPr>
      <w:r>
        <w:rPr>
          <w:rFonts w:cstheme="minorHAnsi"/>
          <w:sz w:val="28"/>
          <w:szCs w:val="28"/>
        </w:rPr>
        <w:t xml:space="preserve">Downpatrick Mound of Down. </w:t>
      </w:r>
      <w:r w:rsidRPr="00A42560">
        <w:rPr>
          <w:rFonts w:cstheme="minorHAnsi"/>
          <w:sz w:val="28"/>
          <w:szCs w:val="28"/>
        </w:rPr>
        <w:t>The earthen fort at Downpatri</w:t>
      </w:r>
      <w:r>
        <w:rPr>
          <w:rFonts w:cstheme="minorHAnsi"/>
          <w:sz w:val="28"/>
          <w:szCs w:val="28"/>
        </w:rPr>
        <w:t>ck (</w:t>
      </w:r>
      <w:proofErr w:type="spellStart"/>
      <w:r>
        <w:rPr>
          <w:rFonts w:cstheme="minorHAnsi"/>
          <w:sz w:val="28"/>
          <w:szCs w:val="28"/>
        </w:rPr>
        <w:t>Dunkeltair</w:t>
      </w:r>
      <w:proofErr w:type="spellEnd"/>
      <w:r>
        <w:rPr>
          <w:rFonts w:cstheme="minorHAnsi"/>
          <w:sz w:val="28"/>
          <w:szCs w:val="28"/>
        </w:rPr>
        <w:t xml:space="preserve">), </w:t>
      </w:r>
      <w:proofErr w:type="spellStart"/>
      <w:r>
        <w:rPr>
          <w:rFonts w:cstheme="minorHAnsi"/>
          <w:sz w:val="28"/>
          <w:szCs w:val="28"/>
        </w:rPr>
        <w:t>Leoale</w:t>
      </w:r>
      <w:proofErr w:type="spellEnd"/>
      <w:r>
        <w:rPr>
          <w:rFonts w:cstheme="minorHAnsi"/>
          <w:sz w:val="28"/>
          <w:szCs w:val="28"/>
        </w:rPr>
        <w:t>, Down.</w:t>
      </w:r>
    </w:p>
    <w:p w:rsidR="00A42560" w:rsidRDefault="00A42560" w:rsidP="00A42560">
      <w:pPr>
        <w:rPr>
          <w:rFonts w:cstheme="minorHAnsi"/>
          <w:sz w:val="28"/>
          <w:szCs w:val="28"/>
        </w:rPr>
      </w:pPr>
      <w:proofErr w:type="spellStart"/>
      <w:r w:rsidRPr="00A42560">
        <w:rPr>
          <w:rFonts w:cstheme="minorHAnsi"/>
          <w:sz w:val="28"/>
          <w:szCs w:val="28"/>
        </w:rPr>
        <w:t>Drum</w:t>
      </w:r>
      <w:r>
        <w:rPr>
          <w:rFonts w:cstheme="minorHAnsi"/>
          <w:sz w:val="28"/>
          <w:szCs w:val="28"/>
        </w:rPr>
        <w:t>lohan</w:t>
      </w:r>
      <w:proofErr w:type="spellEnd"/>
      <w:r>
        <w:rPr>
          <w:rFonts w:cstheme="minorHAnsi"/>
          <w:sz w:val="28"/>
          <w:szCs w:val="28"/>
        </w:rPr>
        <w:t xml:space="preserve"> </w:t>
      </w:r>
      <w:proofErr w:type="spellStart"/>
      <w:r>
        <w:rPr>
          <w:rFonts w:cstheme="minorHAnsi"/>
          <w:sz w:val="28"/>
          <w:szCs w:val="28"/>
        </w:rPr>
        <w:t>Souterrain</w:t>
      </w:r>
      <w:proofErr w:type="spellEnd"/>
      <w:r>
        <w:rPr>
          <w:rFonts w:cstheme="minorHAnsi"/>
          <w:sz w:val="28"/>
          <w:szCs w:val="28"/>
        </w:rPr>
        <w:t xml:space="preserve"> &amp; Ogham Stones. </w:t>
      </w:r>
      <w:r w:rsidRPr="00A42560">
        <w:rPr>
          <w:rFonts w:cstheme="minorHAnsi"/>
          <w:sz w:val="28"/>
          <w:szCs w:val="28"/>
        </w:rPr>
        <w:t xml:space="preserve">The cave containing Ogham inscribed stones at </w:t>
      </w:r>
      <w:proofErr w:type="spellStart"/>
      <w:r w:rsidRPr="00A42560">
        <w:rPr>
          <w:rFonts w:cstheme="minorHAnsi"/>
          <w:sz w:val="28"/>
          <w:szCs w:val="28"/>
        </w:rPr>
        <w:t>Drumloghan</w:t>
      </w:r>
      <w:proofErr w:type="spellEnd"/>
      <w:r w:rsidRPr="00A42560">
        <w:rPr>
          <w:rFonts w:cstheme="minorHAnsi"/>
          <w:sz w:val="28"/>
          <w:szCs w:val="28"/>
        </w:rPr>
        <w:t xml:space="preserve">, </w:t>
      </w:r>
      <w:proofErr w:type="spellStart"/>
      <w:r w:rsidRPr="00A42560">
        <w:rPr>
          <w:rFonts w:cstheme="minorHAnsi"/>
          <w:sz w:val="28"/>
          <w:szCs w:val="28"/>
        </w:rPr>
        <w:t>Stradbally</w:t>
      </w:r>
      <w:proofErr w:type="spellEnd"/>
      <w:r w:rsidRPr="00A42560">
        <w:rPr>
          <w:rFonts w:cstheme="minorHAnsi"/>
          <w:sz w:val="28"/>
          <w:szCs w:val="28"/>
        </w:rPr>
        <w:t xml:space="preserve">, </w:t>
      </w:r>
      <w:proofErr w:type="spellStart"/>
      <w:r w:rsidRPr="00A42560">
        <w:rPr>
          <w:rFonts w:cstheme="minorHAnsi"/>
          <w:sz w:val="28"/>
          <w:szCs w:val="28"/>
        </w:rPr>
        <w:t>De</w:t>
      </w:r>
      <w:r>
        <w:rPr>
          <w:rFonts w:cstheme="minorHAnsi"/>
          <w:sz w:val="28"/>
          <w:szCs w:val="28"/>
        </w:rPr>
        <w:t>cies</w:t>
      </w:r>
      <w:proofErr w:type="spellEnd"/>
      <w:r>
        <w:rPr>
          <w:rFonts w:cstheme="minorHAnsi"/>
          <w:sz w:val="28"/>
          <w:szCs w:val="28"/>
        </w:rPr>
        <w:t xml:space="preserve">-without-Drum, </w:t>
      </w:r>
      <w:proofErr w:type="gramStart"/>
      <w:r>
        <w:rPr>
          <w:rFonts w:cstheme="minorHAnsi"/>
          <w:sz w:val="28"/>
          <w:szCs w:val="28"/>
        </w:rPr>
        <w:t>Waterford</w:t>
      </w:r>
      <w:proofErr w:type="gramEnd"/>
      <w:r>
        <w:rPr>
          <w:rFonts w:cstheme="minorHAnsi"/>
          <w:sz w:val="28"/>
          <w:szCs w:val="28"/>
        </w:rPr>
        <w:t>.</w:t>
      </w:r>
      <w:r>
        <w:rPr>
          <w:rFonts w:cstheme="minorHAnsi"/>
          <w:sz w:val="28"/>
          <w:szCs w:val="28"/>
        </w:rPr>
        <w:tab/>
      </w:r>
      <w:r>
        <w:rPr>
          <w:rFonts w:cstheme="minorHAnsi"/>
          <w:sz w:val="28"/>
          <w:szCs w:val="28"/>
        </w:rPr>
        <w:tab/>
      </w:r>
    </w:p>
    <w:p w:rsidR="00A42560" w:rsidRDefault="00A42560" w:rsidP="00A42560">
      <w:pPr>
        <w:rPr>
          <w:rFonts w:cstheme="minorHAnsi"/>
          <w:sz w:val="28"/>
          <w:szCs w:val="28"/>
        </w:rPr>
      </w:pPr>
      <w:r w:rsidRPr="00A42560">
        <w:rPr>
          <w:rFonts w:cstheme="minorHAnsi"/>
          <w:sz w:val="28"/>
          <w:szCs w:val="28"/>
        </w:rPr>
        <w:t>Giant's Ring</w:t>
      </w:r>
      <w:r>
        <w:rPr>
          <w:rFonts w:cstheme="minorHAnsi"/>
          <w:sz w:val="28"/>
          <w:szCs w:val="28"/>
        </w:rPr>
        <w:t xml:space="preserve">. </w:t>
      </w:r>
      <w:r w:rsidRPr="00A42560">
        <w:rPr>
          <w:rFonts w:cstheme="minorHAnsi"/>
          <w:sz w:val="28"/>
          <w:szCs w:val="28"/>
        </w:rPr>
        <w:t xml:space="preserve">The earthen </w:t>
      </w:r>
      <w:proofErr w:type="spellStart"/>
      <w:r w:rsidRPr="00A42560">
        <w:rPr>
          <w:rFonts w:cstheme="minorHAnsi"/>
          <w:sz w:val="28"/>
          <w:szCs w:val="28"/>
        </w:rPr>
        <w:t>inclosure</w:t>
      </w:r>
      <w:proofErr w:type="spellEnd"/>
      <w:r w:rsidRPr="00A42560">
        <w:rPr>
          <w:rFonts w:cstheme="minorHAnsi"/>
          <w:sz w:val="28"/>
          <w:szCs w:val="28"/>
        </w:rPr>
        <w:t xml:space="preserve"> and Cromlech called the Giant's Ring near </w:t>
      </w:r>
      <w:proofErr w:type="spellStart"/>
      <w:r w:rsidRPr="00A42560">
        <w:rPr>
          <w:rFonts w:cstheme="minorHAnsi"/>
          <w:sz w:val="28"/>
          <w:szCs w:val="28"/>
        </w:rPr>
        <w:t>Ballylessan</w:t>
      </w:r>
      <w:proofErr w:type="spellEnd"/>
      <w:r w:rsidRPr="00A42560">
        <w:rPr>
          <w:rFonts w:cstheme="minorHAnsi"/>
          <w:sz w:val="28"/>
          <w:szCs w:val="28"/>
        </w:rPr>
        <w:t xml:space="preserve">, </w:t>
      </w:r>
      <w:proofErr w:type="spellStart"/>
      <w:r w:rsidRPr="00A42560">
        <w:rPr>
          <w:rFonts w:cstheme="minorHAnsi"/>
          <w:sz w:val="28"/>
          <w:szCs w:val="28"/>
        </w:rPr>
        <w:t>Drumbo</w:t>
      </w:r>
      <w:proofErr w:type="spellEnd"/>
      <w:r w:rsidRPr="00A42560">
        <w:rPr>
          <w:rFonts w:cstheme="minorHAnsi"/>
          <w:sz w:val="28"/>
          <w:szCs w:val="28"/>
        </w:rPr>
        <w:t xml:space="preserve">, Upper Castlereagh, </w:t>
      </w:r>
      <w:proofErr w:type="gramStart"/>
      <w:r w:rsidRPr="00A42560">
        <w:rPr>
          <w:rFonts w:cstheme="minorHAnsi"/>
          <w:sz w:val="28"/>
          <w:szCs w:val="28"/>
        </w:rPr>
        <w:t>Down</w:t>
      </w:r>
      <w:proofErr w:type="gramEnd"/>
      <w:r w:rsidRPr="00A42560">
        <w:rPr>
          <w:rFonts w:cstheme="minorHAnsi"/>
          <w:sz w:val="28"/>
          <w:szCs w:val="28"/>
        </w:rPr>
        <w:t>.</w:t>
      </w:r>
      <w:r w:rsidRPr="00A42560">
        <w:rPr>
          <w:rFonts w:cstheme="minorHAnsi"/>
          <w:sz w:val="28"/>
          <w:szCs w:val="28"/>
        </w:rPr>
        <w:tab/>
      </w:r>
      <w:r w:rsidRPr="00A42560">
        <w:rPr>
          <w:rFonts w:cstheme="minorHAnsi"/>
          <w:sz w:val="28"/>
          <w:szCs w:val="28"/>
        </w:rPr>
        <w:tab/>
      </w:r>
      <w:r w:rsidRPr="00A42560">
        <w:rPr>
          <w:rFonts w:cstheme="minorHAnsi"/>
          <w:sz w:val="28"/>
          <w:szCs w:val="28"/>
        </w:rPr>
        <w:tab/>
      </w:r>
    </w:p>
    <w:p w:rsidR="00A42560" w:rsidRDefault="00A42560" w:rsidP="00A42560">
      <w:pPr>
        <w:rPr>
          <w:rFonts w:cstheme="minorHAnsi"/>
          <w:sz w:val="28"/>
          <w:szCs w:val="28"/>
        </w:rPr>
      </w:pPr>
      <w:r>
        <w:rPr>
          <w:rFonts w:cstheme="minorHAnsi"/>
          <w:sz w:val="28"/>
          <w:szCs w:val="28"/>
        </w:rPr>
        <w:t xml:space="preserve">Glebe Stone Circles. </w:t>
      </w:r>
      <w:r w:rsidRPr="00A42560">
        <w:rPr>
          <w:rFonts w:cstheme="minorHAnsi"/>
          <w:sz w:val="28"/>
          <w:szCs w:val="28"/>
        </w:rPr>
        <w:t xml:space="preserve">Cairns and stone circles at </w:t>
      </w:r>
      <w:proofErr w:type="spellStart"/>
      <w:r w:rsidRPr="00A42560">
        <w:rPr>
          <w:rFonts w:cstheme="minorHAnsi"/>
          <w:sz w:val="28"/>
          <w:szCs w:val="28"/>
        </w:rPr>
        <w:t>Moytura</w:t>
      </w:r>
      <w:proofErr w:type="spellEnd"/>
      <w:r w:rsidRPr="00A42560">
        <w:rPr>
          <w:rFonts w:cstheme="minorHAnsi"/>
          <w:sz w:val="28"/>
          <w:szCs w:val="28"/>
        </w:rPr>
        <w:t xml:space="preserve">, Cong, </w:t>
      </w:r>
      <w:proofErr w:type="spellStart"/>
      <w:r w:rsidRPr="00A42560">
        <w:rPr>
          <w:rFonts w:cstheme="minorHAnsi"/>
          <w:sz w:val="28"/>
          <w:szCs w:val="28"/>
        </w:rPr>
        <w:t>Kilmaine</w:t>
      </w:r>
      <w:proofErr w:type="spellEnd"/>
      <w:r w:rsidRPr="00A42560">
        <w:rPr>
          <w:rFonts w:cstheme="minorHAnsi"/>
          <w:sz w:val="28"/>
          <w:szCs w:val="28"/>
        </w:rPr>
        <w:t>, Mayo.</w:t>
      </w:r>
    </w:p>
    <w:p w:rsidR="00A42560" w:rsidRDefault="00A42560" w:rsidP="00A42560">
      <w:pPr>
        <w:rPr>
          <w:rFonts w:cstheme="minorHAnsi"/>
          <w:sz w:val="28"/>
          <w:szCs w:val="28"/>
        </w:rPr>
      </w:pPr>
      <w:proofErr w:type="spellStart"/>
      <w:r>
        <w:rPr>
          <w:rFonts w:cstheme="minorHAnsi"/>
          <w:sz w:val="28"/>
          <w:szCs w:val="28"/>
        </w:rPr>
        <w:t>Glencolumbkille</w:t>
      </w:r>
      <w:proofErr w:type="spellEnd"/>
      <w:r>
        <w:rPr>
          <w:rFonts w:cstheme="minorHAnsi"/>
          <w:sz w:val="28"/>
          <w:szCs w:val="28"/>
        </w:rPr>
        <w:t xml:space="preserve"> Cashel. </w:t>
      </w:r>
      <w:r w:rsidRPr="00A42560">
        <w:rPr>
          <w:rFonts w:cstheme="minorHAnsi"/>
          <w:sz w:val="28"/>
          <w:szCs w:val="28"/>
        </w:rPr>
        <w:t xml:space="preserve">Stone monuments and groups of sepulchral cists in Glen </w:t>
      </w:r>
      <w:proofErr w:type="spellStart"/>
      <w:r w:rsidRPr="00A42560">
        <w:rPr>
          <w:rFonts w:cstheme="minorHAnsi"/>
          <w:sz w:val="28"/>
          <w:szCs w:val="28"/>
        </w:rPr>
        <w:t>Maulin</w:t>
      </w:r>
      <w:proofErr w:type="spellEnd"/>
      <w:r w:rsidRPr="00A42560">
        <w:rPr>
          <w:rFonts w:cstheme="minorHAnsi"/>
          <w:sz w:val="28"/>
          <w:szCs w:val="28"/>
        </w:rPr>
        <w:t xml:space="preserve">, </w:t>
      </w:r>
      <w:proofErr w:type="spellStart"/>
      <w:r w:rsidRPr="00A42560">
        <w:rPr>
          <w:rFonts w:cstheme="minorHAnsi"/>
          <w:sz w:val="28"/>
          <w:szCs w:val="28"/>
        </w:rPr>
        <w:t>Glencolumbkille</w:t>
      </w:r>
      <w:proofErr w:type="spellEnd"/>
      <w:r w:rsidRPr="00A42560">
        <w:rPr>
          <w:rFonts w:cstheme="minorHAnsi"/>
          <w:sz w:val="28"/>
          <w:szCs w:val="28"/>
        </w:rPr>
        <w:t xml:space="preserve">, </w:t>
      </w:r>
      <w:proofErr w:type="spellStart"/>
      <w:r w:rsidRPr="00A42560">
        <w:rPr>
          <w:rFonts w:cstheme="minorHAnsi"/>
          <w:sz w:val="28"/>
          <w:szCs w:val="28"/>
        </w:rPr>
        <w:t>Banagh</w:t>
      </w:r>
      <w:proofErr w:type="spellEnd"/>
      <w:r w:rsidRPr="00A42560">
        <w:rPr>
          <w:rFonts w:cstheme="minorHAnsi"/>
          <w:sz w:val="28"/>
          <w:szCs w:val="28"/>
        </w:rPr>
        <w:t>, Donegal.</w:t>
      </w:r>
      <w:r w:rsidRPr="00A42560">
        <w:rPr>
          <w:rFonts w:cstheme="minorHAnsi"/>
          <w:sz w:val="28"/>
          <w:szCs w:val="28"/>
        </w:rPr>
        <w:tab/>
      </w:r>
    </w:p>
    <w:p w:rsidR="00A42560" w:rsidRDefault="00A42560" w:rsidP="00A42560">
      <w:pPr>
        <w:rPr>
          <w:rFonts w:cstheme="minorHAnsi"/>
          <w:sz w:val="28"/>
          <w:szCs w:val="28"/>
        </w:rPr>
      </w:pPr>
      <w:r w:rsidRPr="00A42560">
        <w:rPr>
          <w:rFonts w:cstheme="minorHAnsi"/>
          <w:sz w:val="28"/>
          <w:szCs w:val="28"/>
        </w:rPr>
        <w:t xml:space="preserve"> </w:t>
      </w:r>
      <w:proofErr w:type="spellStart"/>
      <w:r>
        <w:rPr>
          <w:rFonts w:cstheme="minorHAnsi"/>
          <w:sz w:val="28"/>
          <w:szCs w:val="28"/>
        </w:rPr>
        <w:t>Greenmount</w:t>
      </w:r>
      <w:proofErr w:type="spellEnd"/>
      <w:r>
        <w:rPr>
          <w:rFonts w:cstheme="minorHAnsi"/>
          <w:sz w:val="28"/>
          <w:szCs w:val="28"/>
        </w:rPr>
        <w:t xml:space="preserve"> Motte. </w:t>
      </w:r>
      <w:r w:rsidRPr="00A42560">
        <w:rPr>
          <w:rFonts w:cstheme="minorHAnsi"/>
          <w:sz w:val="28"/>
          <w:szCs w:val="28"/>
        </w:rPr>
        <w:t xml:space="preserve">The earthen mound at </w:t>
      </w:r>
      <w:proofErr w:type="spellStart"/>
      <w:r w:rsidRPr="00A42560">
        <w:rPr>
          <w:rFonts w:cstheme="minorHAnsi"/>
          <w:sz w:val="28"/>
          <w:szCs w:val="28"/>
        </w:rPr>
        <w:t>Greenmount</w:t>
      </w:r>
      <w:proofErr w:type="spellEnd"/>
      <w:r w:rsidRPr="00A42560">
        <w:rPr>
          <w:rFonts w:cstheme="minorHAnsi"/>
          <w:sz w:val="28"/>
          <w:szCs w:val="28"/>
        </w:rPr>
        <w:t xml:space="preserve">, </w:t>
      </w:r>
      <w:proofErr w:type="spellStart"/>
      <w:r w:rsidRPr="00A42560">
        <w:rPr>
          <w:rFonts w:cstheme="minorHAnsi"/>
          <w:sz w:val="28"/>
          <w:szCs w:val="28"/>
        </w:rPr>
        <w:t>Kilsaren</w:t>
      </w:r>
      <w:proofErr w:type="spellEnd"/>
      <w:r w:rsidRPr="00A42560">
        <w:rPr>
          <w:rFonts w:cstheme="minorHAnsi"/>
          <w:sz w:val="28"/>
          <w:szCs w:val="28"/>
        </w:rPr>
        <w:t xml:space="preserve">, </w:t>
      </w:r>
      <w:proofErr w:type="spellStart"/>
      <w:r w:rsidRPr="00A42560">
        <w:rPr>
          <w:rFonts w:cstheme="minorHAnsi"/>
          <w:sz w:val="28"/>
          <w:szCs w:val="28"/>
        </w:rPr>
        <w:t>Ardee</w:t>
      </w:r>
      <w:proofErr w:type="spellEnd"/>
      <w:r w:rsidRPr="00A42560">
        <w:rPr>
          <w:rFonts w:cstheme="minorHAnsi"/>
          <w:sz w:val="28"/>
          <w:szCs w:val="28"/>
        </w:rPr>
        <w:t>, Kerry.</w:t>
      </w:r>
      <w:r w:rsidRPr="00A42560">
        <w:rPr>
          <w:rFonts w:cstheme="minorHAnsi"/>
          <w:sz w:val="28"/>
          <w:szCs w:val="28"/>
        </w:rPr>
        <w:tab/>
      </w:r>
    </w:p>
    <w:p w:rsidR="00A42560" w:rsidRDefault="00A42560" w:rsidP="00A42560">
      <w:pPr>
        <w:rPr>
          <w:rFonts w:cstheme="minorHAnsi"/>
          <w:sz w:val="28"/>
          <w:szCs w:val="28"/>
        </w:rPr>
      </w:pPr>
      <w:proofErr w:type="spellStart"/>
      <w:r w:rsidRPr="00A42560">
        <w:rPr>
          <w:rFonts w:cstheme="minorHAnsi"/>
          <w:sz w:val="28"/>
          <w:szCs w:val="28"/>
        </w:rPr>
        <w:t>Grianan</w:t>
      </w:r>
      <w:proofErr w:type="spellEnd"/>
      <w:r w:rsidRPr="00A42560">
        <w:rPr>
          <w:rFonts w:cstheme="minorHAnsi"/>
          <w:sz w:val="28"/>
          <w:szCs w:val="28"/>
        </w:rPr>
        <w:t xml:space="preserve"> of </w:t>
      </w:r>
      <w:proofErr w:type="spellStart"/>
      <w:r w:rsidRPr="00A42560">
        <w:rPr>
          <w:rFonts w:cstheme="minorHAnsi"/>
          <w:sz w:val="28"/>
          <w:szCs w:val="28"/>
        </w:rPr>
        <w:t>Aileach</w:t>
      </w:r>
      <w:proofErr w:type="spellEnd"/>
      <w:r>
        <w:rPr>
          <w:rFonts w:cstheme="minorHAnsi"/>
          <w:sz w:val="28"/>
          <w:szCs w:val="28"/>
        </w:rPr>
        <w:t xml:space="preserve">. </w:t>
      </w:r>
      <w:r w:rsidRPr="00A42560">
        <w:rPr>
          <w:rFonts w:cstheme="minorHAnsi"/>
          <w:sz w:val="28"/>
          <w:szCs w:val="28"/>
        </w:rPr>
        <w:t xml:space="preserve">The earthen and stone </w:t>
      </w:r>
      <w:proofErr w:type="spellStart"/>
      <w:r w:rsidRPr="00A42560">
        <w:rPr>
          <w:rFonts w:cstheme="minorHAnsi"/>
          <w:sz w:val="28"/>
          <w:szCs w:val="28"/>
        </w:rPr>
        <w:t>inclosure</w:t>
      </w:r>
      <w:proofErr w:type="spellEnd"/>
      <w:r w:rsidRPr="00A42560">
        <w:rPr>
          <w:rFonts w:cstheme="minorHAnsi"/>
          <w:sz w:val="28"/>
          <w:szCs w:val="28"/>
        </w:rPr>
        <w:t xml:space="preserve"> known as Grimm of </w:t>
      </w:r>
      <w:proofErr w:type="spellStart"/>
      <w:r w:rsidRPr="00A42560">
        <w:rPr>
          <w:rFonts w:cstheme="minorHAnsi"/>
          <w:sz w:val="28"/>
          <w:szCs w:val="28"/>
        </w:rPr>
        <w:t>Aileach</w:t>
      </w:r>
      <w:proofErr w:type="spellEnd"/>
      <w:r w:rsidRPr="00A42560">
        <w:rPr>
          <w:rFonts w:cstheme="minorHAnsi"/>
          <w:sz w:val="28"/>
          <w:szCs w:val="28"/>
        </w:rPr>
        <w:t xml:space="preserve">, Burt, West </w:t>
      </w:r>
      <w:proofErr w:type="spellStart"/>
      <w:r w:rsidRPr="00A42560">
        <w:rPr>
          <w:rFonts w:cstheme="minorHAnsi"/>
          <w:sz w:val="28"/>
          <w:szCs w:val="28"/>
        </w:rPr>
        <w:t>Innishowen</w:t>
      </w:r>
      <w:proofErr w:type="spellEnd"/>
      <w:r w:rsidRPr="00A42560">
        <w:rPr>
          <w:rFonts w:cstheme="minorHAnsi"/>
          <w:sz w:val="28"/>
          <w:szCs w:val="28"/>
        </w:rPr>
        <w:t>, Donegal.</w:t>
      </w:r>
      <w:r w:rsidRPr="00A42560">
        <w:rPr>
          <w:rFonts w:cstheme="minorHAnsi"/>
          <w:sz w:val="28"/>
          <w:szCs w:val="28"/>
        </w:rPr>
        <w:tab/>
      </w:r>
    </w:p>
    <w:p w:rsidR="00A42560" w:rsidRDefault="00A42560" w:rsidP="00A42560">
      <w:pPr>
        <w:rPr>
          <w:rFonts w:cstheme="minorHAnsi"/>
          <w:sz w:val="28"/>
          <w:szCs w:val="28"/>
        </w:rPr>
      </w:pPr>
      <w:proofErr w:type="spellStart"/>
      <w:r>
        <w:rPr>
          <w:rFonts w:cstheme="minorHAnsi"/>
          <w:sz w:val="28"/>
          <w:szCs w:val="28"/>
        </w:rPr>
        <w:t>Heapstown</w:t>
      </w:r>
      <w:proofErr w:type="spellEnd"/>
      <w:r>
        <w:rPr>
          <w:rFonts w:cstheme="minorHAnsi"/>
          <w:sz w:val="28"/>
          <w:szCs w:val="28"/>
        </w:rPr>
        <w:t xml:space="preserve"> Cairn. </w:t>
      </w:r>
      <w:r w:rsidRPr="00A42560">
        <w:rPr>
          <w:rFonts w:cstheme="minorHAnsi"/>
          <w:sz w:val="28"/>
          <w:szCs w:val="28"/>
        </w:rPr>
        <w:t xml:space="preserve">The Cairn at </w:t>
      </w:r>
      <w:proofErr w:type="spellStart"/>
      <w:r w:rsidRPr="00A42560">
        <w:rPr>
          <w:rFonts w:cstheme="minorHAnsi"/>
          <w:sz w:val="28"/>
          <w:szCs w:val="28"/>
        </w:rPr>
        <w:t>Heapstown</w:t>
      </w:r>
      <w:proofErr w:type="spellEnd"/>
      <w:r w:rsidRPr="00A42560">
        <w:rPr>
          <w:rFonts w:cstheme="minorHAnsi"/>
          <w:sz w:val="28"/>
          <w:szCs w:val="28"/>
        </w:rPr>
        <w:t xml:space="preserve">, </w:t>
      </w:r>
      <w:proofErr w:type="spellStart"/>
      <w:r w:rsidRPr="00A42560">
        <w:rPr>
          <w:rFonts w:cstheme="minorHAnsi"/>
          <w:sz w:val="28"/>
          <w:szCs w:val="28"/>
        </w:rPr>
        <w:t>Kilmacallan</w:t>
      </w:r>
      <w:proofErr w:type="spellEnd"/>
      <w:r w:rsidRPr="00A42560">
        <w:rPr>
          <w:rFonts w:cstheme="minorHAnsi"/>
          <w:sz w:val="28"/>
          <w:szCs w:val="28"/>
        </w:rPr>
        <w:t xml:space="preserve">, </w:t>
      </w:r>
      <w:proofErr w:type="spellStart"/>
      <w:r w:rsidRPr="00A42560">
        <w:rPr>
          <w:rFonts w:cstheme="minorHAnsi"/>
          <w:sz w:val="28"/>
          <w:szCs w:val="28"/>
        </w:rPr>
        <w:t>Tirerrill</w:t>
      </w:r>
      <w:proofErr w:type="spellEnd"/>
      <w:r w:rsidRPr="00A42560">
        <w:rPr>
          <w:rFonts w:cstheme="minorHAnsi"/>
          <w:sz w:val="28"/>
          <w:szCs w:val="28"/>
        </w:rPr>
        <w:t>, Sligo.</w:t>
      </w:r>
      <w:r w:rsidRPr="00A42560">
        <w:rPr>
          <w:rFonts w:cstheme="minorHAnsi"/>
          <w:sz w:val="28"/>
          <w:szCs w:val="28"/>
        </w:rPr>
        <w:tab/>
      </w:r>
    </w:p>
    <w:p w:rsidR="00A42560" w:rsidRDefault="00A42560" w:rsidP="00A42560">
      <w:pPr>
        <w:rPr>
          <w:rFonts w:cstheme="minorHAnsi"/>
          <w:sz w:val="28"/>
          <w:szCs w:val="28"/>
        </w:rPr>
      </w:pPr>
      <w:r>
        <w:rPr>
          <w:rFonts w:cstheme="minorHAnsi"/>
          <w:sz w:val="28"/>
          <w:szCs w:val="28"/>
        </w:rPr>
        <w:lastRenderedPageBreak/>
        <w:t xml:space="preserve">Hill of Tara. </w:t>
      </w:r>
      <w:r w:rsidRPr="00A42560">
        <w:rPr>
          <w:rFonts w:cstheme="minorHAnsi"/>
          <w:sz w:val="28"/>
          <w:szCs w:val="28"/>
        </w:rPr>
        <w:t xml:space="preserve">The earthworks on the hill of Tara, </w:t>
      </w:r>
      <w:proofErr w:type="spellStart"/>
      <w:r w:rsidRPr="00A42560">
        <w:rPr>
          <w:rFonts w:cstheme="minorHAnsi"/>
          <w:sz w:val="28"/>
          <w:szCs w:val="28"/>
        </w:rPr>
        <w:t>Skreen</w:t>
      </w:r>
      <w:proofErr w:type="spellEnd"/>
      <w:r w:rsidRPr="00A42560">
        <w:rPr>
          <w:rFonts w:cstheme="minorHAnsi"/>
          <w:sz w:val="28"/>
          <w:szCs w:val="28"/>
        </w:rPr>
        <w:t>, Meath.</w:t>
      </w:r>
      <w:r w:rsidRPr="00A42560">
        <w:rPr>
          <w:rFonts w:cstheme="minorHAnsi"/>
          <w:sz w:val="28"/>
          <w:szCs w:val="28"/>
        </w:rPr>
        <w:tab/>
      </w:r>
    </w:p>
    <w:p w:rsidR="00A42560" w:rsidRPr="00847B72" w:rsidRDefault="00A42560" w:rsidP="00A42560">
      <w:pPr>
        <w:rPr>
          <w:rFonts w:cstheme="minorHAnsi"/>
          <w:sz w:val="28"/>
          <w:szCs w:val="28"/>
        </w:rPr>
      </w:pPr>
      <w:r w:rsidRPr="00A42560">
        <w:rPr>
          <w:rFonts w:cstheme="minorHAnsi"/>
          <w:sz w:val="28"/>
          <w:szCs w:val="28"/>
        </w:rPr>
        <w:t xml:space="preserve">Hill of </w:t>
      </w:r>
      <w:proofErr w:type="spellStart"/>
      <w:r w:rsidRPr="00A42560">
        <w:rPr>
          <w:rFonts w:cstheme="minorHAnsi"/>
          <w:sz w:val="28"/>
          <w:szCs w:val="28"/>
        </w:rPr>
        <w:t>Ui</w:t>
      </w:r>
      <w:r>
        <w:rPr>
          <w:rFonts w:cstheme="minorHAnsi"/>
          <w:sz w:val="28"/>
          <w:szCs w:val="28"/>
        </w:rPr>
        <w:t>sneach</w:t>
      </w:r>
      <w:proofErr w:type="spellEnd"/>
      <w:r>
        <w:rPr>
          <w:rFonts w:cstheme="minorHAnsi"/>
          <w:sz w:val="28"/>
          <w:szCs w:val="28"/>
        </w:rPr>
        <w:t xml:space="preserve"> (Royal sites of Ireland). </w:t>
      </w:r>
      <w:r w:rsidRPr="00A42560">
        <w:rPr>
          <w:rFonts w:cstheme="minorHAnsi"/>
          <w:sz w:val="28"/>
          <w:szCs w:val="28"/>
        </w:rPr>
        <w:t xml:space="preserve">The stone monument called the </w:t>
      </w:r>
      <w:proofErr w:type="spellStart"/>
      <w:r w:rsidRPr="00A42560">
        <w:rPr>
          <w:rFonts w:cstheme="minorHAnsi"/>
          <w:sz w:val="28"/>
          <w:szCs w:val="28"/>
        </w:rPr>
        <w:t>Catstone</w:t>
      </w:r>
      <w:proofErr w:type="spellEnd"/>
      <w:r w:rsidRPr="00A42560">
        <w:rPr>
          <w:rFonts w:cstheme="minorHAnsi"/>
          <w:sz w:val="28"/>
          <w:szCs w:val="28"/>
        </w:rPr>
        <w:t xml:space="preserve"> and the cemetery on the hill of </w:t>
      </w:r>
      <w:proofErr w:type="spellStart"/>
      <w:r w:rsidRPr="00A42560">
        <w:rPr>
          <w:rFonts w:cstheme="minorHAnsi"/>
          <w:sz w:val="28"/>
          <w:szCs w:val="28"/>
        </w:rPr>
        <w:t>Usnagh</w:t>
      </w:r>
      <w:proofErr w:type="spellEnd"/>
      <w:r w:rsidRPr="00A42560">
        <w:rPr>
          <w:rFonts w:cstheme="minorHAnsi"/>
          <w:sz w:val="28"/>
          <w:szCs w:val="28"/>
        </w:rPr>
        <w:t xml:space="preserve">, </w:t>
      </w:r>
      <w:proofErr w:type="spellStart"/>
      <w:r w:rsidRPr="00A42560">
        <w:rPr>
          <w:rFonts w:cstheme="minorHAnsi"/>
          <w:sz w:val="28"/>
          <w:szCs w:val="28"/>
        </w:rPr>
        <w:t>Killare</w:t>
      </w:r>
      <w:proofErr w:type="spellEnd"/>
      <w:r w:rsidRPr="00A42560">
        <w:rPr>
          <w:rFonts w:cstheme="minorHAnsi"/>
          <w:sz w:val="28"/>
          <w:szCs w:val="28"/>
        </w:rPr>
        <w:t xml:space="preserve">, </w:t>
      </w:r>
      <w:proofErr w:type="spellStart"/>
      <w:r w:rsidRPr="00A42560">
        <w:rPr>
          <w:rFonts w:cstheme="minorHAnsi"/>
          <w:sz w:val="28"/>
          <w:szCs w:val="28"/>
        </w:rPr>
        <w:t>Rathconrath</w:t>
      </w:r>
      <w:proofErr w:type="spellEnd"/>
      <w:r w:rsidRPr="00A42560">
        <w:rPr>
          <w:rFonts w:cstheme="minorHAnsi"/>
          <w:sz w:val="28"/>
          <w:szCs w:val="28"/>
        </w:rPr>
        <w:t>, Westmeath.</w:t>
      </w:r>
    </w:p>
    <w:p w:rsidR="00A42560" w:rsidRDefault="00A42560" w:rsidP="00A42560">
      <w:pPr>
        <w:rPr>
          <w:rFonts w:cstheme="minorHAnsi"/>
          <w:sz w:val="28"/>
          <w:szCs w:val="28"/>
        </w:rPr>
      </w:pPr>
      <w:r>
        <w:rPr>
          <w:rFonts w:cstheme="minorHAnsi"/>
          <w:sz w:val="28"/>
          <w:szCs w:val="28"/>
        </w:rPr>
        <w:t xml:space="preserve">Hill of Ward. </w:t>
      </w:r>
      <w:r w:rsidRPr="00A42560">
        <w:rPr>
          <w:rFonts w:cstheme="minorHAnsi"/>
          <w:sz w:val="28"/>
          <w:szCs w:val="28"/>
        </w:rPr>
        <w:t xml:space="preserve">The earthworks at </w:t>
      </w:r>
      <w:proofErr w:type="spellStart"/>
      <w:r w:rsidRPr="00A42560">
        <w:rPr>
          <w:rFonts w:cstheme="minorHAnsi"/>
          <w:sz w:val="28"/>
          <w:szCs w:val="28"/>
        </w:rPr>
        <w:t>Wardstown</w:t>
      </w:r>
      <w:proofErr w:type="spellEnd"/>
      <w:r w:rsidRPr="00A42560">
        <w:rPr>
          <w:rFonts w:cstheme="minorHAnsi"/>
          <w:sz w:val="28"/>
          <w:szCs w:val="28"/>
        </w:rPr>
        <w:t xml:space="preserve"> (</w:t>
      </w:r>
      <w:proofErr w:type="spellStart"/>
      <w:r w:rsidRPr="00A42560">
        <w:rPr>
          <w:rFonts w:cstheme="minorHAnsi"/>
          <w:sz w:val="28"/>
          <w:szCs w:val="28"/>
        </w:rPr>
        <w:t>Tlaghta</w:t>
      </w:r>
      <w:proofErr w:type="spellEnd"/>
      <w:r w:rsidRPr="00A42560">
        <w:rPr>
          <w:rFonts w:cstheme="minorHAnsi"/>
          <w:sz w:val="28"/>
          <w:szCs w:val="28"/>
        </w:rPr>
        <w:t xml:space="preserve">), </w:t>
      </w:r>
      <w:proofErr w:type="spellStart"/>
      <w:r w:rsidRPr="00A42560">
        <w:rPr>
          <w:rFonts w:cstheme="minorHAnsi"/>
          <w:sz w:val="28"/>
          <w:szCs w:val="28"/>
        </w:rPr>
        <w:t>Athboy</w:t>
      </w:r>
      <w:proofErr w:type="spellEnd"/>
      <w:r w:rsidRPr="00A42560">
        <w:rPr>
          <w:rFonts w:cstheme="minorHAnsi"/>
          <w:sz w:val="28"/>
          <w:szCs w:val="28"/>
        </w:rPr>
        <w:t>, Lune, Meath.</w:t>
      </w:r>
      <w:r w:rsidRPr="00A42560">
        <w:rPr>
          <w:rFonts w:cstheme="minorHAnsi"/>
          <w:sz w:val="28"/>
          <w:szCs w:val="28"/>
        </w:rPr>
        <w:tab/>
      </w:r>
    </w:p>
    <w:p w:rsidR="00A42560" w:rsidRDefault="00A42560" w:rsidP="00A42560">
      <w:pPr>
        <w:rPr>
          <w:rFonts w:cstheme="minorHAnsi"/>
          <w:sz w:val="28"/>
          <w:szCs w:val="28"/>
        </w:rPr>
      </w:pPr>
      <w:proofErr w:type="spellStart"/>
      <w:r w:rsidRPr="00A42560">
        <w:rPr>
          <w:rFonts w:cstheme="minorHAnsi"/>
          <w:sz w:val="28"/>
          <w:szCs w:val="28"/>
        </w:rPr>
        <w:t>Knocknar</w:t>
      </w:r>
      <w:r>
        <w:rPr>
          <w:rFonts w:cstheme="minorHAnsi"/>
          <w:sz w:val="28"/>
          <w:szCs w:val="28"/>
        </w:rPr>
        <w:t>ea</w:t>
      </w:r>
      <w:proofErr w:type="spellEnd"/>
      <w:r>
        <w:rPr>
          <w:rFonts w:cstheme="minorHAnsi"/>
          <w:sz w:val="28"/>
          <w:szCs w:val="28"/>
        </w:rPr>
        <w:t xml:space="preserve"> passage tombs &amp; </w:t>
      </w:r>
      <w:proofErr w:type="spellStart"/>
      <w:r>
        <w:rPr>
          <w:rFonts w:cstheme="minorHAnsi"/>
          <w:sz w:val="28"/>
          <w:szCs w:val="28"/>
        </w:rPr>
        <w:t>Medb's</w:t>
      </w:r>
      <w:proofErr w:type="spellEnd"/>
      <w:r>
        <w:rPr>
          <w:rFonts w:cstheme="minorHAnsi"/>
          <w:sz w:val="28"/>
          <w:szCs w:val="28"/>
        </w:rPr>
        <w:t xml:space="preserve"> Cairn. </w:t>
      </w:r>
      <w:r w:rsidRPr="00A42560">
        <w:rPr>
          <w:rFonts w:cstheme="minorHAnsi"/>
          <w:sz w:val="28"/>
          <w:szCs w:val="28"/>
        </w:rPr>
        <w:t xml:space="preserve">Sepulchral remains at </w:t>
      </w:r>
      <w:proofErr w:type="spellStart"/>
      <w:r w:rsidRPr="00A42560">
        <w:rPr>
          <w:rFonts w:cstheme="minorHAnsi"/>
          <w:sz w:val="28"/>
          <w:szCs w:val="28"/>
        </w:rPr>
        <w:t>Carrowmore</w:t>
      </w:r>
      <w:proofErr w:type="spellEnd"/>
      <w:r w:rsidRPr="00A42560">
        <w:rPr>
          <w:rFonts w:cstheme="minorHAnsi"/>
          <w:sz w:val="28"/>
          <w:szCs w:val="28"/>
        </w:rPr>
        <w:t xml:space="preserve">. The cairn called </w:t>
      </w:r>
      <w:proofErr w:type="spellStart"/>
      <w:r w:rsidRPr="00A42560">
        <w:rPr>
          <w:rFonts w:cstheme="minorHAnsi"/>
          <w:sz w:val="28"/>
          <w:szCs w:val="28"/>
        </w:rPr>
        <w:t>Miscaun</w:t>
      </w:r>
      <w:proofErr w:type="spellEnd"/>
      <w:r w:rsidRPr="00A42560">
        <w:rPr>
          <w:rFonts w:cstheme="minorHAnsi"/>
          <w:sz w:val="28"/>
          <w:szCs w:val="28"/>
        </w:rPr>
        <w:t xml:space="preserve"> </w:t>
      </w:r>
      <w:proofErr w:type="spellStart"/>
      <w:r w:rsidRPr="00A42560">
        <w:rPr>
          <w:rFonts w:cstheme="minorHAnsi"/>
          <w:sz w:val="28"/>
          <w:szCs w:val="28"/>
        </w:rPr>
        <w:t>Mave</w:t>
      </w:r>
      <w:proofErr w:type="spellEnd"/>
      <w:r w:rsidRPr="00A42560">
        <w:rPr>
          <w:rFonts w:cstheme="minorHAnsi"/>
          <w:sz w:val="28"/>
          <w:szCs w:val="28"/>
        </w:rPr>
        <w:t xml:space="preserve"> or </w:t>
      </w:r>
      <w:proofErr w:type="spellStart"/>
      <w:r w:rsidRPr="00A42560">
        <w:rPr>
          <w:rFonts w:cstheme="minorHAnsi"/>
          <w:sz w:val="28"/>
          <w:szCs w:val="28"/>
        </w:rPr>
        <w:t>Knocknarea</w:t>
      </w:r>
      <w:proofErr w:type="spellEnd"/>
      <w:r w:rsidRPr="00A42560">
        <w:rPr>
          <w:rFonts w:cstheme="minorHAnsi"/>
          <w:sz w:val="28"/>
          <w:szCs w:val="28"/>
        </w:rPr>
        <w:t xml:space="preserve">, </w:t>
      </w:r>
      <w:proofErr w:type="spellStart"/>
      <w:r w:rsidRPr="00A42560">
        <w:rPr>
          <w:rFonts w:cstheme="minorHAnsi"/>
          <w:sz w:val="28"/>
          <w:szCs w:val="28"/>
        </w:rPr>
        <w:t>Kilmacowen</w:t>
      </w:r>
      <w:proofErr w:type="spellEnd"/>
      <w:r w:rsidRPr="00A42560">
        <w:rPr>
          <w:rFonts w:cstheme="minorHAnsi"/>
          <w:sz w:val="28"/>
          <w:szCs w:val="28"/>
        </w:rPr>
        <w:t xml:space="preserve">, </w:t>
      </w:r>
      <w:proofErr w:type="spellStart"/>
      <w:r w:rsidRPr="00A42560">
        <w:rPr>
          <w:rFonts w:cstheme="minorHAnsi"/>
          <w:sz w:val="28"/>
          <w:szCs w:val="28"/>
        </w:rPr>
        <w:t>Curbury</w:t>
      </w:r>
      <w:proofErr w:type="spellEnd"/>
      <w:r w:rsidRPr="00A42560">
        <w:rPr>
          <w:rFonts w:cstheme="minorHAnsi"/>
          <w:sz w:val="28"/>
          <w:szCs w:val="28"/>
        </w:rPr>
        <w:t>, Sligo.</w:t>
      </w:r>
      <w:r w:rsidRPr="00A42560">
        <w:rPr>
          <w:rFonts w:cstheme="minorHAnsi"/>
          <w:sz w:val="28"/>
          <w:szCs w:val="28"/>
        </w:rPr>
        <w:tab/>
      </w:r>
    </w:p>
    <w:p w:rsidR="00A42560" w:rsidRDefault="00A42560" w:rsidP="00A42560">
      <w:pPr>
        <w:rPr>
          <w:rFonts w:cstheme="minorHAnsi"/>
          <w:sz w:val="28"/>
          <w:szCs w:val="28"/>
        </w:rPr>
      </w:pPr>
      <w:r>
        <w:rPr>
          <w:rFonts w:cstheme="minorHAnsi"/>
          <w:sz w:val="28"/>
          <w:szCs w:val="28"/>
        </w:rPr>
        <w:t xml:space="preserve">Navan Fort. </w:t>
      </w:r>
      <w:r w:rsidRPr="00A42560">
        <w:rPr>
          <w:rFonts w:cstheme="minorHAnsi"/>
          <w:sz w:val="28"/>
          <w:szCs w:val="28"/>
        </w:rPr>
        <w:t xml:space="preserve">The earthen enclosure and mounds called the Navan Fort, </w:t>
      </w:r>
      <w:proofErr w:type="spellStart"/>
      <w:r w:rsidRPr="00A42560">
        <w:rPr>
          <w:rFonts w:cstheme="minorHAnsi"/>
          <w:sz w:val="28"/>
          <w:szCs w:val="28"/>
        </w:rPr>
        <w:t>Eglish</w:t>
      </w:r>
      <w:proofErr w:type="spellEnd"/>
      <w:r w:rsidRPr="00A42560">
        <w:rPr>
          <w:rFonts w:cstheme="minorHAnsi"/>
          <w:sz w:val="28"/>
          <w:szCs w:val="28"/>
        </w:rPr>
        <w:t xml:space="preserve">, </w:t>
      </w:r>
      <w:proofErr w:type="gramStart"/>
      <w:r w:rsidRPr="00A42560">
        <w:rPr>
          <w:rFonts w:cstheme="minorHAnsi"/>
          <w:sz w:val="28"/>
          <w:szCs w:val="28"/>
        </w:rPr>
        <w:t>Armagh</w:t>
      </w:r>
      <w:proofErr w:type="gramEnd"/>
      <w:r w:rsidRPr="00A42560">
        <w:rPr>
          <w:rFonts w:cstheme="minorHAnsi"/>
          <w:sz w:val="28"/>
          <w:szCs w:val="28"/>
        </w:rPr>
        <w:t>.</w:t>
      </w:r>
      <w:r w:rsidRPr="00A42560">
        <w:rPr>
          <w:rFonts w:cstheme="minorHAnsi"/>
          <w:sz w:val="28"/>
          <w:szCs w:val="28"/>
        </w:rPr>
        <w:tab/>
      </w:r>
    </w:p>
    <w:p w:rsidR="00A42560" w:rsidRDefault="00A42560" w:rsidP="00A42560">
      <w:pPr>
        <w:rPr>
          <w:rFonts w:cstheme="minorHAnsi"/>
          <w:sz w:val="28"/>
          <w:szCs w:val="28"/>
        </w:rPr>
      </w:pPr>
      <w:proofErr w:type="spellStart"/>
      <w:r>
        <w:rPr>
          <w:rFonts w:cstheme="minorHAnsi"/>
          <w:sz w:val="28"/>
          <w:szCs w:val="28"/>
        </w:rPr>
        <w:t>Slieve</w:t>
      </w:r>
      <w:proofErr w:type="spellEnd"/>
      <w:r>
        <w:rPr>
          <w:rFonts w:cstheme="minorHAnsi"/>
          <w:sz w:val="28"/>
          <w:szCs w:val="28"/>
        </w:rPr>
        <w:t xml:space="preserve"> </w:t>
      </w:r>
      <w:proofErr w:type="spellStart"/>
      <w:proofErr w:type="gramStart"/>
      <w:r>
        <w:rPr>
          <w:rFonts w:cstheme="minorHAnsi"/>
          <w:sz w:val="28"/>
          <w:szCs w:val="28"/>
        </w:rPr>
        <w:t>na</w:t>
      </w:r>
      <w:proofErr w:type="spellEnd"/>
      <w:proofErr w:type="gramEnd"/>
      <w:r>
        <w:rPr>
          <w:rFonts w:cstheme="minorHAnsi"/>
          <w:sz w:val="28"/>
          <w:szCs w:val="28"/>
        </w:rPr>
        <w:t xml:space="preserve"> </w:t>
      </w:r>
      <w:proofErr w:type="spellStart"/>
      <w:r>
        <w:rPr>
          <w:rFonts w:cstheme="minorHAnsi"/>
          <w:sz w:val="28"/>
          <w:szCs w:val="28"/>
        </w:rPr>
        <w:t>Calliagh</w:t>
      </w:r>
      <w:proofErr w:type="spellEnd"/>
      <w:r>
        <w:rPr>
          <w:rFonts w:cstheme="minorHAnsi"/>
          <w:sz w:val="28"/>
          <w:szCs w:val="28"/>
        </w:rPr>
        <w:t xml:space="preserve">. </w:t>
      </w:r>
      <w:r w:rsidRPr="00A42560">
        <w:rPr>
          <w:rFonts w:cstheme="minorHAnsi"/>
          <w:sz w:val="28"/>
          <w:szCs w:val="28"/>
        </w:rPr>
        <w:t xml:space="preserve">The two central tumuli on the hills called </w:t>
      </w:r>
      <w:proofErr w:type="spellStart"/>
      <w:r w:rsidRPr="00A42560">
        <w:rPr>
          <w:rFonts w:cstheme="minorHAnsi"/>
          <w:sz w:val="28"/>
          <w:szCs w:val="28"/>
        </w:rPr>
        <w:t>Slieve</w:t>
      </w:r>
      <w:proofErr w:type="spellEnd"/>
      <w:r w:rsidRPr="00A42560">
        <w:rPr>
          <w:rFonts w:cstheme="minorHAnsi"/>
          <w:sz w:val="28"/>
          <w:szCs w:val="28"/>
        </w:rPr>
        <w:t xml:space="preserve"> Na </w:t>
      </w:r>
      <w:proofErr w:type="spellStart"/>
      <w:r w:rsidRPr="00A42560">
        <w:rPr>
          <w:rFonts w:cstheme="minorHAnsi"/>
          <w:sz w:val="28"/>
          <w:szCs w:val="28"/>
        </w:rPr>
        <w:t>Calliagh</w:t>
      </w:r>
      <w:proofErr w:type="spellEnd"/>
      <w:r w:rsidRPr="00A42560">
        <w:rPr>
          <w:rFonts w:cstheme="minorHAnsi"/>
          <w:sz w:val="28"/>
          <w:szCs w:val="28"/>
        </w:rPr>
        <w:t xml:space="preserve">, </w:t>
      </w:r>
      <w:proofErr w:type="spellStart"/>
      <w:r w:rsidRPr="00A42560">
        <w:rPr>
          <w:rFonts w:cstheme="minorHAnsi"/>
          <w:sz w:val="28"/>
          <w:szCs w:val="28"/>
        </w:rPr>
        <w:t>Loughcrew</w:t>
      </w:r>
      <w:proofErr w:type="spellEnd"/>
      <w:r w:rsidRPr="00A42560">
        <w:rPr>
          <w:rFonts w:cstheme="minorHAnsi"/>
          <w:sz w:val="28"/>
          <w:szCs w:val="28"/>
        </w:rPr>
        <w:t>, Fore, Meath.</w:t>
      </w:r>
      <w:r w:rsidRPr="00A42560">
        <w:rPr>
          <w:rFonts w:cstheme="minorHAnsi"/>
          <w:sz w:val="28"/>
          <w:szCs w:val="28"/>
        </w:rPr>
        <w:tab/>
      </w:r>
    </w:p>
    <w:p w:rsidR="00A42560" w:rsidRDefault="00A42560" w:rsidP="00A42560">
      <w:pPr>
        <w:rPr>
          <w:rFonts w:cstheme="minorHAnsi"/>
          <w:sz w:val="28"/>
          <w:szCs w:val="28"/>
        </w:rPr>
      </w:pPr>
      <w:proofErr w:type="spellStart"/>
      <w:r>
        <w:rPr>
          <w:rFonts w:cstheme="minorHAnsi"/>
          <w:sz w:val="28"/>
          <w:szCs w:val="28"/>
        </w:rPr>
        <w:t>Staigue</w:t>
      </w:r>
      <w:proofErr w:type="spellEnd"/>
      <w:r>
        <w:rPr>
          <w:rFonts w:cstheme="minorHAnsi"/>
          <w:sz w:val="28"/>
          <w:szCs w:val="28"/>
        </w:rPr>
        <w:t xml:space="preserve"> stone fort. </w:t>
      </w:r>
      <w:r w:rsidRPr="00A42560">
        <w:rPr>
          <w:rFonts w:cstheme="minorHAnsi"/>
          <w:sz w:val="28"/>
          <w:szCs w:val="28"/>
        </w:rPr>
        <w:t xml:space="preserve">Stone structure called </w:t>
      </w:r>
      <w:proofErr w:type="spellStart"/>
      <w:r w:rsidRPr="00A42560">
        <w:rPr>
          <w:rFonts w:cstheme="minorHAnsi"/>
          <w:sz w:val="28"/>
          <w:szCs w:val="28"/>
        </w:rPr>
        <w:t>Staigue</w:t>
      </w:r>
      <w:proofErr w:type="spellEnd"/>
      <w:r w:rsidRPr="00A42560">
        <w:rPr>
          <w:rFonts w:cstheme="minorHAnsi"/>
          <w:sz w:val="28"/>
          <w:szCs w:val="28"/>
        </w:rPr>
        <w:t xml:space="preserve"> Fort, </w:t>
      </w:r>
      <w:proofErr w:type="spellStart"/>
      <w:r w:rsidRPr="00A42560">
        <w:rPr>
          <w:rFonts w:cstheme="minorHAnsi"/>
          <w:sz w:val="28"/>
          <w:szCs w:val="28"/>
        </w:rPr>
        <w:t>Kilcrogham</w:t>
      </w:r>
      <w:proofErr w:type="spellEnd"/>
      <w:r w:rsidRPr="00A42560">
        <w:rPr>
          <w:rFonts w:cstheme="minorHAnsi"/>
          <w:sz w:val="28"/>
          <w:szCs w:val="28"/>
        </w:rPr>
        <w:t xml:space="preserve">, </w:t>
      </w:r>
      <w:proofErr w:type="spellStart"/>
      <w:r w:rsidRPr="00A42560">
        <w:rPr>
          <w:rFonts w:cstheme="minorHAnsi"/>
          <w:sz w:val="28"/>
          <w:szCs w:val="28"/>
        </w:rPr>
        <w:t>Dunkerron</w:t>
      </w:r>
      <w:proofErr w:type="spellEnd"/>
      <w:r w:rsidRPr="00A42560">
        <w:rPr>
          <w:rFonts w:cstheme="minorHAnsi"/>
          <w:sz w:val="28"/>
          <w:szCs w:val="28"/>
        </w:rPr>
        <w:t>, Kerry.</w:t>
      </w:r>
    </w:p>
    <w:p w:rsidR="00703643" w:rsidRDefault="00A42560" w:rsidP="00A42560">
      <w:pPr>
        <w:rPr>
          <w:rFonts w:cstheme="minorHAnsi"/>
          <w:sz w:val="28"/>
          <w:szCs w:val="28"/>
        </w:rPr>
      </w:pPr>
      <w:proofErr w:type="spellStart"/>
      <w:r>
        <w:rPr>
          <w:rFonts w:cstheme="minorHAnsi"/>
          <w:sz w:val="28"/>
          <w:szCs w:val="28"/>
        </w:rPr>
        <w:t>Telltown</w:t>
      </w:r>
      <w:proofErr w:type="spellEnd"/>
      <w:r>
        <w:rPr>
          <w:rFonts w:cstheme="minorHAnsi"/>
          <w:sz w:val="28"/>
          <w:szCs w:val="28"/>
        </w:rPr>
        <w:t xml:space="preserve">. </w:t>
      </w:r>
      <w:r w:rsidRPr="00A42560">
        <w:rPr>
          <w:rFonts w:cstheme="minorHAnsi"/>
          <w:sz w:val="28"/>
          <w:szCs w:val="28"/>
        </w:rPr>
        <w:t xml:space="preserve">The earthworks at </w:t>
      </w:r>
      <w:proofErr w:type="spellStart"/>
      <w:r w:rsidRPr="00A42560">
        <w:rPr>
          <w:rFonts w:cstheme="minorHAnsi"/>
          <w:sz w:val="28"/>
          <w:szCs w:val="28"/>
        </w:rPr>
        <w:t>Teltown</w:t>
      </w:r>
      <w:proofErr w:type="spellEnd"/>
      <w:r w:rsidRPr="00A42560">
        <w:rPr>
          <w:rFonts w:cstheme="minorHAnsi"/>
          <w:sz w:val="28"/>
          <w:szCs w:val="28"/>
        </w:rPr>
        <w:t xml:space="preserve"> (</w:t>
      </w:r>
      <w:proofErr w:type="spellStart"/>
      <w:r w:rsidRPr="00A42560">
        <w:rPr>
          <w:rFonts w:cstheme="minorHAnsi"/>
          <w:sz w:val="28"/>
          <w:szCs w:val="28"/>
        </w:rPr>
        <w:t>Taltin</w:t>
      </w:r>
      <w:proofErr w:type="spellEnd"/>
      <w:r w:rsidRPr="00A42560">
        <w:rPr>
          <w:rFonts w:cstheme="minorHAnsi"/>
          <w:sz w:val="28"/>
          <w:szCs w:val="28"/>
        </w:rPr>
        <w:t xml:space="preserve">), Upper </w:t>
      </w:r>
      <w:proofErr w:type="spellStart"/>
      <w:r w:rsidRPr="00A42560">
        <w:rPr>
          <w:rFonts w:cstheme="minorHAnsi"/>
          <w:sz w:val="28"/>
          <w:szCs w:val="28"/>
        </w:rPr>
        <w:t>Kells</w:t>
      </w:r>
      <w:proofErr w:type="spellEnd"/>
      <w:r w:rsidRPr="00A42560">
        <w:rPr>
          <w:rFonts w:cstheme="minorHAnsi"/>
          <w:sz w:val="28"/>
          <w:szCs w:val="28"/>
        </w:rPr>
        <w:t>, Meath.</w:t>
      </w:r>
      <w:r w:rsidRPr="00A42560">
        <w:rPr>
          <w:rFonts w:cstheme="minorHAnsi"/>
          <w:sz w:val="28"/>
          <w:szCs w:val="28"/>
        </w:rPr>
        <w:tab/>
      </w:r>
    </w:p>
    <w:p w:rsidR="00703643" w:rsidRDefault="00703643" w:rsidP="00703643">
      <w:pPr>
        <w:rPr>
          <w:rFonts w:cstheme="minorHAnsi"/>
          <w:sz w:val="28"/>
          <w:szCs w:val="28"/>
        </w:rPr>
      </w:pPr>
      <w:r>
        <w:rPr>
          <w:rFonts w:cstheme="minorHAnsi"/>
          <w:sz w:val="28"/>
          <w:szCs w:val="28"/>
        </w:rPr>
        <w:t>(Ancient Monuments Protection Act, 1882)</w:t>
      </w:r>
    </w:p>
    <w:p w:rsidR="00703643" w:rsidRDefault="00703643" w:rsidP="00A42560">
      <w:pPr>
        <w:rPr>
          <w:rFonts w:cstheme="minorHAnsi"/>
          <w:sz w:val="28"/>
          <w:szCs w:val="28"/>
        </w:rPr>
      </w:pPr>
    </w:p>
    <w:p w:rsidR="00703643" w:rsidRDefault="00703643" w:rsidP="00A42560">
      <w:pPr>
        <w:rPr>
          <w:rFonts w:cstheme="minorHAnsi"/>
          <w:sz w:val="28"/>
          <w:szCs w:val="28"/>
        </w:rPr>
      </w:pPr>
      <w:r>
        <w:rPr>
          <w:rFonts w:cstheme="minorHAnsi"/>
          <w:sz w:val="28"/>
          <w:szCs w:val="28"/>
        </w:rPr>
        <w:t xml:space="preserve">The 1882 protection act protected the historic sites of all of the United Kingdom, not just any particular country. </w:t>
      </w:r>
    </w:p>
    <w:p w:rsidR="00703643" w:rsidRDefault="00703643" w:rsidP="00A42560">
      <w:pPr>
        <w:rPr>
          <w:rFonts w:cstheme="minorHAnsi"/>
          <w:sz w:val="28"/>
          <w:szCs w:val="28"/>
        </w:rPr>
      </w:pPr>
    </w:p>
    <w:p w:rsidR="00703643" w:rsidRDefault="00703643" w:rsidP="00A42560">
      <w:pPr>
        <w:rPr>
          <w:rFonts w:cstheme="minorHAnsi"/>
          <w:sz w:val="28"/>
          <w:szCs w:val="28"/>
        </w:rPr>
      </w:pPr>
      <w:r>
        <w:rPr>
          <w:rFonts w:cstheme="minorHAnsi"/>
          <w:sz w:val="28"/>
          <w:szCs w:val="28"/>
        </w:rPr>
        <w:t>In 1979 the “Ancient Monuments and Archaeological Areas Act 1979”</w:t>
      </w:r>
      <w:r w:rsidR="002708E6">
        <w:rPr>
          <w:rFonts w:cstheme="minorHAnsi"/>
          <w:sz w:val="28"/>
          <w:szCs w:val="28"/>
        </w:rPr>
        <w:t xml:space="preserve"> came into place. This came in and superseded the “Ancient Monuments Protection Act 1882”, like the 1882 act the 1979 act protected the ancient/historic monuments within England, Scotland and Wales. However Northern Ireland has its own protection of ancient/historic monuments.</w:t>
      </w:r>
      <w:r>
        <w:rPr>
          <w:rFonts w:cstheme="minorHAnsi"/>
          <w:sz w:val="28"/>
          <w:szCs w:val="28"/>
        </w:rPr>
        <w:t xml:space="preserve"> </w:t>
      </w:r>
      <w:r w:rsidR="002708E6">
        <w:rPr>
          <w:rFonts w:cstheme="minorHAnsi"/>
          <w:sz w:val="28"/>
          <w:szCs w:val="28"/>
        </w:rPr>
        <w:t xml:space="preserve">Northern Ireland has its own protection of ancient/historic monuments. This was the “Historic Monuments (Northern Ireland) Act 1971”. </w:t>
      </w:r>
    </w:p>
    <w:p w:rsidR="00C41C66" w:rsidRDefault="00C41C66" w:rsidP="00A42560">
      <w:pPr>
        <w:rPr>
          <w:rFonts w:cstheme="minorHAnsi"/>
          <w:sz w:val="28"/>
          <w:szCs w:val="28"/>
        </w:rPr>
      </w:pPr>
    </w:p>
    <w:p w:rsidR="0018563D" w:rsidRDefault="00C41C66" w:rsidP="00A42560">
      <w:pPr>
        <w:rPr>
          <w:rFonts w:cstheme="minorHAnsi"/>
          <w:sz w:val="28"/>
          <w:szCs w:val="28"/>
        </w:rPr>
      </w:pPr>
      <w:r>
        <w:rPr>
          <w:rFonts w:cstheme="minorHAnsi"/>
          <w:sz w:val="28"/>
          <w:szCs w:val="28"/>
        </w:rPr>
        <w:t xml:space="preserve">The 1979 act changes the way that damages to ancient/historic monuments is dealt with and the severity of the punishments was updated with this. The 1979 act in part II also introduced AAIs (Areas of Archaeological Importance, as </w:t>
      </w:r>
      <w:r>
        <w:rPr>
          <w:rFonts w:cstheme="minorHAnsi"/>
          <w:sz w:val="28"/>
          <w:szCs w:val="28"/>
        </w:rPr>
        <w:lastRenderedPageBreak/>
        <w:t>of 2004 only 5 AAIs have been designated</w:t>
      </w:r>
      <w:r w:rsidR="0018563D">
        <w:rPr>
          <w:rFonts w:cstheme="minorHAnsi"/>
          <w:sz w:val="28"/>
          <w:szCs w:val="28"/>
        </w:rPr>
        <w:t>, and all of the designated areas are within England</w:t>
      </w:r>
      <w:r>
        <w:rPr>
          <w:rFonts w:cstheme="minorHAnsi"/>
          <w:sz w:val="28"/>
          <w:szCs w:val="28"/>
        </w:rPr>
        <w:t xml:space="preserve">. Those being Canterbury, Chester, Exeter, Hereford and York. Scotland never commenced with the </w:t>
      </w:r>
      <w:r w:rsidR="0018563D">
        <w:rPr>
          <w:rFonts w:cstheme="minorHAnsi"/>
          <w:sz w:val="28"/>
          <w:szCs w:val="28"/>
        </w:rPr>
        <w:t>part II of the 1979 protection act (Ancient Monuments and Archaeological Areas Act, 1979).</w:t>
      </w:r>
    </w:p>
    <w:p w:rsidR="0018563D" w:rsidRDefault="0018563D" w:rsidP="00A42560">
      <w:pPr>
        <w:rPr>
          <w:rFonts w:cstheme="minorHAnsi"/>
          <w:sz w:val="28"/>
          <w:szCs w:val="28"/>
        </w:rPr>
      </w:pPr>
    </w:p>
    <w:p w:rsidR="00D230DD" w:rsidRDefault="0018563D" w:rsidP="003A33F9">
      <w:pPr>
        <w:spacing w:before="240"/>
        <w:rPr>
          <w:rFonts w:cstheme="minorHAnsi"/>
          <w:sz w:val="28"/>
          <w:szCs w:val="28"/>
        </w:rPr>
      </w:pPr>
      <w:r>
        <w:rPr>
          <w:rFonts w:cstheme="minorHAnsi"/>
          <w:sz w:val="28"/>
          <w:szCs w:val="28"/>
        </w:rPr>
        <w:t xml:space="preserve">In 2016 Wales introduced its “Historic </w:t>
      </w:r>
      <w:r w:rsidR="003A33F9">
        <w:rPr>
          <w:rFonts w:cstheme="minorHAnsi"/>
          <w:sz w:val="28"/>
          <w:szCs w:val="28"/>
        </w:rPr>
        <w:t xml:space="preserve">Environment (Wales) Act 2016”, </w:t>
      </w:r>
      <w:r w:rsidR="00D230DD">
        <w:rPr>
          <w:rFonts w:cstheme="minorHAnsi"/>
          <w:sz w:val="28"/>
          <w:szCs w:val="28"/>
        </w:rPr>
        <w:t>this updates and amends information contained within the “Ancient Monuments and Archaeological Areas Act 1979” specifically on details related to Wales and its monuments therein. The parts to the legislation are as follows:</w:t>
      </w:r>
    </w:p>
    <w:p w:rsidR="00D230DD" w:rsidRPr="00D230DD" w:rsidRDefault="00D230DD" w:rsidP="00D230DD">
      <w:pPr>
        <w:spacing w:before="240"/>
        <w:rPr>
          <w:rFonts w:cstheme="minorHAnsi"/>
          <w:sz w:val="28"/>
          <w:szCs w:val="28"/>
        </w:rPr>
      </w:pPr>
      <w:r w:rsidRPr="00D230DD">
        <w:rPr>
          <w:rFonts w:cstheme="minorHAnsi"/>
          <w:sz w:val="28"/>
          <w:szCs w:val="28"/>
        </w:rPr>
        <w:t>Part 2</w:t>
      </w:r>
      <w:r>
        <w:rPr>
          <w:rFonts w:cstheme="minorHAnsi"/>
          <w:sz w:val="28"/>
          <w:szCs w:val="28"/>
        </w:rPr>
        <w:t xml:space="preserve"> -</w:t>
      </w:r>
      <w:r w:rsidRPr="00D230DD">
        <w:rPr>
          <w:rFonts w:cstheme="minorHAnsi"/>
          <w:sz w:val="28"/>
          <w:szCs w:val="28"/>
        </w:rPr>
        <w:t xml:space="preserve"> makes amendments to the Ancient Monuments and Archaeological Areas Act 1979 (c.46), primarily in relation to ancient monuments in Wales. It also makes provision for the Welsh Ministers to compile and maintain a register of historic parks and gardens.</w:t>
      </w:r>
    </w:p>
    <w:p w:rsidR="00D230DD" w:rsidRPr="00D230DD" w:rsidRDefault="00D230DD" w:rsidP="00D230DD">
      <w:pPr>
        <w:spacing w:before="240"/>
        <w:rPr>
          <w:rFonts w:cstheme="minorHAnsi"/>
          <w:sz w:val="28"/>
          <w:szCs w:val="28"/>
        </w:rPr>
      </w:pPr>
      <w:r w:rsidRPr="00D230DD">
        <w:rPr>
          <w:rFonts w:cstheme="minorHAnsi"/>
          <w:sz w:val="28"/>
          <w:szCs w:val="28"/>
        </w:rPr>
        <w:t>Part 3</w:t>
      </w:r>
      <w:r>
        <w:rPr>
          <w:rFonts w:cstheme="minorHAnsi"/>
          <w:sz w:val="28"/>
          <w:szCs w:val="28"/>
        </w:rPr>
        <w:t xml:space="preserve"> -</w:t>
      </w:r>
      <w:r w:rsidRPr="00D230DD">
        <w:rPr>
          <w:rFonts w:cstheme="minorHAnsi"/>
          <w:sz w:val="28"/>
          <w:szCs w:val="28"/>
        </w:rPr>
        <w:t xml:space="preserve"> makes amendments to the Planning (Listed Buildings and Conservation Areas) Act 1990 (c.9) in relation to buildings in Wales that are of special architectural or historic interest (“listed buildings”).</w:t>
      </w:r>
    </w:p>
    <w:p w:rsidR="00D230DD" w:rsidRPr="00D230DD" w:rsidRDefault="00D230DD" w:rsidP="00D230DD">
      <w:pPr>
        <w:spacing w:before="240"/>
        <w:rPr>
          <w:rFonts w:cstheme="minorHAnsi"/>
          <w:sz w:val="28"/>
          <w:szCs w:val="28"/>
        </w:rPr>
      </w:pPr>
      <w:r w:rsidRPr="00D230DD">
        <w:rPr>
          <w:rFonts w:cstheme="minorHAnsi"/>
          <w:sz w:val="28"/>
          <w:szCs w:val="28"/>
        </w:rPr>
        <w:t>Part</w:t>
      </w:r>
      <w:r>
        <w:rPr>
          <w:rFonts w:cstheme="minorHAnsi"/>
          <w:sz w:val="28"/>
          <w:szCs w:val="28"/>
        </w:rPr>
        <w:t xml:space="preserve"> -</w:t>
      </w:r>
      <w:r w:rsidRPr="00D230DD">
        <w:rPr>
          <w:rFonts w:cstheme="minorHAnsi"/>
          <w:sz w:val="28"/>
          <w:szCs w:val="28"/>
        </w:rPr>
        <w:t xml:space="preserve"> 4 makes other provision about the historic environment in Wales, including provision—</w:t>
      </w:r>
    </w:p>
    <w:p w:rsidR="00D230DD" w:rsidRPr="00D230DD" w:rsidRDefault="00D230DD" w:rsidP="00D230DD">
      <w:pPr>
        <w:spacing w:before="240"/>
        <w:rPr>
          <w:rFonts w:cstheme="minorHAnsi"/>
          <w:sz w:val="28"/>
          <w:szCs w:val="28"/>
        </w:rPr>
      </w:pPr>
      <w:r w:rsidRPr="00D230DD">
        <w:rPr>
          <w:rFonts w:cstheme="minorHAnsi"/>
          <w:sz w:val="28"/>
          <w:szCs w:val="28"/>
        </w:rPr>
        <w:t>(a)</w:t>
      </w:r>
      <w:r>
        <w:rPr>
          <w:rFonts w:cstheme="minorHAnsi"/>
          <w:sz w:val="28"/>
          <w:szCs w:val="28"/>
        </w:rPr>
        <w:t xml:space="preserve"> F</w:t>
      </w:r>
      <w:r w:rsidRPr="00D230DD">
        <w:rPr>
          <w:rFonts w:cstheme="minorHAnsi"/>
          <w:sz w:val="28"/>
          <w:szCs w:val="28"/>
        </w:rPr>
        <w:t>or the compilation of a list of historic place names in Wales (section 34),</w:t>
      </w:r>
    </w:p>
    <w:p w:rsidR="00D230DD" w:rsidRPr="00D230DD" w:rsidRDefault="00D230DD" w:rsidP="00D230DD">
      <w:pPr>
        <w:spacing w:before="240"/>
        <w:rPr>
          <w:rFonts w:cstheme="minorHAnsi"/>
          <w:sz w:val="28"/>
          <w:szCs w:val="28"/>
        </w:rPr>
      </w:pPr>
      <w:r>
        <w:rPr>
          <w:rFonts w:cstheme="minorHAnsi"/>
          <w:sz w:val="28"/>
          <w:szCs w:val="28"/>
        </w:rPr>
        <w:t>(b) F</w:t>
      </w:r>
      <w:r w:rsidRPr="00D230DD">
        <w:rPr>
          <w:rFonts w:cstheme="minorHAnsi"/>
          <w:sz w:val="28"/>
          <w:szCs w:val="28"/>
        </w:rPr>
        <w:t>or the compilation of a historic environment record for each local authority area in Wales (sections 35 to 37), and</w:t>
      </w:r>
    </w:p>
    <w:p w:rsidR="00D230DD" w:rsidRDefault="00D230DD" w:rsidP="00D230DD">
      <w:pPr>
        <w:spacing w:before="240"/>
        <w:rPr>
          <w:rFonts w:cstheme="minorHAnsi"/>
          <w:sz w:val="28"/>
          <w:szCs w:val="28"/>
        </w:rPr>
      </w:pPr>
      <w:r w:rsidRPr="00D230DD">
        <w:rPr>
          <w:rFonts w:cstheme="minorHAnsi"/>
          <w:sz w:val="28"/>
          <w:szCs w:val="28"/>
        </w:rPr>
        <w:t>(c)</w:t>
      </w:r>
      <w:r>
        <w:rPr>
          <w:rFonts w:cstheme="minorHAnsi"/>
          <w:sz w:val="28"/>
          <w:szCs w:val="28"/>
        </w:rPr>
        <w:t xml:space="preserve"> F</w:t>
      </w:r>
      <w:r w:rsidRPr="00D230DD">
        <w:rPr>
          <w:rFonts w:cstheme="minorHAnsi"/>
          <w:sz w:val="28"/>
          <w:szCs w:val="28"/>
        </w:rPr>
        <w:t>or the establishment, constitution and functions of the Advisory Panel for the Welsh Historic Environment (sections 38 and 39).</w:t>
      </w:r>
    </w:p>
    <w:p w:rsidR="00BC3F50" w:rsidRDefault="00BC3F50" w:rsidP="00D230DD">
      <w:pPr>
        <w:spacing w:before="240"/>
        <w:rPr>
          <w:rFonts w:cstheme="minorHAnsi"/>
          <w:sz w:val="28"/>
          <w:szCs w:val="28"/>
        </w:rPr>
      </w:pPr>
    </w:p>
    <w:p w:rsidR="00BC3F50" w:rsidRDefault="00BC3F50" w:rsidP="00D230DD">
      <w:pPr>
        <w:spacing w:before="240"/>
        <w:rPr>
          <w:rFonts w:cstheme="minorHAnsi"/>
          <w:sz w:val="28"/>
          <w:szCs w:val="28"/>
        </w:rPr>
      </w:pPr>
    </w:p>
    <w:p w:rsidR="009D33F9" w:rsidRDefault="009D33F9" w:rsidP="00D230DD">
      <w:pPr>
        <w:spacing w:before="240"/>
        <w:rPr>
          <w:rFonts w:cstheme="minorHAnsi"/>
          <w:sz w:val="28"/>
          <w:szCs w:val="28"/>
        </w:rPr>
      </w:pPr>
    </w:p>
    <w:p w:rsidR="009D33F9" w:rsidRDefault="009D33F9" w:rsidP="00D230DD">
      <w:pPr>
        <w:spacing w:before="240"/>
        <w:rPr>
          <w:rFonts w:cstheme="minorHAnsi"/>
          <w:sz w:val="28"/>
          <w:szCs w:val="28"/>
        </w:rPr>
      </w:pPr>
    </w:p>
    <w:p w:rsidR="009D33F9" w:rsidRDefault="009D33F9" w:rsidP="00D230DD">
      <w:pPr>
        <w:spacing w:before="240"/>
        <w:rPr>
          <w:rFonts w:cstheme="minorHAnsi"/>
          <w:sz w:val="28"/>
          <w:szCs w:val="28"/>
        </w:rPr>
      </w:pPr>
    </w:p>
    <w:p w:rsidR="009D33F9" w:rsidRDefault="009D33F9" w:rsidP="00D230DD">
      <w:pPr>
        <w:spacing w:before="240"/>
        <w:rPr>
          <w:rFonts w:cstheme="minorHAnsi"/>
          <w:sz w:val="28"/>
          <w:szCs w:val="28"/>
        </w:rPr>
      </w:pPr>
    </w:p>
    <w:p w:rsidR="009D33F9" w:rsidRDefault="009D33F9" w:rsidP="00D230DD">
      <w:pPr>
        <w:spacing w:before="240"/>
        <w:rPr>
          <w:rFonts w:cstheme="minorHAnsi"/>
          <w:sz w:val="28"/>
          <w:szCs w:val="28"/>
        </w:rPr>
      </w:pPr>
      <w:r>
        <w:rPr>
          <w:rFonts w:cstheme="minorHAnsi"/>
          <w:sz w:val="28"/>
          <w:szCs w:val="28"/>
        </w:rPr>
        <w:lastRenderedPageBreak/>
        <w:t>References:</w:t>
      </w:r>
    </w:p>
    <w:p w:rsidR="005575DC" w:rsidRPr="005575DC" w:rsidRDefault="005575DC" w:rsidP="00D230DD">
      <w:pPr>
        <w:spacing w:before="240"/>
        <w:rPr>
          <w:rFonts w:cstheme="minorHAnsi"/>
          <w:sz w:val="28"/>
          <w:szCs w:val="28"/>
        </w:rPr>
      </w:pPr>
      <w:r>
        <w:rPr>
          <w:rFonts w:cstheme="minorHAnsi"/>
          <w:i/>
          <w:sz w:val="28"/>
          <w:szCs w:val="28"/>
        </w:rPr>
        <w:t>Ancient Monuments and Archaeological Areas Act 1979, c. 46.</w:t>
      </w:r>
      <w:r>
        <w:rPr>
          <w:rFonts w:cstheme="minorHAnsi"/>
          <w:sz w:val="28"/>
          <w:szCs w:val="28"/>
        </w:rPr>
        <w:t xml:space="preserve"> Available at: </w:t>
      </w:r>
      <w:hyperlink r:id="rId4" w:history="1">
        <w:r w:rsidRPr="001C6900">
          <w:rPr>
            <w:rStyle w:val="Hyperlink"/>
            <w:rFonts w:cstheme="minorHAnsi"/>
            <w:sz w:val="28"/>
            <w:szCs w:val="28"/>
          </w:rPr>
          <w:t>https://www.legislation.gov.uk/ukpga/1979/46/contents</w:t>
        </w:r>
      </w:hyperlink>
      <w:r>
        <w:rPr>
          <w:rFonts w:cstheme="minorHAnsi"/>
          <w:sz w:val="28"/>
          <w:szCs w:val="28"/>
        </w:rPr>
        <w:t xml:space="preserve"> (Accessed 24/05/2019)</w:t>
      </w:r>
    </w:p>
    <w:p w:rsidR="005575DC" w:rsidRPr="005575DC" w:rsidRDefault="005575DC" w:rsidP="00D230DD">
      <w:pPr>
        <w:spacing w:before="240"/>
        <w:rPr>
          <w:rFonts w:cstheme="minorHAnsi"/>
          <w:sz w:val="28"/>
          <w:szCs w:val="28"/>
        </w:rPr>
      </w:pPr>
      <w:r>
        <w:rPr>
          <w:rFonts w:cstheme="minorHAnsi"/>
          <w:i/>
          <w:sz w:val="28"/>
          <w:szCs w:val="28"/>
        </w:rPr>
        <w:t>Ancient Monuments Protection Act 1882, c. 73.</w:t>
      </w:r>
      <w:r>
        <w:rPr>
          <w:rFonts w:cstheme="minorHAnsi"/>
          <w:sz w:val="28"/>
          <w:szCs w:val="28"/>
        </w:rPr>
        <w:t xml:space="preserve"> Available at: </w:t>
      </w:r>
      <w:hyperlink r:id="rId5" w:history="1">
        <w:r w:rsidRPr="001C6900">
          <w:rPr>
            <w:rStyle w:val="Hyperlink"/>
            <w:rFonts w:cstheme="minorHAnsi"/>
            <w:sz w:val="28"/>
            <w:szCs w:val="28"/>
          </w:rPr>
          <w:t>https://www.legislation.gov.uk/ukpga/Vict/45-46/73/enacted</w:t>
        </w:r>
      </w:hyperlink>
      <w:r>
        <w:rPr>
          <w:rFonts w:cstheme="minorHAnsi"/>
          <w:sz w:val="28"/>
          <w:szCs w:val="28"/>
        </w:rPr>
        <w:t xml:space="preserve"> (Accessed 24/05/2019)</w:t>
      </w:r>
    </w:p>
    <w:p w:rsidR="005575DC" w:rsidRPr="005575DC" w:rsidRDefault="005575DC" w:rsidP="00D230DD">
      <w:pPr>
        <w:spacing w:before="240"/>
        <w:rPr>
          <w:rFonts w:cstheme="minorHAnsi"/>
          <w:sz w:val="28"/>
          <w:szCs w:val="28"/>
        </w:rPr>
      </w:pPr>
      <w:r>
        <w:rPr>
          <w:rFonts w:cstheme="minorHAnsi"/>
          <w:sz w:val="28"/>
          <w:szCs w:val="28"/>
        </w:rPr>
        <w:t xml:space="preserve">Department for Communities. ND. Historic Monuments Council. Available at: </w:t>
      </w:r>
      <w:hyperlink r:id="rId6" w:history="1">
        <w:r w:rsidRPr="001C6900">
          <w:rPr>
            <w:rStyle w:val="Hyperlink"/>
            <w:rFonts w:cstheme="minorHAnsi"/>
            <w:sz w:val="28"/>
            <w:szCs w:val="28"/>
          </w:rPr>
          <w:t>https://www.communities-ni.gov.uk/articles/historic-monuments-council</w:t>
        </w:r>
      </w:hyperlink>
      <w:r>
        <w:rPr>
          <w:rFonts w:cstheme="minorHAnsi"/>
          <w:sz w:val="28"/>
          <w:szCs w:val="28"/>
        </w:rPr>
        <w:t xml:space="preserve"> (Accessed 24/05/2019)</w:t>
      </w:r>
    </w:p>
    <w:p w:rsidR="005575DC" w:rsidRPr="005575DC" w:rsidRDefault="005575DC" w:rsidP="00D230DD">
      <w:pPr>
        <w:spacing w:before="240"/>
        <w:rPr>
          <w:rFonts w:cstheme="minorHAnsi"/>
          <w:sz w:val="28"/>
          <w:szCs w:val="28"/>
        </w:rPr>
      </w:pPr>
      <w:r>
        <w:rPr>
          <w:rFonts w:cstheme="minorHAnsi"/>
          <w:i/>
          <w:sz w:val="28"/>
          <w:szCs w:val="28"/>
        </w:rPr>
        <w:t xml:space="preserve">Historic Environment (Wales) 2016, </w:t>
      </w:r>
      <w:proofErr w:type="spellStart"/>
      <w:r>
        <w:rPr>
          <w:rFonts w:cstheme="minorHAnsi"/>
          <w:i/>
          <w:sz w:val="28"/>
          <w:szCs w:val="28"/>
        </w:rPr>
        <w:t>anaw</w:t>
      </w:r>
      <w:proofErr w:type="spellEnd"/>
      <w:r>
        <w:rPr>
          <w:rFonts w:cstheme="minorHAnsi"/>
          <w:i/>
          <w:sz w:val="28"/>
          <w:szCs w:val="28"/>
        </w:rPr>
        <w:t xml:space="preserve"> 4.</w:t>
      </w:r>
      <w:r>
        <w:rPr>
          <w:rFonts w:cstheme="minorHAnsi"/>
          <w:sz w:val="28"/>
          <w:szCs w:val="28"/>
        </w:rPr>
        <w:t xml:space="preserve"> Available from: </w:t>
      </w:r>
      <w:hyperlink r:id="rId7" w:history="1">
        <w:r w:rsidRPr="001C6900">
          <w:rPr>
            <w:rStyle w:val="Hyperlink"/>
            <w:rFonts w:cstheme="minorHAnsi"/>
            <w:sz w:val="28"/>
            <w:szCs w:val="28"/>
          </w:rPr>
          <w:t>https://www.legislation.gov.uk/anaw/2016/4</w:t>
        </w:r>
      </w:hyperlink>
      <w:r>
        <w:rPr>
          <w:rFonts w:cstheme="minorHAnsi"/>
          <w:sz w:val="28"/>
          <w:szCs w:val="28"/>
        </w:rPr>
        <w:t xml:space="preserve"> (Accessed 24/05/2019)</w:t>
      </w:r>
    </w:p>
    <w:p w:rsidR="005575DC" w:rsidRDefault="005575DC" w:rsidP="00D230DD">
      <w:pPr>
        <w:spacing w:before="240"/>
        <w:rPr>
          <w:rFonts w:cstheme="minorHAnsi"/>
          <w:i/>
          <w:sz w:val="28"/>
          <w:szCs w:val="28"/>
        </w:rPr>
      </w:pPr>
      <w:r>
        <w:rPr>
          <w:rFonts w:cstheme="minorHAnsi"/>
          <w:i/>
          <w:sz w:val="28"/>
          <w:szCs w:val="28"/>
        </w:rPr>
        <w:t>Historic Monuments (Northern Ireland) Act, 1971.</w:t>
      </w:r>
    </w:p>
    <w:p w:rsidR="005575DC" w:rsidRDefault="005575DC" w:rsidP="00D230DD">
      <w:pPr>
        <w:spacing w:before="240"/>
        <w:rPr>
          <w:rFonts w:cstheme="minorHAnsi"/>
          <w:sz w:val="28"/>
          <w:szCs w:val="28"/>
        </w:rPr>
      </w:pPr>
      <w:r>
        <w:rPr>
          <w:rFonts w:cstheme="minorHAnsi"/>
          <w:i/>
          <w:sz w:val="28"/>
          <w:szCs w:val="28"/>
        </w:rPr>
        <w:t>Historic Monuments and Archaeological Objects (Northern Ireland) Order 1995, No. 1625 (N.I. 9).</w:t>
      </w:r>
      <w:r>
        <w:rPr>
          <w:rFonts w:cstheme="minorHAnsi"/>
          <w:sz w:val="28"/>
          <w:szCs w:val="28"/>
        </w:rPr>
        <w:t xml:space="preserve"> Available from: </w:t>
      </w:r>
      <w:hyperlink r:id="rId8" w:history="1">
        <w:r w:rsidRPr="001C6900">
          <w:rPr>
            <w:rStyle w:val="Hyperlink"/>
            <w:rFonts w:cstheme="minorHAnsi"/>
            <w:sz w:val="28"/>
            <w:szCs w:val="28"/>
          </w:rPr>
          <w:t>http://www.legislation.gov.uk/nisi/1995/1625/contents</w:t>
        </w:r>
      </w:hyperlink>
      <w:r>
        <w:rPr>
          <w:rFonts w:cstheme="minorHAnsi"/>
          <w:sz w:val="28"/>
          <w:szCs w:val="28"/>
        </w:rPr>
        <w:t xml:space="preserve"> (Accessed 24/05/2019)</w:t>
      </w:r>
    </w:p>
    <w:p w:rsidR="00D230DD" w:rsidRDefault="00D230DD" w:rsidP="003A33F9">
      <w:pPr>
        <w:spacing w:before="240"/>
        <w:rPr>
          <w:rFonts w:cstheme="minorHAnsi"/>
          <w:sz w:val="28"/>
          <w:szCs w:val="28"/>
        </w:rPr>
      </w:pPr>
      <w:bookmarkStart w:id="0" w:name="_GoBack"/>
      <w:bookmarkEnd w:id="0"/>
    </w:p>
    <w:sectPr w:rsidR="00D230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7B72"/>
    <w:rsid w:val="00157036"/>
    <w:rsid w:val="0018563D"/>
    <w:rsid w:val="00255AF4"/>
    <w:rsid w:val="002708E6"/>
    <w:rsid w:val="003A33F9"/>
    <w:rsid w:val="00436598"/>
    <w:rsid w:val="005575DC"/>
    <w:rsid w:val="00703643"/>
    <w:rsid w:val="0080574E"/>
    <w:rsid w:val="00847B72"/>
    <w:rsid w:val="009D33F9"/>
    <w:rsid w:val="00A42560"/>
    <w:rsid w:val="00BC3F50"/>
    <w:rsid w:val="00C41C66"/>
    <w:rsid w:val="00D230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1FAFDD5-9C0D-4680-B97A-085031C7AC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575D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8217599">
      <w:bodyDiv w:val="1"/>
      <w:marLeft w:val="0"/>
      <w:marRight w:val="0"/>
      <w:marTop w:val="0"/>
      <w:marBottom w:val="0"/>
      <w:divBdr>
        <w:top w:val="none" w:sz="0" w:space="0" w:color="auto"/>
        <w:left w:val="none" w:sz="0" w:space="0" w:color="auto"/>
        <w:bottom w:val="none" w:sz="0" w:space="0" w:color="auto"/>
        <w:right w:val="none" w:sz="0" w:space="0" w:color="auto"/>
      </w:divBdr>
    </w:div>
    <w:div w:id="1533566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nisi/1995/1625/contents" TargetMode="External"/><Relationship Id="rId3" Type="http://schemas.openxmlformats.org/officeDocument/2006/relationships/webSettings" Target="webSettings.xml"/><Relationship Id="rId7" Type="http://schemas.openxmlformats.org/officeDocument/2006/relationships/hyperlink" Target="https://www.legislation.gov.uk/anaw/2016/4"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ommunities-ni.gov.uk/articles/historic-monuments-council" TargetMode="External"/><Relationship Id="rId5" Type="http://schemas.openxmlformats.org/officeDocument/2006/relationships/hyperlink" Target="https://www.legislation.gov.uk/ukpga/Vict/45-46/73/enacted" TargetMode="External"/><Relationship Id="rId10" Type="http://schemas.openxmlformats.org/officeDocument/2006/relationships/theme" Target="theme/theme1.xml"/><Relationship Id="rId4" Type="http://schemas.openxmlformats.org/officeDocument/2006/relationships/hyperlink" Target="https://www.legislation.gov.uk/ukpga/1979/46/contents"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1592</Words>
  <Characters>9079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dc:creator>
  <cp:keywords/>
  <dc:description/>
  <cp:lastModifiedBy>David</cp:lastModifiedBy>
  <cp:revision>2</cp:revision>
  <dcterms:created xsi:type="dcterms:W3CDTF">2019-05-24T20:50:00Z</dcterms:created>
  <dcterms:modified xsi:type="dcterms:W3CDTF">2019-05-24T20:50:00Z</dcterms:modified>
</cp:coreProperties>
</file>