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3AC3A2" w14:textId="77777777" w:rsidR="000D27FE" w:rsidRDefault="000D27FE" w:rsidP="000D27FE"/>
    <w:p w14:paraId="2A0BCFCB" w14:textId="77777777" w:rsidR="000A310F" w:rsidRPr="009B4AF5" w:rsidRDefault="000A310F" w:rsidP="000A310F">
      <w:pPr>
        <w:spacing w:line="360" w:lineRule="auto"/>
        <w:jc w:val="both"/>
        <w:rPr>
          <w:rFonts w:ascii="Arial" w:hAnsi="Arial" w:cs="Arial"/>
          <w:sz w:val="36"/>
          <w:szCs w:val="36"/>
        </w:rPr>
      </w:pPr>
      <w:r w:rsidRPr="009B4AF5">
        <w:rPr>
          <w:rFonts w:ascii="Arial" w:hAnsi="Arial" w:cs="Arial"/>
          <w:noProof/>
          <w:sz w:val="36"/>
          <w:szCs w:val="36"/>
        </w:rPr>
        <w:drawing>
          <wp:inline distT="0" distB="0" distL="0" distR="0" wp14:anchorId="623EF0D1" wp14:editId="23A959D2">
            <wp:extent cx="2165431" cy="1143000"/>
            <wp:effectExtent l="0" t="0" r="6350" b="0"/>
            <wp:docPr id="2139385193" name="Picture 1" descr="A close-up of a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385193" name="Picture 1" descr="A close-up of a black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71011" cy="1145945"/>
                    </a:xfrm>
                    <a:prstGeom prst="rect">
                      <a:avLst/>
                    </a:prstGeom>
                    <a:noFill/>
                  </pic:spPr>
                </pic:pic>
              </a:graphicData>
            </a:graphic>
          </wp:inline>
        </w:drawing>
      </w:r>
    </w:p>
    <w:p w14:paraId="222F682E" w14:textId="77777777" w:rsidR="000A310F" w:rsidRPr="009B4AF5" w:rsidRDefault="000A310F" w:rsidP="000A310F">
      <w:pPr>
        <w:spacing w:line="360" w:lineRule="auto"/>
        <w:jc w:val="both"/>
        <w:rPr>
          <w:rFonts w:ascii="Arial" w:hAnsi="Arial" w:cs="Arial"/>
          <w:sz w:val="36"/>
          <w:szCs w:val="36"/>
        </w:rPr>
      </w:pPr>
    </w:p>
    <w:p w14:paraId="0FBC607D" w14:textId="77777777" w:rsidR="000A310F" w:rsidRPr="00E64680" w:rsidRDefault="000A310F" w:rsidP="000A310F">
      <w:pPr>
        <w:spacing w:line="360" w:lineRule="auto"/>
        <w:jc w:val="both"/>
        <w:rPr>
          <w:rFonts w:ascii="Arial" w:hAnsi="Arial" w:cs="Arial"/>
        </w:rPr>
      </w:pPr>
    </w:p>
    <w:p w14:paraId="48CE6298" w14:textId="77777777" w:rsidR="000A310F" w:rsidRPr="00E64680" w:rsidRDefault="000A310F" w:rsidP="000A310F">
      <w:pPr>
        <w:spacing w:line="360" w:lineRule="auto"/>
        <w:jc w:val="both"/>
        <w:rPr>
          <w:rFonts w:ascii="Arial" w:hAnsi="Arial" w:cs="Arial"/>
        </w:rPr>
      </w:pPr>
      <w:r w:rsidRPr="00E64680">
        <w:rPr>
          <w:rFonts w:ascii="Arial" w:hAnsi="Arial" w:cs="Arial"/>
        </w:rPr>
        <w:tab/>
      </w:r>
      <w:r w:rsidRPr="00E64680">
        <w:rPr>
          <w:rFonts w:ascii="Arial" w:hAnsi="Arial" w:cs="Arial"/>
        </w:rPr>
        <w:tab/>
      </w:r>
      <w:r w:rsidRPr="00E64680">
        <w:rPr>
          <w:rFonts w:ascii="Arial" w:hAnsi="Arial" w:cs="Arial"/>
        </w:rPr>
        <w:tab/>
      </w:r>
      <w:r w:rsidRPr="00E64680">
        <w:rPr>
          <w:rFonts w:ascii="Arial" w:hAnsi="Arial" w:cs="Arial"/>
        </w:rPr>
        <w:tab/>
        <w:t xml:space="preserve">Academic Skills </w:t>
      </w:r>
    </w:p>
    <w:p w14:paraId="30A92A20" w14:textId="77777777" w:rsidR="000A310F" w:rsidRPr="00E64680" w:rsidRDefault="000A310F" w:rsidP="000A310F">
      <w:pPr>
        <w:spacing w:line="360" w:lineRule="auto"/>
        <w:jc w:val="both"/>
        <w:rPr>
          <w:rFonts w:ascii="Arial" w:hAnsi="Arial" w:cs="Arial"/>
        </w:rPr>
      </w:pPr>
      <w:r w:rsidRPr="00E64680">
        <w:rPr>
          <w:rFonts w:ascii="Arial" w:hAnsi="Arial" w:cs="Arial"/>
        </w:rPr>
        <w:tab/>
      </w:r>
      <w:r w:rsidRPr="00E64680">
        <w:rPr>
          <w:rFonts w:ascii="Arial" w:hAnsi="Arial" w:cs="Arial"/>
        </w:rPr>
        <w:tab/>
      </w:r>
      <w:r w:rsidRPr="00E64680">
        <w:rPr>
          <w:rFonts w:ascii="Arial" w:hAnsi="Arial" w:cs="Arial"/>
        </w:rPr>
        <w:tab/>
      </w:r>
      <w:r w:rsidRPr="00E64680">
        <w:rPr>
          <w:rFonts w:ascii="Arial" w:hAnsi="Arial" w:cs="Arial"/>
        </w:rPr>
        <w:tab/>
        <w:t xml:space="preserve">Reflective Report </w:t>
      </w:r>
    </w:p>
    <w:p w14:paraId="64C1DD59" w14:textId="77777777" w:rsidR="000A310F" w:rsidRPr="00E64680" w:rsidRDefault="000A310F" w:rsidP="000A310F">
      <w:pPr>
        <w:spacing w:line="360" w:lineRule="auto"/>
        <w:jc w:val="both"/>
        <w:rPr>
          <w:rFonts w:ascii="Arial" w:hAnsi="Arial" w:cs="Arial"/>
        </w:rPr>
      </w:pPr>
    </w:p>
    <w:p w14:paraId="7C55835C" w14:textId="77777777" w:rsidR="000A310F" w:rsidRPr="00E64680" w:rsidRDefault="000A310F" w:rsidP="000A310F">
      <w:pPr>
        <w:spacing w:line="360" w:lineRule="auto"/>
        <w:jc w:val="both"/>
        <w:rPr>
          <w:rFonts w:ascii="Arial" w:hAnsi="Arial" w:cs="Arial"/>
        </w:rPr>
      </w:pPr>
      <w:r w:rsidRPr="00E64680">
        <w:rPr>
          <w:rFonts w:ascii="Arial" w:hAnsi="Arial" w:cs="Arial"/>
        </w:rPr>
        <w:t>Name: Gabriel Edith Hoarca</w:t>
      </w:r>
    </w:p>
    <w:p w14:paraId="779D4D11" w14:textId="77777777" w:rsidR="000A310F" w:rsidRPr="00E64680" w:rsidRDefault="000A310F" w:rsidP="000A310F">
      <w:pPr>
        <w:spacing w:line="360" w:lineRule="auto"/>
        <w:jc w:val="both"/>
        <w:rPr>
          <w:rFonts w:ascii="Arial" w:hAnsi="Arial" w:cs="Arial"/>
        </w:rPr>
      </w:pPr>
      <w:r w:rsidRPr="00E64680">
        <w:rPr>
          <w:rFonts w:ascii="Arial" w:hAnsi="Arial" w:cs="Arial"/>
        </w:rPr>
        <w:t>Student ID: 2328377</w:t>
      </w:r>
    </w:p>
    <w:p w14:paraId="68A26DB3" w14:textId="7BB15A75" w:rsidR="000A310F" w:rsidRPr="00E64680" w:rsidRDefault="000A310F" w:rsidP="000A310F">
      <w:pPr>
        <w:spacing w:line="360" w:lineRule="auto"/>
        <w:jc w:val="both"/>
        <w:rPr>
          <w:rFonts w:ascii="Arial" w:hAnsi="Arial" w:cs="Arial"/>
        </w:rPr>
      </w:pPr>
      <w:r w:rsidRPr="00E64680">
        <w:rPr>
          <w:rFonts w:ascii="Arial" w:hAnsi="Arial" w:cs="Arial"/>
        </w:rPr>
        <w:t xml:space="preserve">Module: </w:t>
      </w:r>
      <w:r>
        <w:rPr>
          <w:rFonts w:ascii="Arial" w:hAnsi="Arial" w:cs="Arial"/>
        </w:rPr>
        <w:t>Digital</w:t>
      </w:r>
      <w:r w:rsidRPr="00E64680">
        <w:rPr>
          <w:rFonts w:ascii="Arial" w:hAnsi="Arial" w:cs="Arial"/>
        </w:rPr>
        <w:t xml:space="preserve"> Skills</w:t>
      </w:r>
    </w:p>
    <w:p w14:paraId="3A5754DA" w14:textId="73FEDF91" w:rsidR="000A310F" w:rsidRPr="00E64680" w:rsidRDefault="000A310F" w:rsidP="000A310F">
      <w:pPr>
        <w:spacing w:line="360" w:lineRule="auto"/>
        <w:jc w:val="both"/>
        <w:rPr>
          <w:rFonts w:ascii="Arial" w:hAnsi="Arial" w:cs="Arial"/>
        </w:rPr>
      </w:pPr>
      <w:r w:rsidRPr="00E64680">
        <w:rPr>
          <w:rFonts w:ascii="Arial" w:hAnsi="Arial" w:cs="Arial"/>
        </w:rPr>
        <w:t xml:space="preserve">Module Code: </w:t>
      </w:r>
      <w:r w:rsidR="00126265">
        <w:rPr>
          <w:rFonts w:ascii="Arial" w:hAnsi="Arial" w:cs="Arial"/>
        </w:rPr>
        <w:t>LCLM4002</w:t>
      </w:r>
    </w:p>
    <w:p w14:paraId="435F0D75" w14:textId="2235A2FB" w:rsidR="000A310F" w:rsidRPr="00E64680" w:rsidRDefault="000A310F" w:rsidP="000A310F">
      <w:pPr>
        <w:spacing w:line="360" w:lineRule="auto"/>
        <w:jc w:val="both"/>
        <w:rPr>
          <w:rFonts w:ascii="Arial" w:hAnsi="Arial" w:cs="Arial"/>
        </w:rPr>
      </w:pPr>
      <w:r w:rsidRPr="00E64680">
        <w:rPr>
          <w:rFonts w:ascii="Arial" w:hAnsi="Arial" w:cs="Arial"/>
        </w:rPr>
        <w:t xml:space="preserve">Lecturer: Dr </w:t>
      </w:r>
      <w:r w:rsidR="00A859C8">
        <w:rPr>
          <w:rFonts w:ascii="Arial" w:hAnsi="Arial" w:cs="Arial"/>
        </w:rPr>
        <w:t>Rexon Nting</w:t>
      </w:r>
      <w:r w:rsidRPr="00E64680">
        <w:rPr>
          <w:rFonts w:ascii="Arial" w:hAnsi="Arial" w:cs="Arial"/>
        </w:rPr>
        <w:t xml:space="preserve"> </w:t>
      </w:r>
    </w:p>
    <w:p w14:paraId="30940850" w14:textId="77777777" w:rsidR="000A310F" w:rsidRPr="009B4AF5" w:rsidRDefault="000A310F" w:rsidP="000A310F">
      <w:pPr>
        <w:rPr>
          <w:sz w:val="36"/>
          <w:szCs w:val="36"/>
        </w:rPr>
      </w:pPr>
    </w:p>
    <w:p w14:paraId="3A0FB17D" w14:textId="77777777" w:rsidR="000A310F" w:rsidRPr="00E64680" w:rsidRDefault="000A310F" w:rsidP="000A310F"/>
    <w:p w14:paraId="0718ECBE" w14:textId="63E0FCF9" w:rsidR="000A310F" w:rsidRPr="00E64680" w:rsidRDefault="000A310F" w:rsidP="000A310F">
      <w:r w:rsidRPr="00E64680">
        <w:t xml:space="preserve"> </w:t>
      </w:r>
      <w:r w:rsidRPr="00E64680">
        <w:rPr>
          <w:rFonts w:ascii="Arial" w:hAnsi="Arial" w:cs="Arial"/>
        </w:rPr>
        <w:t xml:space="preserve">Submitted on: </w:t>
      </w:r>
      <w:r w:rsidRPr="00E64680">
        <w:t xml:space="preserve">  </w:t>
      </w:r>
      <w:r w:rsidR="00A859C8">
        <w:t>24</w:t>
      </w:r>
      <w:r w:rsidR="0058387E">
        <w:t>.</w:t>
      </w:r>
      <w:r>
        <w:t>0</w:t>
      </w:r>
      <w:r w:rsidR="0058387E">
        <w:t>4</w:t>
      </w:r>
      <w:r>
        <w:t>.2024</w:t>
      </w:r>
    </w:p>
    <w:p w14:paraId="45381117" w14:textId="77777777" w:rsidR="000D27FE" w:rsidRDefault="000D27FE" w:rsidP="000D27FE"/>
    <w:p w14:paraId="4A1096D3" w14:textId="77777777" w:rsidR="000D27FE" w:rsidRDefault="000D27FE" w:rsidP="000D27FE"/>
    <w:p w14:paraId="61A7AACB" w14:textId="77777777" w:rsidR="000D27FE" w:rsidRDefault="000D27FE" w:rsidP="000D27FE"/>
    <w:p w14:paraId="3184D410" w14:textId="77777777" w:rsidR="000D27FE" w:rsidRDefault="000D27FE" w:rsidP="000D27FE"/>
    <w:p w14:paraId="4D79D623" w14:textId="77777777" w:rsidR="000D27FE" w:rsidRDefault="000D27FE" w:rsidP="000D27FE"/>
    <w:p w14:paraId="13280909" w14:textId="77777777" w:rsidR="000D27FE" w:rsidRDefault="000D27FE" w:rsidP="000D27FE"/>
    <w:p w14:paraId="561CD2AD" w14:textId="77777777" w:rsidR="000D27FE" w:rsidRDefault="000D27FE" w:rsidP="000D27FE"/>
    <w:p w14:paraId="4E5FB52D" w14:textId="77777777" w:rsidR="000D27FE" w:rsidRDefault="000D27FE" w:rsidP="000D27FE"/>
    <w:p w14:paraId="185CE308" w14:textId="77777777" w:rsidR="000D27FE" w:rsidRDefault="000D27FE" w:rsidP="000D27FE"/>
    <w:p w14:paraId="13918A97" w14:textId="77777777" w:rsidR="000D27FE" w:rsidRDefault="000D27FE" w:rsidP="000D27FE"/>
    <w:p w14:paraId="7F686030" w14:textId="77777777" w:rsidR="000D27FE" w:rsidRDefault="000D27FE" w:rsidP="000D27FE"/>
    <w:p w14:paraId="296668D0" w14:textId="77777777" w:rsidR="000D27FE" w:rsidRDefault="000D27FE" w:rsidP="000D27FE"/>
    <w:p w14:paraId="321F929B" w14:textId="77777777" w:rsidR="000D27FE" w:rsidRDefault="000D27FE" w:rsidP="000D27FE"/>
    <w:p w14:paraId="6954CE00" w14:textId="77777777" w:rsidR="000D27FE" w:rsidRDefault="000D27FE" w:rsidP="000D27FE"/>
    <w:p w14:paraId="5D0699A1" w14:textId="77777777" w:rsidR="000D27FE" w:rsidRDefault="000D27FE" w:rsidP="000D27FE"/>
    <w:p w14:paraId="08EEEB57" w14:textId="77777777" w:rsidR="000D27FE" w:rsidRDefault="000D27FE" w:rsidP="000D27FE"/>
    <w:p w14:paraId="02F19345" w14:textId="77777777" w:rsidR="000D27FE" w:rsidRDefault="000D27FE" w:rsidP="000D27FE"/>
    <w:p w14:paraId="32470928" w14:textId="77777777" w:rsidR="000D27FE" w:rsidRDefault="000D27FE" w:rsidP="000D27FE"/>
    <w:p w14:paraId="5E90E52A" w14:textId="77777777" w:rsidR="000D27FE" w:rsidRDefault="000D27FE" w:rsidP="000D27FE"/>
    <w:p w14:paraId="2ADDB545" w14:textId="77777777" w:rsidR="000A310F" w:rsidRDefault="000A310F" w:rsidP="000D27FE"/>
    <w:p w14:paraId="450007FF" w14:textId="77777777" w:rsidR="000A310F" w:rsidRDefault="000A310F" w:rsidP="000D27FE"/>
    <w:sdt>
      <w:sdtPr>
        <w:id w:val="-1333139755"/>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7046902C" w14:textId="3F6D1ED9" w:rsidR="002357D9" w:rsidRDefault="002357D9">
          <w:pPr>
            <w:pStyle w:val="TOCHeading"/>
          </w:pPr>
          <w:r>
            <w:t>Table of Contents</w:t>
          </w:r>
        </w:p>
        <w:p w14:paraId="69C13887" w14:textId="15D3CD95" w:rsidR="002357D9" w:rsidRDefault="002357D9">
          <w:pPr>
            <w:pStyle w:val="TOC2"/>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64861161" w:history="1">
            <w:r w:rsidRPr="002C07E3">
              <w:rPr>
                <w:rStyle w:val="Hyperlink"/>
                <w:noProof/>
              </w:rPr>
              <w:t>Introduction</w:t>
            </w:r>
            <w:r>
              <w:rPr>
                <w:noProof/>
                <w:webHidden/>
              </w:rPr>
              <w:tab/>
            </w:r>
            <w:r>
              <w:rPr>
                <w:noProof/>
                <w:webHidden/>
              </w:rPr>
              <w:fldChar w:fldCharType="begin"/>
            </w:r>
            <w:r>
              <w:rPr>
                <w:noProof/>
                <w:webHidden/>
              </w:rPr>
              <w:instrText xml:space="preserve"> PAGEREF _Toc164861161 \h </w:instrText>
            </w:r>
            <w:r>
              <w:rPr>
                <w:noProof/>
                <w:webHidden/>
              </w:rPr>
            </w:r>
            <w:r>
              <w:rPr>
                <w:noProof/>
                <w:webHidden/>
              </w:rPr>
              <w:fldChar w:fldCharType="separate"/>
            </w:r>
            <w:r>
              <w:rPr>
                <w:noProof/>
                <w:webHidden/>
              </w:rPr>
              <w:t>3</w:t>
            </w:r>
            <w:r>
              <w:rPr>
                <w:noProof/>
                <w:webHidden/>
              </w:rPr>
              <w:fldChar w:fldCharType="end"/>
            </w:r>
          </w:hyperlink>
        </w:p>
        <w:p w14:paraId="34A28D7A" w14:textId="6D12721B" w:rsidR="002357D9" w:rsidRDefault="002357D9">
          <w:pPr>
            <w:pStyle w:val="TOC2"/>
            <w:tabs>
              <w:tab w:val="right" w:leader="dot" w:pos="9016"/>
            </w:tabs>
            <w:rPr>
              <w:noProof/>
            </w:rPr>
          </w:pPr>
          <w:hyperlink w:anchor="_Toc164861162" w:history="1">
            <w:r w:rsidRPr="002C07E3">
              <w:rPr>
                <w:rStyle w:val="Hyperlink"/>
                <w:noProof/>
              </w:rPr>
              <w:t>Social and digital media impact</w:t>
            </w:r>
            <w:r>
              <w:rPr>
                <w:noProof/>
                <w:webHidden/>
              </w:rPr>
              <w:tab/>
            </w:r>
            <w:r>
              <w:rPr>
                <w:noProof/>
                <w:webHidden/>
              </w:rPr>
              <w:fldChar w:fldCharType="begin"/>
            </w:r>
            <w:r>
              <w:rPr>
                <w:noProof/>
                <w:webHidden/>
              </w:rPr>
              <w:instrText xml:space="preserve"> PAGEREF _Toc164861162 \h </w:instrText>
            </w:r>
            <w:r>
              <w:rPr>
                <w:noProof/>
                <w:webHidden/>
              </w:rPr>
            </w:r>
            <w:r>
              <w:rPr>
                <w:noProof/>
                <w:webHidden/>
              </w:rPr>
              <w:fldChar w:fldCharType="separate"/>
            </w:r>
            <w:r>
              <w:rPr>
                <w:noProof/>
                <w:webHidden/>
              </w:rPr>
              <w:t>4</w:t>
            </w:r>
            <w:r>
              <w:rPr>
                <w:noProof/>
                <w:webHidden/>
              </w:rPr>
              <w:fldChar w:fldCharType="end"/>
            </w:r>
          </w:hyperlink>
        </w:p>
        <w:p w14:paraId="5B1A5384" w14:textId="2FFC6517" w:rsidR="002357D9" w:rsidRDefault="002357D9">
          <w:pPr>
            <w:pStyle w:val="TOC2"/>
            <w:tabs>
              <w:tab w:val="right" w:leader="dot" w:pos="9016"/>
            </w:tabs>
            <w:rPr>
              <w:noProof/>
            </w:rPr>
          </w:pPr>
          <w:hyperlink w:anchor="_Toc164861163" w:history="1">
            <w:r w:rsidRPr="002C07E3">
              <w:rPr>
                <w:rStyle w:val="Hyperlink"/>
                <w:noProof/>
              </w:rPr>
              <w:t>Case Study: Nike</w:t>
            </w:r>
            <w:r>
              <w:rPr>
                <w:noProof/>
                <w:webHidden/>
              </w:rPr>
              <w:tab/>
            </w:r>
            <w:r>
              <w:rPr>
                <w:noProof/>
                <w:webHidden/>
              </w:rPr>
              <w:fldChar w:fldCharType="begin"/>
            </w:r>
            <w:r>
              <w:rPr>
                <w:noProof/>
                <w:webHidden/>
              </w:rPr>
              <w:instrText xml:space="preserve"> PAGEREF _Toc164861163 \h </w:instrText>
            </w:r>
            <w:r>
              <w:rPr>
                <w:noProof/>
                <w:webHidden/>
              </w:rPr>
            </w:r>
            <w:r>
              <w:rPr>
                <w:noProof/>
                <w:webHidden/>
              </w:rPr>
              <w:fldChar w:fldCharType="separate"/>
            </w:r>
            <w:r>
              <w:rPr>
                <w:noProof/>
                <w:webHidden/>
              </w:rPr>
              <w:t>5</w:t>
            </w:r>
            <w:r>
              <w:rPr>
                <w:noProof/>
                <w:webHidden/>
              </w:rPr>
              <w:fldChar w:fldCharType="end"/>
            </w:r>
          </w:hyperlink>
        </w:p>
        <w:p w14:paraId="1C02D2C3" w14:textId="3BA3032D" w:rsidR="002357D9" w:rsidRDefault="002357D9">
          <w:pPr>
            <w:pStyle w:val="TOC2"/>
            <w:tabs>
              <w:tab w:val="right" w:leader="dot" w:pos="9016"/>
            </w:tabs>
            <w:rPr>
              <w:noProof/>
            </w:rPr>
          </w:pPr>
          <w:hyperlink w:anchor="_Toc164861164" w:history="1">
            <w:r w:rsidRPr="002C07E3">
              <w:rPr>
                <w:rStyle w:val="Hyperlink"/>
                <w:noProof/>
              </w:rPr>
              <w:t>Conclusion:</w:t>
            </w:r>
            <w:r>
              <w:rPr>
                <w:noProof/>
                <w:webHidden/>
              </w:rPr>
              <w:tab/>
            </w:r>
            <w:r>
              <w:rPr>
                <w:noProof/>
                <w:webHidden/>
              </w:rPr>
              <w:fldChar w:fldCharType="begin"/>
            </w:r>
            <w:r>
              <w:rPr>
                <w:noProof/>
                <w:webHidden/>
              </w:rPr>
              <w:instrText xml:space="preserve"> PAGEREF _Toc164861164 \h </w:instrText>
            </w:r>
            <w:r>
              <w:rPr>
                <w:noProof/>
                <w:webHidden/>
              </w:rPr>
            </w:r>
            <w:r>
              <w:rPr>
                <w:noProof/>
                <w:webHidden/>
              </w:rPr>
              <w:fldChar w:fldCharType="separate"/>
            </w:r>
            <w:r>
              <w:rPr>
                <w:noProof/>
                <w:webHidden/>
              </w:rPr>
              <w:t>6</w:t>
            </w:r>
            <w:r>
              <w:rPr>
                <w:noProof/>
                <w:webHidden/>
              </w:rPr>
              <w:fldChar w:fldCharType="end"/>
            </w:r>
          </w:hyperlink>
        </w:p>
        <w:p w14:paraId="5E15DCA5" w14:textId="77BD9795" w:rsidR="002357D9" w:rsidRDefault="002357D9">
          <w:r>
            <w:rPr>
              <w:b/>
              <w:bCs/>
              <w:noProof/>
            </w:rPr>
            <w:fldChar w:fldCharType="end"/>
          </w:r>
        </w:p>
      </w:sdtContent>
    </w:sdt>
    <w:p w14:paraId="7D41FD38" w14:textId="77777777" w:rsidR="000A310F" w:rsidRDefault="000A310F" w:rsidP="000D27FE"/>
    <w:p w14:paraId="34B64FC3" w14:textId="3248BC02" w:rsidR="00CF09F3" w:rsidRDefault="00CF09F3" w:rsidP="000D27FE"/>
    <w:p w14:paraId="53DF7D12" w14:textId="77777777" w:rsidR="00CF09F3" w:rsidRDefault="00CF09F3" w:rsidP="000D27FE"/>
    <w:p w14:paraId="5E9875E3" w14:textId="77777777" w:rsidR="00CF09F3" w:rsidRDefault="00CF09F3" w:rsidP="000D27FE"/>
    <w:p w14:paraId="117DEA1C" w14:textId="77777777" w:rsidR="00CF09F3" w:rsidRDefault="00CF09F3" w:rsidP="000D27FE"/>
    <w:p w14:paraId="3D9A324D" w14:textId="77777777" w:rsidR="00CF09F3" w:rsidRDefault="00CF09F3" w:rsidP="000D27FE"/>
    <w:p w14:paraId="120ED4C2" w14:textId="77777777" w:rsidR="00CF09F3" w:rsidRDefault="00CF09F3" w:rsidP="000D27FE"/>
    <w:p w14:paraId="7AB890CE" w14:textId="77777777" w:rsidR="00CF09F3" w:rsidRDefault="00CF09F3" w:rsidP="000D27FE"/>
    <w:p w14:paraId="0C0650BA" w14:textId="77777777" w:rsidR="00CF09F3" w:rsidRDefault="00CF09F3" w:rsidP="000D27FE"/>
    <w:p w14:paraId="47B9FF82" w14:textId="77777777" w:rsidR="00CF09F3" w:rsidRDefault="00CF09F3" w:rsidP="000D27FE"/>
    <w:p w14:paraId="23EF6A6A" w14:textId="77777777" w:rsidR="00CF09F3" w:rsidRDefault="00CF09F3" w:rsidP="000D27FE"/>
    <w:p w14:paraId="41538BB1" w14:textId="77777777" w:rsidR="00CF09F3" w:rsidRDefault="00CF09F3" w:rsidP="000D27FE"/>
    <w:p w14:paraId="7F278A9E" w14:textId="77777777" w:rsidR="00CF09F3" w:rsidRDefault="00CF09F3" w:rsidP="000D27FE"/>
    <w:p w14:paraId="62BC5F2D" w14:textId="77777777" w:rsidR="00CF09F3" w:rsidRDefault="00CF09F3" w:rsidP="000D27FE"/>
    <w:p w14:paraId="5444612B" w14:textId="77777777" w:rsidR="00CF09F3" w:rsidRDefault="00CF09F3" w:rsidP="000D27FE"/>
    <w:p w14:paraId="52172DF8" w14:textId="77777777" w:rsidR="00CF09F3" w:rsidRDefault="00CF09F3" w:rsidP="000D27FE"/>
    <w:p w14:paraId="0F18ED64" w14:textId="77777777" w:rsidR="00CF09F3" w:rsidRDefault="00CF09F3" w:rsidP="000D27FE"/>
    <w:p w14:paraId="278DF82E" w14:textId="77777777" w:rsidR="00CF09F3" w:rsidRDefault="00CF09F3" w:rsidP="000D27FE"/>
    <w:p w14:paraId="41156A51" w14:textId="77777777" w:rsidR="00CF09F3" w:rsidRDefault="00CF09F3" w:rsidP="000D27FE"/>
    <w:p w14:paraId="25F97A54" w14:textId="77777777" w:rsidR="00CF09F3" w:rsidRDefault="00CF09F3" w:rsidP="000D27FE"/>
    <w:p w14:paraId="3C6A1715" w14:textId="77777777" w:rsidR="00CF09F3" w:rsidRDefault="00CF09F3" w:rsidP="000D27FE"/>
    <w:p w14:paraId="383B1FDB" w14:textId="77777777" w:rsidR="00CF09F3" w:rsidRDefault="00CF09F3" w:rsidP="000D27FE"/>
    <w:p w14:paraId="2FB9CCD9" w14:textId="77777777" w:rsidR="00CF09F3" w:rsidRDefault="00CF09F3" w:rsidP="000D27FE"/>
    <w:p w14:paraId="0DB9F9AE" w14:textId="77777777" w:rsidR="00CF09F3" w:rsidRDefault="00CF09F3" w:rsidP="000D27FE"/>
    <w:p w14:paraId="13C868A1" w14:textId="77777777" w:rsidR="00CF09F3" w:rsidRDefault="00CF09F3" w:rsidP="000D27FE"/>
    <w:p w14:paraId="07C07978" w14:textId="77777777" w:rsidR="00CF09F3" w:rsidRDefault="00CF09F3" w:rsidP="000D27FE"/>
    <w:p w14:paraId="7B8042BD" w14:textId="77777777" w:rsidR="00CF09F3" w:rsidRDefault="00CF09F3" w:rsidP="000D27FE"/>
    <w:p w14:paraId="02B081B1" w14:textId="77777777" w:rsidR="00CF09F3" w:rsidRDefault="00CF09F3" w:rsidP="000D27FE"/>
    <w:p w14:paraId="7342F506" w14:textId="77777777" w:rsidR="00CF09F3" w:rsidRDefault="00CF09F3" w:rsidP="000D27FE"/>
    <w:p w14:paraId="37F63567" w14:textId="77777777" w:rsidR="00CF09F3" w:rsidRDefault="00CF09F3" w:rsidP="000D27FE"/>
    <w:p w14:paraId="65DACC36" w14:textId="77777777" w:rsidR="00CF09F3" w:rsidRDefault="00CF09F3" w:rsidP="000D27FE"/>
    <w:p w14:paraId="434D8E85" w14:textId="77777777" w:rsidR="00CF09F3" w:rsidRDefault="00CF09F3" w:rsidP="000D27FE"/>
    <w:p w14:paraId="60182E2F" w14:textId="77777777" w:rsidR="00CF09F3" w:rsidRDefault="00CF09F3" w:rsidP="000D27FE"/>
    <w:p w14:paraId="0616BEF5" w14:textId="77777777" w:rsidR="00CF09F3" w:rsidRDefault="00CF09F3" w:rsidP="000D27FE"/>
    <w:p w14:paraId="2599B43D" w14:textId="77777777" w:rsidR="00CF09F3" w:rsidRDefault="00CF09F3" w:rsidP="000D27FE"/>
    <w:p w14:paraId="7CC71FEB" w14:textId="77777777" w:rsidR="00CF09F3" w:rsidRDefault="00CF09F3" w:rsidP="000D27FE"/>
    <w:p w14:paraId="3B8493C2" w14:textId="77777777" w:rsidR="00CF09F3" w:rsidRDefault="00CF09F3" w:rsidP="000D27FE"/>
    <w:p w14:paraId="7A6A6290" w14:textId="77777777" w:rsidR="00CF09F3" w:rsidRDefault="00CF09F3" w:rsidP="000D27FE"/>
    <w:p w14:paraId="5ADA7A1E" w14:textId="77777777" w:rsidR="00CF09F3" w:rsidRDefault="00CF09F3" w:rsidP="000D27FE"/>
    <w:p w14:paraId="2D74EB90" w14:textId="77777777" w:rsidR="00CF09F3" w:rsidRDefault="00CF09F3" w:rsidP="000D27FE"/>
    <w:p w14:paraId="68C71343" w14:textId="77777777" w:rsidR="00CF09F3" w:rsidRDefault="00CF09F3" w:rsidP="000D27FE"/>
    <w:p w14:paraId="4634CB7B" w14:textId="77777777" w:rsidR="00CF09F3" w:rsidRDefault="00CF09F3" w:rsidP="000D27FE"/>
    <w:p w14:paraId="298EA532" w14:textId="77777777" w:rsidR="00CF09F3" w:rsidRDefault="00CF09F3" w:rsidP="000D27FE"/>
    <w:p w14:paraId="01B08448" w14:textId="77777777" w:rsidR="00CF09F3" w:rsidRDefault="00CF09F3" w:rsidP="000D27FE"/>
    <w:p w14:paraId="104CE545" w14:textId="77777777" w:rsidR="00CF09F3" w:rsidRDefault="00CF09F3" w:rsidP="000D27FE"/>
    <w:p w14:paraId="4C94FC56" w14:textId="77777777" w:rsidR="00CF09F3" w:rsidRDefault="00CF09F3" w:rsidP="000D27FE"/>
    <w:p w14:paraId="6A99E3FC" w14:textId="77777777" w:rsidR="00CF09F3" w:rsidRDefault="00CF09F3" w:rsidP="000D27FE"/>
    <w:p w14:paraId="3BEA8978" w14:textId="77777777" w:rsidR="000D27FE" w:rsidRDefault="000D27FE" w:rsidP="000D27FE"/>
    <w:p w14:paraId="7FC6A36E" w14:textId="75E25BDC" w:rsidR="000D27FE" w:rsidRDefault="000D27FE" w:rsidP="000D27FE">
      <w:bookmarkStart w:id="0" w:name="_Toc164861161"/>
      <w:r w:rsidRPr="00A75070">
        <w:rPr>
          <w:rStyle w:val="Heading2Char"/>
        </w:rPr>
        <w:t>Introduction</w:t>
      </w:r>
      <w:bookmarkEnd w:id="0"/>
      <w:r>
        <w:t>:</w:t>
      </w:r>
    </w:p>
    <w:p w14:paraId="0278BC89" w14:textId="77777777" w:rsidR="000D27FE" w:rsidRDefault="000D27FE" w:rsidP="000D27FE"/>
    <w:p w14:paraId="6CE573C3" w14:textId="77777777" w:rsidR="000D27FE" w:rsidRDefault="000D27FE" w:rsidP="000D27FE">
      <w:r>
        <w:t>In today's digital age, social media and digital media are two powerful tools that businesses can use to reach a wider customer base. These tools offer a range of benefits to businesses, including increased visibility, improved customer engagement, and more opportunities to connect with potential customers. In this report, we will explore in detail how social media and digital media can be used to reach a wider customer base.</w:t>
      </w:r>
    </w:p>
    <w:p w14:paraId="3996EF30" w14:textId="77777777" w:rsidR="000D27FE" w:rsidRDefault="000D27FE" w:rsidP="000D27FE"/>
    <w:p w14:paraId="7C729416" w14:textId="77777777" w:rsidR="000D27FE" w:rsidRDefault="000D27FE" w:rsidP="000D27FE"/>
    <w:p w14:paraId="150939E9" w14:textId="77777777" w:rsidR="000D27FE" w:rsidRDefault="000D27FE" w:rsidP="000D27FE"/>
    <w:p w14:paraId="68E229E3" w14:textId="77777777" w:rsidR="000D27FE" w:rsidRDefault="000D27FE" w:rsidP="000D27FE"/>
    <w:p w14:paraId="5ADBA2A2" w14:textId="77777777" w:rsidR="000D27FE" w:rsidRDefault="000D27FE" w:rsidP="000D27FE"/>
    <w:p w14:paraId="57C32F33" w14:textId="77777777" w:rsidR="000D27FE" w:rsidRDefault="000D27FE" w:rsidP="000D27FE"/>
    <w:p w14:paraId="13864308" w14:textId="77777777" w:rsidR="000D27FE" w:rsidRDefault="000D27FE" w:rsidP="000D27FE"/>
    <w:p w14:paraId="73D1005E" w14:textId="77777777" w:rsidR="000D27FE" w:rsidRDefault="000D27FE" w:rsidP="000D27FE"/>
    <w:p w14:paraId="365C8049" w14:textId="77777777" w:rsidR="000D27FE" w:rsidRDefault="000D27FE" w:rsidP="000D27FE"/>
    <w:p w14:paraId="7445D84E" w14:textId="77777777" w:rsidR="000D27FE" w:rsidRDefault="000D27FE" w:rsidP="000D27FE"/>
    <w:p w14:paraId="209C270D" w14:textId="77777777" w:rsidR="000D27FE" w:rsidRDefault="000D27FE" w:rsidP="000D27FE"/>
    <w:p w14:paraId="1BE2DB80" w14:textId="77777777" w:rsidR="000D27FE" w:rsidRDefault="000D27FE" w:rsidP="000D27FE"/>
    <w:p w14:paraId="770857D8" w14:textId="77777777" w:rsidR="000D27FE" w:rsidRDefault="000D27FE" w:rsidP="000D27FE"/>
    <w:p w14:paraId="3A3551A6" w14:textId="77777777" w:rsidR="000D27FE" w:rsidRDefault="000D27FE" w:rsidP="000D27FE"/>
    <w:p w14:paraId="0E6346C4" w14:textId="77777777" w:rsidR="000D27FE" w:rsidRDefault="000D27FE" w:rsidP="000D27FE"/>
    <w:p w14:paraId="0B4DA745" w14:textId="77777777" w:rsidR="000D27FE" w:rsidRDefault="000D27FE" w:rsidP="000D27FE"/>
    <w:p w14:paraId="2D7B6D6F" w14:textId="77777777" w:rsidR="000D27FE" w:rsidRDefault="000D27FE" w:rsidP="000D27FE"/>
    <w:p w14:paraId="7B56B7AA" w14:textId="77777777" w:rsidR="000D27FE" w:rsidRDefault="000D27FE" w:rsidP="000D27FE"/>
    <w:p w14:paraId="0FAEFD05" w14:textId="77777777" w:rsidR="000D27FE" w:rsidRDefault="000D27FE" w:rsidP="000D27FE"/>
    <w:p w14:paraId="32151C9A" w14:textId="77777777" w:rsidR="000D27FE" w:rsidRDefault="000D27FE" w:rsidP="000D27FE"/>
    <w:p w14:paraId="151B8E6F" w14:textId="77777777" w:rsidR="000D27FE" w:rsidRDefault="000D27FE" w:rsidP="000D27FE"/>
    <w:p w14:paraId="2AECF487" w14:textId="77777777" w:rsidR="000D27FE" w:rsidRDefault="000D27FE" w:rsidP="000D27FE"/>
    <w:p w14:paraId="0C246CC4" w14:textId="77777777" w:rsidR="000D27FE" w:rsidRDefault="000D27FE" w:rsidP="000D27FE"/>
    <w:p w14:paraId="36C6CE06" w14:textId="77777777" w:rsidR="000D27FE" w:rsidRDefault="000D27FE" w:rsidP="000D27FE"/>
    <w:p w14:paraId="731916BA" w14:textId="77777777" w:rsidR="000D27FE" w:rsidRDefault="000D27FE" w:rsidP="000D27FE"/>
    <w:p w14:paraId="5813866B" w14:textId="77777777" w:rsidR="000D27FE" w:rsidRDefault="000D27FE" w:rsidP="000D27FE"/>
    <w:p w14:paraId="49324AC3" w14:textId="77777777" w:rsidR="000D27FE" w:rsidRDefault="000D27FE" w:rsidP="000D27FE"/>
    <w:p w14:paraId="09DD1822" w14:textId="77777777" w:rsidR="000D27FE" w:rsidRDefault="000D27FE" w:rsidP="000D27FE"/>
    <w:p w14:paraId="74F2DABF" w14:textId="77777777" w:rsidR="000D27FE" w:rsidRDefault="000D27FE" w:rsidP="000D27FE"/>
    <w:p w14:paraId="698CE156" w14:textId="77777777" w:rsidR="000D27FE" w:rsidRDefault="000D27FE" w:rsidP="000D27FE"/>
    <w:p w14:paraId="0B13B10C" w14:textId="77777777" w:rsidR="000D27FE" w:rsidRDefault="000D27FE" w:rsidP="000D27FE"/>
    <w:p w14:paraId="62EC4E36" w14:textId="77777777" w:rsidR="000D27FE" w:rsidRDefault="000D27FE" w:rsidP="000D27FE"/>
    <w:p w14:paraId="64A716BF" w14:textId="77777777" w:rsidR="000D27FE" w:rsidRDefault="000D27FE" w:rsidP="000D27FE"/>
    <w:p w14:paraId="6FFA81AD" w14:textId="77777777" w:rsidR="000D27FE" w:rsidRDefault="000D27FE" w:rsidP="000D27FE"/>
    <w:p w14:paraId="5975BBAD" w14:textId="77777777" w:rsidR="000D27FE" w:rsidRDefault="000D27FE" w:rsidP="000D27FE"/>
    <w:p w14:paraId="6BA93E5C" w14:textId="77777777" w:rsidR="000D27FE" w:rsidRDefault="000D27FE" w:rsidP="000D27FE"/>
    <w:p w14:paraId="2A9F214C" w14:textId="1BE7059E" w:rsidR="000D27FE" w:rsidRDefault="00CF09F3" w:rsidP="00CF6BEE">
      <w:pPr>
        <w:pStyle w:val="Heading2"/>
      </w:pPr>
      <w:bookmarkStart w:id="1" w:name="_Toc164861162"/>
      <w:r>
        <w:t>Social and digital media impact</w:t>
      </w:r>
      <w:bookmarkEnd w:id="1"/>
    </w:p>
    <w:p w14:paraId="16A80674" w14:textId="77777777" w:rsidR="000D27FE" w:rsidRDefault="000D27FE" w:rsidP="000D27FE"/>
    <w:p w14:paraId="6E62CBD7" w14:textId="38E4550A" w:rsidR="000D27FE" w:rsidRDefault="000D27FE" w:rsidP="000D27FE">
      <w:r>
        <w:t>Increased Visibility:</w:t>
      </w:r>
    </w:p>
    <w:p w14:paraId="5F32FB47" w14:textId="77777777" w:rsidR="000D27FE" w:rsidRDefault="000D27FE" w:rsidP="000D27FE"/>
    <w:p w14:paraId="41DEBC84" w14:textId="77777777" w:rsidR="000D27FE" w:rsidRDefault="000D27FE" w:rsidP="000D27FE">
      <w:r>
        <w:t>One of the biggest advantages of social media and digital media is that they can help businesses increase their visibility by reaching out to a larger audience. This can be achieved by creating high-quality and engaging content that is shared across various social media platforms. By leveraging the power of influencers and social media advertising, businesses can attract new customers and build a reputation for themselves.</w:t>
      </w:r>
    </w:p>
    <w:p w14:paraId="18F2F91C" w14:textId="77777777" w:rsidR="000D27FE" w:rsidRDefault="000D27FE" w:rsidP="000D27FE"/>
    <w:p w14:paraId="3C4B62E4" w14:textId="77777777" w:rsidR="000D27FE" w:rsidRDefault="000D27FE" w:rsidP="000D27FE">
      <w:r>
        <w:t>Moreover, businesses can use search engine optimization (SEO) to improve their visibility on search engines such as Google. By optimizing their website and content for keywords related to their industry, businesses can ensure that they appear higher in search engine results pages (SERPs). This can help increase their visibility to potential customers who are searching for products or services related to their industry.</w:t>
      </w:r>
    </w:p>
    <w:p w14:paraId="331D95C0" w14:textId="77777777" w:rsidR="000D27FE" w:rsidRDefault="000D27FE" w:rsidP="000D27FE"/>
    <w:p w14:paraId="1106C730" w14:textId="77777777" w:rsidR="000D27FE" w:rsidRDefault="000D27FE" w:rsidP="000D27FE">
      <w:r>
        <w:t>Improved Customer Engagement:</w:t>
      </w:r>
    </w:p>
    <w:p w14:paraId="4C142725" w14:textId="77777777" w:rsidR="000D27FE" w:rsidRDefault="000D27FE" w:rsidP="000D27FE"/>
    <w:p w14:paraId="3C2EA4D0" w14:textId="77777777" w:rsidR="000D27FE" w:rsidRDefault="000D27FE" w:rsidP="000D27FE">
      <w:r>
        <w:t>Social media and digital media can also help businesses improve their customer engagement. By creating content that is relevant and interesting to their target audience, businesses can encourage their customers to engage with them and provide feedback. This feedback can then be used to improve products and services, as well as the overall customer experience.</w:t>
      </w:r>
    </w:p>
    <w:p w14:paraId="64758864" w14:textId="77777777" w:rsidR="000D27FE" w:rsidRDefault="000D27FE" w:rsidP="000D27FE"/>
    <w:p w14:paraId="0BFE5373" w14:textId="77777777" w:rsidR="000D27FE" w:rsidRDefault="000D27FE" w:rsidP="000D27FE">
      <w:r>
        <w:t>Furthermore, businesses can use social media and digital media to provide customer service and support, which can help build trust and loyalty among their customers. By responding promptly to customer queries and complaints, businesses can demonstrate their commitment to providing excellent customer service.</w:t>
      </w:r>
    </w:p>
    <w:p w14:paraId="36D42491" w14:textId="77777777" w:rsidR="000D27FE" w:rsidRDefault="000D27FE" w:rsidP="000D27FE"/>
    <w:p w14:paraId="038B9497" w14:textId="77777777" w:rsidR="000D27FE" w:rsidRDefault="000D27FE" w:rsidP="000D27FE">
      <w:r>
        <w:t>Opportunities to Connect with Potential Customers:</w:t>
      </w:r>
    </w:p>
    <w:p w14:paraId="1CD00407" w14:textId="77777777" w:rsidR="000D27FE" w:rsidRDefault="000D27FE" w:rsidP="000D27FE"/>
    <w:p w14:paraId="7D6E6491" w14:textId="3F8B808F" w:rsidR="000D27FE" w:rsidRDefault="000D27FE" w:rsidP="000D27FE">
      <w:r>
        <w:t>Social media and digital media provide businesses with more opportunities to connect with potential customers. This can be achieved by creating targeted campaigns that are designed to reach specific demographics. By using tools such as social media advertising and SEO, businesses can ensure that their message is reaching the right people at the right time.</w:t>
      </w:r>
    </w:p>
    <w:p w14:paraId="05863677" w14:textId="2FA892F1" w:rsidR="000D27FE" w:rsidRDefault="000D27FE" w:rsidP="000D27FE">
      <w:r>
        <w:t xml:space="preserve">Moreover, businesses can use social media and digital media to build relationships with potential customers by providing valuable content and engaging with them in a meaningful way. For instance, businesses can use email marketing to send newsletters </w:t>
      </w:r>
      <w:r>
        <w:lastRenderedPageBreak/>
        <w:t>and promotional offers to their subscribers. This can help keep their brand top of mind and encourage potential customers to make a purchase.</w:t>
      </w:r>
    </w:p>
    <w:p w14:paraId="08E421D7" w14:textId="77777777" w:rsidR="000D27FE" w:rsidRDefault="000D27FE" w:rsidP="000D27FE"/>
    <w:p w14:paraId="25AD9018" w14:textId="77777777" w:rsidR="000D27FE" w:rsidRDefault="000D27FE" w:rsidP="000D27FE"/>
    <w:p w14:paraId="06310112" w14:textId="77777777" w:rsidR="000D27FE" w:rsidRDefault="000D27FE" w:rsidP="000D27FE"/>
    <w:p w14:paraId="370A46D6" w14:textId="77777777" w:rsidR="000D27FE" w:rsidRDefault="000D27FE" w:rsidP="000D27FE"/>
    <w:p w14:paraId="6FA91C9F" w14:textId="77777777" w:rsidR="000D27FE" w:rsidRDefault="000D27FE" w:rsidP="000D27FE"/>
    <w:p w14:paraId="55551B23" w14:textId="59621565" w:rsidR="000D27FE" w:rsidRDefault="000D27FE" w:rsidP="000D27FE"/>
    <w:p w14:paraId="32F2E7D5" w14:textId="371F8A4A" w:rsidR="000D27FE" w:rsidRDefault="000D27FE" w:rsidP="00A75070">
      <w:pPr>
        <w:pStyle w:val="Heading2"/>
      </w:pPr>
      <w:bookmarkStart w:id="2" w:name="_Toc164861163"/>
      <w:r>
        <w:t>Case Study: Nike</w:t>
      </w:r>
      <w:bookmarkEnd w:id="2"/>
    </w:p>
    <w:p w14:paraId="2BB4AF18" w14:textId="77777777" w:rsidR="000D27FE" w:rsidRDefault="000D27FE" w:rsidP="000D27FE"/>
    <w:p w14:paraId="4DAE07F4" w14:textId="77777777" w:rsidR="000D27FE" w:rsidRDefault="000D27FE" w:rsidP="000D27FE">
      <w:r>
        <w:t>Nike is a prime example of a company that has effectively leveraged social media and digital media to reach a wider customer base. The company's social media accounts have millions of followers across various platforms, including Instagram, Facebook, Twitter, and YouTube.</w:t>
      </w:r>
    </w:p>
    <w:p w14:paraId="28740C7C" w14:textId="77777777" w:rsidR="000D27FE" w:rsidRDefault="000D27FE" w:rsidP="000D27FE"/>
    <w:p w14:paraId="070FB9A8" w14:textId="77777777" w:rsidR="000D27FE" w:rsidRDefault="000D27FE" w:rsidP="000D27FE">
      <w:r>
        <w:t>Nike's marketing strategy revolves around creating inspiring and motivational content that resonates with its target audience. The company uses social media to showcase its products in action, with content featuring athletes and celebrities wearing Nike products. This has helped Nike establish itself as a brand that is associated with high-performance and excellence.</w:t>
      </w:r>
    </w:p>
    <w:p w14:paraId="015215E3" w14:textId="77777777" w:rsidR="000D27FE" w:rsidRDefault="000D27FE" w:rsidP="000D27FE"/>
    <w:p w14:paraId="451E4D40" w14:textId="77777777" w:rsidR="000D27FE" w:rsidRDefault="000D27FE" w:rsidP="000D27FE">
      <w:r>
        <w:t>Moreover, Nike has embraced the power of social media influencers to promote its brand. The company has collaborated with numerous athletes and celebrities to create engaging content that showcases its products in a positive light. Nike has also used social media to communicate directly with its customers and provide them with personalized content and offers.</w:t>
      </w:r>
    </w:p>
    <w:p w14:paraId="36867B66" w14:textId="77777777" w:rsidR="000D27FE" w:rsidRDefault="000D27FE" w:rsidP="000D27FE"/>
    <w:p w14:paraId="3564656F" w14:textId="77777777" w:rsidR="000D27FE" w:rsidRDefault="000D27FE" w:rsidP="000D27FE"/>
    <w:p w14:paraId="3B394E8F" w14:textId="77777777" w:rsidR="000D27FE" w:rsidRDefault="000D27FE" w:rsidP="000D27FE"/>
    <w:p w14:paraId="0CF6C8FB" w14:textId="77777777" w:rsidR="000D27FE" w:rsidRDefault="000D27FE" w:rsidP="000D27FE"/>
    <w:p w14:paraId="0E05828F" w14:textId="77777777" w:rsidR="000D27FE" w:rsidRDefault="000D27FE" w:rsidP="000D27FE"/>
    <w:p w14:paraId="18883857" w14:textId="77777777" w:rsidR="000D27FE" w:rsidRDefault="000D27FE" w:rsidP="000D27FE"/>
    <w:p w14:paraId="65D4297C" w14:textId="77777777" w:rsidR="000D27FE" w:rsidRDefault="000D27FE" w:rsidP="000D27FE"/>
    <w:p w14:paraId="4D5C7669" w14:textId="77777777" w:rsidR="000D27FE" w:rsidRDefault="000D27FE" w:rsidP="000D27FE"/>
    <w:p w14:paraId="3FB98194" w14:textId="77777777" w:rsidR="000D27FE" w:rsidRDefault="000D27FE" w:rsidP="000D27FE"/>
    <w:p w14:paraId="64FBE94A" w14:textId="77777777" w:rsidR="000D27FE" w:rsidRDefault="000D27FE" w:rsidP="000D27FE"/>
    <w:p w14:paraId="20713C08" w14:textId="77777777" w:rsidR="000D27FE" w:rsidRDefault="000D27FE" w:rsidP="000D27FE"/>
    <w:p w14:paraId="56E49B3C" w14:textId="77777777" w:rsidR="000D27FE" w:rsidRDefault="000D27FE" w:rsidP="000D27FE"/>
    <w:p w14:paraId="58C220A8" w14:textId="77777777" w:rsidR="000D27FE" w:rsidRDefault="000D27FE" w:rsidP="000D27FE"/>
    <w:p w14:paraId="005D7A22" w14:textId="77777777" w:rsidR="000D27FE" w:rsidRDefault="000D27FE" w:rsidP="000D27FE"/>
    <w:p w14:paraId="689ACFE9" w14:textId="77777777" w:rsidR="000D27FE" w:rsidRDefault="000D27FE" w:rsidP="000D27FE"/>
    <w:p w14:paraId="716C90A5" w14:textId="77777777" w:rsidR="000D27FE" w:rsidRDefault="000D27FE" w:rsidP="000D27FE"/>
    <w:p w14:paraId="34D64BDD" w14:textId="77777777" w:rsidR="000D27FE" w:rsidRDefault="000D27FE" w:rsidP="000D27FE"/>
    <w:p w14:paraId="7279EC36" w14:textId="77777777" w:rsidR="000D27FE" w:rsidRDefault="000D27FE" w:rsidP="000D27FE"/>
    <w:p w14:paraId="09841014" w14:textId="77777777" w:rsidR="000D27FE" w:rsidRDefault="000D27FE" w:rsidP="000D27FE"/>
    <w:p w14:paraId="2C81A7EE" w14:textId="77777777" w:rsidR="000D27FE" w:rsidRDefault="000D27FE" w:rsidP="000D27FE"/>
    <w:p w14:paraId="7087643D" w14:textId="77777777" w:rsidR="000D27FE" w:rsidRDefault="000D27FE" w:rsidP="000D27FE"/>
    <w:p w14:paraId="14A3038A" w14:textId="77777777" w:rsidR="000D27FE" w:rsidRDefault="000D27FE" w:rsidP="000D27FE"/>
    <w:p w14:paraId="350FA825" w14:textId="77777777" w:rsidR="000D27FE" w:rsidRDefault="000D27FE" w:rsidP="000D27FE"/>
    <w:p w14:paraId="3D05CA18" w14:textId="77777777" w:rsidR="000D27FE" w:rsidRDefault="000D27FE" w:rsidP="000D27FE"/>
    <w:p w14:paraId="471F9ED6" w14:textId="77777777" w:rsidR="000D27FE" w:rsidRDefault="000D27FE" w:rsidP="000D27FE"/>
    <w:p w14:paraId="36E3B1E5" w14:textId="77777777" w:rsidR="000D27FE" w:rsidRDefault="000D27FE" w:rsidP="000D27FE"/>
    <w:p w14:paraId="3E616CEE" w14:textId="77777777" w:rsidR="000D27FE" w:rsidRDefault="000D27FE" w:rsidP="000D27FE"/>
    <w:p w14:paraId="2A7BBC4B" w14:textId="77777777" w:rsidR="000D27FE" w:rsidRDefault="000D27FE" w:rsidP="000D27FE"/>
    <w:p w14:paraId="38F579B2" w14:textId="7EC1CF6D" w:rsidR="000D27FE" w:rsidRDefault="000D27FE" w:rsidP="000D27FE"/>
    <w:p w14:paraId="6038D39E" w14:textId="5A1028AE" w:rsidR="000D27FE" w:rsidRDefault="000D27FE" w:rsidP="00A75070">
      <w:pPr>
        <w:pStyle w:val="Heading2"/>
      </w:pPr>
      <w:bookmarkStart w:id="3" w:name="_Toc164861164"/>
      <w:r>
        <w:t>Conclusion:</w:t>
      </w:r>
      <w:bookmarkEnd w:id="3"/>
    </w:p>
    <w:p w14:paraId="7F1B2CE3" w14:textId="77777777" w:rsidR="000D27FE" w:rsidRDefault="000D27FE" w:rsidP="000D27FE"/>
    <w:p w14:paraId="5095EE29" w14:textId="05BBA4AD" w:rsidR="000D27FE" w:rsidRDefault="000D27FE" w:rsidP="000D27FE">
      <w:r>
        <w:t>In conclusion, social media and digital media offer a range of benefits to businesses that are looking to reach a wider customer base. By leveraging the power of these tools, businesses can increase their visibility, improve customer engagement, and connect with potential customers in a more meaningful way. However, it is important to remember that these tools should be used in a strategic and targeted way to ensure the best possible results. With careful planning and execution, businesses can maximize their use of social media and digital media to achieve their marketing goals and drive growth in the digital age.</w:t>
      </w:r>
      <w:r w:rsidR="00B65819">
        <w:t xml:space="preserve"> </w:t>
      </w:r>
      <w:proofErr w:type="gramStart"/>
      <w:r>
        <w:t>In</w:t>
      </w:r>
      <w:proofErr w:type="gramEnd"/>
      <w:r>
        <w:t xml:space="preserve"> addition to the benefits discussed in the previous sections, there are many other ways in which social media and digital media can be used to reach a wider customer base. For instance, businesses can use social media platforms such as LinkedIn to connect with potential clients and partners in their industry. This can help them build partnerships and generate new business opportunities.</w:t>
      </w:r>
    </w:p>
    <w:p w14:paraId="22DE71BD" w14:textId="77777777" w:rsidR="000D27FE" w:rsidRDefault="000D27FE" w:rsidP="000D27FE"/>
    <w:p w14:paraId="4ABE2724" w14:textId="77777777" w:rsidR="000D27FE" w:rsidRDefault="000D27FE" w:rsidP="000D27FE">
      <w:r>
        <w:t>Moreover, businesses can use digital media to create and distribute multimedia content such as videos, podcasts, and infographics. This can help them reach a wider audience and provide their customers with valuable information in a more engaging format.</w:t>
      </w:r>
    </w:p>
    <w:p w14:paraId="7BF074DA" w14:textId="77777777" w:rsidR="000D27FE" w:rsidRDefault="000D27FE" w:rsidP="000D27FE"/>
    <w:p w14:paraId="52BFDB29" w14:textId="77777777" w:rsidR="000D27FE" w:rsidRDefault="000D27FE" w:rsidP="000D27FE">
      <w:r>
        <w:t>Another way in which businesses can use social media and digital media to reach a wider customer base is by participating in online communities and forums related to their industry. By engaging in discussions and sharing their knowledge and expertise, businesses can build their reputation as a thought leader in their industry and attract new customers.</w:t>
      </w:r>
    </w:p>
    <w:p w14:paraId="2547996D" w14:textId="77777777" w:rsidR="000D27FE" w:rsidRDefault="000D27FE" w:rsidP="000D27FE"/>
    <w:p w14:paraId="46D5A2CB" w14:textId="77777777" w:rsidR="000D27FE" w:rsidRDefault="000D27FE" w:rsidP="000D27FE">
      <w:r>
        <w:t xml:space="preserve">When it comes to social media and digital media, it is important for businesses to stay </w:t>
      </w:r>
      <w:proofErr w:type="gramStart"/>
      <w:r>
        <w:t>up-to-date</w:t>
      </w:r>
      <w:proofErr w:type="gramEnd"/>
      <w:r>
        <w:t xml:space="preserve"> with the latest trends and best practices. For instance, businesses should keep an eye on emerging social media platforms such as TikTok and Clubhouse, which are gaining popularity among younger audiences. By staying on top of new developments in the digital landscape, businesses can ensure that they are reaching their target audience in the most effective way possible.</w:t>
      </w:r>
    </w:p>
    <w:p w14:paraId="0CD3286E" w14:textId="77777777" w:rsidR="000D27FE" w:rsidRDefault="000D27FE" w:rsidP="000D27FE"/>
    <w:p w14:paraId="1BC2BFE8" w14:textId="77777777" w:rsidR="000D27FE" w:rsidRDefault="000D27FE" w:rsidP="000D27FE">
      <w:r>
        <w:t>Finally, businesses should also pay attention to their analytics and use data-driven insights to optimize their social media and digital media strategy. By tracking metrics such as engagement rates, website traffic, and conversion rates, businesses can identify what is working well and what needs to be improved. This can help them refine their strategy and achieve better results over time.</w:t>
      </w:r>
    </w:p>
    <w:p w14:paraId="1948E6C0" w14:textId="77777777" w:rsidR="000D27FE" w:rsidRDefault="000D27FE" w:rsidP="000D27FE"/>
    <w:p w14:paraId="522E1AEE" w14:textId="1CC90175" w:rsidR="00767A7E" w:rsidRPr="000D27FE" w:rsidRDefault="000D27FE" w:rsidP="000D27FE">
      <w:pPr>
        <w:rPr>
          <w:rFonts w:ascii="Arial" w:hAnsi="Arial" w:cs="Arial"/>
        </w:rPr>
      </w:pPr>
      <w:r>
        <w:t>In conclusion, social media and digital media offer a range of benefits to businesses that are looking to reach a wider customer base. By leveraging the power of these tools, businesses can increase their visibility, improve customer engagement, and connect with potential customers in a more meaningful way. However, it is important to remember that these tools should be used in a strategic and targeted way to ensure the best possible results. With careful planning, execution, and monitoring, businesses can maximize their use of social media and digital media to achieve their marketing goals and drive growth in the digital age.</w:t>
      </w:r>
    </w:p>
    <w:sectPr w:rsidR="00767A7E" w:rsidRPr="000D27FE">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2AD1E6" w14:textId="77777777" w:rsidR="002C4F77" w:rsidRDefault="002C4F77" w:rsidP="002C4F77">
      <w:r>
        <w:separator/>
      </w:r>
    </w:p>
  </w:endnote>
  <w:endnote w:type="continuationSeparator" w:id="0">
    <w:p w14:paraId="6B3DEFD4" w14:textId="77777777" w:rsidR="002C4F77" w:rsidRDefault="002C4F77" w:rsidP="002C4F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43053992"/>
      <w:docPartObj>
        <w:docPartGallery w:val="Page Numbers (Bottom of Page)"/>
        <w:docPartUnique/>
      </w:docPartObj>
    </w:sdtPr>
    <w:sdtContent>
      <w:p w14:paraId="6BFEA613" w14:textId="6C9E89F9" w:rsidR="002C4F77" w:rsidRDefault="002C4F77" w:rsidP="00BB198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2C2F35A" w14:textId="77777777" w:rsidR="002C4F77" w:rsidRDefault="002C4F77" w:rsidP="002C4F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59824308"/>
      <w:docPartObj>
        <w:docPartGallery w:val="Page Numbers (Bottom of Page)"/>
        <w:docPartUnique/>
      </w:docPartObj>
    </w:sdtPr>
    <w:sdtContent>
      <w:p w14:paraId="7189C219" w14:textId="58240C75" w:rsidR="002C4F77" w:rsidRDefault="002C4F77" w:rsidP="00BB198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7A7202A" w14:textId="77777777" w:rsidR="002C4F77" w:rsidRDefault="002C4F77" w:rsidP="002C4F7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4B7AE9" w14:textId="77777777" w:rsidR="002C4F77" w:rsidRDefault="002C4F77" w:rsidP="002C4F77">
      <w:r>
        <w:separator/>
      </w:r>
    </w:p>
  </w:footnote>
  <w:footnote w:type="continuationSeparator" w:id="0">
    <w:p w14:paraId="2493956E" w14:textId="77777777" w:rsidR="002C4F77" w:rsidRDefault="002C4F77" w:rsidP="002C4F7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27FE"/>
    <w:rsid w:val="000A310F"/>
    <w:rsid w:val="000D27FE"/>
    <w:rsid w:val="00126265"/>
    <w:rsid w:val="002357D9"/>
    <w:rsid w:val="002C4F77"/>
    <w:rsid w:val="0058387E"/>
    <w:rsid w:val="00767A7E"/>
    <w:rsid w:val="00824515"/>
    <w:rsid w:val="0094711D"/>
    <w:rsid w:val="00A75070"/>
    <w:rsid w:val="00A859C8"/>
    <w:rsid w:val="00B65819"/>
    <w:rsid w:val="00B934BE"/>
    <w:rsid w:val="00CF09F3"/>
    <w:rsid w:val="00CF6BEE"/>
    <w:rsid w:val="00F57E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0DD654"/>
  <w15:chartTrackingRefBased/>
  <w15:docId w15:val="{66BC91D2-529B-2249-9CED-FC44B9D3F7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27F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D27F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D27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27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27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27F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27F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27F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27F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27F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D27F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27F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27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27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27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27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27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27FE"/>
    <w:rPr>
      <w:rFonts w:eastAsiaTheme="majorEastAsia" w:cstheme="majorBidi"/>
      <w:color w:val="272727" w:themeColor="text1" w:themeTint="D8"/>
    </w:rPr>
  </w:style>
  <w:style w:type="paragraph" w:styleId="Title">
    <w:name w:val="Title"/>
    <w:basedOn w:val="Normal"/>
    <w:next w:val="Normal"/>
    <w:link w:val="TitleChar"/>
    <w:uiPriority w:val="10"/>
    <w:qFormat/>
    <w:rsid w:val="000D27F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27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27F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27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27F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D27FE"/>
    <w:rPr>
      <w:i/>
      <w:iCs/>
      <w:color w:val="404040" w:themeColor="text1" w:themeTint="BF"/>
    </w:rPr>
  </w:style>
  <w:style w:type="paragraph" w:styleId="ListParagraph">
    <w:name w:val="List Paragraph"/>
    <w:basedOn w:val="Normal"/>
    <w:uiPriority w:val="34"/>
    <w:qFormat/>
    <w:rsid w:val="000D27FE"/>
    <w:pPr>
      <w:ind w:left="720"/>
      <w:contextualSpacing/>
    </w:pPr>
  </w:style>
  <w:style w:type="character" w:styleId="IntenseEmphasis">
    <w:name w:val="Intense Emphasis"/>
    <w:basedOn w:val="DefaultParagraphFont"/>
    <w:uiPriority w:val="21"/>
    <w:qFormat/>
    <w:rsid w:val="000D27FE"/>
    <w:rPr>
      <w:i/>
      <w:iCs/>
      <w:color w:val="0F4761" w:themeColor="accent1" w:themeShade="BF"/>
    </w:rPr>
  </w:style>
  <w:style w:type="paragraph" w:styleId="IntenseQuote">
    <w:name w:val="Intense Quote"/>
    <w:basedOn w:val="Normal"/>
    <w:next w:val="Normal"/>
    <w:link w:val="IntenseQuoteChar"/>
    <w:uiPriority w:val="30"/>
    <w:qFormat/>
    <w:rsid w:val="000D27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27FE"/>
    <w:rPr>
      <w:i/>
      <w:iCs/>
      <w:color w:val="0F4761" w:themeColor="accent1" w:themeShade="BF"/>
    </w:rPr>
  </w:style>
  <w:style w:type="character" w:styleId="IntenseReference">
    <w:name w:val="Intense Reference"/>
    <w:basedOn w:val="DefaultParagraphFont"/>
    <w:uiPriority w:val="32"/>
    <w:qFormat/>
    <w:rsid w:val="000D27FE"/>
    <w:rPr>
      <w:b/>
      <w:bCs/>
      <w:smallCaps/>
      <w:color w:val="0F4761" w:themeColor="accent1" w:themeShade="BF"/>
      <w:spacing w:val="5"/>
    </w:rPr>
  </w:style>
  <w:style w:type="paragraph" w:styleId="Footer">
    <w:name w:val="footer"/>
    <w:basedOn w:val="Normal"/>
    <w:link w:val="FooterChar"/>
    <w:uiPriority w:val="99"/>
    <w:unhideWhenUsed/>
    <w:rsid w:val="002C4F77"/>
    <w:pPr>
      <w:tabs>
        <w:tab w:val="center" w:pos="4513"/>
        <w:tab w:val="right" w:pos="9026"/>
      </w:tabs>
    </w:pPr>
  </w:style>
  <w:style w:type="character" w:customStyle="1" w:styleId="FooterChar">
    <w:name w:val="Footer Char"/>
    <w:basedOn w:val="DefaultParagraphFont"/>
    <w:link w:val="Footer"/>
    <w:uiPriority w:val="99"/>
    <w:rsid w:val="002C4F77"/>
  </w:style>
  <w:style w:type="character" w:styleId="PageNumber">
    <w:name w:val="page number"/>
    <w:basedOn w:val="DefaultParagraphFont"/>
    <w:uiPriority w:val="99"/>
    <w:semiHidden/>
    <w:unhideWhenUsed/>
    <w:rsid w:val="002C4F77"/>
  </w:style>
  <w:style w:type="paragraph" w:styleId="TOCHeading">
    <w:name w:val="TOC Heading"/>
    <w:basedOn w:val="Heading1"/>
    <w:next w:val="Normal"/>
    <w:uiPriority w:val="39"/>
    <w:unhideWhenUsed/>
    <w:qFormat/>
    <w:rsid w:val="002357D9"/>
    <w:pPr>
      <w:spacing w:before="480" w:after="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2357D9"/>
    <w:rPr>
      <w:b/>
      <w:bCs/>
      <w:smallCaps/>
      <w:sz w:val="22"/>
      <w:szCs w:val="22"/>
    </w:rPr>
  </w:style>
  <w:style w:type="character" w:styleId="Hyperlink">
    <w:name w:val="Hyperlink"/>
    <w:basedOn w:val="DefaultParagraphFont"/>
    <w:uiPriority w:val="99"/>
    <w:unhideWhenUsed/>
    <w:rsid w:val="002357D9"/>
    <w:rPr>
      <w:color w:val="467886" w:themeColor="hyperlink"/>
      <w:u w:val="single"/>
    </w:rPr>
  </w:style>
  <w:style w:type="paragraph" w:styleId="TOC1">
    <w:name w:val="toc 1"/>
    <w:basedOn w:val="Normal"/>
    <w:next w:val="Normal"/>
    <w:autoRedefine/>
    <w:uiPriority w:val="39"/>
    <w:semiHidden/>
    <w:unhideWhenUsed/>
    <w:rsid w:val="002357D9"/>
    <w:pPr>
      <w:spacing w:before="360" w:after="360"/>
    </w:pPr>
    <w:rPr>
      <w:b/>
      <w:bCs/>
      <w:caps/>
      <w:sz w:val="22"/>
      <w:szCs w:val="22"/>
      <w:u w:val="single"/>
    </w:rPr>
  </w:style>
  <w:style w:type="paragraph" w:styleId="TOC3">
    <w:name w:val="toc 3"/>
    <w:basedOn w:val="Normal"/>
    <w:next w:val="Normal"/>
    <w:autoRedefine/>
    <w:uiPriority w:val="39"/>
    <w:semiHidden/>
    <w:unhideWhenUsed/>
    <w:rsid w:val="002357D9"/>
    <w:rPr>
      <w:smallCaps/>
      <w:sz w:val="22"/>
      <w:szCs w:val="22"/>
    </w:rPr>
  </w:style>
  <w:style w:type="paragraph" w:styleId="TOC4">
    <w:name w:val="toc 4"/>
    <w:basedOn w:val="Normal"/>
    <w:next w:val="Normal"/>
    <w:autoRedefine/>
    <w:uiPriority w:val="39"/>
    <w:semiHidden/>
    <w:unhideWhenUsed/>
    <w:rsid w:val="002357D9"/>
    <w:rPr>
      <w:sz w:val="22"/>
      <w:szCs w:val="22"/>
    </w:rPr>
  </w:style>
  <w:style w:type="paragraph" w:styleId="TOC5">
    <w:name w:val="toc 5"/>
    <w:basedOn w:val="Normal"/>
    <w:next w:val="Normal"/>
    <w:autoRedefine/>
    <w:uiPriority w:val="39"/>
    <w:semiHidden/>
    <w:unhideWhenUsed/>
    <w:rsid w:val="002357D9"/>
    <w:rPr>
      <w:sz w:val="22"/>
      <w:szCs w:val="22"/>
    </w:rPr>
  </w:style>
  <w:style w:type="paragraph" w:styleId="TOC6">
    <w:name w:val="toc 6"/>
    <w:basedOn w:val="Normal"/>
    <w:next w:val="Normal"/>
    <w:autoRedefine/>
    <w:uiPriority w:val="39"/>
    <w:semiHidden/>
    <w:unhideWhenUsed/>
    <w:rsid w:val="002357D9"/>
    <w:rPr>
      <w:sz w:val="22"/>
      <w:szCs w:val="22"/>
    </w:rPr>
  </w:style>
  <w:style w:type="paragraph" w:styleId="TOC7">
    <w:name w:val="toc 7"/>
    <w:basedOn w:val="Normal"/>
    <w:next w:val="Normal"/>
    <w:autoRedefine/>
    <w:uiPriority w:val="39"/>
    <w:semiHidden/>
    <w:unhideWhenUsed/>
    <w:rsid w:val="002357D9"/>
    <w:rPr>
      <w:sz w:val="22"/>
      <w:szCs w:val="22"/>
    </w:rPr>
  </w:style>
  <w:style w:type="paragraph" w:styleId="TOC8">
    <w:name w:val="toc 8"/>
    <w:basedOn w:val="Normal"/>
    <w:next w:val="Normal"/>
    <w:autoRedefine/>
    <w:uiPriority w:val="39"/>
    <w:semiHidden/>
    <w:unhideWhenUsed/>
    <w:rsid w:val="002357D9"/>
    <w:rPr>
      <w:sz w:val="22"/>
      <w:szCs w:val="22"/>
    </w:rPr>
  </w:style>
  <w:style w:type="paragraph" w:styleId="TOC9">
    <w:name w:val="toc 9"/>
    <w:basedOn w:val="Normal"/>
    <w:next w:val="Normal"/>
    <w:autoRedefine/>
    <w:uiPriority w:val="39"/>
    <w:semiHidden/>
    <w:unhideWhenUsed/>
    <w:rsid w:val="002357D9"/>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15B9DC-1C0B-5841-90F7-72789D61DA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7</Pages>
  <Words>1156</Words>
  <Characters>6595</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Hoarca (2328377)</dc:creator>
  <cp:keywords/>
  <dc:description/>
  <cp:lastModifiedBy>Gabriel Hoarca (2328377)</cp:lastModifiedBy>
  <cp:revision>13</cp:revision>
  <dcterms:created xsi:type="dcterms:W3CDTF">2024-04-24T11:36:00Z</dcterms:created>
  <dcterms:modified xsi:type="dcterms:W3CDTF">2024-04-24T12:25:00Z</dcterms:modified>
</cp:coreProperties>
</file>