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AD6D01" w14:textId="37A1EBDB" w:rsidR="005E5D0E" w:rsidRPr="00501C32" w:rsidRDefault="005E5D0E" w:rsidP="00501C32">
      <w:pPr>
        <w:pStyle w:val="Heading1"/>
        <w:rPr>
          <w:rStyle w:val="IntenseEmphasis"/>
        </w:rPr>
      </w:pPr>
    </w:p>
    <w:p w14:paraId="59E1F258" w14:textId="4C1B063D" w:rsidR="008A02CE" w:rsidRPr="00C26F29" w:rsidRDefault="008A02CE" w:rsidP="00C26F29">
      <w:pPr>
        <w:spacing w:after="0" w:line="480" w:lineRule="auto"/>
        <w:jc w:val="center"/>
        <w:rPr>
          <w:rFonts w:ascii="Times New Roman" w:hAnsi="Times New Roman" w:cs="Times New Roman"/>
          <w:color w:val="000000" w:themeColor="text1"/>
          <w:sz w:val="24"/>
          <w:szCs w:val="24"/>
          <w:lang w:val="en-GB"/>
        </w:rPr>
      </w:pPr>
    </w:p>
    <w:p w14:paraId="43CB3E0F" w14:textId="67188E81" w:rsidR="008A02CE" w:rsidRPr="00C26F29" w:rsidRDefault="008A02CE" w:rsidP="00C26F29">
      <w:pPr>
        <w:spacing w:after="0" w:line="480" w:lineRule="auto"/>
        <w:jc w:val="center"/>
        <w:rPr>
          <w:rFonts w:ascii="Times New Roman" w:hAnsi="Times New Roman" w:cs="Times New Roman"/>
          <w:color w:val="000000" w:themeColor="text1"/>
          <w:sz w:val="24"/>
          <w:szCs w:val="24"/>
          <w:lang w:val="en-GB"/>
        </w:rPr>
      </w:pPr>
    </w:p>
    <w:p w14:paraId="341FC886" w14:textId="77777777" w:rsidR="008A02CE" w:rsidRPr="00501C32" w:rsidRDefault="008A02CE" w:rsidP="00501C32">
      <w:pPr>
        <w:pStyle w:val="Subtitle"/>
        <w:rPr>
          <w:rStyle w:val="IntenseEmphasis"/>
        </w:rPr>
      </w:pPr>
    </w:p>
    <w:p w14:paraId="043B9EAD" w14:textId="77777777" w:rsidR="00590FB2" w:rsidRPr="00501C32" w:rsidRDefault="00590FB2" w:rsidP="00501C32">
      <w:pPr>
        <w:pStyle w:val="Heading1"/>
        <w:rPr>
          <w:rStyle w:val="IntenseEmphasis"/>
        </w:rPr>
      </w:pPr>
      <w:r w:rsidRPr="00501C32">
        <w:rPr>
          <w:rStyle w:val="IntenseEmphasis"/>
        </w:rPr>
        <w:t>REPORT ON EFFECTIVE TEAM WORKING</w:t>
      </w:r>
    </w:p>
    <w:p w14:paraId="7E43081E" w14:textId="04696DB1" w:rsidR="00590FB2" w:rsidRPr="00C26F29" w:rsidRDefault="00590FB2" w:rsidP="00D87E40">
      <w:pPr>
        <w:spacing w:after="0" w:line="480" w:lineRule="auto"/>
        <w:rPr>
          <w:rFonts w:ascii="Times New Roman" w:hAnsi="Times New Roman" w:cs="Times New Roman"/>
          <w:color w:val="000000" w:themeColor="text1"/>
          <w:sz w:val="24"/>
          <w:szCs w:val="24"/>
          <w:lang w:val="en-GB"/>
        </w:rPr>
      </w:pPr>
    </w:p>
    <w:p w14:paraId="6C9B6CB8" w14:textId="2677FF9D" w:rsidR="00590FB2" w:rsidRPr="00C26F29" w:rsidRDefault="00590FB2" w:rsidP="00C26F29">
      <w:pPr>
        <w:spacing w:after="0" w:line="480" w:lineRule="auto"/>
        <w:jc w:val="center"/>
        <w:rPr>
          <w:rFonts w:ascii="Times New Roman" w:hAnsi="Times New Roman" w:cs="Times New Roman"/>
          <w:color w:val="000000" w:themeColor="text1"/>
          <w:sz w:val="24"/>
          <w:szCs w:val="24"/>
          <w:lang w:val="en-GB"/>
        </w:rPr>
      </w:pPr>
    </w:p>
    <w:p w14:paraId="6495F5DC" w14:textId="6805F23B" w:rsidR="00C26F29" w:rsidRPr="00C26F29" w:rsidRDefault="00C26F29" w:rsidP="00C26F29">
      <w:pPr>
        <w:spacing w:after="0" w:line="480" w:lineRule="auto"/>
        <w:jc w:val="center"/>
        <w:rPr>
          <w:rFonts w:ascii="Times New Roman" w:hAnsi="Times New Roman" w:cs="Times New Roman"/>
          <w:color w:val="000000" w:themeColor="text1"/>
          <w:sz w:val="24"/>
          <w:szCs w:val="24"/>
          <w:lang w:val="en-GB"/>
        </w:rPr>
      </w:pPr>
    </w:p>
    <w:p w14:paraId="472A9E32" w14:textId="4903B90F" w:rsidR="00C26F29" w:rsidRPr="00C26F29" w:rsidRDefault="00C26F29" w:rsidP="00C26F29">
      <w:pPr>
        <w:spacing w:after="0" w:line="480" w:lineRule="auto"/>
        <w:jc w:val="center"/>
        <w:rPr>
          <w:rFonts w:ascii="Times New Roman" w:hAnsi="Times New Roman" w:cs="Times New Roman"/>
          <w:color w:val="000000" w:themeColor="text1"/>
          <w:sz w:val="24"/>
          <w:szCs w:val="24"/>
          <w:lang w:val="en-GB"/>
        </w:rPr>
      </w:pPr>
    </w:p>
    <w:p w14:paraId="2EDF4692" w14:textId="77777777" w:rsidR="00C26F29" w:rsidRPr="00C26F29" w:rsidRDefault="00C26F29" w:rsidP="00C26F29">
      <w:pPr>
        <w:spacing w:after="0" w:line="480" w:lineRule="auto"/>
        <w:jc w:val="center"/>
        <w:rPr>
          <w:rFonts w:ascii="Times New Roman" w:hAnsi="Times New Roman" w:cs="Times New Roman"/>
          <w:color w:val="000000" w:themeColor="text1"/>
          <w:sz w:val="24"/>
          <w:szCs w:val="24"/>
          <w:lang w:val="en-GB"/>
        </w:rPr>
      </w:pPr>
    </w:p>
    <w:p w14:paraId="21A6B892" w14:textId="77777777" w:rsidR="00590FB2" w:rsidRPr="00C26F29" w:rsidRDefault="00590FB2" w:rsidP="00C26F29">
      <w:pPr>
        <w:spacing w:after="0" w:line="480" w:lineRule="auto"/>
        <w:jc w:val="center"/>
        <w:rPr>
          <w:rFonts w:ascii="Times New Roman" w:hAnsi="Times New Roman" w:cs="Times New Roman"/>
          <w:color w:val="000000" w:themeColor="text1"/>
          <w:sz w:val="24"/>
          <w:szCs w:val="24"/>
          <w:lang w:val="en-GB"/>
        </w:rPr>
      </w:pPr>
    </w:p>
    <w:p w14:paraId="2AA81510" w14:textId="18E19074" w:rsidR="00590FB2" w:rsidRPr="00C26F29" w:rsidRDefault="00D87E40" w:rsidP="00C26F29">
      <w:pPr>
        <w:spacing w:after="0" w:line="480" w:lineRule="auto"/>
        <w:jc w:val="center"/>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Florentina Popescu (1908807)</w:t>
      </w:r>
    </w:p>
    <w:p w14:paraId="0CB02D4F" w14:textId="0A590B8D" w:rsidR="008A02CE" w:rsidRPr="00C26F29" w:rsidRDefault="00D87E40" w:rsidP="002D7567">
      <w:pPr>
        <w:spacing w:after="0" w:line="480" w:lineRule="auto"/>
        <w:jc w:val="center"/>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University of Wales Trinity Saint Da</w:t>
      </w:r>
      <w:r w:rsidR="002D7567">
        <w:rPr>
          <w:rFonts w:ascii="Times New Roman" w:hAnsi="Times New Roman" w:cs="Times New Roman"/>
          <w:color w:val="000000" w:themeColor="text1"/>
          <w:sz w:val="24"/>
          <w:szCs w:val="24"/>
          <w:lang w:val="en-GB"/>
        </w:rPr>
        <w:t>vid</w:t>
      </w:r>
    </w:p>
    <w:p w14:paraId="3B23262D" w14:textId="06D0504F" w:rsidR="008A02CE" w:rsidRPr="00C26F29" w:rsidRDefault="00D87E40" w:rsidP="00C26F29">
      <w:pPr>
        <w:spacing w:after="0" w:line="480" w:lineRule="auto"/>
        <w:jc w:val="center"/>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12.06.2020</w:t>
      </w:r>
    </w:p>
    <w:p w14:paraId="2626B7F6" w14:textId="6A936930" w:rsidR="008A02CE" w:rsidRPr="00C26F29" w:rsidRDefault="008A02CE" w:rsidP="00C26F29">
      <w:pPr>
        <w:spacing w:after="0" w:line="480" w:lineRule="auto"/>
        <w:jc w:val="center"/>
        <w:rPr>
          <w:rFonts w:ascii="Times New Roman" w:hAnsi="Times New Roman" w:cs="Times New Roman"/>
          <w:color w:val="000000" w:themeColor="text1"/>
          <w:sz w:val="24"/>
          <w:szCs w:val="24"/>
          <w:lang w:val="en-GB"/>
        </w:rPr>
      </w:pPr>
      <w:r w:rsidRPr="00C26F29">
        <w:rPr>
          <w:rFonts w:ascii="Times New Roman" w:hAnsi="Times New Roman" w:cs="Times New Roman"/>
          <w:color w:val="000000" w:themeColor="text1"/>
          <w:sz w:val="24"/>
          <w:szCs w:val="24"/>
          <w:lang w:val="en-GB"/>
        </w:rPr>
        <w:br w:type="page"/>
      </w:r>
    </w:p>
    <w:p w14:paraId="0BC440D3" w14:textId="5B2EC96D" w:rsidR="008A02CE" w:rsidRPr="00C26F29" w:rsidRDefault="008A02CE" w:rsidP="00C26F29">
      <w:pPr>
        <w:pStyle w:val="Heading1"/>
        <w:spacing w:before="0" w:line="480" w:lineRule="auto"/>
        <w:rPr>
          <w:rFonts w:cs="Times New Roman"/>
          <w:szCs w:val="24"/>
        </w:rPr>
      </w:pPr>
      <w:bookmarkStart w:id="0" w:name="_Toc42597776"/>
      <w:bookmarkStart w:id="1" w:name="_Toc42626678"/>
      <w:r w:rsidRPr="00C26F29">
        <w:rPr>
          <w:rFonts w:cs="Times New Roman"/>
          <w:szCs w:val="24"/>
        </w:rPr>
        <w:lastRenderedPageBreak/>
        <w:t>Executive Summary</w:t>
      </w:r>
      <w:bookmarkEnd w:id="0"/>
      <w:bookmarkEnd w:id="1"/>
    </w:p>
    <w:p w14:paraId="02F7864B" w14:textId="43467536" w:rsidR="008A02CE" w:rsidRPr="00C26F29" w:rsidRDefault="008A02CE" w:rsidP="00C26F29">
      <w:pPr>
        <w:pStyle w:val="NormalWeb"/>
        <w:spacing w:before="0" w:beforeAutospacing="0" w:after="0" w:afterAutospacing="0" w:line="480" w:lineRule="auto"/>
        <w:ind w:firstLine="720"/>
        <w:rPr>
          <w:color w:val="0E101A"/>
          <w:lang w:val="en-GB"/>
        </w:rPr>
      </w:pPr>
      <w:r w:rsidRPr="00C26F29">
        <w:rPr>
          <w:color w:val="0E101A"/>
          <w:lang w:val="en-GB"/>
        </w:rPr>
        <w:t>Every individual has been part and parcel of a team at one point or another in their lives. Teamwork is essential to achieving the dream and goal of an organisation. However, it is so difficult to form a productive and successful group. Excellent and effective teamwork entails communication, risk-taking, and motivation, among other different roles. There are various theoretical models discussed that help to create outstanding and effective teamwork. The paper is illustrating the apparent differences between a group and a team. Characteristics of effective teamwork are explicitly outlined. Another essential aspect discussed is the methods of conflict resolution within a group.</w:t>
      </w:r>
    </w:p>
    <w:p w14:paraId="010B6EA4" w14:textId="36AA8451" w:rsidR="008A02CE" w:rsidRPr="00C26F29" w:rsidRDefault="008A02CE" w:rsidP="00C26F29">
      <w:pPr>
        <w:pStyle w:val="NormalWeb"/>
        <w:spacing w:before="0" w:beforeAutospacing="0" w:after="0" w:afterAutospacing="0" w:line="480" w:lineRule="auto"/>
        <w:rPr>
          <w:color w:val="0E101A"/>
          <w:lang w:val="en-GB"/>
        </w:rPr>
      </w:pPr>
      <w:r w:rsidRPr="00C26F29">
        <w:rPr>
          <w:color w:val="0E101A"/>
          <w:lang w:val="en-GB"/>
        </w:rPr>
        <w:br w:type="page"/>
      </w:r>
    </w:p>
    <w:p w14:paraId="4F56C39B" w14:textId="13987D00" w:rsidR="006B5D7F" w:rsidRPr="00C26F29" w:rsidRDefault="008A02CE" w:rsidP="00C26F29">
      <w:pPr>
        <w:spacing w:after="0" w:line="480" w:lineRule="auto"/>
        <w:jc w:val="center"/>
        <w:rPr>
          <w:rFonts w:ascii="Times New Roman" w:hAnsi="Times New Roman" w:cs="Times New Roman"/>
          <w:sz w:val="24"/>
          <w:szCs w:val="24"/>
          <w:lang w:val="en-GB"/>
        </w:rPr>
      </w:pPr>
      <w:r w:rsidRPr="00C26F29">
        <w:rPr>
          <w:rFonts w:ascii="Times New Roman" w:hAnsi="Times New Roman" w:cs="Times New Roman"/>
          <w:sz w:val="24"/>
          <w:szCs w:val="24"/>
          <w:lang w:val="en-GB"/>
        </w:rPr>
        <w:lastRenderedPageBreak/>
        <w:t>Table of Contents</w:t>
      </w:r>
    </w:p>
    <w:p w14:paraId="381CBA27" w14:textId="77777777" w:rsidR="00C26F29" w:rsidRPr="00C26F29" w:rsidRDefault="005B24CC" w:rsidP="00C26F29">
      <w:pPr>
        <w:pStyle w:val="TOC1"/>
        <w:tabs>
          <w:tab w:val="right" w:leader="dot" w:pos="9350"/>
        </w:tabs>
        <w:spacing w:after="0" w:line="480" w:lineRule="auto"/>
        <w:rPr>
          <w:rFonts w:ascii="Times New Roman" w:hAnsi="Times New Roman" w:cs="Times New Roman"/>
          <w:noProof/>
          <w:color w:val="000000" w:themeColor="text1"/>
          <w:sz w:val="24"/>
          <w:szCs w:val="24"/>
          <w:lang w:val="en-GB"/>
        </w:rPr>
      </w:pPr>
      <w:r w:rsidRPr="00C26F29">
        <w:rPr>
          <w:rFonts w:ascii="Times New Roman" w:hAnsi="Times New Roman" w:cs="Times New Roman"/>
          <w:color w:val="000000" w:themeColor="text1"/>
          <w:sz w:val="24"/>
          <w:szCs w:val="24"/>
          <w:lang w:val="en-GB"/>
        </w:rPr>
        <w:fldChar w:fldCharType="begin"/>
      </w:r>
      <w:r w:rsidRPr="00C26F29">
        <w:rPr>
          <w:rFonts w:ascii="Times New Roman" w:hAnsi="Times New Roman" w:cs="Times New Roman"/>
          <w:color w:val="000000" w:themeColor="text1"/>
          <w:sz w:val="24"/>
          <w:szCs w:val="24"/>
          <w:lang w:val="en-GB"/>
        </w:rPr>
        <w:instrText xml:space="preserve"> TOC \o "1-3" \h \z \u </w:instrText>
      </w:r>
      <w:r w:rsidRPr="00C26F29">
        <w:rPr>
          <w:rFonts w:ascii="Times New Roman" w:hAnsi="Times New Roman" w:cs="Times New Roman"/>
          <w:color w:val="000000" w:themeColor="text1"/>
          <w:sz w:val="24"/>
          <w:szCs w:val="24"/>
          <w:lang w:val="en-GB"/>
        </w:rPr>
        <w:fldChar w:fldCharType="separate"/>
      </w:r>
    </w:p>
    <w:sdt>
      <w:sdtPr>
        <w:rPr>
          <w:rFonts w:ascii="Times New Roman" w:eastAsiaTheme="minorHAnsi" w:hAnsi="Times New Roman" w:cs="Times New Roman"/>
          <w:color w:val="auto"/>
          <w:sz w:val="24"/>
          <w:szCs w:val="24"/>
        </w:rPr>
        <w:id w:val="-2074957117"/>
        <w:docPartObj>
          <w:docPartGallery w:val="Table of Contents"/>
          <w:docPartUnique/>
        </w:docPartObj>
      </w:sdtPr>
      <w:sdtEndPr>
        <w:rPr>
          <w:rFonts w:eastAsiaTheme="minorEastAsia"/>
          <w:b/>
          <w:bCs/>
          <w:noProof/>
        </w:rPr>
      </w:sdtEndPr>
      <w:sdtContent>
        <w:p w14:paraId="411E3CAA" w14:textId="10AA5ADA" w:rsidR="00C26F29" w:rsidRPr="00C26F29" w:rsidRDefault="00C26F29">
          <w:pPr>
            <w:pStyle w:val="TOCHeading"/>
            <w:rPr>
              <w:rFonts w:ascii="Times New Roman" w:hAnsi="Times New Roman" w:cs="Times New Roman"/>
              <w:sz w:val="24"/>
              <w:szCs w:val="24"/>
            </w:rPr>
          </w:pPr>
        </w:p>
        <w:p w14:paraId="566A363F" w14:textId="7E7DA4A0" w:rsidR="00C26F29" w:rsidRPr="00C26F29" w:rsidRDefault="00C26F29">
          <w:pPr>
            <w:pStyle w:val="TOC1"/>
            <w:tabs>
              <w:tab w:val="right" w:leader="dot" w:pos="9350"/>
            </w:tabs>
            <w:rPr>
              <w:rFonts w:ascii="Times New Roman" w:hAnsi="Times New Roman" w:cs="Times New Roman"/>
              <w:noProof/>
              <w:sz w:val="24"/>
              <w:szCs w:val="24"/>
              <w:lang w:val="uk-UA" w:eastAsia="uk-UA"/>
            </w:rPr>
          </w:pPr>
          <w:r w:rsidRPr="00C26F29">
            <w:rPr>
              <w:rFonts w:ascii="Times New Roman" w:hAnsi="Times New Roman" w:cs="Times New Roman"/>
              <w:sz w:val="24"/>
              <w:szCs w:val="24"/>
            </w:rPr>
            <w:fldChar w:fldCharType="begin"/>
          </w:r>
          <w:r w:rsidRPr="00C26F29">
            <w:rPr>
              <w:rFonts w:ascii="Times New Roman" w:hAnsi="Times New Roman" w:cs="Times New Roman"/>
              <w:sz w:val="24"/>
              <w:szCs w:val="24"/>
            </w:rPr>
            <w:instrText xml:space="preserve"> TOC \o "1-3" \h \z \u </w:instrText>
          </w:r>
          <w:r w:rsidRPr="00C26F29">
            <w:rPr>
              <w:rFonts w:ascii="Times New Roman" w:hAnsi="Times New Roman" w:cs="Times New Roman"/>
              <w:sz w:val="24"/>
              <w:szCs w:val="24"/>
            </w:rPr>
            <w:fldChar w:fldCharType="separate"/>
          </w:r>
          <w:hyperlink w:anchor="_Toc42626678" w:history="1">
            <w:r w:rsidRPr="00C26F29">
              <w:rPr>
                <w:rStyle w:val="Hyperlink"/>
                <w:rFonts w:ascii="Times New Roman" w:hAnsi="Times New Roman" w:cs="Times New Roman"/>
                <w:noProof/>
                <w:sz w:val="24"/>
                <w:szCs w:val="24"/>
              </w:rPr>
              <w:t>Executive Summary</w:t>
            </w:r>
            <w:r w:rsidRPr="00C26F29">
              <w:rPr>
                <w:rFonts w:ascii="Times New Roman" w:hAnsi="Times New Roman" w:cs="Times New Roman"/>
                <w:noProof/>
                <w:webHidden/>
                <w:sz w:val="24"/>
                <w:szCs w:val="24"/>
              </w:rPr>
              <w:tab/>
            </w:r>
            <w:r w:rsidRPr="00C26F29">
              <w:rPr>
                <w:rFonts w:ascii="Times New Roman" w:hAnsi="Times New Roman" w:cs="Times New Roman"/>
                <w:noProof/>
                <w:webHidden/>
                <w:sz w:val="24"/>
                <w:szCs w:val="24"/>
              </w:rPr>
              <w:fldChar w:fldCharType="begin"/>
            </w:r>
            <w:r w:rsidRPr="00C26F29">
              <w:rPr>
                <w:rFonts w:ascii="Times New Roman" w:hAnsi="Times New Roman" w:cs="Times New Roman"/>
                <w:noProof/>
                <w:webHidden/>
                <w:sz w:val="24"/>
                <w:szCs w:val="24"/>
              </w:rPr>
              <w:instrText xml:space="preserve"> PAGEREF _Toc42626678 \h </w:instrText>
            </w:r>
            <w:r w:rsidRPr="00C26F29">
              <w:rPr>
                <w:rFonts w:ascii="Times New Roman" w:hAnsi="Times New Roman" w:cs="Times New Roman"/>
                <w:noProof/>
                <w:webHidden/>
                <w:sz w:val="24"/>
                <w:szCs w:val="24"/>
              </w:rPr>
            </w:r>
            <w:r w:rsidRPr="00C26F29">
              <w:rPr>
                <w:rFonts w:ascii="Times New Roman" w:hAnsi="Times New Roman" w:cs="Times New Roman"/>
                <w:noProof/>
                <w:webHidden/>
                <w:sz w:val="24"/>
                <w:szCs w:val="24"/>
              </w:rPr>
              <w:fldChar w:fldCharType="separate"/>
            </w:r>
            <w:r w:rsidRPr="00C26F29">
              <w:rPr>
                <w:rFonts w:ascii="Times New Roman" w:hAnsi="Times New Roman" w:cs="Times New Roman"/>
                <w:noProof/>
                <w:webHidden/>
                <w:sz w:val="24"/>
                <w:szCs w:val="24"/>
              </w:rPr>
              <w:t>2</w:t>
            </w:r>
            <w:r w:rsidRPr="00C26F29">
              <w:rPr>
                <w:rFonts w:ascii="Times New Roman" w:hAnsi="Times New Roman" w:cs="Times New Roman"/>
                <w:noProof/>
                <w:webHidden/>
                <w:sz w:val="24"/>
                <w:szCs w:val="24"/>
              </w:rPr>
              <w:fldChar w:fldCharType="end"/>
            </w:r>
          </w:hyperlink>
        </w:p>
        <w:p w14:paraId="43B00460" w14:textId="79FBB159" w:rsidR="00C26F29" w:rsidRPr="00C26F29" w:rsidRDefault="00B155B4">
          <w:pPr>
            <w:pStyle w:val="TOC1"/>
            <w:tabs>
              <w:tab w:val="right" w:leader="dot" w:pos="9350"/>
            </w:tabs>
            <w:rPr>
              <w:rFonts w:ascii="Times New Roman" w:hAnsi="Times New Roman" w:cs="Times New Roman"/>
              <w:noProof/>
              <w:sz w:val="24"/>
              <w:szCs w:val="24"/>
              <w:lang w:val="uk-UA" w:eastAsia="uk-UA"/>
            </w:rPr>
          </w:pPr>
          <w:hyperlink w:anchor="_Toc42626679" w:history="1">
            <w:r w:rsidR="00C26F29" w:rsidRPr="00C26F29">
              <w:rPr>
                <w:rStyle w:val="Hyperlink"/>
                <w:rFonts w:ascii="Times New Roman" w:hAnsi="Times New Roman" w:cs="Times New Roman"/>
                <w:noProof/>
                <w:sz w:val="24"/>
                <w:szCs w:val="24"/>
                <w:lang w:val="en-GB"/>
              </w:rPr>
              <w:t>Introduction</w:t>
            </w:r>
            <w:r w:rsidR="00C26F29" w:rsidRPr="00C26F29">
              <w:rPr>
                <w:rFonts w:ascii="Times New Roman" w:hAnsi="Times New Roman" w:cs="Times New Roman"/>
                <w:noProof/>
                <w:webHidden/>
                <w:sz w:val="24"/>
                <w:szCs w:val="24"/>
              </w:rPr>
              <w:tab/>
            </w:r>
            <w:r w:rsidR="00C26F29" w:rsidRPr="00C26F29">
              <w:rPr>
                <w:rFonts w:ascii="Times New Roman" w:hAnsi="Times New Roman" w:cs="Times New Roman"/>
                <w:noProof/>
                <w:webHidden/>
                <w:sz w:val="24"/>
                <w:szCs w:val="24"/>
              </w:rPr>
              <w:fldChar w:fldCharType="begin"/>
            </w:r>
            <w:r w:rsidR="00C26F29" w:rsidRPr="00C26F29">
              <w:rPr>
                <w:rFonts w:ascii="Times New Roman" w:hAnsi="Times New Roman" w:cs="Times New Roman"/>
                <w:noProof/>
                <w:webHidden/>
                <w:sz w:val="24"/>
                <w:szCs w:val="24"/>
              </w:rPr>
              <w:instrText xml:space="preserve"> PAGEREF _Toc42626679 \h </w:instrText>
            </w:r>
            <w:r w:rsidR="00C26F29" w:rsidRPr="00C26F29">
              <w:rPr>
                <w:rFonts w:ascii="Times New Roman" w:hAnsi="Times New Roman" w:cs="Times New Roman"/>
                <w:noProof/>
                <w:webHidden/>
                <w:sz w:val="24"/>
                <w:szCs w:val="24"/>
              </w:rPr>
            </w:r>
            <w:r w:rsidR="00C26F29" w:rsidRPr="00C26F29">
              <w:rPr>
                <w:rFonts w:ascii="Times New Roman" w:hAnsi="Times New Roman" w:cs="Times New Roman"/>
                <w:noProof/>
                <w:webHidden/>
                <w:sz w:val="24"/>
                <w:szCs w:val="24"/>
              </w:rPr>
              <w:fldChar w:fldCharType="separate"/>
            </w:r>
            <w:r w:rsidR="00C26F29" w:rsidRPr="00C26F29">
              <w:rPr>
                <w:rFonts w:ascii="Times New Roman" w:hAnsi="Times New Roman" w:cs="Times New Roman"/>
                <w:noProof/>
                <w:webHidden/>
                <w:sz w:val="24"/>
                <w:szCs w:val="24"/>
              </w:rPr>
              <w:t>4</w:t>
            </w:r>
            <w:r w:rsidR="00C26F29" w:rsidRPr="00C26F29">
              <w:rPr>
                <w:rFonts w:ascii="Times New Roman" w:hAnsi="Times New Roman" w:cs="Times New Roman"/>
                <w:noProof/>
                <w:webHidden/>
                <w:sz w:val="24"/>
                <w:szCs w:val="24"/>
              </w:rPr>
              <w:fldChar w:fldCharType="end"/>
            </w:r>
          </w:hyperlink>
        </w:p>
        <w:p w14:paraId="52A4B4FC" w14:textId="1628CF15" w:rsidR="00C26F29" w:rsidRPr="00C26F29" w:rsidRDefault="00B155B4">
          <w:pPr>
            <w:pStyle w:val="TOC1"/>
            <w:tabs>
              <w:tab w:val="right" w:leader="dot" w:pos="9350"/>
            </w:tabs>
            <w:rPr>
              <w:rFonts w:ascii="Times New Roman" w:hAnsi="Times New Roman" w:cs="Times New Roman"/>
              <w:noProof/>
              <w:sz w:val="24"/>
              <w:szCs w:val="24"/>
              <w:lang w:val="uk-UA" w:eastAsia="uk-UA"/>
            </w:rPr>
          </w:pPr>
          <w:hyperlink w:anchor="_Toc42626680" w:history="1">
            <w:r w:rsidR="00C26F29" w:rsidRPr="00C26F29">
              <w:rPr>
                <w:rStyle w:val="Hyperlink"/>
                <w:rFonts w:ascii="Times New Roman" w:hAnsi="Times New Roman" w:cs="Times New Roman"/>
                <w:noProof/>
                <w:sz w:val="24"/>
                <w:szCs w:val="24"/>
                <w:lang w:val="en-GB"/>
              </w:rPr>
              <w:t>Teamwork Theories</w:t>
            </w:r>
            <w:r w:rsidR="00C26F29" w:rsidRPr="00C26F29">
              <w:rPr>
                <w:rFonts w:ascii="Times New Roman" w:hAnsi="Times New Roman" w:cs="Times New Roman"/>
                <w:noProof/>
                <w:webHidden/>
                <w:sz w:val="24"/>
                <w:szCs w:val="24"/>
              </w:rPr>
              <w:tab/>
            </w:r>
            <w:r w:rsidR="00C26F29" w:rsidRPr="00C26F29">
              <w:rPr>
                <w:rFonts w:ascii="Times New Roman" w:hAnsi="Times New Roman" w:cs="Times New Roman"/>
                <w:noProof/>
                <w:webHidden/>
                <w:sz w:val="24"/>
                <w:szCs w:val="24"/>
              </w:rPr>
              <w:fldChar w:fldCharType="begin"/>
            </w:r>
            <w:r w:rsidR="00C26F29" w:rsidRPr="00C26F29">
              <w:rPr>
                <w:rFonts w:ascii="Times New Roman" w:hAnsi="Times New Roman" w:cs="Times New Roman"/>
                <w:noProof/>
                <w:webHidden/>
                <w:sz w:val="24"/>
                <w:szCs w:val="24"/>
              </w:rPr>
              <w:instrText xml:space="preserve"> PAGEREF _Toc42626680 \h </w:instrText>
            </w:r>
            <w:r w:rsidR="00C26F29" w:rsidRPr="00C26F29">
              <w:rPr>
                <w:rFonts w:ascii="Times New Roman" w:hAnsi="Times New Roman" w:cs="Times New Roman"/>
                <w:noProof/>
                <w:webHidden/>
                <w:sz w:val="24"/>
                <w:szCs w:val="24"/>
              </w:rPr>
            </w:r>
            <w:r w:rsidR="00C26F29" w:rsidRPr="00C26F29">
              <w:rPr>
                <w:rFonts w:ascii="Times New Roman" w:hAnsi="Times New Roman" w:cs="Times New Roman"/>
                <w:noProof/>
                <w:webHidden/>
                <w:sz w:val="24"/>
                <w:szCs w:val="24"/>
              </w:rPr>
              <w:fldChar w:fldCharType="separate"/>
            </w:r>
            <w:r w:rsidR="00C26F29" w:rsidRPr="00C26F29">
              <w:rPr>
                <w:rFonts w:ascii="Times New Roman" w:hAnsi="Times New Roman" w:cs="Times New Roman"/>
                <w:noProof/>
                <w:webHidden/>
                <w:sz w:val="24"/>
                <w:szCs w:val="24"/>
              </w:rPr>
              <w:t>4</w:t>
            </w:r>
            <w:r w:rsidR="00C26F29" w:rsidRPr="00C26F29">
              <w:rPr>
                <w:rFonts w:ascii="Times New Roman" w:hAnsi="Times New Roman" w:cs="Times New Roman"/>
                <w:noProof/>
                <w:webHidden/>
                <w:sz w:val="24"/>
                <w:szCs w:val="24"/>
              </w:rPr>
              <w:fldChar w:fldCharType="end"/>
            </w:r>
          </w:hyperlink>
        </w:p>
        <w:p w14:paraId="13C006C9" w14:textId="3AA4C9AE" w:rsidR="00C26F29" w:rsidRPr="00C26F29" w:rsidRDefault="00B155B4">
          <w:pPr>
            <w:pStyle w:val="TOC2"/>
            <w:tabs>
              <w:tab w:val="right" w:leader="dot" w:pos="9350"/>
            </w:tabs>
            <w:rPr>
              <w:rFonts w:ascii="Times New Roman" w:hAnsi="Times New Roman" w:cs="Times New Roman"/>
              <w:noProof/>
              <w:sz w:val="24"/>
              <w:szCs w:val="24"/>
              <w:lang w:val="uk-UA" w:eastAsia="uk-UA"/>
            </w:rPr>
          </w:pPr>
          <w:hyperlink w:anchor="_Toc42626681" w:history="1">
            <w:r w:rsidR="00C26F29" w:rsidRPr="00C26F29">
              <w:rPr>
                <w:rStyle w:val="Hyperlink"/>
                <w:rFonts w:ascii="Times New Roman" w:hAnsi="Times New Roman" w:cs="Times New Roman"/>
                <w:noProof/>
                <w:sz w:val="24"/>
                <w:szCs w:val="24"/>
              </w:rPr>
              <w:t>Bruce Tuckman's Theory of Teamwork</w:t>
            </w:r>
            <w:r w:rsidR="00C26F29" w:rsidRPr="00C26F29">
              <w:rPr>
                <w:rFonts w:ascii="Times New Roman" w:hAnsi="Times New Roman" w:cs="Times New Roman"/>
                <w:noProof/>
                <w:webHidden/>
                <w:sz w:val="24"/>
                <w:szCs w:val="24"/>
              </w:rPr>
              <w:tab/>
            </w:r>
            <w:r w:rsidR="00C26F29" w:rsidRPr="00C26F29">
              <w:rPr>
                <w:rFonts w:ascii="Times New Roman" w:hAnsi="Times New Roman" w:cs="Times New Roman"/>
                <w:noProof/>
                <w:webHidden/>
                <w:sz w:val="24"/>
                <w:szCs w:val="24"/>
              </w:rPr>
              <w:fldChar w:fldCharType="begin"/>
            </w:r>
            <w:r w:rsidR="00C26F29" w:rsidRPr="00C26F29">
              <w:rPr>
                <w:rFonts w:ascii="Times New Roman" w:hAnsi="Times New Roman" w:cs="Times New Roman"/>
                <w:noProof/>
                <w:webHidden/>
                <w:sz w:val="24"/>
                <w:szCs w:val="24"/>
              </w:rPr>
              <w:instrText xml:space="preserve"> PAGEREF _Toc42626681 \h </w:instrText>
            </w:r>
            <w:r w:rsidR="00C26F29" w:rsidRPr="00C26F29">
              <w:rPr>
                <w:rFonts w:ascii="Times New Roman" w:hAnsi="Times New Roman" w:cs="Times New Roman"/>
                <w:noProof/>
                <w:webHidden/>
                <w:sz w:val="24"/>
                <w:szCs w:val="24"/>
              </w:rPr>
            </w:r>
            <w:r w:rsidR="00C26F29" w:rsidRPr="00C26F29">
              <w:rPr>
                <w:rFonts w:ascii="Times New Roman" w:hAnsi="Times New Roman" w:cs="Times New Roman"/>
                <w:noProof/>
                <w:webHidden/>
                <w:sz w:val="24"/>
                <w:szCs w:val="24"/>
              </w:rPr>
              <w:fldChar w:fldCharType="separate"/>
            </w:r>
            <w:r w:rsidR="00C26F29" w:rsidRPr="00C26F29">
              <w:rPr>
                <w:rFonts w:ascii="Times New Roman" w:hAnsi="Times New Roman" w:cs="Times New Roman"/>
                <w:noProof/>
                <w:webHidden/>
                <w:sz w:val="24"/>
                <w:szCs w:val="24"/>
              </w:rPr>
              <w:t>4</w:t>
            </w:r>
            <w:r w:rsidR="00C26F29" w:rsidRPr="00C26F29">
              <w:rPr>
                <w:rFonts w:ascii="Times New Roman" w:hAnsi="Times New Roman" w:cs="Times New Roman"/>
                <w:noProof/>
                <w:webHidden/>
                <w:sz w:val="24"/>
                <w:szCs w:val="24"/>
              </w:rPr>
              <w:fldChar w:fldCharType="end"/>
            </w:r>
          </w:hyperlink>
        </w:p>
        <w:p w14:paraId="48D0FB53" w14:textId="1FA1F178" w:rsidR="00C26F29" w:rsidRPr="00C26F29" w:rsidRDefault="00B155B4">
          <w:pPr>
            <w:pStyle w:val="TOC2"/>
            <w:tabs>
              <w:tab w:val="right" w:leader="dot" w:pos="9350"/>
            </w:tabs>
            <w:rPr>
              <w:rFonts w:ascii="Times New Roman" w:hAnsi="Times New Roman" w:cs="Times New Roman"/>
              <w:noProof/>
              <w:sz w:val="24"/>
              <w:szCs w:val="24"/>
              <w:lang w:val="uk-UA" w:eastAsia="uk-UA"/>
            </w:rPr>
          </w:pPr>
          <w:hyperlink w:anchor="_Toc42626682" w:history="1">
            <w:r w:rsidR="00C26F29" w:rsidRPr="00C26F29">
              <w:rPr>
                <w:rStyle w:val="Hyperlink"/>
                <w:rFonts w:ascii="Times New Roman" w:hAnsi="Times New Roman" w:cs="Times New Roman"/>
                <w:noProof/>
                <w:sz w:val="24"/>
                <w:szCs w:val="24"/>
              </w:rPr>
              <w:t>Belbin's Theory of Teamwork</w:t>
            </w:r>
            <w:r w:rsidR="00C26F29" w:rsidRPr="00C26F29">
              <w:rPr>
                <w:rFonts w:ascii="Times New Roman" w:hAnsi="Times New Roman" w:cs="Times New Roman"/>
                <w:noProof/>
                <w:webHidden/>
                <w:sz w:val="24"/>
                <w:szCs w:val="24"/>
              </w:rPr>
              <w:tab/>
            </w:r>
            <w:r w:rsidR="00C26F29" w:rsidRPr="00C26F29">
              <w:rPr>
                <w:rFonts w:ascii="Times New Roman" w:hAnsi="Times New Roman" w:cs="Times New Roman"/>
                <w:noProof/>
                <w:webHidden/>
                <w:sz w:val="24"/>
                <w:szCs w:val="24"/>
              </w:rPr>
              <w:fldChar w:fldCharType="begin"/>
            </w:r>
            <w:r w:rsidR="00C26F29" w:rsidRPr="00C26F29">
              <w:rPr>
                <w:rFonts w:ascii="Times New Roman" w:hAnsi="Times New Roman" w:cs="Times New Roman"/>
                <w:noProof/>
                <w:webHidden/>
                <w:sz w:val="24"/>
                <w:szCs w:val="24"/>
              </w:rPr>
              <w:instrText xml:space="preserve"> PAGEREF _Toc42626682 \h </w:instrText>
            </w:r>
            <w:r w:rsidR="00C26F29" w:rsidRPr="00C26F29">
              <w:rPr>
                <w:rFonts w:ascii="Times New Roman" w:hAnsi="Times New Roman" w:cs="Times New Roman"/>
                <w:noProof/>
                <w:webHidden/>
                <w:sz w:val="24"/>
                <w:szCs w:val="24"/>
              </w:rPr>
            </w:r>
            <w:r w:rsidR="00C26F29" w:rsidRPr="00C26F29">
              <w:rPr>
                <w:rFonts w:ascii="Times New Roman" w:hAnsi="Times New Roman" w:cs="Times New Roman"/>
                <w:noProof/>
                <w:webHidden/>
                <w:sz w:val="24"/>
                <w:szCs w:val="24"/>
              </w:rPr>
              <w:fldChar w:fldCharType="separate"/>
            </w:r>
            <w:r w:rsidR="00C26F29" w:rsidRPr="00C26F29">
              <w:rPr>
                <w:rFonts w:ascii="Times New Roman" w:hAnsi="Times New Roman" w:cs="Times New Roman"/>
                <w:noProof/>
                <w:webHidden/>
                <w:sz w:val="24"/>
                <w:szCs w:val="24"/>
              </w:rPr>
              <w:t>5</w:t>
            </w:r>
            <w:r w:rsidR="00C26F29" w:rsidRPr="00C26F29">
              <w:rPr>
                <w:rFonts w:ascii="Times New Roman" w:hAnsi="Times New Roman" w:cs="Times New Roman"/>
                <w:noProof/>
                <w:webHidden/>
                <w:sz w:val="24"/>
                <w:szCs w:val="24"/>
              </w:rPr>
              <w:fldChar w:fldCharType="end"/>
            </w:r>
          </w:hyperlink>
        </w:p>
        <w:p w14:paraId="144682BC" w14:textId="7CC96CE4" w:rsidR="00C26F29" w:rsidRPr="00C26F29" w:rsidRDefault="00B155B4">
          <w:pPr>
            <w:pStyle w:val="TOC3"/>
            <w:tabs>
              <w:tab w:val="right" w:leader="dot" w:pos="9350"/>
            </w:tabs>
            <w:rPr>
              <w:rFonts w:ascii="Times New Roman" w:hAnsi="Times New Roman" w:cs="Times New Roman"/>
              <w:noProof/>
              <w:sz w:val="24"/>
              <w:szCs w:val="24"/>
              <w:lang w:val="uk-UA" w:eastAsia="uk-UA"/>
            </w:rPr>
          </w:pPr>
          <w:hyperlink w:anchor="_Toc42626683" w:history="1">
            <w:r w:rsidR="00C26F29" w:rsidRPr="00C26F29">
              <w:rPr>
                <w:rStyle w:val="Hyperlink"/>
                <w:rFonts w:ascii="Times New Roman" w:hAnsi="Times New Roman" w:cs="Times New Roman"/>
                <w:noProof/>
                <w:sz w:val="24"/>
                <w:szCs w:val="24"/>
                <w:lang w:val="en-GB"/>
              </w:rPr>
              <w:t>Action-Oriented Role</w:t>
            </w:r>
            <w:r w:rsidR="00C26F29" w:rsidRPr="00C26F29">
              <w:rPr>
                <w:rFonts w:ascii="Times New Roman" w:hAnsi="Times New Roman" w:cs="Times New Roman"/>
                <w:noProof/>
                <w:webHidden/>
                <w:sz w:val="24"/>
                <w:szCs w:val="24"/>
              </w:rPr>
              <w:tab/>
            </w:r>
            <w:r w:rsidR="00C26F29" w:rsidRPr="00C26F29">
              <w:rPr>
                <w:rFonts w:ascii="Times New Roman" w:hAnsi="Times New Roman" w:cs="Times New Roman"/>
                <w:noProof/>
                <w:webHidden/>
                <w:sz w:val="24"/>
                <w:szCs w:val="24"/>
              </w:rPr>
              <w:fldChar w:fldCharType="begin"/>
            </w:r>
            <w:r w:rsidR="00C26F29" w:rsidRPr="00C26F29">
              <w:rPr>
                <w:rFonts w:ascii="Times New Roman" w:hAnsi="Times New Roman" w:cs="Times New Roman"/>
                <w:noProof/>
                <w:webHidden/>
                <w:sz w:val="24"/>
                <w:szCs w:val="24"/>
              </w:rPr>
              <w:instrText xml:space="preserve"> PAGEREF _Toc42626683 \h </w:instrText>
            </w:r>
            <w:r w:rsidR="00C26F29" w:rsidRPr="00C26F29">
              <w:rPr>
                <w:rFonts w:ascii="Times New Roman" w:hAnsi="Times New Roman" w:cs="Times New Roman"/>
                <w:noProof/>
                <w:webHidden/>
                <w:sz w:val="24"/>
                <w:szCs w:val="24"/>
              </w:rPr>
            </w:r>
            <w:r w:rsidR="00C26F29" w:rsidRPr="00C26F29">
              <w:rPr>
                <w:rFonts w:ascii="Times New Roman" w:hAnsi="Times New Roman" w:cs="Times New Roman"/>
                <w:noProof/>
                <w:webHidden/>
                <w:sz w:val="24"/>
                <w:szCs w:val="24"/>
              </w:rPr>
              <w:fldChar w:fldCharType="separate"/>
            </w:r>
            <w:r w:rsidR="00C26F29" w:rsidRPr="00C26F29">
              <w:rPr>
                <w:rFonts w:ascii="Times New Roman" w:hAnsi="Times New Roman" w:cs="Times New Roman"/>
                <w:noProof/>
                <w:webHidden/>
                <w:sz w:val="24"/>
                <w:szCs w:val="24"/>
              </w:rPr>
              <w:t>6</w:t>
            </w:r>
            <w:r w:rsidR="00C26F29" w:rsidRPr="00C26F29">
              <w:rPr>
                <w:rFonts w:ascii="Times New Roman" w:hAnsi="Times New Roman" w:cs="Times New Roman"/>
                <w:noProof/>
                <w:webHidden/>
                <w:sz w:val="24"/>
                <w:szCs w:val="24"/>
              </w:rPr>
              <w:fldChar w:fldCharType="end"/>
            </w:r>
          </w:hyperlink>
        </w:p>
        <w:p w14:paraId="70122921" w14:textId="3DBBD485" w:rsidR="00C26F29" w:rsidRPr="00C26F29" w:rsidRDefault="00B155B4">
          <w:pPr>
            <w:pStyle w:val="TOC3"/>
            <w:tabs>
              <w:tab w:val="right" w:leader="dot" w:pos="9350"/>
            </w:tabs>
            <w:rPr>
              <w:rFonts w:ascii="Times New Roman" w:hAnsi="Times New Roman" w:cs="Times New Roman"/>
              <w:noProof/>
              <w:sz w:val="24"/>
              <w:szCs w:val="24"/>
              <w:lang w:val="uk-UA" w:eastAsia="uk-UA"/>
            </w:rPr>
          </w:pPr>
          <w:hyperlink w:anchor="_Toc42626684" w:history="1">
            <w:r w:rsidR="00C26F29" w:rsidRPr="00C26F29">
              <w:rPr>
                <w:rStyle w:val="Hyperlink"/>
                <w:rFonts w:ascii="Times New Roman" w:hAnsi="Times New Roman" w:cs="Times New Roman"/>
                <w:noProof/>
                <w:sz w:val="24"/>
                <w:szCs w:val="24"/>
              </w:rPr>
              <w:t>People-Oriented Roles</w:t>
            </w:r>
            <w:r w:rsidR="00C26F29" w:rsidRPr="00C26F29">
              <w:rPr>
                <w:rFonts w:ascii="Times New Roman" w:hAnsi="Times New Roman" w:cs="Times New Roman"/>
                <w:noProof/>
                <w:webHidden/>
                <w:sz w:val="24"/>
                <w:szCs w:val="24"/>
              </w:rPr>
              <w:tab/>
            </w:r>
            <w:r w:rsidR="00C26F29" w:rsidRPr="00C26F29">
              <w:rPr>
                <w:rFonts w:ascii="Times New Roman" w:hAnsi="Times New Roman" w:cs="Times New Roman"/>
                <w:noProof/>
                <w:webHidden/>
                <w:sz w:val="24"/>
                <w:szCs w:val="24"/>
              </w:rPr>
              <w:fldChar w:fldCharType="begin"/>
            </w:r>
            <w:r w:rsidR="00C26F29" w:rsidRPr="00C26F29">
              <w:rPr>
                <w:rFonts w:ascii="Times New Roman" w:hAnsi="Times New Roman" w:cs="Times New Roman"/>
                <w:noProof/>
                <w:webHidden/>
                <w:sz w:val="24"/>
                <w:szCs w:val="24"/>
              </w:rPr>
              <w:instrText xml:space="preserve"> PAGEREF _Toc42626684 \h </w:instrText>
            </w:r>
            <w:r w:rsidR="00C26F29" w:rsidRPr="00C26F29">
              <w:rPr>
                <w:rFonts w:ascii="Times New Roman" w:hAnsi="Times New Roman" w:cs="Times New Roman"/>
                <w:noProof/>
                <w:webHidden/>
                <w:sz w:val="24"/>
                <w:szCs w:val="24"/>
              </w:rPr>
            </w:r>
            <w:r w:rsidR="00C26F29" w:rsidRPr="00C26F29">
              <w:rPr>
                <w:rFonts w:ascii="Times New Roman" w:hAnsi="Times New Roman" w:cs="Times New Roman"/>
                <w:noProof/>
                <w:webHidden/>
                <w:sz w:val="24"/>
                <w:szCs w:val="24"/>
              </w:rPr>
              <w:fldChar w:fldCharType="separate"/>
            </w:r>
            <w:r w:rsidR="00C26F29" w:rsidRPr="00C26F29">
              <w:rPr>
                <w:rFonts w:ascii="Times New Roman" w:hAnsi="Times New Roman" w:cs="Times New Roman"/>
                <w:noProof/>
                <w:webHidden/>
                <w:sz w:val="24"/>
                <w:szCs w:val="24"/>
              </w:rPr>
              <w:t>7</w:t>
            </w:r>
            <w:r w:rsidR="00C26F29" w:rsidRPr="00C26F29">
              <w:rPr>
                <w:rFonts w:ascii="Times New Roman" w:hAnsi="Times New Roman" w:cs="Times New Roman"/>
                <w:noProof/>
                <w:webHidden/>
                <w:sz w:val="24"/>
                <w:szCs w:val="24"/>
              </w:rPr>
              <w:fldChar w:fldCharType="end"/>
            </w:r>
          </w:hyperlink>
        </w:p>
        <w:p w14:paraId="03C0D818" w14:textId="400AB1A5" w:rsidR="00C26F29" w:rsidRPr="00C26F29" w:rsidRDefault="00B155B4">
          <w:pPr>
            <w:pStyle w:val="TOC3"/>
            <w:tabs>
              <w:tab w:val="right" w:leader="dot" w:pos="9350"/>
            </w:tabs>
            <w:rPr>
              <w:rFonts w:ascii="Times New Roman" w:hAnsi="Times New Roman" w:cs="Times New Roman"/>
              <w:noProof/>
              <w:sz w:val="24"/>
              <w:szCs w:val="24"/>
              <w:lang w:val="uk-UA" w:eastAsia="uk-UA"/>
            </w:rPr>
          </w:pPr>
          <w:hyperlink w:anchor="_Toc42626685" w:history="1">
            <w:r w:rsidR="00C26F29" w:rsidRPr="00C26F29">
              <w:rPr>
                <w:rStyle w:val="Hyperlink"/>
                <w:rFonts w:ascii="Times New Roman" w:hAnsi="Times New Roman" w:cs="Times New Roman"/>
                <w:noProof/>
                <w:sz w:val="24"/>
                <w:szCs w:val="24"/>
                <w:lang w:val="en-GB"/>
              </w:rPr>
              <w:t>Thought-Oriented Roles</w:t>
            </w:r>
            <w:r w:rsidR="00C26F29" w:rsidRPr="00C26F29">
              <w:rPr>
                <w:rFonts w:ascii="Times New Roman" w:hAnsi="Times New Roman" w:cs="Times New Roman"/>
                <w:noProof/>
                <w:webHidden/>
                <w:sz w:val="24"/>
                <w:szCs w:val="24"/>
              </w:rPr>
              <w:tab/>
            </w:r>
            <w:r w:rsidR="00C26F29" w:rsidRPr="00C26F29">
              <w:rPr>
                <w:rFonts w:ascii="Times New Roman" w:hAnsi="Times New Roman" w:cs="Times New Roman"/>
                <w:noProof/>
                <w:webHidden/>
                <w:sz w:val="24"/>
                <w:szCs w:val="24"/>
              </w:rPr>
              <w:fldChar w:fldCharType="begin"/>
            </w:r>
            <w:r w:rsidR="00C26F29" w:rsidRPr="00C26F29">
              <w:rPr>
                <w:rFonts w:ascii="Times New Roman" w:hAnsi="Times New Roman" w:cs="Times New Roman"/>
                <w:noProof/>
                <w:webHidden/>
                <w:sz w:val="24"/>
                <w:szCs w:val="24"/>
              </w:rPr>
              <w:instrText xml:space="preserve"> PAGEREF _Toc42626685 \h </w:instrText>
            </w:r>
            <w:r w:rsidR="00C26F29" w:rsidRPr="00C26F29">
              <w:rPr>
                <w:rFonts w:ascii="Times New Roman" w:hAnsi="Times New Roman" w:cs="Times New Roman"/>
                <w:noProof/>
                <w:webHidden/>
                <w:sz w:val="24"/>
                <w:szCs w:val="24"/>
              </w:rPr>
            </w:r>
            <w:r w:rsidR="00C26F29" w:rsidRPr="00C26F29">
              <w:rPr>
                <w:rFonts w:ascii="Times New Roman" w:hAnsi="Times New Roman" w:cs="Times New Roman"/>
                <w:noProof/>
                <w:webHidden/>
                <w:sz w:val="24"/>
                <w:szCs w:val="24"/>
              </w:rPr>
              <w:fldChar w:fldCharType="separate"/>
            </w:r>
            <w:r w:rsidR="00C26F29" w:rsidRPr="00C26F29">
              <w:rPr>
                <w:rFonts w:ascii="Times New Roman" w:hAnsi="Times New Roman" w:cs="Times New Roman"/>
                <w:noProof/>
                <w:webHidden/>
                <w:sz w:val="24"/>
                <w:szCs w:val="24"/>
              </w:rPr>
              <w:t>7</w:t>
            </w:r>
            <w:r w:rsidR="00C26F29" w:rsidRPr="00C26F29">
              <w:rPr>
                <w:rFonts w:ascii="Times New Roman" w:hAnsi="Times New Roman" w:cs="Times New Roman"/>
                <w:noProof/>
                <w:webHidden/>
                <w:sz w:val="24"/>
                <w:szCs w:val="24"/>
              </w:rPr>
              <w:fldChar w:fldCharType="end"/>
            </w:r>
          </w:hyperlink>
        </w:p>
        <w:p w14:paraId="182EC300" w14:textId="3505D747" w:rsidR="00C26F29" w:rsidRPr="00C26F29" w:rsidRDefault="00B155B4">
          <w:pPr>
            <w:pStyle w:val="TOC1"/>
            <w:tabs>
              <w:tab w:val="right" w:leader="dot" w:pos="9350"/>
            </w:tabs>
            <w:rPr>
              <w:rFonts w:ascii="Times New Roman" w:hAnsi="Times New Roman" w:cs="Times New Roman"/>
              <w:noProof/>
              <w:sz w:val="24"/>
              <w:szCs w:val="24"/>
              <w:lang w:val="uk-UA" w:eastAsia="uk-UA"/>
            </w:rPr>
          </w:pPr>
          <w:hyperlink w:anchor="_Toc42626686" w:history="1">
            <w:r w:rsidR="00C26F29" w:rsidRPr="00C26F29">
              <w:rPr>
                <w:rStyle w:val="Hyperlink"/>
                <w:rFonts w:ascii="Times New Roman" w:hAnsi="Times New Roman" w:cs="Times New Roman"/>
                <w:noProof/>
                <w:sz w:val="24"/>
                <w:szCs w:val="24"/>
                <w:lang w:val="en-GB"/>
              </w:rPr>
              <w:t>Differences between Groups and Teams</w:t>
            </w:r>
            <w:r w:rsidR="00C26F29" w:rsidRPr="00C26F29">
              <w:rPr>
                <w:rFonts w:ascii="Times New Roman" w:hAnsi="Times New Roman" w:cs="Times New Roman"/>
                <w:noProof/>
                <w:webHidden/>
                <w:sz w:val="24"/>
                <w:szCs w:val="24"/>
              </w:rPr>
              <w:tab/>
            </w:r>
            <w:r w:rsidR="00C26F29" w:rsidRPr="00C26F29">
              <w:rPr>
                <w:rFonts w:ascii="Times New Roman" w:hAnsi="Times New Roman" w:cs="Times New Roman"/>
                <w:noProof/>
                <w:webHidden/>
                <w:sz w:val="24"/>
                <w:szCs w:val="24"/>
              </w:rPr>
              <w:fldChar w:fldCharType="begin"/>
            </w:r>
            <w:r w:rsidR="00C26F29" w:rsidRPr="00C26F29">
              <w:rPr>
                <w:rFonts w:ascii="Times New Roman" w:hAnsi="Times New Roman" w:cs="Times New Roman"/>
                <w:noProof/>
                <w:webHidden/>
                <w:sz w:val="24"/>
                <w:szCs w:val="24"/>
              </w:rPr>
              <w:instrText xml:space="preserve"> PAGEREF _Toc42626686 \h </w:instrText>
            </w:r>
            <w:r w:rsidR="00C26F29" w:rsidRPr="00C26F29">
              <w:rPr>
                <w:rFonts w:ascii="Times New Roman" w:hAnsi="Times New Roman" w:cs="Times New Roman"/>
                <w:noProof/>
                <w:webHidden/>
                <w:sz w:val="24"/>
                <w:szCs w:val="24"/>
              </w:rPr>
            </w:r>
            <w:r w:rsidR="00C26F29" w:rsidRPr="00C26F29">
              <w:rPr>
                <w:rFonts w:ascii="Times New Roman" w:hAnsi="Times New Roman" w:cs="Times New Roman"/>
                <w:noProof/>
                <w:webHidden/>
                <w:sz w:val="24"/>
                <w:szCs w:val="24"/>
              </w:rPr>
              <w:fldChar w:fldCharType="separate"/>
            </w:r>
            <w:r w:rsidR="00C26F29" w:rsidRPr="00C26F29">
              <w:rPr>
                <w:rFonts w:ascii="Times New Roman" w:hAnsi="Times New Roman" w:cs="Times New Roman"/>
                <w:noProof/>
                <w:webHidden/>
                <w:sz w:val="24"/>
                <w:szCs w:val="24"/>
              </w:rPr>
              <w:t>7</w:t>
            </w:r>
            <w:r w:rsidR="00C26F29" w:rsidRPr="00C26F29">
              <w:rPr>
                <w:rFonts w:ascii="Times New Roman" w:hAnsi="Times New Roman" w:cs="Times New Roman"/>
                <w:noProof/>
                <w:webHidden/>
                <w:sz w:val="24"/>
                <w:szCs w:val="24"/>
              </w:rPr>
              <w:fldChar w:fldCharType="end"/>
            </w:r>
          </w:hyperlink>
        </w:p>
        <w:p w14:paraId="54FB85E7" w14:textId="2A434A0F" w:rsidR="00C26F29" w:rsidRPr="00C26F29" w:rsidRDefault="00B155B4">
          <w:pPr>
            <w:pStyle w:val="TOC1"/>
            <w:tabs>
              <w:tab w:val="right" w:leader="dot" w:pos="9350"/>
            </w:tabs>
            <w:rPr>
              <w:rFonts w:ascii="Times New Roman" w:hAnsi="Times New Roman" w:cs="Times New Roman"/>
              <w:noProof/>
              <w:sz w:val="24"/>
              <w:szCs w:val="24"/>
              <w:lang w:val="uk-UA" w:eastAsia="uk-UA"/>
            </w:rPr>
          </w:pPr>
          <w:hyperlink w:anchor="_Toc42626687" w:history="1">
            <w:r w:rsidR="00C26F29" w:rsidRPr="00C26F29">
              <w:rPr>
                <w:rStyle w:val="Hyperlink"/>
                <w:rFonts w:ascii="Times New Roman" w:hAnsi="Times New Roman" w:cs="Times New Roman"/>
                <w:noProof/>
                <w:sz w:val="24"/>
                <w:szCs w:val="24"/>
              </w:rPr>
              <w:t>Importance of Effective Teamwork in An Organisation</w:t>
            </w:r>
            <w:r w:rsidR="00C26F29" w:rsidRPr="00C26F29">
              <w:rPr>
                <w:rFonts w:ascii="Times New Roman" w:hAnsi="Times New Roman" w:cs="Times New Roman"/>
                <w:noProof/>
                <w:webHidden/>
                <w:sz w:val="24"/>
                <w:szCs w:val="24"/>
              </w:rPr>
              <w:tab/>
            </w:r>
            <w:r w:rsidR="00C26F29" w:rsidRPr="00C26F29">
              <w:rPr>
                <w:rFonts w:ascii="Times New Roman" w:hAnsi="Times New Roman" w:cs="Times New Roman"/>
                <w:noProof/>
                <w:webHidden/>
                <w:sz w:val="24"/>
                <w:szCs w:val="24"/>
              </w:rPr>
              <w:fldChar w:fldCharType="begin"/>
            </w:r>
            <w:r w:rsidR="00C26F29" w:rsidRPr="00C26F29">
              <w:rPr>
                <w:rFonts w:ascii="Times New Roman" w:hAnsi="Times New Roman" w:cs="Times New Roman"/>
                <w:noProof/>
                <w:webHidden/>
                <w:sz w:val="24"/>
                <w:szCs w:val="24"/>
              </w:rPr>
              <w:instrText xml:space="preserve"> PAGEREF _Toc42626687 \h </w:instrText>
            </w:r>
            <w:r w:rsidR="00C26F29" w:rsidRPr="00C26F29">
              <w:rPr>
                <w:rFonts w:ascii="Times New Roman" w:hAnsi="Times New Roman" w:cs="Times New Roman"/>
                <w:noProof/>
                <w:webHidden/>
                <w:sz w:val="24"/>
                <w:szCs w:val="24"/>
              </w:rPr>
            </w:r>
            <w:r w:rsidR="00C26F29" w:rsidRPr="00C26F29">
              <w:rPr>
                <w:rFonts w:ascii="Times New Roman" w:hAnsi="Times New Roman" w:cs="Times New Roman"/>
                <w:noProof/>
                <w:webHidden/>
                <w:sz w:val="24"/>
                <w:szCs w:val="24"/>
              </w:rPr>
              <w:fldChar w:fldCharType="separate"/>
            </w:r>
            <w:r w:rsidR="00C26F29" w:rsidRPr="00C26F29">
              <w:rPr>
                <w:rFonts w:ascii="Times New Roman" w:hAnsi="Times New Roman" w:cs="Times New Roman"/>
                <w:noProof/>
                <w:webHidden/>
                <w:sz w:val="24"/>
                <w:szCs w:val="24"/>
              </w:rPr>
              <w:t>8</w:t>
            </w:r>
            <w:r w:rsidR="00C26F29" w:rsidRPr="00C26F29">
              <w:rPr>
                <w:rFonts w:ascii="Times New Roman" w:hAnsi="Times New Roman" w:cs="Times New Roman"/>
                <w:noProof/>
                <w:webHidden/>
                <w:sz w:val="24"/>
                <w:szCs w:val="24"/>
              </w:rPr>
              <w:fldChar w:fldCharType="end"/>
            </w:r>
          </w:hyperlink>
        </w:p>
        <w:p w14:paraId="504CE3E1" w14:textId="18A00BCF" w:rsidR="00C26F29" w:rsidRPr="00C26F29" w:rsidRDefault="00B155B4">
          <w:pPr>
            <w:pStyle w:val="TOC1"/>
            <w:tabs>
              <w:tab w:val="right" w:leader="dot" w:pos="9350"/>
            </w:tabs>
            <w:rPr>
              <w:rFonts w:ascii="Times New Roman" w:hAnsi="Times New Roman" w:cs="Times New Roman"/>
              <w:noProof/>
              <w:sz w:val="24"/>
              <w:szCs w:val="24"/>
              <w:lang w:val="uk-UA" w:eastAsia="uk-UA"/>
            </w:rPr>
          </w:pPr>
          <w:hyperlink w:anchor="_Toc42626688" w:history="1">
            <w:r w:rsidR="00C26F29" w:rsidRPr="00C26F29">
              <w:rPr>
                <w:rStyle w:val="Hyperlink"/>
                <w:rFonts w:ascii="Times New Roman" w:hAnsi="Times New Roman" w:cs="Times New Roman"/>
                <w:noProof/>
                <w:sz w:val="24"/>
                <w:szCs w:val="24"/>
                <w:lang w:val="en-GB"/>
              </w:rPr>
              <w:t>Characteristics of Effective Teamwork</w:t>
            </w:r>
            <w:r w:rsidR="00C26F29" w:rsidRPr="00C26F29">
              <w:rPr>
                <w:rFonts w:ascii="Times New Roman" w:hAnsi="Times New Roman" w:cs="Times New Roman"/>
                <w:noProof/>
                <w:webHidden/>
                <w:sz w:val="24"/>
                <w:szCs w:val="24"/>
              </w:rPr>
              <w:tab/>
            </w:r>
            <w:r w:rsidR="00C26F29" w:rsidRPr="00C26F29">
              <w:rPr>
                <w:rFonts w:ascii="Times New Roman" w:hAnsi="Times New Roman" w:cs="Times New Roman"/>
                <w:noProof/>
                <w:webHidden/>
                <w:sz w:val="24"/>
                <w:szCs w:val="24"/>
              </w:rPr>
              <w:fldChar w:fldCharType="begin"/>
            </w:r>
            <w:r w:rsidR="00C26F29" w:rsidRPr="00C26F29">
              <w:rPr>
                <w:rFonts w:ascii="Times New Roman" w:hAnsi="Times New Roman" w:cs="Times New Roman"/>
                <w:noProof/>
                <w:webHidden/>
                <w:sz w:val="24"/>
                <w:szCs w:val="24"/>
              </w:rPr>
              <w:instrText xml:space="preserve"> PAGEREF _Toc42626688 \h </w:instrText>
            </w:r>
            <w:r w:rsidR="00C26F29" w:rsidRPr="00C26F29">
              <w:rPr>
                <w:rFonts w:ascii="Times New Roman" w:hAnsi="Times New Roman" w:cs="Times New Roman"/>
                <w:noProof/>
                <w:webHidden/>
                <w:sz w:val="24"/>
                <w:szCs w:val="24"/>
              </w:rPr>
            </w:r>
            <w:r w:rsidR="00C26F29" w:rsidRPr="00C26F29">
              <w:rPr>
                <w:rFonts w:ascii="Times New Roman" w:hAnsi="Times New Roman" w:cs="Times New Roman"/>
                <w:noProof/>
                <w:webHidden/>
                <w:sz w:val="24"/>
                <w:szCs w:val="24"/>
              </w:rPr>
              <w:fldChar w:fldCharType="separate"/>
            </w:r>
            <w:r w:rsidR="00C26F29" w:rsidRPr="00C26F29">
              <w:rPr>
                <w:rFonts w:ascii="Times New Roman" w:hAnsi="Times New Roman" w:cs="Times New Roman"/>
                <w:noProof/>
                <w:webHidden/>
                <w:sz w:val="24"/>
                <w:szCs w:val="24"/>
              </w:rPr>
              <w:t>8</w:t>
            </w:r>
            <w:r w:rsidR="00C26F29" w:rsidRPr="00C26F29">
              <w:rPr>
                <w:rFonts w:ascii="Times New Roman" w:hAnsi="Times New Roman" w:cs="Times New Roman"/>
                <w:noProof/>
                <w:webHidden/>
                <w:sz w:val="24"/>
                <w:szCs w:val="24"/>
              </w:rPr>
              <w:fldChar w:fldCharType="end"/>
            </w:r>
          </w:hyperlink>
        </w:p>
        <w:p w14:paraId="30CF1D55" w14:textId="052BB2A1" w:rsidR="00C26F29" w:rsidRPr="00C26F29" w:rsidRDefault="00B155B4">
          <w:pPr>
            <w:pStyle w:val="TOC1"/>
            <w:tabs>
              <w:tab w:val="right" w:leader="dot" w:pos="9350"/>
            </w:tabs>
            <w:rPr>
              <w:rFonts w:ascii="Times New Roman" w:hAnsi="Times New Roman" w:cs="Times New Roman"/>
              <w:noProof/>
              <w:sz w:val="24"/>
              <w:szCs w:val="24"/>
              <w:lang w:val="uk-UA" w:eastAsia="uk-UA"/>
            </w:rPr>
          </w:pPr>
          <w:hyperlink w:anchor="_Toc42626689" w:history="1">
            <w:r w:rsidR="00C26F29" w:rsidRPr="00C26F29">
              <w:rPr>
                <w:rStyle w:val="Hyperlink"/>
                <w:rFonts w:ascii="Times New Roman" w:hAnsi="Times New Roman" w:cs="Times New Roman"/>
                <w:noProof/>
                <w:sz w:val="24"/>
                <w:szCs w:val="24"/>
                <w:lang w:val="en-GB"/>
              </w:rPr>
              <w:t>Effective Conflict Handling Mechanisms in Group</w:t>
            </w:r>
            <w:r w:rsidR="00C26F29" w:rsidRPr="00C26F29">
              <w:rPr>
                <w:rFonts w:ascii="Times New Roman" w:hAnsi="Times New Roman" w:cs="Times New Roman"/>
                <w:noProof/>
                <w:webHidden/>
                <w:sz w:val="24"/>
                <w:szCs w:val="24"/>
              </w:rPr>
              <w:tab/>
            </w:r>
            <w:r w:rsidR="00C26F29" w:rsidRPr="00C26F29">
              <w:rPr>
                <w:rFonts w:ascii="Times New Roman" w:hAnsi="Times New Roman" w:cs="Times New Roman"/>
                <w:noProof/>
                <w:webHidden/>
                <w:sz w:val="24"/>
                <w:szCs w:val="24"/>
              </w:rPr>
              <w:fldChar w:fldCharType="begin"/>
            </w:r>
            <w:r w:rsidR="00C26F29" w:rsidRPr="00C26F29">
              <w:rPr>
                <w:rFonts w:ascii="Times New Roman" w:hAnsi="Times New Roman" w:cs="Times New Roman"/>
                <w:noProof/>
                <w:webHidden/>
                <w:sz w:val="24"/>
                <w:szCs w:val="24"/>
              </w:rPr>
              <w:instrText xml:space="preserve"> PAGEREF _Toc42626689 \h </w:instrText>
            </w:r>
            <w:r w:rsidR="00C26F29" w:rsidRPr="00C26F29">
              <w:rPr>
                <w:rFonts w:ascii="Times New Roman" w:hAnsi="Times New Roman" w:cs="Times New Roman"/>
                <w:noProof/>
                <w:webHidden/>
                <w:sz w:val="24"/>
                <w:szCs w:val="24"/>
              </w:rPr>
            </w:r>
            <w:r w:rsidR="00C26F29" w:rsidRPr="00C26F29">
              <w:rPr>
                <w:rFonts w:ascii="Times New Roman" w:hAnsi="Times New Roman" w:cs="Times New Roman"/>
                <w:noProof/>
                <w:webHidden/>
                <w:sz w:val="24"/>
                <w:szCs w:val="24"/>
              </w:rPr>
              <w:fldChar w:fldCharType="separate"/>
            </w:r>
            <w:r w:rsidR="00C26F29" w:rsidRPr="00C26F29">
              <w:rPr>
                <w:rFonts w:ascii="Times New Roman" w:hAnsi="Times New Roman" w:cs="Times New Roman"/>
                <w:noProof/>
                <w:webHidden/>
                <w:sz w:val="24"/>
                <w:szCs w:val="24"/>
              </w:rPr>
              <w:t>9</w:t>
            </w:r>
            <w:r w:rsidR="00C26F29" w:rsidRPr="00C26F29">
              <w:rPr>
                <w:rFonts w:ascii="Times New Roman" w:hAnsi="Times New Roman" w:cs="Times New Roman"/>
                <w:noProof/>
                <w:webHidden/>
                <w:sz w:val="24"/>
                <w:szCs w:val="24"/>
              </w:rPr>
              <w:fldChar w:fldCharType="end"/>
            </w:r>
          </w:hyperlink>
        </w:p>
        <w:p w14:paraId="14A5239E" w14:textId="0DAFFC36" w:rsidR="00C26F29" w:rsidRPr="00C26F29" w:rsidRDefault="00B155B4">
          <w:pPr>
            <w:pStyle w:val="TOC1"/>
            <w:tabs>
              <w:tab w:val="right" w:leader="dot" w:pos="9350"/>
            </w:tabs>
            <w:rPr>
              <w:rFonts w:ascii="Times New Roman" w:hAnsi="Times New Roman" w:cs="Times New Roman"/>
              <w:noProof/>
              <w:sz w:val="24"/>
              <w:szCs w:val="24"/>
              <w:lang w:val="uk-UA" w:eastAsia="uk-UA"/>
            </w:rPr>
          </w:pPr>
          <w:hyperlink w:anchor="_Toc42626690" w:history="1">
            <w:r w:rsidR="00C26F29" w:rsidRPr="00C26F29">
              <w:rPr>
                <w:rStyle w:val="Hyperlink"/>
                <w:rFonts w:ascii="Times New Roman" w:hAnsi="Times New Roman" w:cs="Times New Roman"/>
                <w:noProof/>
                <w:sz w:val="24"/>
                <w:szCs w:val="24"/>
                <w:lang w:val="en-GB"/>
              </w:rPr>
              <w:t>Conclusion</w:t>
            </w:r>
            <w:r w:rsidR="00C26F29" w:rsidRPr="00C26F29">
              <w:rPr>
                <w:rFonts w:ascii="Times New Roman" w:hAnsi="Times New Roman" w:cs="Times New Roman"/>
                <w:noProof/>
                <w:webHidden/>
                <w:sz w:val="24"/>
                <w:szCs w:val="24"/>
              </w:rPr>
              <w:tab/>
            </w:r>
            <w:r w:rsidR="00C26F29" w:rsidRPr="00C26F29">
              <w:rPr>
                <w:rFonts w:ascii="Times New Roman" w:hAnsi="Times New Roman" w:cs="Times New Roman"/>
                <w:noProof/>
                <w:webHidden/>
                <w:sz w:val="24"/>
                <w:szCs w:val="24"/>
              </w:rPr>
              <w:fldChar w:fldCharType="begin"/>
            </w:r>
            <w:r w:rsidR="00C26F29" w:rsidRPr="00C26F29">
              <w:rPr>
                <w:rFonts w:ascii="Times New Roman" w:hAnsi="Times New Roman" w:cs="Times New Roman"/>
                <w:noProof/>
                <w:webHidden/>
                <w:sz w:val="24"/>
                <w:szCs w:val="24"/>
              </w:rPr>
              <w:instrText xml:space="preserve"> PAGEREF _Toc42626690 \h </w:instrText>
            </w:r>
            <w:r w:rsidR="00C26F29" w:rsidRPr="00C26F29">
              <w:rPr>
                <w:rFonts w:ascii="Times New Roman" w:hAnsi="Times New Roman" w:cs="Times New Roman"/>
                <w:noProof/>
                <w:webHidden/>
                <w:sz w:val="24"/>
                <w:szCs w:val="24"/>
              </w:rPr>
            </w:r>
            <w:r w:rsidR="00C26F29" w:rsidRPr="00C26F29">
              <w:rPr>
                <w:rFonts w:ascii="Times New Roman" w:hAnsi="Times New Roman" w:cs="Times New Roman"/>
                <w:noProof/>
                <w:webHidden/>
                <w:sz w:val="24"/>
                <w:szCs w:val="24"/>
              </w:rPr>
              <w:fldChar w:fldCharType="separate"/>
            </w:r>
            <w:r w:rsidR="00C26F29" w:rsidRPr="00C26F29">
              <w:rPr>
                <w:rFonts w:ascii="Times New Roman" w:hAnsi="Times New Roman" w:cs="Times New Roman"/>
                <w:noProof/>
                <w:webHidden/>
                <w:sz w:val="24"/>
                <w:szCs w:val="24"/>
              </w:rPr>
              <w:t>10</w:t>
            </w:r>
            <w:r w:rsidR="00C26F29" w:rsidRPr="00C26F29">
              <w:rPr>
                <w:rFonts w:ascii="Times New Roman" w:hAnsi="Times New Roman" w:cs="Times New Roman"/>
                <w:noProof/>
                <w:webHidden/>
                <w:sz w:val="24"/>
                <w:szCs w:val="24"/>
              </w:rPr>
              <w:fldChar w:fldCharType="end"/>
            </w:r>
          </w:hyperlink>
        </w:p>
        <w:p w14:paraId="1E5420CB" w14:textId="78D2A41A" w:rsidR="00C26F29" w:rsidRPr="00C26F29" w:rsidRDefault="00B155B4">
          <w:pPr>
            <w:pStyle w:val="TOC1"/>
            <w:tabs>
              <w:tab w:val="right" w:leader="dot" w:pos="9350"/>
            </w:tabs>
            <w:rPr>
              <w:rFonts w:ascii="Times New Roman" w:hAnsi="Times New Roman" w:cs="Times New Roman"/>
              <w:noProof/>
              <w:sz w:val="24"/>
              <w:szCs w:val="24"/>
              <w:lang w:val="uk-UA" w:eastAsia="uk-UA"/>
            </w:rPr>
          </w:pPr>
          <w:hyperlink w:anchor="_Toc42626691" w:history="1">
            <w:r w:rsidR="00C26F29" w:rsidRPr="00C26F29">
              <w:rPr>
                <w:rStyle w:val="Hyperlink"/>
                <w:rFonts w:ascii="Times New Roman" w:hAnsi="Times New Roman" w:cs="Times New Roman"/>
                <w:noProof/>
                <w:sz w:val="24"/>
                <w:szCs w:val="24"/>
              </w:rPr>
              <w:t>Recommendation</w:t>
            </w:r>
            <w:r w:rsidR="00C26F29" w:rsidRPr="00C26F29">
              <w:rPr>
                <w:rFonts w:ascii="Times New Roman" w:hAnsi="Times New Roman" w:cs="Times New Roman"/>
                <w:noProof/>
                <w:webHidden/>
                <w:sz w:val="24"/>
                <w:szCs w:val="24"/>
              </w:rPr>
              <w:tab/>
            </w:r>
            <w:r w:rsidR="00C26F29" w:rsidRPr="00C26F29">
              <w:rPr>
                <w:rFonts w:ascii="Times New Roman" w:hAnsi="Times New Roman" w:cs="Times New Roman"/>
                <w:noProof/>
                <w:webHidden/>
                <w:sz w:val="24"/>
                <w:szCs w:val="24"/>
              </w:rPr>
              <w:fldChar w:fldCharType="begin"/>
            </w:r>
            <w:r w:rsidR="00C26F29" w:rsidRPr="00C26F29">
              <w:rPr>
                <w:rFonts w:ascii="Times New Roman" w:hAnsi="Times New Roman" w:cs="Times New Roman"/>
                <w:noProof/>
                <w:webHidden/>
                <w:sz w:val="24"/>
                <w:szCs w:val="24"/>
              </w:rPr>
              <w:instrText xml:space="preserve"> PAGEREF _Toc42626691 \h </w:instrText>
            </w:r>
            <w:r w:rsidR="00C26F29" w:rsidRPr="00C26F29">
              <w:rPr>
                <w:rFonts w:ascii="Times New Roman" w:hAnsi="Times New Roman" w:cs="Times New Roman"/>
                <w:noProof/>
                <w:webHidden/>
                <w:sz w:val="24"/>
                <w:szCs w:val="24"/>
              </w:rPr>
            </w:r>
            <w:r w:rsidR="00C26F29" w:rsidRPr="00C26F29">
              <w:rPr>
                <w:rFonts w:ascii="Times New Roman" w:hAnsi="Times New Roman" w:cs="Times New Roman"/>
                <w:noProof/>
                <w:webHidden/>
                <w:sz w:val="24"/>
                <w:szCs w:val="24"/>
              </w:rPr>
              <w:fldChar w:fldCharType="separate"/>
            </w:r>
            <w:r w:rsidR="00C26F29" w:rsidRPr="00C26F29">
              <w:rPr>
                <w:rFonts w:ascii="Times New Roman" w:hAnsi="Times New Roman" w:cs="Times New Roman"/>
                <w:noProof/>
                <w:webHidden/>
                <w:sz w:val="24"/>
                <w:szCs w:val="24"/>
              </w:rPr>
              <w:t>10</w:t>
            </w:r>
            <w:r w:rsidR="00C26F29" w:rsidRPr="00C26F29">
              <w:rPr>
                <w:rFonts w:ascii="Times New Roman" w:hAnsi="Times New Roman" w:cs="Times New Roman"/>
                <w:noProof/>
                <w:webHidden/>
                <w:sz w:val="24"/>
                <w:szCs w:val="24"/>
              </w:rPr>
              <w:fldChar w:fldCharType="end"/>
            </w:r>
          </w:hyperlink>
        </w:p>
        <w:p w14:paraId="1C7ACEA9" w14:textId="597B3FC7" w:rsidR="00C26F29" w:rsidRPr="00C26F29" w:rsidRDefault="00B155B4">
          <w:pPr>
            <w:pStyle w:val="TOC1"/>
            <w:tabs>
              <w:tab w:val="right" w:leader="dot" w:pos="9350"/>
            </w:tabs>
            <w:rPr>
              <w:rFonts w:ascii="Times New Roman" w:hAnsi="Times New Roman" w:cs="Times New Roman"/>
              <w:noProof/>
              <w:sz w:val="24"/>
              <w:szCs w:val="24"/>
              <w:lang w:val="uk-UA" w:eastAsia="uk-UA"/>
            </w:rPr>
          </w:pPr>
          <w:hyperlink w:anchor="_Toc42626692" w:history="1">
            <w:r w:rsidR="00C26F29" w:rsidRPr="00C26F29">
              <w:rPr>
                <w:rStyle w:val="Hyperlink"/>
                <w:rFonts w:ascii="Times New Roman" w:hAnsi="Times New Roman" w:cs="Times New Roman"/>
                <w:noProof/>
                <w:sz w:val="24"/>
                <w:szCs w:val="24"/>
              </w:rPr>
              <w:t>References</w:t>
            </w:r>
            <w:r w:rsidR="00C26F29" w:rsidRPr="00C26F29">
              <w:rPr>
                <w:rFonts w:ascii="Times New Roman" w:hAnsi="Times New Roman" w:cs="Times New Roman"/>
                <w:noProof/>
                <w:webHidden/>
                <w:sz w:val="24"/>
                <w:szCs w:val="24"/>
              </w:rPr>
              <w:tab/>
            </w:r>
            <w:r w:rsidR="00C26F29" w:rsidRPr="00C26F29">
              <w:rPr>
                <w:rFonts w:ascii="Times New Roman" w:hAnsi="Times New Roman" w:cs="Times New Roman"/>
                <w:noProof/>
                <w:webHidden/>
                <w:sz w:val="24"/>
                <w:szCs w:val="24"/>
              </w:rPr>
              <w:fldChar w:fldCharType="begin"/>
            </w:r>
            <w:r w:rsidR="00C26F29" w:rsidRPr="00C26F29">
              <w:rPr>
                <w:rFonts w:ascii="Times New Roman" w:hAnsi="Times New Roman" w:cs="Times New Roman"/>
                <w:noProof/>
                <w:webHidden/>
                <w:sz w:val="24"/>
                <w:szCs w:val="24"/>
              </w:rPr>
              <w:instrText xml:space="preserve"> PAGEREF _Toc42626692 \h </w:instrText>
            </w:r>
            <w:r w:rsidR="00C26F29" w:rsidRPr="00C26F29">
              <w:rPr>
                <w:rFonts w:ascii="Times New Roman" w:hAnsi="Times New Roman" w:cs="Times New Roman"/>
                <w:noProof/>
                <w:webHidden/>
                <w:sz w:val="24"/>
                <w:szCs w:val="24"/>
              </w:rPr>
            </w:r>
            <w:r w:rsidR="00C26F29" w:rsidRPr="00C26F29">
              <w:rPr>
                <w:rFonts w:ascii="Times New Roman" w:hAnsi="Times New Roman" w:cs="Times New Roman"/>
                <w:noProof/>
                <w:webHidden/>
                <w:sz w:val="24"/>
                <w:szCs w:val="24"/>
              </w:rPr>
              <w:fldChar w:fldCharType="separate"/>
            </w:r>
            <w:r w:rsidR="00C26F29" w:rsidRPr="00C26F29">
              <w:rPr>
                <w:rFonts w:ascii="Times New Roman" w:hAnsi="Times New Roman" w:cs="Times New Roman"/>
                <w:noProof/>
                <w:webHidden/>
                <w:sz w:val="24"/>
                <w:szCs w:val="24"/>
              </w:rPr>
              <w:t>12</w:t>
            </w:r>
            <w:r w:rsidR="00C26F29" w:rsidRPr="00C26F29">
              <w:rPr>
                <w:rFonts w:ascii="Times New Roman" w:hAnsi="Times New Roman" w:cs="Times New Roman"/>
                <w:noProof/>
                <w:webHidden/>
                <w:sz w:val="24"/>
                <w:szCs w:val="24"/>
              </w:rPr>
              <w:fldChar w:fldCharType="end"/>
            </w:r>
          </w:hyperlink>
        </w:p>
        <w:p w14:paraId="400A1F13" w14:textId="684A92E0" w:rsidR="00C26F29" w:rsidRPr="00C26F29" w:rsidRDefault="00C26F29">
          <w:pPr>
            <w:rPr>
              <w:rFonts w:ascii="Times New Roman" w:hAnsi="Times New Roman" w:cs="Times New Roman"/>
              <w:sz w:val="24"/>
              <w:szCs w:val="24"/>
            </w:rPr>
          </w:pPr>
          <w:r w:rsidRPr="00C26F29">
            <w:rPr>
              <w:rFonts w:ascii="Times New Roman" w:hAnsi="Times New Roman" w:cs="Times New Roman"/>
              <w:b/>
              <w:bCs/>
              <w:noProof/>
              <w:sz w:val="24"/>
              <w:szCs w:val="24"/>
            </w:rPr>
            <w:fldChar w:fldCharType="end"/>
          </w:r>
        </w:p>
      </w:sdtContent>
    </w:sdt>
    <w:p w14:paraId="6D8097E4" w14:textId="0DE562DB" w:rsidR="008A02CE" w:rsidRPr="00C26F29" w:rsidRDefault="005B24CC" w:rsidP="00C26F29">
      <w:pPr>
        <w:spacing w:after="0" w:line="480" w:lineRule="auto"/>
        <w:jc w:val="both"/>
        <w:rPr>
          <w:rFonts w:ascii="Times New Roman" w:hAnsi="Times New Roman" w:cs="Times New Roman"/>
          <w:color w:val="000000" w:themeColor="text1"/>
          <w:sz w:val="24"/>
          <w:szCs w:val="24"/>
          <w:lang w:val="en-GB"/>
        </w:rPr>
      </w:pPr>
      <w:r w:rsidRPr="00C26F29">
        <w:rPr>
          <w:rFonts w:ascii="Times New Roman" w:hAnsi="Times New Roman" w:cs="Times New Roman"/>
          <w:color w:val="000000" w:themeColor="text1"/>
          <w:sz w:val="24"/>
          <w:szCs w:val="24"/>
          <w:lang w:val="en-GB"/>
        </w:rPr>
        <w:fldChar w:fldCharType="end"/>
      </w:r>
      <w:r w:rsidR="008A02CE" w:rsidRPr="00C26F29">
        <w:rPr>
          <w:rFonts w:ascii="Times New Roman" w:hAnsi="Times New Roman" w:cs="Times New Roman"/>
          <w:color w:val="000000" w:themeColor="text1"/>
          <w:sz w:val="24"/>
          <w:szCs w:val="24"/>
          <w:lang w:val="en-GB"/>
        </w:rPr>
        <w:br w:type="page"/>
      </w:r>
    </w:p>
    <w:p w14:paraId="713FA4FE" w14:textId="77777777" w:rsidR="008A02CE" w:rsidRPr="00C26F29" w:rsidRDefault="008A02CE" w:rsidP="00C26F29">
      <w:pPr>
        <w:pStyle w:val="Heading1"/>
        <w:spacing w:before="0" w:line="480" w:lineRule="auto"/>
        <w:rPr>
          <w:rFonts w:cs="Times New Roman"/>
          <w:szCs w:val="24"/>
          <w:lang w:val="en-GB"/>
        </w:rPr>
      </w:pPr>
      <w:bookmarkStart w:id="2" w:name="_Toc42626679"/>
      <w:r w:rsidRPr="00C26F29">
        <w:rPr>
          <w:rFonts w:cs="Times New Roman"/>
          <w:szCs w:val="24"/>
          <w:lang w:val="en-GB"/>
        </w:rPr>
        <w:lastRenderedPageBreak/>
        <w:t>Introduction</w:t>
      </w:r>
      <w:bookmarkEnd w:id="2"/>
    </w:p>
    <w:p w14:paraId="31A98887" w14:textId="77777777" w:rsidR="008A02CE" w:rsidRPr="00C26F29" w:rsidRDefault="008A02CE" w:rsidP="00C26F29">
      <w:pPr>
        <w:pStyle w:val="NormalWeb"/>
        <w:spacing w:before="0" w:beforeAutospacing="0" w:after="0" w:afterAutospacing="0" w:line="480" w:lineRule="auto"/>
        <w:ind w:firstLine="720"/>
        <w:rPr>
          <w:color w:val="0E101A"/>
          <w:lang w:val="en-GB"/>
        </w:rPr>
      </w:pPr>
      <w:r w:rsidRPr="00C26F29">
        <w:rPr>
          <w:color w:val="0E101A"/>
          <w:lang w:val="en-GB"/>
        </w:rPr>
        <w:t xml:space="preserve">Teamwork is a process by which a group of people works collaboratively to accomplish a common goal or objective. The collaborative effort assists individuals to achieve a given purpose efficiently and effectively. The essential requirement for effective teamwork is the required size of the team. Generally, an organisation must compost at least two or more individual members; however, </w:t>
      </w:r>
      <w:proofErr w:type="gramStart"/>
      <w:r w:rsidRPr="00C26F29">
        <w:rPr>
          <w:color w:val="0E101A"/>
          <w:lang w:val="en-GB"/>
        </w:rPr>
        <w:t>the majority of</w:t>
      </w:r>
      <w:proofErr w:type="gramEnd"/>
      <w:r w:rsidRPr="00C26F29">
        <w:rPr>
          <w:color w:val="0E101A"/>
          <w:lang w:val="en-GB"/>
        </w:rPr>
        <w:t xml:space="preserve"> the team range from two to one hundred members. For instance, sports teams have the minimum number of individuals and the stipulated rules and guidelines with which the group operates. An organisation needs to leverage resources to maintain the optimum productivity at the same time, having well-defined roles in the team for any member to understand his or her purpose (</w:t>
      </w:r>
      <w:proofErr w:type="spellStart"/>
      <w:r w:rsidRPr="00C26F29">
        <w:rPr>
          <w:color w:val="0E101A"/>
          <w:lang w:val="en-GB"/>
        </w:rPr>
        <w:t>Gluyas</w:t>
      </w:r>
      <w:proofErr w:type="spellEnd"/>
      <w:r w:rsidRPr="00C26F29">
        <w:rPr>
          <w:color w:val="0E101A"/>
          <w:lang w:val="en-GB"/>
        </w:rPr>
        <w:t>, 2015, p. 50). Teamwork is so significant in helping an organisation to achieve its missions and visions. However, the goals are more achievable when the appropriate teamwork theory is put into practice.</w:t>
      </w:r>
    </w:p>
    <w:p w14:paraId="4FE77E61" w14:textId="77777777" w:rsidR="008A02CE" w:rsidRPr="00C26F29" w:rsidRDefault="008A02CE" w:rsidP="00C26F29">
      <w:pPr>
        <w:pStyle w:val="Heading1"/>
        <w:spacing w:before="0" w:line="480" w:lineRule="auto"/>
        <w:rPr>
          <w:rFonts w:cs="Times New Roman"/>
          <w:szCs w:val="24"/>
          <w:lang w:val="en-GB"/>
        </w:rPr>
      </w:pPr>
      <w:bookmarkStart w:id="3" w:name="_Toc42626680"/>
      <w:r w:rsidRPr="00C26F29">
        <w:rPr>
          <w:rFonts w:cs="Times New Roman"/>
          <w:szCs w:val="24"/>
          <w:lang w:val="en-GB"/>
        </w:rPr>
        <w:t>Teamwork Theories</w:t>
      </w:r>
      <w:bookmarkEnd w:id="3"/>
    </w:p>
    <w:p w14:paraId="7EE8392F" w14:textId="77777777" w:rsidR="008A02CE" w:rsidRPr="00C26F29" w:rsidRDefault="008A02CE" w:rsidP="00C26F29">
      <w:pPr>
        <w:pStyle w:val="Heading2"/>
        <w:spacing w:before="0" w:line="480" w:lineRule="auto"/>
        <w:rPr>
          <w:rFonts w:cs="Times New Roman"/>
          <w:szCs w:val="24"/>
        </w:rPr>
      </w:pPr>
      <w:bookmarkStart w:id="4" w:name="_Toc42626681"/>
      <w:r w:rsidRPr="00C26F29">
        <w:rPr>
          <w:rFonts w:cs="Times New Roman"/>
          <w:szCs w:val="24"/>
        </w:rPr>
        <w:t>Bruce Tuckman's Theory of Teamwork</w:t>
      </w:r>
      <w:bookmarkEnd w:id="4"/>
    </w:p>
    <w:p w14:paraId="2DE6BA22" w14:textId="56C9330D" w:rsidR="008A02CE" w:rsidRPr="00C26F29" w:rsidRDefault="008A02CE" w:rsidP="00C26F29">
      <w:pPr>
        <w:pStyle w:val="NormalWeb"/>
        <w:spacing w:before="0" w:beforeAutospacing="0" w:after="0" w:afterAutospacing="0" w:line="480" w:lineRule="auto"/>
        <w:ind w:firstLine="720"/>
        <w:rPr>
          <w:color w:val="0E101A"/>
          <w:lang w:val="en-GB"/>
        </w:rPr>
      </w:pPr>
      <w:r w:rsidRPr="00C26F29">
        <w:rPr>
          <w:color w:val="0E101A"/>
          <w:lang w:val="en-GB"/>
        </w:rPr>
        <w:t>According to Tuckman's theory, group behaviour is classified into four models that include forming, storming, norming as well as performing. He added the model called adjourning twelve years later. The first stage of forming takes place when the team is just meeting each other for the first time (Couchman, 2015). At this stage, the group members tend to avoid conflict with one additional owing to fear of giving a negative first impression. As far as Tuckman is concerned, the actual work at hand of the project is complete at this stage. The stage is significant to an individual who becomes acquainted. It is essential to those who are in the process of learning the dynamism of working together. </w:t>
      </w:r>
    </w:p>
    <w:p w14:paraId="077F8026" w14:textId="77777777" w:rsidR="008A02CE" w:rsidRPr="00C26F29" w:rsidRDefault="008A02CE" w:rsidP="00C26F29">
      <w:pPr>
        <w:pStyle w:val="NormalWeb"/>
        <w:spacing w:before="0" w:beforeAutospacing="0" w:after="0" w:afterAutospacing="0" w:line="480" w:lineRule="auto"/>
        <w:ind w:firstLine="720"/>
        <w:rPr>
          <w:color w:val="0E101A"/>
          <w:lang w:val="en-GB"/>
        </w:rPr>
      </w:pPr>
      <w:r w:rsidRPr="00C26F29">
        <w:rPr>
          <w:color w:val="0E101A"/>
          <w:lang w:val="en-GB"/>
        </w:rPr>
        <w:lastRenderedPageBreak/>
        <w:t>The second stage in this model is called storming. There are both brainstorming of varieties of ideas (from the different individual), and conflict and arguments as individuals assimilate concepts and advice from one another. According to Tuckman's theory, the stage gives a test of the group and the likelihood of maturity and ability of members to embrace the opposing ideas from other people (Couchman, 2015). Maturity and the capacity to compromise with other peoples’ contradictory ideas are two essential ingredients for effective teamwork. The third stage is called norming. It comes when storming is complete, and the team is prepared to start executing its roles and beginning the actual physical production of work. </w:t>
      </w:r>
    </w:p>
    <w:p w14:paraId="4163E475" w14:textId="023FE04F" w:rsidR="008A02CE" w:rsidRPr="00C26F29" w:rsidRDefault="008A02CE" w:rsidP="00C26F29">
      <w:pPr>
        <w:pStyle w:val="NormalWeb"/>
        <w:spacing w:before="0" w:beforeAutospacing="0" w:after="0" w:afterAutospacing="0" w:line="480" w:lineRule="auto"/>
        <w:ind w:firstLine="720"/>
        <w:rPr>
          <w:color w:val="0E101A"/>
          <w:lang w:val="en-GB"/>
        </w:rPr>
      </w:pPr>
      <w:r w:rsidRPr="00C26F29">
        <w:rPr>
          <w:color w:val="0E101A"/>
          <w:lang w:val="en-GB"/>
        </w:rPr>
        <w:t>The fourth stage begins when the individuals in the team star working as a single cohesive unit, efficiently, effectively, and in a productive way. At this stage, there are few incidents of disagreement and hesitation (Tuckman). Every group member is gets synchronised within their respective roles. Tuckman added the final step in 1977, known as adjourning (</w:t>
      </w:r>
      <w:proofErr w:type="spellStart"/>
      <w:r w:rsidRPr="00C26F29">
        <w:rPr>
          <w:color w:val="0E101A"/>
          <w:lang w:val="en-GB"/>
        </w:rPr>
        <w:t>Özer</w:t>
      </w:r>
      <w:proofErr w:type="spellEnd"/>
      <w:r w:rsidRPr="00C26F29">
        <w:rPr>
          <w:color w:val="0E101A"/>
          <w:lang w:val="en-GB"/>
        </w:rPr>
        <w:t xml:space="preserve">, </w:t>
      </w:r>
      <w:proofErr w:type="spellStart"/>
      <w:r w:rsidR="00C26F29" w:rsidRPr="00C26F29">
        <w:rPr>
          <w:color w:val="000000" w:themeColor="text1"/>
          <w:shd w:val="clear" w:color="auto" w:fill="FFFFFF"/>
          <w:lang w:val="en-GB"/>
        </w:rPr>
        <w:t>Saçkes</w:t>
      </w:r>
      <w:proofErr w:type="spellEnd"/>
      <w:r w:rsidR="00C26F29" w:rsidRPr="00C26F29">
        <w:rPr>
          <w:color w:val="000000" w:themeColor="text1"/>
          <w:shd w:val="clear" w:color="auto" w:fill="FFFFFF"/>
          <w:lang w:val="en-GB"/>
        </w:rPr>
        <w:t>, and Tuckman,</w:t>
      </w:r>
      <w:r w:rsidR="00C26F29" w:rsidRPr="00C26F29">
        <w:rPr>
          <w:color w:val="0E101A"/>
          <w:lang w:val="en-GB"/>
        </w:rPr>
        <w:t xml:space="preserve"> </w:t>
      </w:r>
      <w:r w:rsidRPr="00C26F29">
        <w:rPr>
          <w:color w:val="0E101A"/>
          <w:lang w:val="en-GB"/>
        </w:rPr>
        <w:t>2013, p. 877). It illustrates the scenario of leaving the individual responsibilities within the team. It focuses on the attachments that they have created with each other. It happens during the stage of decommissioning of the project or teamwork (especially after achieving the goals of the teamwork activity).</w:t>
      </w:r>
    </w:p>
    <w:p w14:paraId="30402E41" w14:textId="77777777" w:rsidR="008A02CE" w:rsidRPr="00C26F29" w:rsidRDefault="008A02CE" w:rsidP="00C26F29">
      <w:pPr>
        <w:pStyle w:val="Heading2"/>
        <w:spacing w:before="0" w:line="480" w:lineRule="auto"/>
        <w:rPr>
          <w:rFonts w:cs="Times New Roman"/>
          <w:szCs w:val="24"/>
        </w:rPr>
      </w:pPr>
      <w:bookmarkStart w:id="5" w:name="_Toc42626682"/>
      <w:r w:rsidRPr="00C26F29">
        <w:rPr>
          <w:rFonts w:cs="Times New Roman"/>
          <w:szCs w:val="24"/>
        </w:rPr>
        <w:t>Belbin's Theory of Teamwork</w:t>
      </w:r>
      <w:bookmarkEnd w:id="5"/>
    </w:p>
    <w:p w14:paraId="293B2D9C" w14:textId="77777777" w:rsidR="008A02CE" w:rsidRPr="00C26F29" w:rsidRDefault="008A02CE" w:rsidP="00C26F29">
      <w:pPr>
        <w:pStyle w:val="NormalWeb"/>
        <w:spacing w:before="0" w:beforeAutospacing="0" w:after="0" w:afterAutospacing="0" w:line="480" w:lineRule="auto"/>
        <w:ind w:firstLine="720"/>
        <w:rPr>
          <w:color w:val="0E101A"/>
          <w:lang w:val="en-GB"/>
        </w:rPr>
      </w:pPr>
      <w:r w:rsidRPr="00C26F29">
        <w:rPr>
          <w:color w:val="0E101A"/>
          <w:lang w:val="en-GB"/>
        </w:rPr>
        <w:t>According to Belbin's theory, a successful team encompasses individual members performing different and compatible responsibilities. On the other hand, a failing team is characterised by regular and perpetual conflict between its members who exhibit similar tendencies and the same personalities (</w:t>
      </w:r>
      <w:proofErr w:type="spellStart"/>
      <w:r w:rsidRPr="00C26F29">
        <w:rPr>
          <w:color w:val="0E101A"/>
          <w:lang w:val="en-GB"/>
        </w:rPr>
        <w:t>Meslec</w:t>
      </w:r>
      <w:proofErr w:type="spellEnd"/>
      <w:r w:rsidRPr="00C26F29">
        <w:rPr>
          <w:color w:val="0E101A"/>
          <w:lang w:val="en-GB"/>
        </w:rPr>
        <w:t xml:space="preserve"> and </w:t>
      </w:r>
      <w:proofErr w:type="spellStart"/>
      <w:r w:rsidRPr="00C26F29">
        <w:rPr>
          <w:color w:val="0E101A"/>
          <w:lang w:val="en-GB"/>
        </w:rPr>
        <w:t>Curşeu</w:t>
      </w:r>
      <w:proofErr w:type="spellEnd"/>
      <w:r w:rsidRPr="00C26F29">
        <w:rPr>
          <w:color w:val="0E101A"/>
          <w:lang w:val="en-GB"/>
        </w:rPr>
        <w:t xml:space="preserve">, 2015, p. 81). Belbin comes up with research to carry out personality tests. The test will help the experts to establish if an individual can be a business superstar. Individuals who passed this personality test had outstanding </w:t>
      </w:r>
      <w:r w:rsidRPr="00C26F29">
        <w:rPr>
          <w:color w:val="0E101A"/>
          <w:lang w:val="en-GB"/>
        </w:rPr>
        <w:lastRenderedPageBreak/>
        <w:t>analytical skills and knowledge. These people were deemed to be better than others in several aspects of the business—generally, the research aimed at forming a super team. By so doing, it comprises totally of the named outstanding and qualified groups of people. Belbin referred to his group of qualified individuals as the Apollo team. </w:t>
      </w:r>
    </w:p>
    <w:p w14:paraId="5E5183C6" w14:textId="77777777" w:rsidR="008A02CE" w:rsidRPr="00C26F29" w:rsidRDefault="008A02CE" w:rsidP="00C26F29">
      <w:pPr>
        <w:pStyle w:val="NormalWeb"/>
        <w:spacing w:before="0" w:beforeAutospacing="0" w:after="0" w:afterAutospacing="0" w:line="480" w:lineRule="auto"/>
        <w:ind w:firstLine="720"/>
        <w:rPr>
          <w:color w:val="0E101A"/>
          <w:lang w:val="en-GB"/>
        </w:rPr>
      </w:pPr>
      <w:r w:rsidRPr="00C26F29">
        <w:rPr>
          <w:color w:val="0E101A"/>
          <w:lang w:val="en-GB"/>
        </w:rPr>
        <w:t>There were high expectations that the Apollo team would be more productive and achieve success and fulfill the mission effortlessly. However, the outcomes were that the team’s performance was worse than any other conventional and regular squad. The Apollo team (which comprised of the elite) consumed most of the time arguing and debating at the same trying to persuade each other that they have a unique perspective than others (</w:t>
      </w:r>
      <w:proofErr w:type="spellStart"/>
      <w:r w:rsidRPr="00C26F29">
        <w:rPr>
          <w:color w:val="0E101A"/>
          <w:lang w:val="en-GB"/>
        </w:rPr>
        <w:t>Batenburg</w:t>
      </w:r>
      <w:proofErr w:type="spellEnd"/>
      <w:r w:rsidRPr="00C26F29">
        <w:rPr>
          <w:color w:val="0E101A"/>
          <w:lang w:val="en-GB"/>
        </w:rPr>
        <w:t xml:space="preserve"> and </w:t>
      </w:r>
      <w:proofErr w:type="spellStart"/>
      <w:r w:rsidRPr="00C26F29">
        <w:rPr>
          <w:color w:val="0E101A"/>
          <w:lang w:val="en-GB"/>
        </w:rPr>
        <w:t>Walbeek</w:t>
      </w:r>
      <w:proofErr w:type="spellEnd"/>
      <w:r w:rsidRPr="00C26F29">
        <w:rPr>
          <w:color w:val="0E101A"/>
          <w:lang w:val="en-GB"/>
        </w:rPr>
        <w:t>, 2013). The biggest problem occurred when no one is willing to transform his or her point of view to accommodate the other person’s perspective. As a result of this conflict, the group could not reach a logical conclusion. </w:t>
      </w:r>
    </w:p>
    <w:p w14:paraId="7839356B" w14:textId="77777777" w:rsidR="008A02CE" w:rsidRPr="00C26F29" w:rsidRDefault="008A02CE" w:rsidP="00C26F29">
      <w:pPr>
        <w:pStyle w:val="NormalWeb"/>
        <w:spacing w:before="0" w:beforeAutospacing="0" w:after="0" w:afterAutospacing="0" w:line="480" w:lineRule="auto"/>
        <w:ind w:firstLine="720"/>
        <w:rPr>
          <w:color w:val="0E101A"/>
          <w:lang w:val="en-GB"/>
        </w:rPr>
      </w:pPr>
      <w:r w:rsidRPr="00C26F29">
        <w:rPr>
          <w:color w:val="0E101A"/>
          <w:lang w:val="en-GB"/>
        </w:rPr>
        <w:t>Apollo's teamwork experiment reveals that a good team needs balance. As a result, Belbin comes up with nine team roles. He grouped them into three distinct groups. </w:t>
      </w:r>
    </w:p>
    <w:p w14:paraId="45C338B1" w14:textId="77777777" w:rsidR="008A02CE" w:rsidRPr="00C26F29" w:rsidRDefault="008A02CE" w:rsidP="00C26F29">
      <w:pPr>
        <w:pStyle w:val="Heading3"/>
        <w:spacing w:before="0" w:line="480" w:lineRule="auto"/>
        <w:rPr>
          <w:rFonts w:cs="Times New Roman"/>
          <w:szCs w:val="24"/>
          <w:lang w:val="en-GB"/>
        </w:rPr>
      </w:pPr>
      <w:bookmarkStart w:id="6" w:name="_Toc42626683"/>
      <w:r w:rsidRPr="00C26F29">
        <w:rPr>
          <w:rFonts w:cs="Times New Roman"/>
          <w:szCs w:val="24"/>
          <w:lang w:val="en-GB"/>
        </w:rPr>
        <w:t>Action-Oriented Role</w:t>
      </w:r>
      <w:bookmarkEnd w:id="6"/>
    </w:p>
    <w:p w14:paraId="6D62AAA6" w14:textId="7FB86CBC" w:rsidR="008A02CE" w:rsidRPr="00C26F29" w:rsidRDefault="008A02CE" w:rsidP="00C26F29">
      <w:pPr>
        <w:pStyle w:val="NormalWeb"/>
        <w:spacing w:before="0" w:beforeAutospacing="0" w:after="0" w:afterAutospacing="0" w:line="480" w:lineRule="auto"/>
        <w:ind w:firstLine="720"/>
        <w:rPr>
          <w:color w:val="0E101A"/>
          <w:lang w:val="en-GB"/>
        </w:rPr>
      </w:pPr>
      <w:r w:rsidRPr="00C26F29">
        <w:rPr>
          <w:color w:val="0E101A"/>
          <w:lang w:val="en-GB"/>
        </w:rPr>
        <w:t>This category puts more emphasis on the improvement of the performance of the team by implementing ideas into action at the same time, meeting the set deadlines of the assignments. The oriented responsibilities include shaper, which is an extrovert that performs the role of questioning the established assumption (Gareth, 2013, p. 45). Another task is getting done by the implementer, who ensures that the group has self-discipline. Finally, a completer finisher concentrates on the minute details and makes sure that things get done appropriately, and no single feature is omitted.</w:t>
      </w:r>
    </w:p>
    <w:p w14:paraId="7D39A606" w14:textId="77777777" w:rsidR="008A02CE" w:rsidRPr="00C26F29" w:rsidRDefault="008A02CE" w:rsidP="00C26F29">
      <w:pPr>
        <w:pStyle w:val="Heading3"/>
        <w:spacing w:before="0" w:line="480" w:lineRule="auto"/>
        <w:rPr>
          <w:rFonts w:cs="Times New Roman"/>
          <w:szCs w:val="24"/>
        </w:rPr>
      </w:pPr>
      <w:bookmarkStart w:id="7" w:name="_Toc42626684"/>
      <w:r w:rsidRPr="00C26F29">
        <w:rPr>
          <w:rFonts w:cs="Times New Roman"/>
          <w:szCs w:val="24"/>
        </w:rPr>
        <w:lastRenderedPageBreak/>
        <w:t>People-Oriented Roles</w:t>
      </w:r>
      <w:bookmarkEnd w:id="7"/>
    </w:p>
    <w:p w14:paraId="27A340F9" w14:textId="6DAF2778" w:rsidR="008A02CE" w:rsidRPr="00C26F29" w:rsidRDefault="008A02CE" w:rsidP="00C26F29">
      <w:pPr>
        <w:pStyle w:val="NormalWeb"/>
        <w:spacing w:before="0" w:beforeAutospacing="0" w:after="0" w:afterAutospacing="0" w:line="480" w:lineRule="auto"/>
        <w:rPr>
          <w:color w:val="0E101A"/>
          <w:lang w:val="en-GB"/>
        </w:rPr>
      </w:pPr>
      <w:r w:rsidRPr="00C26F29">
        <w:rPr>
          <w:color w:val="0E101A"/>
          <w:lang w:val="en-GB"/>
        </w:rPr>
        <w:t>This category brings people and their ideas on board. The people-oriented role encompasses the following essential individuals. The first one is the coordinator, who helps to bring order to the team. The second group of individuals is the team worker, who helps to give diplomatic assistance and support to the side (</w:t>
      </w:r>
      <w:proofErr w:type="spellStart"/>
      <w:r w:rsidRPr="00C26F29">
        <w:rPr>
          <w:color w:val="0E101A"/>
          <w:lang w:val="en-GB"/>
        </w:rPr>
        <w:t>Fekry</w:t>
      </w:r>
      <w:proofErr w:type="spellEnd"/>
      <w:r w:rsidR="00C26F29" w:rsidRPr="00C26F29">
        <w:rPr>
          <w:color w:val="0E101A"/>
          <w:lang w:val="en-GB"/>
        </w:rPr>
        <w:t xml:space="preserve">, </w:t>
      </w:r>
      <w:proofErr w:type="spellStart"/>
      <w:r w:rsidR="00C26F29" w:rsidRPr="00C26F29">
        <w:rPr>
          <w:color w:val="000000" w:themeColor="text1"/>
          <w:shd w:val="clear" w:color="auto" w:fill="FFFFFF"/>
          <w:lang w:val="en-GB"/>
        </w:rPr>
        <w:t>Dafoulas</w:t>
      </w:r>
      <w:proofErr w:type="spellEnd"/>
      <w:r w:rsidR="00C26F29" w:rsidRPr="00C26F29">
        <w:rPr>
          <w:color w:val="000000" w:themeColor="text1"/>
          <w:shd w:val="clear" w:color="auto" w:fill="FFFFFF"/>
          <w:lang w:val="en-GB"/>
        </w:rPr>
        <w:t>, and Ismail,</w:t>
      </w:r>
      <w:r w:rsidR="00C26F29" w:rsidRPr="00C26F29">
        <w:rPr>
          <w:color w:val="0E101A"/>
          <w:lang w:val="en-GB"/>
        </w:rPr>
        <w:t xml:space="preserve"> </w:t>
      </w:r>
      <w:r w:rsidRPr="00C26F29">
        <w:rPr>
          <w:color w:val="0E101A"/>
          <w:lang w:val="en-GB"/>
        </w:rPr>
        <w:t>2019, p. 295). Finally, the resource investigator is an essential person who forms and develops external contacts. </w:t>
      </w:r>
    </w:p>
    <w:p w14:paraId="3D004F9F" w14:textId="77777777" w:rsidR="008A02CE" w:rsidRPr="00C26F29" w:rsidRDefault="008A02CE" w:rsidP="00C26F29">
      <w:pPr>
        <w:pStyle w:val="Heading3"/>
        <w:spacing w:before="0" w:line="480" w:lineRule="auto"/>
        <w:rPr>
          <w:rFonts w:cs="Times New Roman"/>
          <w:color w:val="0E101A"/>
          <w:szCs w:val="24"/>
          <w:lang w:val="en-GB"/>
        </w:rPr>
      </w:pPr>
      <w:bookmarkStart w:id="8" w:name="_Toc42626685"/>
      <w:r w:rsidRPr="00C26F29">
        <w:rPr>
          <w:rFonts w:cs="Times New Roman"/>
          <w:color w:val="0E101A"/>
          <w:szCs w:val="24"/>
          <w:lang w:val="en-GB"/>
        </w:rPr>
        <w:t>Thought-Oriented Roles</w:t>
      </w:r>
      <w:bookmarkEnd w:id="8"/>
    </w:p>
    <w:p w14:paraId="4FFB6552" w14:textId="77777777" w:rsidR="008A02CE" w:rsidRPr="00C26F29" w:rsidRDefault="008A02CE" w:rsidP="00C26F29">
      <w:pPr>
        <w:pStyle w:val="NormalWeb"/>
        <w:spacing w:before="0" w:beforeAutospacing="0" w:after="0" w:afterAutospacing="0" w:line="480" w:lineRule="auto"/>
        <w:rPr>
          <w:color w:val="0E101A"/>
          <w:lang w:val="en-GB"/>
        </w:rPr>
      </w:pPr>
      <w:r w:rsidRPr="00C26F29">
        <w:rPr>
          <w:color w:val="0E101A"/>
          <w:lang w:val="en-GB"/>
        </w:rPr>
        <w:t>In this category, the roles are to analyse the available choice and to grant technical skills and expertise. The first individual in this section is a plant, who comes up with the most innovative and long-lasting solution. The second one is the monitor and evaluator. It is someone who analytically and critically assesses the decision of the team. Finally, there is a specialist who issues expert skills, in important topics related to the organisation. </w:t>
      </w:r>
    </w:p>
    <w:p w14:paraId="7A6ADD77" w14:textId="77777777" w:rsidR="008A02CE" w:rsidRPr="00C26F29" w:rsidRDefault="008A02CE" w:rsidP="00C26F29">
      <w:pPr>
        <w:pStyle w:val="Heading1"/>
        <w:spacing w:before="0" w:line="480" w:lineRule="auto"/>
        <w:rPr>
          <w:rFonts w:cs="Times New Roman"/>
          <w:szCs w:val="24"/>
          <w:lang w:val="en-GB"/>
        </w:rPr>
      </w:pPr>
      <w:bookmarkStart w:id="9" w:name="_Toc42626686"/>
      <w:r w:rsidRPr="00C26F29">
        <w:rPr>
          <w:rFonts w:cs="Times New Roman"/>
          <w:szCs w:val="24"/>
          <w:lang w:val="en-GB"/>
        </w:rPr>
        <w:t>Differences between Groups and Teams</w:t>
      </w:r>
      <w:bookmarkEnd w:id="9"/>
    </w:p>
    <w:p w14:paraId="70BF26E6" w14:textId="2B8C6FEC" w:rsidR="008A02CE" w:rsidRPr="00C26F29" w:rsidRDefault="008A02CE" w:rsidP="00C26F29">
      <w:pPr>
        <w:pStyle w:val="NormalWeb"/>
        <w:spacing w:before="0" w:beforeAutospacing="0" w:after="0" w:afterAutospacing="0" w:line="480" w:lineRule="auto"/>
        <w:ind w:firstLine="720"/>
        <w:rPr>
          <w:color w:val="0E101A"/>
          <w:lang w:val="en-GB"/>
        </w:rPr>
      </w:pPr>
      <w:r w:rsidRPr="00C26F29">
        <w:rPr>
          <w:color w:val="0E101A"/>
          <w:lang w:val="en-GB"/>
        </w:rPr>
        <w:t xml:space="preserve">The group is the collection of individuals who come together to work together so that they can complete a given task. In contrast, a team is a group of individuals with a collective identity, who work collaboratively together to accomplish a job and to realise a </w:t>
      </w:r>
      <w:proofErr w:type="gramStart"/>
      <w:r w:rsidRPr="00C26F29">
        <w:rPr>
          <w:color w:val="0E101A"/>
          <w:lang w:val="en-GB"/>
        </w:rPr>
        <w:t>particular objective</w:t>
      </w:r>
      <w:proofErr w:type="gramEnd"/>
      <w:r w:rsidRPr="00C26F29">
        <w:rPr>
          <w:color w:val="0E101A"/>
          <w:lang w:val="en-GB"/>
        </w:rPr>
        <w:t xml:space="preserve"> (Thornton, 2016). As far as leadership is concerned, a group has only one leader while a team has more than one leader to ensure efficiency and effectiveness in every segment. Additionally, the membership of a group is independence while an organisation has an interdependent kind of association. </w:t>
      </w:r>
    </w:p>
    <w:p w14:paraId="70442B61" w14:textId="77777777" w:rsidR="008A02CE" w:rsidRPr="00C26F29" w:rsidRDefault="008A02CE" w:rsidP="00C26F29">
      <w:pPr>
        <w:pStyle w:val="NormalWeb"/>
        <w:spacing w:before="0" w:beforeAutospacing="0" w:after="0" w:afterAutospacing="0" w:line="480" w:lineRule="auto"/>
        <w:ind w:firstLine="720"/>
        <w:rPr>
          <w:color w:val="0E101A"/>
          <w:lang w:val="en-GB"/>
        </w:rPr>
      </w:pPr>
      <w:r w:rsidRPr="00C26F29">
        <w:rPr>
          <w:color w:val="0E101A"/>
          <w:lang w:val="en-GB"/>
        </w:rPr>
        <w:t xml:space="preserve">As far as work products are concerned, groups have people work product while a team has a collective work product. According to Harris and </w:t>
      </w:r>
      <w:proofErr w:type="spellStart"/>
      <w:r w:rsidRPr="00C26F29">
        <w:rPr>
          <w:color w:val="0E101A"/>
          <w:lang w:val="en-GB"/>
        </w:rPr>
        <w:t>Sherblom</w:t>
      </w:r>
      <w:proofErr w:type="spellEnd"/>
      <w:r w:rsidRPr="00C26F29">
        <w:rPr>
          <w:color w:val="0E101A"/>
          <w:lang w:val="en-GB"/>
        </w:rPr>
        <w:t xml:space="preserve"> (2018), the primary focus of a team group set up is to accomplish an individual goal and objective while the participants of the </w:t>
      </w:r>
      <w:r w:rsidRPr="00C26F29">
        <w:rPr>
          <w:color w:val="0E101A"/>
          <w:lang w:val="en-GB"/>
        </w:rPr>
        <w:lastRenderedPageBreak/>
        <w:t>teamwork together to achieve the goals set aside by the team. The accountability of the group stays on personal responsibility. Conversely, the accountability of an organisation is based on either mutual or individual trust. </w:t>
      </w:r>
    </w:p>
    <w:p w14:paraId="024122C0" w14:textId="77777777" w:rsidR="008A02CE" w:rsidRPr="00C26F29" w:rsidRDefault="008A02CE" w:rsidP="00C26F29">
      <w:pPr>
        <w:pStyle w:val="Heading1"/>
        <w:spacing w:before="0" w:line="480" w:lineRule="auto"/>
        <w:rPr>
          <w:rFonts w:cs="Times New Roman"/>
          <w:szCs w:val="24"/>
        </w:rPr>
      </w:pPr>
      <w:bookmarkStart w:id="10" w:name="_Toc42626687"/>
      <w:r w:rsidRPr="00C26F29">
        <w:rPr>
          <w:rFonts w:cs="Times New Roman"/>
          <w:szCs w:val="24"/>
        </w:rPr>
        <w:t xml:space="preserve">Importance of Effective Teamwork in An </w:t>
      </w:r>
      <w:proofErr w:type="spellStart"/>
      <w:r w:rsidRPr="00C26F29">
        <w:rPr>
          <w:rFonts w:cs="Times New Roman"/>
          <w:szCs w:val="24"/>
        </w:rPr>
        <w:t>Organisation</w:t>
      </w:r>
      <w:bookmarkEnd w:id="10"/>
      <w:proofErr w:type="spellEnd"/>
    </w:p>
    <w:p w14:paraId="17DED2A1" w14:textId="77777777" w:rsidR="008A02CE" w:rsidRPr="00C26F29" w:rsidRDefault="008A02CE" w:rsidP="00C26F29">
      <w:pPr>
        <w:pStyle w:val="NormalWeb"/>
        <w:spacing w:before="0" w:beforeAutospacing="0" w:after="0" w:afterAutospacing="0" w:line="480" w:lineRule="auto"/>
        <w:ind w:firstLine="720"/>
        <w:rPr>
          <w:color w:val="0E101A"/>
          <w:lang w:val="en-GB"/>
        </w:rPr>
      </w:pPr>
      <w:r w:rsidRPr="00C26F29">
        <w:rPr>
          <w:color w:val="0E101A"/>
          <w:lang w:val="en-GB"/>
        </w:rPr>
        <w:t>Effective teamwork leads to the emergence of new ideas. A team comprising of diverse categories of people results in new and fresh ideas. An organisation should compost people who vary in age, background, knowledge, specialisation, as well as experience, which is so effective in terms creativity and distribution of new ideas (</w:t>
      </w:r>
      <w:proofErr w:type="spellStart"/>
      <w:r w:rsidRPr="00C26F29">
        <w:rPr>
          <w:color w:val="0E101A"/>
          <w:lang w:val="en-GB"/>
        </w:rPr>
        <w:t>Ghaferi</w:t>
      </w:r>
      <w:proofErr w:type="spellEnd"/>
      <w:r w:rsidRPr="00C26F29">
        <w:rPr>
          <w:color w:val="0E101A"/>
          <w:lang w:val="en-GB"/>
        </w:rPr>
        <w:t xml:space="preserve"> and </w:t>
      </w:r>
      <w:proofErr w:type="spellStart"/>
      <w:r w:rsidRPr="00C26F29">
        <w:rPr>
          <w:color w:val="0E101A"/>
          <w:lang w:val="en-GB"/>
        </w:rPr>
        <w:t>Dimick</w:t>
      </w:r>
      <w:proofErr w:type="spellEnd"/>
      <w:r w:rsidRPr="00C26F29">
        <w:rPr>
          <w:color w:val="0E101A"/>
          <w:lang w:val="en-GB"/>
        </w:rPr>
        <w:t>, 2016, p.50). The diversity will encourage individuals to work together in harmony without fear of criticism. </w:t>
      </w:r>
    </w:p>
    <w:p w14:paraId="5A432AC7" w14:textId="77777777" w:rsidR="008A02CE" w:rsidRPr="00C26F29" w:rsidRDefault="008A02CE" w:rsidP="00C26F29">
      <w:pPr>
        <w:pStyle w:val="NormalWeb"/>
        <w:spacing w:before="0" w:beforeAutospacing="0" w:after="0" w:afterAutospacing="0" w:line="480" w:lineRule="auto"/>
        <w:rPr>
          <w:color w:val="0E101A"/>
          <w:lang w:val="en-GB"/>
        </w:rPr>
      </w:pPr>
      <w:r w:rsidRPr="00C26F29">
        <w:rPr>
          <w:color w:val="0E101A"/>
          <w:lang w:val="en-GB"/>
        </w:rPr>
        <w:t>The working team creates several learning opportunities. Teamwork allows staff to learn (by doing) and to notice the accomplishments and failures of their colleagues. Additionally, cooperation gives staff and workers a chance to learn from each other (without risks). For example, the team can pull together when things are going as expected. </w:t>
      </w:r>
    </w:p>
    <w:p w14:paraId="5DCCFF4A" w14:textId="77777777" w:rsidR="008A02CE" w:rsidRPr="00C26F29" w:rsidRDefault="008A02CE" w:rsidP="00C26F29">
      <w:pPr>
        <w:pStyle w:val="NormalWeb"/>
        <w:spacing w:before="0" w:beforeAutospacing="0" w:after="0" w:afterAutospacing="0" w:line="480" w:lineRule="auto"/>
        <w:rPr>
          <w:color w:val="0E101A"/>
          <w:lang w:val="en-GB"/>
        </w:rPr>
      </w:pPr>
      <w:r w:rsidRPr="00C26F29">
        <w:rPr>
          <w:color w:val="0E101A"/>
          <w:lang w:val="en-GB"/>
        </w:rPr>
        <w:t>Teamwork can foster strong working relationships between the employees. The strong working association happens when employees work as a team and success together. The connection can expand to a level of mutual trust and even friendship. As a result, the organisation may benefit from trust and friendship results in communication, cooperation, unconditional support, as well as motivation. </w:t>
      </w:r>
    </w:p>
    <w:p w14:paraId="1C6AA269" w14:textId="77777777" w:rsidR="008A02CE" w:rsidRPr="00C26F29" w:rsidRDefault="008A02CE" w:rsidP="00C26F29">
      <w:pPr>
        <w:pStyle w:val="Heading1"/>
        <w:spacing w:before="0" w:line="480" w:lineRule="auto"/>
        <w:rPr>
          <w:rFonts w:cs="Times New Roman"/>
          <w:szCs w:val="24"/>
          <w:lang w:val="en-GB"/>
        </w:rPr>
      </w:pPr>
      <w:bookmarkStart w:id="11" w:name="_Toc42626688"/>
      <w:r w:rsidRPr="00C26F29">
        <w:rPr>
          <w:rFonts w:cs="Times New Roman"/>
          <w:szCs w:val="24"/>
          <w:lang w:val="en-GB"/>
        </w:rPr>
        <w:t>Characteristics of Effective Teamwork</w:t>
      </w:r>
      <w:bookmarkEnd w:id="11"/>
    </w:p>
    <w:p w14:paraId="1B930DF5" w14:textId="1106EF3D" w:rsidR="008A02CE" w:rsidRPr="00C26F29" w:rsidRDefault="008A02CE" w:rsidP="00C26F29">
      <w:pPr>
        <w:pStyle w:val="NormalWeb"/>
        <w:spacing w:before="0" w:beforeAutospacing="0" w:after="0" w:afterAutospacing="0" w:line="480" w:lineRule="auto"/>
        <w:ind w:firstLine="720"/>
        <w:rPr>
          <w:color w:val="0E101A"/>
          <w:lang w:val="en-GB"/>
        </w:rPr>
      </w:pPr>
      <w:r w:rsidRPr="00C26F29">
        <w:rPr>
          <w:color w:val="0E101A"/>
          <w:lang w:val="en-GB"/>
        </w:rPr>
        <w:t xml:space="preserve">Effective and efficient collaboration results in the accomplishment of an organisation. The following are some of the essential features of effective teamwork. Open and honest communication is essential in building a relationship and a sense of camaraderie between members of the group. A team whose members communicate freely results in success and </w:t>
      </w:r>
      <w:r w:rsidRPr="00C26F29">
        <w:rPr>
          <w:color w:val="0E101A"/>
          <w:lang w:val="en-GB"/>
        </w:rPr>
        <w:lastRenderedPageBreak/>
        <w:t>accomplishments of the set goals. Support risk-taking and change is a basic characteristic of effective teamwork. A capable team tends to support and the necessary risky ventures and experimentations, leading to change (Ryan, 2017, p.30). Because of this, they view the first-time mistakes as clear opportunities for learning. </w:t>
      </w:r>
    </w:p>
    <w:p w14:paraId="738B3C0E" w14:textId="77777777" w:rsidR="008A02CE" w:rsidRPr="00C26F29" w:rsidRDefault="008A02CE" w:rsidP="00C26F29">
      <w:pPr>
        <w:pStyle w:val="NormalWeb"/>
        <w:spacing w:before="0" w:beforeAutospacing="0" w:after="0" w:afterAutospacing="0" w:line="480" w:lineRule="auto"/>
        <w:ind w:firstLine="720"/>
        <w:rPr>
          <w:color w:val="0E101A"/>
          <w:lang w:val="en-GB"/>
        </w:rPr>
      </w:pPr>
      <w:r w:rsidRPr="00C26F29">
        <w:rPr>
          <w:color w:val="0E101A"/>
          <w:lang w:val="en-GB"/>
        </w:rPr>
        <w:t>A capable team should be mutually accountable. A good team needs to accept responsibilities as either individual or as a team. Therefore, members do not blame each other for the mistakes and failures incurred. It boosts the spirit of togetherness and collaboration within the organisation. </w:t>
      </w:r>
    </w:p>
    <w:p w14:paraId="3F8BCCF0" w14:textId="77777777" w:rsidR="008A02CE" w:rsidRPr="00C26F29" w:rsidRDefault="008A02CE" w:rsidP="00C26F29">
      <w:pPr>
        <w:pStyle w:val="NormalWeb"/>
        <w:spacing w:before="0" w:beforeAutospacing="0" w:after="0" w:afterAutospacing="0" w:line="480" w:lineRule="auto"/>
        <w:ind w:firstLine="720"/>
        <w:rPr>
          <w:color w:val="0E101A"/>
          <w:lang w:val="en-GB"/>
        </w:rPr>
      </w:pPr>
      <w:r w:rsidRPr="00C26F29">
        <w:rPr>
          <w:color w:val="0E101A"/>
          <w:lang w:val="en-GB"/>
        </w:rPr>
        <w:t>An effective team should encourage differences in opinions and ideas. Although good teamwork should agree to a common goal, it should not suppress new views and opinions. The occurrence of divergent ideas and opinions improve team performances since diversity is a competitive advantage. Different opinions and ideas help stimulate imagination and creativity within a group. </w:t>
      </w:r>
    </w:p>
    <w:p w14:paraId="7141E3BC" w14:textId="77777777" w:rsidR="008A02CE" w:rsidRPr="00C26F29" w:rsidRDefault="008A02CE" w:rsidP="00C26F29">
      <w:pPr>
        <w:pStyle w:val="Heading1"/>
        <w:spacing w:before="0" w:line="480" w:lineRule="auto"/>
        <w:rPr>
          <w:rFonts w:cs="Times New Roman"/>
          <w:szCs w:val="24"/>
          <w:lang w:val="en-GB"/>
        </w:rPr>
      </w:pPr>
      <w:bookmarkStart w:id="12" w:name="_Toc42626689"/>
      <w:r w:rsidRPr="00C26F29">
        <w:rPr>
          <w:rFonts w:cs="Times New Roman"/>
          <w:szCs w:val="24"/>
          <w:lang w:val="en-GB"/>
        </w:rPr>
        <w:t>Effective Conflict Handling Mechanisms in Group</w:t>
      </w:r>
      <w:bookmarkEnd w:id="12"/>
    </w:p>
    <w:p w14:paraId="07CA8741" w14:textId="77777777" w:rsidR="008A02CE" w:rsidRPr="00C26F29" w:rsidRDefault="008A02CE" w:rsidP="00C26F29">
      <w:pPr>
        <w:pStyle w:val="NormalWeb"/>
        <w:spacing w:before="0" w:beforeAutospacing="0" w:after="0" w:afterAutospacing="0" w:line="480" w:lineRule="auto"/>
        <w:ind w:firstLine="720"/>
        <w:rPr>
          <w:color w:val="0E101A"/>
          <w:lang w:val="en-GB"/>
        </w:rPr>
      </w:pPr>
      <w:r w:rsidRPr="00C26F29">
        <w:rPr>
          <w:color w:val="0E101A"/>
          <w:lang w:val="en-GB"/>
        </w:rPr>
        <w:t>Listening to the views of conflicting parties is the foremost step involved in resolving their issues and grievances. One should listen entirely to every perspective of the parties involved in a conflict to comprehend the nature of their problems. After listening, it becomes easy for one to troubleshoot the problem. </w:t>
      </w:r>
    </w:p>
    <w:p w14:paraId="7FB38813" w14:textId="77777777" w:rsidR="008A02CE" w:rsidRPr="00C26F29" w:rsidRDefault="008A02CE" w:rsidP="00C26F29">
      <w:pPr>
        <w:pStyle w:val="NormalWeb"/>
        <w:spacing w:before="0" w:beforeAutospacing="0" w:after="0" w:afterAutospacing="0" w:line="480" w:lineRule="auto"/>
        <w:ind w:firstLine="720"/>
        <w:rPr>
          <w:color w:val="0E101A"/>
          <w:lang w:val="en-GB"/>
        </w:rPr>
      </w:pPr>
      <w:r w:rsidRPr="00C26F29">
        <w:rPr>
          <w:color w:val="0E101A"/>
          <w:lang w:val="en-GB"/>
        </w:rPr>
        <w:t>Maintaining impartiality. One must not take sides during the group’s conflict resolution. As a leader, one must not exhibit an opinion that portrays him or her as a person who takes hands. After assessing the issues, one needs to come up with both reasonable and fair solution to the problem.</w:t>
      </w:r>
    </w:p>
    <w:p w14:paraId="25783B56" w14:textId="77777777" w:rsidR="008A02CE" w:rsidRPr="00C26F29" w:rsidRDefault="008A02CE" w:rsidP="00C26F29">
      <w:pPr>
        <w:pStyle w:val="Heading1"/>
        <w:spacing w:before="0" w:line="480" w:lineRule="auto"/>
        <w:rPr>
          <w:rFonts w:cs="Times New Roman"/>
          <w:szCs w:val="24"/>
          <w:lang w:val="en-GB"/>
        </w:rPr>
      </w:pPr>
      <w:bookmarkStart w:id="13" w:name="_Toc42626690"/>
      <w:r w:rsidRPr="00C26F29">
        <w:rPr>
          <w:rFonts w:cs="Times New Roman"/>
          <w:szCs w:val="24"/>
          <w:lang w:val="en-GB"/>
        </w:rPr>
        <w:lastRenderedPageBreak/>
        <w:t>Conclusion</w:t>
      </w:r>
      <w:bookmarkEnd w:id="13"/>
    </w:p>
    <w:p w14:paraId="10892497" w14:textId="77777777" w:rsidR="008A02CE" w:rsidRPr="00C26F29" w:rsidRDefault="008A02CE" w:rsidP="00C26F29">
      <w:pPr>
        <w:pStyle w:val="NormalWeb"/>
        <w:spacing w:before="0" w:beforeAutospacing="0" w:after="0" w:afterAutospacing="0" w:line="480" w:lineRule="auto"/>
        <w:ind w:firstLine="720"/>
        <w:rPr>
          <w:color w:val="0E101A"/>
          <w:lang w:val="en-GB"/>
        </w:rPr>
      </w:pPr>
      <w:r w:rsidRPr="00C26F29">
        <w:rPr>
          <w:color w:val="0E101A"/>
          <w:lang w:val="en-GB"/>
        </w:rPr>
        <w:t xml:space="preserve">Teamwork can be a useful tool for an organisation </w:t>
      </w:r>
      <w:proofErr w:type="gramStart"/>
      <w:r w:rsidRPr="00C26F29">
        <w:rPr>
          <w:color w:val="0E101A"/>
          <w:lang w:val="en-GB"/>
        </w:rPr>
        <w:t>as long as</w:t>
      </w:r>
      <w:proofErr w:type="gramEnd"/>
      <w:r w:rsidRPr="00C26F29">
        <w:rPr>
          <w:color w:val="0E101A"/>
          <w:lang w:val="en-GB"/>
        </w:rPr>
        <w:t xml:space="preserve"> they exhibit appropriate leadership, functional models, and guidance. Necessary training is essential for effective collaboration. Time and diversity are so vital when forming and coming up with the right decision when achieving the goals and objectives of the organisation. Teamwork can result in effective organisation performance; however, if it is not based on proper models and appropriate guidance, it can lead to adverse effects making organisation unsuccessful. Effective teamwork helps organisations to cope up with the stiff competition that results from changes in time and circumstances. For example, changes come as a result of technological advancement in modern society. </w:t>
      </w:r>
    </w:p>
    <w:p w14:paraId="784D803B" w14:textId="77777777" w:rsidR="008A02CE" w:rsidRPr="00C26F29" w:rsidRDefault="008A02CE" w:rsidP="00C26F29">
      <w:pPr>
        <w:pStyle w:val="Heading1"/>
        <w:spacing w:before="0" w:line="480" w:lineRule="auto"/>
        <w:rPr>
          <w:rFonts w:cs="Times New Roman"/>
          <w:szCs w:val="24"/>
        </w:rPr>
      </w:pPr>
      <w:bookmarkStart w:id="14" w:name="_Toc42626691"/>
      <w:r w:rsidRPr="00C26F29">
        <w:rPr>
          <w:rFonts w:cs="Times New Roman"/>
          <w:szCs w:val="24"/>
        </w:rPr>
        <w:t>Recommendation</w:t>
      </w:r>
      <w:bookmarkEnd w:id="14"/>
    </w:p>
    <w:p w14:paraId="5ACB2BCF" w14:textId="77777777" w:rsidR="008A02CE" w:rsidRPr="00C26F29" w:rsidRDefault="008A02CE" w:rsidP="00C26F29">
      <w:pPr>
        <w:pStyle w:val="NormalWeb"/>
        <w:spacing w:before="0" w:beforeAutospacing="0" w:after="0" w:afterAutospacing="0" w:line="480" w:lineRule="auto"/>
        <w:ind w:firstLine="720"/>
        <w:rPr>
          <w:color w:val="0E101A"/>
          <w:lang w:val="en-GB"/>
        </w:rPr>
      </w:pPr>
      <w:r w:rsidRPr="00C26F29">
        <w:rPr>
          <w:color w:val="0E101A"/>
          <w:lang w:val="en-GB"/>
        </w:rPr>
        <w:t>Effective teamwork is necessary for the realisation of the organisation goals and objectives. The competent team has members with well-illustrated roles, have common objectives, and the members can efficiently converse with one another irrespective of their differences. For effective teamwork, the following should be put into practice. </w:t>
      </w:r>
    </w:p>
    <w:p w14:paraId="3F5C7DD0" w14:textId="77777777" w:rsidR="008A02CE" w:rsidRPr="00C26F29" w:rsidRDefault="008A02CE" w:rsidP="00C26F29">
      <w:pPr>
        <w:pStyle w:val="NormalWeb"/>
        <w:spacing w:before="0" w:beforeAutospacing="0" w:after="0" w:afterAutospacing="0" w:line="480" w:lineRule="auto"/>
        <w:ind w:firstLine="720"/>
        <w:rPr>
          <w:color w:val="0E101A"/>
          <w:lang w:val="en-GB"/>
        </w:rPr>
      </w:pPr>
      <w:r w:rsidRPr="00C26F29">
        <w:rPr>
          <w:color w:val="0E101A"/>
          <w:lang w:val="en-GB"/>
        </w:rPr>
        <w:t>Team members should get chosen carefully. The ideal team is not formed from bringing together random people to complete a given task. A good team should have each member bringing a unique kind of skill that is relevant to the job getting performed. </w:t>
      </w:r>
    </w:p>
    <w:p w14:paraId="5A5377B1" w14:textId="77777777" w:rsidR="008A02CE" w:rsidRPr="00C26F29" w:rsidRDefault="008A02CE" w:rsidP="00C26F29">
      <w:pPr>
        <w:pStyle w:val="NormalWeb"/>
        <w:spacing w:before="0" w:beforeAutospacing="0" w:after="0" w:afterAutospacing="0" w:line="480" w:lineRule="auto"/>
        <w:ind w:firstLine="720"/>
        <w:rPr>
          <w:color w:val="0E101A"/>
          <w:lang w:val="en-GB"/>
        </w:rPr>
      </w:pPr>
      <w:r w:rsidRPr="00C26F29">
        <w:rPr>
          <w:color w:val="0E101A"/>
          <w:lang w:val="en-GB"/>
        </w:rPr>
        <w:t>A good team should clarify the role of members within the group. Each team member should have their respective responsibility within the group. As a result of this, each member will become responsible for maintaining the productivity of the team (</w:t>
      </w:r>
      <w:proofErr w:type="spellStart"/>
      <w:r w:rsidRPr="00C26F29">
        <w:rPr>
          <w:color w:val="0E101A"/>
          <w:lang w:val="en-GB"/>
        </w:rPr>
        <w:t>Siassakos</w:t>
      </w:r>
      <w:proofErr w:type="spellEnd"/>
      <w:r w:rsidRPr="00C26F29">
        <w:rPr>
          <w:color w:val="0E101A"/>
          <w:lang w:val="en-GB"/>
        </w:rPr>
        <w:t xml:space="preserve"> et al., 2013, p. 1240). For instance, the roles of the members include (but not limited to) being gatekeeper, observer, encourager, etc. </w:t>
      </w:r>
    </w:p>
    <w:p w14:paraId="6AD49084" w14:textId="1419B1AE" w:rsidR="002B5C06" w:rsidRPr="00C26F29" w:rsidRDefault="008A02CE" w:rsidP="00C26F29">
      <w:pPr>
        <w:pStyle w:val="NormalWeb"/>
        <w:spacing w:before="0" w:beforeAutospacing="0" w:after="0" w:afterAutospacing="0" w:line="480" w:lineRule="auto"/>
        <w:ind w:firstLine="720"/>
        <w:rPr>
          <w:b/>
          <w:color w:val="000000" w:themeColor="text1"/>
          <w:lang w:val="en-GB"/>
        </w:rPr>
      </w:pPr>
      <w:r w:rsidRPr="00C26F29">
        <w:rPr>
          <w:color w:val="0E101A"/>
          <w:lang w:val="en-GB"/>
        </w:rPr>
        <w:lastRenderedPageBreak/>
        <w:t>Teamwork should have clear and establish goals. Every member needs to accept the common goals of the team (Dyer</w:t>
      </w:r>
      <w:r w:rsidR="00C26F29" w:rsidRPr="00C26F29">
        <w:rPr>
          <w:color w:val="0E101A"/>
          <w:lang w:val="en-GB"/>
        </w:rPr>
        <w:t>, Dyer, and Dyer</w:t>
      </w:r>
      <w:r w:rsidRPr="00C26F29">
        <w:rPr>
          <w:color w:val="0E101A"/>
          <w:lang w:val="en-GB"/>
        </w:rPr>
        <w:t xml:space="preserve">, 2013). A good team should establish both individual and overall objectives of the entire team. For instance, if an individual is sluggish at completing his or her task, he or she delays the </w:t>
      </w:r>
      <w:proofErr w:type="gramStart"/>
      <w:r w:rsidRPr="00C26F29">
        <w:rPr>
          <w:color w:val="0E101A"/>
          <w:lang w:val="en-GB"/>
        </w:rPr>
        <w:t>team as a whole</w:t>
      </w:r>
      <w:proofErr w:type="gramEnd"/>
      <w:r w:rsidRPr="00C26F29">
        <w:rPr>
          <w:color w:val="0E101A"/>
          <w:lang w:val="en-GB"/>
        </w:rPr>
        <w:t>. Therefore, the goals of the organisation must be agreed upon by every member (from the word go)</w:t>
      </w:r>
      <w:r w:rsidR="003A1E7A" w:rsidRPr="00C26F29">
        <w:rPr>
          <w:color w:val="000000" w:themeColor="text1"/>
          <w:lang w:val="en-GB"/>
        </w:rPr>
        <w:t>.</w:t>
      </w:r>
      <w:r w:rsidRPr="00C26F29">
        <w:rPr>
          <w:color w:val="000000" w:themeColor="text1"/>
          <w:lang w:val="en-GB"/>
        </w:rPr>
        <w:t xml:space="preserve"> </w:t>
      </w:r>
      <w:bookmarkStart w:id="15" w:name="_Toc42597790"/>
      <w:r w:rsidR="002B5C06" w:rsidRPr="00C26F29">
        <w:rPr>
          <w:b/>
          <w:color w:val="000000" w:themeColor="text1"/>
          <w:lang w:val="en-GB"/>
        </w:rPr>
        <w:br w:type="page"/>
      </w:r>
    </w:p>
    <w:p w14:paraId="4004D017" w14:textId="75AA1EA0" w:rsidR="008F1422" w:rsidRPr="00C26F29" w:rsidRDefault="00C26F29" w:rsidP="00C26F29">
      <w:pPr>
        <w:pStyle w:val="Heading1"/>
        <w:spacing w:before="0" w:line="480" w:lineRule="auto"/>
        <w:rPr>
          <w:rFonts w:cs="Times New Roman"/>
          <w:szCs w:val="24"/>
        </w:rPr>
      </w:pPr>
      <w:bookmarkStart w:id="16" w:name="_Toc42626692"/>
      <w:bookmarkEnd w:id="15"/>
      <w:r w:rsidRPr="00C26F29">
        <w:rPr>
          <w:rFonts w:cs="Times New Roman"/>
          <w:szCs w:val="24"/>
        </w:rPr>
        <w:lastRenderedPageBreak/>
        <w:t>References</w:t>
      </w:r>
      <w:bookmarkEnd w:id="16"/>
    </w:p>
    <w:p w14:paraId="5D03D74F" w14:textId="53E1482C" w:rsidR="00C433BF" w:rsidRPr="00C26F29" w:rsidRDefault="00C433BF" w:rsidP="00C26F29">
      <w:pPr>
        <w:spacing w:after="0" w:line="480" w:lineRule="auto"/>
        <w:ind w:left="720" w:hanging="720"/>
        <w:jc w:val="both"/>
        <w:rPr>
          <w:rFonts w:ascii="Times New Roman" w:hAnsi="Times New Roman" w:cs="Times New Roman"/>
          <w:color w:val="000000" w:themeColor="text1"/>
          <w:sz w:val="24"/>
          <w:szCs w:val="24"/>
          <w:shd w:val="clear" w:color="auto" w:fill="FFFFFF"/>
          <w:lang w:val="en-GB"/>
        </w:rPr>
      </w:pPr>
      <w:proofErr w:type="spellStart"/>
      <w:r w:rsidRPr="00C26F29">
        <w:rPr>
          <w:rFonts w:ascii="Times New Roman" w:hAnsi="Times New Roman" w:cs="Times New Roman"/>
          <w:color w:val="000000" w:themeColor="text1"/>
          <w:sz w:val="24"/>
          <w:szCs w:val="24"/>
          <w:shd w:val="clear" w:color="auto" w:fill="FFFFFF"/>
          <w:lang w:val="en-GB"/>
        </w:rPr>
        <w:t>Batenburg</w:t>
      </w:r>
      <w:proofErr w:type="spellEnd"/>
      <w:r w:rsidRPr="00C26F29">
        <w:rPr>
          <w:rFonts w:ascii="Times New Roman" w:hAnsi="Times New Roman" w:cs="Times New Roman"/>
          <w:color w:val="000000" w:themeColor="text1"/>
          <w:sz w:val="24"/>
          <w:szCs w:val="24"/>
          <w:shd w:val="clear" w:color="auto" w:fill="FFFFFF"/>
          <w:lang w:val="en-GB"/>
        </w:rPr>
        <w:t xml:space="preserve">, R. and van </w:t>
      </w:r>
      <w:proofErr w:type="spellStart"/>
      <w:r w:rsidRPr="00C26F29">
        <w:rPr>
          <w:rFonts w:ascii="Times New Roman" w:hAnsi="Times New Roman" w:cs="Times New Roman"/>
          <w:color w:val="000000" w:themeColor="text1"/>
          <w:sz w:val="24"/>
          <w:szCs w:val="24"/>
          <w:shd w:val="clear" w:color="auto" w:fill="FFFFFF"/>
          <w:lang w:val="en-GB"/>
        </w:rPr>
        <w:t>Walbeek</w:t>
      </w:r>
      <w:proofErr w:type="spellEnd"/>
      <w:r w:rsidRPr="00C26F29">
        <w:rPr>
          <w:rFonts w:ascii="Times New Roman" w:hAnsi="Times New Roman" w:cs="Times New Roman"/>
          <w:color w:val="000000" w:themeColor="text1"/>
          <w:sz w:val="24"/>
          <w:szCs w:val="24"/>
          <w:shd w:val="clear" w:color="auto" w:fill="FFFFFF"/>
          <w:lang w:val="en-GB"/>
        </w:rPr>
        <w:t>, W., 2013. Belbin role diversity and team performance: is there a relationship?</w:t>
      </w:r>
      <w:r w:rsidR="00C26F29" w:rsidRPr="00C26F29">
        <w:rPr>
          <w:rFonts w:ascii="Times New Roman" w:hAnsi="Times New Roman" w:cs="Times New Roman"/>
          <w:color w:val="000000" w:themeColor="text1"/>
          <w:sz w:val="24"/>
          <w:szCs w:val="24"/>
          <w:shd w:val="clear" w:color="auto" w:fill="FFFFFF"/>
          <w:lang w:val="en-GB"/>
        </w:rPr>
        <w:t xml:space="preserve"> </w:t>
      </w:r>
      <w:r w:rsidRPr="00C26F29">
        <w:rPr>
          <w:rFonts w:ascii="Times New Roman" w:hAnsi="Times New Roman" w:cs="Times New Roman"/>
          <w:i/>
          <w:iCs/>
          <w:color w:val="000000" w:themeColor="text1"/>
          <w:sz w:val="24"/>
          <w:szCs w:val="24"/>
          <w:shd w:val="clear" w:color="auto" w:fill="FFFFFF"/>
          <w:lang w:val="en-GB"/>
        </w:rPr>
        <w:t>Journal of Management Development</w:t>
      </w:r>
      <w:r w:rsidRPr="00C26F29">
        <w:rPr>
          <w:rFonts w:ascii="Times New Roman" w:hAnsi="Times New Roman" w:cs="Times New Roman"/>
          <w:color w:val="000000" w:themeColor="text1"/>
          <w:sz w:val="24"/>
          <w:szCs w:val="24"/>
          <w:shd w:val="clear" w:color="auto" w:fill="FFFFFF"/>
          <w:lang w:val="en-GB"/>
        </w:rPr>
        <w:t>.</w:t>
      </w:r>
    </w:p>
    <w:p w14:paraId="7767D44D" w14:textId="41A853AE" w:rsidR="00C433BF" w:rsidRPr="00C26F29" w:rsidRDefault="00C433BF" w:rsidP="00C26F29">
      <w:pPr>
        <w:spacing w:after="0" w:line="480" w:lineRule="auto"/>
        <w:ind w:left="720" w:hanging="720"/>
        <w:jc w:val="both"/>
        <w:rPr>
          <w:rFonts w:ascii="Times New Roman" w:hAnsi="Times New Roman" w:cs="Times New Roman"/>
          <w:color w:val="000000" w:themeColor="text1"/>
          <w:sz w:val="24"/>
          <w:szCs w:val="24"/>
          <w:shd w:val="clear" w:color="auto" w:fill="FFFFFF"/>
          <w:lang w:val="en-GB"/>
        </w:rPr>
      </w:pPr>
      <w:r w:rsidRPr="00C26F29">
        <w:rPr>
          <w:rFonts w:ascii="Times New Roman" w:hAnsi="Times New Roman" w:cs="Times New Roman"/>
          <w:color w:val="000000" w:themeColor="text1"/>
          <w:sz w:val="24"/>
          <w:szCs w:val="24"/>
          <w:shd w:val="clear" w:color="auto" w:fill="FFFFFF"/>
          <w:lang w:val="en-GB"/>
        </w:rPr>
        <w:t xml:space="preserve">by Gareth Bell, I., 2013. Teamwork makes the teamwork: </w:t>
      </w:r>
      <w:r w:rsidR="00C26F29" w:rsidRPr="00C26F29">
        <w:rPr>
          <w:rFonts w:ascii="Times New Roman" w:hAnsi="Times New Roman" w:cs="Times New Roman"/>
          <w:color w:val="000000" w:themeColor="text1"/>
          <w:sz w:val="24"/>
          <w:szCs w:val="24"/>
          <w:shd w:val="clear" w:color="auto" w:fill="FFFFFF"/>
          <w:lang w:val="en-GB"/>
        </w:rPr>
        <w:t>a</w:t>
      </w:r>
      <w:r w:rsidRPr="00C26F29">
        <w:rPr>
          <w:rFonts w:ascii="Times New Roman" w:hAnsi="Times New Roman" w:cs="Times New Roman"/>
          <w:color w:val="000000" w:themeColor="text1"/>
          <w:sz w:val="24"/>
          <w:szCs w:val="24"/>
          <w:shd w:val="clear" w:color="auto" w:fill="FFFFFF"/>
          <w:lang w:val="en-GB"/>
        </w:rPr>
        <w:t>n interview with Dr Meredith Belbin. </w:t>
      </w:r>
      <w:r w:rsidRPr="00C26F29">
        <w:rPr>
          <w:rFonts w:ascii="Times New Roman" w:hAnsi="Times New Roman" w:cs="Times New Roman"/>
          <w:i/>
          <w:iCs/>
          <w:color w:val="000000" w:themeColor="text1"/>
          <w:sz w:val="24"/>
          <w:szCs w:val="24"/>
          <w:shd w:val="clear" w:color="auto" w:fill="FFFFFF"/>
          <w:lang w:val="en-GB"/>
        </w:rPr>
        <w:t>Human Resource Management International Digest</w:t>
      </w:r>
      <w:r w:rsidRPr="00C26F29">
        <w:rPr>
          <w:rFonts w:ascii="Times New Roman" w:hAnsi="Times New Roman" w:cs="Times New Roman"/>
          <w:color w:val="000000" w:themeColor="text1"/>
          <w:sz w:val="24"/>
          <w:szCs w:val="24"/>
          <w:shd w:val="clear" w:color="auto" w:fill="FFFFFF"/>
          <w:lang w:val="en-GB"/>
        </w:rPr>
        <w:t>, </w:t>
      </w:r>
      <w:r w:rsidRPr="00C26F29">
        <w:rPr>
          <w:rFonts w:ascii="Times New Roman" w:hAnsi="Times New Roman" w:cs="Times New Roman"/>
          <w:b/>
          <w:bCs/>
          <w:color w:val="000000" w:themeColor="text1"/>
          <w:sz w:val="24"/>
          <w:szCs w:val="24"/>
          <w:shd w:val="clear" w:color="auto" w:fill="FFFFFF"/>
          <w:lang w:val="en-GB"/>
        </w:rPr>
        <w:t>21</w:t>
      </w:r>
      <w:r w:rsidRPr="00C26F29">
        <w:rPr>
          <w:rFonts w:ascii="Times New Roman" w:hAnsi="Times New Roman" w:cs="Times New Roman"/>
          <w:color w:val="000000" w:themeColor="text1"/>
          <w:sz w:val="24"/>
          <w:szCs w:val="24"/>
          <w:shd w:val="clear" w:color="auto" w:fill="FFFFFF"/>
          <w:lang w:val="en-GB"/>
        </w:rPr>
        <w:t>(2), pp.45-47.</w:t>
      </w:r>
    </w:p>
    <w:p w14:paraId="65488FAC" w14:textId="77777777" w:rsidR="00C433BF" w:rsidRPr="00C26F29" w:rsidRDefault="00C433BF" w:rsidP="00C26F29">
      <w:pPr>
        <w:spacing w:after="0" w:line="480" w:lineRule="auto"/>
        <w:ind w:left="720" w:hanging="720"/>
        <w:jc w:val="both"/>
        <w:rPr>
          <w:rFonts w:ascii="Times New Roman" w:hAnsi="Times New Roman" w:cs="Times New Roman"/>
          <w:color w:val="000000" w:themeColor="text1"/>
          <w:sz w:val="24"/>
          <w:szCs w:val="24"/>
          <w:shd w:val="clear" w:color="auto" w:fill="FFFFFF"/>
          <w:lang w:val="en-GB"/>
        </w:rPr>
      </w:pPr>
      <w:r w:rsidRPr="00C26F29">
        <w:rPr>
          <w:rFonts w:ascii="Times New Roman" w:hAnsi="Times New Roman" w:cs="Times New Roman"/>
          <w:color w:val="000000" w:themeColor="text1"/>
          <w:sz w:val="24"/>
          <w:szCs w:val="24"/>
          <w:shd w:val="clear" w:color="auto" w:fill="FFFFFF"/>
          <w:lang w:val="en-GB"/>
        </w:rPr>
        <w:t>Couchman, M.R., 2015. </w:t>
      </w:r>
      <w:r w:rsidRPr="00C26F29">
        <w:rPr>
          <w:rFonts w:ascii="Times New Roman" w:hAnsi="Times New Roman" w:cs="Times New Roman"/>
          <w:i/>
          <w:iCs/>
          <w:color w:val="000000" w:themeColor="text1"/>
          <w:sz w:val="24"/>
          <w:szCs w:val="24"/>
          <w:shd w:val="clear" w:color="auto" w:fill="FFFFFF"/>
          <w:lang w:val="en-GB"/>
        </w:rPr>
        <w:t xml:space="preserve">Tuckman's theory of group development in small </w:t>
      </w:r>
      <w:proofErr w:type="spellStart"/>
      <w:r w:rsidRPr="00C26F29">
        <w:rPr>
          <w:rFonts w:ascii="Times New Roman" w:hAnsi="Times New Roman" w:cs="Times New Roman"/>
          <w:i/>
          <w:iCs/>
          <w:color w:val="000000" w:themeColor="text1"/>
          <w:sz w:val="24"/>
          <w:szCs w:val="24"/>
          <w:shd w:val="clear" w:color="auto" w:fill="FFFFFF"/>
          <w:lang w:val="en-GB"/>
        </w:rPr>
        <w:t>nonprofit</w:t>
      </w:r>
      <w:proofErr w:type="spellEnd"/>
      <w:r w:rsidRPr="00C26F29">
        <w:rPr>
          <w:rFonts w:ascii="Times New Roman" w:hAnsi="Times New Roman" w:cs="Times New Roman"/>
          <w:i/>
          <w:iCs/>
          <w:color w:val="000000" w:themeColor="text1"/>
          <w:sz w:val="24"/>
          <w:szCs w:val="24"/>
          <w:shd w:val="clear" w:color="auto" w:fill="FFFFFF"/>
          <w:lang w:val="en-GB"/>
        </w:rPr>
        <w:t xml:space="preserve"> organizations and group efficacy</w:t>
      </w:r>
      <w:r w:rsidRPr="00C26F29">
        <w:rPr>
          <w:rFonts w:ascii="Times New Roman" w:hAnsi="Times New Roman" w:cs="Times New Roman"/>
          <w:color w:val="000000" w:themeColor="text1"/>
          <w:sz w:val="24"/>
          <w:szCs w:val="24"/>
          <w:shd w:val="clear" w:color="auto" w:fill="FFFFFF"/>
          <w:lang w:val="en-GB"/>
        </w:rPr>
        <w:t> (Doctoral dissertation, Capella University).</w:t>
      </w:r>
    </w:p>
    <w:p w14:paraId="2BBCA382" w14:textId="31203CD6" w:rsidR="00C433BF" w:rsidRPr="00C26F29" w:rsidRDefault="00C433BF" w:rsidP="00C26F29">
      <w:pPr>
        <w:spacing w:after="0" w:line="480" w:lineRule="auto"/>
        <w:ind w:left="720" w:hanging="720"/>
        <w:jc w:val="both"/>
        <w:rPr>
          <w:rFonts w:ascii="Times New Roman" w:hAnsi="Times New Roman" w:cs="Times New Roman"/>
          <w:color w:val="000000" w:themeColor="text1"/>
          <w:sz w:val="24"/>
          <w:szCs w:val="24"/>
          <w:lang w:val="en-GB"/>
        </w:rPr>
      </w:pPr>
      <w:r w:rsidRPr="00C26F29">
        <w:rPr>
          <w:rFonts w:ascii="Times New Roman" w:hAnsi="Times New Roman" w:cs="Times New Roman"/>
          <w:color w:val="000000" w:themeColor="text1"/>
          <w:sz w:val="24"/>
          <w:szCs w:val="24"/>
          <w:shd w:val="clear" w:color="auto" w:fill="FFFFFF"/>
          <w:lang w:val="en-GB"/>
        </w:rPr>
        <w:t>Dyer Jr, W.G., Dyer, J.H. and Dyer, W.G., 2013. </w:t>
      </w:r>
      <w:r w:rsidRPr="00C26F29">
        <w:rPr>
          <w:rFonts w:ascii="Times New Roman" w:hAnsi="Times New Roman" w:cs="Times New Roman"/>
          <w:i/>
          <w:iCs/>
          <w:color w:val="000000" w:themeColor="text1"/>
          <w:sz w:val="24"/>
          <w:szCs w:val="24"/>
          <w:shd w:val="clear" w:color="auto" w:fill="FFFFFF"/>
          <w:lang w:val="en-GB"/>
        </w:rPr>
        <w:t xml:space="preserve">Team building: </w:t>
      </w:r>
      <w:r w:rsidR="00C26F29" w:rsidRPr="00C26F29">
        <w:rPr>
          <w:rFonts w:ascii="Times New Roman" w:hAnsi="Times New Roman" w:cs="Times New Roman"/>
          <w:i/>
          <w:iCs/>
          <w:color w:val="000000" w:themeColor="text1"/>
          <w:sz w:val="24"/>
          <w:szCs w:val="24"/>
          <w:shd w:val="clear" w:color="auto" w:fill="FFFFFF"/>
          <w:lang w:val="en-GB"/>
        </w:rPr>
        <w:t>p</w:t>
      </w:r>
      <w:r w:rsidRPr="00C26F29">
        <w:rPr>
          <w:rFonts w:ascii="Times New Roman" w:hAnsi="Times New Roman" w:cs="Times New Roman"/>
          <w:i/>
          <w:iCs/>
          <w:color w:val="000000" w:themeColor="text1"/>
          <w:sz w:val="24"/>
          <w:szCs w:val="24"/>
          <w:shd w:val="clear" w:color="auto" w:fill="FFFFFF"/>
          <w:lang w:val="en-GB"/>
        </w:rPr>
        <w:t>roven strategies for improving team performance</w:t>
      </w:r>
      <w:r w:rsidRPr="00C26F29">
        <w:rPr>
          <w:rFonts w:ascii="Times New Roman" w:hAnsi="Times New Roman" w:cs="Times New Roman"/>
          <w:color w:val="000000" w:themeColor="text1"/>
          <w:sz w:val="24"/>
          <w:szCs w:val="24"/>
          <w:shd w:val="clear" w:color="auto" w:fill="FFFFFF"/>
          <w:lang w:val="en-GB"/>
        </w:rPr>
        <w:t xml:space="preserve">. </w:t>
      </w:r>
      <w:r w:rsidR="00C26F29" w:rsidRPr="00C26F29">
        <w:rPr>
          <w:rFonts w:ascii="Times New Roman" w:hAnsi="Times New Roman" w:cs="Times New Roman"/>
          <w:color w:val="000000" w:themeColor="text1"/>
          <w:sz w:val="24"/>
          <w:szCs w:val="24"/>
          <w:shd w:val="clear" w:color="auto" w:fill="FFFFFF"/>
          <w:lang w:val="en-GB"/>
        </w:rPr>
        <w:t xml:space="preserve">Hoboken: </w:t>
      </w:r>
      <w:r w:rsidRPr="00C26F29">
        <w:rPr>
          <w:rFonts w:ascii="Times New Roman" w:hAnsi="Times New Roman" w:cs="Times New Roman"/>
          <w:color w:val="000000" w:themeColor="text1"/>
          <w:sz w:val="24"/>
          <w:szCs w:val="24"/>
          <w:shd w:val="clear" w:color="auto" w:fill="FFFFFF"/>
          <w:lang w:val="en-GB"/>
        </w:rPr>
        <w:t>John Wiley &amp; Sons.</w:t>
      </w:r>
    </w:p>
    <w:p w14:paraId="7ED98CE3" w14:textId="07871EC2" w:rsidR="00C433BF" w:rsidRPr="00C26F29" w:rsidRDefault="00C433BF" w:rsidP="00C26F29">
      <w:pPr>
        <w:spacing w:after="0" w:line="480" w:lineRule="auto"/>
        <w:ind w:left="720" w:hanging="720"/>
        <w:jc w:val="both"/>
        <w:rPr>
          <w:rFonts w:ascii="Times New Roman" w:hAnsi="Times New Roman" w:cs="Times New Roman"/>
          <w:color w:val="000000" w:themeColor="text1"/>
          <w:sz w:val="24"/>
          <w:szCs w:val="24"/>
          <w:shd w:val="clear" w:color="auto" w:fill="FFFFFF"/>
          <w:lang w:val="en-GB"/>
        </w:rPr>
      </w:pPr>
      <w:proofErr w:type="spellStart"/>
      <w:r w:rsidRPr="00C26F29">
        <w:rPr>
          <w:rFonts w:ascii="Times New Roman" w:hAnsi="Times New Roman" w:cs="Times New Roman"/>
          <w:color w:val="000000" w:themeColor="text1"/>
          <w:sz w:val="24"/>
          <w:szCs w:val="24"/>
          <w:shd w:val="clear" w:color="auto" w:fill="FFFFFF"/>
          <w:lang w:val="en-GB"/>
        </w:rPr>
        <w:t>Fekry</w:t>
      </w:r>
      <w:proofErr w:type="spellEnd"/>
      <w:r w:rsidRPr="00C26F29">
        <w:rPr>
          <w:rFonts w:ascii="Times New Roman" w:hAnsi="Times New Roman" w:cs="Times New Roman"/>
          <w:color w:val="000000" w:themeColor="text1"/>
          <w:sz w:val="24"/>
          <w:szCs w:val="24"/>
          <w:shd w:val="clear" w:color="auto" w:fill="FFFFFF"/>
          <w:lang w:val="en-GB"/>
        </w:rPr>
        <w:t xml:space="preserve">, A., </w:t>
      </w:r>
      <w:proofErr w:type="spellStart"/>
      <w:r w:rsidRPr="00C26F29">
        <w:rPr>
          <w:rFonts w:ascii="Times New Roman" w:hAnsi="Times New Roman" w:cs="Times New Roman"/>
          <w:color w:val="000000" w:themeColor="text1"/>
          <w:sz w:val="24"/>
          <w:szCs w:val="24"/>
          <w:shd w:val="clear" w:color="auto" w:fill="FFFFFF"/>
          <w:lang w:val="en-GB"/>
        </w:rPr>
        <w:t>Dafoulas</w:t>
      </w:r>
      <w:proofErr w:type="spellEnd"/>
      <w:r w:rsidRPr="00C26F29">
        <w:rPr>
          <w:rFonts w:ascii="Times New Roman" w:hAnsi="Times New Roman" w:cs="Times New Roman"/>
          <w:color w:val="000000" w:themeColor="text1"/>
          <w:sz w:val="24"/>
          <w:szCs w:val="24"/>
          <w:shd w:val="clear" w:color="auto" w:fill="FFFFFF"/>
          <w:lang w:val="en-GB"/>
        </w:rPr>
        <w:t xml:space="preserve">, G.A. and Ismail, M., 2019. The </w:t>
      </w:r>
      <w:r w:rsidR="00C26F29" w:rsidRPr="00C26F29">
        <w:rPr>
          <w:rFonts w:ascii="Times New Roman" w:hAnsi="Times New Roman" w:cs="Times New Roman"/>
          <w:color w:val="000000" w:themeColor="text1"/>
          <w:sz w:val="24"/>
          <w:szCs w:val="24"/>
          <w:shd w:val="clear" w:color="auto" w:fill="FFFFFF"/>
          <w:lang w:val="en-GB"/>
        </w:rPr>
        <w:t>r</w:t>
      </w:r>
      <w:r w:rsidRPr="00C26F29">
        <w:rPr>
          <w:rFonts w:ascii="Times New Roman" w:hAnsi="Times New Roman" w:cs="Times New Roman"/>
          <w:color w:val="000000" w:themeColor="text1"/>
          <w:sz w:val="24"/>
          <w:szCs w:val="24"/>
          <w:shd w:val="clear" w:color="auto" w:fill="FFFFFF"/>
          <w:lang w:val="en-GB"/>
        </w:rPr>
        <w:t xml:space="preserve">elation between </w:t>
      </w:r>
      <w:r w:rsidR="00C26F29" w:rsidRPr="00C26F29">
        <w:rPr>
          <w:rFonts w:ascii="Times New Roman" w:hAnsi="Times New Roman" w:cs="Times New Roman"/>
          <w:color w:val="000000" w:themeColor="text1"/>
          <w:sz w:val="24"/>
          <w:szCs w:val="24"/>
          <w:shd w:val="clear" w:color="auto" w:fill="FFFFFF"/>
          <w:lang w:val="en-GB"/>
        </w:rPr>
        <w:t>s</w:t>
      </w:r>
      <w:r w:rsidRPr="00C26F29">
        <w:rPr>
          <w:rFonts w:ascii="Times New Roman" w:hAnsi="Times New Roman" w:cs="Times New Roman"/>
          <w:color w:val="000000" w:themeColor="text1"/>
          <w:sz w:val="24"/>
          <w:szCs w:val="24"/>
          <w:shd w:val="clear" w:color="auto" w:fill="FFFFFF"/>
          <w:lang w:val="en-GB"/>
        </w:rPr>
        <w:t xml:space="preserve">tudent </w:t>
      </w:r>
      <w:r w:rsidR="00C26F29" w:rsidRPr="00C26F29">
        <w:rPr>
          <w:rFonts w:ascii="Times New Roman" w:hAnsi="Times New Roman" w:cs="Times New Roman"/>
          <w:color w:val="000000" w:themeColor="text1"/>
          <w:sz w:val="24"/>
          <w:szCs w:val="24"/>
          <w:shd w:val="clear" w:color="auto" w:fill="FFFFFF"/>
          <w:lang w:val="en-GB"/>
        </w:rPr>
        <w:t>b</w:t>
      </w:r>
      <w:r w:rsidRPr="00C26F29">
        <w:rPr>
          <w:rFonts w:ascii="Times New Roman" w:hAnsi="Times New Roman" w:cs="Times New Roman"/>
          <w:color w:val="000000" w:themeColor="text1"/>
          <w:sz w:val="24"/>
          <w:szCs w:val="24"/>
          <w:shd w:val="clear" w:color="auto" w:fill="FFFFFF"/>
          <w:lang w:val="en-GB"/>
        </w:rPr>
        <w:t xml:space="preserve">ehaviours in </w:t>
      </w:r>
      <w:r w:rsidR="00C26F29" w:rsidRPr="00C26F29">
        <w:rPr>
          <w:rFonts w:ascii="Times New Roman" w:hAnsi="Times New Roman" w:cs="Times New Roman"/>
          <w:color w:val="000000" w:themeColor="text1"/>
          <w:sz w:val="24"/>
          <w:szCs w:val="24"/>
          <w:shd w:val="clear" w:color="auto" w:fill="FFFFFF"/>
          <w:lang w:val="en-GB"/>
        </w:rPr>
        <w:t>g</w:t>
      </w:r>
      <w:r w:rsidRPr="00C26F29">
        <w:rPr>
          <w:rFonts w:ascii="Times New Roman" w:hAnsi="Times New Roman" w:cs="Times New Roman"/>
          <w:color w:val="000000" w:themeColor="text1"/>
          <w:sz w:val="24"/>
          <w:szCs w:val="24"/>
          <w:shd w:val="clear" w:color="auto" w:fill="FFFFFF"/>
          <w:lang w:val="en-GB"/>
        </w:rPr>
        <w:t xml:space="preserve">roup </w:t>
      </w:r>
      <w:r w:rsidR="00C26F29" w:rsidRPr="00C26F29">
        <w:rPr>
          <w:rFonts w:ascii="Times New Roman" w:hAnsi="Times New Roman" w:cs="Times New Roman"/>
          <w:color w:val="000000" w:themeColor="text1"/>
          <w:sz w:val="24"/>
          <w:szCs w:val="24"/>
          <w:shd w:val="clear" w:color="auto" w:fill="FFFFFF"/>
          <w:lang w:val="en-GB"/>
        </w:rPr>
        <w:t>p</w:t>
      </w:r>
      <w:r w:rsidRPr="00C26F29">
        <w:rPr>
          <w:rFonts w:ascii="Times New Roman" w:hAnsi="Times New Roman" w:cs="Times New Roman"/>
          <w:color w:val="000000" w:themeColor="text1"/>
          <w:sz w:val="24"/>
          <w:szCs w:val="24"/>
          <w:shd w:val="clear" w:color="auto" w:fill="FFFFFF"/>
          <w:lang w:val="en-GB"/>
        </w:rPr>
        <w:t xml:space="preserve">resentations and their </w:t>
      </w:r>
      <w:r w:rsidR="00C26F29" w:rsidRPr="00C26F29">
        <w:rPr>
          <w:rFonts w:ascii="Times New Roman" w:hAnsi="Times New Roman" w:cs="Times New Roman"/>
          <w:color w:val="000000" w:themeColor="text1"/>
          <w:sz w:val="24"/>
          <w:szCs w:val="24"/>
          <w:shd w:val="clear" w:color="auto" w:fill="FFFFFF"/>
          <w:lang w:val="en-GB"/>
        </w:rPr>
        <w:t>t</w:t>
      </w:r>
      <w:r w:rsidRPr="00C26F29">
        <w:rPr>
          <w:rFonts w:ascii="Times New Roman" w:hAnsi="Times New Roman" w:cs="Times New Roman"/>
          <w:color w:val="000000" w:themeColor="text1"/>
          <w:sz w:val="24"/>
          <w:szCs w:val="24"/>
          <w:shd w:val="clear" w:color="auto" w:fill="FFFFFF"/>
          <w:lang w:val="en-GB"/>
        </w:rPr>
        <w:t xml:space="preserve">eamwork </w:t>
      </w:r>
      <w:r w:rsidR="00C26F29" w:rsidRPr="00C26F29">
        <w:rPr>
          <w:rFonts w:ascii="Times New Roman" w:hAnsi="Times New Roman" w:cs="Times New Roman"/>
          <w:color w:val="000000" w:themeColor="text1"/>
          <w:sz w:val="24"/>
          <w:szCs w:val="24"/>
          <w:shd w:val="clear" w:color="auto" w:fill="FFFFFF"/>
          <w:lang w:val="en-GB"/>
        </w:rPr>
        <w:t>m</w:t>
      </w:r>
      <w:r w:rsidRPr="00C26F29">
        <w:rPr>
          <w:rFonts w:ascii="Times New Roman" w:hAnsi="Times New Roman" w:cs="Times New Roman"/>
          <w:color w:val="000000" w:themeColor="text1"/>
          <w:sz w:val="24"/>
          <w:szCs w:val="24"/>
          <w:shd w:val="clear" w:color="auto" w:fill="FFFFFF"/>
          <w:lang w:val="en-GB"/>
        </w:rPr>
        <w:t xml:space="preserve">odalities </w:t>
      </w:r>
      <w:r w:rsidR="00C26F29" w:rsidRPr="00C26F29">
        <w:rPr>
          <w:rFonts w:ascii="Times New Roman" w:hAnsi="Times New Roman" w:cs="Times New Roman"/>
          <w:color w:val="000000" w:themeColor="text1"/>
          <w:sz w:val="24"/>
          <w:szCs w:val="24"/>
          <w:shd w:val="clear" w:color="auto" w:fill="FFFFFF"/>
          <w:lang w:val="en-GB"/>
        </w:rPr>
        <w:t>u</w:t>
      </w:r>
      <w:r w:rsidRPr="00C26F29">
        <w:rPr>
          <w:rFonts w:ascii="Times New Roman" w:hAnsi="Times New Roman" w:cs="Times New Roman"/>
          <w:color w:val="000000" w:themeColor="text1"/>
          <w:sz w:val="24"/>
          <w:szCs w:val="24"/>
          <w:shd w:val="clear" w:color="auto" w:fill="FFFFFF"/>
          <w:lang w:val="en-GB"/>
        </w:rPr>
        <w:t xml:space="preserve">sing Belbin and MBTI </w:t>
      </w:r>
      <w:r w:rsidR="00C26F29" w:rsidRPr="00C26F29">
        <w:rPr>
          <w:rFonts w:ascii="Times New Roman" w:hAnsi="Times New Roman" w:cs="Times New Roman"/>
          <w:color w:val="000000" w:themeColor="text1"/>
          <w:sz w:val="24"/>
          <w:szCs w:val="24"/>
          <w:shd w:val="clear" w:color="auto" w:fill="FFFFFF"/>
          <w:lang w:val="en-GB"/>
        </w:rPr>
        <w:t>a</w:t>
      </w:r>
      <w:r w:rsidRPr="00C26F29">
        <w:rPr>
          <w:rFonts w:ascii="Times New Roman" w:hAnsi="Times New Roman" w:cs="Times New Roman"/>
          <w:color w:val="000000" w:themeColor="text1"/>
          <w:sz w:val="24"/>
          <w:szCs w:val="24"/>
          <w:shd w:val="clear" w:color="auto" w:fill="FFFFFF"/>
          <w:lang w:val="en-GB"/>
        </w:rPr>
        <w:t>nalysis. </w:t>
      </w:r>
      <w:r w:rsidRPr="00C26F29">
        <w:rPr>
          <w:rFonts w:ascii="Times New Roman" w:hAnsi="Times New Roman" w:cs="Times New Roman"/>
          <w:i/>
          <w:iCs/>
          <w:color w:val="000000" w:themeColor="text1"/>
          <w:sz w:val="24"/>
          <w:szCs w:val="24"/>
          <w:shd w:val="clear" w:color="auto" w:fill="FFFFFF"/>
          <w:lang w:val="en-GB"/>
        </w:rPr>
        <w:t>Procedia Computer Science</w:t>
      </w:r>
      <w:r w:rsidRPr="00C26F29">
        <w:rPr>
          <w:rFonts w:ascii="Times New Roman" w:hAnsi="Times New Roman" w:cs="Times New Roman"/>
          <w:color w:val="000000" w:themeColor="text1"/>
          <w:sz w:val="24"/>
          <w:szCs w:val="24"/>
          <w:shd w:val="clear" w:color="auto" w:fill="FFFFFF"/>
          <w:lang w:val="en-GB"/>
        </w:rPr>
        <w:t>, </w:t>
      </w:r>
      <w:r w:rsidRPr="00C26F29">
        <w:rPr>
          <w:rFonts w:ascii="Times New Roman" w:hAnsi="Times New Roman" w:cs="Times New Roman"/>
          <w:b/>
          <w:bCs/>
          <w:color w:val="000000" w:themeColor="text1"/>
          <w:sz w:val="24"/>
          <w:szCs w:val="24"/>
          <w:shd w:val="clear" w:color="auto" w:fill="FFFFFF"/>
          <w:lang w:val="en-GB"/>
        </w:rPr>
        <w:t>164</w:t>
      </w:r>
      <w:r w:rsidRPr="00C26F29">
        <w:rPr>
          <w:rFonts w:ascii="Times New Roman" w:hAnsi="Times New Roman" w:cs="Times New Roman"/>
          <w:color w:val="000000" w:themeColor="text1"/>
          <w:sz w:val="24"/>
          <w:szCs w:val="24"/>
          <w:shd w:val="clear" w:color="auto" w:fill="FFFFFF"/>
          <w:lang w:val="en-GB"/>
        </w:rPr>
        <w:t>, pp.292-300.</w:t>
      </w:r>
    </w:p>
    <w:p w14:paraId="7AFED86C" w14:textId="42964C99" w:rsidR="00C433BF" w:rsidRPr="00C26F29" w:rsidRDefault="00C433BF" w:rsidP="00C26F29">
      <w:pPr>
        <w:spacing w:after="0" w:line="480" w:lineRule="auto"/>
        <w:ind w:left="720" w:hanging="720"/>
        <w:jc w:val="both"/>
        <w:rPr>
          <w:rFonts w:ascii="Times New Roman" w:hAnsi="Times New Roman" w:cs="Times New Roman"/>
          <w:color w:val="000000" w:themeColor="text1"/>
          <w:sz w:val="24"/>
          <w:szCs w:val="24"/>
          <w:shd w:val="clear" w:color="auto" w:fill="FFFFFF"/>
          <w:lang w:val="en-GB"/>
        </w:rPr>
      </w:pPr>
      <w:proofErr w:type="spellStart"/>
      <w:r w:rsidRPr="00C26F29">
        <w:rPr>
          <w:rFonts w:ascii="Times New Roman" w:hAnsi="Times New Roman" w:cs="Times New Roman"/>
          <w:color w:val="000000" w:themeColor="text1"/>
          <w:sz w:val="24"/>
          <w:szCs w:val="24"/>
          <w:shd w:val="clear" w:color="auto" w:fill="FFFFFF"/>
          <w:lang w:val="en-GB"/>
        </w:rPr>
        <w:t>Ghaferi</w:t>
      </w:r>
      <w:proofErr w:type="spellEnd"/>
      <w:r w:rsidRPr="00C26F29">
        <w:rPr>
          <w:rFonts w:ascii="Times New Roman" w:hAnsi="Times New Roman" w:cs="Times New Roman"/>
          <w:color w:val="000000" w:themeColor="text1"/>
          <w:sz w:val="24"/>
          <w:szCs w:val="24"/>
          <w:shd w:val="clear" w:color="auto" w:fill="FFFFFF"/>
          <w:lang w:val="en-GB"/>
        </w:rPr>
        <w:t xml:space="preserve">, A.A. and </w:t>
      </w:r>
      <w:proofErr w:type="spellStart"/>
      <w:r w:rsidRPr="00C26F29">
        <w:rPr>
          <w:rFonts w:ascii="Times New Roman" w:hAnsi="Times New Roman" w:cs="Times New Roman"/>
          <w:color w:val="000000" w:themeColor="text1"/>
          <w:sz w:val="24"/>
          <w:szCs w:val="24"/>
          <w:shd w:val="clear" w:color="auto" w:fill="FFFFFF"/>
          <w:lang w:val="en-GB"/>
        </w:rPr>
        <w:t>Dimick</w:t>
      </w:r>
      <w:proofErr w:type="spellEnd"/>
      <w:r w:rsidRPr="00C26F29">
        <w:rPr>
          <w:rFonts w:ascii="Times New Roman" w:hAnsi="Times New Roman" w:cs="Times New Roman"/>
          <w:color w:val="000000" w:themeColor="text1"/>
          <w:sz w:val="24"/>
          <w:szCs w:val="24"/>
          <w:shd w:val="clear" w:color="auto" w:fill="FFFFFF"/>
          <w:lang w:val="en-GB"/>
        </w:rPr>
        <w:t>, J.B., 2016. Importance of teamwork, communication and culture on failure‐to‐rescue in the elderly. </w:t>
      </w:r>
      <w:r w:rsidRPr="00C26F29">
        <w:rPr>
          <w:rFonts w:ascii="Times New Roman" w:hAnsi="Times New Roman" w:cs="Times New Roman"/>
          <w:i/>
          <w:iCs/>
          <w:color w:val="000000" w:themeColor="text1"/>
          <w:sz w:val="24"/>
          <w:szCs w:val="24"/>
          <w:shd w:val="clear" w:color="auto" w:fill="FFFFFF"/>
          <w:lang w:val="en-GB"/>
        </w:rPr>
        <w:t>British Journal of Surgery</w:t>
      </w:r>
      <w:r w:rsidRPr="00C26F29">
        <w:rPr>
          <w:rFonts w:ascii="Times New Roman" w:hAnsi="Times New Roman" w:cs="Times New Roman"/>
          <w:color w:val="000000" w:themeColor="text1"/>
          <w:sz w:val="24"/>
          <w:szCs w:val="24"/>
          <w:shd w:val="clear" w:color="auto" w:fill="FFFFFF"/>
          <w:lang w:val="en-GB"/>
        </w:rPr>
        <w:t>, </w:t>
      </w:r>
      <w:r w:rsidRPr="00C26F29">
        <w:rPr>
          <w:rFonts w:ascii="Times New Roman" w:hAnsi="Times New Roman" w:cs="Times New Roman"/>
          <w:b/>
          <w:bCs/>
          <w:color w:val="000000" w:themeColor="text1"/>
          <w:sz w:val="24"/>
          <w:szCs w:val="24"/>
          <w:shd w:val="clear" w:color="auto" w:fill="FFFFFF"/>
          <w:lang w:val="en-GB"/>
        </w:rPr>
        <w:t>103</w:t>
      </w:r>
      <w:r w:rsidRPr="00C26F29">
        <w:rPr>
          <w:rFonts w:ascii="Times New Roman" w:hAnsi="Times New Roman" w:cs="Times New Roman"/>
          <w:color w:val="000000" w:themeColor="text1"/>
          <w:sz w:val="24"/>
          <w:szCs w:val="24"/>
          <w:shd w:val="clear" w:color="auto" w:fill="FFFFFF"/>
          <w:lang w:val="en-GB"/>
        </w:rPr>
        <w:t>(2), pp.</w:t>
      </w:r>
      <w:r w:rsidR="00C26F29" w:rsidRPr="00C26F29">
        <w:rPr>
          <w:rFonts w:ascii="Times New Roman" w:hAnsi="Times New Roman" w:cs="Times New Roman"/>
          <w:color w:val="000000" w:themeColor="text1"/>
          <w:sz w:val="24"/>
          <w:szCs w:val="24"/>
          <w:shd w:val="clear" w:color="auto" w:fill="FFFFFF"/>
          <w:lang w:val="en-GB"/>
        </w:rPr>
        <w:t xml:space="preserve"> </w:t>
      </w:r>
      <w:r w:rsidRPr="00C26F29">
        <w:rPr>
          <w:rFonts w:ascii="Times New Roman" w:hAnsi="Times New Roman" w:cs="Times New Roman"/>
          <w:color w:val="000000" w:themeColor="text1"/>
          <w:sz w:val="24"/>
          <w:szCs w:val="24"/>
          <w:shd w:val="clear" w:color="auto" w:fill="FFFFFF"/>
          <w:lang w:val="en-GB"/>
        </w:rPr>
        <w:t>e47-e51.</w:t>
      </w:r>
    </w:p>
    <w:p w14:paraId="1DC1A019" w14:textId="77777777" w:rsidR="00C433BF" w:rsidRPr="00C26F29" w:rsidRDefault="00C433BF" w:rsidP="00C26F29">
      <w:pPr>
        <w:spacing w:after="0" w:line="480" w:lineRule="auto"/>
        <w:ind w:left="720" w:hanging="720"/>
        <w:jc w:val="both"/>
        <w:rPr>
          <w:rFonts w:ascii="Times New Roman" w:hAnsi="Times New Roman" w:cs="Times New Roman"/>
          <w:color w:val="000000" w:themeColor="text1"/>
          <w:sz w:val="24"/>
          <w:szCs w:val="24"/>
          <w:shd w:val="clear" w:color="auto" w:fill="FFFFFF"/>
          <w:lang w:val="en-GB"/>
        </w:rPr>
      </w:pPr>
      <w:proofErr w:type="spellStart"/>
      <w:r w:rsidRPr="00C26F29">
        <w:rPr>
          <w:rFonts w:ascii="Times New Roman" w:hAnsi="Times New Roman" w:cs="Times New Roman"/>
          <w:color w:val="000000" w:themeColor="text1"/>
          <w:sz w:val="24"/>
          <w:szCs w:val="24"/>
          <w:shd w:val="clear" w:color="auto" w:fill="FFFFFF"/>
          <w:lang w:val="en-GB"/>
        </w:rPr>
        <w:t>Gluyas</w:t>
      </w:r>
      <w:proofErr w:type="spellEnd"/>
      <w:r w:rsidRPr="00C26F29">
        <w:rPr>
          <w:rFonts w:ascii="Times New Roman" w:hAnsi="Times New Roman" w:cs="Times New Roman"/>
          <w:color w:val="000000" w:themeColor="text1"/>
          <w:sz w:val="24"/>
          <w:szCs w:val="24"/>
          <w:shd w:val="clear" w:color="auto" w:fill="FFFFFF"/>
          <w:lang w:val="en-GB"/>
        </w:rPr>
        <w:t xml:space="preserve">, H., 2015. Effective communication and teamwork </w:t>
      </w:r>
      <w:proofErr w:type="gramStart"/>
      <w:r w:rsidRPr="00C26F29">
        <w:rPr>
          <w:rFonts w:ascii="Times New Roman" w:hAnsi="Times New Roman" w:cs="Times New Roman"/>
          <w:color w:val="000000" w:themeColor="text1"/>
          <w:sz w:val="24"/>
          <w:szCs w:val="24"/>
          <w:shd w:val="clear" w:color="auto" w:fill="FFFFFF"/>
          <w:lang w:val="en-GB"/>
        </w:rPr>
        <w:t>promotes</w:t>
      </w:r>
      <w:proofErr w:type="gramEnd"/>
      <w:r w:rsidRPr="00C26F29">
        <w:rPr>
          <w:rFonts w:ascii="Times New Roman" w:hAnsi="Times New Roman" w:cs="Times New Roman"/>
          <w:color w:val="000000" w:themeColor="text1"/>
          <w:sz w:val="24"/>
          <w:szCs w:val="24"/>
          <w:shd w:val="clear" w:color="auto" w:fill="FFFFFF"/>
          <w:lang w:val="en-GB"/>
        </w:rPr>
        <w:t xml:space="preserve"> patient safety. </w:t>
      </w:r>
      <w:r w:rsidRPr="00C26F29">
        <w:rPr>
          <w:rFonts w:ascii="Times New Roman" w:hAnsi="Times New Roman" w:cs="Times New Roman"/>
          <w:i/>
          <w:iCs/>
          <w:color w:val="000000" w:themeColor="text1"/>
          <w:sz w:val="24"/>
          <w:szCs w:val="24"/>
          <w:shd w:val="clear" w:color="auto" w:fill="FFFFFF"/>
          <w:lang w:val="en-GB"/>
        </w:rPr>
        <w:t>Nursing Standard (2014+)</w:t>
      </w:r>
      <w:r w:rsidRPr="00C26F29">
        <w:rPr>
          <w:rFonts w:ascii="Times New Roman" w:hAnsi="Times New Roman" w:cs="Times New Roman"/>
          <w:color w:val="000000" w:themeColor="text1"/>
          <w:sz w:val="24"/>
          <w:szCs w:val="24"/>
          <w:shd w:val="clear" w:color="auto" w:fill="FFFFFF"/>
          <w:lang w:val="en-GB"/>
        </w:rPr>
        <w:t>, </w:t>
      </w:r>
      <w:r w:rsidRPr="00C26F29">
        <w:rPr>
          <w:rFonts w:ascii="Times New Roman" w:hAnsi="Times New Roman" w:cs="Times New Roman"/>
          <w:b/>
          <w:bCs/>
          <w:color w:val="000000" w:themeColor="text1"/>
          <w:sz w:val="24"/>
          <w:szCs w:val="24"/>
          <w:shd w:val="clear" w:color="auto" w:fill="FFFFFF"/>
          <w:lang w:val="en-GB"/>
        </w:rPr>
        <w:t>29</w:t>
      </w:r>
      <w:r w:rsidRPr="00C26F29">
        <w:rPr>
          <w:rFonts w:ascii="Times New Roman" w:hAnsi="Times New Roman" w:cs="Times New Roman"/>
          <w:color w:val="000000" w:themeColor="text1"/>
          <w:sz w:val="24"/>
          <w:szCs w:val="24"/>
          <w:shd w:val="clear" w:color="auto" w:fill="FFFFFF"/>
          <w:lang w:val="en-GB"/>
        </w:rPr>
        <w:t>(49), p.50.</w:t>
      </w:r>
    </w:p>
    <w:p w14:paraId="2827921C" w14:textId="77777777" w:rsidR="00C433BF" w:rsidRPr="00C26F29" w:rsidRDefault="00C433BF" w:rsidP="00C26F29">
      <w:pPr>
        <w:spacing w:after="0" w:line="480" w:lineRule="auto"/>
        <w:ind w:left="720" w:hanging="720"/>
        <w:jc w:val="both"/>
        <w:rPr>
          <w:rFonts w:ascii="Times New Roman" w:hAnsi="Times New Roman" w:cs="Times New Roman"/>
          <w:color w:val="000000" w:themeColor="text1"/>
          <w:sz w:val="24"/>
          <w:szCs w:val="24"/>
          <w:shd w:val="clear" w:color="auto" w:fill="FFFFFF"/>
          <w:lang w:val="en-GB"/>
        </w:rPr>
      </w:pPr>
      <w:r w:rsidRPr="00C26F29">
        <w:rPr>
          <w:rFonts w:ascii="Times New Roman" w:hAnsi="Times New Roman" w:cs="Times New Roman"/>
          <w:color w:val="000000" w:themeColor="text1"/>
          <w:sz w:val="24"/>
          <w:szCs w:val="24"/>
          <w:shd w:val="clear" w:color="auto" w:fill="FFFFFF"/>
          <w:lang w:val="en-GB"/>
        </w:rPr>
        <w:t xml:space="preserve">Harris, T.E. and </w:t>
      </w:r>
      <w:proofErr w:type="spellStart"/>
      <w:r w:rsidRPr="00C26F29">
        <w:rPr>
          <w:rFonts w:ascii="Times New Roman" w:hAnsi="Times New Roman" w:cs="Times New Roman"/>
          <w:color w:val="000000" w:themeColor="text1"/>
          <w:sz w:val="24"/>
          <w:szCs w:val="24"/>
          <w:shd w:val="clear" w:color="auto" w:fill="FFFFFF"/>
          <w:lang w:val="en-GB"/>
        </w:rPr>
        <w:t>Sherblom</w:t>
      </w:r>
      <w:proofErr w:type="spellEnd"/>
      <w:r w:rsidRPr="00C26F29">
        <w:rPr>
          <w:rFonts w:ascii="Times New Roman" w:hAnsi="Times New Roman" w:cs="Times New Roman"/>
          <w:color w:val="000000" w:themeColor="text1"/>
          <w:sz w:val="24"/>
          <w:szCs w:val="24"/>
          <w:shd w:val="clear" w:color="auto" w:fill="FFFFFF"/>
          <w:lang w:val="en-GB"/>
        </w:rPr>
        <w:t>, J.C., 2018. </w:t>
      </w:r>
      <w:r w:rsidRPr="00C26F29">
        <w:rPr>
          <w:rFonts w:ascii="Times New Roman" w:hAnsi="Times New Roman" w:cs="Times New Roman"/>
          <w:i/>
          <w:iCs/>
          <w:color w:val="000000" w:themeColor="text1"/>
          <w:sz w:val="24"/>
          <w:szCs w:val="24"/>
          <w:shd w:val="clear" w:color="auto" w:fill="FFFFFF"/>
          <w:lang w:val="en-GB"/>
        </w:rPr>
        <w:t>Small group and team communication</w:t>
      </w:r>
      <w:r w:rsidRPr="00C26F29">
        <w:rPr>
          <w:rFonts w:ascii="Times New Roman" w:hAnsi="Times New Roman" w:cs="Times New Roman"/>
          <w:color w:val="000000" w:themeColor="text1"/>
          <w:sz w:val="24"/>
          <w:szCs w:val="24"/>
          <w:shd w:val="clear" w:color="auto" w:fill="FFFFFF"/>
          <w:lang w:val="en-GB"/>
        </w:rPr>
        <w:t>. Waveland Press.</w:t>
      </w:r>
    </w:p>
    <w:p w14:paraId="111D0A66" w14:textId="77777777" w:rsidR="00C433BF" w:rsidRPr="00C26F29" w:rsidRDefault="00C433BF" w:rsidP="00C26F29">
      <w:pPr>
        <w:spacing w:after="0" w:line="480" w:lineRule="auto"/>
        <w:ind w:left="720" w:hanging="720"/>
        <w:jc w:val="both"/>
        <w:rPr>
          <w:rFonts w:ascii="Times New Roman" w:hAnsi="Times New Roman" w:cs="Times New Roman"/>
          <w:color w:val="000000" w:themeColor="text1"/>
          <w:sz w:val="24"/>
          <w:szCs w:val="24"/>
          <w:shd w:val="clear" w:color="auto" w:fill="FFFFFF"/>
          <w:lang w:val="en-GB"/>
        </w:rPr>
      </w:pPr>
      <w:proofErr w:type="spellStart"/>
      <w:r w:rsidRPr="00C26F29">
        <w:rPr>
          <w:rFonts w:ascii="Times New Roman" w:hAnsi="Times New Roman" w:cs="Times New Roman"/>
          <w:color w:val="000000" w:themeColor="text1"/>
          <w:sz w:val="24"/>
          <w:szCs w:val="24"/>
          <w:shd w:val="clear" w:color="auto" w:fill="FFFFFF"/>
          <w:lang w:val="en-GB"/>
        </w:rPr>
        <w:t>Meslec</w:t>
      </w:r>
      <w:proofErr w:type="spellEnd"/>
      <w:r w:rsidRPr="00C26F29">
        <w:rPr>
          <w:rFonts w:ascii="Times New Roman" w:hAnsi="Times New Roman" w:cs="Times New Roman"/>
          <w:color w:val="000000" w:themeColor="text1"/>
          <w:sz w:val="24"/>
          <w:szCs w:val="24"/>
          <w:shd w:val="clear" w:color="auto" w:fill="FFFFFF"/>
          <w:lang w:val="en-GB"/>
        </w:rPr>
        <w:t xml:space="preserve">, N. and </w:t>
      </w:r>
      <w:proofErr w:type="spellStart"/>
      <w:r w:rsidRPr="00C26F29">
        <w:rPr>
          <w:rFonts w:ascii="Times New Roman" w:hAnsi="Times New Roman" w:cs="Times New Roman"/>
          <w:color w:val="000000" w:themeColor="text1"/>
          <w:sz w:val="24"/>
          <w:szCs w:val="24"/>
          <w:shd w:val="clear" w:color="auto" w:fill="FFFFFF"/>
          <w:lang w:val="en-GB"/>
        </w:rPr>
        <w:t>Curşeu</w:t>
      </w:r>
      <w:proofErr w:type="spellEnd"/>
      <w:r w:rsidRPr="00C26F29">
        <w:rPr>
          <w:rFonts w:ascii="Times New Roman" w:hAnsi="Times New Roman" w:cs="Times New Roman"/>
          <w:color w:val="000000" w:themeColor="text1"/>
          <w:sz w:val="24"/>
          <w:szCs w:val="24"/>
          <w:shd w:val="clear" w:color="auto" w:fill="FFFFFF"/>
          <w:lang w:val="en-GB"/>
        </w:rPr>
        <w:t>, P.L., 2015. Are balanced groups better? Belbin roles in collaborative learning groups. </w:t>
      </w:r>
      <w:r w:rsidRPr="00C26F29">
        <w:rPr>
          <w:rFonts w:ascii="Times New Roman" w:hAnsi="Times New Roman" w:cs="Times New Roman"/>
          <w:i/>
          <w:iCs/>
          <w:color w:val="000000" w:themeColor="text1"/>
          <w:sz w:val="24"/>
          <w:szCs w:val="24"/>
          <w:shd w:val="clear" w:color="auto" w:fill="FFFFFF"/>
          <w:lang w:val="en-GB"/>
        </w:rPr>
        <w:t>Learning and Individual Differences</w:t>
      </w:r>
      <w:r w:rsidRPr="00C26F29">
        <w:rPr>
          <w:rFonts w:ascii="Times New Roman" w:hAnsi="Times New Roman" w:cs="Times New Roman"/>
          <w:color w:val="000000" w:themeColor="text1"/>
          <w:sz w:val="24"/>
          <w:szCs w:val="24"/>
          <w:shd w:val="clear" w:color="auto" w:fill="FFFFFF"/>
          <w:lang w:val="en-GB"/>
        </w:rPr>
        <w:t>, </w:t>
      </w:r>
      <w:r w:rsidRPr="00C26F29">
        <w:rPr>
          <w:rFonts w:ascii="Times New Roman" w:hAnsi="Times New Roman" w:cs="Times New Roman"/>
          <w:b/>
          <w:bCs/>
          <w:color w:val="000000" w:themeColor="text1"/>
          <w:sz w:val="24"/>
          <w:szCs w:val="24"/>
          <w:shd w:val="clear" w:color="auto" w:fill="FFFFFF"/>
          <w:lang w:val="en-GB"/>
        </w:rPr>
        <w:t>39</w:t>
      </w:r>
      <w:r w:rsidRPr="00C26F29">
        <w:rPr>
          <w:rFonts w:ascii="Times New Roman" w:hAnsi="Times New Roman" w:cs="Times New Roman"/>
          <w:color w:val="000000" w:themeColor="text1"/>
          <w:sz w:val="24"/>
          <w:szCs w:val="24"/>
          <w:shd w:val="clear" w:color="auto" w:fill="FFFFFF"/>
          <w:lang w:val="en-GB"/>
        </w:rPr>
        <w:t>, pp.81-88.</w:t>
      </w:r>
    </w:p>
    <w:p w14:paraId="2224B6CF" w14:textId="548D0F71" w:rsidR="00C433BF" w:rsidRPr="00C26F29" w:rsidRDefault="00C433BF" w:rsidP="00C26F29">
      <w:pPr>
        <w:spacing w:after="0" w:line="480" w:lineRule="auto"/>
        <w:ind w:left="720" w:hanging="720"/>
        <w:jc w:val="both"/>
        <w:rPr>
          <w:rFonts w:ascii="Times New Roman" w:hAnsi="Times New Roman" w:cs="Times New Roman"/>
          <w:color w:val="000000" w:themeColor="text1"/>
          <w:sz w:val="24"/>
          <w:szCs w:val="24"/>
          <w:shd w:val="clear" w:color="auto" w:fill="FFFFFF"/>
          <w:lang w:val="en-GB"/>
        </w:rPr>
      </w:pPr>
      <w:proofErr w:type="spellStart"/>
      <w:r w:rsidRPr="00C26F29">
        <w:rPr>
          <w:rFonts w:ascii="Times New Roman" w:hAnsi="Times New Roman" w:cs="Times New Roman"/>
          <w:color w:val="000000" w:themeColor="text1"/>
          <w:sz w:val="24"/>
          <w:szCs w:val="24"/>
          <w:shd w:val="clear" w:color="auto" w:fill="FFFFFF"/>
          <w:lang w:val="en-GB"/>
        </w:rPr>
        <w:t>Özer</w:t>
      </w:r>
      <w:proofErr w:type="spellEnd"/>
      <w:r w:rsidRPr="00C26F29">
        <w:rPr>
          <w:rFonts w:ascii="Times New Roman" w:hAnsi="Times New Roman" w:cs="Times New Roman"/>
          <w:color w:val="000000" w:themeColor="text1"/>
          <w:sz w:val="24"/>
          <w:szCs w:val="24"/>
          <w:shd w:val="clear" w:color="auto" w:fill="FFFFFF"/>
          <w:lang w:val="en-GB"/>
        </w:rPr>
        <w:t xml:space="preserve">, B.U., </w:t>
      </w:r>
      <w:proofErr w:type="spellStart"/>
      <w:r w:rsidRPr="00C26F29">
        <w:rPr>
          <w:rFonts w:ascii="Times New Roman" w:hAnsi="Times New Roman" w:cs="Times New Roman"/>
          <w:color w:val="000000" w:themeColor="text1"/>
          <w:sz w:val="24"/>
          <w:szCs w:val="24"/>
          <w:shd w:val="clear" w:color="auto" w:fill="FFFFFF"/>
          <w:lang w:val="en-GB"/>
        </w:rPr>
        <w:t>Saçkes</w:t>
      </w:r>
      <w:proofErr w:type="spellEnd"/>
      <w:r w:rsidRPr="00C26F29">
        <w:rPr>
          <w:rFonts w:ascii="Times New Roman" w:hAnsi="Times New Roman" w:cs="Times New Roman"/>
          <w:color w:val="000000" w:themeColor="text1"/>
          <w:sz w:val="24"/>
          <w:szCs w:val="24"/>
          <w:shd w:val="clear" w:color="auto" w:fill="FFFFFF"/>
          <w:lang w:val="en-GB"/>
        </w:rPr>
        <w:t xml:space="preserve">, M. and Tuckman, B.W., 2013. Psychometric properties of the Tuckman </w:t>
      </w:r>
      <w:r w:rsidR="00C26F29" w:rsidRPr="00C26F29">
        <w:rPr>
          <w:rFonts w:ascii="Times New Roman" w:hAnsi="Times New Roman" w:cs="Times New Roman"/>
          <w:color w:val="000000" w:themeColor="text1"/>
          <w:sz w:val="24"/>
          <w:szCs w:val="24"/>
          <w:shd w:val="clear" w:color="auto" w:fill="FFFFFF"/>
          <w:lang w:val="en-GB"/>
        </w:rPr>
        <w:t>p</w:t>
      </w:r>
      <w:r w:rsidRPr="00C26F29">
        <w:rPr>
          <w:rFonts w:ascii="Times New Roman" w:hAnsi="Times New Roman" w:cs="Times New Roman"/>
          <w:color w:val="000000" w:themeColor="text1"/>
          <w:sz w:val="24"/>
          <w:szCs w:val="24"/>
          <w:shd w:val="clear" w:color="auto" w:fill="FFFFFF"/>
          <w:lang w:val="en-GB"/>
        </w:rPr>
        <w:t xml:space="preserve">rocrastination </w:t>
      </w:r>
      <w:r w:rsidR="00C26F29" w:rsidRPr="00C26F29">
        <w:rPr>
          <w:rFonts w:ascii="Times New Roman" w:hAnsi="Times New Roman" w:cs="Times New Roman"/>
          <w:color w:val="000000" w:themeColor="text1"/>
          <w:sz w:val="24"/>
          <w:szCs w:val="24"/>
          <w:shd w:val="clear" w:color="auto" w:fill="FFFFFF"/>
          <w:lang w:val="en-GB"/>
        </w:rPr>
        <w:t>s</w:t>
      </w:r>
      <w:r w:rsidRPr="00C26F29">
        <w:rPr>
          <w:rFonts w:ascii="Times New Roman" w:hAnsi="Times New Roman" w:cs="Times New Roman"/>
          <w:color w:val="000000" w:themeColor="text1"/>
          <w:sz w:val="24"/>
          <w:szCs w:val="24"/>
          <w:shd w:val="clear" w:color="auto" w:fill="FFFFFF"/>
          <w:lang w:val="en-GB"/>
        </w:rPr>
        <w:t>cale in a Turkish sample. </w:t>
      </w:r>
      <w:r w:rsidRPr="00C26F29">
        <w:rPr>
          <w:rFonts w:ascii="Times New Roman" w:hAnsi="Times New Roman" w:cs="Times New Roman"/>
          <w:i/>
          <w:iCs/>
          <w:color w:val="000000" w:themeColor="text1"/>
          <w:sz w:val="24"/>
          <w:szCs w:val="24"/>
          <w:shd w:val="clear" w:color="auto" w:fill="FFFFFF"/>
          <w:lang w:val="en-GB"/>
        </w:rPr>
        <w:t xml:space="preserve">Psychological </w:t>
      </w:r>
      <w:r w:rsidR="00C26F29" w:rsidRPr="00C26F29">
        <w:rPr>
          <w:rFonts w:ascii="Times New Roman" w:hAnsi="Times New Roman" w:cs="Times New Roman"/>
          <w:i/>
          <w:iCs/>
          <w:color w:val="000000" w:themeColor="text1"/>
          <w:sz w:val="24"/>
          <w:szCs w:val="24"/>
          <w:shd w:val="clear" w:color="auto" w:fill="FFFFFF"/>
          <w:lang w:val="en-GB"/>
        </w:rPr>
        <w:t>R</w:t>
      </w:r>
      <w:r w:rsidRPr="00C26F29">
        <w:rPr>
          <w:rFonts w:ascii="Times New Roman" w:hAnsi="Times New Roman" w:cs="Times New Roman"/>
          <w:i/>
          <w:iCs/>
          <w:color w:val="000000" w:themeColor="text1"/>
          <w:sz w:val="24"/>
          <w:szCs w:val="24"/>
          <w:shd w:val="clear" w:color="auto" w:fill="FFFFFF"/>
          <w:lang w:val="en-GB"/>
        </w:rPr>
        <w:t>eports</w:t>
      </w:r>
      <w:r w:rsidRPr="00C26F29">
        <w:rPr>
          <w:rFonts w:ascii="Times New Roman" w:hAnsi="Times New Roman" w:cs="Times New Roman"/>
          <w:color w:val="000000" w:themeColor="text1"/>
          <w:sz w:val="24"/>
          <w:szCs w:val="24"/>
          <w:shd w:val="clear" w:color="auto" w:fill="FFFFFF"/>
          <w:lang w:val="en-GB"/>
        </w:rPr>
        <w:t>, </w:t>
      </w:r>
      <w:r w:rsidRPr="00C26F29">
        <w:rPr>
          <w:rFonts w:ascii="Times New Roman" w:hAnsi="Times New Roman" w:cs="Times New Roman"/>
          <w:b/>
          <w:bCs/>
          <w:color w:val="000000" w:themeColor="text1"/>
          <w:sz w:val="24"/>
          <w:szCs w:val="24"/>
          <w:shd w:val="clear" w:color="auto" w:fill="FFFFFF"/>
          <w:lang w:val="en-GB"/>
        </w:rPr>
        <w:t>113</w:t>
      </w:r>
      <w:r w:rsidRPr="00C26F29">
        <w:rPr>
          <w:rFonts w:ascii="Times New Roman" w:hAnsi="Times New Roman" w:cs="Times New Roman"/>
          <w:color w:val="000000" w:themeColor="text1"/>
          <w:sz w:val="24"/>
          <w:szCs w:val="24"/>
          <w:shd w:val="clear" w:color="auto" w:fill="FFFFFF"/>
          <w:lang w:val="en-GB"/>
        </w:rPr>
        <w:t>(3), pp.874-884.</w:t>
      </w:r>
    </w:p>
    <w:p w14:paraId="7585EF2C" w14:textId="77777777" w:rsidR="00C433BF" w:rsidRPr="00C26F29" w:rsidRDefault="00C433BF" w:rsidP="00C26F29">
      <w:pPr>
        <w:spacing w:after="0" w:line="480" w:lineRule="auto"/>
        <w:ind w:left="720" w:hanging="720"/>
        <w:jc w:val="both"/>
        <w:rPr>
          <w:rFonts w:ascii="Times New Roman" w:hAnsi="Times New Roman" w:cs="Times New Roman"/>
          <w:color w:val="000000" w:themeColor="text1"/>
          <w:sz w:val="24"/>
          <w:szCs w:val="24"/>
          <w:shd w:val="clear" w:color="auto" w:fill="FFFFFF"/>
          <w:lang w:val="en-GB"/>
        </w:rPr>
      </w:pPr>
      <w:r w:rsidRPr="00C26F29">
        <w:rPr>
          <w:rFonts w:ascii="Times New Roman" w:hAnsi="Times New Roman" w:cs="Times New Roman"/>
          <w:color w:val="000000" w:themeColor="text1"/>
          <w:sz w:val="24"/>
          <w:szCs w:val="24"/>
          <w:shd w:val="clear" w:color="auto" w:fill="FFFFFF"/>
          <w:lang w:val="en-GB"/>
        </w:rPr>
        <w:t>Ryan, S., 2017. Promoting effective teamwork in the healthcare setting. </w:t>
      </w:r>
      <w:r w:rsidRPr="00C26F29">
        <w:rPr>
          <w:rFonts w:ascii="Times New Roman" w:hAnsi="Times New Roman" w:cs="Times New Roman"/>
          <w:i/>
          <w:iCs/>
          <w:color w:val="000000" w:themeColor="text1"/>
          <w:sz w:val="24"/>
          <w:szCs w:val="24"/>
          <w:shd w:val="clear" w:color="auto" w:fill="FFFFFF"/>
          <w:lang w:val="en-GB"/>
        </w:rPr>
        <w:t>Nursing Standard</w:t>
      </w:r>
      <w:r w:rsidRPr="00C26F29">
        <w:rPr>
          <w:rFonts w:ascii="Times New Roman" w:hAnsi="Times New Roman" w:cs="Times New Roman"/>
          <w:color w:val="000000" w:themeColor="text1"/>
          <w:sz w:val="24"/>
          <w:szCs w:val="24"/>
          <w:shd w:val="clear" w:color="auto" w:fill="FFFFFF"/>
          <w:lang w:val="en-GB"/>
        </w:rPr>
        <w:t>, </w:t>
      </w:r>
      <w:r w:rsidRPr="00C26F29">
        <w:rPr>
          <w:rFonts w:ascii="Times New Roman" w:hAnsi="Times New Roman" w:cs="Times New Roman"/>
          <w:b/>
          <w:bCs/>
          <w:color w:val="000000" w:themeColor="text1"/>
          <w:sz w:val="24"/>
          <w:szCs w:val="24"/>
          <w:shd w:val="clear" w:color="auto" w:fill="FFFFFF"/>
          <w:lang w:val="en-GB"/>
        </w:rPr>
        <w:t>31</w:t>
      </w:r>
      <w:r w:rsidRPr="00C26F29">
        <w:rPr>
          <w:rFonts w:ascii="Times New Roman" w:hAnsi="Times New Roman" w:cs="Times New Roman"/>
          <w:color w:val="000000" w:themeColor="text1"/>
          <w:sz w:val="24"/>
          <w:szCs w:val="24"/>
          <w:shd w:val="clear" w:color="auto" w:fill="FFFFFF"/>
          <w:lang w:val="en-GB"/>
        </w:rPr>
        <w:t>(30).</w:t>
      </w:r>
    </w:p>
    <w:p w14:paraId="2E35723B" w14:textId="7235599F" w:rsidR="00C433BF" w:rsidRPr="00C26F29" w:rsidRDefault="00C433BF" w:rsidP="00C26F29">
      <w:pPr>
        <w:spacing w:after="0" w:line="480" w:lineRule="auto"/>
        <w:ind w:left="720" w:hanging="720"/>
        <w:jc w:val="both"/>
        <w:rPr>
          <w:rFonts w:ascii="Times New Roman" w:hAnsi="Times New Roman" w:cs="Times New Roman"/>
          <w:color w:val="000000" w:themeColor="text1"/>
          <w:sz w:val="24"/>
          <w:szCs w:val="24"/>
          <w:shd w:val="clear" w:color="auto" w:fill="FFFFFF"/>
          <w:lang w:val="en-GB"/>
        </w:rPr>
      </w:pPr>
      <w:proofErr w:type="spellStart"/>
      <w:r w:rsidRPr="00C26F29">
        <w:rPr>
          <w:rFonts w:ascii="Times New Roman" w:hAnsi="Times New Roman" w:cs="Times New Roman"/>
          <w:color w:val="000000" w:themeColor="text1"/>
          <w:sz w:val="24"/>
          <w:szCs w:val="24"/>
          <w:shd w:val="clear" w:color="auto" w:fill="FFFFFF"/>
          <w:lang w:val="en-GB"/>
        </w:rPr>
        <w:lastRenderedPageBreak/>
        <w:t>Siassakos</w:t>
      </w:r>
      <w:proofErr w:type="spellEnd"/>
      <w:r w:rsidRPr="00C26F29">
        <w:rPr>
          <w:rFonts w:ascii="Times New Roman" w:hAnsi="Times New Roman" w:cs="Times New Roman"/>
          <w:color w:val="000000" w:themeColor="text1"/>
          <w:sz w:val="24"/>
          <w:szCs w:val="24"/>
          <w:shd w:val="clear" w:color="auto" w:fill="FFFFFF"/>
          <w:lang w:val="en-GB"/>
        </w:rPr>
        <w:t xml:space="preserve">, D., Fox, R., </w:t>
      </w:r>
      <w:proofErr w:type="spellStart"/>
      <w:r w:rsidRPr="00C26F29">
        <w:rPr>
          <w:rFonts w:ascii="Times New Roman" w:hAnsi="Times New Roman" w:cs="Times New Roman"/>
          <w:color w:val="000000" w:themeColor="text1"/>
          <w:sz w:val="24"/>
          <w:szCs w:val="24"/>
          <w:shd w:val="clear" w:color="auto" w:fill="FFFFFF"/>
          <w:lang w:val="en-GB"/>
        </w:rPr>
        <w:t>Bristowe</w:t>
      </w:r>
      <w:proofErr w:type="spellEnd"/>
      <w:r w:rsidRPr="00C26F29">
        <w:rPr>
          <w:rFonts w:ascii="Times New Roman" w:hAnsi="Times New Roman" w:cs="Times New Roman"/>
          <w:color w:val="000000" w:themeColor="text1"/>
          <w:sz w:val="24"/>
          <w:szCs w:val="24"/>
          <w:shd w:val="clear" w:color="auto" w:fill="FFFFFF"/>
          <w:lang w:val="en-GB"/>
        </w:rPr>
        <w:t xml:space="preserve">, K., </w:t>
      </w:r>
      <w:proofErr w:type="spellStart"/>
      <w:r w:rsidRPr="00C26F29">
        <w:rPr>
          <w:rFonts w:ascii="Times New Roman" w:hAnsi="Times New Roman" w:cs="Times New Roman"/>
          <w:color w:val="000000" w:themeColor="text1"/>
          <w:sz w:val="24"/>
          <w:szCs w:val="24"/>
          <w:shd w:val="clear" w:color="auto" w:fill="FFFFFF"/>
          <w:lang w:val="en-GB"/>
        </w:rPr>
        <w:t>Angouri</w:t>
      </w:r>
      <w:proofErr w:type="spellEnd"/>
      <w:r w:rsidRPr="00C26F29">
        <w:rPr>
          <w:rFonts w:ascii="Times New Roman" w:hAnsi="Times New Roman" w:cs="Times New Roman"/>
          <w:color w:val="000000" w:themeColor="text1"/>
          <w:sz w:val="24"/>
          <w:szCs w:val="24"/>
          <w:shd w:val="clear" w:color="auto" w:fill="FFFFFF"/>
          <w:lang w:val="en-GB"/>
        </w:rPr>
        <w:t xml:space="preserve">, J., </w:t>
      </w:r>
      <w:proofErr w:type="spellStart"/>
      <w:r w:rsidRPr="00C26F29">
        <w:rPr>
          <w:rFonts w:ascii="Times New Roman" w:hAnsi="Times New Roman" w:cs="Times New Roman"/>
          <w:color w:val="000000" w:themeColor="text1"/>
          <w:sz w:val="24"/>
          <w:szCs w:val="24"/>
          <w:shd w:val="clear" w:color="auto" w:fill="FFFFFF"/>
          <w:lang w:val="en-GB"/>
        </w:rPr>
        <w:t>Hambly</w:t>
      </w:r>
      <w:proofErr w:type="spellEnd"/>
      <w:r w:rsidRPr="00C26F29">
        <w:rPr>
          <w:rFonts w:ascii="Times New Roman" w:hAnsi="Times New Roman" w:cs="Times New Roman"/>
          <w:color w:val="000000" w:themeColor="text1"/>
          <w:sz w:val="24"/>
          <w:szCs w:val="24"/>
          <w:shd w:val="clear" w:color="auto" w:fill="FFFFFF"/>
          <w:lang w:val="en-GB"/>
        </w:rPr>
        <w:t>, H., Robson, L. and Draycott, T.J., 2013. What makes maternity teams effective and safe? Lessons from a series of research on teamwork, leadership and team training. </w:t>
      </w:r>
      <w:r w:rsidRPr="00C26F29">
        <w:rPr>
          <w:rFonts w:ascii="Times New Roman" w:hAnsi="Times New Roman" w:cs="Times New Roman"/>
          <w:i/>
          <w:iCs/>
          <w:color w:val="000000" w:themeColor="text1"/>
          <w:sz w:val="24"/>
          <w:szCs w:val="24"/>
          <w:shd w:val="clear" w:color="auto" w:fill="FFFFFF"/>
          <w:lang w:val="en-GB"/>
        </w:rPr>
        <w:t xml:space="preserve">Acta </w:t>
      </w:r>
      <w:proofErr w:type="spellStart"/>
      <w:r w:rsidR="00C26F29" w:rsidRPr="00C26F29">
        <w:rPr>
          <w:rFonts w:ascii="Times New Roman" w:hAnsi="Times New Roman" w:cs="Times New Roman"/>
          <w:i/>
          <w:iCs/>
          <w:color w:val="000000" w:themeColor="text1"/>
          <w:sz w:val="24"/>
          <w:szCs w:val="24"/>
          <w:shd w:val="clear" w:color="auto" w:fill="FFFFFF"/>
          <w:lang w:val="en-GB"/>
        </w:rPr>
        <w:t>O</w:t>
      </w:r>
      <w:r w:rsidRPr="00C26F29">
        <w:rPr>
          <w:rFonts w:ascii="Times New Roman" w:hAnsi="Times New Roman" w:cs="Times New Roman"/>
          <w:i/>
          <w:iCs/>
          <w:color w:val="000000" w:themeColor="text1"/>
          <w:sz w:val="24"/>
          <w:szCs w:val="24"/>
          <w:shd w:val="clear" w:color="auto" w:fill="FFFFFF"/>
          <w:lang w:val="en-GB"/>
        </w:rPr>
        <w:t>bstetricia</w:t>
      </w:r>
      <w:proofErr w:type="spellEnd"/>
      <w:r w:rsidRPr="00C26F29">
        <w:rPr>
          <w:rFonts w:ascii="Times New Roman" w:hAnsi="Times New Roman" w:cs="Times New Roman"/>
          <w:i/>
          <w:iCs/>
          <w:color w:val="000000" w:themeColor="text1"/>
          <w:sz w:val="24"/>
          <w:szCs w:val="24"/>
          <w:shd w:val="clear" w:color="auto" w:fill="FFFFFF"/>
          <w:lang w:val="en-GB"/>
        </w:rPr>
        <w:t xml:space="preserve"> et </w:t>
      </w:r>
      <w:proofErr w:type="spellStart"/>
      <w:r w:rsidR="00C26F29" w:rsidRPr="00C26F29">
        <w:rPr>
          <w:rFonts w:ascii="Times New Roman" w:hAnsi="Times New Roman" w:cs="Times New Roman"/>
          <w:i/>
          <w:iCs/>
          <w:color w:val="000000" w:themeColor="text1"/>
          <w:sz w:val="24"/>
          <w:szCs w:val="24"/>
          <w:shd w:val="clear" w:color="auto" w:fill="FFFFFF"/>
          <w:lang w:val="en-GB"/>
        </w:rPr>
        <w:t>G</w:t>
      </w:r>
      <w:r w:rsidRPr="00C26F29">
        <w:rPr>
          <w:rFonts w:ascii="Times New Roman" w:hAnsi="Times New Roman" w:cs="Times New Roman"/>
          <w:i/>
          <w:iCs/>
          <w:color w:val="000000" w:themeColor="text1"/>
          <w:sz w:val="24"/>
          <w:szCs w:val="24"/>
          <w:shd w:val="clear" w:color="auto" w:fill="FFFFFF"/>
          <w:lang w:val="en-GB"/>
        </w:rPr>
        <w:t>ynecologica</w:t>
      </w:r>
      <w:proofErr w:type="spellEnd"/>
      <w:r w:rsidRPr="00C26F29">
        <w:rPr>
          <w:rFonts w:ascii="Times New Roman" w:hAnsi="Times New Roman" w:cs="Times New Roman"/>
          <w:i/>
          <w:iCs/>
          <w:color w:val="000000" w:themeColor="text1"/>
          <w:sz w:val="24"/>
          <w:szCs w:val="24"/>
          <w:shd w:val="clear" w:color="auto" w:fill="FFFFFF"/>
          <w:lang w:val="en-GB"/>
        </w:rPr>
        <w:t xml:space="preserve"> Scandinavica</w:t>
      </w:r>
      <w:r w:rsidRPr="00C26F29">
        <w:rPr>
          <w:rFonts w:ascii="Times New Roman" w:hAnsi="Times New Roman" w:cs="Times New Roman"/>
          <w:color w:val="000000" w:themeColor="text1"/>
          <w:sz w:val="24"/>
          <w:szCs w:val="24"/>
          <w:shd w:val="clear" w:color="auto" w:fill="FFFFFF"/>
          <w:lang w:val="en-GB"/>
        </w:rPr>
        <w:t>, </w:t>
      </w:r>
      <w:r w:rsidRPr="00C26F29">
        <w:rPr>
          <w:rFonts w:ascii="Times New Roman" w:hAnsi="Times New Roman" w:cs="Times New Roman"/>
          <w:b/>
          <w:bCs/>
          <w:color w:val="000000" w:themeColor="text1"/>
          <w:sz w:val="24"/>
          <w:szCs w:val="24"/>
          <w:shd w:val="clear" w:color="auto" w:fill="FFFFFF"/>
          <w:lang w:val="en-GB"/>
        </w:rPr>
        <w:t>92</w:t>
      </w:r>
      <w:r w:rsidRPr="00C26F29">
        <w:rPr>
          <w:rFonts w:ascii="Times New Roman" w:hAnsi="Times New Roman" w:cs="Times New Roman"/>
          <w:color w:val="000000" w:themeColor="text1"/>
          <w:sz w:val="24"/>
          <w:szCs w:val="24"/>
          <w:shd w:val="clear" w:color="auto" w:fill="FFFFFF"/>
          <w:lang w:val="en-GB"/>
        </w:rPr>
        <w:t>(11), pp.1239-1243.</w:t>
      </w:r>
    </w:p>
    <w:p w14:paraId="536C1607" w14:textId="280FC48D" w:rsidR="00C433BF" w:rsidRPr="00C26F29" w:rsidRDefault="00C433BF" w:rsidP="00C26F29">
      <w:pPr>
        <w:spacing w:after="0" w:line="480" w:lineRule="auto"/>
        <w:ind w:left="720" w:hanging="720"/>
        <w:jc w:val="both"/>
        <w:rPr>
          <w:rFonts w:ascii="Times New Roman" w:hAnsi="Times New Roman" w:cs="Times New Roman"/>
          <w:color w:val="000000" w:themeColor="text1"/>
          <w:sz w:val="24"/>
          <w:szCs w:val="24"/>
          <w:shd w:val="clear" w:color="auto" w:fill="FFFFFF"/>
          <w:lang w:val="en-GB"/>
        </w:rPr>
      </w:pPr>
      <w:r w:rsidRPr="00C26F29">
        <w:rPr>
          <w:rFonts w:ascii="Times New Roman" w:hAnsi="Times New Roman" w:cs="Times New Roman"/>
          <w:color w:val="000000" w:themeColor="text1"/>
          <w:sz w:val="24"/>
          <w:szCs w:val="24"/>
          <w:shd w:val="clear" w:color="auto" w:fill="FFFFFF"/>
          <w:lang w:val="en-GB"/>
        </w:rPr>
        <w:t>Thornton, C., 2016. </w:t>
      </w:r>
      <w:r w:rsidRPr="00C26F29">
        <w:rPr>
          <w:rFonts w:ascii="Times New Roman" w:hAnsi="Times New Roman" w:cs="Times New Roman"/>
          <w:i/>
          <w:iCs/>
          <w:color w:val="000000" w:themeColor="text1"/>
          <w:sz w:val="24"/>
          <w:szCs w:val="24"/>
          <w:shd w:val="clear" w:color="auto" w:fill="FFFFFF"/>
          <w:lang w:val="en-GB"/>
        </w:rPr>
        <w:t xml:space="preserve">Group and </w:t>
      </w:r>
      <w:r w:rsidR="00C26F29" w:rsidRPr="00C26F29">
        <w:rPr>
          <w:rFonts w:ascii="Times New Roman" w:hAnsi="Times New Roman" w:cs="Times New Roman"/>
          <w:i/>
          <w:iCs/>
          <w:color w:val="000000" w:themeColor="text1"/>
          <w:sz w:val="24"/>
          <w:szCs w:val="24"/>
          <w:shd w:val="clear" w:color="auto" w:fill="FFFFFF"/>
          <w:lang w:val="en-GB"/>
        </w:rPr>
        <w:t>t</w:t>
      </w:r>
      <w:r w:rsidRPr="00C26F29">
        <w:rPr>
          <w:rFonts w:ascii="Times New Roman" w:hAnsi="Times New Roman" w:cs="Times New Roman"/>
          <w:i/>
          <w:iCs/>
          <w:color w:val="000000" w:themeColor="text1"/>
          <w:sz w:val="24"/>
          <w:szCs w:val="24"/>
          <w:shd w:val="clear" w:color="auto" w:fill="FFFFFF"/>
          <w:lang w:val="en-GB"/>
        </w:rPr>
        <w:t xml:space="preserve">eam </w:t>
      </w:r>
      <w:r w:rsidR="00C26F29" w:rsidRPr="00C26F29">
        <w:rPr>
          <w:rFonts w:ascii="Times New Roman" w:hAnsi="Times New Roman" w:cs="Times New Roman"/>
          <w:i/>
          <w:iCs/>
          <w:color w:val="000000" w:themeColor="text1"/>
          <w:sz w:val="24"/>
          <w:szCs w:val="24"/>
          <w:shd w:val="clear" w:color="auto" w:fill="FFFFFF"/>
          <w:lang w:val="en-GB"/>
        </w:rPr>
        <w:t>c</w:t>
      </w:r>
      <w:r w:rsidRPr="00C26F29">
        <w:rPr>
          <w:rFonts w:ascii="Times New Roman" w:hAnsi="Times New Roman" w:cs="Times New Roman"/>
          <w:i/>
          <w:iCs/>
          <w:color w:val="000000" w:themeColor="text1"/>
          <w:sz w:val="24"/>
          <w:szCs w:val="24"/>
          <w:shd w:val="clear" w:color="auto" w:fill="FFFFFF"/>
          <w:lang w:val="en-GB"/>
        </w:rPr>
        <w:t xml:space="preserve">oaching: </w:t>
      </w:r>
      <w:r w:rsidR="00C26F29" w:rsidRPr="00C26F29">
        <w:rPr>
          <w:rFonts w:ascii="Times New Roman" w:hAnsi="Times New Roman" w:cs="Times New Roman"/>
          <w:i/>
          <w:iCs/>
          <w:color w:val="000000" w:themeColor="text1"/>
          <w:sz w:val="24"/>
          <w:szCs w:val="24"/>
          <w:shd w:val="clear" w:color="auto" w:fill="FFFFFF"/>
          <w:lang w:val="en-GB"/>
        </w:rPr>
        <w:t>t</w:t>
      </w:r>
      <w:r w:rsidRPr="00C26F29">
        <w:rPr>
          <w:rFonts w:ascii="Times New Roman" w:hAnsi="Times New Roman" w:cs="Times New Roman"/>
          <w:i/>
          <w:iCs/>
          <w:color w:val="000000" w:themeColor="text1"/>
          <w:sz w:val="24"/>
          <w:szCs w:val="24"/>
          <w:shd w:val="clear" w:color="auto" w:fill="FFFFFF"/>
          <w:lang w:val="en-GB"/>
        </w:rPr>
        <w:t>he secret life of groups</w:t>
      </w:r>
      <w:r w:rsidRPr="00C26F29">
        <w:rPr>
          <w:rFonts w:ascii="Times New Roman" w:hAnsi="Times New Roman" w:cs="Times New Roman"/>
          <w:color w:val="000000" w:themeColor="text1"/>
          <w:sz w:val="24"/>
          <w:szCs w:val="24"/>
          <w:shd w:val="clear" w:color="auto" w:fill="FFFFFF"/>
          <w:lang w:val="en-GB"/>
        </w:rPr>
        <w:t>. Routledge.</w:t>
      </w:r>
    </w:p>
    <w:p w14:paraId="679092E6" w14:textId="7D4011A1" w:rsidR="00855EFE" w:rsidRPr="00C26F29" w:rsidRDefault="00C433BF" w:rsidP="00C26F29">
      <w:pPr>
        <w:spacing w:after="0" w:line="480" w:lineRule="auto"/>
        <w:ind w:left="720" w:hanging="720"/>
        <w:jc w:val="both"/>
        <w:rPr>
          <w:rFonts w:ascii="Times New Roman" w:hAnsi="Times New Roman" w:cs="Times New Roman"/>
          <w:color w:val="000000" w:themeColor="text1"/>
          <w:sz w:val="24"/>
          <w:szCs w:val="24"/>
          <w:lang w:val="en-GB"/>
        </w:rPr>
      </w:pPr>
      <w:r w:rsidRPr="00C26F29">
        <w:rPr>
          <w:rFonts w:ascii="Times New Roman" w:hAnsi="Times New Roman" w:cs="Times New Roman"/>
          <w:color w:val="000000" w:themeColor="text1"/>
          <w:sz w:val="24"/>
          <w:szCs w:val="24"/>
          <w:shd w:val="clear" w:color="auto" w:fill="FFFFFF"/>
          <w:lang w:val="en-GB"/>
        </w:rPr>
        <w:t xml:space="preserve">Tuckman, B.W., Evaluating a </w:t>
      </w:r>
      <w:r w:rsidR="00C26F29" w:rsidRPr="00C26F29">
        <w:rPr>
          <w:rFonts w:ascii="Times New Roman" w:hAnsi="Times New Roman" w:cs="Times New Roman"/>
          <w:color w:val="000000" w:themeColor="text1"/>
          <w:sz w:val="24"/>
          <w:szCs w:val="24"/>
          <w:shd w:val="clear" w:color="auto" w:fill="FFFFFF"/>
          <w:lang w:val="en-GB"/>
        </w:rPr>
        <w:t>p</w:t>
      </w:r>
      <w:r w:rsidRPr="00C26F29">
        <w:rPr>
          <w:rFonts w:ascii="Times New Roman" w:hAnsi="Times New Roman" w:cs="Times New Roman"/>
          <w:color w:val="000000" w:themeColor="text1"/>
          <w:sz w:val="24"/>
          <w:szCs w:val="24"/>
          <w:shd w:val="clear" w:color="auto" w:fill="FFFFFF"/>
          <w:lang w:val="en-GB"/>
        </w:rPr>
        <w:t xml:space="preserve">rogram for </w:t>
      </w:r>
      <w:r w:rsidR="00C26F29" w:rsidRPr="00C26F29">
        <w:rPr>
          <w:rFonts w:ascii="Times New Roman" w:hAnsi="Times New Roman" w:cs="Times New Roman"/>
          <w:color w:val="000000" w:themeColor="text1"/>
          <w:sz w:val="24"/>
          <w:szCs w:val="24"/>
          <w:shd w:val="clear" w:color="auto" w:fill="FFFFFF"/>
          <w:lang w:val="en-GB"/>
        </w:rPr>
        <w:t>e</w:t>
      </w:r>
      <w:r w:rsidRPr="00C26F29">
        <w:rPr>
          <w:rFonts w:ascii="Times New Roman" w:hAnsi="Times New Roman" w:cs="Times New Roman"/>
          <w:color w:val="000000" w:themeColor="text1"/>
          <w:sz w:val="24"/>
          <w:szCs w:val="24"/>
          <w:shd w:val="clear" w:color="auto" w:fill="FFFFFF"/>
          <w:lang w:val="en-GB"/>
        </w:rPr>
        <w:t xml:space="preserve">nhancing the </w:t>
      </w:r>
      <w:r w:rsidR="00C26F29" w:rsidRPr="00C26F29">
        <w:rPr>
          <w:rFonts w:ascii="Times New Roman" w:hAnsi="Times New Roman" w:cs="Times New Roman"/>
          <w:color w:val="000000" w:themeColor="text1"/>
          <w:sz w:val="24"/>
          <w:szCs w:val="24"/>
          <w:shd w:val="clear" w:color="auto" w:fill="FFFFFF"/>
          <w:lang w:val="en-GB"/>
        </w:rPr>
        <w:t>s</w:t>
      </w:r>
      <w:r w:rsidRPr="00C26F29">
        <w:rPr>
          <w:rFonts w:ascii="Times New Roman" w:hAnsi="Times New Roman" w:cs="Times New Roman"/>
          <w:color w:val="000000" w:themeColor="text1"/>
          <w:sz w:val="24"/>
          <w:szCs w:val="24"/>
          <w:shd w:val="clear" w:color="auto" w:fill="FFFFFF"/>
          <w:lang w:val="en-GB"/>
        </w:rPr>
        <w:t xml:space="preserve">tudy </w:t>
      </w:r>
      <w:r w:rsidR="00C26F29" w:rsidRPr="00C26F29">
        <w:rPr>
          <w:rFonts w:ascii="Times New Roman" w:hAnsi="Times New Roman" w:cs="Times New Roman"/>
          <w:color w:val="000000" w:themeColor="text1"/>
          <w:sz w:val="24"/>
          <w:szCs w:val="24"/>
          <w:shd w:val="clear" w:color="auto" w:fill="FFFFFF"/>
          <w:lang w:val="en-GB"/>
        </w:rPr>
        <w:t>s</w:t>
      </w:r>
      <w:r w:rsidRPr="00C26F29">
        <w:rPr>
          <w:rFonts w:ascii="Times New Roman" w:hAnsi="Times New Roman" w:cs="Times New Roman"/>
          <w:color w:val="000000" w:themeColor="text1"/>
          <w:sz w:val="24"/>
          <w:szCs w:val="24"/>
          <w:shd w:val="clear" w:color="auto" w:fill="FFFFFF"/>
          <w:lang w:val="en-GB"/>
        </w:rPr>
        <w:t xml:space="preserve">kills and </w:t>
      </w:r>
      <w:r w:rsidR="00C26F29" w:rsidRPr="00C26F29">
        <w:rPr>
          <w:rFonts w:ascii="Times New Roman" w:hAnsi="Times New Roman" w:cs="Times New Roman"/>
          <w:color w:val="000000" w:themeColor="text1"/>
          <w:sz w:val="24"/>
          <w:szCs w:val="24"/>
          <w:shd w:val="clear" w:color="auto" w:fill="FFFFFF"/>
          <w:lang w:val="en-GB"/>
        </w:rPr>
        <w:t>a</w:t>
      </w:r>
      <w:r w:rsidRPr="00C26F29">
        <w:rPr>
          <w:rFonts w:ascii="Times New Roman" w:hAnsi="Times New Roman" w:cs="Times New Roman"/>
          <w:color w:val="000000" w:themeColor="text1"/>
          <w:sz w:val="24"/>
          <w:szCs w:val="24"/>
          <w:shd w:val="clear" w:color="auto" w:fill="FFFFFF"/>
          <w:lang w:val="en-GB"/>
        </w:rPr>
        <w:t xml:space="preserve">cademic Per. </w:t>
      </w:r>
      <w:r w:rsidR="00C26F29" w:rsidRPr="00C26F29">
        <w:rPr>
          <w:rFonts w:ascii="Times New Roman" w:hAnsi="Times New Roman" w:cs="Times New Roman"/>
          <w:color w:val="000000" w:themeColor="text1"/>
          <w:sz w:val="24"/>
          <w:szCs w:val="24"/>
          <w:shd w:val="clear" w:color="auto" w:fill="FFFFFF"/>
          <w:lang w:val="en-GB"/>
        </w:rPr>
        <w:t xml:space="preserve">[online] Available at: </w:t>
      </w:r>
      <w:r w:rsidRPr="00C26F29">
        <w:rPr>
          <w:rFonts w:ascii="Times New Roman" w:hAnsi="Times New Roman" w:cs="Times New Roman"/>
          <w:color w:val="000000" w:themeColor="text1"/>
          <w:sz w:val="24"/>
          <w:szCs w:val="24"/>
          <w:shd w:val="clear" w:color="auto" w:fill="FFFFFF"/>
          <w:lang w:val="en-GB"/>
        </w:rPr>
        <w:t xml:space="preserve">http://dennislearningcenter. </w:t>
      </w:r>
      <w:proofErr w:type="spellStart"/>
      <w:r w:rsidRPr="00C26F29">
        <w:rPr>
          <w:rFonts w:ascii="Times New Roman" w:hAnsi="Times New Roman" w:cs="Times New Roman"/>
          <w:color w:val="000000" w:themeColor="text1"/>
          <w:sz w:val="24"/>
          <w:szCs w:val="24"/>
          <w:shd w:val="clear" w:color="auto" w:fill="FFFFFF"/>
          <w:lang w:val="en-GB"/>
        </w:rPr>
        <w:t>osu</w:t>
      </w:r>
      <w:proofErr w:type="spellEnd"/>
      <w:r w:rsidRPr="00C26F29">
        <w:rPr>
          <w:rFonts w:ascii="Times New Roman" w:hAnsi="Times New Roman" w:cs="Times New Roman"/>
          <w:color w:val="000000" w:themeColor="text1"/>
          <w:sz w:val="24"/>
          <w:szCs w:val="24"/>
          <w:shd w:val="clear" w:color="auto" w:fill="FFFFFF"/>
          <w:lang w:val="en-GB"/>
        </w:rPr>
        <w:t xml:space="preserve">. </w:t>
      </w:r>
      <w:proofErr w:type="spellStart"/>
      <w:r w:rsidRPr="00C26F29">
        <w:rPr>
          <w:rFonts w:ascii="Times New Roman" w:hAnsi="Times New Roman" w:cs="Times New Roman"/>
          <w:color w:val="000000" w:themeColor="text1"/>
          <w:sz w:val="24"/>
          <w:szCs w:val="24"/>
          <w:shd w:val="clear" w:color="auto" w:fill="FFFFFF"/>
          <w:lang w:val="en-GB"/>
        </w:rPr>
        <w:t>edu</w:t>
      </w:r>
      <w:proofErr w:type="spellEnd"/>
      <w:r w:rsidRPr="00C26F29">
        <w:rPr>
          <w:rFonts w:ascii="Times New Roman" w:hAnsi="Times New Roman" w:cs="Times New Roman"/>
          <w:color w:val="000000" w:themeColor="text1"/>
          <w:sz w:val="24"/>
          <w:szCs w:val="24"/>
          <w:shd w:val="clear" w:color="auto" w:fill="FFFFFF"/>
          <w:lang w:val="en-GB"/>
        </w:rPr>
        <w:t>/references/Tuckman final paper-AE.</w:t>
      </w:r>
      <w:r w:rsidR="00C26F29" w:rsidRPr="00C26F29">
        <w:rPr>
          <w:rFonts w:ascii="Times New Roman" w:hAnsi="Times New Roman" w:cs="Times New Roman"/>
          <w:color w:val="000000" w:themeColor="text1"/>
          <w:sz w:val="24"/>
          <w:szCs w:val="24"/>
          <w:shd w:val="clear" w:color="auto" w:fill="FFFFFF"/>
          <w:lang w:val="en-GB"/>
        </w:rPr>
        <w:t xml:space="preserve"> [Accessed 9 June 2020]</w:t>
      </w:r>
    </w:p>
    <w:sectPr w:rsidR="00855EFE" w:rsidRPr="00C26F29">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93AA3E" w14:textId="77777777" w:rsidR="00CD29B5" w:rsidRDefault="00CD29B5" w:rsidP="005E5D0E">
      <w:pPr>
        <w:spacing w:after="0" w:line="240" w:lineRule="auto"/>
      </w:pPr>
      <w:r>
        <w:separator/>
      </w:r>
    </w:p>
  </w:endnote>
  <w:endnote w:type="continuationSeparator" w:id="0">
    <w:p w14:paraId="0F42FDAB" w14:textId="77777777" w:rsidR="00CD29B5" w:rsidRDefault="00CD29B5" w:rsidP="005E5D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8783A6" w14:textId="77777777" w:rsidR="00CD29B5" w:rsidRDefault="00CD29B5" w:rsidP="005E5D0E">
      <w:pPr>
        <w:spacing w:after="0" w:line="240" w:lineRule="auto"/>
      </w:pPr>
      <w:r>
        <w:separator/>
      </w:r>
    </w:p>
  </w:footnote>
  <w:footnote w:type="continuationSeparator" w:id="0">
    <w:p w14:paraId="70C7FDE6" w14:textId="77777777" w:rsidR="00CD29B5" w:rsidRDefault="00CD29B5" w:rsidP="005E5D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szCs w:val="24"/>
      </w:rPr>
      <w:id w:val="278304824"/>
      <w:docPartObj>
        <w:docPartGallery w:val="Page Numbers (Top of Page)"/>
        <w:docPartUnique/>
      </w:docPartObj>
    </w:sdtPr>
    <w:sdtEndPr>
      <w:rPr>
        <w:noProof/>
      </w:rPr>
    </w:sdtEndPr>
    <w:sdtContent>
      <w:p w14:paraId="641D83B9" w14:textId="498D8325" w:rsidR="005E5D0E" w:rsidRPr="008A02CE" w:rsidRDefault="005E5D0E" w:rsidP="008A02CE">
        <w:pPr>
          <w:pStyle w:val="Header"/>
          <w:spacing w:line="480" w:lineRule="auto"/>
          <w:jc w:val="right"/>
          <w:rPr>
            <w:rFonts w:ascii="Times New Roman" w:hAnsi="Times New Roman" w:cs="Times New Roman"/>
            <w:sz w:val="24"/>
            <w:szCs w:val="24"/>
          </w:rPr>
        </w:pPr>
        <w:r w:rsidRPr="008A02CE">
          <w:rPr>
            <w:rFonts w:ascii="Times New Roman" w:hAnsi="Times New Roman" w:cs="Times New Roman"/>
            <w:sz w:val="24"/>
            <w:szCs w:val="24"/>
          </w:rPr>
          <w:t xml:space="preserve">Report on Effective Team </w:t>
        </w:r>
        <w:r w:rsidR="00182B10" w:rsidRPr="008A02CE">
          <w:rPr>
            <w:rFonts w:ascii="Times New Roman" w:hAnsi="Times New Roman" w:cs="Times New Roman"/>
            <w:sz w:val="24"/>
            <w:szCs w:val="24"/>
          </w:rPr>
          <w:t xml:space="preserve">Working </w:t>
        </w:r>
        <w:r w:rsidRPr="008A02CE">
          <w:rPr>
            <w:rFonts w:ascii="Times New Roman" w:hAnsi="Times New Roman" w:cs="Times New Roman"/>
            <w:sz w:val="24"/>
            <w:szCs w:val="24"/>
          </w:rPr>
          <w:fldChar w:fldCharType="begin"/>
        </w:r>
        <w:r w:rsidRPr="008A02CE">
          <w:rPr>
            <w:rFonts w:ascii="Times New Roman" w:hAnsi="Times New Roman" w:cs="Times New Roman"/>
            <w:sz w:val="24"/>
            <w:szCs w:val="24"/>
          </w:rPr>
          <w:instrText xml:space="preserve"> PAGE   \* MERGEFORMAT </w:instrText>
        </w:r>
        <w:r w:rsidRPr="008A02CE">
          <w:rPr>
            <w:rFonts w:ascii="Times New Roman" w:hAnsi="Times New Roman" w:cs="Times New Roman"/>
            <w:sz w:val="24"/>
            <w:szCs w:val="24"/>
          </w:rPr>
          <w:fldChar w:fldCharType="separate"/>
        </w:r>
        <w:r w:rsidR="0021129C" w:rsidRPr="008A02CE">
          <w:rPr>
            <w:rFonts w:ascii="Times New Roman" w:hAnsi="Times New Roman" w:cs="Times New Roman"/>
            <w:noProof/>
            <w:sz w:val="24"/>
            <w:szCs w:val="24"/>
          </w:rPr>
          <w:t>3</w:t>
        </w:r>
        <w:r w:rsidRPr="008A02CE">
          <w:rPr>
            <w:rFonts w:ascii="Times New Roman" w:hAnsi="Times New Roman" w:cs="Times New Roman"/>
            <w:noProof/>
            <w:sz w:val="24"/>
            <w:szCs w:val="24"/>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947"/>
    <w:rsid w:val="00002C6A"/>
    <w:rsid w:val="00031EC1"/>
    <w:rsid w:val="00037CD9"/>
    <w:rsid w:val="00042C41"/>
    <w:rsid w:val="00051BA5"/>
    <w:rsid w:val="00053722"/>
    <w:rsid w:val="000578A9"/>
    <w:rsid w:val="0006078F"/>
    <w:rsid w:val="000620B8"/>
    <w:rsid w:val="000735B0"/>
    <w:rsid w:val="0007548B"/>
    <w:rsid w:val="00076A77"/>
    <w:rsid w:val="000A3D7A"/>
    <w:rsid w:val="000A60BA"/>
    <w:rsid w:val="000E1915"/>
    <w:rsid w:val="00107C16"/>
    <w:rsid w:val="00111EA8"/>
    <w:rsid w:val="00114E2A"/>
    <w:rsid w:val="00130352"/>
    <w:rsid w:val="00135320"/>
    <w:rsid w:val="001410E3"/>
    <w:rsid w:val="00142F27"/>
    <w:rsid w:val="00150FF0"/>
    <w:rsid w:val="001527B8"/>
    <w:rsid w:val="0016487D"/>
    <w:rsid w:val="00165CDA"/>
    <w:rsid w:val="00166B1B"/>
    <w:rsid w:val="00170207"/>
    <w:rsid w:val="00182B10"/>
    <w:rsid w:val="00183538"/>
    <w:rsid w:val="001844DE"/>
    <w:rsid w:val="00187587"/>
    <w:rsid w:val="001A51BB"/>
    <w:rsid w:val="001B56BA"/>
    <w:rsid w:val="001B68AA"/>
    <w:rsid w:val="001C21D6"/>
    <w:rsid w:val="001D4B17"/>
    <w:rsid w:val="001E185F"/>
    <w:rsid w:val="001E728B"/>
    <w:rsid w:val="001F105C"/>
    <w:rsid w:val="001F44C2"/>
    <w:rsid w:val="001F4C7C"/>
    <w:rsid w:val="001F5084"/>
    <w:rsid w:val="001F6405"/>
    <w:rsid w:val="001F6FC5"/>
    <w:rsid w:val="00200074"/>
    <w:rsid w:val="00210161"/>
    <w:rsid w:val="0021129C"/>
    <w:rsid w:val="0021683F"/>
    <w:rsid w:val="002251E2"/>
    <w:rsid w:val="00227192"/>
    <w:rsid w:val="002272EC"/>
    <w:rsid w:val="00232FCF"/>
    <w:rsid w:val="00233F0E"/>
    <w:rsid w:val="0024403C"/>
    <w:rsid w:val="00244DF4"/>
    <w:rsid w:val="0028336C"/>
    <w:rsid w:val="002A2ADB"/>
    <w:rsid w:val="002B4FE1"/>
    <w:rsid w:val="002B5C06"/>
    <w:rsid w:val="002D1376"/>
    <w:rsid w:val="002D6716"/>
    <w:rsid w:val="002D7567"/>
    <w:rsid w:val="002D775B"/>
    <w:rsid w:val="002E162F"/>
    <w:rsid w:val="002F0922"/>
    <w:rsid w:val="00303967"/>
    <w:rsid w:val="0033380C"/>
    <w:rsid w:val="00350440"/>
    <w:rsid w:val="003516E1"/>
    <w:rsid w:val="00357DB9"/>
    <w:rsid w:val="003669B6"/>
    <w:rsid w:val="0037045E"/>
    <w:rsid w:val="00370DE0"/>
    <w:rsid w:val="003833F0"/>
    <w:rsid w:val="00385810"/>
    <w:rsid w:val="003A1E7A"/>
    <w:rsid w:val="003B2759"/>
    <w:rsid w:val="003B7892"/>
    <w:rsid w:val="003C0115"/>
    <w:rsid w:val="003D439E"/>
    <w:rsid w:val="00403A29"/>
    <w:rsid w:val="00420EE8"/>
    <w:rsid w:val="004276CE"/>
    <w:rsid w:val="00430535"/>
    <w:rsid w:val="004427DC"/>
    <w:rsid w:val="00447C38"/>
    <w:rsid w:val="00473B3F"/>
    <w:rsid w:val="004759A1"/>
    <w:rsid w:val="00480658"/>
    <w:rsid w:val="004A7DF1"/>
    <w:rsid w:val="004E42AC"/>
    <w:rsid w:val="004E552D"/>
    <w:rsid w:val="004F78BF"/>
    <w:rsid w:val="00501C32"/>
    <w:rsid w:val="00507FE3"/>
    <w:rsid w:val="00515FA5"/>
    <w:rsid w:val="00516927"/>
    <w:rsid w:val="0053589F"/>
    <w:rsid w:val="00535CBE"/>
    <w:rsid w:val="00552310"/>
    <w:rsid w:val="005556F5"/>
    <w:rsid w:val="00561F38"/>
    <w:rsid w:val="0056626E"/>
    <w:rsid w:val="005677F1"/>
    <w:rsid w:val="00583474"/>
    <w:rsid w:val="00583670"/>
    <w:rsid w:val="005868B9"/>
    <w:rsid w:val="00590FB2"/>
    <w:rsid w:val="005A01BE"/>
    <w:rsid w:val="005A72BE"/>
    <w:rsid w:val="005B24CC"/>
    <w:rsid w:val="005B5C46"/>
    <w:rsid w:val="005C20B6"/>
    <w:rsid w:val="005C4832"/>
    <w:rsid w:val="005C6406"/>
    <w:rsid w:val="005D0453"/>
    <w:rsid w:val="005D446E"/>
    <w:rsid w:val="005D5D3B"/>
    <w:rsid w:val="005E0851"/>
    <w:rsid w:val="005E5D0E"/>
    <w:rsid w:val="0060150E"/>
    <w:rsid w:val="00601C13"/>
    <w:rsid w:val="006431ED"/>
    <w:rsid w:val="006468A0"/>
    <w:rsid w:val="00661E46"/>
    <w:rsid w:val="006776B7"/>
    <w:rsid w:val="00692947"/>
    <w:rsid w:val="00695934"/>
    <w:rsid w:val="00696C2E"/>
    <w:rsid w:val="006A4BC3"/>
    <w:rsid w:val="006A6D24"/>
    <w:rsid w:val="006A7480"/>
    <w:rsid w:val="006B3B80"/>
    <w:rsid w:val="006B5D7F"/>
    <w:rsid w:val="006C071D"/>
    <w:rsid w:val="006E3FB1"/>
    <w:rsid w:val="007067A4"/>
    <w:rsid w:val="007131A3"/>
    <w:rsid w:val="00714322"/>
    <w:rsid w:val="00723039"/>
    <w:rsid w:val="00723FBE"/>
    <w:rsid w:val="007531EB"/>
    <w:rsid w:val="007661EB"/>
    <w:rsid w:val="00770E76"/>
    <w:rsid w:val="00772BD5"/>
    <w:rsid w:val="00773CC7"/>
    <w:rsid w:val="00792EF0"/>
    <w:rsid w:val="007A536F"/>
    <w:rsid w:val="007C34B8"/>
    <w:rsid w:val="007C4EB3"/>
    <w:rsid w:val="007C5632"/>
    <w:rsid w:val="007C6B1B"/>
    <w:rsid w:val="007D617B"/>
    <w:rsid w:val="007E6ACB"/>
    <w:rsid w:val="007F301F"/>
    <w:rsid w:val="007F470F"/>
    <w:rsid w:val="008041B8"/>
    <w:rsid w:val="00804D65"/>
    <w:rsid w:val="00805208"/>
    <w:rsid w:val="00825D70"/>
    <w:rsid w:val="00827206"/>
    <w:rsid w:val="00841505"/>
    <w:rsid w:val="00845C6E"/>
    <w:rsid w:val="00855EFE"/>
    <w:rsid w:val="00857BFC"/>
    <w:rsid w:val="00874873"/>
    <w:rsid w:val="008831C8"/>
    <w:rsid w:val="008A02CE"/>
    <w:rsid w:val="008C4B6F"/>
    <w:rsid w:val="008D4F8D"/>
    <w:rsid w:val="008F1422"/>
    <w:rsid w:val="008F7385"/>
    <w:rsid w:val="00913D63"/>
    <w:rsid w:val="00921A6D"/>
    <w:rsid w:val="00921D7A"/>
    <w:rsid w:val="00964EBB"/>
    <w:rsid w:val="00970172"/>
    <w:rsid w:val="00974823"/>
    <w:rsid w:val="00976719"/>
    <w:rsid w:val="009845F4"/>
    <w:rsid w:val="00997573"/>
    <w:rsid w:val="009F0A31"/>
    <w:rsid w:val="00A07CCA"/>
    <w:rsid w:val="00A13CB7"/>
    <w:rsid w:val="00A367D0"/>
    <w:rsid w:val="00A3776D"/>
    <w:rsid w:val="00A4133B"/>
    <w:rsid w:val="00A43338"/>
    <w:rsid w:val="00A56FAB"/>
    <w:rsid w:val="00A650CA"/>
    <w:rsid w:val="00A6596B"/>
    <w:rsid w:val="00A7061C"/>
    <w:rsid w:val="00A75E4C"/>
    <w:rsid w:val="00A81945"/>
    <w:rsid w:val="00A860E1"/>
    <w:rsid w:val="00A90D12"/>
    <w:rsid w:val="00A96185"/>
    <w:rsid w:val="00A97E47"/>
    <w:rsid w:val="00AA37EF"/>
    <w:rsid w:val="00AB4DFA"/>
    <w:rsid w:val="00AD68EB"/>
    <w:rsid w:val="00AD739B"/>
    <w:rsid w:val="00AD746B"/>
    <w:rsid w:val="00AE07E7"/>
    <w:rsid w:val="00AE2726"/>
    <w:rsid w:val="00AF6369"/>
    <w:rsid w:val="00B04850"/>
    <w:rsid w:val="00B07F4D"/>
    <w:rsid w:val="00B11732"/>
    <w:rsid w:val="00B242CF"/>
    <w:rsid w:val="00B35D61"/>
    <w:rsid w:val="00B64180"/>
    <w:rsid w:val="00B968EA"/>
    <w:rsid w:val="00BA4534"/>
    <w:rsid w:val="00BB1E3E"/>
    <w:rsid w:val="00BB43E4"/>
    <w:rsid w:val="00BB4818"/>
    <w:rsid w:val="00BB5216"/>
    <w:rsid w:val="00BB5679"/>
    <w:rsid w:val="00BB7C07"/>
    <w:rsid w:val="00BC06B8"/>
    <w:rsid w:val="00BC351B"/>
    <w:rsid w:val="00BC403F"/>
    <w:rsid w:val="00BD635F"/>
    <w:rsid w:val="00BF5F9F"/>
    <w:rsid w:val="00BF5FDA"/>
    <w:rsid w:val="00C05ECC"/>
    <w:rsid w:val="00C26F29"/>
    <w:rsid w:val="00C3008A"/>
    <w:rsid w:val="00C30F18"/>
    <w:rsid w:val="00C351BC"/>
    <w:rsid w:val="00C40F65"/>
    <w:rsid w:val="00C433BF"/>
    <w:rsid w:val="00C43FE3"/>
    <w:rsid w:val="00C506AC"/>
    <w:rsid w:val="00C562D7"/>
    <w:rsid w:val="00C576B7"/>
    <w:rsid w:val="00C63E7B"/>
    <w:rsid w:val="00C64E02"/>
    <w:rsid w:val="00C8170B"/>
    <w:rsid w:val="00C96CAE"/>
    <w:rsid w:val="00CC2296"/>
    <w:rsid w:val="00CD0C3D"/>
    <w:rsid w:val="00CD29B5"/>
    <w:rsid w:val="00CD6DF8"/>
    <w:rsid w:val="00CE61FF"/>
    <w:rsid w:val="00D05630"/>
    <w:rsid w:val="00D23A05"/>
    <w:rsid w:val="00D35678"/>
    <w:rsid w:val="00D41360"/>
    <w:rsid w:val="00D47D27"/>
    <w:rsid w:val="00D62E09"/>
    <w:rsid w:val="00D639D6"/>
    <w:rsid w:val="00D63B6D"/>
    <w:rsid w:val="00D71661"/>
    <w:rsid w:val="00D805BC"/>
    <w:rsid w:val="00D87DFA"/>
    <w:rsid w:val="00D87E40"/>
    <w:rsid w:val="00DA4B6E"/>
    <w:rsid w:val="00DD4D4E"/>
    <w:rsid w:val="00DD6AC5"/>
    <w:rsid w:val="00E054B8"/>
    <w:rsid w:val="00E078B0"/>
    <w:rsid w:val="00E24E4D"/>
    <w:rsid w:val="00E31E35"/>
    <w:rsid w:val="00E3286C"/>
    <w:rsid w:val="00E34BF7"/>
    <w:rsid w:val="00E65581"/>
    <w:rsid w:val="00E93F8A"/>
    <w:rsid w:val="00E968EA"/>
    <w:rsid w:val="00EA2DCE"/>
    <w:rsid w:val="00EA543E"/>
    <w:rsid w:val="00EB3B68"/>
    <w:rsid w:val="00EB3DF3"/>
    <w:rsid w:val="00F05D6D"/>
    <w:rsid w:val="00F12664"/>
    <w:rsid w:val="00F4023E"/>
    <w:rsid w:val="00F5245C"/>
    <w:rsid w:val="00F55126"/>
    <w:rsid w:val="00F77247"/>
    <w:rsid w:val="00F8456E"/>
    <w:rsid w:val="00F90E4C"/>
    <w:rsid w:val="00FB0468"/>
    <w:rsid w:val="00FB651F"/>
    <w:rsid w:val="00FC1702"/>
    <w:rsid w:val="00FC34AB"/>
    <w:rsid w:val="00FC377E"/>
    <w:rsid w:val="00FD439F"/>
    <w:rsid w:val="00FE001B"/>
    <w:rsid w:val="00FF25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8B535"/>
  <w15:docId w15:val="{9F17ABF2-A58C-404E-A40C-7EE4EB5B93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351B"/>
  </w:style>
  <w:style w:type="paragraph" w:styleId="Heading1">
    <w:name w:val="heading 1"/>
    <w:basedOn w:val="Normal"/>
    <w:next w:val="Normal"/>
    <w:link w:val="Heading1Char"/>
    <w:uiPriority w:val="9"/>
    <w:qFormat/>
    <w:rsid w:val="00BC351B"/>
    <w:pPr>
      <w:keepNext/>
      <w:keepLines/>
      <w:spacing w:before="320" w:after="0" w:line="240" w:lineRule="auto"/>
      <w:outlineLvl w:val="0"/>
    </w:pPr>
    <w:rPr>
      <w:rFonts w:asciiTheme="majorHAnsi" w:eastAsiaTheme="majorEastAsia" w:hAnsiTheme="majorHAnsi" w:cstheme="majorBidi"/>
      <w:color w:val="276E8B" w:themeColor="accent1" w:themeShade="BF"/>
      <w:sz w:val="30"/>
      <w:szCs w:val="30"/>
    </w:rPr>
  </w:style>
  <w:style w:type="paragraph" w:styleId="Heading2">
    <w:name w:val="heading 2"/>
    <w:basedOn w:val="Normal"/>
    <w:next w:val="Normal"/>
    <w:link w:val="Heading2Char"/>
    <w:uiPriority w:val="9"/>
    <w:unhideWhenUsed/>
    <w:qFormat/>
    <w:rsid w:val="00BC351B"/>
    <w:pPr>
      <w:keepNext/>
      <w:keepLines/>
      <w:spacing w:before="40" w:after="0" w:line="240" w:lineRule="auto"/>
      <w:outlineLvl w:val="1"/>
    </w:pPr>
    <w:rPr>
      <w:rFonts w:asciiTheme="majorHAnsi" w:eastAsiaTheme="majorEastAsia" w:hAnsiTheme="majorHAnsi" w:cstheme="majorBidi"/>
      <w:color w:val="398E98" w:themeColor="accent2" w:themeShade="BF"/>
      <w:sz w:val="28"/>
      <w:szCs w:val="28"/>
    </w:rPr>
  </w:style>
  <w:style w:type="paragraph" w:styleId="Heading3">
    <w:name w:val="heading 3"/>
    <w:basedOn w:val="Normal"/>
    <w:next w:val="Normal"/>
    <w:link w:val="Heading3Char"/>
    <w:uiPriority w:val="9"/>
    <w:unhideWhenUsed/>
    <w:qFormat/>
    <w:rsid w:val="00BC351B"/>
    <w:pPr>
      <w:keepNext/>
      <w:keepLines/>
      <w:spacing w:before="40" w:after="0" w:line="240" w:lineRule="auto"/>
      <w:outlineLvl w:val="2"/>
    </w:pPr>
    <w:rPr>
      <w:rFonts w:asciiTheme="majorHAnsi" w:eastAsiaTheme="majorEastAsia" w:hAnsiTheme="majorHAnsi" w:cstheme="majorBidi"/>
      <w:color w:val="1C6194" w:themeColor="accent6" w:themeShade="BF"/>
      <w:sz w:val="26"/>
      <w:szCs w:val="26"/>
    </w:rPr>
  </w:style>
  <w:style w:type="paragraph" w:styleId="Heading4">
    <w:name w:val="heading 4"/>
    <w:basedOn w:val="Normal"/>
    <w:next w:val="Normal"/>
    <w:link w:val="Heading4Char"/>
    <w:uiPriority w:val="9"/>
    <w:unhideWhenUsed/>
    <w:qFormat/>
    <w:rsid w:val="00BC351B"/>
    <w:pPr>
      <w:keepNext/>
      <w:keepLines/>
      <w:spacing w:before="40" w:after="0"/>
      <w:outlineLvl w:val="3"/>
    </w:pPr>
    <w:rPr>
      <w:rFonts w:asciiTheme="majorHAnsi" w:eastAsiaTheme="majorEastAsia" w:hAnsiTheme="majorHAnsi" w:cstheme="majorBidi"/>
      <w:i/>
      <w:iCs/>
      <w:color w:val="578793" w:themeColor="accent5" w:themeShade="BF"/>
      <w:sz w:val="25"/>
      <w:szCs w:val="25"/>
    </w:rPr>
  </w:style>
  <w:style w:type="paragraph" w:styleId="Heading5">
    <w:name w:val="heading 5"/>
    <w:basedOn w:val="Normal"/>
    <w:next w:val="Normal"/>
    <w:link w:val="Heading5Char"/>
    <w:uiPriority w:val="9"/>
    <w:semiHidden/>
    <w:unhideWhenUsed/>
    <w:qFormat/>
    <w:rsid w:val="00BC351B"/>
    <w:pPr>
      <w:keepNext/>
      <w:keepLines/>
      <w:spacing w:before="40" w:after="0"/>
      <w:outlineLvl w:val="4"/>
    </w:pPr>
    <w:rPr>
      <w:rFonts w:asciiTheme="majorHAnsi" w:eastAsiaTheme="majorEastAsia" w:hAnsiTheme="majorHAnsi" w:cstheme="majorBidi"/>
      <w:i/>
      <w:iCs/>
      <w:color w:val="265F65" w:themeColor="accent2" w:themeShade="80"/>
      <w:sz w:val="24"/>
      <w:szCs w:val="24"/>
    </w:rPr>
  </w:style>
  <w:style w:type="paragraph" w:styleId="Heading6">
    <w:name w:val="heading 6"/>
    <w:basedOn w:val="Normal"/>
    <w:next w:val="Normal"/>
    <w:link w:val="Heading6Char"/>
    <w:uiPriority w:val="9"/>
    <w:semiHidden/>
    <w:unhideWhenUsed/>
    <w:qFormat/>
    <w:rsid w:val="00BC351B"/>
    <w:pPr>
      <w:keepNext/>
      <w:keepLines/>
      <w:spacing w:before="40" w:after="0"/>
      <w:outlineLvl w:val="5"/>
    </w:pPr>
    <w:rPr>
      <w:rFonts w:asciiTheme="majorHAnsi" w:eastAsiaTheme="majorEastAsia" w:hAnsiTheme="majorHAnsi" w:cstheme="majorBidi"/>
      <w:i/>
      <w:iCs/>
      <w:color w:val="134163" w:themeColor="accent6" w:themeShade="80"/>
      <w:sz w:val="23"/>
      <w:szCs w:val="23"/>
    </w:rPr>
  </w:style>
  <w:style w:type="paragraph" w:styleId="Heading7">
    <w:name w:val="heading 7"/>
    <w:basedOn w:val="Normal"/>
    <w:next w:val="Normal"/>
    <w:link w:val="Heading7Char"/>
    <w:uiPriority w:val="9"/>
    <w:semiHidden/>
    <w:unhideWhenUsed/>
    <w:qFormat/>
    <w:rsid w:val="00BC351B"/>
    <w:pPr>
      <w:keepNext/>
      <w:keepLines/>
      <w:spacing w:before="40" w:after="0"/>
      <w:outlineLvl w:val="6"/>
    </w:pPr>
    <w:rPr>
      <w:rFonts w:asciiTheme="majorHAnsi" w:eastAsiaTheme="majorEastAsia" w:hAnsiTheme="majorHAnsi" w:cstheme="majorBidi"/>
      <w:color w:val="1A495D" w:themeColor="accent1" w:themeShade="80"/>
    </w:rPr>
  </w:style>
  <w:style w:type="paragraph" w:styleId="Heading8">
    <w:name w:val="heading 8"/>
    <w:basedOn w:val="Normal"/>
    <w:next w:val="Normal"/>
    <w:link w:val="Heading8Char"/>
    <w:uiPriority w:val="9"/>
    <w:semiHidden/>
    <w:unhideWhenUsed/>
    <w:qFormat/>
    <w:rsid w:val="00BC351B"/>
    <w:pPr>
      <w:keepNext/>
      <w:keepLines/>
      <w:spacing w:before="40" w:after="0"/>
      <w:outlineLvl w:val="7"/>
    </w:pPr>
    <w:rPr>
      <w:rFonts w:asciiTheme="majorHAnsi" w:eastAsiaTheme="majorEastAsia" w:hAnsiTheme="majorHAnsi" w:cstheme="majorBidi"/>
      <w:color w:val="265F65" w:themeColor="accent2" w:themeShade="80"/>
      <w:sz w:val="21"/>
      <w:szCs w:val="21"/>
    </w:rPr>
  </w:style>
  <w:style w:type="paragraph" w:styleId="Heading9">
    <w:name w:val="heading 9"/>
    <w:basedOn w:val="Normal"/>
    <w:next w:val="Normal"/>
    <w:link w:val="Heading9Char"/>
    <w:uiPriority w:val="9"/>
    <w:semiHidden/>
    <w:unhideWhenUsed/>
    <w:qFormat/>
    <w:rsid w:val="00BC351B"/>
    <w:pPr>
      <w:keepNext/>
      <w:keepLines/>
      <w:spacing w:before="40" w:after="0"/>
      <w:outlineLvl w:val="8"/>
    </w:pPr>
    <w:rPr>
      <w:rFonts w:asciiTheme="majorHAnsi" w:eastAsiaTheme="majorEastAsia" w:hAnsiTheme="majorHAnsi" w:cstheme="majorBidi"/>
      <w:color w:val="13416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5D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E5D0E"/>
  </w:style>
  <w:style w:type="paragraph" w:styleId="Footer">
    <w:name w:val="footer"/>
    <w:basedOn w:val="Normal"/>
    <w:link w:val="FooterChar"/>
    <w:uiPriority w:val="99"/>
    <w:unhideWhenUsed/>
    <w:rsid w:val="005E5D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E5D0E"/>
  </w:style>
  <w:style w:type="character" w:customStyle="1" w:styleId="Heading1Char">
    <w:name w:val="Heading 1 Char"/>
    <w:basedOn w:val="DefaultParagraphFont"/>
    <w:link w:val="Heading1"/>
    <w:uiPriority w:val="9"/>
    <w:rsid w:val="00BC351B"/>
    <w:rPr>
      <w:rFonts w:asciiTheme="majorHAnsi" w:eastAsiaTheme="majorEastAsia" w:hAnsiTheme="majorHAnsi" w:cstheme="majorBidi"/>
      <w:color w:val="276E8B" w:themeColor="accent1" w:themeShade="BF"/>
      <w:sz w:val="30"/>
      <w:szCs w:val="30"/>
    </w:rPr>
  </w:style>
  <w:style w:type="character" w:customStyle="1" w:styleId="Heading2Char">
    <w:name w:val="Heading 2 Char"/>
    <w:basedOn w:val="DefaultParagraphFont"/>
    <w:link w:val="Heading2"/>
    <w:uiPriority w:val="9"/>
    <w:rsid w:val="00BC351B"/>
    <w:rPr>
      <w:rFonts w:asciiTheme="majorHAnsi" w:eastAsiaTheme="majorEastAsia" w:hAnsiTheme="majorHAnsi" w:cstheme="majorBidi"/>
      <w:color w:val="398E98" w:themeColor="accent2" w:themeShade="BF"/>
      <w:sz w:val="28"/>
      <w:szCs w:val="28"/>
    </w:rPr>
  </w:style>
  <w:style w:type="character" w:customStyle="1" w:styleId="Heading3Char">
    <w:name w:val="Heading 3 Char"/>
    <w:basedOn w:val="DefaultParagraphFont"/>
    <w:link w:val="Heading3"/>
    <w:uiPriority w:val="9"/>
    <w:rsid w:val="00BC351B"/>
    <w:rPr>
      <w:rFonts w:asciiTheme="majorHAnsi" w:eastAsiaTheme="majorEastAsia" w:hAnsiTheme="majorHAnsi" w:cstheme="majorBidi"/>
      <w:color w:val="1C6194" w:themeColor="accent6" w:themeShade="BF"/>
      <w:sz w:val="26"/>
      <w:szCs w:val="26"/>
    </w:rPr>
  </w:style>
  <w:style w:type="paragraph" w:styleId="TOC1">
    <w:name w:val="toc 1"/>
    <w:basedOn w:val="Normal"/>
    <w:next w:val="Normal"/>
    <w:autoRedefine/>
    <w:uiPriority w:val="39"/>
    <w:unhideWhenUsed/>
    <w:rsid w:val="006B5D7F"/>
    <w:pPr>
      <w:spacing w:after="100"/>
    </w:pPr>
  </w:style>
  <w:style w:type="paragraph" w:styleId="TOC2">
    <w:name w:val="toc 2"/>
    <w:basedOn w:val="Normal"/>
    <w:next w:val="Normal"/>
    <w:autoRedefine/>
    <w:uiPriority w:val="39"/>
    <w:unhideWhenUsed/>
    <w:rsid w:val="006B5D7F"/>
    <w:pPr>
      <w:spacing w:after="100"/>
      <w:ind w:left="220"/>
    </w:pPr>
  </w:style>
  <w:style w:type="paragraph" w:styleId="TOC3">
    <w:name w:val="toc 3"/>
    <w:basedOn w:val="Normal"/>
    <w:next w:val="Normal"/>
    <w:autoRedefine/>
    <w:uiPriority w:val="39"/>
    <w:unhideWhenUsed/>
    <w:rsid w:val="006B5D7F"/>
    <w:pPr>
      <w:spacing w:after="100"/>
      <w:ind w:left="440"/>
    </w:pPr>
  </w:style>
  <w:style w:type="character" w:styleId="Hyperlink">
    <w:name w:val="Hyperlink"/>
    <w:basedOn w:val="DefaultParagraphFont"/>
    <w:uiPriority w:val="99"/>
    <w:unhideWhenUsed/>
    <w:rsid w:val="006B5D7F"/>
    <w:rPr>
      <w:color w:val="6B9F25" w:themeColor="hyperlink"/>
      <w:u w:val="single"/>
    </w:rPr>
  </w:style>
  <w:style w:type="paragraph" w:styleId="NormalWeb">
    <w:name w:val="Normal (Web)"/>
    <w:basedOn w:val="Normal"/>
    <w:uiPriority w:val="99"/>
    <w:unhideWhenUsed/>
    <w:rsid w:val="008A02CE"/>
    <w:pPr>
      <w:spacing w:before="100" w:beforeAutospacing="1" w:after="100" w:afterAutospacing="1" w:line="240" w:lineRule="auto"/>
    </w:pPr>
    <w:rPr>
      <w:rFonts w:ascii="Times New Roman" w:eastAsia="Times New Roman" w:hAnsi="Times New Roman" w:cs="Times New Roman"/>
      <w:sz w:val="24"/>
      <w:szCs w:val="24"/>
      <w:lang w:val="uk-UA" w:eastAsia="uk-UA"/>
    </w:rPr>
  </w:style>
  <w:style w:type="paragraph" w:styleId="TOCHeading">
    <w:name w:val="TOC Heading"/>
    <w:basedOn w:val="Heading1"/>
    <w:next w:val="Normal"/>
    <w:uiPriority w:val="39"/>
    <w:unhideWhenUsed/>
    <w:qFormat/>
    <w:rsid w:val="00BC351B"/>
    <w:pPr>
      <w:outlineLvl w:val="9"/>
    </w:pPr>
  </w:style>
  <w:style w:type="character" w:customStyle="1" w:styleId="Heading4Char">
    <w:name w:val="Heading 4 Char"/>
    <w:basedOn w:val="DefaultParagraphFont"/>
    <w:link w:val="Heading4"/>
    <w:uiPriority w:val="9"/>
    <w:rsid w:val="00BC351B"/>
    <w:rPr>
      <w:rFonts w:asciiTheme="majorHAnsi" w:eastAsiaTheme="majorEastAsia" w:hAnsiTheme="majorHAnsi" w:cstheme="majorBidi"/>
      <w:i/>
      <w:iCs/>
      <w:color w:val="578793" w:themeColor="accent5" w:themeShade="BF"/>
      <w:sz w:val="25"/>
      <w:szCs w:val="25"/>
    </w:rPr>
  </w:style>
  <w:style w:type="character" w:customStyle="1" w:styleId="Heading5Char">
    <w:name w:val="Heading 5 Char"/>
    <w:basedOn w:val="DefaultParagraphFont"/>
    <w:link w:val="Heading5"/>
    <w:uiPriority w:val="9"/>
    <w:semiHidden/>
    <w:rsid w:val="00BC351B"/>
    <w:rPr>
      <w:rFonts w:asciiTheme="majorHAnsi" w:eastAsiaTheme="majorEastAsia" w:hAnsiTheme="majorHAnsi" w:cstheme="majorBidi"/>
      <w:i/>
      <w:iCs/>
      <w:color w:val="265F65" w:themeColor="accent2" w:themeShade="80"/>
      <w:sz w:val="24"/>
      <w:szCs w:val="24"/>
    </w:rPr>
  </w:style>
  <w:style w:type="character" w:customStyle="1" w:styleId="Heading6Char">
    <w:name w:val="Heading 6 Char"/>
    <w:basedOn w:val="DefaultParagraphFont"/>
    <w:link w:val="Heading6"/>
    <w:uiPriority w:val="9"/>
    <w:semiHidden/>
    <w:rsid w:val="00BC351B"/>
    <w:rPr>
      <w:rFonts w:asciiTheme="majorHAnsi" w:eastAsiaTheme="majorEastAsia" w:hAnsiTheme="majorHAnsi" w:cstheme="majorBidi"/>
      <w:i/>
      <w:iCs/>
      <w:color w:val="134163" w:themeColor="accent6" w:themeShade="80"/>
      <w:sz w:val="23"/>
      <w:szCs w:val="23"/>
    </w:rPr>
  </w:style>
  <w:style w:type="character" w:customStyle="1" w:styleId="Heading7Char">
    <w:name w:val="Heading 7 Char"/>
    <w:basedOn w:val="DefaultParagraphFont"/>
    <w:link w:val="Heading7"/>
    <w:uiPriority w:val="9"/>
    <w:semiHidden/>
    <w:rsid w:val="00BC351B"/>
    <w:rPr>
      <w:rFonts w:asciiTheme="majorHAnsi" w:eastAsiaTheme="majorEastAsia" w:hAnsiTheme="majorHAnsi" w:cstheme="majorBidi"/>
      <w:color w:val="1A495D" w:themeColor="accent1" w:themeShade="80"/>
    </w:rPr>
  </w:style>
  <w:style w:type="character" w:customStyle="1" w:styleId="Heading8Char">
    <w:name w:val="Heading 8 Char"/>
    <w:basedOn w:val="DefaultParagraphFont"/>
    <w:link w:val="Heading8"/>
    <w:uiPriority w:val="9"/>
    <w:semiHidden/>
    <w:rsid w:val="00BC351B"/>
    <w:rPr>
      <w:rFonts w:asciiTheme="majorHAnsi" w:eastAsiaTheme="majorEastAsia" w:hAnsiTheme="majorHAnsi" w:cstheme="majorBidi"/>
      <w:color w:val="265F65" w:themeColor="accent2" w:themeShade="80"/>
      <w:sz w:val="21"/>
      <w:szCs w:val="21"/>
    </w:rPr>
  </w:style>
  <w:style w:type="character" w:customStyle="1" w:styleId="Heading9Char">
    <w:name w:val="Heading 9 Char"/>
    <w:basedOn w:val="DefaultParagraphFont"/>
    <w:link w:val="Heading9"/>
    <w:uiPriority w:val="9"/>
    <w:semiHidden/>
    <w:rsid w:val="00BC351B"/>
    <w:rPr>
      <w:rFonts w:asciiTheme="majorHAnsi" w:eastAsiaTheme="majorEastAsia" w:hAnsiTheme="majorHAnsi" w:cstheme="majorBidi"/>
      <w:color w:val="134163" w:themeColor="accent6" w:themeShade="80"/>
    </w:rPr>
  </w:style>
  <w:style w:type="paragraph" w:styleId="Caption">
    <w:name w:val="caption"/>
    <w:basedOn w:val="Normal"/>
    <w:next w:val="Normal"/>
    <w:uiPriority w:val="35"/>
    <w:semiHidden/>
    <w:unhideWhenUsed/>
    <w:qFormat/>
    <w:rsid w:val="00BC351B"/>
    <w:pPr>
      <w:spacing w:line="240" w:lineRule="auto"/>
    </w:pPr>
    <w:rPr>
      <w:b/>
      <w:bCs/>
      <w:smallCaps/>
      <w:color w:val="3494BA" w:themeColor="accent1"/>
      <w:spacing w:val="6"/>
    </w:rPr>
  </w:style>
  <w:style w:type="paragraph" w:styleId="Title">
    <w:name w:val="Title"/>
    <w:basedOn w:val="Normal"/>
    <w:next w:val="Normal"/>
    <w:link w:val="TitleChar"/>
    <w:uiPriority w:val="10"/>
    <w:qFormat/>
    <w:rsid w:val="00BC351B"/>
    <w:pPr>
      <w:spacing w:after="0" w:line="240" w:lineRule="auto"/>
      <w:contextualSpacing/>
    </w:pPr>
    <w:rPr>
      <w:rFonts w:asciiTheme="majorHAnsi" w:eastAsiaTheme="majorEastAsia" w:hAnsiTheme="majorHAnsi" w:cstheme="majorBidi"/>
      <w:color w:val="276E8B" w:themeColor="accent1" w:themeShade="BF"/>
      <w:spacing w:val="-10"/>
      <w:sz w:val="52"/>
      <w:szCs w:val="52"/>
    </w:rPr>
  </w:style>
  <w:style w:type="character" w:customStyle="1" w:styleId="TitleChar">
    <w:name w:val="Title Char"/>
    <w:basedOn w:val="DefaultParagraphFont"/>
    <w:link w:val="Title"/>
    <w:uiPriority w:val="10"/>
    <w:rsid w:val="00BC351B"/>
    <w:rPr>
      <w:rFonts w:asciiTheme="majorHAnsi" w:eastAsiaTheme="majorEastAsia" w:hAnsiTheme="majorHAnsi" w:cstheme="majorBidi"/>
      <w:color w:val="276E8B" w:themeColor="accent1" w:themeShade="BF"/>
      <w:spacing w:val="-10"/>
      <w:sz w:val="52"/>
      <w:szCs w:val="52"/>
    </w:rPr>
  </w:style>
  <w:style w:type="paragraph" w:styleId="Subtitle">
    <w:name w:val="Subtitle"/>
    <w:basedOn w:val="Normal"/>
    <w:next w:val="Normal"/>
    <w:link w:val="SubtitleChar"/>
    <w:uiPriority w:val="11"/>
    <w:qFormat/>
    <w:rsid w:val="00BC351B"/>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BC351B"/>
    <w:rPr>
      <w:rFonts w:asciiTheme="majorHAnsi" w:eastAsiaTheme="majorEastAsia" w:hAnsiTheme="majorHAnsi" w:cstheme="majorBidi"/>
    </w:rPr>
  </w:style>
  <w:style w:type="character" w:styleId="Strong">
    <w:name w:val="Strong"/>
    <w:basedOn w:val="DefaultParagraphFont"/>
    <w:uiPriority w:val="22"/>
    <w:qFormat/>
    <w:rsid w:val="00BC351B"/>
    <w:rPr>
      <w:b/>
      <w:bCs/>
    </w:rPr>
  </w:style>
  <w:style w:type="character" w:styleId="Emphasis">
    <w:name w:val="Emphasis"/>
    <w:basedOn w:val="DefaultParagraphFont"/>
    <w:uiPriority w:val="20"/>
    <w:qFormat/>
    <w:rsid w:val="00BC351B"/>
    <w:rPr>
      <w:i/>
      <w:iCs/>
    </w:rPr>
  </w:style>
  <w:style w:type="paragraph" w:styleId="NoSpacing">
    <w:name w:val="No Spacing"/>
    <w:link w:val="NoSpacingChar"/>
    <w:uiPriority w:val="1"/>
    <w:qFormat/>
    <w:rsid w:val="00BC351B"/>
    <w:pPr>
      <w:spacing w:after="0" w:line="240" w:lineRule="auto"/>
    </w:pPr>
  </w:style>
  <w:style w:type="paragraph" w:styleId="Quote">
    <w:name w:val="Quote"/>
    <w:basedOn w:val="Normal"/>
    <w:next w:val="Normal"/>
    <w:link w:val="QuoteChar"/>
    <w:uiPriority w:val="29"/>
    <w:qFormat/>
    <w:rsid w:val="00BC351B"/>
    <w:pPr>
      <w:spacing w:before="120"/>
      <w:ind w:left="720" w:right="720"/>
      <w:jc w:val="center"/>
    </w:pPr>
    <w:rPr>
      <w:i/>
      <w:iCs/>
    </w:rPr>
  </w:style>
  <w:style w:type="character" w:customStyle="1" w:styleId="QuoteChar">
    <w:name w:val="Quote Char"/>
    <w:basedOn w:val="DefaultParagraphFont"/>
    <w:link w:val="Quote"/>
    <w:uiPriority w:val="29"/>
    <w:rsid w:val="00BC351B"/>
    <w:rPr>
      <w:i/>
      <w:iCs/>
    </w:rPr>
  </w:style>
  <w:style w:type="paragraph" w:styleId="IntenseQuote">
    <w:name w:val="Intense Quote"/>
    <w:basedOn w:val="Normal"/>
    <w:next w:val="Normal"/>
    <w:link w:val="IntenseQuoteChar"/>
    <w:uiPriority w:val="30"/>
    <w:qFormat/>
    <w:rsid w:val="00BC351B"/>
    <w:pPr>
      <w:spacing w:before="120" w:line="300" w:lineRule="auto"/>
      <w:ind w:left="576" w:right="576"/>
      <w:jc w:val="center"/>
    </w:pPr>
    <w:rPr>
      <w:rFonts w:asciiTheme="majorHAnsi" w:eastAsiaTheme="majorEastAsia" w:hAnsiTheme="majorHAnsi" w:cstheme="majorBidi"/>
      <w:color w:val="3494BA" w:themeColor="accent1"/>
      <w:sz w:val="24"/>
      <w:szCs w:val="24"/>
    </w:rPr>
  </w:style>
  <w:style w:type="character" w:customStyle="1" w:styleId="IntenseQuoteChar">
    <w:name w:val="Intense Quote Char"/>
    <w:basedOn w:val="DefaultParagraphFont"/>
    <w:link w:val="IntenseQuote"/>
    <w:uiPriority w:val="30"/>
    <w:rsid w:val="00BC351B"/>
    <w:rPr>
      <w:rFonts w:asciiTheme="majorHAnsi" w:eastAsiaTheme="majorEastAsia" w:hAnsiTheme="majorHAnsi" w:cstheme="majorBidi"/>
      <w:color w:val="3494BA" w:themeColor="accent1"/>
      <w:sz w:val="24"/>
      <w:szCs w:val="24"/>
    </w:rPr>
  </w:style>
  <w:style w:type="character" w:styleId="SubtleEmphasis">
    <w:name w:val="Subtle Emphasis"/>
    <w:basedOn w:val="DefaultParagraphFont"/>
    <w:uiPriority w:val="19"/>
    <w:qFormat/>
    <w:rsid w:val="00BC351B"/>
    <w:rPr>
      <w:i/>
      <w:iCs/>
      <w:color w:val="404040" w:themeColor="text1" w:themeTint="BF"/>
    </w:rPr>
  </w:style>
  <w:style w:type="character" w:styleId="IntenseEmphasis">
    <w:name w:val="Intense Emphasis"/>
    <w:basedOn w:val="DefaultParagraphFont"/>
    <w:uiPriority w:val="21"/>
    <w:qFormat/>
    <w:rsid w:val="00BC351B"/>
    <w:rPr>
      <w:b w:val="0"/>
      <w:bCs w:val="0"/>
      <w:i/>
      <w:iCs/>
      <w:color w:val="3494BA" w:themeColor="accent1"/>
    </w:rPr>
  </w:style>
  <w:style w:type="character" w:styleId="SubtleReference">
    <w:name w:val="Subtle Reference"/>
    <w:basedOn w:val="DefaultParagraphFont"/>
    <w:uiPriority w:val="31"/>
    <w:qFormat/>
    <w:rsid w:val="00BC351B"/>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BC351B"/>
    <w:rPr>
      <w:b/>
      <w:bCs/>
      <w:smallCaps/>
      <w:color w:val="3494BA" w:themeColor="accent1"/>
      <w:spacing w:val="5"/>
      <w:u w:val="single"/>
    </w:rPr>
  </w:style>
  <w:style w:type="character" w:styleId="BookTitle">
    <w:name w:val="Book Title"/>
    <w:basedOn w:val="DefaultParagraphFont"/>
    <w:uiPriority w:val="33"/>
    <w:qFormat/>
    <w:rsid w:val="00BC351B"/>
    <w:rPr>
      <w:b/>
      <w:bCs/>
      <w:smallCaps/>
    </w:rPr>
  </w:style>
  <w:style w:type="character" w:customStyle="1" w:styleId="NoSpacingChar">
    <w:name w:val="No Spacing Char"/>
    <w:basedOn w:val="DefaultParagraphFont"/>
    <w:link w:val="NoSpacing"/>
    <w:uiPriority w:val="1"/>
    <w:rsid w:val="00501C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91236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DEE1FA-E28E-4E16-9E21-51455C5FA7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2622</Words>
  <Characters>14950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Florentina Popescu</dc:creator>
  <cp:lastModifiedBy>Florentina Popescu</cp:lastModifiedBy>
  <cp:revision>2</cp:revision>
  <dcterms:created xsi:type="dcterms:W3CDTF">2020-06-12T10:06:00Z</dcterms:created>
  <dcterms:modified xsi:type="dcterms:W3CDTF">2020-06-12T10:06:00Z</dcterms:modified>
</cp:coreProperties>
</file>