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B451F25" w14:textId="77777777" w:rsidR="005874E4" w:rsidRPr="00BF413A" w:rsidRDefault="005874E4">
      <w:pPr>
        <w:pStyle w:val="normal0"/>
        <w:jc w:val="center"/>
        <w:rPr>
          <w:rFonts w:ascii="Times New Roman" w:eastAsia="Times New Roman" w:hAnsi="Times New Roman" w:cs="Times New Roman"/>
          <w:b/>
          <w:color w:val="222222"/>
          <w:sz w:val="32"/>
          <w:szCs w:val="32"/>
          <w:highlight w:val="white"/>
        </w:rPr>
      </w:pPr>
      <w:bookmarkStart w:id="0" w:name="_GoBack"/>
      <w:bookmarkEnd w:id="0"/>
    </w:p>
    <w:p w14:paraId="05C8A36A" w14:textId="77777777" w:rsidR="005874E4" w:rsidRDefault="005874E4">
      <w:pPr>
        <w:pStyle w:val="normal0"/>
        <w:jc w:val="center"/>
        <w:rPr>
          <w:rFonts w:ascii="Times New Roman" w:eastAsia="Times New Roman" w:hAnsi="Times New Roman" w:cs="Times New Roman"/>
          <w:b/>
          <w:color w:val="222222"/>
          <w:sz w:val="32"/>
          <w:szCs w:val="32"/>
          <w:highlight w:val="white"/>
        </w:rPr>
      </w:pPr>
    </w:p>
    <w:p w14:paraId="7D31CC3B" w14:textId="77777777" w:rsidR="005874E4" w:rsidRDefault="005874E4">
      <w:pPr>
        <w:pStyle w:val="normal0"/>
        <w:jc w:val="center"/>
        <w:rPr>
          <w:rFonts w:ascii="Times New Roman" w:eastAsia="Times New Roman" w:hAnsi="Times New Roman" w:cs="Times New Roman"/>
          <w:b/>
          <w:color w:val="222222"/>
          <w:sz w:val="32"/>
          <w:szCs w:val="32"/>
          <w:highlight w:val="white"/>
        </w:rPr>
      </w:pPr>
    </w:p>
    <w:p w14:paraId="7A74F282" w14:textId="77777777" w:rsidR="005874E4" w:rsidRDefault="005874E4">
      <w:pPr>
        <w:pStyle w:val="normal0"/>
        <w:jc w:val="center"/>
        <w:rPr>
          <w:rFonts w:ascii="Times New Roman" w:eastAsia="Times New Roman" w:hAnsi="Times New Roman" w:cs="Times New Roman"/>
          <w:b/>
          <w:color w:val="222222"/>
          <w:sz w:val="32"/>
          <w:szCs w:val="32"/>
          <w:highlight w:val="white"/>
        </w:rPr>
      </w:pPr>
    </w:p>
    <w:p w14:paraId="738867D3" w14:textId="77777777" w:rsidR="005874E4" w:rsidRDefault="005874E4">
      <w:pPr>
        <w:pStyle w:val="normal0"/>
        <w:jc w:val="center"/>
        <w:rPr>
          <w:rFonts w:ascii="Times New Roman" w:eastAsia="Times New Roman" w:hAnsi="Times New Roman" w:cs="Times New Roman"/>
          <w:b/>
          <w:color w:val="222222"/>
          <w:sz w:val="32"/>
          <w:szCs w:val="32"/>
          <w:highlight w:val="white"/>
        </w:rPr>
      </w:pPr>
    </w:p>
    <w:p w14:paraId="4ECC9F0E" w14:textId="77777777" w:rsidR="00873835" w:rsidRPr="00D342B1" w:rsidRDefault="00873835" w:rsidP="00873835">
      <w:pPr>
        <w:jc w:val="center"/>
        <w:rPr>
          <w:b/>
          <w:sz w:val="52"/>
          <w:szCs w:val="52"/>
        </w:rPr>
      </w:pPr>
      <w:r w:rsidRPr="00D342B1">
        <w:rPr>
          <w:b/>
          <w:sz w:val="52"/>
          <w:szCs w:val="52"/>
        </w:rPr>
        <w:t>Skills for the Workplace (Level 4)</w:t>
      </w:r>
    </w:p>
    <w:p w14:paraId="1AFECE34" w14:textId="77777777" w:rsidR="00873835" w:rsidRPr="00B51283" w:rsidRDefault="00873835" w:rsidP="00873835">
      <w:pPr>
        <w:jc w:val="center"/>
        <w:rPr>
          <w:sz w:val="52"/>
          <w:szCs w:val="52"/>
        </w:rPr>
      </w:pPr>
    </w:p>
    <w:p w14:paraId="3C396CDE" w14:textId="77777777" w:rsidR="00873835" w:rsidRPr="00B51283" w:rsidRDefault="00873835" w:rsidP="00873835">
      <w:pPr>
        <w:jc w:val="center"/>
        <w:rPr>
          <w:sz w:val="40"/>
          <w:szCs w:val="40"/>
        </w:rPr>
      </w:pPr>
      <w:r w:rsidRPr="00B51283">
        <w:rPr>
          <w:sz w:val="40"/>
          <w:szCs w:val="40"/>
        </w:rPr>
        <w:t>Module Assignment Submission</w:t>
      </w:r>
    </w:p>
    <w:p w14:paraId="02126189" w14:textId="77777777" w:rsidR="00873835" w:rsidRDefault="00873835" w:rsidP="00873835">
      <w:pPr>
        <w:jc w:val="center"/>
      </w:pPr>
    </w:p>
    <w:p w14:paraId="163472EE" w14:textId="77777777" w:rsidR="00873835" w:rsidRDefault="00873835" w:rsidP="00873835">
      <w:pPr>
        <w:jc w:val="center"/>
      </w:pPr>
    </w:p>
    <w:p w14:paraId="7529C3BD" w14:textId="77777777" w:rsidR="00873835" w:rsidRDefault="00873835" w:rsidP="00873835">
      <w:pPr>
        <w:spacing w:line="360" w:lineRule="auto"/>
        <w:jc w:val="center"/>
        <w:rPr>
          <w:sz w:val="40"/>
          <w:szCs w:val="40"/>
        </w:rPr>
      </w:pPr>
    </w:p>
    <w:p w14:paraId="5E47321A" w14:textId="77777777" w:rsidR="00873835" w:rsidRDefault="00873835" w:rsidP="00873835">
      <w:pPr>
        <w:spacing w:line="360" w:lineRule="auto"/>
        <w:jc w:val="center"/>
        <w:rPr>
          <w:sz w:val="40"/>
          <w:szCs w:val="40"/>
        </w:rPr>
      </w:pPr>
    </w:p>
    <w:p w14:paraId="6C5A06CE" w14:textId="77777777" w:rsidR="00873835" w:rsidRPr="00B51283" w:rsidRDefault="00873835" w:rsidP="00873835">
      <w:pPr>
        <w:spacing w:line="360" w:lineRule="auto"/>
        <w:jc w:val="center"/>
        <w:rPr>
          <w:sz w:val="40"/>
          <w:szCs w:val="40"/>
        </w:rPr>
      </w:pPr>
      <w:r w:rsidRPr="00B51283">
        <w:rPr>
          <w:sz w:val="40"/>
          <w:szCs w:val="40"/>
        </w:rPr>
        <w:t xml:space="preserve">Student name: </w:t>
      </w:r>
      <w:r w:rsidRPr="00D342B1">
        <w:rPr>
          <w:b/>
          <w:sz w:val="40"/>
          <w:szCs w:val="40"/>
        </w:rPr>
        <w:t>Shemshat Nazarova</w:t>
      </w:r>
    </w:p>
    <w:p w14:paraId="54C3F43C" w14:textId="77777777" w:rsidR="00873835" w:rsidRPr="00D342B1" w:rsidRDefault="00873835" w:rsidP="00873835">
      <w:pPr>
        <w:spacing w:line="360" w:lineRule="auto"/>
        <w:jc w:val="center"/>
        <w:rPr>
          <w:b/>
          <w:sz w:val="40"/>
          <w:szCs w:val="40"/>
        </w:rPr>
      </w:pPr>
      <w:r w:rsidRPr="00B51283">
        <w:rPr>
          <w:sz w:val="40"/>
          <w:szCs w:val="40"/>
        </w:rPr>
        <w:t xml:space="preserve">Student number: </w:t>
      </w:r>
      <w:r w:rsidRPr="00D342B1">
        <w:rPr>
          <w:b/>
          <w:sz w:val="40"/>
          <w:szCs w:val="40"/>
        </w:rPr>
        <w:t>1706500</w:t>
      </w:r>
    </w:p>
    <w:p w14:paraId="7C7D951C" w14:textId="77777777" w:rsidR="00873835" w:rsidRPr="00B51283" w:rsidRDefault="00873835" w:rsidP="00873835">
      <w:pPr>
        <w:spacing w:line="360" w:lineRule="auto"/>
        <w:jc w:val="center"/>
        <w:rPr>
          <w:sz w:val="40"/>
          <w:szCs w:val="40"/>
        </w:rPr>
      </w:pPr>
      <w:r w:rsidRPr="00B51283">
        <w:rPr>
          <w:sz w:val="40"/>
          <w:szCs w:val="40"/>
        </w:rPr>
        <w:t xml:space="preserve">Module number: </w:t>
      </w:r>
      <w:r w:rsidRPr="00D342B1">
        <w:rPr>
          <w:b/>
          <w:sz w:val="40"/>
          <w:szCs w:val="40"/>
        </w:rPr>
        <w:t>BMSK4001</w:t>
      </w:r>
    </w:p>
    <w:p w14:paraId="78CE41EA" w14:textId="77777777" w:rsidR="00873835" w:rsidRPr="00D342B1" w:rsidRDefault="00873835" w:rsidP="00873835">
      <w:pPr>
        <w:spacing w:line="360" w:lineRule="auto"/>
        <w:jc w:val="center"/>
        <w:rPr>
          <w:b/>
        </w:rPr>
      </w:pPr>
      <w:r w:rsidRPr="00B51283">
        <w:rPr>
          <w:sz w:val="40"/>
          <w:szCs w:val="40"/>
        </w:rPr>
        <w:t xml:space="preserve">Module title: </w:t>
      </w:r>
      <w:r w:rsidRPr="00D342B1">
        <w:rPr>
          <w:b/>
          <w:sz w:val="40"/>
          <w:szCs w:val="40"/>
        </w:rPr>
        <w:t>Academic and Employability Skills</w:t>
      </w:r>
    </w:p>
    <w:p w14:paraId="5303FA92" w14:textId="77777777" w:rsidR="005874E4" w:rsidRDefault="005874E4">
      <w:pPr>
        <w:pStyle w:val="normal0"/>
        <w:jc w:val="center"/>
        <w:rPr>
          <w:rFonts w:ascii="Times New Roman" w:eastAsia="Times New Roman" w:hAnsi="Times New Roman" w:cs="Times New Roman"/>
          <w:b/>
          <w:color w:val="222222"/>
          <w:sz w:val="32"/>
          <w:szCs w:val="32"/>
          <w:highlight w:val="white"/>
        </w:rPr>
      </w:pPr>
    </w:p>
    <w:p w14:paraId="5AB082B0" w14:textId="77777777" w:rsidR="005874E4" w:rsidRPr="00D76DAE" w:rsidRDefault="005874E4" w:rsidP="00D76DAE">
      <w:pPr>
        <w:pStyle w:val="normal0"/>
        <w:spacing w:line="360" w:lineRule="auto"/>
        <w:jc w:val="center"/>
        <w:rPr>
          <w:rFonts w:eastAsia="Times New Roman" w:cs="Times New Roman"/>
          <w:b/>
          <w:color w:val="222222"/>
          <w:sz w:val="24"/>
          <w:szCs w:val="24"/>
          <w:highlight w:val="white"/>
        </w:rPr>
      </w:pPr>
    </w:p>
    <w:p w14:paraId="40927700" w14:textId="77777777" w:rsidR="005874E4" w:rsidRPr="00D76DAE" w:rsidRDefault="005874E4" w:rsidP="00D76DAE">
      <w:pPr>
        <w:pStyle w:val="normal0"/>
        <w:spacing w:line="360" w:lineRule="auto"/>
        <w:jc w:val="center"/>
        <w:rPr>
          <w:rFonts w:eastAsia="Times New Roman" w:cs="Times New Roman"/>
          <w:b/>
          <w:color w:val="222222"/>
          <w:sz w:val="24"/>
          <w:szCs w:val="24"/>
          <w:highlight w:val="white"/>
        </w:rPr>
      </w:pPr>
    </w:p>
    <w:p w14:paraId="4DEC0567" w14:textId="77777777" w:rsidR="005874E4" w:rsidRPr="00D76DAE" w:rsidRDefault="005874E4" w:rsidP="00D76DAE">
      <w:pPr>
        <w:pStyle w:val="normal0"/>
        <w:spacing w:line="360" w:lineRule="auto"/>
        <w:jc w:val="center"/>
        <w:rPr>
          <w:rFonts w:eastAsia="Times New Roman" w:cs="Times New Roman"/>
          <w:b/>
          <w:color w:val="222222"/>
          <w:sz w:val="24"/>
          <w:szCs w:val="24"/>
          <w:highlight w:val="white"/>
        </w:rPr>
      </w:pPr>
    </w:p>
    <w:p w14:paraId="7298286A" w14:textId="77777777" w:rsidR="005874E4" w:rsidRPr="00D76DAE" w:rsidRDefault="005874E4" w:rsidP="00D76DAE">
      <w:pPr>
        <w:pStyle w:val="normal0"/>
        <w:spacing w:line="360" w:lineRule="auto"/>
        <w:jc w:val="center"/>
        <w:rPr>
          <w:rFonts w:eastAsia="Times New Roman" w:cs="Times New Roman"/>
          <w:b/>
          <w:color w:val="222222"/>
          <w:sz w:val="24"/>
          <w:szCs w:val="24"/>
          <w:highlight w:val="white"/>
        </w:rPr>
      </w:pPr>
    </w:p>
    <w:p w14:paraId="52536F34" w14:textId="77777777" w:rsidR="005874E4" w:rsidRPr="00D76DAE" w:rsidRDefault="005874E4" w:rsidP="00D76DAE">
      <w:pPr>
        <w:pStyle w:val="normal0"/>
        <w:spacing w:line="360" w:lineRule="auto"/>
        <w:jc w:val="center"/>
        <w:rPr>
          <w:rFonts w:eastAsia="Times New Roman" w:cs="Times New Roman"/>
          <w:b/>
          <w:color w:val="222222"/>
          <w:sz w:val="24"/>
          <w:szCs w:val="24"/>
          <w:highlight w:val="white"/>
        </w:rPr>
      </w:pPr>
    </w:p>
    <w:p w14:paraId="65DE121A" w14:textId="77777777" w:rsidR="005874E4" w:rsidRPr="00D76DAE" w:rsidRDefault="005874E4" w:rsidP="00D76DAE">
      <w:pPr>
        <w:pStyle w:val="normal0"/>
        <w:spacing w:line="360" w:lineRule="auto"/>
        <w:jc w:val="center"/>
        <w:rPr>
          <w:rFonts w:eastAsia="Times New Roman" w:cs="Times New Roman"/>
          <w:b/>
          <w:color w:val="222222"/>
          <w:sz w:val="24"/>
          <w:szCs w:val="24"/>
          <w:highlight w:val="white"/>
        </w:rPr>
      </w:pPr>
    </w:p>
    <w:p w14:paraId="13696516" w14:textId="77777777" w:rsidR="005874E4" w:rsidRPr="00D76DAE" w:rsidRDefault="005874E4" w:rsidP="00D76DAE">
      <w:pPr>
        <w:pStyle w:val="normal0"/>
        <w:spacing w:line="360" w:lineRule="auto"/>
        <w:jc w:val="center"/>
        <w:rPr>
          <w:rFonts w:eastAsia="Times New Roman" w:cs="Times New Roman"/>
          <w:b/>
          <w:color w:val="222222"/>
          <w:sz w:val="24"/>
          <w:szCs w:val="24"/>
          <w:highlight w:val="white"/>
        </w:rPr>
      </w:pPr>
    </w:p>
    <w:p w14:paraId="391C71A1" w14:textId="77777777" w:rsidR="005874E4" w:rsidRPr="00D76DAE" w:rsidRDefault="00732D33" w:rsidP="00D76DAE">
      <w:pPr>
        <w:pStyle w:val="normal0"/>
        <w:spacing w:line="360" w:lineRule="auto"/>
        <w:jc w:val="center"/>
        <w:rPr>
          <w:rFonts w:eastAsia="Times New Roman" w:cs="Times New Roman"/>
          <w:b/>
          <w:color w:val="222222"/>
          <w:sz w:val="24"/>
          <w:szCs w:val="24"/>
          <w:highlight w:val="white"/>
        </w:rPr>
      </w:pPr>
      <w:r w:rsidRPr="00D76DAE">
        <w:rPr>
          <w:sz w:val="24"/>
          <w:szCs w:val="24"/>
        </w:rPr>
        <w:br w:type="page"/>
      </w:r>
    </w:p>
    <w:p w14:paraId="02797730" w14:textId="77777777" w:rsidR="00873835" w:rsidRDefault="00873835" w:rsidP="00873835">
      <w:pPr>
        <w:pStyle w:val="normal0"/>
        <w:spacing w:line="360" w:lineRule="auto"/>
        <w:jc w:val="center"/>
        <w:rPr>
          <w:rFonts w:eastAsia="Times New Roman" w:cs="Times New Roman"/>
          <w:b/>
          <w:color w:val="222222"/>
          <w:sz w:val="28"/>
          <w:szCs w:val="28"/>
          <w:highlight w:val="white"/>
        </w:rPr>
      </w:pPr>
      <w:r w:rsidRPr="00EB78A2">
        <w:rPr>
          <w:rFonts w:eastAsia="Times New Roman" w:cs="Times New Roman"/>
          <w:b/>
          <w:color w:val="222222"/>
          <w:sz w:val="28"/>
          <w:szCs w:val="28"/>
          <w:highlight w:val="white"/>
        </w:rPr>
        <w:lastRenderedPageBreak/>
        <w:t>Table of Contents</w:t>
      </w:r>
    </w:p>
    <w:p w14:paraId="5FBFF5AB" w14:textId="77777777" w:rsidR="00EB78A2" w:rsidRPr="00EB78A2" w:rsidRDefault="00EB78A2" w:rsidP="00873835">
      <w:pPr>
        <w:pStyle w:val="normal0"/>
        <w:spacing w:line="360" w:lineRule="auto"/>
        <w:jc w:val="center"/>
        <w:rPr>
          <w:rFonts w:eastAsia="Times New Roman" w:cs="Times New Roman"/>
          <w:b/>
          <w:color w:val="222222"/>
          <w:sz w:val="28"/>
          <w:szCs w:val="28"/>
          <w:highlight w:val="white"/>
        </w:rPr>
      </w:pPr>
    </w:p>
    <w:p w14:paraId="602BB9C8" w14:textId="31D1FED8" w:rsidR="000E18D2" w:rsidRDefault="000E18D2" w:rsidP="00873835">
      <w:pPr>
        <w:pStyle w:val="normal0"/>
        <w:spacing w:line="360" w:lineRule="auto"/>
        <w:jc w:val="center"/>
        <w:rPr>
          <w:rFonts w:eastAsia="Times New Roman" w:cs="Times New Roman"/>
          <w:b/>
          <w:color w:val="222222"/>
          <w:sz w:val="24"/>
          <w:szCs w:val="24"/>
          <w:highlight w:val="white"/>
        </w:rPr>
      </w:pPr>
      <w:r>
        <w:rPr>
          <w:rFonts w:eastAsia="Times New Roman" w:cs="Times New Roman"/>
          <w:b/>
          <w:color w:val="222222"/>
          <w:sz w:val="24"/>
          <w:szCs w:val="24"/>
          <w:highlight w:val="white"/>
        </w:rPr>
        <w:t>Introduction…………………………………………………</w:t>
      </w:r>
      <w:r w:rsidR="00EB78A2">
        <w:rPr>
          <w:rFonts w:eastAsia="Times New Roman" w:cs="Times New Roman"/>
          <w:b/>
          <w:color w:val="222222"/>
          <w:sz w:val="24"/>
          <w:szCs w:val="24"/>
          <w:highlight w:val="white"/>
        </w:rPr>
        <w:t>………………..</w:t>
      </w:r>
      <w:r>
        <w:rPr>
          <w:rFonts w:eastAsia="Times New Roman" w:cs="Times New Roman"/>
          <w:b/>
          <w:color w:val="222222"/>
          <w:sz w:val="24"/>
          <w:szCs w:val="24"/>
          <w:highlight w:val="white"/>
        </w:rPr>
        <w:t>…………….3</w:t>
      </w:r>
    </w:p>
    <w:p w14:paraId="114E2780" w14:textId="602A7C48" w:rsidR="000E18D2" w:rsidRDefault="000E18D2" w:rsidP="00873835">
      <w:pPr>
        <w:pStyle w:val="normal0"/>
        <w:spacing w:line="360" w:lineRule="auto"/>
        <w:jc w:val="center"/>
        <w:rPr>
          <w:rFonts w:eastAsia="Times New Roman" w:cs="Times New Roman"/>
          <w:b/>
          <w:color w:val="222222"/>
          <w:sz w:val="24"/>
          <w:szCs w:val="24"/>
          <w:highlight w:val="white"/>
        </w:rPr>
      </w:pPr>
      <w:r>
        <w:rPr>
          <w:rFonts w:eastAsia="Times New Roman" w:cs="Times New Roman"/>
          <w:b/>
          <w:color w:val="222222"/>
          <w:sz w:val="24"/>
          <w:szCs w:val="24"/>
          <w:highlight w:val="white"/>
        </w:rPr>
        <w:t>Skills……………………………………………………………</w:t>
      </w:r>
      <w:r w:rsidR="00EB78A2">
        <w:rPr>
          <w:rFonts w:eastAsia="Times New Roman" w:cs="Times New Roman"/>
          <w:b/>
          <w:color w:val="222222"/>
          <w:sz w:val="24"/>
          <w:szCs w:val="24"/>
          <w:highlight w:val="white"/>
        </w:rPr>
        <w:t>…………..…….</w:t>
      </w:r>
      <w:r>
        <w:rPr>
          <w:rFonts w:eastAsia="Times New Roman" w:cs="Times New Roman"/>
          <w:b/>
          <w:color w:val="222222"/>
          <w:sz w:val="24"/>
          <w:szCs w:val="24"/>
          <w:highlight w:val="white"/>
        </w:rPr>
        <w:t>…………..4</w:t>
      </w:r>
    </w:p>
    <w:p w14:paraId="34ED9F7B" w14:textId="58EED1DD" w:rsidR="000E18D2" w:rsidRDefault="000E18D2" w:rsidP="00873835">
      <w:pPr>
        <w:pStyle w:val="normal0"/>
        <w:spacing w:line="360" w:lineRule="auto"/>
        <w:jc w:val="center"/>
        <w:rPr>
          <w:rFonts w:eastAsia="Times New Roman" w:cs="Times New Roman"/>
          <w:b/>
          <w:color w:val="222222"/>
          <w:sz w:val="24"/>
          <w:szCs w:val="24"/>
          <w:highlight w:val="white"/>
        </w:rPr>
      </w:pPr>
      <w:r>
        <w:rPr>
          <w:rFonts w:eastAsia="Times New Roman" w:cs="Times New Roman"/>
          <w:b/>
          <w:color w:val="222222"/>
          <w:sz w:val="24"/>
          <w:szCs w:val="24"/>
          <w:highlight w:val="white"/>
        </w:rPr>
        <w:t>Analysing own employability</w:t>
      </w:r>
      <w:r w:rsidR="0081111A">
        <w:rPr>
          <w:rFonts w:eastAsia="Times New Roman" w:cs="Times New Roman"/>
          <w:b/>
          <w:color w:val="222222"/>
          <w:sz w:val="24"/>
          <w:szCs w:val="24"/>
          <w:highlight w:val="white"/>
        </w:rPr>
        <w:t xml:space="preserve"> skills………………………</w:t>
      </w:r>
      <w:r w:rsidR="00EB78A2">
        <w:rPr>
          <w:rFonts w:eastAsia="Times New Roman" w:cs="Times New Roman"/>
          <w:b/>
          <w:color w:val="222222"/>
          <w:sz w:val="24"/>
          <w:szCs w:val="24"/>
          <w:highlight w:val="white"/>
        </w:rPr>
        <w:t>……..………</w:t>
      </w:r>
      <w:r w:rsidR="0081111A">
        <w:rPr>
          <w:rFonts w:eastAsia="Times New Roman" w:cs="Times New Roman"/>
          <w:b/>
          <w:color w:val="222222"/>
          <w:sz w:val="24"/>
          <w:szCs w:val="24"/>
          <w:highlight w:val="white"/>
        </w:rPr>
        <w:t>………………</w:t>
      </w:r>
      <w:r w:rsidR="008B1F42">
        <w:rPr>
          <w:rFonts w:eastAsia="Times New Roman" w:cs="Times New Roman"/>
          <w:b/>
          <w:color w:val="222222"/>
          <w:sz w:val="24"/>
          <w:szCs w:val="24"/>
          <w:highlight w:val="white"/>
        </w:rPr>
        <w:t>9</w:t>
      </w:r>
    </w:p>
    <w:p w14:paraId="332DDA6A" w14:textId="5CF5E0DA" w:rsidR="008B1F42" w:rsidRDefault="008B1F42" w:rsidP="00873835">
      <w:pPr>
        <w:pStyle w:val="normal0"/>
        <w:spacing w:line="360" w:lineRule="auto"/>
        <w:jc w:val="center"/>
        <w:rPr>
          <w:rFonts w:eastAsia="Times New Roman" w:cs="Times New Roman"/>
          <w:b/>
          <w:color w:val="222222"/>
          <w:sz w:val="24"/>
          <w:szCs w:val="24"/>
          <w:highlight w:val="white"/>
        </w:rPr>
      </w:pPr>
      <w:r>
        <w:rPr>
          <w:rFonts w:eastAsia="Times New Roman" w:cs="Times New Roman"/>
          <w:b/>
          <w:color w:val="222222"/>
          <w:sz w:val="24"/>
          <w:szCs w:val="24"/>
          <w:highlight w:val="white"/>
        </w:rPr>
        <w:t>Conclusion……………………………………………………</w:t>
      </w:r>
      <w:r w:rsidR="00EB78A2">
        <w:rPr>
          <w:rFonts w:eastAsia="Times New Roman" w:cs="Times New Roman"/>
          <w:b/>
          <w:color w:val="222222"/>
          <w:sz w:val="24"/>
          <w:szCs w:val="24"/>
          <w:highlight w:val="white"/>
        </w:rPr>
        <w:t>..</w:t>
      </w:r>
      <w:r>
        <w:rPr>
          <w:rFonts w:eastAsia="Times New Roman" w:cs="Times New Roman"/>
          <w:b/>
          <w:color w:val="222222"/>
          <w:sz w:val="24"/>
          <w:szCs w:val="24"/>
          <w:highlight w:val="white"/>
        </w:rPr>
        <w:t>…</w:t>
      </w:r>
      <w:r w:rsidR="00EB78A2">
        <w:rPr>
          <w:rFonts w:eastAsia="Times New Roman" w:cs="Times New Roman"/>
          <w:b/>
          <w:color w:val="222222"/>
          <w:sz w:val="24"/>
          <w:szCs w:val="24"/>
          <w:highlight w:val="white"/>
        </w:rPr>
        <w:t>………………</w:t>
      </w:r>
      <w:r>
        <w:rPr>
          <w:rFonts w:eastAsia="Times New Roman" w:cs="Times New Roman"/>
          <w:b/>
          <w:color w:val="222222"/>
          <w:sz w:val="24"/>
          <w:szCs w:val="24"/>
          <w:highlight w:val="white"/>
        </w:rPr>
        <w:t>…………10</w:t>
      </w:r>
    </w:p>
    <w:p w14:paraId="2C019F91" w14:textId="424DFDA2" w:rsidR="00733E3F" w:rsidRDefault="00733E3F" w:rsidP="00873835">
      <w:pPr>
        <w:pStyle w:val="normal0"/>
        <w:spacing w:line="360" w:lineRule="auto"/>
        <w:jc w:val="center"/>
        <w:rPr>
          <w:rFonts w:eastAsia="Times New Roman" w:cs="Times New Roman"/>
          <w:b/>
          <w:color w:val="222222"/>
          <w:sz w:val="24"/>
          <w:szCs w:val="24"/>
          <w:highlight w:val="white"/>
        </w:rPr>
      </w:pPr>
      <w:r>
        <w:rPr>
          <w:rFonts w:eastAsia="Times New Roman" w:cs="Times New Roman"/>
          <w:b/>
          <w:color w:val="222222"/>
          <w:sz w:val="24"/>
          <w:szCs w:val="24"/>
          <w:highlight w:val="white"/>
        </w:rPr>
        <w:t>Referencing…………………………………………………………………………………...</w:t>
      </w:r>
      <w:r w:rsidR="005705CE">
        <w:rPr>
          <w:rFonts w:eastAsia="Times New Roman" w:cs="Times New Roman"/>
          <w:b/>
          <w:color w:val="222222"/>
          <w:sz w:val="24"/>
          <w:szCs w:val="24"/>
          <w:highlight w:val="white"/>
        </w:rPr>
        <w:t>11</w:t>
      </w:r>
    </w:p>
    <w:p w14:paraId="00689ECF" w14:textId="77777777" w:rsidR="00EB78A2" w:rsidRDefault="00EB78A2" w:rsidP="00873835">
      <w:pPr>
        <w:pStyle w:val="normal0"/>
        <w:spacing w:line="360" w:lineRule="auto"/>
        <w:jc w:val="center"/>
        <w:rPr>
          <w:rFonts w:eastAsia="Times New Roman" w:cs="Times New Roman"/>
          <w:b/>
          <w:color w:val="222222"/>
          <w:sz w:val="24"/>
          <w:szCs w:val="24"/>
          <w:highlight w:val="white"/>
        </w:rPr>
      </w:pPr>
    </w:p>
    <w:p w14:paraId="09C6C15E" w14:textId="77777777" w:rsidR="0081111A" w:rsidRDefault="0081111A" w:rsidP="00873835">
      <w:pPr>
        <w:pStyle w:val="normal0"/>
        <w:spacing w:line="360" w:lineRule="auto"/>
        <w:jc w:val="center"/>
        <w:rPr>
          <w:rFonts w:eastAsia="Times New Roman" w:cs="Times New Roman"/>
          <w:b/>
          <w:color w:val="222222"/>
          <w:sz w:val="24"/>
          <w:szCs w:val="24"/>
          <w:highlight w:val="white"/>
        </w:rPr>
      </w:pPr>
    </w:p>
    <w:p w14:paraId="4B6F6A15" w14:textId="77777777" w:rsidR="000E18D2" w:rsidRDefault="000E18D2" w:rsidP="00873835">
      <w:pPr>
        <w:pStyle w:val="normal0"/>
        <w:spacing w:line="360" w:lineRule="auto"/>
        <w:jc w:val="center"/>
        <w:rPr>
          <w:rFonts w:eastAsia="Times New Roman" w:cs="Times New Roman"/>
          <w:b/>
          <w:color w:val="222222"/>
          <w:sz w:val="24"/>
          <w:szCs w:val="24"/>
          <w:highlight w:val="white"/>
        </w:rPr>
      </w:pPr>
    </w:p>
    <w:p w14:paraId="0C45787B" w14:textId="77777777" w:rsidR="000E18D2" w:rsidRPr="00D76DAE" w:rsidRDefault="000E18D2" w:rsidP="00873835">
      <w:pPr>
        <w:pStyle w:val="normal0"/>
        <w:spacing w:line="360" w:lineRule="auto"/>
        <w:jc w:val="center"/>
        <w:rPr>
          <w:rFonts w:eastAsia="Times New Roman" w:cs="Times New Roman"/>
          <w:b/>
          <w:color w:val="222222"/>
          <w:sz w:val="24"/>
          <w:szCs w:val="24"/>
          <w:highlight w:val="white"/>
        </w:rPr>
      </w:pPr>
    </w:p>
    <w:p w14:paraId="0176C9B4" w14:textId="4914CA33" w:rsidR="005874E4" w:rsidRDefault="005874E4" w:rsidP="00873835">
      <w:pPr>
        <w:pStyle w:val="normal0"/>
        <w:spacing w:line="360" w:lineRule="auto"/>
        <w:rPr>
          <w:rFonts w:eastAsia="Times New Roman" w:cs="Times New Roman"/>
          <w:b/>
          <w:color w:val="222222"/>
          <w:sz w:val="24"/>
          <w:szCs w:val="24"/>
          <w:highlight w:val="white"/>
        </w:rPr>
      </w:pPr>
    </w:p>
    <w:p w14:paraId="3D9DF067" w14:textId="77777777" w:rsidR="000E18D2" w:rsidRDefault="000E18D2" w:rsidP="00873835">
      <w:pPr>
        <w:pStyle w:val="normal0"/>
        <w:spacing w:line="360" w:lineRule="auto"/>
        <w:rPr>
          <w:rFonts w:eastAsia="Times New Roman" w:cs="Times New Roman"/>
          <w:b/>
          <w:color w:val="222222"/>
          <w:sz w:val="24"/>
          <w:szCs w:val="24"/>
          <w:highlight w:val="white"/>
        </w:rPr>
      </w:pPr>
    </w:p>
    <w:p w14:paraId="6F1C6C24" w14:textId="77777777" w:rsidR="000E18D2" w:rsidRDefault="000E18D2" w:rsidP="00873835">
      <w:pPr>
        <w:pStyle w:val="normal0"/>
        <w:spacing w:line="360" w:lineRule="auto"/>
        <w:rPr>
          <w:rFonts w:eastAsia="Times New Roman" w:cs="Times New Roman"/>
          <w:b/>
          <w:color w:val="222222"/>
          <w:sz w:val="24"/>
          <w:szCs w:val="24"/>
          <w:highlight w:val="white"/>
        </w:rPr>
      </w:pPr>
    </w:p>
    <w:p w14:paraId="306DA148" w14:textId="77777777" w:rsidR="000E18D2" w:rsidRDefault="000E18D2" w:rsidP="00873835">
      <w:pPr>
        <w:pStyle w:val="normal0"/>
        <w:spacing w:line="360" w:lineRule="auto"/>
        <w:rPr>
          <w:rFonts w:eastAsia="Times New Roman" w:cs="Times New Roman"/>
          <w:b/>
          <w:color w:val="222222"/>
          <w:sz w:val="24"/>
          <w:szCs w:val="24"/>
          <w:highlight w:val="white"/>
        </w:rPr>
      </w:pPr>
    </w:p>
    <w:p w14:paraId="78D118E6" w14:textId="77777777" w:rsidR="000E18D2" w:rsidRDefault="000E18D2" w:rsidP="00873835">
      <w:pPr>
        <w:pStyle w:val="normal0"/>
        <w:spacing w:line="360" w:lineRule="auto"/>
        <w:rPr>
          <w:rFonts w:eastAsia="Times New Roman" w:cs="Times New Roman"/>
          <w:b/>
          <w:color w:val="222222"/>
          <w:sz w:val="24"/>
          <w:szCs w:val="24"/>
          <w:highlight w:val="white"/>
        </w:rPr>
      </w:pPr>
    </w:p>
    <w:p w14:paraId="08B53648" w14:textId="77777777" w:rsidR="000E18D2" w:rsidRDefault="000E18D2" w:rsidP="00873835">
      <w:pPr>
        <w:pStyle w:val="normal0"/>
        <w:spacing w:line="360" w:lineRule="auto"/>
        <w:rPr>
          <w:rFonts w:eastAsia="Times New Roman" w:cs="Times New Roman"/>
          <w:b/>
          <w:color w:val="222222"/>
          <w:sz w:val="24"/>
          <w:szCs w:val="24"/>
          <w:highlight w:val="white"/>
        </w:rPr>
      </w:pPr>
    </w:p>
    <w:p w14:paraId="2AF00C0C" w14:textId="77777777" w:rsidR="000E18D2" w:rsidRDefault="000E18D2" w:rsidP="00873835">
      <w:pPr>
        <w:pStyle w:val="normal0"/>
        <w:spacing w:line="360" w:lineRule="auto"/>
        <w:rPr>
          <w:rFonts w:eastAsia="Times New Roman" w:cs="Times New Roman"/>
          <w:b/>
          <w:color w:val="222222"/>
          <w:sz w:val="24"/>
          <w:szCs w:val="24"/>
          <w:highlight w:val="white"/>
        </w:rPr>
      </w:pPr>
    </w:p>
    <w:p w14:paraId="560B026C" w14:textId="77777777" w:rsidR="000E18D2" w:rsidRDefault="000E18D2" w:rsidP="00873835">
      <w:pPr>
        <w:pStyle w:val="normal0"/>
        <w:spacing w:line="360" w:lineRule="auto"/>
        <w:rPr>
          <w:rFonts w:eastAsia="Times New Roman" w:cs="Times New Roman"/>
          <w:b/>
          <w:color w:val="222222"/>
          <w:sz w:val="24"/>
          <w:szCs w:val="24"/>
          <w:highlight w:val="white"/>
        </w:rPr>
      </w:pPr>
    </w:p>
    <w:p w14:paraId="7F68CFCF" w14:textId="77777777" w:rsidR="000E18D2" w:rsidRDefault="000E18D2" w:rsidP="00873835">
      <w:pPr>
        <w:pStyle w:val="normal0"/>
        <w:spacing w:line="360" w:lineRule="auto"/>
        <w:rPr>
          <w:rFonts w:eastAsia="Times New Roman" w:cs="Times New Roman"/>
          <w:b/>
          <w:color w:val="222222"/>
          <w:sz w:val="24"/>
          <w:szCs w:val="24"/>
          <w:highlight w:val="white"/>
        </w:rPr>
      </w:pPr>
    </w:p>
    <w:p w14:paraId="72F92B96" w14:textId="77777777" w:rsidR="000E18D2" w:rsidRDefault="000E18D2" w:rsidP="00873835">
      <w:pPr>
        <w:pStyle w:val="normal0"/>
        <w:spacing w:line="360" w:lineRule="auto"/>
        <w:rPr>
          <w:rFonts w:eastAsia="Times New Roman" w:cs="Times New Roman"/>
          <w:b/>
          <w:color w:val="222222"/>
          <w:sz w:val="24"/>
          <w:szCs w:val="24"/>
          <w:highlight w:val="white"/>
        </w:rPr>
      </w:pPr>
    </w:p>
    <w:p w14:paraId="5C0A0F34" w14:textId="77777777" w:rsidR="000E18D2" w:rsidRDefault="000E18D2" w:rsidP="00873835">
      <w:pPr>
        <w:pStyle w:val="normal0"/>
        <w:spacing w:line="360" w:lineRule="auto"/>
        <w:rPr>
          <w:rFonts w:eastAsia="Times New Roman" w:cs="Times New Roman"/>
          <w:b/>
          <w:color w:val="222222"/>
          <w:sz w:val="24"/>
          <w:szCs w:val="24"/>
          <w:highlight w:val="white"/>
        </w:rPr>
      </w:pPr>
    </w:p>
    <w:p w14:paraId="08F62585" w14:textId="77777777" w:rsidR="000E18D2" w:rsidRDefault="000E18D2" w:rsidP="00873835">
      <w:pPr>
        <w:pStyle w:val="normal0"/>
        <w:spacing w:line="360" w:lineRule="auto"/>
        <w:rPr>
          <w:rFonts w:eastAsia="Times New Roman" w:cs="Times New Roman"/>
          <w:b/>
          <w:color w:val="222222"/>
          <w:sz w:val="24"/>
          <w:szCs w:val="24"/>
          <w:highlight w:val="white"/>
        </w:rPr>
      </w:pPr>
    </w:p>
    <w:p w14:paraId="660A1ACF" w14:textId="77777777" w:rsidR="000E18D2" w:rsidRDefault="000E18D2" w:rsidP="00873835">
      <w:pPr>
        <w:pStyle w:val="normal0"/>
        <w:spacing w:line="360" w:lineRule="auto"/>
        <w:rPr>
          <w:rFonts w:eastAsia="Times New Roman" w:cs="Times New Roman"/>
          <w:b/>
          <w:color w:val="222222"/>
          <w:sz w:val="24"/>
          <w:szCs w:val="24"/>
          <w:highlight w:val="white"/>
        </w:rPr>
      </w:pPr>
    </w:p>
    <w:p w14:paraId="2CB35995" w14:textId="77777777" w:rsidR="000E18D2" w:rsidRDefault="000E18D2" w:rsidP="00873835">
      <w:pPr>
        <w:pStyle w:val="normal0"/>
        <w:spacing w:line="360" w:lineRule="auto"/>
        <w:rPr>
          <w:rFonts w:eastAsia="Times New Roman" w:cs="Times New Roman"/>
          <w:b/>
          <w:color w:val="222222"/>
          <w:sz w:val="24"/>
          <w:szCs w:val="24"/>
          <w:highlight w:val="white"/>
        </w:rPr>
      </w:pPr>
    </w:p>
    <w:p w14:paraId="77806F8F" w14:textId="77777777" w:rsidR="000E18D2" w:rsidRDefault="000E18D2" w:rsidP="00873835">
      <w:pPr>
        <w:pStyle w:val="normal0"/>
        <w:spacing w:line="360" w:lineRule="auto"/>
        <w:rPr>
          <w:rFonts w:eastAsia="Times New Roman" w:cs="Times New Roman"/>
          <w:b/>
          <w:color w:val="222222"/>
          <w:sz w:val="24"/>
          <w:szCs w:val="24"/>
          <w:highlight w:val="white"/>
        </w:rPr>
      </w:pPr>
    </w:p>
    <w:p w14:paraId="1544B744" w14:textId="77777777" w:rsidR="000E18D2" w:rsidRDefault="000E18D2" w:rsidP="00873835">
      <w:pPr>
        <w:pStyle w:val="normal0"/>
        <w:spacing w:line="360" w:lineRule="auto"/>
        <w:rPr>
          <w:rFonts w:eastAsia="Times New Roman" w:cs="Times New Roman"/>
          <w:b/>
          <w:color w:val="222222"/>
          <w:sz w:val="24"/>
          <w:szCs w:val="24"/>
          <w:highlight w:val="white"/>
        </w:rPr>
      </w:pPr>
    </w:p>
    <w:p w14:paraId="083757FD" w14:textId="77777777" w:rsidR="000E18D2" w:rsidRDefault="000E18D2" w:rsidP="00873835">
      <w:pPr>
        <w:pStyle w:val="normal0"/>
        <w:spacing w:line="360" w:lineRule="auto"/>
        <w:rPr>
          <w:rFonts w:eastAsia="Times New Roman" w:cs="Times New Roman"/>
          <w:b/>
          <w:color w:val="222222"/>
          <w:sz w:val="24"/>
          <w:szCs w:val="24"/>
          <w:highlight w:val="white"/>
        </w:rPr>
      </w:pPr>
    </w:p>
    <w:p w14:paraId="4E3745CC" w14:textId="77777777" w:rsidR="000E18D2" w:rsidRDefault="000E18D2" w:rsidP="00873835">
      <w:pPr>
        <w:pStyle w:val="normal0"/>
        <w:spacing w:line="360" w:lineRule="auto"/>
        <w:rPr>
          <w:rFonts w:eastAsia="Times New Roman" w:cs="Times New Roman"/>
          <w:b/>
          <w:color w:val="222222"/>
          <w:sz w:val="24"/>
          <w:szCs w:val="24"/>
          <w:highlight w:val="white"/>
        </w:rPr>
      </w:pPr>
    </w:p>
    <w:p w14:paraId="397D887D" w14:textId="77777777" w:rsidR="000E18D2" w:rsidRDefault="000E18D2" w:rsidP="00873835">
      <w:pPr>
        <w:pStyle w:val="normal0"/>
        <w:spacing w:line="360" w:lineRule="auto"/>
        <w:rPr>
          <w:rFonts w:eastAsia="Times New Roman" w:cs="Times New Roman"/>
          <w:b/>
          <w:color w:val="222222"/>
          <w:sz w:val="24"/>
          <w:szCs w:val="24"/>
          <w:highlight w:val="white"/>
        </w:rPr>
      </w:pPr>
    </w:p>
    <w:p w14:paraId="1FE9F409" w14:textId="77777777" w:rsidR="000E18D2" w:rsidRDefault="000E18D2" w:rsidP="00873835">
      <w:pPr>
        <w:pStyle w:val="normal0"/>
        <w:spacing w:line="360" w:lineRule="auto"/>
        <w:rPr>
          <w:rFonts w:eastAsia="Times New Roman" w:cs="Times New Roman"/>
          <w:b/>
          <w:color w:val="222222"/>
          <w:sz w:val="24"/>
          <w:szCs w:val="24"/>
          <w:highlight w:val="white"/>
        </w:rPr>
      </w:pPr>
    </w:p>
    <w:p w14:paraId="6D43C1D4" w14:textId="77777777" w:rsidR="000E18D2" w:rsidRDefault="000E18D2" w:rsidP="00873835">
      <w:pPr>
        <w:pStyle w:val="normal0"/>
        <w:spacing w:line="360" w:lineRule="auto"/>
        <w:rPr>
          <w:rFonts w:eastAsia="Times New Roman" w:cs="Times New Roman"/>
          <w:b/>
          <w:color w:val="222222"/>
          <w:sz w:val="24"/>
          <w:szCs w:val="24"/>
          <w:highlight w:val="white"/>
        </w:rPr>
      </w:pPr>
    </w:p>
    <w:p w14:paraId="5B6FC392" w14:textId="77777777" w:rsidR="000E18D2" w:rsidRDefault="000E18D2" w:rsidP="00873835">
      <w:pPr>
        <w:pStyle w:val="normal0"/>
        <w:spacing w:line="360" w:lineRule="auto"/>
        <w:rPr>
          <w:rFonts w:eastAsia="Times New Roman" w:cs="Times New Roman"/>
          <w:b/>
          <w:color w:val="222222"/>
          <w:sz w:val="24"/>
          <w:szCs w:val="24"/>
          <w:highlight w:val="white"/>
        </w:rPr>
      </w:pPr>
    </w:p>
    <w:p w14:paraId="69AEA50F" w14:textId="77777777" w:rsidR="000E18D2" w:rsidRDefault="000E18D2" w:rsidP="00873835">
      <w:pPr>
        <w:pStyle w:val="normal0"/>
        <w:spacing w:line="360" w:lineRule="auto"/>
        <w:rPr>
          <w:rFonts w:eastAsia="Times New Roman" w:cs="Times New Roman"/>
          <w:b/>
          <w:color w:val="222222"/>
          <w:sz w:val="24"/>
          <w:szCs w:val="24"/>
          <w:highlight w:val="white"/>
        </w:rPr>
      </w:pPr>
    </w:p>
    <w:p w14:paraId="6BFF154D" w14:textId="77777777" w:rsidR="000E18D2" w:rsidRDefault="000E18D2" w:rsidP="00873835">
      <w:pPr>
        <w:pStyle w:val="normal0"/>
        <w:spacing w:line="360" w:lineRule="auto"/>
        <w:rPr>
          <w:rFonts w:eastAsia="Times New Roman" w:cs="Times New Roman"/>
          <w:b/>
          <w:color w:val="222222"/>
          <w:sz w:val="24"/>
          <w:szCs w:val="24"/>
          <w:highlight w:val="white"/>
        </w:rPr>
      </w:pPr>
    </w:p>
    <w:p w14:paraId="2C9A7FD3" w14:textId="77777777" w:rsidR="000E18D2" w:rsidRDefault="000E18D2" w:rsidP="00D76DAE">
      <w:pPr>
        <w:pStyle w:val="NoSpacing"/>
        <w:rPr>
          <w:rFonts w:ascii="Arial" w:eastAsia="Times New Roman" w:hAnsi="Arial" w:cs="Times New Roman"/>
          <w:color w:val="222222"/>
          <w:sz w:val="24"/>
          <w:szCs w:val="24"/>
          <w:highlight w:val="white"/>
        </w:rPr>
      </w:pPr>
      <w:bookmarkStart w:id="1" w:name="_Toc502413587"/>
    </w:p>
    <w:p w14:paraId="4524A20E" w14:textId="77777777" w:rsidR="005874E4" w:rsidRDefault="00732D33" w:rsidP="000E18D2">
      <w:pPr>
        <w:pStyle w:val="NoSpacing"/>
        <w:rPr>
          <w:rFonts w:ascii="Arial" w:hAnsi="Arial"/>
          <w:szCs w:val="28"/>
          <w:highlight w:val="white"/>
        </w:rPr>
      </w:pPr>
      <w:r w:rsidRPr="000E18D2">
        <w:rPr>
          <w:rFonts w:ascii="Arial" w:hAnsi="Arial"/>
          <w:szCs w:val="28"/>
          <w:highlight w:val="white"/>
        </w:rPr>
        <w:t>Introduction</w:t>
      </w:r>
      <w:bookmarkEnd w:id="1"/>
    </w:p>
    <w:p w14:paraId="7D6CE9D1" w14:textId="77777777" w:rsidR="005705CE" w:rsidRPr="000E18D2" w:rsidRDefault="005705CE" w:rsidP="000E18D2">
      <w:pPr>
        <w:pStyle w:val="NoSpacing"/>
        <w:rPr>
          <w:rFonts w:ascii="Arial" w:hAnsi="Arial"/>
          <w:szCs w:val="28"/>
          <w:highlight w:val="white"/>
        </w:rPr>
      </w:pPr>
    </w:p>
    <w:p w14:paraId="2969DE9C" w14:textId="5652EBBD" w:rsidR="005874E4" w:rsidRPr="00D76DAE" w:rsidRDefault="005705CE" w:rsidP="000E18D2">
      <w:pPr>
        <w:pStyle w:val="normal0"/>
        <w:spacing w:line="360" w:lineRule="auto"/>
        <w:jc w:val="both"/>
        <w:rPr>
          <w:rFonts w:eastAsia="Times New Roman" w:cs="Times New Roman"/>
          <w:color w:val="222222"/>
          <w:sz w:val="24"/>
          <w:szCs w:val="24"/>
          <w:highlight w:val="white"/>
        </w:rPr>
      </w:pPr>
      <w:r>
        <w:rPr>
          <w:rFonts w:eastAsia="Times New Roman" w:cs="Times New Roman"/>
          <w:color w:val="222222"/>
          <w:sz w:val="24"/>
          <w:szCs w:val="24"/>
          <w:highlight w:val="white"/>
        </w:rPr>
        <w:t xml:space="preserve">   </w:t>
      </w:r>
      <w:r w:rsidR="00732D33" w:rsidRPr="00D76DAE">
        <w:rPr>
          <w:rFonts w:eastAsia="Times New Roman" w:cs="Times New Roman"/>
          <w:color w:val="222222"/>
          <w:sz w:val="24"/>
          <w:szCs w:val="24"/>
          <w:highlight w:val="white"/>
        </w:rPr>
        <w:t xml:space="preserve">A company always looks for a person who is efficient enough to fit in the company and does the person possess the employability </w:t>
      </w:r>
      <w:r w:rsidR="000E18D2" w:rsidRPr="00D76DAE">
        <w:rPr>
          <w:rFonts w:eastAsia="Times New Roman" w:cs="Times New Roman"/>
          <w:color w:val="222222"/>
          <w:sz w:val="24"/>
          <w:szCs w:val="24"/>
          <w:highlight w:val="white"/>
        </w:rPr>
        <w:t>skills, which</w:t>
      </w:r>
      <w:r w:rsidR="00732D33" w:rsidRPr="00D76DAE">
        <w:rPr>
          <w:rFonts w:eastAsia="Times New Roman" w:cs="Times New Roman"/>
          <w:color w:val="222222"/>
          <w:sz w:val="24"/>
          <w:szCs w:val="24"/>
          <w:highlight w:val="white"/>
        </w:rPr>
        <w:t xml:space="preserve"> may be required by the company to hire the person into the company. Employability may said to be the ways through which a person will be performing its works and the ways through which it would be done may be decided by the company to be effective or not. Some of the skills </w:t>
      </w:r>
      <w:r w:rsidR="00BF413A" w:rsidRPr="00D76DAE">
        <w:rPr>
          <w:rFonts w:eastAsia="Times New Roman" w:cs="Times New Roman"/>
          <w:color w:val="222222"/>
          <w:sz w:val="24"/>
          <w:szCs w:val="24"/>
          <w:highlight w:val="white"/>
        </w:rPr>
        <w:t>include</w:t>
      </w:r>
      <w:r w:rsidR="00732D33" w:rsidRPr="00D76DAE">
        <w:rPr>
          <w:rFonts w:eastAsia="Times New Roman" w:cs="Times New Roman"/>
          <w:color w:val="222222"/>
          <w:sz w:val="24"/>
          <w:szCs w:val="24"/>
          <w:highlight w:val="white"/>
        </w:rPr>
        <w:t xml:space="preserve"> Communication skills, Teamwork skills, Negotiation and Persuasion skills, Confidence and the ability to work under pressure skills may help a person to work and maintain the works of the company in very effective manner. In the following points the provided five skills will be illustrated informally which will be effective in understanding the skills which is required by a person to crack all the works that the company will provide.</w:t>
      </w:r>
    </w:p>
    <w:p w14:paraId="3E268E87" w14:textId="77777777" w:rsidR="000E18D2" w:rsidRDefault="000E18D2" w:rsidP="000E18D2">
      <w:pPr>
        <w:pStyle w:val="NoSpacing"/>
        <w:rPr>
          <w:rFonts w:ascii="Arial" w:hAnsi="Arial"/>
          <w:sz w:val="24"/>
          <w:szCs w:val="24"/>
          <w:highlight w:val="white"/>
        </w:rPr>
      </w:pPr>
      <w:bookmarkStart w:id="2" w:name="_Toc502413588"/>
    </w:p>
    <w:p w14:paraId="6836B8D1" w14:textId="77777777" w:rsidR="000E18D2" w:rsidRDefault="000E18D2" w:rsidP="000E18D2">
      <w:pPr>
        <w:pStyle w:val="NoSpacing"/>
        <w:rPr>
          <w:rFonts w:ascii="Arial" w:hAnsi="Arial"/>
          <w:sz w:val="24"/>
          <w:szCs w:val="24"/>
          <w:highlight w:val="white"/>
        </w:rPr>
      </w:pPr>
    </w:p>
    <w:p w14:paraId="165D19B9" w14:textId="77777777" w:rsidR="000E18D2" w:rsidRDefault="000E18D2" w:rsidP="000E18D2">
      <w:pPr>
        <w:pStyle w:val="NoSpacing"/>
        <w:rPr>
          <w:rFonts w:ascii="Arial" w:hAnsi="Arial"/>
          <w:sz w:val="24"/>
          <w:szCs w:val="24"/>
          <w:highlight w:val="white"/>
        </w:rPr>
      </w:pPr>
    </w:p>
    <w:p w14:paraId="0CB081FC" w14:textId="77777777" w:rsidR="000E18D2" w:rsidRDefault="000E18D2" w:rsidP="000E18D2">
      <w:pPr>
        <w:pStyle w:val="NoSpacing"/>
        <w:rPr>
          <w:rFonts w:ascii="Arial" w:hAnsi="Arial"/>
          <w:sz w:val="24"/>
          <w:szCs w:val="24"/>
          <w:highlight w:val="white"/>
        </w:rPr>
      </w:pPr>
    </w:p>
    <w:p w14:paraId="6A7767BA" w14:textId="77777777" w:rsidR="000E18D2" w:rsidRDefault="000E18D2" w:rsidP="000E18D2">
      <w:pPr>
        <w:pStyle w:val="NoSpacing"/>
        <w:rPr>
          <w:rFonts w:ascii="Arial" w:hAnsi="Arial"/>
          <w:sz w:val="24"/>
          <w:szCs w:val="24"/>
          <w:highlight w:val="white"/>
        </w:rPr>
      </w:pPr>
    </w:p>
    <w:p w14:paraId="01D339D8" w14:textId="77777777" w:rsidR="000E18D2" w:rsidRDefault="000E18D2" w:rsidP="000E18D2">
      <w:pPr>
        <w:pStyle w:val="NoSpacing"/>
        <w:rPr>
          <w:rFonts w:ascii="Arial" w:hAnsi="Arial"/>
          <w:sz w:val="24"/>
          <w:szCs w:val="24"/>
          <w:highlight w:val="white"/>
        </w:rPr>
      </w:pPr>
    </w:p>
    <w:p w14:paraId="1F5EBCD5" w14:textId="77777777" w:rsidR="000E18D2" w:rsidRDefault="000E18D2" w:rsidP="000E18D2">
      <w:pPr>
        <w:pStyle w:val="NoSpacing"/>
        <w:rPr>
          <w:rFonts w:ascii="Arial" w:hAnsi="Arial"/>
          <w:sz w:val="24"/>
          <w:szCs w:val="24"/>
          <w:highlight w:val="white"/>
        </w:rPr>
      </w:pPr>
    </w:p>
    <w:p w14:paraId="107EF50D" w14:textId="77777777" w:rsidR="000E18D2" w:rsidRDefault="000E18D2" w:rsidP="000E18D2">
      <w:pPr>
        <w:pStyle w:val="NoSpacing"/>
        <w:rPr>
          <w:rFonts w:ascii="Arial" w:hAnsi="Arial"/>
          <w:sz w:val="24"/>
          <w:szCs w:val="24"/>
          <w:highlight w:val="white"/>
        </w:rPr>
      </w:pPr>
    </w:p>
    <w:p w14:paraId="717745A8" w14:textId="77777777" w:rsidR="005705CE" w:rsidRDefault="005705CE" w:rsidP="000E18D2">
      <w:pPr>
        <w:pStyle w:val="NoSpacing"/>
        <w:rPr>
          <w:rFonts w:ascii="Arial" w:hAnsi="Arial"/>
          <w:sz w:val="24"/>
          <w:szCs w:val="24"/>
          <w:highlight w:val="white"/>
        </w:rPr>
      </w:pPr>
    </w:p>
    <w:p w14:paraId="07B836AB" w14:textId="77777777" w:rsidR="005705CE" w:rsidRDefault="005705CE" w:rsidP="000E18D2">
      <w:pPr>
        <w:pStyle w:val="NoSpacing"/>
        <w:rPr>
          <w:rFonts w:ascii="Arial" w:hAnsi="Arial"/>
          <w:sz w:val="24"/>
          <w:szCs w:val="24"/>
          <w:highlight w:val="white"/>
        </w:rPr>
      </w:pPr>
    </w:p>
    <w:p w14:paraId="411602AE" w14:textId="77777777" w:rsidR="005705CE" w:rsidRDefault="005705CE" w:rsidP="000E18D2">
      <w:pPr>
        <w:pStyle w:val="NoSpacing"/>
        <w:rPr>
          <w:rFonts w:ascii="Arial" w:hAnsi="Arial"/>
          <w:sz w:val="24"/>
          <w:szCs w:val="24"/>
          <w:highlight w:val="white"/>
        </w:rPr>
      </w:pPr>
    </w:p>
    <w:p w14:paraId="0471AEC6" w14:textId="77777777" w:rsidR="005705CE" w:rsidRDefault="005705CE" w:rsidP="000E18D2">
      <w:pPr>
        <w:pStyle w:val="NoSpacing"/>
        <w:rPr>
          <w:rFonts w:ascii="Arial" w:hAnsi="Arial"/>
          <w:sz w:val="24"/>
          <w:szCs w:val="24"/>
          <w:highlight w:val="white"/>
        </w:rPr>
      </w:pPr>
    </w:p>
    <w:p w14:paraId="1E8E6269" w14:textId="77777777" w:rsidR="005705CE" w:rsidRDefault="005705CE" w:rsidP="000E18D2">
      <w:pPr>
        <w:pStyle w:val="NoSpacing"/>
        <w:rPr>
          <w:rFonts w:ascii="Arial" w:hAnsi="Arial"/>
          <w:szCs w:val="28"/>
          <w:highlight w:val="white"/>
        </w:rPr>
      </w:pPr>
    </w:p>
    <w:p w14:paraId="57622258" w14:textId="77777777" w:rsidR="005705CE" w:rsidRDefault="005705CE" w:rsidP="000E18D2">
      <w:pPr>
        <w:pStyle w:val="NoSpacing"/>
        <w:rPr>
          <w:rFonts w:ascii="Arial" w:hAnsi="Arial"/>
          <w:szCs w:val="28"/>
          <w:highlight w:val="white"/>
        </w:rPr>
      </w:pPr>
    </w:p>
    <w:p w14:paraId="5D8DDEB6" w14:textId="77777777" w:rsidR="005874E4" w:rsidRDefault="00732D33" w:rsidP="000E18D2">
      <w:pPr>
        <w:pStyle w:val="NoSpacing"/>
        <w:rPr>
          <w:rFonts w:ascii="Arial" w:hAnsi="Arial"/>
          <w:szCs w:val="28"/>
          <w:highlight w:val="white"/>
        </w:rPr>
      </w:pPr>
      <w:r w:rsidRPr="005705CE">
        <w:rPr>
          <w:rFonts w:ascii="Arial" w:hAnsi="Arial"/>
          <w:szCs w:val="28"/>
          <w:highlight w:val="white"/>
        </w:rPr>
        <w:t>Skills</w:t>
      </w:r>
      <w:bookmarkEnd w:id="2"/>
      <w:r w:rsidRPr="005705CE">
        <w:rPr>
          <w:rFonts w:ascii="Arial" w:hAnsi="Arial"/>
          <w:szCs w:val="28"/>
          <w:highlight w:val="white"/>
        </w:rPr>
        <w:t xml:space="preserve"> </w:t>
      </w:r>
    </w:p>
    <w:p w14:paraId="184A8214" w14:textId="77777777" w:rsidR="005705CE" w:rsidRPr="005705CE" w:rsidRDefault="005705CE" w:rsidP="000E18D2">
      <w:pPr>
        <w:pStyle w:val="NoSpacing"/>
        <w:rPr>
          <w:rFonts w:ascii="Arial" w:hAnsi="Arial"/>
          <w:szCs w:val="28"/>
          <w:highlight w:val="white"/>
        </w:rPr>
      </w:pPr>
    </w:p>
    <w:p w14:paraId="26A5D65E" w14:textId="77777777" w:rsidR="005874E4" w:rsidRPr="00D76DAE" w:rsidRDefault="00732D33" w:rsidP="000E18D2">
      <w:pPr>
        <w:pStyle w:val="normal0"/>
        <w:spacing w:line="360" w:lineRule="auto"/>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t>1. Communication Skills</w:t>
      </w:r>
    </w:p>
    <w:p w14:paraId="431D9D5B" w14:textId="462A9264" w:rsidR="005874E4" w:rsidRPr="00D76DAE" w:rsidRDefault="005705CE" w:rsidP="000E18D2">
      <w:pPr>
        <w:pStyle w:val="normal0"/>
        <w:spacing w:line="360" w:lineRule="auto"/>
        <w:jc w:val="both"/>
        <w:rPr>
          <w:rFonts w:eastAsia="Times New Roman" w:cs="Times New Roman"/>
          <w:color w:val="222222"/>
          <w:sz w:val="24"/>
          <w:szCs w:val="24"/>
          <w:highlight w:val="white"/>
        </w:rPr>
      </w:pPr>
      <w:r>
        <w:rPr>
          <w:rFonts w:eastAsia="Times New Roman" w:cs="Times New Roman"/>
          <w:color w:val="222222"/>
          <w:sz w:val="24"/>
          <w:szCs w:val="24"/>
          <w:highlight w:val="white"/>
        </w:rPr>
        <w:t xml:space="preserve">    </w:t>
      </w:r>
      <w:r w:rsidR="00732D33" w:rsidRPr="00D76DAE">
        <w:rPr>
          <w:rFonts w:eastAsia="Times New Roman" w:cs="Times New Roman"/>
          <w:color w:val="222222"/>
          <w:sz w:val="24"/>
          <w:szCs w:val="24"/>
          <w:highlight w:val="white"/>
        </w:rPr>
        <w:t xml:space="preserve">A person would always need to be effective in communication ways under which it may consist the power of making a person understand about the ways a work would be done and the person without hesitating agrees to the process illustrated by the person (Cottrell, 2015). Understanding the working ways of Communication requires a model or </w:t>
      </w:r>
      <w:r w:rsidR="000E18D2" w:rsidRPr="00D76DAE">
        <w:rPr>
          <w:rFonts w:eastAsia="Times New Roman" w:cs="Times New Roman"/>
          <w:color w:val="222222"/>
          <w:sz w:val="24"/>
          <w:szCs w:val="24"/>
          <w:highlight w:val="white"/>
        </w:rPr>
        <w:t>theory, which</w:t>
      </w:r>
      <w:r w:rsidR="00732D33" w:rsidRPr="00D76DAE">
        <w:rPr>
          <w:rFonts w:eastAsia="Times New Roman" w:cs="Times New Roman"/>
          <w:color w:val="222222"/>
          <w:sz w:val="24"/>
          <w:szCs w:val="24"/>
          <w:highlight w:val="white"/>
        </w:rPr>
        <w:t xml:space="preserve"> may help in illustrating the skills inside a </w:t>
      </w:r>
      <w:r w:rsidR="000E18D2" w:rsidRPr="00D76DAE">
        <w:rPr>
          <w:rFonts w:eastAsia="Times New Roman" w:cs="Times New Roman"/>
          <w:color w:val="222222"/>
          <w:sz w:val="24"/>
          <w:szCs w:val="24"/>
          <w:highlight w:val="white"/>
        </w:rPr>
        <w:t>person, which</w:t>
      </w:r>
      <w:r w:rsidR="00732D33" w:rsidRPr="00D76DAE">
        <w:rPr>
          <w:rFonts w:eastAsia="Times New Roman" w:cs="Times New Roman"/>
          <w:color w:val="222222"/>
          <w:sz w:val="24"/>
          <w:szCs w:val="24"/>
          <w:highlight w:val="white"/>
        </w:rPr>
        <w:t xml:space="preserve"> </w:t>
      </w:r>
      <w:r w:rsidR="000E18D2" w:rsidRPr="00D76DAE">
        <w:rPr>
          <w:rFonts w:eastAsia="Times New Roman" w:cs="Times New Roman"/>
          <w:color w:val="222222"/>
          <w:sz w:val="24"/>
          <w:szCs w:val="24"/>
          <w:highlight w:val="white"/>
        </w:rPr>
        <w:t>are</w:t>
      </w:r>
      <w:r w:rsidR="00732D33" w:rsidRPr="00D76DAE">
        <w:rPr>
          <w:rFonts w:eastAsia="Times New Roman" w:cs="Times New Roman"/>
          <w:color w:val="222222"/>
          <w:sz w:val="24"/>
          <w:szCs w:val="24"/>
          <w:highlight w:val="white"/>
        </w:rPr>
        <w:t xml:space="preserve"> the Shannon and Weaver Model of Communication.</w:t>
      </w:r>
    </w:p>
    <w:p w14:paraId="00A7206C" w14:textId="77777777" w:rsidR="000E18D2" w:rsidRDefault="000E18D2" w:rsidP="000E18D2">
      <w:pPr>
        <w:pStyle w:val="normal0"/>
        <w:spacing w:line="360" w:lineRule="auto"/>
        <w:jc w:val="both"/>
        <w:rPr>
          <w:rFonts w:eastAsia="Times New Roman" w:cs="Times New Roman"/>
          <w:b/>
          <w:color w:val="222222"/>
          <w:sz w:val="24"/>
          <w:szCs w:val="24"/>
          <w:highlight w:val="white"/>
        </w:rPr>
      </w:pPr>
    </w:p>
    <w:p w14:paraId="622A714A" w14:textId="77777777" w:rsidR="005874E4" w:rsidRPr="00D76DAE" w:rsidRDefault="00732D33" w:rsidP="000E18D2">
      <w:pPr>
        <w:pStyle w:val="normal0"/>
        <w:spacing w:line="360" w:lineRule="auto"/>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t>Shannon and Weaver Model of Communication:</w:t>
      </w:r>
    </w:p>
    <w:p w14:paraId="11491DCB" w14:textId="6A3EF346" w:rsidR="005874E4" w:rsidRPr="00D76DAE" w:rsidRDefault="005705CE" w:rsidP="000E18D2">
      <w:pPr>
        <w:pStyle w:val="normal0"/>
        <w:spacing w:line="360" w:lineRule="auto"/>
        <w:jc w:val="both"/>
        <w:rPr>
          <w:rFonts w:eastAsia="Times New Roman" w:cs="Times New Roman"/>
          <w:color w:val="222222"/>
          <w:sz w:val="24"/>
          <w:szCs w:val="24"/>
          <w:highlight w:val="white"/>
        </w:rPr>
      </w:pPr>
      <w:r>
        <w:rPr>
          <w:rFonts w:eastAsia="Times New Roman" w:cs="Times New Roman"/>
          <w:color w:val="222222"/>
          <w:sz w:val="24"/>
          <w:szCs w:val="24"/>
          <w:highlight w:val="white"/>
        </w:rPr>
        <w:t xml:space="preserve">   </w:t>
      </w:r>
      <w:r w:rsidR="00732D33" w:rsidRPr="00D76DAE">
        <w:rPr>
          <w:rFonts w:eastAsia="Times New Roman" w:cs="Times New Roman"/>
          <w:color w:val="222222"/>
          <w:sz w:val="24"/>
          <w:szCs w:val="24"/>
          <w:highlight w:val="white"/>
        </w:rPr>
        <w:t xml:space="preserve">Shannon an </w:t>
      </w:r>
      <w:r w:rsidR="00BF413A" w:rsidRPr="00D76DAE">
        <w:rPr>
          <w:rFonts w:eastAsia="Times New Roman" w:cs="Times New Roman"/>
          <w:color w:val="222222"/>
          <w:sz w:val="24"/>
          <w:szCs w:val="24"/>
          <w:highlight w:val="white"/>
        </w:rPr>
        <w:t>American</w:t>
      </w:r>
      <w:r w:rsidR="00732D33" w:rsidRPr="00D76DAE">
        <w:rPr>
          <w:rFonts w:eastAsia="Times New Roman" w:cs="Times New Roman"/>
          <w:color w:val="222222"/>
          <w:sz w:val="24"/>
          <w:szCs w:val="24"/>
          <w:highlight w:val="white"/>
        </w:rPr>
        <w:t xml:space="preserve"> mathematician and Weaver a scientist evaluated a </w:t>
      </w:r>
      <w:r w:rsidR="000E18D2" w:rsidRPr="00D76DAE">
        <w:rPr>
          <w:rFonts w:eastAsia="Times New Roman" w:cs="Times New Roman"/>
          <w:color w:val="222222"/>
          <w:sz w:val="24"/>
          <w:szCs w:val="24"/>
          <w:highlight w:val="white"/>
        </w:rPr>
        <w:t>model, which</w:t>
      </w:r>
      <w:r w:rsidR="00732D33" w:rsidRPr="00D76DAE">
        <w:rPr>
          <w:rFonts w:eastAsia="Times New Roman" w:cs="Times New Roman"/>
          <w:color w:val="222222"/>
          <w:sz w:val="24"/>
          <w:szCs w:val="24"/>
          <w:highlight w:val="white"/>
        </w:rPr>
        <w:t xml:space="preserve"> was later to be known as the Shannon Weaver model of Communication.</w:t>
      </w:r>
    </w:p>
    <w:p w14:paraId="3D08BC87" w14:textId="77777777" w:rsidR="005874E4" w:rsidRPr="00D76DAE" w:rsidRDefault="00732D33" w:rsidP="00D76DAE">
      <w:pPr>
        <w:pStyle w:val="normal0"/>
        <w:spacing w:line="360" w:lineRule="auto"/>
        <w:jc w:val="both"/>
        <w:rPr>
          <w:rFonts w:eastAsia="Times New Roman" w:cs="Times New Roman"/>
          <w:color w:val="222222"/>
          <w:sz w:val="24"/>
          <w:szCs w:val="24"/>
          <w:highlight w:val="white"/>
        </w:rPr>
      </w:pPr>
      <w:r w:rsidRPr="00D76DAE">
        <w:rPr>
          <w:rFonts w:eastAsia="Times New Roman" w:cs="Times New Roman"/>
          <w:noProof/>
          <w:color w:val="222222"/>
          <w:sz w:val="24"/>
          <w:szCs w:val="24"/>
          <w:highlight w:val="white"/>
          <w:lang w:val="en-US"/>
        </w:rPr>
        <w:drawing>
          <wp:inline distT="114300" distB="114300" distL="114300" distR="114300" wp14:anchorId="0413E59B" wp14:editId="0A5C2E99">
            <wp:extent cx="5886450" cy="2205038"/>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l="19230" t="33760" r="20032" b="38675"/>
                    <a:stretch>
                      <a:fillRect/>
                    </a:stretch>
                  </pic:blipFill>
                  <pic:spPr>
                    <a:xfrm>
                      <a:off x="0" y="0"/>
                      <a:ext cx="5886450" cy="2205038"/>
                    </a:xfrm>
                    <a:prstGeom prst="rect">
                      <a:avLst/>
                    </a:prstGeom>
                    <a:ln/>
                  </pic:spPr>
                </pic:pic>
              </a:graphicData>
            </a:graphic>
          </wp:inline>
        </w:drawing>
      </w:r>
    </w:p>
    <w:p w14:paraId="13356156" w14:textId="77777777" w:rsidR="005874E4" w:rsidRPr="00D76DAE" w:rsidRDefault="00732D33" w:rsidP="00D76DAE">
      <w:pPr>
        <w:pStyle w:val="normal0"/>
        <w:spacing w:line="360" w:lineRule="auto"/>
        <w:jc w:val="center"/>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t>Figure 1:</w:t>
      </w:r>
      <w:r w:rsidRPr="00D76DAE">
        <w:rPr>
          <w:rFonts w:eastAsia="Times New Roman" w:cs="Times New Roman"/>
          <w:color w:val="222222"/>
          <w:sz w:val="24"/>
          <w:szCs w:val="24"/>
          <w:highlight w:val="white"/>
        </w:rPr>
        <w:t xml:space="preserve"> </w:t>
      </w:r>
      <w:r w:rsidRPr="00D76DAE">
        <w:rPr>
          <w:rFonts w:eastAsia="Times New Roman" w:cs="Times New Roman"/>
          <w:b/>
          <w:color w:val="222222"/>
          <w:sz w:val="24"/>
          <w:szCs w:val="24"/>
          <w:highlight w:val="white"/>
        </w:rPr>
        <w:t>Shannon and Weaver Model of Communication</w:t>
      </w:r>
    </w:p>
    <w:p w14:paraId="01E3CF00" w14:textId="16010ADC" w:rsidR="005874E4" w:rsidRPr="00D76DAE" w:rsidRDefault="00732D33" w:rsidP="00D76DAE">
      <w:pPr>
        <w:pStyle w:val="normal0"/>
        <w:spacing w:line="360" w:lineRule="auto"/>
        <w:jc w:val="center"/>
        <w:rPr>
          <w:rFonts w:eastAsia="Times New Roman" w:cs="Times New Roman"/>
          <w:color w:val="222222"/>
          <w:sz w:val="24"/>
          <w:szCs w:val="24"/>
          <w:highlight w:val="white"/>
        </w:rPr>
      </w:pPr>
      <w:r w:rsidRPr="00D76DAE">
        <w:rPr>
          <w:rFonts w:eastAsia="Times New Roman" w:cs="Times New Roman"/>
          <w:color w:val="222222"/>
          <w:sz w:val="24"/>
          <w:szCs w:val="24"/>
          <w:highlight w:val="white"/>
        </w:rPr>
        <w:t xml:space="preserve">(Source: </w:t>
      </w:r>
      <w:r w:rsidR="000E18D2" w:rsidRPr="00D76DAE">
        <w:rPr>
          <w:rFonts w:eastAsia="Times New Roman" w:cs="Times New Roman"/>
          <w:color w:val="222222"/>
          <w:sz w:val="24"/>
          <w:szCs w:val="24"/>
          <w:highlight w:val="white"/>
        </w:rPr>
        <w:t>Self-developed</w:t>
      </w:r>
      <w:r w:rsidRPr="00D76DAE">
        <w:rPr>
          <w:rFonts w:eastAsia="Times New Roman" w:cs="Times New Roman"/>
          <w:color w:val="222222"/>
          <w:sz w:val="24"/>
          <w:szCs w:val="24"/>
          <w:highlight w:val="white"/>
        </w:rPr>
        <w:t>)</w:t>
      </w:r>
    </w:p>
    <w:p w14:paraId="1B88F3AA" w14:textId="500B71CF" w:rsidR="005874E4" w:rsidRDefault="00732D33" w:rsidP="00D76DAE">
      <w:pPr>
        <w:pStyle w:val="normal0"/>
        <w:spacing w:line="360" w:lineRule="auto"/>
        <w:jc w:val="both"/>
        <w:rPr>
          <w:rFonts w:eastAsia="Times New Roman" w:cs="Times New Roman"/>
          <w:color w:val="222222"/>
          <w:sz w:val="24"/>
          <w:szCs w:val="24"/>
          <w:highlight w:val="white"/>
        </w:rPr>
      </w:pPr>
      <w:r w:rsidRPr="00D76DAE">
        <w:rPr>
          <w:rFonts w:eastAsia="Times New Roman" w:cs="Times New Roman"/>
          <w:color w:val="222222"/>
          <w:sz w:val="24"/>
          <w:szCs w:val="24"/>
          <w:highlight w:val="white"/>
        </w:rPr>
        <w:t xml:space="preserve">The model deals with the person who sends the </w:t>
      </w:r>
      <w:r w:rsidR="000E18D2" w:rsidRPr="00D76DAE">
        <w:rPr>
          <w:rFonts w:eastAsia="Times New Roman" w:cs="Times New Roman"/>
          <w:color w:val="222222"/>
          <w:sz w:val="24"/>
          <w:szCs w:val="24"/>
          <w:highlight w:val="white"/>
        </w:rPr>
        <w:t>message, which</w:t>
      </w:r>
      <w:r w:rsidRPr="00D76DAE">
        <w:rPr>
          <w:rFonts w:eastAsia="Times New Roman" w:cs="Times New Roman"/>
          <w:color w:val="222222"/>
          <w:sz w:val="24"/>
          <w:szCs w:val="24"/>
          <w:highlight w:val="white"/>
        </w:rPr>
        <w:t xml:space="preserve"> goes through a group of message carriers and ultimately to the receiver. The concept of the model had been discussed in the following ways:</w:t>
      </w:r>
    </w:p>
    <w:p w14:paraId="3FFDE0D0" w14:textId="77777777" w:rsidR="005705CE" w:rsidRDefault="005705CE" w:rsidP="00D76DAE">
      <w:pPr>
        <w:pStyle w:val="normal0"/>
        <w:spacing w:line="360" w:lineRule="auto"/>
        <w:jc w:val="both"/>
        <w:rPr>
          <w:rFonts w:eastAsia="Times New Roman" w:cs="Times New Roman"/>
          <w:color w:val="222222"/>
          <w:sz w:val="24"/>
          <w:szCs w:val="24"/>
          <w:highlight w:val="white"/>
        </w:rPr>
      </w:pPr>
    </w:p>
    <w:p w14:paraId="09A65512" w14:textId="77777777" w:rsidR="005705CE" w:rsidRPr="00D76DAE" w:rsidRDefault="005705CE" w:rsidP="00D76DAE">
      <w:pPr>
        <w:pStyle w:val="normal0"/>
        <w:spacing w:line="360" w:lineRule="auto"/>
        <w:jc w:val="both"/>
        <w:rPr>
          <w:rFonts w:eastAsia="Times New Roman" w:cs="Times New Roman"/>
          <w:color w:val="222222"/>
          <w:sz w:val="24"/>
          <w:szCs w:val="24"/>
          <w:highlight w:val="white"/>
        </w:rPr>
      </w:pPr>
    </w:p>
    <w:p w14:paraId="6FF8913B" w14:textId="7BA5AA38" w:rsidR="005874E4" w:rsidRPr="00D76DAE" w:rsidRDefault="00732D33" w:rsidP="00D76DAE">
      <w:pPr>
        <w:pStyle w:val="normal0"/>
        <w:numPr>
          <w:ilvl w:val="0"/>
          <w:numId w:val="5"/>
        </w:numPr>
        <w:spacing w:line="360" w:lineRule="auto"/>
        <w:contextualSpacing/>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lastRenderedPageBreak/>
        <w:t xml:space="preserve">Sender: </w:t>
      </w:r>
      <w:r w:rsidRPr="00D76DAE">
        <w:rPr>
          <w:rFonts w:eastAsia="Times New Roman" w:cs="Times New Roman"/>
          <w:color w:val="222222"/>
          <w:sz w:val="24"/>
          <w:szCs w:val="24"/>
          <w:highlight w:val="white"/>
        </w:rPr>
        <w:t xml:space="preserve">It is the person who is responsible for the messages that would be sent by the person to the </w:t>
      </w:r>
      <w:r w:rsidR="000E18D2" w:rsidRPr="00D76DAE">
        <w:rPr>
          <w:rFonts w:eastAsia="Times New Roman" w:cs="Times New Roman"/>
          <w:color w:val="222222"/>
          <w:sz w:val="24"/>
          <w:szCs w:val="24"/>
          <w:highlight w:val="white"/>
        </w:rPr>
        <w:t>receiver, which would go through various people,</w:t>
      </w:r>
      <w:r w:rsidRPr="00D76DAE">
        <w:rPr>
          <w:rFonts w:eastAsia="Times New Roman" w:cs="Times New Roman"/>
          <w:color w:val="222222"/>
          <w:sz w:val="24"/>
          <w:szCs w:val="24"/>
          <w:highlight w:val="white"/>
        </w:rPr>
        <w:t xml:space="preserve"> and ultimately to the person who it may concern.</w:t>
      </w:r>
    </w:p>
    <w:p w14:paraId="2DE8786D" w14:textId="77777777" w:rsidR="005874E4" w:rsidRPr="00D76DAE" w:rsidRDefault="00732D33" w:rsidP="00D76DAE">
      <w:pPr>
        <w:pStyle w:val="normal0"/>
        <w:numPr>
          <w:ilvl w:val="0"/>
          <w:numId w:val="5"/>
        </w:numPr>
        <w:spacing w:line="360" w:lineRule="auto"/>
        <w:contextualSpacing/>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t xml:space="preserve">Encoder: </w:t>
      </w:r>
      <w:r w:rsidRPr="00D76DAE">
        <w:rPr>
          <w:rFonts w:eastAsia="Times New Roman" w:cs="Times New Roman"/>
          <w:color w:val="222222"/>
          <w:sz w:val="24"/>
          <w:szCs w:val="24"/>
          <w:highlight w:val="white"/>
        </w:rPr>
        <w:t>It is also known as the transmitter (machine), the works of the encoder is to convert the signals of the message into binary ways through which it may be easy for the person to understand the message easily.</w:t>
      </w:r>
    </w:p>
    <w:p w14:paraId="4A60A7F7" w14:textId="18F49D08" w:rsidR="005874E4" w:rsidRPr="00D76DAE" w:rsidRDefault="00732D33" w:rsidP="00D76DAE">
      <w:pPr>
        <w:pStyle w:val="normal0"/>
        <w:numPr>
          <w:ilvl w:val="0"/>
          <w:numId w:val="5"/>
        </w:numPr>
        <w:spacing w:line="360" w:lineRule="auto"/>
        <w:contextualSpacing/>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t xml:space="preserve">Channel: </w:t>
      </w:r>
      <w:r w:rsidRPr="00D76DAE">
        <w:rPr>
          <w:rFonts w:eastAsia="Times New Roman" w:cs="Times New Roman"/>
          <w:color w:val="222222"/>
          <w:sz w:val="24"/>
          <w:szCs w:val="24"/>
          <w:highlight w:val="white"/>
        </w:rPr>
        <w:t xml:space="preserve">It is used as the medium through which messages are being </w:t>
      </w:r>
      <w:r w:rsidR="000E18D2" w:rsidRPr="00D76DAE">
        <w:rPr>
          <w:rFonts w:eastAsia="Times New Roman" w:cs="Times New Roman"/>
          <w:color w:val="222222"/>
          <w:sz w:val="24"/>
          <w:szCs w:val="24"/>
          <w:highlight w:val="white"/>
        </w:rPr>
        <w:t>sending</w:t>
      </w:r>
      <w:r w:rsidRPr="00D76DAE">
        <w:rPr>
          <w:rFonts w:eastAsia="Times New Roman" w:cs="Times New Roman"/>
          <w:color w:val="222222"/>
          <w:sz w:val="24"/>
          <w:szCs w:val="24"/>
          <w:highlight w:val="white"/>
        </w:rPr>
        <w:t xml:space="preserve"> and through which it reaches the concerned person. </w:t>
      </w:r>
    </w:p>
    <w:p w14:paraId="79189BAC" w14:textId="167B1B3D" w:rsidR="005874E4" w:rsidRPr="00D76DAE" w:rsidRDefault="00732D33" w:rsidP="00D76DAE">
      <w:pPr>
        <w:pStyle w:val="normal0"/>
        <w:numPr>
          <w:ilvl w:val="0"/>
          <w:numId w:val="5"/>
        </w:numPr>
        <w:spacing w:line="360" w:lineRule="auto"/>
        <w:contextualSpacing/>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t xml:space="preserve">Decoder: </w:t>
      </w:r>
      <w:r w:rsidRPr="00D76DAE">
        <w:rPr>
          <w:rFonts w:eastAsia="Times New Roman" w:cs="Times New Roman"/>
          <w:color w:val="222222"/>
          <w:sz w:val="24"/>
          <w:szCs w:val="24"/>
          <w:highlight w:val="white"/>
        </w:rPr>
        <w:t xml:space="preserve">It is said to be the type of </w:t>
      </w:r>
      <w:r w:rsidR="000E18D2" w:rsidRPr="00D76DAE">
        <w:rPr>
          <w:rFonts w:eastAsia="Times New Roman" w:cs="Times New Roman"/>
          <w:color w:val="222222"/>
          <w:sz w:val="24"/>
          <w:szCs w:val="24"/>
          <w:highlight w:val="white"/>
        </w:rPr>
        <w:t>machine, which</w:t>
      </w:r>
      <w:r w:rsidRPr="00D76DAE">
        <w:rPr>
          <w:rFonts w:eastAsia="Times New Roman" w:cs="Times New Roman"/>
          <w:color w:val="222222"/>
          <w:sz w:val="24"/>
          <w:szCs w:val="24"/>
          <w:highlight w:val="white"/>
        </w:rPr>
        <w:t xml:space="preserve"> converts the binary digits into </w:t>
      </w:r>
      <w:r w:rsidR="000E18D2" w:rsidRPr="00D76DAE">
        <w:rPr>
          <w:rFonts w:eastAsia="Times New Roman" w:cs="Times New Roman"/>
          <w:color w:val="222222"/>
          <w:sz w:val="24"/>
          <w:szCs w:val="24"/>
          <w:highlight w:val="white"/>
        </w:rPr>
        <w:t>messages, which may be later,</w:t>
      </w:r>
      <w:r w:rsidRPr="00D76DAE">
        <w:rPr>
          <w:rFonts w:eastAsia="Times New Roman" w:cs="Times New Roman"/>
          <w:color w:val="222222"/>
          <w:sz w:val="24"/>
          <w:szCs w:val="24"/>
          <w:highlight w:val="white"/>
        </w:rPr>
        <w:t xml:space="preserve"> understood by the receiver. It translates the message from signals.</w:t>
      </w:r>
    </w:p>
    <w:p w14:paraId="401919BC" w14:textId="77777777" w:rsidR="005874E4" w:rsidRPr="00D76DAE" w:rsidRDefault="00732D33" w:rsidP="00D76DAE">
      <w:pPr>
        <w:pStyle w:val="normal0"/>
        <w:numPr>
          <w:ilvl w:val="0"/>
          <w:numId w:val="5"/>
        </w:numPr>
        <w:spacing w:line="360" w:lineRule="auto"/>
        <w:contextualSpacing/>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t xml:space="preserve">Receiver: </w:t>
      </w:r>
      <w:r w:rsidRPr="00D76DAE">
        <w:rPr>
          <w:rFonts w:eastAsia="Times New Roman" w:cs="Times New Roman"/>
          <w:color w:val="222222"/>
          <w:sz w:val="24"/>
          <w:szCs w:val="24"/>
          <w:highlight w:val="white"/>
        </w:rPr>
        <w:t xml:space="preserve">It is the person to whom the message is given and through all the ways the message comes is considered to be for the receiver only. </w:t>
      </w:r>
    </w:p>
    <w:p w14:paraId="1DFD0BB4" w14:textId="1FCF5CAF" w:rsidR="005874E4" w:rsidRPr="00D76DAE" w:rsidRDefault="00732D33" w:rsidP="00D76DAE">
      <w:pPr>
        <w:pStyle w:val="normal0"/>
        <w:spacing w:line="360" w:lineRule="auto"/>
        <w:jc w:val="both"/>
        <w:rPr>
          <w:rFonts w:eastAsia="Times New Roman" w:cs="Times New Roman"/>
          <w:color w:val="222222"/>
          <w:sz w:val="24"/>
          <w:szCs w:val="24"/>
          <w:highlight w:val="white"/>
        </w:rPr>
      </w:pPr>
      <w:r w:rsidRPr="00D76DAE">
        <w:rPr>
          <w:rFonts w:eastAsia="Times New Roman" w:cs="Times New Roman"/>
          <w:color w:val="222222"/>
          <w:sz w:val="24"/>
          <w:szCs w:val="24"/>
          <w:highlight w:val="white"/>
        </w:rPr>
        <w:t xml:space="preserve">Some of the characteristics of </w:t>
      </w:r>
      <w:r w:rsidR="000E18D2" w:rsidRPr="00D76DAE">
        <w:rPr>
          <w:rFonts w:eastAsia="Times New Roman" w:cs="Times New Roman"/>
          <w:color w:val="222222"/>
          <w:sz w:val="24"/>
          <w:szCs w:val="24"/>
          <w:highlight w:val="white"/>
        </w:rPr>
        <w:t>communication, which helps a company to recognise the employability skills of a person,</w:t>
      </w:r>
      <w:r w:rsidRPr="00D76DAE">
        <w:rPr>
          <w:rFonts w:eastAsia="Times New Roman" w:cs="Times New Roman"/>
          <w:color w:val="222222"/>
          <w:sz w:val="24"/>
          <w:szCs w:val="24"/>
          <w:highlight w:val="white"/>
        </w:rPr>
        <w:t xml:space="preserve"> are as follows:</w:t>
      </w:r>
    </w:p>
    <w:p w14:paraId="0FB6BA08" w14:textId="77777777" w:rsidR="005874E4" w:rsidRPr="00D76DAE" w:rsidRDefault="00732D33" w:rsidP="00D76DAE">
      <w:pPr>
        <w:pStyle w:val="normal0"/>
        <w:numPr>
          <w:ilvl w:val="0"/>
          <w:numId w:val="8"/>
        </w:numPr>
        <w:spacing w:line="360" w:lineRule="auto"/>
        <w:contextualSpacing/>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t xml:space="preserve">Completeness: </w:t>
      </w:r>
      <w:r w:rsidRPr="00D76DAE">
        <w:rPr>
          <w:rFonts w:eastAsia="Times New Roman" w:cs="Times New Roman"/>
          <w:color w:val="222222"/>
          <w:sz w:val="24"/>
          <w:szCs w:val="24"/>
          <w:highlight w:val="white"/>
        </w:rPr>
        <w:t>A person who would be full of effective communication skill would be possible that the person would be able to talk in a complete sense which may be good on behalf of whom the person is talking. An effective communicator always specks in a complete manner.</w:t>
      </w:r>
    </w:p>
    <w:p w14:paraId="700B7CE0" w14:textId="5580CA2C" w:rsidR="005874E4" w:rsidRPr="00D76DAE" w:rsidRDefault="00732D33" w:rsidP="00D76DAE">
      <w:pPr>
        <w:pStyle w:val="normal0"/>
        <w:numPr>
          <w:ilvl w:val="0"/>
          <w:numId w:val="8"/>
        </w:numPr>
        <w:spacing w:line="360" w:lineRule="auto"/>
        <w:contextualSpacing/>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t xml:space="preserve">Assertiveness: </w:t>
      </w:r>
      <w:r w:rsidRPr="00D76DAE">
        <w:rPr>
          <w:rFonts w:eastAsia="Times New Roman" w:cs="Times New Roman"/>
          <w:color w:val="222222"/>
          <w:sz w:val="24"/>
          <w:szCs w:val="24"/>
          <w:highlight w:val="white"/>
        </w:rPr>
        <w:t xml:space="preserve">There </w:t>
      </w:r>
      <w:r w:rsidR="000E18D2" w:rsidRPr="00D76DAE">
        <w:rPr>
          <w:rFonts w:eastAsia="Times New Roman" w:cs="Times New Roman"/>
          <w:color w:val="222222"/>
          <w:sz w:val="24"/>
          <w:szCs w:val="24"/>
          <w:highlight w:val="white"/>
        </w:rPr>
        <w:t>are not wrong or ill words</w:t>
      </w:r>
      <w:r w:rsidRPr="00D76DAE">
        <w:rPr>
          <w:rFonts w:eastAsia="Times New Roman" w:cs="Times New Roman"/>
          <w:color w:val="222222"/>
          <w:sz w:val="24"/>
          <w:szCs w:val="24"/>
          <w:highlight w:val="white"/>
        </w:rPr>
        <w:t xml:space="preserve"> used by the person with effective communication skills. All the talking which the person does are assertive which makes the other person or company to work and maintain the business effectively and without any problem.</w:t>
      </w:r>
    </w:p>
    <w:p w14:paraId="03C29185" w14:textId="77777777" w:rsidR="005874E4" w:rsidRPr="00D76DAE" w:rsidRDefault="00732D33" w:rsidP="00D76DAE">
      <w:pPr>
        <w:pStyle w:val="normal0"/>
        <w:spacing w:line="360" w:lineRule="auto"/>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t>2. Teamwork Skills</w:t>
      </w:r>
    </w:p>
    <w:p w14:paraId="5A553D68" w14:textId="7471053F" w:rsidR="005874E4" w:rsidRPr="00D76DAE" w:rsidRDefault="00732D33" w:rsidP="00D76DAE">
      <w:pPr>
        <w:pStyle w:val="normal0"/>
        <w:spacing w:line="360" w:lineRule="auto"/>
        <w:jc w:val="both"/>
        <w:rPr>
          <w:rFonts w:eastAsia="Times New Roman" w:cs="Times New Roman"/>
          <w:color w:val="222222"/>
          <w:sz w:val="24"/>
          <w:szCs w:val="24"/>
          <w:highlight w:val="white"/>
        </w:rPr>
      </w:pPr>
      <w:r w:rsidRPr="00D76DAE">
        <w:rPr>
          <w:rFonts w:eastAsia="Times New Roman" w:cs="Times New Roman"/>
          <w:color w:val="222222"/>
          <w:sz w:val="24"/>
          <w:szCs w:val="24"/>
          <w:highlight w:val="white"/>
        </w:rPr>
        <w:t xml:space="preserve">Working under a team is always considered to be effective for a particular person who wants to work and get into the works of the business. Teamwork is always considered to be the </w:t>
      </w:r>
      <w:r w:rsidR="000E18D2" w:rsidRPr="00D76DAE">
        <w:rPr>
          <w:rFonts w:eastAsia="Times New Roman" w:cs="Times New Roman"/>
          <w:color w:val="222222"/>
          <w:sz w:val="24"/>
          <w:szCs w:val="24"/>
          <w:highlight w:val="white"/>
        </w:rPr>
        <w:t>skill, which</w:t>
      </w:r>
      <w:r w:rsidRPr="00D76DAE">
        <w:rPr>
          <w:rFonts w:eastAsia="Times New Roman" w:cs="Times New Roman"/>
          <w:color w:val="222222"/>
          <w:sz w:val="24"/>
          <w:szCs w:val="24"/>
          <w:highlight w:val="white"/>
        </w:rPr>
        <w:t xml:space="preserve"> a person would need to have if the individual would want to go a long way in the market. Some of the </w:t>
      </w:r>
      <w:r w:rsidR="000E18D2" w:rsidRPr="00D76DAE">
        <w:rPr>
          <w:rFonts w:eastAsia="Times New Roman" w:cs="Times New Roman"/>
          <w:color w:val="222222"/>
          <w:sz w:val="24"/>
          <w:szCs w:val="24"/>
          <w:highlight w:val="white"/>
        </w:rPr>
        <w:t>characteristics, which teamwork skills may provide,</w:t>
      </w:r>
      <w:r w:rsidRPr="00D76DAE">
        <w:rPr>
          <w:rFonts w:eastAsia="Times New Roman" w:cs="Times New Roman"/>
          <w:color w:val="222222"/>
          <w:sz w:val="24"/>
          <w:szCs w:val="24"/>
          <w:highlight w:val="white"/>
        </w:rPr>
        <w:t xml:space="preserve"> are as follows:</w:t>
      </w:r>
    </w:p>
    <w:p w14:paraId="1321B16D" w14:textId="77777777" w:rsidR="005874E4" w:rsidRPr="00D76DAE" w:rsidRDefault="00732D33" w:rsidP="00D76DAE">
      <w:pPr>
        <w:pStyle w:val="normal0"/>
        <w:numPr>
          <w:ilvl w:val="0"/>
          <w:numId w:val="6"/>
        </w:numPr>
        <w:spacing w:line="360" w:lineRule="auto"/>
        <w:contextualSpacing/>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t xml:space="preserve">Respect: </w:t>
      </w:r>
      <w:r w:rsidRPr="00D76DAE">
        <w:rPr>
          <w:rFonts w:eastAsia="Times New Roman" w:cs="Times New Roman"/>
          <w:color w:val="222222"/>
          <w:sz w:val="24"/>
          <w:szCs w:val="24"/>
          <w:highlight w:val="white"/>
        </w:rPr>
        <w:t xml:space="preserve">It makes the works easy to be dealt with under which respect may come through effective working ways of the people in the team (Webster, 2014). </w:t>
      </w:r>
      <w:r w:rsidRPr="00D76DAE">
        <w:rPr>
          <w:rFonts w:eastAsia="Times New Roman" w:cs="Times New Roman"/>
          <w:color w:val="222222"/>
          <w:sz w:val="24"/>
          <w:szCs w:val="24"/>
          <w:highlight w:val="white"/>
        </w:rPr>
        <w:lastRenderedPageBreak/>
        <w:t>The works that are being provided by the company to be completed may need to be done effectively and to the point and it may only be considered if the works would be done through effective teamwork.</w:t>
      </w:r>
    </w:p>
    <w:p w14:paraId="0EA052A1" w14:textId="5FFAF7A2" w:rsidR="005874E4" w:rsidRPr="00D76DAE" w:rsidRDefault="00732D33" w:rsidP="00D76DAE">
      <w:pPr>
        <w:pStyle w:val="normal0"/>
        <w:numPr>
          <w:ilvl w:val="0"/>
          <w:numId w:val="6"/>
        </w:numPr>
        <w:spacing w:line="360" w:lineRule="auto"/>
        <w:contextualSpacing/>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t xml:space="preserve">Common Goal: </w:t>
      </w:r>
      <w:r w:rsidRPr="00D76DAE">
        <w:rPr>
          <w:rFonts w:eastAsia="Times New Roman" w:cs="Times New Roman"/>
          <w:color w:val="222222"/>
          <w:sz w:val="24"/>
          <w:szCs w:val="24"/>
          <w:highlight w:val="white"/>
        </w:rPr>
        <w:t xml:space="preserve">Sharing common goal may become the motive of the company as all the works that would be done will be sharing common interest and ways of working will be common as well. </w:t>
      </w:r>
      <w:r w:rsidR="000E18D2" w:rsidRPr="00D76DAE">
        <w:rPr>
          <w:rFonts w:eastAsia="Times New Roman" w:cs="Times New Roman"/>
          <w:color w:val="222222"/>
          <w:sz w:val="24"/>
          <w:szCs w:val="24"/>
          <w:highlight w:val="white"/>
        </w:rPr>
        <w:t>On the</w:t>
      </w:r>
      <w:r w:rsidRPr="00D76DAE">
        <w:rPr>
          <w:rFonts w:eastAsia="Times New Roman" w:cs="Times New Roman"/>
          <w:color w:val="222222"/>
          <w:sz w:val="24"/>
          <w:szCs w:val="24"/>
          <w:highlight w:val="white"/>
        </w:rPr>
        <w:t xml:space="preserve"> virtue of which it may considered to be good for the team to make a way into the market through effective working ways.</w:t>
      </w:r>
    </w:p>
    <w:p w14:paraId="378EAE86" w14:textId="77777777" w:rsidR="005874E4" w:rsidRPr="00D76DAE" w:rsidRDefault="00732D33" w:rsidP="00D76DAE">
      <w:pPr>
        <w:pStyle w:val="normal0"/>
        <w:numPr>
          <w:ilvl w:val="0"/>
          <w:numId w:val="6"/>
        </w:numPr>
        <w:spacing w:line="360" w:lineRule="auto"/>
        <w:contextualSpacing/>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t xml:space="preserve">Problem solving: </w:t>
      </w:r>
      <w:r w:rsidRPr="00D76DAE">
        <w:rPr>
          <w:rFonts w:eastAsia="Times New Roman" w:cs="Times New Roman"/>
          <w:color w:val="222222"/>
          <w:sz w:val="24"/>
          <w:szCs w:val="24"/>
          <w:highlight w:val="white"/>
        </w:rPr>
        <w:t xml:space="preserve">If the works would be done in a team then all the hard works can also be maintained effectively and as per the needs through which it may be good for the company to take care of all the works that are being done in the company (Mourshed </w:t>
      </w:r>
      <w:r w:rsidRPr="00D76DAE">
        <w:rPr>
          <w:rFonts w:eastAsia="Times New Roman" w:cs="Times New Roman"/>
          <w:i/>
          <w:color w:val="222222"/>
          <w:sz w:val="24"/>
          <w:szCs w:val="24"/>
          <w:highlight w:val="white"/>
        </w:rPr>
        <w:t xml:space="preserve">et al. </w:t>
      </w:r>
      <w:r w:rsidRPr="00D76DAE">
        <w:rPr>
          <w:rFonts w:eastAsia="Times New Roman" w:cs="Times New Roman"/>
          <w:color w:val="222222"/>
          <w:sz w:val="24"/>
          <w:szCs w:val="24"/>
          <w:highlight w:val="white"/>
        </w:rPr>
        <w:t>2014).</w:t>
      </w:r>
      <w:r w:rsidRPr="00D76DAE">
        <w:rPr>
          <w:rFonts w:eastAsia="Times New Roman" w:cs="Times New Roman"/>
          <w:b/>
          <w:color w:val="222222"/>
          <w:sz w:val="24"/>
          <w:szCs w:val="24"/>
          <w:highlight w:val="white"/>
        </w:rPr>
        <w:t xml:space="preserve"> </w:t>
      </w:r>
    </w:p>
    <w:p w14:paraId="77CA21D1" w14:textId="77777777" w:rsidR="005874E4" w:rsidRPr="00D76DAE" w:rsidRDefault="00732D33" w:rsidP="00D76DAE">
      <w:pPr>
        <w:pStyle w:val="normal0"/>
        <w:numPr>
          <w:ilvl w:val="0"/>
          <w:numId w:val="6"/>
        </w:numPr>
        <w:spacing w:line="360" w:lineRule="auto"/>
        <w:contextualSpacing/>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t xml:space="preserve">Collaboration: </w:t>
      </w:r>
      <w:r w:rsidRPr="00D76DAE">
        <w:rPr>
          <w:rFonts w:eastAsia="Times New Roman" w:cs="Times New Roman"/>
          <w:color w:val="222222"/>
          <w:sz w:val="24"/>
          <w:szCs w:val="24"/>
          <w:highlight w:val="white"/>
        </w:rPr>
        <w:t>Collaboration would mean doing a particular work equally and together which may only be possible if the works would be done in a team and all the works would need to be maintained effectively.</w:t>
      </w:r>
    </w:p>
    <w:p w14:paraId="208058A5" w14:textId="77777777" w:rsidR="005874E4" w:rsidRPr="00D76DAE" w:rsidRDefault="00732D33" w:rsidP="00D76DAE">
      <w:pPr>
        <w:pStyle w:val="normal0"/>
        <w:spacing w:line="360" w:lineRule="auto"/>
        <w:jc w:val="both"/>
        <w:rPr>
          <w:rFonts w:eastAsia="Times New Roman" w:cs="Times New Roman"/>
          <w:color w:val="222222"/>
          <w:sz w:val="24"/>
          <w:szCs w:val="24"/>
          <w:highlight w:val="white"/>
        </w:rPr>
      </w:pPr>
      <w:r w:rsidRPr="00D76DAE">
        <w:rPr>
          <w:rFonts w:eastAsia="Times New Roman" w:cs="Times New Roman"/>
          <w:b/>
          <w:color w:val="222222"/>
          <w:sz w:val="24"/>
          <w:szCs w:val="24"/>
          <w:highlight w:val="white"/>
        </w:rPr>
        <w:t xml:space="preserve">Benefits of </w:t>
      </w:r>
      <w:r w:rsidR="00BF413A" w:rsidRPr="00D76DAE">
        <w:rPr>
          <w:rFonts w:eastAsia="Times New Roman" w:cs="Times New Roman"/>
          <w:b/>
          <w:color w:val="222222"/>
          <w:sz w:val="24"/>
          <w:szCs w:val="24"/>
          <w:highlight w:val="white"/>
        </w:rPr>
        <w:t>Teamwork</w:t>
      </w:r>
      <w:r w:rsidRPr="00D76DAE">
        <w:rPr>
          <w:rFonts w:eastAsia="Times New Roman" w:cs="Times New Roman"/>
          <w:b/>
          <w:color w:val="222222"/>
          <w:sz w:val="24"/>
          <w:szCs w:val="24"/>
          <w:highlight w:val="white"/>
        </w:rPr>
        <w:t xml:space="preserve">: </w:t>
      </w:r>
    </w:p>
    <w:p w14:paraId="76D58662" w14:textId="77777777" w:rsidR="005874E4" w:rsidRPr="00D76DAE" w:rsidRDefault="00732D33" w:rsidP="00D76DAE">
      <w:pPr>
        <w:pStyle w:val="normal0"/>
        <w:numPr>
          <w:ilvl w:val="0"/>
          <w:numId w:val="9"/>
        </w:numPr>
        <w:spacing w:line="360" w:lineRule="auto"/>
        <w:contextualSpacing/>
        <w:jc w:val="both"/>
        <w:rPr>
          <w:rFonts w:eastAsia="Times New Roman" w:cs="Times New Roman"/>
          <w:color w:val="222222"/>
          <w:sz w:val="24"/>
          <w:szCs w:val="24"/>
          <w:highlight w:val="white"/>
        </w:rPr>
      </w:pPr>
      <w:r w:rsidRPr="00D76DAE">
        <w:rPr>
          <w:rFonts w:eastAsia="Times New Roman" w:cs="Times New Roman"/>
          <w:color w:val="222222"/>
          <w:sz w:val="24"/>
          <w:szCs w:val="24"/>
          <w:highlight w:val="white"/>
        </w:rPr>
        <w:t xml:space="preserve">All the works that would be done through teamwork may be done effectively which may not have been possible if the works would had been done single </w:t>
      </w:r>
      <w:r w:rsidR="00BF413A" w:rsidRPr="00D76DAE">
        <w:rPr>
          <w:rFonts w:eastAsia="Times New Roman" w:cs="Times New Roman"/>
          <w:color w:val="222222"/>
          <w:sz w:val="24"/>
          <w:szCs w:val="24"/>
          <w:highlight w:val="white"/>
        </w:rPr>
        <w:t>handily</w:t>
      </w:r>
      <w:r w:rsidRPr="00D76DAE">
        <w:rPr>
          <w:rFonts w:eastAsia="Times New Roman" w:cs="Times New Roman"/>
          <w:color w:val="222222"/>
          <w:sz w:val="24"/>
          <w:szCs w:val="24"/>
          <w:highlight w:val="white"/>
        </w:rPr>
        <w:t>.</w:t>
      </w:r>
    </w:p>
    <w:p w14:paraId="789152A3" w14:textId="77777777" w:rsidR="005874E4" w:rsidRPr="00D76DAE" w:rsidRDefault="00732D33" w:rsidP="00D76DAE">
      <w:pPr>
        <w:pStyle w:val="normal0"/>
        <w:numPr>
          <w:ilvl w:val="0"/>
          <w:numId w:val="9"/>
        </w:numPr>
        <w:spacing w:line="360" w:lineRule="auto"/>
        <w:contextualSpacing/>
        <w:jc w:val="both"/>
        <w:rPr>
          <w:rFonts w:eastAsia="Times New Roman" w:cs="Times New Roman"/>
          <w:color w:val="222222"/>
          <w:sz w:val="24"/>
          <w:szCs w:val="24"/>
          <w:highlight w:val="white"/>
        </w:rPr>
      </w:pPr>
      <w:r w:rsidRPr="00D76DAE">
        <w:rPr>
          <w:rFonts w:eastAsia="Times New Roman" w:cs="Times New Roman"/>
          <w:color w:val="222222"/>
          <w:sz w:val="24"/>
          <w:szCs w:val="24"/>
          <w:highlight w:val="white"/>
        </w:rPr>
        <w:t>Hard works may also be done effectively without any problem through teamwork.</w:t>
      </w:r>
    </w:p>
    <w:p w14:paraId="7A1C2CED" w14:textId="77777777" w:rsidR="005874E4" w:rsidRPr="00D76DAE" w:rsidRDefault="00732D33" w:rsidP="00D76DAE">
      <w:pPr>
        <w:pStyle w:val="normal0"/>
        <w:spacing w:line="360" w:lineRule="auto"/>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t xml:space="preserve">Weakness of </w:t>
      </w:r>
      <w:r w:rsidR="00BF413A" w:rsidRPr="00D76DAE">
        <w:rPr>
          <w:rFonts w:eastAsia="Times New Roman" w:cs="Times New Roman"/>
          <w:b/>
          <w:color w:val="222222"/>
          <w:sz w:val="24"/>
          <w:szCs w:val="24"/>
          <w:highlight w:val="white"/>
        </w:rPr>
        <w:t>Teamwork</w:t>
      </w:r>
      <w:r w:rsidRPr="00D76DAE">
        <w:rPr>
          <w:rFonts w:eastAsia="Times New Roman" w:cs="Times New Roman"/>
          <w:b/>
          <w:color w:val="222222"/>
          <w:sz w:val="24"/>
          <w:szCs w:val="24"/>
          <w:highlight w:val="white"/>
        </w:rPr>
        <w:t>:</w:t>
      </w:r>
    </w:p>
    <w:p w14:paraId="25F467BA" w14:textId="1C8AE521" w:rsidR="005874E4" w:rsidRPr="00D76DAE" w:rsidRDefault="00732D33" w:rsidP="00D76DAE">
      <w:pPr>
        <w:pStyle w:val="normal0"/>
        <w:numPr>
          <w:ilvl w:val="0"/>
          <w:numId w:val="3"/>
        </w:numPr>
        <w:spacing w:line="360" w:lineRule="auto"/>
        <w:contextualSpacing/>
        <w:jc w:val="both"/>
        <w:rPr>
          <w:rFonts w:eastAsia="Times New Roman" w:cs="Times New Roman"/>
          <w:color w:val="222222"/>
          <w:sz w:val="24"/>
          <w:szCs w:val="24"/>
          <w:highlight w:val="white"/>
        </w:rPr>
      </w:pPr>
      <w:r w:rsidRPr="00D76DAE">
        <w:rPr>
          <w:rFonts w:eastAsia="Times New Roman" w:cs="Times New Roman"/>
          <w:color w:val="222222"/>
          <w:sz w:val="24"/>
          <w:szCs w:val="24"/>
          <w:highlight w:val="white"/>
        </w:rPr>
        <w:t xml:space="preserve">Leadership problem may arise through teamwork </w:t>
      </w:r>
      <w:r w:rsidR="000E18D2" w:rsidRPr="00D76DAE">
        <w:rPr>
          <w:rFonts w:eastAsia="Times New Roman" w:cs="Times New Roman"/>
          <w:color w:val="222222"/>
          <w:sz w:val="24"/>
          <w:szCs w:val="24"/>
          <w:highlight w:val="white"/>
        </w:rPr>
        <w:t>ways,</w:t>
      </w:r>
      <w:r w:rsidRPr="00D76DAE">
        <w:rPr>
          <w:rFonts w:eastAsia="Times New Roman" w:cs="Times New Roman"/>
          <w:color w:val="222222"/>
          <w:sz w:val="24"/>
          <w:szCs w:val="24"/>
          <w:highlight w:val="white"/>
        </w:rPr>
        <w:t xml:space="preserve"> as </w:t>
      </w:r>
      <w:r w:rsidR="00BF413A" w:rsidRPr="00D76DAE">
        <w:rPr>
          <w:rFonts w:eastAsia="Times New Roman" w:cs="Times New Roman"/>
          <w:color w:val="222222"/>
          <w:sz w:val="24"/>
          <w:szCs w:val="24"/>
          <w:highlight w:val="white"/>
        </w:rPr>
        <w:t>there</w:t>
      </w:r>
      <w:r w:rsidRPr="00D76DAE">
        <w:rPr>
          <w:rFonts w:eastAsia="Times New Roman" w:cs="Times New Roman"/>
          <w:color w:val="222222"/>
          <w:sz w:val="24"/>
          <w:szCs w:val="24"/>
          <w:highlight w:val="white"/>
        </w:rPr>
        <w:t xml:space="preserve"> may be more than one head into the leadership column. This may make the works of the company a hard one to deal with effectively. </w:t>
      </w:r>
    </w:p>
    <w:p w14:paraId="2C3C0624" w14:textId="0F2B0C63" w:rsidR="005874E4" w:rsidRPr="00D76DAE" w:rsidRDefault="00732D33" w:rsidP="00D76DAE">
      <w:pPr>
        <w:pStyle w:val="normal0"/>
        <w:numPr>
          <w:ilvl w:val="0"/>
          <w:numId w:val="3"/>
        </w:numPr>
        <w:spacing w:line="360" w:lineRule="auto"/>
        <w:contextualSpacing/>
        <w:jc w:val="both"/>
        <w:rPr>
          <w:rFonts w:eastAsia="Times New Roman" w:cs="Times New Roman"/>
          <w:color w:val="222222"/>
          <w:sz w:val="24"/>
          <w:szCs w:val="24"/>
          <w:highlight w:val="white"/>
        </w:rPr>
      </w:pPr>
      <w:r w:rsidRPr="00D76DAE">
        <w:rPr>
          <w:rFonts w:eastAsia="Times New Roman" w:cs="Times New Roman"/>
          <w:color w:val="222222"/>
          <w:sz w:val="24"/>
          <w:szCs w:val="24"/>
          <w:highlight w:val="white"/>
        </w:rPr>
        <w:t xml:space="preserve">Sometimes collaboration may become handy for a team as the </w:t>
      </w:r>
      <w:r w:rsidR="000E18D2" w:rsidRPr="00D76DAE">
        <w:rPr>
          <w:rFonts w:eastAsia="Times New Roman" w:cs="Times New Roman"/>
          <w:color w:val="222222"/>
          <w:sz w:val="24"/>
          <w:szCs w:val="24"/>
          <w:highlight w:val="white"/>
        </w:rPr>
        <w:t>works, which</w:t>
      </w:r>
      <w:r w:rsidRPr="00D76DAE">
        <w:rPr>
          <w:rFonts w:eastAsia="Times New Roman" w:cs="Times New Roman"/>
          <w:color w:val="222222"/>
          <w:sz w:val="24"/>
          <w:szCs w:val="24"/>
          <w:highlight w:val="white"/>
        </w:rPr>
        <w:t xml:space="preserve"> may need to be done by the whole team. It may happen that some of the people would be unwilling to do the job on time and through which it may had become hard for the company to work </w:t>
      </w:r>
      <w:r w:rsidR="00BF413A" w:rsidRPr="00D76DAE">
        <w:rPr>
          <w:rFonts w:eastAsia="Times New Roman" w:cs="Times New Roman"/>
          <w:color w:val="222222"/>
          <w:sz w:val="24"/>
          <w:szCs w:val="24"/>
          <w:highlight w:val="white"/>
        </w:rPr>
        <w:t>effectively.</w:t>
      </w:r>
    </w:p>
    <w:p w14:paraId="15C45611" w14:textId="77777777" w:rsidR="005874E4" w:rsidRPr="00D76DAE" w:rsidRDefault="00732D33" w:rsidP="00D76DAE">
      <w:pPr>
        <w:pStyle w:val="normal0"/>
        <w:spacing w:line="360" w:lineRule="auto"/>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t>3. Negotiation and Persuasion Skills</w:t>
      </w:r>
    </w:p>
    <w:p w14:paraId="28268C7D" w14:textId="77777777" w:rsidR="005874E4" w:rsidRPr="00D76DAE" w:rsidRDefault="00732D33" w:rsidP="00D76DAE">
      <w:pPr>
        <w:pStyle w:val="normal0"/>
        <w:spacing w:line="360" w:lineRule="auto"/>
        <w:jc w:val="both"/>
        <w:rPr>
          <w:rFonts w:eastAsia="Times New Roman" w:cs="Times New Roman"/>
          <w:color w:val="222222"/>
          <w:sz w:val="24"/>
          <w:szCs w:val="24"/>
          <w:highlight w:val="white"/>
        </w:rPr>
      </w:pPr>
      <w:r w:rsidRPr="00D76DAE">
        <w:rPr>
          <w:rFonts w:eastAsia="Times New Roman" w:cs="Times New Roman"/>
          <w:color w:val="222222"/>
          <w:sz w:val="24"/>
          <w:szCs w:val="24"/>
          <w:highlight w:val="white"/>
        </w:rPr>
        <w:t xml:space="preserve">Negotiation and Persuasion is said to be the ways through which all the works may be done effectively and without any problem (Helyer and Lee, 2014). This may be beneficial for the company as the person who would be high on confidence and may be </w:t>
      </w:r>
      <w:r w:rsidRPr="00D76DAE">
        <w:rPr>
          <w:rFonts w:eastAsia="Times New Roman" w:cs="Times New Roman"/>
          <w:color w:val="222222"/>
          <w:sz w:val="24"/>
          <w:szCs w:val="24"/>
          <w:highlight w:val="white"/>
        </w:rPr>
        <w:lastRenderedPageBreak/>
        <w:t xml:space="preserve">able to take control of the works that may be done in the company and through which it may be beneficial for the company in different ways possible. Some of the characteristics of Negotiation and Persuasion are as follows: </w:t>
      </w:r>
    </w:p>
    <w:p w14:paraId="69E867BB" w14:textId="77777777" w:rsidR="005874E4" w:rsidRPr="00D76DAE" w:rsidRDefault="00732D33" w:rsidP="00D76DAE">
      <w:pPr>
        <w:pStyle w:val="normal0"/>
        <w:numPr>
          <w:ilvl w:val="0"/>
          <w:numId w:val="7"/>
        </w:numPr>
        <w:spacing w:line="360" w:lineRule="auto"/>
        <w:contextualSpacing/>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t xml:space="preserve">Patience: </w:t>
      </w:r>
      <w:r w:rsidRPr="00D76DAE">
        <w:rPr>
          <w:rFonts w:eastAsia="Times New Roman" w:cs="Times New Roman"/>
          <w:color w:val="222222"/>
          <w:sz w:val="24"/>
          <w:szCs w:val="24"/>
          <w:highlight w:val="white"/>
        </w:rPr>
        <w:t>if a person is good in patience then it would need to be necessary that the person is good in negotiating and Persuasion skill (Jones, 2013). These two skills let the person to work effectively without affecting the works that may need to be done by the company in various ways possible. In this context it may be possible for the company to effectively hire the person as this may be effective for the firm in future works.</w:t>
      </w:r>
    </w:p>
    <w:p w14:paraId="13E06659" w14:textId="77777777" w:rsidR="005874E4" w:rsidRPr="00D76DAE" w:rsidRDefault="00732D33" w:rsidP="00D76DAE">
      <w:pPr>
        <w:pStyle w:val="normal0"/>
        <w:numPr>
          <w:ilvl w:val="0"/>
          <w:numId w:val="7"/>
        </w:numPr>
        <w:spacing w:line="360" w:lineRule="auto"/>
        <w:contextualSpacing/>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t xml:space="preserve">Preparation: </w:t>
      </w:r>
      <w:r w:rsidRPr="00D76DAE">
        <w:rPr>
          <w:rFonts w:eastAsia="Times New Roman" w:cs="Times New Roman"/>
          <w:color w:val="222222"/>
          <w:sz w:val="24"/>
          <w:szCs w:val="24"/>
          <w:highlight w:val="white"/>
        </w:rPr>
        <w:t xml:space="preserve">Preparing for </w:t>
      </w:r>
      <w:r w:rsidR="00C76A9F" w:rsidRPr="00D76DAE">
        <w:rPr>
          <w:rFonts w:eastAsia="Times New Roman" w:cs="Times New Roman"/>
          <w:color w:val="222222"/>
          <w:sz w:val="24"/>
          <w:szCs w:val="24"/>
          <w:highlight w:val="white"/>
        </w:rPr>
        <w:t>an</w:t>
      </w:r>
      <w:r w:rsidRPr="00D76DAE">
        <w:rPr>
          <w:rFonts w:eastAsia="Times New Roman" w:cs="Times New Roman"/>
          <w:color w:val="222222"/>
          <w:sz w:val="24"/>
          <w:szCs w:val="24"/>
          <w:highlight w:val="white"/>
        </w:rPr>
        <w:t xml:space="preserve"> assignment would need to be the first preference for a person as this may provide the person with effective chance to negotiate and persuade other people (Sung </w:t>
      </w:r>
      <w:r w:rsidRPr="00D76DAE">
        <w:rPr>
          <w:rFonts w:eastAsia="Times New Roman" w:cs="Times New Roman"/>
          <w:i/>
          <w:color w:val="222222"/>
          <w:sz w:val="24"/>
          <w:szCs w:val="24"/>
          <w:highlight w:val="white"/>
        </w:rPr>
        <w:t xml:space="preserve">et al. </w:t>
      </w:r>
      <w:r w:rsidRPr="00D76DAE">
        <w:rPr>
          <w:rFonts w:eastAsia="Times New Roman" w:cs="Times New Roman"/>
          <w:color w:val="222222"/>
          <w:sz w:val="24"/>
          <w:szCs w:val="24"/>
          <w:highlight w:val="white"/>
        </w:rPr>
        <w:t>2013). This may lead to effective working for the company in various ways possible ways through which the person may get the responsibility for the work.</w:t>
      </w:r>
    </w:p>
    <w:p w14:paraId="22C33003" w14:textId="77777777" w:rsidR="005874E4" w:rsidRPr="00D76DAE" w:rsidRDefault="00732D33" w:rsidP="00D76DAE">
      <w:pPr>
        <w:pStyle w:val="normal0"/>
        <w:spacing w:line="360" w:lineRule="auto"/>
        <w:jc w:val="both"/>
        <w:rPr>
          <w:rFonts w:eastAsia="Times New Roman" w:cs="Times New Roman"/>
          <w:color w:val="222222"/>
          <w:sz w:val="24"/>
          <w:szCs w:val="24"/>
          <w:highlight w:val="white"/>
        </w:rPr>
      </w:pPr>
      <w:r w:rsidRPr="00D76DAE">
        <w:rPr>
          <w:rFonts w:eastAsia="Times New Roman" w:cs="Times New Roman"/>
          <w:b/>
          <w:color w:val="222222"/>
          <w:sz w:val="24"/>
          <w:szCs w:val="24"/>
          <w:highlight w:val="white"/>
        </w:rPr>
        <w:t xml:space="preserve">Benefits: </w:t>
      </w:r>
    </w:p>
    <w:p w14:paraId="3515A81A" w14:textId="77777777" w:rsidR="005874E4" w:rsidRPr="00D76DAE" w:rsidRDefault="00732D33" w:rsidP="00D76DAE">
      <w:pPr>
        <w:pStyle w:val="normal0"/>
        <w:numPr>
          <w:ilvl w:val="0"/>
          <w:numId w:val="11"/>
        </w:numPr>
        <w:spacing w:line="360" w:lineRule="auto"/>
        <w:contextualSpacing/>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t xml:space="preserve">Conflict resolution: </w:t>
      </w:r>
      <w:r w:rsidRPr="00D76DAE">
        <w:rPr>
          <w:rFonts w:eastAsia="Times New Roman" w:cs="Times New Roman"/>
          <w:color w:val="222222"/>
          <w:sz w:val="24"/>
          <w:szCs w:val="24"/>
          <w:highlight w:val="white"/>
        </w:rPr>
        <w:t xml:space="preserve">Effective negotiation and persuasion may definitely lead to effective working ways for a company under which the person who had been chosen for the effectiveness it would need to be his/her duty to resolve the conflict within the firm if there is any that may need to be solved (Behling and Harvey, 2015). This may provide the person with effective study for the case through which it may be effective for the individual. </w:t>
      </w:r>
    </w:p>
    <w:p w14:paraId="1ADEAC17" w14:textId="5AECEFDE" w:rsidR="005874E4" w:rsidRPr="00D76DAE" w:rsidRDefault="00732D33" w:rsidP="00D76DAE">
      <w:pPr>
        <w:pStyle w:val="normal0"/>
        <w:numPr>
          <w:ilvl w:val="0"/>
          <w:numId w:val="11"/>
        </w:numPr>
        <w:spacing w:line="360" w:lineRule="auto"/>
        <w:contextualSpacing/>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t xml:space="preserve">Problem solving: </w:t>
      </w:r>
      <w:r w:rsidRPr="00D76DAE">
        <w:rPr>
          <w:rFonts w:eastAsia="Times New Roman" w:cs="Times New Roman"/>
          <w:color w:val="222222"/>
          <w:sz w:val="24"/>
          <w:szCs w:val="24"/>
          <w:highlight w:val="white"/>
        </w:rPr>
        <w:t xml:space="preserve">If a company would take advice from the person who is effective in negotiating and persuasion then it may be beneficial of the company in various sense. This skill of the person may be effective enough to help the company in different ways possible under which it may need to take care of all the works in the ways </w:t>
      </w:r>
      <w:r w:rsidR="000E18D2" w:rsidRPr="00D76DAE">
        <w:rPr>
          <w:rFonts w:eastAsia="Times New Roman" w:cs="Times New Roman"/>
          <w:color w:val="222222"/>
          <w:sz w:val="24"/>
          <w:szCs w:val="24"/>
          <w:highlight w:val="white"/>
        </w:rPr>
        <w:t>possible, which</w:t>
      </w:r>
      <w:r w:rsidRPr="00D76DAE">
        <w:rPr>
          <w:rFonts w:eastAsia="Times New Roman" w:cs="Times New Roman"/>
          <w:color w:val="222222"/>
          <w:sz w:val="24"/>
          <w:szCs w:val="24"/>
          <w:highlight w:val="white"/>
        </w:rPr>
        <w:t xml:space="preserve"> may lead the company to take care of the works that may need to be done by the company. </w:t>
      </w:r>
    </w:p>
    <w:p w14:paraId="6B7C9C22" w14:textId="77777777" w:rsidR="005874E4" w:rsidRPr="00D76DAE" w:rsidRDefault="00732D33" w:rsidP="00D76DAE">
      <w:pPr>
        <w:pStyle w:val="normal0"/>
        <w:spacing w:line="360" w:lineRule="auto"/>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t>Weakness:</w:t>
      </w:r>
    </w:p>
    <w:p w14:paraId="267EC3E2" w14:textId="77777777" w:rsidR="005874E4" w:rsidRPr="00D76DAE" w:rsidRDefault="00732D33" w:rsidP="00D76DAE">
      <w:pPr>
        <w:pStyle w:val="normal0"/>
        <w:numPr>
          <w:ilvl w:val="0"/>
          <w:numId w:val="4"/>
        </w:numPr>
        <w:spacing w:line="360" w:lineRule="auto"/>
        <w:contextualSpacing/>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t xml:space="preserve">Not gaining the attention of the persuader: </w:t>
      </w:r>
      <w:r w:rsidRPr="00D76DAE">
        <w:rPr>
          <w:rFonts w:eastAsia="Times New Roman" w:cs="Times New Roman"/>
          <w:color w:val="222222"/>
          <w:sz w:val="24"/>
          <w:szCs w:val="24"/>
          <w:highlight w:val="white"/>
        </w:rPr>
        <w:t xml:space="preserve">If the person would not be effective enough to listen to the weakness of the company and would try to solve it anyways then it may lead the company to decrease its wants in the market </w:t>
      </w:r>
      <w:r w:rsidRPr="00D76DAE">
        <w:rPr>
          <w:rFonts w:eastAsia="Times New Roman" w:cs="Times New Roman"/>
          <w:color w:val="222222"/>
          <w:sz w:val="24"/>
          <w:szCs w:val="24"/>
          <w:highlight w:val="white"/>
        </w:rPr>
        <w:lastRenderedPageBreak/>
        <w:t>(Roberts, 2013). This may be because of the person in general who had provided the advice to the company.</w:t>
      </w:r>
    </w:p>
    <w:p w14:paraId="682D6E92" w14:textId="77777777" w:rsidR="005874E4" w:rsidRPr="00D76DAE" w:rsidRDefault="00732D33" w:rsidP="00D76DAE">
      <w:pPr>
        <w:pStyle w:val="normal0"/>
        <w:numPr>
          <w:ilvl w:val="0"/>
          <w:numId w:val="4"/>
        </w:numPr>
        <w:spacing w:line="360" w:lineRule="auto"/>
        <w:contextualSpacing/>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t xml:space="preserve">Not having enough knowledge of the work: </w:t>
      </w:r>
      <w:r w:rsidRPr="00D76DAE">
        <w:rPr>
          <w:rFonts w:eastAsia="Times New Roman" w:cs="Times New Roman"/>
          <w:color w:val="222222"/>
          <w:sz w:val="24"/>
          <w:szCs w:val="24"/>
          <w:highlight w:val="white"/>
        </w:rPr>
        <w:t>If the person would not be having enough knowledge of the works that may need to be done by the company that may lead the company to work effectively. But if the company is not being able to work properly this may all because of the person who may be having the knowledge of the works but do not know how to take care of the works then there may be hard work for the company in various ways.</w:t>
      </w:r>
    </w:p>
    <w:p w14:paraId="31F7BD18" w14:textId="46528B71" w:rsidR="005874E4" w:rsidRPr="00D76DAE" w:rsidRDefault="00732D33" w:rsidP="00D76DAE">
      <w:pPr>
        <w:pStyle w:val="normal0"/>
        <w:spacing w:line="360" w:lineRule="auto"/>
        <w:jc w:val="both"/>
        <w:rPr>
          <w:rFonts w:eastAsia="Times New Roman" w:cs="Times New Roman"/>
          <w:color w:val="222222"/>
          <w:sz w:val="24"/>
          <w:szCs w:val="24"/>
          <w:highlight w:val="white"/>
        </w:rPr>
      </w:pPr>
      <w:r w:rsidRPr="00D76DAE">
        <w:rPr>
          <w:rFonts w:eastAsia="Times New Roman" w:cs="Times New Roman"/>
          <w:b/>
          <w:color w:val="222222"/>
          <w:sz w:val="24"/>
          <w:szCs w:val="24"/>
          <w:highlight w:val="white"/>
        </w:rPr>
        <w:t xml:space="preserve">4. Confidence: </w:t>
      </w:r>
      <w:r w:rsidRPr="00D76DAE">
        <w:rPr>
          <w:rFonts w:eastAsia="Times New Roman" w:cs="Times New Roman"/>
          <w:color w:val="222222"/>
          <w:sz w:val="24"/>
          <w:szCs w:val="24"/>
          <w:highlight w:val="white"/>
        </w:rPr>
        <w:t xml:space="preserve">A person would always need to be in confidence if the individual would want to get into the company through its employability skills. Through confidence it may become easy for the person to take control of all the works that may be necessary for the company in various ways possible (Haasler, 2013). In this way it consists of some </w:t>
      </w:r>
      <w:r w:rsidR="000E18D2" w:rsidRPr="00D76DAE">
        <w:rPr>
          <w:rFonts w:eastAsia="Times New Roman" w:cs="Times New Roman"/>
          <w:color w:val="222222"/>
          <w:sz w:val="24"/>
          <w:szCs w:val="24"/>
          <w:highlight w:val="white"/>
        </w:rPr>
        <w:t>characteristics, which may lead the person to control,</w:t>
      </w:r>
      <w:r w:rsidRPr="00D76DAE">
        <w:rPr>
          <w:rFonts w:eastAsia="Times New Roman" w:cs="Times New Roman"/>
          <w:color w:val="222222"/>
          <w:sz w:val="24"/>
          <w:szCs w:val="24"/>
          <w:highlight w:val="white"/>
        </w:rPr>
        <w:t xml:space="preserve"> the works of the company are as follows:</w:t>
      </w:r>
    </w:p>
    <w:p w14:paraId="081E0455" w14:textId="77777777" w:rsidR="005874E4" w:rsidRPr="00D76DAE" w:rsidRDefault="00732D33" w:rsidP="00D76DAE">
      <w:pPr>
        <w:pStyle w:val="normal0"/>
        <w:numPr>
          <w:ilvl w:val="0"/>
          <w:numId w:val="10"/>
        </w:numPr>
        <w:spacing w:line="360" w:lineRule="auto"/>
        <w:contextualSpacing/>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t xml:space="preserve">Effective listening power: </w:t>
      </w:r>
      <w:r w:rsidRPr="00D76DAE">
        <w:rPr>
          <w:rFonts w:eastAsia="Times New Roman" w:cs="Times New Roman"/>
          <w:color w:val="222222"/>
          <w:sz w:val="24"/>
          <w:szCs w:val="24"/>
          <w:highlight w:val="white"/>
        </w:rPr>
        <w:t>The person with effective confidence may be effective for the person as it may help the individual to clear its way and work on the assignments effectively without any problem. This may be beneficial for the company in various ways possible.</w:t>
      </w:r>
    </w:p>
    <w:p w14:paraId="0298F6B7" w14:textId="77777777" w:rsidR="005874E4" w:rsidRPr="00D76DAE" w:rsidRDefault="00732D33" w:rsidP="00D76DAE">
      <w:pPr>
        <w:pStyle w:val="normal0"/>
        <w:numPr>
          <w:ilvl w:val="0"/>
          <w:numId w:val="10"/>
        </w:numPr>
        <w:spacing w:line="360" w:lineRule="auto"/>
        <w:contextualSpacing/>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t xml:space="preserve">Asking for help freely without any hesitation: </w:t>
      </w:r>
      <w:r w:rsidRPr="00D76DAE">
        <w:rPr>
          <w:rFonts w:eastAsia="Times New Roman" w:cs="Times New Roman"/>
          <w:color w:val="222222"/>
          <w:sz w:val="24"/>
          <w:szCs w:val="24"/>
          <w:highlight w:val="white"/>
        </w:rPr>
        <w:t>If the person is high on confidence this may be good for the company as the person may effectively ask for help if the person would need it. In this way it may considered to be effective for the company in various ways possible.</w:t>
      </w:r>
    </w:p>
    <w:p w14:paraId="413D890C" w14:textId="77777777" w:rsidR="005874E4" w:rsidRPr="00D76DAE" w:rsidRDefault="00732D33" w:rsidP="00D76DAE">
      <w:pPr>
        <w:pStyle w:val="normal0"/>
        <w:spacing w:line="360" w:lineRule="auto"/>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t>Benefits for Confidence Skills:</w:t>
      </w:r>
    </w:p>
    <w:p w14:paraId="70BF5E89" w14:textId="0AAD3488" w:rsidR="005874E4" w:rsidRPr="00D76DAE" w:rsidRDefault="00732D33" w:rsidP="00D76DAE">
      <w:pPr>
        <w:pStyle w:val="normal0"/>
        <w:numPr>
          <w:ilvl w:val="0"/>
          <w:numId w:val="1"/>
        </w:numPr>
        <w:spacing w:line="360" w:lineRule="auto"/>
        <w:contextualSpacing/>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t xml:space="preserve">Understanding the works of the company: </w:t>
      </w:r>
      <w:r w:rsidRPr="00D76DAE">
        <w:rPr>
          <w:rFonts w:eastAsia="Times New Roman" w:cs="Times New Roman"/>
          <w:color w:val="222222"/>
          <w:sz w:val="24"/>
          <w:szCs w:val="24"/>
          <w:highlight w:val="white"/>
        </w:rPr>
        <w:t xml:space="preserve">If the person is high on confidence then it may </w:t>
      </w:r>
      <w:r w:rsidR="000E18D2" w:rsidRPr="00D76DAE">
        <w:rPr>
          <w:rFonts w:eastAsia="Times New Roman" w:cs="Times New Roman"/>
          <w:color w:val="222222"/>
          <w:sz w:val="24"/>
          <w:szCs w:val="24"/>
          <w:highlight w:val="white"/>
        </w:rPr>
        <w:t>consider</w:t>
      </w:r>
      <w:r w:rsidRPr="00D76DAE">
        <w:rPr>
          <w:rFonts w:eastAsia="Times New Roman" w:cs="Times New Roman"/>
          <w:color w:val="222222"/>
          <w:sz w:val="24"/>
          <w:szCs w:val="24"/>
          <w:highlight w:val="white"/>
        </w:rPr>
        <w:t xml:space="preserve"> </w:t>
      </w:r>
      <w:r w:rsidR="000E18D2" w:rsidRPr="00D76DAE">
        <w:rPr>
          <w:rFonts w:eastAsia="Times New Roman" w:cs="Times New Roman"/>
          <w:color w:val="222222"/>
          <w:sz w:val="24"/>
          <w:szCs w:val="24"/>
          <w:highlight w:val="white"/>
        </w:rPr>
        <w:t>being</w:t>
      </w:r>
      <w:r w:rsidRPr="00D76DAE">
        <w:rPr>
          <w:rFonts w:eastAsia="Times New Roman" w:cs="Times New Roman"/>
          <w:color w:val="222222"/>
          <w:sz w:val="24"/>
          <w:szCs w:val="24"/>
          <w:highlight w:val="white"/>
        </w:rPr>
        <w:t xml:space="preserve"> effective for the company to make the works look effective and the person who would be doing the works may find it effective in various ways possible.</w:t>
      </w:r>
    </w:p>
    <w:p w14:paraId="789AA20E" w14:textId="77777777" w:rsidR="005874E4" w:rsidRPr="00D76DAE" w:rsidRDefault="00732D33" w:rsidP="00D76DAE">
      <w:pPr>
        <w:pStyle w:val="normal0"/>
        <w:numPr>
          <w:ilvl w:val="0"/>
          <w:numId w:val="1"/>
        </w:numPr>
        <w:spacing w:line="360" w:lineRule="auto"/>
        <w:contextualSpacing/>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t xml:space="preserve">Importance of developing the works: </w:t>
      </w:r>
      <w:r w:rsidRPr="00D76DAE">
        <w:rPr>
          <w:rFonts w:eastAsia="Times New Roman" w:cs="Times New Roman"/>
          <w:color w:val="222222"/>
          <w:sz w:val="24"/>
          <w:szCs w:val="24"/>
          <w:highlight w:val="white"/>
        </w:rPr>
        <w:t>The employee of the company would be able to provide effective working ways through which it may be effective for the company in various ways possible.</w:t>
      </w:r>
    </w:p>
    <w:p w14:paraId="5F47EFB1" w14:textId="77777777" w:rsidR="005874E4" w:rsidRPr="00D76DAE" w:rsidRDefault="00732D33" w:rsidP="00D76DAE">
      <w:pPr>
        <w:pStyle w:val="normal0"/>
        <w:spacing w:line="360" w:lineRule="auto"/>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t xml:space="preserve">Weakness for Confidence Skills: </w:t>
      </w:r>
    </w:p>
    <w:p w14:paraId="65C335D6" w14:textId="77777777" w:rsidR="005874E4" w:rsidRPr="00D76DAE" w:rsidRDefault="00732D33" w:rsidP="00D76DAE">
      <w:pPr>
        <w:pStyle w:val="normal0"/>
        <w:numPr>
          <w:ilvl w:val="0"/>
          <w:numId w:val="2"/>
        </w:numPr>
        <w:spacing w:line="360" w:lineRule="auto"/>
        <w:contextualSpacing/>
        <w:jc w:val="both"/>
        <w:rPr>
          <w:rFonts w:eastAsia="Times New Roman" w:cs="Times New Roman"/>
          <w:b/>
          <w:color w:val="222222"/>
          <w:sz w:val="24"/>
          <w:szCs w:val="24"/>
          <w:highlight w:val="white"/>
        </w:rPr>
      </w:pPr>
      <w:r w:rsidRPr="00D76DAE">
        <w:rPr>
          <w:rFonts w:eastAsia="Times New Roman" w:cs="Times New Roman"/>
          <w:b/>
          <w:color w:val="222222"/>
          <w:sz w:val="24"/>
          <w:szCs w:val="24"/>
          <w:highlight w:val="white"/>
        </w:rPr>
        <w:lastRenderedPageBreak/>
        <w:t xml:space="preserve">Being honest: </w:t>
      </w:r>
      <w:r w:rsidRPr="00D76DAE">
        <w:rPr>
          <w:rFonts w:eastAsia="Times New Roman" w:cs="Times New Roman"/>
          <w:color w:val="222222"/>
          <w:sz w:val="24"/>
          <w:szCs w:val="24"/>
          <w:highlight w:val="white"/>
        </w:rPr>
        <w:t>It may hinder the works of the company and the confidence of the employee as this may need to be done through effective working that may lead the company to new heights. B</w:t>
      </w:r>
      <w:r w:rsidR="00BF413A" w:rsidRPr="00D76DAE">
        <w:rPr>
          <w:rFonts w:eastAsia="Times New Roman" w:cs="Times New Roman"/>
          <w:color w:val="222222"/>
          <w:sz w:val="24"/>
          <w:szCs w:val="24"/>
          <w:highlight w:val="white"/>
        </w:rPr>
        <w:t>u</w:t>
      </w:r>
      <w:r w:rsidRPr="00D76DAE">
        <w:rPr>
          <w:rFonts w:eastAsia="Times New Roman" w:cs="Times New Roman"/>
          <w:color w:val="222222"/>
          <w:sz w:val="24"/>
          <w:szCs w:val="24"/>
          <w:highlight w:val="white"/>
        </w:rPr>
        <w:t>t the person would be low in confidence then this may not be good for the company.</w:t>
      </w:r>
    </w:p>
    <w:p w14:paraId="0CF53919" w14:textId="77777777" w:rsidR="005874E4" w:rsidRPr="00D76DAE" w:rsidRDefault="00732D33" w:rsidP="00D76DAE">
      <w:pPr>
        <w:pStyle w:val="normal0"/>
        <w:spacing w:line="360" w:lineRule="auto"/>
        <w:jc w:val="both"/>
        <w:rPr>
          <w:rFonts w:eastAsia="Times New Roman" w:cs="Times New Roman"/>
          <w:color w:val="222222"/>
          <w:sz w:val="24"/>
          <w:szCs w:val="24"/>
          <w:highlight w:val="white"/>
        </w:rPr>
      </w:pPr>
      <w:r w:rsidRPr="00D76DAE">
        <w:rPr>
          <w:rFonts w:eastAsia="Times New Roman" w:cs="Times New Roman"/>
          <w:b/>
          <w:color w:val="222222"/>
          <w:sz w:val="24"/>
          <w:szCs w:val="24"/>
          <w:highlight w:val="white"/>
        </w:rPr>
        <w:t xml:space="preserve">5. Ability to work under pressure Skills: </w:t>
      </w:r>
      <w:r w:rsidRPr="00D76DAE">
        <w:rPr>
          <w:rFonts w:eastAsia="Times New Roman" w:cs="Times New Roman"/>
          <w:color w:val="222222"/>
          <w:sz w:val="24"/>
          <w:szCs w:val="24"/>
          <w:highlight w:val="white"/>
        </w:rPr>
        <w:t xml:space="preserve">Ability to work under pressure would need to be the most important point when it comes to employee who had been selected by the company due to its employability skill. This may make the works of the company an effective one to deal with that may lead the company to new heights. There may be various benefits if a person would be able to apply its skills under pressure. Sometimes, if the person would find it hard for the company through which it might be hard for the person to work effectively. </w:t>
      </w:r>
    </w:p>
    <w:p w14:paraId="5923188F" w14:textId="77777777" w:rsidR="0081111A" w:rsidRDefault="0081111A" w:rsidP="00D76DAE">
      <w:pPr>
        <w:pStyle w:val="NoSpacing"/>
        <w:rPr>
          <w:rFonts w:ascii="Arial" w:hAnsi="Arial"/>
          <w:sz w:val="24"/>
          <w:szCs w:val="24"/>
          <w:highlight w:val="white"/>
        </w:rPr>
      </w:pPr>
      <w:bookmarkStart w:id="3" w:name="_Toc502413589"/>
    </w:p>
    <w:p w14:paraId="32720E67" w14:textId="77777777" w:rsidR="0081111A" w:rsidRDefault="0081111A" w:rsidP="00D76DAE">
      <w:pPr>
        <w:pStyle w:val="NoSpacing"/>
        <w:rPr>
          <w:rFonts w:ascii="Arial" w:hAnsi="Arial"/>
          <w:sz w:val="24"/>
          <w:szCs w:val="24"/>
          <w:highlight w:val="white"/>
        </w:rPr>
      </w:pPr>
    </w:p>
    <w:p w14:paraId="5C9F40D6" w14:textId="77777777" w:rsidR="0081111A" w:rsidRDefault="0081111A" w:rsidP="00D76DAE">
      <w:pPr>
        <w:pStyle w:val="NoSpacing"/>
        <w:rPr>
          <w:rFonts w:ascii="Arial" w:hAnsi="Arial"/>
          <w:sz w:val="24"/>
          <w:szCs w:val="24"/>
          <w:highlight w:val="white"/>
        </w:rPr>
      </w:pPr>
    </w:p>
    <w:p w14:paraId="369C2C34" w14:textId="6DE5B840" w:rsidR="005874E4" w:rsidRDefault="000E18D2" w:rsidP="00D76DAE">
      <w:pPr>
        <w:pStyle w:val="NoSpacing"/>
        <w:rPr>
          <w:rFonts w:ascii="Arial" w:hAnsi="Arial"/>
          <w:szCs w:val="28"/>
          <w:highlight w:val="white"/>
        </w:rPr>
      </w:pPr>
      <w:r w:rsidRPr="0081111A">
        <w:rPr>
          <w:rFonts w:ascii="Arial" w:hAnsi="Arial"/>
          <w:szCs w:val="28"/>
          <w:highlight w:val="white"/>
        </w:rPr>
        <w:t>Analysing</w:t>
      </w:r>
      <w:r w:rsidR="00732D33" w:rsidRPr="0081111A">
        <w:rPr>
          <w:rFonts w:ascii="Arial" w:hAnsi="Arial"/>
          <w:szCs w:val="28"/>
          <w:highlight w:val="white"/>
        </w:rPr>
        <w:t xml:space="preserve"> own employability skills</w:t>
      </w:r>
      <w:bookmarkEnd w:id="3"/>
      <w:r w:rsidR="00732D33" w:rsidRPr="0081111A">
        <w:rPr>
          <w:rFonts w:ascii="Arial" w:hAnsi="Arial"/>
          <w:szCs w:val="28"/>
          <w:highlight w:val="white"/>
        </w:rPr>
        <w:t xml:space="preserve"> </w:t>
      </w:r>
    </w:p>
    <w:p w14:paraId="64872D27" w14:textId="77777777" w:rsidR="0081111A" w:rsidRPr="0081111A" w:rsidRDefault="0081111A" w:rsidP="00D76DAE">
      <w:pPr>
        <w:pStyle w:val="NoSpacing"/>
        <w:rPr>
          <w:rFonts w:ascii="Arial" w:hAnsi="Arial"/>
          <w:szCs w:val="28"/>
          <w:highlight w:val="white"/>
        </w:rPr>
      </w:pPr>
    </w:p>
    <w:p w14:paraId="2058A29B" w14:textId="77777777" w:rsidR="005874E4" w:rsidRDefault="00732D33" w:rsidP="00D76DAE">
      <w:pPr>
        <w:pStyle w:val="normal0"/>
        <w:spacing w:line="360" w:lineRule="auto"/>
        <w:jc w:val="both"/>
        <w:rPr>
          <w:rFonts w:eastAsia="Times New Roman" w:cs="Times New Roman"/>
          <w:color w:val="222222"/>
          <w:sz w:val="24"/>
          <w:szCs w:val="24"/>
          <w:highlight w:val="white"/>
        </w:rPr>
      </w:pPr>
      <w:r w:rsidRPr="00D76DAE">
        <w:rPr>
          <w:rFonts w:eastAsia="Times New Roman" w:cs="Times New Roman"/>
          <w:color w:val="222222"/>
          <w:sz w:val="24"/>
          <w:szCs w:val="24"/>
          <w:highlight w:val="white"/>
        </w:rPr>
        <w:t>A company is always looking for an employee who would be attaining effective employability skills. In this way I possess some effective skills which may be as Working under pressure, Confidence, Teamwork, Communication and Persuasion power skill.</w:t>
      </w:r>
    </w:p>
    <w:p w14:paraId="30DC2216" w14:textId="77777777" w:rsidR="0081111A" w:rsidRDefault="0081111A" w:rsidP="00D76DAE">
      <w:pPr>
        <w:pStyle w:val="normal0"/>
        <w:spacing w:line="360" w:lineRule="auto"/>
        <w:jc w:val="both"/>
        <w:rPr>
          <w:rFonts w:eastAsia="Times New Roman" w:cs="Times New Roman"/>
          <w:color w:val="222222"/>
          <w:sz w:val="24"/>
          <w:szCs w:val="24"/>
          <w:highlight w:val="white"/>
        </w:rPr>
      </w:pPr>
    </w:p>
    <w:p w14:paraId="08147592" w14:textId="77777777" w:rsidR="0081111A" w:rsidRPr="00D76DAE" w:rsidRDefault="0081111A" w:rsidP="00D76DAE">
      <w:pPr>
        <w:pStyle w:val="normal0"/>
        <w:spacing w:line="360" w:lineRule="auto"/>
        <w:jc w:val="both"/>
        <w:rPr>
          <w:rFonts w:eastAsia="Times New Roman" w:cs="Times New Roman"/>
          <w:color w:val="222222"/>
          <w:sz w:val="24"/>
          <w:szCs w:val="24"/>
          <w:highlight w:val="white"/>
        </w:rPr>
      </w:pPr>
    </w:p>
    <w:p w14:paraId="3C1DA475" w14:textId="77777777" w:rsidR="00EB78A2" w:rsidRDefault="00EB78A2" w:rsidP="00D76DAE">
      <w:pPr>
        <w:pStyle w:val="NoSpacing"/>
        <w:rPr>
          <w:rFonts w:ascii="Arial" w:hAnsi="Arial"/>
          <w:szCs w:val="28"/>
          <w:highlight w:val="white"/>
        </w:rPr>
      </w:pPr>
      <w:bookmarkStart w:id="4" w:name="_Toc502413590"/>
    </w:p>
    <w:p w14:paraId="583AE243" w14:textId="77777777" w:rsidR="00EB78A2" w:rsidRDefault="00EB78A2" w:rsidP="00D76DAE">
      <w:pPr>
        <w:pStyle w:val="NoSpacing"/>
        <w:rPr>
          <w:rFonts w:ascii="Arial" w:hAnsi="Arial"/>
          <w:szCs w:val="28"/>
          <w:highlight w:val="white"/>
        </w:rPr>
      </w:pPr>
    </w:p>
    <w:p w14:paraId="6607024C" w14:textId="77777777" w:rsidR="00EB78A2" w:rsidRDefault="00EB78A2" w:rsidP="00D76DAE">
      <w:pPr>
        <w:pStyle w:val="NoSpacing"/>
        <w:rPr>
          <w:rFonts w:ascii="Arial" w:hAnsi="Arial"/>
          <w:szCs w:val="28"/>
          <w:highlight w:val="white"/>
        </w:rPr>
      </w:pPr>
    </w:p>
    <w:p w14:paraId="35F01545" w14:textId="77777777" w:rsidR="00EB78A2" w:rsidRDefault="00EB78A2" w:rsidP="00D76DAE">
      <w:pPr>
        <w:pStyle w:val="NoSpacing"/>
        <w:rPr>
          <w:rFonts w:ascii="Arial" w:hAnsi="Arial"/>
          <w:szCs w:val="28"/>
          <w:highlight w:val="white"/>
        </w:rPr>
      </w:pPr>
    </w:p>
    <w:p w14:paraId="566CD4FA" w14:textId="77777777" w:rsidR="00EB78A2" w:rsidRDefault="00EB78A2" w:rsidP="00D76DAE">
      <w:pPr>
        <w:pStyle w:val="NoSpacing"/>
        <w:rPr>
          <w:rFonts w:ascii="Arial" w:hAnsi="Arial"/>
          <w:szCs w:val="28"/>
          <w:highlight w:val="white"/>
        </w:rPr>
      </w:pPr>
    </w:p>
    <w:p w14:paraId="28335DA7" w14:textId="77777777" w:rsidR="00EB78A2" w:rsidRDefault="00EB78A2" w:rsidP="00D76DAE">
      <w:pPr>
        <w:pStyle w:val="NoSpacing"/>
        <w:rPr>
          <w:rFonts w:ascii="Arial" w:hAnsi="Arial"/>
          <w:szCs w:val="28"/>
          <w:highlight w:val="white"/>
        </w:rPr>
      </w:pPr>
    </w:p>
    <w:p w14:paraId="559C998C" w14:textId="77777777" w:rsidR="00EB78A2" w:rsidRDefault="00EB78A2" w:rsidP="00D76DAE">
      <w:pPr>
        <w:pStyle w:val="NoSpacing"/>
        <w:rPr>
          <w:rFonts w:ascii="Arial" w:hAnsi="Arial"/>
          <w:szCs w:val="28"/>
          <w:highlight w:val="white"/>
        </w:rPr>
      </w:pPr>
    </w:p>
    <w:p w14:paraId="73BB6D71" w14:textId="77777777" w:rsidR="00EB78A2" w:rsidRDefault="00EB78A2" w:rsidP="00D76DAE">
      <w:pPr>
        <w:pStyle w:val="NoSpacing"/>
        <w:rPr>
          <w:rFonts w:ascii="Arial" w:hAnsi="Arial"/>
          <w:szCs w:val="28"/>
          <w:highlight w:val="white"/>
        </w:rPr>
      </w:pPr>
    </w:p>
    <w:p w14:paraId="0362D460" w14:textId="77777777" w:rsidR="005874E4" w:rsidRDefault="00732D33" w:rsidP="00D76DAE">
      <w:pPr>
        <w:pStyle w:val="NoSpacing"/>
        <w:rPr>
          <w:rFonts w:ascii="Arial" w:hAnsi="Arial"/>
          <w:szCs w:val="28"/>
          <w:highlight w:val="white"/>
        </w:rPr>
      </w:pPr>
      <w:r w:rsidRPr="0081111A">
        <w:rPr>
          <w:rFonts w:ascii="Arial" w:hAnsi="Arial"/>
          <w:szCs w:val="28"/>
          <w:highlight w:val="white"/>
        </w:rPr>
        <w:lastRenderedPageBreak/>
        <w:t>Conclusion</w:t>
      </w:r>
      <w:bookmarkEnd w:id="4"/>
      <w:r w:rsidRPr="0081111A">
        <w:rPr>
          <w:rFonts w:ascii="Arial" w:hAnsi="Arial"/>
          <w:szCs w:val="28"/>
          <w:highlight w:val="white"/>
        </w:rPr>
        <w:t xml:space="preserve"> </w:t>
      </w:r>
    </w:p>
    <w:p w14:paraId="13EF11C5" w14:textId="77777777" w:rsidR="0081111A" w:rsidRPr="0081111A" w:rsidRDefault="0081111A" w:rsidP="00D76DAE">
      <w:pPr>
        <w:pStyle w:val="NoSpacing"/>
        <w:rPr>
          <w:rFonts w:ascii="Arial" w:hAnsi="Arial"/>
          <w:szCs w:val="28"/>
          <w:highlight w:val="white"/>
        </w:rPr>
      </w:pPr>
    </w:p>
    <w:p w14:paraId="017A25F8" w14:textId="0C07A251" w:rsidR="005874E4" w:rsidRPr="00D76DAE" w:rsidRDefault="005705CE" w:rsidP="00D76DAE">
      <w:pPr>
        <w:pStyle w:val="normal0"/>
        <w:spacing w:line="360" w:lineRule="auto"/>
        <w:jc w:val="both"/>
        <w:rPr>
          <w:rFonts w:eastAsia="Times New Roman" w:cs="Times New Roman"/>
          <w:color w:val="222222"/>
          <w:sz w:val="24"/>
          <w:szCs w:val="24"/>
          <w:highlight w:val="white"/>
        </w:rPr>
      </w:pPr>
      <w:r>
        <w:rPr>
          <w:rFonts w:eastAsia="Times New Roman" w:cs="Times New Roman"/>
          <w:color w:val="222222"/>
          <w:sz w:val="24"/>
          <w:szCs w:val="24"/>
          <w:highlight w:val="white"/>
        </w:rPr>
        <w:t xml:space="preserve">    </w:t>
      </w:r>
      <w:r w:rsidR="00732D33" w:rsidRPr="00D76DAE">
        <w:rPr>
          <w:rFonts w:eastAsia="Times New Roman" w:cs="Times New Roman"/>
          <w:color w:val="222222"/>
          <w:sz w:val="24"/>
          <w:szCs w:val="24"/>
          <w:highlight w:val="white"/>
        </w:rPr>
        <w:t xml:space="preserve">Employability skill is required in a company under which a person who would be willing to enter in the company would need to contain the </w:t>
      </w:r>
      <w:r w:rsidR="000E18D2" w:rsidRPr="00D76DAE">
        <w:rPr>
          <w:rFonts w:eastAsia="Times New Roman" w:cs="Times New Roman"/>
          <w:color w:val="222222"/>
          <w:sz w:val="24"/>
          <w:szCs w:val="24"/>
          <w:highlight w:val="white"/>
        </w:rPr>
        <w:t>skills, which</w:t>
      </w:r>
      <w:r w:rsidR="00732D33" w:rsidRPr="00D76DAE">
        <w:rPr>
          <w:rFonts w:eastAsia="Times New Roman" w:cs="Times New Roman"/>
          <w:color w:val="222222"/>
          <w:sz w:val="24"/>
          <w:szCs w:val="24"/>
          <w:highlight w:val="white"/>
        </w:rPr>
        <w:t xml:space="preserve"> may be required by the company to work properly and in an effective way. In this way it may be concluded that a person who would be high on confidence would need to do effective working that may lead the company to new heights. </w:t>
      </w:r>
    </w:p>
    <w:p w14:paraId="3BE030AA" w14:textId="77777777" w:rsidR="005B3924" w:rsidRDefault="005B3924" w:rsidP="005B3924">
      <w:pPr>
        <w:pStyle w:val="normal0"/>
        <w:spacing w:line="360" w:lineRule="auto"/>
        <w:jc w:val="both"/>
        <w:rPr>
          <w:sz w:val="24"/>
          <w:szCs w:val="24"/>
        </w:rPr>
      </w:pPr>
    </w:p>
    <w:p w14:paraId="22B7BB22" w14:textId="77777777" w:rsidR="005B3924" w:rsidRDefault="005B3924" w:rsidP="005B3924">
      <w:pPr>
        <w:pStyle w:val="normal0"/>
        <w:spacing w:line="360" w:lineRule="auto"/>
        <w:jc w:val="both"/>
        <w:rPr>
          <w:sz w:val="24"/>
          <w:szCs w:val="24"/>
        </w:rPr>
      </w:pPr>
    </w:p>
    <w:p w14:paraId="7D92C4DD" w14:textId="77777777" w:rsidR="005B3924" w:rsidRDefault="005B3924" w:rsidP="005B3924">
      <w:pPr>
        <w:pStyle w:val="normal0"/>
        <w:spacing w:line="360" w:lineRule="auto"/>
        <w:jc w:val="both"/>
        <w:rPr>
          <w:sz w:val="24"/>
          <w:szCs w:val="24"/>
        </w:rPr>
      </w:pPr>
    </w:p>
    <w:p w14:paraId="0297575D" w14:textId="77777777" w:rsidR="005B3924" w:rsidRDefault="005B3924" w:rsidP="005B3924">
      <w:pPr>
        <w:pStyle w:val="normal0"/>
        <w:spacing w:line="360" w:lineRule="auto"/>
        <w:jc w:val="both"/>
        <w:rPr>
          <w:sz w:val="24"/>
          <w:szCs w:val="24"/>
        </w:rPr>
      </w:pPr>
    </w:p>
    <w:p w14:paraId="02FF2EAE" w14:textId="77777777" w:rsidR="005B3924" w:rsidRDefault="005B3924" w:rsidP="005B3924">
      <w:pPr>
        <w:pStyle w:val="normal0"/>
        <w:spacing w:line="360" w:lineRule="auto"/>
        <w:jc w:val="both"/>
        <w:rPr>
          <w:sz w:val="24"/>
          <w:szCs w:val="24"/>
        </w:rPr>
      </w:pPr>
    </w:p>
    <w:p w14:paraId="12AE7CEB" w14:textId="77777777" w:rsidR="005B3924" w:rsidRDefault="005B3924" w:rsidP="005B3924">
      <w:pPr>
        <w:pStyle w:val="normal0"/>
        <w:spacing w:line="360" w:lineRule="auto"/>
        <w:jc w:val="both"/>
        <w:rPr>
          <w:sz w:val="24"/>
          <w:szCs w:val="24"/>
        </w:rPr>
      </w:pPr>
    </w:p>
    <w:p w14:paraId="4AFAF438" w14:textId="77777777" w:rsidR="005B3924" w:rsidRDefault="005B3924" w:rsidP="005B3924">
      <w:pPr>
        <w:pStyle w:val="normal0"/>
        <w:spacing w:line="360" w:lineRule="auto"/>
        <w:jc w:val="both"/>
        <w:rPr>
          <w:sz w:val="24"/>
          <w:szCs w:val="24"/>
        </w:rPr>
      </w:pPr>
    </w:p>
    <w:p w14:paraId="1877EB0C" w14:textId="77777777" w:rsidR="005B3924" w:rsidRDefault="005B3924" w:rsidP="005B3924">
      <w:pPr>
        <w:pStyle w:val="normal0"/>
        <w:spacing w:line="360" w:lineRule="auto"/>
        <w:jc w:val="both"/>
        <w:rPr>
          <w:sz w:val="24"/>
          <w:szCs w:val="24"/>
        </w:rPr>
      </w:pPr>
    </w:p>
    <w:p w14:paraId="4B80DF6F" w14:textId="77777777" w:rsidR="005B3924" w:rsidRDefault="005B3924" w:rsidP="005B3924">
      <w:pPr>
        <w:pStyle w:val="normal0"/>
        <w:spacing w:line="360" w:lineRule="auto"/>
        <w:jc w:val="both"/>
        <w:rPr>
          <w:sz w:val="24"/>
          <w:szCs w:val="24"/>
        </w:rPr>
      </w:pPr>
    </w:p>
    <w:p w14:paraId="2A088862" w14:textId="77777777" w:rsidR="005B3924" w:rsidRDefault="005B3924" w:rsidP="005B3924">
      <w:pPr>
        <w:pStyle w:val="normal0"/>
        <w:spacing w:line="360" w:lineRule="auto"/>
        <w:jc w:val="both"/>
        <w:rPr>
          <w:sz w:val="24"/>
          <w:szCs w:val="24"/>
        </w:rPr>
      </w:pPr>
    </w:p>
    <w:p w14:paraId="2464D006" w14:textId="77777777" w:rsidR="005B3924" w:rsidRDefault="005B3924" w:rsidP="005B3924">
      <w:pPr>
        <w:pStyle w:val="normal0"/>
        <w:spacing w:line="360" w:lineRule="auto"/>
        <w:jc w:val="both"/>
        <w:rPr>
          <w:sz w:val="24"/>
          <w:szCs w:val="24"/>
        </w:rPr>
      </w:pPr>
    </w:p>
    <w:p w14:paraId="4A8D4767" w14:textId="77777777" w:rsidR="005B3924" w:rsidRDefault="005B3924" w:rsidP="005B3924">
      <w:pPr>
        <w:pStyle w:val="normal0"/>
        <w:spacing w:line="360" w:lineRule="auto"/>
        <w:jc w:val="both"/>
        <w:rPr>
          <w:sz w:val="24"/>
          <w:szCs w:val="24"/>
        </w:rPr>
      </w:pPr>
    </w:p>
    <w:p w14:paraId="28F9105D" w14:textId="77777777" w:rsidR="005B3924" w:rsidRDefault="005B3924" w:rsidP="005B3924">
      <w:pPr>
        <w:pStyle w:val="normal0"/>
        <w:spacing w:line="360" w:lineRule="auto"/>
        <w:jc w:val="both"/>
        <w:rPr>
          <w:sz w:val="24"/>
          <w:szCs w:val="24"/>
        </w:rPr>
      </w:pPr>
    </w:p>
    <w:p w14:paraId="75F5805F" w14:textId="77777777" w:rsidR="005B3924" w:rsidRDefault="005B3924" w:rsidP="005B3924">
      <w:pPr>
        <w:pStyle w:val="normal0"/>
        <w:spacing w:line="360" w:lineRule="auto"/>
        <w:jc w:val="both"/>
        <w:rPr>
          <w:sz w:val="24"/>
          <w:szCs w:val="24"/>
        </w:rPr>
      </w:pPr>
    </w:p>
    <w:p w14:paraId="664AAC61" w14:textId="77777777" w:rsidR="005B3924" w:rsidRDefault="005B3924" w:rsidP="005B3924">
      <w:pPr>
        <w:pStyle w:val="normal0"/>
        <w:spacing w:line="360" w:lineRule="auto"/>
        <w:jc w:val="both"/>
        <w:rPr>
          <w:sz w:val="24"/>
          <w:szCs w:val="24"/>
        </w:rPr>
      </w:pPr>
    </w:p>
    <w:p w14:paraId="59C3E66B" w14:textId="77777777" w:rsidR="005B3924" w:rsidRDefault="005B3924" w:rsidP="005B3924">
      <w:pPr>
        <w:pStyle w:val="normal0"/>
        <w:spacing w:line="360" w:lineRule="auto"/>
        <w:jc w:val="both"/>
        <w:rPr>
          <w:sz w:val="24"/>
          <w:szCs w:val="24"/>
        </w:rPr>
      </w:pPr>
    </w:p>
    <w:p w14:paraId="4B6B8743" w14:textId="77777777" w:rsidR="005B3924" w:rsidRDefault="005B3924" w:rsidP="005B3924">
      <w:pPr>
        <w:pStyle w:val="normal0"/>
        <w:spacing w:line="360" w:lineRule="auto"/>
        <w:jc w:val="both"/>
        <w:rPr>
          <w:sz w:val="24"/>
          <w:szCs w:val="24"/>
        </w:rPr>
      </w:pPr>
    </w:p>
    <w:p w14:paraId="773100DC" w14:textId="77777777" w:rsidR="005B3924" w:rsidRDefault="005B3924" w:rsidP="005B3924">
      <w:pPr>
        <w:pStyle w:val="normal0"/>
        <w:spacing w:line="360" w:lineRule="auto"/>
        <w:jc w:val="both"/>
        <w:rPr>
          <w:sz w:val="24"/>
          <w:szCs w:val="24"/>
        </w:rPr>
      </w:pPr>
    </w:p>
    <w:p w14:paraId="2DFAEADD" w14:textId="77777777" w:rsidR="005B3924" w:rsidRDefault="005B3924" w:rsidP="005B3924">
      <w:pPr>
        <w:pStyle w:val="normal0"/>
        <w:spacing w:line="360" w:lineRule="auto"/>
        <w:jc w:val="both"/>
        <w:rPr>
          <w:sz w:val="24"/>
          <w:szCs w:val="24"/>
        </w:rPr>
      </w:pPr>
    </w:p>
    <w:p w14:paraId="0E10EC57" w14:textId="77777777" w:rsidR="005B3924" w:rsidRDefault="005B3924" w:rsidP="005B3924">
      <w:pPr>
        <w:pStyle w:val="normal0"/>
        <w:spacing w:line="360" w:lineRule="auto"/>
        <w:jc w:val="both"/>
        <w:rPr>
          <w:sz w:val="24"/>
          <w:szCs w:val="24"/>
        </w:rPr>
      </w:pPr>
    </w:p>
    <w:p w14:paraId="4D1A4E48" w14:textId="77777777" w:rsidR="005705CE" w:rsidRDefault="005705CE" w:rsidP="005B3924">
      <w:pPr>
        <w:pStyle w:val="normal0"/>
        <w:spacing w:line="360" w:lineRule="auto"/>
        <w:jc w:val="both"/>
        <w:rPr>
          <w:b/>
          <w:sz w:val="36"/>
          <w:szCs w:val="24"/>
        </w:rPr>
      </w:pPr>
    </w:p>
    <w:p w14:paraId="053A0996" w14:textId="77777777" w:rsidR="005705CE" w:rsidRDefault="005705CE" w:rsidP="005B3924">
      <w:pPr>
        <w:pStyle w:val="normal0"/>
        <w:spacing w:line="360" w:lineRule="auto"/>
        <w:jc w:val="both"/>
        <w:rPr>
          <w:b/>
          <w:sz w:val="36"/>
          <w:szCs w:val="24"/>
        </w:rPr>
      </w:pPr>
    </w:p>
    <w:p w14:paraId="7035D8C6" w14:textId="77777777" w:rsidR="005705CE" w:rsidRDefault="005705CE" w:rsidP="00873835">
      <w:pPr>
        <w:pStyle w:val="NoSpacing"/>
        <w:rPr>
          <w:rFonts w:ascii="Arial" w:hAnsi="Arial"/>
          <w:szCs w:val="28"/>
          <w:highlight w:val="white"/>
        </w:rPr>
      </w:pPr>
      <w:bookmarkStart w:id="5" w:name="_Toc502413591"/>
    </w:p>
    <w:p w14:paraId="5CCA1C57" w14:textId="77777777" w:rsidR="005705CE" w:rsidRDefault="005705CE" w:rsidP="00873835">
      <w:pPr>
        <w:pStyle w:val="NoSpacing"/>
        <w:rPr>
          <w:rFonts w:ascii="Arial" w:hAnsi="Arial"/>
          <w:szCs w:val="28"/>
          <w:highlight w:val="white"/>
        </w:rPr>
      </w:pPr>
    </w:p>
    <w:p w14:paraId="50AE0B8C" w14:textId="77777777" w:rsidR="005705CE" w:rsidRDefault="005705CE" w:rsidP="00873835">
      <w:pPr>
        <w:pStyle w:val="NoSpacing"/>
        <w:rPr>
          <w:rFonts w:ascii="Arial" w:hAnsi="Arial"/>
          <w:szCs w:val="28"/>
          <w:highlight w:val="white"/>
        </w:rPr>
      </w:pPr>
    </w:p>
    <w:p w14:paraId="2F52C7F8" w14:textId="77777777" w:rsidR="00873835" w:rsidRDefault="00873835" w:rsidP="00873835">
      <w:pPr>
        <w:pStyle w:val="NoSpacing"/>
        <w:rPr>
          <w:rFonts w:ascii="Arial" w:hAnsi="Arial"/>
          <w:szCs w:val="28"/>
          <w:highlight w:val="white"/>
        </w:rPr>
      </w:pPr>
      <w:r w:rsidRPr="000E18D2">
        <w:rPr>
          <w:rFonts w:ascii="Arial" w:hAnsi="Arial"/>
          <w:szCs w:val="28"/>
          <w:highlight w:val="white"/>
        </w:rPr>
        <w:t>Reference List</w:t>
      </w:r>
      <w:bookmarkEnd w:id="5"/>
    </w:p>
    <w:p w14:paraId="0366792A" w14:textId="77777777" w:rsidR="000E18D2" w:rsidRPr="000E18D2" w:rsidRDefault="000E18D2" w:rsidP="00873835">
      <w:pPr>
        <w:pStyle w:val="NoSpacing"/>
        <w:rPr>
          <w:rFonts w:ascii="Arial" w:hAnsi="Arial"/>
          <w:szCs w:val="28"/>
          <w:highlight w:val="white"/>
        </w:rPr>
      </w:pPr>
    </w:p>
    <w:p w14:paraId="15CE3E00" w14:textId="77777777" w:rsidR="00873835" w:rsidRPr="00D76DAE" w:rsidRDefault="00873835" w:rsidP="00873835">
      <w:pPr>
        <w:pStyle w:val="normal0"/>
        <w:spacing w:line="360" w:lineRule="auto"/>
        <w:jc w:val="both"/>
        <w:rPr>
          <w:rFonts w:eastAsia="Times New Roman" w:cs="Times New Roman"/>
          <w:color w:val="222222"/>
          <w:sz w:val="24"/>
          <w:szCs w:val="24"/>
          <w:highlight w:val="white"/>
        </w:rPr>
      </w:pPr>
      <w:r w:rsidRPr="00D76DAE">
        <w:rPr>
          <w:rFonts w:eastAsia="Times New Roman" w:cs="Times New Roman"/>
          <w:color w:val="222222"/>
          <w:sz w:val="24"/>
          <w:szCs w:val="24"/>
          <w:highlight w:val="white"/>
        </w:rPr>
        <w:t xml:space="preserve">Behling, F. and Harvey, M., 2015. The evolution of false self-employment in the British construction industry: a neo-Polanyian account of labour market formation. </w:t>
      </w:r>
      <w:r w:rsidRPr="00D76DAE">
        <w:rPr>
          <w:rFonts w:eastAsia="Times New Roman" w:cs="Times New Roman"/>
          <w:i/>
          <w:color w:val="222222"/>
          <w:sz w:val="24"/>
          <w:szCs w:val="24"/>
          <w:highlight w:val="white"/>
        </w:rPr>
        <w:t>Work, employment and society</w:t>
      </w:r>
      <w:r w:rsidRPr="00D76DAE">
        <w:rPr>
          <w:rFonts w:eastAsia="Times New Roman" w:cs="Times New Roman"/>
          <w:color w:val="222222"/>
          <w:sz w:val="24"/>
          <w:szCs w:val="24"/>
          <w:highlight w:val="white"/>
        </w:rPr>
        <w:t xml:space="preserve">, </w:t>
      </w:r>
      <w:r w:rsidRPr="00D76DAE">
        <w:rPr>
          <w:rFonts w:eastAsia="Times New Roman" w:cs="Times New Roman"/>
          <w:i/>
          <w:color w:val="222222"/>
          <w:sz w:val="24"/>
          <w:szCs w:val="24"/>
          <w:highlight w:val="white"/>
        </w:rPr>
        <w:t>29</w:t>
      </w:r>
      <w:r w:rsidRPr="00D76DAE">
        <w:rPr>
          <w:rFonts w:eastAsia="Times New Roman" w:cs="Times New Roman"/>
          <w:color w:val="222222"/>
          <w:sz w:val="24"/>
          <w:szCs w:val="24"/>
          <w:highlight w:val="white"/>
        </w:rPr>
        <w:t>(6), pp.969-988.</w:t>
      </w:r>
    </w:p>
    <w:p w14:paraId="242D55BA" w14:textId="77777777" w:rsidR="00873835" w:rsidRPr="00D76DAE" w:rsidRDefault="00873835" w:rsidP="00873835">
      <w:pPr>
        <w:pStyle w:val="normal0"/>
        <w:spacing w:line="360" w:lineRule="auto"/>
        <w:jc w:val="both"/>
        <w:rPr>
          <w:rFonts w:eastAsia="Times New Roman" w:cs="Times New Roman"/>
          <w:color w:val="222222"/>
          <w:sz w:val="24"/>
          <w:szCs w:val="24"/>
          <w:highlight w:val="white"/>
        </w:rPr>
      </w:pPr>
      <w:r w:rsidRPr="00D76DAE">
        <w:rPr>
          <w:rFonts w:eastAsia="Times New Roman" w:cs="Times New Roman"/>
          <w:color w:val="222222"/>
          <w:sz w:val="24"/>
          <w:szCs w:val="24"/>
          <w:highlight w:val="white"/>
        </w:rPr>
        <w:t xml:space="preserve">Cottrell, S., 2015. </w:t>
      </w:r>
      <w:r w:rsidRPr="00D76DAE">
        <w:rPr>
          <w:rFonts w:eastAsia="Times New Roman" w:cs="Times New Roman"/>
          <w:i/>
          <w:color w:val="222222"/>
          <w:sz w:val="24"/>
          <w:szCs w:val="24"/>
          <w:highlight w:val="white"/>
        </w:rPr>
        <w:t>Skills for success: Personal development and employability</w:t>
      </w:r>
      <w:r w:rsidRPr="00D76DAE">
        <w:rPr>
          <w:rFonts w:eastAsia="Times New Roman" w:cs="Times New Roman"/>
          <w:color w:val="222222"/>
          <w:sz w:val="24"/>
          <w:szCs w:val="24"/>
          <w:highlight w:val="white"/>
        </w:rPr>
        <w:t>. Palgrave Macmillan.</w:t>
      </w:r>
    </w:p>
    <w:p w14:paraId="7A3E7E3C" w14:textId="77777777" w:rsidR="00873835" w:rsidRPr="00D76DAE" w:rsidRDefault="00873835" w:rsidP="00873835">
      <w:pPr>
        <w:pStyle w:val="normal0"/>
        <w:spacing w:line="360" w:lineRule="auto"/>
        <w:jc w:val="both"/>
        <w:rPr>
          <w:rFonts w:eastAsia="Times New Roman" w:cs="Times New Roman"/>
          <w:color w:val="222222"/>
          <w:sz w:val="24"/>
          <w:szCs w:val="24"/>
          <w:highlight w:val="white"/>
        </w:rPr>
      </w:pPr>
      <w:r w:rsidRPr="00D76DAE">
        <w:rPr>
          <w:rFonts w:eastAsia="Times New Roman" w:cs="Times New Roman"/>
          <w:color w:val="222222"/>
          <w:sz w:val="24"/>
          <w:szCs w:val="24"/>
          <w:highlight w:val="white"/>
        </w:rPr>
        <w:t xml:space="preserve">Haasler, S.R., 2013. Employability skills and the notion of ‘self’. </w:t>
      </w:r>
      <w:r w:rsidRPr="00D76DAE">
        <w:rPr>
          <w:rFonts w:eastAsia="Times New Roman" w:cs="Times New Roman"/>
          <w:i/>
          <w:color w:val="222222"/>
          <w:sz w:val="24"/>
          <w:szCs w:val="24"/>
          <w:highlight w:val="white"/>
        </w:rPr>
        <w:t>International Journal of Training and Development</w:t>
      </w:r>
      <w:r w:rsidRPr="00D76DAE">
        <w:rPr>
          <w:rFonts w:eastAsia="Times New Roman" w:cs="Times New Roman"/>
          <w:color w:val="222222"/>
          <w:sz w:val="24"/>
          <w:szCs w:val="24"/>
          <w:highlight w:val="white"/>
        </w:rPr>
        <w:t xml:space="preserve">, </w:t>
      </w:r>
      <w:r w:rsidRPr="00D76DAE">
        <w:rPr>
          <w:rFonts w:eastAsia="Times New Roman" w:cs="Times New Roman"/>
          <w:i/>
          <w:color w:val="222222"/>
          <w:sz w:val="24"/>
          <w:szCs w:val="24"/>
          <w:highlight w:val="white"/>
        </w:rPr>
        <w:t>17</w:t>
      </w:r>
      <w:r w:rsidRPr="00D76DAE">
        <w:rPr>
          <w:rFonts w:eastAsia="Times New Roman" w:cs="Times New Roman"/>
          <w:color w:val="222222"/>
          <w:sz w:val="24"/>
          <w:szCs w:val="24"/>
          <w:highlight w:val="white"/>
        </w:rPr>
        <w:t>(3), pp.233-243.</w:t>
      </w:r>
    </w:p>
    <w:p w14:paraId="4A7DB071" w14:textId="77777777" w:rsidR="00873835" w:rsidRPr="00D76DAE" w:rsidRDefault="00873835" w:rsidP="00873835">
      <w:pPr>
        <w:pStyle w:val="normal0"/>
        <w:spacing w:line="360" w:lineRule="auto"/>
        <w:jc w:val="both"/>
        <w:rPr>
          <w:rFonts w:eastAsia="Times New Roman" w:cs="Times New Roman"/>
          <w:color w:val="222222"/>
          <w:sz w:val="24"/>
          <w:szCs w:val="24"/>
          <w:highlight w:val="white"/>
        </w:rPr>
      </w:pPr>
      <w:r w:rsidRPr="00D76DAE">
        <w:rPr>
          <w:rFonts w:eastAsia="Times New Roman" w:cs="Times New Roman"/>
          <w:color w:val="222222"/>
          <w:sz w:val="24"/>
          <w:szCs w:val="24"/>
          <w:highlight w:val="white"/>
        </w:rPr>
        <w:t xml:space="preserve">Helyer, R. and Lee, D., 2014. The role of work experience in the future employability of higher education graduates. </w:t>
      </w:r>
      <w:r w:rsidRPr="00D76DAE">
        <w:rPr>
          <w:rFonts w:eastAsia="Times New Roman" w:cs="Times New Roman"/>
          <w:i/>
          <w:color w:val="222222"/>
          <w:sz w:val="24"/>
          <w:szCs w:val="24"/>
          <w:highlight w:val="white"/>
        </w:rPr>
        <w:t>Higher Education Quarterly</w:t>
      </w:r>
      <w:r w:rsidRPr="00D76DAE">
        <w:rPr>
          <w:rFonts w:eastAsia="Times New Roman" w:cs="Times New Roman"/>
          <w:color w:val="222222"/>
          <w:sz w:val="24"/>
          <w:szCs w:val="24"/>
          <w:highlight w:val="white"/>
        </w:rPr>
        <w:t xml:space="preserve">, </w:t>
      </w:r>
      <w:r w:rsidRPr="00D76DAE">
        <w:rPr>
          <w:rFonts w:eastAsia="Times New Roman" w:cs="Times New Roman"/>
          <w:i/>
          <w:color w:val="222222"/>
          <w:sz w:val="24"/>
          <w:szCs w:val="24"/>
          <w:highlight w:val="white"/>
        </w:rPr>
        <w:t>68</w:t>
      </w:r>
      <w:r w:rsidRPr="00D76DAE">
        <w:rPr>
          <w:rFonts w:eastAsia="Times New Roman" w:cs="Times New Roman"/>
          <w:color w:val="222222"/>
          <w:sz w:val="24"/>
          <w:szCs w:val="24"/>
          <w:highlight w:val="white"/>
        </w:rPr>
        <w:t>(3), pp.348-372.</w:t>
      </w:r>
    </w:p>
    <w:p w14:paraId="52E6C793" w14:textId="77777777" w:rsidR="00873835" w:rsidRPr="00D76DAE" w:rsidRDefault="00873835" w:rsidP="00873835">
      <w:pPr>
        <w:pStyle w:val="normal0"/>
        <w:spacing w:line="360" w:lineRule="auto"/>
        <w:jc w:val="both"/>
        <w:rPr>
          <w:rFonts w:eastAsia="Times New Roman" w:cs="Times New Roman"/>
          <w:color w:val="222222"/>
          <w:sz w:val="24"/>
          <w:szCs w:val="24"/>
          <w:highlight w:val="white"/>
        </w:rPr>
      </w:pPr>
      <w:r w:rsidRPr="00D76DAE">
        <w:rPr>
          <w:rFonts w:eastAsia="Times New Roman" w:cs="Times New Roman"/>
          <w:color w:val="222222"/>
          <w:sz w:val="24"/>
          <w:szCs w:val="24"/>
          <w:highlight w:val="white"/>
        </w:rPr>
        <w:t xml:space="preserve">Jones, E., 2013. Internationalization and employability: The role of intercultural experiences in the development of transferable skills. </w:t>
      </w:r>
      <w:r w:rsidRPr="00D76DAE">
        <w:rPr>
          <w:rFonts w:eastAsia="Times New Roman" w:cs="Times New Roman"/>
          <w:i/>
          <w:color w:val="222222"/>
          <w:sz w:val="24"/>
          <w:szCs w:val="24"/>
          <w:highlight w:val="white"/>
        </w:rPr>
        <w:t>Public Money &amp; Management</w:t>
      </w:r>
      <w:r w:rsidRPr="00D76DAE">
        <w:rPr>
          <w:rFonts w:eastAsia="Times New Roman" w:cs="Times New Roman"/>
          <w:color w:val="222222"/>
          <w:sz w:val="24"/>
          <w:szCs w:val="24"/>
          <w:highlight w:val="white"/>
        </w:rPr>
        <w:t xml:space="preserve">, </w:t>
      </w:r>
      <w:r w:rsidRPr="00D76DAE">
        <w:rPr>
          <w:rFonts w:eastAsia="Times New Roman" w:cs="Times New Roman"/>
          <w:i/>
          <w:color w:val="222222"/>
          <w:sz w:val="24"/>
          <w:szCs w:val="24"/>
          <w:highlight w:val="white"/>
        </w:rPr>
        <w:t>33</w:t>
      </w:r>
      <w:r w:rsidRPr="00D76DAE">
        <w:rPr>
          <w:rFonts w:eastAsia="Times New Roman" w:cs="Times New Roman"/>
          <w:color w:val="222222"/>
          <w:sz w:val="24"/>
          <w:szCs w:val="24"/>
          <w:highlight w:val="white"/>
        </w:rPr>
        <w:t>(2), pp.95-104.</w:t>
      </w:r>
    </w:p>
    <w:p w14:paraId="7A833B26" w14:textId="77777777" w:rsidR="00873835" w:rsidRPr="00D76DAE" w:rsidRDefault="00873835" w:rsidP="00873835">
      <w:pPr>
        <w:pStyle w:val="normal0"/>
        <w:spacing w:line="360" w:lineRule="auto"/>
        <w:jc w:val="both"/>
        <w:rPr>
          <w:rFonts w:eastAsia="Times New Roman" w:cs="Times New Roman"/>
          <w:color w:val="222222"/>
          <w:sz w:val="24"/>
          <w:szCs w:val="24"/>
          <w:highlight w:val="white"/>
        </w:rPr>
      </w:pPr>
      <w:r w:rsidRPr="00D76DAE">
        <w:rPr>
          <w:rFonts w:eastAsia="Times New Roman" w:cs="Times New Roman"/>
          <w:color w:val="222222"/>
          <w:sz w:val="24"/>
          <w:szCs w:val="24"/>
          <w:highlight w:val="white"/>
        </w:rPr>
        <w:t xml:space="preserve">Mourshed, M., Patel, J. and Suder, K., 2014. Education to employment: Getting Europe’s youth into work. </w:t>
      </w:r>
      <w:r w:rsidRPr="00D76DAE">
        <w:rPr>
          <w:rFonts w:eastAsia="Times New Roman" w:cs="Times New Roman"/>
          <w:i/>
          <w:color w:val="222222"/>
          <w:sz w:val="24"/>
          <w:szCs w:val="24"/>
          <w:highlight w:val="white"/>
        </w:rPr>
        <w:t>McKinsey &amp; Company</w:t>
      </w:r>
      <w:r w:rsidRPr="00D76DAE">
        <w:rPr>
          <w:rFonts w:eastAsia="Times New Roman" w:cs="Times New Roman"/>
          <w:color w:val="222222"/>
          <w:sz w:val="24"/>
          <w:szCs w:val="24"/>
          <w:highlight w:val="white"/>
        </w:rPr>
        <w:t>.</w:t>
      </w:r>
    </w:p>
    <w:p w14:paraId="17811E76" w14:textId="77777777" w:rsidR="00873835" w:rsidRPr="00D76DAE" w:rsidRDefault="00873835" w:rsidP="00873835">
      <w:pPr>
        <w:pStyle w:val="normal0"/>
        <w:spacing w:line="360" w:lineRule="auto"/>
        <w:jc w:val="both"/>
        <w:rPr>
          <w:rFonts w:eastAsia="Times New Roman" w:cs="Times New Roman"/>
          <w:color w:val="222222"/>
          <w:sz w:val="24"/>
          <w:szCs w:val="24"/>
          <w:highlight w:val="white"/>
        </w:rPr>
      </w:pPr>
      <w:r w:rsidRPr="00D76DAE">
        <w:rPr>
          <w:rFonts w:eastAsia="Times New Roman" w:cs="Times New Roman"/>
          <w:color w:val="222222"/>
          <w:sz w:val="24"/>
          <w:szCs w:val="24"/>
          <w:highlight w:val="white"/>
        </w:rPr>
        <w:t xml:space="preserve">Roberts, S., 2013. Gaining skills or just paying the bills? Workplace learning in low-level retail employment. </w:t>
      </w:r>
      <w:r w:rsidRPr="00D76DAE">
        <w:rPr>
          <w:rFonts w:eastAsia="Times New Roman" w:cs="Times New Roman"/>
          <w:i/>
          <w:color w:val="222222"/>
          <w:sz w:val="24"/>
          <w:szCs w:val="24"/>
          <w:highlight w:val="white"/>
        </w:rPr>
        <w:t>Journal of Education and Work</w:t>
      </w:r>
      <w:r w:rsidRPr="00D76DAE">
        <w:rPr>
          <w:rFonts w:eastAsia="Times New Roman" w:cs="Times New Roman"/>
          <w:color w:val="222222"/>
          <w:sz w:val="24"/>
          <w:szCs w:val="24"/>
          <w:highlight w:val="white"/>
        </w:rPr>
        <w:t xml:space="preserve">, </w:t>
      </w:r>
      <w:r w:rsidRPr="00D76DAE">
        <w:rPr>
          <w:rFonts w:eastAsia="Times New Roman" w:cs="Times New Roman"/>
          <w:i/>
          <w:color w:val="222222"/>
          <w:sz w:val="24"/>
          <w:szCs w:val="24"/>
          <w:highlight w:val="white"/>
        </w:rPr>
        <w:t>26</w:t>
      </w:r>
      <w:r w:rsidRPr="00D76DAE">
        <w:rPr>
          <w:rFonts w:eastAsia="Times New Roman" w:cs="Times New Roman"/>
          <w:color w:val="222222"/>
          <w:sz w:val="24"/>
          <w:szCs w:val="24"/>
          <w:highlight w:val="white"/>
        </w:rPr>
        <w:t>(3), pp.267-290.</w:t>
      </w:r>
    </w:p>
    <w:p w14:paraId="4F7A5FDF" w14:textId="77777777" w:rsidR="00873835" w:rsidRPr="00D76DAE" w:rsidRDefault="00873835" w:rsidP="00873835">
      <w:pPr>
        <w:pStyle w:val="normal0"/>
        <w:spacing w:line="360" w:lineRule="auto"/>
        <w:jc w:val="both"/>
        <w:rPr>
          <w:rFonts w:eastAsia="Times New Roman" w:cs="Times New Roman"/>
          <w:color w:val="222222"/>
          <w:sz w:val="24"/>
          <w:szCs w:val="24"/>
          <w:highlight w:val="white"/>
        </w:rPr>
      </w:pPr>
      <w:r w:rsidRPr="00D76DAE">
        <w:rPr>
          <w:rFonts w:eastAsia="Times New Roman" w:cs="Times New Roman"/>
          <w:color w:val="222222"/>
          <w:sz w:val="24"/>
          <w:szCs w:val="24"/>
          <w:highlight w:val="white"/>
        </w:rPr>
        <w:t xml:space="preserve">Sung, J., Ng, M.C.M., Loke, F. and Ramos, C., 2013. The nature of employability skills: empirical evidence from Singapore. </w:t>
      </w:r>
      <w:r w:rsidRPr="00D76DAE">
        <w:rPr>
          <w:rFonts w:eastAsia="Times New Roman" w:cs="Times New Roman"/>
          <w:i/>
          <w:color w:val="222222"/>
          <w:sz w:val="24"/>
          <w:szCs w:val="24"/>
          <w:highlight w:val="white"/>
        </w:rPr>
        <w:t>International Journal of Training and Development</w:t>
      </w:r>
      <w:r w:rsidRPr="00D76DAE">
        <w:rPr>
          <w:rFonts w:eastAsia="Times New Roman" w:cs="Times New Roman"/>
          <w:color w:val="222222"/>
          <w:sz w:val="24"/>
          <w:szCs w:val="24"/>
          <w:highlight w:val="white"/>
        </w:rPr>
        <w:t xml:space="preserve">, </w:t>
      </w:r>
      <w:r w:rsidRPr="00D76DAE">
        <w:rPr>
          <w:rFonts w:eastAsia="Times New Roman" w:cs="Times New Roman"/>
          <w:i/>
          <w:color w:val="222222"/>
          <w:sz w:val="24"/>
          <w:szCs w:val="24"/>
          <w:highlight w:val="white"/>
        </w:rPr>
        <w:t>17</w:t>
      </w:r>
      <w:r w:rsidRPr="00D76DAE">
        <w:rPr>
          <w:rFonts w:eastAsia="Times New Roman" w:cs="Times New Roman"/>
          <w:color w:val="222222"/>
          <w:sz w:val="24"/>
          <w:szCs w:val="24"/>
          <w:highlight w:val="white"/>
        </w:rPr>
        <w:t>(3), pp.176-193.</w:t>
      </w:r>
    </w:p>
    <w:p w14:paraId="24BCC109" w14:textId="77777777" w:rsidR="00873835" w:rsidRDefault="00873835" w:rsidP="00873835">
      <w:pPr>
        <w:pStyle w:val="normal0"/>
        <w:spacing w:line="360" w:lineRule="auto"/>
        <w:jc w:val="both"/>
        <w:rPr>
          <w:rFonts w:eastAsia="Times New Roman" w:cs="Times New Roman"/>
          <w:color w:val="222222"/>
          <w:sz w:val="24"/>
          <w:szCs w:val="24"/>
          <w:highlight w:val="white"/>
        </w:rPr>
      </w:pPr>
      <w:r w:rsidRPr="00D76DAE">
        <w:rPr>
          <w:rFonts w:eastAsia="Times New Roman" w:cs="Times New Roman"/>
          <w:color w:val="222222"/>
          <w:sz w:val="24"/>
          <w:szCs w:val="24"/>
          <w:highlight w:val="white"/>
        </w:rPr>
        <w:t xml:space="preserve">Webster, J., 2014. </w:t>
      </w:r>
      <w:r w:rsidRPr="00D76DAE">
        <w:rPr>
          <w:rFonts w:eastAsia="Times New Roman" w:cs="Times New Roman"/>
          <w:i/>
          <w:color w:val="222222"/>
          <w:sz w:val="24"/>
          <w:szCs w:val="24"/>
          <w:highlight w:val="white"/>
        </w:rPr>
        <w:t>Shaping women's work: Gender, employment and information technology</w:t>
      </w:r>
      <w:r w:rsidRPr="00D76DAE">
        <w:rPr>
          <w:rFonts w:eastAsia="Times New Roman" w:cs="Times New Roman"/>
          <w:color w:val="222222"/>
          <w:sz w:val="24"/>
          <w:szCs w:val="24"/>
          <w:highlight w:val="white"/>
        </w:rPr>
        <w:t>. Routledge.</w:t>
      </w:r>
    </w:p>
    <w:p w14:paraId="784633A2" w14:textId="77777777" w:rsidR="00873835" w:rsidRDefault="00873835" w:rsidP="00873835">
      <w:pPr>
        <w:pStyle w:val="normal0"/>
        <w:spacing w:line="360" w:lineRule="auto"/>
        <w:jc w:val="both"/>
        <w:rPr>
          <w:rFonts w:eastAsia="Times New Roman" w:cs="Times New Roman"/>
          <w:color w:val="222222"/>
          <w:sz w:val="24"/>
          <w:szCs w:val="24"/>
          <w:highlight w:val="white"/>
        </w:rPr>
      </w:pPr>
    </w:p>
    <w:p w14:paraId="5DA2E172" w14:textId="77777777" w:rsidR="00873835" w:rsidRDefault="00873835" w:rsidP="00D76DAE">
      <w:pPr>
        <w:pStyle w:val="normal0"/>
        <w:spacing w:line="360" w:lineRule="auto"/>
        <w:jc w:val="both"/>
        <w:rPr>
          <w:rFonts w:eastAsia="Times New Roman" w:cs="Times New Roman"/>
          <w:color w:val="222222"/>
          <w:sz w:val="24"/>
          <w:szCs w:val="24"/>
          <w:highlight w:val="white"/>
        </w:rPr>
      </w:pPr>
    </w:p>
    <w:p w14:paraId="496E129C" w14:textId="77777777" w:rsidR="00873835" w:rsidRDefault="00873835" w:rsidP="00D76DAE">
      <w:pPr>
        <w:pStyle w:val="normal0"/>
        <w:spacing w:line="360" w:lineRule="auto"/>
        <w:jc w:val="both"/>
        <w:rPr>
          <w:rFonts w:eastAsia="Times New Roman" w:cs="Times New Roman"/>
          <w:color w:val="222222"/>
          <w:sz w:val="24"/>
          <w:szCs w:val="24"/>
          <w:highlight w:val="white"/>
        </w:rPr>
      </w:pPr>
    </w:p>
    <w:p w14:paraId="1ECCC423" w14:textId="77777777" w:rsidR="00873835" w:rsidRDefault="00873835" w:rsidP="00D76DAE">
      <w:pPr>
        <w:pStyle w:val="normal0"/>
        <w:spacing w:line="360" w:lineRule="auto"/>
        <w:jc w:val="both"/>
        <w:rPr>
          <w:rFonts w:eastAsia="Times New Roman" w:cs="Times New Roman"/>
          <w:color w:val="222222"/>
          <w:sz w:val="24"/>
          <w:szCs w:val="24"/>
          <w:highlight w:val="white"/>
        </w:rPr>
      </w:pPr>
    </w:p>
    <w:p w14:paraId="308D47E9" w14:textId="77777777" w:rsidR="00873835" w:rsidRDefault="00873835" w:rsidP="00D76DAE">
      <w:pPr>
        <w:pStyle w:val="normal0"/>
        <w:spacing w:line="360" w:lineRule="auto"/>
        <w:jc w:val="both"/>
        <w:rPr>
          <w:rFonts w:eastAsia="Times New Roman" w:cs="Times New Roman"/>
          <w:color w:val="222222"/>
          <w:sz w:val="24"/>
          <w:szCs w:val="24"/>
          <w:highlight w:val="white"/>
        </w:rPr>
      </w:pPr>
    </w:p>
    <w:p w14:paraId="370C7D47" w14:textId="77777777" w:rsidR="00873835" w:rsidRDefault="00873835" w:rsidP="00D76DAE">
      <w:pPr>
        <w:pStyle w:val="normal0"/>
        <w:spacing w:line="360" w:lineRule="auto"/>
        <w:jc w:val="both"/>
        <w:rPr>
          <w:rFonts w:eastAsia="Times New Roman" w:cs="Times New Roman"/>
          <w:color w:val="222222"/>
          <w:sz w:val="24"/>
          <w:szCs w:val="24"/>
          <w:highlight w:val="white"/>
        </w:rPr>
      </w:pPr>
    </w:p>
    <w:p w14:paraId="752ED924" w14:textId="77777777" w:rsidR="00873835" w:rsidRDefault="00873835" w:rsidP="00D76DAE">
      <w:pPr>
        <w:pStyle w:val="normal0"/>
        <w:spacing w:line="360" w:lineRule="auto"/>
        <w:jc w:val="both"/>
        <w:rPr>
          <w:rFonts w:eastAsia="Times New Roman" w:cs="Times New Roman"/>
          <w:color w:val="222222"/>
          <w:sz w:val="24"/>
          <w:szCs w:val="24"/>
          <w:highlight w:val="white"/>
        </w:rPr>
      </w:pPr>
    </w:p>
    <w:p w14:paraId="214D3DCE" w14:textId="77777777" w:rsidR="00873835" w:rsidRDefault="00873835" w:rsidP="00D76DAE">
      <w:pPr>
        <w:pStyle w:val="normal0"/>
        <w:spacing w:line="360" w:lineRule="auto"/>
        <w:jc w:val="both"/>
        <w:rPr>
          <w:rFonts w:eastAsia="Times New Roman" w:cs="Times New Roman"/>
          <w:color w:val="222222"/>
          <w:sz w:val="24"/>
          <w:szCs w:val="24"/>
          <w:highlight w:val="white"/>
        </w:rPr>
      </w:pPr>
    </w:p>
    <w:p w14:paraId="2B48C7E7" w14:textId="77777777" w:rsidR="00873835" w:rsidRDefault="00873835" w:rsidP="00D76DAE">
      <w:pPr>
        <w:pStyle w:val="normal0"/>
        <w:spacing w:line="360" w:lineRule="auto"/>
        <w:jc w:val="both"/>
        <w:rPr>
          <w:rFonts w:eastAsia="Times New Roman" w:cs="Times New Roman"/>
          <w:color w:val="222222"/>
          <w:sz w:val="24"/>
          <w:szCs w:val="24"/>
          <w:highlight w:val="white"/>
        </w:rPr>
      </w:pPr>
    </w:p>
    <w:p w14:paraId="2229A802" w14:textId="77777777" w:rsidR="00873835" w:rsidRDefault="00873835" w:rsidP="00D76DAE">
      <w:pPr>
        <w:pStyle w:val="normal0"/>
        <w:spacing w:line="360" w:lineRule="auto"/>
        <w:jc w:val="both"/>
        <w:rPr>
          <w:rFonts w:eastAsia="Times New Roman" w:cs="Times New Roman"/>
          <w:color w:val="222222"/>
          <w:sz w:val="24"/>
          <w:szCs w:val="24"/>
          <w:highlight w:val="white"/>
        </w:rPr>
      </w:pPr>
    </w:p>
    <w:p w14:paraId="331F2C52" w14:textId="77777777" w:rsidR="00873835" w:rsidRDefault="00873835" w:rsidP="00D76DAE">
      <w:pPr>
        <w:pStyle w:val="normal0"/>
        <w:spacing w:line="360" w:lineRule="auto"/>
        <w:jc w:val="both"/>
        <w:rPr>
          <w:rFonts w:eastAsia="Times New Roman" w:cs="Times New Roman"/>
          <w:color w:val="222222"/>
          <w:sz w:val="24"/>
          <w:szCs w:val="24"/>
          <w:highlight w:val="white"/>
        </w:rPr>
      </w:pPr>
    </w:p>
    <w:p w14:paraId="4DF4063A" w14:textId="77777777" w:rsidR="00873835" w:rsidRPr="00D76DAE" w:rsidRDefault="00873835" w:rsidP="00D76DAE">
      <w:pPr>
        <w:pStyle w:val="normal0"/>
        <w:spacing w:line="360" w:lineRule="auto"/>
        <w:jc w:val="both"/>
        <w:rPr>
          <w:rFonts w:eastAsia="Times New Roman" w:cs="Times New Roman"/>
          <w:color w:val="222222"/>
          <w:sz w:val="24"/>
          <w:szCs w:val="24"/>
          <w:highlight w:val="white"/>
        </w:rPr>
      </w:pPr>
    </w:p>
    <w:sectPr w:rsidR="00873835" w:rsidRPr="00D76DAE" w:rsidSect="0020248F">
      <w:headerReference w:type="default" r:id="rId10"/>
      <w:footerReference w:type="default" r:id="rId11"/>
      <w:pgSz w:w="12240" w:h="15840"/>
      <w:pgMar w:top="1440" w:right="1440" w:bottom="1440" w:left="1440" w:header="0" w:footer="720" w:gutter="0"/>
      <w:pgNumType w:start="1"/>
      <w:cols w:space="720"/>
      <w:titlePg/>
      <w:docGrid w:linePitch="299"/>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D273659" w14:textId="77777777" w:rsidR="00710138" w:rsidRDefault="00710138" w:rsidP="0020248F">
      <w:pPr>
        <w:spacing w:line="240" w:lineRule="auto"/>
      </w:pPr>
      <w:r>
        <w:separator/>
      </w:r>
    </w:p>
  </w:endnote>
  <w:endnote w:type="continuationSeparator" w:id="0">
    <w:p w14:paraId="146A41AC" w14:textId="77777777" w:rsidR="00710138" w:rsidRDefault="00710138" w:rsidP="002024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E1002A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687144"/>
      <w:docPartObj>
        <w:docPartGallery w:val="Page Numbers (Bottom of Page)"/>
        <w:docPartUnique/>
      </w:docPartObj>
    </w:sdtPr>
    <w:sdtEndPr/>
    <w:sdtContent>
      <w:sdt>
        <w:sdtPr>
          <w:id w:val="565050523"/>
          <w:docPartObj>
            <w:docPartGallery w:val="Page Numbers (Top of Page)"/>
            <w:docPartUnique/>
          </w:docPartObj>
        </w:sdtPr>
        <w:sdtEndPr/>
        <w:sdtContent>
          <w:p w14:paraId="5AF181EB" w14:textId="77777777" w:rsidR="00710138" w:rsidRDefault="00710138">
            <w:pPr>
              <w:pStyle w:val="Footer"/>
              <w:jc w:val="right"/>
            </w:pPr>
            <w:r w:rsidRPr="0020248F">
              <w:rPr>
                <w:rFonts w:ascii="Times New Roman" w:hAnsi="Times New Roman" w:cs="Times New Roman"/>
              </w:rPr>
              <w:t xml:space="preserve">Page </w:t>
            </w:r>
            <w:r w:rsidRPr="0020248F">
              <w:rPr>
                <w:rFonts w:ascii="Times New Roman" w:hAnsi="Times New Roman" w:cs="Times New Roman"/>
                <w:b/>
              </w:rPr>
              <w:fldChar w:fldCharType="begin"/>
            </w:r>
            <w:r w:rsidRPr="0020248F">
              <w:rPr>
                <w:rFonts w:ascii="Times New Roman" w:hAnsi="Times New Roman" w:cs="Times New Roman"/>
                <w:b/>
              </w:rPr>
              <w:instrText xml:space="preserve"> PAGE </w:instrText>
            </w:r>
            <w:r w:rsidRPr="0020248F">
              <w:rPr>
                <w:rFonts w:ascii="Times New Roman" w:hAnsi="Times New Roman" w:cs="Times New Roman"/>
                <w:b/>
              </w:rPr>
              <w:fldChar w:fldCharType="separate"/>
            </w:r>
            <w:r w:rsidR="00B8657D">
              <w:rPr>
                <w:rFonts w:ascii="Times New Roman" w:hAnsi="Times New Roman" w:cs="Times New Roman"/>
                <w:b/>
                <w:noProof/>
              </w:rPr>
              <w:t>4</w:t>
            </w:r>
            <w:r w:rsidRPr="0020248F">
              <w:rPr>
                <w:rFonts w:ascii="Times New Roman" w:hAnsi="Times New Roman" w:cs="Times New Roman"/>
                <w:b/>
              </w:rPr>
              <w:fldChar w:fldCharType="end"/>
            </w:r>
            <w:r w:rsidRPr="0020248F">
              <w:rPr>
                <w:rFonts w:ascii="Times New Roman" w:hAnsi="Times New Roman" w:cs="Times New Roman"/>
              </w:rPr>
              <w:t xml:space="preserve"> of </w:t>
            </w:r>
            <w:r w:rsidRPr="0020248F">
              <w:rPr>
                <w:rFonts w:ascii="Times New Roman" w:hAnsi="Times New Roman" w:cs="Times New Roman"/>
                <w:b/>
              </w:rPr>
              <w:fldChar w:fldCharType="begin"/>
            </w:r>
            <w:r w:rsidRPr="0020248F">
              <w:rPr>
                <w:rFonts w:ascii="Times New Roman" w:hAnsi="Times New Roman" w:cs="Times New Roman"/>
                <w:b/>
              </w:rPr>
              <w:instrText xml:space="preserve"> NUMPAGES  </w:instrText>
            </w:r>
            <w:r w:rsidRPr="0020248F">
              <w:rPr>
                <w:rFonts w:ascii="Times New Roman" w:hAnsi="Times New Roman" w:cs="Times New Roman"/>
                <w:b/>
              </w:rPr>
              <w:fldChar w:fldCharType="separate"/>
            </w:r>
            <w:r w:rsidR="00B8657D">
              <w:rPr>
                <w:rFonts w:ascii="Times New Roman" w:hAnsi="Times New Roman" w:cs="Times New Roman"/>
                <w:b/>
                <w:noProof/>
              </w:rPr>
              <w:t>12</w:t>
            </w:r>
            <w:r w:rsidRPr="0020248F">
              <w:rPr>
                <w:rFonts w:ascii="Times New Roman" w:hAnsi="Times New Roman" w:cs="Times New Roman"/>
                <w:b/>
              </w:rPr>
              <w:fldChar w:fldCharType="end"/>
            </w:r>
          </w:p>
        </w:sdtContent>
      </w:sdt>
    </w:sdtContent>
  </w:sdt>
  <w:p w14:paraId="7E12043C" w14:textId="77777777" w:rsidR="00710138" w:rsidRDefault="0071013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D745B68" w14:textId="77777777" w:rsidR="00710138" w:rsidRDefault="00710138" w:rsidP="0020248F">
      <w:pPr>
        <w:spacing w:line="240" w:lineRule="auto"/>
      </w:pPr>
      <w:r>
        <w:separator/>
      </w:r>
    </w:p>
  </w:footnote>
  <w:footnote w:type="continuationSeparator" w:id="0">
    <w:p w14:paraId="0597F850" w14:textId="77777777" w:rsidR="00710138" w:rsidRDefault="00710138" w:rsidP="0020248F">
      <w:pPr>
        <w:spacing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7ED3D22" w14:textId="77777777" w:rsidR="00710138" w:rsidRPr="0020248F" w:rsidRDefault="00710138" w:rsidP="0020248F">
    <w:pPr>
      <w:pStyle w:val="normal0"/>
      <w:rPr>
        <w:rFonts w:ascii="Times New Roman" w:eastAsia="Times New Roman" w:hAnsi="Times New Roman" w:cs="Times New Roman"/>
        <w:color w:val="222222"/>
        <w:highlight w:val="white"/>
      </w:rPr>
    </w:pPr>
    <w:r w:rsidRPr="0020248F">
      <w:rPr>
        <w:rFonts w:ascii="Times New Roman" w:eastAsia="Times New Roman" w:hAnsi="Times New Roman" w:cs="Times New Roman"/>
        <w:color w:val="222222"/>
        <w:highlight w:val="white"/>
      </w:rPr>
      <w:t>ACADEMIC AND EMPLOYABILITY SKILLS</w:t>
    </w:r>
  </w:p>
  <w:p w14:paraId="534F1293" w14:textId="77777777" w:rsidR="00710138" w:rsidRDefault="00710138">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9F263A"/>
    <w:multiLevelType w:val="multilevel"/>
    <w:tmpl w:val="8CC4CEE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
    <w:nsid w:val="24AA4C45"/>
    <w:multiLevelType w:val="multilevel"/>
    <w:tmpl w:val="91F61714"/>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nsid w:val="2C3A7AC2"/>
    <w:multiLevelType w:val="multilevel"/>
    <w:tmpl w:val="61709E8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3">
    <w:nsid w:val="31251FA1"/>
    <w:multiLevelType w:val="multilevel"/>
    <w:tmpl w:val="4BEE37F4"/>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4">
    <w:nsid w:val="377072FB"/>
    <w:multiLevelType w:val="multilevel"/>
    <w:tmpl w:val="C6A2DA5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5">
    <w:nsid w:val="3A853132"/>
    <w:multiLevelType w:val="multilevel"/>
    <w:tmpl w:val="1B40ADD4"/>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6">
    <w:nsid w:val="55BC5DA7"/>
    <w:multiLevelType w:val="multilevel"/>
    <w:tmpl w:val="2C528DAA"/>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7">
    <w:nsid w:val="578431FB"/>
    <w:multiLevelType w:val="multilevel"/>
    <w:tmpl w:val="40263FD0"/>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8">
    <w:nsid w:val="6F2811FE"/>
    <w:multiLevelType w:val="multilevel"/>
    <w:tmpl w:val="EDF8F5F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9">
    <w:nsid w:val="71F104DD"/>
    <w:multiLevelType w:val="multilevel"/>
    <w:tmpl w:val="7BD63032"/>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0">
    <w:nsid w:val="7C6D2587"/>
    <w:multiLevelType w:val="multilevel"/>
    <w:tmpl w:val="B2D404DA"/>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abstractNumId w:val="6"/>
  </w:num>
  <w:num w:numId="2">
    <w:abstractNumId w:val="0"/>
  </w:num>
  <w:num w:numId="3">
    <w:abstractNumId w:val="9"/>
  </w:num>
  <w:num w:numId="4">
    <w:abstractNumId w:val="4"/>
  </w:num>
  <w:num w:numId="5">
    <w:abstractNumId w:val="7"/>
  </w:num>
  <w:num w:numId="6">
    <w:abstractNumId w:val="3"/>
  </w:num>
  <w:num w:numId="7">
    <w:abstractNumId w:val="10"/>
  </w:num>
  <w:num w:numId="8">
    <w:abstractNumId w:val="2"/>
  </w:num>
  <w:num w:numId="9">
    <w:abstractNumId w:val="5"/>
  </w:num>
  <w:num w:numId="10">
    <w:abstractNumId w:val="1"/>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5874E4"/>
    <w:rsid w:val="000E18D2"/>
    <w:rsid w:val="0020248F"/>
    <w:rsid w:val="004D1260"/>
    <w:rsid w:val="00504AA9"/>
    <w:rsid w:val="005705CE"/>
    <w:rsid w:val="005874E4"/>
    <w:rsid w:val="005B3924"/>
    <w:rsid w:val="00710138"/>
    <w:rsid w:val="00732D33"/>
    <w:rsid w:val="00733E3F"/>
    <w:rsid w:val="0081111A"/>
    <w:rsid w:val="00873835"/>
    <w:rsid w:val="008B1F42"/>
    <w:rsid w:val="00B8657D"/>
    <w:rsid w:val="00BF413A"/>
    <w:rsid w:val="00C76A9F"/>
    <w:rsid w:val="00D76DAE"/>
    <w:rsid w:val="00EB78A2"/>
    <w:rsid w:val="00F5534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246D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color w:val="000000"/>
        <w:sz w:val="22"/>
        <w:szCs w:val="22"/>
        <w:lang w:val="en-GB" w:eastAsia="en-US"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5874E4"/>
    <w:pPr>
      <w:keepNext/>
      <w:keepLines/>
      <w:spacing w:before="400" w:after="120"/>
      <w:outlineLvl w:val="0"/>
    </w:pPr>
    <w:rPr>
      <w:sz w:val="40"/>
      <w:szCs w:val="40"/>
    </w:rPr>
  </w:style>
  <w:style w:type="paragraph" w:styleId="Heading2">
    <w:name w:val="heading 2"/>
    <w:basedOn w:val="normal0"/>
    <w:next w:val="normal0"/>
    <w:rsid w:val="005874E4"/>
    <w:pPr>
      <w:keepNext/>
      <w:keepLines/>
      <w:spacing w:before="360" w:after="120"/>
      <w:outlineLvl w:val="1"/>
    </w:pPr>
    <w:rPr>
      <w:sz w:val="32"/>
      <w:szCs w:val="32"/>
    </w:rPr>
  </w:style>
  <w:style w:type="paragraph" w:styleId="Heading3">
    <w:name w:val="heading 3"/>
    <w:basedOn w:val="normal0"/>
    <w:next w:val="normal0"/>
    <w:rsid w:val="005874E4"/>
    <w:pPr>
      <w:keepNext/>
      <w:keepLines/>
      <w:spacing w:before="320" w:after="80"/>
      <w:outlineLvl w:val="2"/>
    </w:pPr>
    <w:rPr>
      <w:color w:val="434343"/>
      <w:sz w:val="28"/>
      <w:szCs w:val="28"/>
    </w:rPr>
  </w:style>
  <w:style w:type="paragraph" w:styleId="Heading4">
    <w:name w:val="heading 4"/>
    <w:basedOn w:val="normal0"/>
    <w:next w:val="normal0"/>
    <w:rsid w:val="005874E4"/>
    <w:pPr>
      <w:keepNext/>
      <w:keepLines/>
      <w:spacing w:before="280" w:after="80"/>
      <w:outlineLvl w:val="3"/>
    </w:pPr>
    <w:rPr>
      <w:color w:val="666666"/>
      <w:sz w:val="24"/>
      <w:szCs w:val="24"/>
    </w:rPr>
  </w:style>
  <w:style w:type="paragraph" w:styleId="Heading5">
    <w:name w:val="heading 5"/>
    <w:basedOn w:val="normal0"/>
    <w:next w:val="normal0"/>
    <w:rsid w:val="005874E4"/>
    <w:pPr>
      <w:keepNext/>
      <w:keepLines/>
      <w:spacing w:before="240" w:after="80"/>
      <w:outlineLvl w:val="4"/>
    </w:pPr>
    <w:rPr>
      <w:color w:val="666666"/>
    </w:rPr>
  </w:style>
  <w:style w:type="paragraph" w:styleId="Heading6">
    <w:name w:val="heading 6"/>
    <w:basedOn w:val="normal0"/>
    <w:next w:val="normal0"/>
    <w:rsid w:val="005874E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5874E4"/>
  </w:style>
  <w:style w:type="paragraph" w:styleId="Title">
    <w:name w:val="Title"/>
    <w:basedOn w:val="normal0"/>
    <w:next w:val="normal0"/>
    <w:rsid w:val="005874E4"/>
    <w:pPr>
      <w:keepNext/>
      <w:keepLines/>
      <w:spacing w:after="60"/>
    </w:pPr>
    <w:rPr>
      <w:sz w:val="52"/>
      <w:szCs w:val="52"/>
    </w:rPr>
  </w:style>
  <w:style w:type="paragraph" w:styleId="Subtitle">
    <w:name w:val="Subtitle"/>
    <w:basedOn w:val="normal0"/>
    <w:next w:val="normal0"/>
    <w:rsid w:val="005874E4"/>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BF413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413A"/>
    <w:rPr>
      <w:rFonts w:ascii="Tahoma" w:hAnsi="Tahoma" w:cs="Tahoma"/>
      <w:sz w:val="16"/>
      <w:szCs w:val="16"/>
    </w:rPr>
  </w:style>
  <w:style w:type="paragraph" w:styleId="NoSpacing">
    <w:name w:val="No Spacing"/>
    <w:uiPriority w:val="1"/>
    <w:qFormat/>
    <w:rsid w:val="00BF413A"/>
    <w:pPr>
      <w:spacing w:line="360" w:lineRule="auto"/>
      <w:jc w:val="both"/>
    </w:pPr>
    <w:rPr>
      <w:rFonts w:ascii="Times New Roman" w:hAnsi="Times New Roman"/>
      <w:b/>
      <w:sz w:val="28"/>
    </w:rPr>
  </w:style>
  <w:style w:type="paragraph" w:styleId="TableofFigures">
    <w:name w:val="table of figures"/>
    <w:basedOn w:val="Normal"/>
    <w:next w:val="Normal"/>
    <w:uiPriority w:val="99"/>
    <w:unhideWhenUsed/>
    <w:rsid w:val="00BF413A"/>
  </w:style>
  <w:style w:type="character" w:styleId="Hyperlink">
    <w:name w:val="Hyperlink"/>
    <w:basedOn w:val="DefaultParagraphFont"/>
    <w:uiPriority w:val="99"/>
    <w:unhideWhenUsed/>
    <w:rsid w:val="00BF413A"/>
    <w:rPr>
      <w:color w:val="0000FF" w:themeColor="hyperlink"/>
      <w:u w:val="single"/>
    </w:rPr>
  </w:style>
  <w:style w:type="paragraph" w:styleId="Header">
    <w:name w:val="header"/>
    <w:basedOn w:val="Normal"/>
    <w:link w:val="HeaderChar"/>
    <w:uiPriority w:val="99"/>
    <w:unhideWhenUsed/>
    <w:rsid w:val="0020248F"/>
    <w:pPr>
      <w:tabs>
        <w:tab w:val="center" w:pos="4680"/>
        <w:tab w:val="right" w:pos="9360"/>
      </w:tabs>
      <w:spacing w:line="240" w:lineRule="auto"/>
    </w:pPr>
  </w:style>
  <w:style w:type="character" w:customStyle="1" w:styleId="HeaderChar">
    <w:name w:val="Header Char"/>
    <w:basedOn w:val="DefaultParagraphFont"/>
    <w:link w:val="Header"/>
    <w:uiPriority w:val="99"/>
    <w:rsid w:val="0020248F"/>
  </w:style>
  <w:style w:type="paragraph" w:styleId="Footer">
    <w:name w:val="footer"/>
    <w:basedOn w:val="Normal"/>
    <w:link w:val="FooterChar"/>
    <w:uiPriority w:val="99"/>
    <w:unhideWhenUsed/>
    <w:rsid w:val="0020248F"/>
    <w:pPr>
      <w:tabs>
        <w:tab w:val="center" w:pos="4680"/>
        <w:tab w:val="right" w:pos="9360"/>
      </w:tabs>
      <w:spacing w:line="240" w:lineRule="auto"/>
    </w:pPr>
  </w:style>
  <w:style w:type="character" w:customStyle="1" w:styleId="FooterChar">
    <w:name w:val="Footer Char"/>
    <w:basedOn w:val="DefaultParagraphFont"/>
    <w:link w:val="Footer"/>
    <w:uiPriority w:val="99"/>
    <w:rsid w:val="0020248F"/>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425130B-34A3-CB40-A339-7ACB0018A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12</Pages>
  <Words>2302</Words>
  <Characters>11260</Characters>
  <Application>Microsoft Macintosh Word</Application>
  <DocSecurity>0</DocSecurity>
  <Lines>331</Lines>
  <Paragraphs>90</Paragraphs>
  <ScaleCrop>false</ScaleCrop>
  <Company/>
  <LinksUpToDate>false</LinksUpToDate>
  <CharactersWithSpaces>13472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Mr Kochu</cp:lastModifiedBy>
  <cp:revision>15</cp:revision>
  <dcterms:created xsi:type="dcterms:W3CDTF">2017-12-30T10:37:00Z</dcterms:created>
  <dcterms:modified xsi:type="dcterms:W3CDTF">2018-01-07T01:18:00Z</dcterms:modified>
</cp:coreProperties>
</file>