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4C20AC" w14:textId="4E7FD9FB" w:rsidR="00AC5D17" w:rsidRDefault="00AC5D17">
      <w:pPr>
        <w:rPr>
          <w:b/>
          <w:bCs/>
          <w:u w:val="single"/>
        </w:rPr>
      </w:pPr>
    </w:p>
    <w:p w14:paraId="1369F3D1" w14:textId="77777777" w:rsidR="00583F7E" w:rsidRDefault="00583F7E" w:rsidP="006F7E50">
      <w:pPr>
        <w:jc w:val="center"/>
      </w:pPr>
    </w:p>
    <w:p w14:paraId="4993B8E1" w14:textId="77777777" w:rsidR="00583F7E" w:rsidRDefault="00583F7E" w:rsidP="006F7E50">
      <w:pPr>
        <w:jc w:val="center"/>
      </w:pPr>
    </w:p>
    <w:p w14:paraId="7FE2EA62" w14:textId="77777777" w:rsidR="00583F7E" w:rsidRDefault="00583F7E" w:rsidP="006F7E50">
      <w:pPr>
        <w:jc w:val="center"/>
      </w:pPr>
    </w:p>
    <w:p w14:paraId="15B8823E" w14:textId="77777777" w:rsidR="00583F7E" w:rsidRDefault="00583F7E" w:rsidP="006F7E50">
      <w:pPr>
        <w:jc w:val="center"/>
      </w:pPr>
    </w:p>
    <w:p w14:paraId="79CCC736" w14:textId="77777777" w:rsidR="00583F7E" w:rsidRDefault="00583F7E" w:rsidP="006F7E50">
      <w:pPr>
        <w:jc w:val="center"/>
      </w:pPr>
    </w:p>
    <w:p w14:paraId="5CA54774" w14:textId="77777777" w:rsidR="00583F7E" w:rsidRDefault="00583F7E" w:rsidP="006F7E50">
      <w:pPr>
        <w:jc w:val="center"/>
      </w:pPr>
    </w:p>
    <w:p w14:paraId="2D7BC43A" w14:textId="77777777" w:rsidR="00583F7E" w:rsidRDefault="00583F7E" w:rsidP="006F7E50">
      <w:pPr>
        <w:jc w:val="center"/>
      </w:pPr>
    </w:p>
    <w:p w14:paraId="77039AF1" w14:textId="77777777" w:rsidR="00583F7E" w:rsidRDefault="00583F7E" w:rsidP="006F7E50">
      <w:pPr>
        <w:jc w:val="center"/>
      </w:pPr>
    </w:p>
    <w:p w14:paraId="41CE331E" w14:textId="77777777" w:rsidR="001464D8" w:rsidRDefault="001464D8" w:rsidP="006F7E50">
      <w:pPr>
        <w:jc w:val="center"/>
      </w:pPr>
    </w:p>
    <w:p w14:paraId="4C39DC77" w14:textId="6166DA36" w:rsidR="00213022" w:rsidRPr="004B04FE" w:rsidRDefault="00213022" w:rsidP="004B04FE">
      <w:pPr>
        <w:spacing w:line="360" w:lineRule="auto"/>
        <w:jc w:val="center"/>
        <w:rPr>
          <w:rFonts w:ascii="Arial" w:hAnsi="Arial" w:cs="Arial"/>
        </w:rPr>
      </w:pPr>
      <w:r w:rsidRPr="004B04FE">
        <w:rPr>
          <w:rFonts w:ascii="Arial" w:hAnsi="Arial" w:cs="Arial"/>
        </w:rPr>
        <w:t>Genine Martin</w:t>
      </w:r>
    </w:p>
    <w:p w14:paraId="76D658C6" w14:textId="0EBD487A" w:rsidR="00213022" w:rsidRPr="004B04FE" w:rsidRDefault="00583F7E" w:rsidP="004B04FE">
      <w:pPr>
        <w:spacing w:line="360" w:lineRule="auto"/>
        <w:jc w:val="center"/>
        <w:rPr>
          <w:rFonts w:ascii="Arial" w:hAnsi="Arial" w:cs="Arial"/>
        </w:rPr>
      </w:pPr>
      <w:r w:rsidRPr="004B04FE">
        <w:rPr>
          <w:rFonts w:ascii="Arial" w:hAnsi="Arial" w:cs="Arial"/>
        </w:rPr>
        <w:t>1915749</w:t>
      </w:r>
    </w:p>
    <w:p w14:paraId="67FFF828" w14:textId="62CBB0F2" w:rsidR="006F7E50" w:rsidRPr="004B04FE" w:rsidRDefault="006F7E50" w:rsidP="004B04FE">
      <w:pPr>
        <w:spacing w:line="360" w:lineRule="auto"/>
        <w:jc w:val="center"/>
        <w:rPr>
          <w:rFonts w:ascii="Arial" w:hAnsi="Arial" w:cs="Arial"/>
        </w:rPr>
      </w:pPr>
      <w:r w:rsidRPr="004B04FE">
        <w:rPr>
          <w:rFonts w:ascii="Arial" w:hAnsi="Arial" w:cs="Arial"/>
        </w:rPr>
        <w:t>Introduction to Research</w:t>
      </w:r>
    </w:p>
    <w:p w14:paraId="53196F36" w14:textId="77777777" w:rsidR="00C40DDC" w:rsidRPr="004B04FE" w:rsidRDefault="00C40DDC" w:rsidP="004B04FE">
      <w:pPr>
        <w:spacing w:line="360" w:lineRule="auto"/>
        <w:jc w:val="center"/>
        <w:rPr>
          <w:rFonts w:ascii="Arial" w:hAnsi="Arial" w:cs="Arial"/>
        </w:rPr>
      </w:pPr>
      <w:r w:rsidRPr="004B04FE">
        <w:rPr>
          <w:rFonts w:ascii="Arial" w:hAnsi="Arial" w:cs="Arial"/>
        </w:rPr>
        <w:t>BMHP5005</w:t>
      </w:r>
    </w:p>
    <w:p w14:paraId="19972AEA" w14:textId="02423BC1" w:rsidR="006C456B" w:rsidRPr="004B04FE" w:rsidRDefault="006C456B" w:rsidP="004B04FE">
      <w:pPr>
        <w:spacing w:line="360" w:lineRule="auto"/>
        <w:jc w:val="center"/>
        <w:rPr>
          <w:rFonts w:ascii="Arial" w:hAnsi="Arial" w:cs="Arial"/>
        </w:rPr>
      </w:pPr>
      <w:r w:rsidRPr="004B04FE">
        <w:rPr>
          <w:rFonts w:ascii="Arial" w:hAnsi="Arial" w:cs="Arial"/>
        </w:rPr>
        <w:t xml:space="preserve">Dr Tayo </w:t>
      </w:r>
      <w:proofErr w:type="spellStart"/>
      <w:r w:rsidRPr="004B04FE">
        <w:rPr>
          <w:rFonts w:ascii="Arial" w:hAnsi="Arial" w:cs="Arial"/>
        </w:rPr>
        <w:t>Korede</w:t>
      </w:r>
      <w:proofErr w:type="spellEnd"/>
    </w:p>
    <w:p w14:paraId="72C3C559" w14:textId="26C483E0" w:rsidR="001464D8" w:rsidRPr="004B04FE" w:rsidRDefault="00673863" w:rsidP="004B04FE">
      <w:pPr>
        <w:spacing w:line="360" w:lineRule="auto"/>
        <w:jc w:val="center"/>
        <w:rPr>
          <w:rFonts w:ascii="Arial" w:hAnsi="Arial" w:cs="Arial"/>
        </w:rPr>
      </w:pPr>
      <w:r w:rsidRPr="004B04FE">
        <w:rPr>
          <w:rFonts w:ascii="Arial" w:hAnsi="Arial" w:cs="Arial"/>
        </w:rPr>
        <w:t>Impact</w:t>
      </w:r>
      <w:r w:rsidR="00745F4E" w:rsidRPr="004B04FE">
        <w:rPr>
          <w:rFonts w:ascii="Arial" w:hAnsi="Arial" w:cs="Arial"/>
        </w:rPr>
        <w:t xml:space="preserve"> of</w:t>
      </w:r>
      <w:r w:rsidR="001464D8" w:rsidRPr="004B04FE">
        <w:rPr>
          <w:rFonts w:ascii="Arial" w:hAnsi="Arial" w:cs="Arial"/>
        </w:rPr>
        <w:t xml:space="preserve"> ethnicity and gender plays in diabetes</w:t>
      </w:r>
    </w:p>
    <w:p w14:paraId="41FB0C1E" w14:textId="77777777" w:rsidR="001464D8" w:rsidRPr="004B04FE" w:rsidRDefault="001464D8" w:rsidP="004B04FE">
      <w:pPr>
        <w:spacing w:line="360" w:lineRule="auto"/>
        <w:jc w:val="center"/>
        <w:rPr>
          <w:rFonts w:ascii="Arial" w:hAnsi="Arial" w:cs="Arial"/>
        </w:rPr>
      </w:pPr>
    </w:p>
    <w:p w14:paraId="3B2FD407" w14:textId="550CA6C6" w:rsidR="00781379" w:rsidRPr="004B04FE" w:rsidRDefault="00781379" w:rsidP="004B04FE">
      <w:pPr>
        <w:spacing w:line="360" w:lineRule="auto"/>
        <w:rPr>
          <w:rFonts w:ascii="Arial" w:hAnsi="Arial" w:cs="Arial"/>
        </w:rPr>
      </w:pPr>
    </w:p>
    <w:p w14:paraId="19DA614E" w14:textId="32211BAF" w:rsidR="00AC5D17" w:rsidRPr="004B04FE" w:rsidRDefault="00AC5D17" w:rsidP="004B04FE">
      <w:pPr>
        <w:spacing w:line="360" w:lineRule="auto"/>
        <w:jc w:val="center"/>
        <w:rPr>
          <w:rFonts w:ascii="Arial" w:hAnsi="Arial" w:cs="Arial"/>
        </w:rPr>
      </w:pPr>
      <w:r w:rsidRPr="004B04FE">
        <w:rPr>
          <w:rFonts w:ascii="Arial" w:hAnsi="Arial" w:cs="Arial"/>
        </w:rPr>
        <w:br w:type="page"/>
      </w:r>
    </w:p>
    <w:p w14:paraId="6695BE54" w14:textId="044A089A" w:rsidR="00626585" w:rsidRPr="00667451" w:rsidRDefault="00626585" w:rsidP="004B04FE">
      <w:pPr>
        <w:spacing w:line="360" w:lineRule="auto"/>
        <w:rPr>
          <w:rFonts w:ascii="Arial" w:hAnsi="Arial" w:cs="Arial"/>
          <w:b/>
          <w:bCs/>
          <w:u w:val="single"/>
        </w:rPr>
      </w:pPr>
      <w:r w:rsidRPr="00667451">
        <w:rPr>
          <w:rFonts w:ascii="Arial" w:hAnsi="Arial" w:cs="Arial"/>
          <w:b/>
          <w:bCs/>
          <w:u w:val="single"/>
        </w:rPr>
        <w:lastRenderedPageBreak/>
        <w:t>Introduction</w:t>
      </w:r>
    </w:p>
    <w:p w14:paraId="04624073" w14:textId="65594F5A" w:rsidR="00B613C2" w:rsidRPr="00667451" w:rsidRDefault="0004426D" w:rsidP="004B04FE">
      <w:pPr>
        <w:spacing w:line="360" w:lineRule="auto"/>
        <w:rPr>
          <w:rFonts w:ascii="Arial" w:hAnsi="Arial" w:cs="Arial"/>
        </w:rPr>
      </w:pPr>
      <w:r w:rsidRPr="00667451">
        <w:rPr>
          <w:rFonts w:ascii="Arial" w:hAnsi="Arial" w:cs="Arial"/>
        </w:rPr>
        <w:t xml:space="preserve">The International Diabetes Foundation in 2015 estimate that there are 415 million people around the world who are living with </w:t>
      </w:r>
      <w:r w:rsidR="007604B3" w:rsidRPr="00667451">
        <w:rPr>
          <w:rFonts w:ascii="Arial" w:hAnsi="Arial" w:cs="Arial"/>
        </w:rPr>
        <w:t>diabetes</w:t>
      </w:r>
      <w:r w:rsidRPr="00667451">
        <w:rPr>
          <w:rFonts w:ascii="Arial" w:hAnsi="Arial" w:cs="Arial"/>
        </w:rPr>
        <w:t xml:space="preserve"> (</w:t>
      </w:r>
      <w:proofErr w:type="spellStart"/>
      <w:r w:rsidRPr="00667451">
        <w:rPr>
          <w:rFonts w:ascii="Arial" w:hAnsi="Arial" w:cs="Arial"/>
        </w:rPr>
        <w:t>Papatheodorou</w:t>
      </w:r>
      <w:proofErr w:type="spellEnd"/>
      <w:r w:rsidRPr="00667451">
        <w:rPr>
          <w:rFonts w:ascii="Arial" w:hAnsi="Arial" w:cs="Arial"/>
        </w:rPr>
        <w:t xml:space="preserve"> et al., 2016). </w:t>
      </w:r>
      <w:r w:rsidR="00520683" w:rsidRPr="00667451">
        <w:rPr>
          <w:rFonts w:ascii="Arial" w:hAnsi="Arial" w:cs="Arial"/>
        </w:rPr>
        <w:t>Diabetes is a psych</w:t>
      </w:r>
      <w:r w:rsidR="00057642" w:rsidRPr="00667451">
        <w:rPr>
          <w:rFonts w:ascii="Arial" w:hAnsi="Arial" w:cs="Arial"/>
        </w:rPr>
        <w:t xml:space="preserve">ologically </w:t>
      </w:r>
      <w:r w:rsidR="00274D70" w:rsidRPr="00667451">
        <w:rPr>
          <w:rFonts w:ascii="Arial" w:hAnsi="Arial" w:cs="Arial"/>
        </w:rPr>
        <w:t xml:space="preserve">and behaviourally disorder which is demanding </w:t>
      </w:r>
      <w:r w:rsidR="00611DF1" w:rsidRPr="00667451">
        <w:rPr>
          <w:rFonts w:ascii="Arial" w:hAnsi="Arial" w:cs="Arial"/>
        </w:rPr>
        <w:t xml:space="preserve">on the diabetic. </w:t>
      </w:r>
      <w:r w:rsidR="005E63B5" w:rsidRPr="00667451">
        <w:rPr>
          <w:rFonts w:ascii="Arial" w:hAnsi="Arial" w:cs="Arial"/>
        </w:rPr>
        <w:t>Diabetes is</w:t>
      </w:r>
      <w:r w:rsidR="006709E6" w:rsidRPr="00667451">
        <w:rPr>
          <w:rFonts w:ascii="Arial" w:hAnsi="Arial" w:cs="Arial"/>
        </w:rPr>
        <w:t xml:space="preserve"> not curable</w:t>
      </w:r>
      <w:r w:rsidR="00E9707E" w:rsidRPr="00667451">
        <w:rPr>
          <w:rFonts w:ascii="Arial" w:hAnsi="Arial" w:cs="Arial"/>
        </w:rPr>
        <w:t>,</w:t>
      </w:r>
      <w:r w:rsidR="003124CA" w:rsidRPr="00667451">
        <w:rPr>
          <w:rFonts w:ascii="Arial" w:hAnsi="Arial" w:cs="Arial"/>
        </w:rPr>
        <w:t xml:space="preserve"> it can be controlled through </w:t>
      </w:r>
      <w:r w:rsidR="00B64209" w:rsidRPr="00667451">
        <w:rPr>
          <w:rFonts w:ascii="Arial" w:hAnsi="Arial" w:cs="Arial"/>
        </w:rPr>
        <w:t>self-management</w:t>
      </w:r>
      <w:r w:rsidR="003124CA" w:rsidRPr="00667451">
        <w:rPr>
          <w:rFonts w:ascii="Arial" w:hAnsi="Arial" w:cs="Arial"/>
        </w:rPr>
        <w:t xml:space="preserve"> and patients </w:t>
      </w:r>
      <w:r w:rsidR="00B64209" w:rsidRPr="00667451">
        <w:rPr>
          <w:rFonts w:ascii="Arial" w:hAnsi="Arial" w:cs="Arial"/>
        </w:rPr>
        <w:t>must</w:t>
      </w:r>
      <w:r w:rsidR="00515FDD" w:rsidRPr="00667451">
        <w:rPr>
          <w:rFonts w:ascii="Arial" w:hAnsi="Arial" w:cs="Arial"/>
        </w:rPr>
        <w:t xml:space="preserve"> adapt to learn to live with the illness</w:t>
      </w:r>
      <w:r w:rsidR="005073D4" w:rsidRPr="00667451">
        <w:rPr>
          <w:rFonts w:ascii="Arial" w:hAnsi="Arial" w:cs="Arial"/>
          <w:color w:val="000000"/>
          <w:shd w:val="clear" w:color="auto" w:fill="FFFFFF"/>
        </w:rPr>
        <w:t xml:space="preserve"> </w:t>
      </w:r>
      <w:r w:rsidR="005402DF" w:rsidRPr="00667451">
        <w:rPr>
          <w:rFonts w:ascii="Arial" w:hAnsi="Arial" w:cs="Arial"/>
          <w:color w:val="000000"/>
          <w:shd w:val="clear" w:color="auto" w:fill="FFFFFF"/>
        </w:rPr>
        <w:t>(Siddiqui, Khan and Carline, 2013)</w:t>
      </w:r>
      <w:r w:rsidR="00515FDD" w:rsidRPr="00667451">
        <w:rPr>
          <w:rFonts w:ascii="Arial" w:hAnsi="Arial" w:cs="Arial"/>
        </w:rPr>
        <w:t>.</w:t>
      </w:r>
      <w:r w:rsidR="005058ED" w:rsidRPr="00667451">
        <w:rPr>
          <w:rFonts w:ascii="Arial" w:hAnsi="Arial" w:cs="Arial"/>
        </w:rPr>
        <w:t xml:space="preserve"> </w:t>
      </w:r>
    </w:p>
    <w:p w14:paraId="2F41226E" w14:textId="08BC3118" w:rsidR="002B7BBD" w:rsidRPr="00667451" w:rsidRDefault="00450149" w:rsidP="004B04FE">
      <w:pPr>
        <w:spacing w:line="360" w:lineRule="auto"/>
        <w:rPr>
          <w:rFonts w:ascii="Arial" w:hAnsi="Arial" w:cs="Arial"/>
        </w:rPr>
      </w:pPr>
      <w:r w:rsidRPr="00667451">
        <w:rPr>
          <w:rFonts w:ascii="Arial" w:hAnsi="Arial" w:cs="Arial"/>
        </w:rPr>
        <w:t xml:space="preserve">As </w:t>
      </w:r>
      <w:r w:rsidR="000C7C81" w:rsidRPr="00667451">
        <w:rPr>
          <w:rFonts w:ascii="Arial" w:hAnsi="Arial" w:cs="Arial"/>
        </w:rPr>
        <w:t>an</w:t>
      </w:r>
      <w:r w:rsidRPr="00667451">
        <w:rPr>
          <w:rFonts w:ascii="Arial" w:hAnsi="Arial" w:cs="Arial"/>
        </w:rPr>
        <w:t xml:space="preserve"> illness diabetes is</w:t>
      </w:r>
      <w:r w:rsidR="005E63B5" w:rsidRPr="00667451">
        <w:rPr>
          <w:rFonts w:ascii="Arial" w:hAnsi="Arial" w:cs="Arial"/>
        </w:rPr>
        <w:t xml:space="preserve"> increasing </w:t>
      </w:r>
      <w:r w:rsidR="000C7C81" w:rsidRPr="00667451">
        <w:rPr>
          <w:rFonts w:ascii="Arial" w:hAnsi="Arial" w:cs="Arial"/>
        </w:rPr>
        <w:t>around</w:t>
      </w:r>
      <w:r w:rsidR="005E63B5" w:rsidRPr="00667451">
        <w:rPr>
          <w:rFonts w:ascii="Arial" w:hAnsi="Arial" w:cs="Arial"/>
        </w:rPr>
        <w:t xml:space="preserve"> the world</w:t>
      </w:r>
      <w:r w:rsidR="00B30B1A" w:rsidRPr="00667451">
        <w:rPr>
          <w:rFonts w:ascii="Arial" w:hAnsi="Arial" w:cs="Arial"/>
        </w:rPr>
        <w:t xml:space="preserve"> and </w:t>
      </w:r>
      <w:r w:rsidR="005E63B5" w:rsidRPr="00667451">
        <w:rPr>
          <w:rFonts w:ascii="Arial" w:hAnsi="Arial" w:cs="Arial"/>
        </w:rPr>
        <w:t xml:space="preserve">Asian and </w:t>
      </w:r>
      <w:r w:rsidR="00B30B1A" w:rsidRPr="00667451">
        <w:rPr>
          <w:rFonts w:ascii="Arial" w:hAnsi="Arial" w:cs="Arial"/>
        </w:rPr>
        <w:t xml:space="preserve">African descents </w:t>
      </w:r>
      <w:r w:rsidR="00036A60" w:rsidRPr="00667451">
        <w:rPr>
          <w:rFonts w:ascii="Arial" w:hAnsi="Arial" w:cs="Arial"/>
        </w:rPr>
        <w:t xml:space="preserve">are among those </w:t>
      </w:r>
      <w:r w:rsidR="00CE1E86" w:rsidRPr="00667451">
        <w:rPr>
          <w:rFonts w:ascii="Arial" w:hAnsi="Arial" w:cs="Arial"/>
        </w:rPr>
        <w:t xml:space="preserve">with the highest rates </w:t>
      </w:r>
      <w:r w:rsidR="00036A60" w:rsidRPr="00667451">
        <w:rPr>
          <w:rFonts w:ascii="Arial" w:hAnsi="Arial" w:cs="Arial"/>
        </w:rPr>
        <w:t>who have diabetes</w:t>
      </w:r>
      <w:r w:rsidR="00B30B1A" w:rsidRPr="00667451">
        <w:rPr>
          <w:rFonts w:ascii="Arial" w:hAnsi="Arial" w:cs="Arial"/>
        </w:rPr>
        <w:t>.</w:t>
      </w:r>
      <w:r w:rsidR="003F3884" w:rsidRPr="00667451">
        <w:rPr>
          <w:rFonts w:ascii="Arial" w:hAnsi="Arial" w:cs="Arial"/>
        </w:rPr>
        <w:t xml:space="preserve"> This literature review is based on ‘What role ethnicity and gender play with those living with </w:t>
      </w:r>
      <w:r w:rsidR="002B7BBD" w:rsidRPr="00667451">
        <w:rPr>
          <w:rFonts w:ascii="Arial" w:hAnsi="Arial" w:cs="Arial"/>
        </w:rPr>
        <w:t>diabetes’. Research</w:t>
      </w:r>
      <w:r w:rsidR="00166667" w:rsidRPr="00667451">
        <w:rPr>
          <w:rFonts w:ascii="Arial" w:hAnsi="Arial" w:cs="Arial"/>
        </w:rPr>
        <w:t xml:space="preserve"> </w:t>
      </w:r>
      <w:r w:rsidR="0007724D" w:rsidRPr="00667451">
        <w:rPr>
          <w:rFonts w:ascii="Arial" w:hAnsi="Arial" w:cs="Arial"/>
        </w:rPr>
        <w:t xml:space="preserve">guiding this literature review </w:t>
      </w:r>
      <w:r w:rsidR="00A518BD" w:rsidRPr="00667451">
        <w:rPr>
          <w:rFonts w:ascii="Arial" w:hAnsi="Arial" w:cs="Arial"/>
        </w:rPr>
        <w:t>will investigate</w:t>
      </w:r>
      <w:r w:rsidR="00166667" w:rsidRPr="00667451">
        <w:rPr>
          <w:rFonts w:ascii="Arial" w:hAnsi="Arial" w:cs="Arial"/>
        </w:rPr>
        <w:t xml:space="preserve"> why </w:t>
      </w:r>
      <w:r w:rsidR="00CB7247" w:rsidRPr="00667451">
        <w:rPr>
          <w:rFonts w:ascii="Arial" w:hAnsi="Arial" w:cs="Arial"/>
        </w:rPr>
        <w:t xml:space="preserve">certain </w:t>
      </w:r>
      <w:r w:rsidR="00166667" w:rsidRPr="00667451">
        <w:rPr>
          <w:rFonts w:ascii="Arial" w:hAnsi="Arial" w:cs="Arial"/>
        </w:rPr>
        <w:t xml:space="preserve">ethnicities </w:t>
      </w:r>
      <w:r w:rsidR="00CB7247" w:rsidRPr="00667451">
        <w:rPr>
          <w:rFonts w:ascii="Arial" w:hAnsi="Arial" w:cs="Arial"/>
        </w:rPr>
        <w:t xml:space="preserve">and gender play a role into why </w:t>
      </w:r>
      <w:r w:rsidR="00BC6C26" w:rsidRPr="00667451">
        <w:rPr>
          <w:rFonts w:ascii="Arial" w:hAnsi="Arial" w:cs="Arial"/>
        </w:rPr>
        <w:t>they develop diabetes</w:t>
      </w:r>
      <w:r w:rsidR="00127861" w:rsidRPr="00667451">
        <w:rPr>
          <w:rFonts w:ascii="Arial" w:hAnsi="Arial" w:cs="Arial"/>
        </w:rPr>
        <w:t>.</w:t>
      </w:r>
    </w:p>
    <w:p w14:paraId="7F1D5726" w14:textId="574146D4" w:rsidR="00EA7D98" w:rsidRPr="00667451" w:rsidRDefault="00F90F7C" w:rsidP="004B04FE">
      <w:pPr>
        <w:spacing w:line="360" w:lineRule="auto"/>
        <w:rPr>
          <w:rFonts w:ascii="Arial" w:hAnsi="Arial" w:cs="Arial"/>
        </w:rPr>
      </w:pPr>
      <w:r w:rsidRPr="00667451">
        <w:rPr>
          <w:rFonts w:ascii="Arial" w:hAnsi="Arial" w:cs="Arial"/>
        </w:rPr>
        <w:t xml:space="preserve">It is </w:t>
      </w:r>
      <w:r w:rsidR="00CD74CB" w:rsidRPr="00667451">
        <w:rPr>
          <w:rFonts w:ascii="Arial" w:hAnsi="Arial" w:cs="Arial"/>
        </w:rPr>
        <w:t xml:space="preserve">very </w:t>
      </w:r>
      <w:r w:rsidRPr="00667451">
        <w:rPr>
          <w:rFonts w:ascii="Arial" w:hAnsi="Arial" w:cs="Arial"/>
        </w:rPr>
        <w:t xml:space="preserve">important to know why certain ethnicities </w:t>
      </w:r>
      <w:r w:rsidR="008F7E06" w:rsidRPr="00667451">
        <w:rPr>
          <w:rFonts w:ascii="Arial" w:hAnsi="Arial" w:cs="Arial"/>
        </w:rPr>
        <w:t>will develop diabetes compared to others</w:t>
      </w:r>
      <w:r w:rsidR="00CD74CB" w:rsidRPr="00667451">
        <w:rPr>
          <w:rFonts w:ascii="Arial" w:hAnsi="Arial" w:cs="Arial"/>
        </w:rPr>
        <w:t xml:space="preserve"> </w:t>
      </w:r>
      <w:r w:rsidR="00E07E6B" w:rsidRPr="00667451">
        <w:rPr>
          <w:rFonts w:ascii="Arial" w:hAnsi="Arial" w:cs="Arial"/>
        </w:rPr>
        <w:t xml:space="preserve">as this may allow to create a prevention programme to help ethnic groups </w:t>
      </w:r>
      <w:r w:rsidR="008A5015" w:rsidRPr="00667451">
        <w:rPr>
          <w:rFonts w:ascii="Arial" w:hAnsi="Arial" w:cs="Arial"/>
        </w:rPr>
        <w:t xml:space="preserve">avoid developing diabetes </w:t>
      </w:r>
      <w:r w:rsidR="00CD74CB" w:rsidRPr="00667451">
        <w:rPr>
          <w:rFonts w:ascii="Arial" w:hAnsi="Arial" w:cs="Arial"/>
        </w:rPr>
        <w:t xml:space="preserve">and </w:t>
      </w:r>
      <w:r w:rsidR="004D06A1" w:rsidRPr="00667451">
        <w:rPr>
          <w:rFonts w:ascii="Arial" w:hAnsi="Arial" w:cs="Arial"/>
        </w:rPr>
        <w:t>see if a pattern occurs</w:t>
      </w:r>
      <w:r w:rsidR="003411A3" w:rsidRPr="00667451">
        <w:rPr>
          <w:rFonts w:ascii="Arial" w:hAnsi="Arial" w:cs="Arial"/>
        </w:rPr>
        <w:t xml:space="preserve"> within certain ethnic gr</w:t>
      </w:r>
      <w:r w:rsidR="003F3884" w:rsidRPr="00667451">
        <w:rPr>
          <w:rFonts w:ascii="Arial" w:hAnsi="Arial" w:cs="Arial"/>
        </w:rPr>
        <w:t>oups</w:t>
      </w:r>
      <w:r w:rsidR="008F7E06" w:rsidRPr="00667451">
        <w:rPr>
          <w:rFonts w:ascii="Arial" w:hAnsi="Arial" w:cs="Arial"/>
        </w:rPr>
        <w:t>.</w:t>
      </w:r>
      <w:r w:rsidR="000C2239" w:rsidRPr="00667451">
        <w:rPr>
          <w:rFonts w:ascii="Arial" w:hAnsi="Arial" w:cs="Arial"/>
        </w:rPr>
        <w:t xml:space="preserve"> </w:t>
      </w:r>
    </w:p>
    <w:p w14:paraId="0CDE8009" w14:textId="4EE283AE" w:rsidR="00626585" w:rsidRPr="00667451" w:rsidRDefault="00626585" w:rsidP="004B04FE">
      <w:pPr>
        <w:spacing w:line="360" w:lineRule="auto"/>
        <w:rPr>
          <w:rFonts w:ascii="Arial" w:hAnsi="Arial" w:cs="Arial"/>
          <w:b/>
          <w:bCs/>
        </w:rPr>
      </w:pPr>
    </w:p>
    <w:p w14:paraId="62E27CB5" w14:textId="0C1EFF70" w:rsidR="00626585" w:rsidRPr="00667451" w:rsidRDefault="00626585" w:rsidP="004B04FE">
      <w:pPr>
        <w:spacing w:line="360" w:lineRule="auto"/>
        <w:rPr>
          <w:rFonts w:ascii="Arial" w:hAnsi="Arial" w:cs="Arial"/>
          <w:b/>
          <w:bCs/>
          <w:u w:val="single"/>
        </w:rPr>
      </w:pPr>
      <w:r w:rsidRPr="00667451">
        <w:rPr>
          <w:rFonts w:ascii="Arial" w:hAnsi="Arial" w:cs="Arial"/>
          <w:b/>
          <w:bCs/>
          <w:u w:val="single"/>
        </w:rPr>
        <w:t>Literature review</w:t>
      </w:r>
    </w:p>
    <w:p w14:paraId="3FB8415E" w14:textId="154233A4" w:rsidR="00626585" w:rsidRPr="00667451" w:rsidRDefault="00626585" w:rsidP="004B04FE">
      <w:pPr>
        <w:spacing w:line="360" w:lineRule="auto"/>
        <w:rPr>
          <w:rFonts w:ascii="Arial" w:hAnsi="Arial" w:cs="Arial"/>
          <w:b/>
          <w:bCs/>
        </w:rPr>
      </w:pPr>
      <w:r w:rsidRPr="00667451">
        <w:rPr>
          <w:rFonts w:ascii="Arial" w:hAnsi="Arial" w:cs="Arial"/>
          <w:b/>
          <w:bCs/>
        </w:rPr>
        <w:t>Diabetes</w:t>
      </w:r>
    </w:p>
    <w:p w14:paraId="35CB6830" w14:textId="337E9167" w:rsidR="002C640F" w:rsidRPr="00667451" w:rsidRDefault="00A35452" w:rsidP="004B04FE">
      <w:pPr>
        <w:spacing w:line="360" w:lineRule="auto"/>
        <w:rPr>
          <w:rFonts w:ascii="Arial" w:hAnsi="Arial" w:cs="Arial"/>
        </w:rPr>
      </w:pPr>
      <w:r w:rsidRPr="00667451">
        <w:rPr>
          <w:rFonts w:ascii="Arial" w:hAnsi="Arial" w:cs="Arial"/>
        </w:rPr>
        <w:t xml:space="preserve">Diabetes is a chronic illness which affects many people around the world affecting a high rate of individuals of Asian or African descent (Daneman, 2006). </w:t>
      </w:r>
    </w:p>
    <w:p w14:paraId="199CF85C" w14:textId="64757FA4" w:rsidR="002C640F" w:rsidRPr="00667451" w:rsidRDefault="005F0365" w:rsidP="004B04FE">
      <w:pPr>
        <w:spacing w:line="360" w:lineRule="auto"/>
        <w:rPr>
          <w:rFonts w:ascii="Arial" w:hAnsi="Arial" w:cs="Arial"/>
        </w:rPr>
      </w:pPr>
      <w:r w:rsidRPr="00667451">
        <w:rPr>
          <w:rFonts w:ascii="Arial" w:hAnsi="Arial" w:cs="Arial"/>
        </w:rPr>
        <w:t xml:space="preserve">Type 2 diabetes </w:t>
      </w:r>
      <w:r w:rsidR="00364351" w:rsidRPr="00667451">
        <w:rPr>
          <w:rFonts w:ascii="Arial" w:hAnsi="Arial" w:cs="Arial"/>
        </w:rPr>
        <w:t>mellitus (DM)</w:t>
      </w:r>
      <w:r w:rsidR="006F540B" w:rsidRPr="00667451">
        <w:rPr>
          <w:rFonts w:ascii="Arial" w:hAnsi="Arial" w:cs="Arial"/>
        </w:rPr>
        <w:t xml:space="preserve"> cases in</w:t>
      </w:r>
      <w:r w:rsidR="00364351" w:rsidRPr="00667451">
        <w:rPr>
          <w:rFonts w:ascii="Arial" w:hAnsi="Arial" w:cs="Arial"/>
        </w:rPr>
        <w:t xml:space="preserve"> 2030 especially in developing </w:t>
      </w:r>
      <w:r w:rsidR="006F540B" w:rsidRPr="00667451">
        <w:rPr>
          <w:rFonts w:ascii="Arial" w:hAnsi="Arial" w:cs="Arial"/>
        </w:rPr>
        <w:t>countries</w:t>
      </w:r>
      <w:r w:rsidR="00364351" w:rsidRPr="00667451">
        <w:rPr>
          <w:rFonts w:ascii="Arial" w:hAnsi="Arial" w:cs="Arial"/>
        </w:rPr>
        <w:t xml:space="preserve"> </w:t>
      </w:r>
      <w:r w:rsidR="006F540B" w:rsidRPr="00667451">
        <w:rPr>
          <w:rFonts w:ascii="Arial" w:hAnsi="Arial" w:cs="Arial"/>
        </w:rPr>
        <w:t xml:space="preserve">will be </w:t>
      </w:r>
      <w:r w:rsidR="00E12D0F" w:rsidRPr="00667451">
        <w:rPr>
          <w:rFonts w:ascii="Arial" w:hAnsi="Arial" w:cs="Arial"/>
        </w:rPr>
        <w:t>affected by 366 million people</w:t>
      </w:r>
      <w:r w:rsidR="001857F9" w:rsidRPr="00667451">
        <w:rPr>
          <w:rFonts w:ascii="Arial" w:hAnsi="Arial" w:cs="Arial"/>
        </w:rPr>
        <w:t xml:space="preserve"> by this disease during which two-thirds will be living with this disease </w:t>
      </w:r>
      <w:r w:rsidR="00924A80" w:rsidRPr="00667451">
        <w:rPr>
          <w:rFonts w:ascii="Arial" w:hAnsi="Arial" w:cs="Arial"/>
        </w:rPr>
        <w:t>in developing countries</w:t>
      </w:r>
      <w:r w:rsidR="00F575B5" w:rsidRPr="00667451">
        <w:rPr>
          <w:rFonts w:ascii="Arial" w:hAnsi="Arial" w:cs="Arial"/>
        </w:rPr>
        <w:t xml:space="preserve"> </w:t>
      </w:r>
      <w:r w:rsidR="00002528" w:rsidRPr="00667451">
        <w:rPr>
          <w:rFonts w:ascii="Arial" w:hAnsi="Arial" w:cs="Arial"/>
        </w:rPr>
        <w:t>(Lemes dos Santos et al., 2014)</w:t>
      </w:r>
      <w:r w:rsidR="008C48F8" w:rsidRPr="00667451">
        <w:rPr>
          <w:rFonts w:ascii="Arial" w:hAnsi="Arial" w:cs="Arial"/>
        </w:rPr>
        <w:t xml:space="preserve">. </w:t>
      </w:r>
      <w:r w:rsidR="00891C31" w:rsidRPr="00667451">
        <w:rPr>
          <w:rFonts w:ascii="Arial" w:hAnsi="Arial" w:cs="Arial"/>
        </w:rPr>
        <w:t xml:space="preserve">Diabetes mellitus is a condition where </w:t>
      </w:r>
      <w:r w:rsidR="003538B9" w:rsidRPr="00667451">
        <w:rPr>
          <w:rFonts w:ascii="Arial" w:hAnsi="Arial" w:cs="Arial"/>
        </w:rPr>
        <w:t xml:space="preserve">leads to </w:t>
      </w:r>
      <w:r w:rsidR="003B60B4" w:rsidRPr="00667451">
        <w:rPr>
          <w:rFonts w:ascii="Arial" w:hAnsi="Arial" w:cs="Arial"/>
        </w:rPr>
        <w:t xml:space="preserve">the pancreas having a cell disfunction and is unable to </w:t>
      </w:r>
      <w:r w:rsidR="001C495D" w:rsidRPr="00667451">
        <w:rPr>
          <w:rFonts w:ascii="Arial" w:hAnsi="Arial" w:cs="Arial"/>
        </w:rPr>
        <w:t>distribute insulin</w:t>
      </w:r>
      <w:r w:rsidR="00A07C4E" w:rsidRPr="00667451">
        <w:rPr>
          <w:rFonts w:ascii="Arial" w:hAnsi="Arial" w:cs="Arial"/>
        </w:rPr>
        <w:t xml:space="preserve">. </w:t>
      </w:r>
      <w:r w:rsidR="0039696F" w:rsidRPr="00667451">
        <w:rPr>
          <w:rFonts w:ascii="Arial" w:hAnsi="Arial" w:cs="Arial"/>
        </w:rPr>
        <w:t>Resear</w:t>
      </w:r>
      <w:r w:rsidR="009D1169" w:rsidRPr="00667451">
        <w:rPr>
          <w:rFonts w:ascii="Arial" w:hAnsi="Arial" w:cs="Arial"/>
        </w:rPr>
        <w:t>ch by Marx (2002)</w:t>
      </w:r>
      <w:r w:rsidR="00735874" w:rsidRPr="00667451">
        <w:rPr>
          <w:rFonts w:ascii="Arial" w:hAnsi="Arial" w:cs="Arial"/>
        </w:rPr>
        <w:t xml:space="preserve"> indicates that type 2 diabetes </w:t>
      </w:r>
      <w:r w:rsidR="00581D39" w:rsidRPr="00667451">
        <w:rPr>
          <w:rFonts w:ascii="Arial" w:hAnsi="Arial" w:cs="Arial"/>
        </w:rPr>
        <w:t xml:space="preserve">manifests </w:t>
      </w:r>
      <w:r w:rsidR="003E3BF1" w:rsidRPr="00667451">
        <w:rPr>
          <w:rFonts w:ascii="Arial" w:hAnsi="Arial" w:cs="Arial"/>
        </w:rPr>
        <w:t>primarily because the body is more res</w:t>
      </w:r>
      <w:r w:rsidR="00D81CF9" w:rsidRPr="00667451">
        <w:rPr>
          <w:rFonts w:ascii="Arial" w:hAnsi="Arial" w:cs="Arial"/>
        </w:rPr>
        <w:t xml:space="preserve">istant to insulin hormone needed by the body to </w:t>
      </w:r>
      <w:r w:rsidR="004D6A77" w:rsidRPr="00667451">
        <w:rPr>
          <w:rFonts w:ascii="Arial" w:hAnsi="Arial" w:cs="Arial"/>
        </w:rPr>
        <w:t>stabilise</w:t>
      </w:r>
      <w:r w:rsidR="00B03C5A" w:rsidRPr="00667451">
        <w:rPr>
          <w:rFonts w:ascii="Arial" w:hAnsi="Arial" w:cs="Arial"/>
        </w:rPr>
        <w:t xml:space="preserve"> sugar glucose even though the body is still able to produce </w:t>
      </w:r>
      <w:r w:rsidR="00376CC2" w:rsidRPr="00667451">
        <w:rPr>
          <w:rFonts w:ascii="Arial" w:hAnsi="Arial" w:cs="Arial"/>
        </w:rPr>
        <w:t>insulin by the production by B</w:t>
      </w:r>
      <w:r w:rsidR="00232B61" w:rsidRPr="00667451">
        <w:rPr>
          <w:rFonts w:ascii="Arial" w:hAnsi="Arial" w:cs="Arial"/>
        </w:rPr>
        <w:t xml:space="preserve"> cells of the pancreas</w:t>
      </w:r>
      <w:r w:rsidR="00F634CC" w:rsidRPr="00667451">
        <w:rPr>
          <w:rFonts w:ascii="Arial" w:hAnsi="Arial" w:cs="Arial"/>
        </w:rPr>
        <w:t xml:space="preserve"> which can tend </w:t>
      </w:r>
      <w:r w:rsidR="0042047E" w:rsidRPr="00667451">
        <w:rPr>
          <w:rFonts w:ascii="Arial" w:hAnsi="Arial" w:cs="Arial"/>
        </w:rPr>
        <w:t xml:space="preserve">to be impaired. </w:t>
      </w:r>
    </w:p>
    <w:p w14:paraId="68D57404" w14:textId="77777777" w:rsidR="00181B20" w:rsidRPr="00181B20" w:rsidRDefault="00181B20" w:rsidP="004B04FE">
      <w:pPr>
        <w:spacing w:line="360" w:lineRule="auto"/>
        <w:rPr>
          <w:rFonts w:ascii="Arial" w:hAnsi="Arial" w:cs="Arial"/>
        </w:rPr>
      </w:pPr>
      <w:r w:rsidRPr="00181B20">
        <w:rPr>
          <w:rFonts w:ascii="Arial" w:hAnsi="Arial" w:cs="Arial"/>
        </w:rPr>
        <w:t xml:space="preserve">Weber, Twombly, Venkat Narayan and Phillips (2010) highlight that lifestyle interventions including physical activity levels and improvements in diet would be effective at preventing or delaying type 2 diabetes in high-risk groups. </w:t>
      </w:r>
    </w:p>
    <w:p w14:paraId="0AAEB30A" w14:textId="77777777" w:rsidR="00181B20" w:rsidRPr="00667451" w:rsidRDefault="00181B20" w:rsidP="004B04FE">
      <w:pPr>
        <w:spacing w:line="360" w:lineRule="auto"/>
        <w:rPr>
          <w:rFonts w:ascii="Arial" w:hAnsi="Arial" w:cs="Arial"/>
        </w:rPr>
      </w:pPr>
    </w:p>
    <w:p w14:paraId="712BFC11" w14:textId="0EBAEC38" w:rsidR="00A27EDE" w:rsidRPr="00667451" w:rsidRDefault="0042047E" w:rsidP="004B04FE">
      <w:pPr>
        <w:spacing w:line="360" w:lineRule="auto"/>
        <w:rPr>
          <w:rFonts w:ascii="Arial" w:hAnsi="Arial" w:cs="Arial"/>
        </w:rPr>
      </w:pPr>
      <w:r w:rsidRPr="00667451">
        <w:rPr>
          <w:rFonts w:ascii="Arial" w:hAnsi="Arial" w:cs="Arial"/>
        </w:rPr>
        <w:lastRenderedPageBreak/>
        <w:t>Type 1 and type 2 diabetes</w:t>
      </w:r>
      <w:r w:rsidR="00557F76" w:rsidRPr="00667451">
        <w:rPr>
          <w:rFonts w:ascii="Arial" w:hAnsi="Arial" w:cs="Arial"/>
        </w:rPr>
        <w:t xml:space="preserve"> conditions</w:t>
      </w:r>
      <w:r w:rsidRPr="00667451">
        <w:rPr>
          <w:rFonts w:ascii="Arial" w:hAnsi="Arial" w:cs="Arial"/>
        </w:rPr>
        <w:t xml:space="preserve"> </w:t>
      </w:r>
      <w:r w:rsidR="00557F76" w:rsidRPr="00667451">
        <w:rPr>
          <w:rFonts w:ascii="Arial" w:hAnsi="Arial" w:cs="Arial"/>
        </w:rPr>
        <w:t>can both develop very serious comp</w:t>
      </w:r>
      <w:r w:rsidR="00B5411E" w:rsidRPr="00667451">
        <w:rPr>
          <w:rFonts w:ascii="Arial" w:hAnsi="Arial" w:cs="Arial"/>
        </w:rPr>
        <w:t>l</w:t>
      </w:r>
      <w:r w:rsidR="00557F76" w:rsidRPr="00667451">
        <w:rPr>
          <w:rFonts w:ascii="Arial" w:hAnsi="Arial" w:cs="Arial"/>
        </w:rPr>
        <w:t>ications</w:t>
      </w:r>
      <w:r w:rsidR="00B5411E" w:rsidRPr="00667451">
        <w:rPr>
          <w:rFonts w:ascii="Arial" w:hAnsi="Arial" w:cs="Arial"/>
        </w:rPr>
        <w:t xml:space="preserve"> which include kidney failure</w:t>
      </w:r>
      <w:r w:rsidR="00474EF5" w:rsidRPr="00667451">
        <w:rPr>
          <w:rFonts w:ascii="Arial" w:hAnsi="Arial" w:cs="Arial"/>
        </w:rPr>
        <w:t xml:space="preserve">, a </w:t>
      </w:r>
      <w:r w:rsidR="00AB1E35" w:rsidRPr="00667451">
        <w:rPr>
          <w:rFonts w:ascii="Arial" w:hAnsi="Arial" w:cs="Arial"/>
        </w:rPr>
        <w:t>high-risk</w:t>
      </w:r>
      <w:r w:rsidR="00474EF5" w:rsidRPr="00667451">
        <w:rPr>
          <w:rFonts w:ascii="Arial" w:hAnsi="Arial" w:cs="Arial"/>
        </w:rPr>
        <w:t xml:space="preserve"> factor of heart attack and stroke. Damage to the feet </w:t>
      </w:r>
      <w:r w:rsidR="00AB1E35" w:rsidRPr="00667451">
        <w:rPr>
          <w:rFonts w:ascii="Arial" w:hAnsi="Arial" w:cs="Arial"/>
        </w:rPr>
        <w:t xml:space="preserve">and legs can be serious enough to </w:t>
      </w:r>
      <w:r w:rsidR="00402676" w:rsidRPr="00667451">
        <w:rPr>
          <w:rFonts w:ascii="Arial" w:hAnsi="Arial" w:cs="Arial"/>
        </w:rPr>
        <w:t>have amputation required</w:t>
      </w:r>
      <w:r w:rsidR="00B550C6" w:rsidRPr="00667451">
        <w:rPr>
          <w:rFonts w:ascii="Arial" w:hAnsi="Arial" w:cs="Arial"/>
        </w:rPr>
        <w:t xml:space="preserve">. Obesity plays </w:t>
      </w:r>
      <w:r w:rsidR="0065035F" w:rsidRPr="00667451">
        <w:rPr>
          <w:rFonts w:ascii="Arial" w:hAnsi="Arial" w:cs="Arial"/>
        </w:rPr>
        <w:t xml:space="preserve">a part in people developing diabetes as it can lead </w:t>
      </w:r>
      <w:r w:rsidR="007C6332" w:rsidRPr="00667451">
        <w:rPr>
          <w:rFonts w:ascii="Arial" w:hAnsi="Arial" w:cs="Arial"/>
        </w:rPr>
        <w:t xml:space="preserve">to people having insulin resistance and defects </w:t>
      </w:r>
      <w:r w:rsidR="007A67C7" w:rsidRPr="00667451">
        <w:rPr>
          <w:rFonts w:ascii="Arial" w:hAnsi="Arial" w:cs="Arial"/>
        </w:rPr>
        <w:t xml:space="preserve">of diabetes. While having obesity not every </w:t>
      </w:r>
      <w:r w:rsidR="00E00EF0" w:rsidRPr="00667451">
        <w:rPr>
          <w:rFonts w:ascii="Arial" w:hAnsi="Arial" w:cs="Arial"/>
        </w:rPr>
        <w:t xml:space="preserve">obese </w:t>
      </w:r>
      <w:r w:rsidR="007A67C7" w:rsidRPr="00667451">
        <w:rPr>
          <w:rFonts w:ascii="Arial" w:hAnsi="Arial" w:cs="Arial"/>
        </w:rPr>
        <w:t xml:space="preserve">person </w:t>
      </w:r>
      <w:r w:rsidR="00E00EF0" w:rsidRPr="00667451">
        <w:rPr>
          <w:rFonts w:ascii="Arial" w:hAnsi="Arial" w:cs="Arial"/>
        </w:rPr>
        <w:t xml:space="preserve">will get type 2 diabetes </w:t>
      </w:r>
      <w:r w:rsidR="006D1008" w:rsidRPr="00667451">
        <w:rPr>
          <w:rFonts w:ascii="Arial" w:hAnsi="Arial" w:cs="Arial"/>
        </w:rPr>
        <w:t xml:space="preserve">but there is an indication that some may develop type 2 diabetes due to </w:t>
      </w:r>
      <w:r w:rsidR="00783EDB" w:rsidRPr="00667451">
        <w:rPr>
          <w:rFonts w:ascii="Arial" w:hAnsi="Arial" w:cs="Arial"/>
        </w:rPr>
        <w:t xml:space="preserve">being susceptible </w:t>
      </w:r>
      <w:r w:rsidR="00581FE0" w:rsidRPr="00667451">
        <w:rPr>
          <w:rFonts w:ascii="Arial" w:hAnsi="Arial" w:cs="Arial"/>
        </w:rPr>
        <w:t xml:space="preserve">than others. </w:t>
      </w:r>
      <w:r w:rsidR="00783EDB" w:rsidRPr="00667451">
        <w:rPr>
          <w:rFonts w:ascii="Arial" w:hAnsi="Arial" w:cs="Arial"/>
        </w:rPr>
        <w:t xml:space="preserve">  </w:t>
      </w:r>
      <w:r w:rsidR="00557F76" w:rsidRPr="00667451">
        <w:rPr>
          <w:rFonts w:ascii="Arial" w:hAnsi="Arial" w:cs="Arial"/>
        </w:rPr>
        <w:t xml:space="preserve"> </w:t>
      </w:r>
    </w:p>
    <w:p w14:paraId="3404D1A6" w14:textId="21B0266F" w:rsidR="00A27EDE" w:rsidRPr="00667451" w:rsidRDefault="00E703C7" w:rsidP="004B04FE">
      <w:pPr>
        <w:spacing w:line="360" w:lineRule="auto"/>
        <w:rPr>
          <w:rFonts w:ascii="Arial" w:hAnsi="Arial" w:cs="Arial"/>
        </w:rPr>
      </w:pPr>
      <w:r w:rsidRPr="00667451">
        <w:rPr>
          <w:rFonts w:ascii="Arial" w:hAnsi="Arial" w:cs="Arial"/>
        </w:rPr>
        <w:t>13</w:t>
      </w:r>
      <w:r w:rsidR="0007748E" w:rsidRPr="00667451">
        <w:rPr>
          <w:rFonts w:ascii="Arial" w:hAnsi="Arial" w:cs="Arial"/>
        </w:rPr>
        <w:t xml:space="preserve">% of African Americans and 10.2% of Hispanics </w:t>
      </w:r>
      <w:r w:rsidR="0038304C" w:rsidRPr="00667451">
        <w:rPr>
          <w:rFonts w:ascii="Arial" w:hAnsi="Arial" w:cs="Arial"/>
        </w:rPr>
        <w:t xml:space="preserve">will have diabetes compared to 6.5% of whites </w:t>
      </w:r>
      <w:r w:rsidR="00CF07A3" w:rsidRPr="00667451">
        <w:rPr>
          <w:rFonts w:ascii="Arial" w:hAnsi="Arial" w:cs="Arial"/>
        </w:rPr>
        <w:t xml:space="preserve">an estimate </w:t>
      </w:r>
      <w:r w:rsidR="0038304C" w:rsidRPr="00667451">
        <w:rPr>
          <w:rFonts w:ascii="Arial" w:hAnsi="Arial" w:cs="Arial"/>
        </w:rPr>
        <w:t xml:space="preserve">according to </w:t>
      </w:r>
      <w:r w:rsidR="00CF07A3" w:rsidRPr="00667451">
        <w:rPr>
          <w:rFonts w:ascii="Arial" w:hAnsi="Arial" w:cs="Arial"/>
        </w:rPr>
        <w:t xml:space="preserve">The American Diabetes Association </w:t>
      </w:r>
      <w:r w:rsidR="007E2C8D" w:rsidRPr="00667451">
        <w:rPr>
          <w:rFonts w:ascii="Arial" w:hAnsi="Arial" w:cs="Arial"/>
        </w:rPr>
        <w:t>which could</w:t>
      </w:r>
      <w:r w:rsidR="00EE07C9" w:rsidRPr="00667451">
        <w:rPr>
          <w:rFonts w:ascii="Arial" w:hAnsi="Arial" w:cs="Arial"/>
        </w:rPr>
        <w:t xml:space="preserve"> be due to</w:t>
      </w:r>
      <w:r w:rsidR="007C3206" w:rsidRPr="00667451">
        <w:rPr>
          <w:rFonts w:ascii="Arial" w:hAnsi="Arial" w:cs="Arial"/>
        </w:rPr>
        <w:t xml:space="preserve"> </w:t>
      </w:r>
      <w:r w:rsidR="00EE07C9" w:rsidRPr="00667451">
        <w:rPr>
          <w:rFonts w:ascii="Arial" w:hAnsi="Arial" w:cs="Arial"/>
        </w:rPr>
        <w:t>genetic</w:t>
      </w:r>
      <w:r w:rsidR="007538EB" w:rsidRPr="00667451">
        <w:rPr>
          <w:rFonts w:ascii="Arial" w:hAnsi="Arial" w:cs="Arial"/>
        </w:rPr>
        <w:t xml:space="preserve"> and environmental factors</w:t>
      </w:r>
      <w:r w:rsidR="00A0509C" w:rsidRPr="00667451">
        <w:rPr>
          <w:rFonts w:ascii="Arial" w:hAnsi="Arial" w:cs="Arial"/>
        </w:rPr>
        <w:t xml:space="preserve"> (Marx, 2002).</w:t>
      </w:r>
      <w:r w:rsidR="007C3206" w:rsidRPr="00667451">
        <w:rPr>
          <w:rFonts w:ascii="Arial" w:hAnsi="Arial" w:cs="Arial"/>
        </w:rPr>
        <w:t xml:space="preserve"> </w:t>
      </w:r>
      <w:r w:rsidR="00112CA4" w:rsidRPr="00667451">
        <w:rPr>
          <w:rFonts w:ascii="Arial" w:hAnsi="Arial" w:cs="Arial"/>
        </w:rPr>
        <w:t xml:space="preserve"> </w:t>
      </w:r>
    </w:p>
    <w:p w14:paraId="650EF93C" w14:textId="5768B754" w:rsidR="0012112D" w:rsidRPr="00667451" w:rsidRDefault="00A35452" w:rsidP="004B04FE">
      <w:pPr>
        <w:spacing w:line="360" w:lineRule="auto"/>
        <w:rPr>
          <w:rFonts w:ascii="Arial" w:hAnsi="Arial" w:cs="Arial"/>
        </w:rPr>
      </w:pPr>
      <w:r w:rsidRPr="00667451">
        <w:rPr>
          <w:rFonts w:ascii="Arial" w:hAnsi="Arial" w:cs="Arial"/>
        </w:rPr>
        <w:t>Diabetics experience hypoglycaemia when their blood glucose levels get low and this happens when a diabetic takes too much insulin, not eating enough food, meals are missed or eaten late and exercising more than usual without eating any carbohydrates. This can result in a diabetic having symptoms of hypoglycaemia including excessive sweating, slurred speech, irritability, and lack of coordination</w:t>
      </w:r>
      <w:r w:rsidR="0012112D" w:rsidRPr="00667451">
        <w:rPr>
          <w:rFonts w:ascii="Arial" w:hAnsi="Arial" w:cs="Arial"/>
        </w:rPr>
        <w:t>.</w:t>
      </w:r>
    </w:p>
    <w:p w14:paraId="27C3D8D8" w14:textId="2AE40D35" w:rsidR="00A35452" w:rsidRPr="00667451" w:rsidRDefault="00A35452" w:rsidP="004B04FE">
      <w:pPr>
        <w:spacing w:line="360" w:lineRule="auto"/>
        <w:rPr>
          <w:rFonts w:ascii="Arial" w:hAnsi="Arial" w:cs="Arial"/>
        </w:rPr>
      </w:pPr>
      <w:r w:rsidRPr="00667451">
        <w:rPr>
          <w:rFonts w:ascii="Arial" w:hAnsi="Arial" w:cs="Arial"/>
        </w:rPr>
        <w:t>Hyperglycaemia occurs when blood glucose levels get too high due to the body not having enough insulin or too much food. Symptoms displayed when having hyperglycaemia include weakness, blurred vision, and excessive thirst.</w:t>
      </w:r>
    </w:p>
    <w:p w14:paraId="3B1B33C9" w14:textId="77777777" w:rsidR="00335450" w:rsidRPr="00667451" w:rsidRDefault="00335450" w:rsidP="004B04FE">
      <w:pPr>
        <w:spacing w:line="360" w:lineRule="auto"/>
        <w:rPr>
          <w:rFonts w:ascii="Arial" w:hAnsi="Arial" w:cs="Arial"/>
        </w:rPr>
      </w:pPr>
    </w:p>
    <w:p w14:paraId="1C22C6F0" w14:textId="3CED8EC6" w:rsidR="00626585" w:rsidRPr="00667451" w:rsidRDefault="00626585" w:rsidP="004B04FE">
      <w:pPr>
        <w:spacing w:line="360" w:lineRule="auto"/>
        <w:rPr>
          <w:rFonts w:ascii="Arial" w:hAnsi="Arial" w:cs="Arial"/>
          <w:b/>
          <w:bCs/>
        </w:rPr>
      </w:pPr>
      <w:r w:rsidRPr="00667451">
        <w:rPr>
          <w:rFonts w:ascii="Arial" w:hAnsi="Arial" w:cs="Arial"/>
          <w:b/>
          <w:bCs/>
        </w:rPr>
        <w:t>Ethnicity</w:t>
      </w:r>
    </w:p>
    <w:p w14:paraId="71B709AE" w14:textId="77777777" w:rsidR="00412DBE" w:rsidRPr="00667451" w:rsidRDefault="000A6191" w:rsidP="004B04FE">
      <w:pPr>
        <w:spacing w:line="360" w:lineRule="auto"/>
        <w:rPr>
          <w:rFonts w:ascii="Arial" w:hAnsi="Arial" w:cs="Arial"/>
        </w:rPr>
      </w:pPr>
      <w:r w:rsidRPr="00667451">
        <w:rPr>
          <w:rFonts w:ascii="Arial" w:hAnsi="Arial" w:cs="Arial"/>
        </w:rPr>
        <w:t>A study</w:t>
      </w:r>
      <w:r w:rsidR="008F2BFC" w:rsidRPr="00667451">
        <w:rPr>
          <w:rFonts w:ascii="Arial" w:hAnsi="Arial" w:cs="Arial"/>
        </w:rPr>
        <w:t xml:space="preserve"> </w:t>
      </w:r>
      <w:r w:rsidR="005860CF" w:rsidRPr="00667451">
        <w:rPr>
          <w:rFonts w:ascii="Arial" w:hAnsi="Arial" w:cs="Arial"/>
        </w:rPr>
        <w:t>by</w:t>
      </w:r>
      <w:r w:rsidR="00FA0E9B" w:rsidRPr="00667451">
        <w:rPr>
          <w:rFonts w:ascii="Arial" w:hAnsi="Arial" w:cs="Arial"/>
        </w:rPr>
        <w:t xml:space="preserve"> Goff</w:t>
      </w:r>
      <w:r w:rsidR="008F2BFC" w:rsidRPr="00667451">
        <w:rPr>
          <w:rFonts w:ascii="Arial" w:hAnsi="Arial" w:cs="Arial"/>
        </w:rPr>
        <w:t xml:space="preserve"> </w:t>
      </w:r>
      <w:r w:rsidR="00FA0E9B" w:rsidRPr="00667451">
        <w:rPr>
          <w:rFonts w:ascii="Arial" w:hAnsi="Arial" w:cs="Arial"/>
        </w:rPr>
        <w:t xml:space="preserve">(2019) found that </w:t>
      </w:r>
      <w:r w:rsidR="00675A5F" w:rsidRPr="00667451">
        <w:rPr>
          <w:rFonts w:ascii="Arial" w:hAnsi="Arial" w:cs="Arial"/>
        </w:rPr>
        <w:t>non-white European ethnic groups</w:t>
      </w:r>
      <w:r w:rsidR="008F2BFC" w:rsidRPr="00667451">
        <w:rPr>
          <w:rFonts w:ascii="Arial" w:hAnsi="Arial" w:cs="Arial"/>
        </w:rPr>
        <w:t xml:space="preserve"> </w:t>
      </w:r>
      <w:r w:rsidR="00EB4769" w:rsidRPr="00667451">
        <w:rPr>
          <w:rFonts w:ascii="Arial" w:hAnsi="Arial" w:cs="Arial"/>
        </w:rPr>
        <w:t>hav</w:t>
      </w:r>
      <w:r w:rsidR="00E16653" w:rsidRPr="00667451">
        <w:rPr>
          <w:rFonts w:ascii="Arial" w:hAnsi="Arial" w:cs="Arial"/>
        </w:rPr>
        <w:t>e</w:t>
      </w:r>
      <w:r w:rsidR="00EB4769" w:rsidRPr="00667451">
        <w:rPr>
          <w:rFonts w:ascii="Arial" w:hAnsi="Arial" w:cs="Arial"/>
        </w:rPr>
        <w:t xml:space="preserve"> high numbers of cases</w:t>
      </w:r>
      <w:r w:rsidR="00E16653" w:rsidRPr="00667451">
        <w:rPr>
          <w:rFonts w:ascii="Arial" w:hAnsi="Arial" w:cs="Arial"/>
        </w:rPr>
        <w:t xml:space="preserve"> of type 2 diabetes</w:t>
      </w:r>
      <w:r w:rsidR="002E798F" w:rsidRPr="00667451">
        <w:rPr>
          <w:rFonts w:ascii="Arial" w:hAnsi="Arial" w:cs="Arial"/>
        </w:rPr>
        <w:t xml:space="preserve"> while it is being diagnosed 10-12 years earlier than in white </w:t>
      </w:r>
      <w:r w:rsidR="00FF505D" w:rsidRPr="00667451">
        <w:rPr>
          <w:rFonts w:ascii="Arial" w:hAnsi="Arial" w:cs="Arial"/>
        </w:rPr>
        <w:t>Europeans</w:t>
      </w:r>
      <w:r w:rsidR="00835D43" w:rsidRPr="00667451">
        <w:rPr>
          <w:rFonts w:ascii="Arial" w:hAnsi="Arial" w:cs="Arial"/>
        </w:rPr>
        <w:t xml:space="preserve"> before </w:t>
      </w:r>
      <w:r w:rsidR="00A15AA8" w:rsidRPr="00667451">
        <w:rPr>
          <w:rFonts w:ascii="Arial" w:hAnsi="Arial" w:cs="Arial"/>
        </w:rPr>
        <w:t>the age of 40</w:t>
      </w:r>
      <w:r w:rsidR="00FF505D" w:rsidRPr="00667451">
        <w:rPr>
          <w:rFonts w:ascii="Arial" w:hAnsi="Arial" w:cs="Arial"/>
        </w:rPr>
        <w:t xml:space="preserve">. Reasons for </w:t>
      </w:r>
      <w:r w:rsidR="00B776AE" w:rsidRPr="00667451">
        <w:rPr>
          <w:rFonts w:ascii="Arial" w:hAnsi="Arial" w:cs="Arial"/>
        </w:rPr>
        <w:t>prevalence of type 2 diabetes include</w:t>
      </w:r>
      <w:r w:rsidR="00D50E82" w:rsidRPr="00667451">
        <w:rPr>
          <w:rFonts w:ascii="Arial" w:hAnsi="Arial" w:cs="Arial"/>
        </w:rPr>
        <w:t>d</w:t>
      </w:r>
      <w:r w:rsidR="00B776AE" w:rsidRPr="00667451">
        <w:rPr>
          <w:rFonts w:ascii="Arial" w:hAnsi="Arial" w:cs="Arial"/>
        </w:rPr>
        <w:t xml:space="preserve"> biological</w:t>
      </w:r>
      <w:r w:rsidR="00CE6398" w:rsidRPr="00667451">
        <w:rPr>
          <w:rFonts w:ascii="Arial" w:hAnsi="Arial" w:cs="Arial"/>
        </w:rPr>
        <w:t>,</w:t>
      </w:r>
      <w:r w:rsidR="000F27C3" w:rsidRPr="00667451">
        <w:rPr>
          <w:rFonts w:ascii="Arial" w:hAnsi="Arial" w:cs="Arial"/>
        </w:rPr>
        <w:t xml:space="preserve"> lifestyle,</w:t>
      </w:r>
      <w:r w:rsidR="00CE6398" w:rsidRPr="00667451">
        <w:rPr>
          <w:rFonts w:ascii="Arial" w:hAnsi="Arial" w:cs="Arial"/>
        </w:rPr>
        <w:t xml:space="preserve"> clinical and health system factors</w:t>
      </w:r>
      <w:r w:rsidR="000F27C3" w:rsidRPr="00667451">
        <w:rPr>
          <w:rFonts w:ascii="Arial" w:hAnsi="Arial" w:cs="Arial"/>
        </w:rPr>
        <w:t xml:space="preserve">. </w:t>
      </w:r>
      <w:r w:rsidR="00412DBE" w:rsidRPr="00667451">
        <w:rPr>
          <w:rFonts w:ascii="Arial" w:hAnsi="Arial" w:cs="Arial"/>
        </w:rPr>
        <w:t xml:space="preserve">Ethnic minority communities are approximately 3 to 5 times higher to develop type 2 diabetes than in the White British population in the UK. Minority groups in the UK and other parts of the world are disproportionately will suffer from developing type 2 diabetes compared with non-minority communities.  </w:t>
      </w:r>
    </w:p>
    <w:p w14:paraId="22B42642" w14:textId="5F729ECE" w:rsidR="0042797C" w:rsidRPr="00667451" w:rsidRDefault="00E028D2" w:rsidP="004B04FE">
      <w:pPr>
        <w:spacing w:line="360" w:lineRule="auto"/>
        <w:rPr>
          <w:rFonts w:ascii="Arial" w:hAnsi="Arial" w:cs="Arial"/>
        </w:rPr>
      </w:pPr>
      <w:r w:rsidRPr="00667451">
        <w:rPr>
          <w:rFonts w:ascii="Arial" w:hAnsi="Arial" w:cs="Arial"/>
        </w:rPr>
        <w:t xml:space="preserve">In 2001 it was estimated that over 15 million US adults </w:t>
      </w:r>
      <w:r w:rsidR="00513C5A" w:rsidRPr="00667451">
        <w:rPr>
          <w:rFonts w:ascii="Arial" w:hAnsi="Arial" w:cs="Arial"/>
        </w:rPr>
        <w:t xml:space="preserve">(6.3 million men and 8.7 million women) </w:t>
      </w:r>
      <w:r w:rsidR="00774BBC" w:rsidRPr="00667451">
        <w:rPr>
          <w:rFonts w:ascii="Arial" w:hAnsi="Arial" w:cs="Arial"/>
        </w:rPr>
        <w:t xml:space="preserve">were to be diagnosed with </w:t>
      </w:r>
      <w:r w:rsidR="007F1130" w:rsidRPr="00667451">
        <w:rPr>
          <w:rFonts w:ascii="Arial" w:hAnsi="Arial" w:cs="Arial"/>
        </w:rPr>
        <w:t>type 2 diabetes</w:t>
      </w:r>
      <w:r w:rsidR="00513C5A" w:rsidRPr="00667451">
        <w:rPr>
          <w:rFonts w:ascii="Arial" w:hAnsi="Arial" w:cs="Arial"/>
        </w:rPr>
        <w:t xml:space="preserve"> </w:t>
      </w:r>
      <w:r w:rsidR="0079045E" w:rsidRPr="00667451">
        <w:rPr>
          <w:rFonts w:ascii="Arial" w:hAnsi="Arial" w:cs="Arial"/>
        </w:rPr>
        <w:t>(</w:t>
      </w:r>
      <w:proofErr w:type="spellStart"/>
      <w:r w:rsidR="0079045E" w:rsidRPr="00667451">
        <w:rPr>
          <w:rFonts w:ascii="Arial" w:hAnsi="Arial" w:cs="Arial"/>
        </w:rPr>
        <w:t>Mokdad</w:t>
      </w:r>
      <w:proofErr w:type="spellEnd"/>
      <w:r w:rsidR="0079045E" w:rsidRPr="00667451">
        <w:rPr>
          <w:rFonts w:ascii="Arial" w:hAnsi="Arial" w:cs="Arial"/>
        </w:rPr>
        <w:t xml:space="preserve"> et al.,2000</w:t>
      </w:r>
      <w:r w:rsidR="004B03E5" w:rsidRPr="00667451">
        <w:rPr>
          <w:rFonts w:ascii="Arial" w:hAnsi="Arial" w:cs="Arial"/>
        </w:rPr>
        <w:t>). Diabetes</w:t>
      </w:r>
      <w:r w:rsidR="00D03D15" w:rsidRPr="00667451">
        <w:rPr>
          <w:rFonts w:ascii="Arial" w:hAnsi="Arial" w:cs="Arial"/>
        </w:rPr>
        <w:t xml:space="preserve"> </w:t>
      </w:r>
      <w:r w:rsidR="001E1415" w:rsidRPr="00667451">
        <w:rPr>
          <w:rFonts w:ascii="Arial" w:hAnsi="Arial" w:cs="Arial"/>
        </w:rPr>
        <w:t xml:space="preserve">has affected both developing and developed countries including populations </w:t>
      </w:r>
      <w:r w:rsidR="00BD11B7" w:rsidRPr="00667451">
        <w:rPr>
          <w:rFonts w:ascii="Arial" w:hAnsi="Arial" w:cs="Arial"/>
        </w:rPr>
        <w:t>such as the Mi</w:t>
      </w:r>
      <w:r w:rsidR="009D619B" w:rsidRPr="00667451">
        <w:rPr>
          <w:rFonts w:ascii="Arial" w:hAnsi="Arial" w:cs="Arial"/>
        </w:rPr>
        <w:t>cronesians Nauru</w:t>
      </w:r>
      <w:r w:rsidR="00C91E48" w:rsidRPr="00667451">
        <w:rPr>
          <w:rFonts w:ascii="Arial" w:hAnsi="Arial" w:cs="Arial"/>
        </w:rPr>
        <w:t xml:space="preserve"> who previously had no cases of diabetes </w:t>
      </w:r>
      <w:r w:rsidR="00E97609" w:rsidRPr="00667451">
        <w:rPr>
          <w:rFonts w:ascii="Arial" w:hAnsi="Arial" w:cs="Arial"/>
        </w:rPr>
        <w:t xml:space="preserve">and </w:t>
      </w:r>
      <w:r w:rsidR="00431B9D" w:rsidRPr="00667451">
        <w:rPr>
          <w:rFonts w:ascii="Arial" w:hAnsi="Arial" w:cs="Arial"/>
        </w:rPr>
        <w:t>now have prevalence of diabetes compared to American P</w:t>
      </w:r>
      <w:r w:rsidR="00335DEB" w:rsidRPr="00667451">
        <w:rPr>
          <w:rFonts w:ascii="Arial" w:hAnsi="Arial" w:cs="Arial"/>
        </w:rPr>
        <w:t xml:space="preserve">ima Indians of 40-50% </w:t>
      </w:r>
      <w:r w:rsidR="00AA7870" w:rsidRPr="00667451">
        <w:rPr>
          <w:rFonts w:ascii="Arial" w:hAnsi="Arial" w:cs="Arial"/>
        </w:rPr>
        <w:t>(</w:t>
      </w:r>
      <w:proofErr w:type="spellStart"/>
      <w:r w:rsidR="00AA7870" w:rsidRPr="00667451">
        <w:rPr>
          <w:rFonts w:ascii="Arial" w:hAnsi="Arial" w:cs="Arial"/>
        </w:rPr>
        <w:t>Zimmet</w:t>
      </w:r>
      <w:proofErr w:type="spellEnd"/>
      <w:r w:rsidR="00AA7870" w:rsidRPr="00667451">
        <w:rPr>
          <w:rFonts w:ascii="Arial" w:hAnsi="Arial" w:cs="Arial"/>
        </w:rPr>
        <w:t xml:space="preserve"> et al., 1990)</w:t>
      </w:r>
      <w:r w:rsidR="00AA7870" w:rsidRPr="00667451">
        <w:rPr>
          <w:rFonts w:ascii="Arial" w:hAnsi="Arial" w:cs="Arial"/>
        </w:rPr>
        <w:t>.</w:t>
      </w:r>
      <w:r w:rsidR="009D619B" w:rsidRPr="00667451">
        <w:rPr>
          <w:rFonts w:ascii="Arial" w:hAnsi="Arial" w:cs="Arial"/>
        </w:rPr>
        <w:t xml:space="preserve"> </w:t>
      </w:r>
      <w:r w:rsidR="00824220" w:rsidRPr="00667451">
        <w:rPr>
          <w:rFonts w:ascii="Arial" w:hAnsi="Arial" w:cs="Arial"/>
        </w:rPr>
        <w:t xml:space="preserve"> </w:t>
      </w:r>
    </w:p>
    <w:p w14:paraId="6B532C70" w14:textId="77777777" w:rsidR="00FB2590" w:rsidRPr="00667451" w:rsidRDefault="000333AF" w:rsidP="004B04FE">
      <w:pPr>
        <w:spacing w:line="360" w:lineRule="auto"/>
        <w:rPr>
          <w:rFonts w:ascii="Arial" w:hAnsi="Arial" w:cs="Arial"/>
        </w:rPr>
      </w:pPr>
      <w:r w:rsidRPr="00667451">
        <w:rPr>
          <w:rFonts w:ascii="Arial" w:hAnsi="Arial" w:cs="Arial"/>
        </w:rPr>
        <w:lastRenderedPageBreak/>
        <w:t xml:space="preserve">Abate and </w:t>
      </w:r>
      <w:proofErr w:type="spellStart"/>
      <w:r w:rsidRPr="00667451">
        <w:rPr>
          <w:rFonts w:ascii="Arial" w:hAnsi="Arial" w:cs="Arial"/>
        </w:rPr>
        <w:t>Chandalia</w:t>
      </w:r>
      <w:proofErr w:type="spellEnd"/>
      <w:r w:rsidRPr="00667451">
        <w:rPr>
          <w:rFonts w:ascii="Arial" w:hAnsi="Arial" w:cs="Arial"/>
        </w:rPr>
        <w:t xml:space="preserve"> (</w:t>
      </w:r>
      <w:r w:rsidRPr="00667451">
        <w:rPr>
          <w:rFonts w:ascii="Arial" w:hAnsi="Arial" w:cs="Arial"/>
        </w:rPr>
        <w:t>2003)</w:t>
      </w:r>
      <w:r w:rsidRPr="00667451">
        <w:rPr>
          <w:rFonts w:ascii="Arial" w:hAnsi="Arial" w:cs="Arial"/>
        </w:rPr>
        <w:t xml:space="preserve"> </w:t>
      </w:r>
      <w:r w:rsidR="00E636D2" w:rsidRPr="00667451">
        <w:rPr>
          <w:rFonts w:ascii="Arial" w:hAnsi="Arial" w:cs="Arial"/>
        </w:rPr>
        <w:t xml:space="preserve">highlight that </w:t>
      </w:r>
      <w:r w:rsidR="00886ECB" w:rsidRPr="00667451">
        <w:rPr>
          <w:rFonts w:ascii="Arial" w:hAnsi="Arial" w:cs="Arial"/>
        </w:rPr>
        <w:t xml:space="preserve">Asians, Hispanics and Asian-Indians </w:t>
      </w:r>
      <w:r w:rsidR="00F77450" w:rsidRPr="00667451">
        <w:rPr>
          <w:rFonts w:ascii="Arial" w:hAnsi="Arial" w:cs="Arial"/>
        </w:rPr>
        <w:t xml:space="preserve">had a high percentage change between 1980 and 1990 </w:t>
      </w:r>
      <w:r w:rsidR="002004C1" w:rsidRPr="00667451">
        <w:rPr>
          <w:rFonts w:ascii="Arial" w:hAnsi="Arial" w:cs="Arial"/>
        </w:rPr>
        <w:t>in developing type 2 diabetes compared with other major e</w:t>
      </w:r>
      <w:r w:rsidR="009B1418" w:rsidRPr="00667451">
        <w:rPr>
          <w:rFonts w:ascii="Arial" w:hAnsi="Arial" w:cs="Arial"/>
        </w:rPr>
        <w:t xml:space="preserve">thnic groups. These ethnic groups had high </w:t>
      </w:r>
      <w:r w:rsidR="002D7E7B" w:rsidRPr="00667451">
        <w:rPr>
          <w:rFonts w:ascii="Arial" w:hAnsi="Arial" w:cs="Arial"/>
        </w:rPr>
        <w:t xml:space="preserve">risk of type 2 diabetes </w:t>
      </w:r>
      <w:r w:rsidR="00C1266C" w:rsidRPr="00667451">
        <w:rPr>
          <w:rFonts w:ascii="Arial" w:hAnsi="Arial" w:cs="Arial"/>
        </w:rPr>
        <w:t xml:space="preserve">due to adapting a US lifestyle </w:t>
      </w:r>
      <w:r w:rsidR="009B4787" w:rsidRPr="00667451">
        <w:rPr>
          <w:rFonts w:ascii="Arial" w:hAnsi="Arial" w:cs="Arial"/>
        </w:rPr>
        <w:t xml:space="preserve">and the process of </w:t>
      </w:r>
      <w:r w:rsidR="00440B02" w:rsidRPr="00667451">
        <w:rPr>
          <w:rFonts w:ascii="Arial" w:hAnsi="Arial" w:cs="Arial"/>
        </w:rPr>
        <w:t>acculturation.</w:t>
      </w:r>
    </w:p>
    <w:p w14:paraId="4B4323B2" w14:textId="77777777" w:rsidR="00692F5B" w:rsidRPr="00667451" w:rsidRDefault="000B1B5C" w:rsidP="004B04FE">
      <w:pPr>
        <w:spacing w:line="360" w:lineRule="auto"/>
        <w:rPr>
          <w:rFonts w:ascii="Arial" w:hAnsi="Arial" w:cs="Arial"/>
        </w:rPr>
      </w:pPr>
      <w:r w:rsidRPr="00667451">
        <w:rPr>
          <w:rFonts w:ascii="Arial" w:hAnsi="Arial" w:cs="Arial"/>
        </w:rPr>
        <w:t xml:space="preserve">Most ethnic groups are affected by type 2 diabetes </w:t>
      </w:r>
      <w:r w:rsidR="002A4797" w:rsidRPr="00667451">
        <w:rPr>
          <w:rFonts w:ascii="Arial" w:hAnsi="Arial" w:cs="Arial"/>
        </w:rPr>
        <w:t>b</w:t>
      </w:r>
      <w:r w:rsidR="00542639" w:rsidRPr="00667451">
        <w:rPr>
          <w:rFonts w:ascii="Arial" w:hAnsi="Arial" w:cs="Arial"/>
        </w:rPr>
        <w:t>ut the pre</w:t>
      </w:r>
      <w:r w:rsidR="002A4797" w:rsidRPr="00667451">
        <w:rPr>
          <w:rFonts w:ascii="Arial" w:hAnsi="Arial" w:cs="Arial"/>
        </w:rPr>
        <w:t>valence i</w:t>
      </w:r>
      <w:r w:rsidR="00B05BAD" w:rsidRPr="00667451">
        <w:rPr>
          <w:rFonts w:ascii="Arial" w:hAnsi="Arial" w:cs="Arial"/>
        </w:rPr>
        <w:t xml:space="preserve">n South Asians in their home countries and abroad </w:t>
      </w:r>
      <w:r w:rsidR="006159CE" w:rsidRPr="00667451">
        <w:rPr>
          <w:rFonts w:ascii="Arial" w:hAnsi="Arial" w:cs="Arial"/>
        </w:rPr>
        <w:t>is high and is increasing rapidly.</w:t>
      </w:r>
      <w:r w:rsidR="00D6799D" w:rsidRPr="00667451">
        <w:rPr>
          <w:rFonts w:ascii="Arial" w:hAnsi="Arial" w:cs="Arial"/>
        </w:rPr>
        <w:t xml:space="preserve"> Those living in </w:t>
      </w:r>
      <w:r w:rsidR="008B34C8" w:rsidRPr="00667451">
        <w:rPr>
          <w:rFonts w:ascii="Arial" w:hAnsi="Arial" w:cs="Arial"/>
        </w:rPr>
        <w:t xml:space="preserve">urban and rural areas </w:t>
      </w:r>
      <w:r w:rsidR="00B35C7A" w:rsidRPr="00667451">
        <w:rPr>
          <w:rFonts w:ascii="Arial" w:hAnsi="Arial" w:cs="Arial"/>
        </w:rPr>
        <w:t xml:space="preserve">of developing countries </w:t>
      </w:r>
      <w:r w:rsidR="00DD3E2F" w:rsidRPr="00667451">
        <w:rPr>
          <w:rFonts w:ascii="Arial" w:hAnsi="Arial" w:cs="Arial"/>
        </w:rPr>
        <w:t xml:space="preserve">including those who have roots in </w:t>
      </w:r>
      <w:r w:rsidR="0078731F" w:rsidRPr="00667451">
        <w:rPr>
          <w:rFonts w:ascii="Arial" w:hAnsi="Arial" w:cs="Arial"/>
        </w:rPr>
        <w:t>India, Sri Lanka, Pakistan</w:t>
      </w:r>
      <w:r w:rsidR="00B76E1F" w:rsidRPr="00667451">
        <w:rPr>
          <w:rFonts w:ascii="Arial" w:hAnsi="Arial" w:cs="Arial"/>
        </w:rPr>
        <w:t>, Nepal, Bangladesh</w:t>
      </w:r>
      <w:r w:rsidR="00D51E27" w:rsidRPr="00667451">
        <w:rPr>
          <w:rFonts w:ascii="Arial" w:hAnsi="Arial" w:cs="Arial"/>
        </w:rPr>
        <w:t xml:space="preserve">, Bhutan </w:t>
      </w:r>
      <w:r w:rsidR="000852BF" w:rsidRPr="00667451">
        <w:rPr>
          <w:rFonts w:ascii="Arial" w:hAnsi="Arial" w:cs="Arial"/>
        </w:rPr>
        <w:t xml:space="preserve">and </w:t>
      </w:r>
      <w:r w:rsidR="00D51E27" w:rsidRPr="00667451">
        <w:rPr>
          <w:rFonts w:ascii="Arial" w:hAnsi="Arial" w:cs="Arial"/>
        </w:rPr>
        <w:t>the Maldives</w:t>
      </w:r>
      <w:r w:rsidR="004D1B04" w:rsidRPr="00667451">
        <w:rPr>
          <w:rFonts w:ascii="Arial" w:hAnsi="Arial" w:cs="Arial"/>
        </w:rPr>
        <w:t xml:space="preserve"> have a high risk of developing type 2 diabetes. </w:t>
      </w:r>
      <w:r w:rsidR="006159CE" w:rsidRPr="00667451">
        <w:rPr>
          <w:rFonts w:ascii="Arial" w:hAnsi="Arial" w:cs="Arial"/>
        </w:rPr>
        <w:t xml:space="preserve"> </w:t>
      </w:r>
      <w:r w:rsidR="00C10EDA" w:rsidRPr="00667451">
        <w:rPr>
          <w:rFonts w:ascii="Arial" w:hAnsi="Arial" w:cs="Arial"/>
        </w:rPr>
        <w:t>People’s changes in their physical activity</w:t>
      </w:r>
      <w:r w:rsidR="00FE6804" w:rsidRPr="00667451">
        <w:rPr>
          <w:rFonts w:ascii="Arial" w:hAnsi="Arial" w:cs="Arial"/>
        </w:rPr>
        <w:t xml:space="preserve">, diet, lifestyle changes behaviours will contribute </w:t>
      </w:r>
      <w:r w:rsidR="00E1788C" w:rsidRPr="00667451">
        <w:rPr>
          <w:rFonts w:ascii="Arial" w:hAnsi="Arial" w:cs="Arial"/>
        </w:rPr>
        <w:t xml:space="preserve">towards </w:t>
      </w:r>
      <w:r w:rsidR="005056C4" w:rsidRPr="00667451">
        <w:rPr>
          <w:rFonts w:ascii="Arial" w:hAnsi="Arial" w:cs="Arial"/>
        </w:rPr>
        <w:t xml:space="preserve">increased </w:t>
      </w:r>
      <w:r w:rsidR="00920690" w:rsidRPr="00667451">
        <w:rPr>
          <w:rFonts w:ascii="Arial" w:hAnsi="Arial" w:cs="Arial"/>
        </w:rPr>
        <w:t xml:space="preserve">burden of diabetes in this population </w:t>
      </w:r>
      <w:r w:rsidR="00812C71" w:rsidRPr="00667451">
        <w:rPr>
          <w:rFonts w:ascii="Arial" w:hAnsi="Arial" w:cs="Arial"/>
        </w:rPr>
        <w:t>(Gujral et al., 2013)</w:t>
      </w:r>
      <w:r w:rsidR="00812C71" w:rsidRPr="00667451">
        <w:rPr>
          <w:rFonts w:ascii="Arial" w:hAnsi="Arial" w:cs="Arial"/>
        </w:rPr>
        <w:t>.</w:t>
      </w:r>
    </w:p>
    <w:p w14:paraId="564F0AE6" w14:textId="32297E5E" w:rsidR="00CE2611" w:rsidRPr="00667451" w:rsidRDefault="00A13748" w:rsidP="004B04FE">
      <w:pPr>
        <w:spacing w:line="360" w:lineRule="auto"/>
        <w:rPr>
          <w:rFonts w:ascii="Arial" w:hAnsi="Arial" w:cs="Arial"/>
        </w:rPr>
      </w:pPr>
      <w:proofErr w:type="spellStart"/>
      <w:r w:rsidRPr="00667451">
        <w:rPr>
          <w:rFonts w:ascii="Arial" w:hAnsi="Arial" w:cs="Arial"/>
        </w:rPr>
        <w:t>Ujcic</w:t>
      </w:r>
      <w:proofErr w:type="spellEnd"/>
      <w:r w:rsidRPr="00667451">
        <w:rPr>
          <w:rFonts w:ascii="Arial" w:hAnsi="Arial" w:cs="Arial"/>
        </w:rPr>
        <w:t xml:space="preserve">-Voortman et al. </w:t>
      </w:r>
      <w:r w:rsidR="004D774C" w:rsidRPr="00667451">
        <w:rPr>
          <w:rFonts w:ascii="Arial" w:hAnsi="Arial" w:cs="Arial"/>
        </w:rPr>
        <w:t>(</w:t>
      </w:r>
      <w:r w:rsidRPr="00667451">
        <w:rPr>
          <w:rFonts w:ascii="Arial" w:hAnsi="Arial" w:cs="Arial"/>
        </w:rPr>
        <w:t>2009)</w:t>
      </w:r>
      <w:r w:rsidR="00E3469D" w:rsidRPr="00667451">
        <w:rPr>
          <w:rFonts w:ascii="Arial" w:hAnsi="Arial" w:cs="Arial"/>
        </w:rPr>
        <w:t xml:space="preserve"> found that migrants to western societies </w:t>
      </w:r>
      <w:r w:rsidR="0060734A" w:rsidRPr="00667451">
        <w:rPr>
          <w:rFonts w:ascii="Arial" w:hAnsi="Arial" w:cs="Arial"/>
        </w:rPr>
        <w:t xml:space="preserve">are more at risk at developing </w:t>
      </w:r>
      <w:r w:rsidR="00844505" w:rsidRPr="00667451">
        <w:rPr>
          <w:rFonts w:ascii="Arial" w:hAnsi="Arial" w:cs="Arial"/>
        </w:rPr>
        <w:t xml:space="preserve">diabetes. Migrants to the US and UK </w:t>
      </w:r>
      <w:r w:rsidR="00830827" w:rsidRPr="00667451">
        <w:rPr>
          <w:rFonts w:ascii="Arial" w:hAnsi="Arial" w:cs="Arial"/>
        </w:rPr>
        <w:t xml:space="preserve">of African and Asian migrants have a higher risk of diabetes </w:t>
      </w:r>
      <w:r w:rsidR="00B52581" w:rsidRPr="00667451">
        <w:rPr>
          <w:rFonts w:ascii="Arial" w:hAnsi="Arial" w:cs="Arial"/>
        </w:rPr>
        <w:t xml:space="preserve">than the indigenous population. </w:t>
      </w:r>
      <w:r w:rsidR="00CA6F1B" w:rsidRPr="00667451">
        <w:rPr>
          <w:rFonts w:ascii="Arial" w:hAnsi="Arial" w:cs="Arial"/>
        </w:rPr>
        <w:t>M</w:t>
      </w:r>
      <w:r w:rsidR="00CB77FB" w:rsidRPr="00667451">
        <w:rPr>
          <w:rFonts w:ascii="Arial" w:hAnsi="Arial" w:cs="Arial"/>
        </w:rPr>
        <w:t>inority group</w:t>
      </w:r>
      <w:r w:rsidR="00CA6F1B" w:rsidRPr="00667451">
        <w:rPr>
          <w:rFonts w:ascii="Arial" w:hAnsi="Arial" w:cs="Arial"/>
        </w:rPr>
        <w:t>s</w:t>
      </w:r>
      <w:r w:rsidR="00CB77FB" w:rsidRPr="00667451">
        <w:rPr>
          <w:rFonts w:ascii="Arial" w:hAnsi="Arial" w:cs="Arial"/>
        </w:rPr>
        <w:t xml:space="preserve"> in Europe </w:t>
      </w:r>
      <w:r w:rsidR="008C133D" w:rsidRPr="00667451">
        <w:rPr>
          <w:rFonts w:ascii="Arial" w:hAnsi="Arial" w:cs="Arial"/>
        </w:rPr>
        <w:t>are from Turkey and Mo</w:t>
      </w:r>
      <w:r w:rsidR="00A71403" w:rsidRPr="00667451">
        <w:rPr>
          <w:rFonts w:ascii="Arial" w:hAnsi="Arial" w:cs="Arial"/>
        </w:rPr>
        <w:t>rocco</w:t>
      </w:r>
      <w:r w:rsidR="00800A17" w:rsidRPr="00667451">
        <w:rPr>
          <w:rFonts w:ascii="Arial" w:hAnsi="Arial" w:cs="Arial"/>
        </w:rPr>
        <w:t xml:space="preserve">, Turkish </w:t>
      </w:r>
      <w:r w:rsidR="000E03A9" w:rsidRPr="00667451">
        <w:rPr>
          <w:rFonts w:ascii="Arial" w:hAnsi="Arial" w:cs="Arial"/>
        </w:rPr>
        <w:t>migrants’</w:t>
      </w:r>
      <w:r w:rsidR="00A71403" w:rsidRPr="00667451">
        <w:rPr>
          <w:rFonts w:ascii="Arial" w:hAnsi="Arial" w:cs="Arial"/>
        </w:rPr>
        <w:t xml:space="preserve"> residue in </w:t>
      </w:r>
      <w:r w:rsidR="004E2841" w:rsidRPr="00667451">
        <w:rPr>
          <w:rFonts w:ascii="Arial" w:hAnsi="Arial" w:cs="Arial"/>
        </w:rPr>
        <w:t xml:space="preserve">Germany, </w:t>
      </w:r>
      <w:r w:rsidR="00DE707C" w:rsidRPr="00667451">
        <w:rPr>
          <w:rFonts w:ascii="Arial" w:hAnsi="Arial" w:cs="Arial"/>
        </w:rPr>
        <w:t>Belgium</w:t>
      </w:r>
      <w:r w:rsidR="004E2841" w:rsidRPr="00667451">
        <w:rPr>
          <w:rFonts w:ascii="Arial" w:hAnsi="Arial" w:cs="Arial"/>
        </w:rPr>
        <w:t>, Netherlands</w:t>
      </w:r>
      <w:r w:rsidR="00800A17" w:rsidRPr="00667451">
        <w:rPr>
          <w:rFonts w:ascii="Arial" w:hAnsi="Arial" w:cs="Arial"/>
        </w:rPr>
        <w:t>, Austria</w:t>
      </w:r>
      <w:r w:rsidR="000E03A9" w:rsidRPr="00667451">
        <w:rPr>
          <w:rFonts w:ascii="Arial" w:hAnsi="Arial" w:cs="Arial"/>
        </w:rPr>
        <w:t xml:space="preserve">. </w:t>
      </w:r>
      <w:r w:rsidR="00910E8D" w:rsidRPr="00667451">
        <w:rPr>
          <w:rFonts w:ascii="Arial" w:hAnsi="Arial" w:cs="Arial"/>
        </w:rPr>
        <w:t>Moroccans’</w:t>
      </w:r>
      <w:r w:rsidR="00684263" w:rsidRPr="00667451">
        <w:rPr>
          <w:rFonts w:ascii="Arial" w:hAnsi="Arial" w:cs="Arial"/>
        </w:rPr>
        <w:t xml:space="preserve"> </w:t>
      </w:r>
      <w:r w:rsidR="000E03A9" w:rsidRPr="00667451">
        <w:rPr>
          <w:rFonts w:ascii="Arial" w:hAnsi="Arial" w:cs="Arial"/>
        </w:rPr>
        <w:t xml:space="preserve">migrants </w:t>
      </w:r>
      <w:r w:rsidR="0083041E" w:rsidRPr="00667451">
        <w:rPr>
          <w:rFonts w:ascii="Arial" w:hAnsi="Arial" w:cs="Arial"/>
        </w:rPr>
        <w:t xml:space="preserve">mainly live in </w:t>
      </w:r>
      <w:r w:rsidR="00684263" w:rsidRPr="00667451">
        <w:rPr>
          <w:rFonts w:ascii="Arial" w:hAnsi="Arial" w:cs="Arial"/>
        </w:rPr>
        <w:t>Belgium, Spain</w:t>
      </w:r>
      <w:r w:rsidR="0090584E" w:rsidRPr="00667451">
        <w:rPr>
          <w:rFonts w:ascii="Arial" w:hAnsi="Arial" w:cs="Arial"/>
        </w:rPr>
        <w:t xml:space="preserve">, </w:t>
      </w:r>
      <w:r w:rsidR="00FF74A0" w:rsidRPr="00667451">
        <w:rPr>
          <w:rFonts w:ascii="Arial" w:hAnsi="Arial" w:cs="Arial"/>
        </w:rPr>
        <w:t>Netherlands,</w:t>
      </w:r>
      <w:r w:rsidR="0090584E" w:rsidRPr="00667451">
        <w:rPr>
          <w:rFonts w:ascii="Arial" w:hAnsi="Arial" w:cs="Arial"/>
        </w:rPr>
        <w:t xml:space="preserve"> and France. </w:t>
      </w:r>
    </w:p>
    <w:p w14:paraId="70926129" w14:textId="602F6A29" w:rsidR="00910E8D" w:rsidRPr="00667451" w:rsidRDefault="00910E8D" w:rsidP="004B04FE">
      <w:pPr>
        <w:spacing w:line="360" w:lineRule="auto"/>
        <w:rPr>
          <w:rFonts w:ascii="Arial" w:hAnsi="Arial" w:cs="Arial"/>
        </w:rPr>
      </w:pPr>
      <w:r w:rsidRPr="00667451">
        <w:rPr>
          <w:rFonts w:ascii="Arial" w:hAnsi="Arial" w:cs="Arial"/>
        </w:rPr>
        <w:t xml:space="preserve">The high rates of diabetes </w:t>
      </w:r>
      <w:r w:rsidR="00FF74A0" w:rsidRPr="00667451">
        <w:rPr>
          <w:rFonts w:ascii="Arial" w:hAnsi="Arial" w:cs="Arial"/>
        </w:rPr>
        <w:t xml:space="preserve">in Turkish and Moroccan </w:t>
      </w:r>
      <w:r w:rsidR="00404C3D" w:rsidRPr="00667451">
        <w:rPr>
          <w:rFonts w:ascii="Arial" w:hAnsi="Arial" w:cs="Arial"/>
        </w:rPr>
        <w:t>people were 2 to 3 times higher than indig</w:t>
      </w:r>
      <w:r w:rsidR="00AD3B2C" w:rsidRPr="00667451">
        <w:rPr>
          <w:rFonts w:ascii="Arial" w:hAnsi="Arial" w:cs="Arial"/>
        </w:rPr>
        <w:t xml:space="preserve">enous Dutch people. </w:t>
      </w:r>
      <w:r w:rsidR="00726710" w:rsidRPr="00667451">
        <w:rPr>
          <w:rFonts w:ascii="Arial" w:hAnsi="Arial" w:cs="Arial"/>
        </w:rPr>
        <w:t>D</w:t>
      </w:r>
      <w:r w:rsidR="00AD3B2C" w:rsidRPr="00667451">
        <w:rPr>
          <w:rFonts w:ascii="Arial" w:hAnsi="Arial" w:cs="Arial"/>
        </w:rPr>
        <w:t>iabetes</w:t>
      </w:r>
      <w:r w:rsidR="00726710" w:rsidRPr="00667451">
        <w:rPr>
          <w:rFonts w:ascii="Arial" w:hAnsi="Arial" w:cs="Arial"/>
        </w:rPr>
        <w:t xml:space="preserve"> was</w:t>
      </w:r>
      <w:r w:rsidR="00AD3B2C" w:rsidRPr="00667451">
        <w:rPr>
          <w:rFonts w:ascii="Arial" w:hAnsi="Arial" w:cs="Arial"/>
        </w:rPr>
        <w:t xml:space="preserve"> diagnosed </w:t>
      </w:r>
      <w:r w:rsidR="00CA18F9" w:rsidRPr="00667451">
        <w:rPr>
          <w:rFonts w:ascii="Arial" w:hAnsi="Arial" w:cs="Arial"/>
        </w:rPr>
        <w:t>in younger ages</w:t>
      </w:r>
      <w:r w:rsidR="00726710" w:rsidRPr="00667451">
        <w:rPr>
          <w:rFonts w:ascii="Arial" w:hAnsi="Arial" w:cs="Arial"/>
        </w:rPr>
        <w:t xml:space="preserve"> </w:t>
      </w:r>
      <w:r w:rsidR="00C35AAF" w:rsidRPr="00667451">
        <w:rPr>
          <w:rFonts w:ascii="Arial" w:hAnsi="Arial" w:cs="Arial"/>
        </w:rPr>
        <w:t>within the Turks and Moroccans</w:t>
      </w:r>
      <w:r w:rsidR="002F6832" w:rsidRPr="00667451">
        <w:rPr>
          <w:rFonts w:ascii="Arial" w:hAnsi="Arial" w:cs="Arial"/>
        </w:rPr>
        <w:t xml:space="preserve"> than others. This may be explained by lower </w:t>
      </w:r>
      <w:r w:rsidR="004E79D7" w:rsidRPr="00667451">
        <w:rPr>
          <w:rFonts w:ascii="Arial" w:hAnsi="Arial" w:cs="Arial"/>
        </w:rPr>
        <w:t>socioeconomic</w:t>
      </w:r>
      <w:r w:rsidR="002F6832" w:rsidRPr="00667451">
        <w:rPr>
          <w:rFonts w:ascii="Arial" w:hAnsi="Arial" w:cs="Arial"/>
        </w:rPr>
        <w:t xml:space="preserve"> </w:t>
      </w:r>
      <w:r w:rsidR="004E79D7" w:rsidRPr="00667451">
        <w:rPr>
          <w:rFonts w:ascii="Arial" w:hAnsi="Arial" w:cs="Arial"/>
        </w:rPr>
        <w:t>status and a higher rate of obes</w:t>
      </w:r>
      <w:r w:rsidR="00CB3DA8" w:rsidRPr="00667451">
        <w:rPr>
          <w:rFonts w:ascii="Arial" w:hAnsi="Arial" w:cs="Arial"/>
        </w:rPr>
        <w:t>ity</w:t>
      </w:r>
      <w:r w:rsidR="009C1C3C" w:rsidRPr="00667451">
        <w:rPr>
          <w:rFonts w:ascii="Arial" w:hAnsi="Arial" w:cs="Arial"/>
        </w:rPr>
        <w:t xml:space="preserve"> while considering other factors regarding endogenous and </w:t>
      </w:r>
      <w:r w:rsidR="00755591" w:rsidRPr="00667451">
        <w:rPr>
          <w:rFonts w:ascii="Arial" w:hAnsi="Arial" w:cs="Arial"/>
        </w:rPr>
        <w:t>environmental factors</w:t>
      </w:r>
      <w:r w:rsidR="00D44186" w:rsidRPr="00667451">
        <w:rPr>
          <w:rFonts w:ascii="Arial" w:hAnsi="Arial" w:cs="Arial"/>
        </w:rPr>
        <w:t xml:space="preserve">. Being overweight and being obese both play a </w:t>
      </w:r>
      <w:r w:rsidR="007F1E15" w:rsidRPr="00667451">
        <w:rPr>
          <w:rFonts w:ascii="Arial" w:hAnsi="Arial" w:cs="Arial"/>
        </w:rPr>
        <w:t>strong risk factor which may contribute</w:t>
      </w:r>
      <w:r w:rsidR="00403ABE" w:rsidRPr="00667451">
        <w:rPr>
          <w:rFonts w:ascii="Arial" w:hAnsi="Arial" w:cs="Arial"/>
        </w:rPr>
        <w:t xml:space="preserve"> the</w:t>
      </w:r>
      <w:r w:rsidR="007F1E15" w:rsidRPr="00667451">
        <w:rPr>
          <w:rFonts w:ascii="Arial" w:hAnsi="Arial" w:cs="Arial"/>
        </w:rPr>
        <w:t xml:space="preserve"> development of diabetes </w:t>
      </w:r>
      <w:r w:rsidR="00083CC1" w:rsidRPr="00667451">
        <w:rPr>
          <w:rFonts w:ascii="Arial" w:hAnsi="Arial" w:cs="Arial"/>
        </w:rPr>
        <w:t>within the Turkish and Moroccan</w:t>
      </w:r>
      <w:r w:rsidR="00403ABE" w:rsidRPr="00667451">
        <w:rPr>
          <w:rFonts w:ascii="Arial" w:hAnsi="Arial" w:cs="Arial"/>
        </w:rPr>
        <w:t xml:space="preserve"> community </w:t>
      </w:r>
      <w:r w:rsidR="002A019C" w:rsidRPr="00667451">
        <w:rPr>
          <w:rFonts w:ascii="Arial" w:hAnsi="Arial" w:cs="Arial"/>
        </w:rPr>
        <w:t>who are living in Europe than those living in Turkey and Mor</w:t>
      </w:r>
      <w:r w:rsidR="00D96BF0" w:rsidRPr="00667451">
        <w:rPr>
          <w:rFonts w:ascii="Arial" w:hAnsi="Arial" w:cs="Arial"/>
        </w:rPr>
        <w:t xml:space="preserve">occo. </w:t>
      </w:r>
      <w:r w:rsidR="00083CC1" w:rsidRPr="00667451">
        <w:rPr>
          <w:rFonts w:ascii="Arial" w:hAnsi="Arial" w:cs="Arial"/>
        </w:rPr>
        <w:t xml:space="preserve"> </w:t>
      </w:r>
    </w:p>
    <w:p w14:paraId="23C9DC22" w14:textId="77777777" w:rsidR="00093FB1" w:rsidRPr="00667451" w:rsidRDefault="008572CF" w:rsidP="004B04FE">
      <w:pPr>
        <w:spacing w:line="360" w:lineRule="auto"/>
        <w:rPr>
          <w:rFonts w:ascii="Arial" w:hAnsi="Arial" w:cs="Arial"/>
        </w:rPr>
      </w:pPr>
      <w:r w:rsidRPr="00667451">
        <w:rPr>
          <w:rFonts w:ascii="Arial" w:hAnsi="Arial" w:cs="Arial"/>
        </w:rPr>
        <w:t xml:space="preserve">Evidence presented by </w:t>
      </w:r>
      <w:r w:rsidR="00202FB5" w:rsidRPr="00667451">
        <w:rPr>
          <w:rFonts w:ascii="Arial" w:hAnsi="Arial" w:cs="Arial"/>
        </w:rPr>
        <w:t xml:space="preserve">Ng </w:t>
      </w:r>
      <w:r w:rsidR="008C03CE" w:rsidRPr="00667451">
        <w:rPr>
          <w:rFonts w:ascii="Arial" w:hAnsi="Arial" w:cs="Arial"/>
        </w:rPr>
        <w:t>et al., (2005</w:t>
      </w:r>
      <w:r w:rsidR="00202FB5" w:rsidRPr="00667451">
        <w:rPr>
          <w:rFonts w:ascii="Arial" w:hAnsi="Arial" w:cs="Arial"/>
        </w:rPr>
        <w:t>)</w:t>
      </w:r>
      <w:r w:rsidR="008C03CE" w:rsidRPr="00667451">
        <w:rPr>
          <w:rFonts w:ascii="Arial" w:hAnsi="Arial" w:cs="Arial"/>
        </w:rPr>
        <w:t xml:space="preserve"> suggest that Malay </w:t>
      </w:r>
      <w:r w:rsidR="00962AA8" w:rsidRPr="00667451">
        <w:rPr>
          <w:rFonts w:ascii="Arial" w:hAnsi="Arial" w:cs="Arial"/>
        </w:rPr>
        <w:t>population</w:t>
      </w:r>
      <w:r w:rsidR="00036158" w:rsidRPr="00667451">
        <w:rPr>
          <w:rFonts w:ascii="Arial" w:hAnsi="Arial" w:cs="Arial"/>
        </w:rPr>
        <w:t xml:space="preserve"> </w:t>
      </w:r>
      <w:r w:rsidR="00962AA8" w:rsidRPr="00667451">
        <w:rPr>
          <w:rFonts w:ascii="Arial" w:hAnsi="Arial" w:cs="Arial"/>
        </w:rPr>
        <w:t xml:space="preserve">have poor glycaemic control </w:t>
      </w:r>
      <w:r w:rsidR="006961DE" w:rsidRPr="00667451">
        <w:rPr>
          <w:rFonts w:ascii="Arial" w:hAnsi="Arial" w:cs="Arial"/>
        </w:rPr>
        <w:t xml:space="preserve">which may be </w:t>
      </w:r>
      <w:r w:rsidR="00606C2D" w:rsidRPr="00667451">
        <w:rPr>
          <w:rFonts w:ascii="Arial" w:hAnsi="Arial" w:cs="Arial"/>
        </w:rPr>
        <w:t xml:space="preserve">accountable </w:t>
      </w:r>
      <w:r w:rsidR="006961DE" w:rsidRPr="00667451">
        <w:rPr>
          <w:rFonts w:ascii="Arial" w:hAnsi="Arial" w:cs="Arial"/>
        </w:rPr>
        <w:t xml:space="preserve">due to </w:t>
      </w:r>
      <w:r w:rsidR="00606C2D" w:rsidRPr="00667451">
        <w:rPr>
          <w:rFonts w:ascii="Arial" w:hAnsi="Arial" w:cs="Arial"/>
        </w:rPr>
        <w:t>sociocultural and p</w:t>
      </w:r>
      <w:r w:rsidR="00234859" w:rsidRPr="00667451">
        <w:rPr>
          <w:rFonts w:ascii="Arial" w:hAnsi="Arial" w:cs="Arial"/>
        </w:rPr>
        <w:t>sycho-behaviour</w:t>
      </w:r>
      <w:r w:rsidR="00F11EE1" w:rsidRPr="00667451">
        <w:rPr>
          <w:rFonts w:ascii="Arial" w:hAnsi="Arial" w:cs="Arial"/>
        </w:rPr>
        <w:t xml:space="preserve">al </w:t>
      </w:r>
      <w:r w:rsidR="002D67CF" w:rsidRPr="00667451">
        <w:rPr>
          <w:rFonts w:ascii="Arial" w:hAnsi="Arial" w:cs="Arial"/>
        </w:rPr>
        <w:t xml:space="preserve">patterns. This can be addressed by </w:t>
      </w:r>
      <w:r w:rsidR="003F783F" w:rsidRPr="00667451">
        <w:rPr>
          <w:rFonts w:ascii="Arial" w:hAnsi="Arial" w:cs="Arial"/>
        </w:rPr>
        <w:t xml:space="preserve">having management strategies in place for those patients who have </w:t>
      </w:r>
      <w:r w:rsidR="004B63E2" w:rsidRPr="00667451">
        <w:rPr>
          <w:rFonts w:ascii="Arial" w:hAnsi="Arial" w:cs="Arial"/>
        </w:rPr>
        <w:t>poorly controlled diabetes</w:t>
      </w:r>
      <w:r w:rsidR="007F58B8" w:rsidRPr="00667451">
        <w:rPr>
          <w:rFonts w:ascii="Arial" w:hAnsi="Arial" w:cs="Arial"/>
        </w:rPr>
        <w:t xml:space="preserve">. </w:t>
      </w:r>
    </w:p>
    <w:p w14:paraId="3F40B1D9" w14:textId="5B1A6C44" w:rsidR="001F0EA7" w:rsidRPr="00667451" w:rsidRDefault="001D62EA" w:rsidP="004B04FE">
      <w:pPr>
        <w:spacing w:line="360" w:lineRule="auto"/>
        <w:rPr>
          <w:rFonts w:ascii="Arial" w:hAnsi="Arial" w:cs="Arial"/>
        </w:rPr>
      </w:pPr>
      <w:proofErr w:type="spellStart"/>
      <w:r w:rsidRPr="00667451">
        <w:rPr>
          <w:rFonts w:ascii="Arial" w:hAnsi="Arial" w:cs="Arial"/>
        </w:rPr>
        <w:t>Polfus</w:t>
      </w:r>
      <w:proofErr w:type="spellEnd"/>
      <w:r w:rsidRPr="00667451">
        <w:rPr>
          <w:rFonts w:ascii="Arial" w:hAnsi="Arial" w:cs="Arial"/>
        </w:rPr>
        <w:t xml:space="preserve"> et al., </w:t>
      </w:r>
      <w:r w:rsidRPr="00667451">
        <w:rPr>
          <w:rFonts w:ascii="Arial" w:hAnsi="Arial" w:cs="Arial"/>
        </w:rPr>
        <w:t>(</w:t>
      </w:r>
      <w:r w:rsidRPr="00667451">
        <w:rPr>
          <w:rFonts w:ascii="Arial" w:hAnsi="Arial" w:cs="Arial"/>
        </w:rPr>
        <w:t>2021)</w:t>
      </w:r>
      <w:r w:rsidR="004F28AC" w:rsidRPr="00667451">
        <w:rPr>
          <w:rFonts w:ascii="Arial" w:hAnsi="Arial" w:cs="Arial"/>
        </w:rPr>
        <w:t xml:space="preserve"> </w:t>
      </w:r>
      <w:r w:rsidR="00665934" w:rsidRPr="00667451">
        <w:rPr>
          <w:rFonts w:ascii="Arial" w:hAnsi="Arial" w:cs="Arial"/>
        </w:rPr>
        <w:t>findings suggested</w:t>
      </w:r>
      <w:r w:rsidR="004F28AC" w:rsidRPr="00667451">
        <w:rPr>
          <w:rFonts w:ascii="Arial" w:hAnsi="Arial" w:cs="Arial"/>
        </w:rPr>
        <w:t xml:space="preserve"> that</w:t>
      </w:r>
      <w:r w:rsidR="00665934" w:rsidRPr="00667451">
        <w:rPr>
          <w:rFonts w:ascii="Arial" w:hAnsi="Arial" w:cs="Arial"/>
        </w:rPr>
        <w:t xml:space="preserve"> </w:t>
      </w:r>
      <w:r w:rsidR="00AB1883" w:rsidRPr="00667451">
        <w:rPr>
          <w:rFonts w:ascii="Arial" w:hAnsi="Arial" w:cs="Arial"/>
        </w:rPr>
        <w:t>there is an importance of conducting multi-</w:t>
      </w:r>
      <w:r w:rsidR="007B6222" w:rsidRPr="00667451">
        <w:rPr>
          <w:rFonts w:ascii="Arial" w:hAnsi="Arial" w:cs="Arial"/>
        </w:rPr>
        <w:t>ethnic studies</w:t>
      </w:r>
      <w:r w:rsidR="003873D4" w:rsidRPr="00667451">
        <w:rPr>
          <w:rFonts w:ascii="Arial" w:hAnsi="Arial" w:cs="Arial"/>
        </w:rPr>
        <w:t xml:space="preserve"> which can identify genetic loci ( </w:t>
      </w:r>
      <w:r w:rsidR="00E36D14" w:rsidRPr="00667451">
        <w:rPr>
          <w:rFonts w:ascii="Arial" w:hAnsi="Arial" w:cs="Arial"/>
        </w:rPr>
        <w:t xml:space="preserve">a fixed </w:t>
      </w:r>
      <w:r w:rsidR="007D478F" w:rsidRPr="00667451">
        <w:rPr>
          <w:rFonts w:ascii="Arial" w:hAnsi="Arial" w:cs="Arial"/>
        </w:rPr>
        <w:t xml:space="preserve">position </w:t>
      </w:r>
      <w:r w:rsidR="00AE7294" w:rsidRPr="00667451">
        <w:rPr>
          <w:rFonts w:ascii="Arial" w:hAnsi="Arial" w:cs="Arial"/>
        </w:rPr>
        <w:t xml:space="preserve">on a </w:t>
      </w:r>
      <w:r w:rsidR="00E36D14" w:rsidRPr="00667451">
        <w:rPr>
          <w:rFonts w:ascii="Arial" w:hAnsi="Arial" w:cs="Arial"/>
        </w:rPr>
        <w:t>chromosome</w:t>
      </w:r>
      <w:r w:rsidR="00642C34" w:rsidRPr="00667451">
        <w:rPr>
          <w:rFonts w:ascii="Arial" w:hAnsi="Arial" w:cs="Arial"/>
        </w:rPr>
        <w:t xml:space="preserve"> where a particular</w:t>
      </w:r>
      <w:r w:rsidR="007D478F" w:rsidRPr="00667451">
        <w:rPr>
          <w:rFonts w:ascii="Arial" w:hAnsi="Arial" w:cs="Arial"/>
        </w:rPr>
        <w:t xml:space="preserve"> gene</w:t>
      </w:r>
      <w:r w:rsidR="00642C34" w:rsidRPr="00667451">
        <w:rPr>
          <w:rFonts w:ascii="Arial" w:hAnsi="Arial" w:cs="Arial"/>
        </w:rPr>
        <w:t>tic marker</w:t>
      </w:r>
      <w:r w:rsidR="00444AA3" w:rsidRPr="00667451">
        <w:rPr>
          <w:rFonts w:ascii="Arial" w:hAnsi="Arial" w:cs="Arial"/>
        </w:rPr>
        <w:t xml:space="preserve"> is located) which may not be </w:t>
      </w:r>
      <w:r w:rsidR="0009495B" w:rsidRPr="00667451">
        <w:rPr>
          <w:rFonts w:ascii="Arial" w:hAnsi="Arial" w:cs="Arial"/>
        </w:rPr>
        <w:t>discoverable in individuals of European ancestry.</w:t>
      </w:r>
    </w:p>
    <w:p w14:paraId="08C77E91" w14:textId="24AA7705" w:rsidR="00626585" w:rsidRPr="00667451" w:rsidRDefault="00626585" w:rsidP="004B04FE">
      <w:pPr>
        <w:spacing w:line="360" w:lineRule="auto"/>
        <w:rPr>
          <w:rFonts w:ascii="Arial" w:hAnsi="Arial" w:cs="Arial"/>
          <w:b/>
          <w:bCs/>
        </w:rPr>
      </w:pPr>
      <w:r w:rsidRPr="00667451">
        <w:rPr>
          <w:rFonts w:ascii="Arial" w:hAnsi="Arial" w:cs="Arial"/>
          <w:b/>
          <w:bCs/>
        </w:rPr>
        <w:t>Gender</w:t>
      </w:r>
    </w:p>
    <w:p w14:paraId="339114B9" w14:textId="1FAD5B39" w:rsidR="002867EB" w:rsidRPr="00667451" w:rsidRDefault="00B71AB9" w:rsidP="006877C2">
      <w:pPr>
        <w:spacing w:line="360" w:lineRule="auto"/>
        <w:rPr>
          <w:rFonts w:ascii="Arial" w:hAnsi="Arial" w:cs="Arial"/>
        </w:rPr>
      </w:pPr>
      <w:r w:rsidRPr="00667451">
        <w:rPr>
          <w:rFonts w:ascii="Arial" w:hAnsi="Arial" w:cs="Arial"/>
        </w:rPr>
        <w:t xml:space="preserve">Diabetes is a psychological </w:t>
      </w:r>
      <w:r w:rsidR="00FA1A6E" w:rsidRPr="00667451">
        <w:rPr>
          <w:rFonts w:ascii="Arial" w:hAnsi="Arial" w:cs="Arial"/>
        </w:rPr>
        <w:t xml:space="preserve">and behaviourally </w:t>
      </w:r>
      <w:r w:rsidR="00F56839" w:rsidRPr="00667451">
        <w:rPr>
          <w:rFonts w:ascii="Arial" w:hAnsi="Arial" w:cs="Arial"/>
        </w:rPr>
        <w:t>chronic disorder</w:t>
      </w:r>
      <w:r w:rsidR="00BF68A8" w:rsidRPr="00667451">
        <w:rPr>
          <w:rFonts w:ascii="Arial" w:hAnsi="Arial" w:cs="Arial"/>
        </w:rPr>
        <w:t xml:space="preserve">, which can not be cured, it can be </w:t>
      </w:r>
      <w:r w:rsidR="00134609" w:rsidRPr="00667451">
        <w:rPr>
          <w:rFonts w:ascii="Arial" w:hAnsi="Arial" w:cs="Arial"/>
        </w:rPr>
        <w:t>controlled,</w:t>
      </w:r>
      <w:r w:rsidR="00BF68A8" w:rsidRPr="00667451">
        <w:rPr>
          <w:rFonts w:ascii="Arial" w:hAnsi="Arial" w:cs="Arial"/>
        </w:rPr>
        <w:t xml:space="preserve"> </w:t>
      </w:r>
      <w:r w:rsidR="002063C4" w:rsidRPr="00667451">
        <w:rPr>
          <w:rFonts w:ascii="Arial" w:hAnsi="Arial" w:cs="Arial"/>
        </w:rPr>
        <w:t xml:space="preserve">and diabetic patients </w:t>
      </w:r>
      <w:r w:rsidR="009009BE" w:rsidRPr="00667451">
        <w:rPr>
          <w:rFonts w:ascii="Arial" w:hAnsi="Arial" w:cs="Arial"/>
        </w:rPr>
        <w:t>must</w:t>
      </w:r>
      <w:r w:rsidR="002063C4" w:rsidRPr="00667451">
        <w:rPr>
          <w:rFonts w:ascii="Arial" w:hAnsi="Arial" w:cs="Arial"/>
        </w:rPr>
        <w:t xml:space="preserve"> learn to live with the disease.</w:t>
      </w:r>
      <w:r w:rsidR="001C3E3C" w:rsidRPr="00667451">
        <w:rPr>
          <w:rFonts w:ascii="Arial" w:hAnsi="Arial" w:cs="Arial"/>
        </w:rPr>
        <w:t xml:space="preserve"> </w:t>
      </w:r>
      <w:r w:rsidR="00C46855" w:rsidRPr="00667451">
        <w:rPr>
          <w:rFonts w:ascii="Arial" w:hAnsi="Arial" w:cs="Arial"/>
        </w:rPr>
        <w:t xml:space="preserve">Living with the disease </w:t>
      </w:r>
      <w:r w:rsidR="00134609" w:rsidRPr="00667451">
        <w:rPr>
          <w:rFonts w:ascii="Arial" w:hAnsi="Arial" w:cs="Arial"/>
        </w:rPr>
        <w:t>means a change in dietary management</w:t>
      </w:r>
      <w:r w:rsidR="009009BE" w:rsidRPr="00667451">
        <w:rPr>
          <w:rFonts w:ascii="Arial" w:hAnsi="Arial" w:cs="Arial"/>
        </w:rPr>
        <w:t>, increasing physical exercise</w:t>
      </w:r>
      <w:r w:rsidR="00930F93" w:rsidRPr="00667451">
        <w:rPr>
          <w:rFonts w:ascii="Arial" w:hAnsi="Arial" w:cs="Arial"/>
        </w:rPr>
        <w:t xml:space="preserve"> and testing </w:t>
      </w:r>
      <w:r w:rsidR="00930F93" w:rsidRPr="00667451">
        <w:rPr>
          <w:rFonts w:ascii="Arial" w:hAnsi="Arial" w:cs="Arial"/>
        </w:rPr>
        <w:lastRenderedPageBreak/>
        <w:t>blood</w:t>
      </w:r>
      <w:r w:rsidR="00915AE3" w:rsidRPr="00667451">
        <w:rPr>
          <w:rFonts w:ascii="Arial" w:hAnsi="Arial" w:cs="Arial"/>
        </w:rPr>
        <w:t xml:space="preserve"> </w:t>
      </w:r>
      <w:r w:rsidR="00930F93" w:rsidRPr="00667451">
        <w:rPr>
          <w:rFonts w:ascii="Arial" w:hAnsi="Arial" w:cs="Arial"/>
        </w:rPr>
        <w:t>glucose levels</w:t>
      </w:r>
      <w:r w:rsidR="00915AE3" w:rsidRPr="00667451">
        <w:rPr>
          <w:rFonts w:ascii="Arial" w:hAnsi="Arial" w:cs="Arial"/>
        </w:rPr>
        <w:t>.</w:t>
      </w:r>
      <w:r w:rsidR="009009BE" w:rsidRPr="00667451">
        <w:rPr>
          <w:rFonts w:ascii="Arial" w:hAnsi="Arial" w:cs="Arial"/>
        </w:rPr>
        <w:t xml:space="preserve"> </w:t>
      </w:r>
      <w:r w:rsidR="00E96354" w:rsidRPr="00667451">
        <w:rPr>
          <w:rFonts w:ascii="Arial" w:hAnsi="Arial" w:cs="Arial"/>
        </w:rPr>
        <w:t xml:space="preserve">Female </w:t>
      </w:r>
      <w:r w:rsidR="00664B77" w:rsidRPr="00667451">
        <w:rPr>
          <w:rFonts w:ascii="Arial" w:hAnsi="Arial" w:cs="Arial"/>
        </w:rPr>
        <w:t>diabetics tend to have a</w:t>
      </w:r>
      <w:r w:rsidR="002A40D3" w:rsidRPr="00667451">
        <w:rPr>
          <w:rFonts w:ascii="Arial" w:hAnsi="Arial" w:cs="Arial"/>
        </w:rPr>
        <w:t>n</w:t>
      </w:r>
      <w:r w:rsidR="00664B77" w:rsidRPr="00667451">
        <w:rPr>
          <w:rFonts w:ascii="Arial" w:hAnsi="Arial" w:cs="Arial"/>
        </w:rPr>
        <w:t xml:space="preserve"> attitude towards their diabetes and management</w:t>
      </w:r>
      <w:r w:rsidR="00BB2025" w:rsidRPr="00667451">
        <w:rPr>
          <w:rFonts w:ascii="Arial" w:hAnsi="Arial" w:cs="Arial"/>
        </w:rPr>
        <w:t>. R</w:t>
      </w:r>
      <w:r w:rsidR="00FA5FBD" w:rsidRPr="00667451">
        <w:rPr>
          <w:rFonts w:ascii="Arial" w:hAnsi="Arial" w:cs="Arial"/>
        </w:rPr>
        <w:t>esearch conducted by</w:t>
      </w:r>
      <w:r w:rsidR="0041463D" w:rsidRPr="00667451">
        <w:rPr>
          <w:rFonts w:ascii="Arial" w:hAnsi="Arial" w:cs="Arial"/>
        </w:rPr>
        <w:t xml:space="preserve"> </w:t>
      </w:r>
      <w:r w:rsidR="00BD3A61" w:rsidRPr="00667451">
        <w:rPr>
          <w:rFonts w:ascii="Arial" w:hAnsi="Arial" w:cs="Arial"/>
        </w:rPr>
        <w:t>Siddiqui, Khan and Carline, (2013)</w:t>
      </w:r>
      <w:r w:rsidR="00950E91" w:rsidRPr="00667451">
        <w:rPr>
          <w:rFonts w:ascii="Arial" w:hAnsi="Arial" w:cs="Arial"/>
        </w:rPr>
        <w:t>,</w:t>
      </w:r>
      <w:r w:rsidR="00BB75FE" w:rsidRPr="00667451">
        <w:rPr>
          <w:rFonts w:ascii="Arial" w:hAnsi="Arial" w:cs="Arial"/>
        </w:rPr>
        <w:t xml:space="preserve"> found that</w:t>
      </w:r>
      <w:r w:rsidR="00DB3AC1" w:rsidRPr="00667451">
        <w:rPr>
          <w:rFonts w:ascii="Arial" w:hAnsi="Arial" w:cs="Arial"/>
        </w:rPr>
        <w:t xml:space="preserve"> females are more responsible </w:t>
      </w:r>
      <w:r w:rsidR="00F72E62" w:rsidRPr="00667451">
        <w:rPr>
          <w:rFonts w:ascii="Arial" w:hAnsi="Arial" w:cs="Arial"/>
        </w:rPr>
        <w:t xml:space="preserve">for tasks </w:t>
      </w:r>
      <w:r w:rsidR="00684FFD" w:rsidRPr="00667451">
        <w:rPr>
          <w:rFonts w:ascii="Arial" w:hAnsi="Arial" w:cs="Arial"/>
        </w:rPr>
        <w:t xml:space="preserve">such </w:t>
      </w:r>
      <w:r w:rsidR="00F72E62" w:rsidRPr="00667451">
        <w:rPr>
          <w:rFonts w:ascii="Arial" w:hAnsi="Arial" w:cs="Arial"/>
        </w:rPr>
        <w:t>as taking care of the family</w:t>
      </w:r>
      <w:r w:rsidR="007B18D8" w:rsidRPr="00667451">
        <w:rPr>
          <w:rFonts w:ascii="Arial" w:hAnsi="Arial" w:cs="Arial"/>
        </w:rPr>
        <w:t xml:space="preserve"> and cooking </w:t>
      </w:r>
      <w:r w:rsidR="00913EDC" w:rsidRPr="00667451">
        <w:rPr>
          <w:rFonts w:ascii="Arial" w:hAnsi="Arial" w:cs="Arial"/>
        </w:rPr>
        <w:t>which then makes it difficult for them to follow their medication</w:t>
      </w:r>
      <w:r w:rsidR="00BC2284" w:rsidRPr="00667451">
        <w:rPr>
          <w:rFonts w:ascii="Arial" w:hAnsi="Arial" w:cs="Arial"/>
        </w:rPr>
        <w:t>, eating at right times</w:t>
      </w:r>
      <w:r w:rsidR="00913EDC" w:rsidRPr="00667451">
        <w:rPr>
          <w:rFonts w:ascii="Arial" w:hAnsi="Arial" w:cs="Arial"/>
        </w:rPr>
        <w:t xml:space="preserve"> </w:t>
      </w:r>
      <w:r w:rsidR="00C66332" w:rsidRPr="00667451">
        <w:rPr>
          <w:rFonts w:ascii="Arial" w:hAnsi="Arial" w:cs="Arial"/>
        </w:rPr>
        <w:t>and check</w:t>
      </w:r>
      <w:r w:rsidR="00BC2284" w:rsidRPr="00667451">
        <w:rPr>
          <w:rFonts w:ascii="Arial" w:hAnsi="Arial" w:cs="Arial"/>
        </w:rPr>
        <w:t>ing</w:t>
      </w:r>
      <w:r w:rsidR="00C66332" w:rsidRPr="00667451">
        <w:rPr>
          <w:rFonts w:ascii="Arial" w:hAnsi="Arial" w:cs="Arial"/>
        </w:rPr>
        <w:t xml:space="preserve"> their blood glucose levels.</w:t>
      </w:r>
      <w:r w:rsidR="00BC2284" w:rsidRPr="00667451">
        <w:rPr>
          <w:rFonts w:ascii="Arial" w:hAnsi="Arial" w:cs="Arial"/>
        </w:rPr>
        <w:t xml:space="preserve"> </w:t>
      </w:r>
      <w:r w:rsidR="007B18D8" w:rsidRPr="00667451">
        <w:rPr>
          <w:rFonts w:ascii="Arial" w:hAnsi="Arial" w:cs="Arial"/>
        </w:rPr>
        <w:t xml:space="preserve"> </w:t>
      </w:r>
      <w:r w:rsidR="00C55582" w:rsidRPr="00667451">
        <w:rPr>
          <w:rFonts w:ascii="Arial" w:hAnsi="Arial" w:cs="Arial"/>
        </w:rPr>
        <w:t xml:space="preserve">Pound, Sturrock and </w:t>
      </w:r>
      <w:proofErr w:type="spellStart"/>
      <w:r w:rsidR="00C55582" w:rsidRPr="00667451">
        <w:rPr>
          <w:rFonts w:ascii="Arial" w:hAnsi="Arial" w:cs="Arial"/>
        </w:rPr>
        <w:t>Jeffcoate</w:t>
      </w:r>
      <w:proofErr w:type="spellEnd"/>
      <w:r w:rsidR="00C55582" w:rsidRPr="00667451">
        <w:rPr>
          <w:rFonts w:ascii="Arial" w:hAnsi="Arial" w:cs="Arial"/>
        </w:rPr>
        <w:t>,</w:t>
      </w:r>
      <w:r w:rsidR="00F549A9" w:rsidRPr="00667451">
        <w:rPr>
          <w:rFonts w:ascii="Arial" w:hAnsi="Arial" w:cs="Arial"/>
        </w:rPr>
        <w:t xml:space="preserve"> </w:t>
      </w:r>
      <w:r w:rsidR="00670AA2" w:rsidRPr="00667451">
        <w:rPr>
          <w:rFonts w:ascii="Arial" w:hAnsi="Arial" w:cs="Arial"/>
        </w:rPr>
        <w:t>(</w:t>
      </w:r>
      <w:r w:rsidR="00C55582" w:rsidRPr="00667451">
        <w:rPr>
          <w:rFonts w:ascii="Arial" w:hAnsi="Arial" w:cs="Arial"/>
        </w:rPr>
        <w:t>1996)</w:t>
      </w:r>
      <w:r w:rsidR="00B01DE9" w:rsidRPr="00667451">
        <w:rPr>
          <w:rFonts w:ascii="Arial" w:hAnsi="Arial" w:cs="Arial"/>
        </w:rPr>
        <w:t xml:space="preserve"> research found that </w:t>
      </w:r>
      <w:r w:rsidR="005877AD" w:rsidRPr="00667451">
        <w:rPr>
          <w:rFonts w:ascii="Arial" w:hAnsi="Arial" w:cs="Arial"/>
        </w:rPr>
        <w:t xml:space="preserve">diabetes control was worse in women than males because </w:t>
      </w:r>
      <w:r w:rsidR="00153F35" w:rsidRPr="00667451">
        <w:rPr>
          <w:rFonts w:ascii="Arial" w:hAnsi="Arial" w:cs="Arial"/>
        </w:rPr>
        <w:t>women co</w:t>
      </w:r>
      <w:r w:rsidR="00BD23AE" w:rsidRPr="00667451">
        <w:rPr>
          <w:rFonts w:ascii="Arial" w:hAnsi="Arial" w:cs="Arial"/>
        </w:rPr>
        <w:t>p</w:t>
      </w:r>
      <w:r w:rsidR="00153F35" w:rsidRPr="00667451">
        <w:rPr>
          <w:rFonts w:ascii="Arial" w:hAnsi="Arial" w:cs="Arial"/>
        </w:rPr>
        <w:t>e with</w:t>
      </w:r>
      <w:r w:rsidR="005E6A2D" w:rsidRPr="00667451">
        <w:rPr>
          <w:rFonts w:ascii="Arial" w:hAnsi="Arial" w:cs="Arial"/>
        </w:rPr>
        <w:t xml:space="preserve"> </w:t>
      </w:r>
      <w:r w:rsidR="00153F35" w:rsidRPr="00667451">
        <w:rPr>
          <w:rFonts w:ascii="Arial" w:hAnsi="Arial" w:cs="Arial"/>
        </w:rPr>
        <w:t xml:space="preserve">their diabetes </w:t>
      </w:r>
      <w:r w:rsidR="00060E13" w:rsidRPr="00667451">
        <w:rPr>
          <w:rFonts w:ascii="Arial" w:hAnsi="Arial" w:cs="Arial"/>
        </w:rPr>
        <w:t xml:space="preserve">while </w:t>
      </w:r>
      <w:r w:rsidR="0062096D" w:rsidRPr="00667451">
        <w:rPr>
          <w:rFonts w:ascii="Arial" w:hAnsi="Arial" w:cs="Arial"/>
        </w:rPr>
        <w:t>caring for their families</w:t>
      </w:r>
      <w:r w:rsidR="0081230E" w:rsidRPr="00667451">
        <w:rPr>
          <w:rFonts w:ascii="Arial" w:hAnsi="Arial" w:cs="Arial"/>
        </w:rPr>
        <w:t xml:space="preserve"> </w:t>
      </w:r>
      <w:r w:rsidR="00060E13" w:rsidRPr="00667451">
        <w:rPr>
          <w:rFonts w:ascii="Arial" w:hAnsi="Arial" w:cs="Arial"/>
        </w:rPr>
        <w:t xml:space="preserve">as this </w:t>
      </w:r>
      <w:r w:rsidR="00953442" w:rsidRPr="00667451">
        <w:rPr>
          <w:rFonts w:ascii="Arial" w:hAnsi="Arial" w:cs="Arial"/>
        </w:rPr>
        <w:t xml:space="preserve">supports </w:t>
      </w:r>
      <w:r w:rsidR="00620C3D" w:rsidRPr="00667451">
        <w:rPr>
          <w:rFonts w:ascii="Arial" w:hAnsi="Arial" w:cs="Arial"/>
        </w:rPr>
        <w:t xml:space="preserve">Siddiqui, Khan and Carline, 2013 </w:t>
      </w:r>
      <w:r w:rsidR="00D75E63" w:rsidRPr="00667451">
        <w:rPr>
          <w:rFonts w:ascii="Arial" w:hAnsi="Arial" w:cs="Arial"/>
        </w:rPr>
        <w:t>evidence</w:t>
      </w:r>
      <w:r w:rsidR="005B25D5" w:rsidRPr="00667451">
        <w:rPr>
          <w:rFonts w:ascii="Arial" w:hAnsi="Arial" w:cs="Arial"/>
        </w:rPr>
        <w:t>.</w:t>
      </w:r>
      <w:r w:rsidR="00A97A18" w:rsidRPr="00667451">
        <w:rPr>
          <w:rFonts w:ascii="Arial" w:hAnsi="Arial" w:cs="Arial"/>
        </w:rPr>
        <w:t xml:space="preserve"> </w:t>
      </w:r>
    </w:p>
    <w:p w14:paraId="4C318F16" w14:textId="5900011F" w:rsidR="00D54C17" w:rsidRPr="00667451" w:rsidRDefault="0055021C" w:rsidP="006877C2">
      <w:pPr>
        <w:spacing w:line="360" w:lineRule="auto"/>
        <w:rPr>
          <w:rFonts w:ascii="Arial" w:hAnsi="Arial" w:cs="Arial"/>
        </w:rPr>
      </w:pPr>
      <w:r w:rsidRPr="00667451">
        <w:rPr>
          <w:rFonts w:ascii="Arial" w:hAnsi="Arial" w:cs="Arial"/>
        </w:rPr>
        <w:t xml:space="preserve">Ng et al., </w:t>
      </w:r>
      <w:r w:rsidRPr="00667451">
        <w:rPr>
          <w:rFonts w:ascii="Arial" w:hAnsi="Arial" w:cs="Arial"/>
        </w:rPr>
        <w:t>(</w:t>
      </w:r>
      <w:r w:rsidRPr="00667451">
        <w:rPr>
          <w:rFonts w:ascii="Arial" w:hAnsi="Arial" w:cs="Arial"/>
        </w:rPr>
        <w:t>2005)</w:t>
      </w:r>
      <w:r w:rsidR="002867EB" w:rsidRPr="00667451">
        <w:rPr>
          <w:rFonts w:ascii="Arial" w:hAnsi="Arial" w:cs="Arial"/>
        </w:rPr>
        <w:t xml:space="preserve"> highlight that t</w:t>
      </w:r>
      <w:r w:rsidR="006877C2" w:rsidRPr="006877C2">
        <w:rPr>
          <w:rFonts w:ascii="Arial" w:hAnsi="Arial" w:cs="Arial"/>
        </w:rPr>
        <w:t xml:space="preserve">he control of hyperglycaemia in patients with diabetes is part of their management which can reduce acute diabetes and microvascular complications. Data from the Third National Health and Nutrition Examination Survey of Diabetes from patients with diabetes in the US showed that poor glycaemic </w:t>
      </w:r>
      <w:r w:rsidR="006877C2" w:rsidRPr="00667451">
        <w:rPr>
          <w:rFonts w:ascii="Arial" w:hAnsi="Arial" w:cs="Arial"/>
        </w:rPr>
        <w:t>control was</w:t>
      </w:r>
      <w:r w:rsidR="006877C2" w:rsidRPr="006877C2">
        <w:rPr>
          <w:rFonts w:ascii="Arial" w:hAnsi="Arial" w:cs="Arial"/>
        </w:rPr>
        <w:t xml:space="preserve"> </w:t>
      </w:r>
      <w:r w:rsidR="00345FF3" w:rsidRPr="00667451">
        <w:rPr>
          <w:rFonts w:ascii="Arial" w:hAnsi="Arial" w:cs="Arial"/>
        </w:rPr>
        <w:t>common in</w:t>
      </w:r>
      <w:r w:rsidR="006877C2" w:rsidRPr="006877C2">
        <w:rPr>
          <w:rFonts w:ascii="Arial" w:hAnsi="Arial" w:cs="Arial"/>
        </w:rPr>
        <w:t xml:space="preserve"> non-Hispanic, Afro-Caribbean women (50%) and </w:t>
      </w:r>
      <w:r w:rsidR="00F77EB8" w:rsidRPr="00667451">
        <w:rPr>
          <w:rFonts w:ascii="Arial" w:hAnsi="Arial" w:cs="Arial"/>
        </w:rPr>
        <w:t>Mexican American</w:t>
      </w:r>
      <w:r w:rsidR="006877C2" w:rsidRPr="006877C2">
        <w:rPr>
          <w:rFonts w:ascii="Arial" w:hAnsi="Arial" w:cs="Arial"/>
        </w:rPr>
        <w:t xml:space="preserve"> men (45%) while being compared with other groups (35-38%).  </w:t>
      </w:r>
    </w:p>
    <w:p w14:paraId="5D7825A3" w14:textId="05F01E38" w:rsidR="00A326CB" w:rsidRPr="00667451" w:rsidRDefault="001A2A19" w:rsidP="006877C2">
      <w:pPr>
        <w:spacing w:line="360" w:lineRule="auto"/>
        <w:rPr>
          <w:rFonts w:ascii="Arial" w:hAnsi="Arial" w:cs="Arial"/>
        </w:rPr>
      </w:pPr>
      <w:r w:rsidRPr="00667451">
        <w:rPr>
          <w:rFonts w:ascii="Arial" w:hAnsi="Arial" w:cs="Arial"/>
        </w:rPr>
        <w:t>Nayak</w:t>
      </w:r>
      <w:r w:rsidR="00CD50A7" w:rsidRPr="00667451">
        <w:rPr>
          <w:rFonts w:ascii="Arial" w:hAnsi="Arial" w:cs="Arial"/>
        </w:rPr>
        <w:t xml:space="preserve"> et al</w:t>
      </w:r>
      <w:r w:rsidRPr="00667451">
        <w:rPr>
          <w:rFonts w:ascii="Arial" w:hAnsi="Arial" w:cs="Arial"/>
        </w:rPr>
        <w:t xml:space="preserve"> (20</w:t>
      </w:r>
      <w:r w:rsidR="00CD50A7" w:rsidRPr="00667451">
        <w:rPr>
          <w:rFonts w:ascii="Arial" w:hAnsi="Arial" w:cs="Arial"/>
        </w:rPr>
        <w:t xml:space="preserve">14) found that </w:t>
      </w:r>
      <w:r w:rsidR="00B065A2" w:rsidRPr="00667451">
        <w:rPr>
          <w:rFonts w:ascii="Arial" w:hAnsi="Arial" w:cs="Arial"/>
        </w:rPr>
        <w:t xml:space="preserve">in the </w:t>
      </w:r>
      <w:r w:rsidR="00C07BC9" w:rsidRPr="00667451">
        <w:rPr>
          <w:rFonts w:ascii="Arial" w:hAnsi="Arial" w:cs="Arial"/>
        </w:rPr>
        <w:t xml:space="preserve">Trinidadian </w:t>
      </w:r>
      <w:r w:rsidR="004C4FC2" w:rsidRPr="00667451">
        <w:rPr>
          <w:rFonts w:ascii="Arial" w:hAnsi="Arial" w:cs="Arial"/>
        </w:rPr>
        <w:t xml:space="preserve">community </w:t>
      </w:r>
      <w:r w:rsidR="00BD3558" w:rsidRPr="00667451">
        <w:rPr>
          <w:rFonts w:ascii="Arial" w:hAnsi="Arial" w:cs="Arial"/>
        </w:rPr>
        <w:t>age, family hi</w:t>
      </w:r>
      <w:r w:rsidR="007F39CE" w:rsidRPr="00667451">
        <w:rPr>
          <w:rFonts w:ascii="Arial" w:hAnsi="Arial" w:cs="Arial"/>
        </w:rPr>
        <w:t xml:space="preserve">story, ethnicity are more important risk factors </w:t>
      </w:r>
      <w:r w:rsidR="00B155D7" w:rsidRPr="00667451">
        <w:rPr>
          <w:rFonts w:ascii="Arial" w:hAnsi="Arial" w:cs="Arial"/>
        </w:rPr>
        <w:t>of type 2 diabetes than gender</w:t>
      </w:r>
      <w:r w:rsidR="006629DC" w:rsidRPr="00667451">
        <w:rPr>
          <w:rFonts w:ascii="Arial" w:hAnsi="Arial" w:cs="Arial"/>
        </w:rPr>
        <w:t xml:space="preserve">. </w:t>
      </w:r>
      <w:r w:rsidR="00C00E95" w:rsidRPr="00667451">
        <w:rPr>
          <w:rFonts w:ascii="Arial" w:hAnsi="Arial" w:cs="Arial"/>
        </w:rPr>
        <w:t xml:space="preserve">People </w:t>
      </w:r>
      <w:r w:rsidR="004D52DC" w:rsidRPr="00667451">
        <w:rPr>
          <w:rFonts w:ascii="Arial" w:hAnsi="Arial" w:cs="Arial"/>
        </w:rPr>
        <w:t xml:space="preserve">whom have a </w:t>
      </w:r>
      <w:r w:rsidR="00DD3A8E" w:rsidRPr="00667451">
        <w:rPr>
          <w:rFonts w:ascii="Arial" w:hAnsi="Arial" w:cs="Arial"/>
        </w:rPr>
        <w:t>family history</w:t>
      </w:r>
      <w:r w:rsidR="004D52DC" w:rsidRPr="00667451">
        <w:rPr>
          <w:rFonts w:ascii="Arial" w:hAnsi="Arial" w:cs="Arial"/>
        </w:rPr>
        <w:t xml:space="preserve"> of </w:t>
      </w:r>
      <w:r w:rsidR="00E76CA2" w:rsidRPr="00667451">
        <w:rPr>
          <w:rFonts w:ascii="Arial" w:hAnsi="Arial" w:cs="Arial"/>
        </w:rPr>
        <w:t xml:space="preserve">type 2 diabetes, Indo-Trinidadian ethnicity </w:t>
      </w:r>
      <w:r w:rsidR="00A23B5D" w:rsidRPr="00667451">
        <w:rPr>
          <w:rFonts w:ascii="Arial" w:hAnsi="Arial" w:cs="Arial"/>
        </w:rPr>
        <w:t>and abdominal obesity</w:t>
      </w:r>
      <w:r w:rsidR="005029DA" w:rsidRPr="00667451">
        <w:rPr>
          <w:rFonts w:ascii="Arial" w:hAnsi="Arial" w:cs="Arial"/>
        </w:rPr>
        <w:t xml:space="preserve"> and age</w:t>
      </w:r>
      <w:r w:rsidR="00525174" w:rsidRPr="00667451">
        <w:rPr>
          <w:rFonts w:ascii="Arial" w:hAnsi="Arial" w:cs="Arial"/>
        </w:rPr>
        <w:t xml:space="preserve"> were found to be a high risk</w:t>
      </w:r>
      <w:r w:rsidR="008244DC" w:rsidRPr="00667451">
        <w:rPr>
          <w:rFonts w:ascii="Arial" w:hAnsi="Arial" w:cs="Arial"/>
        </w:rPr>
        <w:t xml:space="preserve">. </w:t>
      </w:r>
    </w:p>
    <w:p w14:paraId="67C40277" w14:textId="7817AE71" w:rsidR="003C32EA" w:rsidRPr="006877C2" w:rsidRDefault="00DE20A9" w:rsidP="006877C2">
      <w:pPr>
        <w:spacing w:line="360" w:lineRule="auto"/>
        <w:rPr>
          <w:rFonts w:ascii="Arial" w:hAnsi="Arial" w:cs="Arial"/>
        </w:rPr>
      </w:pPr>
      <w:r w:rsidRPr="00667451">
        <w:rPr>
          <w:rFonts w:ascii="Arial" w:hAnsi="Arial" w:cs="Arial"/>
        </w:rPr>
        <w:t xml:space="preserve">Samuel-Hodge et al., </w:t>
      </w:r>
      <w:r w:rsidRPr="00667451">
        <w:rPr>
          <w:rFonts w:ascii="Arial" w:hAnsi="Arial" w:cs="Arial"/>
        </w:rPr>
        <w:t>(</w:t>
      </w:r>
      <w:r w:rsidRPr="00667451">
        <w:rPr>
          <w:rFonts w:ascii="Arial" w:hAnsi="Arial" w:cs="Arial"/>
        </w:rPr>
        <w:t>2000)</w:t>
      </w:r>
      <w:r w:rsidR="00BD1A58" w:rsidRPr="00667451">
        <w:rPr>
          <w:rFonts w:ascii="Arial" w:hAnsi="Arial" w:cs="Arial"/>
        </w:rPr>
        <w:t xml:space="preserve"> found that </w:t>
      </w:r>
      <w:r w:rsidR="00264B2E" w:rsidRPr="00667451">
        <w:rPr>
          <w:rFonts w:ascii="Arial" w:hAnsi="Arial" w:cs="Arial"/>
        </w:rPr>
        <w:t xml:space="preserve">the behaviour of </w:t>
      </w:r>
      <w:r w:rsidR="001C6972" w:rsidRPr="00667451">
        <w:rPr>
          <w:rFonts w:ascii="Arial" w:hAnsi="Arial" w:cs="Arial"/>
        </w:rPr>
        <w:t>African American</w:t>
      </w:r>
      <w:r w:rsidR="00264B2E" w:rsidRPr="00667451">
        <w:rPr>
          <w:rFonts w:ascii="Arial" w:hAnsi="Arial" w:cs="Arial"/>
        </w:rPr>
        <w:t xml:space="preserve"> women </w:t>
      </w:r>
      <w:r w:rsidR="00E10BEB" w:rsidRPr="00667451">
        <w:rPr>
          <w:rFonts w:ascii="Arial" w:hAnsi="Arial" w:cs="Arial"/>
        </w:rPr>
        <w:t xml:space="preserve">of their </w:t>
      </w:r>
      <w:r w:rsidR="00B921D2" w:rsidRPr="00667451">
        <w:rPr>
          <w:rFonts w:ascii="Arial" w:hAnsi="Arial" w:cs="Arial"/>
        </w:rPr>
        <w:t>self-management</w:t>
      </w:r>
      <w:r w:rsidR="00E10BEB" w:rsidRPr="00667451">
        <w:rPr>
          <w:rFonts w:ascii="Arial" w:hAnsi="Arial" w:cs="Arial"/>
        </w:rPr>
        <w:t xml:space="preserve"> of their diabetes </w:t>
      </w:r>
      <w:r w:rsidR="00B921D2" w:rsidRPr="00667451">
        <w:rPr>
          <w:rFonts w:ascii="Arial" w:hAnsi="Arial" w:cs="Arial"/>
        </w:rPr>
        <w:t xml:space="preserve">care may be best understood </w:t>
      </w:r>
      <w:r w:rsidR="00CD67BF" w:rsidRPr="00667451">
        <w:rPr>
          <w:rFonts w:ascii="Arial" w:hAnsi="Arial" w:cs="Arial"/>
        </w:rPr>
        <w:t>as part of a sociocultural and family context</w:t>
      </w:r>
      <w:r w:rsidR="00AF24A6" w:rsidRPr="00667451">
        <w:rPr>
          <w:rFonts w:ascii="Arial" w:hAnsi="Arial" w:cs="Arial"/>
        </w:rPr>
        <w:t xml:space="preserve"> while </w:t>
      </w:r>
      <w:r w:rsidR="0081102E" w:rsidRPr="00667451">
        <w:rPr>
          <w:rFonts w:ascii="Arial" w:hAnsi="Arial" w:cs="Arial"/>
        </w:rPr>
        <w:t xml:space="preserve">appropriate lifestyle interventions </w:t>
      </w:r>
      <w:r w:rsidR="00B9616D" w:rsidRPr="00667451">
        <w:rPr>
          <w:rFonts w:ascii="Arial" w:hAnsi="Arial" w:cs="Arial"/>
        </w:rPr>
        <w:t>will help with</w:t>
      </w:r>
      <w:r w:rsidR="0081102E" w:rsidRPr="00667451">
        <w:rPr>
          <w:rFonts w:ascii="Arial" w:hAnsi="Arial" w:cs="Arial"/>
        </w:rPr>
        <w:t xml:space="preserve"> glycaemic control</w:t>
      </w:r>
      <w:r w:rsidR="00B9616D" w:rsidRPr="00667451">
        <w:rPr>
          <w:rFonts w:ascii="Arial" w:hAnsi="Arial" w:cs="Arial"/>
        </w:rPr>
        <w:t xml:space="preserve">. </w:t>
      </w:r>
      <w:r w:rsidR="00FD5329" w:rsidRPr="00667451">
        <w:rPr>
          <w:rFonts w:ascii="Arial" w:hAnsi="Arial" w:cs="Arial"/>
        </w:rPr>
        <w:t xml:space="preserve">Interventions </w:t>
      </w:r>
      <w:r w:rsidR="001C6972" w:rsidRPr="00667451">
        <w:rPr>
          <w:rFonts w:ascii="Arial" w:hAnsi="Arial" w:cs="Arial"/>
        </w:rPr>
        <w:t>to help improve glycaemic control</w:t>
      </w:r>
      <w:r w:rsidR="0081102E" w:rsidRPr="00667451">
        <w:rPr>
          <w:rFonts w:ascii="Arial" w:hAnsi="Arial" w:cs="Arial"/>
        </w:rPr>
        <w:t xml:space="preserve"> </w:t>
      </w:r>
      <w:r w:rsidR="00D76C09" w:rsidRPr="00667451">
        <w:rPr>
          <w:rFonts w:ascii="Arial" w:hAnsi="Arial" w:cs="Arial"/>
        </w:rPr>
        <w:t>include spir</w:t>
      </w:r>
      <w:r w:rsidR="00977DC7" w:rsidRPr="00667451">
        <w:rPr>
          <w:rFonts w:ascii="Arial" w:hAnsi="Arial" w:cs="Arial"/>
        </w:rPr>
        <w:t>i</w:t>
      </w:r>
      <w:r w:rsidR="00D76C09" w:rsidRPr="00667451">
        <w:rPr>
          <w:rFonts w:ascii="Arial" w:hAnsi="Arial" w:cs="Arial"/>
        </w:rPr>
        <w:t>tuality</w:t>
      </w:r>
      <w:r w:rsidR="00977DC7" w:rsidRPr="00667451">
        <w:rPr>
          <w:rFonts w:ascii="Arial" w:hAnsi="Arial" w:cs="Arial"/>
        </w:rPr>
        <w:t>, general life stress</w:t>
      </w:r>
      <w:r w:rsidR="008322BA" w:rsidRPr="00667451">
        <w:rPr>
          <w:rFonts w:ascii="Arial" w:hAnsi="Arial" w:cs="Arial"/>
        </w:rPr>
        <w:t xml:space="preserve">, multi-caregiving responsibilities and the psychological </w:t>
      </w:r>
      <w:r w:rsidR="003D6690" w:rsidRPr="00667451">
        <w:rPr>
          <w:rFonts w:ascii="Arial" w:hAnsi="Arial" w:cs="Arial"/>
        </w:rPr>
        <w:t xml:space="preserve">impact of dealing with diabetes. Approaches </w:t>
      </w:r>
      <w:r w:rsidR="00165225" w:rsidRPr="00667451">
        <w:rPr>
          <w:rFonts w:ascii="Arial" w:hAnsi="Arial" w:cs="Arial"/>
        </w:rPr>
        <w:t xml:space="preserve">to diabetes care can be helped by family- centred </w:t>
      </w:r>
      <w:r w:rsidR="009C2D67" w:rsidRPr="00667451">
        <w:rPr>
          <w:rFonts w:ascii="Arial" w:hAnsi="Arial" w:cs="Arial"/>
        </w:rPr>
        <w:t xml:space="preserve">and church-based interventions </w:t>
      </w:r>
      <w:r w:rsidR="007873D9" w:rsidRPr="00667451">
        <w:rPr>
          <w:rFonts w:ascii="Arial" w:hAnsi="Arial" w:cs="Arial"/>
        </w:rPr>
        <w:t xml:space="preserve">which can be appropriate in diabetes care in </w:t>
      </w:r>
      <w:r w:rsidR="00862C62" w:rsidRPr="00667451">
        <w:rPr>
          <w:rFonts w:ascii="Arial" w:hAnsi="Arial" w:cs="Arial"/>
        </w:rPr>
        <w:t>African American</w:t>
      </w:r>
      <w:r w:rsidR="007873D9" w:rsidRPr="00667451">
        <w:rPr>
          <w:rFonts w:ascii="Arial" w:hAnsi="Arial" w:cs="Arial"/>
        </w:rPr>
        <w:t xml:space="preserve"> women</w:t>
      </w:r>
      <w:r w:rsidR="00280112" w:rsidRPr="00667451">
        <w:rPr>
          <w:rFonts w:ascii="Arial" w:hAnsi="Arial" w:cs="Arial"/>
        </w:rPr>
        <w:t xml:space="preserve"> in the US. </w:t>
      </w:r>
      <w:r w:rsidR="009C2D67" w:rsidRPr="00667451">
        <w:rPr>
          <w:rFonts w:ascii="Arial" w:hAnsi="Arial" w:cs="Arial"/>
        </w:rPr>
        <w:t xml:space="preserve"> </w:t>
      </w:r>
      <w:r w:rsidR="00D76C09" w:rsidRPr="00667451">
        <w:rPr>
          <w:rFonts w:ascii="Arial" w:hAnsi="Arial" w:cs="Arial"/>
        </w:rPr>
        <w:t xml:space="preserve"> </w:t>
      </w:r>
    </w:p>
    <w:p w14:paraId="00897877" w14:textId="77777777" w:rsidR="007955FF" w:rsidRPr="00667451" w:rsidRDefault="00E93ABD" w:rsidP="004B04FE">
      <w:pPr>
        <w:spacing w:line="360" w:lineRule="auto"/>
        <w:rPr>
          <w:rFonts w:ascii="Arial" w:hAnsi="Arial" w:cs="Arial"/>
        </w:rPr>
      </w:pPr>
      <w:r w:rsidRPr="00667451">
        <w:rPr>
          <w:rFonts w:ascii="Arial" w:hAnsi="Arial" w:cs="Arial"/>
        </w:rPr>
        <w:t xml:space="preserve">Hu et al </w:t>
      </w:r>
      <w:r w:rsidR="00407183" w:rsidRPr="00667451">
        <w:rPr>
          <w:rFonts w:ascii="Arial" w:hAnsi="Arial" w:cs="Arial"/>
        </w:rPr>
        <w:t>(</w:t>
      </w:r>
      <w:r w:rsidRPr="00667451">
        <w:rPr>
          <w:rFonts w:ascii="Arial" w:hAnsi="Arial" w:cs="Arial"/>
        </w:rPr>
        <w:t>2001)</w:t>
      </w:r>
      <w:r w:rsidR="00407183" w:rsidRPr="00667451">
        <w:rPr>
          <w:rFonts w:ascii="Arial" w:hAnsi="Arial" w:cs="Arial"/>
        </w:rPr>
        <w:t xml:space="preserve"> followed 84,</w:t>
      </w:r>
      <w:r w:rsidR="004075B0" w:rsidRPr="00667451">
        <w:rPr>
          <w:rFonts w:ascii="Arial" w:hAnsi="Arial" w:cs="Arial"/>
        </w:rPr>
        <w:t>941 female nurses from 1980 to 1996</w:t>
      </w:r>
      <w:r w:rsidR="00EF6D91" w:rsidRPr="00667451">
        <w:rPr>
          <w:rFonts w:ascii="Arial" w:hAnsi="Arial" w:cs="Arial"/>
        </w:rPr>
        <w:t xml:space="preserve"> whom had no history of cardiovascular disease, </w:t>
      </w:r>
      <w:r w:rsidR="007E0490" w:rsidRPr="00667451">
        <w:rPr>
          <w:rFonts w:ascii="Arial" w:hAnsi="Arial" w:cs="Arial"/>
        </w:rPr>
        <w:t xml:space="preserve">diabetes, and cancer. </w:t>
      </w:r>
      <w:r w:rsidR="00815563" w:rsidRPr="00667451">
        <w:rPr>
          <w:rFonts w:ascii="Arial" w:hAnsi="Arial" w:cs="Arial"/>
        </w:rPr>
        <w:t xml:space="preserve">During </w:t>
      </w:r>
      <w:r w:rsidR="007E0490" w:rsidRPr="00667451">
        <w:rPr>
          <w:rFonts w:ascii="Arial" w:hAnsi="Arial" w:cs="Arial"/>
        </w:rPr>
        <w:t xml:space="preserve">16 years </w:t>
      </w:r>
      <w:r w:rsidR="00815563" w:rsidRPr="00667451">
        <w:rPr>
          <w:rFonts w:ascii="Arial" w:hAnsi="Arial" w:cs="Arial"/>
        </w:rPr>
        <w:t xml:space="preserve">of follow up they </w:t>
      </w:r>
      <w:r w:rsidR="000508C4" w:rsidRPr="00667451">
        <w:rPr>
          <w:rFonts w:ascii="Arial" w:hAnsi="Arial" w:cs="Arial"/>
        </w:rPr>
        <w:t xml:space="preserve">documented 3300 new cases </w:t>
      </w:r>
      <w:r w:rsidR="0094428E" w:rsidRPr="00667451">
        <w:rPr>
          <w:rFonts w:ascii="Arial" w:hAnsi="Arial" w:cs="Arial"/>
        </w:rPr>
        <w:t xml:space="preserve">of type 2 diabetes and noticed that </w:t>
      </w:r>
      <w:r w:rsidR="00ED3905" w:rsidRPr="00667451">
        <w:rPr>
          <w:rFonts w:ascii="Arial" w:hAnsi="Arial" w:cs="Arial"/>
        </w:rPr>
        <w:t xml:space="preserve">being overweight or being obese </w:t>
      </w:r>
      <w:r w:rsidR="00367FE4" w:rsidRPr="00667451">
        <w:rPr>
          <w:rFonts w:ascii="Arial" w:hAnsi="Arial" w:cs="Arial"/>
        </w:rPr>
        <w:t xml:space="preserve">was as an important </w:t>
      </w:r>
      <w:r w:rsidR="004433DD" w:rsidRPr="00667451">
        <w:rPr>
          <w:rFonts w:ascii="Arial" w:hAnsi="Arial" w:cs="Arial"/>
        </w:rPr>
        <w:t xml:space="preserve">predictor of </w:t>
      </w:r>
      <w:r w:rsidR="0094428E" w:rsidRPr="00667451">
        <w:rPr>
          <w:rFonts w:ascii="Arial" w:hAnsi="Arial" w:cs="Arial"/>
        </w:rPr>
        <w:t>type 2 diabetes</w:t>
      </w:r>
      <w:r w:rsidR="004433DD" w:rsidRPr="00667451">
        <w:rPr>
          <w:rFonts w:ascii="Arial" w:hAnsi="Arial" w:cs="Arial"/>
        </w:rPr>
        <w:t xml:space="preserve">. </w:t>
      </w:r>
      <w:r w:rsidR="002C040C" w:rsidRPr="00667451">
        <w:rPr>
          <w:rFonts w:ascii="Arial" w:hAnsi="Arial" w:cs="Arial"/>
        </w:rPr>
        <w:t xml:space="preserve">Having </w:t>
      </w:r>
      <w:r w:rsidR="00DD670B" w:rsidRPr="00667451">
        <w:rPr>
          <w:rFonts w:ascii="Arial" w:hAnsi="Arial" w:cs="Arial"/>
        </w:rPr>
        <w:t xml:space="preserve">a poor diet, lack of exercise, abstinence from alcohol </w:t>
      </w:r>
      <w:r w:rsidR="00AB2688" w:rsidRPr="00667451">
        <w:rPr>
          <w:rFonts w:ascii="Arial" w:hAnsi="Arial" w:cs="Arial"/>
        </w:rPr>
        <w:t>and smoking use</w:t>
      </w:r>
      <w:r w:rsidR="004955C8" w:rsidRPr="00667451">
        <w:rPr>
          <w:rFonts w:ascii="Arial" w:hAnsi="Arial" w:cs="Arial"/>
        </w:rPr>
        <w:t xml:space="preserve"> were risk factors of developing diabetes</w:t>
      </w:r>
      <w:r w:rsidR="00BC5754" w:rsidRPr="00667451">
        <w:rPr>
          <w:rFonts w:ascii="Arial" w:hAnsi="Arial" w:cs="Arial"/>
        </w:rPr>
        <w:t xml:space="preserve">, after an adjustment for body mass index. </w:t>
      </w:r>
    </w:p>
    <w:p w14:paraId="4D0832B6" w14:textId="6FFEBBB0" w:rsidR="006877C2" w:rsidRPr="00667451" w:rsidRDefault="007955FF" w:rsidP="004B04FE">
      <w:pPr>
        <w:spacing w:line="360" w:lineRule="auto"/>
        <w:rPr>
          <w:rFonts w:ascii="Arial" w:hAnsi="Arial" w:cs="Arial"/>
        </w:rPr>
      </w:pPr>
      <w:r w:rsidRPr="007955FF">
        <w:rPr>
          <w:rFonts w:ascii="Arial" w:hAnsi="Arial" w:cs="Arial"/>
        </w:rPr>
        <w:t xml:space="preserve">Hu et al (2001) findings were based on </w:t>
      </w:r>
      <w:r w:rsidR="004614BD" w:rsidRPr="00667451">
        <w:rPr>
          <w:rFonts w:ascii="Arial" w:hAnsi="Arial" w:cs="Arial"/>
        </w:rPr>
        <w:t xml:space="preserve">that </w:t>
      </w:r>
      <w:r w:rsidRPr="007955FF">
        <w:rPr>
          <w:rFonts w:ascii="Arial" w:hAnsi="Arial" w:cs="Arial"/>
        </w:rPr>
        <w:t>the</w:t>
      </w:r>
      <w:r w:rsidR="004614BD" w:rsidRPr="00667451">
        <w:rPr>
          <w:rFonts w:ascii="Arial" w:hAnsi="Arial" w:cs="Arial"/>
        </w:rPr>
        <w:t>ir</w:t>
      </w:r>
      <w:r w:rsidRPr="007955FF">
        <w:rPr>
          <w:rFonts w:ascii="Arial" w:hAnsi="Arial" w:cs="Arial"/>
        </w:rPr>
        <w:t xml:space="preserve"> participants were all women healthcare professionals and may not apply to the general </w:t>
      </w:r>
      <w:r w:rsidR="00066996" w:rsidRPr="00667451">
        <w:rPr>
          <w:rFonts w:ascii="Arial" w:hAnsi="Arial" w:cs="Arial"/>
        </w:rPr>
        <w:t>population. Suggesting</w:t>
      </w:r>
      <w:r w:rsidR="00B06BA8" w:rsidRPr="00667451">
        <w:rPr>
          <w:rFonts w:ascii="Arial" w:hAnsi="Arial" w:cs="Arial"/>
        </w:rPr>
        <w:t xml:space="preserve"> that </w:t>
      </w:r>
      <w:r w:rsidR="00BF35A2" w:rsidRPr="00667451">
        <w:rPr>
          <w:rFonts w:ascii="Arial" w:hAnsi="Arial" w:cs="Arial"/>
        </w:rPr>
        <w:t>most</w:t>
      </w:r>
      <w:r w:rsidR="00E25504" w:rsidRPr="00667451">
        <w:rPr>
          <w:rFonts w:ascii="Arial" w:hAnsi="Arial" w:cs="Arial"/>
        </w:rPr>
        <w:t xml:space="preserve"> cases of type 2 diabetes could have been prevented </w:t>
      </w:r>
      <w:r w:rsidR="00AA072F" w:rsidRPr="00667451">
        <w:rPr>
          <w:rFonts w:ascii="Arial" w:hAnsi="Arial" w:cs="Arial"/>
        </w:rPr>
        <w:t xml:space="preserve">by weight loss, abstinence from </w:t>
      </w:r>
      <w:r w:rsidR="00102D4C" w:rsidRPr="00667451">
        <w:rPr>
          <w:rFonts w:ascii="Arial" w:hAnsi="Arial" w:cs="Arial"/>
        </w:rPr>
        <w:t>smoking, participating in regular exercise</w:t>
      </w:r>
      <w:r w:rsidR="00BA4C89" w:rsidRPr="00667451">
        <w:rPr>
          <w:rFonts w:ascii="Arial" w:hAnsi="Arial" w:cs="Arial"/>
        </w:rPr>
        <w:t xml:space="preserve">, changing of </w:t>
      </w:r>
      <w:r w:rsidR="00576DA1" w:rsidRPr="00667451">
        <w:rPr>
          <w:rFonts w:ascii="Arial" w:hAnsi="Arial" w:cs="Arial"/>
        </w:rPr>
        <w:t>diet,</w:t>
      </w:r>
      <w:r w:rsidR="00BA4C89" w:rsidRPr="00667451">
        <w:rPr>
          <w:rFonts w:ascii="Arial" w:hAnsi="Arial" w:cs="Arial"/>
        </w:rPr>
        <w:t xml:space="preserve"> and consuming limited amounts of al</w:t>
      </w:r>
      <w:r w:rsidR="006410A5" w:rsidRPr="00667451">
        <w:rPr>
          <w:rFonts w:ascii="Arial" w:hAnsi="Arial" w:cs="Arial"/>
        </w:rPr>
        <w:t xml:space="preserve">cohol. </w:t>
      </w:r>
    </w:p>
    <w:p w14:paraId="50E760BB" w14:textId="1A3F76A8" w:rsidR="00626585" w:rsidRPr="00667451" w:rsidRDefault="00097D20" w:rsidP="004B04FE">
      <w:pPr>
        <w:spacing w:line="360" w:lineRule="auto"/>
        <w:rPr>
          <w:rFonts w:ascii="Arial" w:hAnsi="Arial" w:cs="Arial"/>
        </w:rPr>
      </w:pPr>
      <w:r w:rsidRPr="00667451">
        <w:rPr>
          <w:rFonts w:ascii="Arial" w:hAnsi="Arial" w:cs="Arial"/>
        </w:rPr>
        <w:lastRenderedPageBreak/>
        <w:t xml:space="preserve"> </w:t>
      </w:r>
      <w:r w:rsidR="00626585" w:rsidRPr="00667451">
        <w:rPr>
          <w:rFonts w:ascii="Arial" w:hAnsi="Arial" w:cs="Arial"/>
          <w:b/>
          <w:bCs/>
          <w:u w:val="single"/>
        </w:rPr>
        <w:t>Methodology</w:t>
      </w:r>
    </w:p>
    <w:p w14:paraId="6E2F1BC0" w14:textId="545B8D2B" w:rsidR="008C196B" w:rsidRPr="00667451" w:rsidRDefault="008C196B" w:rsidP="004B04FE">
      <w:pPr>
        <w:spacing w:line="360" w:lineRule="auto"/>
        <w:rPr>
          <w:rFonts w:ascii="Arial" w:hAnsi="Arial" w:cs="Arial"/>
        </w:rPr>
      </w:pPr>
      <w:r w:rsidRPr="00667451">
        <w:rPr>
          <w:rFonts w:ascii="Arial" w:hAnsi="Arial" w:cs="Arial"/>
        </w:rPr>
        <w:t>To gather research for my research question ‘The impact of ethnicity and gender in diabetes’ I used keywords which I thought would help. Keywords which I used were ethnicity and diabetes,</w:t>
      </w:r>
      <w:r w:rsidR="007323FE" w:rsidRPr="00667451">
        <w:rPr>
          <w:rFonts w:ascii="Arial" w:hAnsi="Arial" w:cs="Arial"/>
        </w:rPr>
        <w:t xml:space="preserve"> type 2 diabetes and </w:t>
      </w:r>
      <w:r w:rsidR="00A84607" w:rsidRPr="00667451">
        <w:rPr>
          <w:rFonts w:ascii="Arial" w:hAnsi="Arial" w:cs="Arial"/>
        </w:rPr>
        <w:t xml:space="preserve">Caucasian </w:t>
      </w:r>
      <w:r w:rsidR="00DF137B" w:rsidRPr="00667451">
        <w:rPr>
          <w:rFonts w:ascii="Arial" w:hAnsi="Arial" w:cs="Arial"/>
        </w:rPr>
        <w:t>groups, gender</w:t>
      </w:r>
      <w:r w:rsidRPr="00667451">
        <w:rPr>
          <w:rFonts w:ascii="Arial" w:hAnsi="Arial" w:cs="Arial"/>
        </w:rPr>
        <w:t xml:space="preserve"> and diabetes, ethnicity and role and diabetes, gender diabetes mellitus, diabetes type. Once I had an idea of what keywords would help to find academic journals, I went onto google scholar using the keywords which would help to answer my research question. </w:t>
      </w:r>
    </w:p>
    <w:p w14:paraId="17BE2B13" w14:textId="76BD0055" w:rsidR="0033001D" w:rsidRPr="00667451" w:rsidRDefault="008C196B" w:rsidP="004B04FE">
      <w:pPr>
        <w:spacing w:line="360" w:lineRule="auto"/>
        <w:rPr>
          <w:rFonts w:ascii="Arial" w:hAnsi="Arial" w:cs="Arial"/>
        </w:rPr>
      </w:pPr>
      <w:r w:rsidRPr="00667451">
        <w:rPr>
          <w:rFonts w:ascii="Arial" w:hAnsi="Arial" w:cs="Arial"/>
        </w:rPr>
        <w:t>When I saw journals on google scholar, I decided that I would use journals that would be appropriate to my research question I chose Ethnicity and Type 2 diabetes in the UK journal as it would be relevant on how type 2 diabetes affects ethnic groups in the UK. A journal which I thought was not suitable was Maternal vitamin D deficiency, ethnicity and gestational diabetes as this journal looked at the potential role vitamin D has in the prevention of Type 2 diabetes.</w:t>
      </w:r>
    </w:p>
    <w:p w14:paraId="20487BB4" w14:textId="3D5F233E" w:rsidR="008C196B" w:rsidRPr="00667451" w:rsidRDefault="00AE2C1C" w:rsidP="004B04FE">
      <w:pPr>
        <w:spacing w:line="360" w:lineRule="auto"/>
        <w:rPr>
          <w:rFonts w:ascii="Arial" w:hAnsi="Arial" w:cs="Arial"/>
        </w:rPr>
      </w:pPr>
      <w:r w:rsidRPr="00667451">
        <w:rPr>
          <w:rFonts w:ascii="Arial" w:hAnsi="Arial" w:cs="Arial"/>
        </w:rPr>
        <w:t xml:space="preserve">I wanted to look at journals which were published </w:t>
      </w:r>
      <w:r w:rsidR="00FA434F" w:rsidRPr="00667451">
        <w:rPr>
          <w:rFonts w:ascii="Arial" w:hAnsi="Arial" w:cs="Arial"/>
        </w:rPr>
        <w:t xml:space="preserve">after 2000 because </w:t>
      </w:r>
      <w:r w:rsidR="00654F66" w:rsidRPr="00667451">
        <w:rPr>
          <w:rFonts w:ascii="Arial" w:hAnsi="Arial" w:cs="Arial"/>
        </w:rPr>
        <w:t xml:space="preserve">it would </w:t>
      </w:r>
      <w:r w:rsidR="00BD03E5" w:rsidRPr="00667451">
        <w:rPr>
          <w:rFonts w:ascii="Arial" w:hAnsi="Arial" w:cs="Arial"/>
        </w:rPr>
        <w:t xml:space="preserve">seem reliable to that over the past 21 years researchers would have conducted new research </w:t>
      </w:r>
      <w:r w:rsidR="00963D11" w:rsidRPr="00667451">
        <w:rPr>
          <w:rFonts w:ascii="Arial" w:hAnsi="Arial" w:cs="Arial"/>
        </w:rPr>
        <w:t xml:space="preserve">or updated previous </w:t>
      </w:r>
      <w:r w:rsidR="0020590F" w:rsidRPr="00667451">
        <w:rPr>
          <w:rFonts w:ascii="Arial" w:hAnsi="Arial" w:cs="Arial"/>
        </w:rPr>
        <w:t>studies. I</w:t>
      </w:r>
      <w:r w:rsidR="008C196B" w:rsidRPr="00667451">
        <w:rPr>
          <w:rFonts w:ascii="Arial" w:hAnsi="Arial" w:cs="Arial"/>
        </w:rPr>
        <w:t xml:space="preserve"> would save journals that seemed appropriate in</w:t>
      </w:r>
      <w:r w:rsidR="007616DF" w:rsidRPr="00667451">
        <w:rPr>
          <w:rFonts w:ascii="Arial" w:hAnsi="Arial" w:cs="Arial"/>
        </w:rPr>
        <w:t>to</w:t>
      </w:r>
      <w:r w:rsidR="008C196B" w:rsidRPr="00667451">
        <w:rPr>
          <w:rFonts w:ascii="Arial" w:hAnsi="Arial" w:cs="Arial"/>
        </w:rPr>
        <w:t xml:space="preserve"> </w:t>
      </w:r>
      <w:r w:rsidR="007616DF" w:rsidRPr="00667451">
        <w:rPr>
          <w:rFonts w:ascii="Arial" w:hAnsi="Arial" w:cs="Arial"/>
        </w:rPr>
        <w:t>three</w:t>
      </w:r>
      <w:r w:rsidR="008C196B" w:rsidRPr="00667451">
        <w:rPr>
          <w:rFonts w:ascii="Arial" w:hAnsi="Arial" w:cs="Arial"/>
        </w:rPr>
        <w:t xml:space="preserve"> folder</w:t>
      </w:r>
      <w:r w:rsidR="007616DF" w:rsidRPr="00667451">
        <w:rPr>
          <w:rFonts w:ascii="Arial" w:hAnsi="Arial" w:cs="Arial"/>
        </w:rPr>
        <w:t>s</w:t>
      </w:r>
      <w:r w:rsidR="008C196B" w:rsidRPr="00667451">
        <w:rPr>
          <w:rFonts w:ascii="Arial" w:hAnsi="Arial" w:cs="Arial"/>
        </w:rPr>
        <w:t xml:space="preserve"> on my laptop</w:t>
      </w:r>
      <w:r w:rsidR="007616DF" w:rsidRPr="00667451">
        <w:rPr>
          <w:rFonts w:ascii="Arial" w:hAnsi="Arial" w:cs="Arial"/>
        </w:rPr>
        <w:t xml:space="preserve"> </w:t>
      </w:r>
      <w:r w:rsidR="0080099B" w:rsidRPr="00667451">
        <w:rPr>
          <w:rFonts w:ascii="Arial" w:hAnsi="Arial" w:cs="Arial"/>
        </w:rPr>
        <w:t xml:space="preserve">based on my three </w:t>
      </w:r>
      <w:r w:rsidR="00385618" w:rsidRPr="00667451">
        <w:rPr>
          <w:rFonts w:ascii="Arial" w:hAnsi="Arial" w:cs="Arial"/>
        </w:rPr>
        <w:t>subheadings</w:t>
      </w:r>
      <w:r w:rsidR="00651FBA" w:rsidRPr="00667451">
        <w:rPr>
          <w:rFonts w:ascii="Arial" w:hAnsi="Arial" w:cs="Arial"/>
        </w:rPr>
        <w:t xml:space="preserve"> (diabetes,</w:t>
      </w:r>
      <w:r w:rsidR="00385618" w:rsidRPr="00667451">
        <w:rPr>
          <w:rFonts w:ascii="Arial" w:hAnsi="Arial" w:cs="Arial"/>
        </w:rPr>
        <w:t xml:space="preserve"> </w:t>
      </w:r>
      <w:r w:rsidR="00651FBA" w:rsidRPr="00667451">
        <w:rPr>
          <w:rFonts w:ascii="Arial" w:hAnsi="Arial" w:cs="Arial"/>
        </w:rPr>
        <w:t>ethnicity,</w:t>
      </w:r>
      <w:r w:rsidR="00385618" w:rsidRPr="00667451">
        <w:rPr>
          <w:rFonts w:ascii="Arial" w:hAnsi="Arial" w:cs="Arial"/>
        </w:rPr>
        <w:t xml:space="preserve"> </w:t>
      </w:r>
      <w:r w:rsidR="00651FBA" w:rsidRPr="00667451">
        <w:rPr>
          <w:rFonts w:ascii="Arial" w:hAnsi="Arial" w:cs="Arial"/>
        </w:rPr>
        <w:t>gender)</w:t>
      </w:r>
      <w:r w:rsidR="008C196B" w:rsidRPr="00667451">
        <w:rPr>
          <w:rFonts w:ascii="Arial" w:hAnsi="Arial" w:cs="Arial"/>
        </w:rPr>
        <w:t xml:space="preserve"> so that I would be able to refer to them when I needed to. I have not included any websites when conducting my literature review because I found academic journals more reliable and more suitable to help answer my research question. </w:t>
      </w:r>
    </w:p>
    <w:p w14:paraId="2D7286C6" w14:textId="455EA052" w:rsidR="000D180B" w:rsidRPr="00667451" w:rsidRDefault="000D180B" w:rsidP="004B04FE">
      <w:pPr>
        <w:spacing w:line="360" w:lineRule="auto"/>
        <w:rPr>
          <w:rFonts w:ascii="Arial" w:hAnsi="Arial" w:cs="Arial"/>
        </w:rPr>
      </w:pPr>
      <w:r w:rsidRPr="00667451">
        <w:rPr>
          <w:rFonts w:ascii="Arial" w:hAnsi="Arial" w:cs="Arial"/>
        </w:rPr>
        <w:t xml:space="preserve">Ethical considerations which I would require would receive informed consent from my research participants. I would need to contact GPs and Hospital diabetic departments to explain the purpose of my research. All participates would receive information about the </w:t>
      </w:r>
      <w:r w:rsidR="00FF1CA5" w:rsidRPr="00667451">
        <w:rPr>
          <w:rFonts w:ascii="Arial" w:hAnsi="Arial" w:cs="Arial"/>
        </w:rPr>
        <w:t>m,</w:t>
      </w:r>
      <w:r w:rsidRPr="00667451">
        <w:rPr>
          <w:rFonts w:ascii="Arial" w:hAnsi="Arial" w:cs="Arial"/>
        </w:rPr>
        <w:t xml:space="preserve"> and objectives of my research and sign a consent form prior to participating.  Research participants anonymity would be upheld by not having any written personal information on any documents used in the research, they would be given an identification number which would be unique to that participant to include mixture of letters and numbers. Having an identification number would allow to know which participants have been used.</w:t>
      </w:r>
    </w:p>
    <w:p w14:paraId="7D06293A" w14:textId="77777777" w:rsidR="00066996" w:rsidRPr="00667451" w:rsidRDefault="000D180B" w:rsidP="004B04FE">
      <w:pPr>
        <w:spacing w:line="360" w:lineRule="auto"/>
        <w:rPr>
          <w:rFonts w:ascii="Arial" w:hAnsi="Arial" w:cs="Arial"/>
        </w:rPr>
      </w:pPr>
      <w:r w:rsidRPr="00667451">
        <w:rPr>
          <w:rFonts w:ascii="Arial" w:hAnsi="Arial" w:cs="Arial"/>
        </w:rPr>
        <w:t xml:space="preserve">Confidentiality and data protection would be protected as I would handle and store personal data in line with the data protection law. Any paper documents with research participants information will be stored in a locked storage file cabinet with only two keys to be held by the lead researcher and a supervisor. As this enables responsibility to be held by the two key holders to the storage file cabinet. Using a data protection software programme will help to ensure participants personal data is protected. </w:t>
      </w:r>
    </w:p>
    <w:p w14:paraId="309320D2" w14:textId="49D437C9" w:rsidR="00626585" w:rsidRPr="00667451" w:rsidRDefault="00626585" w:rsidP="004B04FE">
      <w:pPr>
        <w:spacing w:line="360" w:lineRule="auto"/>
        <w:rPr>
          <w:rFonts w:ascii="Arial" w:hAnsi="Arial" w:cs="Arial"/>
          <w:b/>
          <w:bCs/>
          <w:u w:val="single"/>
        </w:rPr>
      </w:pPr>
      <w:r w:rsidRPr="00667451">
        <w:rPr>
          <w:rFonts w:ascii="Arial" w:hAnsi="Arial" w:cs="Arial"/>
          <w:b/>
          <w:bCs/>
          <w:u w:val="single"/>
        </w:rPr>
        <w:lastRenderedPageBreak/>
        <w:t>Findings and discussion</w:t>
      </w:r>
    </w:p>
    <w:p w14:paraId="6D6CEBD7" w14:textId="398A8974" w:rsidR="00902EEC" w:rsidRPr="00667451" w:rsidRDefault="00863852" w:rsidP="004B04FE">
      <w:pPr>
        <w:spacing w:line="360" w:lineRule="auto"/>
        <w:rPr>
          <w:rFonts w:ascii="Arial" w:hAnsi="Arial" w:cs="Arial"/>
        </w:rPr>
      </w:pPr>
      <w:r>
        <w:rPr>
          <w:rFonts w:ascii="Arial" w:hAnsi="Arial" w:cs="Arial"/>
        </w:rPr>
        <w:t xml:space="preserve">Lack of diabetes knowledge </w:t>
      </w:r>
      <w:r w:rsidR="00E577C7">
        <w:rPr>
          <w:rFonts w:ascii="Arial" w:hAnsi="Arial" w:cs="Arial"/>
        </w:rPr>
        <w:t xml:space="preserve">in females is shown </w:t>
      </w:r>
      <w:r w:rsidR="002B1A72">
        <w:rPr>
          <w:rFonts w:ascii="Arial" w:hAnsi="Arial" w:cs="Arial"/>
        </w:rPr>
        <w:t xml:space="preserve">in the literature suggesting that females need </w:t>
      </w:r>
      <w:r w:rsidR="00344902">
        <w:rPr>
          <w:rFonts w:ascii="Arial" w:hAnsi="Arial" w:cs="Arial"/>
        </w:rPr>
        <w:t>to have more knowledge of what diabetes is.</w:t>
      </w:r>
      <w:r w:rsidR="002A45C2">
        <w:rPr>
          <w:rFonts w:ascii="Arial" w:hAnsi="Arial" w:cs="Arial"/>
        </w:rPr>
        <w:t xml:space="preserve"> </w:t>
      </w:r>
      <w:r w:rsidR="00344902">
        <w:rPr>
          <w:rFonts w:ascii="Arial" w:hAnsi="Arial" w:cs="Arial"/>
        </w:rPr>
        <w:t>Stud</w:t>
      </w:r>
      <w:r w:rsidR="002A45C2">
        <w:rPr>
          <w:rFonts w:ascii="Arial" w:hAnsi="Arial" w:cs="Arial"/>
        </w:rPr>
        <w:t>ies by</w:t>
      </w:r>
      <w:r w:rsidR="00E577C7">
        <w:rPr>
          <w:rFonts w:ascii="Arial" w:hAnsi="Arial" w:cs="Arial"/>
        </w:rPr>
        <w:t xml:space="preserve"> </w:t>
      </w:r>
      <w:r w:rsidR="001A4456" w:rsidRPr="001A4456">
        <w:rPr>
          <w:rFonts w:ascii="Arial" w:hAnsi="Arial" w:cs="Arial"/>
        </w:rPr>
        <w:t xml:space="preserve">Samuel-Hodge et al., </w:t>
      </w:r>
      <w:r w:rsidR="001A4456">
        <w:rPr>
          <w:rFonts w:ascii="Arial" w:hAnsi="Arial" w:cs="Arial"/>
        </w:rPr>
        <w:t>(</w:t>
      </w:r>
      <w:r w:rsidR="001A4456" w:rsidRPr="001A4456">
        <w:rPr>
          <w:rFonts w:ascii="Arial" w:hAnsi="Arial" w:cs="Arial"/>
        </w:rPr>
        <w:t>2000)</w:t>
      </w:r>
      <w:r w:rsidR="006413AC">
        <w:rPr>
          <w:rFonts w:ascii="Arial" w:hAnsi="Arial" w:cs="Arial"/>
        </w:rPr>
        <w:t xml:space="preserve"> showed</w:t>
      </w:r>
      <w:r w:rsidR="00437EF0" w:rsidRPr="00667451">
        <w:rPr>
          <w:rFonts w:ascii="Arial" w:hAnsi="Arial" w:cs="Arial"/>
        </w:rPr>
        <w:t xml:space="preserve"> that females </w:t>
      </w:r>
      <w:r w:rsidR="00187BB0" w:rsidRPr="00667451">
        <w:rPr>
          <w:rFonts w:ascii="Arial" w:hAnsi="Arial" w:cs="Arial"/>
        </w:rPr>
        <w:t>do not have the basic knowledge of what diabetes is and how it affects them in their everyday life</w:t>
      </w:r>
      <w:r w:rsidR="001E097F" w:rsidRPr="00667451">
        <w:rPr>
          <w:rFonts w:ascii="Arial" w:hAnsi="Arial" w:cs="Arial"/>
        </w:rPr>
        <w:t xml:space="preserve">. Females are focused on their everyday responsibilities </w:t>
      </w:r>
      <w:r w:rsidR="00867965" w:rsidRPr="00667451">
        <w:rPr>
          <w:rFonts w:ascii="Arial" w:hAnsi="Arial" w:cs="Arial"/>
        </w:rPr>
        <w:t xml:space="preserve">(taking care of their families, cooking, </w:t>
      </w:r>
      <w:r w:rsidR="00235D3C" w:rsidRPr="00667451">
        <w:rPr>
          <w:rFonts w:ascii="Arial" w:hAnsi="Arial" w:cs="Arial"/>
        </w:rPr>
        <w:t>cleaning,</w:t>
      </w:r>
      <w:r w:rsidR="00D75F81" w:rsidRPr="00667451">
        <w:rPr>
          <w:rFonts w:ascii="Arial" w:hAnsi="Arial" w:cs="Arial"/>
        </w:rPr>
        <w:t xml:space="preserve"> and other daily duties which they conduct). Having no knowledge of how </w:t>
      </w:r>
      <w:r w:rsidR="00235D3C" w:rsidRPr="00667451">
        <w:rPr>
          <w:rFonts w:ascii="Arial" w:hAnsi="Arial" w:cs="Arial"/>
        </w:rPr>
        <w:t xml:space="preserve">their </w:t>
      </w:r>
      <w:r w:rsidR="00D75F81" w:rsidRPr="00667451">
        <w:rPr>
          <w:rFonts w:ascii="Arial" w:hAnsi="Arial" w:cs="Arial"/>
        </w:rPr>
        <w:t>diabetes</w:t>
      </w:r>
      <w:r w:rsidR="00235D3C" w:rsidRPr="00667451">
        <w:rPr>
          <w:rFonts w:ascii="Arial" w:hAnsi="Arial" w:cs="Arial"/>
        </w:rPr>
        <w:t xml:space="preserve"> need to be managed </w:t>
      </w:r>
      <w:r w:rsidR="00B34B80" w:rsidRPr="00667451">
        <w:rPr>
          <w:rFonts w:ascii="Arial" w:hAnsi="Arial" w:cs="Arial"/>
        </w:rPr>
        <w:t xml:space="preserve">while conducting everyday activities </w:t>
      </w:r>
      <w:r w:rsidR="00A849E2" w:rsidRPr="00667451">
        <w:rPr>
          <w:rFonts w:ascii="Arial" w:hAnsi="Arial" w:cs="Arial"/>
        </w:rPr>
        <w:t xml:space="preserve">making </w:t>
      </w:r>
      <w:r w:rsidR="00910C64" w:rsidRPr="00667451">
        <w:rPr>
          <w:rFonts w:ascii="Arial" w:hAnsi="Arial" w:cs="Arial"/>
        </w:rPr>
        <w:t xml:space="preserve">them put their health at risk due to </w:t>
      </w:r>
      <w:r w:rsidR="005A6965" w:rsidRPr="00667451">
        <w:rPr>
          <w:rFonts w:ascii="Arial" w:hAnsi="Arial" w:cs="Arial"/>
        </w:rPr>
        <w:t xml:space="preserve">diabetic </w:t>
      </w:r>
      <w:r w:rsidR="00910C64" w:rsidRPr="00667451">
        <w:rPr>
          <w:rFonts w:ascii="Arial" w:hAnsi="Arial" w:cs="Arial"/>
        </w:rPr>
        <w:t>complications because of poor glycaemic con</w:t>
      </w:r>
      <w:r w:rsidR="005A6965" w:rsidRPr="00667451">
        <w:rPr>
          <w:rFonts w:ascii="Arial" w:hAnsi="Arial" w:cs="Arial"/>
        </w:rPr>
        <w:t xml:space="preserve">trol. </w:t>
      </w:r>
      <w:r w:rsidR="001C6E14" w:rsidRPr="00667451">
        <w:rPr>
          <w:rFonts w:ascii="Arial" w:hAnsi="Arial" w:cs="Arial"/>
        </w:rPr>
        <w:t xml:space="preserve">When females are being educated </w:t>
      </w:r>
      <w:r w:rsidR="004735D2" w:rsidRPr="00667451">
        <w:rPr>
          <w:rFonts w:ascii="Arial" w:hAnsi="Arial" w:cs="Arial"/>
        </w:rPr>
        <w:t xml:space="preserve">at school </w:t>
      </w:r>
      <w:r w:rsidR="002A45C2" w:rsidRPr="00667451">
        <w:rPr>
          <w:rFonts w:ascii="Arial" w:hAnsi="Arial" w:cs="Arial"/>
        </w:rPr>
        <w:t>level,</w:t>
      </w:r>
      <w:r w:rsidR="004735D2" w:rsidRPr="00667451">
        <w:rPr>
          <w:rFonts w:ascii="Arial" w:hAnsi="Arial" w:cs="Arial"/>
        </w:rPr>
        <w:t xml:space="preserve"> they need to be informed of what diabetes is and how</w:t>
      </w:r>
      <w:r w:rsidR="007E334C" w:rsidRPr="00667451">
        <w:rPr>
          <w:rFonts w:ascii="Arial" w:hAnsi="Arial" w:cs="Arial"/>
        </w:rPr>
        <w:t xml:space="preserve"> the chronic illness can</w:t>
      </w:r>
      <w:r w:rsidR="004735D2" w:rsidRPr="00667451">
        <w:rPr>
          <w:rFonts w:ascii="Arial" w:hAnsi="Arial" w:cs="Arial"/>
        </w:rPr>
        <w:t xml:space="preserve"> affect them </w:t>
      </w:r>
      <w:r w:rsidR="00903600" w:rsidRPr="00667451">
        <w:rPr>
          <w:rFonts w:ascii="Arial" w:hAnsi="Arial" w:cs="Arial"/>
        </w:rPr>
        <w:t>in their everyday life</w:t>
      </w:r>
      <w:r w:rsidR="004735D2" w:rsidRPr="00667451">
        <w:rPr>
          <w:rFonts w:ascii="Arial" w:hAnsi="Arial" w:cs="Arial"/>
        </w:rPr>
        <w:t xml:space="preserve"> </w:t>
      </w:r>
      <w:r w:rsidR="00903600" w:rsidRPr="00667451">
        <w:rPr>
          <w:rFonts w:ascii="Arial" w:hAnsi="Arial" w:cs="Arial"/>
        </w:rPr>
        <w:t xml:space="preserve">as it is a illness that can not be ignored or pushed to the side due </w:t>
      </w:r>
      <w:r w:rsidR="007F5E7D" w:rsidRPr="00667451">
        <w:rPr>
          <w:rFonts w:ascii="Arial" w:hAnsi="Arial" w:cs="Arial"/>
        </w:rPr>
        <w:t xml:space="preserve">as it is a serious a deadly illness to be living with. </w:t>
      </w:r>
      <w:r w:rsidR="004735D2" w:rsidRPr="00667451">
        <w:rPr>
          <w:rFonts w:ascii="Arial" w:hAnsi="Arial" w:cs="Arial"/>
        </w:rPr>
        <w:t xml:space="preserve"> </w:t>
      </w:r>
    </w:p>
    <w:p w14:paraId="6F62067B" w14:textId="76E313F0" w:rsidR="00626585" w:rsidRPr="00667451" w:rsidRDefault="00626585" w:rsidP="004B04FE">
      <w:pPr>
        <w:spacing w:line="360" w:lineRule="auto"/>
        <w:rPr>
          <w:rFonts w:ascii="Arial" w:hAnsi="Arial" w:cs="Arial"/>
          <w:b/>
          <w:bCs/>
          <w:u w:val="single"/>
        </w:rPr>
      </w:pPr>
      <w:r w:rsidRPr="00667451">
        <w:rPr>
          <w:rFonts w:ascii="Arial" w:hAnsi="Arial" w:cs="Arial"/>
          <w:b/>
          <w:bCs/>
          <w:u w:val="single"/>
        </w:rPr>
        <w:t>Conclusion</w:t>
      </w:r>
    </w:p>
    <w:p w14:paraId="0080CCA3" w14:textId="0864D074" w:rsidR="00373E0F" w:rsidRPr="00667451" w:rsidRDefault="00373E0F" w:rsidP="004B04FE">
      <w:pPr>
        <w:spacing w:line="360" w:lineRule="auto"/>
        <w:rPr>
          <w:rFonts w:ascii="Arial" w:hAnsi="Arial" w:cs="Arial"/>
        </w:rPr>
      </w:pPr>
      <w:r w:rsidRPr="00667451">
        <w:rPr>
          <w:rFonts w:ascii="Arial" w:hAnsi="Arial" w:cs="Arial"/>
        </w:rPr>
        <w:t>Female</w:t>
      </w:r>
      <w:r w:rsidR="004C48CF" w:rsidRPr="00667451">
        <w:rPr>
          <w:rFonts w:ascii="Arial" w:hAnsi="Arial" w:cs="Arial"/>
        </w:rPr>
        <w:t xml:space="preserve">s need more education on how diabetes can </w:t>
      </w:r>
      <w:r w:rsidR="008D5464" w:rsidRPr="00667451">
        <w:rPr>
          <w:rFonts w:ascii="Arial" w:hAnsi="Arial" w:cs="Arial"/>
        </w:rPr>
        <w:t>affect</w:t>
      </w:r>
      <w:r w:rsidR="004C48CF" w:rsidRPr="00667451">
        <w:rPr>
          <w:rFonts w:ascii="Arial" w:hAnsi="Arial" w:cs="Arial"/>
        </w:rPr>
        <w:t xml:space="preserve"> their lifestyle</w:t>
      </w:r>
      <w:r w:rsidR="002D1748" w:rsidRPr="00667451">
        <w:rPr>
          <w:rFonts w:ascii="Arial" w:hAnsi="Arial" w:cs="Arial"/>
        </w:rPr>
        <w:t xml:space="preserve"> </w:t>
      </w:r>
      <w:r w:rsidR="00B44BE4" w:rsidRPr="00667451">
        <w:rPr>
          <w:rFonts w:ascii="Arial" w:hAnsi="Arial" w:cs="Arial"/>
        </w:rPr>
        <w:t>regarding</w:t>
      </w:r>
      <w:r w:rsidR="002D1748" w:rsidRPr="00667451">
        <w:rPr>
          <w:rFonts w:ascii="Arial" w:hAnsi="Arial" w:cs="Arial"/>
        </w:rPr>
        <w:t xml:space="preserve"> their diet</w:t>
      </w:r>
      <w:r w:rsidR="008D5464" w:rsidRPr="00667451">
        <w:rPr>
          <w:rFonts w:ascii="Arial" w:hAnsi="Arial" w:cs="Arial"/>
        </w:rPr>
        <w:t xml:space="preserve"> and diabetes management</w:t>
      </w:r>
      <w:r w:rsidR="00386CAB" w:rsidRPr="00667451">
        <w:rPr>
          <w:rFonts w:ascii="Arial" w:hAnsi="Arial" w:cs="Arial"/>
        </w:rPr>
        <w:t xml:space="preserve">. At present </w:t>
      </w:r>
      <w:r w:rsidR="00B44BE4" w:rsidRPr="00667451">
        <w:rPr>
          <w:rFonts w:ascii="Arial" w:hAnsi="Arial" w:cs="Arial"/>
        </w:rPr>
        <w:t xml:space="preserve">unfortunately females are not being educated enough </w:t>
      </w:r>
      <w:r w:rsidR="00CB5009" w:rsidRPr="00667451">
        <w:rPr>
          <w:rFonts w:ascii="Arial" w:hAnsi="Arial" w:cs="Arial"/>
        </w:rPr>
        <w:t xml:space="preserve">at school level </w:t>
      </w:r>
      <w:r w:rsidR="00060850" w:rsidRPr="00667451">
        <w:rPr>
          <w:rFonts w:ascii="Arial" w:hAnsi="Arial" w:cs="Arial"/>
        </w:rPr>
        <w:t xml:space="preserve">on how diabetes will </w:t>
      </w:r>
      <w:r w:rsidR="00A51276" w:rsidRPr="00667451">
        <w:rPr>
          <w:rFonts w:ascii="Arial" w:hAnsi="Arial" w:cs="Arial"/>
        </w:rPr>
        <w:t>affect</w:t>
      </w:r>
      <w:r w:rsidR="00A4756E" w:rsidRPr="00667451">
        <w:rPr>
          <w:rFonts w:ascii="Arial" w:hAnsi="Arial" w:cs="Arial"/>
        </w:rPr>
        <w:t xml:space="preserve"> their health well-being, the literature review </w:t>
      </w:r>
      <w:r w:rsidR="00B5175E" w:rsidRPr="00667451">
        <w:rPr>
          <w:rFonts w:ascii="Arial" w:hAnsi="Arial" w:cs="Arial"/>
        </w:rPr>
        <w:t>in this report defines the problem</w:t>
      </w:r>
      <w:r w:rsidR="00247FB4" w:rsidRPr="00667451">
        <w:rPr>
          <w:rFonts w:ascii="Arial" w:hAnsi="Arial" w:cs="Arial"/>
        </w:rPr>
        <w:t>, however further research is needed</w:t>
      </w:r>
      <w:r w:rsidR="00B5175E" w:rsidRPr="00667451">
        <w:rPr>
          <w:rFonts w:ascii="Arial" w:hAnsi="Arial" w:cs="Arial"/>
        </w:rPr>
        <w:t xml:space="preserve"> to be</w:t>
      </w:r>
      <w:r w:rsidR="00812B8A" w:rsidRPr="00667451">
        <w:rPr>
          <w:rFonts w:ascii="Arial" w:hAnsi="Arial" w:cs="Arial"/>
        </w:rPr>
        <w:t xml:space="preserve"> </w:t>
      </w:r>
      <w:r w:rsidR="00203DFD" w:rsidRPr="00667451">
        <w:rPr>
          <w:rFonts w:ascii="Arial" w:hAnsi="Arial" w:cs="Arial"/>
        </w:rPr>
        <w:t>conducted</w:t>
      </w:r>
      <w:r w:rsidR="00812B8A" w:rsidRPr="00667451">
        <w:rPr>
          <w:rFonts w:ascii="Arial" w:hAnsi="Arial" w:cs="Arial"/>
        </w:rPr>
        <w:t xml:space="preserve"> to</w:t>
      </w:r>
      <w:r w:rsidR="00B5175E" w:rsidRPr="00667451">
        <w:rPr>
          <w:rFonts w:ascii="Arial" w:hAnsi="Arial" w:cs="Arial"/>
        </w:rPr>
        <w:t xml:space="preserve"> correct</w:t>
      </w:r>
      <w:r w:rsidR="00812B8A" w:rsidRPr="00667451">
        <w:rPr>
          <w:rFonts w:ascii="Arial" w:hAnsi="Arial" w:cs="Arial"/>
        </w:rPr>
        <w:t xml:space="preserve"> this issue </w:t>
      </w:r>
      <w:r w:rsidR="00203DFD" w:rsidRPr="00667451">
        <w:rPr>
          <w:rFonts w:ascii="Arial" w:hAnsi="Arial" w:cs="Arial"/>
        </w:rPr>
        <w:t xml:space="preserve">and inform females of </w:t>
      </w:r>
      <w:r w:rsidR="00AE63E4" w:rsidRPr="00667451">
        <w:rPr>
          <w:rFonts w:ascii="Arial" w:hAnsi="Arial" w:cs="Arial"/>
        </w:rPr>
        <w:t xml:space="preserve">prevalence of type 2 diabetes. </w:t>
      </w:r>
    </w:p>
    <w:p w14:paraId="02265AEA" w14:textId="1E48A961" w:rsidR="00626585" w:rsidRPr="00667451" w:rsidRDefault="00626585" w:rsidP="004B04FE">
      <w:pPr>
        <w:spacing w:line="360" w:lineRule="auto"/>
        <w:rPr>
          <w:rFonts w:ascii="Arial" w:hAnsi="Arial" w:cs="Arial"/>
          <w:b/>
          <w:bCs/>
          <w:u w:val="single"/>
        </w:rPr>
      </w:pPr>
      <w:r w:rsidRPr="00667451">
        <w:rPr>
          <w:rFonts w:ascii="Arial" w:hAnsi="Arial" w:cs="Arial"/>
          <w:b/>
          <w:bCs/>
          <w:u w:val="single"/>
        </w:rPr>
        <w:t>References</w:t>
      </w:r>
    </w:p>
    <w:p w14:paraId="44A39F77" w14:textId="77777777" w:rsidR="003A0974" w:rsidRPr="00667451" w:rsidRDefault="003A0974" w:rsidP="004B04FE">
      <w:pPr>
        <w:spacing w:line="360" w:lineRule="auto"/>
        <w:rPr>
          <w:rFonts w:ascii="Arial" w:hAnsi="Arial" w:cs="Arial"/>
          <w:color w:val="000000"/>
          <w:shd w:val="clear" w:color="auto" w:fill="FFFFFF"/>
        </w:rPr>
      </w:pPr>
      <w:r w:rsidRPr="00667451">
        <w:rPr>
          <w:rFonts w:ascii="Arial" w:hAnsi="Arial" w:cs="Arial"/>
          <w:color w:val="000000"/>
          <w:shd w:val="clear" w:color="auto" w:fill="FFFFFF"/>
        </w:rPr>
        <w:t xml:space="preserve">Abate, N. and </w:t>
      </w:r>
      <w:proofErr w:type="spellStart"/>
      <w:r w:rsidRPr="00667451">
        <w:rPr>
          <w:rFonts w:ascii="Arial" w:hAnsi="Arial" w:cs="Arial"/>
          <w:color w:val="000000"/>
          <w:shd w:val="clear" w:color="auto" w:fill="FFFFFF"/>
        </w:rPr>
        <w:t>Chandalia</w:t>
      </w:r>
      <w:proofErr w:type="spellEnd"/>
      <w:r w:rsidRPr="00667451">
        <w:rPr>
          <w:rFonts w:ascii="Arial" w:hAnsi="Arial" w:cs="Arial"/>
          <w:color w:val="000000"/>
          <w:shd w:val="clear" w:color="auto" w:fill="FFFFFF"/>
        </w:rPr>
        <w:t xml:space="preserve">, M., </w:t>
      </w:r>
      <w:r w:rsidRPr="00667451">
        <w:rPr>
          <w:rFonts w:ascii="Arial" w:hAnsi="Arial" w:cs="Arial"/>
          <w:color w:val="000000"/>
          <w:shd w:val="clear" w:color="auto" w:fill="FFFFFF"/>
        </w:rPr>
        <w:t>(</w:t>
      </w:r>
      <w:r w:rsidRPr="00667451">
        <w:rPr>
          <w:rFonts w:ascii="Arial" w:hAnsi="Arial" w:cs="Arial"/>
          <w:color w:val="000000"/>
          <w:shd w:val="clear" w:color="auto" w:fill="FFFFFF"/>
        </w:rPr>
        <w:t>2003</w:t>
      </w:r>
      <w:r w:rsidRPr="00667451">
        <w:rPr>
          <w:rFonts w:ascii="Arial" w:hAnsi="Arial" w:cs="Arial"/>
          <w:color w:val="000000"/>
          <w:shd w:val="clear" w:color="auto" w:fill="FFFFFF"/>
        </w:rPr>
        <w:t>)</w:t>
      </w:r>
      <w:r w:rsidRPr="00667451">
        <w:rPr>
          <w:rFonts w:ascii="Arial" w:hAnsi="Arial" w:cs="Arial"/>
          <w:color w:val="000000"/>
          <w:shd w:val="clear" w:color="auto" w:fill="FFFFFF"/>
        </w:rPr>
        <w:t>. The impact of ethnicity on type 2 diabetes. </w:t>
      </w:r>
      <w:r w:rsidRPr="00667451">
        <w:rPr>
          <w:rFonts w:ascii="Arial" w:hAnsi="Arial" w:cs="Arial"/>
          <w:i/>
          <w:iCs/>
          <w:color w:val="000000"/>
          <w:shd w:val="clear" w:color="auto" w:fill="FFFFFF"/>
        </w:rPr>
        <w:t>Journal of Diabetes and its Complications</w:t>
      </w:r>
      <w:r w:rsidRPr="00667451">
        <w:rPr>
          <w:rFonts w:ascii="Arial" w:hAnsi="Arial" w:cs="Arial"/>
          <w:color w:val="000000"/>
          <w:shd w:val="clear" w:color="auto" w:fill="FFFFFF"/>
        </w:rPr>
        <w:t>, 17(1), pp.39-58.</w:t>
      </w:r>
    </w:p>
    <w:p w14:paraId="54296B53" w14:textId="77777777" w:rsidR="003A0974" w:rsidRPr="00667451" w:rsidRDefault="003A0974" w:rsidP="004B04FE">
      <w:pPr>
        <w:spacing w:line="360" w:lineRule="auto"/>
        <w:rPr>
          <w:rFonts w:ascii="Arial" w:hAnsi="Arial" w:cs="Arial"/>
          <w:color w:val="000000"/>
          <w:shd w:val="clear" w:color="auto" w:fill="FFFFFF"/>
        </w:rPr>
      </w:pPr>
      <w:r w:rsidRPr="00667451">
        <w:rPr>
          <w:rFonts w:ascii="Arial" w:hAnsi="Arial" w:cs="Arial"/>
          <w:color w:val="000000"/>
          <w:shd w:val="clear" w:color="auto" w:fill="FFFFFF"/>
        </w:rPr>
        <w:t>Daneman, D., (2006). Type 1 diabetes. </w:t>
      </w:r>
      <w:r w:rsidRPr="00667451">
        <w:rPr>
          <w:rFonts w:ascii="Arial" w:hAnsi="Arial" w:cs="Arial"/>
          <w:i/>
          <w:iCs/>
          <w:color w:val="000000"/>
          <w:shd w:val="clear" w:color="auto" w:fill="FFFFFF"/>
        </w:rPr>
        <w:t>The Lancet</w:t>
      </w:r>
      <w:r w:rsidRPr="00667451">
        <w:rPr>
          <w:rFonts w:ascii="Arial" w:hAnsi="Arial" w:cs="Arial"/>
          <w:color w:val="000000"/>
          <w:shd w:val="clear" w:color="auto" w:fill="FFFFFF"/>
        </w:rPr>
        <w:t>, 367(9513), pp.847-858.</w:t>
      </w:r>
    </w:p>
    <w:p w14:paraId="540739D9" w14:textId="77777777" w:rsidR="003A0974" w:rsidRPr="00667451" w:rsidRDefault="003A0974" w:rsidP="004B04FE">
      <w:pPr>
        <w:spacing w:line="360" w:lineRule="auto"/>
        <w:rPr>
          <w:rFonts w:ascii="Arial" w:hAnsi="Arial" w:cs="Arial"/>
          <w:color w:val="000000"/>
          <w:shd w:val="clear" w:color="auto" w:fill="FFFFFF"/>
        </w:rPr>
      </w:pPr>
      <w:r w:rsidRPr="00667451">
        <w:rPr>
          <w:rFonts w:ascii="Arial" w:hAnsi="Arial" w:cs="Arial"/>
          <w:color w:val="000000"/>
          <w:shd w:val="clear" w:color="auto" w:fill="FFFFFF"/>
        </w:rPr>
        <w:t>Goff, L., (2019). Ethnicity and Type 2 diabetes in the UK. </w:t>
      </w:r>
      <w:r w:rsidRPr="00667451">
        <w:rPr>
          <w:rFonts w:ascii="Arial" w:hAnsi="Arial" w:cs="Arial"/>
          <w:i/>
          <w:iCs/>
          <w:color w:val="000000"/>
          <w:shd w:val="clear" w:color="auto" w:fill="FFFFFF"/>
        </w:rPr>
        <w:t>Diabetic Medicine</w:t>
      </w:r>
      <w:r w:rsidRPr="00667451">
        <w:rPr>
          <w:rFonts w:ascii="Arial" w:hAnsi="Arial" w:cs="Arial"/>
          <w:color w:val="000000"/>
          <w:shd w:val="clear" w:color="auto" w:fill="FFFFFF"/>
        </w:rPr>
        <w:t>, 36(8), pp.927-938.</w:t>
      </w:r>
    </w:p>
    <w:p w14:paraId="34432CD9" w14:textId="77777777" w:rsidR="003A0974" w:rsidRPr="00667451" w:rsidRDefault="003A0974" w:rsidP="004B04FE">
      <w:pPr>
        <w:spacing w:line="360" w:lineRule="auto"/>
        <w:rPr>
          <w:rFonts w:ascii="Arial" w:hAnsi="Arial" w:cs="Arial"/>
          <w:color w:val="000000"/>
          <w:shd w:val="clear" w:color="auto" w:fill="FFFFFF"/>
        </w:rPr>
      </w:pPr>
      <w:r w:rsidRPr="00667451">
        <w:rPr>
          <w:rFonts w:ascii="Arial" w:hAnsi="Arial" w:cs="Arial"/>
          <w:color w:val="000000"/>
          <w:shd w:val="clear" w:color="auto" w:fill="FFFFFF"/>
        </w:rPr>
        <w:t xml:space="preserve">Gujral, U., </w:t>
      </w:r>
      <w:proofErr w:type="spellStart"/>
      <w:r w:rsidRPr="00667451">
        <w:rPr>
          <w:rFonts w:ascii="Arial" w:hAnsi="Arial" w:cs="Arial"/>
          <w:color w:val="000000"/>
          <w:shd w:val="clear" w:color="auto" w:fill="FFFFFF"/>
        </w:rPr>
        <w:t>Pradeepa</w:t>
      </w:r>
      <w:proofErr w:type="spellEnd"/>
      <w:r w:rsidRPr="00667451">
        <w:rPr>
          <w:rFonts w:ascii="Arial" w:hAnsi="Arial" w:cs="Arial"/>
          <w:color w:val="000000"/>
          <w:shd w:val="clear" w:color="auto" w:fill="FFFFFF"/>
        </w:rPr>
        <w:t xml:space="preserve">, R., Weber, M., Narayan, K. and Mohan, V., </w:t>
      </w:r>
      <w:r w:rsidRPr="00667451">
        <w:rPr>
          <w:rFonts w:ascii="Arial" w:hAnsi="Arial" w:cs="Arial"/>
          <w:color w:val="000000"/>
          <w:shd w:val="clear" w:color="auto" w:fill="FFFFFF"/>
        </w:rPr>
        <w:t>(</w:t>
      </w:r>
      <w:r w:rsidRPr="00667451">
        <w:rPr>
          <w:rFonts w:ascii="Arial" w:hAnsi="Arial" w:cs="Arial"/>
          <w:color w:val="000000"/>
          <w:shd w:val="clear" w:color="auto" w:fill="FFFFFF"/>
        </w:rPr>
        <w:t>2013</w:t>
      </w:r>
      <w:r w:rsidRPr="00667451">
        <w:rPr>
          <w:rFonts w:ascii="Arial" w:hAnsi="Arial" w:cs="Arial"/>
          <w:color w:val="000000"/>
          <w:shd w:val="clear" w:color="auto" w:fill="FFFFFF"/>
        </w:rPr>
        <w:t>)</w:t>
      </w:r>
      <w:r w:rsidRPr="00667451">
        <w:rPr>
          <w:rFonts w:ascii="Arial" w:hAnsi="Arial" w:cs="Arial"/>
          <w:color w:val="000000"/>
          <w:shd w:val="clear" w:color="auto" w:fill="FFFFFF"/>
        </w:rPr>
        <w:t>. Type 2 diabetes in South Asians: similarities and differences with white Caucasian and other populations. </w:t>
      </w:r>
      <w:r w:rsidRPr="00667451">
        <w:rPr>
          <w:rFonts w:ascii="Arial" w:hAnsi="Arial" w:cs="Arial"/>
          <w:i/>
          <w:iCs/>
          <w:color w:val="000000"/>
          <w:shd w:val="clear" w:color="auto" w:fill="FFFFFF"/>
        </w:rPr>
        <w:t>Annals of the New York Academy of Sciences</w:t>
      </w:r>
      <w:r w:rsidRPr="00667451">
        <w:rPr>
          <w:rFonts w:ascii="Arial" w:hAnsi="Arial" w:cs="Arial"/>
          <w:color w:val="000000"/>
          <w:shd w:val="clear" w:color="auto" w:fill="FFFFFF"/>
        </w:rPr>
        <w:t>, 1281(1), pp.51-63.</w:t>
      </w:r>
    </w:p>
    <w:p w14:paraId="101C53B5" w14:textId="77777777" w:rsidR="003A0974" w:rsidRPr="00667451" w:rsidRDefault="003A0974" w:rsidP="004B04FE">
      <w:pPr>
        <w:spacing w:line="360" w:lineRule="auto"/>
        <w:rPr>
          <w:rFonts w:ascii="Arial" w:hAnsi="Arial" w:cs="Arial"/>
          <w:color w:val="000000"/>
          <w:shd w:val="clear" w:color="auto" w:fill="FFFFFF"/>
        </w:rPr>
      </w:pPr>
      <w:r w:rsidRPr="00667451">
        <w:rPr>
          <w:rFonts w:ascii="Arial" w:hAnsi="Arial" w:cs="Arial"/>
          <w:color w:val="000000"/>
          <w:shd w:val="clear" w:color="auto" w:fill="FFFFFF"/>
        </w:rPr>
        <w:t xml:space="preserve">Hu, F., Manson, J., </w:t>
      </w:r>
      <w:proofErr w:type="spellStart"/>
      <w:r w:rsidRPr="00667451">
        <w:rPr>
          <w:rFonts w:ascii="Arial" w:hAnsi="Arial" w:cs="Arial"/>
          <w:color w:val="000000"/>
          <w:shd w:val="clear" w:color="auto" w:fill="FFFFFF"/>
        </w:rPr>
        <w:t>Stampfer</w:t>
      </w:r>
      <w:proofErr w:type="spellEnd"/>
      <w:r w:rsidRPr="00667451">
        <w:rPr>
          <w:rFonts w:ascii="Arial" w:hAnsi="Arial" w:cs="Arial"/>
          <w:color w:val="000000"/>
          <w:shd w:val="clear" w:color="auto" w:fill="FFFFFF"/>
        </w:rPr>
        <w:t xml:space="preserve">, M., Colditz, G., Liu, S., Solomon, C. and Willett, W., </w:t>
      </w:r>
      <w:r w:rsidRPr="00667451">
        <w:rPr>
          <w:rFonts w:ascii="Arial" w:hAnsi="Arial" w:cs="Arial"/>
          <w:color w:val="000000"/>
          <w:shd w:val="clear" w:color="auto" w:fill="FFFFFF"/>
        </w:rPr>
        <w:t>(</w:t>
      </w:r>
      <w:r w:rsidRPr="00667451">
        <w:rPr>
          <w:rFonts w:ascii="Arial" w:hAnsi="Arial" w:cs="Arial"/>
          <w:color w:val="000000"/>
          <w:shd w:val="clear" w:color="auto" w:fill="FFFFFF"/>
        </w:rPr>
        <w:t>2001</w:t>
      </w:r>
      <w:r w:rsidRPr="00667451">
        <w:rPr>
          <w:rFonts w:ascii="Arial" w:hAnsi="Arial" w:cs="Arial"/>
          <w:color w:val="000000"/>
          <w:shd w:val="clear" w:color="auto" w:fill="FFFFFF"/>
        </w:rPr>
        <w:t>)</w:t>
      </w:r>
      <w:r w:rsidRPr="00667451">
        <w:rPr>
          <w:rFonts w:ascii="Arial" w:hAnsi="Arial" w:cs="Arial"/>
          <w:color w:val="000000"/>
          <w:shd w:val="clear" w:color="auto" w:fill="FFFFFF"/>
        </w:rPr>
        <w:t>. Diet, Lifestyle, and the Risk of Type 2 Diabetes Mellitus in Women. </w:t>
      </w:r>
      <w:r w:rsidRPr="00667451">
        <w:rPr>
          <w:rFonts w:ascii="Arial" w:hAnsi="Arial" w:cs="Arial"/>
          <w:i/>
          <w:iCs/>
          <w:color w:val="000000"/>
          <w:shd w:val="clear" w:color="auto" w:fill="FFFFFF"/>
        </w:rPr>
        <w:t>New England Journal of Medicine</w:t>
      </w:r>
      <w:r w:rsidRPr="00667451">
        <w:rPr>
          <w:rFonts w:ascii="Arial" w:hAnsi="Arial" w:cs="Arial"/>
          <w:color w:val="000000"/>
          <w:shd w:val="clear" w:color="auto" w:fill="FFFFFF"/>
        </w:rPr>
        <w:t>, 345(11), pp.790-797.</w:t>
      </w:r>
    </w:p>
    <w:p w14:paraId="29C3F62F" w14:textId="77777777" w:rsidR="003A0974" w:rsidRPr="00667451" w:rsidRDefault="003A0974" w:rsidP="004B04FE">
      <w:pPr>
        <w:spacing w:line="360" w:lineRule="auto"/>
        <w:rPr>
          <w:rFonts w:ascii="Arial" w:hAnsi="Arial" w:cs="Arial"/>
          <w:color w:val="000000"/>
          <w:shd w:val="clear" w:color="auto" w:fill="FFFFFF"/>
        </w:rPr>
      </w:pPr>
      <w:r w:rsidRPr="00667451">
        <w:rPr>
          <w:rFonts w:ascii="Arial" w:hAnsi="Arial" w:cs="Arial"/>
          <w:color w:val="000000"/>
          <w:shd w:val="clear" w:color="auto" w:fill="FFFFFF"/>
        </w:rPr>
        <w:lastRenderedPageBreak/>
        <w:t>Lemes dos Santos, P., dos Santos, P., Ferrari, G., Fonseca, G. and Ferrari, C., (2014). Knowledge of Diabetes Mellitus: Does Gender Make a Difference?. </w:t>
      </w:r>
      <w:proofErr w:type="spellStart"/>
      <w:r w:rsidRPr="00667451">
        <w:rPr>
          <w:rFonts w:ascii="Arial" w:hAnsi="Arial" w:cs="Arial"/>
          <w:i/>
          <w:iCs/>
          <w:color w:val="000000"/>
          <w:shd w:val="clear" w:color="auto" w:fill="FFFFFF"/>
        </w:rPr>
        <w:t>Osong</w:t>
      </w:r>
      <w:proofErr w:type="spellEnd"/>
      <w:r w:rsidRPr="00667451">
        <w:rPr>
          <w:rFonts w:ascii="Arial" w:hAnsi="Arial" w:cs="Arial"/>
          <w:i/>
          <w:iCs/>
          <w:color w:val="000000"/>
          <w:shd w:val="clear" w:color="auto" w:fill="FFFFFF"/>
        </w:rPr>
        <w:t xml:space="preserve"> Public Health and Research Perspectives</w:t>
      </w:r>
      <w:r w:rsidRPr="00667451">
        <w:rPr>
          <w:rFonts w:ascii="Arial" w:hAnsi="Arial" w:cs="Arial"/>
          <w:color w:val="000000"/>
          <w:shd w:val="clear" w:color="auto" w:fill="FFFFFF"/>
        </w:rPr>
        <w:t>, 5(4), pp.199-203.</w:t>
      </w:r>
    </w:p>
    <w:p w14:paraId="5DC84216" w14:textId="77777777" w:rsidR="003A0974" w:rsidRPr="00667451" w:rsidRDefault="003A0974" w:rsidP="004B04FE">
      <w:pPr>
        <w:spacing w:line="360" w:lineRule="auto"/>
        <w:rPr>
          <w:rFonts w:ascii="Arial" w:hAnsi="Arial" w:cs="Arial"/>
          <w:color w:val="000000"/>
          <w:shd w:val="clear" w:color="auto" w:fill="FFFFFF"/>
        </w:rPr>
      </w:pPr>
      <w:r w:rsidRPr="00667451">
        <w:rPr>
          <w:rFonts w:ascii="Arial" w:hAnsi="Arial" w:cs="Arial"/>
          <w:color w:val="000000"/>
          <w:shd w:val="clear" w:color="auto" w:fill="FFFFFF"/>
        </w:rPr>
        <w:t xml:space="preserve">Marx, J., </w:t>
      </w:r>
      <w:r w:rsidRPr="00667451">
        <w:rPr>
          <w:rFonts w:ascii="Arial" w:hAnsi="Arial" w:cs="Arial"/>
          <w:color w:val="000000"/>
          <w:shd w:val="clear" w:color="auto" w:fill="FFFFFF"/>
        </w:rPr>
        <w:t>(</w:t>
      </w:r>
      <w:r w:rsidRPr="00667451">
        <w:rPr>
          <w:rFonts w:ascii="Arial" w:hAnsi="Arial" w:cs="Arial"/>
          <w:color w:val="000000"/>
          <w:shd w:val="clear" w:color="auto" w:fill="FFFFFF"/>
        </w:rPr>
        <w:t>2002</w:t>
      </w:r>
      <w:r w:rsidRPr="00667451">
        <w:rPr>
          <w:rFonts w:ascii="Arial" w:hAnsi="Arial" w:cs="Arial"/>
          <w:color w:val="000000"/>
          <w:shd w:val="clear" w:color="auto" w:fill="FFFFFF"/>
        </w:rPr>
        <w:t>)</w:t>
      </w:r>
      <w:r w:rsidRPr="00667451">
        <w:rPr>
          <w:rFonts w:ascii="Arial" w:hAnsi="Arial" w:cs="Arial"/>
          <w:color w:val="000000"/>
          <w:shd w:val="clear" w:color="auto" w:fill="FFFFFF"/>
        </w:rPr>
        <w:t xml:space="preserve">. </w:t>
      </w:r>
      <w:proofErr w:type="spellStart"/>
      <w:r w:rsidRPr="00667451">
        <w:rPr>
          <w:rFonts w:ascii="Arial" w:hAnsi="Arial" w:cs="Arial"/>
          <w:color w:val="000000"/>
          <w:shd w:val="clear" w:color="auto" w:fill="FFFFFF"/>
        </w:rPr>
        <w:t>Unraveling</w:t>
      </w:r>
      <w:proofErr w:type="spellEnd"/>
      <w:r w:rsidRPr="00667451">
        <w:rPr>
          <w:rFonts w:ascii="Arial" w:hAnsi="Arial" w:cs="Arial"/>
          <w:color w:val="000000"/>
          <w:shd w:val="clear" w:color="auto" w:fill="FFFFFF"/>
        </w:rPr>
        <w:t xml:space="preserve"> the Causes of Diabetes. </w:t>
      </w:r>
      <w:r w:rsidRPr="00667451">
        <w:rPr>
          <w:rFonts w:ascii="Arial" w:hAnsi="Arial" w:cs="Arial"/>
          <w:i/>
          <w:iCs/>
          <w:color w:val="000000"/>
          <w:shd w:val="clear" w:color="auto" w:fill="FFFFFF"/>
        </w:rPr>
        <w:t>Science</w:t>
      </w:r>
      <w:r w:rsidRPr="00667451">
        <w:rPr>
          <w:rFonts w:ascii="Arial" w:hAnsi="Arial" w:cs="Arial"/>
          <w:color w:val="000000"/>
          <w:shd w:val="clear" w:color="auto" w:fill="FFFFFF"/>
        </w:rPr>
        <w:t>, 296(5568), pp.686-689.</w:t>
      </w:r>
    </w:p>
    <w:p w14:paraId="669C3E1A" w14:textId="77777777" w:rsidR="003A0974" w:rsidRPr="00667451" w:rsidRDefault="003A0974" w:rsidP="004B04FE">
      <w:pPr>
        <w:spacing w:line="360" w:lineRule="auto"/>
        <w:rPr>
          <w:rFonts w:ascii="Arial" w:hAnsi="Arial" w:cs="Arial"/>
          <w:color w:val="000000"/>
          <w:shd w:val="clear" w:color="auto" w:fill="FFFFFF"/>
        </w:rPr>
      </w:pPr>
      <w:proofErr w:type="spellStart"/>
      <w:r w:rsidRPr="00667451">
        <w:rPr>
          <w:rFonts w:ascii="Arial" w:hAnsi="Arial" w:cs="Arial"/>
          <w:color w:val="000000"/>
          <w:shd w:val="clear" w:color="auto" w:fill="FFFFFF"/>
        </w:rPr>
        <w:t>Mokdad</w:t>
      </w:r>
      <w:proofErr w:type="spellEnd"/>
      <w:r w:rsidRPr="00667451">
        <w:rPr>
          <w:rFonts w:ascii="Arial" w:hAnsi="Arial" w:cs="Arial"/>
          <w:color w:val="000000"/>
          <w:shd w:val="clear" w:color="auto" w:fill="FFFFFF"/>
        </w:rPr>
        <w:t xml:space="preserve">, A., Ford, E., Bowman, B., Nelson, D., </w:t>
      </w:r>
      <w:proofErr w:type="spellStart"/>
      <w:r w:rsidRPr="00667451">
        <w:rPr>
          <w:rFonts w:ascii="Arial" w:hAnsi="Arial" w:cs="Arial"/>
          <w:color w:val="000000"/>
          <w:shd w:val="clear" w:color="auto" w:fill="FFFFFF"/>
        </w:rPr>
        <w:t>Engelgau</w:t>
      </w:r>
      <w:proofErr w:type="spellEnd"/>
      <w:r w:rsidRPr="00667451">
        <w:rPr>
          <w:rFonts w:ascii="Arial" w:hAnsi="Arial" w:cs="Arial"/>
          <w:color w:val="000000"/>
          <w:shd w:val="clear" w:color="auto" w:fill="FFFFFF"/>
        </w:rPr>
        <w:t xml:space="preserve">, M., </w:t>
      </w:r>
      <w:proofErr w:type="spellStart"/>
      <w:r w:rsidRPr="00667451">
        <w:rPr>
          <w:rFonts w:ascii="Arial" w:hAnsi="Arial" w:cs="Arial"/>
          <w:color w:val="000000"/>
          <w:shd w:val="clear" w:color="auto" w:fill="FFFFFF"/>
        </w:rPr>
        <w:t>Vinicor</w:t>
      </w:r>
      <w:proofErr w:type="spellEnd"/>
      <w:r w:rsidRPr="00667451">
        <w:rPr>
          <w:rFonts w:ascii="Arial" w:hAnsi="Arial" w:cs="Arial"/>
          <w:color w:val="000000"/>
          <w:shd w:val="clear" w:color="auto" w:fill="FFFFFF"/>
        </w:rPr>
        <w:t xml:space="preserve">, F. and Marks, J., </w:t>
      </w:r>
      <w:r w:rsidRPr="00667451">
        <w:rPr>
          <w:rFonts w:ascii="Arial" w:hAnsi="Arial" w:cs="Arial"/>
          <w:color w:val="000000"/>
          <w:shd w:val="clear" w:color="auto" w:fill="FFFFFF"/>
        </w:rPr>
        <w:t>(</w:t>
      </w:r>
      <w:r w:rsidRPr="00667451">
        <w:rPr>
          <w:rFonts w:ascii="Arial" w:hAnsi="Arial" w:cs="Arial"/>
          <w:color w:val="000000"/>
          <w:shd w:val="clear" w:color="auto" w:fill="FFFFFF"/>
        </w:rPr>
        <w:t>2000</w:t>
      </w:r>
      <w:r w:rsidRPr="00667451">
        <w:rPr>
          <w:rFonts w:ascii="Arial" w:hAnsi="Arial" w:cs="Arial"/>
          <w:color w:val="000000"/>
          <w:shd w:val="clear" w:color="auto" w:fill="FFFFFF"/>
        </w:rPr>
        <w:t>)</w:t>
      </w:r>
      <w:r w:rsidRPr="00667451">
        <w:rPr>
          <w:rFonts w:ascii="Arial" w:hAnsi="Arial" w:cs="Arial"/>
          <w:color w:val="000000"/>
          <w:shd w:val="clear" w:color="auto" w:fill="FFFFFF"/>
        </w:rPr>
        <w:t>. Diabetes trends in the U.S.: 1990-1998. </w:t>
      </w:r>
      <w:r w:rsidRPr="00667451">
        <w:rPr>
          <w:rFonts w:ascii="Arial" w:hAnsi="Arial" w:cs="Arial"/>
          <w:i/>
          <w:iCs/>
          <w:color w:val="000000"/>
          <w:shd w:val="clear" w:color="auto" w:fill="FFFFFF"/>
        </w:rPr>
        <w:t>Diabetes Care</w:t>
      </w:r>
      <w:r w:rsidRPr="00667451">
        <w:rPr>
          <w:rFonts w:ascii="Arial" w:hAnsi="Arial" w:cs="Arial"/>
          <w:color w:val="000000"/>
          <w:shd w:val="clear" w:color="auto" w:fill="FFFFFF"/>
        </w:rPr>
        <w:t>, 23(9), pp.1278-1283.</w:t>
      </w:r>
    </w:p>
    <w:p w14:paraId="13074BCE" w14:textId="77777777" w:rsidR="003A0974" w:rsidRPr="00667451" w:rsidRDefault="003A0974" w:rsidP="004B04FE">
      <w:pPr>
        <w:spacing w:line="360" w:lineRule="auto"/>
        <w:rPr>
          <w:rFonts w:ascii="Arial" w:hAnsi="Arial" w:cs="Arial"/>
          <w:color w:val="000000"/>
          <w:shd w:val="clear" w:color="auto" w:fill="FFFFFF"/>
        </w:rPr>
      </w:pPr>
      <w:r w:rsidRPr="00667451">
        <w:rPr>
          <w:rFonts w:ascii="Arial" w:hAnsi="Arial" w:cs="Arial"/>
          <w:color w:val="000000"/>
          <w:shd w:val="clear" w:color="auto" w:fill="FFFFFF"/>
        </w:rPr>
        <w:t xml:space="preserve">Nayak, B., </w:t>
      </w:r>
      <w:proofErr w:type="spellStart"/>
      <w:r w:rsidRPr="00667451">
        <w:rPr>
          <w:rFonts w:ascii="Arial" w:hAnsi="Arial" w:cs="Arial"/>
          <w:color w:val="000000"/>
          <w:shd w:val="clear" w:color="auto" w:fill="FFFFFF"/>
        </w:rPr>
        <w:t>Sobrian</w:t>
      </w:r>
      <w:proofErr w:type="spellEnd"/>
      <w:r w:rsidRPr="00667451">
        <w:rPr>
          <w:rFonts w:ascii="Arial" w:hAnsi="Arial" w:cs="Arial"/>
          <w:color w:val="000000"/>
          <w:shd w:val="clear" w:color="auto" w:fill="FFFFFF"/>
        </w:rPr>
        <w:t xml:space="preserve">, A., </w:t>
      </w:r>
      <w:proofErr w:type="spellStart"/>
      <w:r w:rsidRPr="00667451">
        <w:rPr>
          <w:rFonts w:ascii="Arial" w:hAnsi="Arial" w:cs="Arial"/>
          <w:color w:val="000000"/>
          <w:shd w:val="clear" w:color="auto" w:fill="FFFFFF"/>
        </w:rPr>
        <w:t>Latiff</w:t>
      </w:r>
      <w:proofErr w:type="spellEnd"/>
      <w:r w:rsidRPr="00667451">
        <w:rPr>
          <w:rFonts w:ascii="Arial" w:hAnsi="Arial" w:cs="Arial"/>
          <w:color w:val="000000"/>
          <w:shd w:val="clear" w:color="auto" w:fill="FFFFFF"/>
        </w:rPr>
        <w:t xml:space="preserve">, K., Pope, D., </w:t>
      </w:r>
      <w:proofErr w:type="spellStart"/>
      <w:r w:rsidRPr="00667451">
        <w:rPr>
          <w:rFonts w:ascii="Arial" w:hAnsi="Arial" w:cs="Arial"/>
          <w:color w:val="000000"/>
          <w:shd w:val="clear" w:color="auto" w:fill="FFFFFF"/>
        </w:rPr>
        <w:t>Rampersad</w:t>
      </w:r>
      <w:proofErr w:type="spellEnd"/>
      <w:r w:rsidRPr="00667451">
        <w:rPr>
          <w:rFonts w:ascii="Arial" w:hAnsi="Arial" w:cs="Arial"/>
          <w:color w:val="000000"/>
          <w:shd w:val="clear" w:color="auto" w:fill="FFFFFF"/>
        </w:rPr>
        <w:t xml:space="preserve">, A., </w:t>
      </w:r>
      <w:proofErr w:type="spellStart"/>
      <w:r w:rsidRPr="00667451">
        <w:rPr>
          <w:rFonts w:ascii="Arial" w:hAnsi="Arial" w:cs="Arial"/>
          <w:color w:val="000000"/>
          <w:shd w:val="clear" w:color="auto" w:fill="FFFFFF"/>
        </w:rPr>
        <w:t>Lourenço</w:t>
      </w:r>
      <w:proofErr w:type="spellEnd"/>
      <w:r w:rsidRPr="00667451">
        <w:rPr>
          <w:rFonts w:ascii="Arial" w:hAnsi="Arial" w:cs="Arial"/>
          <w:color w:val="000000"/>
          <w:shd w:val="clear" w:color="auto" w:fill="FFFFFF"/>
        </w:rPr>
        <w:t xml:space="preserve">, K. and Samuel, N., </w:t>
      </w:r>
      <w:r w:rsidRPr="00667451">
        <w:rPr>
          <w:rFonts w:ascii="Arial" w:hAnsi="Arial" w:cs="Arial"/>
          <w:color w:val="000000"/>
          <w:shd w:val="clear" w:color="auto" w:fill="FFFFFF"/>
        </w:rPr>
        <w:t>(</w:t>
      </w:r>
      <w:r w:rsidRPr="00667451">
        <w:rPr>
          <w:rFonts w:ascii="Arial" w:hAnsi="Arial" w:cs="Arial"/>
          <w:color w:val="000000"/>
          <w:shd w:val="clear" w:color="auto" w:fill="FFFFFF"/>
        </w:rPr>
        <w:t>2014</w:t>
      </w:r>
      <w:r w:rsidRPr="00667451">
        <w:rPr>
          <w:rFonts w:ascii="Arial" w:hAnsi="Arial" w:cs="Arial"/>
          <w:color w:val="000000"/>
          <w:shd w:val="clear" w:color="auto" w:fill="FFFFFF"/>
        </w:rPr>
        <w:t>)</w:t>
      </w:r>
      <w:r w:rsidRPr="00667451">
        <w:rPr>
          <w:rFonts w:ascii="Arial" w:hAnsi="Arial" w:cs="Arial"/>
          <w:color w:val="000000"/>
          <w:shd w:val="clear" w:color="auto" w:fill="FFFFFF"/>
        </w:rPr>
        <w:t>. The association of age, gender, ethnicity, family history, obesity and hypertension with type 2 diabetes mellitus in Trinidad. </w:t>
      </w:r>
      <w:r w:rsidRPr="00667451">
        <w:rPr>
          <w:rFonts w:ascii="Arial" w:hAnsi="Arial" w:cs="Arial"/>
          <w:i/>
          <w:iCs/>
          <w:color w:val="000000"/>
          <w:shd w:val="clear" w:color="auto" w:fill="FFFFFF"/>
        </w:rPr>
        <w:t>Diabetes &amp; Metabolic Syndrome: Clinical Research &amp; Reviews</w:t>
      </w:r>
      <w:r w:rsidRPr="00667451">
        <w:rPr>
          <w:rFonts w:ascii="Arial" w:hAnsi="Arial" w:cs="Arial"/>
          <w:color w:val="000000"/>
          <w:shd w:val="clear" w:color="auto" w:fill="FFFFFF"/>
        </w:rPr>
        <w:t>, 8(2), pp.91-95.</w:t>
      </w:r>
    </w:p>
    <w:p w14:paraId="19F3E7F1" w14:textId="77777777" w:rsidR="003A0974" w:rsidRPr="00667451" w:rsidRDefault="003A0974" w:rsidP="004B04FE">
      <w:pPr>
        <w:spacing w:line="360" w:lineRule="auto"/>
        <w:rPr>
          <w:rFonts w:ascii="Arial" w:hAnsi="Arial" w:cs="Arial"/>
          <w:color w:val="000000"/>
          <w:shd w:val="clear" w:color="auto" w:fill="FFFFFF"/>
        </w:rPr>
      </w:pPr>
      <w:r w:rsidRPr="00667451">
        <w:rPr>
          <w:rFonts w:ascii="Arial" w:hAnsi="Arial" w:cs="Arial"/>
          <w:color w:val="000000"/>
          <w:shd w:val="clear" w:color="auto" w:fill="FFFFFF"/>
        </w:rPr>
        <w:t xml:space="preserve">Ng, T., Goh, L., Tan, Y., Tan, E., Leong, H., Tay, E. and Thai, A., </w:t>
      </w:r>
      <w:r w:rsidRPr="00667451">
        <w:rPr>
          <w:rFonts w:ascii="Arial" w:hAnsi="Arial" w:cs="Arial"/>
          <w:color w:val="000000"/>
          <w:shd w:val="clear" w:color="auto" w:fill="FFFFFF"/>
        </w:rPr>
        <w:t>(</w:t>
      </w:r>
      <w:r w:rsidRPr="00667451">
        <w:rPr>
          <w:rFonts w:ascii="Arial" w:hAnsi="Arial" w:cs="Arial"/>
          <w:color w:val="000000"/>
          <w:shd w:val="clear" w:color="auto" w:fill="FFFFFF"/>
        </w:rPr>
        <w:t>2005</w:t>
      </w:r>
      <w:r w:rsidRPr="00667451">
        <w:rPr>
          <w:rFonts w:ascii="Arial" w:hAnsi="Arial" w:cs="Arial"/>
          <w:color w:val="000000"/>
          <w:shd w:val="clear" w:color="auto" w:fill="FFFFFF"/>
        </w:rPr>
        <w:t>)</w:t>
      </w:r>
      <w:r w:rsidRPr="00667451">
        <w:rPr>
          <w:rFonts w:ascii="Arial" w:hAnsi="Arial" w:cs="Arial"/>
          <w:color w:val="000000"/>
          <w:shd w:val="clear" w:color="auto" w:fill="FFFFFF"/>
        </w:rPr>
        <w:t>. Ethnic differences in glycaemic control in adult Type 2 diabetic patients in primary care: a 3-year follow-up study. </w:t>
      </w:r>
      <w:r w:rsidRPr="00667451">
        <w:rPr>
          <w:rFonts w:ascii="Arial" w:hAnsi="Arial" w:cs="Arial"/>
          <w:i/>
          <w:iCs/>
          <w:color w:val="000000"/>
          <w:shd w:val="clear" w:color="auto" w:fill="FFFFFF"/>
        </w:rPr>
        <w:t>Diabetic Medicine</w:t>
      </w:r>
      <w:r w:rsidRPr="00667451">
        <w:rPr>
          <w:rFonts w:ascii="Arial" w:hAnsi="Arial" w:cs="Arial"/>
          <w:color w:val="000000"/>
          <w:shd w:val="clear" w:color="auto" w:fill="FFFFFF"/>
        </w:rPr>
        <w:t>, 22(11), pp.1598-1604.</w:t>
      </w:r>
    </w:p>
    <w:p w14:paraId="3D15D4AE" w14:textId="77777777" w:rsidR="003A0974" w:rsidRPr="00667451" w:rsidRDefault="003A0974" w:rsidP="004B04FE">
      <w:pPr>
        <w:spacing w:line="360" w:lineRule="auto"/>
        <w:rPr>
          <w:rFonts w:ascii="Arial" w:hAnsi="Arial" w:cs="Arial"/>
          <w:color w:val="000000"/>
          <w:shd w:val="clear" w:color="auto" w:fill="FFFFFF"/>
        </w:rPr>
      </w:pPr>
      <w:proofErr w:type="spellStart"/>
      <w:r w:rsidRPr="00667451">
        <w:rPr>
          <w:rFonts w:ascii="Arial" w:hAnsi="Arial" w:cs="Arial"/>
          <w:color w:val="000000"/>
          <w:shd w:val="clear" w:color="auto" w:fill="FFFFFF"/>
        </w:rPr>
        <w:t>Papatheodorou</w:t>
      </w:r>
      <w:proofErr w:type="spellEnd"/>
      <w:r w:rsidRPr="00667451">
        <w:rPr>
          <w:rFonts w:ascii="Arial" w:hAnsi="Arial" w:cs="Arial"/>
          <w:color w:val="000000"/>
          <w:shd w:val="clear" w:color="auto" w:fill="FFFFFF"/>
        </w:rPr>
        <w:t xml:space="preserve">, K., </w:t>
      </w:r>
      <w:proofErr w:type="spellStart"/>
      <w:r w:rsidRPr="00667451">
        <w:rPr>
          <w:rFonts w:ascii="Arial" w:hAnsi="Arial" w:cs="Arial"/>
          <w:color w:val="000000"/>
          <w:shd w:val="clear" w:color="auto" w:fill="FFFFFF"/>
        </w:rPr>
        <w:t>Papanas</w:t>
      </w:r>
      <w:proofErr w:type="spellEnd"/>
      <w:r w:rsidRPr="00667451">
        <w:rPr>
          <w:rFonts w:ascii="Arial" w:hAnsi="Arial" w:cs="Arial"/>
          <w:color w:val="000000"/>
          <w:shd w:val="clear" w:color="auto" w:fill="FFFFFF"/>
        </w:rPr>
        <w:t xml:space="preserve">, N., Banach, M., </w:t>
      </w:r>
      <w:proofErr w:type="spellStart"/>
      <w:r w:rsidRPr="00667451">
        <w:rPr>
          <w:rFonts w:ascii="Arial" w:hAnsi="Arial" w:cs="Arial"/>
          <w:color w:val="000000"/>
          <w:shd w:val="clear" w:color="auto" w:fill="FFFFFF"/>
        </w:rPr>
        <w:t>Papazoglou</w:t>
      </w:r>
      <w:proofErr w:type="spellEnd"/>
      <w:r w:rsidRPr="00667451">
        <w:rPr>
          <w:rFonts w:ascii="Arial" w:hAnsi="Arial" w:cs="Arial"/>
          <w:color w:val="000000"/>
          <w:shd w:val="clear" w:color="auto" w:fill="FFFFFF"/>
        </w:rPr>
        <w:t>, D. and Edmonds, M., (2016). Complications of Diabetes 2016. </w:t>
      </w:r>
      <w:r w:rsidRPr="00667451">
        <w:rPr>
          <w:rFonts w:ascii="Arial" w:hAnsi="Arial" w:cs="Arial"/>
          <w:i/>
          <w:iCs/>
          <w:color w:val="000000"/>
          <w:shd w:val="clear" w:color="auto" w:fill="FFFFFF"/>
        </w:rPr>
        <w:t>Journal of Diabetes Research</w:t>
      </w:r>
      <w:r w:rsidRPr="00667451">
        <w:rPr>
          <w:rFonts w:ascii="Arial" w:hAnsi="Arial" w:cs="Arial"/>
          <w:color w:val="000000"/>
          <w:shd w:val="clear" w:color="auto" w:fill="FFFFFF"/>
        </w:rPr>
        <w:t>, 2016, pp.1-3.</w:t>
      </w:r>
    </w:p>
    <w:p w14:paraId="098CDFAC" w14:textId="77777777" w:rsidR="003A0974" w:rsidRPr="00667451" w:rsidRDefault="003A0974" w:rsidP="004B04FE">
      <w:pPr>
        <w:spacing w:line="360" w:lineRule="auto"/>
        <w:rPr>
          <w:rFonts w:ascii="Arial" w:hAnsi="Arial" w:cs="Arial"/>
          <w:color w:val="000000"/>
          <w:shd w:val="clear" w:color="auto" w:fill="FFFFFF"/>
        </w:rPr>
      </w:pPr>
      <w:proofErr w:type="spellStart"/>
      <w:r w:rsidRPr="00667451">
        <w:rPr>
          <w:rFonts w:ascii="Arial" w:hAnsi="Arial" w:cs="Arial"/>
          <w:color w:val="000000"/>
          <w:shd w:val="clear" w:color="auto" w:fill="FFFFFF"/>
        </w:rPr>
        <w:t>Polfus</w:t>
      </w:r>
      <w:proofErr w:type="spellEnd"/>
      <w:r w:rsidRPr="00667451">
        <w:rPr>
          <w:rFonts w:ascii="Arial" w:hAnsi="Arial" w:cs="Arial"/>
          <w:color w:val="000000"/>
          <w:shd w:val="clear" w:color="auto" w:fill="FFFFFF"/>
        </w:rPr>
        <w:t xml:space="preserve">, L., Darst, B., Highland, H., Sheng, X., Ng, M., Below, J., Petty, L., Bien, S., Sim, X., Wang, W., </w:t>
      </w:r>
      <w:proofErr w:type="spellStart"/>
      <w:r w:rsidRPr="00667451">
        <w:rPr>
          <w:rFonts w:ascii="Arial" w:hAnsi="Arial" w:cs="Arial"/>
          <w:color w:val="000000"/>
          <w:shd w:val="clear" w:color="auto" w:fill="FFFFFF"/>
        </w:rPr>
        <w:t>Fontanillas</w:t>
      </w:r>
      <w:proofErr w:type="spellEnd"/>
      <w:r w:rsidRPr="00667451">
        <w:rPr>
          <w:rFonts w:ascii="Arial" w:hAnsi="Arial" w:cs="Arial"/>
          <w:color w:val="000000"/>
          <w:shd w:val="clear" w:color="auto" w:fill="FFFFFF"/>
        </w:rPr>
        <w:t xml:space="preserve">, P., Patel, Y., Preuss, M., </w:t>
      </w:r>
      <w:proofErr w:type="spellStart"/>
      <w:r w:rsidRPr="00667451">
        <w:rPr>
          <w:rFonts w:ascii="Arial" w:hAnsi="Arial" w:cs="Arial"/>
          <w:color w:val="000000"/>
          <w:shd w:val="clear" w:color="auto" w:fill="FFFFFF"/>
        </w:rPr>
        <w:t>Schurmann</w:t>
      </w:r>
      <w:proofErr w:type="spellEnd"/>
      <w:r w:rsidRPr="00667451">
        <w:rPr>
          <w:rFonts w:ascii="Arial" w:hAnsi="Arial" w:cs="Arial"/>
          <w:color w:val="000000"/>
          <w:shd w:val="clear" w:color="auto" w:fill="FFFFFF"/>
        </w:rPr>
        <w:t xml:space="preserve">, C., Du, Z., Lu, Y., </w:t>
      </w:r>
      <w:proofErr w:type="spellStart"/>
      <w:r w:rsidRPr="00667451">
        <w:rPr>
          <w:rFonts w:ascii="Arial" w:hAnsi="Arial" w:cs="Arial"/>
          <w:color w:val="000000"/>
          <w:shd w:val="clear" w:color="auto" w:fill="FFFFFF"/>
        </w:rPr>
        <w:t>Rhie</w:t>
      </w:r>
      <w:proofErr w:type="spellEnd"/>
      <w:r w:rsidRPr="00667451">
        <w:rPr>
          <w:rFonts w:ascii="Arial" w:hAnsi="Arial" w:cs="Arial"/>
          <w:color w:val="000000"/>
          <w:shd w:val="clear" w:color="auto" w:fill="FFFFFF"/>
        </w:rPr>
        <w:t xml:space="preserve">, S., Mercader, J., </w:t>
      </w:r>
      <w:proofErr w:type="spellStart"/>
      <w:r w:rsidRPr="00667451">
        <w:rPr>
          <w:rFonts w:ascii="Arial" w:hAnsi="Arial" w:cs="Arial"/>
          <w:color w:val="000000"/>
          <w:shd w:val="clear" w:color="auto" w:fill="FFFFFF"/>
        </w:rPr>
        <w:t>Tusie</w:t>
      </w:r>
      <w:proofErr w:type="spellEnd"/>
      <w:r w:rsidRPr="00667451">
        <w:rPr>
          <w:rFonts w:ascii="Arial" w:hAnsi="Arial" w:cs="Arial"/>
          <w:color w:val="000000"/>
          <w:shd w:val="clear" w:color="auto" w:fill="FFFFFF"/>
        </w:rPr>
        <w:t xml:space="preserve">-Luna, T., González-Villalpando, C., Orozco, L., </w:t>
      </w:r>
      <w:proofErr w:type="spellStart"/>
      <w:r w:rsidRPr="00667451">
        <w:rPr>
          <w:rFonts w:ascii="Arial" w:hAnsi="Arial" w:cs="Arial"/>
          <w:color w:val="000000"/>
          <w:shd w:val="clear" w:color="auto" w:fill="FFFFFF"/>
        </w:rPr>
        <w:t>Spracklen</w:t>
      </w:r>
      <w:proofErr w:type="spellEnd"/>
      <w:r w:rsidRPr="00667451">
        <w:rPr>
          <w:rFonts w:ascii="Arial" w:hAnsi="Arial" w:cs="Arial"/>
          <w:color w:val="000000"/>
          <w:shd w:val="clear" w:color="auto" w:fill="FFFFFF"/>
        </w:rPr>
        <w:t xml:space="preserve">, C., Cade, B., Jensen, R., Sun, M., </w:t>
      </w:r>
      <w:proofErr w:type="spellStart"/>
      <w:r w:rsidRPr="00667451">
        <w:rPr>
          <w:rFonts w:ascii="Arial" w:hAnsi="Arial" w:cs="Arial"/>
          <w:color w:val="000000"/>
          <w:shd w:val="clear" w:color="auto" w:fill="FFFFFF"/>
        </w:rPr>
        <w:t>Joo</w:t>
      </w:r>
      <w:proofErr w:type="spellEnd"/>
      <w:r w:rsidRPr="00667451">
        <w:rPr>
          <w:rFonts w:ascii="Arial" w:hAnsi="Arial" w:cs="Arial"/>
          <w:color w:val="000000"/>
          <w:shd w:val="clear" w:color="auto" w:fill="FFFFFF"/>
        </w:rPr>
        <w:t xml:space="preserve">, Y., An, P., </w:t>
      </w:r>
      <w:proofErr w:type="spellStart"/>
      <w:r w:rsidRPr="00667451">
        <w:rPr>
          <w:rFonts w:ascii="Arial" w:hAnsi="Arial" w:cs="Arial"/>
          <w:color w:val="000000"/>
          <w:shd w:val="clear" w:color="auto" w:fill="FFFFFF"/>
        </w:rPr>
        <w:t>Yanek</w:t>
      </w:r>
      <w:proofErr w:type="spellEnd"/>
      <w:r w:rsidRPr="00667451">
        <w:rPr>
          <w:rFonts w:ascii="Arial" w:hAnsi="Arial" w:cs="Arial"/>
          <w:color w:val="000000"/>
          <w:shd w:val="clear" w:color="auto" w:fill="FFFFFF"/>
        </w:rPr>
        <w:t xml:space="preserve">, L., </w:t>
      </w:r>
      <w:proofErr w:type="spellStart"/>
      <w:r w:rsidRPr="00667451">
        <w:rPr>
          <w:rFonts w:ascii="Arial" w:hAnsi="Arial" w:cs="Arial"/>
          <w:color w:val="000000"/>
          <w:shd w:val="clear" w:color="auto" w:fill="FFFFFF"/>
        </w:rPr>
        <w:t>Bielak</w:t>
      </w:r>
      <w:proofErr w:type="spellEnd"/>
      <w:r w:rsidRPr="00667451">
        <w:rPr>
          <w:rFonts w:ascii="Arial" w:hAnsi="Arial" w:cs="Arial"/>
          <w:color w:val="000000"/>
          <w:shd w:val="clear" w:color="auto" w:fill="FFFFFF"/>
        </w:rPr>
        <w:t xml:space="preserve">, L., Tajuddin, S., Nicolas, A., Chen, G., </w:t>
      </w:r>
      <w:proofErr w:type="spellStart"/>
      <w:r w:rsidRPr="00667451">
        <w:rPr>
          <w:rFonts w:ascii="Arial" w:hAnsi="Arial" w:cs="Arial"/>
          <w:color w:val="000000"/>
          <w:shd w:val="clear" w:color="auto" w:fill="FFFFFF"/>
        </w:rPr>
        <w:t>Raffield</w:t>
      </w:r>
      <w:proofErr w:type="spellEnd"/>
      <w:r w:rsidRPr="00667451">
        <w:rPr>
          <w:rFonts w:ascii="Arial" w:hAnsi="Arial" w:cs="Arial"/>
          <w:color w:val="000000"/>
          <w:shd w:val="clear" w:color="auto" w:fill="FFFFFF"/>
        </w:rPr>
        <w:t xml:space="preserve">, L., Guo, X., Chen, W., Nadkarni, G., Graff, M., Tao, R., Pankow, J., </w:t>
      </w:r>
      <w:proofErr w:type="spellStart"/>
      <w:r w:rsidRPr="00667451">
        <w:rPr>
          <w:rFonts w:ascii="Arial" w:hAnsi="Arial" w:cs="Arial"/>
          <w:color w:val="000000"/>
          <w:shd w:val="clear" w:color="auto" w:fill="FFFFFF"/>
        </w:rPr>
        <w:t>Daviglus</w:t>
      </w:r>
      <w:proofErr w:type="spellEnd"/>
      <w:r w:rsidRPr="00667451">
        <w:rPr>
          <w:rFonts w:ascii="Arial" w:hAnsi="Arial" w:cs="Arial"/>
          <w:color w:val="000000"/>
          <w:shd w:val="clear" w:color="auto" w:fill="FFFFFF"/>
        </w:rPr>
        <w:t xml:space="preserve">, M., Qi, Q., Boerwinkle, E., Liu, S., Phillips, L., Peters, U., Carlson, C., </w:t>
      </w:r>
      <w:proofErr w:type="spellStart"/>
      <w:r w:rsidRPr="00667451">
        <w:rPr>
          <w:rFonts w:ascii="Arial" w:hAnsi="Arial" w:cs="Arial"/>
          <w:color w:val="000000"/>
          <w:shd w:val="clear" w:color="auto" w:fill="FFFFFF"/>
        </w:rPr>
        <w:t>Wikens</w:t>
      </w:r>
      <w:proofErr w:type="spellEnd"/>
      <w:r w:rsidRPr="00667451">
        <w:rPr>
          <w:rFonts w:ascii="Arial" w:hAnsi="Arial" w:cs="Arial"/>
          <w:color w:val="000000"/>
          <w:shd w:val="clear" w:color="auto" w:fill="FFFFFF"/>
        </w:rPr>
        <w:t xml:space="preserve">, L., Le Marchand, L., North, K., </w:t>
      </w:r>
      <w:proofErr w:type="spellStart"/>
      <w:r w:rsidRPr="00667451">
        <w:rPr>
          <w:rFonts w:ascii="Arial" w:hAnsi="Arial" w:cs="Arial"/>
          <w:color w:val="000000"/>
          <w:shd w:val="clear" w:color="auto" w:fill="FFFFFF"/>
        </w:rPr>
        <w:t>Buyske</w:t>
      </w:r>
      <w:proofErr w:type="spellEnd"/>
      <w:r w:rsidRPr="00667451">
        <w:rPr>
          <w:rFonts w:ascii="Arial" w:hAnsi="Arial" w:cs="Arial"/>
          <w:color w:val="000000"/>
          <w:shd w:val="clear" w:color="auto" w:fill="FFFFFF"/>
        </w:rPr>
        <w:t xml:space="preserve">, S., </w:t>
      </w:r>
      <w:proofErr w:type="spellStart"/>
      <w:r w:rsidRPr="00667451">
        <w:rPr>
          <w:rFonts w:ascii="Arial" w:hAnsi="Arial" w:cs="Arial"/>
          <w:color w:val="000000"/>
          <w:shd w:val="clear" w:color="auto" w:fill="FFFFFF"/>
        </w:rPr>
        <w:t>Kooperberg</w:t>
      </w:r>
      <w:proofErr w:type="spellEnd"/>
      <w:r w:rsidRPr="00667451">
        <w:rPr>
          <w:rFonts w:ascii="Arial" w:hAnsi="Arial" w:cs="Arial"/>
          <w:color w:val="000000"/>
          <w:shd w:val="clear" w:color="auto" w:fill="FFFFFF"/>
        </w:rPr>
        <w:t xml:space="preserve">, C., Loos, R., </w:t>
      </w:r>
      <w:proofErr w:type="spellStart"/>
      <w:r w:rsidRPr="00667451">
        <w:rPr>
          <w:rFonts w:ascii="Arial" w:hAnsi="Arial" w:cs="Arial"/>
          <w:color w:val="000000"/>
          <w:shd w:val="clear" w:color="auto" w:fill="FFFFFF"/>
        </w:rPr>
        <w:t>Stram</w:t>
      </w:r>
      <w:proofErr w:type="spellEnd"/>
      <w:r w:rsidRPr="00667451">
        <w:rPr>
          <w:rFonts w:ascii="Arial" w:hAnsi="Arial" w:cs="Arial"/>
          <w:color w:val="000000"/>
          <w:shd w:val="clear" w:color="auto" w:fill="FFFFFF"/>
        </w:rPr>
        <w:t xml:space="preserve">, D. and </w:t>
      </w:r>
      <w:proofErr w:type="spellStart"/>
      <w:r w:rsidRPr="00667451">
        <w:rPr>
          <w:rFonts w:ascii="Arial" w:hAnsi="Arial" w:cs="Arial"/>
          <w:color w:val="000000"/>
          <w:shd w:val="clear" w:color="auto" w:fill="FFFFFF"/>
        </w:rPr>
        <w:t>Haiman</w:t>
      </w:r>
      <w:proofErr w:type="spellEnd"/>
      <w:r w:rsidRPr="00667451">
        <w:rPr>
          <w:rFonts w:ascii="Arial" w:hAnsi="Arial" w:cs="Arial"/>
          <w:color w:val="000000"/>
          <w:shd w:val="clear" w:color="auto" w:fill="FFFFFF"/>
        </w:rPr>
        <w:t xml:space="preserve">, C., </w:t>
      </w:r>
      <w:r w:rsidRPr="00667451">
        <w:rPr>
          <w:rFonts w:ascii="Arial" w:hAnsi="Arial" w:cs="Arial"/>
          <w:color w:val="000000"/>
          <w:shd w:val="clear" w:color="auto" w:fill="FFFFFF"/>
        </w:rPr>
        <w:t>(</w:t>
      </w:r>
      <w:r w:rsidRPr="00667451">
        <w:rPr>
          <w:rFonts w:ascii="Arial" w:hAnsi="Arial" w:cs="Arial"/>
          <w:color w:val="000000"/>
          <w:shd w:val="clear" w:color="auto" w:fill="FFFFFF"/>
        </w:rPr>
        <w:t>2021</w:t>
      </w:r>
      <w:r w:rsidRPr="00667451">
        <w:rPr>
          <w:rFonts w:ascii="Arial" w:hAnsi="Arial" w:cs="Arial"/>
          <w:color w:val="000000"/>
          <w:shd w:val="clear" w:color="auto" w:fill="FFFFFF"/>
        </w:rPr>
        <w:t>)</w:t>
      </w:r>
      <w:r w:rsidRPr="00667451">
        <w:rPr>
          <w:rFonts w:ascii="Arial" w:hAnsi="Arial" w:cs="Arial"/>
          <w:color w:val="000000"/>
          <w:shd w:val="clear" w:color="auto" w:fill="FFFFFF"/>
        </w:rPr>
        <w:t>. Genetic discovery and risk characterization in type 2 diabetes across diverse populations. </w:t>
      </w:r>
      <w:r w:rsidRPr="00667451">
        <w:rPr>
          <w:rFonts w:ascii="Arial" w:hAnsi="Arial" w:cs="Arial"/>
          <w:i/>
          <w:iCs/>
          <w:color w:val="000000"/>
          <w:shd w:val="clear" w:color="auto" w:fill="FFFFFF"/>
        </w:rPr>
        <w:t>Human Genetics and Genomics Advances</w:t>
      </w:r>
      <w:r w:rsidRPr="00667451">
        <w:rPr>
          <w:rFonts w:ascii="Arial" w:hAnsi="Arial" w:cs="Arial"/>
          <w:color w:val="000000"/>
          <w:shd w:val="clear" w:color="auto" w:fill="FFFFFF"/>
        </w:rPr>
        <w:t>, 2(2), p.100029.</w:t>
      </w:r>
    </w:p>
    <w:p w14:paraId="7C6D6F65" w14:textId="77777777" w:rsidR="003A0974" w:rsidRPr="00667451" w:rsidRDefault="003A0974" w:rsidP="004B04FE">
      <w:pPr>
        <w:spacing w:line="360" w:lineRule="auto"/>
        <w:rPr>
          <w:rFonts w:ascii="Arial" w:hAnsi="Arial" w:cs="Arial"/>
          <w:color w:val="000000"/>
          <w:shd w:val="clear" w:color="auto" w:fill="FFFFFF"/>
        </w:rPr>
      </w:pPr>
      <w:r w:rsidRPr="00667451">
        <w:rPr>
          <w:rFonts w:ascii="Arial" w:hAnsi="Arial" w:cs="Arial"/>
          <w:color w:val="000000"/>
          <w:shd w:val="clear" w:color="auto" w:fill="FFFFFF"/>
        </w:rPr>
        <w:t xml:space="preserve">Pound, N., Sturrock, N. and </w:t>
      </w:r>
      <w:proofErr w:type="spellStart"/>
      <w:r w:rsidRPr="00667451">
        <w:rPr>
          <w:rFonts w:ascii="Arial" w:hAnsi="Arial" w:cs="Arial"/>
          <w:color w:val="000000"/>
          <w:shd w:val="clear" w:color="auto" w:fill="FFFFFF"/>
        </w:rPr>
        <w:t>Jeffcoate</w:t>
      </w:r>
      <w:proofErr w:type="spellEnd"/>
      <w:r w:rsidRPr="00667451">
        <w:rPr>
          <w:rFonts w:ascii="Arial" w:hAnsi="Arial" w:cs="Arial"/>
          <w:color w:val="000000"/>
          <w:shd w:val="clear" w:color="auto" w:fill="FFFFFF"/>
        </w:rPr>
        <w:t>, W., (1996). Age Related Changes in Glycated Haemoglobin in Patients with Insulin-Dependent Diabetes Mellitus. </w:t>
      </w:r>
      <w:r w:rsidRPr="00667451">
        <w:rPr>
          <w:rFonts w:ascii="Arial" w:hAnsi="Arial" w:cs="Arial"/>
          <w:i/>
          <w:iCs/>
          <w:color w:val="000000"/>
          <w:shd w:val="clear" w:color="auto" w:fill="FFFFFF"/>
        </w:rPr>
        <w:t>Diabetic Medicine</w:t>
      </w:r>
      <w:r w:rsidRPr="00667451">
        <w:rPr>
          <w:rFonts w:ascii="Arial" w:hAnsi="Arial" w:cs="Arial"/>
          <w:color w:val="000000"/>
          <w:shd w:val="clear" w:color="auto" w:fill="FFFFFF"/>
        </w:rPr>
        <w:t>, 13(6), pp.510-513.</w:t>
      </w:r>
    </w:p>
    <w:p w14:paraId="0D577273" w14:textId="77777777" w:rsidR="003A0974" w:rsidRPr="00667451" w:rsidRDefault="003A0974" w:rsidP="004B04FE">
      <w:pPr>
        <w:spacing w:line="360" w:lineRule="auto"/>
        <w:rPr>
          <w:rFonts w:ascii="Arial" w:hAnsi="Arial" w:cs="Arial"/>
          <w:color w:val="000000"/>
          <w:shd w:val="clear" w:color="auto" w:fill="FFFFFF"/>
        </w:rPr>
      </w:pPr>
      <w:r w:rsidRPr="00667451">
        <w:rPr>
          <w:rFonts w:ascii="Arial" w:hAnsi="Arial" w:cs="Arial"/>
          <w:color w:val="000000"/>
          <w:shd w:val="clear" w:color="auto" w:fill="FFFFFF"/>
        </w:rPr>
        <w:t xml:space="preserve">Samuel-Hodge, C., </w:t>
      </w:r>
      <w:proofErr w:type="spellStart"/>
      <w:r w:rsidRPr="00667451">
        <w:rPr>
          <w:rFonts w:ascii="Arial" w:hAnsi="Arial" w:cs="Arial"/>
          <w:color w:val="000000"/>
          <w:shd w:val="clear" w:color="auto" w:fill="FFFFFF"/>
        </w:rPr>
        <w:t>Headen</w:t>
      </w:r>
      <w:proofErr w:type="spellEnd"/>
      <w:r w:rsidRPr="00667451">
        <w:rPr>
          <w:rFonts w:ascii="Arial" w:hAnsi="Arial" w:cs="Arial"/>
          <w:color w:val="000000"/>
          <w:shd w:val="clear" w:color="auto" w:fill="FFFFFF"/>
        </w:rPr>
        <w:t xml:space="preserve">, S., Skelly, A., Ingram, A., Keyserling, T., Jackson, E., Ammerman, A. and </w:t>
      </w:r>
      <w:proofErr w:type="spellStart"/>
      <w:r w:rsidRPr="00667451">
        <w:rPr>
          <w:rFonts w:ascii="Arial" w:hAnsi="Arial" w:cs="Arial"/>
          <w:color w:val="000000"/>
          <w:shd w:val="clear" w:color="auto" w:fill="FFFFFF"/>
        </w:rPr>
        <w:t>Elasy</w:t>
      </w:r>
      <w:proofErr w:type="spellEnd"/>
      <w:r w:rsidRPr="00667451">
        <w:rPr>
          <w:rFonts w:ascii="Arial" w:hAnsi="Arial" w:cs="Arial"/>
          <w:color w:val="000000"/>
          <w:shd w:val="clear" w:color="auto" w:fill="FFFFFF"/>
        </w:rPr>
        <w:t xml:space="preserve">, T., </w:t>
      </w:r>
      <w:r w:rsidRPr="00667451">
        <w:rPr>
          <w:rFonts w:ascii="Arial" w:hAnsi="Arial" w:cs="Arial"/>
          <w:color w:val="000000"/>
          <w:shd w:val="clear" w:color="auto" w:fill="FFFFFF"/>
        </w:rPr>
        <w:t>(</w:t>
      </w:r>
      <w:r w:rsidRPr="00667451">
        <w:rPr>
          <w:rFonts w:ascii="Arial" w:hAnsi="Arial" w:cs="Arial"/>
          <w:color w:val="000000"/>
          <w:shd w:val="clear" w:color="auto" w:fill="FFFFFF"/>
        </w:rPr>
        <w:t>2000</w:t>
      </w:r>
      <w:r w:rsidRPr="00667451">
        <w:rPr>
          <w:rFonts w:ascii="Arial" w:hAnsi="Arial" w:cs="Arial"/>
          <w:color w:val="000000"/>
          <w:shd w:val="clear" w:color="auto" w:fill="FFFFFF"/>
        </w:rPr>
        <w:t>)</w:t>
      </w:r>
      <w:r w:rsidRPr="00667451">
        <w:rPr>
          <w:rFonts w:ascii="Arial" w:hAnsi="Arial" w:cs="Arial"/>
          <w:color w:val="000000"/>
          <w:shd w:val="clear" w:color="auto" w:fill="FFFFFF"/>
        </w:rPr>
        <w:t xml:space="preserve">. Influences on day-to-day self-management of type 2 diabetes among </w:t>
      </w:r>
      <w:r w:rsidRPr="00667451">
        <w:rPr>
          <w:rFonts w:ascii="Arial" w:hAnsi="Arial" w:cs="Arial"/>
          <w:color w:val="000000"/>
          <w:shd w:val="clear" w:color="auto" w:fill="FFFFFF"/>
        </w:rPr>
        <w:t>African American</w:t>
      </w:r>
      <w:r w:rsidRPr="00667451">
        <w:rPr>
          <w:rFonts w:ascii="Arial" w:hAnsi="Arial" w:cs="Arial"/>
          <w:color w:val="000000"/>
          <w:shd w:val="clear" w:color="auto" w:fill="FFFFFF"/>
        </w:rPr>
        <w:t xml:space="preserve"> women: spirituality, the multi-caregiver role, and other social context factors. </w:t>
      </w:r>
      <w:r w:rsidRPr="00667451">
        <w:rPr>
          <w:rFonts w:ascii="Arial" w:hAnsi="Arial" w:cs="Arial"/>
          <w:i/>
          <w:iCs/>
          <w:color w:val="000000"/>
          <w:shd w:val="clear" w:color="auto" w:fill="FFFFFF"/>
        </w:rPr>
        <w:t>Diabetes Care</w:t>
      </w:r>
      <w:r w:rsidRPr="00667451">
        <w:rPr>
          <w:rFonts w:ascii="Arial" w:hAnsi="Arial" w:cs="Arial"/>
          <w:color w:val="000000"/>
          <w:shd w:val="clear" w:color="auto" w:fill="FFFFFF"/>
        </w:rPr>
        <w:t>, 23(7), pp.928-933.</w:t>
      </w:r>
    </w:p>
    <w:p w14:paraId="6ECE69E2" w14:textId="77777777" w:rsidR="003A0974" w:rsidRPr="00667451" w:rsidRDefault="003A0974" w:rsidP="004B04FE">
      <w:pPr>
        <w:spacing w:line="360" w:lineRule="auto"/>
        <w:rPr>
          <w:rFonts w:ascii="Arial" w:hAnsi="Arial" w:cs="Arial"/>
          <w:color w:val="000000"/>
          <w:shd w:val="clear" w:color="auto" w:fill="FFFFFF"/>
        </w:rPr>
      </w:pPr>
      <w:r w:rsidRPr="00667451">
        <w:rPr>
          <w:rFonts w:ascii="Arial" w:hAnsi="Arial" w:cs="Arial"/>
          <w:color w:val="000000"/>
          <w:shd w:val="clear" w:color="auto" w:fill="FFFFFF"/>
        </w:rPr>
        <w:t>Siddiqui, M., Khan, M. and Carline, T., (2013). Gender Differences in Living with Diabetes Mellitus. </w:t>
      </w:r>
      <w:r w:rsidRPr="00667451">
        <w:rPr>
          <w:rFonts w:ascii="Arial" w:hAnsi="Arial" w:cs="Arial"/>
          <w:i/>
          <w:iCs/>
          <w:color w:val="000000"/>
          <w:shd w:val="clear" w:color="auto" w:fill="FFFFFF"/>
        </w:rPr>
        <w:t>Materia Socio Medica</w:t>
      </w:r>
      <w:r w:rsidRPr="00667451">
        <w:rPr>
          <w:rFonts w:ascii="Arial" w:hAnsi="Arial" w:cs="Arial"/>
          <w:color w:val="000000"/>
          <w:shd w:val="clear" w:color="auto" w:fill="FFFFFF"/>
        </w:rPr>
        <w:t>, 25(2), p.140.</w:t>
      </w:r>
    </w:p>
    <w:p w14:paraId="7FC10792" w14:textId="77777777" w:rsidR="003A0974" w:rsidRPr="00667451" w:rsidRDefault="003A0974" w:rsidP="004B04FE">
      <w:pPr>
        <w:spacing w:line="360" w:lineRule="auto"/>
        <w:rPr>
          <w:rFonts w:ascii="Arial" w:hAnsi="Arial" w:cs="Arial"/>
          <w:color w:val="000000"/>
          <w:shd w:val="clear" w:color="auto" w:fill="FFFFFF"/>
        </w:rPr>
      </w:pPr>
      <w:proofErr w:type="spellStart"/>
      <w:r w:rsidRPr="00667451">
        <w:rPr>
          <w:rFonts w:ascii="Arial" w:hAnsi="Arial" w:cs="Arial"/>
          <w:color w:val="000000"/>
          <w:shd w:val="clear" w:color="auto" w:fill="FFFFFF"/>
        </w:rPr>
        <w:lastRenderedPageBreak/>
        <w:t>Ujcic</w:t>
      </w:r>
      <w:proofErr w:type="spellEnd"/>
      <w:r w:rsidRPr="00667451">
        <w:rPr>
          <w:rFonts w:ascii="Arial" w:hAnsi="Arial" w:cs="Arial"/>
          <w:color w:val="000000"/>
          <w:shd w:val="clear" w:color="auto" w:fill="FFFFFF"/>
        </w:rPr>
        <w:t xml:space="preserve">-Voortman, J., Schram, M., Jacobs-van der </w:t>
      </w:r>
      <w:proofErr w:type="spellStart"/>
      <w:r w:rsidRPr="00667451">
        <w:rPr>
          <w:rFonts w:ascii="Arial" w:hAnsi="Arial" w:cs="Arial"/>
          <w:color w:val="000000"/>
          <w:shd w:val="clear" w:color="auto" w:fill="FFFFFF"/>
        </w:rPr>
        <w:t>Bruggen</w:t>
      </w:r>
      <w:proofErr w:type="spellEnd"/>
      <w:r w:rsidRPr="00667451">
        <w:rPr>
          <w:rFonts w:ascii="Arial" w:hAnsi="Arial" w:cs="Arial"/>
          <w:color w:val="000000"/>
          <w:shd w:val="clear" w:color="auto" w:fill="FFFFFF"/>
        </w:rPr>
        <w:t xml:space="preserve">, M., </w:t>
      </w:r>
      <w:proofErr w:type="spellStart"/>
      <w:r w:rsidRPr="00667451">
        <w:rPr>
          <w:rFonts w:ascii="Arial" w:hAnsi="Arial" w:cs="Arial"/>
          <w:color w:val="000000"/>
          <w:shd w:val="clear" w:color="auto" w:fill="FFFFFF"/>
        </w:rPr>
        <w:t>Verhoeff</w:t>
      </w:r>
      <w:proofErr w:type="spellEnd"/>
      <w:r w:rsidRPr="00667451">
        <w:rPr>
          <w:rFonts w:ascii="Arial" w:hAnsi="Arial" w:cs="Arial"/>
          <w:color w:val="000000"/>
          <w:shd w:val="clear" w:color="auto" w:fill="FFFFFF"/>
        </w:rPr>
        <w:t xml:space="preserve">, A. and Baan, C., </w:t>
      </w:r>
      <w:r w:rsidRPr="00667451">
        <w:rPr>
          <w:rFonts w:ascii="Arial" w:hAnsi="Arial" w:cs="Arial"/>
          <w:color w:val="000000"/>
          <w:shd w:val="clear" w:color="auto" w:fill="FFFFFF"/>
        </w:rPr>
        <w:t>(</w:t>
      </w:r>
      <w:r w:rsidRPr="00667451">
        <w:rPr>
          <w:rFonts w:ascii="Arial" w:hAnsi="Arial" w:cs="Arial"/>
          <w:color w:val="000000"/>
          <w:shd w:val="clear" w:color="auto" w:fill="FFFFFF"/>
        </w:rPr>
        <w:t>2009</w:t>
      </w:r>
      <w:r w:rsidRPr="00667451">
        <w:rPr>
          <w:rFonts w:ascii="Arial" w:hAnsi="Arial" w:cs="Arial"/>
          <w:color w:val="000000"/>
          <w:shd w:val="clear" w:color="auto" w:fill="FFFFFF"/>
        </w:rPr>
        <w:t>)</w:t>
      </w:r>
      <w:r w:rsidRPr="00667451">
        <w:rPr>
          <w:rFonts w:ascii="Arial" w:hAnsi="Arial" w:cs="Arial"/>
          <w:color w:val="000000"/>
          <w:shd w:val="clear" w:color="auto" w:fill="FFFFFF"/>
        </w:rPr>
        <w:t>. Diabetes prevalence and risk factors among ethnic minorities. </w:t>
      </w:r>
      <w:r w:rsidRPr="00667451">
        <w:rPr>
          <w:rFonts w:ascii="Arial" w:hAnsi="Arial" w:cs="Arial"/>
          <w:i/>
          <w:iCs/>
          <w:color w:val="000000"/>
          <w:shd w:val="clear" w:color="auto" w:fill="FFFFFF"/>
        </w:rPr>
        <w:t>The European Journal of Public Health</w:t>
      </w:r>
      <w:r w:rsidRPr="00667451">
        <w:rPr>
          <w:rFonts w:ascii="Arial" w:hAnsi="Arial" w:cs="Arial"/>
          <w:color w:val="000000"/>
          <w:shd w:val="clear" w:color="auto" w:fill="FFFFFF"/>
        </w:rPr>
        <w:t>, 19(5), pp.511-515.</w:t>
      </w:r>
    </w:p>
    <w:p w14:paraId="2B4C71A3" w14:textId="77777777" w:rsidR="003A0974" w:rsidRPr="00667451" w:rsidRDefault="003A0974" w:rsidP="004B04FE">
      <w:pPr>
        <w:spacing w:line="360" w:lineRule="auto"/>
        <w:rPr>
          <w:rFonts w:ascii="Arial" w:hAnsi="Arial" w:cs="Arial"/>
          <w:color w:val="000000"/>
          <w:shd w:val="clear" w:color="auto" w:fill="FFFFFF"/>
        </w:rPr>
      </w:pPr>
      <w:r w:rsidRPr="00667451">
        <w:rPr>
          <w:rFonts w:ascii="Arial" w:hAnsi="Arial" w:cs="Arial"/>
          <w:color w:val="000000"/>
          <w:shd w:val="clear" w:color="auto" w:fill="FFFFFF"/>
        </w:rPr>
        <w:t xml:space="preserve">Weber, M., Twombly, J., Venkat Narayan, K. and Phillips, L., </w:t>
      </w:r>
      <w:r w:rsidRPr="00667451">
        <w:rPr>
          <w:rFonts w:ascii="Arial" w:hAnsi="Arial" w:cs="Arial"/>
          <w:color w:val="000000"/>
          <w:shd w:val="clear" w:color="auto" w:fill="FFFFFF"/>
        </w:rPr>
        <w:t>(</w:t>
      </w:r>
      <w:r w:rsidRPr="00667451">
        <w:rPr>
          <w:rFonts w:ascii="Arial" w:hAnsi="Arial" w:cs="Arial"/>
          <w:color w:val="000000"/>
          <w:shd w:val="clear" w:color="auto" w:fill="FFFFFF"/>
        </w:rPr>
        <w:t>2010</w:t>
      </w:r>
      <w:r w:rsidRPr="00667451">
        <w:rPr>
          <w:rFonts w:ascii="Arial" w:hAnsi="Arial" w:cs="Arial"/>
          <w:color w:val="000000"/>
          <w:shd w:val="clear" w:color="auto" w:fill="FFFFFF"/>
        </w:rPr>
        <w:t>)</w:t>
      </w:r>
      <w:r w:rsidRPr="00667451">
        <w:rPr>
          <w:rFonts w:ascii="Arial" w:hAnsi="Arial" w:cs="Arial"/>
          <w:color w:val="000000"/>
          <w:shd w:val="clear" w:color="auto" w:fill="FFFFFF"/>
        </w:rPr>
        <w:t>. Lifestyle Interventions and the Prevention and Treatment of Type 2 Diabetes. </w:t>
      </w:r>
      <w:r w:rsidRPr="00667451">
        <w:rPr>
          <w:rFonts w:ascii="Arial" w:hAnsi="Arial" w:cs="Arial"/>
          <w:i/>
          <w:iCs/>
          <w:color w:val="000000"/>
          <w:shd w:val="clear" w:color="auto" w:fill="FFFFFF"/>
        </w:rPr>
        <w:t>American Journal of Lifestyle Medicine</w:t>
      </w:r>
      <w:r w:rsidRPr="00667451">
        <w:rPr>
          <w:rFonts w:ascii="Arial" w:hAnsi="Arial" w:cs="Arial"/>
          <w:color w:val="000000"/>
          <w:shd w:val="clear" w:color="auto" w:fill="FFFFFF"/>
        </w:rPr>
        <w:t>, 4(6), pp.468-480.</w:t>
      </w:r>
    </w:p>
    <w:p w14:paraId="2EB04EF6" w14:textId="77777777" w:rsidR="003A0974" w:rsidRPr="00667451" w:rsidRDefault="003A0974" w:rsidP="004B04FE">
      <w:pPr>
        <w:spacing w:line="360" w:lineRule="auto"/>
        <w:rPr>
          <w:rFonts w:ascii="Arial" w:hAnsi="Arial" w:cs="Arial"/>
          <w:color w:val="000000"/>
          <w:shd w:val="clear" w:color="auto" w:fill="FFFFFF"/>
        </w:rPr>
      </w:pPr>
      <w:proofErr w:type="spellStart"/>
      <w:r w:rsidRPr="00667451">
        <w:rPr>
          <w:rFonts w:ascii="Arial" w:hAnsi="Arial" w:cs="Arial"/>
          <w:color w:val="000000"/>
          <w:shd w:val="clear" w:color="auto" w:fill="FFFFFF"/>
        </w:rPr>
        <w:t>Zimmet</w:t>
      </w:r>
      <w:proofErr w:type="spellEnd"/>
      <w:r w:rsidRPr="00667451">
        <w:rPr>
          <w:rFonts w:ascii="Arial" w:hAnsi="Arial" w:cs="Arial"/>
          <w:color w:val="000000"/>
          <w:shd w:val="clear" w:color="auto" w:fill="FFFFFF"/>
        </w:rPr>
        <w:t xml:space="preserve">, P., Dowse, G., Finch, C., Serjeantson, S. and King, H., </w:t>
      </w:r>
      <w:r w:rsidRPr="00667451">
        <w:rPr>
          <w:rFonts w:ascii="Arial" w:hAnsi="Arial" w:cs="Arial"/>
          <w:color w:val="000000"/>
          <w:shd w:val="clear" w:color="auto" w:fill="FFFFFF"/>
        </w:rPr>
        <w:t>(</w:t>
      </w:r>
      <w:r w:rsidRPr="00667451">
        <w:rPr>
          <w:rFonts w:ascii="Arial" w:hAnsi="Arial" w:cs="Arial"/>
          <w:color w:val="000000"/>
          <w:shd w:val="clear" w:color="auto" w:fill="FFFFFF"/>
        </w:rPr>
        <w:t>1990</w:t>
      </w:r>
      <w:r w:rsidRPr="00667451">
        <w:rPr>
          <w:rFonts w:ascii="Arial" w:hAnsi="Arial" w:cs="Arial"/>
          <w:color w:val="000000"/>
          <w:shd w:val="clear" w:color="auto" w:fill="FFFFFF"/>
        </w:rPr>
        <w:t>)</w:t>
      </w:r>
      <w:r w:rsidRPr="00667451">
        <w:rPr>
          <w:rFonts w:ascii="Arial" w:hAnsi="Arial" w:cs="Arial"/>
          <w:color w:val="000000"/>
          <w:shd w:val="clear" w:color="auto" w:fill="FFFFFF"/>
        </w:rPr>
        <w:t xml:space="preserve">. The epidemiology and natural history of </w:t>
      </w:r>
      <w:proofErr w:type="spellStart"/>
      <w:r w:rsidRPr="00667451">
        <w:rPr>
          <w:rFonts w:ascii="Arial" w:hAnsi="Arial" w:cs="Arial"/>
          <w:color w:val="000000"/>
          <w:shd w:val="clear" w:color="auto" w:fill="FFFFFF"/>
        </w:rPr>
        <w:t>niddm</w:t>
      </w:r>
      <w:proofErr w:type="spellEnd"/>
      <w:r w:rsidRPr="00667451">
        <w:rPr>
          <w:rFonts w:ascii="Arial" w:hAnsi="Arial" w:cs="Arial"/>
          <w:color w:val="000000"/>
          <w:shd w:val="clear" w:color="auto" w:fill="FFFFFF"/>
        </w:rPr>
        <w:t>-lessons from the South Pacific. </w:t>
      </w:r>
      <w:r w:rsidRPr="00667451">
        <w:rPr>
          <w:rFonts w:ascii="Arial" w:hAnsi="Arial" w:cs="Arial"/>
          <w:i/>
          <w:iCs/>
          <w:color w:val="000000"/>
          <w:shd w:val="clear" w:color="auto" w:fill="FFFFFF"/>
        </w:rPr>
        <w:t>Diabetes / Metabolism Reviews</w:t>
      </w:r>
      <w:r w:rsidRPr="00667451">
        <w:rPr>
          <w:rFonts w:ascii="Arial" w:hAnsi="Arial" w:cs="Arial"/>
          <w:color w:val="000000"/>
          <w:shd w:val="clear" w:color="auto" w:fill="FFFFFF"/>
        </w:rPr>
        <w:t>, 6(2), pp.91-124.</w:t>
      </w:r>
    </w:p>
    <w:p w14:paraId="25004E87" w14:textId="17D149C4" w:rsidR="00383757" w:rsidRPr="00667451" w:rsidRDefault="00383757" w:rsidP="004B04FE">
      <w:pPr>
        <w:spacing w:line="360" w:lineRule="auto"/>
        <w:rPr>
          <w:rFonts w:ascii="Arial" w:hAnsi="Arial" w:cs="Arial"/>
          <w:color w:val="000000"/>
          <w:shd w:val="clear" w:color="auto" w:fill="FFFFFF"/>
        </w:rPr>
      </w:pPr>
    </w:p>
    <w:p w14:paraId="5307AAEF" w14:textId="68357EA5" w:rsidR="00383757" w:rsidRPr="00667451" w:rsidRDefault="00383757" w:rsidP="004B04FE">
      <w:pPr>
        <w:spacing w:line="360" w:lineRule="auto"/>
        <w:rPr>
          <w:rFonts w:ascii="Arial" w:hAnsi="Arial" w:cs="Arial"/>
          <w:color w:val="000000"/>
          <w:shd w:val="clear" w:color="auto" w:fill="FFFFFF"/>
        </w:rPr>
      </w:pPr>
    </w:p>
    <w:p w14:paraId="67486864" w14:textId="5FD9A61C" w:rsidR="00383757" w:rsidRPr="00667451" w:rsidRDefault="00383757" w:rsidP="004B04FE">
      <w:pPr>
        <w:spacing w:line="360" w:lineRule="auto"/>
        <w:rPr>
          <w:rFonts w:ascii="Arial" w:hAnsi="Arial" w:cs="Arial"/>
          <w:color w:val="000000"/>
          <w:shd w:val="clear" w:color="auto" w:fill="FFFFFF"/>
        </w:rPr>
      </w:pPr>
    </w:p>
    <w:p w14:paraId="3BC65B96" w14:textId="43B4540C" w:rsidR="00383757" w:rsidRPr="00667451" w:rsidRDefault="00383757" w:rsidP="004B04FE">
      <w:pPr>
        <w:spacing w:line="360" w:lineRule="auto"/>
        <w:rPr>
          <w:rFonts w:ascii="Arial" w:hAnsi="Arial" w:cs="Arial"/>
          <w:color w:val="000000"/>
          <w:shd w:val="clear" w:color="auto" w:fill="FFFFFF"/>
        </w:rPr>
      </w:pPr>
    </w:p>
    <w:p w14:paraId="452D49F8" w14:textId="0BC54F18" w:rsidR="004A4CA4" w:rsidRPr="00667451" w:rsidRDefault="004A4CA4" w:rsidP="00667451">
      <w:pPr>
        <w:spacing w:line="360" w:lineRule="auto"/>
        <w:rPr>
          <w:rFonts w:ascii="Arial" w:hAnsi="Arial" w:cs="Arial"/>
        </w:rPr>
      </w:pPr>
    </w:p>
    <w:sectPr w:rsidR="004A4CA4" w:rsidRPr="006674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814BBE"/>
    <w:multiLevelType w:val="hybridMultilevel"/>
    <w:tmpl w:val="D1D0A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4A4CA4"/>
    <w:rsid w:val="00002528"/>
    <w:rsid w:val="000065EC"/>
    <w:rsid w:val="000333AF"/>
    <w:rsid w:val="00034AB0"/>
    <w:rsid w:val="00036158"/>
    <w:rsid w:val="00036A60"/>
    <w:rsid w:val="00040ED0"/>
    <w:rsid w:val="0004426D"/>
    <w:rsid w:val="000508C4"/>
    <w:rsid w:val="00057642"/>
    <w:rsid w:val="00060850"/>
    <w:rsid w:val="00060E13"/>
    <w:rsid w:val="0006188D"/>
    <w:rsid w:val="0006196E"/>
    <w:rsid w:val="00066996"/>
    <w:rsid w:val="00067F87"/>
    <w:rsid w:val="0007724D"/>
    <w:rsid w:val="0007748E"/>
    <w:rsid w:val="00083CC1"/>
    <w:rsid w:val="000852BF"/>
    <w:rsid w:val="00093FB1"/>
    <w:rsid w:val="0009495B"/>
    <w:rsid w:val="00097D20"/>
    <w:rsid w:val="000A4D79"/>
    <w:rsid w:val="000A6191"/>
    <w:rsid w:val="000B1B5C"/>
    <w:rsid w:val="000C2239"/>
    <w:rsid w:val="000C7C81"/>
    <w:rsid w:val="000D180B"/>
    <w:rsid w:val="000D634A"/>
    <w:rsid w:val="000E03A9"/>
    <w:rsid w:val="000E192A"/>
    <w:rsid w:val="000E756D"/>
    <w:rsid w:val="000F27C3"/>
    <w:rsid w:val="000F77F5"/>
    <w:rsid w:val="00102D4C"/>
    <w:rsid w:val="00112CA4"/>
    <w:rsid w:val="001178BC"/>
    <w:rsid w:val="0012112D"/>
    <w:rsid w:val="001219C3"/>
    <w:rsid w:val="00127861"/>
    <w:rsid w:val="0013429A"/>
    <w:rsid w:val="00134609"/>
    <w:rsid w:val="001373D6"/>
    <w:rsid w:val="0014131A"/>
    <w:rsid w:val="00141CB2"/>
    <w:rsid w:val="001464D8"/>
    <w:rsid w:val="0014743C"/>
    <w:rsid w:val="00153F35"/>
    <w:rsid w:val="00154F12"/>
    <w:rsid w:val="00165225"/>
    <w:rsid w:val="00166667"/>
    <w:rsid w:val="00181B20"/>
    <w:rsid w:val="001857F9"/>
    <w:rsid w:val="00187BB0"/>
    <w:rsid w:val="001A2A19"/>
    <w:rsid w:val="001A4456"/>
    <w:rsid w:val="001B00C9"/>
    <w:rsid w:val="001C3E3C"/>
    <w:rsid w:val="001C495D"/>
    <w:rsid w:val="001C6972"/>
    <w:rsid w:val="001C6E14"/>
    <w:rsid w:val="001D19FA"/>
    <w:rsid w:val="001D62EA"/>
    <w:rsid w:val="001E097F"/>
    <w:rsid w:val="001E1415"/>
    <w:rsid w:val="001F0EA7"/>
    <w:rsid w:val="002004C1"/>
    <w:rsid w:val="00202C94"/>
    <w:rsid w:val="00202FB5"/>
    <w:rsid w:val="00203DFD"/>
    <w:rsid w:val="0020590F"/>
    <w:rsid w:val="002063C4"/>
    <w:rsid w:val="00213022"/>
    <w:rsid w:val="00222905"/>
    <w:rsid w:val="00232B61"/>
    <w:rsid w:val="00234859"/>
    <w:rsid w:val="00235D3C"/>
    <w:rsid w:val="00240D83"/>
    <w:rsid w:val="00247FB4"/>
    <w:rsid w:val="00264B2E"/>
    <w:rsid w:val="00274D70"/>
    <w:rsid w:val="00280112"/>
    <w:rsid w:val="002867EB"/>
    <w:rsid w:val="002A019C"/>
    <w:rsid w:val="002A3075"/>
    <w:rsid w:val="002A40D3"/>
    <w:rsid w:val="002A45C2"/>
    <w:rsid w:val="002A4797"/>
    <w:rsid w:val="002B1A72"/>
    <w:rsid w:val="002B7BBD"/>
    <w:rsid w:val="002C040C"/>
    <w:rsid w:val="002C640F"/>
    <w:rsid w:val="002D1748"/>
    <w:rsid w:val="002D42C0"/>
    <w:rsid w:val="002D621D"/>
    <w:rsid w:val="002D67CF"/>
    <w:rsid w:val="002D6C55"/>
    <w:rsid w:val="002D7E7B"/>
    <w:rsid w:val="002E798F"/>
    <w:rsid w:val="002F6832"/>
    <w:rsid w:val="003124CA"/>
    <w:rsid w:val="0031750C"/>
    <w:rsid w:val="0032422A"/>
    <w:rsid w:val="0033001D"/>
    <w:rsid w:val="00335450"/>
    <w:rsid w:val="00335DEB"/>
    <w:rsid w:val="003411A3"/>
    <w:rsid w:val="00344902"/>
    <w:rsid w:val="00345FF3"/>
    <w:rsid w:val="003538B9"/>
    <w:rsid w:val="003636CD"/>
    <w:rsid w:val="00363C11"/>
    <w:rsid w:val="00364351"/>
    <w:rsid w:val="00365441"/>
    <w:rsid w:val="00367FE4"/>
    <w:rsid w:val="00373E0F"/>
    <w:rsid w:val="0037677E"/>
    <w:rsid w:val="00376CC2"/>
    <w:rsid w:val="0038304C"/>
    <w:rsid w:val="00383757"/>
    <w:rsid w:val="00385618"/>
    <w:rsid w:val="00386CAB"/>
    <w:rsid w:val="003873D4"/>
    <w:rsid w:val="0039696F"/>
    <w:rsid w:val="003A0974"/>
    <w:rsid w:val="003B1685"/>
    <w:rsid w:val="003B60B4"/>
    <w:rsid w:val="003C0D9F"/>
    <w:rsid w:val="003C2D24"/>
    <w:rsid w:val="003C32EA"/>
    <w:rsid w:val="003D6690"/>
    <w:rsid w:val="003E0D85"/>
    <w:rsid w:val="003E3BF1"/>
    <w:rsid w:val="003E6A1B"/>
    <w:rsid w:val="003E7952"/>
    <w:rsid w:val="003F3884"/>
    <w:rsid w:val="003F5462"/>
    <w:rsid w:val="003F5636"/>
    <w:rsid w:val="003F783F"/>
    <w:rsid w:val="00402676"/>
    <w:rsid w:val="00403ABE"/>
    <w:rsid w:val="00404C3D"/>
    <w:rsid w:val="004055C1"/>
    <w:rsid w:val="00407183"/>
    <w:rsid w:val="004075B0"/>
    <w:rsid w:val="0041277C"/>
    <w:rsid w:val="00412DBE"/>
    <w:rsid w:val="0041463D"/>
    <w:rsid w:val="0042047E"/>
    <w:rsid w:val="004241A5"/>
    <w:rsid w:val="0042797C"/>
    <w:rsid w:val="00431B9D"/>
    <w:rsid w:val="00437EF0"/>
    <w:rsid w:val="00440B02"/>
    <w:rsid w:val="004433DD"/>
    <w:rsid w:val="00444859"/>
    <w:rsid w:val="00444AA3"/>
    <w:rsid w:val="00450149"/>
    <w:rsid w:val="004547F0"/>
    <w:rsid w:val="00457B7B"/>
    <w:rsid w:val="004614BD"/>
    <w:rsid w:val="00470F62"/>
    <w:rsid w:val="004735D2"/>
    <w:rsid w:val="00474EF5"/>
    <w:rsid w:val="0048349C"/>
    <w:rsid w:val="004839AC"/>
    <w:rsid w:val="00494B4B"/>
    <w:rsid w:val="004955C8"/>
    <w:rsid w:val="004A057E"/>
    <w:rsid w:val="004A4CA4"/>
    <w:rsid w:val="004B03E5"/>
    <w:rsid w:val="004B04FE"/>
    <w:rsid w:val="004B2257"/>
    <w:rsid w:val="004B63E2"/>
    <w:rsid w:val="004C31B8"/>
    <w:rsid w:val="004C3836"/>
    <w:rsid w:val="004C48CF"/>
    <w:rsid w:val="004C4FC2"/>
    <w:rsid w:val="004C5287"/>
    <w:rsid w:val="004D06A1"/>
    <w:rsid w:val="004D1B04"/>
    <w:rsid w:val="004D30C6"/>
    <w:rsid w:val="004D52DC"/>
    <w:rsid w:val="004D6677"/>
    <w:rsid w:val="004D6A77"/>
    <w:rsid w:val="004D774C"/>
    <w:rsid w:val="004E1F29"/>
    <w:rsid w:val="004E2841"/>
    <w:rsid w:val="004E79D7"/>
    <w:rsid w:val="004F1774"/>
    <w:rsid w:val="004F28AC"/>
    <w:rsid w:val="005029DA"/>
    <w:rsid w:val="005044E5"/>
    <w:rsid w:val="005056C4"/>
    <w:rsid w:val="005058ED"/>
    <w:rsid w:val="005073D4"/>
    <w:rsid w:val="00513C5A"/>
    <w:rsid w:val="00515156"/>
    <w:rsid w:val="00515FDD"/>
    <w:rsid w:val="00520683"/>
    <w:rsid w:val="00525174"/>
    <w:rsid w:val="005402DF"/>
    <w:rsid w:val="00542639"/>
    <w:rsid w:val="00543AE3"/>
    <w:rsid w:val="0055021C"/>
    <w:rsid w:val="00557F76"/>
    <w:rsid w:val="005659AD"/>
    <w:rsid w:val="00575AC8"/>
    <w:rsid w:val="00576DA1"/>
    <w:rsid w:val="00581D39"/>
    <w:rsid w:val="00581FE0"/>
    <w:rsid w:val="00583F7E"/>
    <w:rsid w:val="005860CF"/>
    <w:rsid w:val="005877AD"/>
    <w:rsid w:val="00591E64"/>
    <w:rsid w:val="00595A44"/>
    <w:rsid w:val="0059734C"/>
    <w:rsid w:val="005A6965"/>
    <w:rsid w:val="005B25D5"/>
    <w:rsid w:val="005B290C"/>
    <w:rsid w:val="005D2D96"/>
    <w:rsid w:val="005E63B5"/>
    <w:rsid w:val="005E6A2D"/>
    <w:rsid w:val="005F0365"/>
    <w:rsid w:val="005F3E63"/>
    <w:rsid w:val="00604982"/>
    <w:rsid w:val="00606C2D"/>
    <w:rsid w:val="0060734A"/>
    <w:rsid w:val="00610537"/>
    <w:rsid w:val="00611DF1"/>
    <w:rsid w:val="006142BD"/>
    <w:rsid w:val="006159CE"/>
    <w:rsid w:val="0062096D"/>
    <w:rsid w:val="00620C3D"/>
    <w:rsid w:val="00620E04"/>
    <w:rsid w:val="00623568"/>
    <w:rsid w:val="00624A73"/>
    <w:rsid w:val="00626585"/>
    <w:rsid w:val="00626B0A"/>
    <w:rsid w:val="00633691"/>
    <w:rsid w:val="006410A5"/>
    <w:rsid w:val="006413AC"/>
    <w:rsid w:val="00641A89"/>
    <w:rsid w:val="00642C34"/>
    <w:rsid w:val="00646C8A"/>
    <w:rsid w:val="0065035F"/>
    <w:rsid w:val="00651FBA"/>
    <w:rsid w:val="00654F66"/>
    <w:rsid w:val="00656A3B"/>
    <w:rsid w:val="006629DC"/>
    <w:rsid w:val="00664B77"/>
    <w:rsid w:val="00665934"/>
    <w:rsid w:val="00667451"/>
    <w:rsid w:val="006709E6"/>
    <w:rsid w:val="00670AA2"/>
    <w:rsid w:val="00673863"/>
    <w:rsid w:val="00675A5F"/>
    <w:rsid w:val="00684263"/>
    <w:rsid w:val="00684FFD"/>
    <w:rsid w:val="006870FB"/>
    <w:rsid w:val="006877C2"/>
    <w:rsid w:val="00692F5B"/>
    <w:rsid w:val="0069458C"/>
    <w:rsid w:val="006961DE"/>
    <w:rsid w:val="006A1F4F"/>
    <w:rsid w:val="006C456B"/>
    <w:rsid w:val="006D1008"/>
    <w:rsid w:val="006D24F3"/>
    <w:rsid w:val="006D3E62"/>
    <w:rsid w:val="006F1B8C"/>
    <w:rsid w:val="006F540B"/>
    <w:rsid w:val="006F7E50"/>
    <w:rsid w:val="00725534"/>
    <w:rsid w:val="00726710"/>
    <w:rsid w:val="007323FE"/>
    <w:rsid w:val="00735874"/>
    <w:rsid w:val="00740C3E"/>
    <w:rsid w:val="00745F4E"/>
    <w:rsid w:val="007538EB"/>
    <w:rsid w:val="00755591"/>
    <w:rsid w:val="007604B3"/>
    <w:rsid w:val="007616DF"/>
    <w:rsid w:val="00774AF8"/>
    <w:rsid w:val="00774BBC"/>
    <w:rsid w:val="00781379"/>
    <w:rsid w:val="00783EDB"/>
    <w:rsid w:val="0078731F"/>
    <w:rsid w:val="007873D9"/>
    <w:rsid w:val="0079045E"/>
    <w:rsid w:val="00793F3D"/>
    <w:rsid w:val="007955FF"/>
    <w:rsid w:val="00795ED3"/>
    <w:rsid w:val="0079654A"/>
    <w:rsid w:val="007A67C7"/>
    <w:rsid w:val="007B18D8"/>
    <w:rsid w:val="007B261E"/>
    <w:rsid w:val="007B6222"/>
    <w:rsid w:val="007C3176"/>
    <w:rsid w:val="007C3206"/>
    <w:rsid w:val="007C6332"/>
    <w:rsid w:val="007D478F"/>
    <w:rsid w:val="007D5215"/>
    <w:rsid w:val="007E0490"/>
    <w:rsid w:val="007E2C8D"/>
    <w:rsid w:val="007E334C"/>
    <w:rsid w:val="007F1130"/>
    <w:rsid w:val="007F1E15"/>
    <w:rsid w:val="007F39CE"/>
    <w:rsid w:val="007F58B8"/>
    <w:rsid w:val="007F5E7D"/>
    <w:rsid w:val="0080099B"/>
    <w:rsid w:val="00800A17"/>
    <w:rsid w:val="00805EDF"/>
    <w:rsid w:val="0081102E"/>
    <w:rsid w:val="0081230E"/>
    <w:rsid w:val="00812B8A"/>
    <w:rsid w:val="00812C71"/>
    <w:rsid w:val="00815563"/>
    <w:rsid w:val="00815A7A"/>
    <w:rsid w:val="00817E61"/>
    <w:rsid w:val="00821D9F"/>
    <w:rsid w:val="0082365C"/>
    <w:rsid w:val="00824220"/>
    <w:rsid w:val="008244DC"/>
    <w:rsid w:val="0083041E"/>
    <w:rsid w:val="00830827"/>
    <w:rsid w:val="008322BA"/>
    <w:rsid w:val="00835D43"/>
    <w:rsid w:val="008400E4"/>
    <w:rsid w:val="00844505"/>
    <w:rsid w:val="00847592"/>
    <w:rsid w:val="008572CF"/>
    <w:rsid w:val="00862C62"/>
    <w:rsid w:val="00863852"/>
    <w:rsid w:val="00867965"/>
    <w:rsid w:val="0087170F"/>
    <w:rsid w:val="00886BCD"/>
    <w:rsid w:val="00886ECB"/>
    <w:rsid w:val="00891C31"/>
    <w:rsid w:val="00896173"/>
    <w:rsid w:val="008A150D"/>
    <w:rsid w:val="008A5015"/>
    <w:rsid w:val="008B2100"/>
    <w:rsid w:val="008B34C8"/>
    <w:rsid w:val="008C03CE"/>
    <w:rsid w:val="008C133D"/>
    <w:rsid w:val="008C196B"/>
    <w:rsid w:val="008C48F8"/>
    <w:rsid w:val="008D3AD9"/>
    <w:rsid w:val="008D5464"/>
    <w:rsid w:val="008F1C1B"/>
    <w:rsid w:val="008F2BFC"/>
    <w:rsid w:val="008F7E06"/>
    <w:rsid w:val="009009BE"/>
    <w:rsid w:val="00902EEC"/>
    <w:rsid w:val="00903600"/>
    <w:rsid w:val="0090584E"/>
    <w:rsid w:val="00910C64"/>
    <w:rsid w:val="00910E8D"/>
    <w:rsid w:val="00913231"/>
    <w:rsid w:val="00913EDC"/>
    <w:rsid w:val="00915AE3"/>
    <w:rsid w:val="00920690"/>
    <w:rsid w:val="009233AA"/>
    <w:rsid w:val="00924A80"/>
    <w:rsid w:val="00925AA2"/>
    <w:rsid w:val="00927072"/>
    <w:rsid w:val="00930F93"/>
    <w:rsid w:val="009357DF"/>
    <w:rsid w:val="0094428E"/>
    <w:rsid w:val="00950E91"/>
    <w:rsid w:val="00953442"/>
    <w:rsid w:val="00954F23"/>
    <w:rsid w:val="00962AA8"/>
    <w:rsid w:val="00963D11"/>
    <w:rsid w:val="00974DD2"/>
    <w:rsid w:val="00977DC7"/>
    <w:rsid w:val="00993BFA"/>
    <w:rsid w:val="009A1355"/>
    <w:rsid w:val="009B1418"/>
    <w:rsid w:val="009B4787"/>
    <w:rsid w:val="009B4CAC"/>
    <w:rsid w:val="009B6614"/>
    <w:rsid w:val="009C1C3C"/>
    <w:rsid w:val="009C2D67"/>
    <w:rsid w:val="009D1169"/>
    <w:rsid w:val="009D619B"/>
    <w:rsid w:val="00A01BED"/>
    <w:rsid w:val="00A0509C"/>
    <w:rsid w:val="00A07C4E"/>
    <w:rsid w:val="00A13748"/>
    <w:rsid w:val="00A15AA8"/>
    <w:rsid w:val="00A21FA1"/>
    <w:rsid w:val="00A23B5D"/>
    <w:rsid w:val="00A2737B"/>
    <w:rsid w:val="00A27EDE"/>
    <w:rsid w:val="00A326CB"/>
    <w:rsid w:val="00A35452"/>
    <w:rsid w:val="00A4756E"/>
    <w:rsid w:val="00A50DEE"/>
    <w:rsid w:val="00A51276"/>
    <w:rsid w:val="00A518BD"/>
    <w:rsid w:val="00A71403"/>
    <w:rsid w:val="00A72726"/>
    <w:rsid w:val="00A84607"/>
    <w:rsid w:val="00A849E2"/>
    <w:rsid w:val="00A97A18"/>
    <w:rsid w:val="00A97F11"/>
    <w:rsid w:val="00AA072F"/>
    <w:rsid w:val="00AA426F"/>
    <w:rsid w:val="00AA7870"/>
    <w:rsid w:val="00AB1883"/>
    <w:rsid w:val="00AB1E35"/>
    <w:rsid w:val="00AB2688"/>
    <w:rsid w:val="00AB32A4"/>
    <w:rsid w:val="00AC5D17"/>
    <w:rsid w:val="00AD3249"/>
    <w:rsid w:val="00AD3B2C"/>
    <w:rsid w:val="00AD6711"/>
    <w:rsid w:val="00AE039E"/>
    <w:rsid w:val="00AE1788"/>
    <w:rsid w:val="00AE2C1C"/>
    <w:rsid w:val="00AE578F"/>
    <w:rsid w:val="00AE63E4"/>
    <w:rsid w:val="00AE7294"/>
    <w:rsid w:val="00AF23CE"/>
    <w:rsid w:val="00AF24A6"/>
    <w:rsid w:val="00B00AE6"/>
    <w:rsid w:val="00B01DE9"/>
    <w:rsid w:val="00B03C5A"/>
    <w:rsid w:val="00B05BAD"/>
    <w:rsid w:val="00B065A2"/>
    <w:rsid w:val="00B06BA8"/>
    <w:rsid w:val="00B155D7"/>
    <w:rsid w:val="00B30B1A"/>
    <w:rsid w:val="00B339ED"/>
    <w:rsid w:val="00B34B80"/>
    <w:rsid w:val="00B35C7A"/>
    <w:rsid w:val="00B42C43"/>
    <w:rsid w:val="00B44BE4"/>
    <w:rsid w:val="00B5175E"/>
    <w:rsid w:val="00B52581"/>
    <w:rsid w:val="00B5411E"/>
    <w:rsid w:val="00B550C6"/>
    <w:rsid w:val="00B613C2"/>
    <w:rsid w:val="00B6317F"/>
    <w:rsid w:val="00B64209"/>
    <w:rsid w:val="00B71AB9"/>
    <w:rsid w:val="00B76E1F"/>
    <w:rsid w:val="00B776AE"/>
    <w:rsid w:val="00B921D2"/>
    <w:rsid w:val="00B9616D"/>
    <w:rsid w:val="00BA0F42"/>
    <w:rsid w:val="00BA4C89"/>
    <w:rsid w:val="00BB2025"/>
    <w:rsid w:val="00BB4280"/>
    <w:rsid w:val="00BB75FE"/>
    <w:rsid w:val="00BC2284"/>
    <w:rsid w:val="00BC5754"/>
    <w:rsid w:val="00BC6C26"/>
    <w:rsid w:val="00BD03E5"/>
    <w:rsid w:val="00BD11B7"/>
    <w:rsid w:val="00BD1A58"/>
    <w:rsid w:val="00BD23AE"/>
    <w:rsid w:val="00BD3558"/>
    <w:rsid w:val="00BD3A61"/>
    <w:rsid w:val="00BD5CC9"/>
    <w:rsid w:val="00BF35A2"/>
    <w:rsid w:val="00BF68A8"/>
    <w:rsid w:val="00BF7758"/>
    <w:rsid w:val="00C00E95"/>
    <w:rsid w:val="00C07BC9"/>
    <w:rsid w:val="00C10EDA"/>
    <w:rsid w:val="00C1266C"/>
    <w:rsid w:val="00C25FA2"/>
    <w:rsid w:val="00C357B6"/>
    <w:rsid w:val="00C35AAF"/>
    <w:rsid w:val="00C40DDC"/>
    <w:rsid w:val="00C417AE"/>
    <w:rsid w:val="00C42374"/>
    <w:rsid w:val="00C46855"/>
    <w:rsid w:val="00C50279"/>
    <w:rsid w:val="00C55582"/>
    <w:rsid w:val="00C66332"/>
    <w:rsid w:val="00C851BE"/>
    <w:rsid w:val="00C91E48"/>
    <w:rsid w:val="00C938D4"/>
    <w:rsid w:val="00CA18F9"/>
    <w:rsid w:val="00CA47A8"/>
    <w:rsid w:val="00CA6F1B"/>
    <w:rsid w:val="00CB11BF"/>
    <w:rsid w:val="00CB3DA8"/>
    <w:rsid w:val="00CB5009"/>
    <w:rsid w:val="00CB7247"/>
    <w:rsid w:val="00CB77FB"/>
    <w:rsid w:val="00CC06E0"/>
    <w:rsid w:val="00CD50A7"/>
    <w:rsid w:val="00CD5798"/>
    <w:rsid w:val="00CD67BF"/>
    <w:rsid w:val="00CD6B0B"/>
    <w:rsid w:val="00CD74CB"/>
    <w:rsid w:val="00CE1E86"/>
    <w:rsid w:val="00CE2611"/>
    <w:rsid w:val="00CE6398"/>
    <w:rsid w:val="00CF07A3"/>
    <w:rsid w:val="00CF24C0"/>
    <w:rsid w:val="00D03D15"/>
    <w:rsid w:val="00D15523"/>
    <w:rsid w:val="00D44186"/>
    <w:rsid w:val="00D50E82"/>
    <w:rsid w:val="00D51E27"/>
    <w:rsid w:val="00D54C17"/>
    <w:rsid w:val="00D629FB"/>
    <w:rsid w:val="00D67515"/>
    <w:rsid w:val="00D67585"/>
    <w:rsid w:val="00D6799D"/>
    <w:rsid w:val="00D75E63"/>
    <w:rsid w:val="00D75F81"/>
    <w:rsid w:val="00D76C09"/>
    <w:rsid w:val="00D76E67"/>
    <w:rsid w:val="00D81CF9"/>
    <w:rsid w:val="00D91C37"/>
    <w:rsid w:val="00D96BF0"/>
    <w:rsid w:val="00D9737B"/>
    <w:rsid w:val="00DB3AC1"/>
    <w:rsid w:val="00DC71CF"/>
    <w:rsid w:val="00DD1EFB"/>
    <w:rsid w:val="00DD3A8E"/>
    <w:rsid w:val="00DD3E2F"/>
    <w:rsid w:val="00DD670B"/>
    <w:rsid w:val="00DE20A9"/>
    <w:rsid w:val="00DE707C"/>
    <w:rsid w:val="00DF137B"/>
    <w:rsid w:val="00E00EF0"/>
    <w:rsid w:val="00E028D2"/>
    <w:rsid w:val="00E02FE3"/>
    <w:rsid w:val="00E07E6B"/>
    <w:rsid w:val="00E10BEB"/>
    <w:rsid w:val="00E12D0F"/>
    <w:rsid w:val="00E1582E"/>
    <w:rsid w:val="00E16653"/>
    <w:rsid w:val="00E1788C"/>
    <w:rsid w:val="00E25504"/>
    <w:rsid w:val="00E3469D"/>
    <w:rsid w:val="00E36D14"/>
    <w:rsid w:val="00E53E02"/>
    <w:rsid w:val="00E54182"/>
    <w:rsid w:val="00E577C7"/>
    <w:rsid w:val="00E636D2"/>
    <w:rsid w:val="00E65A7D"/>
    <w:rsid w:val="00E703C7"/>
    <w:rsid w:val="00E76CA2"/>
    <w:rsid w:val="00E815F0"/>
    <w:rsid w:val="00E916EB"/>
    <w:rsid w:val="00E93ABD"/>
    <w:rsid w:val="00E96354"/>
    <w:rsid w:val="00E9707E"/>
    <w:rsid w:val="00E97609"/>
    <w:rsid w:val="00EA7D98"/>
    <w:rsid w:val="00EB4769"/>
    <w:rsid w:val="00ED3905"/>
    <w:rsid w:val="00ED62CF"/>
    <w:rsid w:val="00EE07C9"/>
    <w:rsid w:val="00EE2335"/>
    <w:rsid w:val="00EF1863"/>
    <w:rsid w:val="00EF25F8"/>
    <w:rsid w:val="00EF6D91"/>
    <w:rsid w:val="00F04EE1"/>
    <w:rsid w:val="00F07F03"/>
    <w:rsid w:val="00F11EE1"/>
    <w:rsid w:val="00F137D5"/>
    <w:rsid w:val="00F16823"/>
    <w:rsid w:val="00F34CB0"/>
    <w:rsid w:val="00F549A9"/>
    <w:rsid w:val="00F56839"/>
    <w:rsid w:val="00F575B5"/>
    <w:rsid w:val="00F616AA"/>
    <w:rsid w:val="00F634CC"/>
    <w:rsid w:val="00F72E62"/>
    <w:rsid w:val="00F75AE5"/>
    <w:rsid w:val="00F77450"/>
    <w:rsid w:val="00F77EB8"/>
    <w:rsid w:val="00F90AC3"/>
    <w:rsid w:val="00F90F7C"/>
    <w:rsid w:val="00FA0E9B"/>
    <w:rsid w:val="00FA1A6E"/>
    <w:rsid w:val="00FA434F"/>
    <w:rsid w:val="00FA5FBD"/>
    <w:rsid w:val="00FB2590"/>
    <w:rsid w:val="00FC484C"/>
    <w:rsid w:val="00FC6DCC"/>
    <w:rsid w:val="00FD5329"/>
    <w:rsid w:val="00FE6804"/>
    <w:rsid w:val="00FF16F5"/>
    <w:rsid w:val="00FF1CA5"/>
    <w:rsid w:val="00FF505D"/>
    <w:rsid w:val="00FF5068"/>
    <w:rsid w:val="00FF74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FA3AD"/>
  <w15:docId w15:val="{955D9A44-D044-4109-A769-238F2F1D4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2658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12" ma:contentTypeDescription="Create a new document." ma:contentTypeScope="" ma:versionID="b08869ed135fb17845ec29ec54621fa9">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4bae7f57ef9c07fc46fa2fdc4d947ad2"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5CE4935-4D9F-491F-92C0-6FAFF77CE6A3}">
  <ds:schemaRefs>
    <ds:schemaRef ds:uri="http://schemas.microsoft.com/sharepoint/v3/contenttype/forms"/>
  </ds:schemaRefs>
</ds:datastoreItem>
</file>

<file path=customXml/itemProps2.xml><?xml version="1.0" encoding="utf-8"?>
<ds:datastoreItem xmlns:ds="http://schemas.openxmlformats.org/officeDocument/2006/customXml" ds:itemID="{BBF9682D-D944-4FC8-AABF-F2726EB76C8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6A11DDE-4F96-46DD-B2DF-43616A8570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18393</TotalTime>
  <Pages>9</Pages>
  <Words>2760</Words>
  <Characters>15735</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Genine Martin</dc:creator>
  <cp:keywords/>
  <dc:description/>
  <cp:lastModifiedBy>Genine Martin</cp:lastModifiedBy>
  <cp:revision>596</cp:revision>
  <dcterms:created xsi:type="dcterms:W3CDTF">2021-06-08T10:04:00Z</dcterms:created>
  <dcterms:modified xsi:type="dcterms:W3CDTF">2021-07-28T07:06:00Z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