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1224689"/>
        <w:docPartObj>
          <w:docPartGallery w:val="Cover Pages"/>
          <w:docPartUnique/>
        </w:docPartObj>
      </w:sdtPr>
      <w:sdtEndPr>
        <w:rPr>
          <w:rFonts w:ascii="Arial" w:hAnsi="Arial" w:cs="Arial"/>
          <w:b/>
          <w:bCs/>
          <w:sz w:val="24"/>
          <w:szCs w:val="24"/>
        </w:rPr>
      </w:sdtEndPr>
      <w:sdtContent>
        <w:p w14:paraId="4F2F9825" w14:textId="609C195E" w:rsidR="007B40B6" w:rsidRDefault="00051408">
          <w:r>
            <w:rPr>
              <w:noProof/>
            </w:rPr>
            <w:pict w14:anchorId="567EFC26">
              <v:group id="Group 149" o:spid="_x0000_s1027"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8"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9"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4" o:title="" recolor="t" rotate="t" type="frame"/>
                </v:rect>
                <w10:wrap anchorx="page" anchory="page"/>
              </v:group>
            </w:pict>
          </w:r>
        </w:p>
        <w:p w14:paraId="254DA95F" w14:textId="77777777" w:rsidR="007B40B6" w:rsidRDefault="007B40B6">
          <w:pPr>
            <w:rPr>
              <w:rFonts w:ascii="Arial" w:hAnsi="Arial" w:cs="Arial"/>
              <w:b/>
              <w:bCs/>
              <w:sz w:val="24"/>
              <w:szCs w:val="24"/>
            </w:rPr>
          </w:pPr>
        </w:p>
        <w:p w14:paraId="2CCC41B6" w14:textId="77777777" w:rsidR="007B40B6" w:rsidRDefault="007B40B6">
          <w:pPr>
            <w:rPr>
              <w:rFonts w:ascii="Arial" w:hAnsi="Arial" w:cs="Arial"/>
              <w:b/>
              <w:bCs/>
              <w:sz w:val="24"/>
              <w:szCs w:val="24"/>
            </w:rPr>
          </w:pPr>
        </w:p>
        <w:p w14:paraId="5FFAEB61" w14:textId="77777777" w:rsidR="007B40B6" w:rsidRDefault="007B40B6">
          <w:pPr>
            <w:rPr>
              <w:rFonts w:ascii="Arial" w:hAnsi="Arial" w:cs="Arial"/>
              <w:b/>
              <w:bCs/>
              <w:sz w:val="24"/>
              <w:szCs w:val="24"/>
            </w:rPr>
          </w:pPr>
        </w:p>
        <w:p w14:paraId="77ABCE9D" w14:textId="77777777" w:rsidR="007B40B6" w:rsidRDefault="007B40B6">
          <w:pPr>
            <w:rPr>
              <w:rFonts w:ascii="Arial" w:hAnsi="Arial" w:cs="Arial"/>
              <w:b/>
              <w:bCs/>
              <w:sz w:val="24"/>
              <w:szCs w:val="24"/>
            </w:rPr>
          </w:pPr>
        </w:p>
        <w:p w14:paraId="33A8B5A4" w14:textId="28DEBC8B" w:rsidR="003B7CB5" w:rsidRDefault="00051408" w:rsidP="00921DA9">
          <w:pPr>
            <w:rPr>
              <w:rFonts w:ascii="Arial" w:hAnsi="Arial" w:cs="Arial"/>
              <w:b/>
              <w:bCs/>
              <w:sz w:val="24"/>
              <w:szCs w:val="24"/>
            </w:rPr>
          </w:pPr>
          <w:r>
            <w:rPr>
              <w:noProof/>
            </w:rPr>
            <w:pict w14:anchorId="44B32D54">
              <v:shapetype id="_x0000_t202" coordsize="21600,21600" o:spt="202" path="m,l,21600r21600,l21600,xe">
                <v:stroke joinstyle="miter"/>
                <v:path gradientshapeok="t" o:connecttype="rect"/>
              </v:shapetype>
              <v:shape id="Text Box 152" o:spid="_x0000_s1026" type="#_x0000_t202" style="position:absolute;margin-left:238.2pt;margin-top:688.8pt;width:336.6pt;height:96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1E741F" w14:textId="1FC10662" w:rsidR="007B40B6" w:rsidRPr="007B40B6" w:rsidRDefault="007B40B6" w:rsidP="007B40B6">
                          <w:pPr>
                            <w:pStyle w:val="NoSpacing"/>
                            <w:rPr>
                              <w:color w:val="595959" w:themeColor="text1" w:themeTint="A6"/>
                              <w:sz w:val="28"/>
                              <w:szCs w:val="28"/>
                              <w:lang w:val="pt-PT"/>
                            </w:rPr>
                          </w:pPr>
                          <w:r>
                            <w:rPr>
                              <w:color w:val="595959" w:themeColor="text1" w:themeTint="A6"/>
                              <w:sz w:val="28"/>
                              <w:szCs w:val="28"/>
                              <w:lang w:val="pt-PT"/>
                            </w:rPr>
                            <w:t xml:space="preserve">By </w:t>
                          </w:r>
                          <w:r w:rsidRPr="007B40B6">
                            <w:rPr>
                              <w:color w:val="595959" w:themeColor="text1" w:themeTint="A6"/>
                              <w:sz w:val="28"/>
                              <w:szCs w:val="28"/>
                              <w:lang w:val="pt-PT"/>
                            </w:rPr>
                            <w:t xml:space="preserve">Bruno Da Silva Rosado </w:t>
                          </w:r>
                          <w:r>
                            <w:rPr>
                              <w:color w:val="595959" w:themeColor="text1" w:themeTint="A6"/>
                              <w:sz w:val="28"/>
                              <w:szCs w:val="28"/>
                              <w:lang w:val="pt-PT"/>
                            </w:rPr>
                            <w:t>Number:</w:t>
                          </w:r>
                          <w:r w:rsidRPr="007B40B6">
                            <w:rPr>
                              <w:color w:val="595959" w:themeColor="text1" w:themeTint="A6"/>
                              <w:sz w:val="28"/>
                              <w:szCs w:val="28"/>
                              <w:lang w:val="pt-PT"/>
                            </w:rPr>
                            <w:t>1907896</w:t>
                          </w:r>
                        </w:p>
                      </w:sdtContent>
                    </w:sdt>
                    <w:p w14:paraId="2159CAF7" w14:textId="4683A403" w:rsidR="007B40B6" w:rsidRPr="007B40B6" w:rsidRDefault="007B40B6" w:rsidP="007B40B6">
                      <w:pPr>
                        <w:pStyle w:val="NoSpacing"/>
                        <w:rPr>
                          <w:color w:val="595959" w:themeColor="text1" w:themeTint="A6"/>
                          <w:sz w:val="18"/>
                          <w:szCs w:val="18"/>
                          <w:lang w:val="pt-PT"/>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Pr="007B40B6">
                            <w:rPr>
                              <w:color w:val="595959" w:themeColor="text1" w:themeTint="A6"/>
                              <w:sz w:val="18"/>
                              <w:szCs w:val="18"/>
                              <w:lang w:val="pt-PT"/>
                            </w:rPr>
                            <w:t xml:space="preserve">     </w:t>
                          </w:r>
                        </w:sdtContent>
                      </w:sdt>
                    </w:p>
                  </w:txbxContent>
                </v:textbox>
                <w10:wrap type="square" anchorx="page" anchory="page"/>
              </v:shape>
            </w:pict>
          </w:r>
          <w:r w:rsidR="007B40B6" w:rsidRPr="00A406E5">
            <w:rPr>
              <w:rFonts w:ascii="Arial" w:hAnsi="Arial" w:cs="Arial"/>
              <w:noProof/>
            </w:rPr>
            <w:drawing>
              <wp:anchor distT="0" distB="0" distL="114300" distR="114300" simplePos="0" relativeHeight="251666432" behindDoc="0" locked="0" layoutInCell="1" allowOverlap="1" wp14:anchorId="5F494265" wp14:editId="18850AD7">
                <wp:simplePos x="0" y="0"/>
                <wp:positionH relativeFrom="column">
                  <wp:posOffset>0</wp:posOffset>
                </wp:positionH>
                <wp:positionV relativeFrom="paragraph">
                  <wp:posOffset>289560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343978" w14:textId="77777777" w:rsidR="003B7CB5" w:rsidRDefault="003B7CB5" w:rsidP="00921DA9">
          <w:pPr>
            <w:rPr>
              <w:rFonts w:ascii="Arial" w:hAnsi="Arial" w:cs="Arial"/>
              <w:b/>
              <w:bCs/>
              <w:sz w:val="24"/>
              <w:szCs w:val="24"/>
            </w:rPr>
          </w:pPr>
        </w:p>
        <w:p w14:paraId="18921DB4" w14:textId="6D390885" w:rsidR="003B7CB5" w:rsidRDefault="003B7CB5" w:rsidP="00921DA9">
          <w:pPr>
            <w:rPr>
              <w:rFonts w:ascii="Arial" w:hAnsi="Arial" w:cs="Arial"/>
              <w:b/>
              <w:bCs/>
              <w:sz w:val="24"/>
              <w:szCs w:val="24"/>
            </w:rPr>
          </w:pPr>
        </w:p>
        <w:p w14:paraId="29107985" w14:textId="77777777" w:rsidR="003B7CB5" w:rsidRDefault="003B7CB5" w:rsidP="00921DA9">
          <w:pPr>
            <w:rPr>
              <w:rFonts w:ascii="Arial" w:hAnsi="Arial" w:cs="Arial"/>
              <w:b/>
              <w:bCs/>
              <w:sz w:val="24"/>
              <w:szCs w:val="24"/>
            </w:rPr>
          </w:pPr>
        </w:p>
        <w:p w14:paraId="2B84080A" w14:textId="388A3498" w:rsidR="00A258DE" w:rsidRPr="003B7CB5" w:rsidRDefault="007B40B6" w:rsidP="00921DA9">
          <w:pPr>
            <w:rPr>
              <w:rFonts w:ascii="Arial" w:hAnsi="Arial" w:cs="Arial"/>
              <w:b/>
              <w:bCs/>
              <w:sz w:val="24"/>
              <w:szCs w:val="24"/>
            </w:rPr>
          </w:pPr>
        </w:p>
      </w:sdtContent>
    </w:sdt>
    <w:bookmarkStart w:id="0" w:name="_Hlk98444612" w:displacedByCustomXml="prev"/>
    <w:bookmarkEnd w:id="0" w:displacedByCustomXml="prev"/>
    <w:p w14:paraId="3C2A9306" w14:textId="77777777" w:rsidR="00152EF4" w:rsidRDefault="00152EF4" w:rsidP="00921DA9">
      <w:pPr>
        <w:rPr>
          <w:rFonts w:ascii="Arial" w:hAnsi="Arial" w:cs="Arial"/>
          <w:b/>
          <w:bCs/>
          <w:sz w:val="24"/>
          <w:szCs w:val="24"/>
        </w:rPr>
      </w:pPr>
    </w:p>
    <w:p w14:paraId="502AD763" w14:textId="77777777" w:rsidR="00152EF4" w:rsidRDefault="00152EF4" w:rsidP="00921DA9">
      <w:pPr>
        <w:rPr>
          <w:rFonts w:ascii="Arial" w:hAnsi="Arial" w:cs="Arial"/>
          <w:b/>
          <w:bCs/>
          <w:sz w:val="24"/>
          <w:szCs w:val="24"/>
        </w:rPr>
      </w:pPr>
    </w:p>
    <w:p w14:paraId="46F51399" w14:textId="77777777" w:rsidR="001E48E9" w:rsidRPr="001E48E9" w:rsidRDefault="001E48E9" w:rsidP="001E48E9">
      <w:pPr>
        <w:rPr>
          <w:rFonts w:ascii="Arial" w:hAnsi="Arial" w:cs="Arial"/>
          <w:b/>
          <w:bCs/>
          <w:sz w:val="24"/>
          <w:szCs w:val="24"/>
        </w:rPr>
      </w:pPr>
      <w:r w:rsidRPr="001E48E9">
        <w:rPr>
          <w:rFonts w:ascii="Arial" w:hAnsi="Arial" w:cs="Arial"/>
          <w:b/>
          <w:bCs/>
          <w:sz w:val="24"/>
          <w:szCs w:val="24"/>
        </w:rPr>
        <w:t>Programme:</w:t>
      </w:r>
      <w:r w:rsidRPr="001E48E9">
        <w:rPr>
          <w:rFonts w:ascii="Arial" w:hAnsi="Arial" w:cs="Arial"/>
          <w:b/>
          <w:bCs/>
          <w:sz w:val="24"/>
          <w:szCs w:val="24"/>
        </w:rPr>
        <w:tab/>
      </w:r>
      <w:r w:rsidRPr="001E48E9">
        <w:rPr>
          <w:rFonts w:ascii="Arial" w:hAnsi="Arial" w:cs="Arial"/>
          <w:sz w:val="24"/>
          <w:szCs w:val="24"/>
        </w:rPr>
        <w:t>Certificate in Higher Education Skills for the Workplace</w:t>
      </w:r>
    </w:p>
    <w:p w14:paraId="0D7ABC87" w14:textId="63A390BD" w:rsidR="00152EF4" w:rsidRDefault="001E48E9" w:rsidP="001E48E9">
      <w:pPr>
        <w:rPr>
          <w:rFonts w:ascii="Arial" w:hAnsi="Arial" w:cs="Arial"/>
          <w:b/>
          <w:bCs/>
          <w:sz w:val="24"/>
          <w:szCs w:val="24"/>
        </w:rPr>
      </w:pPr>
      <w:r w:rsidRPr="001E48E9">
        <w:rPr>
          <w:rFonts w:ascii="Arial" w:hAnsi="Arial" w:cs="Arial"/>
          <w:b/>
          <w:bCs/>
          <w:sz w:val="24"/>
          <w:szCs w:val="24"/>
        </w:rPr>
        <w:t>Module:</w:t>
      </w:r>
      <w:r>
        <w:rPr>
          <w:rFonts w:ascii="Arial" w:hAnsi="Arial" w:cs="Arial"/>
          <w:b/>
          <w:bCs/>
          <w:sz w:val="24"/>
          <w:szCs w:val="24"/>
        </w:rPr>
        <w:t xml:space="preserve"> </w:t>
      </w:r>
      <w:r w:rsidRPr="001E48E9">
        <w:rPr>
          <w:rFonts w:ascii="Arial" w:hAnsi="Arial" w:cs="Arial"/>
          <w:sz w:val="24"/>
          <w:szCs w:val="24"/>
        </w:rPr>
        <w:t>Professional and Career development</w:t>
      </w:r>
    </w:p>
    <w:p w14:paraId="0342087C" w14:textId="052A8BB7" w:rsidR="001E48E9" w:rsidRDefault="001E48E9" w:rsidP="001E48E9">
      <w:pPr>
        <w:rPr>
          <w:rFonts w:ascii="Arial" w:hAnsi="Arial" w:cs="Arial"/>
          <w:b/>
          <w:bCs/>
          <w:sz w:val="24"/>
          <w:szCs w:val="24"/>
        </w:rPr>
      </w:pPr>
      <w:r w:rsidRPr="001E48E9">
        <w:rPr>
          <w:rFonts w:ascii="Arial" w:hAnsi="Arial" w:cs="Arial"/>
          <w:b/>
          <w:bCs/>
          <w:sz w:val="24"/>
          <w:szCs w:val="24"/>
        </w:rPr>
        <w:t>Module code:</w:t>
      </w:r>
      <w:r>
        <w:rPr>
          <w:rFonts w:ascii="Arial" w:hAnsi="Arial" w:cs="Arial"/>
          <w:b/>
          <w:bCs/>
          <w:sz w:val="24"/>
          <w:szCs w:val="24"/>
        </w:rPr>
        <w:t xml:space="preserve"> </w:t>
      </w:r>
      <w:r w:rsidRPr="001E48E9">
        <w:rPr>
          <w:rFonts w:ascii="Arial" w:hAnsi="Arial" w:cs="Arial"/>
          <w:sz w:val="24"/>
          <w:szCs w:val="24"/>
        </w:rPr>
        <w:t>BMSW 4005</w:t>
      </w:r>
    </w:p>
    <w:p w14:paraId="39413AEC" w14:textId="5359823D" w:rsidR="00BB1AB3" w:rsidRDefault="003B7CB5" w:rsidP="00921DA9">
      <w:pPr>
        <w:rPr>
          <w:rFonts w:ascii="Arial" w:hAnsi="Arial" w:cs="Arial"/>
          <w:b/>
          <w:bCs/>
          <w:sz w:val="24"/>
          <w:szCs w:val="24"/>
        </w:rPr>
      </w:pPr>
      <w:r>
        <w:rPr>
          <w:noProof/>
        </w:rPr>
        <w:drawing>
          <wp:inline distT="0" distB="0" distL="0" distR="0" wp14:anchorId="2BE63D3F" wp14:editId="37F3CEE0">
            <wp:extent cx="6233160" cy="2087880"/>
            <wp:effectExtent l="0" t="0" r="0" b="0"/>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233160" cy="2087880"/>
                    </a:xfrm>
                    <a:prstGeom prst="rect">
                      <a:avLst/>
                    </a:prstGeom>
                  </pic:spPr>
                </pic:pic>
              </a:graphicData>
            </a:graphic>
          </wp:inline>
        </w:drawing>
      </w:r>
    </w:p>
    <w:p w14:paraId="02D140FF" w14:textId="77777777" w:rsidR="00BB1AB3" w:rsidRDefault="00BB1AB3" w:rsidP="00921DA9">
      <w:pPr>
        <w:rPr>
          <w:rFonts w:ascii="Arial" w:hAnsi="Arial" w:cs="Arial"/>
          <w:b/>
          <w:bCs/>
          <w:sz w:val="24"/>
          <w:szCs w:val="24"/>
        </w:rPr>
      </w:pPr>
    </w:p>
    <w:p w14:paraId="368F5FAA" w14:textId="77777777" w:rsidR="00BB1AB3" w:rsidRDefault="00BB1AB3" w:rsidP="00921DA9">
      <w:pPr>
        <w:rPr>
          <w:rFonts w:ascii="Arial" w:hAnsi="Arial" w:cs="Arial"/>
          <w:b/>
          <w:bCs/>
          <w:sz w:val="24"/>
          <w:szCs w:val="24"/>
        </w:rPr>
      </w:pPr>
    </w:p>
    <w:p w14:paraId="3A752D7A" w14:textId="77777777" w:rsidR="00BB1AB3" w:rsidRDefault="00BB1AB3" w:rsidP="00921DA9">
      <w:pPr>
        <w:rPr>
          <w:rFonts w:ascii="Arial" w:hAnsi="Arial" w:cs="Arial"/>
          <w:b/>
          <w:bCs/>
          <w:sz w:val="24"/>
          <w:szCs w:val="24"/>
        </w:rPr>
      </w:pPr>
    </w:p>
    <w:p w14:paraId="0EFB2D54" w14:textId="77777777" w:rsidR="00BB1AB3" w:rsidRDefault="00BB1AB3" w:rsidP="00921DA9">
      <w:pPr>
        <w:rPr>
          <w:rFonts w:ascii="Arial" w:hAnsi="Arial" w:cs="Arial"/>
          <w:b/>
          <w:bCs/>
          <w:sz w:val="24"/>
          <w:szCs w:val="24"/>
        </w:rPr>
      </w:pPr>
    </w:p>
    <w:p w14:paraId="497853B4" w14:textId="77777777" w:rsidR="003B7CB5" w:rsidRDefault="003B7CB5" w:rsidP="00921DA9">
      <w:pPr>
        <w:rPr>
          <w:rFonts w:ascii="Arial" w:hAnsi="Arial" w:cs="Arial"/>
          <w:b/>
          <w:bCs/>
          <w:sz w:val="24"/>
          <w:szCs w:val="24"/>
        </w:rPr>
      </w:pPr>
    </w:p>
    <w:p w14:paraId="5670FAA5" w14:textId="77777777" w:rsidR="003B7CB5" w:rsidRDefault="003B7CB5" w:rsidP="00921DA9">
      <w:pPr>
        <w:rPr>
          <w:rFonts w:ascii="Arial" w:hAnsi="Arial" w:cs="Arial"/>
          <w:b/>
          <w:bCs/>
          <w:sz w:val="24"/>
          <w:szCs w:val="24"/>
        </w:rPr>
      </w:pPr>
    </w:p>
    <w:p w14:paraId="6A9C2983" w14:textId="77777777" w:rsidR="003B7CB5" w:rsidRDefault="003B7CB5" w:rsidP="00921DA9">
      <w:pPr>
        <w:rPr>
          <w:rFonts w:ascii="Arial" w:hAnsi="Arial" w:cs="Arial"/>
          <w:b/>
          <w:bCs/>
          <w:sz w:val="24"/>
          <w:szCs w:val="24"/>
        </w:rPr>
      </w:pPr>
    </w:p>
    <w:p w14:paraId="6279BAAD" w14:textId="4EECE9DD" w:rsidR="003B7CB5" w:rsidRDefault="004C2224" w:rsidP="00921DA9">
      <w:pPr>
        <w:rPr>
          <w:rFonts w:ascii="Arial" w:hAnsi="Arial" w:cs="Arial"/>
          <w:b/>
          <w:bCs/>
          <w:sz w:val="24"/>
          <w:szCs w:val="24"/>
        </w:rPr>
      </w:pPr>
      <w:r>
        <w:rPr>
          <w:rFonts w:ascii="Arial" w:hAnsi="Arial" w:cs="Arial"/>
          <w:b/>
          <w:bCs/>
          <w:noProof/>
          <w:sz w:val="24"/>
          <w:szCs w:val="24"/>
        </w:rPr>
        <w:lastRenderedPageBreak/>
        <w:drawing>
          <wp:inline distT="0" distB="0" distL="0" distR="0" wp14:anchorId="71D4A750" wp14:editId="5C44BE46">
            <wp:extent cx="5608320" cy="19107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608320" cy="1910715"/>
                    </a:xfrm>
                    <a:prstGeom prst="rect">
                      <a:avLst/>
                    </a:prstGeom>
                  </pic:spPr>
                </pic:pic>
              </a:graphicData>
            </a:graphic>
          </wp:inline>
        </w:drawing>
      </w:r>
    </w:p>
    <w:p w14:paraId="33577DA4" w14:textId="77777777" w:rsidR="003B7CB5" w:rsidRDefault="003B7CB5" w:rsidP="00921DA9">
      <w:pPr>
        <w:rPr>
          <w:rFonts w:ascii="Arial" w:hAnsi="Arial" w:cs="Arial"/>
          <w:b/>
          <w:bCs/>
          <w:sz w:val="24"/>
          <w:szCs w:val="24"/>
        </w:rPr>
      </w:pPr>
    </w:p>
    <w:p w14:paraId="21AA85A0" w14:textId="72FB7229" w:rsidR="00A258DE" w:rsidRPr="005051F8" w:rsidRDefault="00A258DE" w:rsidP="00921DA9">
      <w:pPr>
        <w:rPr>
          <w:rFonts w:ascii="Arial" w:hAnsi="Arial" w:cs="Arial"/>
          <w:b/>
          <w:bCs/>
        </w:rPr>
      </w:pPr>
      <w:r w:rsidRPr="005051F8">
        <w:rPr>
          <w:rFonts w:ascii="Arial" w:hAnsi="Arial" w:cs="Arial"/>
          <w:b/>
          <w:bCs/>
        </w:rPr>
        <w:t xml:space="preserve">Introduction </w:t>
      </w:r>
    </w:p>
    <w:p w14:paraId="7DAE82B3" w14:textId="597ACFA3" w:rsidR="008F4A9E" w:rsidRPr="005051F8" w:rsidRDefault="008F4A9E" w:rsidP="001E48E9">
      <w:pPr>
        <w:jc w:val="both"/>
        <w:rPr>
          <w:rFonts w:ascii="Arial" w:hAnsi="Arial" w:cs="Arial"/>
          <w:b/>
          <w:bCs/>
        </w:rPr>
      </w:pPr>
      <w:r w:rsidRPr="005051F8">
        <w:rPr>
          <w:rFonts w:ascii="Arial" w:hAnsi="Arial" w:cs="Arial"/>
        </w:rPr>
        <w:t>Career development is nothing more than drawing up a strategic plan, with goals and objectives, including each step to achieve them. It is a long-term project, focused on your professional growth and achievements in the market</w:t>
      </w:r>
      <w:r w:rsidRPr="005051F8">
        <w:rPr>
          <w:rFonts w:ascii="Arial" w:hAnsi="Arial" w:cs="Arial"/>
          <w:b/>
          <w:bCs/>
        </w:rPr>
        <w:t>.</w:t>
      </w:r>
    </w:p>
    <w:p w14:paraId="03975DFC" w14:textId="5366E4A2" w:rsidR="00C672B3" w:rsidRPr="005051F8" w:rsidRDefault="00C672B3" w:rsidP="001E48E9">
      <w:pPr>
        <w:jc w:val="both"/>
        <w:rPr>
          <w:rFonts w:ascii="Arial" w:hAnsi="Arial" w:cs="Arial"/>
          <w:b/>
          <w:bCs/>
        </w:rPr>
      </w:pPr>
      <w:r w:rsidRPr="005051F8">
        <w:rPr>
          <w:rFonts w:ascii="Arial" w:hAnsi="Arial" w:cs="Arial"/>
          <w:b/>
          <w:bCs/>
        </w:rPr>
        <w:t>(unisales.br/wp-content/uploads/2020/03/logo.svg)</w:t>
      </w:r>
    </w:p>
    <w:p w14:paraId="2D5E00E8" w14:textId="30E50F72" w:rsidR="006F5377" w:rsidRPr="005051F8" w:rsidRDefault="006F5377" w:rsidP="001E48E9">
      <w:pPr>
        <w:jc w:val="both"/>
        <w:rPr>
          <w:rFonts w:ascii="Arial" w:hAnsi="Arial" w:cs="Arial"/>
        </w:rPr>
      </w:pPr>
      <w:r w:rsidRPr="005051F8">
        <w:rPr>
          <w:rFonts w:ascii="Arial" w:hAnsi="Arial" w:cs="Arial"/>
        </w:rPr>
        <w:t xml:space="preserve">Knowing how to create a plan does not mean that the entire professional trajectory is traced. It is essential that you periodically assess the scenario and, if necessary, make the necessary adjustments. If you need more time to accomplish a goal, you can make the change. Everything is communication </w:t>
      </w:r>
      <w:proofErr w:type="gramStart"/>
      <w:r w:rsidRPr="005051F8">
        <w:rPr>
          <w:rFonts w:ascii="Arial" w:hAnsi="Arial" w:cs="Arial"/>
        </w:rPr>
        <w:t>After all,</w:t>
      </w:r>
      <w:proofErr w:type="gramEnd"/>
      <w:r w:rsidRPr="005051F8">
        <w:rPr>
          <w:rFonts w:ascii="Arial" w:hAnsi="Arial" w:cs="Arial"/>
        </w:rPr>
        <w:t xml:space="preserve"> we are talking to the years of your life and they can influence your accounts, including changing subjects.</w:t>
      </w:r>
    </w:p>
    <w:p w14:paraId="5E8E63C0" w14:textId="6F91CEEC" w:rsidR="000D248F" w:rsidRPr="005051F8" w:rsidRDefault="000D248F" w:rsidP="001E48E9">
      <w:pPr>
        <w:jc w:val="both"/>
        <w:rPr>
          <w:rFonts w:ascii="Arial" w:hAnsi="Arial" w:cs="Arial"/>
        </w:rPr>
      </w:pPr>
      <w:r w:rsidRPr="005051F8">
        <w:rPr>
          <w:rFonts w:ascii="Arial" w:hAnsi="Arial" w:cs="Arial"/>
        </w:rPr>
        <w:t>a career focused on professional development does not only depend on the company, but also on the employee. With that in mind, structure a selection process capable of filtering candidates and focusing on those who fit the goals you want to achieve.</w:t>
      </w:r>
    </w:p>
    <w:p w14:paraId="35225893" w14:textId="77777777" w:rsidR="00152EF4" w:rsidRPr="005051F8" w:rsidRDefault="00152EF4" w:rsidP="001E48E9">
      <w:pPr>
        <w:jc w:val="both"/>
        <w:rPr>
          <w:rFonts w:ascii="Arial" w:hAnsi="Arial" w:cs="Arial"/>
        </w:rPr>
      </w:pPr>
      <w:r w:rsidRPr="005051F8">
        <w:rPr>
          <w:rFonts w:ascii="Arial" w:hAnsi="Arial" w:cs="Arial"/>
        </w:rPr>
        <w:t>Career development is nothing more than drawing up a strategic plan, with goals and objectives, including every step to achieve them. It is a long-term project, focused on your professional growth and achievements in the market.</w:t>
      </w:r>
    </w:p>
    <w:p w14:paraId="01ACCFA8" w14:textId="77777777" w:rsidR="00152EF4" w:rsidRPr="005051F8" w:rsidRDefault="00152EF4" w:rsidP="001E48E9">
      <w:pPr>
        <w:jc w:val="both"/>
        <w:rPr>
          <w:rFonts w:ascii="Arial" w:hAnsi="Arial" w:cs="Arial"/>
          <w:b/>
          <w:bCs/>
        </w:rPr>
      </w:pPr>
      <w:r w:rsidRPr="005051F8">
        <w:rPr>
          <w:rFonts w:ascii="Arial" w:hAnsi="Arial" w:cs="Arial"/>
          <w:b/>
          <w:bCs/>
        </w:rPr>
        <w:t>(unisales.br/wp-content/uploads/2020/03/logo.svg)</w:t>
      </w:r>
    </w:p>
    <w:p w14:paraId="6AFAF28C" w14:textId="18CC8B8F" w:rsidR="00152EF4" w:rsidRPr="005051F8" w:rsidRDefault="00152EF4" w:rsidP="001E48E9">
      <w:pPr>
        <w:jc w:val="both"/>
        <w:rPr>
          <w:rFonts w:ascii="Arial" w:hAnsi="Arial" w:cs="Arial"/>
        </w:rPr>
      </w:pPr>
      <w:r w:rsidRPr="005051F8">
        <w:rPr>
          <w:rFonts w:ascii="Arial" w:hAnsi="Arial" w:cs="Arial"/>
        </w:rPr>
        <w:t>Creating a plan does not mean that you will be successful throughout the entire trajectory professional. It is essential to periodically evaluate the scenario, evaluate, adjust, if necessary, sometimes it may take more time to reach a goal, you can make the change. Everything is communication because we are having years of life and they can influence your accounts.</w:t>
      </w:r>
    </w:p>
    <w:p w14:paraId="19F83D16" w14:textId="2BC09A43" w:rsidR="0054424C" w:rsidRPr="005051F8" w:rsidRDefault="00152EF4" w:rsidP="00152EF4">
      <w:pPr>
        <w:rPr>
          <w:rFonts w:ascii="Arial" w:hAnsi="Arial" w:cs="Arial"/>
        </w:rPr>
      </w:pPr>
      <w:r w:rsidRPr="005051F8">
        <w:rPr>
          <w:rFonts w:ascii="Arial" w:hAnsi="Arial" w:cs="Arial"/>
        </w:rPr>
        <w:t>a career focused on professional development does not only depend on the company, but also on the employee.</w:t>
      </w:r>
    </w:p>
    <w:p w14:paraId="16EAC120" w14:textId="46FFB8B9" w:rsidR="00F72BE2" w:rsidRPr="005051F8" w:rsidRDefault="00F72BE2" w:rsidP="00152EF4">
      <w:pPr>
        <w:rPr>
          <w:rFonts w:ascii="Arial" w:hAnsi="Arial" w:cs="Arial"/>
        </w:rPr>
      </w:pPr>
    </w:p>
    <w:p w14:paraId="5B5E71B7" w14:textId="06356071" w:rsidR="00F72BE2" w:rsidRPr="005051F8" w:rsidRDefault="00F72BE2" w:rsidP="00152EF4">
      <w:pPr>
        <w:rPr>
          <w:rFonts w:ascii="Arial" w:hAnsi="Arial" w:cs="Arial"/>
        </w:rPr>
      </w:pPr>
    </w:p>
    <w:p w14:paraId="60689A24" w14:textId="77777777" w:rsidR="007B40B6" w:rsidRPr="005051F8" w:rsidRDefault="007B40B6" w:rsidP="007B40B6">
      <w:pPr>
        <w:rPr>
          <w:rFonts w:ascii="Arial" w:hAnsi="Arial" w:cs="Arial"/>
        </w:rPr>
      </w:pPr>
    </w:p>
    <w:p w14:paraId="200AA2D6" w14:textId="77777777" w:rsidR="005051F8" w:rsidRDefault="005051F8" w:rsidP="007B40B6">
      <w:pPr>
        <w:rPr>
          <w:rFonts w:ascii="Arial" w:hAnsi="Arial" w:cs="Arial"/>
          <w:b/>
          <w:bCs/>
        </w:rPr>
      </w:pPr>
    </w:p>
    <w:p w14:paraId="00C34AEC" w14:textId="77777777" w:rsidR="005051F8" w:rsidRDefault="005051F8" w:rsidP="007B40B6">
      <w:pPr>
        <w:rPr>
          <w:rFonts w:ascii="Arial" w:hAnsi="Arial" w:cs="Arial"/>
          <w:b/>
          <w:bCs/>
        </w:rPr>
      </w:pPr>
    </w:p>
    <w:p w14:paraId="27EE4DD7" w14:textId="5315A762" w:rsidR="007B40B6" w:rsidRPr="005051F8" w:rsidRDefault="007B40B6" w:rsidP="007B40B6">
      <w:pPr>
        <w:rPr>
          <w:rFonts w:ascii="Arial" w:hAnsi="Arial" w:cs="Arial"/>
          <w:b/>
          <w:bCs/>
        </w:rPr>
      </w:pPr>
      <w:r w:rsidRPr="005051F8">
        <w:rPr>
          <w:rFonts w:ascii="Arial" w:hAnsi="Arial" w:cs="Arial"/>
          <w:b/>
          <w:bCs/>
        </w:rPr>
        <w:lastRenderedPageBreak/>
        <w:t>Table of content:</w:t>
      </w:r>
    </w:p>
    <w:p w14:paraId="7C2D071F" w14:textId="5E735B3A" w:rsidR="007B40B6" w:rsidRPr="005051F8" w:rsidRDefault="007B40B6" w:rsidP="007B40B6">
      <w:pPr>
        <w:rPr>
          <w:rFonts w:ascii="Arial" w:hAnsi="Arial" w:cs="Arial"/>
        </w:rPr>
      </w:pPr>
      <w:r w:rsidRPr="005051F8">
        <w:rPr>
          <w:rFonts w:ascii="Arial" w:hAnsi="Arial" w:cs="Arial"/>
        </w:rPr>
        <w:t>Introduction---------------------------------------------------------------------------------------------</w:t>
      </w:r>
      <w:r w:rsidR="004C2224" w:rsidRPr="005051F8">
        <w:rPr>
          <w:rFonts w:ascii="Arial" w:hAnsi="Arial" w:cs="Arial"/>
        </w:rPr>
        <w:t>-</w:t>
      </w:r>
      <w:r w:rsidR="00902F24" w:rsidRPr="005051F8">
        <w:rPr>
          <w:rFonts w:ascii="Arial" w:hAnsi="Arial" w:cs="Arial"/>
        </w:rPr>
        <w:t>-</w:t>
      </w:r>
      <w:r w:rsidRPr="005051F8">
        <w:rPr>
          <w:rFonts w:ascii="Arial" w:hAnsi="Arial" w:cs="Arial"/>
        </w:rPr>
        <w:t>1</w:t>
      </w:r>
    </w:p>
    <w:p w14:paraId="66771E2E" w14:textId="0A7FA454" w:rsidR="007B40B6" w:rsidRPr="005051F8" w:rsidRDefault="007B40B6" w:rsidP="007B40B6">
      <w:pPr>
        <w:rPr>
          <w:rFonts w:ascii="Arial" w:hAnsi="Arial" w:cs="Arial"/>
        </w:rPr>
      </w:pPr>
      <w:r w:rsidRPr="005051F8">
        <w:rPr>
          <w:rFonts w:ascii="Arial" w:hAnsi="Arial" w:cs="Arial"/>
        </w:rPr>
        <w:t>Personal development-------------------------------------------------------------------------------</w:t>
      </w:r>
      <w:r w:rsidR="004C2224" w:rsidRPr="005051F8">
        <w:rPr>
          <w:rFonts w:ascii="Arial" w:hAnsi="Arial" w:cs="Arial"/>
        </w:rPr>
        <w:t>-</w:t>
      </w:r>
      <w:r w:rsidR="00902F24" w:rsidRPr="005051F8">
        <w:rPr>
          <w:rFonts w:ascii="Arial" w:hAnsi="Arial" w:cs="Arial"/>
        </w:rPr>
        <w:t>-</w:t>
      </w:r>
      <w:r w:rsidRPr="005051F8">
        <w:rPr>
          <w:rFonts w:ascii="Arial" w:hAnsi="Arial" w:cs="Arial"/>
        </w:rPr>
        <w:t>2</w:t>
      </w:r>
    </w:p>
    <w:p w14:paraId="386D4591" w14:textId="5DCFDF57" w:rsidR="00F72BE2" w:rsidRPr="005051F8" w:rsidRDefault="004C2224" w:rsidP="00152EF4">
      <w:pPr>
        <w:rPr>
          <w:rFonts w:ascii="Arial" w:hAnsi="Arial" w:cs="Arial"/>
        </w:rPr>
      </w:pPr>
      <w:r w:rsidRPr="005051F8">
        <w:rPr>
          <w:rFonts w:ascii="Arial" w:hAnsi="Arial" w:cs="Arial"/>
        </w:rPr>
        <w:t>Manager organization---------------------------------------------------------------------------------</w:t>
      </w:r>
      <w:r w:rsidR="00902F24" w:rsidRPr="005051F8">
        <w:rPr>
          <w:rFonts w:ascii="Arial" w:hAnsi="Arial" w:cs="Arial"/>
        </w:rPr>
        <w:t>-</w:t>
      </w:r>
      <w:r w:rsidRPr="005051F8">
        <w:rPr>
          <w:rFonts w:ascii="Arial" w:hAnsi="Arial" w:cs="Arial"/>
        </w:rPr>
        <w:t>3</w:t>
      </w:r>
    </w:p>
    <w:p w14:paraId="1BE5CCE1" w14:textId="23829885" w:rsidR="004C2224" w:rsidRPr="005051F8" w:rsidRDefault="004C2224" w:rsidP="00152EF4">
      <w:pPr>
        <w:rPr>
          <w:rFonts w:ascii="Arial" w:hAnsi="Arial" w:cs="Arial"/>
        </w:rPr>
      </w:pPr>
      <w:r w:rsidRPr="005051F8">
        <w:rPr>
          <w:rFonts w:ascii="Arial" w:hAnsi="Arial" w:cs="Arial"/>
        </w:rPr>
        <w:t>Reflective models---------------------------------------------------------------------------------------4</w:t>
      </w:r>
    </w:p>
    <w:p w14:paraId="45BB01F1" w14:textId="46C3869D" w:rsidR="004C2224" w:rsidRPr="005051F8" w:rsidRDefault="004C2224" w:rsidP="00152EF4">
      <w:pPr>
        <w:rPr>
          <w:rFonts w:ascii="Arial" w:hAnsi="Arial" w:cs="Arial"/>
        </w:rPr>
      </w:pPr>
      <w:r w:rsidRPr="005051F8">
        <w:rPr>
          <w:rFonts w:ascii="Arial" w:hAnsi="Arial" w:cs="Arial"/>
        </w:rPr>
        <w:t>Conclusion------------------------------------------------------------------------------------------------5</w:t>
      </w:r>
    </w:p>
    <w:p w14:paraId="0AE66757" w14:textId="66E96989" w:rsidR="00F72BE2" w:rsidRPr="005051F8" w:rsidRDefault="004C2224" w:rsidP="00152EF4">
      <w:pPr>
        <w:rPr>
          <w:rFonts w:ascii="Arial" w:hAnsi="Arial" w:cs="Arial"/>
        </w:rPr>
      </w:pPr>
      <w:r w:rsidRPr="005051F8">
        <w:rPr>
          <w:rFonts w:ascii="Arial" w:hAnsi="Arial" w:cs="Arial"/>
        </w:rPr>
        <w:t>References-----------------------------------------------------------------------------------------------6</w:t>
      </w:r>
    </w:p>
    <w:p w14:paraId="46780A2A" w14:textId="062AC78D" w:rsidR="00F72BE2" w:rsidRPr="005051F8" w:rsidRDefault="00F72BE2" w:rsidP="00152EF4">
      <w:pPr>
        <w:rPr>
          <w:rFonts w:ascii="Arial" w:hAnsi="Arial" w:cs="Arial"/>
        </w:rPr>
      </w:pPr>
    </w:p>
    <w:p w14:paraId="32361AFB" w14:textId="60B5CFD8" w:rsidR="00F72BE2" w:rsidRPr="005051F8" w:rsidRDefault="00F72BE2" w:rsidP="00152EF4">
      <w:pPr>
        <w:rPr>
          <w:rFonts w:ascii="Arial" w:hAnsi="Arial" w:cs="Arial"/>
        </w:rPr>
      </w:pPr>
    </w:p>
    <w:p w14:paraId="39F3884E" w14:textId="77777777" w:rsidR="00F72BE2" w:rsidRPr="005051F8" w:rsidRDefault="00F72BE2" w:rsidP="00152EF4">
      <w:pPr>
        <w:rPr>
          <w:rFonts w:ascii="Arial" w:hAnsi="Arial" w:cs="Arial"/>
        </w:rPr>
      </w:pPr>
    </w:p>
    <w:p w14:paraId="7D6881DD" w14:textId="77F2ECEE" w:rsidR="0054424C" w:rsidRPr="005051F8" w:rsidRDefault="00A94131" w:rsidP="006F5377">
      <w:pPr>
        <w:rPr>
          <w:rFonts w:ascii="Arial" w:hAnsi="Arial" w:cs="Arial"/>
        </w:rPr>
      </w:pPr>
      <w:r w:rsidRPr="005051F8">
        <w:rPr>
          <w:rFonts w:ascii="Arial" w:hAnsi="Arial" w:cs="Arial"/>
          <w:noProof/>
        </w:rPr>
        <w:drawing>
          <wp:inline distT="0" distB="0" distL="0" distR="0" wp14:anchorId="3D786BD5" wp14:editId="74946FAC">
            <wp:extent cx="5731510" cy="2133600"/>
            <wp:effectExtent l="0" t="0" r="2540" b="0"/>
            <wp:docPr id="4" name="Picture 4" descr="plano de desenvolvimento individual PDI guia prático comple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no de desenvolvimento individual PDI guia prático complet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33600"/>
                    </a:xfrm>
                    <a:prstGeom prst="rect">
                      <a:avLst/>
                    </a:prstGeom>
                    <a:noFill/>
                    <a:ln>
                      <a:noFill/>
                    </a:ln>
                  </pic:spPr>
                </pic:pic>
              </a:graphicData>
            </a:graphic>
          </wp:inline>
        </w:drawing>
      </w:r>
    </w:p>
    <w:p w14:paraId="57A8F5F2" w14:textId="00750256" w:rsidR="00A94131" w:rsidRPr="005051F8" w:rsidRDefault="00AB26B3" w:rsidP="00AB26B3">
      <w:pPr>
        <w:rPr>
          <w:rFonts w:ascii="Arial" w:hAnsi="Arial" w:cs="Arial"/>
        </w:rPr>
      </w:pPr>
      <w:r w:rsidRPr="005051F8">
        <w:rPr>
          <w:rFonts w:ascii="Arial" w:hAnsi="Arial" w:cs="Arial"/>
          <w:b/>
          <w:bCs/>
        </w:rPr>
        <w:t>Johari Window</w:t>
      </w:r>
      <w:r w:rsidRPr="005051F8">
        <w:rPr>
          <w:rFonts w:ascii="Arial" w:hAnsi="Arial" w:cs="Arial"/>
        </w:rPr>
        <w:t xml:space="preserve"> uses a model that has become famous is a simple and useful tool for illustrating and improving self-awareness and mutual understanding between individuals within a group. </w:t>
      </w:r>
      <w:r w:rsidR="00607F6D" w:rsidRPr="005051F8">
        <w:rPr>
          <w:rFonts w:ascii="Arial" w:hAnsi="Arial" w:cs="Arial"/>
        </w:rPr>
        <w:t>T</w:t>
      </w:r>
      <w:r w:rsidRPr="005051F8">
        <w:rPr>
          <w:rFonts w:ascii="Arial" w:hAnsi="Arial" w:cs="Arial"/>
        </w:rPr>
        <w:t xml:space="preserve">his model </w:t>
      </w:r>
      <w:proofErr w:type="gramStart"/>
      <w:r w:rsidRPr="005051F8">
        <w:rPr>
          <w:rFonts w:ascii="Arial" w:hAnsi="Arial" w:cs="Arial"/>
        </w:rPr>
        <w:t>is used</w:t>
      </w:r>
      <w:proofErr w:type="gramEnd"/>
      <w:r w:rsidRPr="005051F8">
        <w:rPr>
          <w:rFonts w:ascii="Arial" w:hAnsi="Arial" w:cs="Arial"/>
        </w:rPr>
        <w:t xml:space="preserve"> in the self-development process based on own initiative</w:t>
      </w:r>
      <w:r w:rsidRPr="005051F8">
        <w:rPr>
          <w:rFonts w:ascii="Arial" w:hAnsi="Arial" w:cs="Arial"/>
          <w:b/>
          <w:bCs/>
        </w:rPr>
        <w:t>.</w:t>
      </w:r>
      <w:r w:rsidR="002C6B44" w:rsidRPr="005051F8">
        <w:rPr>
          <w:rFonts w:ascii="Arial" w:hAnsi="Arial" w:cs="Arial"/>
          <w:b/>
          <w:bCs/>
        </w:rPr>
        <w:t xml:space="preserve"> </w:t>
      </w:r>
      <w:proofErr w:type="gramStart"/>
      <w:r w:rsidR="002C6B44" w:rsidRPr="005051F8">
        <w:rPr>
          <w:rFonts w:ascii="Arial" w:hAnsi="Arial" w:cs="Arial"/>
          <w:b/>
          <w:bCs/>
        </w:rPr>
        <w:t>(</w:t>
      </w:r>
      <w:r w:rsidRPr="005051F8">
        <w:rPr>
          <w:rFonts w:ascii="Arial" w:hAnsi="Arial" w:cs="Arial"/>
          <w:b/>
          <w:bCs/>
        </w:rPr>
        <w:t xml:space="preserve"> M.</w:t>
      </w:r>
      <w:proofErr w:type="gramEnd"/>
      <w:r w:rsidRPr="005051F8">
        <w:rPr>
          <w:rFonts w:ascii="Arial" w:hAnsi="Arial" w:cs="Arial"/>
          <w:b/>
          <w:bCs/>
        </w:rPr>
        <w:t xml:space="preserve"> Armstrong </w:t>
      </w:r>
      <w:r w:rsidR="002C6B44" w:rsidRPr="005051F8">
        <w:rPr>
          <w:rFonts w:ascii="Arial" w:hAnsi="Arial" w:cs="Arial"/>
          <w:b/>
          <w:bCs/>
        </w:rPr>
        <w:t>)</w:t>
      </w:r>
      <w:r w:rsidRPr="005051F8">
        <w:rPr>
          <w:rFonts w:ascii="Arial" w:hAnsi="Arial" w:cs="Arial"/>
        </w:rPr>
        <w:t>states that self-awareness is about knowing oneself as an individual.</w:t>
      </w:r>
    </w:p>
    <w:p w14:paraId="7A219FBC" w14:textId="08BC688A" w:rsidR="00607F6D" w:rsidRPr="005051F8" w:rsidRDefault="00607F6D" w:rsidP="00607F6D">
      <w:pPr>
        <w:rPr>
          <w:rFonts w:ascii="Arial" w:hAnsi="Arial" w:cs="Arial"/>
        </w:rPr>
      </w:pPr>
      <w:r w:rsidRPr="005051F8">
        <w:rPr>
          <w:rFonts w:ascii="Arial" w:hAnsi="Arial" w:cs="Arial"/>
        </w:rPr>
        <w:t xml:space="preserve">Johari window he argues that whether we focus on ourselves or others, motivating, managing, </w:t>
      </w:r>
      <w:r w:rsidR="003A0076" w:rsidRPr="005051F8">
        <w:rPr>
          <w:rFonts w:ascii="Arial" w:hAnsi="Arial" w:cs="Arial"/>
        </w:rPr>
        <w:t>communicating,</w:t>
      </w:r>
      <w:r w:rsidRPr="005051F8">
        <w:rPr>
          <w:rFonts w:ascii="Arial" w:hAnsi="Arial" w:cs="Arial"/>
        </w:rPr>
        <w:t xml:space="preserve"> and focusing on us will be much more effective when you understand yourself and the people you want to help.</w:t>
      </w:r>
    </w:p>
    <w:p w14:paraId="22377F85" w14:textId="335597F8" w:rsidR="00A94131" w:rsidRPr="005051F8" w:rsidRDefault="00603EB3" w:rsidP="00603EB3">
      <w:pPr>
        <w:rPr>
          <w:rFonts w:ascii="Arial" w:hAnsi="Arial" w:cs="Arial"/>
        </w:rPr>
      </w:pPr>
      <w:r w:rsidRPr="005051F8">
        <w:rPr>
          <w:rFonts w:ascii="Arial" w:hAnsi="Arial" w:cs="Arial"/>
        </w:rPr>
        <w:t>For the best personal development there are questions like where will I be from here people 1, 5 years?</w:t>
      </w:r>
      <w:r w:rsidR="005E4AD2" w:rsidRPr="005051F8">
        <w:rPr>
          <w:rFonts w:ascii="Arial" w:hAnsi="Arial" w:cs="Arial"/>
        </w:rPr>
        <w:t xml:space="preserve"> </w:t>
      </w:r>
      <w:r w:rsidRPr="005051F8">
        <w:rPr>
          <w:rFonts w:ascii="Arial" w:hAnsi="Arial" w:cs="Arial"/>
        </w:rPr>
        <w:t>With a simple but very efficient methodology, enables sustainable and consistent growth, setting goals and deadlines for our individual development.</w:t>
      </w:r>
    </w:p>
    <w:p w14:paraId="67CDF40F" w14:textId="3793CB0A" w:rsidR="00A94131" w:rsidRPr="005051F8" w:rsidRDefault="005E4AD2" w:rsidP="006F5377">
      <w:pPr>
        <w:rPr>
          <w:rFonts w:ascii="Arial" w:hAnsi="Arial" w:cs="Arial"/>
          <w:b/>
          <w:bCs/>
        </w:rPr>
      </w:pPr>
      <w:r w:rsidRPr="005051F8">
        <w:rPr>
          <w:rFonts w:ascii="Arial" w:hAnsi="Arial" w:cs="Arial"/>
          <w:b/>
          <w:bCs/>
        </w:rPr>
        <w:t>(studymoose.com)</w:t>
      </w:r>
    </w:p>
    <w:p w14:paraId="4A9AC998" w14:textId="31E54CA9" w:rsidR="00A94131" w:rsidRPr="005051F8" w:rsidRDefault="00AC40C4" w:rsidP="006F5377">
      <w:pPr>
        <w:rPr>
          <w:rFonts w:ascii="Arial" w:hAnsi="Arial" w:cs="Arial"/>
        </w:rPr>
      </w:pPr>
      <w:r w:rsidRPr="005051F8">
        <w:rPr>
          <w:rFonts w:ascii="Arial" w:hAnsi="Arial" w:cs="Arial"/>
          <w:noProof/>
        </w:rPr>
        <w:lastRenderedPageBreak/>
        <w:drawing>
          <wp:inline distT="0" distB="0" distL="0" distR="0" wp14:anchorId="44BAC377" wp14:editId="2935DB75">
            <wp:extent cx="5731510" cy="185166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51660"/>
                    </a:xfrm>
                    <a:prstGeom prst="rect">
                      <a:avLst/>
                    </a:prstGeom>
                    <a:noFill/>
                    <a:ln>
                      <a:noFill/>
                    </a:ln>
                  </pic:spPr>
                </pic:pic>
              </a:graphicData>
            </a:graphic>
          </wp:inline>
        </w:drawing>
      </w:r>
    </w:p>
    <w:p w14:paraId="562FAEE0" w14:textId="3A84F137" w:rsidR="009B1407" w:rsidRPr="005051F8" w:rsidRDefault="009B1407" w:rsidP="006F5377">
      <w:pPr>
        <w:rPr>
          <w:rFonts w:ascii="Arial" w:hAnsi="Arial" w:cs="Arial"/>
          <w:b/>
          <w:bCs/>
        </w:rPr>
      </w:pPr>
      <w:r w:rsidRPr="005051F8">
        <w:rPr>
          <w:rFonts w:ascii="Arial" w:hAnsi="Arial" w:cs="Arial"/>
        </w:rPr>
        <w:t>SWOT analysis is a useful self-assessment tool that helps with personal development and motivation to change</w:t>
      </w:r>
      <w:r w:rsidRPr="005051F8">
        <w:rPr>
          <w:rFonts w:ascii="Arial" w:hAnsi="Arial" w:cs="Arial"/>
          <w:b/>
          <w:bCs/>
        </w:rPr>
        <w:t>. (</w:t>
      </w:r>
      <w:bookmarkStart w:id="1" w:name="_Hlk98778736"/>
      <w:r w:rsidRPr="005051F8">
        <w:rPr>
          <w:rFonts w:ascii="Arial" w:hAnsi="Arial" w:cs="Arial"/>
          <w:b/>
          <w:bCs/>
        </w:rPr>
        <w:t>andrewcussons.actioncoach.co.uk)</w:t>
      </w:r>
      <w:r w:rsidR="006B7B44" w:rsidRPr="005051F8">
        <w:rPr>
          <w:rFonts w:ascii="Arial" w:hAnsi="Arial" w:cs="Arial"/>
          <w:b/>
          <w:bCs/>
        </w:rPr>
        <w:t>.</w:t>
      </w:r>
      <w:bookmarkEnd w:id="1"/>
    </w:p>
    <w:p w14:paraId="1B5DAEA1" w14:textId="2D006E20" w:rsidR="00A67508" w:rsidRPr="005051F8" w:rsidRDefault="00A67508" w:rsidP="00B60E2F">
      <w:pPr>
        <w:rPr>
          <w:rFonts w:ascii="Arial" w:hAnsi="Arial" w:cs="Arial"/>
        </w:rPr>
      </w:pPr>
      <w:r w:rsidRPr="005051F8">
        <w:rPr>
          <w:rFonts w:ascii="Arial" w:hAnsi="Arial" w:cs="Arial"/>
        </w:rPr>
        <w:t xml:space="preserve">He defends that an individual </w:t>
      </w:r>
      <w:r w:rsidR="00E92598" w:rsidRPr="005051F8">
        <w:rPr>
          <w:rFonts w:ascii="Arial" w:hAnsi="Arial" w:cs="Arial"/>
        </w:rPr>
        <w:t>can</w:t>
      </w:r>
      <w:r w:rsidRPr="005051F8">
        <w:rPr>
          <w:rFonts w:ascii="Arial" w:hAnsi="Arial" w:cs="Arial"/>
        </w:rPr>
        <w:t xml:space="preserve"> be innovative and creative, in addition to keeping an open mind, and thus succeed in their personal projects. Being open to </w:t>
      </w:r>
      <w:r w:rsidR="00E92598" w:rsidRPr="005051F8">
        <w:rPr>
          <w:rFonts w:ascii="Arial" w:hAnsi="Arial" w:cs="Arial"/>
        </w:rPr>
        <w:t>innovative ideas</w:t>
      </w:r>
      <w:r w:rsidRPr="005051F8">
        <w:rPr>
          <w:rFonts w:ascii="Arial" w:hAnsi="Arial" w:cs="Arial"/>
        </w:rPr>
        <w:t xml:space="preserve"> is an extremely </w:t>
      </w:r>
      <w:r w:rsidR="00E92598" w:rsidRPr="005051F8">
        <w:rPr>
          <w:rFonts w:ascii="Arial" w:hAnsi="Arial" w:cs="Arial"/>
        </w:rPr>
        <w:t>effective way</w:t>
      </w:r>
      <w:r w:rsidRPr="005051F8">
        <w:rPr>
          <w:rFonts w:ascii="Arial" w:hAnsi="Arial" w:cs="Arial"/>
        </w:rPr>
        <w:t xml:space="preserve"> to adapt to new situations.</w:t>
      </w:r>
    </w:p>
    <w:p w14:paraId="395185ED" w14:textId="348D91E2" w:rsidR="007223EE" w:rsidRPr="005051F8" w:rsidRDefault="007223EE" w:rsidP="007223EE">
      <w:pPr>
        <w:rPr>
          <w:rFonts w:ascii="Arial" w:hAnsi="Arial" w:cs="Arial"/>
        </w:rPr>
      </w:pPr>
      <w:r w:rsidRPr="005051F8">
        <w:rPr>
          <w:rFonts w:ascii="Arial" w:hAnsi="Arial" w:cs="Arial"/>
        </w:rPr>
        <w:t>In weaknesses Johari window states that sometimes</w:t>
      </w:r>
    </w:p>
    <w:p w14:paraId="078BB529" w14:textId="77777777" w:rsidR="007223EE" w:rsidRPr="005051F8" w:rsidRDefault="007223EE" w:rsidP="007223EE">
      <w:pPr>
        <w:rPr>
          <w:rFonts w:ascii="Arial" w:hAnsi="Arial" w:cs="Arial"/>
        </w:rPr>
      </w:pPr>
      <w:r w:rsidRPr="005051F8">
        <w:rPr>
          <w:rFonts w:ascii="Arial" w:hAnsi="Arial" w:cs="Arial"/>
        </w:rPr>
        <w:t xml:space="preserve">Overcommitment may not seem like an obvious weakness; however, it can create obstacles if a mistake </w:t>
      </w:r>
      <w:proofErr w:type="gramStart"/>
      <w:r w:rsidRPr="005051F8">
        <w:rPr>
          <w:rFonts w:ascii="Arial" w:hAnsi="Arial" w:cs="Arial"/>
        </w:rPr>
        <w:t>is made</w:t>
      </w:r>
      <w:proofErr w:type="gramEnd"/>
      <w:r w:rsidRPr="005051F8">
        <w:rPr>
          <w:rFonts w:ascii="Arial" w:hAnsi="Arial" w:cs="Arial"/>
        </w:rPr>
        <w:t xml:space="preserve">. </w:t>
      </w:r>
      <w:r w:rsidRPr="005051F8">
        <w:rPr>
          <w:rFonts w:ascii="Arial" w:hAnsi="Arial" w:cs="Arial"/>
          <w:b/>
          <w:bCs/>
        </w:rPr>
        <w:t>(</w:t>
      </w:r>
      <w:bookmarkStart w:id="2" w:name="_Hlk98778691"/>
      <w:r w:rsidRPr="005051F8">
        <w:rPr>
          <w:rFonts w:ascii="Arial" w:hAnsi="Arial" w:cs="Arial"/>
          <w:b/>
          <w:bCs/>
        </w:rPr>
        <w:t>Kinicki &amp; Williams, 2009</w:t>
      </w:r>
      <w:bookmarkEnd w:id="2"/>
      <w:r w:rsidRPr="005051F8">
        <w:rPr>
          <w:rFonts w:ascii="Arial" w:hAnsi="Arial" w:cs="Arial"/>
          <w:b/>
          <w:bCs/>
        </w:rPr>
        <w:t xml:space="preserve">). </w:t>
      </w:r>
      <w:r w:rsidRPr="005051F8">
        <w:rPr>
          <w:rFonts w:ascii="Arial" w:hAnsi="Arial" w:cs="Arial"/>
        </w:rPr>
        <w:t xml:space="preserve">This wastes time and effort. While </w:t>
      </w:r>
      <w:proofErr w:type="gramStart"/>
      <w:r w:rsidRPr="005051F8">
        <w:rPr>
          <w:rFonts w:ascii="Arial" w:hAnsi="Arial" w:cs="Arial"/>
        </w:rPr>
        <w:t>some</w:t>
      </w:r>
      <w:proofErr w:type="gramEnd"/>
      <w:r w:rsidRPr="005051F8">
        <w:rPr>
          <w:rFonts w:ascii="Arial" w:hAnsi="Arial" w:cs="Arial"/>
        </w:rPr>
        <w:t xml:space="preserve"> compromise is good, it can be a problem. Believes that people improve this weakness by prioritizing their tasks.</w:t>
      </w:r>
    </w:p>
    <w:p w14:paraId="757CB115" w14:textId="048D965F" w:rsidR="0054424C" w:rsidRPr="005051F8" w:rsidRDefault="007223EE" w:rsidP="007223EE">
      <w:pPr>
        <w:rPr>
          <w:rFonts w:ascii="Arial" w:hAnsi="Arial" w:cs="Arial"/>
        </w:rPr>
      </w:pPr>
      <w:r w:rsidRPr="005051F8">
        <w:rPr>
          <w:rFonts w:ascii="Arial" w:hAnsi="Arial" w:cs="Arial"/>
        </w:rPr>
        <w:t xml:space="preserve">Opportunities can present themselves in </w:t>
      </w:r>
      <w:proofErr w:type="gramStart"/>
      <w:r w:rsidRPr="005051F8">
        <w:rPr>
          <w:rFonts w:ascii="Arial" w:hAnsi="Arial" w:cs="Arial"/>
        </w:rPr>
        <w:t>many</w:t>
      </w:r>
      <w:proofErr w:type="gramEnd"/>
      <w:r w:rsidRPr="005051F8">
        <w:rPr>
          <w:rFonts w:ascii="Arial" w:hAnsi="Arial" w:cs="Arial"/>
        </w:rPr>
        <w:t xml:space="preserve"> different ways. Sometimes, by losing a resource, you gain the opportunity to replace that resource with an even better resource. The other most common type of opportunity is one you create yourself. Opportunity trends may be noticeable in </w:t>
      </w:r>
      <w:proofErr w:type="gramStart"/>
      <w:r w:rsidRPr="005051F8">
        <w:rPr>
          <w:rFonts w:ascii="Arial" w:hAnsi="Arial" w:cs="Arial"/>
        </w:rPr>
        <w:t>some</w:t>
      </w:r>
      <w:proofErr w:type="gramEnd"/>
      <w:r w:rsidRPr="005051F8">
        <w:rPr>
          <w:rFonts w:ascii="Arial" w:hAnsi="Arial" w:cs="Arial"/>
        </w:rPr>
        <w:t xml:space="preserve"> macro-level situations, including education and social interaction that anyone can relate to.</w:t>
      </w:r>
    </w:p>
    <w:p w14:paraId="46CE7EB2" w14:textId="77777777" w:rsidR="00E92598" w:rsidRPr="005051F8" w:rsidRDefault="00E92598" w:rsidP="007223EE">
      <w:pPr>
        <w:rPr>
          <w:rFonts w:ascii="Arial" w:hAnsi="Arial" w:cs="Arial"/>
        </w:rPr>
      </w:pPr>
    </w:p>
    <w:p w14:paraId="2F5BE6E3" w14:textId="73B55FA3" w:rsidR="0054424C" w:rsidRPr="005051F8" w:rsidRDefault="0054424C" w:rsidP="006F5377">
      <w:pPr>
        <w:rPr>
          <w:rFonts w:ascii="Arial" w:hAnsi="Arial" w:cs="Arial"/>
        </w:rPr>
      </w:pPr>
    </w:p>
    <w:p w14:paraId="5AA8A63B" w14:textId="5C74FC8C" w:rsidR="0054424C" w:rsidRPr="005051F8" w:rsidRDefault="00051408" w:rsidP="006F5377">
      <w:pPr>
        <w:rPr>
          <w:rFonts w:ascii="Arial" w:hAnsi="Arial" w:cs="Arial"/>
          <w:b/>
          <w:bCs/>
        </w:rPr>
      </w:pPr>
      <w:r w:rsidRPr="005051F8">
        <w:rPr>
          <w:rFonts w:ascii="Arial" w:hAnsi="Arial" w:cs="Arial"/>
          <w:b/>
          <w:bCs/>
        </w:rPr>
        <w:t>Manager organization</w:t>
      </w:r>
    </w:p>
    <w:p w14:paraId="344B3CB5" w14:textId="3EFEE14A" w:rsidR="0054424C" w:rsidRPr="005051F8" w:rsidRDefault="00051408" w:rsidP="006F5377">
      <w:pPr>
        <w:rPr>
          <w:rFonts w:ascii="Arial" w:hAnsi="Arial" w:cs="Arial"/>
        </w:rPr>
      </w:pPr>
      <w:r w:rsidRPr="005051F8">
        <w:rPr>
          <w:rFonts w:ascii="Arial" w:hAnsi="Arial" w:cs="Arial"/>
        </w:rPr>
        <w:t xml:space="preserve">Social organizations, regardless of their location or cause something in common: working through social projects. becoming evident that the best way to achieve maximum efficiency in an organization is to </w:t>
      </w:r>
      <w:proofErr w:type="gramStart"/>
      <w:r w:rsidRPr="005051F8">
        <w:rPr>
          <w:rFonts w:ascii="Arial" w:hAnsi="Arial" w:cs="Arial"/>
        </w:rPr>
        <w:t>carry out</w:t>
      </w:r>
      <w:proofErr w:type="gramEnd"/>
      <w:r w:rsidRPr="005051F8">
        <w:rPr>
          <w:rFonts w:ascii="Arial" w:hAnsi="Arial" w:cs="Arial"/>
        </w:rPr>
        <w:t xml:space="preserve"> social projects – with a beginning, a middle and an end – enabling greater control of the process. </w:t>
      </w:r>
      <w:proofErr w:type="gramStart"/>
      <w:r w:rsidRPr="005051F8">
        <w:rPr>
          <w:rFonts w:ascii="Arial" w:hAnsi="Arial" w:cs="Arial"/>
        </w:rPr>
        <w:t>That's</w:t>
      </w:r>
      <w:proofErr w:type="gramEnd"/>
      <w:r w:rsidRPr="005051F8">
        <w:rPr>
          <w:rFonts w:ascii="Arial" w:hAnsi="Arial" w:cs="Arial"/>
        </w:rPr>
        <w:t xml:space="preserve"> why the social project manager has such an important role, ensuring a project of quality and wide impact.</w:t>
      </w:r>
    </w:p>
    <w:p w14:paraId="361C4675" w14:textId="77777777" w:rsidR="00051408" w:rsidRPr="005051F8" w:rsidRDefault="00051408" w:rsidP="00051408">
      <w:pPr>
        <w:rPr>
          <w:rFonts w:ascii="Arial" w:hAnsi="Arial" w:cs="Arial"/>
        </w:rPr>
      </w:pPr>
      <w:r w:rsidRPr="005051F8">
        <w:rPr>
          <w:rFonts w:ascii="Arial" w:hAnsi="Arial" w:cs="Arial"/>
        </w:rPr>
        <w:t>a good manager</w:t>
      </w:r>
    </w:p>
    <w:p w14:paraId="75C7CF67" w14:textId="77777777" w:rsidR="00051408" w:rsidRPr="005051F8" w:rsidRDefault="00051408" w:rsidP="00051408">
      <w:pPr>
        <w:rPr>
          <w:rFonts w:ascii="Arial" w:hAnsi="Arial" w:cs="Arial"/>
          <w:b/>
          <w:bCs/>
        </w:rPr>
      </w:pPr>
      <w:r w:rsidRPr="005051F8">
        <w:rPr>
          <w:rFonts w:ascii="Arial" w:hAnsi="Arial" w:cs="Arial"/>
        </w:rPr>
        <w:t xml:space="preserve">it must be fair and transparent, Act when necessary, such as when social workers feel scared or upset. Compliment </w:t>
      </w:r>
      <w:proofErr w:type="gramStart"/>
      <w:r w:rsidRPr="005051F8">
        <w:rPr>
          <w:rFonts w:ascii="Arial" w:hAnsi="Arial" w:cs="Arial"/>
        </w:rPr>
        <w:t>good work</w:t>
      </w:r>
      <w:proofErr w:type="gramEnd"/>
      <w:r w:rsidRPr="005051F8">
        <w:rPr>
          <w:rFonts w:ascii="Arial" w:hAnsi="Arial" w:cs="Arial"/>
        </w:rPr>
        <w:t xml:space="preserve"> whenever you see it and encourage team members to praise each other</w:t>
      </w:r>
      <w:r w:rsidRPr="005051F8">
        <w:rPr>
          <w:rFonts w:ascii="Arial" w:hAnsi="Arial" w:cs="Arial"/>
          <w:b/>
          <w:bCs/>
        </w:rPr>
        <w:t>. (communitycare.co.uk)</w:t>
      </w:r>
    </w:p>
    <w:p w14:paraId="5315B8BC" w14:textId="59233844" w:rsidR="00051408" w:rsidRPr="005051F8" w:rsidRDefault="00051408" w:rsidP="00051408">
      <w:pPr>
        <w:rPr>
          <w:rFonts w:ascii="Arial" w:hAnsi="Arial" w:cs="Arial"/>
          <w:b/>
          <w:bCs/>
        </w:rPr>
      </w:pPr>
      <w:r w:rsidRPr="005051F8">
        <w:rPr>
          <w:rFonts w:ascii="Arial" w:hAnsi="Arial" w:cs="Arial"/>
        </w:rPr>
        <w:t xml:space="preserve">With the collection of evaluation data, it is even possible to stipulate a learning curve for the team, establish performance goals and even </w:t>
      </w:r>
      <w:proofErr w:type="gramStart"/>
      <w:r w:rsidRPr="005051F8">
        <w:rPr>
          <w:rFonts w:ascii="Arial" w:hAnsi="Arial" w:cs="Arial"/>
        </w:rPr>
        <w:t>carry out</w:t>
      </w:r>
      <w:proofErr w:type="gramEnd"/>
      <w:r w:rsidRPr="005051F8">
        <w:rPr>
          <w:rFonts w:ascii="Arial" w:hAnsi="Arial" w:cs="Arial"/>
        </w:rPr>
        <w:t xml:space="preserve"> motivational or corrective actions of course, without discrimination, as this would be more harmful than beneficial to the environment. </w:t>
      </w:r>
      <w:r w:rsidRPr="005051F8">
        <w:rPr>
          <w:rFonts w:ascii="Arial" w:hAnsi="Arial" w:cs="Arial"/>
          <w:b/>
          <w:bCs/>
        </w:rPr>
        <w:t>(niduu.com/home)</w:t>
      </w:r>
    </w:p>
    <w:p w14:paraId="204A50D0" w14:textId="77777777" w:rsidR="00D170A9" w:rsidRPr="00D170A9" w:rsidRDefault="00D170A9" w:rsidP="00D170A9">
      <w:pPr>
        <w:rPr>
          <w:rFonts w:ascii="Arial" w:hAnsi="Arial" w:cs="Arial"/>
        </w:rPr>
      </w:pPr>
      <w:r w:rsidRPr="00D170A9">
        <w:rPr>
          <w:rFonts w:ascii="Arial" w:hAnsi="Arial" w:cs="Arial"/>
        </w:rPr>
        <w:lastRenderedPageBreak/>
        <w:t xml:space="preserve">Every strategy within the company is born from a need: it is first necessary to know what are the people management problems that are harming the organization to know how to solve them. These are behavioural problems – such as lack of engagement, difficulty in teamwork, leadership failure – or lack of technical knowledge – in certain obsolete software, processes, and ideas. Without this step, training and development may end up addressing issues and techniques that are already known and awakened in employees. How to try to encourage teamwork for the employee who collaborates the most with colleagues or teach digital marketing in its general context to the professional who has taken specific courses in the area? All these examples show how a lack of planning can end up generating a waste of time, effort, and money. The next step is to map the profile of each employee who works in the company. This practice aims to identify which type of teaching methodology will maximize the effectiveness of training or development. In other words, this action will allow the shared content to </w:t>
      </w:r>
      <w:proofErr w:type="gramStart"/>
      <w:r w:rsidRPr="00D170A9">
        <w:rPr>
          <w:rFonts w:ascii="Arial" w:hAnsi="Arial" w:cs="Arial"/>
        </w:rPr>
        <w:t>be assimilated</w:t>
      </w:r>
      <w:proofErr w:type="gramEnd"/>
      <w:r w:rsidRPr="00D170A9">
        <w:rPr>
          <w:rFonts w:ascii="Arial" w:hAnsi="Arial" w:cs="Arial"/>
        </w:rPr>
        <w:t xml:space="preserve"> and subsequently used by the employee in the work environment. It is important to consider the different learning styles and work with the content exploring as </w:t>
      </w:r>
      <w:proofErr w:type="gramStart"/>
      <w:r w:rsidRPr="00D170A9">
        <w:rPr>
          <w:rFonts w:ascii="Arial" w:hAnsi="Arial" w:cs="Arial"/>
        </w:rPr>
        <w:t>many</w:t>
      </w:r>
      <w:proofErr w:type="gramEnd"/>
      <w:r w:rsidRPr="00D170A9">
        <w:rPr>
          <w:rFonts w:ascii="Arial" w:hAnsi="Arial" w:cs="Arial"/>
        </w:rPr>
        <w:t xml:space="preserve"> formats as possible to make the processes more attractive to employees. When you work with only one type of learning, you cannot reach all the professionals in the institution because each one has their own way of learning, so it is necessary to adapt the contents and teaching methodologies to cover the greatest possible number of profiles.</w:t>
      </w:r>
    </w:p>
    <w:p w14:paraId="5E0AFFAC" w14:textId="77777777" w:rsidR="00D170A9" w:rsidRPr="00D170A9" w:rsidRDefault="00D170A9" w:rsidP="00D170A9">
      <w:pPr>
        <w:rPr>
          <w:rFonts w:ascii="Arial" w:hAnsi="Arial" w:cs="Arial"/>
        </w:rPr>
      </w:pPr>
      <w:r w:rsidRPr="00D170A9">
        <w:rPr>
          <w:rFonts w:ascii="Arial" w:hAnsi="Arial" w:cs="Arial"/>
        </w:rPr>
        <w:t xml:space="preserve">In this individual assessment that needs to be </w:t>
      </w:r>
      <w:proofErr w:type="gramStart"/>
      <w:r w:rsidRPr="00D170A9">
        <w:rPr>
          <w:rFonts w:ascii="Arial" w:hAnsi="Arial" w:cs="Arial"/>
        </w:rPr>
        <w:t>carried out</w:t>
      </w:r>
      <w:proofErr w:type="gramEnd"/>
      <w:r w:rsidRPr="00D170A9">
        <w:rPr>
          <w:rFonts w:ascii="Arial" w:hAnsi="Arial" w:cs="Arial"/>
        </w:rPr>
        <w:t xml:space="preserve"> to identify the content formats that best suit the characteristics of your employees, it is also important to consider the work routine, the role, the time that you are most willing to receive new knowledge and how your time outside the work environment. There is no point in promoting training and it will </w:t>
      </w:r>
      <w:proofErr w:type="gramStart"/>
      <w:r w:rsidRPr="00D170A9">
        <w:rPr>
          <w:rFonts w:ascii="Arial" w:hAnsi="Arial" w:cs="Arial"/>
        </w:rPr>
        <w:t>be implemented</w:t>
      </w:r>
      <w:proofErr w:type="gramEnd"/>
      <w:r w:rsidRPr="00D170A9">
        <w:rPr>
          <w:rFonts w:ascii="Arial" w:hAnsi="Arial" w:cs="Arial"/>
        </w:rPr>
        <w:t xml:space="preserve"> during non-business hours if the professional does not have time to carry it out. In the strategy development stage, your company must work with the information collected so far to prepare the course, training or any other strategy aimed at the education of its employees. In this part of the process, your organization may or may not feel the need to rely on external professionals to create the learning programs. You may also need to engage the right professionals to teach the skills and functions identified as vital to improving employee performance. By adhering to technology, training and development strategies become more efficient, as they facilitate the management and monitoring of all advances, so at this point it is important to research tools that can contribute to your company.</w:t>
      </w:r>
    </w:p>
    <w:p w14:paraId="66FF5E98" w14:textId="715E8692" w:rsidR="00D170A9" w:rsidRPr="00D170A9" w:rsidRDefault="00D170A9" w:rsidP="00D170A9">
      <w:pPr>
        <w:rPr>
          <w:rFonts w:ascii="Arial" w:hAnsi="Arial" w:cs="Arial"/>
        </w:rPr>
      </w:pPr>
      <w:r w:rsidRPr="00D170A9">
        <w:rPr>
          <w:rFonts w:ascii="Arial" w:hAnsi="Arial" w:cs="Arial"/>
        </w:rPr>
        <w:t>Training is an educational process applied in a systematic and organized way through which people acquire knowledge, skills, and attitudes, according to defined objectives. Training and development involve the transmission of specific knowledge related to work, attitudes towards organizational, task and environmental aspects and skills development. Any complex or simple task or activity necessarily involves these three aspects. In other words, and in a broader sense, training is an effort directed at the team, with the objective of making the employee achieve the company's objectives in the most economical way possible. The training concept can involve four types of behaviour change:</w:t>
      </w:r>
    </w:p>
    <w:p w14:paraId="6DDCE9BF" w14:textId="525D7624" w:rsidR="00D170A9" w:rsidRPr="00D170A9" w:rsidRDefault="00D170A9" w:rsidP="00D170A9">
      <w:pPr>
        <w:rPr>
          <w:rFonts w:ascii="Arial" w:hAnsi="Arial" w:cs="Arial"/>
        </w:rPr>
      </w:pPr>
      <w:r w:rsidRPr="00D170A9">
        <w:rPr>
          <w:rFonts w:ascii="Arial" w:hAnsi="Arial" w:cs="Arial"/>
        </w:rPr>
        <w:t xml:space="preserve">• Transmission of information: The essential element in many training programs is content, </w:t>
      </w:r>
      <w:proofErr w:type="spellStart"/>
      <w:proofErr w:type="gramStart"/>
      <w:r w:rsidRPr="00D170A9">
        <w:rPr>
          <w:rFonts w:ascii="Arial" w:hAnsi="Arial" w:cs="Arial"/>
        </w:rPr>
        <w:t>ie</w:t>
      </w:r>
      <w:proofErr w:type="spellEnd"/>
      <w:proofErr w:type="gramEnd"/>
      <w:r w:rsidRPr="00D170A9">
        <w:rPr>
          <w:rFonts w:ascii="Arial" w:hAnsi="Arial" w:cs="Arial"/>
        </w:rPr>
        <w:t xml:space="preserve"> the sharing of information among trainees as an integrated body of knowledge. Usually the information is generic, such as information about the company, its products and services, its organization, and policies.</w:t>
      </w:r>
    </w:p>
    <w:p w14:paraId="4F00403E" w14:textId="668A1A84" w:rsidR="00D170A9" w:rsidRPr="00D170A9" w:rsidRDefault="00D170A9" w:rsidP="00D170A9">
      <w:pPr>
        <w:rPr>
          <w:rFonts w:ascii="Arial" w:hAnsi="Arial" w:cs="Arial"/>
        </w:rPr>
      </w:pPr>
      <w:r w:rsidRPr="00D170A9">
        <w:rPr>
          <w:rFonts w:ascii="Arial" w:hAnsi="Arial" w:cs="Arial"/>
        </w:rPr>
        <w:t xml:space="preserve">• Skills development: </w:t>
      </w:r>
      <w:proofErr w:type="gramStart"/>
      <w:r w:rsidRPr="00D170A9">
        <w:rPr>
          <w:rFonts w:ascii="Arial" w:hAnsi="Arial" w:cs="Arial"/>
        </w:rPr>
        <w:t>mainly skills</w:t>
      </w:r>
      <w:proofErr w:type="gramEnd"/>
      <w:r w:rsidRPr="00D170A9">
        <w:rPr>
          <w:rFonts w:ascii="Arial" w:hAnsi="Arial" w:cs="Arial"/>
        </w:rPr>
        <w:t xml:space="preserve"> and knowledge directly related to the performance of the current position or possible future occupations. This is commonly job-oriented training.</w:t>
      </w:r>
    </w:p>
    <w:p w14:paraId="57AD6E1A" w14:textId="5B28392E" w:rsidR="00D170A9" w:rsidRPr="00D170A9" w:rsidRDefault="00D170A9" w:rsidP="00D170A9">
      <w:pPr>
        <w:rPr>
          <w:rFonts w:ascii="Arial" w:hAnsi="Arial" w:cs="Arial"/>
        </w:rPr>
      </w:pPr>
      <w:r w:rsidRPr="00D170A9">
        <w:rPr>
          <w:rFonts w:ascii="Arial" w:hAnsi="Arial" w:cs="Arial"/>
        </w:rPr>
        <w:t xml:space="preserve">• Development or change of attitudes: in general, these are changes from negative attitudes towards more favourable attitudes among people, increased motivation for work, </w:t>
      </w:r>
      <w:r w:rsidRPr="00D170A9">
        <w:rPr>
          <w:rFonts w:ascii="Arial" w:hAnsi="Arial" w:cs="Arial"/>
        </w:rPr>
        <w:lastRenderedPageBreak/>
        <w:t>development of supervisors' sensitivity to the feelings and reactions of others. Most organizations face the problem of the need for constant renewal at a time of intense change and innovation. Self-analysis is the most effective way to achieve planned renewal or change.</w:t>
      </w:r>
    </w:p>
    <w:p w14:paraId="3365C4A5" w14:textId="77777777" w:rsidR="00D170A9" w:rsidRPr="00D170A9" w:rsidRDefault="00D170A9" w:rsidP="00D170A9">
      <w:pPr>
        <w:rPr>
          <w:rFonts w:ascii="Arial" w:hAnsi="Arial" w:cs="Arial"/>
        </w:rPr>
      </w:pPr>
      <w:r w:rsidRPr="00D170A9">
        <w:rPr>
          <w:rFonts w:ascii="Arial" w:hAnsi="Arial" w:cs="Arial"/>
        </w:rPr>
        <w:t xml:space="preserve">• Concept development: training can be </w:t>
      </w:r>
      <w:proofErr w:type="gramStart"/>
      <w:r w:rsidRPr="00D170A9">
        <w:rPr>
          <w:rFonts w:ascii="Arial" w:hAnsi="Arial" w:cs="Arial"/>
        </w:rPr>
        <w:t>carried out</w:t>
      </w:r>
      <w:proofErr w:type="gramEnd"/>
      <w:r w:rsidRPr="00D170A9">
        <w:rPr>
          <w:rFonts w:ascii="Arial" w:hAnsi="Arial" w:cs="Arial"/>
        </w:rPr>
        <w:t xml:space="preserve"> to raise the level of abstraction and conceptualization of ideas and philosophies, either to facilitate the application of concepts in administrative practice, or to raise the level of generalization so that managers can think globally and general terms.</w:t>
      </w:r>
    </w:p>
    <w:p w14:paraId="6235C8AE" w14:textId="77777777" w:rsidR="00D170A9" w:rsidRPr="00D170A9" w:rsidRDefault="00D170A9" w:rsidP="00D170A9">
      <w:pPr>
        <w:rPr>
          <w:rFonts w:ascii="Arial" w:hAnsi="Arial" w:cs="Arial"/>
        </w:rPr>
      </w:pPr>
      <w:r w:rsidRPr="00D170A9">
        <w:rPr>
          <w:rFonts w:ascii="Arial" w:hAnsi="Arial" w:cs="Arial"/>
        </w:rPr>
        <w:t xml:space="preserve">Surveying training needs is fundamental and is a form of diagnosis and, as such, must be based on relevant and objective facts and information. </w:t>
      </w:r>
      <w:proofErr w:type="gramStart"/>
      <w:r w:rsidRPr="00D170A9">
        <w:rPr>
          <w:rFonts w:ascii="Arial" w:hAnsi="Arial" w:cs="Arial"/>
        </w:rPr>
        <w:t>Many</w:t>
      </w:r>
      <w:proofErr w:type="gramEnd"/>
      <w:r w:rsidRPr="00D170A9">
        <w:rPr>
          <w:rFonts w:ascii="Arial" w:hAnsi="Arial" w:cs="Arial"/>
        </w:rPr>
        <w:t xml:space="preserve"> of these facts and information must be carefully collected and systematically grouped, while others are available to managers, coordinators, supervisors. Determining training needs is a line responsibility and a team (support) role, with managers responsible for perceiving problems caused by lack of training and development. It is up to managers to make all decisions regarding training, whether they use ancillary services provided by training specialists.</w:t>
      </w:r>
    </w:p>
    <w:p w14:paraId="44D23757" w14:textId="4FA1E497" w:rsidR="0054424C" w:rsidRPr="005051F8" w:rsidRDefault="0054424C" w:rsidP="006F5377">
      <w:pPr>
        <w:rPr>
          <w:rFonts w:ascii="Arial" w:hAnsi="Arial" w:cs="Arial"/>
        </w:rPr>
      </w:pPr>
    </w:p>
    <w:p w14:paraId="0F16DB50" w14:textId="7E66F18E" w:rsidR="00051408" w:rsidRPr="005051F8" w:rsidRDefault="00051408" w:rsidP="0054424C">
      <w:pPr>
        <w:rPr>
          <w:rFonts w:ascii="Arial" w:hAnsi="Arial" w:cs="Arial"/>
        </w:rPr>
      </w:pPr>
      <w:r w:rsidRPr="005051F8">
        <w:rPr>
          <w:rFonts w:ascii="Arial" w:hAnsi="Arial" w:cs="Arial"/>
          <w:noProof/>
        </w:rPr>
        <w:drawing>
          <wp:inline distT="0" distB="0" distL="0" distR="0" wp14:anchorId="6611DCD5" wp14:editId="3F07D0BE">
            <wp:extent cx="5730875" cy="2049780"/>
            <wp:effectExtent l="0" t="0" r="0" b="0"/>
            <wp:docPr id="3" name="Picture 3"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 windo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3571" cy="2054321"/>
                    </a:xfrm>
                    <a:prstGeom prst="rect">
                      <a:avLst/>
                    </a:prstGeom>
                    <a:noFill/>
                    <a:ln>
                      <a:noFill/>
                    </a:ln>
                  </pic:spPr>
                </pic:pic>
              </a:graphicData>
            </a:graphic>
          </wp:inline>
        </w:drawing>
      </w:r>
    </w:p>
    <w:p w14:paraId="37B43D49" w14:textId="2F7D8BBF" w:rsidR="00051408" w:rsidRPr="005051F8" w:rsidRDefault="00051408" w:rsidP="0054424C">
      <w:pPr>
        <w:rPr>
          <w:rFonts w:ascii="Arial" w:hAnsi="Arial" w:cs="Arial"/>
          <w:b/>
          <w:bCs/>
        </w:rPr>
      </w:pPr>
      <w:r w:rsidRPr="005051F8">
        <w:rPr>
          <w:rFonts w:ascii="Arial" w:hAnsi="Arial" w:cs="Arial"/>
          <w:b/>
          <w:bCs/>
        </w:rPr>
        <w:t>Reflective model</w:t>
      </w:r>
      <w:r w:rsidR="00D170A9" w:rsidRPr="005051F8">
        <w:rPr>
          <w:rFonts w:ascii="Arial" w:hAnsi="Arial" w:cs="Arial"/>
          <w:b/>
          <w:bCs/>
        </w:rPr>
        <w:t>s</w:t>
      </w:r>
      <w:r w:rsidRPr="005051F8">
        <w:rPr>
          <w:rFonts w:ascii="Arial" w:hAnsi="Arial" w:cs="Arial"/>
          <w:noProof/>
        </w:rPr>
        <w:drawing>
          <wp:inline distT="0" distB="0" distL="0" distR="0" wp14:anchorId="7FB08081" wp14:editId="5E46A0BF">
            <wp:extent cx="5730240" cy="2407920"/>
            <wp:effectExtent l="0" t="0" r="0" b="0"/>
            <wp:docPr id="2" name="Picture 2" descr="4 quadrants of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quadrants of Johari window"/>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6458" cy="2418937"/>
                    </a:xfrm>
                    <a:prstGeom prst="rect">
                      <a:avLst/>
                    </a:prstGeom>
                    <a:noFill/>
                    <a:ln>
                      <a:noFill/>
                    </a:ln>
                  </pic:spPr>
                </pic:pic>
              </a:graphicData>
            </a:graphic>
          </wp:inline>
        </w:drawing>
      </w:r>
    </w:p>
    <w:p w14:paraId="2D9B761E" w14:textId="0191F27C" w:rsidR="00576996" w:rsidRPr="005051F8" w:rsidRDefault="00576996" w:rsidP="00576996">
      <w:pPr>
        <w:jc w:val="center"/>
        <w:rPr>
          <w:rFonts w:ascii="Arial" w:hAnsi="Arial" w:cs="Arial"/>
          <w:b/>
          <w:bCs/>
        </w:rPr>
      </w:pPr>
      <w:r w:rsidRPr="005051F8">
        <w:rPr>
          <w:rFonts w:ascii="Arial" w:hAnsi="Arial" w:cs="Arial"/>
          <w:b/>
          <w:bCs/>
        </w:rPr>
        <w:t>productiveclub.com/johari-window</w:t>
      </w:r>
    </w:p>
    <w:p w14:paraId="01F6CE17" w14:textId="77777777" w:rsidR="00206523" w:rsidRDefault="00206523" w:rsidP="00051408">
      <w:pPr>
        <w:rPr>
          <w:rFonts w:ascii="Arial" w:hAnsi="Arial" w:cs="Arial"/>
        </w:rPr>
      </w:pPr>
    </w:p>
    <w:p w14:paraId="69BCA856" w14:textId="732F8B10" w:rsidR="00051408" w:rsidRPr="005051F8" w:rsidRDefault="00297D51" w:rsidP="00051408">
      <w:pPr>
        <w:rPr>
          <w:rFonts w:ascii="Arial" w:hAnsi="Arial" w:cs="Arial"/>
        </w:rPr>
      </w:pPr>
      <w:r w:rsidRPr="005051F8">
        <w:rPr>
          <w:rFonts w:ascii="Arial" w:hAnsi="Arial" w:cs="Arial"/>
        </w:rPr>
        <w:lastRenderedPageBreak/>
        <w:t>1.</w:t>
      </w:r>
      <w:proofErr w:type="gramStart"/>
      <w:r w:rsidR="00051408" w:rsidRPr="005051F8">
        <w:rPr>
          <w:rFonts w:ascii="Arial" w:hAnsi="Arial" w:cs="Arial"/>
        </w:rPr>
        <w:t>Open area</w:t>
      </w:r>
      <w:proofErr w:type="gramEnd"/>
      <w:r w:rsidR="00051408" w:rsidRPr="005051F8">
        <w:rPr>
          <w:rFonts w:ascii="Arial" w:hAnsi="Arial" w:cs="Arial"/>
        </w:rPr>
        <w:t xml:space="preserve"> here choose if the attributes you choose can more than one person and everyone </w:t>
      </w:r>
      <w:r w:rsidR="00206523" w:rsidRPr="005051F8">
        <w:rPr>
          <w:rFonts w:ascii="Arial" w:hAnsi="Arial" w:cs="Arial"/>
        </w:rPr>
        <w:t>must</w:t>
      </w:r>
      <w:r w:rsidR="00051408" w:rsidRPr="005051F8">
        <w:rPr>
          <w:rFonts w:ascii="Arial" w:hAnsi="Arial" w:cs="Arial"/>
        </w:rPr>
        <w:t xml:space="preserve"> agree</w:t>
      </w:r>
      <w:r w:rsidR="00051408" w:rsidRPr="005051F8">
        <w:rPr>
          <w:rFonts w:ascii="Arial" w:hAnsi="Arial" w:cs="Arial"/>
        </w:rPr>
        <w:t xml:space="preserve"> </w:t>
      </w:r>
      <w:r w:rsidR="00051408" w:rsidRPr="005051F8">
        <w:rPr>
          <w:rFonts w:ascii="Arial" w:hAnsi="Arial" w:cs="Arial"/>
        </w:rPr>
        <w:t>about that specific adjective.</w:t>
      </w:r>
    </w:p>
    <w:p w14:paraId="0130C906" w14:textId="6B52E9F9" w:rsidR="00051408" w:rsidRPr="005051F8" w:rsidRDefault="00051408" w:rsidP="00051408">
      <w:pPr>
        <w:rPr>
          <w:rFonts w:ascii="Arial" w:hAnsi="Arial" w:cs="Arial"/>
        </w:rPr>
      </w:pPr>
      <w:r w:rsidRPr="005051F8">
        <w:rPr>
          <w:rFonts w:ascii="Arial" w:hAnsi="Arial" w:cs="Arial"/>
        </w:rPr>
        <w:t>2. Blind spot</w:t>
      </w:r>
      <w:r w:rsidRPr="005051F8">
        <w:rPr>
          <w:rFonts w:ascii="Arial" w:hAnsi="Arial" w:cs="Arial"/>
        </w:rPr>
        <w:t xml:space="preserve"> </w:t>
      </w:r>
      <w:r w:rsidRPr="005051F8">
        <w:rPr>
          <w:rFonts w:ascii="Arial" w:hAnsi="Arial" w:cs="Arial"/>
        </w:rPr>
        <w:t>here you must list the adjectives that others have chosen, and you are excluded and called blind because you could not identify a strength or weakness in yourself, but in others.</w:t>
      </w:r>
    </w:p>
    <w:p w14:paraId="0FBD21B2" w14:textId="56CE483B" w:rsidR="00051408" w:rsidRPr="005051F8" w:rsidRDefault="00051408" w:rsidP="00051408">
      <w:pPr>
        <w:rPr>
          <w:rFonts w:ascii="Arial" w:hAnsi="Arial" w:cs="Arial"/>
        </w:rPr>
      </w:pPr>
      <w:r w:rsidRPr="005051F8">
        <w:rPr>
          <w:rFonts w:ascii="Arial" w:hAnsi="Arial" w:cs="Arial"/>
        </w:rPr>
        <w:t>3. Hidden area</w:t>
      </w:r>
      <w:r w:rsidRPr="005051F8">
        <w:rPr>
          <w:rFonts w:ascii="Arial" w:hAnsi="Arial" w:cs="Arial"/>
        </w:rPr>
        <w:t xml:space="preserve"> </w:t>
      </w:r>
      <w:r w:rsidRPr="005051F8">
        <w:rPr>
          <w:rFonts w:ascii="Arial" w:hAnsi="Arial" w:cs="Arial"/>
        </w:rPr>
        <w:t>here you list the adjectives you chose, but no one else can.</w:t>
      </w:r>
      <w:r w:rsidRPr="005051F8">
        <w:rPr>
          <w:rFonts w:ascii="Arial" w:hAnsi="Arial" w:cs="Arial"/>
        </w:rPr>
        <w:t xml:space="preserve"> </w:t>
      </w:r>
      <w:r w:rsidRPr="005051F8">
        <w:rPr>
          <w:rFonts w:ascii="Arial" w:hAnsi="Arial" w:cs="Arial"/>
        </w:rPr>
        <w:t>why this name? because what you regarded as a strength or weakness was not seen by others.</w:t>
      </w:r>
    </w:p>
    <w:p w14:paraId="42B5DEAB" w14:textId="40BD8094" w:rsidR="00051408" w:rsidRPr="005051F8" w:rsidRDefault="00051408" w:rsidP="00051408">
      <w:pPr>
        <w:rPr>
          <w:rFonts w:ascii="Arial" w:hAnsi="Arial" w:cs="Arial"/>
        </w:rPr>
      </w:pPr>
      <w:r w:rsidRPr="005051F8">
        <w:rPr>
          <w:rFonts w:ascii="Arial" w:hAnsi="Arial" w:cs="Arial"/>
        </w:rPr>
        <w:t>4. Unknown area</w:t>
      </w:r>
      <w:r w:rsidRPr="005051F8">
        <w:rPr>
          <w:rFonts w:ascii="Arial" w:hAnsi="Arial" w:cs="Arial"/>
        </w:rPr>
        <w:t xml:space="preserve"> </w:t>
      </w:r>
      <w:r w:rsidRPr="005051F8">
        <w:rPr>
          <w:rFonts w:ascii="Arial" w:hAnsi="Arial" w:cs="Arial"/>
        </w:rPr>
        <w:t>here the list of objectives is unknown to everyone, because no one considered them relevant about you.</w:t>
      </w:r>
    </w:p>
    <w:p w14:paraId="20698947" w14:textId="3245779A" w:rsidR="00051408" w:rsidRPr="005051F8" w:rsidRDefault="00051408" w:rsidP="00051408">
      <w:pPr>
        <w:rPr>
          <w:rFonts w:ascii="Arial" w:hAnsi="Arial" w:cs="Arial"/>
        </w:rPr>
      </w:pPr>
      <w:r w:rsidRPr="005051F8">
        <w:rPr>
          <w:rFonts w:ascii="Arial" w:hAnsi="Arial" w:cs="Arial"/>
        </w:rPr>
        <w:t xml:space="preserve">Johari with these windows helps you to delve into the perception that people have about you. Sometimes we assume </w:t>
      </w:r>
      <w:r w:rsidR="00206523" w:rsidRPr="005051F8">
        <w:rPr>
          <w:rFonts w:ascii="Arial" w:hAnsi="Arial" w:cs="Arial"/>
        </w:rPr>
        <w:t>we are</w:t>
      </w:r>
      <w:r w:rsidRPr="005051F8">
        <w:rPr>
          <w:rFonts w:ascii="Arial" w:hAnsi="Arial" w:cs="Arial"/>
        </w:rPr>
        <w:t xml:space="preserve"> doing the right thing, but the flaws remain outside of you.</w:t>
      </w:r>
    </w:p>
    <w:p w14:paraId="6E3F4B71" w14:textId="437FB7BB" w:rsidR="00051408" w:rsidRPr="005051F8" w:rsidRDefault="00051408" w:rsidP="00051408">
      <w:pPr>
        <w:rPr>
          <w:rFonts w:ascii="Arial" w:hAnsi="Arial" w:cs="Arial"/>
        </w:rPr>
      </w:pPr>
      <w:r w:rsidRPr="005051F8">
        <w:rPr>
          <w:rFonts w:ascii="Arial" w:hAnsi="Arial" w:cs="Arial"/>
        </w:rPr>
        <w:t xml:space="preserve">Using this window encourages you to ask for feedback. Not only does this help you identify your strengths and weaknesses from a bird's point of view, it also fosters better relationships with people and makes them feel more </w:t>
      </w:r>
      <w:r w:rsidR="0076118B" w:rsidRPr="005051F8">
        <w:rPr>
          <w:rFonts w:ascii="Arial" w:hAnsi="Arial" w:cs="Arial"/>
        </w:rPr>
        <w:t>valued. That</w:t>
      </w:r>
      <w:r w:rsidRPr="005051F8">
        <w:rPr>
          <w:rFonts w:ascii="Arial" w:hAnsi="Arial" w:cs="Arial"/>
        </w:rPr>
        <w:t xml:space="preserve"> said, digesting the feedback you get from people </w:t>
      </w:r>
      <w:r w:rsidR="00206523" w:rsidRPr="005051F8">
        <w:rPr>
          <w:rFonts w:ascii="Arial" w:hAnsi="Arial" w:cs="Arial"/>
        </w:rPr>
        <w:t>is not</w:t>
      </w:r>
      <w:r w:rsidRPr="005051F8">
        <w:rPr>
          <w:rFonts w:ascii="Arial" w:hAnsi="Arial" w:cs="Arial"/>
        </w:rPr>
        <w:t xml:space="preserve"> always easy. But if you keep an open mind and a humble heart, you will reap the benefits.</w:t>
      </w:r>
    </w:p>
    <w:p w14:paraId="26365D4A" w14:textId="77777777" w:rsidR="00051408" w:rsidRPr="005051F8" w:rsidRDefault="00051408" w:rsidP="0054424C">
      <w:pPr>
        <w:rPr>
          <w:rFonts w:ascii="Arial" w:hAnsi="Arial" w:cs="Arial"/>
        </w:rPr>
      </w:pPr>
    </w:p>
    <w:p w14:paraId="197EA907" w14:textId="669AEDD9" w:rsidR="00051408" w:rsidRPr="005051F8" w:rsidRDefault="00C16245" w:rsidP="0054424C">
      <w:pPr>
        <w:rPr>
          <w:rFonts w:ascii="Arial" w:hAnsi="Arial" w:cs="Arial"/>
        </w:rPr>
      </w:pPr>
      <w:r w:rsidRPr="005051F8">
        <w:rPr>
          <w:rFonts w:ascii="Arial" w:hAnsi="Arial" w:cs="Arial"/>
          <w:noProof/>
        </w:rPr>
        <w:drawing>
          <wp:inline distT="0" distB="0" distL="0" distR="0" wp14:anchorId="5274019C" wp14:editId="40E9DB9D">
            <wp:extent cx="5669280" cy="1600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69280" cy="1600200"/>
                    </a:xfrm>
                    <a:prstGeom prst="rect">
                      <a:avLst/>
                    </a:prstGeom>
                    <a:noFill/>
                  </pic:spPr>
                </pic:pic>
              </a:graphicData>
            </a:graphic>
          </wp:inline>
        </w:drawing>
      </w:r>
    </w:p>
    <w:p w14:paraId="18D51634" w14:textId="6482959B" w:rsidR="00051408" w:rsidRPr="005051F8" w:rsidRDefault="0076118B" w:rsidP="0054424C">
      <w:pPr>
        <w:rPr>
          <w:rFonts w:ascii="Arial" w:hAnsi="Arial" w:cs="Arial"/>
          <w:b/>
          <w:bCs/>
        </w:rPr>
      </w:pPr>
      <w:r w:rsidRPr="005051F8">
        <w:rPr>
          <w:rFonts w:ascii="Arial" w:hAnsi="Arial" w:cs="Arial"/>
          <w:b/>
          <w:bCs/>
        </w:rPr>
        <w:t>What is ‘Employment Law</w:t>
      </w:r>
      <w:r w:rsidRPr="005051F8">
        <w:rPr>
          <w:rFonts w:ascii="Arial" w:hAnsi="Arial" w:cs="Arial"/>
          <w:b/>
          <w:bCs/>
        </w:rPr>
        <w:t>?</w:t>
      </w:r>
    </w:p>
    <w:p w14:paraId="323DA141" w14:textId="51F54A39" w:rsidR="0076118B" w:rsidRPr="005051F8" w:rsidRDefault="0076118B" w:rsidP="00C00950">
      <w:pPr>
        <w:jc w:val="both"/>
        <w:rPr>
          <w:rFonts w:ascii="Arial" w:hAnsi="Arial" w:cs="Arial"/>
        </w:rPr>
      </w:pPr>
      <w:r w:rsidRPr="005051F8">
        <w:rPr>
          <w:rFonts w:ascii="Arial" w:hAnsi="Arial" w:cs="Arial"/>
        </w:rPr>
        <w:t>UK employment law is complicated.</w:t>
      </w:r>
      <w:r w:rsidRPr="005051F8">
        <w:rPr>
          <w:rFonts w:ascii="Arial" w:hAnsi="Arial" w:cs="Arial"/>
        </w:rPr>
        <w:t xml:space="preserve"> </w:t>
      </w:r>
      <w:r w:rsidRPr="005051F8">
        <w:rPr>
          <w:rFonts w:ascii="Arial" w:hAnsi="Arial" w:cs="Arial"/>
        </w:rPr>
        <w:t>having some classifications for example: employees</w:t>
      </w:r>
    </w:p>
    <w:p w14:paraId="0160167B" w14:textId="6F93E8A4" w:rsidR="0076118B" w:rsidRPr="005051F8" w:rsidRDefault="0076118B" w:rsidP="00C00950">
      <w:pPr>
        <w:jc w:val="both"/>
        <w:rPr>
          <w:rFonts w:ascii="Arial" w:hAnsi="Arial" w:cs="Arial"/>
        </w:rPr>
      </w:pPr>
      <w:r w:rsidRPr="005051F8">
        <w:rPr>
          <w:rFonts w:ascii="Arial" w:hAnsi="Arial" w:cs="Arial"/>
        </w:rPr>
        <w:t xml:space="preserve">employees, </w:t>
      </w:r>
      <w:r w:rsidR="00C00950" w:rsidRPr="005051F8">
        <w:rPr>
          <w:rFonts w:ascii="Arial" w:hAnsi="Arial" w:cs="Arial"/>
        </w:rPr>
        <w:t>workers,</w:t>
      </w:r>
      <w:r w:rsidRPr="005051F8">
        <w:rPr>
          <w:rFonts w:ascii="Arial" w:hAnsi="Arial" w:cs="Arial"/>
        </w:rPr>
        <w:t xml:space="preserve"> or independent contractors. While independent contractors do not have employment rights, workers receive some, but not all, of the same protections as employees.</w:t>
      </w:r>
    </w:p>
    <w:p w14:paraId="2B3630AF" w14:textId="560B93DA" w:rsidR="0076118B" w:rsidRPr="005051F8" w:rsidRDefault="0076118B" w:rsidP="00C00950">
      <w:pPr>
        <w:jc w:val="both"/>
        <w:rPr>
          <w:rFonts w:ascii="Arial" w:hAnsi="Arial" w:cs="Arial"/>
          <w:b/>
          <w:bCs/>
        </w:rPr>
      </w:pPr>
      <w:r w:rsidRPr="005051F8">
        <w:rPr>
          <w:rFonts w:ascii="Arial" w:hAnsi="Arial" w:cs="Arial"/>
        </w:rPr>
        <w:t>a</w:t>
      </w:r>
      <w:r w:rsidRPr="005051F8">
        <w:rPr>
          <w:rFonts w:ascii="Arial" w:hAnsi="Arial" w:cs="Arial"/>
        </w:rPr>
        <w:t>nd they can also ask for proof of the right to work in the UK</w:t>
      </w:r>
      <w:r w:rsidRPr="005051F8">
        <w:rPr>
          <w:rFonts w:ascii="Arial" w:hAnsi="Arial" w:cs="Arial"/>
          <w:b/>
          <w:bCs/>
        </w:rPr>
        <w:t>. (</w:t>
      </w:r>
      <w:r w:rsidRPr="005051F8">
        <w:rPr>
          <w:rFonts w:ascii="Arial" w:hAnsi="Arial" w:cs="Arial"/>
          <w:b/>
          <w:bCs/>
        </w:rPr>
        <w:t>ouryclark.com/resource-library</w:t>
      </w:r>
      <w:r w:rsidRPr="005051F8">
        <w:rPr>
          <w:rFonts w:ascii="Arial" w:hAnsi="Arial" w:cs="Arial"/>
          <w:b/>
          <w:bCs/>
        </w:rPr>
        <w:t>)</w:t>
      </w:r>
    </w:p>
    <w:p w14:paraId="42842AB2" w14:textId="77777777" w:rsidR="0076118B" w:rsidRPr="005051F8" w:rsidRDefault="0076118B" w:rsidP="00C00950">
      <w:pPr>
        <w:jc w:val="both"/>
        <w:rPr>
          <w:rFonts w:ascii="Arial" w:hAnsi="Arial" w:cs="Arial"/>
          <w:b/>
          <w:bCs/>
        </w:rPr>
      </w:pPr>
    </w:p>
    <w:p w14:paraId="1F44C868" w14:textId="3A77A1C9" w:rsidR="00D66418" w:rsidRPr="005051F8" w:rsidRDefault="00D66418" w:rsidP="00C00950">
      <w:pPr>
        <w:jc w:val="both"/>
        <w:rPr>
          <w:rFonts w:ascii="Arial" w:hAnsi="Arial" w:cs="Arial"/>
          <w:b/>
          <w:bCs/>
        </w:rPr>
      </w:pPr>
      <w:r w:rsidRPr="005051F8">
        <w:rPr>
          <w:rFonts w:ascii="Arial" w:hAnsi="Arial" w:cs="Arial"/>
          <w:b/>
          <w:bCs/>
        </w:rPr>
        <w:t>How are legal standards set?</w:t>
      </w:r>
    </w:p>
    <w:p w14:paraId="1745E869" w14:textId="77777777" w:rsidR="00507D50" w:rsidRPr="005051F8" w:rsidRDefault="00507D50" w:rsidP="00C00950">
      <w:pPr>
        <w:jc w:val="both"/>
        <w:rPr>
          <w:rFonts w:ascii="Arial" w:hAnsi="Arial" w:cs="Arial"/>
        </w:rPr>
      </w:pPr>
      <w:r w:rsidRPr="005051F8">
        <w:rPr>
          <w:rFonts w:ascii="Arial" w:hAnsi="Arial" w:cs="Arial"/>
        </w:rPr>
        <w:t>all legal standards are enforced by a government entity and ethical standards are enforced by human principles. The legal versus ethical standards to see where they intersect and where they differ.</w:t>
      </w:r>
    </w:p>
    <w:p w14:paraId="783A0B7D" w14:textId="0A6C3387" w:rsidR="00507D50" w:rsidRPr="005051F8" w:rsidRDefault="00507D50" w:rsidP="00C00950">
      <w:pPr>
        <w:jc w:val="both"/>
        <w:rPr>
          <w:rFonts w:ascii="Arial" w:hAnsi="Arial" w:cs="Arial"/>
        </w:rPr>
      </w:pPr>
      <w:r w:rsidRPr="005051F8">
        <w:rPr>
          <w:rFonts w:ascii="Arial" w:hAnsi="Arial" w:cs="Arial"/>
        </w:rPr>
        <w:t>N</w:t>
      </w:r>
      <w:r w:rsidRPr="005051F8">
        <w:rPr>
          <w:rFonts w:ascii="Arial" w:hAnsi="Arial" w:cs="Arial"/>
        </w:rPr>
        <w:t>orms and</w:t>
      </w:r>
      <w:r w:rsidRPr="005051F8">
        <w:rPr>
          <w:rFonts w:ascii="Arial" w:hAnsi="Arial" w:cs="Arial"/>
        </w:rPr>
        <w:t xml:space="preserve"> </w:t>
      </w:r>
      <w:r w:rsidRPr="005051F8">
        <w:rPr>
          <w:rFonts w:ascii="Arial" w:hAnsi="Arial" w:cs="Arial"/>
        </w:rPr>
        <w:t>Legal standards are standards set out in government laws. These statutes and laws that lawyers point to are legal norms.</w:t>
      </w:r>
      <w:r w:rsidRPr="005051F8">
        <w:rPr>
          <w:rFonts w:ascii="Arial" w:hAnsi="Arial" w:cs="Arial"/>
        </w:rPr>
        <w:t xml:space="preserve"> </w:t>
      </w:r>
      <w:r w:rsidRPr="005051F8">
        <w:rPr>
          <w:rFonts w:ascii="Arial" w:hAnsi="Arial" w:cs="Arial"/>
        </w:rPr>
        <w:t>For example:</w:t>
      </w:r>
      <w:r w:rsidRPr="005051F8">
        <w:rPr>
          <w:rFonts w:ascii="Arial" w:hAnsi="Arial" w:cs="Arial"/>
        </w:rPr>
        <w:t xml:space="preserve"> </w:t>
      </w:r>
      <w:r w:rsidRPr="005051F8">
        <w:rPr>
          <w:rFonts w:ascii="Arial" w:hAnsi="Arial" w:cs="Arial"/>
        </w:rPr>
        <w:t xml:space="preserve">If you drive through downtown, </w:t>
      </w:r>
      <w:proofErr w:type="gramStart"/>
      <w:r w:rsidRPr="005051F8">
        <w:rPr>
          <w:rFonts w:ascii="Arial" w:hAnsi="Arial" w:cs="Arial"/>
        </w:rPr>
        <w:t>you'll</w:t>
      </w:r>
      <w:proofErr w:type="gramEnd"/>
      <w:r w:rsidRPr="005051F8">
        <w:rPr>
          <w:rFonts w:ascii="Arial" w:hAnsi="Arial" w:cs="Arial"/>
        </w:rPr>
        <w:t xml:space="preserve"> notice parking signs all over the place saying you can't park there for a long time, and they quote a statute or city code. This demonstrates a nice pattern.</w:t>
      </w:r>
      <w:r w:rsidRPr="005051F8">
        <w:rPr>
          <w:rFonts w:ascii="Arial" w:hAnsi="Arial" w:cs="Arial"/>
        </w:rPr>
        <w:t xml:space="preserve"> So,</w:t>
      </w:r>
      <w:r w:rsidRPr="005051F8">
        <w:rPr>
          <w:rFonts w:ascii="Arial" w:hAnsi="Arial" w:cs="Arial"/>
        </w:rPr>
        <w:t xml:space="preserve"> these legal </w:t>
      </w:r>
      <w:r w:rsidRPr="005051F8">
        <w:rPr>
          <w:rFonts w:ascii="Arial" w:hAnsi="Arial" w:cs="Arial"/>
        </w:rPr>
        <w:lastRenderedPageBreak/>
        <w:t xml:space="preserve">standards are useful, they help people to know what they </w:t>
      </w:r>
      <w:r w:rsidR="00206523" w:rsidRPr="005051F8">
        <w:rPr>
          <w:rFonts w:ascii="Arial" w:hAnsi="Arial" w:cs="Arial"/>
        </w:rPr>
        <w:t>cannot</w:t>
      </w:r>
      <w:r w:rsidRPr="005051F8">
        <w:rPr>
          <w:rFonts w:ascii="Arial" w:hAnsi="Arial" w:cs="Arial"/>
        </w:rPr>
        <w:t xml:space="preserve"> do. With legal standards in place, authorities can enforce rules when people do something illegal.</w:t>
      </w:r>
    </w:p>
    <w:p w14:paraId="20CA8CC2" w14:textId="6A479965" w:rsidR="00BC1A85" w:rsidRPr="005051F8" w:rsidRDefault="00507D50" w:rsidP="00C00950">
      <w:pPr>
        <w:jc w:val="both"/>
        <w:rPr>
          <w:rFonts w:ascii="Arial" w:hAnsi="Arial" w:cs="Arial"/>
          <w:b/>
          <w:bCs/>
        </w:rPr>
      </w:pPr>
      <w:r w:rsidRPr="005051F8">
        <w:rPr>
          <w:rFonts w:ascii="Arial" w:hAnsi="Arial" w:cs="Arial"/>
        </w:rPr>
        <w:t>Ethical standards, on the other hand, do not necessarily have a legal basis. They are based on human principles of right and wrong. For example, when you are trying to park your car in a parking lot and there is only one space, the only legal standard you should follow is not to exceed the speed limit or collide with another car. Now, if you see another car about to enter that space, though, ethical standards say not to fight for the space, but to give the space to the car that was there first.</w:t>
      </w:r>
      <w:r w:rsidR="000618E5" w:rsidRPr="005051F8">
        <w:rPr>
          <w:rFonts w:ascii="Arial" w:hAnsi="Arial" w:cs="Arial"/>
        </w:rPr>
        <w:t xml:space="preserve"> </w:t>
      </w:r>
      <w:r w:rsidR="00BC1A85" w:rsidRPr="005051F8">
        <w:rPr>
          <w:rFonts w:ascii="Arial" w:hAnsi="Arial" w:cs="Arial"/>
          <w:b/>
          <w:bCs/>
        </w:rPr>
        <w:t>(Google)</w:t>
      </w:r>
    </w:p>
    <w:p w14:paraId="5E02266D" w14:textId="1388FA71" w:rsidR="0076118B" w:rsidRPr="005051F8" w:rsidRDefault="0076118B" w:rsidP="0054424C">
      <w:pPr>
        <w:rPr>
          <w:rFonts w:ascii="Arial" w:hAnsi="Arial" w:cs="Arial"/>
        </w:rPr>
      </w:pPr>
    </w:p>
    <w:p w14:paraId="628C4D2C" w14:textId="7E4FB44A" w:rsidR="00D66418" w:rsidRPr="005051F8" w:rsidRDefault="00D66418" w:rsidP="0054424C">
      <w:pPr>
        <w:rPr>
          <w:rFonts w:ascii="Arial" w:hAnsi="Arial" w:cs="Arial"/>
          <w:b/>
          <w:bCs/>
        </w:rPr>
      </w:pPr>
      <w:r w:rsidRPr="005051F8">
        <w:rPr>
          <w:rFonts w:ascii="Arial" w:hAnsi="Arial" w:cs="Arial"/>
          <w:b/>
          <w:bCs/>
        </w:rPr>
        <w:t>Recruitment</w:t>
      </w:r>
    </w:p>
    <w:p w14:paraId="52C4698D" w14:textId="113378EC" w:rsidR="00782918" w:rsidRPr="005051F8" w:rsidRDefault="00782918" w:rsidP="0054424C">
      <w:pPr>
        <w:rPr>
          <w:rFonts w:ascii="Arial" w:hAnsi="Arial" w:cs="Arial"/>
        </w:rPr>
      </w:pPr>
      <w:r w:rsidRPr="005051F8">
        <w:rPr>
          <w:rFonts w:ascii="Arial" w:hAnsi="Arial" w:cs="Arial"/>
        </w:rPr>
        <w:t>The existence of many laws governing recruitment sometimes becomes confusing</w:t>
      </w:r>
      <w:r w:rsidRPr="005051F8">
        <w:rPr>
          <w:rFonts w:ascii="Arial" w:hAnsi="Arial" w:cs="Arial"/>
        </w:rPr>
        <w:t>.</w:t>
      </w:r>
    </w:p>
    <w:p w14:paraId="706C1C1D" w14:textId="45EACD53" w:rsidR="00594961" w:rsidRPr="005051F8" w:rsidRDefault="00594961" w:rsidP="00594961">
      <w:pPr>
        <w:rPr>
          <w:rFonts w:ascii="Arial" w:hAnsi="Arial" w:cs="Arial"/>
        </w:rPr>
      </w:pPr>
      <w:r w:rsidRPr="005051F8">
        <w:rPr>
          <w:rFonts w:ascii="Arial" w:hAnsi="Arial" w:cs="Arial"/>
        </w:rPr>
        <w:t>In Uk there is a discrimination law when recruiting</w:t>
      </w:r>
      <w:r w:rsidRPr="005051F8">
        <w:rPr>
          <w:rFonts w:ascii="Arial" w:hAnsi="Arial" w:cs="Arial"/>
        </w:rPr>
        <w:t>.</w:t>
      </w:r>
    </w:p>
    <w:p w14:paraId="7E7F74D9" w14:textId="45D8E645" w:rsidR="00594961" w:rsidRPr="005051F8" w:rsidRDefault="00594961" w:rsidP="00594961">
      <w:pPr>
        <w:rPr>
          <w:rFonts w:ascii="Arial" w:hAnsi="Arial" w:cs="Arial"/>
        </w:rPr>
      </w:pPr>
      <w:r w:rsidRPr="005051F8">
        <w:rPr>
          <w:rFonts w:ascii="Arial" w:hAnsi="Arial" w:cs="Arial"/>
        </w:rPr>
        <w:t xml:space="preserve">When hiring, </w:t>
      </w:r>
      <w:r w:rsidR="00206523" w:rsidRPr="005051F8">
        <w:rPr>
          <w:rFonts w:ascii="Arial" w:hAnsi="Arial" w:cs="Arial"/>
        </w:rPr>
        <w:t>it is</w:t>
      </w:r>
      <w:r w:rsidRPr="005051F8">
        <w:rPr>
          <w:rFonts w:ascii="Arial" w:hAnsi="Arial" w:cs="Arial"/>
        </w:rPr>
        <w:t xml:space="preserve"> important to find the best person for the job. But ha must also check that it is following the law on discrimination.</w:t>
      </w:r>
    </w:p>
    <w:p w14:paraId="34A97D65" w14:textId="5BD3CD8E" w:rsidR="00594961" w:rsidRPr="005051F8" w:rsidRDefault="00594961" w:rsidP="00594961">
      <w:pPr>
        <w:rPr>
          <w:rFonts w:ascii="Arial" w:hAnsi="Arial" w:cs="Arial"/>
        </w:rPr>
      </w:pPr>
      <w:r w:rsidRPr="005051F8">
        <w:rPr>
          <w:rFonts w:ascii="Arial" w:hAnsi="Arial" w:cs="Arial"/>
        </w:rPr>
        <w:t>It is against the law to discriminate against a job seeker based on one of these known as 'protected characteristics':</w:t>
      </w:r>
    </w:p>
    <w:p w14:paraId="58FD0AA4" w14:textId="71E689D2" w:rsidR="00594961" w:rsidRPr="005051F8" w:rsidRDefault="00594961" w:rsidP="00594961">
      <w:pPr>
        <w:rPr>
          <w:rFonts w:ascii="Arial" w:hAnsi="Arial" w:cs="Arial"/>
          <w:b/>
          <w:bCs/>
        </w:rPr>
      </w:pPr>
      <w:r w:rsidRPr="005051F8">
        <w:rPr>
          <w:rFonts w:ascii="Arial" w:hAnsi="Arial" w:cs="Arial"/>
        </w:rPr>
        <w:t>sex, race, marriage, motherhood, religion,</w:t>
      </w:r>
      <w:r w:rsidRPr="005051F8">
        <w:rPr>
          <w:rFonts w:ascii="Arial" w:hAnsi="Arial" w:cs="Arial"/>
        </w:rPr>
        <w:t xml:space="preserve"> </w:t>
      </w:r>
      <w:r w:rsidRPr="005051F8">
        <w:rPr>
          <w:rFonts w:ascii="Arial" w:hAnsi="Arial" w:cs="Arial"/>
        </w:rPr>
        <w:t>age</w:t>
      </w:r>
      <w:r w:rsidRPr="005051F8">
        <w:rPr>
          <w:rFonts w:ascii="Arial" w:hAnsi="Arial" w:cs="Arial"/>
        </w:rPr>
        <w:t xml:space="preserve"> </w:t>
      </w:r>
      <w:r w:rsidRPr="005051F8">
        <w:rPr>
          <w:rFonts w:ascii="Arial" w:hAnsi="Arial" w:cs="Arial"/>
        </w:rPr>
        <w:t>inability</w:t>
      </w:r>
      <w:r w:rsidRPr="005051F8">
        <w:rPr>
          <w:rFonts w:ascii="Arial" w:hAnsi="Arial" w:cs="Arial"/>
        </w:rPr>
        <w:t xml:space="preserve">, </w:t>
      </w:r>
      <w:r w:rsidRPr="005051F8">
        <w:rPr>
          <w:rFonts w:ascii="Arial" w:hAnsi="Arial" w:cs="Arial"/>
        </w:rPr>
        <w:t>change of</w:t>
      </w:r>
      <w:r w:rsidRPr="005051F8">
        <w:rPr>
          <w:rFonts w:ascii="Arial" w:hAnsi="Arial" w:cs="Arial"/>
        </w:rPr>
        <w:t xml:space="preserve"> belief</w:t>
      </w:r>
      <w:r w:rsidRPr="005051F8">
        <w:rPr>
          <w:rFonts w:ascii="Arial" w:hAnsi="Arial" w:cs="Arial"/>
          <w:b/>
          <w:bCs/>
        </w:rPr>
        <w:t>.</w:t>
      </w:r>
      <w:r w:rsidR="007D7690" w:rsidRPr="005051F8">
        <w:rPr>
          <w:rFonts w:ascii="Arial" w:hAnsi="Arial" w:cs="Arial"/>
          <w:b/>
          <w:bCs/>
        </w:rPr>
        <w:t xml:space="preserve"> (</w:t>
      </w:r>
      <w:r w:rsidR="007D7690" w:rsidRPr="005051F8">
        <w:rPr>
          <w:rFonts w:ascii="Arial" w:hAnsi="Arial" w:cs="Arial"/>
          <w:b/>
          <w:bCs/>
        </w:rPr>
        <w:t>gov.uk/employment-contracts</w:t>
      </w:r>
      <w:r w:rsidR="007D7690" w:rsidRPr="005051F8">
        <w:rPr>
          <w:rFonts w:ascii="Arial" w:hAnsi="Arial" w:cs="Arial"/>
          <w:b/>
          <w:bCs/>
        </w:rPr>
        <w:t>)</w:t>
      </w:r>
      <w:r w:rsidR="00DA0DA6" w:rsidRPr="005051F8">
        <w:rPr>
          <w:rFonts w:ascii="Arial" w:hAnsi="Arial" w:cs="Arial"/>
          <w:b/>
          <w:bCs/>
        </w:rPr>
        <w:t>.</w:t>
      </w:r>
    </w:p>
    <w:p w14:paraId="21AF631C" w14:textId="77777777" w:rsidR="00DA0DA6" w:rsidRPr="005051F8" w:rsidRDefault="00DA0DA6" w:rsidP="00594961">
      <w:pPr>
        <w:rPr>
          <w:rFonts w:ascii="Arial" w:hAnsi="Arial" w:cs="Arial"/>
          <w:b/>
          <w:bCs/>
        </w:rPr>
      </w:pPr>
    </w:p>
    <w:p w14:paraId="3442321A" w14:textId="6079E497" w:rsidR="00DA0DA6" w:rsidRPr="005051F8" w:rsidRDefault="00DA0DA6" w:rsidP="00594961">
      <w:pPr>
        <w:rPr>
          <w:rFonts w:ascii="Arial" w:hAnsi="Arial" w:cs="Arial"/>
          <w:b/>
          <w:bCs/>
        </w:rPr>
      </w:pPr>
      <w:r w:rsidRPr="005051F8">
        <w:rPr>
          <w:rFonts w:ascii="Arial" w:hAnsi="Arial" w:cs="Arial"/>
          <w:b/>
          <w:bCs/>
        </w:rPr>
        <w:t xml:space="preserve">Employer contract </w:t>
      </w:r>
    </w:p>
    <w:p w14:paraId="543C6AC5" w14:textId="77777777" w:rsidR="008F6038" w:rsidRPr="005051F8" w:rsidRDefault="008F6038" w:rsidP="008F6038">
      <w:pPr>
        <w:rPr>
          <w:rFonts w:ascii="Arial" w:hAnsi="Arial" w:cs="Arial"/>
        </w:rPr>
      </w:pPr>
      <w:r w:rsidRPr="005051F8">
        <w:rPr>
          <w:rFonts w:ascii="Arial" w:hAnsi="Arial" w:cs="Arial"/>
        </w:rPr>
        <w:t>The employer must provide employees with a document with the conditions of employment when they start work. Written statement of employment details</w:t>
      </w:r>
      <w:proofErr w:type="gramStart"/>
      <w:r w:rsidRPr="005051F8">
        <w:rPr>
          <w:rFonts w:ascii="Arial" w:hAnsi="Arial" w:cs="Arial"/>
        </w:rPr>
        <w:t>”.</w:t>
      </w:r>
      <w:proofErr w:type="gramEnd"/>
      <w:r w:rsidRPr="005051F8">
        <w:rPr>
          <w:rFonts w:ascii="Arial" w:hAnsi="Arial" w:cs="Arial"/>
        </w:rPr>
        <w:t xml:space="preserve"> It is not an employment contract.</w:t>
      </w:r>
    </w:p>
    <w:p w14:paraId="7F61C37D" w14:textId="2619FF33" w:rsidR="008F6038" w:rsidRPr="005051F8" w:rsidRDefault="008F6038" w:rsidP="008F6038">
      <w:pPr>
        <w:rPr>
          <w:rFonts w:ascii="Arial" w:hAnsi="Arial" w:cs="Arial"/>
        </w:rPr>
      </w:pPr>
      <w:r w:rsidRPr="005051F8">
        <w:rPr>
          <w:rFonts w:ascii="Arial" w:hAnsi="Arial" w:cs="Arial"/>
        </w:rPr>
        <w:t>Documents must include at least:</w:t>
      </w:r>
      <w:r w:rsidRPr="005051F8">
        <w:rPr>
          <w:rFonts w:ascii="Arial" w:hAnsi="Arial" w:cs="Arial"/>
        </w:rPr>
        <w:t xml:space="preserve"> </w:t>
      </w:r>
      <w:r w:rsidRPr="005051F8">
        <w:rPr>
          <w:rFonts w:ascii="Arial" w:hAnsi="Arial" w:cs="Arial"/>
        </w:rPr>
        <w:t>the name of the employer</w:t>
      </w:r>
      <w:r w:rsidRPr="005051F8">
        <w:rPr>
          <w:rFonts w:ascii="Arial" w:hAnsi="Arial" w:cs="Arial"/>
        </w:rPr>
        <w:t xml:space="preserve">, </w:t>
      </w:r>
      <w:r w:rsidRPr="005051F8">
        <w:rPr>
          <w:rFonts w:ascii="Arial" w:hAnsi="Arial" w:cs="Arial"/>
        </w:rPr>
        <w:t>the employee's name a job description and start date</w:t>
      </w:r>
      <w:r w:rsidRPr="005051F8">
        <w:rPr>
          <w:rFonts w:ascii="Arial" w:hAnsi="Arial" w:cs="Arial"/>
        </w:rPr>
        <w:t xml:space="preserve"> </w:t>
      </w:r>
      <w:r w:rsidRPr="005051F8">
        <w:rPr>
          <w:rFonts w:ascii="Arial" w:hAnsi="Arial" w:cs="Arial"/>
        </w:rPr>
        <w:t>how much and how often an employee will be paid</w:t>
      </w:r>
      <w:r w:rsidRPr="005051F8">
        <w:rPr>
          <w:rFonts w:ascii="Arial" w:hAnsi="Arial" w:cs="Arial"/>
        </w:rPr>
        <w:t xml:space="preserve"> </w:t>
      </w:r>
      <w:r w:rsidRPr="005051F8">
        <w:rPr>
          <w:rFonts w:ascii="Arial" w:hAnsi="Arial" w:cs="Arial"/>
        </w:rPr>
        <w:t>working hours and days Sundays, nights or overtime)</w:t>
      </w:r>
      <w:r w:rsidRPr="005051F8">
        <w:rPr>
          <w:rFonts w:ascii="Arial" w:hAnsi="Arial" w:cs="Arial"/>
        </w:rPr>
        <w:t xml:space="preserve"> </w:t>
      </w:r>
      <w:r w:rsidRPr="005051F8">
        <w:rPr>
          <w:rFonts w:ascii="Arial" w:hAnsi="Arial" w:cs="Arial"/>
        </w:rPr>
        <w:t>holiday entitlement (and whether this includes holidays)</w:t>
      </w:r>
      <w:r w:rsidRPr="005051F8">
        <w:rPr>
          <w:rFonts w:ascii="Arial" w:hAnsi="Arial" w:cs="Arial"/>
        </w:rPr>
        <w:t xml:space="preserve"> </w:t>
      </w:r>
      <w:r w:rsidRPr="005051F8">
        <w:rPr>
          <w:rFonts w:ascii="Arial" w:hAnsi="Arial" w:cs="Arial"/>
        </w:rPr>
        <w:t>where an employee or worker will be working and whether they may have to relocate</w:t>
      </w:r>
      <w:r w:rsidRPr="005051F8">
        <w:rPr>
          <w:rFonts w:ascii="Arial" w:hAnsi="Arial" w:cs="Arial"/>
        </w:rPr>
        <w:t xml:space="preserve"> </w:t>
      </w:r>
      <w:r w:rsidRPr="005051F8">
        <w:rPr>
          <w:rFonts w:ascii="Arial" w:hAnsi="Arial" w:cs="Arial"/>
        </w:rPr>
        <w:t>if an employee or worker works in different locations, what is the end date if it is a fixed term contract)</w:t>
      </w:r>
      <w:r w:rsidRPr="005051F8">
        <w:rPr>
          <w:rFonts w:ascii="Arial" w:hAnsi="Arial" w:cs="Arial"/>
        </w:rPr>
        <w:t xml:space="preserve"> </w:t>
      </w:r>
      <w:r w:rsidRPr="005051F8">
        <w:rPr>
          <w:rFonts w:ascii="Arial" w:hAnsi="Arial" w:cs="Arial"/>
        </w:rPr>
        <w:t xml:space="preserve"> explain benefits (</w:t>
      </w:r>
      <w:r w:rsidRPr="005051F8">
        <w:rPr>
          <w:rFonts w:ascii="Arial" w:hAnsi="Arial" w:cs="Arial"/>
        </w:rPr>
        <w:t>e.g.,</w:t>
      </w:r>
      <w:r w:rsidRPr="005051F8">
        <w:rPr>
          <w:rFonts w:ascii="Arial" w:hAnsi="Arial" w:cs="Arial"/>
        </w:rPr>
        <w:t xml:space="preserve"> day care and lunch vouchers)</w:t>
      </w:r>
      <w:r w:rsidRPr="005051F8">
        <w:rPr>
          <w:rFonts w:ascii="Arial" w:hAnsi="Arial" w:cs="Arial"/>
        </w:rPr>
        <w:t xml:space="preserve"> </w:t>
      </w:r>
      <w:r w:rsidRPr="005051F8">
        <w:rPr>
          <w:rFonts w:ascii="Arial" w:hAnsi="Arial" w:cs="Arial"/>
        </w:rPr>
        <w:t>Compulsory training, whether paid or not, must also include the start date of a previous employment, if counting towards a period of continuous employment.</w:t>
      </w:r>
    </w:p>
    <w:p w14:paraId="526E978F" w14:textId="4C964690" w:rsidR="008F6038" w:rsidRPr="005051F8" w:rsidRDefault="008F6038" w:rsidP="008F6038">
      <w:pPr>
        <w:rPr>
          <w:rFonts w:ascii="Arial" w:hAnsi="Arial" w:cs="Arial"/>
        </w:rPr>
      </w:pPr>
      <w:r w:rsidRPr="005051F8">
        <w:rPr>
          <w:rFonts w:ascii="Arial" w:hAnsi="Arial" w:cs="Arial"/>
        </w:rPr>
        <w:t>how long will they be abroad</w:t>
      </w:r>
      <w:r w:rsidRPr="005051F8">
        <w:rPr>
          <w:rFonts w:ascii="Arial" w:hAnsi="Arial" w:cs="Arial"/>
        </w:rPr>
        <w:t xml:space="preserve"> </w:t>
      </w:r>
      <w:r w:rsidRPr="005051F8">
        <w:rPr>
          <w:rFonts w:ascii="Arial" w:hAnsi="Arial" w:cs="Arial"/>
        </w:rPr>
        <w:t>in what currency they will be paid</w:t>
      </w:r>
      <w:r w:rsidRPr="005051F8">
        <w:rPr>
          <w:rFonts w:ascii="Arial" w:hAnsi="Arial" w:cs="Arial"/>
        </w:rPr>
        <w:t xml:space="preserve"> </w:t>
      </w:r>
      <w:r w:rsidRPr="005051F8">
        <w:rPr>
          <w:rFonts w:ascii="Arial" w:hAnsi="Arial" w:cs="Arial"/>
        </w:rPr>
        <w:t>what payment or additional benefits they will receive</w:t>
      </w:r>
      <w:r w:rsidRPr="005051F8">
        <w:rPr>
          <w:rFonts w:ascii="Arial" w:hAnsi="Arial" w:cs="Arial"/>
        </w:rPr>
        <w:t xml:space="preserve"> </w:t>
      </w:r>
      <w:r w:rsidRPr="005051F8">
        <w:rPr>
          <w:rFonts w:ascii="Arial" w:hAnsi="Arial" w:cs="Arial"/>
        </w:rPr>
        <w:t>terms relating to your return to the UK</w:t>
      </w:r>
      <w:r w:rsidRPr="005051F8">
        <w:rPr>
          <w:rFonts w:ascii="Arial" w:hAnsi="Arial" w:cs="Arial"/>
        </w:rPr>
        <w:t xml:space="preserve"> </w:t>
      </w:r>
      <w:r w:rsidRPr="005051F8">
        <w:rPr>
          <w:rFonts w:ascii="Arial" w:hAnsi="Arial" w:cs="Arial"/>
        </w:rPr>
        <w:t>Other information the employer must provide on the first day</w:t>
      </w:r>
      <w:r w:rsidRPr="005051F8">
        <w:rPr>
          <w:rFonts w:ascii="Arial" w:hAnsi="Arial" w:cs="Arial"/>
        </w:rPr>
        <w:t xml:space="preserve"> on</w:t>
      </w:r>
      <w:r w:rsidRPr="005051F8">
        <w:rPr>
          <w:rFonts w:ascii="Arial" w:hAnsi="Arial" w:cs="Arial"/>
        </w:rPr>
        <w:t xml:space="preserve"> the first day of work, the employer must also provide the employee or worker with information about:</w:t>
      </w:r>
      <w:r w:rsidRPr="005051F8">
        <w:rPr>
          <w:rFonts w:ascii="Arial" w:hAnsi="Arial" w:cs="Arial"/>
        </w:rPr>
        <w:t xml:space="preserve"> </w:t>
      </w:r>
      <w:r w:rsidRPr="005051F8">
        <w:rPr>
          <w:rFonts w:ascii="Arial" w:hAnsi="Arial" w:cs="Arial"/>
        </w:rPr>
        <w:t>sick pay and procedures</w:t>
      </w:r>
      <w:r w:rsidRPr="005051F8">
        <w:rPr>
          <w:rFonts w:ascii="Arial" w:hAnsi="Arial" w:cs="Arial"/>
        </w:rPr>
        <w:t xml:space="preserve"> </w:t>
      </w:r>
      <w:r w:rsidRPr="005051F8">
        <w:rPr>
          <w:rFonts w:ascii="Arial" w:hAnsi="Arial" w:cs="Arial"/>
        </w:rPr>
        <w:t>other paid leave (</w:t>
      </w:r>
      <w:r w:rsidR="007F67F1" w:rsidRPr="005051F8">
        <w:rPr>
          <w:rFonts w:ascii="Arial" w:hAnsi="Arial" w:cs="Arial"/>
        </w:rPr>
        <w:t>e.g.,</w:t>
      </w:r>
      <w:r w:rsidRPr="005051F8">
        <w:rPr>
          <w:rFonts w:ascii="Arial" w:hAnsi="Arial" w:cs="Arial"/>
        </w:rPr>
        <w:t xml:space="preserve"> maternity leave and paternity leave)</w:t>
      </w:r>
      <w:r w:rsidRPr="005051F8">
        <w:rPr>
          <w:rFonts w:ascii="Arial" w:hAnsi="Arial" w:cs="Arial"/>
        </w:rPr>
        <w:t xml:space="preserve"> </w:t>
      </w:r>
      <w:r w:rsidRPr="005051F8">
        <w:rPr>
          <w:rFonts w:ascii="Arial" w:hAnsi="Arial" w:cs="Arial"/>
        </w:rPr>
        <w:t>notice periods</w:t>
      </w:r>
      <w:r w:rsidRPr="005051F8">
        <w:rPr>
          <w:rFonts w:ascii="Arial" w:hAnsi="Arial" w:cs="Arial"/>
        </w:rPr>
        <w:t>.</w:t>
      </w:r>
    </w:p>
    <w:p w14:paraId="3F435045" w14:textId="452E5DED" w:rsidR="00DA0DA6" w:rsidRPr="005051F8" w:rsidRDefault="008F6038" w:rsidP="008F6038">
      <w:pPr>
        <w:rPr>
          <w:rFonts w:ascii="Arial" w:hAnsi="Arial" w:cs="Arial"/>
          <w:b/>
          <w:bCs/>
        </w:rPr>
      </w:pPr>
      <w:r w:rsidRPr="005051F8">
        <w:rPr>
          <w:rFonts w:ascii="Arial" w:hAnsi="Arial" w:cs="Arial"/>
        </w:rPr>
        <w:t>The employer may choose to include this information on the main statement or provide it in a separate document</w:t>
      </w:r>
      <w:r w:rsidRPr="005051F8">
        <w:rPr>
          <w:rFonts w:ascii="Arial" w:hAnsi="Arial" w:cs="Arial"/>
          <w:b/>
          <w:bCs/>
        </w:rPr>
        <w:t>.</w:t>
      </w:r>
      <w:r w:rsidR="009F0AAB" w:rsidRPr="005051F8">
        <w:rPr>
          <w:rFonts w:ascii="Arial" w:hAnsi="Arial" w:cs="Arial"/>
          <w:b/>
          <w:bCs/>
        </w:rPr>
        <w:t xml:space="preserve"> </w:t>
      </w:r>
      <w:r w:rsidR="005561C6" w:rsidRPr="005051F8">
        <w:rPr>
          <w:rFonts w:ascii="Arial" w:hAnsi="Arial" w:cs="Arial"/>
          <w:b/>
          <w:bCs/>
        </w:rPr>
        <w:t>(gov.uk</w:t>
      </w:r>
      <w:r w:rsidR="009F0AAB" w:rsidRPr="005051F8">
        <w:rPr>
          <w:rFonts w:ascii="Arial" w:hAnsi="Arial" w:cs="Arial"/>
          <w:b/>
          <w:bCs/>
        </w:rPr>
        <w:t>)</w:t>
      </w:r>
    </w:p>
    <w:p w14:paraId="5C21BABE" w14:textId="77A83F41" w:rsidR="00051408" w:rsidRPr="005051F8" w:rsidRDefault="00C3326C" w:rsidP="0054424C">
      <w:pPr>
        <w:rPr>
          <w:rFonts w:ascii="Arial" w:hAnsi="Arial" w:cs="Arial"/>
          <w:b/>
          <w:bCs/>
        </w:rPr>
      </w:pPr>
      <w:r w:rsidRPr="005051F8">
        <w:rPr>
          <w:rFonts w:ascii="Arial" w:hAnsi="Arial" w:cs="Arial"/>
          <w:noProof/>
        </w:rPr>
        <w:lastRenderedPageBreak/>
        <w:drawing>
          <wp:inline distT="0" distB="0" distL="0" distR="0" wp14:anchorId="0C8F9B46" wp14:editId="41E0CE2A">
            <wp:extent cx="5448300" cy="2286000"/>
            <wp:effectExtent l="0" t="0" r="0" b="0"/>
            <wp:docPr id="9" name="Picture 9" descr="pptx, 177.19 K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ptx, 177.19 K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48300" cy="2286000"/>
                    </a:xfrm>
                    <a:prstGeom prst="rect">
                      <a:avLst/>
                    </a:prstGeom>
                    <a:noFill/>
                    <a:ln>
                      <a:noFill/>
                    </a:ln>
                  </pic:spPr>
                </pic:pic>
              </a:graphicData>
            </a:graphic>
          </wp:inline>
        </w:drawing>
      </w:r>
    </w:p>
    <w:p w14:paraId="09139782" w14:textId="77777777" w:rsidR="009B6756" w:rsidRPr="005051F8" w:rsidRDefault="009B6756" w:rsidP="009B6756">
      <w:pPr>
        <w:rPr>
          <w:rFonts w:ascii="Arial" w:hAnsi="Arial" w:cs="Arial"/>
        </w:rPr>
      </w:pPr>
    </w:p>
    <w:p w14:paraId="7ABD24C0" w14:textId="4AD35D49" w:rsidR="009B6756" w:rsidRPr="005051F8" w:rsidRDefault="009B6756" w:rsidP="009B6756">
      <w:pPr>
        <w:rPr>
          <w:rFonts w:ascii="Arial" w:hAnsi="Arial" w:cs="Arial"/>
          <w:b/>
          <w:bCs/>
        </w:rPr>
      </w:pPr>
      <w:r w:rsidRPr="005051F8">
        <w:rPr>
          <w:rFonts w:ascii="Arial" w:hAnsi="Arial" w:cs="Arial"/>
          <w:b/>
          <w:bCs/>
        </w:rPr>
        <w:t>Pay and Holiday entitlement</w:t>
      </w:r>
    </w:p>
    <w:p w14:paraId="22E3ED83" w14:textId="740DBC06" w:rsidR="00051408" w:rsidRPr="005051F8" w:rsidRDefault="009B6756" w:rsidP="009B6756">
      <w:pPr>
        <w:rPr>
          <w:rFonts w:ascii="Arial" w:hAnsi="Arial" w:cs="Arial"/>
        </w:rPr>
      </w:pPr>
      <w:r w:rsidRPr="005051F8">
        <w:rPr>
          <w:rFonts w:ascii="Arial" w:hAnsi="Arial" w:cs="Arial"/>
        </w:rPr>
        <w:t>I</w:t>
      </w:r>
      <w:r w:rsidRPr="005051F8">
        <w:rPr>
          <w:rFonts w:ascii="Arial" w:hAnsi="Arial" w:cs="Arial"/>
        </w:rPr>
        <w:t>n the year 1998</w:t>
      </w:r>
      <w:r w:rsidRPr="005051F8">
        <w:rPr>
          <w:rFonts w:ascii="Arial" w:hAnsi="Arial" w:cs="Arial"/>
        </w:rPr>
        <w:t xml:space="preserve"> </w:t>
      </w:r>
      <w:r w:rsidRPr="005051F8">
        <w:rPr>
          <w:rFonts w:ascii="Arial" w:hAnsi="Arial" w:cs="Arial"/>
        </w:rPr>
        <w:t xml:space="preserve">entered into force in Northern Ireland, provides for paid leave every year for all workers. All workers regardless of what hours they work and </w:t>
      </w:r>
      <w:r w:rsidR="00206523" w:rsidRPr="005051F8">
        <w:rPr>
          <w:rFonts w:ascii="Arial" w:hAnsi="Arial" w:cs="Arial"/>
        </w:rPr>
        <w:t>whether</w:t>
      </w:r>
      <w:r w:rsidRPr="005051F8">
        <w:rPr>
          <w:rFonts w:ascii="Arial" w:hAnsi="Arial" w:cs="Arial"/>
        </w:rPr>
        <w:t xml:space="preserve"> they are referred to as “employees</w:t>
      </w:r>
      <w:proofErr w:type="gramStart"/>
      <w:r w:rsidRPr="005051F8">
        <w:rPr>
          <w:rFonts w:ascii="Arial" w:hAnsi="Arial" w:cs="Arial"/>
        </w:rPr>
        <w:t>”.</w:t>
      </w:r>
      <w:proofErr w:type="gramEnd"/>
    </w:p>
    <w:p w14:paraId="313B3B94" w14:textId="03BE83ED" w:rsidR="00071558" w:rsidRPr="005051F8" w:rsidRDefault="00071558" w:rsidP="00071558">
      <w:pPr>
        <w:rPr>
          <w:rFonts w:ascii="Arial" w:hAnsi="Arial" w:cs="Arial"/>
          <w:b/>
          <w:bCs/>
        </w:rPr>
      </w:pPr>
      <w:r w:rsidRPr="005051F8">
        <w:rPr>
          <w:rFonts w:ascii="Arial" w:hAnsi="Arial" w:cs="Arial"/>
        </w:rPr>
        <w:t xml:space="preserve">Vacation </w:t>
      </w:r>
      <w:proofErr w:type="gramStart"/>
      <w:r w:rsidRPr="005051F8">
        <w:rPr>
          <w:rFonts w:ascii="Arial" w:hAnsi="Arial" w:cs="Arial"/>
        </w:rPr>
        <w:t>is paid</w:t>
      </w:r>
      <w:proofErr w:type="gramEnd"/>
      <w:r w:rsidRPr="005051F8">
        <w:rPr>
          <w:rFonts w:ascii="Arial" w:hAnsi="Arial" w:cs="Arial"/>
        </w:rPr>
        <w:t xml:space="preserve"> at the worker's standard pay rate.</w:t>
      </w:r>
      <w:r w:rsidRPr="005051F8">
        <w:rPr>
          <w:rFonts w:ascii="Arial" w:hAnsi="Arial" w:cs="Arial"/>
        </w:rPr>
        <w:t xml:space="preserve"> </w:t>
      </w:r>
      <w:r w:rsidRPr="005051F8">
        <w:rPr>
          <w:rFonts w:ascii="Arial" w:hAnsi="Arial" w:cs="Arial"/>
        </w:rPr>
        <w:t xml:space="preserve">In the event of non-existence of normal working hours or variation in remuneration, the holiday allowance </w:t>
      </w:r>
      <w:proofErr w:type="gramStart"/>
      <w:r w:rsidRPr="005051F8">
        <w:rPr>
          <w:rFonts w:ascii="Arial" w:hAnsi="Arial" w:cs="Arial"/>
        </w:rPr>
        <w:t>is calculated</w:t>
      </w:r>
      <w:proofErr w:type="gramEnd"/>
      <w:r w:rsidRPr="005051F8">
        <w:rPr>
          <w:rFonts w:ascii="Arial" w:hAnsi="Arial" w:cs="Arial"/>
        </w:rPr>
        <w:t xml:space="preserve"> </w:t>
      </w:r>
      <w:r w:rsidR="00206523" w:rsidRPr="005051F8">
        <w:rPr>
          <w:rFonts w:ascii="Arial" w:hAnsi="Arial" w:cs="Arial"/>
        </w:rPr>
        <w:t>based on</w:t>
      </w:r>
      <w:r w:rsidRPr="005051F8">
        <w:rPr>
          <w:rFonts w:ascii="Arial" w:hAnsi="Arial" w:cs="Arial"/>
        </w:rPr>
        <w:t xml:space="preserve"> the average remuneration received by the employee in the previous 12 weeks of work (to be increased to 52 weeks from 6 April 2020 under of </w:t>
      </w:r>
      <w:r w:rsidRPr="005051F8">
        <w:rPr>
          <w:rFonts w:ascii="Arial" w:hAnsi="Arial" w:cs="Arial"/>
        </w:rPr>
        <w:t>labour</w:t>
      </w:r>
      <w:r w:rsidRPr="005051F8">
        <w:rPr>
          <w:rFonts w:ascii="Arial" w:hAnsi="Arial" w:cs="Arial"/>
        </w:rPr>
        <w:t xml:space="preserve"> rights</w:t>
      </w:r>
      <w:r w:rsidRPr="005051F8">
        <w:rPr>
          <w:rFonts w:ascii="Arial" w:hAnsi="Arial" w:cs="Arial"/>
        </w:rPr>
        <w:t>.</w:t>
      </w:r>
      <w:r w:rsidR="00EC74ED" w:rsidRPr="005051F8">
        <w:rPr>
          <w:rFonts w:ascii="Arial" w:hAnsi="Arial" w:cs="Arial"/>
        </w:rPr>
        <w:t xml:space="preserve"> Full time worker 28 days a year</w:t>
      </w:r>
      <w:r w:rsidR="009F0AAB" w:rsidRPr="005051F8">
        <w:rPr>
          <w:rFonts w:ascii="Arial" w:hAnsi="Arial" w:cs="Arial"/>
          <w:b/>
          <w:bCs/>
        </w:rPr>
        <w:t>. (Holidays</w:t>
      </w:r>
      <w:r w:rsidR="009F0AAB" w:rsidRPr="005051F8">
        <w:rPr>
          <w:rFonts w:ascii="Arial" w:hAnsi="Arial" w:cs="Arial"/>
          <w:b/>
          <w:bCs/>
        </w:rPr>
        <w:t>-and-extended-leave-working-time/employer</w:t>
      </w:r>
      <w:r w:rsidR="009F0AAB" w:rsidRPr="005051F8">
        <w:rPr>
          <w:rFonts w:ascii="Arial" w:hAnsi="Arial" w:cs="Arial"/>
          <w:b/>
          <w:bCs/>
        </w:rPr>
        <w:t xml:space="preserve"> </w:t>
      </w:r>
      <w:r w:rsidR="009F0AAB" w:rsidRPr="005051F8">
        <w:rPr>
          <w:rFonts w:ascii="Arial" w:hAnsi="Arial" w:cs="Arial"/>
          <w:b/>
          <w:bCs/>
        </w:rPr>
        <w:t>regulations-holidays</w:t>
      </w:r>
      <w:r w:rsidR="009F0AAB" w:rsidRPr="005051F8">
        <w:rPr>
          <w:rFonts w:ascii="Arial" w:hAnsi="Arial" w:cs="Arial"/>
          <w:b/>
          <w:bCs/>
        </w:rPr>
        <w:t xml:space="preserve">) </w:t>
      </w:r>
    </w:p>
    <w:p w14:paraId="7CF176D2" w14:textId="54F82C01" w:rsidR="009B62D8" w:rsidRPr="005051F8" w:rsidRDefault="009B62D8" w:rsidP="00071558">
      <w:pPr>
        <w:rPr>
          <w:rFonts w:ascii="Arial" w:hAnsi="Arial" w:cs="Arial"/>
          <w:b/>
          <w:bCs/>
        </w:rPr>
      </w:pPr>
      <w:r w:rsidRPr="005051F8">
        <w:rPr>
          <w:rFonts w:ascii="Arial" w:hAnsi="Arial" w:cs="Arial"/>
          <w:noProof/>
        </w:rPr>
        <w:drawing>
          <wp:inline distT="0" distB="0" distL="0" distR="0" wp14:anchorId="0AFAE297" wp14:editId="7980959A">
            <wp:extent cx="5867400" cy="1813560"/>
            <wp:effectExtent l="0" t="0" r="0" b="0"/>
            <wp:docPr id="10" name="Picture 10" descr="A 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handshak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7400" cy="1813560"/>
                    </a:xfrm>
                    <a:prstGeom prst="rect">
                      <a:avLst/>
                    </a:prstGeom>
                    <a:noFill/>
                    <a:ln>
                      <a:noFill/>
                    </a:ln>
                  </pic:spPr>
                </pic:pic>
              </a:graphicData>
            </a:graphic>
          </wp:inline>
        </w:drawing>
      </w:r>
    </w:p>
    <w:p w14:paraId="486975A1" w14:textId="1C8AC244" w:rsidR="00071558" w:rsidRPr="005051F8" w:rsidRDefault="00B40263" w:rsidP="00071558">
      <w:pPr>
        <w:rPr>
          <w:rFonts w:ascii="Arial" w:hAnsi="Arial" w:cs="Arial"/>
          <w:b/>
          <w:bCs/>
        </w:rPr>
      </w:pPr>
      <w:r w:rsidRPr="005051F8">
        <w:rPr>
          <w:rFonts w:ascii="Arial" w:hAnsi="Arial" w:cs="Arial"/>
          <w:b/>
          <w:bCs/>
        </w:rPr>
        <w:t>M</w:t>
      </w:r>
      <w:r w:rsidRPr="005051F8">
        <w:rPr>
          <w:rFonts w:ascii="Arial" w:hAnsi="Arial" w:cs="Arial"/>
          <w:b/>
          <w:bCs/>
        </w:rPr>
        <w:t>ock interview</w:t>
      </w:r>
    </w:p>
    <w:p w14:paraId="5521BA5F" w14:textId="77777777" w:rsidR="005C3669" w:rsidRPr="005051F8" w:rsidRDefault="005C3669" w:rsidP="005C3669">
      <w:pPr>
        <w:rPr>
          <w:rFonts w:ascii="Arial" w:hAnsi="Arial" w:cs="Arial"/>
        </w:rPr>
      </w:pPr>
      <w:r w:rsidRPr="005051F8">
        <w:rPr>
          <w:rFonts w:ascii="Arial" w:hAnsi="Arial" w:cs="Arial"/>
        </w:rPr>
        <w:t>In this module we talk about mock interviews, scenarios in which teachers give students the opportunity to experience a job interview in a safe and familiar space before starting their careers.</w:t>
      </w:r>
    </w:p>
    <w:p w14:paraId="28C70A4E" w14:textId="21074DAC" w:rsidR="005C3669" w:rsidRPr="005051F8" w:rsidRDefault="005C3669" w:rsidP="005C3669">
      <w:pPr>
        <w:rPr>
          <w:rFonts w:ascii="Arial" w:hAnsi="Arial" w:cs="Arial"/>
        </w:rPr>
      </w:pPr>
      <w:r w:rsidRPr="005051F8">
        <w:rPr>
          <w:rFonts w:ascii="Arial" w:hAnsi="Arial" w:cs="Arial"/>
        </w:rPr>
        <w:t>These mock interviews are one of the most effective tactics on a career preparation curriculum because they have a practical impact on the students' future</w:t>
      </w:r>
      <w:r w:rsidRPr="005051F8">
        <w:rPr>
          <w:rFonts w:ascii="Arial" w:hAnsi="Arial" w:cs="Arial"/>
        </w:rPr>
        <w:t xml:space="preserve"> </w:t>
      </w:r>
      <w:r w:rsidRPr="005051F8">
        <w:rPr>
          <w:rFonts w:ascii="Arial" w:hAnsi="Arial" w:cs="Arial"/>
        </w:rPr>
        <w:t xml:space="preserve">and in these </w:t>
      </w:r>
      <w:r w:rsidRPr="005051F8">
        <w:rPr>
          <w:rFonts w:ascii="Arial" w:hAnsi="Arial" w:cs="Arial"/>
        </w:rPr>
        <w:t>interviews,</w:t>
      </w:r>
      <w:r w:rsidRPr="005051F8">
        <w:rPr>
          <w:rFonts w:ascii="Arial" w:hAnsi="Arial" w:cs="Arial"/>
        </w:rPr>
        <w:t xml:space="preserve"> you learn how to dress, speak, respond</w:t>
      </w:r>
      <w:r w:rsidRPr="005051F8">
        <w:rPr>
          <w:rFonts w:ascii="Arial" w:hAnsi="Arial" w:cs="Arial"/>
        </w:rPr>
        <w:t xml:space="preserve"> </w:t>
      </w:r>
      <w:r w:rsidRPr="005051F8">
        <w:rPr>
          <w:rFonts w:ascii="Arial" w:hAnsi="Arial" w:cs="Arial"/>
        </w:rPr>
        <w:t>to classic interview questions.</w:t>
      </w:r>
      <w:r w:rsidRPr="005051F8">
        <w:rPr>
          <w:rFonts w:ascii="Arial" w:hAnsi="Arial" w:cs="Arial"/>
        </w:rPr>
        <w:t xml:space="preserve"> </w:t>
      </w:r>
    </w:p>
    <w:p w14:paraId="4E1FCA1D" w14:textId="5CCC6838" w:rsidR="005C3669" w:rsidRPr="005051F8" w:rsidRDefault="005C3669" w:rsidP="005C3669">
      <w:pPr>
        <w:rPr>
          <w:rFonts w:ascii="Arial" w:hAnsi="Arial" w:cs="Arial"/>
        </w:rPr>
      </w:pPr>
      <w:r w:rsidRPr="005051F8">
        <w:rPr>
          <w:rFonts w:ascii="Arial" w:hAnsi="Arial" w:cs="Arial"/>
        </w:rPr>
        <w:t>one of the important notes:</w:t>
      </w:r>
    </w:p>
    <w:p w14:paraId="138B6750" w14:textId="0E6D449F" w:rsidR="005C3669" w:rsidRPr="005051F8" w:rsidRDefault="005C3669" w:rsidP="005C3669">
      <w:pPr>
        <w:rPr>
          <w:rFonts w:ascii="Arial" w:hAnsi="Arial" w:cs="Arial"/>
        </w:rPr>
      </w:pPr>
      <w:r w:rsidRPr="005051F8">
        <w:rPr>
          <w:rFonts w:ascii="Arial" w:hAnsi="Arial" w:cs="Arial"/>
        </w:rPr>
        <w:t>S</w:t>
      </w:r>
      <w:r w:rsidRPr="005051F8">
        <w:rPr>
          <w:rFonts w:ascii="Arial" w:hAnsi="Arial" w:cs="Arial"/>
        </w:rPr>
        <w:t>et a time,</w:t>
      </w:r>
      <w:r w:rsidRPr="005051F8">
        <w:rPr>
          <w:rFonts w:ascii="Arial" w:hAnsi="Arial" w:cs="Arial"/>
        </w:rPr>
        <w:t xml:space="preserve"> a</w:t>
      </w:r>
      <w:r w:rsidRPr="005051F8">
        <w:rPr>
          <w:rFonts w:ascii="Arial" w:hAnsi="Arial" w:cs="Arial"/>
        </w:rPr>
        <w:t>nnotate first impression,</w:t>
      </w:r>
      <w:r w:rsidRPr="005051F8">
        <w:rPr>
          <w:rFonts w:ascii="Arial" w:hAnsi="Arial" w:cs="Arial"/>
        </w:rPr>
        <w:t xml:space="preserve"> watch</w:t>
      </w:r>
      <w:r w:rsidRPr="005051F8">
        <w:rPr>
          <w:rFonts w:ascii="Arial" w:hAnsi="Arial" w:cs="Arial"/>
        </w:rPr>
        <w:t xml:space="preserve"> what the student brings,</w:t>
      </w:r>
      <w:r w:rsidRPr="005051F8">
        <w:rPr>
          <w:rFonts w:ascii="Arial" w:hAnsi="Arial" w:cs="Arial"/>
        </w:rPr>
        <w:t xml:space="preserve"> </w:t>
      </w:r>
      <w:r w:rsidRPr="005051F8">
        <w:rPr>
          <w:rFonts w:ascii="Arial" w:hAnsi="Arial" w:cs="Arial"/>
        </w:rPr>
        <w:t>Watch your costumes,</w:t>
      </w:r>
    </w:p>
    <w:p w14:paraId="71D76776" w14:textId="2D1FBA1E" w:rsidR="005C3669" w:rsidRPr="005051F8" w:rsidRDefault="005C3669" w:rsidP="005C3669">
      <w:pPr>
        <w:rPr>
          <w:rFonts w:ascii="Arial" w:hAnsi="Arial" w:cs="Arial"/>
          <w:b/>
          <w:bCs/>
        </w:rPr>
      </w:pPr>
      <w:r w:rsidRPr="005051F8">
        <w:rPr>
          <w:rFonts w:ascii="Arial" w:hAnsi="Arial" w:cs="Arial"/>
        </w:rPr>
        <w:t xml:space="preserve">Asking </w:t>
      </w:r>
      <w:r w:rsidRPr="005051F8">
        <w:rPr>
          <w:rFonts w:ascii="Arial" w:hAnsi="Arial" w:cs="Arial"/>
        </w:rPr>
        <w:t>behaviour</w:t>
      </w:r>
      <w:r w:rsidRPr="005051F8">
        <w:rPr>
          <w:rFonts w:ascii="Arial" w:hAnsi="Arial" w:cs="Arial"/>
        </w:rPr>
        <w:t>-based questions,</w:t>
      </w:r>
      <w:r w:rsidRPr="005051F8">
        <w:rPr>
          <w:rFonts w:ascii="Arial" w:hAnsi="Arial" w:cs="Arial"/>
        </w:rPr>
        <w:t xml:space="preserve"> </w:t>
      </w:r>
      <w:r w:rsidRPr="005051F8">
        <w:rPr>
          <w:rFonts w:ascii="Arial" w:hAnsi="Arial" w:cs="Arial"/>
        </w:rPr>
        <w:t>Watch the silence,</w:t>
      </w:r>
      <w:r w:rsidRPr="005051F8">
        <w:rPr>
          <w:rFonts w:ascii="Arial" w:hAnsi="Arial" w:cs="Arial"/>
        </w:rPr>
        <w:t xml:space="preserve"> d</w:t>
      </w:r>
      <w:r w:rsidRPr="005051F8">
        <w:rPr>
          <w:rFonts w:ascii="Arial" w:hAnsi="Arial" w:cs="Arial"/>
        </w:rPr>
        <w:t>iscuss payment.</w:t>
      </w:r>
      <w:r w:rsidR="00C4317B" w:rsidRPr="005051F8">
        <w:rPr>
          <w:rFonts w:ascii="Arial" w:hAnsi="Arial" w:cs="Arial"/>
        </w:rPr>
        <w:t xml:space="preserve"> </w:t>
      </w:r>
      <w:r w:rsidR="00C4317B" w:rsidRPr="005051F8">
        <w:rPr>
          <w:rFonts w:ascii="Arial" w:hAnsi="Arial" w:cs="Arial"/>
          <w:b/>
          <w:bCs/>
        </w:rPr>
        <w:t>(</w:t>
      </w:r>
      <w:r w:rsidR="00C4317B" w:rsidRPr="005051F8">
        <w:rPr>
          <w:rFonts w:ascii="Arial" w:hAnsi="Arial" w:cs="Arial"/>
          <w:b/>
          <w:bCs/>
        </w:rPr>
        <w:t>Alison Pijar</w:t>
      </w:r>
      <w:r w:rsidR="00C4317B" w:rsidRPr="005051F8">
        <w:rPr>
          <w:rFonts w:ascii="Arial" w:hAnsi="Arial" w:cs="Arial"/>
          <w:b/>
          <w:bCs/>
        </w:rPr>
        <w:t>)</w:t>
      </w:r>
    </w:p>
    <w:p w14:paraId="21C8FDA1" w14:textId="77777777" w:rsidR="00B40263" w:rsidRPr="005051F8" w:rsidRDefault="00B40263" w:rsidP="00B40263">
      <w:pPr>
        <w:rPr>
          <w:rFonts w:ascii="Arial" w:hAnsi="Arial" w:cs="Arial"/>
        </w:rPr>
      </w:pPr>
      <w:r w:rsidRPr="005051F8">
        <w:rPr>
          <w:rFonts w:ascii="Arial" w:hAnsi="Arial" w:cs="Arial"/>
        </w:rPr>
        <w:lastRenderedPageBreak/>
        <w:t>When you set up mock interviews for your students, time is crucial to discuss.</w:t>
      </w:r>
    </w:p>
    <w:p w14:paraId="36B6D372" w14:textId="77777777" w:rsidR="00B40263" w:rsidRPr="005051F8" w:rsidRDefault="00B40263" w:rsidP="00B40263">
      <w:pPr>
        <w:rPr>
          <w:rFonts w:ascii="Arial" w:hAnsi="Arial" w:cs="Arial"/>
        </w:rPr>
      </w:pPr>
      <w:r w:rsidRPr="005051F8">
        <w:rPr>
          <w:rFonts w:ascii="Arial" w:hAnsi="Arial" w:cs="Arial"/>
        </w:rPr>
        <w:t>Arriving at interviews early is always a plus, so you have a moment to relax and catch your breath, human resources and hiring managers never start their interviews early, and it is sometimes a challenge for them to arrive on time for interviews.</w:t>
      </w:r>
    </w:p>
    <w:p w14:paraId="1EDA7A9B" w14:textId="77777777" w:rsidR="00B40263" w:rsidRPr="005051F8" w:rsidRDefault="00B40263" w:rsidP="00B40263">
      <w:pPr>
        <w:rPr>
          <w:rFonts w:ascii="Arial" w:hAnsi="Arial" w:cs="Arial"/>
        </w:rPr>
      </w:pPr>
      <w:r w:rsidRPr="005051F8">
        <w:rPr>
          <w:rFonts w:ascii="Arial" w:hAnsi="Arial" w:cs="Arial"/>
        </w:rPr>
        <w:t>But the interviewee cannot afford to be late sometimes even hours, 15 minutes early.</w:t>
      </w:r>
    </w:p>
    <w:p w14:paraId="39D85AB4" w14:textId="75B2AAE0" w:rsidR="00B40263" w:rsidRPr="005051F8" w:rsidRDefault="00B40263" w:rsidP="00B40263">
      <w:pPr>
        <w:rPr>
          <w:rFonts w:ascii="Arial" w:hAnsi="Arial" w:cs="Arial"/>
        </w:rPr>
      </w:pPr>
      <w:r w:rsidRPr="005051F8">
        <w:rPr>
          <w:rFonts w:ascii="Arial" w:hAnsi="Arial" w:cs="Arial"/>
        </w:rPr>
        <w:t xml:space="preserve">The best time to arrive for a job interview </w:t>
      </w:r>
      <w:proofErr w:type="gramStart"/>
      <w:r w:rsidRPr="005051F8">
        <w:rPr>
          <w:rFonts w:ascii="Arial" w:hAnsi="Arial" w:cs="Arial"/>
        </w:rPr>
        <w:t xml:space="preserve">is </w:t>
      </w:r>
      <w:r w:rsidR="00206523" w:rsidRPr="005051F8">
        <w:rPr>
          <w:rFonts w:ascii="Arial" w:hAnsi="Arial" w:cs="Arial"/>
        </w:rPr>
        <w:t>considered</w:t>
      </w:r>
      <w:r w:rsidRPr="005051F8">
        <w:rPr>
          <w:rFonts w:ascii="Arial" w:hAnsi="Arial" w:cs="Arial"/>
        </w:rPr>
        <w:t xml:space="preserve"> to be</w:t>
      </w:r>
      <w:proofErr w:type="gramEnd"/>
      <w:r w:rsidRPr="005051F8">
        <w:rPr>
          <w:rFonts w:ascii="Arial" w:hAnsi="Arial" w:cs="Arial"/>
        </w:rPr>
        <w:t xml:space="preserve"> 15 minutes early and a good timing allowing the company to see that their student has arrived for the interview and that they are serious about their job search.</w:t>
      </w:r>
      <w:r w:rsidR="0060244D" w:rsidRPr="005051F8">
        <w:rPr>
          <w:rFonts w:ascii="Arial" w:hAnsi="Arial" w:cs="Arial"/>
        </w:rPr>
        <w:t xml:space="preserve"> </w:t>
      </w:r>
      <w:r w:rsidRPr="005051F8">
        <w:rPr>
          <w:rFonts w:ascii="Arial" w:hAnsi="Arial" w:cs="Arial"/>
        </w:rPr>
        <w:t xml:space="preserve">In your mock interview, </w:t>
      </w:r>
      <w:proofErr w:type="gramStart"/>
      <w:r w:rsidRPr="005051F8">
        <w:rPr>
          <w:rFonts w:ascii="Arial" w:hAnsi="Arial" w:cs="Arial"/>
        </w:rPr>
        <w:t>it's</w:t>
      </w:r>
      <w:proofErr w:type="gramEnd"/>
      <w:r w:rsidRPr="005051F8">
        <w:rPr>
          <w:rFonts w:ascii="Arial" w:hAnsi="Arial" w:cs="Arial"/>
        </w:rPr>
        <w:t xml:space="preserve"> up to you to keep your students to these high standards of punctuality!</w:t>
      </w:r>
    </w:p>
    <w:p w14:paraId="2835823F" w14:textId="1C8FBD7A" w:rsidR="00071558" w:rsidRPr="005051F8" w:rsidRDefault="00B40263" w:rsidP="004805DF">
      <w:pPr>
        <w:rPr>
          <w:rFonts w:ascii="Arial" w:hAnsi="Arial" w:cs="Arial"/>
          <w:b/>
          <w:bCs/>
        </w:rPr>
      </w:pPr>
      <w:r w:rsidRPr="005051F8">
        <w:rPr>
          <w:rFonts w:ascii="Arial" w:hAnsi="Arial" w:cs="Arial"/>
        </w:rPr>
        <w:t>It may not seem important - but it can make or break a student's odds against other qualified applicants!</w:t>
      </w:r>
      <w:r w:rsidR="0060244D" w:rsidRPr="005051F8">
        <w:rPr>
          <w:rFonts w:ascii="Arial" w:hAnsi="Arial" w:cs="Arial"/>
        </w:rPr>
        <w:t xml:space="preserve"> </w:t>
      </w:r>
      <w:r w:rsidR="0060244D" w:rsidRPr="005051F8">
        <w:rPr>
          <w:rFonts w:ascii="Arial" w:hAnsi="Arial" w:cs="Arial"/>
          <w:b/>
          <w:bCs/>
        </w:rPr>
        <w:t>(</w:t>
      </w:r>
      <w:r w:rsidR="004805DF" w:rsidRPr="005051F8">
        <w:rPr>
          <w:rFonts w:ascii="Arial" w:hAnsi="Arial" w:cs="Arial"/>
          <w:b/>
          <w:bCs/>
        </w:rPr>
        <w:t>BUSINESS EDUCATION | INTERVIEW SKILLS | PROFESSIONALISM</w:t>
      </w:r>
      <w:r w:rsidR="004805DF" w:rsidRPr="005051F8">
        <w:rPr>
          <w:rFonts w:ascii="Arial" w:hAnsi="Arial" w:cs="Arial"/>
          <w:b/>
          <w:bCs/>
        </w:rPr>
        <w:t>)</w:t>
      </w:r>
    </w:p>
    <w:p w14:paraId="258FD2F2" w14:textId="48D6FA31" w:rsidR="009B62D8" w:rsidRPr="005051F8" w:rsidRDefault="009B62D8" w:rsidP="009B62D8">
      <w:pPr>
        <w:rPr>
          <w:rFonts w:ascii="Arial" w:hAnsi="Arial" w:cs="Arial"/>
        </w:rPr>
      </w:pPr>
      <w:r w:rsidRPr="005051F8">
        <w:rPr>
          <w:rFonts w:ascii="Arial" w:hAnsi="Arial" w:cs="Arial"/>
        </w:rPr>
        <w:t xml:space="preserve">When you are satisfied with the information collected, you will know that the interview is over. Give the interviewee the opportunity to ask any questions you can answer. You should also summarize the main results of the interview. Make sure, if possible, that you </w:t>
      </w:r>
      <w:r w:rsidRPr="005051F8">
        <w:rPr>
          <w:rFonts w:ascii="Arial" w:hAnsi="Arial" w:cs="Arial"/>
        </w:rPr>
        <w:t>can</w:t>
      </w:r>
      <w:r w:rsidRPr="005051F8">
        <w:rPr>
          <w:rFonts w:ascii="Arial" w:hAnsi="Arial" w:cs="Arial"/>
        </w:rPr>
        <w:t xml:space="preserve"> come back if you have more questions later. Thank the interviewee for their time before ending the interview</w:t>
      </w:r>
      <w:r w:rsidRPr="005051F8">
        <w:rPr>
          <w:rFonts w:ascii="Arial" w:hAnsi="Arial" w:cs="Arial"/>
          <w:b/>
          <w:bCs/>
        </w:rPr>
        <w:t>.</w:t>
      </w:r>
      <w:r w:rsidRPr="005051F8">
        <w:rPr>
          <w:rFonts w:ascii="Arial" w:hAnsi="Arial" w:cs="Arial"/>
          <w:b/>
          <w:bCs/>
        </w:rPr>
        <w:t xml:space="preserve"> (</w:t>
      </w:r>
      <w:r w:rsidRPr="005051F8">
        <w:rPr>
          <w:rFonts w:ascii="Arial" w:hAnsi="Arial" w:cs="Arial"/>
          <w:b/>
          <w:bCs/>
        </w:rPr>
        <w:t>tutorials.istudy.psu.edu/interviewing/interviewing</w:t>
      </w:r>
      <w:r w:rsidRPr="005051F8">
        <w:rPr>
          <w:rFonts w:ascii="Arial" w:hAnsi="Arial" w:cs="Arial"/>
          <w:b/>
          <w:bCs/>
        </w:rPr>
        <w:t>)</w:t>
      </w:r>
      <w:r w:rsidR="00C00950" w:rsidRPr="005051F8">
        <w:rPr>
          <w:rFonts w:ascii="Arial" w:hAnsi="Arial" w:cs="Arial"/>
          <w:b/>
          <w:bCs/>
        </w:rPr>
        <w:t>.</w:t>
      </w:r>
    </w:p>
    <w:p w14:paraId="199C619D" w14:textId="77777777" w:rsidR="009B62D8" w:rsidRPr="005051F8" w:rsidRDefault="009B62D8" w:rsidP="009B62D8">
      <w:pPr>
        <w:rPr>
          <w:rFonts w:ascii="Arial" w:hAnsi="Arial" w:cs="Arial"/>
          <w:b/>
          <w:bCs/>
        </w:rPr>
      </w:pPr>
    </w:p>
    <w:p w14:paraId="44BE4148" w14:textId="4FBD1454" w:rsidR="00051408" w:rsidRPr="005051F8" w:rsidRDefault="00051408" w:rsidP="009B62D8">
      <w:pPr>
        <w:rPr>
          <w:rFonts w:ascii="Arial" w:hAnsi="Arial" w:cs="Arial"/>
          <w:b/>
          <w:bCs/>
        </w:rPr>
      </w:pPr>
    </w:p>
    <w:p w14:paraId="18EE335F" w14:textId="77777777" w:rsidR="005561C6" w:rsidRPr="005051F8" w:rsidRDefault="005561C6" w:rsidP="0054424C">
      <w:pPr>
        <w:rPr>
          <w:rFonts w:ascii="Arial" w:hAnsi="Arial" w:cs="Arial"/>
          <w:b/>
          <w:bCs/>
        </w:rPr>
      </w:pPr>
    </w:p>
    <w:p w14:paraId="6FA3F3C2" w14:textId="77777777" w:rsidR="005561C6" w:rsidRPr="005051F8" w:rsidRDefault="005561C6" w:rsidP="0054424C">
      <w:pPr>
        <w:rPr>
          <w:rFonts w:ascii="Arial" w:hAnsi="Arial" w:cs="Arial"/>
          <w:b/>
          <w:bCs/>
        </w:rPr>
      </w:pPr>
    </w:p>
    <w:p w14:paraId="381F4FD1" w14:textId="77777777" w:rsidR="005561C6" w:rsidRPr="005051F8" w:rsidRDefault="005561C6" w:rsidP="0054424C">
      <w:pPr>
        <w:rPr>
          <w:rFonts w:ascii="Arial" w:hAnsi="Arial" w:cs="Arial"/>
          <w:b/>
          <w:bCs/>
        </w:rPr>
      </w:pPr>
    </w:p>
    <w:p w14:paraId="26BC5FAC" w14:textId="77777777" w:rsidR="005561C6" w:rsidRPr="005051F8" w:rsidRDefault="005561C6" w:rsidP="0054424C">
      <w:pPr>
        <w:rPr>
          <w:rFonts w:ascii="Arial" w:hAnsi="Arial" w:cs="Arial"/>
          <w:b/>
          <w:bCs/>
        </w:rPr>
      </w:pPr>
    </w:p>
    <w:p w14:paraId="0CDA67A5" w14:textId="77777777" w:rsidR="005561C6" w:rsidRPr="005051F8" w:rsidRDefault="005561C6" w:rsidP="0054424C">
      <w:pPr>
        <w:rPr>
          <w:rFonts w:ascii="Arial" w:hAnsi="Arial" w:cs="Arial"/>
          <w:b/>
          <w:bCs/>
        </w:rPr>
      </w:pPr>
    </w:p>
    <w:p w14:paraId="33B15AD2" w14:textId="77777777" w:rsidR="005561C6" w:rsidRPr="005051F8" w:rsidRDefault="005561C6" w:rsidP="0054424C">
      <w:pPr>
        <w:rPr>
          <w:rFonts w:ascii="Arial" w:hAnsi="Arial" w:cs="Arial"/>
          <w:b/>
          <w:bCs/>
        </w:rPr>
      </w:pPr>
    </w:p>
    <w:p w14:paraId="394000B7" w14:textId="77777777" w:rsidR="005561C6" w:rsidRPr="005051F8" w:rsidRDefault="005561C6" w:rsidP="0054424C">
      <w:pPr>
        <w:rPr>
          <w:rFonts w:ascii="Arial" w:hAnsi="Arial" w:cs="Arial"/>
          <w:b/>
          <w:bCs/>
        </w:rPr>
      </w:pPr>
    </w:p>
    <w:p w14:paraId="238A2A0E" w14:textId="77777777" w:rsidR="005561C6" w:rsidRPr="005051F8" w:rsidRDefault="005561C6" w:rsidP="0054424C">
      <w:pPr>
        <w:rPr>
          <w:rFonts w:ascii="Arial" w:hAnsi="Arial" w:cs="Arial"/>
          <w:b/>
          <w:bCs/>
        </w:rPr>
      </w:pPr>
    </w:p>
    <w:p w14:paraId="609DB81A" w14:textId="77777777" w:rsidR="005561C6" w:rsidRPr="005051F8" w:rsidRDefault="005561C6" w:rsidP="0054424C">
      <w:pPr>
        <w:rPr>
          <w:rFonts w:ascii="Arial" w:hAnsi="Arial" w:cs="Arial"/>
          <w:b/>
          <w:bCs/>
        </w:rPr>
      </w:pPr>
    </w:p>
    <w:p w14:paraId="059B6A80" w14:textId="77777777" w:rsidR="005561C6" w:rsidRPr="005051F8" w:rsidRDefault="005561C6" w:rsidP="0054424C">
      <w:pPr>
        <w:rPr>
          <w:rFonts w:ascii="Arial" w:hAnsi="Arial" w:cs="Arial"/>
          <w:b/>
          <w:bCs/>
        </w:rPr>
      </w:pPr>
    </w:p>
    <w:p w14:paraId="6AC30782" w14:textId="77777777" w:rsidR="005561C6" w:rsidRPr="005051F8" w:rsidRDefault="005561C6" w:rsidP="0054424C">
      <w:pPr>
        <w:rPr>
          <w:rFonts w:ascii="Arial" w:hAnsi="Arial" w:cs="Arial"/>
          <w:b/>
          <w:bCs/>
        </w:rPr>
      </w:pPr>
    </w:p>
    <w:p w14:paraId="4E7212E9" w14:textId="77777777" w:rsidR="005561C6" w:rsidRPr="005051F8" w:rsidRDefault="005561C6" w:rsidP="0054424C">
      <w:pPr>
        <w:rPr>
          <w:rFonts w:ascii="Arial" w:hAnsi="Arial" w:cs="Arial"/>
          <w:b/>
          <w:bCs/>
        </w:rPr>
      </w:pPr>
    </w:p>
    <w:p w14:paraId="5148E740" w14:textId="77777777" w:rsidR="005561C6" w:rsidRPr="005051F8" w:rsidRDefault="005561C6" w:rsidP="0054424C">
      <w:pPr>
        <w:rPr>
          <w:rFonts w:ascii="Arial" w:hAnsi="Arial" w:cs="Arial"/>
          <w:b/>
          <w:bCs/>
        </w:rPr>
      </w:pPr>
    </w:p>
    <w:p w14:paraId="45ABA5AE" w14:textId="77777777" w:rsidR="005561C6" w:rsidRPr="005051F8" w:rsidRDefault="005561C6" w:rsidP="0054424C">
      <w:pPr>
        <w:rPr>
          <w:rFonts w:ascii="Arial" w:hAnsi="Arial" w:cs="Arial"/>
          <w:b/>
          <w:bCs/>
        </w:rPr>
      </w:pPr>
    </w:p>
    <w:p w14:paraId="4940D003" w14:textId="77777777" w:rsidR="005561C6" w:rsidRPr="005051F8" w:rsidRDefault="005561C6" w:rsidP="0054424C">
      <w:pPr>
        <w:rPr>
          <w:rFonts w:ascii="Arial" w:hAnsi="Arial" w:cs="Arial"/>
          <w:b/>
          <w:bCs/>
        </w:rPr>
      </w:pPr>
    </w:p>
    <w:p w14:paraId="762DA337" w14:textId="77777777" w:rsidR="005561C6" w:rsidRPr="005051F8" w:rsidRDefault="005561C6" w:rsidP="0054424C">
      <w:pPr>
        <w:rPr>
          <w:rFonts w:ascii="Arial" w:hAnsi="Arial" w:cs="Arial"/>
          <w:b/>
          <w:bCs/>
        </w:rPr>
      </w:pPr>
    </w:p>
    <w:p w14:paraId="30A16408" w14:textId="77777777" w:rsidR="005561C6" w:rsidRPr="005051F8" w:rsidRDefault="005561C6" w:rsidP="0054424C">
      <w:pPr>
        <w:rPr>
          <w:rFonts w:ascii="Arial" w:hAnsi="Arial" w:cs="Arial"/>
          <w:b/>
          <w:bCs/>
        </w:rPr>
      </w:pPr>
    </w:p>
    <w:p w14:paraId="0BD8C108" w14:textId="77777777" w:rsidR="00206523" w:rsidRDefault="00206523" w:rsidP="0054424C">
      <w:pPr>
        <w:rPr>
          <w:rFonts w:ascii="Arial" w:hAnsi="Arial" w:cs="Arial"/>
          <w:b/>
          <w:bCs/>
        </w:rPr>
      </w:pPr>
    </w:p>
    <w:p w14:paraId="667FCF25" w14:textId="625256CC" w:rsidR="0054424C" w:rsidRPr="005051F8" w:rsidRDefault="0054424C" w:rsidP="0054424C">
      <w:pPr>
        <w:rPr>
          <w:rFonts w:ascii="Arial" w:hAnsi="Arial" w:cs="Arial"/>
          <w:b/>
          <w:bCs/>
        </w:rPr>
      </w:pPr>
      <w:r w:rsidRPr="005051F8">
        <w:rPr>
          <w:rFonts w:ascii="Arial" w:hAnsi="Arial" w:cs="Arial"/>
          <w:b/>
          <w:bCs/>
        </w:rPr>
        <w:lastRenderedPageBreak/>
        <w:t>Conclusion</w:t>
      </w:r>
    </w:p>
    <w:p w14:paraId="503AAEAF" w14:textId="77777777" w:rsidR="0054424C" w:rsidRPr="005051F8" w:rsidRDefault="0054424C" w:rsidP="0054424C">
      <w:pPr>
        <w:rPr>
          <w:rFonts w:ascii="Arial" w:hAnsi="Arial" w:cs="Arial"/>
        </w:rPr>
      </w:pPr>
      <w:r w:rsidRPr="005051F8">
        <w:rPr>
          <w:rFonts w:ascii="Arial" w:hAnsi="Arial" w:cs="Arial"/>
        </w:rPr>
        <w:t>It is impossible to create career management strategies without having a clear and achievable goal. In other words: the professional must know what position he intends to reach with his career planning.</w:t>
      </w:r>
    </w:p>
    <w:p w14:paraId="6838F2B6" w14:textId="77777777" w:rsidR="0054424C" w:rsidRPr="005051F8" w:rsidRDefault="0054424C" w:rsidP="0054424C">
      <w:pPr>
        <w:rPr>
          <w:rFonts w:ascii="Arial" w:hAnsi="Arial" w:cs="Arial"/>
        </w:rPr>
      </w:pPr>
      <w:r w:rsidRPr="005051F8">
        <w:rPr>
          <w:rFonts w:ascii="Arial" w:hAnsi="Arial" w:cs="Arial"/>
        </w:rPr>
        <w:t>Without having goals, it is possible to make several mistakes such as exacerbated anxiety, unsustainable ambition and even accepting opportunities that will not make the professional grow.</w:t>
      </w:r>
    </w:p>
    <w:p w14:paraId="5E4B24CF" w14:textId="77777777" w:rsidR="0054424C" w:rsidRPr="005051F8" w:rsidRDefault="0054424C" w:rsidP="0054424C">
      <w:pPr>
        <w:rPr>
          <w:rFonts w:ascii="Arial" w:hAnsi="Arial" w:cs="Arial"/>
        </w:rPr>
      </w:pPr>
      <w:r w:rsidRPr="005051F8">
        <w:rPr>
          <w:rFonts w:ascii="Arial" w:hAnsi="Arial" w:cs="Arial"/>
        </w:rPr>
        <w:t>In addition, it is possible to find professionals with many frustrations because they have not achieved their professional goals, when, in fact, they are unaware of this desire.</w:t>
      </w:r>
    </w:p>
    <w:p w14:paraId="5BF09533" w14:textId="71FAF0BC" w:rsidR="0054424C" w:rsidRPr="005051F8" w:rsidRDefault="0054424C" w:rsidP="0054424C">
      <w:pPr>
        <w:rPr>
          <w:rFonts w:ascii="Arial" w:hAnsi="Arial" w:cs="Arial"/>
        </w:rPr>
      </w:pPr>
      <w:r w:rsidRPr="005051F8">
        <w:rPr>
          <w:rFonts w:ascii="Arial" w:hAnsi="Arial" w:cs="Arial"/>
        </w:rPr>
        <w:t xml:space="preserve">Professional life, even for those who plan themselves, is full of </w:t>
      </w:r>
      <w:r w:rsidR="00206523" w:rsidRPr="005051F8">
        <w:rPr>
          <w:rFonts w:ascii="Arial" w:hAnsi="Arial" w:cs="Arial"/>
        </w:rPr>
        <w:t>difficulties</w:t>
      </w:r>
      <w:r w:rsidRPr="005051F8">
        <w:rPr>
          <w:rFonts w:ascii="Arial" w:hAnsi="Arial" w:cs="Arial"/>
        </w:rPr>
        <w:t xml:space="preserve">. As such, it requires </w:t>
      </w:r>
      <w:proofErr w:type="gramStart"/>
      <w:r w:rsidRPr="005051F8">
        <w:rPr>
          <w:rFonts w:ascii="Arial" w:hAnsi="Arial" w:cs="Arial"/>
        </w:rPr>
        <w:t>a lot of</w:t>
      </w:r>
      <w:proofErr w:type="gramEnd"/>
      <w:r w:rsidRPr="005051F8">
        <w:rPr>
          <w:rFonts w:ascii="Arial" w:hAnsi="Arial" w:cs="Arial"/>
        </w:rPr>
        <w:t xml:space="preserve"> focus, mental </w:t>
      </w:r>
      <w:r w:rsidR="0007136F" w:rsidRPr="005051F8">
        <w:rPr>
          <w:rFonts w:ascii="Arial" w:hAnsi="Arial" w:cs="Arial"/>
        </w:rPr>
        <w:t>strength,</w:t>
      </w:r>
      <w:r w:rsidRPr="005051F8">
        <w:rPr>
          <w:rFonts w:ascii="Arial" w:hAnsi="Arial" w:cs="Arial"/>
        </w:rPr>
        <w:t xml:space="preserve"> and positivity from all of us. In this way, keep in mind where you want to go and always </w:t>
      </w:r>
      <w:r w:rsidR="0007136F" w:rsidRPr="005051F8">
        <w:rPr>
          <w:rFonts w:ascii="Arial" w:hAnsi="Arial" w:cs="Arial"/>
        </w:rPr>
        <w:t>be</w:t>
      </w:r>
      <w:r w:rsidRPr="005051F8">
        <w:rPr>
          <w:rFonts w:ascii="Arial" w:hAnsi="Arial" w:cs="Arial"/>
        </w:rPr>
        <w:t xml:space="preserve"> self-confident, </w:t>
      </w:r>
      <w:r w:rsidR="0007136F" w:rsidRPr="005051F8">
        <w:rPr>
          <w:rFonts w:ascii="Arial" w:hAnsi="Arial" w:cs="Arial"/>
        </w:rPr>
        <w:t>determined,</w:t>
      </w:r>
      <w:r w:rsidRPr="005051F8">
        <w:rPr>
          <w:rFonts w:ascii="Arial" w:hAnsi="Arial" w:cs="Arial"/>
        </w:rPr>
        <w:t xml:space="preserve"> and resilient; are essential characteristics to </w:t>
      </w:r>
      <w:r w:rsidR="00206523" w:rsidRPr="005051F8">
        <w:rPr>
          <w:rFonts w:ascii="Arial" w:hAnsi="Arial" w:cs="Arial"/>
        </w:rPr>
        <w:t>overcome obstacles, progress,</w:t>
      </w:r>
      <w:r w:rsidRPr="005051F8">
        <w:rPr>
          <w:rFonts w:ascii="Arial" w:hAnsi="Arial" w:cs="Arial"/>
        </w:rPr>
        <w:t xml:space="preserve"> and succeed professionally.</w:t>
      </w:r>
    </w:p>
    <w:p w14:paraId="18875475" w14:textId="661F83A1" w:rsidR="0054424C" w:rsidRPr="005051F8" w:rsidRDefault="0054424C" w:rsidP="0054424C">
      <w:pPr>
        <w:rPr>
          <w:rFonts w:ascii="Arial" w:hAnsi="Arial" w:cs="Arial"/>
          <w:b/>
          <w:bCs/>
        </w:rPr>
      </w:pPr>
      <w:r w:rsidRPr="005051F8">
        <w:rPr>
          <w:rFonts w:ascii="Arial" w:hAnsi="Arial" w:cs="Arial"/>
        </w:rPr>
        <w:t xml:space="preserve">In this challenging time that we are all facing of uncertainties and uncertain future for both entrepreneurs and professionals, the career will also undergo a transition process from a traditional career to a contemporary career, which meets the new post-crisis trends. All of us will go through processes of change in the way of thinking and treating the career, that is, we will seek to jointly build a road that allows the understanding of individual and organizational aspirations. At every moment, we are led to think and rethink the professional trajectory between the individual and the company </w:t>
      </w:r>
      <w:r w:rsidR="008452E7" w:rsidRPr="005051F8">
        <w:rPr>
          <w:rFonts w:ascii="Arial" w:hAnsi="Arial" w:cs="Arial"/>
        </w:rPr>
        <w:t>to</w:t>
      </w:r>
      <w:r w:rsidRPr="005051F8">
        <w:rPr>
          <w:rFonts w:ascii="Arial" w:hAnsi="Arial" w:cs="Arial"/>
        </w:rPr>
        <w:t xml:space="preserve"> survive in an increasingly competitive and uncertain market. And we are responsible for planning, monitoring, </w:t>
      </w:r>
      <w:r w:rsidR="0007136F" w:rsidRPr="005051F8">
        <w:rPr>
          <w:rFonts w:ascii="Arial" w:hAnsi="Arial" w:cs="Arial"/>
        </w:rPr>
        <w:t>maintaining,</w:t>
      </w:r>
      <w:r w:rsidRPr="005051F8">
        <w:rPr>
          <w:rFonts w:ascii="Arial" w:hAnsi="Arial" w:cs="Arial"/>
        </w:rPr>
        <w:t xml:space="preserve"> and creating new ways of working </w:t>
      </w:r>
      <w:r w:rsidR="008452E7" w:rsidRPr="005051F8">
        <w:rPr>
          <w:rFonts w:ascii="Arial" w:hAnsi="Arial" w:cs="Arial"/>
        </w:rPr>
        <w:t>daily</w:t>
      </w:r>
      <w:r w:rsidRPr="005051F8">
        <w:rPr>
          <w:rFonts w:ascii="Arial" w:hAnsi="Arial" w:cs="Arial"/>
        </w:rPr>
        <w:t>.</w:t>
      </w:r>
      <w:r w:rsidR="000B7CA0" w:rsidRPr="005051F8">
        <w:rPr>
          <w:rFonts w:ascii="Arial" w:hAnsi="Arial" w:cs="Arial"/>
        </w:rPr>
        <w:t xml:space="preserve"> </w:t>
      </w:r>
      <w:r w:rsidR="000B7CA0" w:rsidRPr="005051F8">
        <w:rPr>
          <w:rFonts w:ascii="Arial" w:hAnsi="Arial" w:cs="Arial"/>
          <w:b/>
          <w:bCs/>
        </w:rPr>
        <w:t>(andrewcussons.actioncoach.co.uk)</w:t>
      </w:r>
    </w:p>
    <w:p w14:paraId="25F57667" w14:textId="54CC09BC" w:rsidR="00C06CBC" w:rsidRPr="005051F8" w:rsidRDefault="00C06CBC" w:rsidP="0054424C">
      <w:pPr>
        <w:rPr>
          <w:rFonts w:ascii="Arial" w:hAnsi="Arial" w:cs="Arial"/>
        </w:rPr>
      </w:pPr>
    </w:p>
    <w:p w14:paraId="329E539B" w14:textId="7EFA20C5" w:rsidR="00C06CBC" w:rsidRPr="005051F8" w:rsidRDefault="00C06CBC" w:rsidP="0054424C">
      <w:pPr>
        <w:rPr>
          <w:rFonts w:ascii="Arial" w:hAnsi="Arial" w:cs="Arial"/>
        </w:rPr>
      </w:pPr>
    </w:p>
    <w:p w14:paraId="0F72006C" w14:textId="77777777" w:rsidR="005561C6" w:rsidRPr="005051F8" w:rsidRDefault="005561C6" w:rsidP="0054424C">
      <w:pPr>
        <w:rPr>
          <w:rFonts w:ascii="Arial" w:hAnsi="Arial" w:cs="Arial"/>
          <w:b/>
          <w:bCs/>
        </w:rPr>
      </w:pPr>
    </w:p>
    <w:p w14:paraId="096669C6" w14:textId="77777777" w:rsidR="005561C6" w:rsidRPr="005051F8" w:rsidRDefault="005561C6" w:rsidP="0054424C">
      <w:pPr>
        <w:rPr>
          <w:rFonts w:ascii="Arial" w:hAnsi="Arial" w:cs="Arial"/>
          <w:b/>
          <w:bCs/>
        </w:rPr>
      </w:pPr>
    </w:p>
    <w:p w14:paraId="196B45BB" w14:textId="77777777" w:rsidR="005561C6" w:rsidRPr="005051F8" w:rsidRDefault="005561C6" w:rsidP="0054424C">
      <w:pPr>
        <w:rPr>
          <w:rFonts w:ascii="Arial" w:hAnsi="Arial" w:cs="Arial"/>
          <w:b/>
          <w:bCs/>
        </w:rPr>
      </w:pPr>
    </w:p>
    <w:p w14:paraId="2631B3B3" w14:textId="77777777" w:rsidR="005561C6" w:rsidRPr="005051F8" w:rsidRDefault="005561C6" w:rsidP="0054424C">
      <w:pPr>
        <w:rPr>
          <w:rFonts w:ascii="Arial" w:hAnsi="Arial" w:cs="Arial"/>
          <w:b/>
          <w:bCs/>
        </w:rPr>
      </w:pPr>
    </w:p>
    <w:p w14:paraId="12C2D192" w14:textId="77777777" w:rsidR="005561C6" w:rsidRPr="005051F8" w:rsidRDefault="005561C6" w:rsidP="0054424C">
      <w:pPr>
        <w:rPr>
          <w:rFonts w:ascii="Arial" w:hAnsi="Arial" w:cs="Arial"/>
          <w:b/>
          <w:bCs/>
        </w:rPr>
      </w:pPr>
    </w:p>
    <w:p w14:paraId="19249D05" w14:textId="77777777" w:rsidR="005561C6" w:rsidRPr="005051F8" w:rsidRDefault="005561C6" w:rsidP="0054424C">
      <w:pPr>
        <w:rPr>
          <w:rFonts w:ascii="Arial" w:hAnsi="Arial" w:cs="Arial"/>
          <w:b/>
          <w:bCs/>
        </w:rPr>
      </w:pPr>
    </w:p>
    <w:p w14:paraId="5AD6EB53" w14:textId="77777777" w:rsidR="005561C6" w:rsidRPr="005051F8" w:rsidRDefault="005561C6" w:rsidP="0054424C">
      <w:pPr>
        <w:rPr>
          <w:rFonts w:ascii="Arial" w:hAnsi="Arial" w:cs="Arial"/>
          <w:b/>
          <w:bCs/>
        </w:rPr>
      </w:pPr>
    </w:p>
    <w:p w14:paraId="0A168BB0" w14:textId="77777777" w:rsidR="005561C6" w:rsidRPr="005051F8" w:rsidRDefault="005561C6" w:rsidP="0054424C">
      <w:pPr>
        <w:rPr>
          <w:rFonts w:ascii="Arial" w:hAnsi="Arial" w:cs="Arial"/>
          <w:b/>
          <w:bCs/>
        </w:rPr>
      </w:pPr>
    </w:p>
    <w:p w14:paraId="46085204" w14:textId="77777777" w:rsidR="005051F8" w:rsidRPr="005051F8" w:rsidRDefault="005051F8" w:rsidP="0054424C">
      <w:pPr>
        <w:rPr>
          <w:rFonts w:ascii="Arial" w:hAnsi="Arial" w:cs="Arial"/>
          <w:b/>
          <w:bCs/>
        </w:rPr>
      </w:pPr>
    </w:p>
    <w:p w14:paraId="7FA8642A" w14:textId="77777777" w:rsidR="005051F8" w:rsidRPr="005051F8" w:rsidRDefault="005051F8" w:rsidP="0054424C">
      <w:pPr>
        <w:rPr>
          <w:rFonts w:ascii="Arial" w:hAnsi="Arial" w:cs="Arial"/>
          <w:b/>
          <w:bCs/>
        </w:rPr>
      </w:pPr>
    </w:p>
    <w:p w14:paraId="624740B2" w14:textId="77777777" w:rsidR="00206523" w:rsidRDefault="00206523" w:rsidP="0054424C">
      <w:pPr>
        <w:rPr>
          <w:rFonts w:ascii="Arial" w:hAnsi="Arial" w:cs="Arial"/>
          <w:b/>
          <w:bCs/>
        </w:rPr>
      </w:pPr>
    </w:p>
    <w:p w14:paraId="5F7EFBC2" w14:textId="77777777" w:rsidR="00206523" w:rsidRDefault="00206523" w:rsidP="0054424C">
      <w:pPr>
        <w:rPr>
          <w:rFonts w:ascii="Arial" w:hAnsi="Arial" w:cs="Arial"/>
          <w:b/>
          <w:bCs/>
        </w:rPr>
      </w:pPr>
    </w:p>
    <w:p w14:paraId="36236D23" w14:textId="77777777" w:rsidR="00206523" w:rsidRDefault="00206523" w:rsidP="0054424C">
      <w:pPr>
        <w:rPr>
          <w:rFonts w:ascii="Arial" w:hAnsi="Arial" w:cs="Arial"/>
          <w:b/>
          <w:bCs/>
        </w:rPr>
      </w:pPr>
    </w:p>
    <w:p w14:paraId="18BA325C" w14:textId="77777777" w:rsidR="00206523" w:rsidRDefault="00206523" w:rsidP="0054424C">
      <w:pPr>
        <w:rPr>
          <w:rFonts w:ascii="Arial" w:hAnsi="Arial" w:cs="Arial"/>
          <w:b/>
          <w:bCs/>
        </w:rPr>
      </w:pPr>
    </w:p>
    <w:p w14:paraId="5CC81FFF" w14:textId="081E9802" w:rsidR="00C06CBC" w:rsidRPr="005051F8" w:rsidRDefault="00C06CBC" w:rsidP="0054424C">
      <w:pPr>
        <w:rPr>
          <w:rFonts w:ascii="Arial" w:hAnsi="Arial" w:cs="Arial"/>
          <w:b/>
          <w:bCs/>
        </w:rPr>
      </w:pPr>
      <w:r w:rsidRPr="005051F8">
        <w:rPr>
          <w:rFonts w:ascii="Arial" w:hAnsi="Arial" w:cs="Arial"/>
          <w:b/>
          <w:bCs/>
        </w:rPr>
        <w:lastRenderedPageBreak/>
        <w:t>References:</w:t>
      </w:r>
    </w:p>
    <w:p w14:paraId="1DEBF0EB" w14:textId="36C6B4B6" w:rsidR="00D10741" w:rsidRPr="005051F8" w:rsidRDefault="00D10741" w:rsidP="0054424C">
      <w:pPr>
        <w:rPr>
          <w:rFonts w:ascii="Arial" w:hAnsi="Arial" w:cs="Arial"/>
        </w:rPr>
      </w:pPr>
      <w:r w:rsidRPr="005051F8">
        <w:rPr>
          <w:rFonts w:ascii="Arial" w:hAnsi="Arial" w:cs="Arial"/>
        </w:rPr>
        <w:t>(Armstrong, M. (2009) Armstrong’s Handbook of Human Resource Management Practice. 11th Edition, Kogan Page Limited, London. - References - Scientific Research Publishing, 2022)</w:t>
      </w:r>
      <w:r w:rsidR="005561C6" w:rsidRPr="005051F8">
        <w:rPr>
          <w:rFonts w:ascii="Arial" w:hAnsi="Arial" w:cs="Arial"/>
        </w:rPr>
        <w:t>.</w:t>
      </w:r>
    </w:p>
    <w:p w14:paraId="0B19D769" w14:textId="436A8B9F" w:rsidR="00B236B7" w:rsidRPr="005051F8" w:rsidRDefault="00B236B7" w:rsidP="0054424C">
      <w:pPr>
        <w:rPr>
          <w:rFonts w:ascii="Arial" w:hAnsi="Arial" w:cs="Arial"/>
        </w:rPr>
      </w:pPr>
      <w:r w:rsidRPr="005051F8">
        <w:rPr>
          <w:rFonts w:ascii="Arial" w:hAnsi="Arial" w:cs="Arial"/>
        </w:rPr>
        <w:t>Advancewithava.com. 2022. [online] Available at: &lt;https://www.advancewithava.com/ava-aid/Johari-Window&gt; [Accessed 11 April 2022].</w:t>
      </w:r>
    </w:p>
    <w:p w14:paraId="404F9F54" w14:textId="49A03634" w:rsidR="005561C6" w:rsidRPr="005051F8" w:rsidRDefault="00AF2495" w:rsidP="0054424C">
      <w:pPr>
        <w:rPr>
          <w:rFonts w:ascii="Arial" w:hAnsi="Arial" w:cs="Arial"/>
        </w:rPr>
      </w:pPr>
      <w:r w:rsidRPr="005051F8">
        <w:rPr>
          <w:rFonts w:ascii="Arial" w:hAnsi="Arial" w:cs="Arial"/>
        </w:rPr>
        <w:t>Amazon.com. 2022. [online] Available at: &lt;https://www.amazon.com/Organizational-Behavior-Practical-Problem-Solving-Approach/dp/1260570371&gt; [Accessed 11 April 2022].</w:t>
      </w:r>
    </w:p>
    <w:p w14:paraId="279AB2D0" w14:textId="2BF80B8B" w:rsidR="00C06CBC" w:rsidRPr="005051F8" w:rsidRDefault="00C06CBC" w:rsidP="00C06CBC">
      <w:pPr>
        <w:rPr>
          <w:rFonts w:ascii="Arial" w:hAnsi="Arial" w:cs="Arial"/>
          <w:lang w:val="pt-PT"/>
        </w:rPr>
      </w:pPr>
      <w:r w:rsidRPr="005051F8">
        <w:rPr>
          <w:rFonts w:ascii="Arial" w:hAnsi="Arial" w:cs="Arial"/>
          <w:lang w:val="pt-PT"/>
        </w:rPr>
        <w:t>BOHLANDER, G.; SNELL, S.; SHERMAN; A. Administração de Recursos Humanos. São Paulo: Pioneira Thomson Learning, 2003.</w:t>
      </w:r>
    </w:p>
    <w:p w14:paraId="65DFAB89" w14:textId="5F09E99A" w:rsidR="00AF2495" w:rsidRPr="005051F8" w:rsidRDefault="00AF2495" w:rsidP="00C06CBC">
      <w:pPr>
        <w:rPr>
          <w:rFonts w:ascii="Arial" w:hAnsi="Arial" w:cs="Arial"/>
        </w:rPr>
      </w:pPr>
      <w:r w:rsidRPr="005051F8">
        <w:rPr>
          <w:rFonts w:ascii="Arial" w:hAnsi="Arial" w:cs="Arial"/>
        </w:rPr>
        <w:t>Community Care. 2022. About Us - Community Care. [online] Available at: &lt;https://www.communitycare.co.uk/about-us/&gt; [Accessed 11 April 2022].</w:t>
      </w:r>
    </w:p>
    <w:p w14:paraId="1A53920A" w14:textId="6486F537" w:rsidR="005561C6" w:rsidRPr="005051F8" w:rsidRDefault="005561C6" w:rsidP="00C06CBC">
      <w:pPr>
        <w:rPr>
          <w:rFonts w:ascii="Arial" w:hAnsi="Arial" w:cs="Arial"/>
        </w:rPr>
      </w:pPr>
      <w:r w:rsidRPr="005051F8">
        <w:rPr>
          <w:rFonts w:ascii="Arial" w:hAnsi="Arial" w:cs="Arial"/>
          <w:lang w:val="pt-PT"/>
        </w:rPr>
        <w:t xml:space="preserve">COSTA, I. de S. A.; CAMPOS, A. M. de S. M. Carreira, Vivência e Construção de Si. In: BALASSIANO, M.; COSTA, I. de S. A. (Org.). Gestão de Carreiras: Dilemas e Perspectivas. São Paulo: Atlas, 2010. DUTRA, J. S. Administração de Carreiras. 1ª Ed. </w:t>
      </w:r>
      <w:r w:rsidRPr="005051F8">
        <w:rPr>
          <w:rFonts w:ascii="Arial" w:hAnsi="Arial" w:cs="Arial"/>
        </w:rPr>
        <w:t>São Paulo: Atlas, 2011.</w:t>
      </w:r>
    </w:p>
    <w:p w14:paraId="287A3E10" w14:textId="64184FA6" w:rsidR="000041E5" w:rsidRPr="005051F8" w:rsidRDefault="000041E5" w:rsidP="00C06CBC">
      <w:pPr>
        <w:rPr>
          <w:rFonts w:ascii="Arial" w:hAnsi="Arial" w:cs="Arial"/>
        </w:rPr>
      </w:pPr>
      <w:r w:rsidRPr="005051F8">
        <w:rPr>
          <w:rFonts w:ascii="Arial" w:hAnsi="Arial" w:cs="Arial"/>
        </w:rPr>
        <w:t>GOV.UK. 2022. Employment contracts. [online] Available at: &lt;https://www.gov.uk/employment-contracts-and-conditions/written-statement-of-employment-particulars&gt; [Accessed 11 April 2022].</w:t>
      </w:r>
    </w:p>
    <w:p w14:paraId="3B17D9FB" w14:textId="77777777" w:rsidR="000041E5" w:rsidRPr="005051F8" w:rsidRDefault="000041E5" w:rsidP="000041E5">
      <w:pPr>
        <w:rPr>
          <w:rFonts w:ascii="Arial" w:hAnsi="Arial" w:cs="Arial"/>
        </w:rPr>
      </w:pPr>
    </w:p>
    <w:p w14:paraId="7FD2A0FB" w14:textId="3B58072B" w:rsidR="000041E5" w:rsidRPr="005051F8" w:rsidRDefault="000041E5" w:rsidP="000041E5">
      <w:pPr>
        <w:rPr>
          <w:rFonts w:ascii="Arial" w:hAnsi="Arial" w:cs="Arial"/>
        </w:rPr>
      </w:pPr>
      <w:r w:rsidRPr="005051F8">
        <w:rPr>
          <w:rFonts w:ascii="Arial" w:hAnsi="Arial" w:cs="Arial"/>
        </w:rPr>
        <w:t>https://www.ouryclark.com/resource-library/quick-guides/employment/employment-overview-of-uk-employment-law.html</w:t>
      </w:r>
    </w:p>
    <w:p w14:paraId="67B9BEA2" w14:textId="42DC59E9" w:rsidR="00402766" w:rsidRPr="005051F8" w:rsidRDefault="00402766" w:rsidP="00402766">
      <w:pPr>
        <w:rPr>
          <w:rFonts w:ascii="Arial" w:hAnsi="Arial" w:cs="Arial"/>
        </w:rPr>
      </w:pPr>
      <w:hyperlink r:id="rId18" w:history="1">
        <w:r w:rsidRPr="005051F8">
          <w:rPr>
            <w:rStyle w:val="Hyperlink"/>
            <w:rFonts w:ascii="Arial" w:hAnsi="Arial" w:cs="Arial"/>
            <w:color w:val="auto"/>
            <w:u w:val="none"/>
          </w:rPr>
          <w:t>https://www.google.com/url?sa=t&amp;rct=j&amp;q=&amp;esrc=s&amp;source=web&amp;cd=&amp;cad=rja&amp;uact=8&amp;ved=2ahUKEwiTy8OP3Yr3AhUGhlwKHf3yBWUQFnoECAQQAQ&amp;url=https%3A%2F%2Fstudy.com%2Facademy%2Flesson%2Fwhat-is-the-difference-between-legal-ethical-standards.html&amp;usg=AOvVaw1kXdmocx-ToCGXASvXhwDv</w:t>
        </w:r>
      </w:hyperlink>
      <w:r w:rsidRPr="005051F8">
        <w:rPr>
          <w:rFonts w:ascii="Arial" w:hAnsi="Arial" w:cs="Arial"/>
        </w:rPr>
        <w:t>.</w:t>
      </w:r>
    </w:p>
    <w:p w14:paraId="5BD32C9C" w14:textId="1EF8AE06" w:rsidR="00402766" w:rsidRPr="005051F8" w:rsidRDefault="00402766" w:rsidP="00402766">
      <w:pPr>
        <w:rPr>
          <w:rFonts w:ascii="Arial" w:hAnsi="Arial" w:cs="Arial"/>
        </w:rPr>
      </w:pPr>
      <w:r w:rsidRPr="005051F8">
        <w:rPr>
          <w:rFonts w:ascii="Arial" w:hAnsi="Arial" w:cs="Arial"/>
        </w:rPr>
        <w:t>https://www.gov.uk/employment-contracts-and-conditions/written-statement-of-employment-particulars</w:t>
      </w:r>
      <w:r w:rsidRPr="005051F8">
        <w:rPr>
          <w:rFonts w:ascii="Arial" w:hAnsi="Arial" w:cs="Arial"/>
        </w:rPr>
        <w:t>.</w:t>
      </w:r>
    </w:p>
    <w:p w14:paraId="3336B862" w14:textId="15B36A10" w:rsidR="00402766" w:rsidRPr="005051F8" w:rsidRDefault="00402766" w:rsidP="00402766">
      <w:pPr>
        <w:rPr>
          <w:rFonts w:ascii="Arial" w:hAnsi="Arial" w:cs="Arial"/>
        </w:rPr>
      </w:pPr>
      <w:hyperlink r:id="rId19" w:history="1">
        <w:r w:rsidRPr="005051F8">
          <w:rPr>
            <w:rStyle w:val="Hyperlink"/>
            <w:rFonts w:ascii="Arial" w:hAnsi="Arial" w:cs="Arial"/>
            <w:color w:val="auto"/>
            <w:u w:val="none"/>
          </w:rPr>
          <w:t>https://app.croneri.co.uk/topics/holidays-and-extended-leave-working-time/employer-factsheet-working-time-regulations-holidays</w:t>
        </w:r>
      </w:hyperlink>
      <w:r w:rsidRPr="005051F8">
        <w:rPr>
          <w:rFonts w:ascii="Arial" w:hAnsi="Arial" w:cs="Arial"/>
        </w:rPr>
        <w:t>.</w:t>
      </w:r>
    </w:p>
    <w:p w14:paraId="5E8A925A" w14:textId="77777777" w:rsidR="00402766" w:rsidRPr="005051F8" w:rsidRDefault="00402766" w:rsidP="00402766">
      <w:pPr>
        <w:rPr>
          <w:rFonts w:ascii="Arial" w:hAnsi="Arial" w:cs="Arial"/>
        </w:rPr>
      </w:pPr>
    </w:p>
    <w:p w14:paraId="5A30E8C1" w14:textId="7EEEE1B6" w:rsidR="002C6B44" w:rsidRPr="005051F8" w:rsidRDefault="000041E5" w:rsidP="00C06CBC">
      <w:pPr>
        <w:rPr>
          <w:rFonts w:ascii="Arial" w:hAnsi="Arial" w:cs="Arial"/>
        </w:rPr>
      </w:pPr>
      <w:r w:rsidRPr="005051F8">
        <w:rPr>
          <w:rFonts w:ascii="Arial" w:hAnsi="Arial" w:cs="Arial"/>
        </w:rPr>
        <w:t>Play.google.com. 2022. [online] Available at: &lt;https://play.google.com/store/apps/details?id=com.workeduc.appv4&amp;gl=US&gt; Ouryclark.com. 2022. Resource Library. [online] Available at: &lt;https://www.ouryclark.com/resource-library/&gt; [Accessed 11 April 2022]. [Accessed 11 April 2022].</w:t>
      </w:r>
    </w:p>
    <w:p w14:paraId="60F0F4EA" w14:textId="38AC84A0" w:rsidR="006F7D8D" w:rsidRPr="005051F8" w:rsidRDefault="00304C7E" w:rsidP="00C06CBC">
      <w:pPr>
        <w:rPr>
          <w:rFonts w:ascii="Arial" w:hAnsi="Arial" w:cs="Arial"/>
        </w:rPr>
      </w:pPr>
      <w:r w:rsidRPr="005051F8">
        <w:rPr>
          <w:rFonts w:ascii="Arial" w:hAnsi="Arial" w:cs="Arial"/>
        </w:rPr>
        <w:t>Study Moose?</w:t>
      </w:r>
      <w:r w:rsidRPr="005051F8">
        <w:rPr>
          <w:rFonts w:ascii="Arial" w:hAnsi="Arial" w:cs="Arial"/>
        </w:rPr>
        <w:t xml:space="preserve"> </w:t>
      </w:r>
      <w:r w:rsidRPr="005051F8">
        <w:rPr>
          <w:rFonts w:ascii="Segoe UI Symbol" w:hAnsi="Segoe UI Symbol" w:cs="Segoe UI Symbol"/>
        </w:rPr>
        <w:t>✒</w:t>
      </w:r>
      <w:r w:rsidRPr="005051F8">
        <w:rPr>
          <w:rFonts w:ascii="Arial" w:hAnsi="Arial" w:cs="Arial"/>
        </w:rPr>
        <w:t xml:space="preserve">., </w:t>
      </w:r>
      <w:r w:rsidRPr="005051F8">
        <w:rPr>
          <w:rFonts w:ascii="Arial" w:hAnsi="Arial" w:cs="Arial"/>
        </w:rPr>
        <w:t>free?</w:t>
      </w:r>
      <w:r w:rsidRPr="005051F8">
        <w:rPr>
          <w:rFonts w:ascii="Arial" w:hAnsi="Arial" w:cs="Arial"/>
        </w:rPr>
        <w:t xml:space="preserve"> </w:t>
      </w:r>
      <w:r w:rsidRPr="005051F8">
        <w:rPr>
          <w:rFonts w:ascii="Segoe UI Symbol" w:hAnsi="Segoe UI Symbol" w:cs="Segoe UI Symbol"/>
        </w:rPr>
        <w:t>✔</w:t>
      </w:r>
      <w:r w:rsidRPr="005051F8">
        <w:rPr>
          <w:rFonts w:ascii="Arial" w:hAnsi="Arial" w:cs="Arial"/>
        </w:rPr>
        <w:t xml:space="preserve">., real </w:t>
      </w:r>
      <w:proofErr w:type="gramStart"/>
      <w:r w:rsidRPr="005051F8">
        <w:rPr>
          <w:rFonts w:ascii="Arial" w:hAnsi="Arial" w:cs="Arial"/>
        </w:rPr>
        <w:t>scam</w:t>
      </w:r>
      <w:proofErr w:type="gramEnd"/>
      <w:r w:rsidRPr="005051F8">
        <w:rPr>
          <w:rFonts w:ascii="Arial" w:hAnsi="Arial" w:cs="Arial"/>
        </w:rPr>
        <w:t xml:space="preserve"> reliable. and </w:t>
      </w:r>
      <w:r w:rsidRPr="005051F8">
        <w:rPr>
          <w:rFonts w:ascii="Arial" w:hAnsi="Arial" w:cs="Arial"/>
        </w:rPr>
        <w:t>cheating?</w:t>
      </w:r>
      <w:r w:rsidRPr="005051F8">
        <w:rPr>
          <w:rFonts w:ascii="Arial" w:hAnsi="Arial" w:cs="Arial"/>
        </w:rPr>
        <w:t xml:space="preserve">2022. </w:t>
      </w:r>
      <w:r w:rsidRPr="005051F8">
        <w:rPr>
          <w:rFonts w:ascii="Arial" w:hAnsi="Arial" w:cs="Arial"/>
        </w:rPr>
        <w:t>Study Moose</w:t>
      </w:r>
      <w:r w:rsidRPr="005051F8">
        <w:rPr>
          <w:rFonts w:ascii="Arial" w:hAnsi="Arial" w:cs="Arial"/>
        </w:rPr>
        <w:t xml:space="preserve"> Review 2022 </w:t>
      </w:r>
      <w:r w:rsidRPr="005051F8">
        <w:rPr>
          <w:rFonts w:ascii="Segoe UI Symbol" w:hAnsi="Segoe UI Symbol" w:cs="Segoe UI Symbol"/>
        </w:rPr>
        <w:t>✔</w:t>
      </w:r>
      <w:r w:rsidRPr="005051F8">
        <w:rPr>
          <w:rFonts w:ascii="Arial" w:hAnsi="Arial" w:cs="Arial"/>
        </w:rPr>
        <w:t>️ Really Free Essay Samples. [online] EssayReviewExpert. Available at: &lt;https://essayreviewexpert.com/review/studymoose/&gt; [Accessed 11 April 2022].</w:t>
      </w:r>
      <w:r w:rsidR="006F7D8D" w:rsidRPr="005051F8">
        <w:rPr>
          <w:rFonts w:ascii="Arial" w:hAnsi="Arial" w:cs="Arial"/>
        </w:rPr>
        <w:t xml:space="preserve"> </w:t>
      </w:r>
    </w:p>
    <w:p w14:paraId="1D30B5E0" w14:textId="56A5809F" w:rsidR="002D1F21" w:rsidRPr="005051F8" w:rsidRDefault="002D1F21" w:rsidP="00C06CBC">
      <w:pPr>
        <w:rPr>
          <w:rFonts w:ascii="Arial" w:hAnsi="Arial" w:cs="Arial"/>
        </w:rPr>
      </w:pPr>
      <w:r w:rsidRPr="005051F8">
        <w:rPr>
          <w:rFonts w:ascii="Arial" w:hAnsi="Arial" w:cs="Arial"/>
        </w:rPr>
        <w:t>Ouryclark.com. 2022. Resource Library. [online] Available at: &lt;https://www.ouryclark.com/resource-library/&gt; [Accessed 11 April 2022].</w:t>
      </w:r>
    </w:p>
    <w:p w14:paraId="7A944A90" w14:textId="68DDDE4E" w:rsidR="00D10741" w:rsidRPr="005051F8" w:rsidRDefault="006F7D8D" w:rsidP="00C06CBC">
      <w:pPr>
        <w:rPr>
          <w:rFonts w:ascii="Arial" w:hAnsi="Arial" w:cs="Arial"/>
        </w:rPr>
      </w:pPr>
      <w:r w:rsidRPr="005051F8">
        <w:rPr>
          <w:rFonts w:ascii="Arial" w:hAnsi="Arial" w:cs="Arial"/>
        </w:rPr>
        <w:lastRenderedPageBreak/>
        <w:t>Unisales.br. 2022. [online] Available at: &lt;https://unisales.br/wp-content/uploads/2020/08/Divulgacao-do-resultado-da-monitoria-online.pdf&gt; [Accessed 11 April 2022].</w:t>
      </w:r>
    </w:p>
    <w:p w14:paraId="03FE22A4" w14:textId="77777777" w:rsidR="00D10741" w:rsidRPr="005051F8" w:rsidRDefault="00D10741" w:rsidP="00C06CBC">
      <w:pPr>
        <w:rPr>
          <w:rFonts w:ascii="Arial" w:hAnsi="Arial" w:cs="Arial"/>
        </w:rPr>
      </w:pPr>
    </w:p>
    <w:p w14:paraId="4CF6C66B" w14:textId="6F294A1F" w:rsidR="009F0AAB" w:rsidRPr="005051F8" w:rsidRDefault="009F0AAB" w:rsidP="00C06CBC">
      <w:pPr>
        <w:rPr>
          <w:rFonts w:ascii="Arial" w:hAnsi="Arial" w:cs="Arial"/>
        </w:rPr>
      </w:pPr>
    </w:p>
    <w:sectPr w:rsidR="009F0AAB" w:rsidRPr="005051F8" w:rsidSect="00297D5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21DA9"/>
    <w:rsid w:val="00001CB7"/>
    <w:rsid w:val="000041E5"/>
    <w:rsid w:val="00051408"/>
    <w:rsid w:val="000618E5"/>
    <w:rsid w:val="0007136F"/>
    <w:rsid w:val="00071558"/>
    <w:rsid w:val="00086FFB"/>
    <w:rsid w:val="000B7CA0"/>
    <w:rsid w:val="000D248F"/>
    <w:rsid w:val="00152EF4"/>
    <w:rsid w:val="00157C7E"/>
    <w:rsid w:val="001E48E9"/>
    <w:rsid w:val="00206523"/>
    <w:rsid w:val="00297D51"/>
    <w:rsid w:val="002A16EB"/>
    <w:rsid w:val="002C6B44"/>
    <w:rsid w:val="002D1F21"/>
    <w:rsid w:val="00304C7E"/>
    <w:rsid w:val="00337B23"/>
    <w:rsid w:val="00341EC2"/>
    <w:rsid w:val="003A0076"/>
    <w:rsid w:val="003B7CB5"/>
    <w:rsid w:val="00402766"/>
    <w:rsid w:val="0045452E"/>
    <w:rsid w:val="004613C1"/>
    <w:rsid w:val="004805DF"/>
    <w:rsid w:val="004C2224"/>
    <w:rsid w:val="005051F8"/>
    <w:rsid w:val="00507D50"/>
    <w:rsid w:val="00517C41"/>
    <w:rsid w:val="0054424C"/>
    <w:rsid w:val="005561C6"/>
    <w:rsid w:val="00576996"/>
    <w:rsid w:val="00594961"/>
    <w:rsid w:val="005C3669"/>
    <w:rsid w:val="005E4AD2"/>
    <w:rsid w:val="0060244D"/>
    <w:rsid w:val="00603EB3"/>
    <w:rsid w:val="00607F6D"/>
    <w:rsid w:val="006516BE"/>
    <w:rsid w:val="00684CED"/>
    <w:rsid w:val="006B7B44"/>
    <w:rsid w:val="006F5377"/>
    <w:rsid w:val="006F7D8D"/>
    <w:rsid w:val="007223EE"/>
    <w:rsid w:val="00757F9E"/>
    <w:rsid w:val="0076118B"/>
    <w:rsid w:val="00782918"/>
    <w:rsid w:val="00790607"/>
    <w:rsid w:val="007B40B6"/>
    <w:rsid w:val="007D7690"/>
    <w:rsid w:val="007F67F1"/>
    <w:rsid w:val="008452E7"/>
    <w:rsid w:val="008B6690"/>
    <w:rsid w:val="008F4A9E"/>
    <w:rsid w:val="008F6038"/>
    <w:rsid w:val="00902F24"/>
    <w:rsid w:val="00921DA9"/>
    <w:rsid w:val="009A22DD"/>
    <w:rsid w:val="009B1407"/>
    <w:rsid w:val="009B62D8"/>
    <w:rsid w:val="009B6756"/>
    <w:rsid w:val="009E50B8"/>
    <w:rsid w:val="009F0AAB"/>
    <w:rsid w:val="009F61E2"/>
    <w:rsid w:val="00A258DE"/>
    <w:rsid w:val="00A67508"/>
    <w:rsid w:val="00A94131"/>
    <w:rsid w:val="00AA1149"/>
    <w:rsid w:val="00AA7597"/>
    <w:rsid w:val="00AB26B3"/>
    <w:rsid w:val="00AB43E4"/>
    <w:rsid w:val="00AC40C4"/>
    <w:rsid w:val="00AF2495"/>
    <w:rsid w:val="00B07B29"/>
    <w:rsid w:val="00B236B7"/>
    <w:rsid w:val="00B23FB2"/>
    <w:rsid w:val="00B40263"/>
    <w:rsid w:val="00B60E2F"/>
    <w:rsid w:val="00BB1AB3"/>
    <w:rsid w:val="00BB4EA2"/>
    <w:rsid w:val="00BC1A85"/>
    <w:rsid w:val="00C00950"/>
    <w:rsid w:val="00C06CBC"/>
    <w:rsid w:val="00C16245"/>
    <w:rsid w:val="00C3326C"/>
    <w:rsid w:val="00C4317B"/>
    <w:rsid w:val="00C672B3"/>
    <w:rsid w:val="00CA5294"/>
    <w:rsid w:val="00D10741"/>
    <w:rsid w:val="00D170A9"/>
    <w:rsid w:val="00D66418"/>
    <w:rsid w:val="00DA0DA6"/>
    <w:rsid w:val="00DD42F7"/>
    <w:rsid w:val="00E5396C"/>
    <w:rsid w:val="00E92598"/>
    <w:rsid w:val="00E96837"/>
    <w:rsid w:val="00EC74ED"/>
    <w:rsid w:val="00EE213E"/>
    <w:rsid w:val="00F72BE2"/>
    <w:rsid w:val="00FB688E"/>
    <w:rsid w:val="00FD7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DAF79E7"/>
  <w15:docId w15:val="{DFD5C93C-B259-404F-8B91-7D41D354F2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72B3"/>
    <w:rPr>
      <w:color w:val="0563C1" w:themeColor="hyperlink"/>
      <w:u w:val="single"/>
    </w:rPr>
  </w:style>
  <w:style w:type="character" w:styleId="UnresolvedMention">
    <w:name w:val="Unresolved Mention"/>
    <w:basedOn w:val="DefaultParagraphFont"/>
    <w:uiPriority w:val="99"/>
    <w:semiHidden/>
    <w:unhideWhenUsed/>
    <w:rsid w:val="00C672B3"/>
    <w:rPr>
      <w:color w:val="605E5C"/>
      <w:shd w:val="clear" w:color="auto" w:fill="E1DFDD"/>
    </w:rPr>
  </w:style>
  <w:style w:type="paragraph" w:styleId="NoSpacing">
    <w:name w:val="No Spacing"/>
    <w:link w:val="NoSpacingChar"/>
    <w:uiPriority w:val="1"/>
    <w:qFormat/>
    <w:rsid w:val="007B40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40B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ixabay.com/en/career-man-career-ladder-silhouette-432573/" TargetMode="External"/><Relationship Id="rId13" Type="http://schemas.openxmlformats.org/officeDocument/2006/relationships/image" Target="media/image7.jpeg"/><Relationship Id="rId18" Type="http://schemas.openxmlformats.org/officeDocument/2006/relationships/hyperlink" Target="https://www.google.com/url?sa=t&amp;rct=j&amp;q=&amp;esrc=s&amp;source=web&amp;cd=&amp;cad=rja&amp;uact=8&amp;ved=2ahUKEwiTy8OP3Yr3AhUGhlwKHf3yBWUQFnoECAQQAQ&amp;url=https%3A%2F%2Fstudy.com%2Facademy%2Flesson%2Fwhat-is-the-difference-between-legal-ethical-standards.html&amp;usg=AOvVaw1kXdmocx-ToCGXASvXhwDv"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3.jp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cid:image001.png@01D0EA4A.2BD679A0" TargetMode="External"/><Relationship Id="rId11" Type="http://schemas.openxmlformats.org/officeDocument/2006/relationships/image" Target="media/image5.jpeg"/><Relationship Id="rId5" Type="http://schemas.openxmlformats.org/officeDocument/2006/relationships/image" Target="media/image2.png"/><Relationship Id="rId15" Type="http://schemas.openxmlformats.org/officeDocument/2006/relationships/image" Target="media/image9.png"/><Relationship Id="rId10" Type="http://schemas.openxmlformats.org/officeDocument/2006/relationships/hyperlink" Target="https://lemeconsultoria.com.br/artigos/o-que-sao-soft-skills/" TargetMode="External"/><Relationship Id="rId19" Type="http://schemas.openxmlformats.org/officeDocument/2006/relationships/hyperlink" Target="https://app.croneri.co.uk/topics/holidays-and-extended-leave-working-time/employer-factsheet-working-time-regulations-holidays" TargetMode="External"/><Relationship Id="rId4" Type="http://schemas.openxmlformats.org/officeDocument/2006/relationships/image" Target="media/image1.png"/><Relationship Id="rId9" Type="http://schemas.openxmlformats.org/officeDocument/2006/relationships/image" Target="media/image4.jp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8899</TotalTime>
  <Pages>13</Pages>
  <Words>3450</Words>
  <Characters>19669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 Bruno Da Silva Rosado Number:1907896</dc:creator>
  <cp:keywords/>
  <dc:description/>
  <cp:lastModifiedBy>Bruno Da Silva Rosado (1907896)</cp:lastModifiedBy>
  <cp:revision>23</cp:revision>
  <dcterms:created xsi:type="dcterms:W3CDTF">2022-03-17T17:42:00Z</dcterms:created>
  <dcterms:modified xsi:type="dcterms:W3CDTF">2022-04-11T21:21:00Z</dcterms:modified>
</cp:coreProperties>
</file>