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358254" w14:textId="271B3F0F" w:rsidR="009B2974" w:rsidRPr="002574AD" w:rsidRDefault="002574AD">
      <w:pPr>
        <w:rPr>
          <w:rFonts w:ascii="Arial" w:hAnsi="Arial" w:cs="Arial"/>
          <w:b/>
          <w:bCs/>
        </w:rPr>
      </w:pPr>
      <w:r w:rsidRPr="002574AD">
        <w:rPr>
          <w:rFonts w:ascii="Arial" w:hAnsi="Arial" w:cs="Arial"/>
          <w:b/>
          <w:bCs/>
        </w:rPr>
        <w:t xml:space="preserve">                                             Fizza Chohan 1807415</w:t>
      </w:r>
    </w:p>
    <w:p w14:paraId="5B4EE343" w14:textId="17190CF0" w:rsidR="002574AD" w:rsidRPr="002574AD" w:rsidRDefault="002574AD">
      <w:pPr>
        <w:rPr>
          <w:rFonts w:ascii="Arial" w:hAnsi="Arial" w:cs="Arial"/>
          <w:b/>
          <w:bCs/>
        </w:rPr>
      </w:pPr>
      <w:r w:rsidRPr="002574AD">
        <w:rPr>
          <w:rFonts w:ascii="Arial" w:hAnsi="Arial" w:cs="Arial"/>
          <w:b/>
          <w:bCs/>
        </w:rPr>
        <w:t xml:space="preserve">                                             Mark Gallagher-Read </w:t>
      </w:r>
    </w:p>
    <w:p w14:paraId="1C2F59D2" w14:textId="631874DD" w:rsidR="002574AD" w:rsidRPr="002574AD" w:rsidRDefault="002574AD">
      <w:pPr>
        <w:rPr>
          <w:rFonts w:ascii="Arial" w:hAnsi="Arial" w:cs="Arial"/>
          <w:b/>
          <w:bCs/>
        </w:rPr>
      </w:pPr>
      <w:r w:rsidRPr="002574AD">
        <w:rPr>
          <w:rFonts w:ascii="Arial" w:hAnsi="Arial" w:cs="Arial"/>
        </w:rPr>
        <w:t xml:space="preserve">                                                       </w:t>
      </w:r>
      <w:r w:rsidRPr="002574AD">
        <w:rPr>
          <w:rFonts w:ascii="Arial" w:hAnsi="Arial" w:cs="Arial"/>
          <w:b/>
          <w:bCs/>
        </w:rPr>
        <w:t>BMHP5001</w:t>
      </w:r>
    </w:p>
    <w:p w14:paraId="051DB504" w14:textId="0A8265AB" w:rsidR="002574AD" w:rsidRPr="00F27C0D" w:rsidRDefault="00F27C0D">
      <w:pPr>
        <w:rPr>
          <w:b/>
          <w:bCs/>
          <w:sz w:val="24"/>
          <w:szCs w:val="24"/>
        </w:rPr>
      </w:pPr>
      <w:r>
        <w:t xml:space="preserve">                                                      </w:t>
      </w:r>
      <w:r w:rsidRPr="00F27C0D">
        <w:rPr>
          <w:b/>
          <w:bCs/>
          <w:sz w:val="24"/>
          <w:szCs w:val="24"/>
        </w:rPr>
        <w:t>Comp</w:t>
      </w:r>
      <w:r>
        <w:rPr>
          <w:b/>
          <w:bCs/>
          <w:sz w:val="24"/>
          <w:szCs w:val="24"/>
        </w:rPr>
        <w:t xml:space="preserve">lementary </w:t>
      </w:r>
      <w:r w:rsidRPr="00F27C0D">
        <w:rPr>
          <w:b/>
          <w:bCs/>
          <w:sz w:val="24"/>
          <w:szCs w:val="24"/>
        </w:rPr>
        <w:t xml:space="preserve">Therapies </w:t>
      </w:r>
    </w:p>
    <w:p w14:paraId="18018076" w14:textId="11075081" w:rsidR="002574AD" w:rsidRPr="00975369" w:rsidRDefault="002574AD" w:rsidP="00975369">
      <w:pPr>
        <w:spacing w:line="360" w:lineRule="auto"/>
        <w:jc w:val="both"/>
        <w:rPr>
          <w:rFonts w:ascii="Arial" w:hAnsi="Arial" w:cs="Arial"/>
        </w:rPr>
      </w:pPr>
    </w:p>
    <w:p w14:paraId="68B3D8F0" w14:textId="095D44B4" w:rsidR="002574AD" w:rsidRPr="00975369" w:rsidRDefault="002574AD" w:rsidP="00975369">
      <w:pPr>
        <w:spacing w:line="360" w:lineRule="auto"/>
        <w:rPr>
          <w:rFonts w:ascii="Arial" w:hAnsi="Arial" w:cs="Arial"/>
        </w:rPr>
      </w:pPr>
    </w:p>
    <w:p w14:paraId="51C0FD3F" w14:textId="1DE0594B" w:rsidR="00997299" w:rsidRPr="00975369" w:rsidRDefault="00997299" w:rsidP="00975369">
      <w:pPr>
        <w:spacing w:line="360" w:lineRule="auto"/>
        <w:rPr>
          <w:rFonts w:ascii="Arial" w:hAnsi="Arial" w:cs="Arial"/>
          <w:b/>
          <w:bCs/>
          <w:u w:val="single"/>
        </w:rPr>
      </w:pPr>
      <w:r w:rsidRPr="00975369">
        <w:rPr>
          <w:rFonts w:ascii="Arial" w:hAnsi="Arial" w:cs="Arial"/>
          <w:b/>
          <w:bCs/>
          <w:u w:val="single"/>
        </w:rPr>
        <w:t xml:space="preserve">Introduction </w:t>
      </w:r>
    </w:p>
    <w:p w14:paraId="5F3F0BD6" w14:textId="603201CD" w:rsidR="00997299" w:rsidRPr="007D2342" w:rsidRDefault="00DD4283" w:rsidP="007D2342">
      <w:pPr>
        <w:spacing w:line="360" w:lineRule="auto"/>
        <w:rPr>
          <w:rFonts w:ascii="Arial" w:hAnsi="Arial" w:cs="Arial"/>
        </w:rPr>
      </w:pPr>
      <w:r w:rsidRPr="007D2342">
        <w:rPr>
          <w:rFonts w:ascii="Arial" w:hAnsi="Arial" w:cs="Arial"/>
        </w:rPr>
        <w:t xml:space="preserve">This essay </w:t>
      </w:r>
      <w:r w:rsidR="00254113" w:rsidRPr="007D2342">
        <w:rPr>
          <w:rFonts w:ascii="Arial" w:hAnsi="Arial" w:cs="Arial"/>
        </w:rPr>
        <w:t xml:space="preserve">will evaluate </w:t>
      </w:r>
      <w:r w:rsidR="004177AC" w:rsidRPr="007D2342">
        <w:rPr>
          <w:rFonts w:ascii="Arial" w:hAnsi="Arial" w:cs="Arial"/>
        </w:rPr>
        <w:t>and explore</w:t>
      </w:r>
      <w:r w:rsidR="00254113" w:rsidRPr="007D2342">
        <w:rPr>
          <w:rFonts w:ascii="Arial" w:hAnsi="Arial" w:cs="Arial"/>
        </w:rPr>
        <w:t xml:space="preserve"> </w:t>
      </w:r>
      <w:r w:rsidR="0039260E">
        <w:rPr>
          <w:rFonts w:ascii="Arial" w:hAnsi="Arial" w:cs="Arial"/>
        </w:rPr>
        <w:t>systems</w:t>
      </w:r>
      <w:r w:rsidR="00254113" w:rsidRPr="007D2342">
        <w:rPr>
          <w:rFonts w:ascii="Arial" w:hAnsi="Arial" w:cs="Arial"/>
        </w:rPr>
        <w:t xml:space="preserve"> </w:t>
      </w:r>
      <w:r w:rsidR="0039260E" w:rsidRPr="007D2342">
        <w:rPr>
          <w:rFonts w:ascii="Arial" w:hAnsi="Arial" w:cs="Arial"/>
        </w:rPr>
        <w:t>at present</w:t>
      </w:r>
      <w:r w:rsidR="00254113" w:rsidRPr="007D2342">
        <w:rPr>
          <w:rFonts w:ascii="Arial" w:hAnsi="Arial" w:cs="Arial"/>
        </w:rPr>
        <w:t xml:space="preserve"> </w:t>
      </w:r>
      <w:r w:rsidR="004D649F" w:rsidRPr="007D2342">
        <w:rPr>
          <w:rFonts w:ascii="Arial" w:hAnsi="Arial" w:cs="Arial"/>
        </w:rPr>
        <w:t xml:space="preserve">utilised for the regulation of the use of </w:t>
      </w:r>
      <w:r w:rsidR="005D3168" w:rsidRPr="007D2342">
        <w:rPr>
          <w:rFonts w:ascii="Arial" w:hAnsi="Arial" w:cs="Arial"/>
        </w:rPr>
        <w:t>complimentary</w:t>
      </w:r>
      <w:r w:rsidR="004D649F" w:rsidRPr="007D2342">
        <w:rPr>
          <w:rFonts w:ascii="Arial" w:hAnsi="Arial" w:cs="Arial"/>
        </w:rPr>
        <w:t xml:space="preserve"> therapies. </w:t>
      </w:r>
      <w:r w:rsidR="00473887" w:rsidRPr="007D2342">
        <w:rPr>
          <w:rFonts w:ascii="Arial" w:hAnsi="Arial" w:cs="Arial"/>
        </w:rPr>
        <w:t xml:space="preserve">The four main therapies will be outlined, and then compared to alternative therapies. A link will be made of how they both connect with one an another. </w:t>
      </w:r>
      <w:r w:rsidR="007066A1" w:rsidRPr="007D2342">
        <w:rPr>
          <w:rFonts w:ascii="Arial" w:hAnsi="Arial" w:cs="Arial"/>
        </w:rPr>
        <w:t>Also,</w:t>
      </w:r>
      <w:r w:rsidR="00E1427A" w:rsidRPr="007D2342">
        <w:rPr>
          <w:rFonts w:ascii="Arial" w:hAnsi="Arial" w:cs="Arial"/>
        </w:rPr>
        <w:t xml:space="preserve"> vo</w:t>
      </w:r>
      <w:r w:rsidR="003A5D5A" w:rsidRPr="007D2342">
        <w:rPr>
          <w:rFonts w:ascii="Arial" w:hAnsi="Arial" w:cs="Arial"/>
        </w:rPr>
        <w:t>luntary</w:t>
      </w:r>
      <w:r w:rsidR="00E1427A" w:rsidRPr="007D2342">
        <w:rPr>
          <w:rFonts w:ascii="Arial" w:hAnsi="Arial" w:cs="Arial"/>
        </w:rPr>
        <w:t xml:space="preserve"> </w:t>
      </w:r>
      <w:r w:rsidR="003A5D5A" w:rsidRPr="007D2342">
        <w:rPr>
          <w:rFonts w:ascii="Arial" w:hAnsi="Arial" w:cs="Arial"/>
        </w:rPr>
        <w:t>self-regulation</w:t>
      </w:r>
      <w:r w:rsidR="00E1427A" w:rsidRPr="007D2342">
        <w:rPr>
          <w:rFonts w:ascii="Arial" w:hAnsi="Arial" w:cs="Arial"/>
        </w:rPr>
        <w:t xml:space="preserve"> an</w:t>
      </w:r>
      <w:r w:rsidR="003A5D5A" w:rsidRPr="007D2342">
        <w:rPr>
          <w:rFonts w:ascii="Arial" w:hAnsi="Arial" w:cs="Arial"/>
        </w:rPr>
        <w:t xml:space="preserve">d </w:t>
      </w:r>
      <w:r w:rsidR="007066A1" w:rsidRPr="007D2342">
        <w:rPr>
          <w:rFonts w:ascii="Arial" w:hAnsi="Arial" w:cs="Arial"/>
        </w:rPr>
        <w:t>statutory regulations</w:t>
      </w:r>
      <w:r w:rsidR="00E1427A" w:rsidRPr="007D2342">
        <w:rPr>
          <w:rFonts w:ascii="Arial" w:hAnsi="Arial" w:cs="Arial"/>
        </w:rPr>
        <w:t xml:space="preserve"> will be looked at</w:t>
      </w:r>
      <w:r w:rsidR="0057722A" w:rsidRPr="007D2342">
        <w:rPr>
          <w:rFonts w:ascii="Arial" w:hAnsi="Arial" w:cs="Arial"/>
        </w:rPr>
        <w:t xml:space="preserve">. General choroidopathy council and osteopath will be discussed and </w:t>
      </w:r>
      <w:r w:rsidR="007066A1" w:rsidRPr="007D2342">
        <w:rPr>
          <w:rFonts w:ascii="Arial" w:hAnsi="Arial" w:cs="Arial"/>
        </w:rPr>
        <w:t xml:space="preserve">how they are both regulated. </w:t>
      </w:r>
      <w:r w:rsidR="00426EB9" w:rsidRPr="007D2342">
        <w:rPr>
          <w:rFonts w:ascii="Arial" w:hAnsi="Arial" w:cs="Arial"/>
        </w:rPr>
        <w:t xml:space="preserve">Different countries will be reviewed to find out </w:t>
      </w:r>
      <w:r w:rsidR="00622CAF" w:rsidRPr="007D2342">
        <w:rPr>
          <w:rFonts w:ascii="Arial" w:hAnsi="Arial" w:cs="Arial"/>
        </w:rPr>
        <w:t xml:space="preserve">their CAMS regulations. </w:t>
      </w:r>
      <w:r w:rsidR="001E695D" w:rsidRPr="007D2342">
        <w:rPr>
          <w:rFonts w:ascii="Arial" w:hAnsi="Arial" w:cs="Arial"/>
        </w:rPr>
        <w:t xml:space="preserve">Recommendations will also follow. </w:t>
      </w:r>
    </w:p>
    <w:p w14:paraId="364444D6" w14:textId="3DBA34FF" w:rsidR="00AA75F5" w:rsidRPr="007D2342" w:rsidRDefault="000C17CB" w:rsidP="007D2342">
      <w:pPr>
        <w:spacing w:line="360" w:lineRule="auto"/>
        <w:rPr>
          <w:rFonts w:ascii="Arial" w:hAnsi="Arial" w:cs="Arial"/>
        </w:rPr>
      </w:pPr>
      <w:r w:rsidRPr="007D2342">
        <w:rPr>
          <w:rFonts w:ascii="Arial" w:hAnsi="Arial" w:cs="Arial"/>
        </w:rPr>
        <w:t xml:space="preserve">The use of </w:t>
      </w:r>
      <w:r w:rsidR="0039260E" w:rsidRPr="007D2342">
        <w:rPr>
          <w:rFonts w:ascii="Arial" w:hAnsi="Arial" w:cs="Arial"/>
        </w:rPr>
        <w:t xml:space="preserve">alternative </w:t>
      </w:r>
      <w:r w:rsidR="0039260E">
        <w:rPr>
          <w:rFonts w:ascii="Arial" w:hAnsi="Arial" w:cs="Arial"/>
        </w:rPr>
        <w:t xml:space="preserve">and </w:t>
      </w:r>
      <w:proofErr w:type="gramStart"/>
      <w:r w:rsidRPr="007D2342">
        <w:rPr>
          <w:rFonts w:ascii="Arial" w:hAnsi="Arial" w:cs="Arial"/>
        </w:rPr>
        <w:t xml:space="preserve">complementary  </w:t>
      </w:r>
      <w:r w:rsidR="005A7FD4" w:rsidRPr="007D2342">
        <w:rPr>
          <w:rFonts w:ascii="Arial" w:hAnsi="Arial" w:cs="Arial"/>
        </w:rPr>
        <w:t>medicines</w:t>
      </w:r>
      <w:proofErr w:type="gramEnd"/>
      <w:r w:rsidR="0048500D" w:rsidRPr="007D2342">
        <w:rPr>
          <w:rFonts w:ascii="Arial" w:hAnsi="Arial" w:cs="Arial"/>
        </w:rPr>
        <w:t xml:space="preserve"> (</w:t>
      </w:r>
      <w:r w:rsidR="00CB3151" w:rsidRPr="007D2342">
        <w:rPr>
          <w:rFonts w:ascii="Arial" w:hAnsi="Arial" w:cs="Arial"/>
        </w:rPr>
        <w:t>CAM) is</w:t>
      </w:r>
      <w:r w:rsidR="005A7FD4" w:rsidRPr="007D2342">
        <w:rPr>
          <w:rFonts w:ascii="Arial" w:hAnsi="Arial" w:cs="Arial"/>
        </w:rPr>
        <w:t xml:space="preserve"> widespread and plays an important part in </w:t>
      </w:r>
      <w:r w:rsidR="00CB3151" w:rsidRPr="007D2342">
        <w:rPr>
          <w:rFonts w:ascii="Arial" w:hAnsi="Arial" w:cs="Arial"/>
        </w:rPr>
        <w:t>today’s</w:t>
      </w:r>
      <w:r w:rsidR="005A7FD4" w:rsidRPr="007D2342">
        <w:rPr>
          <w:rFonts w:ascii="Arial" w:hAnsi="Arial" w:cs="Arial"/>
        </w:rPr>
        <w:t xml:space="preserve"> health care system.</w:t>
      </w:r>
      <w:r w:rsidR="00CB3151" w:rsidRPr="007D2342">
        <w:rPr>
          <w:rFonts w:ascii="Arial" w:hAnsi="Arial" w:cs="Arial"/>
        </w:rPr>
        <w:t>”</w:t>
      </w:r>
      <w:r w:rsidR="005A7FD4" w:rsidRPr="007D2342">
        <w:rPr>
          <w:rFonts w:ascii="Arial" w:hAnsi="Arial" w:cs="Arial"/>
        </w:rPr>
        <w:t xml:space="preserve"> </w:t>
      </w:r>
      <w:r w:rsidR="00A9520E" w:rsidRPr="007D2342">
        <w:rPr>
          <w:rFonts w:ascii="Arial" w:hAnsi="Arial" w:cs="Arial"/>
        </w:rPr>
        <w:t xml:space="preserve">CAM </w:t>
      </w:r>
      <w:r w:rsidR="00CB3151" w:rsidRPr="007D2342">
        <w:rPr>
          <w:rFonts w:ascii="Arial" w:hAnsi="Arial" w:cs="Arial"/>
        </w:rPr>
        <w:t>therapies</w:t>
      </w:r>
      <w:r w:rsidR="00A9520E" w:rsidRPr="007D2342">
        <w:rPr>
          <w:rFonts w:ascii="Arial" w:hAnsi="Arial" w:cs="Arial"/>
        </w:rPr>
        <w:t xml:space="preserve"> are not only </w:t>
      </w:r>
      <w:r w:rsidR="00CB3151" w:rsidRPr="007D2342">
        <w:rPr>
          <w:rFonts w:ascii="Arial" w:hAnsi="Arial" w:cs="Arial"/>
        </w:rPr>
        <w:t xml:space="preserve">scientific but also political, social and conceptual”. </w:t>
      </w:r>
      <w:r w:rsidR="00B72E3E" w:rsidRPr="007D2342">
        <w:rPr>
          <w:rFonts w:ascii="Arial" w:hAnsi="Arial" w:cs="Arial"/>
        </w:rPr>
        <w:t xml:space="preserve">(Jonas, 2002). </w:t>
      </w:r>
      <w:r w:rsidR="008776DF" w:rsidRPr="007D2342">
        <w:rPr>
          <w:rFonts w:ascii="Arial" w:hAnsi="Arial" w:cs="Arial"/>
        </w:rPr>
        <w:t>Massage therapy</w:t>
      </w:r>
      <w:r w:rsidR="007B5F66" w:rsidRPr="007D2342">
        <w:rPr>
          <w:rFonts w:ascii="Arial" w:hAnsi="Arial" w:cs="Arial"/>
        </w:rPr>
        <w:t xml:space="preserve"> using </w:t>
      </w:r>
      <w:r w:rsidR="0021691C" w:rsidRPr="007D2342">
        <w:rPr>
          <w:rFonts w:ascii="Arial" w:hAnsi="Arial" w:cs="Arial"/>
        </w:rPr>
        <w:t>herbs,</w:t>
      </w:r>
      <w:r w:rsidR="007B5F66" w:rsidRPr="007D2342">
        <w:rPr>
          <w:rFonts w:ascii="Arial" w:hAnsi="Arial" w:cs="Arial"/>
        </w:rPr>
        <w:t xml:space="preserve"> chiropractic and relaxation methods</w:t>
      </w:r>
      <w:r w:rsidR="00C37469" w:rsidRPr="007D2342">
        <w:rPr>
          <w:rFonts w:ascii="Arial" w:hAnsi="Arial" w:cs="Arial"/>
        </w:rPr>
        <w:t xml:space="preserve"> are some of the</w:t>
      </w:r>
      <w:r w:rsidR="00157FAE" w:rsidRPr="007D2342">
        <w:rPr>
          <w:rFonts w:ascii="Arial" w:hAnsi="Arial" w:cs="Arial"/>
        </w:rPr>
        <w:t xml:space="preserve"> </w:t>
      </w:r>
      <w:r w:rsidR="0021691C" w:rsidRPr="007D2342">
        <w:rPr>
          <w:rFonts w:ascii="Arial" w:hAnsi="Arial" w:cs="Arial"/>
        </w:rPr>
        <w:t>most used</w:t>
      </w:r>
      <w:r w:rsidR="00157FAE" w:rsidRPr="007D2342">
        <w:rPr>
          <w:rFonts w:ascii="Arial" w:hAnsi="Arial" w:cs="Arial"/>
        </w:rPr>
        <w:t xml:space="preserve"> </w:t>
      </w:r>
      <w:r w:rsidR="00B77419" w:rsidRPr="007D2342">
        <w:rPr>
          <w:rFonts w:ascii="Arial" w:hAnsi="Arial" w:cs="Arial"/>
        </w:rPr>
        <w:t xml:space="preserve">therapies that are </w:t>
      </w:r>
      <w:r w:rsidR="0021691C" w:rsidRPr="007D2342">
        <w:rPr>
          <w:rFonts w:ascii="Arial" w:hAnsi="Arial" w:cs="Arial"/>
        </w:rPr>
        <w:t>recognised</w:t>
      </w:r>
      <w:r w:rsidR="00B77419" w:rsidRPr="007D2342">
        <w:rPr>
          <w:rFonts w:ascii="Arial" w:hAnsi="Arial" w:cs="Arial"/>
        </w:rPr>
        <w:t xml:space="preserve"> as CAM. (Eisenberg et </w:t>
      </w:r>
      <w:r w:rsidR="0021691C" w:rsidRPr="007D2342">
        <w:rPr>
          <w:rFonts w:ascii="Arial" w:hAnsi="Arial" w:cs="Arial"/>
        </w:rPr>
        <w:t>al.</w:t>
      </w:r>
      <w:r w:rsidR="00B77419" w:rsidRPr="007D2342">
        <w:rPr>
          <w:rFonts w:ascii="Arial" w:hAnsi="Arial" w:cs="Arial"/>
        </w:rPr>
        <w:t xml:space="preserve">, </w:t>
      </w:r>
      <w:r w:rsidR="0021691C" w:rsidRPr="007D2342">
        <w:rPr>
          <w:rFonts w:ascii="Arial" w:hAnsi="Arial" w:cs="Arial"/>
        </w:rPr>
        <w:t>1998).</w:t>
      </w:r>
      <w:r w:rsidR="00095A47" w:rsidRPr="007D2342">
        <w:rPr>
          <w:rFonts w:ascii="Arial" w:hAnsi="Arial" w:cs="Arial"/>
        </w:rPr>
        <w:t xml:space="preserve"> Budd and Mills (2020) there was general </w:t>
      </w:r>
      <w:r w:rsidR="0039260E" w:rsidRPr="007D2342">
        <w:rPr>
          <w:rFonts w:ascii="Arial" w:hAnsi="Arial" w:cs="Arial"/>
        </w:rPr>
        <w:t>agreement</w:t>
      </w:r>
      <w:r w:rsidR="00095A47" w:rsidRPr="007D2342">
        <w:rPr>
          <w:rFonts w:ascii="Arial" w:hAnsi="Arial" w:cs="Arial"/>
        </w:rPr>
        <w:t xml:space="preserve"> among our observers that a </w:t>
      </w:r>
      <w:r w:rsidR="0039260E" w:rsidRPr="007D2342">
        <w:rPr>
          <w:rFonts w:ascii="Arial" w:hAnsi="Arial" w:cs="Arial"/>
        </w:rPr>
        <w:t>good</w:t>
      </w:r>
      <w:r w:rsidR="00095A47" w:rsidRPr="007D2342">
        <w:rPr>
          <w:rFonts w:ascii="Arial" w:hAnsi="Arial" w:cs="Arial"/>
        </w:rPr>
        <w:t xml:space="preserve"> intentional administrative structure is </w:t>
      </w:r>
      <w:r w:rsidR="0039260E" w:rsidRPr="007D2342">
        <w:rPr>
          <w:rFonts w:ascii="Arial" w:hAnsi="Arial" w:cs="Arial"/>
        </w:rPr>
        <w:t>mandatory</w:t>
      </w:r>
      <w:r w:rsidR="00095A47" w:rsidRPr="007D2342">
        <w:rPr>
          <w:rFonts w:ascii="Arial" w:hAnsi="Arial" w:cs="Arial"/>
        </w:rPr>
        <w:t xml:space="preserve"> for every CAM treatment before legal guideline would be additionally thought of</w:t>
      </w:r>
      <w:r w:rsidR="00360D78" w:rsidRPr="007D2342">
        <w:rPr>
          <w:rFonts w:ascii="Arial" w:hAnsi="Arial" w:cs="Arial"/>
        </w:rPr>
        <w:t>.</w:t>
      </w:r>
      <w:r w:rsidR="002418D8" w:rsidRPr="007D2342">
        <w:rPr>
          <w:rFonts w:ascii="Arial" w:hAnsi="Arial" w:cs="Arial"/>
        </w:rPr>
        <w:t xml:space="preserve"> </w:t>
      </w:r>
      <w:r w:rsidR="00D06DE3" w:rsidRPr="007D2342">
        <w:rPr>
          <w:rFonts w:ascii="Arial" w:hAnsi="Arial" w:cs="Arial"/>
        </w:rPr>
        <w:t xml:space="preserve">One of the most </w:t>
      </w:r>
      <w:r w:rsidR="00BF31F5" w:rsidRPr="007D2342">
        <w:rPr>
          <w:rFonts w:ascii="Arial" w:hAnsi="Arial" w:cs="Arial"/>
        </w:rPr>
        <w:t>Widley</w:t>
      </w:r>
      <w:r w:rsidR="00D06DE3" w:rsidRPr="007D2342">
        <w:rPr>
          <w:rFonts w:ascii="Arial" w:hAnsi="Arial" w:cs="Arial"/>
        </w:rPr>
        <w:t xml:space="preserve"> used structures, developed by N</w:t>
      </w:r>
      <w:r w:rsidR="00F4654C" w:rsidRPr="007D2342">
        <w:rPr>
          <w:rFonts w:ascii="Arial" w:hAnsi="Arial" w:cs="Arial"/>
        </w:rPr>
        <w:t xml:space="preserve">CCAM (2000) divides CAM modalities into four </w:t>
      </w:r>
      <w:r w:rsidR="00BF31F5" w:rsidRPr="007D2342">
        <w:rPr>
          <w:rFonts w:ascii="Arial" w:hAnsi="Arial" w:cs="Arial"/>
        </w:rPr>
        <w:t>categories:</w:t>
      </w:r>
    </w:p>
    <w:p w14:paraId="179BE703" w14:textId="6448A582" w:rsidR="00BF31F5" w:rsidRPr="007D2342" w:rsidRDefault="00062549" w:rsidP="007D2342">
      <w:pPr>
        <w:pStyle w:val="ListParagraph"/>
        <w:numPr>
          <w:ilvl w:val="0"/>
          <w:numId w:val="3"/>
        </w:numPr>
        <w:spacing w:line="360" w:lineRule="auto"/>
        <w:rPr>
          <w:rFonts w:ascii="Arial" w:hAnsi="Arial" w:cs="Arial"/>
        </w:rPr>
      </w:pPr>
      <w:r w:rsidRPr="007D2342">
        <w:rPr>
          <w:rFonts w:ascii="Arial" w:hAnsi="Arial" w:cs="Arial"/>
        </w:rPr>
        <w:t>Biologically based practices</w:t>
      </w:r>
    </w:p>
    <w:p w14:paraId="52026529" w14:textId="458453DD" w:rsidR="00062549" w:rsidRPr="007D2342" w:rsidRDefault="00062549" w:rsidP="007D2342">
      <w:pPr>
        <w:pStyle w:val="ListParagraph"/>
        <w:numPr>
          <w:ilvl w:val="0"/>
          <w:numId w:val="3"/>
        </w:numPr>
        <w:spacing w:line="360" w:lineRule="auto"/>
        <w:rPr>
          <w:rFonts w:ascii="Arial" w:hAnsi="Arial" w:cs="Arial"/>
        </w:rPr>
      </w:pPr>
      <w:r w:rsidRPr="007D2342">
        <w:rPr>
          <w:rFonts w:ascii="Arial" w:hAnsi="Arial" w:cs="Arial"/>
        </w:rPr>
        <w:t xml:space="preserve">Manipulative and body-based </w:t>
      </w:r>
      <w:r w:rsidR="00077DDC" w:rsidRPr="007D2342">
        <w:rPr>
          <w:rFonts w:ascii="Arial" w:hAnsi="Arial" w:cs="Arial"/>
        </w:rPr>
        <w:t>therapies</w:t>
      </w:r>
    </w:p>
    <w:p w14:paraId="56EFB9AA" w14:textId="06F3A854" w:rsidR="00062549" w:rsidRPr="007D2342" w:rsidRDefault="00077DDC" w:rsidP="007D2342">
      <w:pPr>
        <w:pStyle w:val="ListParagraph"/>
        <w:numPr>
          <w:ilvl w:val="0"/>
          <w:numId w:val="3"/>
        </w:numPr>
        <w:spacing w:line="360" w:lineRule="auto"/>
        <w:rPr>
          <w:rFonts w:ascii="Arial" w:hAnsi="Arial" w:cs="Arial"/>
        </w:rPr>
      </w:pPr>
      <w:r w:rsidRPr="007D2342">
        <w:rPr>
          <w:rFonts w:ascii="Arial" w:hAnsi="Arial" w:cs="Arial"/>
        </w:rPr>
        <w:t>M</w:t>
      </w:r>
      <w:r w:rsidR="00062549" w:rsidRPr="007D2342">
        <w:rPr>
          <w:rFonts w:ascii="Arial" w:hAnsi="Arial" w:cs="Arial"/>
        </w:rPr>
        <w:t>ind</w:t>
      </w:r>
      <w:r w:rsidRPr="007D2342">
        <w:rPr>
          <w:rFonts w:ascii="Arial" w:hAnsi="Arial" w:cs="Arial"/>
        </w:rPr>
        <w:t>-body intervention</w:t>
      </w:r>
      <w:r w:rsidR="006A347E" w:rsidRPr="007D2342">
        <w:rPr>
          <w:rFonts w:ascii="Arial" w:hAnsi="Arial" w:cs="Arial"/>
        </w:rPr>
        <w:t>s</w:t>
      </w:r>
    </w:p>
    <w:p w14:paraId="6A32EC70" w14:textId="4C8D3FB5" w:rsidR="00077DDC" w:rsidRPr="007D2342" w:rsidRDefault="00077DDC" w:rsidP="007D2342">
      <w:pPr>
        <w:pStyle w:val="ListParagraph"/>
        <w:numPr>
          <w:ilvl w:val="0"/>
          <w:numId w:val="3"/>
        </w:numPr>
        <w:spacing w:line="360" w:lineRule="auto"/>
        <w:rPr>
          <w:rFonts w:ascii="Arial" w:hAnsi="Arial" w:cs="Arial"/>
        </w:rPr>
      </w:pPr>
      <w:r w:rsidRPr="007D2342">
        <w:rPr>
          <w:rFonts w:ascii="Arial" w:hAnsi="Arial" w:cs="Arial"/>
        </w:rPr>
        <w:t>Energy therapies</w:t>
      </w:r>
    </w:p>
    <w:p w14:paraId="0455B562" w14:textId="1EA253E7" w:rsidR="00997299" w:rsidRPr="007D2342" w:rsidRDefault="009B3923" w:rsidP="007D2342">
      <w:pPr>
        <w:spacing w:line="360" w:lineRule="auto"/>
        <w:rPr>
          <w:rFonts w:ascii="Arial" w:hAnsi="Arial" w:cs="Arial"/>
          <w:color w:val="000000" w:themeColor="text1"/>
        </w:rPr>
      </w:pPr>
      <w:r w:rsidRPr="007D2342">
        <w:rPr>
          <w:rFonts w:ascii="Arial" w:hAnsi="Arial" w:cs="Arial"/>
        </w:rPr>
        <w:t xml:space="preserve">Biologically based practices </w:t>
      </w:r>
      <w:r w:rsidR="001F77E1" w:rsidRPr="007D2342">
        <w:rPr>
          <w:rFonts w:ascii="Arial" w:hAnsi="Arial" w:cs="Arial"/>
        </w:rPr>
        <w:t xml:space="preserve">are </w:t>
      </w:r>
      <w:r w:rsidR="00BD7DAA" w:rsidRPr="007D2342">
        <w:rPr>
          <w:rFonts w:ascii="Arial" w:hAnsi="Arial" w:cs="Arial"/>
        </w:rPr>
        <w:t xml:space="preserve">based upon special diets for the individual depending on their circumstance, the use of herbal products </w:t>
      </w:r>
      <w:r w:rsidR="003F3DF6" w:rsidRPr="007D2342">
        <w:rPr>
          <w:rFonts w:ascii="Arial" w:hAnsi="Arial" w:cs="Arial"/>
        </w:rPr>
        <w:t xml:space="preserve">and natural products such as biologicals and minerals. </w:t>
      </w:r>
      <w:r w:rsidR="008756EB" w:rsidRPr="007D2342">
        <w:rPr>
          <w:rFonts w:ascii="Arial" w:hAnsi="Arial" w:cs="Arial"/>
        </w:rPr>
        <w:t xml:space="preserve">If an </w:t>
      </w:r>
      <w:r w:rsidR="00223EA5" w:rsidRPr="007D2342">
        <w:rPr>
          <w:rFonts w:ascii="Arial" w:hAnsi="Arial" w:cs="Arial"/>
        </w:rPr>
        <w:t>individual</w:t>
      </w:r>
      <w:r w:rsidR="008756EB" w:rsidRPr="007D2342">
        <w:rPr>
          <w:rFonts w:ascii="Arial" w:hAnsi="Arial" w:cs="Arial"/>
        </w:rPr>
        <w:t xml:space="preserve"> </w:t>
      </w:r>
      <w:r w:rsidR="00F31867" w:rsidRPr="007D2342">
        <w:rPr>
          <w:rFonts w:ascii="Arial" w:hAnsi="Arial" w:cs="Arial"/>
        </w:rPr>
        <w:t>must</w:t>
      </w:r>
      <w:r w:rsidR="008756EB" w:rsidRPr="007D2342">
        <w:rPr>
          <w:rFonts w:ascii="Arial" w:hAnsi="Arial" w:cs="Arial"/>
        </w:rPr>
        <w:t xml:space="preserve"> follow a diet </w:t>
      </w:r>
      <w:r w:rsidR="00223EA5" w:rsidRPr="007D2342">
        <w:rPr>
          <w:rFonts w:ascii="Arial" w:hAnsi="Arial" w:cs="Arial"/>
        </w:rPr>
        <w:t>plan,</w:t>
      </w:r>
      <w:r w:rsidR="008756EB" w:rsidRPr="007D2342">
        <w:rPr>
          <w:rFonts w:ascii="Arial" w:hAnsi="Arial" w:cs="Arial"/>
        </w:rPr>
        <w:t xml:space="preserve"> </w:t>
      </w:r>
      <w:r w:rsidR="00223EA5" w:rsidRPr="007D2342">
        <w:rPr>
          <w:rFonts w:ascii="Arial" w:hAnsi="Arial" w:cs="Arial"/>
        </w:rPr>
        <w:t>they may be required to eliminate certain foods from their diet to promote health and reduce the risk of disease</w:t>
      </w:r>
      <w:r w:rsidR="00223EA5" w:rsidRPr="007D2342">
        <w:rPr>
          <w:rFonts w:ascii="Arial" w:hAnsi="Arial" w:cs="Arial"/>
          <w:color w:val="000000" w:themeColor="text1"/>
        </w:rPr>
        <w:t xml:space="preserve">. </w:t>
      </w:r>
      <w:r w:rsidR="006C470C" w:rsidRPr="007D2342">
        <w:rPr>
          <w:rFonts w:ascii="Arial" w:hAnsi="Arial" w:cs="Arial"/>
          <w:color w:val="000000" w:themeColor="text1"/>
        </w:rPr>
        <w:t>“</w:t>
      </w:r>
      <w:r w:rsidR="00195CD2" w:rsidRPr="007D2342">
        <w:rPr>
          <w:rFonts w:ascii="Arial" w:hAnsi="Arial" w:cs="Arial"/>
          <w:color w:val="000000" w:themeColor="text1"/>
        </w:rPr>
        <w:t xml:space="preserve">The term </w:t>
      </w:r>
      <w:r w:rsidR="00195CD2" w:rsidRPr="007D2342">
        <w:rPr>
          <w:rStyle w:val="Emphasis"/>
          <w:rFonts w:ascii="Arial" w:hAnsi="Arial" w:cs="Arial"/>
          <w:i w:val="0"/>
          <w:iCs w:val="0"/>
          <w:color w:val="000000" w:themeColor="text1"/>
        </w:rPr>
        <w:t>dietary</w:t>
      </w:r>
      <w:r w:rsidR="00195CD2" w:rsidRPr="007D2342">
        <w:rPr>
          <w:rStyle w:val="Emphasis"/>
          <w:rFonts w:ascii="Arial" w:hAnsi="Arial" w:cs="Arial"/>
          <w:color w:val="000000" w:themeColor="text1"/>
        </w:rPr>
        <w:t xml:space="preserve"> </w:t>
      </w:r>
      <w:r w:rsidR="00195CD2" w:rsidRPr="007D2342">
        <w:rPr>
          <w:rStyle w:val="Emphasis"/>
          <w:rFonts w:ascii="Arial" w:hAnsi="Arial" w:cs="Arial"/>
          <w:i w:val="0"/>
          <w:iCs w:val="0"/>
          <w:color w:val="000000" w:themeColor="text1"/>
        </w:rPr>
        <w:t>supplement</w:t>
      </w:r>
      <w:r w:rsidR="00195CD2" w:rsidRPr="007D2342">
        <w:rPr>
          <w:rFonts w:ascii="Arial" w:hAnsi="Arial" w:cs="Arial"/>
          <w:i/>
          <w:iCs/>
          <w:color w:val="000000" w:themeColor="text1"/>
          <w:shd w:val="clear" w:color="auto" w:fill="FFFFFF"/>
        </w:rPr>
        <w:t xml:space="preserve"> </w:t>
      </w:r>
      <w:r w:rsidR="00195CD2" w:rsidRPr="007D2342">
        <w:rPr>
          <w:rFonts w:ascii="Arial" w:hAnsi="Arial" w:cs="Arial"/>
          <w:color w:val="000000" w:themeColor="text1"/>
          <w:shd w:val="clear" w:color="auto" w:fill="FFFFFF"/>
        </w:rPr>
        <w:t xml:space="preserve">is specifically defined by the Dietary Supplement Health and Education Act (DSHEA), enacted in 1994, as a product, other than tobacco, taken by mouth, and intended to supplement the diet, including vitamins, minerals, herbs, and a number of other nutritional </w:t>
      </w:r>
      <w:r w:rsidR="00195CD2" w:rsidRPr="007D2342">
        <w:rPr>
          <w:rFonts w:ascii="Arial" w:hAnsi="Arial" w:cs="Arial"/>
          <w:color w:val="000000" w:themeColor="text1"/>
          <w:shd w:val="clear" w:color="auto" w:fill="FFFFFF"/>
        </w:rPr>
        <w:lastRenderedPageBreak/>
        <w:t>supplement products. Forms in which dietary supplements may be sold include extracts and concentrates, tablets, capsules, gel caps, liquids, and powders. Herbal medicines are amongst the most frequently used CAM therapie</w:t>
      </w:r>
      <w:r w:rsidR="006C470C" w:rsidRPr="007D2342">
        <w:rPr>
          <w:rFonts w:ascii="Arial" w:hAnsi="Arial" w:cs="Arial"/>
          <w:color w:val="000000" w:themeColor="text1"/>
          <w:shd w:val="clear" w:color="auto" w:fill="FFFFFF"/>
        </w:rPr>
        <w:t xml:space="preserve">s”. </w:t>
      </w:r>
      <w:r w:rsidR="00AF78FC" w:rsidRPr="007D2342">
        <w:rPr>
          <w:rFonts w:ascii="Arial" w:hAnsi="Arial" w:cs="Arial"/>
          <w:color w:val="000000" w:themeColor="text1"/>
          <w:shd w:val="clear" w:color="auto" w:fill="FFFFFF"/>
        </w:rPr>
        <w:t xml:space="preserve">(Room, 2010). </w:t>
      </w:r>
    </w:p>
    <w:p w14:paraId="62700058" w14:textId="77777777" w:rsidR="00195CD2" w:rsidRPr="007D2342" w:rsidRDefault="00195CD2" w:rsidP="007D2342">
      <w:pPr>
        <w:spacing w:line="360" w:lineRule="auto"/>
        <w:rPr>
          <w:rFonts w:ascii="Arial" w:hAnsi="Arial" w:cs="Arial"/>
        </w:rPr>
      </w:pPr>
    </w:p>
    <w:p w14:paraId="30DEBEB4" w14:textId="5650523E" w:rsidR="00D5685F" w:rsidRPr="007D2342" w:rsidRDefault="003A69DE" w:rsidP="007D2342">
      <w:pPr>
        <w:spacing w:line="360" w:lineRule="auto"/>
        <w:rPr>
          <w:rFonts w:ascii="Arial" w:hAnsi="Arial" w:cs="Arial"/>
        </w:rPr>
      </w:pPr>
      <w:r w:rsidRPr="007D2342">
        <w:rPr>
          <w:rFonts w:ascii="Arial" w:hAnsi="Arial" w:cs="Arial"/>
        </w:rPr>
        <w:t xml:space="preserve">Manipulative and body- based therapies </w:t>
      </w:r>
      <w:r w:rsidR="00AE37BA" w:rsidRPr="007D2342">
        <w:rPr>
          <w:rFonts w:ascii="Arial" w:hAnsi="Arial" w:cs="Arial"/>
        </w:rPr>
        <w:t>involve movement of the body or manipulation of the body.</w:t>
      </w:r>
      <w:r w:rsidR="003A2B39" w:rsidRPr="007D2342">
        <w:rPr>
          <w:rFonts w:ascii="Arial" w:hAnsi="Arial" w:cs="Arial"/>
        </w:rPr>
        <w:t xml:space="preserve"> </w:t>
      </w:r>
      <w:r w:rsidR="00085233" w:rsidRPr="007D2342">
        <w:rPr>
          <w:rFonts w:ascii="Arial" w:hAnsi="Arial" w:cs="Arial"/>
        </w:rPr>
        <w:t>It also focuses on the ly</w:t>
      </w:r>
      <w:r w:rsidR="00811A8A" w:rsidRPr="007D2342">
        <w:rPr>
          <w:rFonts w:ascii="Arial" w:hAnsi="Arial" w:cs="Arial"/>
        </w:rPr>
        <w:t xml:space="preserve">mphatic systems and the circulatory system. </w:t>
      </w:r>
      <w:r w:rsidR="003A2B39" w:rsidRPr="007D2342">
        <w:rPr>
          <w:rFonts w:ascii="Arial" w:hAnsi="Arial" w:cs="Arial"/>
        </w:rPr>
        <w:t xml:space="preserve"> Massage </w:t>
      </w:r>
      <w:r w:rsidR="00D5685F" w:rsidRPr="007D2342">
        <w:rPr>
          <w:rFonts w:ascii="Arial" w:hAnsi="Arial" w:cs="Arial"/>
        </w:rPr>
        <w:t>therapy</w:t>
      </w:r>
      <w:r w:rsidR="003A2B39" w:rsidRPr="007D2342">
        <w:rPr>
          <w:rFonts w:ascii="Arial" w:hAnsi="Arial" w:cs="Arial"/>
        </w:rPr>
        <w:t xml:space="preserve"> is the </w:t>
      </w:r>
      <w:r w:rsidR="00D5685F" w:rsidRPr="007D2342">
        <w:rPr>
          <w:rFonts w:ascii="Arial" w:hAnsi="Arial" w:cs="Arial"/>
        </w:rPr>
        <w:t>most used</w:t>
      </w:r>
      <w:r w:rsidR="003A2B39" w:rsidRPr="007D2342">
        <w:rPr>
          <w:rFonts w:ascii="Arial" w:hAnsi="Arial" w:cs="Arial"/>
        </w:rPr>
        <w:t xml:space="preserve"> body</w:t>
      </w:r>
      <w:r w:rsidR="00815C88" w:rsidRPr="007D2342">
        <w:rPr>
          <w:rFonts w:ascii="Arial" w:hAnsi="Arial" w:cs="Arial"/>
        </w:rPr>
        <w:t xml:space="preserve">- based therapy, </w:t>
      </w:r>
      <w:r w:rsidR="00D5685F" w:rsidRPr="007D2342">
        <w:rPr>
          <w:rFonts w:ascii="Arial" w:hAnsi="Arial" w:cs="Arial"/>
        </w:rPr>
        <w:t>chiropractic</w:t>
      </w:r>
      <w:r w:rsidR="00815C88" w:rsidRPr="007D2342">
        <w:rPr>
          <w:rFonts w:ascii="Arial" w:hAnsi="Arial" w:cs="Arial"/>
        </w:rPr>
        <w:t xml:space="preserve"> is the </w:t>
      </w:r>
      <w:r w:rsidR="00D5685F" w:rsidRPr="007D2342">
        <w:rPr>
          <w:rFonts w:ascii="Arial" w:hAnsi="Arial" w:cs="Arial"/>
        </w:rPr>
        <w:t>best</w:t>
      </w:r>
      <w:r w:rsidR="00187D3E" w:rsidRPr="007D2342">
        <w:rPr>
          <w:rFonts w:ascii="Arial" w:hAnsi="Arial" w:cs="Arial"/>
        </w:rPr>
        <w:t xml:space="preserve"> recognized in this </w:t>
      </w:r>
      <w:r w:rsidR="00D5685F" w:rsidRPr="007D2342">
        <w:rPr>
          <w:rFonts w:ascii="Arial" w:hAnsi="Arial" w:cs="Arial"/>
        </w:rPr>
        <w:t>category</w:t>
      </w:r>
      <w:r w:rsidR="00187D3E" w:rsidRPr="007D2342">
        <w:rPr>
          <w:rFonts w:ascii="Arial" w:hAnsi="Arial" w:cs="Arial"/>
        </w:rPr>
        <w:t>.</w:t>
      </w:r>
      <w:r w:rsidR="00E87258" w:rsidRPr="007D2342">
        <w:rPr>
          <w:rFonts w:ascii="Arial" w:hAnsi="Arial" w:cs="Arial"/>
        </w:rPr>
        <w:t xml:space="preserve"> </w:t>
      </w:r>
      <w:r w:rsidR="00D92B97" w:rsidRPr="007D2342">
        <w:rPr>
          <w:rFonts w:ascii="Arial" w:hAnsi="Arial" w:cs="Arial"/>
        </w:rPr>
        <w:t xml:space="preserve">Other </w:t>
      </w:r>
      <w:r w:rsidR="00877570" w:rsidRPr="007D2342">
        <w:rPr>
          <w:rFonts w:ascii="Arial" w:hAnsi="Arial" w:cs="Arial"/>
        </w:rPr>
        <w:t>therapies</w:t>
      </w:r>
      <w:r w:rsidR="00D92B97" w:rsidRPr="007D2342">
        <w:rPr>
          <w:rFonts w:ascii="Arial" w:hAnsi="Arial" w:cs="Arial"/>
        </w:rPr>
        <w:t xml:space="preserve"> include cupping, moxibustion and re</w:t>
      </w:r>
      <w:r w:rsidR="00877570" w:rsidRPr="007D2342">
        <w:rPr>
          <w:rFonts w:ascii="Arial" w:hAnsi="Arial" w:cs="Arial"/>
        </w:rPr>
        <w:t>flexology. (Millstine and Clinic</w:t>
      </w:r>
      <w:r w:rsidR="00ED2880" w:rsidRPr="007D2342">
        <w:rPr>
          <w:rFonts w:ascii="Arial" w:hAnsi="Arial" w:cs="Arial"/>
        </w:rPr>
        <w:t xml:space="preserve">, </w:t>
      </w:r>
      <w:r w:rsidR="00877570" w:rsidRPr="007D2342">
        <w:rPr>
          <w:rFonts w:ascii="Arial" w:hAnsi="Arial" w:cs="Arial"/>
        </w:rPr>
        <w:t xml:space="preserve">2020). </w:t>
      </w:r>
    </w:p>
    <w:p w14:paraId="28654373" w14:textId="0436836C" w:rsidR="00D5685F" w:rsidRPr="007D2342" w:rsidRDefault="00080ECB" w:rsidP="007D2342">
      <w:pPr>
        <w:spacing w:line="360" w:lineRule="auto"/>
        <w:rPr>
          <w:rFonts w:ascii="Arial" w:hAnsi="Arial" w:cs="Arial"/>
        </w:rPr>
      </w:pPr>
      <w:r w:rsidRPr="007D2342">
        <w:rPr>
          <w:rFonts w:ascii="Arial" w:hAnsi="Arial" w:cs="Arial"/>
        </w:rPr>
        <w:t xml:space="preserve">Mind and body interventions </w:t>
      </w:r>
      <w:r w:rsidR="00A549E6" w:rsidRPr="007D2342">
        <w:rPr>
          <w:rFonts w:ascii="Arial" w:hAnsi="Arial" w:cs="Arial"/>
        </w:rPr>
        <w:t>consist</w:t>
      </w:r>
      <w:r w:rsidR="00C51E65" w:rsidRPr="007D2342">
        <w:rPr>
          <w:rFonts w:ascii="Arial" w:hAnsi="Arial" w:cs="Arial"/>
        </w:rPr>
        <w:t xml:space="preserve"> of </w:t>
      </w:r>
      <w:r w:rsidR="00524BD3" w:rsidRPr="007D2342">
        <w:rPr>
          <w:rFonts w:ascii="Arial" w:hAnsi="Arial" w:cs="Arial"/>
        </w:rPr>
        <w:t xml:space="preserve">using </w:t>
      </w:r>
      <w:r w:rsidR="00A549E6" w:rsidRPr="007D2342">
        <w:rPr>
          <w:rFonts w:ascii="Arial" w:hAnsi="Arial" w:cs="Arial"/>
        </w:rPr>
        <w:t>therapies</w:t>
      </w:r>
      <w:r w:rsidR="00524BD3" w:rsidRPr="007D2342">
        <w:rPr>
          <w:rFonts w:ascii="Arial" w:hAnsi="Arial" w:cs="Arial"/>
        </w:rPr>
        <w:t xml:space="preserve"> such as mental healing, prayer and </w:t>
      </w:r>
      <w:r w:rsidR="00A549E6" w:rsidRPr="007D2342">
        <w:rPr>
          <w:rFonts w:ascii="Arial" w:hAnsi="Arial" w:cs="Arial"/>
        </w:rPr>
        <w:t>meditation</w:t>
      </w:r>
      <w:r w:rsidR="00524BD3" w:rsidRPr="007D2342">
        <w:rPr>
          <w:rFonts w:ascii="Arial" w:hAnsi="Arial" w:cs="Arial"/>
        </w:rPr>
        <w:t xml:space="preserve">, which all help </w:t>
      </w:r>
      <w:r w:rsidR="00515749" w:rsidRPr="007D2342">
        <w:rPr>
          <w:rFonts w:ascii="Arial" w:hAnsi="Arial" w:cs="Arial"/>
        </w:rPr>
        <w:t xml:space="preserve">relax the mind. </w:t>
      </w:r>
      <w:r w:rsidR="00A549E6" w:rsidRPr="007D2342">
        <w:rPr>
          <w:rFonts w:ascii="Arial" w:hAnsi="Arial" w:cs="Arial"/>
        </w:rPr>
        <w:t>This practice</w:t>
      </w:r>
      <w:r w:rsidR="00515749" w:rsidRPr="007D2342">
        <w:rPr>
          <w:rFonts w:ascii="Arial" w:hAnsi="Arial" w:cs="Arial"/>
        </w:rPr>
        <w:t xml:space="preserve"> concentrates on the human mind.</w:t>
      </w:r>
      <w:r w:rsidR="000F172E" w:rsidRPr="007D2342">
        <w:rPr>
          <w:rFonts w:ascii="Arial" w:hAnsi="Arial" w:cs="Arial"/>
        </w:rPr>
        <w:t xml:space="preserve"> These interventions </w:t>
      </w:r>
      <w:r w:rsidR="0057091D" w:rsidRPr="007D2342">
        <w:rPr>
          <w:rFonts w:ascii="Arial" w:hAnsi="Arial" w:cs="Arial"/>
        </w:rPr>
        <w:t xml:space="preserve">help an individual to relax </w:t>
      </w:r>
      <w:r w:rsidR="00212720" w:rsidRPr="007D2342">
        <w:rPr>
          <w:rFonts w:ascii="Arial" w:hAnsi="Arial" w:cs="Arial"/>
        </w:rPr>
        <w:t xml:space="preserve">their mind </w:t>
      </w:r>
      <w:r w:rsidR="00E556B8" w:rsidRPr="007D2342">
        <w:rPr>
          <w:rFonts w:ascii="Arial" w:hAnsi="Arial" w:cs="Arial"/>
        </w:rPr>
        <w:t>with an</w:t>
      </w:r>
      <w:r w:rsidR="00212720" w:rsidRPr="007D2342">
        <w:rPr>
          <w:rFonts w:ascii="Arial" w:hAnsi="Arial" w:cs="Arial"/>
        </w:rPr>
        <w:t xml:space="preserve"> intrusive thought or a certain sound</w:t>
      </w:r>
      <w:r w:rsidR="00D41539" w:rsidRPr="007D2342">
        <w:rPr>
          <w:rFonts w:ascii="Arial" w:hAnsi="Arial" w:cs="Arial"/>
        </w:rPr>
        <w:t xml:space="preserve">, which is the basis of yoga. </w:t>
      </w:r>
      <w:r w:rsidR="00DC79EA" w:rsidRPr="007D2342">
        <w:rPr>
          <w:rFonts w:ascii="Arial" w:hAnsi="Arial" w:cs="Arial"/>
        </w:rPr>
        <w:t xml:space="preserve">Mind and body procedures all </w:t>
      </w:r>
      <w:r w:rsidR="00195006" w:rsidRPr="007D2342">
        <w:rPr>
          <w:rFonts w:ascii="Arial" w:hAnsi="Arial" w:cs="Arial"/>
        </w:rPr>
        <w:t>focus on the emotional</w:t>
      </w:r>
      <w:r w:rsidR="00194096" w:rsidRPr="007D2342">
        <w:rPr>
          <w:rFonts w:ascii="Arial" w:hAnsi="Arial" w:cs="Arial"/>
        </w:rPr>
        <w:t xml:space="preserve"> issues </w:t>
      </w:r>
      <w:r w:rsidR="00F700BC" w:rsidRPr="007D2342">
        <w:rPr>
          <w:rFonts w:ascii="Arial" w:hAnsi="Arial" w:cs="Arial"/>
        </w:rPr>
        <w:t xml:space="preserve">and how they can affect a </w:t>
      </w:r>
      <w:r w:rsidR="00E556B8" w:rsidRPr="007D2342">
        <w:rPr>
          <w:rFonts w:ascii="Arial" w:hAnsi="Arial" w:cs="Arial"/>
        </w:rPr>
        <w:t>person</w:t>
      </w:r>
      <w:r w:rsidR="00F700BC" w:rsidRPr="007D2342">
        <w:rPr>
          <w:rFonts w:ascii="Arial" w:hAnsi="Arial" w:cs="Arial"/>
        </w:rPr>
        <w:t xml:space="preserve"> </w:t>
      </w:r>
      <w:r w:rsidR="00E556B8" w:rsidRPr="007D2342">
        <w:rPr>
          <w:rFonts w:ascii="Arial" w:hAnsi="Arial" w:cs="Arial"/>
        </w:rPr>
        <w:t>wellbeing</w:t>
      </w:r>
      <w:r w:rsidR="0004778A" w:rsidRPr="007D2342">
        <w:rPr>
          <w:rFonts w:ascii="Arial" w:hAnsi="Arial" w:cs="Arial"/>
        </w:rPr>
        <w:t xml:space="preserve">. </w:t>
      </w:r>
      <w:r w:rsidR="00E556B8" w:rsidRPr="007D2342">
        <w:rPr>
          <w:rFonts w:ascii="Arial" w:hAnsi="Arial" w:cs="Arial"/>
        </w:rPr>
        <w:t>Scientific</w:t>
      </w:r>
      <w:r w:rsidR="00D23BE7" w:rsidRPr="007D2342">
        <w:rPr>
          <w:rFonts w:ascii="Arial" w:hAnsi="Arial" w:cs="Arial"/>
        </w:rPr>
        <w:t xml:space="preserve"> </w:t>
      </w:r>
      <w:r w:rsidR="00E556B8" w:rsidRPr="007D2342">
        <w:rPr>
          <w:rFonts w:ascii="Arial" w:hAnsi="Arial" w:cs="Arial"/>
        </w:rPr>
        <w:t>evidence</w:t>
      </w:r>
      <w:r w:rsidR="00D23BE7" w:rsidRPr="007D2342">
        <w:rPr>
          <w:rFonts w:ascii="Arial" w:hAnsi="Arial" w:cs="Arial"/>
        </w:rPr>
        <w:t xml:space="preserve"> states that mind and body procedures </w:t>
      </w:r>
      <w:r w:rsidR="00E556B8" w:rsidRPr="007D2342">
        <w:rPr>
          <w:rFonts w:ascii="Arial" w:hAnsi="Arial" w:cs="Arial"/>
        </w:rPr>
        <w:t xml:space="preserve">are now considered as mainstream. </w:t>
      </w:r>
      <w:r w:rsidR="001A75EF" w:rsidRPr="007D2342">
        <w:rPr>
          <w:rFonts w:ascii="Arial" w:hAnsi="Arial" w:cs="Arial"/>
        </w:rPr>
        <w:t xml:space="preserve">Not only do these </w:t>
      </w:r>
      <w:r w:rsidR="00692662" w:rsidRPr="007D2342">
        <w:rPr>
          <w:rFonts w:ascii="Arial" w:hAnsi="Arial" w:cs="Arial"/>
        </w:rPr>
        <w:t>methods</w:t>
      </w:r>
      <w:r w:rsidR="001A75EF" w:rsidRPr="007D2342">
        <w:rPr>
          <w:rFonts w:ascii="Arial" w:hAnsi="Arial" w:cs="Arial"/>
        </w:rPr>
        <w:t xml:space="preserve"> help with </w:t>
      </w:r>
      <w:r w:rsidR="00506C7E" w:rsidRPr="007D2342">
        <w:rPr>
          <w:rFonts w:ascii="Arial" w:hAnsi="Arial" w:cs="Arial"/>
        </w:rPr>
        <w:t xml:space="preserve">relaxing an </w:t>
      </w:r>
      <w:r w:rsidR="00692662" w:rsidRPr="007D2342">
        <w:rPr>
          <w:rFonts w:ascii="Arial" w:hAnsi="Arial" w:cs="Arial"/>
        </w:rPr>
        <w:t>individual’s</w:t>
      </w:r>
      <w:r w:rsidR="00506C7E" w:rsidRPr="007D2342">
        <w:rPr>
          <w:rFonts w:ascii="Arial" w:hAnsi="Arial" w:cs="Arial"/>
        </w:rPr>
        <w:t xml:space="preserve"> </w:t>
      </w:r>
      <w:r w:rsidR="00692662" w:rsidRPr="007D2342">
        <w:rPr>
          <w:rFonts w:ascii="Arial" w:hAnsi="Arial" w:cs="Arial"/>
        </w:rPr>
        <w:t>minds,</w:t>
      </w:r>
      <w:r w:rsidR="00603851" w:rsidRPr="007D2342">
        <w:rPr>
          <w:rFonts w:ascii="Arial" w:hAnsi="Arial" w:cs="Arial"/>
        </w:rPr>
        <w:t xml:space="preserve"> but </w:t>
      </w:r>
      <w:r w:rsidR="00275299" w:rsidRPr="007D2342">
        <w:rPr>
          <w:rFonts w:ascii="Arial" w:hAnsi="Arial" w:cs="Arial"/>
        </w:rPr>
        <w:t xml:space="preserve">are also </w:t>
      </w:r>
      <w:r w:rsidR="00C40422" w:rsidRPr="007D2342">
        <w:rPr>
          <w:rFonts w:ascii="Arial" w:hAnsi="Arial" w:cs="Arial"/>
        </w:rPr>
        <w:t xml:space="preserve">utilized in treating </w:t>
      </w:r>
      <w:r w:rsidR="00692662" w:rsidRPr="007D2342">
        <w:rPr>
          <w:rFonts w:ascii="Arial" w:hAnsi="Arial" w:cs="Arial"/>
        </w:rPr>
        <w:t>headaches</w:t>
      </w:r>
      <w:r w:rsidR="000E770B" w:rsidRPr="007D2342">
        <w:rPr>
          <w:rFonts w:ascii="Arial" w:hAnsi="Arial" w:cs="Arial"/>
        </w:rPr>
        <w:t xml:space="preserve">, insomnia, can help </w:t>
      </w:r>
      <w:r w:rsidR="00692662" w:rsidRPr="007D2342">
        <w:rPr>
          <w:rFonts w:ascii="Arial" w:hAnsi="Arial" w:cs="Arial"/>
        </w:rPr>
        <w:t>during</w:t>
      </w:r>
      <w:r w:rsidR="000E770B" w:rsidRPr="007D2342">
        <w:rPr>
          <w:rFonts w:ascii="Arial" w:hAnsi="Arial" w:cs="Arial"/>
        </w:rPr>
        <w:t xml:space="preserve"> labour </w:t>
      </w:r>
      <w:r w:rsidR="00184036" w:rsidRPr="007D2342">
        <w:rPr>
          <w:rFonts w:ascii="Arial" w:hAnsi="Arial" w:cs="Arial"/>
        </w:rPr>
        <w:t xml:space="preserve">and for the treatment of chronic pain. </w:t>
      </w:r>
      <w:bookmarkStart w:id="0" w:name="_Hlk46347245"/>
      <w:r w:rsidR="002667D0" w:rsidRPr="007D2342">
        <w:rPr>
          <w:rFonts w:ascii="Arial" w:hAnsi="Arial" w:cs="Arial"/>
        </w:rPr>
        <w:t>(Mill</w:t>
      </w:r>
      <w:r w:rsidR="00692662" w:rsidRPr="007D2342">
        <w:rPr>
          <w:rFonts w:ascii="Arial" w:hAnsi="Arial" w:cs="Arial"/>
        </w:rPr>
        <w:t xml:space="preserve">stine and </w:t>
      </w:r>
      <w:r w:rsidR="00ED2880" w:rsidRPr="007D2342">
        <w:rPr>
          <w:rFonts w:ascii="Arial" w:hAnsi="Arial" w:cs="Arial"/>
        </w:rPr>
        <w:t>Clinic, 2020</w:t>
      </w:r>
      <w:r w:rsidR="00692662" w:rsidRPr="007D2342">
        <w:rPr>
          <w:rFonts w:ascii="Arial" w:hAnsi="Arial" w:cs="Arial"/>
        </w:rPr>
        <w:t xml:space="preserve">). </w:t>
      </w:r>
    </w:p>
    <w:bookmarkEnd w:id="0"/>
    <w:p w14:paraId="71004F23" w14:textId="6735E72A" w:rsidR="00A549E6" w:rsidRPr="007D2342" w:rsidRDefault="00A549E6" w:rsidP="007D2342">
      <w:pPr>
        <w:spacing w:line="360" w:lineRule="auto"/>
        <w:rPr>
          <w:rFonts w:ascii="Arial" w:hAnsi="Arial" w:cs="Arial"/>
        </w:rPr>
      </w:pPr>
      <w:r w:rsidRPr="007D2342">
        <w:rPr>
          <w:rFonts w:ascii="Arial" w:hAnsi="Arial" w:cs="Arial"/>
        </w:rPr>
        <w:t xml:space="preserve">Energy therapies </w:t>
      </w:r>
      <w:r w:rsidR="00E863EB" w:rsidRPr="007D2342">
        <w:rPr>
          <w:rFonts w:ascii="Arial" w:hAnsi="Arial" w:cs="Arial"/>
        </w:rPr>
        <w:t>the</w:t>
      </w:r>
      <w:r w:rsidR="005B5245" w:rsidRPr="007D2342">
        <w:rPr>
          <w:rFonts w:ascii="Arial" w:hAnsi="Arial" w:cs="Arial"/>
        </w:rPr>
        <w:t xml:space="preserve"> final category described by NCCAM is energy therapies which </w:t>
      </w:r>
      <w:r w:rsidR="00FF0F9F" w:rsidRPr="007D2342">
        <w:rPr>
          <w:rFonts w:ascii="Arial" w:hAnsi="Arial" w:cs="Arial"/>
        </w:rPr>
        <w:t>consist of</w:t>
      </w:r>
      <w:r w:rsidR="005B5245" w:rsidRPr="007D2342">
        <w:rPr>
          <w:rFonts w:ascii="Arial" w:hAnsi="Arial" w:cs="Arial"/>
        </w:rPr>
        <w:t xml:space="preserve"> the </w:t>
      </w:r>
      <w:r w:rsidR="00FF0F9F" w:rsidRPr="007D2342">
        <w:rPr>
          <w:rFonts w:ascii="Arial" w:hAnsi="Arial" w:cs="Arial"/>
        </w:rPr>
        <w:t>movement</w:t>
      </w:r>
      <w:r w:rsidR="005B5245" w:rsidRPr="007D2342">
        <w:rPr>
          <w:rFonts w:ascii="Arial" w:hAnsi="Arial" w:cs="Arial"/>
        </w:rPr>
        <w:t xml:space="preserve"> and </w:t>
      </w:r>
      <w:r w:rsidR="00FF0F9F" w:rsidRPr="007D2342">
        <w:rPr>
          <w:rFonts w:ascii="Arial" w:hAnsi="Arial" w:cs="Arial"/>
        </w:rPr>
        <w:t>use</w:t>
      </w:r>
      <w:r w:rsidR="005B5245" w:rsidRPr="007D2342">
        <w:rPr>
          <w:rFonts w:ascii="Arial" w:hAnsi="Arial" w:cs="Arial"/>
        </w:rPr>
        <w:t xml:space="preserve"> of energy fields to the body. In </w:t>
      </w:r>
      <w:r w:rsidR="00FF0F9F" w:rsidRPr="007D2342">
        <w:rPr>
          <w:rFonts w:ascii="Arial" w:hAnsi="Arial" w:cs="Arial"/>
        </w:rPr>
        <w:t>adjunct</w:t>
      </w:r>
      <w:r w:rsidR="005B5245" w:rsidRPr="007D2342">
        <w:rPr>
          <w:rFonts w:ascii="Arial" w:hAnsi="Arial" w:cs="Arial"/>
        </w:rPr>
        <w:t xml:space="preserve"> to electromagnetic fields outside of the body, it is hypothesized that energy fields exist within the body. </w:t>
      </w:r>
      <w:r w:rsidR="00FF0F9F">
        <w:rPr>
          <w:rFonts w:ascii="Arial" w:hAnsi="Arial" w:cs="Arial"/>
        </w:rPr>
        <w:t>“</w:t>
      </w:r>
      <w:r w:rsidR="005B5245" w:rsidRPr="007D2342">
        <w:rPr>
          <w:rFonts w:ascii="Arial" w:hAnsi="Arial" w:cs="Arial"/>
        </w:rPr>
        <w:t xml:space="preserve">The existence of these biofields has not been experimentally proven; however, </w:t>
      </w:r>
      <w:r w:rsidR="00E863EB" w:rsidRPr="007D2342">
        <w:rPr>
          <w:rFonts w:ascii="Arial" w:hAnsi="Arial" w:cs="Arial"/>
        </w:rPr>
        <w:t>several</w:t>
      </w:r>
      <w:r w:rsidR="005B5245" w:rsidRPr="007D2342">
        <w:rPr>
          <w:rFonts w:ascii="Arial" w:hAnsi="Arial" w:cs="Arial"/>
        </w:rPr>
        <w:t xml:space="preserve"> therapies include them, such as qi gong, Reiki, and therapeutic touch</w:t>
      </w:r>
      <w:r w:rsidR="00FF0F9F">
        <w:rPr>
          <w:rFonts w:ascii="Arial" w:hAnsi="Arial" w:cs="Arial"/>
        </w:rPr>
        <w:t xml:space="preserve">” (NCCAM, 2020). </w:t>
      </w:r>
    </w:p>
    <w:p w14:paraId="01A12C24" w14:textId="46DC9D37" w:rsidR="007A3280" w:rsidRPr="007D2342" w:rsidRDefault="00981EAF" w:rsidP="007D2342">
      <w:pPr>
        <w:pStyle w:val="NormalWeb"/>
        <w:spacing w:before="0" w:beforeAutospacing="0" w:after="240" w:afterAutospacing="0" w:line="360" w:lineRule="auto"/>
        <w:rPr>
          <w:rFonts w:ascii="Arial" w:hAnsi="Arial" w:cs="Arial"/>
          <w:color w:val="000000" w:themeColor="text1"/>
          <w:sz w:val="22"/>
          <w:szCs w:val="22"/>
        </w:rPr>
      </w:pPr>
      <w:r w:rsidRPr="007D2342">
        <w:rPr>
          <w:rFonts w:ascii="Arial" w:hAnsi="Arial" w:cs="Arial"/>
          <w:sz w:val="22"/>
          <w:szCs w:val="22"/>
        </w:rPr>
        <w:t xml:space="preserve">Alternative medicine </w:t>
      </w:r>
      <w:r w:rsidR="00BA2437" w:rsidRPr="007D2342">
        <w:rPr>
          <w:rFonts w:ascii="Arial" w:hAnsi="Arial" w:cs="Arial"/>
          <w:sz w:val="22"/>
          <w:szCs w:val="22"/>
        </w:rPr>
        <w:t>is a term which</w:t>
      </w:r>
      <w:r w:rsidR="00C2550A" w:rsidRPr="007D2342">
        <w:rPr>
          <w:rFonts w:ascii="Arial" w:hAnsi="Arial" w:cs="Arial"/>
          <w:sz w:val="22"/>
          <w:szCs w:val="22"/>
        </w:rPr>
        <w:t xml:space="preserve"> </w:t>
      </w:r>
      <w:r w:rsidR="00F97793" w:rsidRPr="007D2342">
        <w:rPr>
          <w:rFonts w:ascii="Arial" w:hAnsi="Arial" w:cs="Arial"/>
          <w:sz w:val="22"/>
          <w:szCs w:val="22"/>
        </w:rPr>
        <w:t xml:space="preserve">considers </w:t>
      </w:r>
      <w:r w:rsidR="002E0E74" w:rsidRPr="007D2342">
        <w:rPr>
          <w:rFonts w:ascii="Arial" w:hAnsi="Arial" w:cs="Arial"/>
          <w:sz w:val="22"/>
          <w:szCs w:val="22"/>
        </w:rPr>
        <w:t>medical practices that are non-mainstream</w:t>
      </w:r>
      <w:r w:rsidR="00226D02" w:rsidRPr="007D2342">
        <w:rPr>
          <w:rFonts w:ascii="Arial" w:hAnsi="Arial" w:cs="Arial"/>
          <w:sz w:val="22"/>
          <w:szCs w:val="22"/>
        </w:rPr>
        <w:t xml:space="preserve">, however they are believed to have </w:t>
      </w:r>
      <w:r w:rsidR="00142A01" w:rsidRPr="007D2342">
        <w:rPr>
          <w:rFonts w:ascii="Arial" w:hAnsi="Arial" w:cs="Arial"/>
          <w:sz w:val="22"/>
          <w:szCs w:val="22"/>
        </w:rPr>
        <w:t>valuable purposes. There are many different types of alternative medicine</w:t>
      </w:r>
      <w:r w:rsidR="00571A8B" w:rsidRPr="007D2342">
        <w:rPr>
          <w:rFonts w:ascii="Arial" w:hAnsi="Arial" w:cs="Arial"/>
          <w:sz w:val="22"/>
          <w:szCs w:val="22"/>
        </w:rPr>
        <w:t xml:space="preserve">, the most familiar being herbal </w:t>
      </w:r>
      <w:r w:rsidR="002B780F" w:rsidRPr="007D2342">
        <w:rPr>
          <w:rFonts w:ascii="Arial" w:hAnsi="Arial" w:cs="Arial"/>
          <w:sz w:val="22"/>
          <w:szCs w:val="22"/>
        </w:rPr>
        <w:t>medicine</w:t>
      </w:r>
      <w:r w:rsidR="00571A8B" w:rsidRPr="007D2342">
        <w:rPr>
          <w:rFonts w:ascii="Arial" w:hAnsi="Arial" w:cs="Arial"/>
          <w:sz w:val="22"/>
          <w:szCs w:val="22"/>
        </w:rPr>
        <w:t xml:space="preserve">, </w:t>
      </w:r>
      <w:r w:rsidR="002B780F" w:rsidRPr="007D2342">
        <w:rPr>
          <w:rFonts w:ascii="Arial" w:hAnsi="Arial" w:cs="Arial"/>
          <w:sz w:val="22"/>
          <w:szCs w:val="22"/>
        </w:rPr>
        <w:t>acupuncture and chiropractic.</w:t>
      </w:r>
      <w:r w:rsidR="00CF401B" w:rsidRPr="007D2342">
        <w:rPr>
          <w:rFonts w:ascii="Arial" w:hAnsi="Arial" w:cs="Arial"/>
          <w:sz w:val="22"/>
          <w:szCs w:val="22"/>
        </w:rPr>
        <w:t xml:space="preserve"> (Learn.Org 2020). </w:t>
      </w:r>
      <w:r w:rsidR="0096138D" w:rsidRPr="007D2342">
        <w:rPr>
          <w:rFonts w:ascii="Arial" w:hAnsi="Arial" w:cs="Arial"/>
          <w:sz w:val="22"/>
          <w:szCs w:val="22"/>
        </w:rPr>
        <w:t xml:space="preserve">Alternative medicine is a mixture of </w:t>
      </w:r>
      <w:r w:rsidR="004B54B0" w:rsidRPr="007D2342">
        <w:rPr>
          <w:rFonts w:ascii="Arial" w:hAnsi="Arial" w:cs="Arial"/>
          <w:sz w:val="22"/>
          <w:szCs w:val="22"/>
        </w:rPr>
        <w:t>medical systems which are not part of conventional medicine.</w:t>
      </w:r>
      <w:r w:rsidR="00FF7822" w:rsidRPr="007D2342">
        <w:rPr>
          <w:rFonts w:ascii="Arial" w:hAnsi="Arial" w:cs="Arial"/>
          <w:sz w:val="22"/>
          <w:szCs w:val="22"/>
        </w:rPr>
        <w:t xml:space="preserve"> </w:t>
      </w:r>
      <w:r w:rsidR="00A14EB8" w:rsidRPr="007D2342">
        <w:rPr>
          <w:rFonts w:ascii="Arial" w:hAnsi="Arial" w:cs="Arial"/>
          <w:sz w:val="22"/>
          <w:szCs w:val="22"/>
        </w:rPr>
        <w:t>Although</w:t>
      </w:r>
      <w:r w:rsidR="0037002D" w:rsidRPr="007D2342">
        <w:rPr>
          <w:rFonts w:ascii="Arial" w:hAnsi="Arial" w:cs="Arial"/>
          <w:sz w:val="22"/>
          <w:szCs w:val="22"/>
        </w:rPr>
        <w:t xml:space="preserve"> </w:t>
      </w:r>
      <w:r w:rsidR="00886A7F" w:rsidRPr="007D2342">
        <w:rPr>
          <w:rFonts w:ascii="Arial" w:hAnsi="Arial" w:cs="Arial"/>
          <w:sz w:val="22"/>
          <w:szCs w:val="22"/>
        </w:rPr>
        <w:t xml:space="preserve">most of this medicine </w:t>
      </w:r>
      <w:r w:rsidR="00834BF9" w:rsidRPr="007D2342">
        <w:rPr>
          <w:rFonts w:ascii="Arial" w:hAnsi="Arial" w:cs="Arial"/>
          <w:sz w:val="22"/>
          <w:szCs w:val="22"/>
        </w:rPr>
        <w:t>has been practiced and refined over many years</w:t>
      </w:r>
      <w:r w:rsidR="00DB6F41" w:rsidRPr="007D2342">
        <w:rPr>
          <w:rFonts w:ascii="Arial" w:hAnsi="Arial" w:cs="Arial"/>
          <w:sz w:val="22"/>
          <w:szCs w:val="22"/>
        </w:rPr>
        <w:t>,</w:t>
      </w:r>
      <w:r w:rsidR="00940087" w:rsidRPr="007D2342">
        <w:rPr>
          <w:rFonts w:ascii="Arial" w:hAnsi="Arial" w:cs="Arial"/>
          <w:sz w:val="22"/>
          <w:szCs w:val="22"/>
        </w:rPr>
        <w:t xml:space="preserve"> </w:t>
      </w:r>
      <w:r w:rsidR="000F5254" w:rsidRPr="007D2342">
        <w:rPr>
          <w:rFonts w:ascii="Arial" w:hAnsi="Arial" w:cs="Arial"/>
          <w:sz w:val="22"/>
          <w:szCs w:val="22"/>
        </w:rPr>
        <w:t>alternative medicine</w:t>
      </w:r>
      <w:r w:rsidR="004A058E" w:rsidRPr="007D2342">
        <w:rPr>
          <w:rFonts w:ascii="Arial" w:hAnsi="Arial" w:cs="Arial"/>
          <w:sz w:val="22"/>
          <w:szCs w:val="22"/>
        </w:rPr>
        <w:t xml:space="preserve"> has recently obtained a common interest </w:t>
      </w:r>
      <w:r w:rsidR="00F43426" w:rsidRPr="007D2342">
        <w:rPr>
          <w:rFonts w:ascii="Arial" w:hAnsi="Arial" w:cs="Arial"/>
          <w:sz w:val="22"/>
          <w:szCs w:val="22"/>
        </w:rPr>
        <w:t>with medical practitioners and patients.</w:t>
      </w:r>
      <w:r w:rsidR="00567CA8" w:rsidRPr="007D2342">
        <w:rPr>
          <w:rFonts w:ascii="Arial" w:hAnsi="Arial" w:cs="Arial"/>
          <w:sz w:val="22"/>
          <w:szCs w:val="22"/>
        </w:rPr>
        <w:t xml:space="preserve"> </w:t>
      </w:r>
      <w:r w:rsidR="00F13DBA" w:rsidRPr="007D2342">
        <w:rPr>
          <w:rFonts w:ascii="Arial" w:hAnsi="Arial" w:cs="Arial"/>
          <w:sz w:val="22"/>
          <w:szCs w:val="22"/>
        </w:rPr>
        <w:t>When alternative medicine is merged</w:t>
      </w:r>
      <w:r w:rsidR="00092E80" w:rsidRPr="007D2342">
        <w:rPr>
          <w:rFonts w:ascii="Arial" w:hAnsi="Arial" w:cs="Arial"/>
          <w:sz w:val="22"/>
          <w:szCs w:val="22"/>
        </w:rPr>
        <w:t xml:space="preserve"> with conventional medicine it is </w:t>
      </w:r>
      <w:r w:rsidR="00811D5D" w:rsidRPr="007D2342">
        <w:rPr>
          <w:rFonts w:ascii="Arial" w:hAnsi="Arial" w:cs="Arial"/>
          <w:sz w:val="22"/>
          <w:szCs w:val="22"/>
        </w:rPr>
        <w:t>known</w:t>
      </w:r>
      <w:r w:rsidR="00092E80" w:rsidRPr="007D2342">
        <w:rPr>
          <w:rFonts w:ascii="Arial" w:hAnsi="Arial" w:cs="Arial"/>
          <w:sz w:val="22"/>
          <w:szCs w:val="22"/>
        </w:rPr>
        <w:t xml:space="preserve"> as </w:t>
      </w:r>
      <w:r w:rsidR="00BF6208" w:rsidRPr="007D2342">
        <w:rPr>
          <w:rFonts w:ascii="Arial" w:hAnsi="Arial" w:cs="Arial"/>
          <w:sz w:val="22"/>
          <w:szCs w:val="22"/>
        </w:rPr>
        <w:t xml:space="preserve">integrated medicine. </w:t>
      </w:r>
      <w:r w:rsidR="000D17DB" w:rsidRPr="007D2342">
        <w:rPr>
          <w:rFonts w:ascii="Arial" w:hAnsi="Arial" w:cs="Arial"/>
          <w:sz w:val="22"/>
          <w:szCs w:val="22"/>
        </w:rPr>
        <w:t>Complementary medicine is</w:t>
      </w:r>
      <w:r w:rsidR="00D97088" w:rsidRPr="007D2342">
        <w:rPr>
          <w:rFonts w:ascii="Arial" w:hAnsi="Arial" w:cs="Arial"/>
          <w:sz w:val="22"/>
          <w:szCs w:val="22"/>
        </w:rPr>
        <w:t xml:space="preserve"> defined as using </w:t>
      </w:r>
      <w:r w:rsidR="00A0029F" w:rsidRPr="007D2342">
        <w:rPr>
          <w:rFonts w:ascii="Arial" w:hAnsi="Arial" w:cs="Arial"/>
          <w:sz w:val="22"/>
          <w:szCs w:val="22"/>
        </w:rPr>
        <w:t xml:space="preserve">alternative medicine in conjunction with </w:t>
      </w:r>
      <w:r w:rsidR="0083398B" w:rsidRPr="007D2342">
        <w:rPr>
          <w:rFonts w:ascii="Arial" w:hAnsi="Arial" w:cs="Arial"/>
          <w:sz w:val="22"/>
          <w:szCs w:val="22"/>
        </w:rPr>
        <w:t>conventional medicine treatment</w:t>
      </w:r>
      <w:r w:rsidR="001019EE" w:rsidRPr="007D2342">
        <w:rPr>
          <w:rFonts w:ascii="Arial" w:hAnsi="Arial" w:cs="Arial"/>
          <w:sz w:val="22"/>
          <w:szCs w:val="22"/>
        </w:rPr>
        <w:t>.</w:t>
      </w:r>
      <w:r w:rsidR="00C61A57" w:rsidRPr="007D2342">
        <w:rPr>
          <w:rFonts w:ascii="Arial" w:hAnsi="Arial" w:cs="Arial"/>
          <w:sz w:val="22"/>
          <w:szCs w:val="22"/>
        </w:rPr>
        <w:t xml:space="preserve"> It is believed that this complements the treatment.</w:t>
      </w:r>
      <w:r w:rsidR="009A5E9C" w:rsidRPr="007D2342">
        <w:rPr>
          <w:rFonts w:ascii="Arial" w:hAnsi="Arial" w:cs="Arial"/>
          <w:sz w:val="22"/>
          <w:szCs w:val="22"/>
        </w:rPr>
        <w:t xml:space="preserve"> When both these medicines are used collectively</w:t>
      </w:r>
      <w:r w:rsidR="006E0A47" w:rsidRPr="007D2342">
        <w:rPr>
          <w:rFonts w:ascii="Arial" w:hAnsi="Arial" w:cs="Arial"/>
          <w:sz w:val="22"/>
          <w:szCs w:val="22"/>
        </w:rPr>
        <w:t>, it can scientifically enhance their effectiveness</w:t>
      </w:r>
      <w:r w:rsidR="00567BBF" w:rsidRPr="007D2342">
        <w:rPr>
          <w:rFonts w:ascii="Arial" w:hAnsi="Arial" w:cs="Arial"/>
          <w:sz w:val="22"/>
          <w:szCs w:val="22"/>
        </w:rPr>
        <w:t>.</w:t>
      </w:r>
      <w:r w:rsidR="00DE3E96" w:rsidRPr="007D2342">
        <w:rPr>
          <w:rFonts w:ascii="Arial" w:hAnsi="Arial" w:cs="Arial"/>
          <w:sz w:val="22"/>
          <w:szCs w:val="22"/>
        </w:rPr>
        <w:t xml:space="preserve"> (</w:t>
      </w:r>
      <w:r w:rsidR="00942183" w:rsidRPr="007D2342">
        <w:rPr>
          <w:rFonts w:ascii="Arial" w:hAnsi="Arial" w:cs="Arial"/>
          <w:sz w:val="22"/>
          <w:szCs w:val="22"/>
        </w:rPr>
        <w:t>Oliver 2020)</w:t>
      </w:r>
      <w:r w:rsidR="001827E6" w:rsidRPr="007D2342">
        <w:rPr>
          <w:rFonts w:ascii="Arial" w:hAnsi="Arial" w:cs="Arial"/>
          <w:sz w:val="22"/>
          <w:szCs w:val="22"/>
        </w:rPr>
        <w:t xml:space="preserve">. </w:t>
      </w:r>
      <w:r w:rsidR="00EA3DA1" w:rsidRPr="007D2342">
        <w:rPr>
          <w:rFonts w:ascii="Arial" w:hAnsi="Arial" w:cs="Arial"/>
          <w:sz w:val="22"/>
          <w:szCs w:val="22"/>
        </w:rPr>
        <w:t>“</w:t>
      </w:r>
      <w:r w:rsidR="00CE2ACF" w:rsidRPr="007D2342">
        <w:rPr>
          <w:rStyle w:val="Strong"/>
          <w:rFonts w:ascii="Arial" w:eastAsiaTheme="majorEastAsia" w:hAnsi="Arial" w:cs="Arial"/>
          <w:b w:val="0"/>
          <w:bCs w:val="0"/>
          <w:color w:val="000000" w:themeColor="text1"/>
          <w:sz w:val="22"/>
          <w:szCs w:val="22"/>
        </w:rPr>
        <w:t>An alternative therapy</w:t>
      </w:r>
      <w:r w:rsidR="00CE2ACF" w:rsidRPr="007D2342">
        <w:rPr>
          <w:rFonts w:ascii="Arial" w:hAnsi="Arial" w:cs="Arial"/>
          <w:color w:val="000000" w:themeColor="text1"/>
          <w:sz w:val="22"/>
          <w:szCs w:val="22"/>
        </w:rPr>
        <w:t xml:space="preserve"> is generally used instead of conventional medical </w:t>
      </w:r>
      <w:r w:rsidR="00EA3DA1" w:rsidRPr="007D2342">
        <w:rPr>
          <w:rFonts w:ascii="Arial" w:hAnsi="Arial" w:cs="Arial"/>
          <w:color w:val="000000" w:themeColor="text1"/>
          <w:sz w:val="22"/>
          <w:szCs w:val="22"/>
        </w:rPr>
        <w:t>treatment. All</w:t>
      </w:r>
      <w:r w:rsidR="00CE2ACF" w:rsidRPr="007D2342">
        <w:rPr>
          <w:rFonts w:ascii="Arial" w:hAnsi="Arial" w:cs="Arial"/>
          <w:color w:val="000000" w:themeColor="text1"/>
          <w:sz w:val="22"/>
          <w:szCs w:val="22"/>
        </w:rPr>
        <w:t xml:space="preserve"> conventional cancer treatments, such as </w:t>
      </w:r>
      <w:r w:rsidR="00CE2ACF" w:rsidRPr="007D2342">
        <w:rPr>
          <w:rFonts w:ascii="Arial" w:hAnsi="Arial" w:cs="Arial"/>
          <w:color w:val="000000" w:themeColor="text1"/>
          <w:sz w:val="22"/>
          <w:szCs w:val="22"/>
        </w:rPr>
        <w:lastRenderedPageBreak/>
        <w:t xml:space="preserve">chemotherapy and radiotherapy, </w:t>
      </w:r>
      <w:proofErr w:type="gramStart"/>
      <w:r w:rsidR="00CE2ACF" w:rsidRPr="007D2342">
        <w:rPr>
          <w:rFonts w:ascii="Arial" w:hAnsi="Arial" w:cs="Arial"/>
          <w:color w:val="000000" w:themeColor="text1"/>
          <w:sz w:val="22"/>
          <w:szCs w:val="22"/>
        </w:rPr>
        <w:t>have to</w:t>
      </w:r>
      <w:proofErr w:type="gramEnd"/>
      <w:r w:rsidR="00CE2ACF" w:rsidRPr="007D2342">
        <w:rPr>
          <w:rFonts w:ascii="Arial" w:hAnsi="Arial" w:cs="Arial"/>
          <w:color w:val="000000" w:themeColor="text1"/>
          <w:sz w:val="22"/>
          <w:szCs w:val="22"/>
        </w:rPr>
        <w:t xml:space="preserve"> go through rigorous testing by law in order to prove that they work. Most alternative therapies have not been through such testing and there is no scientific evidence that they work. Some types of alternative therapy may not be completely safe and could cause harmful side effects</w:t>
      </w:r>
      <w:r w:rsidR="00EA3DA1" w:rsidRPr="007D2342">
        <w:rPr>
          <w:rFonts w:ascii="Arial" w:hAnsi="Arial" w:cs="Arial"/>
          <w:color w:val="000000" w:themeColor="text1"/>
          <w:sz w:val="22"/>
          <w:szCs w:val="22"/>
        </w:rPr>
        <w:t xml:space="preserve">”. </w:t>
      </w:r>
      <w:proofErr w:type="gramStart"/>
      <w:r w:rsidR="005E05A9" w:rsidRPr="007D2342">
        <w:rPr>
          <w:rFonts w:ascii="Arial" w:hAnsi="Arial" w:cs="Arial"/>
          <w:color w:val="000000" w:themeColor="text1"/>
          <w:sz w:val="22"/>
          <w:szCs w:val="22"/>
        </w:rPr>
        <w:t xml:space="preserve">( </w:t>
      </w:r>
      <w:r w:rsidR="000F51B9" w:rsidRPr="007D2342">
        <w:rPr>
          <w:rFonts w:ascii="Arial" w:hAnsi="Arial" w:cs="Arial"/>
          <w:color w:val="000000" w:themeColor="text1"/>
          <w:sz w:val="22"/>
          <w:szCs w:val="22"/>
        </w:rPr>
        <w:t>Cancer</w:t>
      </w:r>
      <w:proofErr w:type="gramEnd"/>
      <w:r w:rsidR="000F51B9" w:rsidRPr="007D2342">
        <w:rPr>
          <w:rFonts w:ascii="Arial" w:hAnsi="Arial" w:cs="Arial"/>
          <w:color w:val="000000" w:themeColor="text1"/>
          <w:sz w:val="22"/>
          <w:szCs w:val="22"/>
        </w:rPr>
        <w:t xml:space="preserve"> research UK , 2018). </w:t>
      </w:r>
    </w:p>
    <w:p w14:paraId="5792CBDA" w14:textId="3FC8E79B" w:rsidR="00D574B8" w:rsidRPr="007D2342" w:rsidRDefault="00193121" w:rsidP="007D2342">
      <w:pPr>
        <w:spacing w:line="360" w:lineRule="auto"/>
        <w:rPr>
          <w:rFonts w:ascii="Arial" w:hAnsi="Arial" w:cs="Arial"/>
        </w:rPr>
      </w:pPr>
      <w:r w:rsidRPr="007D2342">
        <w:rPr>
          <w:rFonts w:ascii="Arial" w:hAnsi="Arial" w:cs="Arial"/>
        </w:rPr>
        <w:t xml:space="preserve">There are two types of regulations </w:t>
      </w:r>
      <w:r w:rsidR="00982C2D" w:rsidRPr="007D2342">
        <w:rPr>
          <w:rFonts w:ascii="Arial" w:hAnsi="Arial" w:cs="Arial"/>
        </w:rPr>
        <w:t>associated</w:t>
      </w:r>
      <w:r w:rsidR="00ED2417" w:rsidRPr="007D2342">
        <w:rPr>
          <w:rFonts w:ascii="Arial" w:hAnsi="Arial" w:cs="Arial"/>
        </w:rPr>
        <w:t xml:space="preserve"> with </w:t>
      </w:r>
      <w:r w:rsidR="00982C2D" w:rsidRPr="007D2342">
        <w:rPr>
          <w:rFonts w:ascii="Arial" w:hAnsi="Arial" w:cs="Arial"/>
        </w:rPr>
        <w:t>complementary</w:t>
      </w:r>
      <w:r w:rsidR="00ED2417" w:rsidRPr="007D2342">
        <w:rPr>
          <w:rFonts w:ascii="Arial" w:hAnsi="Arial" w:cs="Arial"/>
        </w:rPr>
        <w:t xml:space="preserve"> therapy professions</w:t>
      </w:r>
      <w:r w:rsidR="00BD140F" w:rsidRPr="007D2342">
        <w:rPr>
          <w:rFonts w:ascii="Arial" w:hAnsi="Arial" w:cs="Arial"/>
        </w:rPr>
        <w:t xml:space="preserve">. They are statutory regulation and </w:t>
      </w:r>
      <w:r w:rsidR="00982C2D" w:rsidRPr="007D2342">
        <w:rPr>
          <w:rFonts w:ascii="Arial" w:hAnsi="Arial" w:cs="Arial"/>
        </w:rPr>
        <w:t>voluntary self-</w:t>
      </w:r>
      <w:r w:rsidR="0049249E" w:rsidRPr="007D2342">
        <w:rPr>
          <w:rFonts w:ascii="Arial" w:hAnsi="Arial" w:cs="Arial"/>
        </w:rPr>
        <w:t>regulation.</w:t>
      </w:r>
      <w:r w:rsidR="004D65FD" w:rsidRPr="007D2342">
        <w:rPr>
          <w:rFonts w:ascii="Arial" w:hAnsi="Arial" w:cs="Arial"/>
        </w:rPr>
        <w:t xml:space="preserve"> Statutory </w:t>
      </w:r>
      <w:r w:rsidR="00A122D7" w:rsidRPr="007D2342">
        <w:rPr>
          <w:rFonts w:ascii="Arial" w:hAnsi="Arial" w:cs="Arial"/>
        </w:rPr>
        <w:t>regulation</w:t>
      </w:r>
      <w:r w:rsidR="004D65FD" w:rsidRPr="007D2342">
        <w:rPr>
          <w:rFonts w:ascii="Arial" w:hAnsi="Arial" w:cs="Arial"/>
        </w:rPr>
        <w:t xml:space="preserve"> is recommended in </w:t>
      </w:r>
      <w:r w:rsidR="00A122D7" w:rsidRPr="007D2342">
        <w:rPr>
          <w:rFonts w:ascii="Arial" w:hAnsi="Arial" w:cs="Arial"/>
        </w:rPr>
        <w:t>therapies</w:t>
      </w:r>
      <w:r w:rsidR="004D65FD" w:rsidRPr="007D2342">
        <w:rPr>
          <w:rFonts w:ascii="Arial" w:hAnsi="Arial" w:cs="Arial"/>
        </w:rPr>
        <w:t xml:space="preserve"> where </w:t>
      </w:r>
      <w:r w:rsidR="00A122D7" w:rsidRPr="007D2342">
        <w:rPr>
          <w:rFonts w:ascii="Arial" w:hAnsi="Arial" w:cs="Arial"/>
        </w:rPr>
        <w:t>there</w:t>
      </w:r>
      <w:r w:rsidR="004D65FD" w:rsidRPr="007D2342">
        <w:rPr>
          <w:rFonts w:ascii="Arial" w:hAnsi="Arial" w:cs="Arial"/>
        </w:rPr>
        <w:t xml:space="preserve"> </w:t>
      </w:r>
      <w:r w:rsidR="00A122D7" w:rsidRPr="007D2342">
        <w:rPr>
          <w:rFonts w:ascii="Arial" w:hAnsi="Arial" w:cs="Arial"/>
        </w:rPr>
        <w:t>is</w:t>
      </w:r>
      <w:r w:rsidR="004D65FD" w:rsidRPr="007D2342">
        <w:rPr>
          <w:rFonts w:ascii="Arial" w:hAnsi="Arial" w:cs="Arial"/>
        </w:rPr>
        <w:t xml:space="preserve"> a great risk of i</w:t>
      </w:r>
      <w:r w:rsidR="00A122D7" w:rsidRPr="007D2342">
        <w:rPr>
          <w:rFonts w:ascii="Arial" w:hAnsi="Arial" w:cs="Arial"/>
        </w:rPr>
        <w:t xml:space="preserve">n proper practice. </w:t>
      </w:r>
      <w:r w:rsidR="000D01E5" w:rsidRPr="007D2342">
        <w:rPr>
          <w:rFonts w:ascii="Arial" w:hAnsi="Arial" w:cs="Arial"/>
        </w:rPr>
        <w:t xml:space="preserve">Majority of complimentary therapies </w:t>
      </w:r>
      <w:r w:rsidR="00FD3473" w:rsidRPr="007D2342">
        <w:rPr>
          <w:rFonts w:ascii="Arial" w:hAnsi="Arial" w:cs="Arial"/>
        </w:rPr>
        <w:t xml:space="preserve">chose a voluntary self- regulatory system </w:t>
      </w:r>
      <w:r w:rsidR="00E81FA7" w:rsidRPr="007D2342">
        <w:rPr>
          <w:rFonts w:ascii="Arial" w:hAnsi="Arial" w:cs="Arial"/>
        </w:rPr>
        <w:t xml:space="preserve">which is the most appropriate course for their therapy. </w:t>
      </w:r>
      <w:r w:rsidR="007F1E0F" w:rsidRPr="007D2342">
        <w:rPr>
          <w:rFonts w:ascii="Arial" w:hAnsi="Arial" w:cs="Arial"/>
        </w:rPr>
        <w:t xml:space="preserve">(SFTR 2019). </w:t>
      </w:r>
      <w:r w:rsidR="007318CF" w:rsidRPr="007D2342">
        <w:rPr>
          <w:rFonts w:ascii="Arial" w:hAnsi="Arial" w:cs="Arial"/>
        </w:rPr>
        <w:t xml:space="preserve">According to (NALP 2019) </w:t>
      </w:r>
      <w:r w:rsidR="00874676" w:rsidRPr="007D2342">
        <w:rPr>
          <w:rFonts w:ascii="Arial" w:hAnsi="Arial" w:cs="Arial"/>
        </w:rPr>
        <w:t>statutory</w:t>
      </w:r>
      <w:r w:rsidR="001C00C1" w:rsidRPr="007D2342">
        <w:rPr>
          <w:rFonts w:ascii="Arial" w:hAnsi="Arial" w:cs="Arial"/>
        </w:rPr>
        <w:t xml:space="preserve"> regulation </w:t>
      </w:r>
      <w:r w:rsidR="004A5CE5" w:rsidRPr="007D2342">
        <w:rPr>
          <w:rFonts w:ascii="Arial" w:hAnsi="Arial" w:cs="Arial"/>
        </w:rPr>
        <w:t xml:space="preserve">is when an organization is </w:t>
      </w:r>
      <w:r w:rsidR="00790295" w:rsidRPr="007D2342">
        <w:rPr>
          <w:rFonts w:ascii="Arial" w:hAnsi="Arial" w:cs="Arial"/>
        </w:rPr>
        <w:t>governed by the act of law</w:t>
      </w:r>
      <w:r w:rsidR="002E1258" w:rsidRPr="007D2342">
        <w:rPr>
          <w:rFonts w:ascii="Arial" w:hAnsi="Arial" w:cs="Arial"/>
        </w:rPr>
        <w:t xml:space="preserve">. </w:t>
      </w:r>
      <w:r w:rsidR="00874676" w:rsidRPr="007D2342">
        <w:rPr>
          <w:rFonts w:ascii="Arial" w:hAnsi="Arial" w:cs="Arial"/>
        </w:rPr>
        <w:t>Practicing</w:t>
      </w:r>
      <w:r w:rsidR="002E1258" w:rsidRPr="007D2342">
        <w:rPr>
          <w:rFonts w:ascii="Arial" w:hAnsi="Arial" w:cs="Arial"/>
        </w:rPr>
        <w:t xml:space="preserve"> a </w:t>
      </w:r>
      <w:r w:rsidR="00874676" w:rsidRPr="007D2342">
        <w:rPr>
          <w:rFonts w:ascii="Arial" w:hAnsi="Arial" w:cs="Arial"/>
        </w:rPr>
        <w:t>statutory</w:t>
      </w:r>
      <w:r w:rsidR="002E1258" w:rsidRPr="007D2342">
        <w:rPr>
          <w:rFonts w:ascii="Arial" w:hAnsi="Arial" w:cs="Arial"/>
        </w:rPr>
        <w:t xml:space="preserve"> profession </w:t>
      </w:r>
      <w:r w:rsidR="00874676" w:rsidRPr="007D2342">
        <w:rPr>
          <w:rFonts w:ascii="Arial" w:hAnsi="Arial" w:cs="Arial"/>
        </w:rPr>
        <w:t>without being registered on the register for that profession is an offence.</w:t>
      </w:r>
      <w:r w:rsidR="004C0BEC" w:rsidRPr="007D2342">
        <w:rPr>
          <w:rFonts w:ascii="Arial" w:hAnsi="Arial" w:cs="Arial"/>
        </w:rPr>
        <w:t xml:space="preserve"> According to (NALP 2019) voluntary regulation is when a</w:t>
      </w:r>
      <w:r w:rsidR="00536639" w:rsidRPr="007D2342">
        <w:rPr>
          <w:rFonts w:ascii="Arial" w:hAnsi="Arial" w:cs="Arial"/>
        </w:rPr>
        <w:t xml:space="preserve"> profession</w:t>
      </w:r>
      <w:r w:rsidR="004C0BEC" w:rsidRPr="007D2342">
        <w:rPr>
          <w:rFonts w:ascii="Arial" w:hAnsi="Arial" w:cs="Arial"/>
        </w:rPr>
        <w:t xml:space="preserve"> is not governed by the act of law.</w:t>
      </w:r>
      <w:r w:rsidR="0056137C" w:rsidRPr="007D2342">
        <w:rPr>
          <w:rFonts w:ascii="Arial" w:hAnsi="Arial" w:cs="Arial"/>
        </w:rPr>
        <w:t xml:space="preserve"> </w:t>
      </w:r>
      <w:r w:rsidR="00426E29" w:rsidRPr="007D2342">
        <w:rPr>
          <w:rFonts w:ascii="Arial" w:hAnsi="Arial" w:cs="Arial"/>
        </w:rPr>
        <w:t xml:space="preserve">The main purpose of a regulation in the healthcare system is to safeguard the public </w:t>
      </w:r>
      <w:r w:rsidR="00687283" w:rsidRPr="007D2342">
        <w:rPr>
          <w:rFonts w:ascii="Arial" w:hAnsi="Arial" w:cs="Arial"/>
        </w:rPr>
        <w:t>and the profession.</w:t>
      </w:r>
      <w:r w:rsidR="00743876" w:rsidRPr="007D2342">
        <w:rPr>
          <w:rFonts w:ascii="Arial" w:hAnsi="Arial" w:cs="Arial"/>
        </w:rPr>
        <w:t xml:space="preserve"> </w:t>
      </w:r>
      <w:r w:rsidR="008F44C1" w:rsidRPr="007D2342">
        <w:rPr>
          <w:rFonts w:ascii="Arial" w:hAnsi="Arial" w:cs="Arial"/>
        </w:rPr>
        <w:t xml:space="preserve">The objective is to </w:t>
      </w:r>
      <w:r w:rsidR="00593654" w:rsidRPr="007D2342">
        <w:rPr>
          <w:rFonts w:ascii="Arial" w:hAnsi="Arial" w:cs="Arial"/>
        </w:rPr>
        <w:t>establish</w:t>
      </w:r>
      <w:r w:rsidR="00F76246" w:rsidRPr="007D2342">
        <w:rPr>
          <w:rFonts w:ascii="Arial" w:hAnsi="Arial" w:cs="Arial"/>
        </w:rPr>
        <w:t xml:space="preserve"> a nation-</w:t>
      </w:r>
      <w:r w:rsidR="00BA6476" w:rsidRPr="007D2342">
        <w:rPr>
          <w:rFonts w:ascii="Arial" w:hAnsi="Arial" w:cs="Arial"/>
        </w:rPr>
        <w:t>wide,</w:t>
      </w:r>
      <w:r w:rsidR="00D23063" w:rsidRPr="007D2342">
        <w:rPr>
          <w:rFonts w:ascii="Arial" w:hAnsi="Arial" w:cs="Arial"/>
        </w:rPr>
        <w:t xml:space="preserve"> professional </w:t>
      </w:r>
      <w:r w:rsidR="003D5477" w:rsidRPr="007D2342">
        <w:rPr>
          <w:rFonts w:ascii="Arial" w:hAnsi="Arial" w:cs="Arial"/>
        </w:rPr>
        <w:t xml:space="preserve">and </w:t>
      </w:r>
      <w:r w:rsidR="00532288" w:rsidRPr="007D2342">
        <w:rPr>
          <w:rFonts w:ascii="Arial" w:hAnsi="Arial" w:cs="Arial"/>
        </w:rPr>
        <w:t xml:space="preserve">independent </w:t>
      </w:r>
      <w:r w:rsidR="00030D88" w:rsidRPr="007D2342">
        <w:rPr>
          <w:rFonts w:ascii="Arial" w:hAnsi="Arial" w:cs="Arial"/>
        </w:rPr>
        <w:t>level</w:t>
      </w:r>
      <w:r w:rsidR="00532288" w:rsidRPr="007D2342">
        <w:rPr>
          <w:rFonts w:ascii="Arial" w:hAnsi="Arial" w:cs="Arial"/>
        </w:rPr>
        <w:t xml:space="preserve"> of </w:t>
      </w:r>
      <w:r w:rsidR="00864AC0" w:rsidRPr="007D2342">
        <w:rPr>
          <w:rFonts w:ascii="Arial" w:hAnsi="Arial" w:cs="Arial"/>
        </w:rPr>
        <w:t>training</w:t>
      </w:r>
      <w:r w:rsidR="00797FA1" w:rsidRPr="007D2342">
        <w:rPr>
          <w:rFonts w:ascii="Arial" w:hAnsi="Arial" w:cs="Arial"/>
        </w:rPr>
        <w:t xml:space="preserve">, and competence for each </w:t>
      </w:r>
      <w:r w:rsidR="00811D5D" w:rsidRPr="007D2342">
        <w:rPr>
          <w:rFonts w:ascii="Arial" w:hAnsi="Arial" w:cs="Arial"/>
        </w:rPr>
        <w:t>individual profession</w:t>
      </w:r>
      <w:r w:rsidR="00057818" w:rsidRPr="007D2342">
        <w:rPr>
          <w:rFonts w:ascii="Arial" w:hAnsi="Arial" w:cs="Arial"/>
        </w:rPr>
        <w:t>,</w:t>
      </w:r>
      <w:r w:rsidR="00811D5D" w:rsidRPr="007D2342">
        <w:rPr>
          <w:rFonts w:ascii="Arial" w:hAnsi="Arial" w:cs="Arial"/>
        </w:rPr>
        <w:t xml:space="preserve"> for the protection of the public and guidance of employers</w:t>
      </w:r>
      <w:r w:rsidR="004C0BEC" w:rsidRPr="007D2342">
        <w:rPr>
          <w:rFonts w:ascii="Arial" w:hAnsi="Arial" w:cs="Arial"/>
        </w:rPr>
        <w:t>.</w:t>
      </w:r>
      <w:r w:rsidR="00D574B8" w:rsidRPr="007D2342">
        <w:rPr>
          <w:rFonts w:ascii="Arial" w:hAnsi="Arial" w:cs="Arial"/>
        </w:rPr>
        <w:t xml:space="preserve"> </w:t>
      </w:r>
    </w:p>
    <w:p w14:paraId="72640785" w14:textId="72F52FB9" w:rsidR="00D12985" w:rsidRPr="007D2342" w:rsidRDefault="00C27557" w:rsidP="007D2342">
      <w:pPr>
        <w:spacing w:line="360" w:lineRule="auto"/>
        <w:rPr>
          <w:rFonts w:ascii="Arial" w:hAnsi="Arial" w:cs="Arial"/>
        </w:rPr>
      </w:pPr>
      <w:r w:rsidRPr="007D2342">
        <w:rPr>
          <w:rFonts w:ascii="Arial" w:hAnsi="Arial" w:cs="Arial"/>
        </w:rPr>
        <w:t>Osteopathy is a</w:t>
      </w:r>
      <w:r w:rsidR="00836A7F" w:rsidRPr="007D2342">
        <w:rPr>
          <w:rFonts w:ascii="Arial" w:hAnsi="Arial" w:cs="Arial"/>
        </w:rPr>
        <w:t xml:space="preserve"> calm and efficient </w:t>
      </w:r>
      <w:r w:rsidR="00627894" w:rsidRPr="007D2342">
        <w:rPr>
          <w:rFonts w:ascii="Arial" w:hAnsi="Arial" w:cs="Arial"/>
        </w:rPr>
        <w:t xml:space="preserve">hands on approach </w:t>
      </w:r>
      <w:r w:rsidR="00692969" w:rsidRPr="007D2342">
        <w:rPr>
          <w:rFonts w:ascii="Arial" w:hAnsi="Arial" w:cs="Arial"/>
        </w:rPr>
        <w:t xml:space="preserve">to healthcare, which </w:t>
      </w:r>
      <w:proofErr w:type="gramStart"/>
      <w:r w:rsidR="00692969" w:rsidRPr="007D2342">
        <w:rPr>
          <w:rFonts w:ascii="Arial" w:hAnsi="Arial" w:cs="Arial"/>
        </w:rPr>
        <w:t xml:space="preserve">is based on the </w:t>
      </w:r>
      <w:r w:rsidR="00E95608" w:rsidRPr="007D2342">
        <w:rPr>
          <w:rFonts w:ascii="Arial" w:hAnsi="Arial" w:cs="Arial"/>
        </w:rPr>
        <w:t>assumption</w:t>
      </w:r>
      <w:proofErr w:type="gramEnd"/>
      <w:r w:rsidR="00E95608" w:rsidRPr="007D2342">
        <w:rPr>
          <w:rFonts w:ascii="Arial" w:hAnsi="Arial" w:cs="Arial"/>
        </w:rPr>
        <w:t xml:space="preserve"> of how your </w:t>
      </w:r>
      <w:r w:rsidR="00C01740" w:rsidRPr="007D2342">
        <w:rPr>
          <w:rFonts w:ascii="Arial" w:hAnsi="Arial" w:cs="Arial"/>
        </w:rPr>
        <w:t>body</w:t>
      </w:r>
      <w:r w:rsidR="00D44581" w:rsidRPr="007D2342">
        <w:rPr>
          <w:rFonts w:ascii="Arial" w:hAnsi="Arial" w:cs="Arial"/>
        </w:rPr>
        <w:t xml:space="preserve"> moves influences how your body functions.</w:t>
      </w:r>
      <w:r w:rsidR="00244F7B" w:rsidRPr="007D2342">
        <w:rPr>
          <w:rFonts w:ascii="Arial" w:hAnsi="Arial" w:cs="Arial"/>
        </w:rPr>
        <w:t xml:space="preserve"> </w:t>
      </w:r>
      <w:r w:rsidR="00AB2717" w:rsidRPr="007D2342">
        <w:rPr>
          <w:rFonts w:ascii="Arial" w:hAnsi="Arial" w:cs="Arial"/>
        </w:rPr>
        <w:t>Osteopaths</w:t>
      </w:r>
      <w:r w:rsidR="00472C71" w:rsidRPr="007D2342">
        <w:rPr>
          <w:rFonts w:ascii="Arial" w:hAnsi="Arial" w:cs="Arial"/>
        </w:rPr>
        <w:t xml:space="preserve"> </w:t>
      </w:r>
      <w:r w:rsidR="006C3A2C" w:rsidRPr="007D2342">
        <w:rPr>
          <w:rFonts w:ascii="Arial" w:hAnsi="Arial" w:cs="Arial"/>
        </w:rPr>
        <w:t xml:space="preserve">are highly skilled </w:t>
      </w:r>
      <w:r w:rsidR="007E43E5" w:rsidRPr="007D2342">
        <w:rPr>
          <w:rFonts w:ascii="Arial" w:hAnsi="Arial" w:cs="Arial"/>
        </w:rPr>
        <w:t>healthcare specialists</w:t>
      </w:r>
      <w:r w:rsidR="005B03C2" w:rsidRPr="007D2342">
        <w:rPr>
          <w:rFonts w:ascii="Arial" w:hAnsi="Arial" w:cs="Arial"/>
        </w:rPr>
        <w:t xml:space="preserve"> recognised by the NHS</w:t>
      </w:r>
      <w:r w:rsidR="008B0AC5" w:rsidRPr="007D2342">
        <w:rPr>
          <w:rFonts w:ascii="Arial" w:hAnsi="Arial" w:cs="Arial"/>
        </w:rPr>
        <w:t xml:space="preserve"> as </w:t>
      </w:r>
      <w:r w:rsidR="00825CEA" w:rsidRPr="007D2342">
        <w:rPr>
          <w:rFonts w:ascii="Arial" w:hAnsi="Arial" w:cs="Arial"/>
        </w:rPr>
        <w:t>fully</w:t>
      </w:r>
      <w:r w:rsidR="008B0AC5" w:rsidRPr="007D2342">
        <w:rPr>
          <w:rFonts w:ascii="Arial" w:hAnsi="Arial" w:cs="Arial"/>
        </w:rPr>
        <w:t xml:space="preserve"> </w:t>
      </w:r>
      <w:r w:rsidR="0054565C" w:rsidRPr="007D2342">
        <w:rPr>
          <w:rFonts w:ascii="Arial" w:hAnsi="Arial" w:cs="Arial"/>
        </w:rPr>
        <w:t>certified</w:t>
      </w:r>
      <w:r w:rsidR="008B0AC5" w:rsidRPr="007D2342">
        <w:rPr>
          <w:rFonts w:ascii="Arial" w:hAnsi="Arial" w:cs="Arial"/>
        </w:rPr>
        <w:t xml:space="preserve"> </w:t>
      </w:r>
      <w:r w:rsidR="00341EBE" w:rsidRPr="007D2342">
        <w:rPr>
          <w:rFonts w:ascii="Arial" w:hAnsi="Arial" w:cs="Arial"/>
        </w:rPr>
        <w:t xml:space="preserve">to </w:t>
      </w:r>
      <w:r w:rsidR="00825CEA" w:rsidRPr="007D2342">
        <w:rPr>
          <w:rFonts w:ascii="Arial" w:hAnsi="Arial" w:cs="Arial"/>
        </w:rPr>
        <w:t>make a diagnosis</w:t>
      </w:r>
      <w:r w:rsidR="00341EBE" w:rsidRPr="007D2342">
        <w:rPr>
          <w:rFonts w:ascii="Arial" w:hAnsi="Arial" w:cs="Arial"/>
        </w:rPr>
        <w:t xml:space="preserve"> and treat </w:t>
      </w:r>
      <w:r w:rsidR="0054565C" w:rsidRPr="007D2342">
        <w:rPr>
          <w:rFonts w:ascii="Arial" w:hAnsi="Arial" w:cs="Arial"/>
        </w:rPr>
        <w:t xml:space="preserve">independently. </w:t>
      </w:r>
      <w:r w:rsidR="007008BF" w:rsidRPr="007D2342">
        <w:rPr>
          <w:rFonts w:ascii="Arial" w:hAnsi="Arial" w:cs="Arial"/>
        </w:rPr>
        <w:t>(London</w:t>
      </w:r>
      <w:r w:rsidR="00E42A0D" w:rsidRPr="007D2342">
        <w:rPr>
          <w:rFonts w:ascii="Arial" w:hAnsi="Arial" w:cs="Arial"/>
        </w:rPr>
        <w:t xml:space="preserve"> sc</w:t>
      </w:r>
      <w:r w:rsidR="00B949CC" w:rsidRPr="007D2342">
        <w:rPr>
          <w:rFonts w:ascii="Arial" w:hAnsi="Arial" w:cs="Arial"/>
        </w:rPr>
        <w:t>hool of Osteopathy 2019).</w:t>
      </w:r>
      <w:r w:rsidR="00410ED5" w:rsidRPr="007D2342">
        <w:rPr>
          <w:rFonts w:ascii="Arial" w:hAnsi="Arial" w:cs="Arial"/>
        </w:rPr>
        <w:t xml:space="preserve"> </w:t>
      </w:r>
      <w:r w:rsidR="00F22896" w:rsidRPr="007D2342">
        <w:rPr>
          <w:rFonts w:ascii="Arial" w:hAnsi="Arial" w:cs="Arial"/>
        </w:rPr>
        <w:t>Chiropractic</w:t>
      </w:r>
      <w:r w:rsidR="00A94103" w:rsidRPr="007D2342">
        <w:rPr>
          <w:rFonts w:ascii="Arial" w:hAnsi="Arial" w:cs="Arial"/>
        </w:rPr>
        <w:t xml:space="preserve"> is a </w:t>
      </w:r>
      <w:r w:rsidR="00F22896" w:rsidRPr="007D2342">
        <w:rPr>
          <w:rFonts w:ascii="Arial" w:hAnsi="Arial" w:cs="Arial"/>
        </w:rPr>
        <w:t>treatment</w:t>
      </w:r>
      <w:r w:rsidR="00A94103" w:rsidRPr="007D2342">
        <w:rPr>
          <w:rFonts w:ascii="Arial" w:hAnsi="Arial" w:cs="Arial"/>
        </w:rPr>
        <w:t xml:space="preserve"> </w:t>
      </w:r>
      <w:r w:rsidR="00F22896" w:rsidRPr="007D2342">
        <w:rPr>
          <w:rFonts w:ascii="Arial" w:hAnsi="Arial" w:cs="Arial"/>
        </w:rPr>
        <w:t>where</w:t>
      </w:r>
      <w:r w:rsidR="002C4F19" w:rsidRPr="007D2342">
        <w:rPr>
          <w:rFonts w:ascii="Arial" w:hAnsi="Arial" w:cs="Arial"/>
        </w:rPr>
        <w:t xml:space="preserve"> a </w:t>
      </w:r>
      <w:r w:rsidR="00F22896" w:rsidRPr="007D2342">
        <w:rPr>
          <w:rFonts w:ascii="Arial" w:hAnsi="Arial" w:cs="Arial"/>
        </w:rPr>
        <w:t>practitioner</w:t>
      </w:r>
      <w:r w:rsidR="002C4F19" w:rsidRPr="007D2342">
        <w:rPr>
          <w:rFonts w:ascii="Arial" w:hAnsi="Arial" w:cs="Arial"/>
        </w:rPr>
        <w:t xml:space="preserve"> will use their hands to help </w:t>
      </w:r>
      <w:r w:rsidR="00D46576" w:rsidRPr="007D2342">
        <w:rPr>
          <w:rFonts w:ascii="Arial" w:hAnsi="Arial" w:cs="Arial"/>
        </w:rPr>
        <w:t xml:space="preserve">ease </w:t>
      </w:r>
      <w:r w:rsidR="00F22896" w:rsidRPr="007D2342">
        <w:rPr>
          <w:rFonts w:ascii="Arial" w:hAnsi="Arial" w:cs="Arial"/>
        </w:rPr>
        <w:t>problems</w:t>
      </w:r>
      <w:r w:rsidR="00D46576" w:rsidRPr="007D2342">
        <w:rPr>
          <w:rFonts w:ascii="Arial" w:hAnsi="Arial" w:cs="Arial"/>
        </w:rPr>
        <w:t xml:space="preserve"> associated with a </w:t>
      </w:r>
      <w:r w:rsidR="00F22896" w:rsidRPr="007D2342">
        <w:rPr>
          <w:rFonts w:ascii="Arial" w:hAnsi="Arial" w:cs="Arial"/>
        </w:rPr>
        <w:t>patient’s</w:t>
      </w:r>
      <w:r w:rsidR="00D46576" w:rsidRPr="007D2342">
        <w:rPr>
          <w:rFonts w:ascii="Arial" w:hAnsi="Arial" w:cs="Arial"/>
        </w:rPr>
        <w:t xml:space="preserve"> </w:t>
      </w:r>
      <w:r w:rsidR="00F95F86" w:rsidRPr="007D2342">
        <w:rPr>
          <w:rFonts w:ascii="Arial" w:hAnsi="Arial" w:cs="Arial"/>
        </w:rPr>
        <w:t>joints, muscles and bones. (NHS</w:t>
      </w:r>
      <w:r w:rsidR="00BA39B6" w:rsidRPr="007D2342">
        <w:rPr>
          <w:rFonts w:ascii="Arial" w:hAnsi="Arial" w:cs="Arial"/>
        </w:rPr>
        <w:t xml:space="preserve"> 2017). </w:t>
      </w:r>
      <w:r w:rsidR="00490410" w:rsidRPr="007D2342">
        <w:rPr>
          <w:rFonts w:ascii="Arial" w:hAnsi="Arial" w:cs="Arial"/>
        </w:rPr>
        <w:t xml:space="preserve">It </w:t>
      </w:r>
      <w:r w:rsidR="006D08D0" w:rsidRPr="007D2342">
        <w:rPr>
          <w:rFonts w:ascii="Arial" w:hAnsi="Arial" w:cs="Arial"/>
        </w:rPr>
        <w:t>is not</w:t>
      </w:r>
      <w:r w:rsidR="00490410" w:rsidRPr="007D2342">
        <w:rPr>
          <w:rFonts w:ascii="Arial" w:hAnsi="Arial" w:cs="Arial"/>
        </w:rPr>
        <w:t xml:space="preserve"> classed as a con</w:t>
      </w:r>
      <w:r w:rsidR="006D08D0" w:rsidRPr="007D2342">
        <w:rPr>
          <w:rFonts w:ascii="Arial" w:hAnsi="Arial" w:cs="Arial"/>
        </w:rPr>
        <w:t>ventional</w:t>
      </w:r>
      <w:r w:rsidR="00490410" w:rsidRPr="007D2342">
        <w:rPr>
          <w:rFonts w:ascii="Arial" w:hAnsi="Arial" w:cs="Arial"/>
        </w:rPr>
        <w:t xml:space="preserve"> medical treatment. </w:t>
      </w:r>
      <w:r w:rsidR="00FC71E5" w:rsidRPr="007D2342">
        <w:rPr>
          <w:rFonts w:ascii="Arial" w:hAnsi="Arial" w:cs="Arial"/>
        </w:rPr>
        <w:t xml:space="preserve">According to </w:t>
      </w:r>
      <w:r w:rsidR="00E41E52" w:rsidRPr="007D2342">
        <w:rPr>
          <w:rFonts w:ascii="Arial" w:hAnsi="Arial" w:cs="Arial"/>
        </w:rPr>
        <w:t>Vickers,</w:t>
      </w:r>
      <w:r w:rsidR="007311CD" w:rsidRPr="007D2342">
        <w:rPr>
          <w:rFonts w:ascii="Arial" w:hAnsi="Arial" w:cs="Arial"/>
        </w:rPr>
        <w:t xml:space="preserve"> </w:t>
      </w:r>
      <w:proofErr w:type="spellStart"/>
      <w:r w:rsidR="007311CD" w:rsidRPr="007D2342">
        <w:rPr>
          <w:rFonts w:ascii="Arial" w:hAnsi="Arial" w:cs="Arial"/>
        </w:rPr>
        <w:t>Zollman</w:t>
      </w:r>
      <w:proofErr w:type="spellEnd"/>
      <w:r w:rsidR="007311CD" w:rsidRPr="007D2342">
        <w:rPr>
          <w:rFonts w:ascii="Arial" w:hAnsi="Arial" w:cs="Arial"/>
        </w:rPr>
        <w:t xml:space="preserve"> (1999), </w:t>
      </w:r>
      <w:r w:rsidR="00712192" w:rsidRPr="007D2342">
        <w:rPr>
          <w:rFonts w:ascii="Arial" w:hAnsi="Arial" w:cs="Arial"/>
        </w:rPr>
        <w:t xml:space="preserve">Chiropractic and Osteopathy share a familiar </w:t>
      </w:r>
      <w:r w:rsidR="0092799B" w:rsidRPr="007D2342">
        <w:rPr>
          <w:rFonts w:ascii="Arial" w:hAnsi="Arial" w:cs="Arial"/>
        </w:rPr>
        <w:t>origin.</w:t>
      </w:r>
      <w:r w:rsidR="00252A8D" w:rsidRPr="007D2342">
        <w:rPr>
          <w:rFonts w:ascii="Arial" w:hAnsi="Arial" w:cs="Arial"/>
        </w:rPr>
        <w:t xml:space="preserve"> Their </w:t>
      </w:r>
      <w:r w:rsidR="00D64F61" w:rsidRPr="007D2342">
        <w:rPr>
          <w:rFonts w:ascii="Arial" w:hAnsi="Arial" w:cs="Arial"/>
        </w:rPr>
        <w:t xml:space="preserve">ancestries </w:t>
      </w:r>
      <w:r w:rsidR="00503C0A" w:rsidRPr="007D2342">
        <w:rPr>
          <w:rFonts w:ascii="Arial" w:hAnsi="Arial" w:cs="Arial"/>
        </w:rPr>
        <w:t xml:space="preserve">can be </w:t>
      </w:r>
      <w:r w:rsidR="00BE60F9" w:rsidRPr="007D2342">
        <w:rPr>
          <w:rFonts w:ascii="Arial" w:hAnsi="Arial" w:cs="Arial"/>
        </w:rPr>
        <w:t>discovered</w:t>
      </w:r>
      <w:r w:rsidR="00652E37" w:rsidRPr="007D2342">
        <w:rPr>
          <w:rFonts w:ascii="Arial" w:hAnsi="Arial" w:cs="Arial"/>
        </w:rPr>
        <w:t xml:space="preserve"> in folk traditions </w:t>
      </w:r>
      <w:r w:rsidR="00A82D5E" w:rsidRPr="007D2342">
        <w:rPr>
          <w:rFonts w:ascii="Arial" w:hAnsi="Arial" w:cs="Arial"/>
        </w:rPr>
        <w:t>of bone settings</w:t>
      </w:r>
      <w:r w:rsidR="00084903" w:rsidRPr="007D2342">
        <w:rPr>
          <w:rFonts w:ascii="Arial" w:hAnsi="Arial" w:cs="Arial"/>
        </w:rPr>
        <w:t>.</w:t>
      </w:r>
      <w:r w:rsidR="00593358" w:rsidRPr="007D2342">
        <w:rPr>
          <w:rFonts w:ascii="Arial" w:hAnsi="Arial" w:cs="Arial"/>
        </w:rPr>
        <w:t xml:space="preserve"> </w:t>
      </w:r>
      <w:r w:rsidR="00BE04CD" w:rsidRPr="007D2342">
        <w:rPr>
          <w:rFonts w:ascii="Arial" w:hAnsi="Arial" w:cs="Arial"/>
        </w:rPr>
        <w:t xml:space="preserve">Both these therapies were regulated in the </w:t>
      </w:r>
      <w:r w:rsidR="00491F15" w:rsidRPr="007D2342">
        <w:rPr>
          <w:rFonts w:ascii="Arial" w:hAnsi="Arial" w:cs="Arial"/>
        </w:rPr>
        <w:t>late 19</w:t>
      </w:r>
      <w:r w:rsidR="00491F15" w:rsidRPr="007D2342">
        <w:rPr>
          <w:rFonts w:ascii="Arial" w:hAnsi="Arial" w:cs="Arial"/>
          <w:vertAlign w:val="superscript"/>
        </w:rPr>
        <w:t>th</w:t>
      </w:r>
      <w:r w:rsidR="00491F15" w:rsidRPr="007D2342">
        <w:rPr>
          <w:rFonts w:ascii="Arial" w:hAnsi="Arial" w:cs="Arial"/>
        </w:rPr>
        <w:t xml:space="preserve"> century in USA.</w:t>
      </w:r>
      <w:r w:rsidR="00B56A4F" w:rsidRPr="007D2342">
        <w:rPr>
          <w:rFonts w:ascii="Arial" w:hAnsi="Arial" w:cs="Arial"/>
        </w:rPr>
        <w:t xml:space="preserve"> The phrase manipulative therapy implies to both </w:t>
      </w:r>
      <w:r w:rsidR="003F4FF6" w:rsidRPr="007D2342">
        <w:rPr>
          <w:rFonts w:ascii="Arial" w:hAnsi="Arial" w:cs="Arial"/>
        </w:rPr>
        <w:t>Chiropractic and Osteopathy.</w:t>
      </w:r>
      <w:r w:rsidR="00A31373" w:rsidRPr="007D2342">
        <w:rPr>
          <w:rFonts w:ascii="Arial" w:hAnsi="Arial" w:cs="Arial"/>
        </w:rPr>
        <w:t xml:space="preserve"> </w:t>
      </w:r>
      <w:r w:rsidR="00324E88" w:rsidRPr="007D2342">
        <w:rPr>
          <w:rFonts w:ascii="Arial" w:hAnsi="Arial" w:cs="Arial"/>
        </w:rPr>
        <w:t xml:space="preserve">They are both therapies of the musculoskeletal </w:t>
      </w:r>
      <w:r w:rsidR="002F4DA4" w:rsidRPr="007D2342">
        <w:rPr>
          <w:rFonts w:ascii="Arial" w:hAnsi="Arial" w:cs="Arial"/>
        </w:rPr>
        <w:t>system</w:t>
      </w:r>
      <w:r w:rsidR="005F20EC" w:rsidRPr="007D2342">
        <w:rPr>
          <w:rFonts w:ascii="Arial" w:hAnsi="Arial" w:cs="Arial"/>
        </w:rPr>
        <w:t xml:space="preserve">.  </w:t>
      </w:r>
      <w:r w:rsidR="00A12029" w:rsidRPr="007D2342">
        <w:rPr>
          <w:rFonts w:ascii="Arial" w:hAnsi="Arial" w:cs="Arial"/>
        </w:rPr>
        <w:t>Professionals</w:t>
      </w:r>
      <w:r w:rsidR="005F20EC" w:rsidRPr="007D2342">
        <w:rPr>
          <w:rFonts w:ascii="Arial" w:hAnsi="Arial" w:cs="Arial"/>
        </w:rPr>
        <w:t xml:space="preserve"> </w:t>
      </w:r>
      <w:r w:rsidR="00E92C1F" w:rsidRPr="007D2342">
        <w:rPr>
          <w:rFonts w:ascii="Arial" w:hAnsi="Arial" w:cs="Arial"/>
        </w:rPr>
        <w:t xml:space="preserve">work with muscles and bones, using their hands to </w:t>
      </w:r>
      <w:r w:rsidR="003378E2" w:rsidRPr="007D2342">
        <w:rPr>
          <w:rFonts w:ascii="Arial" w:hAnsi="Arial" w:cs="Arial"/>
        </w:rPr>
        <w:t xml:space="preserve">make a diagnosis and treat patients for </w:t>
      </w:r>
      <w:r w:rsidR="00824A81" w:rsidRPr="007D2342">
        <w:rPr>
          <w:rFonts w:ascii="Arial" w:hAnsi="Arial" w:cs="Arial"/>
        </w:rPr>
        <w:t>defects of structure and function</w:t>
      </w:r>
      <w:r w:rsidR="00DA5D1D" w:rsidRPr="007D2342">
        <w:rPr>
          <w:rFonts w:ascii="Arial" w:hAnsi="Arial" w:cs="Arial"/>
        </w:rPr>
        <w:t>s</w:t>
      </w:r>
      <w:r w:rsidR="00E211EC" w:rsidRPr="007D2342">
        <w:rPr>
          <w:rFonts w:ascii="Arial" w:hAnsi="Arial" w:cs="Arial"/>
        </w:rPr>
        <w:t xml:space="preserve">. </w:t>
      </w:r>
      <w:r w:rsidR="002518BB" w:rsidRPr="007D2342">
        <w:rPr>
          <w:rFonts w:ascii="Arial" w:hAnsi="Arial" w:cs="Arial"/>
        </w:rPr>
        <w:t xml:space="preserve">The procedure of conventional medicine </w:t>
      </w:r>
      <w:r w:rsidR="0006748E" w:rsidRPr="007D2342">
        <w:rPr>
          <w:rFonts w:ascii="Arial" w:hAnsi="Arial" w:cs="Arial"/>
        </w:rPr>
        <w:t xml:space="preserve">is regulated by laws that ensure </w:t>
      </w:r>
      <w:r w:rsidR="00223FEC" w:rsidRPr="007D2342">
        <w:rPr>
          <w:rFonts w:ascii="Arial" w:hAnsi="Arial" w:cs="Arial"/>
        </w:rPr>
        <w:t xml:space="preserve">that </w:t>
      </w:r>
      <w:r w:rsidR="00CE7832" w:rsidRPr="007D2342">
        <w:rPr>
          <w:rFonts w:ascii="Arial" w:hAnsi="Arial" w:cs="Arial"/>
        </w:rPr>
        <w:t>practitioners</w:t>
      </w:r>
      <w:r w:rsidR="00223FEC" w:rsidRPr="007D2342">
        <w:rPr>
          <w:rFonts w:ascii="Arial" w:hAnsi="Arial" w:cs="Arial"/>
        </w:rPr>
        <w:t xml:space="preserve"> are fully qualified and abide by </w:t>
      </w:r>
      <w:r w:rsidR="00CE7832" w:rsidRPr="007D2342">
        <w:rPr>
          <w:rFonts w:ascii="Arial" w:hAnsi="Arial" w:cs="Arial"/>
        </w:rPr>
        <w:t>codes of practice and standards that are in place.</w:t>
      </w:r>
      <w:r w:rsidR="00ED361F" w:rsidRPr="007D2342">
        <w:rPr>
          <w:rFonts w:ascii="Arial" w:hAnsi="Arial" w:cs="Arial"/>
        </w:rPr>
        <w:t xml:space="preserve"> This is known as </w:t>
      </w:r>
      <w:r w:rsidR="00062F07" w:rsidRPr="007D2342">
        <w:rPr>
          <w:rFonts w:ascii="Arial" w:hAnsi="Arial" w:cs="Arial"/>
        </w:rPr>
        <w:t>statutory</w:t>
      </w:r>
      <w:r w:rsidR="00ED361F" w:rsidRPr="007D2342">
        <w:rPr>
          <w:rFonts w:ascii="Arial" w:hAnsi="Arial" w:cs="Arial"/>
        </w:rPr>
        <w:t xml:space="preserve"> </w:t>
      </w:r>
      <w:r w:rsidR="00954CF1" w:rsidRPr="007D2342">
        <w:rPr>
          <w:rFonts w:ascii="Arial" w:hAnsi="Arial" w:cs="Arial"/>
        </w:rPr>
        <w:t>regulation.</w:t>
      </w:r>
      <w:r w:rsidR="00062F07" w:rsidRPr="007D2342">
        <w:rPr>
          <w:rFonts w:ascii="Arial" w:hAnsi="Arial" w:cs="Arial"/>
        </w:rPr>
        <w:t xml:space="preserve"> </w:t>
      </w:r>
      <w:r w:rsidR="004A7FB4" w:rsidRPr="007D2342">
        <w:rPr>
          <w:rFonts w:ascii="Arial" w:hAnsi="Arial" w:cs="Arial"/>
        </w:rPr>
        <w:t>Osteopathy</w:t>
      </w:r>
      <w:r w:rsidR="00062F07" w:rsidRPr="007D2342">
        <w:rPr>
          <w:rFonts w:ascii="Arial" w:hAnsi="Arial" w:cs="Arial"/>
        </w:rPr>
        <w:t xml:space="preserve"> and chiropractic are both regulated the same way.</w:t>
      </w:r>
      <w:r w:rsidR="00700C66" w:rsidRPr="007D2342">
        <w:rPr>
          <w:rFonts w:ascii="Arial" w:hAnsi="Arial" w:cs="Arial"/>
        </w:rPr>
        <w:t xml:space="preserve"> </w:t>
      </w:r>
      <w:r w:rsidR="00D72DE2" w:rsidRPr="007D2342">
        <w:rPr>
          <w:rFonts w:ascii="Arial" w:hAnsi="Arial" w:cs="Arial"/>
        </w:rPr>
        <w:t>By having this regulation</w:t>
      </w:r>
      <w:r w:rsidR="009A7077" w:rsidRPr="007D2342">
        <w:rPr>
          <w:rFonts w:ascii="Arial" w:hAnsi="Arial" w:cs="Arial"/>
        </w:rPr>
        <w:t>,</w:t>
      </w:r>
      <w:r w:rsidR="00D72DE2" w:rsidRPr="007D2342">
        <w:rPr>
          <w:rFonts w:ascii="Arial" w:hAnsi="Arial" w:cs="Arial"/>
        </w:rPr>
        <w:t xml:space="preserve"> it ensure</w:t>
      </w:r>
      <w:r w:rsidR="00CA779E" w:rsidRPr="007D2342">
        <w:rPr>
          <w:rFonts w:ascii="Arial" w:hAnsi="Arial" w:cs="Arial"/>
        </w:rPr>
        <w:t>s</w:t>
      </w:r>
      <w:r w:rsidR="00D72DE2" w:rsidRPr="007D2342">
        <w:rPr>
          <w:rFonts w:ascii="Arial" w:hAnsi="Arial" w:cs="Arial"/>
        </w:rPr>
        <w:t xml:space="preserve"> </w:t>
      </w:r>
      <w:r w:rsidR="00136E2C" w:rsidRPr="007D2342">
        <w:rPr>
          <w:rFonts w:ascii="Arial" w:hAnsi="Arial" w:cs="Arial"/>
        </w:rPr>
        <w:t xml:space="preserve">that only </w:t>
      </w:r>
      <w:r w:rsidR="00CA779E" w:rsidRPr="007D2342">
        <w:rPr>
          <w:rFonts w:ascii="Arial" w:hAnsi="Arial" w:cs="Arial"/>
        </w:rPr>
        <w:t>practitioners</w:t>
      </w:r>
      <w:r w:rsidR="00136E2C" w:rsidRPr="007D2342">
        <w:rPr>
          <w:rFonts w:ascii="Arial" w:hAnsi="Arial" w:cs="Arial"/>
        </w:rPr>
        <w:t xml:space="preserve"> of </w:t>
      </w:r>
      <w:r w:rsidR="00CA779E" w:rsidRPr="007D2342">
        <w:rPr>
          <w:rFonts w:ascii="Arial" w:hAnsi="Arial" w:cs="Arial"/>
        </w:rPr>
        <w:t>osteopathy</w:t>
      </w:r>
      <w:r w:rsidR="00136E2C" w:rsidRPr="007D2342">
        <w:rPr>
          <w:rFonts w:ascii="Arial" w:hAnsi="Arial" w:cs="Arial"/>
        </w:rPr>
        <w:t xml:space="preserve"> and </w:t>
      </w:r>
      <w:r w:rsidR="00CA779E" w:rsidRPr="007D2342">
        <w:rPr>
          <w:rFonts w:ascii="Arial" w:hAnsi="Arial" w:cs="Arial"/>
        </w:rPr>
        <w:t>chiropractic</w:t>
      </w:r>
      <w:r w:rsidR="00136E2C" w:rsidRPr="007D2342">
        <w:rPr>
          <w:rFonts w:ascii="Arial" w:hAnsi="Arial" w:cs="Arial"/>
        </w:rPr>
        <w:t xml:space="preserve"> are fully </w:t>
      </w:r>
      <w:r w:rsidR="00FA20FE" w:rsidRPr="007D2342">
        <w:rPr>
          <w:rFonts w:ascii="Arial" w:hAnsi="Arial" w:cs="Arial"/>
        </w:rPr>
        <w:t>registered</w:t>
      </w:r>
      <w:r w:rsidR="00136E2C" w:rsidRPr="007D2342">
        <w:rPr>
          <w:rFonts w:ascii="Arial" w:hAnsi="Arial" w:cs="Arial"/>
        </w:rPr>
        <w:t xml:space="preserve"> and qualified</w:t>
      </w:r>
      <w:r w:rsidR="00CA779E" w:rsidRPr="007D2342">
        <w:rPr>
          <w:rFonts w:ascii="Arial" w:hAnsi="Arial" w:cs="Arial"/>
        </w:rPr>
        <w:t>, and that practice is carried out in a safe way</w:t>
      </w:r>
      <w:r w:rsidR="00EB4503" w:rsidRPr="007D2342">
        <w:rPr>
          <w:rFonts w:ascii="Arial" w:hAnsi="Arial" w:cs="Arial"/>
        </w:rPr>
        <w:t xml:space="preserve"> </w:t>
      </w:r>
      <w:r w:rsidR="00FA20FE" w:rsidRPr="007D2342">
        <w:rPr>
          <w:rFonts w:ascii="Arial" w:hAnsi="Arial" w:cs="Arial"/>
        </w:rPr>
        <w:t xml:space="preserve">which follows codes and standards required by their professional regulators. </w:t>
      </w:r>
      <w:r w:rsidR="00062F07" w:rsidRPr="007D2342">
        <w:rPr>
          <w:rFonts w:ascii="Arial" w:hAnsi="Arial" w:cs="Arial"/>
        </w:rPr>
        <w:t xml:space="preserve"> </w:t>
      </w:r>
      <w:r w:rsidR="004A7FB4" w:rsidRPr="007D2342">
        <w:rPr>
          <w:rFonts w:ascii="Arial" w:hAnsi="Arial" w:cs="Arial"/>
        </w:rPr>
        <w:t xml:space="preserve">However, there is no statutory professional regulation </w:t>
      </w:r>
      <w:r w:rsidR="00336496" w:rsidRPr="007D2342">
        <w:rPr>
          <w:rFonts w:ascii="Arial" w:hAnsi="Arial" w:cs="Arial"/>
        </w:rPr>
        <w:t xml:space="preserve">of any </w:t>
      </w:r>
      <w:r w:rsidR="009612EB" w:rsidRPr="007D2342">
        <w:rPr>
          <w:rFonts w:ascii="Arial" w:hAnsi="Arial" w:cs="Arial"/>
        </w:rPr>
        <w:t xml:space="preserve">of the other </w:t>
      </w:r>
      <w:r w:rsidR="008E2749" w:rsidRPr="007D2342">
        <w:rPr>
          <w:rFonts w:ascii="Arial" w:hAnsi="Arial" w:cs="Arial"/>
        </w:rPr>
        <w:t>complementary</w:t>
      </w:r>
      <w:r w:rsidR="009612EB" w:rsidRPr="007D2342">
        <w:rPr>
          <w:rFonts w:ascii="Arial" w:hAnsi="Arial" w:cs="Arial"/>
        </w:rPr>
        <w:t xml:space="preserve"> and alternative medicine (CAM) </w:t>
      </w:r>
      <w:r w:rsidR="008E2749" w:rsidRPr="007D2342">
        <w:rPr>
          <w:rFonts w:ascii="Arial" w:hAnsi="Arial" w:cs="Arial"/>
        </w:rPr>
        <w:t>practitioners</w:t>
      </w:r>
      <w:r w:rsidR="009612EB" w:rsidRPr="007D2342">
        <w:rPr>
          <w:rFonts w:ascii="Arial" w:hAnsi="Arial" w:cs="Arial"/>
        </w:rPr>
        <w:t xml:space="preserve">. </w:t>
      </w:r>
      <w:r w:rsidR="006F6905" w:rsidRPr="007D2342">
        <w:rPr>
          <w:rFonts w:ascii="Arial" w:hAnsi="Arial" w:cs="Arial"/>
        </w:rPr>
        <w:t xml:space="preserve"> </w:t>
      </w:r>
      <w:r w:rsidR="008E2749" w:rsidRPr="007D2342">
        <w:rPr>
          <w:rFonts w:ascii="Arial" w:hAnsi="Arial" w:cs="Arial"/>
        </w:rPr>
        <w:t xml:space="preserve">Most (CAMS) </w:t>
      </w:r>
      <w:r w:rsidR="008F259D" w:rsidRPr="007D2342">
        <w:rPr>
          <w:rFonts w:ascii="Arial" w:hAnsi="Arial" w:cs="Arial"/>
        </w:rPr>
        <w:t>practitioners</w:t>
      </w:r>
      <w:r w:rsidR="008E2749" w:rsidRPr="007D2342">
        <w:rPr>
          <w:rFonts w:ascii="Arial" w:hAnsi="Arial" w:cs="Arial"/>
        </w:rPr>
        <w:t xml:space="preserve"> are not </w:t>
      </w:r>
      <w:r w:rsidR="008F259D" w:rsidRPr="007D2342">
        <w:rPr>
          <w:rFonts w:ascii="Arial" w:hAnsi="Arial" w:cs="Arial"/>
        </w:rPr>
        <w:t>regulated</w:t>
      </w:r>
      <w:r w:rsidR="008E2749" w:rsidRPr="007D2342">
        <w:rPr>
          <w:rFonts w:ascii="Arial" w:hAnsi="Arial" w:cs="Arial"/>
        </w:rPr>
        <w:t xml:space="preserve"> </w:t>
      </w:r>
      <w:r w:rsidR="008F259D" w:rsidRPr="007D2342">
        <w:rPr>
          <w:rFonts w:ascii="Arial" w:hAnsi="Arial" w:cs="Arial"/>
        </w:rPr>
        <w:t>by qualified</w:t>
      </w:r>
      <w:r w:rsidR="009B3097" w:rsidRPr="007D2342">
        <w:rPr>
          <w:rFonts w:ascii="Arial" w:hAnsi="Arial" w:cs="Arial"/>
        </w:rPr>
        <w:t xml:space="preserve"> </w:t>
      </w:r>
      <w:r w:rsidR="00333BD6" w:rsidRPr="007D2342">
        <w:rPr>
          <w:rFonts w:ascii="Arial" w:hAnsi="Arial" w:cs="Arial"/>
        </w:rPr>
        <w:t>statutory</w:t>
      </w:r>
      <w:r w:rsidR="009B3097" w:rsidRPr="007D2342">
        <w:rPr>
          <w:rFonts w:ascii="Arial" w:hAnsi="Arial" w:cs="Arial"/>
        </w:rPr>
        <w:t xml:space="preserve"> regulation.</w:t>
      </w:r>
      <w:r w:rsidR="00FD3D4B" w:rsidRPr="007D2342">
        <w:rPr>
          <w:rFonts w:ascii="Arial" w:hAnsi="Arial" w:cs="Arial"/>
        </w:rPr>
        <w:t xml:space="preserve"> </w:t>
      </w:r>
      <w:r w:rsidR="008F259D" w:rsidRPr="007D2342">
        <w:rPr>
          <w:rFonts w:ascii="Arial" w:hAnsi="Arial" w:cs="Arial"/>
        </w:rPr>
        <w:t xml:space="preserve"> </w:t>
      </w:r>
      <w:r w:rsidR="00333BD6" w:rsidRPr="007D2342">
        <w:rPr>
          <w:rFonts w:ascii="Arial" w:hAnsi="Arial" w:cs="Arial"/>
        </w:rPr>
        <w:lastRenderedPageBreak/>
        <w:t xml:space="preserve">This indicates </w:t>
      </w:r>
      <w:proofErr w:type="gramStart"/>
      <w:r w:rsidR="00215891" w:rsidRPr="007D2342">
        <w:rPr>
          <w:rFonts w:ascii="Arial" w:hAnsi="Arial" w:cs="Arial"/>
        </w:rPr>
        <w:t>it’s</w:t>
      </w:r>
      <w:proofErr w:type="gramEnd"/>
      <w:r w:rsidR="00333BD6" w:rsidRPr="007D2342">
        <w:rPr>
          <w:rFonts w:ascii="Arial" w:hAnsi="Arial" w:cs="Arial"/>
        </w:rPr>
        <w:t xml:space="preserve"> down to the individual to find out further information on </w:t>
      </w:r>
      <w:r w:rsidR="00E0479A" w:rsidRPr="007D2342">
        <w:rPr>
          <w:rFonts w:ascii="Arial" w:hAnsi="Arial" w:cs="Arial"/>
        </w:rPr>
        <w:t>whether</w:t>
      </w:r>
      <w:r w:rsidR="00333BD6" w:rsidRPr="007D2342">
        <w:rPr>
          <w:rFonts w:ascii="Arial" w:hAnsi="Arial" w:cs="Arial"/>
        </w:rPr>
        <w:t xml:space="preserve"> the </w:t>
      </w:r>
      <w:r w:rsidR="00E0479A" w:rsidRPr="007D2342">
        <w:rPr>
          <w:rFonts w:ascii="Arial" w:hAnsi="Arial" w:cs="Arial"/>
        </w:rPr>
        <w:t>practitioner</w:t>
      </w:r>
      <w:r w:rsidR="00986EFA" w:rsidRPr="007D2342">
        <w:rPr>
          <w:rFonts w:ascii="Arial" w:hAnsi="Arial" w:cs="Arial"/>
        </w:rPr>
        <w:t xml:space="preserve"> is fully qualified in that specific </w:t>
      </w:r>
      <w:r w:rsidR="00353646" w:rsidRPr="007D2342">
        <w:rPr>
          <w:rFonts w:ascii="Arial" w:hAnsi="Arial" w:cs="Arial"/>
        </w:rPr>
        <w:t>area and</w:t>
      </w:r>
      <w:r w:rsidR="00986EFA" w:rsidRPr="007D2342">
        <w:rPr>
          <w:rFonts w:ascii="Arial" w:hAnsi="Arial" w:cs="Arial"/>
        </w:rPr>
        <w:t xml:space="preserve"> will carry out treatments in a way that is accepted </w:t>
      </w:r>
      <w:r w:rsidR="00E0479A" w:rsidRPr="007D2342">
        <w:rPr>
          <w:rFonts w:ascii="Arial" w:hAnsi="Arial" w:cs="Arial"/>
        </w:rPr>
        <w:t xml:space="preserve">by the individual. </w:t>
      </w:r>
      <w:r w:rsidR="00912261" w:rsidRPr="007D2342">
        <w:rPr>
          <w:rFonts w:ascii="Arial" w:hAnsi="Arial" w:cs="Arial"/>
        </w:rPr>
        <w:t>Practitioners</w:t>
      </w:r>
      <w:r w:rsidR="00564ECD" w:rsidRPr="007D2342">
        <w:rPr>
          <w:rFonts w:ascii="Arial" w:hAnsi="Arial" w:cs="Arial"/>
        </w:rPr>
        <w:t xml:space="preserve"> have the choice to join</w:t>
      </w:r>
      <w:r w:rsidR="00912261" w:rsidRPr="007D2342">
        <w:rPr>
          <w:rFonts w:ascii="Arial" w:hAnsi="Arial" w:cs="Arial"/>
        </w:rPr>
        <w:t xml:space="preserve"> a voluntary register or a CAMS professional association. </w:t>
      </w:r>
      <w:r w:rsidR="0023173E" w:rsidRPr="007D2342">
        <w:rPr>
          <w:rFonts w:ascii="Arial" w:hAnsi="Arial" w:cs="Arial"/>
        </w:rPr>
        <w:t xml:space="preserve">These certain </w:t>
      </w:r>
      <w:r w:rsidR="00C94FA4" w:rsidRPr="007D2342">
        <w:rPr>
          <w:rFonts w:ascii="Arial" w:hAnsi="Arial" w:cs="Arial"/>
        </w:rPr>
        <w:t xml:space="preserve">registers and associations </w:t>
      </w:r>
      <w:r w:rsidR="00057407" w:rsidRPr="007D2342">
        <w:rPr>
          <w:rFonts w:ascii="Arial" w:hAnsi="Arial" w:cs="Arial"/>
        </w:rPr>
        <w:t xml:space="preserve">require the </w:t>
      </w:r>
      <w:r w:rsidR="00E01AFA" w:rsidRPr="007D2342">
        <w:rPr>
          <w:rFonts w:ascii="Arial" w:hAnsi="Arial" w:cs="Arial"/>
        </w:rPr>
        <w:t>practitioners</w:t>
      </w:r>
      <w:r w:rsidR="00057407" w:rsidRPr="007D2342">
        <w:rPr>
          <w:rFonts w:ascii="Arial" w:hAnsi="Arial" w:cs="Arial"/>
        </w:rPr>
        <w:t xml:space="preserve"> </w:t>
      </w:r>
      <w:r w:rsidR="000E626E" w:rsidRPr="007D2342">
        <w:rPr>
          <w:rFonts w:ascii="Arial" w:hAnsi="Arial" w:cs="Arial"/>
        </w:rPr>
        <w:t xml:space="preserve">have a </w:t>
      </w:r>
      <w:r w:rsidR="00E01AFA" w:rsidRPr="007D2342">
        <w:rPr>
          <w:rFonts w:ascii="Arial" w:hAnsi="Arial" w:cs="Arial"/>
        </w:rPr>
        <w:t xml:space="preserve">qualification and that they adhere to practice at a high standard. </w:t>
      </w:r>
      <w:r w:rsidR="007F00C0" w:rsidRPr="007D2342">
        <w:rPr>
          <w:rFonts w:ascii="Arial" w:hAnsi="Arial" w:cs="Arial"/>
        </w:rPr>
        <w:t xml:space="preserve">(IBD relief, 2020). </w:t>
      </w:r>
      <w:r w:rsidR="006A1040" w:rsidRPr="007D2342">
        <w:rPr>
          <w:rFonts w:ascii="Arial" w:hAnsi="Arial" w:cs="Arial"/>
        </w:rPr>
        <w:t>Although there is no legal obligation</w:t>
      </w:r>
      <w:r w:rsidR="00371157" w:rsidRPr="007D2342">
        <w:rPr>
          <w:rFonts w:ascii="Arial" w:hAnsi="Arial" w:cs="Arial"/>
        </w:rPr>
        <w:t xml:space="preserve"> that </w:t>
      </w:r>
      <w:r w:rsidR="008A0700" w:rsidRPr="007D2342">
        <w:rPr>
          <w:rFonts w:ascii="Arial" w:hAnsi="Arial" w:cs="Arial"/>
        </w:rPr>
        <w:t>practitioners</w:t>
      </w:r>
      <w:r w:rsidR="00371157" w:rsidRPr="007D2342">
        <w:rPr>
          <w:rFonts w:ascii="Arial" w:hAnsi="Arial" w:cs="Arial"/>
        </w:rPr>
        <w:t xml:space="preserve"> </w:t>
      </w:r>
      <w:r w:rsidR="003E4776" w:rsidRPr="007D2342">
        <w:rPr>
          <w:rFonts w:ascii="Arial" w:hAnsi="Arial" w:cs="Arial"/>
        </w:rPr>
        <w:t>must</w:t>
      </w:r>
      <w:r w:rsidR="00371157" w:rsidRPr="007D2342">
        <w:rPr>
          <w:rFonts w:ascii="Arial" w:hAnsi="Arial" w:cs="Arial"/>
        </w:rPr>
        <w:t xml:space="preserve"> join these certain associations and registers before </w:t>
      </w:r>
      <w:r w:rsidR="008A0700" w:rsidRPr="007D2342">
        <w:rPr>
          <w:rFonts w:ascii="Arial" w:hAnsi="Arial" w:cs="Arial"/>
        </w:rPr>
        <w:t xml:space="preserve">starting their practise. </w:t>
      </w:r>
      <w:r w:rsidR="00D4231C" w:rsidRPr="007D2342">
        <w:rPr>
          <w:rFonts w:ascii="Arial" w:hAnsi="Arial" w:cs="Arial"/>
        </w:rPr>
        <w:t xml:space="preserve">In the </w:t>
      </w:r>
      <w:r w:rsidR="00980D76" w:rsidRPr="007D2342">
        <w:rPr>
          <w:rFonts w:ascii="Arial" w:hAnsi="Arial" w:cs="Arial"/>
        </w:rPr>
        <w:t>U</w:t>
      </w:r>
      <w:r w:rsidR="00D4231C" w:rsidRPr="007D2342">
        <w:rPr>
          <w:rFonts w:ascii="Arial" w:hAnsi="Arial" w:cs="Arial"/>
        </w:rPr>
        <w:t xml:space="preserve">nited </w:t>
      </w:r>
      <w:r w:rsidR="00980D76" w:rsidRPr="007D2342">
        <w:rPr>
          <w:rFonts w:ascii="Arial" w:hAnsi="Arial" w:cs="Arial"/>
        </w:rPr>
        <w:t>K</w:t>
      </w:r>
      <w:r w:rsidR="00D4231C" w:rsidRPr="007D2342">
        <w:rPr>
          <w:rFonts w:ascii="Arial" w:hAnsi="Arial" w:cs="Arial"/>
        </w:rPr>
        <w:t>in</w:t>
      </w:r>
      <w:r w:rsidR="005566B8" w:rsidRPr="007D2342">
        <w:rPr>
          <w:rFonts w:ascii="Arial" w:hAnsi="Arial" w:cs="Arial"/>
        </w:rPr>
        <w:t xml:space="preserve">gdom </w:t>
      </w:r>
      <w:r w:rsidR="00CE533A" w:rsidRPr="007D2342">
        <w:rPr>
          <w:rFonts w:ascii="Arial" w:hAnsi="Arial" w:cs="Arial"/>
        </w:rPr>
        <w:t xml:space="preserve">there is no current professional regulation </w:t>
      </w:r>
      <w:r w:rsidR="004428E7" w:rsidRPr="007D2342">
        <w:rPr>
          <w:rFonts w:ascii="Arial" w:hAnsi="Arial" w:cs="Arial"/>
        </w:rPr>
        <w:t xml:space="preserve">of any other CAMS </w:t>
      </w:r>
      <w:r w:rsidR="00F537D2" w:rsidRPr="007D2342">
        <w:rPr>
          <w:rFonts w:ascii="Arial" w:hAnsi="Arial" w:cs="Arial"/>
        </w:rPr>
        <w:t>practitioners</w:t>
      </w:r>
      <w:r w:rsidR="004428E7" w:rsidRPr="007D2342">
        <w:rPr>
          <w:rFonts w:ascii="Arial" w:hAnsi="Arial" w:cs="Arial"/>
        </w:rPr>
        <w:t xml:space="preserve">. </w:t>
      </w:r>
      <w:r w:rsidR="00A3528B" w:rsidRPr="007D2342">
        <w:rPr>
          <w:rFonts w:ascii="Arial" w:hAnsi="Arial" w:cs="Arial"/>
        </w:rPr>
        <w:t xml:space="preserve">This implies any individual in the UK can </w:t>
      </w:r>
      <w:r w:rsidR="00F537D2" w:rsidRPr="007D2342">
        <w:rPr>
          <w:rFonts w:ascii="Arial" w:hAnsi="Arial" w:cs="Arial"/>
        </w:rPr>
        <w:t xml:space="preserve">lawfully </w:t>
      </w:r>
      <w:r w:rsidR="00980D76" w:rsidRPr="007D2342">
        <w:rPr>
          <w:rFonts w:ascii="Arial" w:hAnsi="Arial" w:cs="Arial"/>
        </w:rPr>
        <w:t xml:space="preserve">call themselves </w:t>
      </w:r>
      <w:r w:rsidR="00362DC9" w:rsidRPr="007D2342">
        <w:rPr>
          <w:rFonts w:ascii="Arial" w:hAnsi="Arial" w:cs="Arial"/>
        </w:rPr>
        <w:t>a homeopath</w:t>
      </w:r>
      <w:r w:rsidR="00123DB7" w:rsidRPr="007D2342">
        <w:rPr>
          <w:rFonts w:ascii="Arial" w:hAnsi="Arial" w:cs="Arial"/>
        </w:rPr>
        <w:t xml:space="preserve">, and therefore they can </w:t>
      </w:r>
      <w:r w:rsidR="00C646BB" w:rsidRPr="007D2342">
        <w:rPr>
          <w:rFonts w:ascii="Arial" w:hAnsi="Arial" w:cs="Arial"/>
        </w:rPr>
        <w:t xml:space="preserve">perform homeopathy on </w:t>
      </w:r>
      <w:r w:rsidR="0086422C" w:rsidRPr="007D2342">
        <w:rPr>
          <w:rFonts w:ascii="Arial" w:hAnsi="Arial" w:cs="Arial"/>
        </w:rPr>
        <w:t>patients,</w:t>
      </w:r>
      <w:r w:rsidR="00C646BB" w:rsidRPr="007D2342">
        <w:rPr>
          <w:rFonts w:ascii="Arial" w:hAnsi="Arial" w:cs="Arial"/>
        </w:rPr>
        <w:t xml:space="preserve"> regardless of </w:t>
      </w:r>
      <w:r w:rsidR="00A553B6" w:rsidRPr="007D2342">
        <w:rPr>
          <w:rFonts w:ascii="Arial" w:hAnsi="Arial" w:cs="Arial"/>
        </w:rPr>
        <w:t>whether</w:t>
      </w:r>
      <w:r w:rsidR="00CE7924" w:rsidRPr="007D2342">
        <w:rPr>
          <w:rFonts w:ascii="Arial" w:hAnsi="Arial" w:cs="Arial"/>
        </w:rPr>
        <w:t xml:space="preserve"> they or qualified or experienced</w:t>
      </w:r>
      <w:r w:rsidR="00C8327E" w:rsidRPr="007D2342">
        <w:rPr>
          <w:rFonts w:ascii="Arial" w:hAnsi="Arial" w:cs="Arial"/>
        </w:rPr>
        <w:t>, therefore if</w:t>
      </w:r>
      <w:r w:rsidR="00D80AEB" w:rsidRPr="007D2342">
        <w:rPr>
          <w:rFonts w:ascii="Arial" w:hAnsi="Arial" w:cs="Arial"/>
        </w:rPr>
        <w:t xml:space="preserve"> a patient </w:t>
      </w:r>
      <w:r w:rsidR="002A5B13" w:rsidRPr="007D2342">
        <w:rPr>
          <w:rFonts w:ascii="Arial" w:hAnsi="Arial" w:cs="Arial"/>
        </w:rPr>
        <w:t xml:space="preserve">has a complaint about a treatment carried out by </w:t>
      </w:r>
      <w:r w:rsidR="00C72712" w:rsidRPr="007D2342">
        <w:rPr>
          <w:rFonts w:ascii="Arial" w:hAnsi="Arial" w:cs="Arial"/>
        </w:rPr>
        <w:t xml:space="preserve">a </w:t>
      </w:r>
      <w:r w:rsidR="00384E63" w:rsidRPr="007D2342">
        <w:rPr>
          <w:rFonts w:ascii="Arial" w:hAnsi="Arial" w:cs="Arial"/>
        </w:rPr>
        <w:t>practitioner</w:t>
      </w:r>
      <w:r w:rsidR="00C72712" w:rsidRPr="007D2342">
        <w:rPr>
          <w:rFonts w:ascii="Arial" w:hAnsi="Arial" w:cs="Arial"/>
        </w:rPr>
        <w:t xml:space="preserve"> </w:t>
      </w:r>
      <w:r w:rsidR="00384E63" w:rsidRPr="007D2342">
        <w:rPr>
          <w:rFonts w:ascii="Arial" w:hAnsi="Arial" w:cs="Arial"/>
        </w:rPr>
        <w:t xml:space="preserve">they have no legal rights beyond criminal law. </w:t>
      </w:r>
      <w:r w:rsidR="00EE4703" w:rsidRPr="007D2342">
        <w:rPr>
          <w:rFonts w:ascii="Arial" w:hAnsi="Arial" w:cs="Arial"/>
        </w:rPr>
        <w:t>(IBD</w:t>
      </w:r>
      <w:r w:rsidR="007C2E81" w:rsidRPr="007D2342">
        <w:rPr>
          <w:rFonts w:ascii="Arial" w:hAnsi="Arial" w:cs="Arial"/>
        </w:rPr>
        <w:t xml:space="preserve"> relief, 2020).</w:t>
      </w:r>
      <w:r w:rsidR="006A1040" w:rsidRPr="007D2342">
        <w:rPr>
          <w:rFonts w:ascii="Arial" w:hAnsi="Arial" w:cs="Arial"/>
        </w:rPr>
        <w:t xml:space="preserve"> </w:t>
      </w:r>
    </w:p>
    <w:p w14:paraId="5ABF92B4" w14:textId="4F1EEE89" w:rsidR="00EE4703" w:rsidRPr="007D2342" w:rsidRDefault="000D2C29" w:rsidP="007D2342">
      <w:pPr>
        <w:spacing w:line="360" w:lineRule="auto"/>
        <w:rPr>
          <w:rFonts w:ascii="Arial" w:hAnsi="Arial" w:cs="Arial"/>
        </w:rPr>
      </w:pPr>
      <w:r w:rsidRPr="007D2342">
        <w:rPr>
          <w:rFonts w:ascii="Arial" w:hAnsi="Arial" w:cs="Arial"/>
        </w:rPr>
        <w:t xml:space="preserve">Below are the two </w:t>
      </w:r>
      <w:r w:rsidR="00EE4703" w:rsidRPr="007D2342">
        <w:rPr>
          <w:rFonts w:ascii="Arial" w:hAnsi="Arial" w:cs="Arial"/>
        </w:rPr>
        <w:t xml:space="preserve">Acts that are </w:t>
      </w:r>
      <w:r w:rsidR="00815E50" w:rsidRPr="007D2342">
        <w:rPr>
          <w:rFonts w:ascii="Arial" w:hAnsi="Arial" w:cs="Arial"/>
        </w:rPr>
        <w:t xml:space="preserve">regulated </w:t>
      </w:r>
      <w:r w:rsidR="00EE4703" w:rsidRPr="007D2342">
        <w:rPr>
          <w:rFonts w:ascii="Arial" w:hAnsi="Arial" w:cs="Arial"/>
        </w:rPr>
        <w:t>in the UK:</w:t>
      </w:r>
    </w:p>
    <w:p w14:paraId="24EA253C" w14:textId="197632AB" w:rsidR="0030262E" w:rsidRPr="007D2342" w:rsidRDefault="0030262E" w:rsidP="007D2342">
      <w:pPr>
        <w:spacing w:line="360" w:lineRule="auto"/>
        <w:rPr>
          <w:rFonts w:ascii="Arial" w:hAnsi="Arial" w:cs="Arial"/>
        </w:rPr>
      </w:pPr>
      <w:r w:rsidRPr="007D2342">
        <w:rPr>
          <w:rFonts w:ascii="Arial" w:hAnsi="Arial" w:cs="Arial"/>
        </w:rPr>
        <w:t>“Until the provisions of the Health Act 1999 came into force, healthcare professions seeking statutory regulation have had to seek it through primary legislation (except for the Professions Supplementary to Medicine).” (Mills and Budd, 2020).</w:t>
      </w:r>
    </w:p>
    <w:p w14:paraId="65A807C1" w14:textId="45A328F1" w:rsidR="005566B8" w:rsidRPr="007D2342" w:rsidRDefault="0030262E" w:rsidP="007D2342">
      <w:pPr>
        <w:spacing w:line="360" w:lineRule="auto"/>
        <w:rPr>
          <w:rFonts w:ascii="Arial" w:hAnsi="Arial" w:cs="Arial"/>
        </w:rPr>
      </w:pPr>
      <w:r w:rsidRPr="007D2342">
        <w:rPr>
          <w:rFonts w:ascii="Arial" w:hAnsi="Arial" w:cs="Arial"/>
        </w:rPr>
        <w:t>“The two CAM professions that have followed this route are the osteopaths, who achieved statutory recognition through the Osteopaths Act 1993, and the chiropractors who achieved statutory recognition through the Chiropractors Act 1994” (Mills and Budd, 2020).</w:t>
      </w:r>
    </w:p>
    <w:p w14:paraId="5C78C645" w14:textId="10C834F9" w:rsidR="00A43533" w:rsidRPr="007D2342" w:rsidRDefault="00171B28" w:rsidP="007D2342">
      <w:pPr>
        <w:spacing w:line="360" w:lineRule="auto"/>
        <w:rPr>
          <w:rFonts w:ascii="Arial" w:hAnsi="Arial" w:cs="Arial"/>
          <w:color w:val="000000" w:themeColor="text1"/>
        </w:rPr>
      </w:pPr>
      <w:r w:rsidRPr="007D2342">
        <w:rPr>
          <w:rFonts w:ascii="Arial" w:hAnsi="Arial" w:cs="Arial"/>
        </w:rPr>
        <w:t>The E</w:t>
      </w:r>
      <w:r w:rsidR="004A57E4" w:rsidRPr="007D2342">
        <w:rPr>
          <w:rFonts w:ascii="Arial" w:hAnsi="Arial" w:cs="Arial"/>
        </w:rPr>
        <w:t>uropean Unions per</w:t>
      </w:r>
      <w:r w:rsidR="0064181C" w:rsidRPr="007D2342">
        <w:rPr>
          <w:rFonts w:ascii="Arial" w:hAnsi="Arial" w:cs="Arial"/>
        </w:rPr>
        <w:t xml:space="preserve">ceives the regulations of healthcare as a national </w:t>
      </w:r>
      <w:r w:rsidR="00F75C12" w:rsidRPr="007D2342">
        <w:rPr>
          <w:rFonts w:ascii="Arial" w:hAnsi="Arial" w:cs="Arial"/>
        </w:rPr>
        <w:t>widespread</w:t>
      </w:r>
      <w:r w:rsidR="0064181C" w:rsidRPr="007D2342">
        <w:rPr>
          <w:rFonts w:ascii="Arial" w:hAnsi="Arial" w:cs="Arial"/>
        </w:rPr>
        <w:t xml:space="preserve"> </w:t>
      </w:r>
      <w:r w:rsidR="002D6176" w:rsidRPr="007D2342">
        <w:rPr>
          <w:rFonts w:ascii="Arial" w:hAnsi="Arial" w:cs="Arial"/>
        </w:rPr>
        <w:t xml:space="preserve">obligation, </w:t>
      </w:r>
      <w:r w:rsidR="00583D30" w:rsidRPr="007D2342">
        <w:rPr>
          <w:rFonts w:ascii="Arial" w:hAnsi="Arial" w:cs="Arial"/>
        </w:rPr>
        <w:t xml:space="preserve">whilst medicinal products are regulated by the European Medicines Agency. </w:t>
      </w:r>
      <w:r w:rsidR="008A4F34" w:rsidRPr="007D2342">
        <w:rPr>
          <w:rFonts w:ascii="Arial" w:hAnsi="Arial" w:cs="Arial"/>
        </w:rPr>
        <w:t xml:space="preserve">The EU has no </w:t>
      </w:r>
      <w:r w:rsidR="00A15205" w:rsidRPr="007D2342">
        <w:rPr>
          <w:rFonts w:ascii="Arial" w:hAnsi="Arial" w:cs="Arial"/>
        </w:rPr>
        <w:t>specific approach to the regulation of CAM.</w:t>
      </w:r>
      <w:r w:rsidR="00216C58" w:rsidRPr="007D2342">
        <w:rPr>
          <w:rFonts w:ascii="Arial" w:hAnsi="Arial" w:cs="Arial"/>
        </w:rPr>
        <w:t xml:space="preserve"> The EU consist</w:t>
      </w:r>
      <w:r w:rsidR="00EB6302" w:rsidRPr="007D2342">
        <w:rPr>
          <w:rFonts w:ascii="Arial" w:hAnsi="Arial" w:cs="Arial"/>
        </w:rPr>
        <w:t>s</w:t>
      </w:r>
      <w:r w:rsidR="00216C58" w:rsidRPr="007D2342">
        <w:rPr>
          <w:rFonts w:ascii="Arial" w:hAnsi="Arial" w:cs="Arial"/>
        </w:rPr>
        <w:t xml:space="preserve"> </w:t>
      </w:r>
      <w:r w:rsidR="00EB6302" w:rsidRPr="007D2342">
        <w:rPr>
          <w:rFonts w:ascii="Arial" w:hAnsi="Arial" w:cs="Arial"/>
        </w:rPr>
        <w:t>of</w:t>
      </w:r>
      <w:r w:rsidR="00216C58" w:rsidRPr="007D2342">
        <w:rPr>
          <w:rFonts w:ascii="Arial" w:hAnsi="Arial" w:cs="Arial"/>
        </w:rPr>
        <w:t xml:space="preserve"> 39 countries and </w:t>
      </w:r>
      <w:r w:rsidR="00EB6302" w:rsidRPr="007D2342">
        <w:rPr>
          <w:rFonts w:ascii="Arial" w:hAnsi="Arial" w:cs="Arial"/>
        </w:rPr>
        <w:t xml:space="preserve">all the countries do it their own individual way. </w:t>
      </w:r>
      <w:r w:rsidR="006D4546" w:rsidRPr="007D2342">
        <w:rPr>
          <w:rFonts w:ascii="Arial" w:hAnsi="Arial" w:cs="Arial"/>
        </w:rPr>
        <w:t xml:space="preserve">Surveys conducted in the </w:t>
      </w:r>
      <w:r w:rsidR="00A90CEE" w:rsidRPr="007D2342">
        <w:rPr>
          <w:rFonts w:ascii="Arial" w:hAnsi="Arial" w:cs="Arial"/>
        </w:rPr>
        <w:t xml:space="preserve">EU state that </w:t>
      </w:r>
      <w:r w:rsidR="00442267" w:rsidRPr="007D2342">
        <w:rPr>
          <w:rFonts w:ascii="Arial" w:hAnsi="Arial" w:cs="Arial"/>
        </w:rPr>
        <w:t>Europeans</w:t>
      </w:r>
      <w:r w:rsidR="00A90CEE" w:rsidRPr="007D2342">
        <w:rPr>
          <w:rFonts w:ascii="Arial" w:hAnsi="Arial" w:cs="Arial"/>
        </w:rPr>
        <w:t xml:space="preserve"> want access to CAMS</w:t>
      </w:r>
      <w:r w:rsidR="00FD30F7" w:rsidRPr="007D2342">
        <w:rPr>
          <w:rFonts w:ascii="Arial" w:hAnsi="Arial" w:cs="Arial"/>
        </w:rPr>
        <w:t xml:space="preserve">, and have said they would like </w:t>
      </w:r>
      <w:r w:rsidR="00442267" w:rsidRPr="007D2342">
        <w:rPr>
          <w:rFonts w:ascii="Arial" w:hAnsi="Arial" w:cs="Arial"/>
        </w:rPr>
        <w:t>relevant</w:t>
      </w:r>
      <w:r w:rsidR="00FD30F7" w:rsidRPr="007D2342">
        <w:rPr>
          <w:rFonts w:ascii="Arial" w:hAnsi="Arial" w:cs="Arial"/>
        </w:rPr>
        <w:t xml:space="preserve"> and </w:t>
      </w:r>
      <w:r w:rsidR="00FF66ED" w:rsidRPr="007D2342">
        <w:rPr>
          <w:rFonts w:ascii="Arial" w:hAnsi="Arial" w:cs="Arial"/>
        </w:rPr>
        <w:t xml:space="preserve">simple information to be easily </w:t>
      </w:r>
      <w:r w:rsidR="00442267" w:rsidRPr="007D2342">
        <w:rPr>
          <w:rFonts w:ascii="Arial" w:hAnsi="Arial" w:cs="Arial"/>
        </w:rPr>
        <w:t>accessed</w:t>
      </w:r>
      <w:r w:rsidR="00FF66ED" w:rsidRPr="007D2342">
        <w:rPr>
          <w:rFonts w:ascii="Arial" w:hAnsi="Arial" w:cs="Arial"/>
        </w:rPr>
        <w:t xml:space="preserve"> and made available regarding </w:t>
      </w:r>
      <w:r w:rsidR="009B77AC" w:rsidRPr="007D2342">
        <w:rPr>
          <w:rFonts w:ascii="Arial" w:hAnsi="Arial" w:cs="Arial"/>
        </w:rPr>
        <w:t xml:space="preserve">effectiveness and safety </w:t>
      </w:r>
      <w:r w:rsidR="00442267" w:rsidRPr="007D2342">
        <w:rPr>
          <w:rFonts w:ascii="Arial" w:hAnsi="Arial" w:cs="Arial"/>
        </w:rPr>
        <w:t>, and for practitioners and product’s to be transparently regulated.</w:t>
      </w:r>
      <w:r w:rsidR="00807A3E" w:rsidRPr="007D2342">
        <w:rPr>
          <w:rFonts w:ascii="Arial" w:hAnsi="Arial" w:cs="Arial"/>
        </w:rPr>
        <w:t xml:space="preserve"> (Lewith 2012)</w:t>
      </w:r>
      <w:r w:rsidR="00D511A9" w:rsidRPr="007D2342">
        <w:rPr>
          <w:rFonts w:ascii="Arial" w:hAnsi="Arial" w:cs="Arial"/>
        </w:rPr>
        <w:t xml:space="preserve">. </w:t>
      </w:r>
      <w:r w:rsidR="005918EB" w:rsidRPr="007D2342">
        <w:rPr>
          <w:rFonts w:ascii="Arial" w:hAnsi="Arial" w:cs="Arial"/>
        </w:rPr>
        <w:t xml:space="preserve">Countries including china and Vietnam </w:t>
      </w:r>
      <w:r w:rsidR="00202A4B" w:rsidRPr="007D2342">
        <w:rPr>
          <w:rFonts w:ascii="Arial" w:hAnsi="Arial" w:cs="Arial"/>
        </w:rPr>
        <w:t>complementary</w:t>
      </w:r>
      <w:r w:rsidR="00587A1E" w:rsidRPr="007D2342">
        <w:rPr>
          <w:rFonts w:ascii="Arial" w:hAnsi="Arial" w:cs="Arial"/>
        </w:rPr>
        <w:t xml:space="preserve"> and </w:t>
      </w:r>
      <w:r w:rsidR="00327998" w:rsidRPr="007D2342">
        <w:rPr>
          <w:rFonts w:ascii="Arial" w:hAnsi="Arial" w:cs="Arial"/>
        </w:rPr>
        <w:t>traditional medicine is a</w:t>
      </w:r>
      <w:r w:rsidR="001F6013" w:rsidRPr="007D2342">
        <w:rPr>
          <w:rFonts w:ascii="Arial" w:hAnsi="Arial" w:cs="Arial"/>
        </w:rPr>
        <w:t>n</w:t>
      </w:r>
      <w:r w:rsidR="00327998" w:rsidRPr="007D2342">
        <w:rPr>
          <w:rFonts w:ascii="Arial" w:hAnsi="Arial" w:cs="Arial"/>
        </w:rPr>
        <w:t xml:space="preserve"> integral part of the health care systems.</w:t>
      </w:r>
      <w:r w:rsidR="000050F4" w:rsidRPr="007D2342">
        <w:rPr>
          <w:rFonts w:ascii="Arial" w:hAnsi="Arial" w:cs="Arial"/>
        </w:rPr>
        <w:t xml:space="preserve"> Health care systems in Canada </w:t>
      </w:r>
      <w:r w:rsidR="00853B6C" w:rsidRPr="007D2342">
        <w:rPr>
          <w:rFonts w:ascii="Arial" w:hAnsi="Arial" w:cs="Arial"/>
        </w:rPr>
        <w:t xml:space="preserve">are regulated according to their cities. </w:t>
      </w:r>
      <w:r w:rsidR="00D51605" w:rsidRPr="007D2342">
        <w:rPr>
          <w:rFonts w:ascii="Arial" w:hAnsi="Arial" w:cs="Arial"/>
        </w:rPr>
        <w:t xml:space="preserve">In some </w:t>
      </w:r>
      <w:r w:rsidR="000A2A41" w:rsidRPr="007D2342">
        <w:rPr>
          <w:rFonts w:ascii="Arial" w:hAnsi="Arial" w:cs="Arial"/>
        </w:rPr>
        <w:t>city’s</w:t>
      </w:r>
      <w:r w:rsidR="00D51605" w:rsidRPr="007D2342">
        <w:rPr>
          <w:rFonts w:ascii="Arial" w:hAnsi="Arial" w:cs="Arial"/>
        </w:rPr>
        <w:t xml:space="preserve"> </w:t>
      </w:r>
      <w:r w:rsidR="000A2A41" w:rsidRPr="007D2342">
        <w:rPr>
          <w:rFonts w:ascii="Arial" w:hAnsi="Arial" w:cs="Arial"/>
        </w:rPr>
        <w:t>chiropractors</w:t>
      </w:r>
      <w:r w:rsidR="00D51605" w:rsidRPr="007D2342">
        <w:rPr>
          <w:rFonts w:ascii="Arial" w:hAnsi="Arial" w:cs="Arial"/>
        </w:rPr>
        <w:t xml:space="preserve"> are regulated and in other </w:t>
      </w:r>
      <w:r w:rsidR="000A2A41" w:rsidRPr="007D2342">
        <w:rPr>
          <w:rFonts w:ascii="Arial" w:hAnsi="Arial" w:cs="Arial"/>
        </w:rPr>
        <w:t>cities</w:t>
      </w:r>
      <w:r w:rsidR="00D51605" w:rsidRPr="007D2342">
        <w:rPr>
          <w:rFonts w:ascii="Arial" w:hAnsi="Arial" w:cs="Arial"/>
        </w:rPr>
        <w:t xml:space="preserve"> they are not. </w:t>
      </w:r>
      <w:r w:rsidR="006875CD" w:rsidRPr="007D2342">
        <w:rPr>
          <w:rFonts w:ascii="Arial" w:hAnsi="Arial" w:cs="Arial"/>
        </w:rPr>
        <w:t xml:space="preserve">The same goes for other </w:t>
      </w:r>
      <w:r w:rsidR="000A2A41" w:rsidRPr="007D2342">
        <w:rPr>
          <w:rFonts w:ascii="Arial" w:hAnsi="Arial" w:cs="Arial"/>
        </w:rPr>
        <w:t>practitioners</w:t>
      </w:r>
      <w:r w:rsidR="006875CD" w:rsidRPr="007D2342">
        <w:rPr>
          <w:rFonts w:ascii="Arial" w:hAnsi="Arial" w:cs="Arial"/>
        </w:rPr>
        <w:t xml:space="preserve"> such as hom</w:t>
      </w:r>
      <w:r w:rsidR="00BE6E2E" w:rsidRPr="007D2342">
        <w:rPr>
          <w:rFonts w:ascii="Arial" w:hAnsi="Arial" w:cs="Arial"/>
        </w:rPr>
        <w:t>eopaths, herbalists and TCM</w:t>
      </w:r>
      <w:r w:rsidR="000A2A41" w:rsidRPr="007D2342">
        <w:rPr>
          <w:rFonts w:ascii="Arial" w:hAnsi="Arial" w:cs="Arial"/>
        </w:rPr>
        <w:t xml:space="preserve"> </w:t>
      </w:r>
      <w:r w:rsidR="007745EE" w:rsidRPr="007D2342">
        <w:rPr>
          <w:rFonts w:ascii="Arial" w:hAnsi="Arial" w:cs="Arial"/>
        </w:rPr>
        <w:t>(Traditional</w:t>
      </w:r>
      <w:r w:rsidR="00566768" w:rsidRPr="007D2342">
        <w:rPr>
          <w:rFonts w:ascii="Arial" w:hAnsi="Arial" w:cs="Arial"/>
        </w:rPr>
        <w:t xml:space="preserve"> Chinese Medicine) practitioners. </w:t>
      </w:r>
      <w:r w:rsidR="007745EE" w:rsidRPr="007D2342">
        <w:rPr>
          <w:rFonts w:ascii="Arial" w:hAnsi="Arial" w:cs="Arial"/>
        </w:rPr>
        <w:t>(Boon, 2020</w:t>
      </w:r>
      <w:r w:rsidR="007745EE" w:rsidRPr="007D2342">
        <w:rPr>
          <w:rFonts w:ascii="Arial" w:hAnsi="Arial" w:cs="Arial"/>
          <w:color w:val="000000" w:themeColor="text1"/>
        </w:rPr>
        <w:t xml:space="preserve">). </w:t>
      </w:r>
      <w:r w:rsidR="000D0184" w:rsidRPr="007D2342">
        <w:rPr>
          <w:rFonts w:ascii="Arial" w:hAnsi="Arial" w:cs="Arial"/>
          <w:color w:val="000000" w:themeColor="text1"/>
        </w:rPr>
        <w:t>“</w:t>
      </w:r>
      <w:r w:rsidR="006F5900" w:rsidRPr="007D2342">
        <w:rPr>
          <w:rFonts w:ascii="Arial" w:hAnsi="Arial" w:cs="Arial"/>
          <w:color w:val="000000" w:themeColor="text1"/>
          <w:shd w:val="clear" w:color="auto" w:fill="FFFFFF"/>
        </w:rPr>
        <w:t>In the USA, formal structures regulate CAM practice. Each state can set its own laws governing the use of CAM and there is a statutory prohibition against the unlicensed practice of medicine. State statutes define 'medicine' broadly and cover terms such as 'diagnosing' and 'treating' clients. Therapists found to be performing these functions may be deemed to be practising unlawfully</w:t>
      </w:r>
      <w:r w:rsidR="000D0184" w:rsidRPr="007D2342">
        <w:rPr>
          <w:rFonts w:ascii="Arial" w:hAnsi="Arial" w:cs="Arial"/>
          <w:color w:val="000000" w:themeColor="text1"/>
          <w:shd w:val="clear" w:color="auto" w:fill="FFFFFF"/>
        </w:rPr>
        <w:t>”</w:t>
      </w:r>
      <w:r w:rsidR="006F5900" w:rsidRPr="007D2342">
        <w:rPr>
          <w:rFonts w:ascii="Arial" w:hAnsi="Arial" w:cs="Arial"/>
          <w:color w:val="000000" w:themeColor="text1"/>
          <w:shd w:val="clear" w:color="auto" w:fill="FFFFFF"/>
        </w:rPr>
        <w:t xml:space="preserve"> (Cohen, 1997).</w:t>
      </w:r>
    </w:p>
    <w:p w14:paraId="69C6367F" w14:textId="2998FD71" w:rsidR="001446C6" w:rsidRPr="007D2342" w:rsidRDefault="00390027" w:rsidP="007D2342">
      <w:pPr>
        <w:spacing w:line="360" w:lineRule="auto"/>
        <w:rPr>
          <w:rFonts w:ascii="Arial" w:eastAsia="Times New Roman" w:hAnsi="Arial" w:cs="Arial"/>
          <w:color w:val="000000" w:themeColor="text1"/>
          <w:lang w:eastAsia="en-GB"/>
        </w:rPr>
      </w:pPr>
      <w:r w:rsidRPr="007D2342">
        <w:rPr>
          <w:rFonts w:ascii="Arial" w:hAnsi="Arial" w:cs="Arial"/>
        </w:rPr>
        <w:lastRenderedPageBreak/>
        <w:t>Nurse</w:t>
      </w:r>
      <w:r w:rsidR="00E263BB" w:rsidRPr="007D2342">
        <w:rPr>
          <w:rFonts w:ascii="Arial" w:hAnsi="Arial" w:cs="Arial"/>
        </w:rPr>
        <w:t>s</w:t>
      </w:r>
      <w:r w:rsidRPr="007D2342">
        <w:rPr>
          <w:rFonts w:ascii="Arial" w:hAnsi="Arial" w:cs="Arial"/>
        </w:rPr>
        <w:t xml:space="preserve"> and doctors</w:t>
      </w:r>
      <w:r w:rsidR="00E263BB" w:rsidRPr="007D2342">
        <w:rPr>
          <w:rFonts w:ascii="Arial" w:hAnsi="Arial" w:cs="Arial"/>
        </w:rPr>
        <w:t xml:space="preserve"> provide </w:t>
      </w:r>
      <w:r w:rsidR="003E665A" w:rsidRPr="007D2342">
        <w:rPr>
          <w:rFonts w:ascii="Arial" w:hAnsi="Arial" w:cs="Arial"/>
        </w:rPr>
        <w:t>patients</w:t>
      </w:r>
      <w:r w:rsidR="00E263BB" w:rsidRPr="007D2342">
        <w:rPr>
          <w:rFonts w:ascii="Arial" w:hAnsi="Arial" w:cs="Arial"/>
        </w:rPr>
        <w:t xml:space="preserve"> with </w:t>
      </w:r>
      <w:r w:rsidR="00C34DAA" w:rsidRPr="007D2342">
        <w:rPr>
          <w:rFonts w:ascii="Arial" w:hAnsi="Arial" w:cs="Arial"/>
        </w:rPr>
        <w:t xml:space="preserve">health care advice and therefore </w:t>
      </w:r>
      <w:proofErr w:type="gramStart"/>
      <w:r w:rsidR="00C34DAA" w:rsidRPr="007D2342">
        <w:rPr>
          <w:rFonts w:ascii="Arial" w:hAnsi="Arial" w:cs="Arial"/>
        </w:rPr>
        <w:t>have to</w:t>
      </w:r>
      <w:proofErr w:type="gramEnd"/>
      <w:r w:rsidR="00C34DAA" w:rsidRPr="007D2342">
        <w:rPr>
          <w:rFonts w:ascii="Arial" w:hAnsi="Arial" w:cs="Arial"/>
        </w:rPr>
        <w:t xml:space="preserve"> be aware of the vast amount of </w:t>
      </w:r>
      <w:r w:rsidR="003E665A" w:rsidRPr="007D2342">
        <w:rPr>
          <w:rFonts w:ascii="Arial" w:hAnsi="Arial" w:cs="Arial"/>
        </w:rPr>
        <w:t>treatments</w:t>
      </w:r>
      <w:r w:rsidR="00C34DAA" w:rsidRPr="007D2342">
        <w:rPr>
          <w:rFonts w:ascii="Arial" w:hAnsi="Arial" w:cs="Arial"/>
        </w:rPr>
        <w:t xml:space="preserve"> that are available </w:t>
      </w:r>
      <w:r w:rsidR="003E665A" w:rsidRPr="007D2342">
        <w:rPr>
          <w:rFonts w:ascii="Arial" w:hAnsi="Arial" w:cs="Arial"/>
        </w:rPr>
        <w:t>and what information their</w:t>
      </w:r>
      <w:r w:rsidR="00387DA6" w:rsidRPr="007D2342">
        <w:rPr>
          <w:rFonts w:ascii="Arial" w:hAnsi="Arial" w:cs="Arial"/>
        </w:rPr>
        <w:t xml:space="preserve"> </w:t>
      </w:r>
      <w:r w:rsidR="003E665A" w:rsidRPr="007D2342">
        <w:rPr>
          <w:rFonts w:ascii="Arial" w:hAnsi="Arial" w:cs="Arial"/>
        </w:rPr>
        <w:t xml:space="preserve">patients </w:t>
      </w:r>
      <w:r w:rsidR="00387DA6" w:rsidRPr="007D2342">
        <w:rPr>
          <w:rFonts w:ascii="Arial" w:hAnsi="Arial" w:cs="Arial"/>
        </w:rPr>
        <w:t>are accessing through CAM practitioners.</w:t>
      </w:r>
      <w:r w:rsidR="009600F2" w:rsidRPr="007D2342">
        <w:rPr>
          <w:rFonts w:ascii="Arial" w:hAnsi="Arial" w:cs="Arial"/>
        </w:rPr>
        <w:t xml:space="preserve"> The practice of nursing </w:t>
      </w:r>
      <w:r w:rsidR="00D83EC8" w:rsidRPr="007D2342">
        <w:rPr>
          <w:rFonts w:ascii="Arial" w:hAnsi="Arial" w:cs="Arial"/>
        </w:rPr>
        <w:t>includes</w:t>
      </w:r>
      <w:r w:rsidR="00DE7BCA" w:rsidRPr="007D2342">
        <w:rPr>
          <w:rFonts w:ascii="Arial" w:hAnsi="Arial" w:cs="Arial"/>
        </w:rPr>
        <w:t xml:space="preserve"> </w:t>
      </w:r>
      <w:r w:rsidR="00554E95" w:rsidRPr="007D2342">
        <w:rPr>
          <w:rFonts w:ascii="Arial" w:hAnsi="Arial" w:cs="Arial"/>
        </w:rPr>
        <w:t>forms of</w:t>
      </w:r>
      <w:r w:rsidR="00DE7BCA" w:rsidRPr="007D2342">
        <w:rPr>
          <w:rFonts w:ascii="Arial" w:hAnsi="Arial" w:cs="Arial"/>
        </w:rPr>
        <w:t xml:space="preserve"> </w:t>
      </w:r>
      <w:r w:rsidR="00554E95" w:rsidRPr="007D2342">
        <w:rPr>
          <w:rFonts w:ascii="Arial" w:hAnsi="Arial" w:cs="Arial"/>
        </w:rPr>
        <w:t>complementary</w:t>
      </w:r>
      <w:r w:rsidR="00DE7BCA" w:rsidRPr="007D2342">
        <w:rPr>
          <w:rFonts w:ascii="Arial" w:hAnsi="Arial" w:cs="Arial"/>
        </w:rPr>
        <w:t xml:space="preserve"> </w:t>
      </w:r>
      <w:r w:rsidR="00554E95" w:rsidRPr="007D2342">
        <w:rPr>
          <w:rFonts w:ascii="Arial" w:hAnsi="Arial" w:cs="Arial"/>
        </w:rPr>
        <w:t>therapies</w:t>
      </w:r>
      <w:r w:rsidR="00DE7BCA" w:rsidRPr="007D2342">
        <w:rPr>
          <w:rFonts w:ascii="Arial" w:hAnsi="Arial" w:cs="Arial"/>
        </w:rPr>
        <w:t xml:space="preserve">, as a way of helping </w:t>
      </w:r>
      <w:r w:rsidR="00554E95" w:rsidRPr="007D2342">
        <w:rPr>
          <w:rFonts w:ascii="Arial" w:hAnsi="Arial" w:cs="Arial"/>
        </w:rPr>
        <w:t>patients</w:t>
      </w:r>
      <w:r w:rsidR="00DE7BCA" w:rsidRPr="007D2342">
        <w:rPr>
          <w:rFonts w:ascii="Arial" w:hAnsi="Arial" w:cs="Arial"/>
        </w:rPr>
        <w:t xml:space="preserve"> relax</w:t>
      </w:r>
      <w:r w:rsidR="002723ED" w:rsidRPr="007D2342">
        <w:rPr>
          <w:rFonts w:ascii="Arial" w:hAnsi="Arial" w:cs="Arial"/>
        </w:rPr>
        <w:t xml:space="preserve">, </w:t>
      </w:r>
      <w:r w:rsidR="005A0472" w:rsidRPr="007D2342">
        <w:rPr>
          <w:rFonts w:ascii="Arial" w:hAnsi="Arial" w:cs="Arial"/>
        </w:rPr>
        <w:t>even</w:t>
      </w:r>
      <w:r w:rsidR="00D42A83" w:rsidRPr="007D2342">
        <w:rPr>
          <w:rFonts w:ascii="Arial" w:hAnsi="Arial" w:cs="Arial"/>
        </w:rPr>
        <w:t xml:space="preserve"> thoug</w:t>
      </w:r>
      <w:r w:rsidR="00733E9C" w:rsidRPr="007D2342">
        <w:rPr>
          <w:rFonts w:ascii="Arial" w:hAnsi="Arial" w:cs="Arial"/>
        </w:rPr>
        <w:t>h nurses are mor</w:t>
      </w:r>
      <w:r w:rsidR="00DE2EE6" w:rsidRPr="007D2342">
        <w:rPr>
          <w:rFonts w:ascii="Arial" w:hAnsi="Arial" w:cs="Arial"/>
        </w:rPr>
        <w:t>e</w:t>
      </w:r>
      <w:r w:rsidR="00733E9C" w:rsidRPr="007D2342">
        <w:rPr>
          <w:rFonts w:ascii="Arial" w:hAnsi="Arial" w:cs="Arial"/>
        </w:rPr>
        <w:t xml:space="preserve"> likely of all </w:t>
      </w:r>
      <w:r w:rsidR="00DE2EE6" w:rsidRPr="007D2342">
        <w:rPr>
          <w:rFonts w:ascii="Arial" w:hAnsi="Arial" w:cs="Arial"/>
        </w:rPr>
        <w:t xml:space="preserve">health practitioners </w:t>
      </w:r>
      <w:r w:rsidR="004C298A" w:rsidRPr="007D2342">
        <w:rPr>
          <w:rFonts w:ascii="Arial" w:hAnsi="Arial" w:cs="Arial"/>
        </w:rPr>
        <w:t xml:space="preserve">to use CAMS within their daily duties. </w:t>
      </w:r>
      <w:r w:rsidR="005A0472" w:rsidRPr="007D2342">
        <w:rPr>
          <w:rFonts w:ascii="Arial" w:hAnsi="Arial" w:cs="Arial"/>
        </w:rPr>
        <w:t xml:space="preserve">According to the Royal College of nursing </w:t>
      </w:r>
      <w:bookmarkStart w:id="1" w:name="a61"/>
      <w:r w:rsidR="005A0472" w:rsidRPr="007D2342">
        <w:rPr>
          <w:rFonts w:ascii="Arial" w:hAnsi="Arial" w:cs="Arial"/>
          <w:color w:val="000000" w:themeColor="text1"/>
          <w:bdr w:val="none" w:sz="0" w:space="0" w:color="auto" w:frame="1"/>
        </w:rPr>
        <w:t>"At present there is no formal facility for awareness-raising of complementary therapies within the core curriculum. However, in many courses it is in fact happening because it happens naturally in some modules. A module that is focusing on chronic illness will introduce an awareness of complementary therapies, because it is that section of the public who are mostly accessing complementary therapies. Nurses, by virtue of their role of working alongside patients and helping them to gain information, need to understand that this is a choice patient are exercising" (</w:t>
      </w:r>
      <w:bookmarkEnd w:id="1"/>
      <w:r w:rsidR="005A0472" w:rsidRPr="007D2342">
        <w:rPr>
          <w:rFonts w:ascii="Arial" w:hAnsi="Arial" w:cs="Arial"/>
          <w:color w:val="000000" w:themeColor="text1"/>
          <w:bdr w:val="none" w:sz="0" w:space="0" w:color="auto" w:frame="1"/>
        </w:rPr>
        <w:t xml:space="preserve">House of lords </w:t>
      </w:r>
      <w:r w:rsidR="00160AF3" w:rsidRPr="007D2342">
        <w:rPr>
          <w:rFonts w:ascii="Arial" w:hAnsi="Arial" w:cs="Arial"/>
          <w:color w:val="000000" w:themeColor="text1"/>
          <w:bdr w:val="none" w:sz="0" w:space="0" w:color="auto" w:frame="1"/>
        </w:rPr>
        <w:t>2000).</w:t>
      </w:r>
      <w:r w:rsidR="00160AF3" w:rsidRPr="007D2342">
        <w:rPr>
          <w:rFonts w:ascii="Arial" w:eastAsia="Times New Roman" w:hAnsi="Arial" w:cs="Arial"/>
          <w:color w:val="000000" w:themeColor="text1"/>
          <w:shd w:val="clear" w:color="auto" w:fill="FFFFFF"/>
          <w:lang w:eastAsia="en-GB"/>
        </w:rPr>
        <w:t xml:space="preserve"> </w:t>
      </w:r>
      <w:r w:rsidR="00D63AEB" w:rsidRPr="007D2342">
        <w:rPr>
          <w:rFonts w:ascii="Arial" w:eastAsia="Times New Roman" w:hAnsi="Arial" w:cs="Arial"/>
          <w:color w:val="000000" w:themeColor="text1"/>
          <w:shd w:val="clear" w:color="auto" w:fill="FFFFFF"/>
          <w:lang w:eastAsia="en-GB"/>
        </w:rPr>
        <w:t>“</w:t>
      </w:r>
      <w:r w:rsidR="001446C6" w:rsidRPr="007D2342">
        <w:rPr>
          <w:rFonts w:ascii="Arial" w:eastAsia="Times New Roman" w:hAnsi="Arial" w:cs="Arial"/>
          <w:color w:val="000000" w:themeColor="text1"/>
          <w:shd w:val="clear" w:color="auto" w:fill="FFFFFF"/>
          <w:lang w:eastAsia="en-GB"/>
        </w:rPr>
        <w:t xml:space="preserve">It is not known how many nurses, midwives and health visitors use complementary therapies in the NHS or private practice. </w:t>
      </w:r>
    </w:p>
    <w:p w14:paraId="0B3721DB" w14:textId="62405D49" w:rsidR="005A0472" w:rsidRPr="007D2342" w:rsidRDefault="001446C6" w:rsidP="007D2342">
      <w:pPr>
        <w:spacing w:line="360" w:lineRule="auto"/>
        <w:rPr>
          <w:rFonts w:ascii="Arial" w:hAnsi="Arial" w:cs="Arial"/>
          <w:color w:val="000000" w:themeColor="text1"/>
        </w:rPr>
      </w:pPr>
      <w:r w:rsidRPr="007D2342">
        <w:rPr>
          <w:rFonts w:ascii="Arial" w:eastAsia="Times New Roman" w:hAnsi="Arial" w:cs="Arial"/>
          <w:color w:val="000000" w:themeColor="text1"/>
          <w:shd w:val="clear" w:color="auto" w:fill="FFFFFF"/>
          <w:lang w:eastAsia="en-GB"/>
        </w:rPr>
        <w:t>A straw poll of members of the RCN Complementary Therapies in Nursing Forum, showed that complementary therapies were more commonly practised in the independent sector. In the NHS, such therapies appear to comprise less than 20% of formal nursing care. The respondents said that when it was used, it was often in addition to, rather than integral to, daily nursing care</w:t>
      </w:r>
      <w:r w:rsidR="00D63AEB" w:rsidRPr="007D2342">
        <w:rPr>
          <w:rFonts w:ascii="Arial" w:eastAsia="Times New Roman" w:hAnsi="Arial" w:cs="Arial"/>
          <w:color w:val="000000" w:themeColor="text1"/>
          <w:shd w:val="clear" w:color="auto" w:fill="FFFFFF"/>
          <w:lang w:eastAsia="en-GB"/>
        </w:rPr>
        <w:t>”</w:t>
      </w:r>
      <w:r w:rsidRPr="007D2342">
        <w:rPr>
          <w:rFonts w:ascii="Arial" w:eastAsia="Times New Roman" w:hAnsi="Arial" w:cs="Arial"/>
          <w:color w:val="000000" w:themeColor="text1"/>
          <w:shd w:val="clear" w:color="auto" w:fill="FFFFFF"/>
          <w:lang w:eastAsia="en-GB"/>
        </w:rPr>
        <w:t xml:space="preserve"> (Rankin-Box, 1997</w:t>
      </w:r>
      <w:r w:rsidRPr="007D2342">
        <w:rPr>
          <w:rFonts w:ascii="Arial" w:eastAsia="Times New Roman" w:hAnsi="Arial" w:cs="Arial"/>
          <w:color w:val="444444"/>
          <w:shd w:val="clear" w:color="auto" w:fill="FFFFFF"/>
          <w:lang w:eastAsia="en-GB"/>
        </w:rPr>
        <w:t xml:space="preserve">). </w:t>
      </w:r>
      <w:r w:rsidR="00160AF3" w:rsidRPr="007D2342">
        <w:rPr>
          <w:rFonts w:ascii="Arial" w:hAnsi="Arial" w:cs="Arial"/>
          <w:color w:val="000000" w:themeColor="text1"/>
          <w:bdr w:val="none" w:sz="0" w:space="0" w:color="auto" w:frame="1"/>
        </w:rPr>
        <w:t xml:space="preserve"> </w:t>
      </w:r>
      <w:r w:rsidR="00C14DC3" w:rsidRPr="007D2342">
        <w:rPr>
          <w:rFonts w:ascii="Arial" w:hAnsi="Arial" w:cs="Arial"/>
          <w:color w:val="000000" w:themeColor="text1"/>
          <w:bdr w:val="none" w:sz="0" w:space="0" w:color="auto" w:frame="1"/>
        </w:rPr>
        <w:t>The availability of CAMS on the Nation Health System (NHS</w:t>
      </w:r>
      <w:r w:rsidR="009233F0" w:rsidRPr="007D2342">
        <w:rPr>
          <w:rFonts w:ascii="Arial" w:hAnsi="Arial" w:cs="Arial"/>
          <w:color w:val="000000" w:themeColor="text1"/>
          <w:bdr w:val="none" w:sz="0" w:space="0" w:color="auto" w:frame="1"/>
        </w:rPr>
        <w:t>) is limited and restricted</w:t>
      </w:r>
      <w:r w:rsidR="00D41DE2" w:rsidRPr="007D2342">
        <w:rPr>
          <w:rFonts w:ascii="Arial" w:hAnsi="Arial" w:cs="Arial"/>
          <w:color w:val="000000" w:themeColor="text1"/>
          <w:bdr w:val="none" w:sz="0" w:space="0" w:color="auto" w:frame="1"/>
        </w:rPr>
        <w:t xml:space="preserve">. In most </w:t>
      </w:r>
      <w:r w:rsidR="00BE3CA2" w:rsidRPr="007D2342">
        <w:rPr>
          <w:rFonts w:ascii="Arial" w:hAnsi="Arial" w:cs="Arial"/>
          <w:color w:val="000000" w:themeColor="text1"/>
          <w:bdr w:val="none" w:sz="0" w:space="0" w:color="auto" w:frame="1"/>
        </w:rPr>
        <w:t>cases’</w:t>
      </w:r>
      <w:r w:rsidR="00D41DE2" w:rsidRPr="007D2342">
        <w:rPr>
          <w:rFonts w:ascii="Arial" w:hAnsi="Arial" w:cs="Arial"/>
          <w:color w:val="000000" w:themeColor="text1"/>
          <w:bdr w:val="none" w:sz="0" w:space="0" w:color="auto" w:frame="1"/>
        </w:rPr>
        <w:t xml:space="preserve"> the NHS will not offer these </w:t>
      </w:r>
      <w:r w:rsidR="00BE3CA2" w:rsidRPr="007D2342">
        <w:rPr>
          <w:rFonts w:ascii="Arial" w:hAnsi="Arial" w:cs="Arial"/>
          <w:color w:val="000000" w:themeColor="text1"/>
          <w:bdr w:val="none" w:sz="0" w:space="0" w:color="auto" w:frame="1"/>
        </w:rPr>
        <w:t>therapies.</w:t>
      </w:r>
      <w:r w:rsidR="00AE5BAC" w:rsidRPr="007D2342">
        <w:rPr>
          <w:rFonts w:ascii="Arial" w:hAnsi="Arial" w:cs="Arial"/>
          <w:color w:val="000000" w:themeColor="text1"/>
          <w:bdr w:val="none" w:sz="0" w:space="0" w:color="auto" w:frame="1"/>
        </w:rPr>
        <w:t xml:space="preserve"> Before seeing a CAM </w:t>
      </w:r>
      <w:r w:rsidR="00E7013E" w:rsidRPr="007D2342">
        <w:rPr>
          <w:rFonts w:ascii="Arial" w:hAnsi="Arial" w:cs="Arial"/>
          <w:color w:val="000000" w:themeColor="text1"/>
          <w:bdr w:val="none" w:sz="0" w:space="0" w:color="auto" w:frame="1"/>
        </w:rPr>
        <w:t>practitioner</w:t>
      </w:r>
      <w:r w:rsidR="00AE5BAC" w:rsidRPr="007D2342">
        <w:rPr>
          <w:rFonts w:ascii="Arial" w:hAnsi="Arial" w:cs="Arial"/>
          <w:color w:val="000000" w:themeColor="text1"/>
          <w:bdr w:val="none" w:sz="0" w:space="0" w:color="auto" w:frame="1"/>
        </w:rPr>
        <w:t xml:space="preserve"> its advised that </w:t>
      </w:r>
      <w:r w:rsidR="00FE7468" w:rsidRPr="007D2342">
        <w:rPr>
          <w:rFonts w:ascii="Arial" w:hAnsi="Arial" w:cs="Arial"/>
          <w:color w:val="000000" w:themeColor="text1"/>
          <w:bdr w:val="none" w:sz="0" w:space="0" w:color="auto" w:frame="1"/>
        </w:rPr>
        <w:t xml:space="preserve">any individual with </w:t>
      </w:r>
      <w:r w:rsidR="00E7013E" w:rsidRPr="007D2342">
        <w:rPr>
          <w:rFonts w:ascii="Arial" w:hAnsi="Arial" w:cs="Arial"/>
          <w:color w:val="000000" w:themeColor="text1"/>
          <w:bdr w:val="none" w:sz="0" w:space="0" w:color="auto" w:frame="1"/>
        </w:rPr>
        <w:t>a health</w:t>
      </w:r>
      <w:r w:rsidR="00FE7468" w:rsidRPr="007D2342">
        <w:rPr>
          <w:rFonts w:ascii="Arial" w:hAnsi="Arial" w:cs="Arial"/>
          <w:color w:val="000000" w:themeColor="text1"/>
          <w:bdr w:val="none" w:sz="0" w:space="0" w:color="auto" w:frame="1"/>
        </w:rPr>
        <w:t xml:space="preserve"> care problem should refer to their own GP</w:t>
      </w:r>
      <w:r w:rsidR="00E7013E" w:rsidRPr="007D2342">
        <w:rPr>
          <w:rFonts w:ascii="Arial" w:hAnsi="Arial" w:cs="Arial"/>
          <w:color w:val="000000" w:themeColor="text1"/>
          <w:bdr w:val="none" w:sz="0" w:space="0" w:color="auto" w:frame="1"/>
        </w:rPr>
        <w:t xml:space="preserve"> for advice. The G</w:t>
      </w:r>
      <w:r w:rsidR="009678A1" w:rsidRPr="007D2342">
        <w:rPr>
          <w:rFonts w:ascii="Arial" w:hAnsi="Arial" w:cs="Arial"/>
          <w:color w:val="000000" w:themeColor="text1"/>
          <w:bdr w:val="none" w:sz="0" w:space="0" w:color="auto" w:frame="1"/>
        </w:rPr>
        <w:t xml:space="preserve">P will then be able to evaluate the problem and provide relevant advice or treatment if needed. </w:t>
      </w:r>
      <w:r w:rsidR="00FF6929" w:rsidRPr="007D2342">
        <w:rPr>
          <w:rFonts w:ascii="Arial" w:hAnsi="Arial" w:cs="Arial"/>
          <w:color w:val="000000" w:themeColor="text1"/>
          <w:bdr w:val="none" w:sz="0" w:space="0" w:color="auto" w:frame="1"/>
        </w:rPr>
        <w:t xml:space="preserve">(NHS, 2018). </w:t>
      </w:r>
    </w:p>
    <w:p w14:paraId="408B64A7" w14:textId="77777777" w:rsidR="004D3D1D" w:rsidRPr="007D2342" w:rsidRDefault="004D3D1D" w:rsidP="007D2342">
      <w:pPr>
        <w:spacing w:after="300" w:line="360" w:lineRule="auto"/>
        <w:textAlignment w:val="baseline"/>
        <w:rPr>
          <w:rFonts w:ascii="Arial" w:hAnsi="Arial" w:cs="Arial"/>
        </w:rPr>
      </w:pPr>
    </w:p>
    <w:p w14:paraId="59A28387" w14:textId="432EB257" w:rsidR="00E5570D" w:rsidRPr="007D2342" w:rsidRDefault="00E5570D" w:rsidP="007D2342">
      <w:pPr>
        <w:spacing w:after="300" w:line="360" w:lineRule="auto"/>
        <w:textAlignment w:val="baseline"/>
        <w:rPr>
          <w:rFonts w:ascii="Arial" w:eastAsia="Times New Roman" w:hAnsi="Arial" w:cs="Arial"/>
          <w:color w:val="444444"/>
          <w:lang w:eastAsia="en-GB"/>
        </w:rPr>
      </w:pPr>
      <w:r w:rsidRPr="007D2342">
        <w:rPr>
          <w:rFonts w:ascii="Arial" w:hAnsi="Arial" w:cs="Arial"/>
        </w:rPr>
        <w:t>GDPR came into force on 25 May 2018. It has been in place for two years and has modified the laws that safeguard everyone’s personal data and information. Burgess (2020). GDPR stands for General Data Protection Regulation</w:t>
      </w:r>
      <w:r w:rsidR="00A314B2" w:rsidRPr="007D2342">
        <w:rPr>
          <w:rFonts w:ascii="Arial" w:hAnsi="Arial" w:cs="Arial"/>
        </w:rPr>
        <w:t xml:space="preserve">. </w:t>
      </w:r>
      <w:r w:rsidR="00446525" w:rsidRPr="007D2342">
        <w:rPr>
          <w:rFonts w:ascii="Arial" w:hAnsi="Arial" w:cs="Arial"/>
        </w:rPr>
        <w:t>It replaces the data protection act</w:t>
      </w:r>
      <w:r w:rsidR="00E35B27" w:rsidRPr="007D2342">
        <w:rPr>
          <w:rFonts w:ascii="Arial" w:hAnsi="Arial" w:cs="Arial"/>
        </w:rPr>
        <w:t>.</w:t>
      </w:r>
      <w:r w:rsidR="00446525" w:rsidRPr="007D2342">
        <w:rPr>
          <w:rFonts w:ascii="Arial" w:hAnsi="Arial" w:cs="Arial"/>
        </w:rPr>
        <w:t xml:space="preserve"> </w:t>
      </w:r>
      <w:r w:rsidR="00E35B27" w:rsidRPr="007D2342">
        <w:rPr>
          <w:rFonts w:ascii="Arial" w:hAnsi="Arial" w:cs="Arial"/>
        </w:rPr>
        <w:t>(Q</w:t>
      </w:r>
      <w:r w:rsidR="00446525" w:rsidRPr="007D2342">
        <w:rPr>
          <w:rFonts w:ascii="Arial" w:hAnsi="Arial" w:cs="Arial"/>
        </w:rPr>
        <w:t>uin</w:t>
      </w:r>
      <w:r w:rsidR="00E35B27" w:rsidRPr="007D2342">
        <w:rPr>
          <w:rFonts w:ascii="Arial" w:hAnsi="Arial" w:cs="Arial"/>
        </w:rPr>
        <w:t>,</w:t>
      </w:r>
      <w:r w:rsidR="00446525" w:rsidRPr="007D2342">
        <w:rPr>
          <w:rFonts w:ascii="Arial" w:hAnsi="Arial" w:cs="Arial"/>
        </w:rPr>
        <w:t xml:space="preserve"> 1998</w:t>
      </w:r>
      <w:r w:rsidR="00E35B27" w:rsidRPr="007D2342">
        <w:rPr>
          <w:rFonts w:ascii="Arial" w:hAnsi="Arial" w:cs="Arial"/>
        </w:rPr>
        <w:t xml:space="preserve">). </w:t>
      </w:r>
      <w:r w:rsidR="00C20535" w:rsidRPr="007D2342">
        <w:rPr>
          <w:rFonts w:ascii="Arial" w:hAnsi="Arial" w:cs="Arial"/>
        </w:rPr>
        <w:t xml:space="preserve">The new regulation </w:t>
      </w:r>
      <w:r w:rsidR="00E7477D" w:rsidRPr="007D2342">
        <w:rPr>
          <w:rFonts w:ascii="Arial" w:hAnsi="Arial" w:cs="Arial"/>
        </w:rPr>
        <w:t xml:space="preserve">requires organizations </w:t>
      </w:r>
      <w:r w:rsidR="00D76AFC" w:rsidRPr="007D2342">
        <w:rPr>
          <w:rFonts w:ascii="Arial" w:hAnsi="Arial" w:cs="Arial"/>
        </w:rPr>
        <w:t>to h</w:t>
      </w:r>
      <w:r w:rsidR="00E53775" w:rsidRPr="007D2342">
        <w:rPr>
          <w:rFonts w:ascii="Arial" w:hAnsi="Arial" w:cs="Arial"/>
        </w:rPr>
        <w:t>a</w:t>
      </w:r>
      <w:r w:rsidR="00D76AFC" w:rsidRPr="007D2342">
        <w:rPr>
          <w:rFonts w:ascii="Arial" w:hAnsi="Arial" w:cs="Arial"/>
        </w:rPr>
        <w:t xml:space="preserve">ve harsher data protection </w:t>
      </w:r>
      <w:r w:rsidR="00027A5D" w:rsidRPr="007D2342">
        <w:rPr>
          <w:rFonts w:ascii="Arial" w:hAnsi="Arial" w:cs="Arial"/>
        </w:rPr>
        <w:t>rules,</w:t>
      </w:r>
      <w:r w:rsidR="00E53775" w:rsidRPr="007D2342">
        <w:rPr>
          <w:rFonts w:ascii="Arial" w:hAnsi="Arial" w:cs="Arial"/>
        </w:rPr>
        <w:t xml:space="preserve"> and certain procedures and timescales for breaking notification.</w:t>
      </w:r>
      <w:r w:rsidR="00745AD2" w:rsidRPr="007D2342">
        <w:rPr>
          <w:rFonts w:ascii="Arial" w:hAnsi="Arial" w:cs="Arial"/>
        </w:rPr>
        <w:t xml:space="preserve"> </w:t>
      </w:r>
      <w:r w:rsidR="00402D66" w:rsidRPr="007D2342">
        <w:rPr>
          <w:rFonts w:ascii="Arial" w:hAnsi="Arial" w:cs="Arial"/>
        </w:rPr>
        <w:t>Also,</w:t>
      </w:r>
      <w:r w:rsidR="00745AD2" w:rsidRPr="007D2342">
        <w:rPr>
          <w:rFonts w:ascii="Arial" w:hAnsi="Arial" w:cs="Arial"/>
        </w:rPr>
        <w:t xml:space="preserve"> it </w:t>
      </w:r>
      <w:r w:rsidR="00027A5D" w:rsidRPr="007D2342">
        <w:rPr>
          <w:rFonts w:ascii="Arial" w:hAnsi="Arial" w:cs="Arial"/>
        </w:rPr>
        <w:t>enhances</w:t>
      </w:r>
      <w:r w:rsidR="00745AD2" w:rsidRPr="007D2342">
        <w:rPr>
          <w:rFonts w:ascii="Arial" w:hAnsi="Arial" w:cs="Arial"/>
        </w:rPr>
        <w:t xml:space="preserve"> expands the rights </w:t>
      </w:r>
      <w:r w:rsidR="002E291E" w:rsidRPr="007D2342">
        <w:rPr>
          <w:rFonts w:ascii="Arial" w:hAnsi="Arial" w:cs="Arial"/>
        </w:rPr>
        <w:t xml:space="preserve">of </w:t>
      </w:r>
      <w:proofErr w:type="gramStart"/>
      <w:r w:rsidR="002E291E" w:rsidRPr="007D2342">
        <w:rPr>
          <w:rFonts w:ascii="Arial" w:hAnsi="Arial" w:cs="Arial"/>
        </w:rPr>
        <w:t>each individual</w:t>
      </w:r>
      <w:proofErr w:type="gramEnd"/>
      <w:r w:rsidR="002E291E" w:rsidRPr="007D2342">
        <w:rPr>
          <w:rFonts w:ascii="Arial" w:hAnsi="Arial" w:cs="Arial"/>
        </w:rPr>
        <w:t xml:space="preserve"> with respect to their own personal </w:t>
      </w:r>
      <w:r w:rsidR="00402D66" w:rsidRPr="007D2342">
        <w:rPr>
          <w:rFonts w:ascii="Arial" w:hAnsi="Arial" w:cs="Arial"/>
        </w:rPr>
        <w:t>information and</w:t>
      </w:r>
      <w:r w:rsidR="00027A5D" w:rsidRPr="007D2342">
        <w:rPr>
          <w:rFonts w:ascii="Arial" w:hAnsi="Arial" w:cs="Arial"/>
        </w:rPr>
        <w:t xml:space="preserve"> implies greater penalties.</w:t>
      </w:r>
      <w:r w:rsidR="004976D8" w:rsidRPr="007D2342">
        <w:rPr>
          <w:rFonts w:ascii="Arial" w:hAnsi="Arial" w:cs="Arial"/>
        </w:rPr>
        <w:t xml:space="preserve"> </w:t>
      </w:r>
      <w:r w:rsidR="00C85607" w:rsidRPr="007D2342">
        <w:rPr>
          <w:rFonts w:ascii="Arial" w:hAnsi="Arial" w:cs="Arial"/>
        </w:rPr>
        <w:t>(Middleton</w:t>
      </w:r>
      <w:r w:rsidR="004976D8" w:rsidRPr="007D2342">
        <w:rPr>
          <w:rFonts w:ascii="Arial" w:hAnsi="Arial" w:cs="Arial"/>
        </w:rPr>
        <w:t>-</w:t>
      </w:r>
      <w:r w:rsidR="00C85607" w:rsidRPr="007D2342">
        <w:rPr>
          <w:rFonts w:ascii="Arial" w:hAnsi="Arial" w:cs="Arial"/>
        </w:rPr>
        <w:t xml:space="preserve">Leal, 2020). </w:t>
      </w:r>
      <w:r w:rsidR="00027A5D" w:rsidRPr="007D2342">
        <w:rPr>
          <w:rFonts w:ascii="Arial" w:hAnsi="Arial" w:cs="Arial"/>
        </w:rPr>
        <w:t xml:space="preserve"> </w:t>
      </w:r>
      <w:proofErr w:type="gramStart"/>
      <w:r w:rsidR="00E66E4B" w:rsidRPr="007D2342">
        <w:rPr>
          <w:rFonts w:ascii="Arial" w:hAnsi="Arial" w:cs="Arial"/>
        </w:rPr>
        <w:t xml:space="preserve">Each </w:t>
      </w:r>
      <w:r w:rsidR="00402D66" w:rsidRPr="007D2342">
        <w:rPr>
          <w:rFonts w:ascii="Arial" w:hAnsi="Arial" w:cs="Arial"/>
        </w:rPr>
        <w:t>individual’s</w:t>
      </w:r>
      <w:proofErr w:type="gramEnd"/>
      <w:r w:rsidR="00E66E4B" w:rsidRPr="007D2342">
        <w:rPr>
          <w:rFonts w:ascii="Arial" w:hAnsi="Arial" w:cs="Arial"/>
        </w:rPr>
        <w:t xml:space="preserve"> patient </w:t>
      </w:r>
      <w:r w:rsidR="00C85607" w:rsidRPr="007D2342">
        <w:rPr>
          <w:rFonts w:ascii="Arial" w:hAnsi="Arial" w:cs="Arial"/>
        </w:rPr>
        <w:t>records,</w:t>
      </w:r>
      <w:r w:rsidR="00E66E4B" w:rsidRPr="007D2342">
        <w:rPr>
          <w:rFonts w:ascii="Arial" w:hAnsi="Arial" w:cs="Arial"/>
        </w:rPr>
        <w:t xml:space="preserve"> </w:t>
      </w:r>
      <w:r w:rsidR="00402D66" w:rsidRPr="007D2342">
        <w:rPr>
          <w:rFonts w:ascii="Arial" w:hAnsi="Arial" w:cs="Arial"/>
        </w:rPr>
        <w:t xml:space="preserve">and private details </w:t>
      </w:r>
      <w:r w:rsidR="00E66E4B" w:rsidRPr="007D2342">
        <w:rPr>
          <w:rFonts w:ascii="Arial" w:hAnsi="Arial" w:cs="Arial"/>
        </w:rPr>
        <w:t xml:space="preserve">should be stored away </w:t>
      </w:r>
      <w:r w:rsidR="00DC109C" w:rsidRPr="007D2342">
        <w:rPr>
          <w:rFonts w:ascii="Arial" w:hAnsi="Arial" w:cs="Arial"/>
        </w:rPr>
        <w:t>safely, and should only be accessed</w:t>
      </w:r>
      <w:r w:rsidR="005D385C" w:rsidRPr="007D2342">
        <w:rPr>
          <w:rFonts w:ascii="Arial" w:hAnsi="Arial" w:cs="Arial"/>
        </w:rPr>
        <w:t xml:space="preserve"> and shared with the </w:t>
      </w:r>
      <w:r w:rsidR="00CE265F" w:rsidRPr="007D2342">
        <w:rPr>
          <w:rFonts w:ascii="Arial" w:hAnsi="Arial" w:cs="Arial"/>
        </w:rPr>
        <w:t>patient’s</w:t>
      </w:r>
      <w:r w:rsidR="005D385C" w:rsidRPr="007D2342">
        <w:rPr>
          <w:rFonts w:ascii="Arial" w:hAnsi="Arial" w:cs="Arial"/>
        </w:rPr>
        <w:t xml:space="preserve"> </w:t>
      </w:r>
      <w:r w:rsidR="00402D66" w:rsidRPr="007D2342">
        <w:rPr>
          <w:rFonts w:ascii="Arial" w:hAnsi="Arial" w:cs="Arial"/>
        </w:rPr>
        <w:t>consent.</w:t>
      </w:r>
      <w:r w:rsidR="0016633C" w:rsidRPr="007D2342">
        <w:rPr>
          <w:rFonts w:ascii="Arial" w:hAnsi="Arial" w:cs="Arial"/>
        </w:rPr>
        <w:t xml:space="preserve"> Client </w:t>
      </w:r>
      <w:r w:rsidR="00C85607" w:rsidRPr="007D2342">
        <w:rPr>
          <w:rFonts w:ascii="Arial" w:hAnsi="Arial" w:cs="Arial"/>
        </w:rPr>
        <w:t>confidentiality</w:t>
      </w:r>
      <w:r w:rsidR="0016633C" w:rsidRPr="007D2342">
        <w:rPr>
          <w:rFonts w:ascii="Arial" w:hAnsi="Arial" w:cs="Arial"/>
        </w:rPr>
        <w:t xml:space="preserve"> is vey </w:t>
      </w:r>
      <w:r w:rsidR="00C85607" w:rsidRPr="007D2342">
        <w:rPr>
          <w:rFonts w:ascii="Arial" w:hAnsi="Arial" w:cs="Arial"/>
        </w:rPr>
        <w:t>important</w:t>
      </w:r>
      <w:r w:rsidR="0016633C" w:rsidRPr="007D2342">
        <w:rPr>
          <w:rFonts w:ascii="Arial" w:hAnsi="Arial" w:cs="Arial"/>
        </w:rPr>
        <w:t xml:space="preserve"> </w:t>
      </w:r>
      <w:r w:rsidR="00CE265F">
        <w:rPr>
          <w:rFonts w:ascii="Arial" w:hAnsi="Arial" w:cs="Arial"/>
        </w:rPr>
        <w:t>as well as safeguarding, breaching this confidentiality could lead to prosecution.</w:t>
      </w:r>
      <w:r w:rsidR="002B69F4">
        <w:rPr>
          <w:rFonts w:ascii="Arial" w:hAnsi="Arial" w:cs="Arial"/>
        </w:rPr>
        <w:t xml:space="preserve"> It also allows a </w:t>
      </w:r>
      <w:r w:rsidR="00316590">
        <w:rPr>
          <w:rFonts w:ascii="Arial" w:hAnsi="Arial" w:cs="Arial"/>
        </w:rPr>
        <w:t>practitioner</w:t>
      </w:r>
      <w:r w:rsidR="002B69F4">
        <w:rPr>
          <w:rFonts w:ascii="Arial" w:hAnsi="Arial" w:cs="Arial"/>
        </w:rPr>
        <w:t xml:space="preserve"> and</w:t>
      </w:r>
      <w:r w:rsidR="003439D5">
        <w:rPr>
          <w:rFonts w:ascii="Arial" w:hAnsi="Arial" w:cs="Arial"/>
        </w:rPr>
        <w:t xml:space="preserve"> </w:t>
      </w:r>
      <w:r w:rsidR="002B69F4">
        <w:rPr>
          <w:rFonts w:ascii="Arial" w:hAnsi="Arial" w:cs="Arial"/>
        </w:rPr>
        <w:t xml:space="preserve">patient to be able to </w:t>
      </w:r>
      <w:r w:rsidR="002B69F4">
        <w:rPr>
          <w:rFonts w:ascii="Arial" w:hAnsi="Arial" w:cs="Arial"/>
        </w:rPr>
        <w:lastRenderedPageBreak/>
        <w:t>build trust amongst one another</w:t>
      </w:r>
      <w:r w:rsidR="0008706F">
        <w:rPr>
          <w:rFonts w:ascii="Arial" w:hAnsi="Arial" w:cs="Arial"/>
        </w:rPr>
        <w:t xml:space="preserve">. </w:t>
      </w:r>
      <w:r w:rsidR="003439D5">
        <w:rPr>
          <w:rFonts w:ascii="Arial" w:hAnsi="Arial" w:cs="Arial"/>
        </w:rPr>
        <w:t>Shredding</w:t>
      </w:r>
      <w:r w:rsidR="0075152A">
        <w:rPr>
          <w:rFonts w:ascii="Arial" w:hAnsi="Arial" w:cs="Arial"/>
        </w:rPr>
        <w:t xml:space="preserve"> machines should also be used when documents are no longer required. </w:t>
      </w:r>
      <w:r w:rsidR="003439D5">
        <w:rPr>
          <w:rFonts w:ascii="Arial" w:hAnsi="Arial" w:cs="Arial"/>
        </w:rPr>
        <w:t xml:space="preserve">Documents should never get into the wrong hands. </w:t>
      </w:r>
      <w:r w:rsidR="00CE265F">
        <w:rPr>
          <w:rFonts w:ascii="Arial" w:hAnsi="Arial" w:cs="Arial"/>
        </w:rPr>
        <w:t xml:space="preserve"> </w:t>
      </w:r>
    </w:p>
    <w:p w14:paraId="26E3AC40" w14:textId="1034F970" w:rsidR="00C20535" w:rsidRPr="007D2342" w:rsidRDefault="00C20535" w:rsidP="007D2342">
      <w:pPr>
        <w:spacing w:line="360" w:lineRule="auto"/>
        <w:rPr>
          <w:rFonts w:ascii="Arial" w:hAnsi="Arial" w:cs="Arial"/>
          <w:b/>
          <w:bCs/>
          <w:u w:val="single"/>
        </w:rPr>
      </w:pPr>
      <w:r w:rsidRPr="007D2342">
        <w:rPr>
          <w:rFonts w:ascii="Arial" w:hAnsi="Arial" w:cs="Arial"/>
          <w:color w:val="54585C"/>
          <w:shd w:val="clear" w:color="auto" w:fill="FFFFFF"/>
        </w:rPr>
        <w:t>.</w:t>
      </w:r>
    </w:p>
    <w:p w14:paraId="38D56760" w14:textId="77777777" w:rsidR="00C20535" w:rsidRPr="007D2342" w:rsidRDefault="00C20535" w:rsidP="007D2342">
      <w:pPr>
        <w:spacing w:line="360" w:lineRule="auto"/>
        <w:rPr>
          <w:rFonts w:ascii="Arial" w:hAnsi="Arial" w:cs="Arial"/>
          <w:b/>
          <w:bCs/>
          <w:u w:val="single"/>
        </w:rPr>
      </w:pPr>
    </w:p>
    <w:p w14:paraId="0226C4D5" w14:textId="77777777" w:rsidR="00C20535" w:rsidRPr="007D2342" w:rsidRDefault="00C20535" w:rsidP="007D2342">
      <w:pPr>
        <w:spacing w:line="360" w:lineRule="auto"/>
        <w:rPr>
          <w:rFonts w:ascii="Arial" w:hAnsi="Arial" w:cs="Arial"/>
          <w:b/>
          <w:bCs/>
          <w:u w:val="single"/>
        </w:rPr>
      </w:pPr>
    </w:p>
    <w:p w14:paraId="6BF151CF" w14:textId="6DEB97AD" w:rsidR="00A55E9E" w:rsidRPr="007D2342" w:rsidRDefault="00A55E9E" w:rsidP="007D2342">
      <w:pPr>
        <w:spacing w:line="360" w:lineRule="auto"/>
        <w:rPr>
          <w:rFonts w:ascii="Arial" w:hAnsi="Arial" w:cs="Arial"/>
          <w:b/>
          <w:bCs/>
          <w:u w:val="single"/>
        </w:rPr>
      </w:pPr>
      <w:r w:rsidRPr="007D2342">
        <w:rPr>
          <w:rFonts w:ascii="Arial" w:hAnsi="Arial" w:cs="Arial"/>
          <w:b/>
          <w:bCs/>
          <w:u w:val="single"/>
        </w:rPr>
        <w:t>Conclusion/recommendations</w:t>
      </w:r>
    </w:p>
    <w:p w14:paraId="5AF4D40D" w14:textId="62533BE0" w:rsidR="00FF0337" w:rsidRPr="007D2342" w:rsidRDefault="00893012" w:rsidP="007D2342">
      <w:pPr>
        <w:spacing w:line="360" w:lineRule="auto"/>
        <w:rPr>
          <w:rFonts w:ascii="Arial" w:hAnsi="Arial" w:cs="Arial"/>
        </w:rPr>
      </w:pPr>
      <w:r w:rsidRPr="007D2342">
        <w:rPr>
          <w:rFonts w:ascii="Arial" w:hAnsi="Arial" w:cs="Arial"/>
        </w:rPr>
        <w:t xml:space="preserve">In the </w:t>
      </w:r>
      <w:r w:rsidR="006A1246" w:rsidRPr="007D2342">
        <w:rPr>
          <w:rFonts w:ascii="Arial" w:hAnsi="Arial" w:cs="Arial"/>
        </w:rPr>
        <w:t>UK,</w:t>
      </w:r>
      <w:r w:rsidR="006C1BA0" w:rsidRPr="007D2342">
        <w:rPr>
          <w:rFonts w:ascii="Arial" w:hAnsi="Arial" w:cs="Arial"/>
        </w:rPr>
        <w:t xml:space="preserve"> </w:t>
      </w:r>
      <w:r w:rsidRPr="007D2342">
        <w:rPr>
          <w:rFonts w:ascii="Arial" w:hAnsi="Arial" w:cs="Arial"/>
        </w:rPr>
        <w:t xml:space="preserve">all </w:t>
      </w:r>
      <w:r w:rsidR="006C1BA0" w:rsidRPr="007D2342">
        <w:rPr>
          <w:rFonts w:ascii="Arial" w:hAnsi="Arial" w:cs="Arial"/>
        </w:rPr>
        <w:t>complementary</w:t>
      </w:r>
      <w:r w:rsidRPr="007D2342">
        <w:rPr>
          <w:rFonts w:ascii="Arial" w:hAnsi="Arial" w:cs="Arial"/>
        </w:rPr>
        <w:t xml:space="preserve"> and alternative </w:t>
      </w:r>
      <w:r w:rsidR="006C1BA0" w:rsidRPr="007D2342">
        <w:rPr>
          <w:rFonts w:ascii="Arial" w:hAnsi="Arial" w:cs="Arial"/>
        </w:rPr>
        <w:t>therapies should be regulated.</w:t>
      </w:r>
      <w:r w:rsidR="001E237A" w:rsidRPr="007D2342">
        <w:rPr>
          <w:rFonts w:ascii="Arial" w:hAnsi="Arial" w:cs="Arial"/>
        </w:rPr>
        <w:t xml:space="preserve"> This should include </w:t>
      </w:r>
      <w:r w:rsidR="00860384" w:rsidRPr="007D2342">
        <w:rPr>
          <w:rFonts w:ascii="Arial" w:hAnsi="Arial" w:cs="Arial"/>
        </w:rPr>
        <w:t xml:space="preserve">safety of patients, good hygiene and professional </w:t>
      </w:r>
      <w:r w:rsidR="006A1246" w:rsidRPr="007D2342">
        <w:rPr>
          <w:rFonts w:ascii="Arial" w:hAnsi="Arial" w:cs="Arial"/>
        </w:rPr>
        <w:t xml:space="preserve">and efficient practice. </w:t>
      </w:r>
      <w:r w:rsidR="00E174EF" w:rsidRPr="007D2342">
        <w:rPr>
          <w:rFonts w:ascii="Arial" w:hAnsi="Arial" w:cs="Arial"/>
        </w:rPr>
        <w:t xml:space="preserve">Patients </w:t>
      </w:r>
      <w:r w:rsidR="0085567F" w:rsidRPr="007D2342">
        <w:rPr>
          <w:rFonts w:ascii="Arial" w:hAnsi="Arial" w:cs="Arial"/>
        </w:rPr>
        <w:t>should research</w:t>
      </w:r>
      <w:r w:rsidR="00E174EF" w:rsidRPr="007D2342">
        <w:rPr>
          <w:rFonts w:ascii="Arial" w:hAnsi="Arial" w:cs="Arial"/>
        </w:rPr>
        <w:t xml:space="preserve"> </w:t>
      </w:r>
      <w:r w:rsidR="00D35132" w:rsidRPr="007D2342">
        <w:rPr>
          <w:rFonts w:ascii="Arial" w:hAnsi="Arial" w:cs="Arial"/>
        </w:rPr>
        <w:t xml:space="preserve">the therapy they </w:t>
      </w:r>
      <w:r w:rsidR="008E325A" w:rsidRPr="007D2342">
        <w:rPr>
          <w:rFonts w:ascii="Arial" w:hAnsi="Arial" w:cs="Arial"/>
        </w:rPr>
        <w:t>choose and</w:t>
      </w:r>
      <w:r w:rsidR="00D35132" w:rsidRPr="007D2342">
        <w:rPr>
          <w:rFonts w:ascii="Arial" w:hAnsi="Arial" w:cs="Arial"/>
        </w:rPr>
        <w:t xml:space="preserve"> find </w:t>
      </w:r>
      <w:r w:rsidR="00DC703E" w:rsidRPr="007D2342">
        <w:rPr>
          <w:rFonts w:ascii="Arial" w:hAnsi="Arial" w:cs="Arial"/>
        </w:rPr>
        <w:t>qualified and professional practitioners.</w:t>
      </w:r>
      <w:r w:rsidR="00306F7E" w:rsidRPr="007D2342">
        <w:rPr>
          <w:rFonts w:ascii="Arial" w:hAnsi="Arial" w:cs="Arial"/>
        </w:rPr>
        <w:t xml:space="preserve"> Patients should also consider that the practitioner is insured and fully licensed.</w:t>
      </w:r>
      <w:r w:rsidR="003F7136" w:rsidRPr="007D2342">
        <w:rPr>
          <w:rFonts w:ascii="Arial" w:hAnsi="Arial" w:cs="Arial"/>
        </w:rPr>
        <w:t xml:space="preserve"> My recommendations would be for all healthcare providers to have professional training</w:t>
      </w:r>
      <w:r w:rsidR="00514B7B" w:rsidRPr="007D2342">
        <w:rPr>
          <w:rFonts w:ascii="Arial" w:hAnsi="Arial" w:cs="Arial"/>
        </w:rPr>
        <w:t xml:space="preserve"> in their specific area. CAMS should be regulated </w:t>
      </w:r>
      <w:r w:rsidR="00CF2581" w:rsidRPr="007D2342">
        <w:rPr>
          <w:rFonts w:ascii="Arial" w:hAnsi="Arial" w:cs="Arial"/>
        </w:rPr>
        <w:t xml:space="preserve">by law in each therapy as this will enable the safety and well being of the patient. </w:t>
      </w:r>
      <w:r w:rsidR="008F4F78" w:rsidRPr="007D2342">
        <w:rPr>
          <w:rFonts w:ascii="Arial" w:hAnsi="Arial" w:cs="Arial"/>
        </w:rPr>
        <w:t>There was in sufficient evidence</w:t>
      </w:r>
      <w:r w:rsidR="008D295C" w:rsidRPr="007D2342">
        <w:rPr>
          <w:rFonts w:ascii="Arial" w:hAnsi="Arial" w:cs="Arial"/>
        </w:rPr>
        <w:t xml:space="preserve"> in areas of </w:t>
      </w:r>
      <w:r w:rsidR="007D2342" w:rsidRPr="007D2342">
        <w:rPr>
          <w:rFonts w:ascii="Arial" w:hAnsi="Arial" w:cs="Arial"/>
        </w:rPr>
        <w:t>CAMS to</w:t>
      </w:r>
      <w:r w:rsidR="008F4F78" w:rsidRPr="007D2342">
        <w:rPr>
          <w:rFonts w:ascii="Arial" w:hAnsi="Arial" w:cs="Arial"/>
        </w:rPr>
        <w:t xml:space="preserve"> suggest that </w:t>
      </w:r>
      <w:r w:rsidR="00C263EC" w:rsidRPr="007D2342">
        <w:rPr>
          <w:rFonts w:ascii="Arial" w:hAnsi="Arial" w:cs="Arial"/>
        </w:rPr>
        <w:t xml:space="preserve">more good is being done than harm. </w:t>
      </w:r>
      <w:r w:rsidR="007D2342">
        <w:rPr>
          <w:rFonts w:ascii="Arial" w:hAnsi="Arial" w:cs="Arial"/>
        </w:rPr>
        <w:t xml:space="preserve"> </w:t>
      </w:r>
    </w:p>
    <w:p w14:paraId="3E3C48A5" w14:textId="77777777" w:rsidR="00317A79" w:rsidRPr="007D2342" w:rsidRDefault="00317A79" w:rsidP="007D2342">
      <w:pPr>
        <w:spacing w:line="360" w:lineRule="auto"/>
        <w:rPr>
          <w:rFonts w:ascii="Arial" w:hAnsi="Arial" w:cs="Arial"/>
        </w:rPr>
      </w:pPr>
    </w:p>
    <w:p w14:paraId="45230716" w14:textId="77777777" w:rsidR="00E5570D" w:rsidRPr="007D2342" w:rsidRDefault="00E5570D" w:rsidP="007D2342">
      <w:pPr>
        <w:spacing w:line="360" w:lineRule="auto"/>
        <w:rPr>
          <w:rFonts w:ascii="Arial" w:hAnsi="Arial" w:cs="Arial"/>
          <w:b/>
          <w:bCs/>
          <w:u w:val="single"/>
        </w:rPr>
      </w:pPr>
    </w:p>
    <w:p w14:paraId="34CBDAB0" w14:textId="77777777" w:rsidR="00E5570D" w:rsidRPr="007D2342" w:rsidRDefault="00E5570D" w:rsidP="007D2342">
      <w:pPr>
        <w:spacing w:line="360" w:lineRule="auto"/>
        <w:rPr>
          <w:rFonts w:ascii="Arial" w:hAnsi="Arial" w:cs="Arial"/>
          <w:b/>
          <w:bCs/>
          <w:u w:val="single"/>
        </w:rPr>
      </w:pPr>
    </w:p>
    <w:p w14:paraId="0FCF9615" w14:textId="77777777" w:rsidR="00B743C3" w:rsidRPr="007D2342" w:rsidRDefault="00B743C3" w:rsidP="007D2342">
      <w:pPr>
        <w:spacing w:line="360" w:lineRule="auto"/>
        <w:rPr>
          <w:rFonts w:ascii="Arial" w:hAnsi="Arial" w:cs="Arial"/>
          <w:b/>
          <w:bCs/>
          <w:u w:val="single"/>
        </w:rPr>
      </w:pPr>
    </w:p>
    <w:p w14:paraId="49DB91E8" w14:textId="77777777" w:rsidR="00B743C3" w:rsidRPr="007D2342" w:rsidRDefault="00B743C3" w:rsidP="007D2342">
      <w:pPr>
        <w:spacing w:line="360" w:lineRule="auto"/>
        <w:rPr>
          <w:rFonts w:ascii="Arial" w:hAnsi="Arial" w:cs="Arial"/>
          <w:b/>
          <w:bCs/>
          <w:u w:val="single"/>
        </w:rPr>
      </w:pPr>
    </w:p>
    <w:p w14:paraId="53C7EFFC" w14:textId="77777777" w:rsidR="00B743C3" w:rsidRPr="007D2342" w:rsidRDefault="00B743C3" w:rsidP="007D2342">
      <w:pPr>
        <w:spacing w:line="360" w:lineRule="auto"/>
        <w:rPr>
          <w:rFonts w:ascii="Arial" w:hAnsi="Arial" w:cs="Arial"/>
          <w:b/>
          <w:bCs/>
          <w:u w:val="single"/>
        </w:rPr>
      </w:pPr>
    </w:p>
    <w:p w14:paraId="347F5489" w14:textId="77777777" w:rsidR="00B743C3" w:rsidRPr="007D2342" w:rsidRDefault="00B743C3" w:rsidP="007D2342">
      <w:pPr>
        <w:spacing w:line="360" w:lineRule="auto"/>
        <w:rPr>
          <w:rFonts w:ascii="Arial" w:hAnsi="Arial" w:cs="Arial"/>
          <w:b/>
          <w:bCs/>
          <w:u w:val="single"/>
        </w:rPr>
      </w:pPr>
    </w:p>
    <w:p w14:paraId="4C434A66" w14:textId="77777777" w:rsidR="00B743C3" w:rsidRPr="007D2342" w:rsidRDefault="00B743C3" w:rsidP="007D2342">
      <w:pPr>
        <w:spacing w:line="360" w:lineRule="auto"/>
        <w:rPr>
          <w:rFonts w:ascii="Arial" w:hAnsi="Arial" w:cs="Arial"/>
          <w:b/>
          <w:bCs/>
          <w:u w:val="single"/>
        </w:rPr>
      </w:pPr>
    </w:p>
    <w:p w14:paraId="6862FA69" w14:textId="77777777" w:rsidR="00B743C3" w:rsidRPr="007D2342" w:rsidRDefault="00B743C3" w:rsidP="007D2342">
      <w:pPr>
        <w:spacing w:line="360" w:lineRule="auto"/>
        <w:rPr>
          <w:rFonts w:ascii="Arial" w:hAnsi="Arial" w:cs="Arial"/>
          <w:b/>
          <w:bCs/>
          <w:u w:val="single"/>
        </w:rPr>
      </w:pPr>
    </w:p>
    <w:p w14:paraId="430628AE" w14:textId="77777777" w:rsidR="00B743C3" w:rsidRDefault="00B743C3" w:rsidP="00C825FE">
      <w:pPr>
        <w:rPr>
          <w:rFonts w:ascii="Arial" w:hAnsi="Arial" w:cs="Arial"/>
          <w:b/>
          <w:bCs/>
          <w:sz w:val="28"/>
          <w:szCs w:val="28"/>
          <w:u w:val="single"/>
        </w:rPr>
      </w:pPr>
    </w:p>
    <w:p w14:paraId="4542286D" w14:textId="77777777" w:rsidR="00B743C3" w:rsidRDefault="00B743C3" w:rsidP="00C825FE">
      <w:pPr>
        <w:rPr>
          <w:rFonts w:ascii="Arial" w:hAnsi="Arial" w:cs="Arial"/>
          <w:b/>
          <w:bCs/>
          <w:sz w:val="28"/>
          <w:szCs w:val="28"/>
          <w:u w:val="single"/>
        </w:rPr>
      </w:pPr>
    </w:p>
    <w:p w14:paraId="59BDDA46" w14:textId="77777777" w:rsidR="00B743C3" w:rsidRDefault="00B743C3" w:rsidP="00C825FE">
      <w:pPr>
        <w:rPr>
          <w:rFonts w:ascii="Arial" w:hAnsi="Arial" w:cs="Arial"/>
          <w:b/>
          <w:bCs/>
          <w:sz w:val="28"/>
          <w:szCs w:val="28"/>
          <w:u w:val="single"/>
        </w:rPr>
      </w:pPr>
    </w:p>
    <w:p w14:paraId="2FE56915" w14:textId="77777777" w:rsidR="00B743C3" w:rsidRDefault="00B743C3" w:rsidP="00C825FE">
      <w:pPr>
        <w:rPr>
          <w:rFonts w:ascii="Arial" w:hAnsi="Arial" w:cs="Arial"/>
          <w:b/>
          <w:bCs/>
          <w:sz w:val="28"/>
          <w:szCs w:val="28"/>
          <w:u w:val="single"/>
        </w:rPr>
      </w:pPr>
    </w:p>
    <w:p w14:paraId="211F1940" w14:textId="77777777" w:rsidR="00B743C3" w:rsidRDefault="00B743C3" w:rsidP="00C825FE">
      <w:pPr>
        <w:rPr>
          <w:rFonts w:ascii="Arial" w:hAnsi="Arial" w:cs="Arial"/>
          <w:b/>
          <w:bCs/>
          <w:sz w:val="28"/>
          <w:szCs w:val="28"/>
          <w:u w:val="single"/>
        </w:rPr>
      </w:pPr>
    </w:p>
    <w:p w14:paraId="61001E84" w14:textId="77777777" w:rsidR="00B743C3" w:rsidRDefault="00B743C3" w:rsidP="00C825FE">
      <w:pPr>
        <w:rPr>
          <w:rFonts w:ascii="Arial" w:hAnsi="Arial" w:cs="Arial"/>
          <w:b/>
          <w:bCs/>
          <w:sz w:val="28"/>
          <w:szCs w:val="28"/>
          <w:u w:val="single"/>
        </w:rPr>
      </w:pPr>
    </w:p>
    <w:p w14:paraId="6083AEA5" w14:textId="77777777" w:rsidR="007D2342" w:rsidRDefault="007D2342" w:rsidP="00C825FE">
      <w:pPr>
        <w:rPr>
          <w:rFonts w:ascii="Arial" w:hAnsi="Arial" w:cs="Arial"/>
          <w:b/>
          <w:bCs/>
          <w:sz w:val="28"/>
          <w:szCs w:val="28"/>
          <w:u w:val="single"/>
        </w:rPr>
      </w:pPr>
    </w:p>
    <w:p w14:paraId="270B1C4E" w14:textId="4435D6F1" w:rsidR="00C825FE" w:rsidRDefault="00C825FE" w:rsidP="00C825FE">
      <w:pPr>
        <w:rPr>
          <w:rFonts w:ascii="Arial" w:hAnsi="Arial" w:cs="Arial"/>
          <w:b/>
          <w:bCs/>
          <w:sz w:val="28"/>
          <w:szCs w:val="28"/>
          <w:u w:val="single"/>
        </w:rPr>
      </w:pPr>
      <w:r>
        <w:rPr>
          <w:rFonts w:ascii="Arial" w:hAnsi="Arial" w:cs="Arial"/>
          <w:b/>
          <w:bCs/>
          <w:sz w:val="28"/>
          <w:szCs w:val="28"/>
          <w:u w:val="single"/>
        </w:rPr>
        <w:t xml:space="preserve">References </w:t>
      </w:r>
    </w:p>
    <w:p w14:paraId="4B68B96B" w14:textId="77777777" w:rsidR="00087A0D" w:rsidRDefault="00B743C3" w:rsidP="00087A0D">
      <w:pPr>
        <w:rPr>
          <w:rFonts w:ascii="Arial" w:hAnsi="Arial" w:cs="Arial"/>
        </w:rPr>
      </w:pPr>
      <w:r>
        <w:rPr>
          <w:rFonts w:ascii="Arial" w:hAnsi="Arial" w:cs="Arial"/>
        </w:rPr>
        <w:t xml:space="preserve">                                                                                                                     </w:t>
      </w:r>
    </w:p>
    <w:p w14:paraId="21568AC6" w14:textId="5D869222" w:rsidR="00B743C3" w:rsidRPr="00137908" w:rsidRDefault="00B743C3" w:rsidP="00B743C3">
      <w:pPr>
        <w:rPr>
          <w:rFonts w:ascii="Arial" w:hAnsi="Arial" w:cs="Arial"/>
          <w:color w:val="000000" w:themeColor="text1"/>
        </w:rPr>
      </w:pPr>
      <w:r w:rsidRPr="00137908">
        <w:rPr>
          <w:rFonts w:ascii="Arial" w:hAnsi="Arial" w:cs="Arial"/>
          <w:color w:val="000000" w:themeColor="text1"/>
          <w:shd w:val="clear" w:color="auto" w:fill="FFFFFF"/>
        </w:rPr>
        <w:t xml:space="preserve"> Boon, H. (2020) Regulation of complementary/alternative medicine: a Canadian perspective. Complementary Therapies in Medicine, 10, (1), pp. 14-19.</w:t>
      </w:r>
    </w:p>
    <w:p w14:paraId="21303C03" w14:textId="77777777" w:rsidR="00B743C3" w:rsidRPr="00137908" w:rsidRDefault="00B743C3" w:rsidP="00B743C3">
      <w:pPr>
        <w:rPr>
          <w:rFonts w:ascii="Arial" w:hAnsi="Arial" w:cs="Arial"/>
          <w:color w:val="000000" w:themeColor="text1"/>
        </w:rPr>
      </w:pPr>
      <w:r w:rsidRPr="00137908">
        <w:rPr>
          <w:rFonts w:ascii="Arial" w:hAnsi="Arial" w:cs="Arial"/>
          <w:color w:val="000000" w:themeColor="text1"/>
        </w:rPr>
        <w:t xml:space="preserve">17 Cancer research UK (2018). The difference between complementary and alternative therapies. Available at : </w:t>
      </w:r>
      <w:hyperlink r:id="rId8" w:history="1">
        <w:r w:rsidRPr="00137908">
          <w:rPr>
            <w:rStyle w:val="Hyperlink"/>
            <w:rFonts w:ascii="Arial" w:hAnsi="Arial" w:cs="Arial"/>
          </w:rPr>
          <w:t>https://www.cancerresearchuk.org/about-cancer/cancer-in-general/treatment/complementary-alternative-therapies/about/difference-between-therapies</w:t>
        </w:r>
      </w:hyperlink>
      <w:r w:rsidRPr="00137908">
        <w:rPr>
          <w:rFonts w:ascii="Arial" w:hAnsi="Arial" w:cs="Arial"/>
          <w:color w:val="000000" w:themeColor="text1"/>
        </w:rPr>
        <w:t xml:space="preserve"> ( Accessed on 16</w:t>
      </w:r>
      <w:r w:rsidRPr="00137908">
        <w:rPr>
          <w:rFonts w:ascii="Arial" w:hAnsi="Arial" w:cs="Arial"/>
          <w:color w:val="000000" w:themeColor="text1"/>
          <w:vertAlign w:val="superscript"/>
        </w:rPr>
        <w:t>th</w:t>
      </w:r>
      <w:r w:rsidRPr="00137908">
        <w:rPr>
          <w:rFonts w:ascii="Arial" w:hAnsi="Arial" w:cs="Arial"/>
          <w:color w:val="000000" w:themeColor="text1"/>
        </w:rPr>
        <w:t xml:space="preserve"> July 2020). </w:t>
      </w:r>
    </w:p>
    <w:p w14:paraId="527B09DE" w14:textId="77777777" w:rsidR="00B743C3" w:rsidRPr="00137908" w:rsidRDefault="00B743C3" w:rsidP="00B743C3">
      <w:pPr>
        <w:rPr>
          <w:rFonts w:ascii="Arial" w:hAnsi="Arial" w:cs="Arial"/>
        </w:rPr>
      </w:pPr>
      <w:r w:rsidRPr="00137908">
        <w:rPr>
          <w:rFonts w:ascii="Arial" w:hAnsi="Arial" w:cs="Arial"/>
        </w:rPr>
        <w:t>Budd, S. Mills, S. (2020) Regulatory Options Voluntary Self- Regulation. House of Lords – Science and technology – Sixth Report – parliament (Publications</w:t>
      </w:r>
      <w:proofErr w:type="gramStart"/>
      <w:r w:rsidRPr="00137908">
        <w:rPr>
          <w:rFonts w:ascii="Arial" w:hAnsi="Arial" w:cs="Arial"/>
        </w:rPr>
        <w:t>).[</w:t>
      </w:r>
      <w:proofErr w:type="gramEnd"/>
      <w:r w:rsidRPr="00137908">
        <w:rPr>
          <w:rFonts w:ascii="Arial" w:hAnsi="Arial" w:cs="Arial"/>
        </w:rPr>
        <w:t>online] Available at: https://publications.parliament.uk/pa/ld199900/ldselect/ldsctech/123/12308.htm#a31. (Accessed on 15</w:t>
      </w:r>
      <w:r w:rsidRPr="00137908">
        <w:rPr>
          <w:rFonts w:ascii="Arial" w:hAnsi="Arial" w:cs="Arial"/>
          <w:vertAlign w:val="superscript"/>
        </w:rPr>
        <w:t>th</w:t>
      </w:r>
      <w:r w:rsidRPr="00137908">
        <w:rPr>
          <w:rFonts w:ascii="Arial" w:hAnsi="Arial" w:cs="Arial"/>
        </w:rPr>
        <w:t xml:space="preserve"> July 2020)</w:t>
      </w:r>
    </w:p>
    <w:p w14:paraId="55366E20" w14:textId="77777777" w:rsidR="00B743C3" w:rsidRPr="00137908" w:rsidRDefault="00B743C3" w:rsidP="00137908">
      <w:pPr>
        <w:rPr>
          <w:rFonts w:ascii="Arial" w:hAnsi="Arial" w:cs="Arial"/>
        </w:rPr>
      </w:pPr>
      <w:r w:rsidRPr="00137908">
        <w:rPr>
          <w:rFonts w:ascii="Arial" w:hAnsi="Arial" w:cs="Arial"/>
        </w:rPr>
        <w:t xml:space="preserve">Burgess, M. (2020) Available  at: </w:t>
      </w:r>
      <w:hyperlink r:id="rId9" w:history="1">
        <w:r w:rsidRPr="00137908">
          <w:rPr>
            <w:rStyle w:val="Hyperlink"/>
            <w:rFonts w:ascii="Arial" w:hAnsi="Arial" w:cs="Arial"/>
          </w:rPr>
          <w:t>https://www.wired.co.uk/article/what-is-gdpr-uk-eu-legislation-compliance-summary-fines-2018</w:t>
        </w:r>
      </w:hyperlink>
      <w:r w:rsidRPr="00137908">
        <w:rPr>
          <w:rFonts w:ascii="Arial" w:hAnsi="Arial" w:cs="Arial"/>
        </w:rPr>
        <w:t xml:space="preserve"> (Accessed on 13</w:t>
      </w:r>
      <w:r w:rsidRPr="00137908">
        <w:rPr>
          <w:rFonts w:ascii="Arial" w:hAnsi="Arial" w:cs="Arial"/>
          <w:vertAlign w:val="superscript"/>
        </w:rPr>
        <w:t>th</w:t>
      </w:r>
      <w:r w:rsidRPr="00137908">
        <w:rPr>
          <w:rFonts w:ascii="Arial" w:hAnsi="Arial" w:cs="Arial"/>
        </w:rPr>
        <w:t xml:space="preserve"> July 2020 )</w:t>
      </w:r>
    </w:p>
    <w:p w14:paraId="242BB1B8" w14:textId="77777777" w:rsidR="00B743C3" w:rsidRPr="00137908" w:rsidRDefault="00B743C3" w:rsidP="00137908">
      <w:pPr>
        <w:rPr>
          <w:rFonts w:ascii="Arial" w:hAnsi="Arial" w:cs="Arial"/>
        </w:rPr>
      </w:pPr>
      <w:r w:rsidRPr="00137908">
        <w:rPr>
          <w:rFonts w:ascii="Arial" w:hAnsi="Arial" w:cs="Arial"/>
          <w:color w:val="000000"/>
          <w:shd w:val="clear" w:color="auto" w:fill="FFFFFF"/>
        </w:rPr>
        <w:t>Complementary and Alternative Medicine in the United States</w:t>
      </w:r>
      <w:r w:rsidRPr="00137908">
        <w:rPr>
          <w:rFonts w:ascii="Arial" w:hAnsi="Arial" w:cs="Arial"/>
        </w:rPr>
        <w:t xml:space="preserve"> Available at : </w:t>
      </w:r>
      <w:hyperlink r:id="rId10" w:history="1">
        <w:r w:rsidRPr="00137908">
          <w:rPr>
            <w:rStyle w:val="Hyperlink"/>
            <w:rFonts w:ascii="Arial" w:hAnsi="Arial" w:cs="Arial"/>
          </w:rPr>
          <w:t>https://www.ncbi.nlm.nih.gov/books/NBK83804/</w:t>
        </w:r>
      </w:hyperlink>
      <w:r w:rsidRPr="00137908">
        <w:rPr>
          <w:rFonts w:ascii="Arial" w:hAnsi="Arial" w:cs="Arial"/>
        </w:rPr>
        <w:t xml:space="preserve">  (Accessed on 13</w:t>
      </w:r>
      <w:r w:rsidRPr="00137908">
        <w:rPr>
          <w:rFonts w:ascii="Arial" w:hAnsi="Arial" w:cs="Arial"/>
          <w:vertAlign w:val="superscript"/>
        </w:rPr>
        <w:t>th</w:t>
      </w:r>
      <w:r w:rsidRPr="00137908">
        <w:rPr>
          <w:rFonts w:ascii="Arial" w:hAnsi="Arial" w:cs="Arial"/>
        </w:rPr>
        <w:t xml:space="preserve"> July 2020) </w:t>
      </w:r>
    </w:p>
    <w:p w14:paraId="3B4DAF7E" w14:textId="77777777" w:rsidR="00B743C3" w:rsidRPr="00137908" w:rsidRDefault="00B743C3" w:rsidP="00137908">
      <w:pPr>
        <w:rPr>
          <w:rFonts w:ascii="Arial" w:hAnsi="Arial" w:cs="Arial"/>
        </w:rPr>
      </w:pPr>
      <w:r w:rsidRPr="00137908">
        <w:rPr>
          <w:rFonts w:ascii="Arial" w:hAnsi="Arial" w:cs="Arial"/>
        </w:rPr>
        <w:t xml:space="preserve">Eisenberg DM, Davis RB, </w:t>
      </w:r>
      <w:proofErr w:type="spellStart"/>
      <w:r w:rsidRPr="00137908">
        <w:rPr>
          <w:rFonts w:ascii="Arial" w:hAnsi="Arial" w:cs="Arial"/>
        </w:rPr>
        <w:t>Ettner</w:t>
      </w:r>
      <w:proofErr w:type="spellEnd"/>
      <w:r w:rsidRPr="00137908">
        <w:rPr>
          <w:rFonts w:ascii="Arial" w:hAnsi="Arial" w:cs="Arial"/>
        </w:rPr>
        <w:t xml:space="preserve"> SL, Appel S, </w:t>
      </w:r>
      <w:proofErr w:type="spellStart"/>
      <w:r w:rsidRPr="00137908">
        <w:rPr>
          <w:rFonts w:ascii="Arial" w:hAnsi="Arial" w:cs="Arial"/>
        </w:rPr>
        <w:t>Wilkey</w:t>
      </w:r>
      <w:proofErr w:type="spellEnd"/>
      <w:r w:rsidRPr="00137908">
        <w:rPr>
          <w:rFonts w:ascii="Arial" w:hAnsi="Arial" w:cs="Arial"/>
        </w:rPr>
        <w:t xml:space="preserve"> S, Van </w:t>
      </w:r>
      <w:proofErr w:type="spellStart"/>
      <w:r w:rsidRPr="00137908">
        <w:rPr>
          <w:rFonts w:ascii="Arial" w:hAnsi="Arial" w:cs="Arial"/>
        </w:rPr>
        <w:t>Rompay</w:t>
      </w:r>
      <w:proofErr w:type="spellEnd"/>
      <w:r w:rsidRPr="00137908">
        <w:rPr>
          <w:rFonts w:ascii="Arial" w:hAnsi="Arial" w:cs="Arial"/>
        </w:rPr>
        <w:t xml:space="preserve"> M, Kessler RC. Trends in alternative medicine use in the United States, 1990-1997: Results of a follow-up national survey. JAMA. 1998;280(18):1569–1575. [PubMed]</w:t>
      </w:r>
    </w:p>
    <w:p w14:paraId="2E5251D6" w14:textId="77777777" w:rsidR="00B743C3" w:rsidRPr="00137908" w:rsidRDefault="00B743C3" w:rsidP="00137908">
      <w:pPr>
        <w:rPr>
          <w:rStyle w:val="Emphasis"/>
          <w:rFonts w:ascii="Arial" w:hAnsi="Arial" w:cs="Arial"/>
          <w:i w:val="0"/>
          <w:iCs w:val="0"/>
          <w:color w:val="000000" w:themeColor="text1"/>
        </w:rPr>
      </w:pPr>
      <w:r w:rsidRPr="00137908">
        <w:rPr>
          <w:rStyle w:val="Strong"/>
          <w:rFonts w:ascii="Arial" w:hAnsi="Arial" w:cs="Arial"/>
          <w:b w:val="0"/>
          <w:bCs w:val="0"/>
          <w:color w:val="000000" w:themeColor="text1"/>
        </w:rPr>
        <w:t>House of Lords Select Committee on Science and Technology. (2000)</w:t>
      </w:r>
      <w:r w:rsidRPr="00137908">
        <w:rPr>
          <w:rStyle w:val="Strong"/>
          <w:rFonts w:ascii="Arial" w:hAnsi="Arial" w:cs="Arial"/>
          <w:color w:val="000000" w:themeColor="text1"/>
        </w:rPr>
        <w:t> </w:t>
      </w:r>
      <w:r w:rsidRPr="00137908">
        <w:rPr>
          <w:rStyle w:val="Emphasis"/>
          <w:rFonts w:ascii="Arial" w:hAnsi="Arial" w:cs="Arial"/>
          <w:i w:val="0"/>
          <w:iCs w:val="0"/>
          <w:color w:val="000000" w:themeColor="text1"/>
        </w:rPr>
        <w:t>Session 1999-2000, 6th Report (HL Paper 123), Complementary and Alternative Medicine. London: The Stationery Office.</w:t>
      </w:r>
    </w:p>
    <w:p w14:paraId="271A4926" w14:textId="77777777" w:rsidR="00B743C3" w:rsidRPr="00137908" w:rsidRDefault="00B743C3" w:rsidP="00137908">
      <w:pPr>
        <w:rPr>
          <w:rFonts w:ascii="Arial" w:hAnsi="Arial" w:cs="Arial"/>
        </w:rPr>
      </w:pPr>
      <w:r w:rsidRPr="00137908">
        <w:rPr>
          <w:rFonts w:ascii="Arial" w:hAnsi="Arial" w:cs="Arial"/>
        </w:rPr>
        <w:t xml:space="preserve">IBD </w:t>
      </w:r>
      <w:proofErr w:type="spellStart"/>
      <w:proofErr w:type="gramStart"/>
      <w:r w:rsidRPr="00137908">
        <w:rPr>
          <w:rFonts w:ascii="Arial" w:hAnsi="Arial" w:cs="Arial"/>
        </w:rPr>
        <w:t>relif</w:t>
      </w:r>
      <w:proofErr w:type="spellEnd"/>
      <w:r w:rsidRPr="00137908">
        <w:rPr>
          <w:rFonts w:ascii="Arial" w:hAnsi="Arial" w:cs="Arial"/>
        </w:rPr>
        <w:t xml:space="preserve"> .</w:t>
      </w:r>
      <w:proofErr w:type="gramEnd"/>
      <w:r w:rsidRPr="00137908">
        <w:rPr>
          <w:rFonts w:ascii="Arial" w:hAnsi="Arial" w:cs="Arial"/>
        </w:rPr>
        <w:t xml:space="preserve"> (2020). How is CAM regulated. </w:t>
      </w:r>
      <w:proofErr w:type="spellStart"/>
      <w:r w:rsidRPr="00137908">
        <w:rPr>
          <w:rFonts w:ascii="Arial" w:hAnsi="Arial" w:cs="Arial"/>
        </w:rPr>
        <w:t>Avaliable</w:t>
      </w:r>
      <w:proofErr w:type="spellEnd"/>
      <w:r w:rsidRPr="00137908">
        <w:rPr>
          <w:rFonts w:ascii="Arial" w:hAnsi="Arial" w:cs="Arial"/>
        </w:rPr>
        <w:t xml:space="preserve"> at : </w:t>
      </w:r>
      <w:hyperlink r:id="rId11" w:history="1">
        <w:r w:rsidRPr="00137908">
          <w:rPr>
            <w:rStyle w:val="Hyperlink"/>
            <w:rFonts w:ascii="Arial" w:hAnsi="Arial" w:cs="Arial"/>
          </w:rPr>
          <w:t>https://www.ibdrelief.com/learn/treatment/complementary-therapies/how-cam-is-regulated</w:t>
        </w:r>
      </w:hyperlink>
      <w:r w:rsidRPr="00137908">
        <w:rPr>
          <w:rFonts w:ascii="Arial" w:hAnsi="Arial" w:cs="Arial"/>
        </w:rPr>
        <w:t xml:space="preserve"> ( Accessed on 15</w:t>
      </w:r>
      <w:r w:rsidRPr="00137908">
        <w:rPr>
          <w:rFonts w:ascii="Arial" w:hAnsi="Arial" w:cs="Arial"/>
          <w:vertAlign w:val="superscript"/>
        </w:rPr>
        <w:t>th</w:t>
      </w:r>
      <w:r w:rsidRPr="00137908">
        <w:rPr>
          <w:rFonts w:ascii="Arial" w:hAnsi="Arial" w:cs="Arial"/>
        </w:rPr>
        <w:t xml:space="preserve"> July 2020). </w:t>
      </w:r>
    </w:p>
    <w:p w14:paraId="3674F871" w14:textId="77777777" w:rsidR="00B743C3" w:rsidRPr="00137908" w:rsidRDefault="00B743C3" w:rsidP="00137908">
      <w:pPr>
        <w:rPr>
          <w:rFonts w:ascii="Arial" w:hAnsi="Arial" w:cs="Arial"/>
        </w:rPr>
      </w:pPr>
      <w:r w:rsidRPr="00137908">
        <w:rPr>
          <w:rFonts w:ascii="Arial" w:hAnsi="Arial" w:cs="Arial"/>
        </w:rPr>
        <w:t xml:space="preserve">Jonas WB. Policy, the public, and priorities in alternative medicine research. Ann Amer </w:t>
      </w:r>
      <w:proofErr w:type="spellStart"/>
      <w:r w:rsidRPr="00137908">
        <w:rPr>
          <w:rFonts w:ascii="Arial" w:hAnsi="Arial" w:cs="Arial"/>
        </w:rPr>
        <w:t>Acad</w:t>
      </w:r>
      <w:proofErr w:type="spellEnd"/>
      <w:r w:rsidRPr="00137908">
        <w:rPr>
          <w:rFonts w:ascii="Arial" w:hAnsi="Arial" w:cs="Arial"/>
        </w:rPr>
        <w:t xml:space="preserve"> </w:t>
      </w:r>
      <w:proofErr w:type="spellStart"/>
      <w:r w:rsidRPr="00137908">
        <w:rPr>
          <w:rFonts w:ascii="Arial" w:hAnsi="Arial" w:cs="Arial"/>
        </w:rPr>
        <w:t>Politi</w:t>
      </w:r>
      <w:proofErr w:type="spellEnd"/>
      <w:r w:rsidRPr="00137908">
        <w:rPr>
          <w:rFonts w:ascii="Arial" w:hAnsi="Arial" w:cs="Arial"/>
        </w:rPr>
        <w:t xml:space="preserve"> Soc Sci. 2002; 583:29–43.</w:t>
      </w:r>
    </w:p>
    <w:p w14:paraId="406BE563" w14:textId="77777777" w:rsidR="00B743C3" w:rsidRPr="00137908" w:rsidRDefault="00B743C3" w:rsidP="00137908">
      <w:pPr>
        <w:rPr>
          <w:rFonts w:ascii="Arial" w:hAnsi="Arial" w:cs="Arial"/>
        </w:rPr>
      </w:pPr>
      <w:r w:rsidRPr="00137908">
        <w:rPr>
          <w:rFonts w:ascii="Arial" w:hAnsi="Arial" w:cs="Arial"/>
        </w:rPr>
        <w:t xml:space="preserve">Lewith, G. (2012) why we need to research the use of complimentary medicine. The health care network. The Guardian. </w:t>
      </w:r>
      <w:proofErr w:type="spellStart"/>
      <w:r w:rsidRPr="00137908">
        <w:rPr>
          <w:rFonts w:ascii="Arial" w:hAnsi="Arial" w:cs="Arial"/>
        </w:rPr>
        <w:t>Avaliable</w:t>
      </w:r>
      <w:proofErr w:type="spellEnd"/>
      <w:r w:rsidRPr="00137908">
        <w:rPr>
          <w:rFonts w:ascii="Arial" w:hAnsi="Arial" w:cs="Arial"/>
        </w:rPr>
        <w:t xml:space="preserve"> at : </w:t>
      </w:r>
      <w:hyperlink r:id="rId12" w:history="1">
        <w:r w:rsidRPr="00137908">
          <w:rPr>
            <w:rStyle w:val="Hyperlink"/>
            <w:rFonts w:ascii="Arial" w:hAnsi="Arial" w:cs="Arial"/>
          </w:rPr>
          <w:t>https://www.theguardian.com/healthcare-network/2012/nov/29/complementary-alternative-medicine-research-regulation</w:t>
        </w:r>
      </w:hyperlink>
      <w:r w:rsidRPr="00137908">
        <w:rPr>
          <w:rFonts w:ascii="Arial" w:hAnsi="Arial" w:cs="Arial"/>
        </w:rPr>
        <w:t xml:space="preserve"> .( Accessed on 16</w:t>
      </w:r>
      <w:r w:rsidRPr="00137908">
        <w:rPr>
          <w:rFonts w:ascii="Arial" w:hAnsi="Arial" w:cs="Arial"/>
          <w:vertAlign w:val="superscript"/>
        </w:rPr>
        <w:t>th</w:t>
      </w:r>
      <w:r w:rsidRPr="00137908">
        <w:rPr>
          <w:rFonts w:ascii="Arial" w:hAnsi="Arial" w:cs="Arial"/>
        </w:rPr>
        <w:t xml:space="preserve"> July 2020). </w:t>
      </w:r>
    </w:p>
    <w:p w14:paraId="064BD4BF" w14:textId="77777777" w:rsidR="00B743C3" w:rsidRPr="00137908" w:rsidRDefault="00B743C3" w:rsidP="00B743C3">
      <w:pPr>
        <w:spacing w:line="360" w:lineRule="auto"/>
        <w:rPr>
          <w:rFonts w:ascii="Arial" w:hAnsi="Arial" w:cs="Arial"/>
          <w:color w:val="000000" w:themeColor="text1"/>
          <w:shd w:val="clear" w:color="auto" w:fill="FFFFFF"/>
        </w:rPr>
      </w:pPr>
      <w:r w:rsidRPr="00137908">
        <w:rPr>
          <w:rFonts w:ascii="Arial" w:hAnsi="Arial" w:cs="Arial"/>
        </w:rPr>
        <w:t xml:space="preserve">Middleton-Leal, M. (2020) </w:t>
      </w:r>
      <w:r w:rsidRPr="00137908">
        <w:rPr>
          <w:rFonts w:ascii="Arial" w:hAnsi="Arial" w:cs="Arial"/>
          <w:color w:val="000000" w:themeColor="text1"/>
          <w:shd w:val="clear" w:color="auto" w:fill="FFFFFF"/>
        </w:rPr>
        <w:t xml:space="preserve">What is GDPR: 10 Frequently Asked </w:t>
      </w:r>
      <w:proofErr w:type="spellStart"/>
      <w:r w:rsidRPr="00137908">
        <w:rPr>
          <w:rFonts w:ascii="Arial" w:hAnsi="Arial" w:cs="Arial"/>
          <w:color w:val="000000" w:themeColor="text1"/>
          <w:shd w:val="clear" w:color="auto" w:fill="FFFFFF"/>
        </w:rPr>
        <w:t>Questions.NetwrixBlog</w:t>
      </w:r>
      <w:proofErr w:type="spellEnd"/>
      <w:r w:rsidRPr="00137908">
        <w:rPr>
          <w:rFonts w:ascii="Arial" w:hAnsi="Arial" w:cs="Arial"/>
          <w:color w:val="000000" w:themeColor="text1"/>
          <w:shd w:val="clear" w:color="auto" w:fill="FFFFFF"/>
        </w:rPr>
        <w:t xml:space="preserve"> available at : </w:t>
      </w:r>
      <w:hyperlink r:id="rId13" w:history="1">
        <w:r w:rsidRPr="00137908">
          <w:rPr>
            <w:rStyle w:val="Hyperlink"/>
            <w:rFonts w:ascii="Arial" w:hAnsi="Arial" w:cs="Arial"/>
            <w:shd w:val="clear" w:color="auto" w:fill="FFFFFF"/>
          </w:rPr>
          <w:t>https://blog.netwrix.com/2018/02/06/what-is-the-general-data-protection-regulation-gdpr-10-frequently-asked-questions/</w:t>
        </w:r>
      </w:hyperlink>
      <w:r w:rsidRPr="00137908">
        <w:rPr>
          <w:rFonts w:ascii="Arial" w:hAnsi="Arial" w:cs="Arial"/>
          <w:color w:val="000000" w:themeColor="text1"/>
          <w:shd w:val="clear" w:color="auto" w:fill="FFFFFF"/>
        </w:rPr>
        <w:t xml:space="preserve"> (Accessed on 17</w:t>
      </w:r>
      <w:r w:rsidRPr="00137908">
        <w:rPr>
          <w:rFonts w:ascii="Arial" w:hAnsi="Arial" w:cs="Arial"/>
          <w:color w:val="000000" w:themeColor="text1"/>
          <w:shd w:val="clear" w:color="auto" w:fill="FFFFFF"/>
          <w:vertAlign w:val="superscript"/>
        </w:rPr>
        <w:t>th</w:t>
      </w:r>
      <w:r w:rsidRPr="00137908">
        <w:rPr>
          <w:rFonts w:ascii="Arial" w:hAnsi="Arial" w:cs="Arial"/>
          <w:color w:val="000000" w:themeColor="text1"/>
          <w:shd w:val="clear" w:color="auto" w:fill="FFFFFF"/>
        </w:rPr>
        <w:t xml:space="preserve"> July 2020 ). </w:t>
      </w:r>
    </w:p>
    <w:p w14:paraId="262D4555" w14:textId="77777777" w:rsidR="00B743C3" w:rsidRPr="00137908" w:rsidRDefault="00B743C3" w:rsidP="00137908">
      <w:pPr>
        <w:rPr>
          <w:rFonts w:ascii="Arial" w:hAnsi="Arial" w:cs="Arial"/>
        </w:rPr>
      </w:pPr>
      <w:r w:rsidRPr="00137908">
        <w:rPr>
          <w:rFonts w:ascii="Arial" w:hAnsi="Arial" w:cs="Arial"/>
        </w:rPr>
        <w:t xml:space="preserve">Mills, S. Budd, S. (2020) Training in Statutorily Regulation CAM Therapies. House of Lords -Science and technology – Sixth Report- parliament (Publications). Available at: </w:t>
      </w:r>
      <w:hyperlink r:id="rId14" w:anchor="a4" w:history="1">
        <w:r w:rsidRPr="00137908">
          <w:rPr>
            <w:rStyle w:val="Hyperlink"/>
            <w:rFonts w:ascii="Arial" w:hAnsi="Arial" w:cs="Arial"/>
          </w:rPr>
          <w:t>https://publications.Parliament.uk/pa/ld199900/ldselect/ldsctech/123/12311.htm#a4</w:t>
        </w:r>
      </w:hyperlink>
      <w:r w:rsidRPr="00137908">
        <w:rPr>
          <w:rFonts w:ascii="Arial" w:hAnsi="Arial" w:cs="Arial"/>
        </w:rPr>
        <w:t xml:space="preserve"> ( Accessed on 15</w:t>
      </w:r>
      <w:r w:rsidRPr="00137908">
        <w:rPr>
          <w:rFonts w:ascii="Arial" w:hAnsi="Arial" w:cs="Arial"/>
          <w:vertAlign w:val="superscript"/>
        </w:rPr>
        <w:t>th</w:t>
      </w:r>
      <w:r w:rsidRPr="00137908">
        <w:rPr>
          <w:rFonts w:ascii="Arial" w:hAnsi="Arial" w:cs="Arial"/>
        </w:rPr>
        <w:t xml:space="preserve"> July 2020).</w:t>
      </w:r>
    </w:p>
    <w:p w14:paraId="31C98C38" w14:textId="77777777" w:rsidR="00B743C3" w:rsidRPr="00137908" w:rsidRDefault="00B743C3" w:rsidP="00B743C3">
      <w:pPr>
        <w:rPr>
          <w:rFonts w:ascii="Arial" w:hAnsi="Arial" w:cs="Arial"/>
        </w:rPr>
      </w:pPr>
      <w:r w:rsidRPr="00137908">
        <w:rPr>
          <w:rFonts w:ascii="Arial" w:hAnsi="Arial" w:cs="Arial"/>
        </w:rPr>
        <w:lastRenderedPageBreak/>
        <w:t>Mills, S. Budd, S. (2020) Training in Statutorily Regulation CAM Therapies. House of Lords – Science and technology – Sixth Report – parliament (Publications</w:t>
      </w:r>
      <w:proofErr w:type="gramStart"/>
      <w:r w:rsidRPr="00137908">
        <w:rPr>
          <w:rFonts w:ascii="Arial" w:hAnsi="Arial" w:cs="Arial"/>
        </w:rPr>
        <w:t>).[</w:t>
      </w:r>
      <w:proofErr w:type="gramEnd"/>
      <w:r w:rsidRPr="00137908">
        <w:rPr>
          <w:rFonts w:ascii="Arial" w:hAnsi="Arial" w:cs="Arial"/>
        </w:rPr>
        <w:t>online] Available at: https://publications.parliament.uk/pa/ld199900/ldselect/ldsctech/123/12311.htm#a45. (Accessed on15th July 2020).</w:t>
      </w:r>
    </w:p>
    <w:p w14:paraId="1C151EFB" w14:textId="77777777" w:rsidR="00B743C3" w:rsidRPr="00137908" w:rsidRDefault="00B743C3" w:rsidP="00B743C3">
      <w:pPr>
        <w:rPr>
          <w:rFonts w:ascii="Arial" w:hAnsi="Arial" w:cs="Arial"/>
        </w:rPr>
      </w:pPr>
      <w:r w:rsidRPr="00137908">
        <w:rPr>
          <w:rFonts w:ascii="Arial" w:hAnsi="Arial" w:cs="Arial"/>
        </w:rPr>
        <w:t xml:space="preserve">Millstine, D. Clinic, M. (2020) Types of Complementary and Alternative Medicine.[online] Available at: </w:t>
      </w:r>
      <w:hyperlink r:id="rId15" w:anchor="v42283706" w:history="1">
        <w:r w:rsidRPr="00137908">
          <w:rPr>
            <w:rStyle w:val="Hyperlink"/>
            <w:rFonts w:ascii="Arial" w:hAnsi="Arial" w:cs="Arial"/>
          </w:rPr>
          <w:t>https://www.msdmanuals.com/home/special-subject/intergrative-complementary-and-alternative-medicine/types-of-complementary-and-alternative-medicine#v42283706</w:t>
        </w:r>
      </w:hyperlink>
      <w:r w:rsidRPr="00137908">
        <w:rPr>
          <w:rFonts w:ascii="Arial" w:hAnsi="Arial" w:cs="Arial"/>
        </w:rPr>
        <w:t xml:space="preserve">. </w:t>
      </w:r>
      <w:proofErr w:type="gramStart"/>
      <w:r w:rsidRPr="00137908">
        <w:rPr>
          <w:rFonts w:ascii="Arial" w:hAnsi="Arial" w:cs="Arial"/>
        </w:rPr>
        <w:t>( Accessed</w:t>
      </w:r>
      <w:proofErr w:type="gramEnd"/>
      <w:r w:rsidRPr="00137908">
        <w:rPr>
          <w:rFonts w:ascii="Arial" w:hAnsi="Arial" w:cs="Arial"/>
        </w:rPr>
        <w:t xml:space="preserve"> on 18</w:t>
      </w:r>
      <w:r w:rsidRPr="00137908">
        <w:rPr>
          <w:rFonts w:ascii="Arial" w:hAnsi="Arial" w:cs="Arial"/>
          <w:vertAlign w:val="superscript"/>
        </w:rPr>
        <w:t>th</w:t>
      </w:r>
      <w:r w:rsidRPr="00137908">
        <w:rPr>
          <w:rFonts w:ascii="Arial" w:hAnsi="Arial" w:cs="Arial"/>
        </w:rPr>
        <w:t xml:space="preserve"> July 2020). </w:t>
      </w:r>
    </w:p>
    <w:p w14:paraId="71524677" w14:textId="77777777" w:rsidR="00B743C3" w:rsidRPr="00137908" w:rsidRDefault="00B743C3" w:rsidP="00137908">
      <w:pPr>
        <w:rPr>
          <w:rFonts w:ascii="Arial" w:hAnsi="Arial" w:cs="Arial"/>
        </w:rPr>
      </w:pPr>
      <w:r w:rsidRPr="00137908">
        <w:rPr>
          <w:rFonts w:ascii="Arial" w:hAnsi="Arial" w:cs="Arial"/>
        </w:rPr>
        <w:t xml:space="preserve">NAPL (2019) </w:t>
      </w:r>
      <w:proofErr w:type="spellStart"/>
      <w:r w:rsidRPr="00137908">
        <w:rPr>
          <w:rFonts w:ascii="Arial" w:hAnsi="Arial" w:cs="Arial"/>
        </w:rPr>
        <w:t>Avaliable</w:t>
      </w:r>
      <w:proofErr w:type="spellEnd"/>
      <w:r w:rsidRPr="00137908">
        <w:rPr>
          <w:rFonts w:ascii="Arial" w:hAnsi="Arial" w:cs="Arial"/>
        </w:rPr>
        <w:t xml:space="preserve"> at : </w:t>
      </w:r>
      <w:hyperlink r:id="rId16" w:history="1">
        <w:r w:rsidRPr="00137908">
          <w:rPr>
            <w:rStyle w:val="Hyperlink"/>
            <w:rFonts w:ascii="Arial" w:hAnsi="Arial" w:cs="Arial"/>
          </w:rPr>
          <w:t>https://academic-accelerator.com/Impact-Factor-IF/Alternative-Therapies-in-Health-and-Medicine</w:t>
        </w:r>
      </w:hyperlink>
      <w:r w:rsidRPr="00137908">
        <w:rPr>
          <w:rFonts w:ascii="Arial" w:hAnsi="Arial" w:cs="Arial"/>
        </w:rPr>
        <w:t xml:space="preserve"> ( </w:t>
      </w:r>
      <w:proofErr w:type="spellStart"/>
      <w:r w:rsidRPr="00137908">
        <w:rPr>
          <w:rFonts w:ascii="Arial" w:hAnsi="Arial" w:cs="Arial"/>
        </w:rPr>
        <w:t>Accessd</w:t>
      </w:r>
      <w:proofErr w:type="spellEnd"/>
      <w:r w:rsidRPr="00137908">
        <w:rPr>
          <w:rFonts w:ascii="Arial" w:hAnsi="Arial" w:cs="Arial"/>
        </w:rPr>
        <w:t xml:space="preserve"> on 15</w:t>
      </w:r>
      <w:r w:rsidRPr="00137908">
        <w:rPr>
          <w:rFonts w:ascii="Arial" w:hAnsi="Arial" w:cs="Arial"/>
          <w:vertAlign w:val="superscript"/>
        </w:rPr>
        <w:t>th</w:t>
      </w:r>
      <w:r w:rsidRPr="00137908">
        <w:rPr>
          <w:rFonts w:ascii="Arial" w:hAnsi="Arial" w:cs="Arial"/>
        </w:rPr>
        <w:t xml:space="preserve"> July ) .</w:t>
      </w:r>
    </w:p>
    <w:p w14:paraId="7C6647C6" w14:textId="77777777" w:rsidR="00B743C3" w:rsidRPr="00137908" w:rsidRDefault="00B743C3" w:rsidP="00137908">
      <w:pPr>
        <w:rPr>
          <w:rFonts w:ascii="Arial" w:hAnsi="Arial" w:cs="Arial"/>
        </w:rPr>
      </w:pPr>
      <w:r w:rsidRPr="00137908">
        <w:rPr>
          <w:rFonts w:ascii="Arial" w:hAnsi="Arial" w:cs="Arial"/>
        </w:rPr>
        <w:t xml:space="preserve"> National UK Therapists Register SFTR, Protecting the public with registered and verified therapists. (2019). Available at: </w:t>
      </w:r>
      <w:hyperlink r:id="rId17" w:anchor=":~:text=There%20are%20two%20categories%20of%20regulation%20applicable%20to,system%20the%20most%20appropriate%20route%20for%20their%20therapy" w:history="1">
        <w:r w:rsidRPr="00137908">
          <w:rPr>
            <w:rStyle w:val="Hyperlink"/>
            <w:rFonts w:ascii="Arial" w:hAnsi="Arial" w:cs="Arial"/>
          </w:rPr>
          <w:t>https://therapyregister.net/regulations/#:~:text=There%20are%20two%20categories%20of%20regulation%20applicable%20to,system%20the%20most%20appropriate%20route%20for%20their%20therapy</w:t>
        </w:r>
      </w:hyperlink>
      <w:r w:rsidRPr="00137908">
        <w:rPr>
          <w:rFonts w:ascii="Arial" w:hAnsi="Arial" w:cs="Arial"/>
        </w:rPr>
        <w:t>. (Accessed on 14</w:t>
      </w:r>
      <w:r w:rsidRPr="00137908">
        <w:rPr>
          <w:rFonts w:ascii="Arial" w:hAnsi="Arial" w:cs="Arial"/>
          <w:vertAlign w:val="superscript"/>
        </w:rPr>
        <w:t>th</w:t>
      </w:r>
      <w:r w:rsidRPr="00137908">
        <w:rPr>
          <w:rFonts w:ascii="Arial" w:hAnsi="Arial" w:cs="Arial"/>
        </w:rPr>
        <w:t xml:space="preserve"> July 2020).  </w:t>
      </w:r>
    </w:p>
    <w:p w14:paraId="7ADC8391" w14:textId="77777777" w:rsidR="00B743C3" w:rsidRPr="00137908" w:rsidRDefault="00B743C3" w:rsidP="00137908">
      <w:pPr>
        <w:rPr>
          <w:rFonts w:ascii="Arial" w:hAnsi="Arial" w:cs="Arial"/>
        </w:rPr>
      </w:pPr>
      <w:r w:rsidRPr="00137908">
        <w:rPr>
          <w:rFonts w:ascii="Arial" w:hAnsi="Arial" w:cs="Arial"/>
        </w:rPr>
        <w:t xml:space="preserve">NHS, (2017) what is Chiropractic. Available at : </w:t>
      </w:r>
      <w:hyperlink r:id="rId18" w:history="1">
        <w:r w:rsidRPr="00137908">
          <w:rPr>
            <w:rStyle w:val="Hyperlink"/>
            <w:rFonts w:ascii="Arial" w:hAnsi="Arial" w:cs="Arial"/>
          </w:rPr>
          <w:t>https://www.nhs.uk/conditions/chiropractic/</w:t>
        </w:r>
      </w:hyperlink>
      <w:r w:rsidRPr="00137908">
        <w:rPr>
          <w:rFonts w:ascii="Arial" w:hAnsi="Arial" w:cs="Arial"/>
        </w:rPr>
        <w:t xml:space="preserve"> (Accessed on 15</w:t>
      </w:r>
      <w:r w:rsidRPr="00137908">
        <w:rPr>
          <w:rFonts w:ascii="Arial" w:hAnsi="Arial" w:cs="Arial"/>
          <w:vertAlign w:val="superscript"/>
        </w:rPr>
        <w:t>th</w:t>
      </w:r>
      <w:r w:rsidRPr="00137908">
        <w:rPr>
          <w:rFonts w:ascii="Arial" w:hAnsi="Arial" w:cs="Arial"/>
        </w:rPr>
        <w:t xml:space="preserve"> July 2020)</w:t>
      </w:r>
    </w:p>
    <w:p w14:paraId="78B04FA1" w14:textId="77777777" w:rsidR="00B743C3" w:rsidRPr="00137908" w:rsidRDefault="00B743C3" w:rsidP="00B743C3">
      <w:pPr>
        <w:rPr>
          <w:rFonts w:ascii="Arial" w:hAnsi="Arial" w:cs="Arial"/>
          <w:color w:val="000000" w:themeColor="text1"/>
        </w:rPr>
      </w:pPr>
      <w:r w:rsidRPr="00137908">
        <w:rPr>
          <w:rFonts w:ascii="Arial" w:hAnsi="Arial" w:cs="Arial"/>
          <w:color w:val="000000" w:themeColor="text1"/>
        </w:rPr>
        <w:t xml:space="preserve"> NHS, (2018)Available at : </w:t>
      </w:r>
      <w:hyperlink r:id="rId19" w:history="1">
        <w:r w:rsidRPr="00137908">
          <w:rPr>
            <w:rStyle w:val="Hyperlink"/>
            <w:rFonts w:ascii="Arial" w:hAnsi="Arial" w:cs="Arial"/>
          </w:rPr>
          <w:t>https://www.nhs.uk/conditions/complementary-and-alternative-medicine/</w:t>
        </w:r>
      </w:hyperlink>
      <w:r w:rsidRPr="00137908">
        <w:rPr>
          <w:rFonts w:ascii="Arial" w:hAnsi="Arial" w:cs="Arial"/>
          <w:color w:val="000000" w:themeColor="text1"/>
        </w:rPr>
        <w:t xml:space="preserve"> (Accessed on 17</w:t>
      </w:r>
      <w:r w:rsidRPr="00137908">
        <w:rPr>
          <w:rFonts w:ascii="Arial" w:hAnsi="Arial" w:cs="Arial"/>
          <w:color w:val="000000" w:themeColor="text1"/>
          <w:vertAlign w:val="superscript"/>
        </w:rPr>
        <w:t>th</w:t>
      </w:r>
      <w:r w:rsidRPr="00137908">
        <w:rPr>
          <w:rFonts w:ascii="Arial" w:hAnsi="Arial" w:cs="Arial"/>
          <w:color w:val="000000" w:themeColor="text1"/>
        </w:rPr>
        <w:t xml:space="preserve"> July 2020) </w:t>
      </w:r>
    </w:p>
    <w:p w14:paraId="1EEBBA5E" w14:textId="77777777" w:rsidR="00B743C3" w:rsidRPr="00137908" w:rsidRDefault="00B743C3" w:rsidP="00B743C3">
      <w:pPr>
        <w:rPr>
          <w:rFonts w:ascii="Arial" w:hAnsi="Arial" w:cs="Arial"/>
        </w:rPr>
      </w:pPr>
      <w:proofErr w:type="gramStart"/>
      <w:r w:rsidRPr="00137908">
        <w:rPr>
          <w:rFonts w:ascii="Arial" w:hAnsi="Arial" w:cs="Arial"/>
        </w:rPr>
        <w:t>NT ,</w:t>
      </w:r>
      <w:proofErr w:type="gramEnd"/>
      <w:r w:rsidRPr="00137908">
        <w:rPr>
          <w:rFonts w:ascii="Arial" w:hAnsi="Arial" w:cs="Arial"/>
        </w:rPr>
        <w:t xml:space="preserve"> contributor (2002) </w:t>
      </w:r>
      <w:r w:rsidRPr="00137908">
        <w:rPr>
          <w:rFonts w:ascii="Arial" w:hAnsi="Arial" w:cs="Arial"/>
          <w:color w:val="000000"/>
          <w:shd w:val="clear" w:color="auto" w:fill="FFFFFF"/>
        </w:rPr>
        <w:t xml:space="preserve">Ethics and quality in complementary therapy education. Nursing Times. </w:t>
      </w:r>
      <w:proofErr w:type="spellStart"/>
      <w:r w:rsidRPr="00137908">
        <w:rPr>
          <w:rFonts w:ascii="Arial" w:hAnsi="Arial" w:cs="Arial"/>
          <w:color w:val="000000"/>
          <w:shd w:val="clear" w:color="auto" w:fill="FFFFFF"/>
        </w:rPr>
        <w:t>Avaliable</w:t>
      </w:r>
      <w:proofErr w:type="spellEnd"/>
      <w:r w:rsidRPr="00137908">
        <w:rPr>
          <w:rFonts w:ascii="Arial" w:hAnsi="Arial" w:cs="Arial"/>
          <w:color w:val="000000"/>
          <w:shd w:val="clear" w:color="auto" w:fill="FFFFFF"/>
        </w:rPr>
        <w:t xml:space="preserve"> at : </w:t>
      </w:r>
      <w:hyperlink r:id="rId20" w:history="1">
        <w:r w:rsidRPr="00137908">
          <w:rPr>
            <w:rStyle w:val="Hyperlink"/>
            <w:rFonts w:ascii="Arial" w:hAnsi="Arial" w:cs="Arial"/>
            <w:shd w:val="clear" w:color="auto" w:fill="FFFFFF"/>
          </w:rPr>
          <w:t>https://www.nursingtimes.net/archive/ethics-and-quality-in-complementary-therapy-education-10-01-2002/</w:t>
        </w:r>
      </w:hyperlink>
      <w:r w:rsidRPr="00137908">
        <w:rPr>
          <w:rFonts w:ascii="Arial" w:hAnsi="Arial" w:cs="Arial"/>
          <w:color w:val="000000"/>
          <w:shd w:val="clear" w:color="auto" w:fill="FFFFFF"/>
        </w:rPr>
        <w:t xml:space="preserve"> (Accessed on 17</w:t>
      </w:r>
      <w:r w:rsidRPr="00137908">
        <w:rPr>
          <w:rFonts w:ascii="Arial" w:hAnsi="Arial" w:cs="Arial"/>
          <w:color w:val="000000"/>
          <w:shd w:val="clear" w:color="auto" w:fill="FFFFFF"/>
          <w:vertAlign w:val="superscript"/>
        </w:rPr>
        <w:t>th</w:t>
      </w:r>
      <w:r w:rsidRPr="00137908">
        <w:rPr>
          <w:rFonts w:ascii="Arial" w:hAnsi="Arial" w:cs="Arial"/>
          <w:color w:val="000000"/>
          <w:shd w:val="clear" w:color="auto" w:fill="FFFFFF"/>
        </w:rPr>
        <w:t xml:space="preserve"> July 2020). </w:t>
      </w:r>
    </w:p>
    <w:p w14:paraId="54596AC2" w14:textId="77777777" w:rsidR="00B743C3" w:rsidRPr="00137908" w:rsidRDefault="00B743C3" w:rsidP="00137908">
      <w:pPr>
        <w:rPr>
          <w:rFonts w:ascii="Arial" w:hAnsi="Arial" w:cs="Arial"/>
        </w:rPr>
      </w:pPr>
      <w:r w:rsidRPr="00137908">
        <w:rPr>
          <w:rFonts w:ascii="Arial" w:hAnsi="Arial" w:cs="Arial"/>
        </w:rPr>
        <w:t xml:space="preserve">Oliver, Cicely. (2020) Complimentary Medicine guide. Available at: </w:t>
      </w:r>
      <w:hyperlink r:id="rId21" w:history="1">
        <w:r w:rsidRPr="00137908">
          <w:rPr>
            <w:rStyle w:val="Hyperlink"/>
            <w:rFonts w:ascii="Arial" w:hAnsi="Arial" w:cs="Arial"/>
          </w:rPr>
          <w:t>https://www.thecompleteuniversityguide.co.uk/subject-guide/complementary-medicine</w:t>
        </w:r>
      </w:hyperlink>
      <w:r w:rsidRPr="00137908">
        <w:rPr>
          <w:rFonts w:ascii="Arial" w:hAnsi="Arial" w:cs="Arial"/>
        </w:rPr>
        <w:t xml:space="preserve"> (Accessed on 14th July 2020). </w:t>
      </w:r>
    </w:p>
    <w:p w14:paraId="056180AD" w14:textId="77777777" w:rsidR="00B743C3" w:rsidRPr="00137908" w:rsidRDefault="00B743C3" w:rsidP="00B743C3">
      <w:pPr>
        <w:rPr>
          <w:rFonts w:ascii="Arial" w:hAnsi="Arial" w:cs="Arial"/>
        </w:rPr>
      </w:pPr>
      <w:r w:rsidRPr="00137908">
        <w:rPr>
          <w:rFonts w:ascii="Arial" w:hAnsi="Arial" w:cs="Arial"/>
        </w:rPr>
        <w:t xml:space="preserve">Quinn, J. (2018) How does the General Data Protection Reform affect Complementary Therapists? [online] Available at: </w:t>
      </w:r>
      <w:hyperlink r:id="rId22" w:history="1">
        <w:r w:rsidRPr="00137908">
          <w:rPr>
            <w:rStyle w:val="Hyperlink"/>
            <w:rFonts w:ascii="Arial" w:hAnsi="Arial" w:cs="Arial"/>
          </w:rPr>
          <w:t>https://ww.complementaryhealthprofessionals.co.uk/single-post/2018/01/31/How-does-the-General-Data-Protection-Reform-affect-Comlementary-Therapists</w:t>
        </w:r>
      </w:hyperlink>
      <w:r w:rsidRPr="00137908">
        <w:rPr>
          <w:rFonts w:ascii="Arial" w:hAnsi="Arial" w:cs="Arial"/>
        </w:rPr>
        <w:t xml:space="preserve">.( </w:t>
      </w:r>
      <w:proofErr w:type="spellStart"/>
      <w:r w:rsidRPr="00137908">
        <w:rPr>
          <w:rFonts w:ascii="Arial" w:hAnsi="Arial" w:cs="Arial"/>
        </w:rPr>
        <w:t>Aceesed</w:t>
      </w:r>
      <w:proofErr w:type="spellEnd"/>
      <w:r w:rsidRPr="00137908">
        <w:rPr>
          <w:rFonts w:ascii="Arial" w:hAnsi="Arial" w:cs="Arial"/>
        </w:rPr>
        <w:t xml:space="preserve"> on 13</w:t>
      </w:r>
      <w:r w:rsidRPr="00137908">
        <w:rPr>
          <w:rFonts w:ascii="Arial" w:hAnsi="Arial" w:cs="Arial"/>
          <w:vertAlign w:val="superscript"/>
        </w:rPr>
        <w:t>th</w:t>
      </w:r>
      <w:r w:rsidRPr="00137908">
        <w:rPr>
          <w:rFonts w:ascii="Arial" w:hAnsi="Arial" w:cs="Arial"/>
        </w:rPr>
        <w:t xml:space="preserve"> July ).</w:t>
      </w:r>
    </w:p>
    <w:p w14:paraId="08922B6B" w14:textId="77777777" w:rsidR="00B743C3" w:rsidRPr="00137908" w:rsidRDefault="00B743C3" w:rsidP="00137908">
      <w:pPr>
        <w:rPr>
          <w:rFonts w:ascii="Arial" w:hAnsi="Arial" w:cs="Arial"/>
          <w:color w:val="000000" w:themeColor="text1"/>
        </w:rPr>
      </w:pPr>
      <w:r w:rsidRPr="00137908">
        <w:rPr>
          <w:rFonts w:ascii="Arial" w:hAnsi="Arial" w:cs="Arial"/>
          <w:color w:val="000000" w:themeColor="text1"/>
        </w:rPr>
        <w:t xml:space="preserve">Room, A. (2010). Biologically based therapies. Science direct. Available at : </w:t>
      </w:r>
      <w:hyperlink r:id="rId23" w:history="1">
        <w:r w:rsidRPr="00137908">
          <w:rPr>
            <w:rStyle w:val="Hyperlink"/>
            <w:rFonts w:ascii="Arial" w:hAnsi="Arial" w:cs="Arial"/>
          </w:rPr>
          <w:t>https://www.sciencedirect.com/topics/neuroscience/biologically-based-therapies</w:t>
        </w:r>
      </w:hyperlink>
      <w:r w:rsidRPr="00137908">
        <w:rPr>
          <w:rFonts w:ascii="Arial" w:hAnsi="Arial" w:cs="Arial"/>
          <w:color w:val="000000" w:themeColor="text1"/>
        </w:rPr>
        <w:t xml:space="preserve"> ( Accessed on 15</w:t>
      </w:r>
      <w:r w:rsidRPr="00137908">
        <w:rPr>
          <w:rFonts w:ascii="Arial" w:hAnsi="Arial" w:cs="Arial"/>
          <w:color w:val="000000" w:themeColor="text1"/>
          <w:vertAlign w:val="superscript"/>
        </w:rPr>
        <w:t>th</w:t>
      </w:r>
      <w:r w:rsidRPr="00137908">
        <w:rPr>
          <w:rFonts w:ascii="Arial" w:hAnsi="Arial" w:cs="Arial"/>
          <w:color w:val="000000" w:themeColor="text1"/>
        </w:rPr>
        <w:t xml:space="preserve"> July 2020). </w:t>
      </w:r>
    </w:p>
    <w:p w14:paraId="6A984EAF" w14:textId="77777777" w:rsidR="00B743C3" w:rsidRPr="00137908" w:rsidRDefault="00B743C3" w:rsidP="00137908">
      <w:pPr>
        <w:rPr>
          <w:rFonts w:ascii="Arial" w:hAnsi="Arial" w:cs="Arial"/>
        </w:rPr>
      </w:pPr>
      <w:r w:rsidRPr="00137908">
        <w:rPr>
          <w:rFonts w:ascii="Arial" w:hAnsi="Arial" w:cs="Arial"/>
        </w:rPr>
        <w:t xml:space="preserve">Vickers, A. </w:t>
      </w:r>
      <w:proofErr w:type="spellStart"/>
      <w:r w:rsidRPr="00137908">
        <w:rPr>
          <w:rFonts w:ascii="Arial" w:hAnsi="Arial" w:cs="Arial"/>
        </w:rPr>
        <w:t>Zollman</w:t>
      </w:r>
      <w:proofErr w:type="spellEnd"/>
      <w:r w:rsidRPr="00137908">
        <w:rPr>
          <w:rFonts w:ascii="Arial" w:hAnsi="Arial" w:cs="Arial"/>
        </w:rPr>
        <w:t xml:space="preserve">, C (1999). The Manipulative therapies: osteopathy and chiropractic, the BMJ. Available at </w:t>
      </w:r>
      <w:hyperlink r:id="rId24" w:history="1">
        <w:r w:rsidRPr="00137908">
          <w:rPr>
            <w:rStyle w:val="Hyperlink"/>
            <w:rFonts w:ascii="Arial" w:hAnsi="Arial" w:cs="Arial"/>
          </w:rPr>
          <w:t>https://www.bmj.com/content/319/7218/1176.short</w:t>
        </w:r>
      </w:hyperlink>
      <w:r w:rsidRPr="00137908">
        <w:rPr>
          <w:rFonts w:ascii="Arial" w:hAnsi="Arial" w:cs="Arial"/>
        </w:rPr>
        <w:t xml:space="preserve"> (Accessed on 14th July 2020).  </w:t>
      </w:r>
      <w:r w:rsidRPr="00137908">
        <w:rPr>
          <w:rFonts w:ascii="Arial" w:hAnsi="Arial" w:cs="Arial"/>
        </w:rPr>
        <w:cr/>
      </w:r>
    </w:p>
    <w:p w14:paraId="700F6CDB" w14:textId="77777777" w:rsidR="00B743C3" w:rsidRPr="00137908" w:rsidRDefault="00B743C3" w:rsidP="00137908">
      <w:pPr>
        <w:rPr>
          <w:rFonts w:ascii="Arial" w:hAnsi="Arial" w:cs="Arial"/>
        </w:rPr>
      </w:pPr>
      <w:r w:rsidRPr="00137908">
        <w:rPr>
          <w:rFonts w:ascii="Arial" w:hAnsi="Arial" w:cs="Arial"/>
        </w:rPr>
        <w:t xml:space="preserve">What is alternative Medicine, (2020). Learn.org, Available at: </w:t>
      </w:r>
      <w:hyperlink r:id="rId25" w:history="1">
        <w:r w:rsidRPr="00137908">
          <w:rPr>
            <w:rStyle w:val="Hyperlink"/>
            <w:rFonts w:ascii="Arial" w:hAnsi="Arial" w:cs="Arial"/>
          </w:rPr>
          <w:t>https://learn.org/articles/What_is_Alternative_Medicine.html</w:t>
        </w:r>
      </w:hyperlink>
      <w:r w:rsidRPr="00137908">
        <w:rPr>
          <w:rFonts w:ascii="Arial" w:hAnsi="Arial" w:cs="Arial"/>
        </w:rPr>
        <w:t xml:space="preserve">  (Accessed on 14</w:t>
      </w:r>
      <w:r w:rsidRPr="00137908">
        <w:rPr>
          <w:rFonts w:ascii="Arial" w:hAnsi="Arial" w:cs="Arial"/>
          <w:vertAlign w:val="superscript"/>
        </w:rPr>
        <w:t>th</w:t>
      </w:r>
      <w:r w:rsidRPr="00137908">
        <w:rPr>
          <w:rFonts w:ascii="Arial" w:hAnsi="Arial" w:cs="Arial"/>
        </w:rPr>
        <w:t xml:space="preserve"> July 2020) </w:t>
      </w:r>
    </w:p>
    <w:p w14:paraId="1AD0133C" w14:textId="77777777" w:rsidR="00B743C3" w:rsidRPr="00137908" w:rsidRDefault="00B743C3" w:rsidP="00137908">
      <w:pPr>
        <w:rPr>
          <w:rFonts w:ascii="Arial" w:hAnsi="Arial" w:cs="Arial"/>
        </w:rPr>
      </w:pPr>
      <w:r w:rsidRPr="00137908">
        <w:rPr>
          <w:rFonts w:ascii="Arial" w:hAnsi="Arial" w:cs="Arial"/>
        </w:rPr>
        <w:t xml:space="preserve">What is Osteopathy? (2019). The London school of Osteopathy. Available at : </w:t>
      </w:r>
      <w:hyperlink r:id="rId26" w:anchor=":~:text=Osteopathy%20is%20a%20gentle%20and%20effective%20hands-on%20approach,as%20fully%20qualified%20to%20diagnose%20and%20treat%20independently" w:history="1">
        <w:r w:rsidRPr="00137908">
          <w:rPr>
            <w:rStyle w:val="Hyperlink"/>
            <w:rFonts w:ascii="Arial" w:hAnsi="Arial" w:cs="Arial"/>
          </w:rPr>
          <w:t>https://lso.ac.uk/what-is-osteopathy/#:~:text=Osteopathy%20is%20a%20gentle%20and%20effective%20hands-on%20approach,as%20fully%20qualified%20to%20diagnose%20and%20treat%20independently</w:t>
        </w:r>
      </w:hyperlink>
      <w:r w:rsidRPr="00137908">
        <w:rPr>
          <w:rFonts w:ascii="Arial" w:hAnsi="Arial" w:cs="Arial"/>
        </w:rPr>
        <w:t xml:space="preserve">. </w:t>
      </w:r>
      <w:proofErr w:type="gramStart"/>
      <w:r w:rsidRPr="00137908">
        <w:rPr>
          <w:rFonts w:ascii="Arial" w:hAnsi="Arial" w:cs="Arial"/>
        </w:rPr>
        <w:t>( Accessed</w:t>
      </w:r>
      <w:proofErr w:type="gramEnd"/>
      <w:r w:rsidRPr="00137908">
        <w:rPr>
          <w:rFonts w:ascii="Arial" w:hAnsi="Arial" w:cs="Arial"/>
        </w:rPr>
        <w:t xml:space="preserve"> on 14</w:t>
      </w:r>
      <w:r w:rsidRPr="00137908">
        <w:rPr>
          <w:rFonts w:ascii="Arial" w:hAnsi="Arial" w:cs="Arial"/>
          <w:vertAlign w:val="superscript"/>
        </w:rPr>
        <w:t>th</w:t>
      </w:r>
      <w:r w:rsidRPr="00137908">
        <w:rPr>
          <w:rFonts w:ascii="Arial" w:hAnsi="Arial" w:cs="Arial"/>
        </w:rPr>
        <w:t xml:space="preserve"> July 2020). </w:t>
      </w:r>
    </w:p>
    <w:p w14:paraId="744567EA" w14:textId="77777777" w:rsidR="00B743C3" w:rsidRPr="00137908" w:rsidRDefault="00B743C3" w:rsidP="00C825FE">
      <w:pPr>
        <w:rPr>
          <w:rFonts w:ascii="Arial" w:hAnsi="Arial" w:cs="Arial"/>
        </w:rPr>
      </w:pPr>
    </w:p>
    <w:p w14:paraId="25B0837B" w14:textId="77777777" w:rsidR="00B743C3" w:rsidRPr="00137908" w:rsidRDefault="00B743C3" w:rsidP="00C825FE">
      <w:pPr>
        <w:pStyle w:val="ListParagraph"/>
        <w:rPr>
          <w:rFonts w:ascii="Arial" w:hAnsi="Arial" w:cs="Arial"/>
        </w:rPr>
      </w:pPr>
    </w:p>
    <w:p w14:paraId="7FB0C8BE" w14:textId="77777777" w:rsidR="00B743C3" w:rsidRPr="00137908" w:rsidRDefault="00B743C3" w:rsidP="00C825FE">
      <w:pPr>
        <w:pStyle w:val="ListParagraph"/>
        <w:rPr>
          <w:rFonts w:ascii="Arial" w:hAnsi="Arial" w:cs="Arial"/>
        </w:rPr>
      </w:pPr>
    </w:p>
    <w:p w14:paraId="3C1210AB" w14:textId="77777777" w:rsidR="00B743C3" w:rsidRPr="00137908" w:rsidRDefault="00B743C3" w:rsidP="00C825FE">
      <w:pPr>
        <w:pStyle w:val="ListParagraph"/>
        <w:rPr>
          <w:rFonts w:ascii="Arial" w:hAnsi="Arial" w:cs="Arial"/>
        </w:rPr>
      </w:pPr>
    </w:p>
    <w:p w14:paraId="1C163C7A" w14:textId="77777777" w:rsidR="00B743C3" w:rsidRPr="00137908" w:rsidRDefault="00B743C3" w:rsidP="00C825FE">
      <w:pPr>
        <w:pStyle w:val="ListParagraph"/>
        <w:rPr>
          <w:rFonts w:ascii="Arial" w:hAnsi="Arial" w:cs="Arial"/>
        </w:rPr>
      </w:pPr>
    </w:p>
    <w:p w14:paraId="1C1ACB52" w14:textId="77777777" w:rsidR="00B743C3" w:rsidRPr="00137908" w:rsidRDefault="00B743C3" w:rsidP="00C825FE">
      <w:pPr>
        <w:pStyle w:val="ListParagraph"/>
        <w:rPr>
          <w:rFonts w:ascii="Arial" w:hAnsi="Arial" w:cs="Arial"/>
        </w:rPr>
      </w:pPr>
    </w:p>
    <w:p w14:paraId="4AF6C8B4" w14:textId="77777777" w:rsidR="00B743C3" w:rsidRPr="00137908" w:rsidRDefault="00B743C3" w:rsidP="00C825FE">
      <w:pPr>
        <w:pStyle w:val="ListParagraph"/>
        <w:rPr>
          <w:rFonts w:ascii="Arial" w:hAnsi="Arial" w:cs="Arial"/>
        </w:rPr>
      </w:pPr>
    </w:p>
    <w:p w14:paraId="787E78E7" w14:textId="77777777" w:rsidR="00B743C3" w:rsidRPr="00137908" w:rsidRDefault="00B743C3" w:rsidP="00C825FE">
      <w:pPr>
        <w:pStyle w:val="ListParagraph"/>
        <w:rPr>
          <w:rFonts w:ascii="Arial" w:hAnsi="Arial" w:cs="Arial"/>
        </w:rPr>
      </w:pPr>
    </w:p>
    <w:p w14:paraId="26F13C1E" w14:textId="77777777" w:rsidR="00B743C3" w:rsidRPr="00137908" w:rsidRDefault="00B743C3" w:rsidP="00BA39B6">
      <w:pPr>
        <w:pStyle w:val="ListParagraph"/>
        <w:rPr>
          <w:rFonts w:ascii="Arial" w:hAnsi="Arial" w:cs="Arial"/>
        </w:rPr>
      </w:pPr>
    </w:p>
    <w:p w14:paraId="0F9C0AAA" w14:textId="77777777" w:rsidR="00B743C3" w:rsidRPr="00137908" w:rsidRDefault="00B743C3" w:rsidP="001B0581">
      <w:pPr>
        <w:pStyle w:val="ListParagraph"/>
        <w:rPr>
          <w:rFonts w:ascii="Arial" w:hAnsi="Arial" w:cs="Arial"/>
        </w:rPr>
      </w:pPr>
    </w:p>
    <w:p w14:paraId="7051E556" w14:textId="77777777" w:rsidR="00B743C3" w:rsidRPr="00137908" w:rsidRDefault="00B743C3" w:rsidP="00DE16DF">
      <w:pPr>
        <w:pStyle w:val="ListParagraph"/>
        <w:rPr>
          <w:rFonts w:ascii="Arial" w:hAnsi="Arial" w:cs="Arial"/>
        </w:rPr>
      </w:pPr>
    </w:p>
    <w:p w14:paraId="10D7FC52" w14:textId="77777777" w:rsidR="00B743C3" w:rsidRPr="00137908" w:rsidRDefault="00B743C3" w:rsidP="00DE16DF">
      <w:pPr>
        <w:pStyle w:val="ListParagraph"/>
        <w:ind w:left="1069"/>
        <w:rPr>
          <w:rFonts w:ascii="Arial" w:hAnsi="Arial" w:cs="Arial"/>
        </w:rPr>
      </w:pPr>
    </w:p>
    <w:p w14:paraId="48F794CE" w14:textId="77777777" w:rsidR="00B743C3" w:rsidRPr="00137908" w:rsidRDefault="00B743C3" w:rsidP="00DE16DF">
      <w:pPr>
        <w:pStyle w:val="ListParagraph"/>
        <w:ind w:left="1069"/>
        <w:rPr>
          <w:rFonts w:ascii="Arial" w:hAnsi="Arial" w:cs="Arial"/>
        </w:rPr>
      </w:pPr>
    </w:p>
    <w:p w14:paraId="5D147375" w14:textId="77777777" w:rsidR="00B743C3" w:rsidRPr="00137908" w:rsidRDefault="00B743C3" w:rsidP="00DE16DF">
      <w:pPr>
        <w:pStyle w:val="ListParagraph"/>
        <w:ind w:left="1069"/>
        <w:rPr>
          <w:rFonts w:ascii="Arial" w:hAnsi="Arial" w:cs="Arial"/>
        </w:rPr>
      </w:pPr>
    </w:p>
    <w:p w14:paraId="749E3A6C" w14:textId="77777777" w:rsidR="00B743C3" w:rsidRDefault="00B743C3" w:rsidP="00DE16DF">
      <w:pPr>
        <w:pStyle w:val="ListParagraph"/>
        <w:ind w:left="1069"/>
        <w:rPr>
          <w:rFonts w:ascii="Arial" w:hAnsi="Arial" w:cs="Arial"/>
          <w:sz w:val="28"/>
          <w:szCs w:val="28"/>
        </w:rPr>
      </w:pPr>
    </w:p>
    <w:p w14:paraId="75344927" w14:textId="77777777" w:rsidR="00B743C3" w:rsidRDefault="00B743C3" w:rsidP="00D31F1B">
      <w:pPr>
        <w:pStyle w:val="ListParagraph"/>
        <w:ind w:left="1069"/>
        <w:rPr>
          <w:rFonts w:ascii="Arial" w:hAnsi="Arial" w:cs="Arial"/>
          <w:sz w:val="28"/>
          <w:szCs w:val="28"/>
        </w:rPr>
      </w:pPr>
    </w:p>
    <w:p w14:paraId="71E74A30" w14:textId="77777777" w:rsidR="00B743C3" w:rsidRPr="009000EE" w:rsidRDefault="00B743C3" w:rsidP="009000EE">
      <w:pPr>
        <w:pStyle w:val="ListParagraph"/>
        <w:rPr>
          <w:rFonts w:ascii="Arial" w:hAnsi="Arial" w:cs="Arial"/>
          <w:sz w:val="28"/>
          <w:szCs w:val="28"/>
        </w:rPr>
      </w:pPr>
    </w:p>
    <w:p w14:paraId="5115F85D" w14:textId="77777777" w:rsidR="00B743C3" w:rsidRPr="00E62EE7" w:rsidRDefault="00B743C3" w:rsidP="00D31F1B">
      <w:pPr>
        <w:pStyle w:val="ListParagraph"/>
        <w:ind w:left="1069"/>
        <w:rPr>
          <w:rFonts w:ascii="Arial" w:hAnsi="Arial" w:cs="Arial"/>
          <w:sz w:val="28"/>
          <w:szCs w:val="28"/>
        </w:rPr>
      </w:pPr>
    </w:p>
    <w:p w14:paraId="52E5FB66" w14:textId="77777777" w:rsidR="00B743C3" w:rsidRPr="00DF3EAC" w:rsidRDefault="00B743C3" w:rsidP="00DF3EAC">
      <w:pPr>
        <w:pStyle w:val="ListParagraph"/>
        <w:rPr>
          <w:rFonts w:ascii="Arial" w:hAnsi="Arial" w:cs="Arial"/>
          <w:color w:val="000000" w:themeColor="text1"/>
          <w:sz w:val="28"/>
          <w:szCs w:val="28"/>
        </w:rPr>
      </w:pPr>
    </w:p>
    <w:p w14:paraId="5BEA5C4F" w14:textId="77777777" w:rsidR="00B743C3" w:rsidRDefault="00B743C3" w:rsidP="000377BD">
      <w:pPr>
        <w:pStyle w:val="ListParagraph"/>
        <w:ind w:left="1069"/>
        <w:rPr>
          <w:rFonts w:ascii="Arial" w:hAnsi="Arial" w:cs="Arial"/>
          <w:color w:val="000000" w:themeColor="text1"/>
          <w:sz w:val="28"/>
          <w:szCs w:val="28"/>
        </w:rPr>
      </w:pPr>
    </w:p>
    <w:p w14:paraId="48E41DE3" w14:textId="77777777" w:rsidR="00B743C3" w:rsidRPr="000377BD" w:rsidRDefault="00B743C3" w:rsidP="000377BD">
      <w:pPr>
        <w:pStyle w:val="ListParagraph"/>
        <w:rPr>
          <w:rFonts w:ascii="Arial" w:hAnsi="Arial" w:cs="Arial"/>
          <w:color w:val="000000" w:themeColor="text1"/>
          <w:sz w:val="28"/>
          <w:szCs w:val="28"/>
        </w:rPr>
      </w:pPr>
    </w:p>
    <w:p w14:paraId="725B6979" w14:textId="77777777" w:rsidR="00B743C3" w:rsidRDefault="00B743C3" w:rsidP="000F51B9">
      <w:pPr>
        <w:rPr>
          <w:rFonts w:ascii="Arial" w:hAnsi="Arial" w:cs="Arial"/>
          <w:color w:val="000000" w:themeColor="text1"/>
          <w:sz w:val="28"/>
          <w:szCs w:val="28"/>
        </w:rPr>
      </w:pPr>
    </w:p>
    <w:p w14:paraId="37EA4942" w14:textId="77777777" w:rsidR="00B743C3" w:rsidRDefault="00B743C3" w:rsidP="000F51B9">
      <w:pPr>
        <w:rPr>
          <w:rFonts w:ascii="Arial" w:hAnsi="Arial" w:cs="Arial"/>
          <w:color w:val="000000" w:themeColor="text1"/>
          <w:sz w:val="28"/>
          <w:szCs w:val="28"/>
        </w:rPr>
      </w:pPr>
    </w:p>
    <w:p w14:paraId="32093E05" w14:textId="77777777" w:rsidR="00B743C3" w:rsidRDefault="00B743C3" w:rsidP="0005392C">
      <w:pPr>
        <w:pStyle w:val="ListParagraph"/>
        <w:ind w:left="1069"/>
        <w:rPr>
          <w:rFonts w:ascii="Arial" w:hAnsi="Arial" w:cs="Arial"/>
          <w:sz w:val="28"/>
          <w:szCs w:val="28"/>
        </w:rPr>
      </w:pPr>
    </w:p>
    <w:p w14:paraId="279D25E0" w14:textId="77777777" w:rsidR="00B743C3" w:rsidRPr="00FC5919" w:rsidRDefault="00B743C3" w:rsidP="00C825FE">
      <w:pPr>
        <w:pStyle w:val="ListParagraph"/>
        <w:rPr>
          <w:rFonts w:ascii="Arial" w:hAnsi="Arial" w:cs="Arial"/>
          <w:sz w:val="28"/>
          <w:szCs w:val="28"/>
        </w:rPr>
      </w:pPr>
    </w:p>
    <w:p w14:paraId="52C2D6F8" w14:textId="77777777" w:rsidR="00B743C3" w:rsidRPr="00FF741C" w:rsidRDefault="00B743C3" w:rsidP="00FF741C">
      <w:pPr>
        <w:rPr>
          <w:rFonts w:ascii="Arial" w:hAnsi="Arial" w:cs="Arial"/>
          <w:sz w:val="28"/>
          <w:szCs w:val="28"/>
        </w:rPr>
      </w:pPr>
    </w:p>
    <w:p w14:paraId="17BDC4B5" w14:textId="77777777" w:rsidR="00B743C3" w:rsidRPr="00E7065A" w:rsidRDefault="00B743C3" w:rsidP="00C825FE">
      <w:pPr>
        <w:rPr>
          <w:rFonts w:ascii="Arial" w:hAnsi="Arial" w:cs="Arial"/>
          <w:sz w:val="28"/>
          <w:szCs w:val="28"/>
        </w:rPr>
      </w:pPr>
    </w:p>
    <w:p w14:paraId="66301AB6" w14:textId="77777777" w:rsidR="00B743C3" w:rsidRDefault="00B743C3" w:rsidP="004522D4">
      <w:pPr>
        <w:spacing w:line="360" w:lineRule="auto"/>
        <w:rPr>
          <w:rFonts w:ascii="Arial" w:hAnsi="Arial" w:cs="Arial"/>
          <w:color w:val="000000" w:themeColor="text1"/>
          <w:shd w:val="clear" w:color="auto" w:fill="FFFFFF"/>
        </w:rPr>
      </w:pPr>
    </w:p>
    <w:p w14:paraId="5E7D927B" w14:textId="77777777" w:rsidR="00B743C3" w:rsidRPr="00975369" w:rsidRDefault="00B743C3" w:rsidP="004522D4">
      <w:pPr>
        <w:spacing w:line="360" w:lineRule="auto"/>
        <w:rPr>
          <w:rFonts w:ascii="Arial" w:hAnsi="Arial" w:cs="Arial"/>
        </w:rPr>
      </w:pPr>
    </w:p>
    <w:p w14:paraId="126954C6" w14:textId="77777777" w:rsidR="00B743C3" w:rsidRDefault="00B743C3">
      <w:pPr>
        <w:rPr>
          <w:rFonts w:ascii="Arial" w:hAnsi="Arial" w:cs="Arial"/>
        </w:rPr>
      </w:pPr>
    </w:p>
    <w:p w14:paraId="6DE5EC78" w14:textId="77777777" w:rsidR="00B743C3" w:rsidRDefault="00B743C3">
      <w:pPr>
        <w:rPr>
          <w:rFonts w:ascii="Arial" w:hAnsi="Arial" w:cs="Arial"/>
        </w:rPr>
      </w:pPr>
    </w:p>
    <w:p w14:paraId="13C0E814" w14:textId="6A9403BB" w:rsidR="008422F3" w:rsidRDefault="008422F3">
      <w:pPr>
        <w:rPr>
          <w:rFonts w:ascii="Arial" w:hAnsi="Arial" w:cs="Arial"/>
        </w:rPr>
      </w:pPr>
    </w:p>
    <w:p w14:paraId="4B600D2D" w14:textId="3EE654EF" w:rsidR="008422F3" w:rsidRDefault="008422F3">
      <w:pPr>
        <w:rPr>
          <w:rFonts w:ascii="Arial" w:hAnsi="Arial" w:cs="Arial"/>
        </w:rPr>
      </w:pPr>
    </w:p>
    <w:p w14:paraId="255529A5" w14:textId="4F2B6A18" w:rsidR="008422F3" w:rsidRDefault="008422F3">
      <w:pPr>
        <w:rPr>
          <w:rFonts w:ascii="Arial" w:hAnsi="Arial" w:cs="Arial"/>
        </w:rPr>
      </w:pPr>
    </w:p>
    <w:p w14:paraId="4F91FBAD" w14:textId="2E70F756" w:rsidR="008422F3" w:rsidRDefault="008422F3">
      <w:pPr>
        <w:rPr>
          <w:rFonts w:ascii="Arial" w:hAnsi="Arial" w:cs="Arial"/>
        </w:rPr>
      </w:pPr>
    </w:p>
    <w:p w14:paraId="3ECD6FC4" w14:textId="77777777" w:rsidR="008422F3" w:rsidRDefault="008422F3">
      <w:pPr>
        <w:rPr>
          <w:rFonts w:ascii="Arial" w:hAnsi="Arial" w:cs="Arial"/>
        </w:rPr>
      </w:pPr>
    </w:p>
    <w:p w14:paraId="2820EBF6" w14:textId="13F424DF" w:rsidR="001E6E34" w:rsidRDefault="008B2187">
      <w:pPr>
        <w:rPr>
          <w:rFonts w:ascii="Arial" w:hAnsi="Arial" w:cs="Arial"/>
        </w:rPr>
      </w:pPr>
      <w:r>
        <w:rPr>
          <w:rFonts w:ascii="Arial" w:hAnsi="Arial" w:cs="Arial"/>
        </w:rPr>
        <w:t>.</w:t>
      </w:r>
    </w:p>
    <w:p w14:paraId="51DCE21A" w14:textId="21DAD23E" w:rsidR="002443BA" w:rsidRDefault="002443BA">
      <w:pPr>
        <w:rPr>
          <w:rFonts w:ascii="Arial" w:hAnsi="Arial" w:cs="Arial"/>
        </w:rPr>
      </w:pPr>
    </w:p>
    <w:p w14:paraId="62627612" w14:textId="76588400" w:rsidR="001706C1" w:rsidRDefault="001706C1">
      <w:pPr>
        <w:rPr>
          <w:rFonts w:ascii="Arial" w:hAnsi="Arial" w:cs="Arial"/>
          <w:color w:val="FF0000"/>
        </w:rPr>
      </w:pPr>
    </w:p>
    <w:p w14:paraId="3CCCF0AE" w14:textId="77777777" w:rsidR="001706C1" w:rsidRDefault="001706C1">
      <w:pPr>
        <w:rPr>
          <w:rFonts w:ascii="Arial" w:hAnsi="Arial" w:cs="Arial"/>
          <w:color w:val="FF0000"/>
        </w:rPr>
      </w:pPr>
    </w:p>
    <w:p w14:paraId="0FA78E95" w14:textId="77777777" w:rsidR="00E976C9" w:rsidRDefault="00E976C9">
      <w:pPr>
        <w:rPr>
          <w:rFonts w:ascii="Arial" w:hAnsi="Arial" w:cs="Arial"/>
        </w:rPr>
      </w:pPr>
    </w:p>
    <w:p w14:paraId="2ABCC794" w14:textId="274133D0" w:rsidR="00AD0E7B" w:rsidRDefault="00AD0E7B">
      <w:pPr>
        <w:rPr>
          <w:rFonts w:ascii="Arial" w:hAnsi="Arial" w:cs="Arial"/>
        </w:rPr>
      </w:pPr>
    </w:p>
    <w:p w14:paraId="0B6D6B23" w14:textId="77777777" w:rsidR="00AD0E7B" w:rsidRPr="001E6E34" w:rsidRDefault="00AD0E7B">
      <w:pPr>
        <w:rPr>
          <w:rFonts w:ascii="Arial" w:hAnsi="Arial" w:cs="Arial"/>
        </w:rPr>
      </w:pPr>
    </w:p>
    <w:sectPr w:rsidR="00AD0E7B" w:rsidRPr="001E6E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E70E4"/>
    <w:multiLevelType w:val="hybridMultilevel"/>
    <w:tmpl w:val="4C4692E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1CB50FCA"/>
    <w:multiLevelType w:val="hybridMultilevel"/>
    <w:tmpl w:val="EAA690D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39826CEA"/>
    <w:multiLevelType w:val="hybridMultilevel"/>
    <w:tmpl w:val="497800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F95DAE"/>
    <w:multiLevelType w:val="hybridMultilevel"/>
    <w:tmpl w:val="327E5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773CEF"/>
    <w:multiLevelType w:val="hybridMultilevel"/>
    <w:tmpl w:val="26BEBADC"/>
    <w:lvl w:ilvl="0" w:tplc="1EA404A2">
      <w:start w:val="16"/>
      <w:numFmt w:val="decimal"/>
      <w:lvlText w:val="%1."/>
      <w:lvlJc w:val="left"/>
      <w:pPr>
        <w:ind w:left="1474" w:hanging="405"/>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4AD"/>
    <w:rsid w:val="000050F4"/>
    <w:rsid w:val="0000584A"/>
    <w:rsid w:val="0001070C"/>
    <w:rsid w:val="00017D5E"/>
    <w:rsid w:val="00027A5D"/>
    <w:rsid w:val="00030C0C"/>
    <w:rsid w:val="00030D88"/>
    <w:rsid w:val="00035B08"/>
    <w:rsid w:val="000377BD"/>
    <w:rsid w:val="00045272"/>
    <w:rsid w:val="00046CCE"/>
    <w:rsid w:val="0004778A"/>
    <w:rsid w:val="0005392C"/>
    <w:rsid w:val="0005726E"/>
    <w:rsid w:val="00057407"/>
    <w:rsid w:val="00057818"/>
    <w:rsid w:val="00062549"/>
    <w:rsid w:val="00062F07"/>
    <w:rsid w:val="00066873"/>
    <w:rsid w:val="0006748E"/>
    <w:rsid w:val="00077DDC"/>
    <w:rsid w:val="00077F7F"/>
    <w:rsid w:val="00080ECB"/>
    <w:rsid w:val="00080F78"/>
    <w:rsid w:val="00084903"/>
    <w:rsid w:val="00085233"/>
    <w:rsid w:val="0008706F"/>
    <w:rsid w:val="00087A0D"/>
    <w:rsid w:val="00090C2D"/>
    <w:rsid w:val="00092E80"/>
    <w:rsid w:val="000949A9"/>
    <w:rsid w:val="00095A47"/>
    <w:rsid w:val="000A2A41"/>
    <w:rsid w:val="000A44A7"/>
    <w:rsid w:val="000B27F2"/>
    <w:rsid w:val="000C17CB"/>
    <w:rsid w:val="000C2E34"/>
    <w:rsid w:val="000C2F4E"/>
    <w:rsid w:val="000C33FB"/>
    <w:rsid w:val="000C5178"/>
    <w:rsid w:val="000C7C69"/>
    <w:rsid w:val="000D0184"/>
    <w:rsid w:val="000D01E5"/>
    <w:rsid w:val="000D0CAD"/>
    <w:rsid w:val="000D17DB"/>
    <w:rsid w:val="000D2725"/>
    <w:rsid w:val="000D2C29"/>
    <w:rsid w:val="000E2B77"/>
    <w:rsid w:val="000E5BF4"/>
    <w:rsid w:val="000E626E"/>
    <w:rsid w:val="000E74E0"/>
    <w:rsid w:val="000E770B"/>
    <w:rsid w:val="000F172E"/>
    <w:rsid w:val="000F51B9"/>
    <w:rsid w:val="000F5254"/>
    <w:rsid w:val="000F6412"/>
    <w:rsid w:val="001019EE"/>
    <w:rsid w:val="00102950"/>
    <w:rsid w:val="00103B14"/>
    <w:rsid w:val="00107808"/>
    <w:rsid w:val="001113E5"/>
    <w:rsid w:val="00115223"/>
    <w:rsid w:val="001164F2"/>
    <w:rsid w:val="00123DB7"/>
    <w:rsid w:val="00125519"/>
    <w:rsid w:val="0012716D"/>
    <w:rsid w:val="00136E2C"/>
    <w:rsid w:val="00137908"/>
    <w:rsid w:val="00142A01"/>
    <w:rsid w:val="00142D9B"/>
    <w:rsid w:val="001446C6"/>
    <w:rsid w:val="00145CCC"/>
    <w:rsid w:val="00147EDB"/>
    <w:rsid w:val="001552EE"/>
    <w:rsid w:val="00157FAE"/>
    <w:rsid w:val="00160AF3"/>
    <w:rsid w:val="00163D0A"/>
    <w:rsid w:val="0016633C"/>
    <w:rsid w:val="00167E1F"/>
    <w:rsid w:val="0017043E"/>
    <w:rsid w:val="001706C1"/>
    <w:rsid w:val="00171B28"/>
    <w:rsid w:val="00175F41"/>
    <w:rsid w:val="00176342"/>
    <w:rsid w:val="00177678"/>
    <w:rsid w:val="001827E6"/>
    <w:rsid w:val="00184036"/>
    <w:rsid w:val="00184576"/>
    <w:rsid w:val="00184C05"/>
    <w:rsid w:val="001870AF"/>
    <w:rsid w:val="00187D3E"/>
    <w:rsid w:val="00193121"/>
    <w:rsid w:val="00194096"/>
    <w:rsid w:val="00195006"/>
    <w:rsid w:val="00195CD2"/>
    <w:rsid w:val="00197BA8"/>
    <w:rsid w:val="001A44E2"/>
    <w:rsid w:val="001A75EF"/>
    <w:rsid w:val="001B0581"/>
    <w:rsid w:val="001C00C1"/>
    <w:rsid w:val="001C01D7"/>
    <w:rsid w:val="001C08D5"/>
    <w:rsid w:val="001C4C54"/>
    <w:rsid w:val="001D4F3A"/>
    <w:rsid w:val="001E237A"/>
    <w:rsid w:val="001E695D"/>
    <w:rsid w:val="001E6E34"/>
    <w:rsid w:val="001F6013"/>
    <w:rsid w:val="001F77E1"/>
    <w:rsid w:val="00202A4B"/>
    <w:rsid w:val="00207758"/>
    <w:rsid w:val="00212720"/>
    <w:rsid w:val="00212C1F"/>
    <w:rsid w:val="00215146"/>
    <w:rsid w:val="00215891"/>
    <w:rsid w:val="0021691C"/>
    <w:rsid w:val="00216C58"/>
    <w:rsid w:val="0022362F"/>
    <w:rsid w:val="00223EA5"/>
    <w:rsid w:val="00223FEC"/>
    <w:rsid w:val="00226D02"/>
    <w:rsid w:val="0023173E"/>
    <w:rsid w:val="00233D62"/>
    <w:rsid w:val="00237D63"/>
    <w:rsid w:val="00237DEE"/>
    <w:rsid w:val="002400CE"/>
    <w:rsid w:val="002415E8"/>
    <w:rsid w:val="002418D8"/>
    <w:rsid w:val="002443BA"/>
    <w:rsid w:val="00244F7B"/>
    <w:rsid w:val="002518BB"/>
    <w:rsid w:val="00251D6E"/>
    <w:rsid w:val="00252A8D"/>
    <w:rsid w:val="00253379"/>
    <w:rsid w:val="00254113"/>
    <w:rsid w:val="002541E1"/>
    <w:rsid w:val="002574AD"/>
    <w:rsid w:val="002667D0"/>
    <w:rsid w:val="002723ED"/>
    <w:rsid w:val="00275299"/>
    <w:rsid w:val="00276FDC"/>
    <w:rsid w:val="002816D3"/>
    <w:rsid w:val="00282A23"/>
    <w:rsid w:val="002969BE"/>
    <w:rsid w:val="002A5B13"/>
    <w:rsid w:val="002B69F4"/>
    <w:rsid w:val="002B7517"/>
    <w:rsid w:val="002B780F"/>
    <w:rsid w:val="002C3AF2"/>
    <w:rsid w:val="002C3F35"/>
    <w:rsid w:val="002C4F19"/>
    <w:rsid w:val="002C7ACC"/>
    <w:rsid w:val="002D6176"/>
    <w:rsid w:val="002E0E74"/>
    <w:rsid w:val="002E1258"/>
    <w:rsid w:val="002E291E"/>
    <w:rsid w:val="002E65D8"/>
    <w:rsid w:val="002E7F08"/>
    <w:rsid w:val="002F206F"/>
    <w:rsid w:val="002F4DA4"/>
    <w:rsid w:val="00300459"/>
    <w:rsid w:val="00301D81"/>
    <w:rsid w:val="003020E0"/>
    <w:rsid w:val="0030262E"/>
    <w:rsid w:val="00306F7E"/>
    <w:rsid w:val="00307CD2"/>
    <w:rsid w:val="00312199"/>
    <w:rsid w:val="00315926"/>
    <w:rsid w:val="00316590"/>
    <w:rsid w:val="00317783"/>
    <w:rsid w:val="00317A79"/>
    <w:rsid w:val="00324E88"/>
    <w:rsid w:val="00327998"/>
    <w:rsid w:val="00331D71"/>
    <w:rsid w:val="00333BD6"/>
    <w:rsid w:val="003353BC"/>
    <w:rsid w:val="00336496"/>
    <w:rsid w:val="00336694"/>
    <w:rsid w:val="003378E2"/>
    <w:rsid w:val="00341EBE"/>
    <w:rsid w:val="003439D5"/>
    <w:rsid w:val="00345A76"/>
    <w:rsid w:val="00353646"/>
    <w:rsid w:val="00360D78"/>
    <w:rsid w:val="00362DC9"/>
    <w:rsid w:val="0037002D"/>
    <w:rsid w:val="00371157"/>
    <w:rsid w:val="0038472D"/>
    <w:rsid w:val="00384E63"/>
    <w:rsid w:val="003866D0"/>
    <w:rsid w:val="00387DA6"/>
    <w:rsid w:val="00390027"/>
    <w:rsid w:val="00391A02"/>
    <w:rsid w:val="0039260E"/>
    <w:rsid w:val="003A2B39"/>
    <w:rsid w:val="003A5D5A"/>
    <w:rsid w:val="003A69DE"/>
    <w:rsid w:val="003B5A72"/>
    <w:rsid w:val="003B6996"/>
    <w:rsid w:val="003D5477"/>
    <w:rsid w:val="003E355E"/>
    <w:rsid w:val="003E4776"/>
    <w:rsid w:val="003E51BA"/>
    <w:rsid w:val="003E665A"/>
    <w:rsid w:val="003E795E"/>
    <w:rsid w:val="003F3DF6"/>
    <w:rsid w:val="003F4FF6"/>
    <w:rsid w:val="003F7136"/>
    <w:rsid w:val="00402D66"/>
    <w:rsid w:val="004037ED"/>
    <w:rsid w:val="00403CC5"/>
    <w:rsid w:val="00410ED5"/>
    <w:rsid w:val="00417054"/>
    <w:rsid w:val="004177AC"/>
    <w:rsid w:val="00425CF7"/>
    <w:rsid w:val="00426E29"/>
    <w:rsid w:val="00426EB9"/>
    <w:rsid w:val="00441370"/>
    <w:rsid w:val="00442267"/>
    <w:rsid w:val="004428E7"/>
    <w:rsid w:val="00446525"/>
    <w:rsid w:val="00451426"/>
    <w:rsid w:val="004522D4"/>
    <w:rsid w:val="00452635"/>
    <w:rsid w:val="0045595D"/>
    <w:rsid w:val="004636D3"/>
    <w:rsid w:val="004679CE"/>
    <w:rsid w:val="00472C71"/>
    <w:rsid w:val="00473887"/>
    <w:rsid w:val="00482D09"/>
    <w:rsid w:val="0048500D"/>
    <w:rsid w:val="00490410"/>
    <w:rsid w:val="00491F15"/>
    <w:rsid w:val="0049249E"/>
    <w:rsid w:val="004976D8"/>
    <w:rsid w:val="004A058E"/>
    <w:rsid w:val="004A57E4"/>
    <w:rsid w:val="004A5CE5"/>
    <w:rsid w:val="004A77D6"/>
    <w:rsid w:val="004A7FB4"/>
    <w:rsid w:val="004B09EA"/>
    <w:rsid w:val="004B54B0"/>
    <w:rsid w:val="004C0BEC"/>
    <w:rsid w:val="004C298A"/>
    <w:rsid w:val="004C655A"/>
    <w:rsid w:val="004D3D1D"/>
    <w:rsid w:val="004D4697"/>
    <w:rsid w:val="004D649F"/>
    <w:rsid w:val="004D65FD"/>
    <w:rsid w:val="004D719B"/>
    <w:rsid w:val="004F29F3"/>
    <w:rsid w:val="004F49ED"/>
    <w:rsid w:val="004F7FA7"/>
    <w:rsid w:val="00503C0A"/>
    <w:rsid w:val="00504456"/>
    <w:rsid w:val="00506C7E"/>
    <w:rsid w:val="00514B7B"/>
    <w:rsid w:val="00515749"/>
    <w:rsid w:val="00520A28"/>
    <w:rsid w:val="00522223"/>
    <w:rsid w:val="00523E9D"/>
    <w:rsid w:val="00524BD3"/>
    <w:rsid w:val="0052532A"/>
    <w:rsid w:val="00532288"/>
    <w:rsid w:val="00536639"/>
    <w:rsid w:val="00542454"/>
    <w:rsid w:val="00544533"/>
    <w:rsid w:val="0054503A"/>
    <w:rsid w:val="0054565C"/>
    <w:rsid w:val="005462BC"/>
    <w:rsid w:val="00554E95"/>
    <w:rsid w:val="00554ED8"/>
    <w:rsid w:val="005566B8"/>
    <w:rsid w:val="00560497"/>
    <w:rsid w:val="0056137C"/>
    <w:rsid w:val="00562612"/>
    <w:rsid w:val="00564E43"/>
    <w:rsid w:val="00564ECD"/>
    <w:rsid w:val="00566768"/>
    <w:rsid w:val="00567BBF"/>
    <w:rsid w:val="00567CA8"/>
    <w:rsid w:val="0057091D"/>
    <w:rsid w:val="00571A8B"/>
    <w:rsid w:val="00571D59"/>
    <w:rsid w:val="00572A20"/>
    <w:rsid w:val="0057722A"/>
    <w:rsid w:val="00583D30"/>
    <w:rsid w:val="00587A1E"/>
    <w:rsid w:val="005918EB"/>
    <w:rsid w:val="00593358"/>
    <w:rsid w:val="00593654"/>
    <w:rsid w:val="005A03C7"/>
    <w:rsid w:val="005A0472"/>
    <w:rsid w:val="005A7FD4"/>
    <w:rsid w:val="005B03C2"/>
    <w:rsid w:val="005B071D"/>
    <w:rsid w:val="005B5245"/>
    <w:rsid w:val="005B7012"/>
    <w:rsid w:val="005D2A3F"/>
    <w:rsid w:val="005D2CCB"/>
    <w:rsid w:val="005D3168"/>
    <w:rsid w:val="005D385C"/>
    <w:rsid w:val="005E05A9"/>
    <w:rsid w:val="005E394E"/>
    <w:rsid w:val="005F20EC"/>
    <w:rsid w:val="00601174"/>
    <w:rsid w:val="0060245D"/>
    <w:rsid w:val="00603851"/>
    <w:rsid w:val="00604DC6"/>
    <w:rsid w:val="00605E6D"/>
    <w:rsid w:val="00622888"/>
    <w:rsid w:val="00622CAF"/>
    <w:rsid w:val="00625AD0"/>
    <w:rsid w:val="00627894"/>
    <w:rsid w:val="0064181C"/>
    <w:rsid w:val="00643A77"/>
    <w:rsid w:val="00647CD1"/>
    <w:rsid w:val="00650A4F"/>
    <w:rsid w:val="00652E37"/>
    <w:rsid w:val="006604A1"/>
    <w:rsid w:val="00666F6E"/>
    <w:rsid w:val="00671AC2"/>
    <w:rsid w:val="00671EFF"/>
    <w:rsid w:val="00684FF9"/>
    <w:rsid w:val="0068669A"/>
    <w:rsid w:val="00687283"/>
    <w:rsid w:val="006875CD"/>
    <w:rsid w:val="00692662"/>
    <w:rsid w:val="00692969"/>
    <w:rsid w:val="0069642B"/>
    <w:rsid w:val="006A1040"/>
    <w:rsid w:val="006A1246"/>
    <w:rsid w:val="006A2AC4"/>
    <w:rsid w:val="006A347E"/>
    <w:rsid w:val="006A3917"/>
    <w:rsid w:val="006A52EA"/>
    <w:rsid w:val="006B24ED"/>
    <w:rsid w:val="006B42C8"/>
    <w:rsid w:val="006C1BA0"/>
    <w:rsid w:val="006C38C2"/>
    <w:rsid w:val="006C3A2C"/>
    <w:rsid w:val="006C470C"/>
    <w:rsid w:val="006C643B"/>
    <w:rsid w:val="006D08D0"/>
    <w:rsid w:val="006D2C50"/>
    <w:rsid w:val="006D3D0F"/>
    <w:rsid w:val="006D4546"/>
    <w:rsid w:val="006E0A47"/>
    <w:rsid w:val="006E1121"/>
    <w:rsid w:val="006F5900"/>
    <w:rsid w:val="006F5F0F"/>
    <w:rsid w:val="006F6905"/>
    <w:rsid w:val="006F6CD6"/>
    <w:rsid w:val="007008BF"/>
    <w:rsid w:val="00700C66"/>
    <w:rsid w:val="00702C0B"/>
    <w:rsid w:val="00704898"/>
    <w:rsid w:val="007066A1"/>
    <w:rsid w:val="007077A8"/>
    <w:rsid w:val="00712192"/>
    <w:rsid w:val="00712399"/>
    <w:rsid w:val="007206BF"/>
    <w:rsid w:val="0072076B"/>
    <w:rsid w:val="007224E8"/>
    <w:rsid w:val="007311CD"/>
    <w:rsid w:val="007318CF"/>
    <w:rsid w:val="00733E9C"/>
    <w:rsid w:val="00735996"/>
    <w:rsid w:val="00743876"/>
    <w:rsid w:val="0074514B"/>
    <w:rsid w:val="00745AD2"/>
    <w:rsid w:val="00750EBF"/>
    <w:rsid w:val="0075152A"/>
    <w:rsid w:val="00752E78"/>
    <w:rsid w:val="00761A87"/>
    <w:rsid w:val="007656A7"/>
    <w:rsid w:val="00766A9E"/>
    <w:rsid w:val="00766D17"/>
    <w:rsid w:val="007745EE"/>
    <w:rsid w:val="007848BE"/>
    <w:rsid w:val="00790295"/>
    <w:rsid w:val="00797250"/>
    <w:rsid w:val="00797FA1"/>
    <w:rsid w:val="007A3280"/>
    <w:rsid w:val="007B5F66"/>
    <w:rsid w:val="007C2E81"/>
    <w:rsid w:val="007C42F0"/>
    <w:rsid w:val="007C65B5"/>
    <w:rsid w:val="007D0F4B"/>
    <w:rsid w:val="007D2342"/>
    <w:rsid w:val="007D26D0"/>
    <w:rsid w:val="007E43E5"/>
    <w:rsid w:val="007F00C0"/>
    <w:rsid w:val="007F0A41"/>
    <w:rsid w:val="007F1957"/>
    <w:rsid w:val="007F1E0F"/>
    <w:rsid w:val="007F3FCA"/>
    <w:rsid w:val="00807A3E"/>
    <w:rsid w:val="00811A8A"/>
    <w:rsid w:val="00811D5D"/>
    <w:rsid w:val="00814C95"/>
    <w:rsid w:val="00815C88"/>
    <w:rsid w:val="00815E50"/>
    <w:rsid w:val="00817D61"/>
    <w:rsid w:val="00821947"/>
    <w:rsid w:val="00824A81"/>
    <w:rsid w:val="008254A2"/>
    <w:rsid w:val="00825CEA"/>
    <w:rsid w:val="008260C9"/>
    <w:rsid w:val="0083398B"/>
    <w:rsid w:val="00834BF9"/>
    <w:rsid w:val="00836093"/>
    <w:rsid w:val="00836A7F"/>
    <w:rsid w:val="00841B6F"/>
    <w:rsid w:val="008422F3"/>
    <w:rsid w:val="00853B6C"/>
    <w:rsid w:val="008550EF"/>
    <w:rsid w:val="0085531D"/>
    <w:rsid w:val="0085567F"/>
    <w:rsid w:val="00860384"/>
    <w:rsid w:val="0086422C"/>
    <w:rsid w:val="00864AC0"/>
    <w:rsid w:val="00872CAA"/>
    <w:rsid w:val="00874676"/>
    <w:rsid w:val="0087524B"/>
    <w:rsid w:val="008756EB"/>
    <w:rsid w:val="00877570"/>
    <w:rsid w:val="008776DF"/>
    <w:rsid w:val="008808D9"/>
    <w:rsid w:val="0088372E"/>
    <w:rsid w:val="00886A7F"/>
    <w:rsid w:val="00887B04"/>
    <w:rsid w:val="00893012"/>
    <w:rsid w:val="00896E7B"/>
    <w:rsid w:val="008A0700"/>
    <w:rsid w:val="008A4521"/>
    <w:rsid w:val="008A481E"/>
    <w:rsid w:val="008A4F34"/>
    <w:rsid w:val="008A55BA"/>
    <w:rsid w:val="008B0AC5"/>
    <w:rsid w:val="008B2187"/>
    <w:rsid w:val="008C2235"/>
    <w:rsid w:val="008C29E0"/>
    <w:rsid w:val="008C4190"/>
    <w:rsid w:val="008D1644"/>
    <w:rsid w:val="008D295C"/>
    <w:rsid w:val="008D5524"/>
    <w:rsid w:val="008D60F4"/>
    <w:rsid w:val="008E1093"/>
    <w:rsid w:val="008E2749"/>
    <w:rsid w:val="008E325A"/>
    <w:rsid w:val="008E4CDD"/>
    <w:rsid w:val="008F006D"/>
    <w:rsid w:val="008F135D"/>
    <w:rsid w:val="008F1E84"/>
    <w:rsid w:val="008F259D"/>
    <w:rsid w:val="008F44C1"/>
    <w:rsid w:val="008F4F78"/>
    <w:rsid w:val="008F7E9D"/>
    <w:rsid w:val="009000EE"/>
    <w:rsid w:val="0090175D"/>
    <w:rsid w:val="009027B0"/>
    <w:rsid w:val="00903470"/>
    <w:rsid w:val="00912261"/>
    <w:rsid w:val="00913E63"/>
    <w:rsid w:val="009233F0"/>
    <w:rsid w:val="0092799B"/>
    <w:rsid w:val="00940087"/>
    <w:rsid w:val="00941875"/>
    <w:rsid w:val="00942183"/>
    <w:rsid w:val="00954CF1"/>
    <w:rsid w:val="009557D2"/>
    <w:rsid w:val="009600F2"/>
    <w:rsid w:val="009612EB"/>
    <w:rsid w:val="0096138D"/>
    <w:rsid w:val="00961995"/>
    <w:rsid w:val="009678A1"/>
    <w:rsid w:val="00975369"/>
    <w:rsid w:val="00975674"/>
    <w:rsid w:val="009761FA"/>
    <w:rsid w:val="00976CC3"/>
    <w:rsid w:val="00980D76"/>
    <w:rsid w:val="00981EAF"/>
    <w:rsid w:val="00982C2D"/>
    <w:rsid w:val="00985096"/>
    <w:rsid w:val="00986EFA"/>
    <w:rsid w:val="00997299"/>
    <w:rsid w:val="009A1C16"/>
    <w:rsid w:val="009A4261"/>
    <w:rsid w:val="009A5E9C"/>
    <w:rsid w:val="009A7077"/>
    <w:rsid w:val="009B189E"/>
    <w:rsid w:val="009B2974"/>
    <w:rsid w:val="009B3097"/>
    <w:rsid w:val="009B3923"/>
    <w:rsid w:val="009B77AC"/>
    <w:rsid w:val="009B7C5B"/>
    <w:rsid w:val="009C1AF4"/>
    <w:rsid w:val="009D2F88"/>
    <w:rsid w:val="009D5E6A"/>
    <w:rsid w:val="009E252D"/>
    <w:rsid w:val="009E6CAE"/>
    <w:rsid w:val="009E6E81"/>
    <w:rsid w:val="009F7BE5"/>
    <w:rsid w:val="00A0029F"/>
    <w:rsid w:val="00A038C5"/>
    <w:rsid w:val="00A12029"/>
    <w:rsid w:val="00A122D7"/>
    <w:rsid w:val="00A12B78"/>
    <w:rsid w:val="00A13323"/>
    <w:rsid w:val="00A14EB8"/>
    <w:rsid w:val="00A15205"/>
    <w:rsid w:val="00A17E97"/>
    <w:rsid w:val="00A20EA0"/>
    <w:rsid w:val="00A25864"/>
    <w:rsid w:val="00A31373"/>
    <w:rsid w:val="00A314B2"/>
    <w:rsid w:val="00A3528B"/>
    <w:rsid w:val="00A366FA"/>
    <w:rsid w:val="00A41C36"/>
    <w:rsid w:val="00A43533"/>
    <w:rsid w:val="00A549E6"/>
    <w:rsid w:val="00A553B6"/>
    <w:rsid w:val="00A55891"/>
    <w:rsid w:val="00A55E9E"/>
    <w:rsid w:val="00A80192"/>
    <w:rsid w:val="00A82D5E"/>
    <w:rsid w:val="00A90CEE"/>
    <w:rsid w:val="00A94103"/>
    <w:rsid w:val="00A9520E"/>
    <w:rsid w:val="00AA07C7"/>
    <w:rsid w:val="00AA0BED"/>
    <w:rsid w:val="00AA56CF"/>
    <w:rsid w:val="00AA75F5"/>
    <w:rsid w:val="00AB1DD2"/>
    <w:rsid w:val="00AB2717"/>
    <w:rsid w:val="00AB3F9C"/>
    <w:rsid w:val="00AB422C"/>
    <w:rsid w:val="00AB7440"/>
    <w:rsid w:val="00AC47BB"/>
    <w:rsid w:val="00AD0E7B"/>
    <w:rsid w:val="00AD1E06"/>
    <w:rsid w:val="00AD4282"/>
    <w:rsid w:val="00AD68F1"/>
    <w:rsid w:val="00AE21C5"/>
    <w:rsid w:val="00AE37BA"/>
    <w:rsid w:val="00AE5BAC"/>
    <w:rsid w:val="00AE7ABD"/>
    <w:rsid w:val="00AF5964"/>
    <w:rsid w:val="00AF7623"/>
    <w:rsid w:val="00AF78FC"/>
    <w:rsid w:val="00B036B2"/>
    <w:rsid w:val="00B114E4"/>
    <w:rsid w:val="00B2107B"/>
    <w:rsid w:val="00B34FF2"/>
    <w:rsid w:val="00B378BF"/>
    <w:rsid w:val="00B44B70"/>
    <w:rsid w:val="00B56A4F"/>
    <w:rsid w:val="00B665F3"/>
    <w:rsid w:val="00B708D5"/>
    <w:rsid w:val="00B718C9"/>
    <w:rsid w:val="00B72E3E"/>
    <w:rsid w:val="00B743C3"/>
    <w:rsid w:val="00B765D1"/>
    <w:rsid w:val="00B77419"/>
    <w:rsid w:val="00B80206"/>
    <w:rsid w:val="00B8526A"/>
    <w:rsid w:val="00B85EBA"/>
    <w:rsid w:val="00B943CA"/>
    <w:rsid w:val="00B949CC"/>
    <w:rsid w:val="00B94AF8"/>
    <w:rsid w:val="00B9640A"/>
    <w:rsid w:val="00B974EC"/>
    <w:rsid w:val="00BA2437"/>
    <w:rsid w:val="00BA39B6"/>
    <w:rsid w:val="00BA5BB7"/>
    <w:rsid w:val="00BA6476"/>
    <w:rsid w:val="00BB2523"/>
    <w:rsid w:val="00BB3D2B"/>
    <w:rsid w:val="00BB4F6A"/>
    <w:rsid w:val="00BD140F"/>
    <w:rsid w:val="00BD1D77"/>
    <w:rsid w:val="00BD7DAA"/>
    <w:rsid w:val="00BE04CD"/>
    <w:rsid w:val="00BE3CA2"/>
    <w:rsid w:val="00BE60F9"/>
    <w:rsid w:val="00BE6E2E"/>
    <w:rsid w:val="00BF31F5"/>
    <w:rsid w:val="00BF6208"/>
    <w:rsid w:val="00C01740"/>
    <w:rsid w:val="00C14DC3"/>
    <w:rsid w:val="00C20535"/>
    <w:rsid w:val="00C2545E"/>
    <w:rsid w:val="00C2550A"/>
    <w:rsid w:val="00C25521"/>
    <w:rsid w:val="00C263EC"/>
    <w:rsid w:val="00C27557"/>
    <w:rsid w:val="00C34DAA"/>
    <w:rsid w:val="00C37469"/>
    <w:rsid w:val="00C40422"/>
    <w:rsid w:val="00C42608"/>
    <w:rsid w:val="00C51E65"/>
    <w:rsid w:val="00C61A57"/>
    <w:rsid w:val="00C646BB"/>
    <w:rsid w:val="00C67A96"/>
    <w:rsid w:val="00C72712"/>
    <w:rsid w:val="00C7296B"/>
    <w:rsid w:val="00C7627D"/>
    <w:rsid w:val="00C819B6"/>
    <w:rsid w:val="00C825FE"/>
    <w:rsid w:val="00C82F27"/>
    <w:rsid w:val="00C8327E"/>
    <w:rsid w:val="00C85607"/>
    <w:rsid w:val="00C92785"/>
    <w:rsid w:val="00C94FA4"/>
    <w:rsid w:val="00CA702F"/>
    <w:rsid w:val="00CA779E"/>
    <w:rsid w:val="00CB3151"/>
    <w:rsid w:val="00CC5F0C"/>
    <w:rsid w:val="00CD7CBC"/>
    <w:rsid w:val="00CE0E81"/>
    <w:rsid w:val="00CE265F"/>
    <w:rsid w:val="00CE2ACF"/>
    <w:rsid w:val="00CE533A"/>
    <w:rsid w:val="00CE7832"/>
    <w:rsid w:val="00CE7924"/>
    <w:rsid w:val="00CF02E1"/>
    <w:rsid w:val="00CF2581"/>
    <w:rsid w:val="00CF3B48"/>
    <w:rsid w:val="00CF401B"/>
    <w:rsid w:val="00CF4F6A"/>
    <w:rsid w:val="00D020C1"/>
    <w:rsid w:val="00D02750"/>
    <w:rsid w:val="00D05EE9"/>
    <w:rsid w:val="00D06DE3"/>
    <w:rsid w:val="00D06E73"/>
    <w:rsid w:val="00D12985"/>
    <w:rsid w:val="00D14463"/>
    <w:rsid w:val="00D17AFE"/>
    <w:rsid w:val="00D23063"/>
    <w:rsid w:val="00D23BE7"/>
    <w:rsid w:val="00D27AC3"/>
    <w:rsid w:val="00D31EE2"/>
    <w:rsid w:val="00D31F1B"/>
    <w:rsid w:val="00D34DB6"/>
    <w:rsid w:val="00D35132"/>
    <w:rsid w:val="00D41539"/>
    <w:rsid w:val="00D41DE2"/>
    <w:rsid w:val="00D4231C"/>
    <w:rsid w:val="00D423BD"/>
    <w:rsid w:val="00D42A83"/>
    <w:rsid w:val="00D44581"/>
    <w:rsid w:val="00D46576"/>
    <w:rsid w:val="00D511A9"/>
    <w:rsid w:val="00D51605"/>
    <w:rsid w:val="00D5685F"/>
    <w:rsid w:val="00D56EA2"/>
    <w:rsid w:val="00D574B8"/>
    <w:rsid w:val="00D57713"/>
    <w:rsid w:val="00D6022B"/>
    <w:rsid w:val="00D63AEB"/>
    <w:rsid w:val="00D64F61"/>
    <w:rsid w:val="00D72DE2"/>
    <w:rsid w:val="00D76AFC"/>
    <w:rsid w:val="00D80AEB"/>
    <w:rsid w:val="00D80F37"/>
    <w:rsid w:val="00D83EC8"/>
    <w:rsid w:val="00D901C7"/>
    <w:rsid w:val="00D92B97"/>
    <w:rsid w:val="00D96A0D"/>
    <w:rsid w:val="00D97088"/>
    <w:rsid w:val="00DA1215"/>
    <w:rsid w:val="00DA3B4E"/>
    <w:rsid w:val="00DA5D1D"/>
    <w:rsid w:val="00DB6F41"/>
    <w:rsid w:val="00DC109C"/>
    <w:rsid w:val="00DC65C9"/>
    <w:rsid w:val="00DC703E"/>
    <w:rsid w:val="00DC70F2"/>
    <w:rsid w:val="00DC79EA"/>
    <w:rsid w:val="00DD34F5"/>
    <w:rsid w:val="00DD4283"/>
    <w:rsid w:val="00DD5C55"/>
    <w:rsid w:val="00DE16DF"/>
    <w:rsid w:val="00DE2EE6"/>
    <w:rsid w:val="00DE3E96"/>
    <w:rsid w:val="00DE7389"/>
    <w:rsid w:val="00DE7BCA"/>
    <w:rsid w:val="00DF18D7"/>
    <w:rsid w:val="00DF3390"/>
    <w:rsid w:val="00DF3EAC"/>
    <w:rsid w:val="00E0155F"/>
    <w:rsid w:val="00E01AFA"/>
    <w:rsid w:val="00E0479A"/>
    <w:rsid w:val="00E105DD"/>
    <w:rsid w:val="00E13141"/>
    <w:rsid w:val="00E1427A"/>
    <w:rsid w:val="00E174EF"/>
    <w:rsid w:val="00E211EC"/>
    <w:rsid w:val="00E263BB"/>
    <w:rsid w:val="00E35B27"/>
    <w:rsid w:val="00E417D2"/>
    <w:rsid w:val="00E41E52"/>
    <w:rsid w:val="00E42A0D"/>
    <w:rsid w:val="00E468E0"/>
    <w:rsid w:val="00E53775"/>
    <w:rsid w:val="00E556B8"/>
    <w:rsid w:val="00E5570D"/>
    <w:rsid w:val="00E60C13"/>
    <w:rsid w:val="00E62EE7"/>
    <w:rsid w:val="00E65F31"/>
    <w:rsid w:val="00E66E4B"/>
    <w:rsid w:val="00E7013E"/>
    <w:rsid w:val="00E74722"/>
    <w:rsid w:val="00E7477D"/>
    <w:rsid w:val="00E7665C"/>
    <w:rsid w:val="00E81FA7"/>
    <w:rsid w:val="00E823C6"/>
    <w:rsid w:val="00E847A0"/>
    <w:rsid w:val="00E863EB"/>
    <w:rsid w:val="00E87258"/>
    <w:rsid w:val="00E92C1F"/>
    <w:rsid w:val="00E95608"/>
    <w:rsid w:val="00E96A58"/>
    <w:rsid w:val="00E976C9"/>
    <w:rsid w:val="00E978D7"/>
    <w:rsid w:val="00EA3C12"/>
    <w:rsid w:val="00EA3DA1"/>
    <w:rsid w:val="00EA5B1E"/>
    <w:rsid w:val="00EB0E20"/>
    <w:rsid w:val="00EB1E7A"/>
    <w:rsid w:val="00EB4503"/>
    <w:rsid w:val="00EB4521"/>
    <w:rsid w:val="00EB6302"/>
    <w:rsid w:val="00EC6948"/>
    <w:rsid w:val="00ED19FE"/>
    <w:rsid w:val="00ED2417"/>
    <w:rsid w:val="00ED2880"/>
    <w:rsid w:val="00ED35BA"/>
    <w:rsid w:val="00ED361F"/>
    <w:rsid w:val="00ED7570"/>
    <w:rsid w:val="00EE2074"/>
    <w:rsid w:val="00EE4703"/>
    <w:rsid w:val="00F1139F"/>
    <w:rsid w:val="00F13DBA"/>
    <w:rsid w:val="00F16275"/>
    <w:rsid w:val="00F1708E"/>
    <w:rsid w:val="00F2263A"/>
    <w:rsid w:val="00F22896"/>
    <w:rsid w:val="00F27C0D"/>
    <w:rsid w:val="00F31867"/>
    <w:rsid w:val="00F32557"/>
    <w:rsid w:val="00F372E9"/>
    <w:rsid w:val="00F40052"/>
    <w:rsid w:val="00F4095B"/>
    <w:rsid w:val="00F43426"/>
    <w:rsid w:val="00F45B4E"/>
    <w:rsid w:val="00F4654C"/>
    <w:rsid w:val="00F467FC"/>
    <w:rsid w:val="00F51707"/>
    <w:rsid w:val="00F521AC"/>
    <w:rsid w:val="00F537D2"/>
    <w:rsid w:val="00F66601"/>
    <w:rsid w:val="00F700BC"/>
    <w:rsid w:val="00F75C12"/>
    <w:rsid w:val="00F76246"/>
    <w:rsid w:val="00F85568"/>
    <w:rsid w:val="00F85A35"/>
    <w:rsid w:val="00F92A91"/>
    <w:rsid w:val="00F93AF7"/>
    <w:rsid w:val="00F95F86"/>
    <w:rsid w:val="00F97793"/>
    <w:rsid w:val="00FA08E7"/>
    <w:rsid w:val="00FA20FE"/>
    <w:rsid w:val="00FA2BC5"/>
    <w:rsid w:val="00FA7A4D"/>
    <w:rsid w:val="00FB1359"/>
    <w:rsid w:val="00FB38CF"/>
    <w:rsid w:val="00FC056D"/>
    <w:rsid w:val="00FC0F9A"/>
    <w:rsid w:val="00FC71E5"/>
    <w:rsid w:val="00FD30F7"/>
    <w:rsid w:val="00FD3473"/>
    <w:rsid w:val="00FD3D4B"/>
    <w:rsid w:val="00FD5DDD"/>
    <w:rsid w:val="00FE7468"/>
    <w:rsid w:val="00FE76EE"/>
    <w:rsid w:val="00FF0337"/>
    <w:rsid w:val="00FF0F9F"/>
    <w:rsid w:val="00FF66ED"/>
    <w:rsid w:val="00FF6929"/>
    <w:rsid w:val="00FF741C"/>
    <w:rsid w:val="00FF7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401E8"/>
  <w15:chartTrackingRefBased/>
  <w15:docId w15:val="{091091D8-AB5E-7540-B66A-8746B2086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5E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E34"/>
    <w:pPr>
      <w:ind w:left="720"/>
      <w:contextualSpacing/>
    </w:pPr>
  </w:style>
  <w:style w:type="paragraph" w:styleId="NormalWeb">
    <w:name w:val="Normal (Web)"/>
    <w:basedOn w:val="Normal"/>
    <w:uiPriority w:val="99"/>
    <w:unhideWhenUsed/>
    <w:rsid w:val="00233D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05E6D"/>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836093"/>
    <w:rPr>
      <w:b/>
      <w:bCs/>
    </w:rPr>
  </w:style>
  <w:style w:type="character" w:styleId="Hyperlink">
    <w:name w:val="Hyperlink"/>
    <w:basedOn w:val="DefaultParagraphFont"/>
    <w:uiPriority w:val="99"/>
    <w:unhideWhenUsed/>
    <w:rsid w:val="00C825FE"/>
    <w:rPr>
      <w:color w:val="0563C1" w:themeColor="hyperlink"/>
      <w:u w:val="single"/>
    </w:rPr>
  </w:style>
  <w:style w:type="character" w:styleId="UnresolvedMention">
    <w:name w:val="Unresolved Mention"/>
    <w:basedOn w:val="DefaultParagraphFont"/>
    <w:uiPriority w:val="99"/>
    <w:semiHidden/>
    <w:unhideWhenUsed/>
    <w:rsid w:val="002541E1"/>
    <w:rPr>
      <w:color w:val="605E5C"/>
      <w:shd w:val="clear" w:color="auto" w:fill="E1DFDD"/>
    </w:rPr>
  </w:style>
  <w:style w:type="character" w:styleId="Emphasis">
    <w:name w:val="Emphasis"/>
    <w:basedOn w:val="DefaultParagraphFont"/>
    <w:uiPriority w:val="20"/>
    <w:qFormat/>
    <w:rsid w:val="001C4C54"/>
    <w:rPr>
      <w:i/>
      <w:iCs/>
    </w:rPr>
  </w:style>
  <w:style w:type="character" w:styleId="FollowedHyperlink">
    <w:name w:val="FollowedHyperlink"/>
    <w:basedOn w:val="DefaultParagraphFont"/>
    <w:uiPriority w:val="99"/>
    <w:semiHidden/>
    <w:unhideWhenUsed/>
    <w:rsid w:val="000572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29637">
      <w:bodyDiv w:val="1"/>
      <w:marLeft w:val="0"/>
      <w:marRight w:val="0"/>
      <w:marTop w:val="0"/>
      <w:marBottom w:val="0"/>
      <w:divBdr>
        <w:top w:val="none" w:sz="0" w:space="0" w:color="auto"/>
        <w:left w:val="none" w:sz="0" w:space="0" w:color="auto"/>
        <w:bottom w:val="none" w:sz="0" w:space="0" w:color="auto"/>
        <w:right w:val="none" w:sz="0" w:space="0" w:color="auto"/>
      </w:divBdr>
    </w:div>
    <w:div w:id="280307726">
      <w:bodyDiv w:val="1"/>
      <w:marLeft w:val="0"/>
      <w:marRight w:val="0"/>
      <w:marTop w:val="0"/>
      <w:marBottom w:val="0"/>
      <w:divBdr>
        <w:top w:val="none" w:sz="0" w:space="0" w:color="auto"/>
        <w:left w:val="none" w:sz="0" w:space="0" w:color="auto"/>
        <w:bottom w:val="none" w:sz="0" w:space="0" w:color="auto"/>
        <w:right w:val="none" w:sz="0" w:space="0" w:color="auto"/>
      </w:divBdr>
    </w:div>
    <w:div w:id="304508987">
      <w:bodyDiv w:val="1"/>
      <w:marLeft w:val="0"/>
      <w:marRight w:val="0"/>
      <w:marTop w:val="0"/>
      <w:marBottom w:val="0"/>
      <w:divBdr>
        <w:top w:val="none" w:sz="0" w:space="0" w:color="auto"/>
        <w:left w:val="none" w:sz="0" w:space="0" w:color="auto"/>
        <w:bottom w:val="none" w:sz="0" w:space="0" w:color="auto"/>
        <w:right w:val="none" w:sz="0" w:space="0" w:color="auto"/>
      </w:divBdr>
    </w:div>
    <w:div w:id="803235030">
      <w:bodyDiv w:val="1"/>
      <w:marLeft w:val="0"/>
      <w:marRight w:val="0"/>
      <w:marTop w:val="0"/>
      <w:marBottom w:val="0"/>
      <w:divBdr>
        <w:top w:val="none" w:sz="0" w:space="0" w:color="auto"/>
        <w:left w:val="none" w:sz="0" w:space="0" w:color="auto"/>
        <w:bottom w:val="none" w:sz="0" w:space="0" w:color="auto"/>
        <w:right w:val="none" w:sz="0" w:space="0" w:color="auto"/>
      </w:divBdr>
    </w:div>
    <w:div w:id="821043541">
      <w:bodyDiv w:val="1"/>
      <w:marLeft w:val="0"/>
      <w:marRight w:val="0"/>
      <w:marTop w:val="0"/>
      <w:marBottom w:val="0"/>
      <w:divBdr>
        <w:top w:val="none" w:sz="0" w:space="0" w:color="auto"/>
        <w:left w:val="none" w:sz="0" w:space="0" w:color="auto"/>
        <w:bottom w:val="none" w:sz="0" w:space="0" w:color="auto"/>
        <w:right w:val="none" w:sz="0" w:space="0" w:color="auto"/>
      </w:divBdr>
    </w:div>
    <w:div w:id="1134910105">
      <w:bodyDiv w:val="1"/>
      <w:marLeft w:val="0"/>
      <w:marRight w:val="0"/>
      <w:marTop w:val="0"/>
      <w:marBottom w:val="0"/>
      <w:divBdr>
        <w:top w:val="none" w:sz="0" w:space="0" w:color="auto"/>
        <w:left w:val="none" w:sz="0" w:space="0" w:color="auto"/>
        <w:bottom w:val="none" w:sz="0" w:space="0" w:color="auto"/>
        <w:right w:val="none" w:sz="0" w:space="0" w:color="auto"/>
      </w:divBdr>
    </w:div>
    <w:div w:id="1363167611">
      <w:bodyDiv w:val="1"/>
      <w:marLeft w:val="0"/>
      <w:marRight w:val="0"/>
      <w:marTop w:val="0"/>
      <w:marBottom w:val="0"/>
      <w:divBdr>
        <w:top w:val="none" w:sz="0" w:space="0" w:color="auto"/>
        <w:left w:val="none" w:sz="0" w:space="0" w:color="auto"/>
        <w:bottom w:val="none" w:sz="0" w:space="0" w:color="auto"/>
        <w:right w:val="none" w:sz="0" w:space="0" w:color="auto"/>
      </w:divBdr>
    </w:div>
    <w:div w:id="1643463651">
      <w:bodyDiv w:val="1"/>
      <w:marLeft w:val="0"/>
      <w:marRight w:val="0"/>
      <w:marTop w:val="0"/>
      <w:marBottom w:val="0"/>
      <w:divBdr>
        <w:top w:val="none" w:sz="0" w:space="0" w:color="auto"/>
        <w:left w:val="none" w:sz="0" w:space="0" w:color="auto"/>
        <w:bottom w:val="none" w:sz="0" w:space="0" w:color="auto"/>
        <w:right w:val="none" w:sz="0" w:space="0" w:color="auto"/>
      </w:divBdr>
    </w:div>
    <w:div w:id="1746797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cerresearchuk.org/about-cancer/cancer-in-general/treatment/complementary-alternative-therapies/about/difference-between-therapies" TargetMode="External"/><Relationship Id="rId13" Type="http://schemas.openxmlformats.org/officeDocument/2006/relationships/hyperlink" Target="https://blog.netwrix.com/2018/02/06/what-is-the-general-data-protection-regulation-gdpr-10-frequently-asked-questions/" TargetMode="External"/><Relationship Id="rId18" Type="http://schemas.openxmlformats.org/officeDocument/2006/relationships/hyperlink" Target="https://www.nhs.uk/conditions/chiropractic/" TargetMode="External"/><Relationship Id="rId26" Type="http://schemas.openxmlformats.org/officeDocument/2006/relationships/hyperlink" Target="https://lso.ac.uk/what-is-osteopathy/" TargetMode="External"/><Relationship Id="rId3" Type="http://schemas.openxmlformats.org/officeDocument/2006/relationships/customXml" Target="../customXml/item3.xml"/><Relationship Id="rId21" Type="http://schemas.openxmlformats.org/officeDocument/2006/relationships/hyperlink" Target="https://www.thecompleteuniversityguide.co.uk/subject-guide/complementary-medicine" TargetMode="External"/><Relationship Id="rId7" Type="http://schemas.openxmlformats.org/officeDocument/2006/relationships/webSettings" Target="webSettings.xml"/><Relationship Id="rId12" Type="http://schemas.openxmlformats.org/officeDocument/2006/relationships/hyperlink" Target="https://www.theguardian.com/healthcare-network/2012/nov/29/complementary-alternative-medicine-research-regulation" TargetMode="External"/><Relationship Id="rId17" Type="http://schemas.openxmlformats.org/officeDocument/2006/relationships/hyperlink" Target="https://therapyregister.net/regulations/" TargetMode="External"/><Relationship Id="rId25" Type="http://schemas.openxmlformats.org/officeDocument/2006/relationships/hyperlink" Target="https://learn.org/articles/What_is_Alternative_Medicine.html" TargetMode="External"/><Relationship Id="rId2" Type="http://schemas.openxmlformats.org/officeDocument/2006/relationships/customXml" Target="../customXml/item2.xml"/><Relationship Id="rId16" Type="http://schemas.openxmlformats.org/officeDocument/2006/relationships/hyperlink" Target="https://academic-accelerator.com/Impact-Factor-IF/Alternative-Therapies-in-Health-and-Medicine" TargetMode="External"/><Relationship Id="rId20" Type="http://schemas.openxmlformats.org/officeDocument/2006/relationships/hyperlink" Target="https://www.nursingtimes.net/archive/ethics-and-quality-in-complementary-therapy-education-10-01-200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bdrelief.com/learn/treatment/complementary-therapies/how-cam-is-regulated" TargetMode="External"/><Relationship Id="rId24" Type="http://schemas.openxmlformats.org/officeDocument/2006/relationships/hyperlink" Target="https://www.bmj.com/content/319/7218/1176.short" TargetMode="External"/><Relationship Id="rId5" Type="http://schemas.openxmlformats.org/officeDocument/2006/relationships/styles" Target="styles.xml"/><Relationship Id="rId15" Type="http://schemas.openxmlformats.org/officeDocument/2006/relationships/hyperlink" Target="https://www.msdmanuals.com/home/special-subject/intergrative-complementary-and-alternative-medicine/types-of-complementary-and-alternative-medicine" TargetMode="External"/><Relationship Id="rId23" Type="http://schemas.openxmlformats.org/officeDocument/2006/relationships/hyperlink" Target="https://www.sciencedirect.com/topics/neuroscience/biologically-based-therapies" TargetMode="External"/><Relationship Id="rId28" Type="http://schemas.openxmlformats.org/officeDocument/2006/relationships/theme" Target="theme/theme1.xml"/><Relationship Id="rId10" Type="http://schemas.openxmlformats.org/officeDocument/2006/relationships/hyperlink" Target="https://www.ncbi.nlm.nih.gov/books/NBK83804/" TargetMode="External"/><Relationship Id="rId19" Type="http://schemas.openxmlformats.org/officeDocument/2006/relationships/hyperlink" Target="https://www.nhs.uk/conditions/complementary-and-alternative-medicine/" TargetMode="External"/><Relationship Id="rId4" Type="http://schemas.openxmlformats.org/officeDocument/2006/relationships/numbering" Target="numbering.xml"/><Relationship Id="rId9" Type="http://schemas.openxmlformats.org/officeDocument/2006/relationships/hyperlink" Target="https://www.wired.co.uk/article/what-is-gdpr-uk-eu-legislation-compliance-summary-fines-2018" TargetMode="External"/><Relationship Id="rId14" Type="http://schemas.openxmlformats.org/officeDocument/2006/relationships/hyperlink" Target="https://publications.Parliament.uk/pa/ld199900/ldselect/ldsctech/123/12311.htm" TargetMode="External"/><Relationship Id="rId22" Type="http://schemas.openxmlformats.org/officeDocument/2006/relationships/hyperlink" Target="https://ww.complementaryhealthprofessionals.co.uk/single-post/2018/01/31/How-does-the-General-Data-Protection-Reform-affect-Comlementary-Therapist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D96342-0773-4284-AA0E-A17A9CFD74A5}">
  <ds:schemaRefs>
    <ds:schemaRef ds:uri="http://schemas.microsoft.com/sharepoint/v3/contenttype/forms"/>
  </ds:schemaRefs>
</ds:datastoreItem>
</file>

<file path=customXml/itemProps2.xml><?xml version="1.0" encoding="utf-8"?>
<ds:datastoreItem xmlns:ds="http://schemas.openxmlformats.org/officeDocument/2006/customXml" ds:itemID="{E6948825-5D67-4D4E-B819-6941DB0AF705}">
  <ds:schemaRefs>
    <ds:schemaRef ds:uri="http://schemas.microsoft.com/office/2006/metadata/contentType"/>
    <ds:schemaRef ds:uri="http://schemas.microsoft.com/office/2006/metadata/properties/metaAttributes"/>
    <ds:schemaRef ds:uri="http://www.w3.org/2000/xmlns/"/>
    <ds:schemaRef ds:uri="http://www.w3.org/2001/XMLSchema"/>
    <ds:schemaRef ds:uri="28bc52eb-7ba0-4738-a312-c7a8d9f935af"/>
    <ds:schemaRef ds:uri="3f3c24f8-7af3-4609-ad34-b92c5c0a035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DFE1E9-64B2-4AC0-8B84-33A1BF7E3A3D}">
  <ds:schemaRefs>
    <ds:schemaRef ds:uri="http://purl.org/dc/dcmitype/"/>
    <ds:schemaRef ds:uri="http://schemas.microsoft.com/office/2006/metadata/properties"/>
    <ds:schemaRef ds:uri="http://schemas.microsoft.com/office/2006/documentManagement/types"/>
    <ds:schemaRef ds:uri="http://www.w3.org/XML/1998/namespace"/>
    <ds:schemaRef ds:uri="http://purl.org/dc/terms/"/>
    <ds:schemaRef ds:uri="http://purl.org/dc/elements/1.1/"/>
    <ds:schemaRef ds:uri="28bc52eb-7ba0-4738-a312-c7a8d9f935af"/>
    <ds:schemaRef ds:uri="http://schemas.microsoft.com/office/infopath/2007/PartnerControls"/>
    <ds:schemaRef ds:uri="http://schemas.openxmlformats.org/package/2006/metadata/core-properties"/>
    <ds:schemaRef ds:uri="3f3c24f8-7af3-4609-ad34-b92c5c0a035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3427</Words>
  <Characters>19540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22922</CharactersWithSpaces>
  <SharedDoc>false</SharedDoc>
  <HLinks>
    <vt:vector size="114" baseType="variant">
      <vt:variant>
        <vt:i4>4194320</vt:i4>
      </vt:variant>
      <vt:variant>
        <vt:i4>54</vt:i4>
      </vt:variant>
      <vt:variant>
        <vt:i4>0</vt:i4>
      </vt:variant>
      <vt:variant>
        <vt:i4>5</vt:i4>
      </vt:variant>
      <vt:variant>
        <vt:lpwstr>https://lso.ac.uk/what-is-osteopathy/</vt:lpwstr>
      </vt:variant>
      <vt:variant>
        <vt:lpwstr>:~:text=Osteopathy%20is%20a%20gentle%20and%20effective%20hands-on%20approach,as%20fully%20qualified%20to%20diagnose%20and%20treat%20independently</vt:lpwstr>
      </vt:variant>
      <vt:variant>
        <vt:i4>7536642</vt:i4>
      </vt:variant>
      <vt:variant>
        <vt:i4>51</vt:i4>
      </vt:variant>
      <vt:variant>
        <vt:i4>0</vt:i4>
      </vt:variant>
      <vt:variant>
        <vt:i4>5</vt:i4>
      </vt:variant>
      <vt:variant>
        <vt:lpwstr>https://learn.org/articles/What_is_Alternative_Medicine.html</vt:lpwstr>
      </vt:variant>
      <vt:variant>
        <vt:lpwstr/>
      </vt:variant>
      <vt:variant>
        <vt:i4>3604578</vt:i4>
      </vt:variant>
      <vt:variant>
        <vt:i4>48</vt:i4>
      </vt:variant>
      <vt:variant>
        <vt:i4>0</vt:i4>
      </vt:variant>
      <vt:variant>
        <vt:i4>5</vt:i4>
      </vt:variant>
      <vt:variant>
        <vt:lpwstr>https://www.bmj.com/content/319/7218/1176.short</vt:lpwstr>
      </vt:variant>
      <vt:variant>
        <vt:lpwstr/>
      </vt:variant>
      <vt:variant>
        <vt:i4>7733348</vt:i4>
      </vt:variant>
      <vt:variant>
        <vt:i4>45</vt:i4>
      </vt:variant>
      <vt:variant>
        <vt:i4>0</vt:i4>
      </vt:variant>
      <vt:variant>
        <vt:i4>5</vt:i4>
      </vt:variant>
      <vt:variant>
        <vt:lpwstr>https://www.sciencedirect.com/topics/neuroscience/biologically-based-therapies</vt:lpwstr>
      </vt:variant>
      <vt:variant>
        <vt:lpwstr/>
      </vt:variant>
      <vt:variant>
        <vt:i4>2424942</vt:i4>
      </vt:variant>
      <vt:variant>
        <vt:i4>42</vt:i4>
      </vt:variant>
      <vt:variant>
        <vt:i4>0</vt:i4>
      </vt:variant>
      <vt:variant>
        <vt:i4>5</vt:i4>
      </vt:variant>
      <vt:variant>
        <vt:lpwstr>https://ww.complementaryhealthprofessionals.co.uk/single-post/2018/01/31/How-does-the-General-Data-Protection-Reform-affect-Comlementary-Therapists</vt:lpwstr>
      </vt:variant>
      <vt:variant>
        <vt:lpwstr/>
      </vt:variant>
      <vt:variant>
        <vt:i4>1245184</vt:i4>
      </vt:variant>
      <vt:variant>
        <vt:i4>39</vt:i4>
      </vt:variant>
      <vt:variant>
        <vt:i4>0</vt:i4>
      </vt:variant>
      <vt:variant>
        <vt:i4>5</vt:i4>
      </vt:variant>
      <vt:variant>
        <vt:lpwstr>https://www.thecompleteuniversityguide.co.uk/subject-guide/complementary-medicine</vt:lpwstr>
      </vt:variant>
      <vt:variant>
        <vt:lpwstr/>
      </vt:variant>
      <vt:variant>
        <vt:i4>7733307</vt:i4>
      </vt:variant>
      <vt:variant>
        <vt:i4>36</vt:i4>
      </vt:variant>
      <vt:variant>
        <vt:i4>0</vt:i4>
      </vt:variant>
      <vt:variant>
        <vt:i4>5</vt:i4>
      </vt:variant>
      <vt:variant>
        <vt:lpwstr>https://www.nursingtimes.net/archive/ethics-and-quality-in-complementary-therapy-education-10-01-2002/</vt:lpwstr>
      </vt:variant>
      <vt:variant>
        <vt:lpwstr/>
      </vt:variant>
      <vt:variant>
        <vt:i4>1441814</vt:i4>
      </vt:variant>
      <vt:variant>
        <vt:i4>33</vt:i4>
      </vt:variant>
      <vt:variant>
        <vt:i4>0</vt:i4>
      </vt:variant>
      <vt:variant>
        <vt:i4>5</vt:i4>
      </vt:variant>
      <vt:variant>
        <vt:lpwstr>https://www.nhs.uk/conditions/complementary-and-alternative-medicine/</vt:lpwstr>
      </vt:variant>
      <vt:variant>
        <vt:lpwstr/>
      </vt:variant>
      <vt:variant>
        <vt:i4>3473529</vt:i4>
      </vt:variant>
      <vt:variant>
        <vt:i4>30</vt:i4>
      </vt:variant>
      <vt:variant>
        <vt:i4>0</vt:i4>
      </vt:variant>
      <vt:variant>
        <vt:i4>5</vt:i4>
      </vt:variant>
      <vt:variant>
        <vt:lpwstr>https://www.nhs.uk/conditions/chiropractic/</vt:lpwstr>
      </vt:variant>
      <vt:variant>
        <vt:lpwstr/>
      </vt:variant>
      <vt:variant>
        <vt:i4>4325449</vt:i4>
      </vt:variant>
      <vt:variant>
        <vt:i4>27</vt:i4>
      </vt:variant>
      <vt:variant>
        <vt:i4>0</vt:i4>
      </vt:variant>
      <vt:variant>
        <vt:i4>5</vt:i4>
      </vt:variant>
      <vt:variant>
        <vt:lpwstr>https://therapyregister.net/regulations/</vt:lpwstr>
      </vt:variant>
      <vt:variant>
        <vt:lpwstr>:~:text=There%20are%20two%20categories%20of%20regulation%20applicable%20to,system%20the%20most%20appropriate%20route%20for%20their%20therapy</vt:lpwstr>
      </vt:variant>
      <vt:variant>
        <vt:i4>7143551</vt:i4>
      </vt:variant>
      <vt:variant>
        <vt:i4>24</vt:i4>
      </vt:variant>
      <vt:variant>
        <vt:i4>0</vt:i4>
      </vt:variant>
      <vt:variant>
        <vt:i4>5</vt:i4>
      </vt:variant>
      <vt:variant>
        <vt:lpwstr>https://academic-accelerator.com/Impact-Factor-IF/Alternative-Therapies-in-Health-and-Medicine</vt:lpwstr>
      </vt:variant>
      <vt:variant>
        <vt:lpwstr/>
      </vt:variant>
      <vt:variant>
        <vt:i4>8257647</vt:i4>
      </vt:variant>
      <vt:variant>
        <vt:i4>21</vt:i4>
      </vt:variant>
      <vt:variant>
        <vt:i4>0</vt:i4>
      </vt:variant>
      <vt:variant>
        <vt:i4>5</vt:i4>
      </vt:variant>
      <vt:variant>
        <vt:lpwstr>https://www.msdmanuals.com/home/special-subject/intergrative-complementary-and-alternative-medicine/types-of-complementary-and-alternative-medicine</vt:lpwstr>
      </vt:variant>
      <vt:variant>
        <vt:lpwstr>v42283706</vt:lpwstr>
      </vt:variant>
      <vt:variant>
        <vt:i4>1048668</vt:i4>
      </vt:variant>
      <vt:variant>
        <vt:i4>18</vt:i4>
      </vt:variant>
      <vt:variant>
        <vt:i4>0</vt:i4>
      </vt:variant>
      <vt:variant>
        <vt:i4>5</vt:i4>
      </vt:variant>
      <vt:variant>
        <vt:lpwstr>https://publications.parliament.uk/pa/ld199900/ldselect/ldsctech/123/12311.htm</vt:lpwstr>
      </vt:variant>
      <vt:variant>
        <vt:lpwstr>a4</vt:lpwstr>
      </vt:variant>
      <vt:variant>
        <vt:i4>2621562</vt:i4>
      </vt:variant>
      <vt:variant>
        <vt:i4>15</vt:i4>
      </vt:variant>
      <vt:variant>
        <vt:i4>0</vt:i4>
      </vt:variant>
      <vt:variant>
        <vt:i4>5</vt:i4>
      </vt:variant>
      <vt:variant>
        <vt:lpwstr>https://blog.netwrix.com/2018/02/06/what-is-the-general-data-protection-regulation-gdpr-10-frequently-asked-questions/</vt:lpwstr>
      </vt:variant>
      <vt:variant>
        <vt:lpwstr/>
      </vt:variant>
      <vt:variant>
        <vt:i4>4259868</vt:i4>
      </vt:variant>
      <vt:variant>
        <vt:i4>12</vt:i4>
      </vt:variant>
      <vt:variant>
        <vt:i4>0</vt:i4>
      </vt:variant>
      <vt:variant>
        <vt:i4>5</vt:i4>
      </vt:variant>
      <vt:variant>
        <vt:lpwstr>https://www.theguardian.com/healthcare-network/2012/nov/29/complementary-alternative-medicine-research-regulation</vt:lpwstr>
      </vt:variant>
      <vt:variant>
        <vt:lpwstr/>
      </vt:variant>
      <vt:variant>
        <vt:i4>3670124</vt:i4>
      </vt:variant>
      <vt:variant>
        <vt:i4>9</vt:i4>
      </vt:variant>
      <vt:variant>
        <vt:i4>0</vt:i4>
      </vt:variant>
      <vt:variant>
        <vt:i4>5</vt:i4>
      </vt:variant>
      <vt:variant>
        <vt:lpwstr>https://www.ibdrelief.com/learn/treatment/complementary-therapies/how-cam-is-regulated</vt:lpwstr>
      </vt:variant>
      <vt:variant>
        <vt:lpwstr/>
      </vt:variant>
      <vt:variant>
        <vt:i4>65626</vt:i4>
      </vt:variant>
      <vt:variant>
        <vt:i4>6</vt:i4>
      </vt:variant>
      <vt:variant>
        <vt:i4>0</vt:i4>
      </vt:variant>
      <vt:variant>
        <vt:i4>5</vt:i4>
      </vt:variant>
      <vt:variant>
        <vt:lpwstr>https://www.ncbi.nlm.nih.gov/books/NBK83804/</vt:lpwstr>
      </vt:variant>
      <vt:variant>
        <vt:lpwstr/>
      </vt:variant>
      <vt:variant>
        <vt:i4>5832720</vt:i4>
      </vt:variant>
      <vt:variant>
        <vt:i4>3</vt:i4>
      </vt:variant>
      <vt:variant>
        <vt:i4>0</vt:i4>
      </vt:variant>
      <vt:variant>
        <vt:i4>5</vt:i4>
      </vt:variant>
      <vt:variant>
        <vt:lpwstr>https://www.wired.co.uk/article/what-is-gdpr-uk-eu-legislation-compliance-summary-fines-2018</vt:lpwstr>
      </vt:variant>
      <vt:variant>
        <vt:lpwstr/>
      </vt:variant>
      <vt:variant>
        <vt:i4>6029397</vt:i4>
      </vt:variant>
      <vt:variant>
        <vt:i4>0</vt:i4>
      </vt:variant>
      <vt:variant>
        <vt:i4>0</vt:i4>
      </vt:variant>
      <vt:variant>
        <vt:i4>5</vt:i4>
      </vt:variant>
      <vt:variant>
        <vt:lpwstr>https://www.cancerresearchuk.org/about-cancer/cancer-in-general/treatment/complementary-alternative-therapies/about/difference-between-therapies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Fizza Chohan (1807415)</dc:creator>
  <cp:keywords/>
  <dc:description/>
  <cp:lastModifiedBy>Fizza Chohan (1807415)</cp:lastModifiedBy>
  <cp:revision>2</cp:revision>
  <dcterms:created xsi:type="dcterms:W3CDTF">2020-07-23T02:11:00Z</dcterms:created>
  <dcterms:modified xsi:type="dcterms:W3CDTF">2020-07-23T02:11:00Z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