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5B007" w14:textId="77777777"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Kiran Kaur</w:t>
      </w:r>
    </w:p>
    <w:p w14:paraId="772EB15D" w14:textId="77777777"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Student number: 2434015</w:t>
      </w:r>
    </w:p>
    <w:p w14:paraId="66341752" w14:textId="77777777" w:rsidR="008E62C2" w:rsidRPr="008E570F" w:rsidRDefault="008E62C2" w:rsidP="008E62C2">
      <w:pPr>
        <w:rPr>
          <w:rFonts w:ascii="Arial" w:hAnsi="Arial" w:cs="Arial"/>
          <w:sz w:val="32"/>
          <w:szCs w:val="32"/>
        </w:rPr>
      </w:pPr>
    </w:p>
    <w:p w14:paraId="0FE0240C" w14:textId="77777777" w:rsidR="008E62C2" w:rsidRPr="008E570F" w:rsidRDefault="008E62C2" w:rsidP="008E62C2">
      <w:pPr>
        <w:rPr>
          <w:rFonts w:ascii="Arial" w:hAnsi="Arial" w:cs="Arial"/>
          <w:sz w:val="32"/>
          <w:szCs w:val="32"/>
        </w:rPr>
      </w:pPr>
    </w:p>
    <w:p w14:paraId="55573F29" w14:textId="00865824"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 xml:space="preserve">Module: </w:t>
      </w:r>
      <w:r w:rsidR="00BB3398" w:rsidRPr="008E570F">
        <w:rPr>
          <w:rFonts w:ascii="Arial" w:hAnsi="Arial" w:cs="Arial"/>
          <w:sz w:val="32"/>
          <w:szCs w:val="32"/>
        </w:rPr>
        <w:t xml:space="preserve">Introduction to </w:t>
      </w:r>
      <w:r w:rsidR="001124E2" w:rsidRPr="008E570F">
        <w:rPr>
          <w:rFonts w:ascii="Arial" w:hAnsi="Arial" w:cs="Arial"/>
          <w:sz w:val="32"/>
          <w:szCs w:val="32"/>
        </w:rPr>
        <w:t>Physiology</w:t>
      </w:r>
    </w:p>
    <w:p w14:paraId="0F1EE3D6" w14:textId="6B839F63"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Module code: BMHP50</w:t>
      </w:r>
      <w:r w:rsidR="00652C6A" w:rsidRPr="008E570F">
        <w:rPr>
          <w:rFonts w:ascii="Arial" w:hAnsi="Arial" w:cs="Arial"/>
          <w:sz w:val="32"/>
          <w:szCs w:val="32"/>
        </w:rPr>
        <w:t>23</w:t>
      </w:r>
    </w:p>
    <w:p w14:paraId="2F173759" w14:textId="70C642B2" w:rsidR="00673CD9" w:rsidRPr="008E570F" w:rsidRDefault="00673CD9" w:rsidP="008E62C2">
      <w:pPr>
        <w:pStyle w:val="Heading1"/>
        <w:jc w:val="center"/>
        <w:rPr>
          <w:rFonts w:ascii="Arial" w:hAnsi="Arial" w:cs="Arial"/>
          <w:sz w:val="32"/>
          <w:szCs w:val="32"/>
        </w:rPr>
      </w:pPr>
      <w:r w:rsidRPr="008E570F">
        <w:rPr>
          <w:rFonts w:ascii="Arial" w:hAnsi="Arial" w:cs="Arial"/>
          <w:sz w:val="32"/>
          <w:szCs w:val="32"/>
        </w:rPr>
        <w:t xml:space="preserve">Lecturer: </w:t>
      </w:r>
      <w:r w:rsidR="00C02EF7">
        <w:rPr>
          <w:rFonts w:ascii="Arial" w:hAnsi="Arial" w:cs="Arial"/>
          <w:sz w:val="32"/>
          <w:szCs w:val="32"/>
        </w:rPr>
        <w:t>Philip Jones</w:t>
      </w:r>
    </w:p>
    <w:p w14:paraId="74280091" w14:textId="77777777" w:rsidR="005D05C4" w:rsidRDefault="00673CD9" w:rsidP="005D05C4">
      <w:pPr>
        <w:pStyle w:val="Heading1"/>
        <w:jc w:val="center"/>
        <w:rPr>
          <w:rFonts w:ascii="Arial" w:hAnsi="Arial" w:cs="Arial"/>
          <w:sz w:val="32"/>
          <w:szCs w:val="32"/>
        </w:rPr>
      </w:pPr>
      <w:r w:rsidRPr="008E570F">
        <w:rPr>
          <w:rFonts w:ascii="Arial" w:hAnsi="Arial" w:cs="Arial"/>
          <w:sz w:val="32"/>
          <w:szCs w:val="32"/>
        </w:rPr>
        <w:t xml:space="preserve">Assignment title: Component 1: Written Assignment </w:t>
      </w:r>
    </w:p>
    <w:p w14:paraId="4B5C8243" w14:textId="1332706D" w:rsidR="00D113BA" w:rsidRPr="008E570F" w:rsidRDefault="00673CD9" w:rsidP="005D05C4">
      <w:pPr>
        <w:pStyle w:val="Heading1"/>
        <w:jc w:val="center"/>
        <w:rPr>
          <w:rFonts w:ascii="Arial" w:hAnsi="Arial" w:cs="Arial"/>
          <w:sz w:val="32"/>
          <w:szCs w:val="32"/>
        </w:rPr>
      </w:pPr>
      <w:r w:rsidRPr="008E570F">
        <w:rPr>
          <w:rFonts w:ascii="Arial" w:hAnsi="Arial" w:cs="Arial"/>
          <w:sz w:val="32"/>
          <w:szCs w:val="32"/>
        </w:rPr>
        <w:t>(</w:t>
      </w:r>
      <w:r w:rsidR="00115073" w:rsidRPr="008E570F">
        <w:rPr>
          <w:rFonts w:ascii="Arial" w:hAnsi="Arial" w:cs="Arial"/>
          <w:sz w:val="32"/>
          <w:szCs w:val="32"/>
        </w:rPr>
        <w:t>Case Study Report</w:t>
      </w:r>
      <w:r w:rsidR="00A6176C">
        <w:rPr>
          <w:rFonts w:ascii="Arial" w:hAnsi="Arial" w:cs="Arial"/>
          <w:sz w:val="32"/>
          <w:szCs w:val="32"/>
        </w:rPr>
        <w:t>- Asthma</w:t>
      </w:r>
      <w:r w:rsidRPr="008E570F">
        <w:rPr>
          <w:rFonts w:ascii="Arial" w:hAnsi="Arial" w:cs="Arial"/>
          <w:sz w:val="32"/>
          <w:szCs w:val="32"/>
        </w:rPr>
        <w:t>)</w:t>
      </w:r>
    </w:p>
    <w:p w14:paraId="275BDF9A" w14:textId="77777777" w:rsidR="008E62C2" w:rsidRPr="008E570F" w:rsidRDefault="008E62C2" w:rsidP="003C4FB1">
      <w:pPr>
        <w:pStyle w:val="Heading1"/>
        <w:rPr>
          <w:rFonts w:ascii="Arial" w:hAnsi="Arial" w:cs="Arial"/>
          <w:sz w:val="32"/>
          <w:szCs w:val="32"/>
        </w:rPr>
      </w:pPr>
    </w:p>
    <w:p w14:paraId="08DD933A" w14:textId="382CBD03" w:rsidR="00115073" w:rsidRPr="008E570F" w:rsidRDefault="00A36D62" w:rsidP="008E62C2">
      <w:pPr>
        <w:pStyle w:val="Heading1"/>
        <w:jc w:val="center"/>
        <w:rPr>
          <w:rFonts w:ascii="Arial" w:hAnsi="Arial" w:cs="Arial"/>
          <w:sz w:val="32"/>
          <w:szCs w:val="32"/>
        </w:rPr>
      </w:pPr>
      <w:r w:rsidRPr="008E570F">
        <w:rPr>
          <w:rFonts w:ascii="Arial" w:hAnsi="Arial" w:cs="Arial"/>
          <w:sz w:val="32"/>
          <w:szCs w:val="32"/>
        </w:rPr>
        <w:t>Date: 28/</w:t>
      </w:r>
      <w:r w:rsidR="00CE5FD6" w:rsidRPr="008E570F">
        <w:rPr>
          <w:rFonts w:ascii="Arial" w:hAnsi="Arial" w:cs="Arial"/>
          <w:sz w:val="32"/>
          <w:szCs w:val="32"/>
        </w:rPr>
        <w:t>06/2026</w:t>
      </w:r>
    </w:p>
    <w:p w14:paraId="713B5601" w14:textId="77777777" w:rsidR="00F10F9F" w:rsidRPr="008E570F" w:rsidRDefault="00F10F9F" w:rsidP="008E62C2">
      <w:pPr>
        <w:pStyle w:val="Heading1"/>
        <w:jc w:val="center"/>
        <w:rPr>
          <w:rFonts w:ascii="Arial" w:hAnsi="Arial" w:cs="Arial"/>
          <w:sz w:val="32"/>
          <w:szCs w:val="32"/>
        </w:rPr>
      </w:pPr>
    </w:p>
    <w:p w14:paraId="3FB6820C" w14:textId="77777777" w:rsidR="00F10F9F" w:rsidRPr="008E570F" w:rsidRDefault="00F10F9F" w:rsidP="00673CD9">
      <w:pPr>
        <w:rPr>
          <w:rFonts w:ascii="Arial" w:hAnsi="Arial" w:cs="Arial"/>
          <w:sz w:val="32"/>
          <w:szCs w:val="32"/>
        </w:rPr>
      </w:pPr>
    </w:p>
    <w:p w14:paraId="5EE36F9A" w14:textId="77777777" w:rsidR="00F10F9F" w:rsidRPr="008E570F" w:rsidRDefault="00F10F9F" w:rsidP="00673CD9">
      <w:pPr>
        <w:rPr>
          <w:rFonts w:ascii="Arial" w:hAnsi="Arial" w:cs="Arial"/>
          <w:sz w:val="32"/>
          <w:szCs w:val="32"/>
        </w:rPr>
      </w:pPr>
    </w:p>
    <w:p w14:paraId="09D96EF1" w14:textId="77777777" w:rsidR="00F10F9F" w:rsidRPr="008E570F" w:rsidRDefault="00F10F9F" w:rsidP="00673CD9">
      <w:pPr>
        <w:rPr>
          <w:rFonts w:ascii="Arial" w:hAnsi="Arial" w:cs="Arial"/>
          <w:sz w:val="32"/>
          <w:szCs w:val="32"/>
        </w:rPr>
      </w:pPr>
    </w:p>
    <w:p w14:paraId="0E754C74" w14:textId="77777777" w:rsidR="00F10F9F" w:rsidRPr="008E570F" w:rsidRDefault="00F10F9F" w:rsidP="00673CD9">
      <w:pPr>
        <w:rPr>
          <w:rFonts w:ascii="Arial" w:hAnsi="Arial" w:cs="Arial"/>
          <w:sz w:val="32"/>
          <w:szCs w:val="32"/>
        </w:rPr>
      </w:pPr>
    </w:p>
    <w:p w14:paraId="1187A18B" w14:textId="77777777" w:rsidR="00F10F9F" w:rsidRPr="008E570F" w:rsidRDefault="00F10F9F" w:rsidP="00673CD9">
      <w:pPr>
        <w:rPr>
          <w:rFonts w:ascii="Arial" w:hAnsi="Arial" w:cs="Arial"/>
          <w:sz w:val="32"/>
          <w:szCs w:val="32"/>
        </w:rPr>
      </w:pPr>
    </w:p>
    <w:p w14:paraId="472BA0D6" w14:textId="77777777" w:rsidR="00F10F9F" w:rsidRPr="008E570F" w:rsidRDefault="00F10F9F" w:rsidP="00673CD9">
      <w:pPr>
        <w:rPr>
          <w:rFonts w:ascii="Arial" w:hAnsi="Arial" w:cs="Arial"/>
          <w:sz w:val="32"/>
          <w:szCs w:val="32"/>
        </w:rPr>
      </w:pPr>
    </w:p>
    <w:p w14:paraId="1E354818" w14:textId="77777777" w:rsidR="00F10F9F" w:rsidRPr="008E570F" w:rsidRDefault="00F10F9F" w:rsidP="00673CD9">
      <w:pPr>
        <w:rPr>
          <w:rFonts w:ascii="Arial" w:hAnsi="Arial" w:cs="Arial"/>
          <w:sz w:val="32"/>
          <w:szCs w:val="32"/>
        </w:rPr>
      </w:pPr>
    </w:p>
    <w:p w14:paraId="452FDEEB" w14:textId="77777777" w:rsidR="00F10F9F" w:rsidRPr="008E570F" w:rsidRDefault="00F10F9F" w:rsidP="00673CD9">
      <w:pPr>
        <w:rPr>
          <w:rFonts w:ascii="Arial" w:hAnsi="Arial" w:cs="Arial"/>
          <w:sz w:val="32"/>
          <w:szCs w:val="32"/>
        </w:rPr>
      </w:pPr>
    </w:p>
    <w:p w14:paraId="6872B0F6" w14:textId="77777777" w:rsidR="00F10F9F" w:rsidRPr="008E570F" w:rsidRDefault="00F10F9F" w:rsidP="00091D5F">
      <w:pPr>
        <w:pStyle w:val="Heading2"/>
        <w:rPr>
          <w:rFonts w:ascii="Arial" w:hAnsi="Arial" w:cs="Arial"/>
        </w:rPr>
      </w:pPr>
    </w:p>
    <w:p w14:paraId="5E414BC8" w14:textId="40D5E073" w:rsidR="00F10F9F" w:rsidRDefault="00F10F9F" w:rsidP="00091D5F">
      <w:pPr>
        <w:pStyle w:val="Heading2"/>
        <w:rPr>
          <w:rFonts w:ascii="Arial" w:hAnsi="Arial" w:cs="Arial"/>
        </w:rPr>
      </w:pPr>
      <w:r w:rsidRPr="008E570F">
        <w:rPr>
          <w:rFonts w:ascii="Arial" w:hAnsi="Arial" w:cs="Arial"/>
        </w:rPr>
        <w:t xml:space="preserve">Table </w:t>
      </w:r>
      <w:r w:rsidR="008D754E" w:rsidRPr="008E570F">
        <w:rPr>
          <w:rFonts w:ascii="Arial" w:hAnsi="Arial" w:cs="Arial"/>
        </w:rPr>
        <w:t>of Contents</w:t>
      </w:r>
      <w:r w:rsidR="00175C6F">
        <w:rPr>
          <w:rFonts w:ascii="Arial" w:hAnsi="Arial" w:cs="Arial"/>
        </w:rPr>
        <w:t xml:space="preserve"> </w:t>
      </w:r>
    </w:p>
    <w:p w14:paraId="0D11B5EA" w14:textId="77777777" w:rsidR="008D754E" w:rsidRPr="003B4411" w:rsidRDefault="008D754E" w:rsidP="008F6DF9">
      <w:pPr>
        <w:spacing w:line="360" w:lineRule="auto"/>
        <w:rPr>
          <w:rFonts w:ascii="Arial" w:hAnsi="Arial" w:cs="Arial"/>
          <w:sz w:val="22"/>
          <w:szCs w:val="22"/>
        </w:rPr>
      </w:pPr>
    </w:p>
    <w:p w14:paraId="27EC5F4F" w14:textId="007FCBC6" w:rsidR="00032A62" w:rsidRDefault="003B4411" w:rsidP="00A6176C">
      <w:pPr>
        <w:spacing w:after="0" w:line="360" w:lineRule="auto"/>
        <w:rPr>
          <w:rFonts w:ascii="Arial" w:hAnsi="Arial" w:cs="Arial"/>
          <w:sz w:val="22"/>
          <w:szCs w:val="22"/>
        </w:rPr>
      </w:pPr>
      <w:r w:rsidRPr="003B4411">
        <w:rPr>
          <w:rFonts w:ascii="Arial" w:hAnsi="Arial" w:cs="Arial"/>
          <w:sz w:val="22"/>
          <w:szCs w:val="22"/>
        </w:rPr>
        <w:t>Introduct</w:t>
      </w:r>
      <w:r w:rsidR="00C93F6D">
        <w:rPr>
          <w:rFonts w:ascii="Arial" w:hAnsi="Arial" w:cs="Arial"/>
          <w:sz w:val="22"/>
          <w:szCs w:val="22"/>
        </w:rPr>
        <w:t>ion</w:t>
      </w:r>
      <w:r w:rsidRPr="00C93F6D">
        <w:rPr>
          <w:rFonts w:ascii="Arial" w:hAnsi="Arial" w:cs="Arial"/>
          <w:sz w:val="22"/>
          <w:szCs w:val="22"/>
        </w:rPr>
        <w:t xml:space="preserve"> </w:t>
      </w:r>
      <w:r w:rsidR="00AE59E8">
        <w:rPr>
          <w:rFonts w:ascii="Arial" w:hAnsi="Arial" w:cs="Arial"/>
          <w:sz w:val="22"/>
          <w:szCs w:val="22"/>
        </w:rPr>
        <w:t>…………………………………………………………………………………P</w:t>
      </w:r>
      <w:r w:rsidR="00BC6DEA">
        <w:rPr>
          <w:rFonts w:ascii="Arial" w:hAnsi="Arial" w:cs="Arial"/>
          <w:sz w:val="22"/>
          <w:szCs w:val="22"/>
        </w:rPr>
        <w:t>3</w:t>
      </w:r>
    </w:p>
    <w:p w14:paraId="32BE98BF" w14:textId="62AC5DFB" w:rsidR="00032A62" w:rsidRDefault="00032A62" w:rsidP="00A6176C">
      <w:pPr>
        <w:spacing w:after="0" w:line="360" w:lineRule="auto"/>
        <w:rPr>
          <w:rFonts w:ascii="Arial" w:hAnsi="Arial" w:cs="Arial"/>
          <w:sz w:val="22"/>
          <w:szCs w:val="22"/>
        </w:rPr>
      </w:pPr>
      <w:r>
        <w:rPr>
          <w:rFonts w:ascii="Arial" w:hAnsi="Arial" w:cs="Arial"/>
          <w:sz w:val="22"/>
          <w:szCs w:val="22"/>
        </w:rPr>
        <w:t>A</w:t>
      </w:r>
      <w:r w:rsidR="003B4411" w:rsidRPr="00C93F6D">
        <w:rPr>
          <w:rFonts w:ascii="Arial" w:hAnsi="Arial" w:cs="Arial"/>
          <w:sz w:val="22"/>
          <w:szCs w:val="22"/>
        </w:rPr>
        <w:t>sthma</w:t>
      </w:r>
      <w:r w:rsidR="00BC6DEA">
        <w:rPr>
          <w:rFonts w:ascii="Arial" w:hAnsi="Arial" w:cs="Arial"/>
          <w:sz w:val="22"/>
          <w:szCs w:val="22"/>
        </w:rPr>
        <w:t xml:space="preserve"> </w:t>
      </w:r>
      <w:r w:rsidR="00AE59E8">
        <w:rPr>
          <w:rFonts w:ascii="Arial" w:hAnsi="Arial" w:cs="Arial"/>
          <w:sz w:val="22"/>
          <w:szCs w:val="22"/>
        </w:rPr>
        <w:t>……………………………………………………………………………………...P</w:t>
      </w:r>
      <w:r w:rsidR="00BC6DEA">
        <w:rPr>
          <w:rFonts w:ascii="Arial" w:hAnsi="Arial" w:cs="Arial"/>
          <w:sz w:val="22"/>
          <w:szCs w:val="22"/>
        </w:rPr>
        <w:t>4</w:t>
      </w:r>
    </w:p>
    <w:p w14:paraId="30A81975" w14:textId="5E2642DA" w:rsidR="003B7E12" w:rsidRPr="00D72184" w:rsidRDefault="00560131" w:rsidP="00A6176C">
      <w:pPr>
        <w:spacing w:after="0" w:line="360" w:lineRule="auto"/>
        <w:rPr>
          <w:rFonts w:ascii="Arial" w:hAnsi="Arial" w:cs="Arial"/>
          <w:sz w:val="22"/>
          <w:szCs w:val="22"/>
        </w:rPr>
      </w:pPr>
      <w:r>
        <w:rPr>
          <w:rFonts w:ascii="Arial" w:hAnsi="Arial" w:cs="Arial"/>
          <w:sz w:val="22"/>
          <w:szCs w:val="22"/>
        </w:rPr>
        <w:t>S</w:t>
      </w:r>
      <w:r w:rsidR="003B4411" w:rsidRPr="003B4411">
        <w:rPr>
          <w:rFonts w:ascii="Arial" w:hAnsi="Arial" w:cs="Arial"/>
          <w:sz w:val="22"/>
          <w:szCs w:val="22"/>
        </w:rPr>
        <w:t xml:space="preserve">tructure </w:t>
      </w:r>
      <w:r w:rsidR="004521CF">
        <w:rPr>
          <w:rFonts w:ascii="Arial" w:hAnsi="Arial" w:cs="Arial"/>
          <w:sz w:val="22"/>
          <w:szCs w:val="22"/>
        </w:rPr>
        <w:t>and</w:t>
      </w:r>
      <w:r w:rsidR="005A7C31">
        <w:rPr>
          <w:rFonts w:ascii="Arial" w:hAnsi="Arial" w:cs="Arial"/>
          <w:sz w:val="22"/>
          <w:szCs w:val="22"/>
        </w:rPr>
        <w:t xml:space="preserve"> process</w:t>
      </w:r>
      <w:r w:rsidR="004521CF">
        <w:rPr>
          <w:rFonts w:ascii="Arial" w:hAnsi="Arial" w:cs="Arial"/>
          <w:sz w:val="22"/>
          <w:szCs w:val="22"/>
        </w:rPr>
        <w:t xml:space="preserve"> </w:t>
      </w:r>
      <w:r w:rsidR="003B4411" w:rsidRPr="003B4411">
        <w:rPr>
          <w:rFonts w:ascii="Arial" w:hAnsi="Arial" w:cs="Arial"/>
          <w:sz w:val="22"/>
          <w:szCs w:val="22"/>
        </w:rPr>
        <w:t xml:space="preserve">of respiratory </w:t>
      </w:r>
      <w:r w:rsidR="00A6176C" w:rsidRPr="003B4411">
        <w:rPr>
          <w:rFonts w:ascii="Arial" w:hAnsi="Arial" w:cs="Arial"/>
          <w:sz w:val="22"/>
          <w:szCs w:val="22"/>
        </w:rPr>
        <w:t>system</w:t>
      </w:r>
      <w:r w:rsidR="00AE59E8">
        <w:rPr>
          <w:rFonts w:ascii="Arial" w:hAnsi="Arial" w:cs="Arial"/>
          <w:sz w:val="22"/>
          <w:szCs w:val="22"/>
        </w:rPr>
        <w:t>……………………………………………</w:t>
      </w:r>
      <w:r w:rsidR="00DD7AA5">
        <w:rPr>
          <w:rFonts w:ascii="Arial" w:hAnsi="Arial" w:cs="Arial"/>
          <w:sz w:val="22"/>
          <w:szCs w:val="22"/>
        </w:rPr>
        <w:t xml:space="preserve"> </w:t>
      </w:r>
      <w:proofErr w:type="gramStart"/>
      <w:r w:rsidR="00AE59E8">
        <w:rPr>
          <w:rFonts w:ascii="Arial" w:hAnsi="Arial" w:cs="Arial"/>
          <w:sz w:val="22"/>
          <w:szCs w:val="22"/>
        </w:rPr>
        <w:t>P</w:t>
      </w:r>
      <w:r w:rsidR="00DD7AA5">
        <w:rPr>
          <w:rFonts w:ascii="Arial" w:hAnsi="Arial" w:cs="Arial"/>
          <w:sz w:val="22"/>
          <w:szCs w:val="22"/>
        </w:rPr>
        <w:t>5</w:t>
      </w:r>
      <w:proofErr w:type="gramEnd"/>
    </w:p>
    <w:p w14:paraId="5BE9A133" w14:textId="5C6ECA4B" w:rsidR="003B4411" w:rsidRPr="003B4411" w:rsidRDefault="002D415C" w:rsidP="00A6176C">
      <w:pPr>
        <w:spacing w:after="0" w:line="360" w:lineRule="auto"/>
        <w:rPr>
          <w:rFonts w:ascii="Arial" w:hAnsi="Arial" w:cs="Arial"/>
          <w:sz w:val="22"/>
          <w:szCs w:val="22"/>
        </w:rPr>
      </w:pPr>
      <w:r>
        <w:rPr>
          <w:rFonts w:ascii="Arial" w:hAnsi="Arial" w:cs="Arial"/>
          <w:sz w:val="22"/>
          <w:szCs w:val="22"/>
        </w:rPr>
        <w:t>The R</w:t>
      </w:r>
      <w:r w:rsidR="003B4411" w:rsidRPr="003B4411">
        <w:rPr>
          <w:rFonts w:ascii="Arial" w:hAnsi="Arial" w:cs="Arial"/>
          <w:sz w:val="22"/>
          <w:szCs w:val="22"/>
        </w:rPr>
        <w:t>espiratory system</w:t>
      </w:r>
      <w:r w:rsidR="00DD7AA5">
        <w:rPr>
          <w:rFonts w:ascii="Arial" w:hAnsi="Arial" w:cs="Arial"/>
          <w:sz w:val="22"/>
          <w:szCs w:val="22"/>
        </w:rPr>
        <w:t xml:space="preserve"> </w:t>
      </w:r>
      <w:r w:rsidR="00FF7989">
        <w:rPr>
          <w:rFonts w:ascii="Arial" w:hAnsi="Arial" w:cs="Arial"/>
          <w:sz w:val="22"/>
          <w:szCs w:val="22"/>
        </w:rPr>
        <w:t>…………………………………………………………………...</w:t>
      </w:r>
      <w:r w:rsidR="00AE59E8">
        <w:rPr>
          <w:rFonts w:ascii="Arial" w:hAnsi="Arial" w:cs="Arial"/>
          <w:sz w:val="22"/>
          <w:szCs w:val="22"/>
        </w:rPr>
        <w:t>P</w:t>
      </w:r>
      <w:r w:rsidR="00DD7AA5">
        <w:rPr>
          <w:rFonts w:ascii="Arial" w:hAnsi="Arial" w:cs="Arial"/>
          <w:sz w:val="22"/>
          <w:szCs w:val="22"/>
        </w:rPr>
        <w:t>6</w:t>
      </w:r>
    </w:p>
    <w:p w14:paraId="2CDA100C" w14:textId="5197BA15" w:rsidR="003B4411" w:rsidRDefault="00B3588D" w:rsidP="00A6176C">
      <w:pPr>
        <w:spacing w:after="0" w:line="360" w:lineRule="auto"/>
        <w:rPr>
          <w:rFonts w:ascii="Arial" w:hAnsi="Arial" w:cs="Arial"/>
          <w:sz w:val="22"/>
          <w:szCs w:val="22"/>
        </w:rPr>
      </w:pPr>
      <w:r>
        <w:rPr>
          <w:rFonts w:ascii="Arial" w:hAnsi="Arial" w:cs="Arial"/>
          <w:sz w:val="22"/>
          <w:szCs w:val="22"/>
        </w:rPr>
        <w:t>R</w:t>
      </w:r>
      <w:r w:rsidR="003B4411" w:rsidRPr="003B4411">
        <w:rPr>
          <w:rFonts w:ascii="Arial" w:hAnsi="Arial" w:cs="Arial"/>
          <w:sz w:val="22"/>
          <w:szCs w:val="22"/>
        </w:rPr>
        <w:t>ecording and tracking respiratory functions</w:t>
      </w:r>
      <w:r w:rsidR="00DD7AA5">
        <w:rPr>
          <w:rFonts w:ascii="Arial" w:hAnsi="Arial" w:cs="Arial"/>
          <w:sz w:val="22"/>
          <w:szCs w:val="22"/>
        </w:rPr>
        <w:t xml:space="preserve"> </w:t>
      </w:r>
      <w:r w:rsidR="00FF7989">
        <w:rPr>
          <w:rFonts w:ascii="Arial" w:hAnsi="Arial" w:cs="Arial"/>
          <w:sz w:val="22"/>
          <w:szCs w:val="22"/>
        </w:rPr>
        <w:t>……………………………………………P</w:t>
      </w:r>
      <w:r w:rsidR="00DD7AA5">
        <w:rPr>
          <w:rFonts w:ascii="Arial" w:hAnsi="Arial" w:cs="Arial"/>
          <w:sz w:val="22"/>
          <w:szCs w:val="22"/>
        </w:rPr>
        <w:t>7</w:t>
      </w:r>
    </w:p>
    <w:p w14:paraId="6BAAAB4D" w14:textId="05B58595" w:rsidR="00455C89" w:rsidRPr="003B4411" w:rsidRDefault="00CC7FF9" w:rsidP="00A6176C">
      <w:pPr>
        <w:spacing w:after="0" w:line="360" w:lineRule="auto"/>
        <w:rPr>
          <w:rFonts w:ascii="Arial" w:hAnsi="Arial" w:cs="Arial"/>
          <w:sz w:val="22"/>
          <w:szCs w:val="22"/>
        </w:rPr>
      </w:pPr>
      <w:r>
        <w:rPr>
          <w:rFonts w:ascii="Arial" w:hAnsi="Arial" w:cs="Arial"/>
          <w:sz w:val="22"/>
          <w:szCs w:val="22"/>
        </w:rPr>
        <w:t>Process of gas exchange</w:t>
      </w:r>
      <w:r w:rsidR="00DD7AA5">
        <w:rPr>
          <w:rFonts w:ascii="Arial" w:hAnsi="Arial" w:cs="Arial"/>
          <w:sz w:val="22"/>
          <w:szCs w:val="22"/>
        </w:rPr>
        <w:t xml:space="preserve"> </w:t>
      </w:r>
      <w:r w:rsidR="00080726">
        <w:rPr>
          <w:rFonts w:ascii="Arial" w:hAnsi="Arial" w:cs="Arial"/>
          <w:sz w:val="22"/>
          <w:szCs w:val="22"/>
        </w:rPr>
        <w:t>………………………………………………………………</w:t>
      </w:r>
      <w:proofErr w:type="gramStart"/>
      <w:r w:rsidR="00080726">
        <w:rPr>
          <w:rFonts w:ascii="Arial" w:hAnsi="Arial" w:cs="Arial"/>
          <w:sz w:val="22"/>
          <w:szCs w:val="22"/>
        </w:rPr>
        <w:t>….</w:t>
      </w:r>
      <w:r w:rsidR="00FF7989">
        <w:rPr>
          <w:rFonts w:ascii="Arial" w:hAnsi="Arial" w:cs="Arial"/>
          <w:sz w:val="22"/>
          <w:szCs w:val="22"/>
        </w:rPr>
        <w:t>P</w:t>
      </w:r>
      <w:proofErr w:type="gramEnd"/>
      <w:r w:rsidR="00DD7AA5">
        <w:rPr>
          <w:rFonts w:ascii="Arial" w:hAnsi="Arial" w:cs="Arial"/>
          <w:sz w:val="22"/>
          <w:szCs w:val="22"/>
        </w:rPr>
        <w:t>8</w:t>
      </w:r>
    </w:p>
    <w:p w14:paraId="5650A4A2" w14:textId="56CCB3BB" w:rsidR="002B749D" w:rsidRDefault="009555B9" w:rsidP="00A6176C">
      <w:pPr>
        <w:spacing w:after="0" w:line="360" w:lineRule="auto"/>
        <w:rPr>
          <w:rFonts w:ascii="Arial" w:hAnsi="Arial" w:cs="Arial"/>
          <w:sz w:val="22"/>
          <w:szCs w:val="22"/>
        </w:rPr>
      </w:pPr>
      <w:r>
        <w:rPr>
          <w:rFonts w:ascii="Arial" w:hAnsi="Arial" w:cs="Arial"/>
          <w:sz w:val="22"/>
          <w:szCs w:val="22"/>
        </w:rPr>
        <w:t>E</w:t>
      </w:r>
      <w:r w:rsidR="003B4411" w:rsidRPr="003B4411">
        <w:rPr>
          <w:rFonts w:ascii="Arial" w:hAnsi="Arial" w:cs="Arial"/>
          <w:sz w:val="22"/>
          <w:szCs w:val="22"/>
        </w:rPr>
        <w:t xml:space="preserve">vidence-based </w:t>
      </w:r>
      <w:r>
        <w:rPr>
          <w:rFonts w:ascii="Arial" w:hAnsi="Arial" w:cs="Arial"/>
          <w:sz w:val="22"/>
          <w:szCs w:val="22"/>
        </w:rPr>
        <w:t>management</w:t>
      </w:r>
      <w:r w:rsidR="002B749D">
        <w:rPr>
          <w:rFonts w:ascii="Arial" w:hAnsi="Arial" w:cs="Arial"/>
          <w:sz w:val="22"/>
          <w:szCs w:val="22"/>
        </w:rPr>
        <w:t xml:space="preserve"> and l</w:t>
      </w:r>
      <w:r w:rsidR="003B4411" w:rsidRPr="003B4411">
        <w:rPr>
          <w:rFonts w:ascii="Arial" w:hAnsi="Arial" w:cs="Arial"/>
          <w:sz w:val="22"/>
          <w:szCs w:val="22"/>
        </w:rPr>
        <w:t xml:space="preserve">ifestyle </w:t>
      </w:r>
      <w:r w:rsidR="00836B0F">
        <w:rPr>
          <w:rFonts w:ascii="Arial" w:hAnsi="Arial" w:cs="Arial"/>
          <w:sz w:val="22"/>
          <w:szCs w:val="22"/>
        </w:rPr>
        <w:t xml:space="preserve">recommendations </w:t>
      </w:r>
      <w:r w:rsidR="00080726">
        <w:rPr>
          <w:rFonts w:ascii="Arial" w:hAnsi="Arial" w:cs="Arial"/>
          <w:sz w:val="22"/>
          <w:szCs w:val="22"/>
        </w:rPr>
        <w:t>……………………</w:t>
      </w:r>
      <w:proofErr w:type="gramStart"/>
      <w:r w:rsidR="00080726">
        <w:rPr>
          <w:rFonts w:ascii="Arial" w:hAnsi="Arial" w:cs="Arial"/>
          <w:sz w:val="22"/>
          <w:szCs w:val="22"/>
        </w:rPr>
        <w:t>…..</w:t>
      </w:r>
      <w:proofErr w:type="gramEnd"/>
      <w:r w:rsidR="00080726">
        <w:rPr>
          <w:rFonts w:ascii="Arial" w:hAnsi="Arial" w:cs="Arial"/>
          <w:sz w:val="22"/>
          <w:szCs w:val="22"/>
        </w:rPr>
        <w:t>P</w:t>
      </w:r>
      <w:r w:rsidR="00DD7AA5">
        <w:rPr>
          <w:rFonts w:ascii="Arial" w:hAnsi="Arial" w:cs="Arial"/>
          <w:sz w:val="22"/>
          <w:szCs w:val="22"/>
        </w:rPr>
        <w:t>9</w:t>
      </w:r>
    </w:p>
    <w:p w14:paraId="7A1099FE" w14:textId="0E2A376B" w:rsidR="00DC1F01" w:rsidRDefault="00052074" w:rsidP="00A6176C">
      <w:pPr>
        <w:spacing w:after="0" w:line="360" w:lineRule="auto"/>
        <w:rPr>
          <w:rFonts w:ascii="Arial" w:hAnsi="Arial" w:cs="Arial"/>
          <w:sz w:val="22"/>
          <w:szCs w:val="22"/>
        </w:rPr>
      </w:pPr>
      <w:r>
        <w:rPr>
          <w:rFonts w:ascii="Arial" w:hAnsi="Arial" w:cs="Arial"/>
          <w:sz w:val="22"/>
          <w:szCs w:val="22"/>
        </w:rPr>
        <w:t>Key components</w:t>
      </w:r>
      <w:r w:rsidR="00DD7AA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….P</w:t>
      </w:r>
      <w:proofErr w:type="gramEnd"/>
      <w:r w:rsidR="00984350">
        <w:rPr>
          <w:rFonts w:ascii="Arial" w:hAnsi="Arial" w:cs="Arial"/>
          <w:sz w:val="22"/>
          <w:szCs w:val="22"/>
        </w:rPr>
        <w:t>1</w:t>
      </w:r>
      <w:r w:rsidR="00DD7AA5">
        <w:rPr>
          <w:rFonts w:ascii="Arial" w:hAnsi="Arial" w:cs="Arial"/>
          <w:sz w:val="22"/>
          <w:szCs w:val="22"/>
        </w:rPr>
        <w:t>0</w:t>
      </w:r>
    </w:p>
    <w:p w14:paraId="1BA44633" w14:textId="425F4BB1" w:rsidR="00D62343" w:rsidRDefault="00D62343" w:rsidP="00A6176C">
      <w:pPr>
        <w:spacing w:after="0" w:line="360" w:lineRule="auto"/>
        <w:rPr>
          <w:rFonts w:ascii="Arial" w:hAnsi="Arial" w:cs="Arial"/>
          <w:sz w:val="22"/>
          <w:szCs w:val="22"/>
        </w:rPr>
      </w:pPr>
      <w:r>
        <w:rPr>
          <w:rFonts w:ascii="Arial" w:hAnsi="Arial" w:cs="Arial"/>
          <w:sz w:val="22"/>
          <w:szCs w:val="22"/>
        </w:rPr>
        <w:t>Risk Factors</w:t>
      </w:r>
      <w:r w:rsidR="00DD7AA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w:t>
      </w:r>
      <w:proofErr w:type="gramEnd"/>
      <w:r w:rsidR="00984350">
        <w:rPr>
          <w:rFonts w:ascii="Arial" w:hAnsi="Arial" w:cs="Arial"/>
          <w:sz w:val="22"/>
          <w:szCs w:val="22"/>
        </w:rPr>
        <w:t>P</w:t>
      </w:r>
      <w:r w:rsidR="00DD7AA5">
        <w:rPr>
          <w:rFonts w:ascii="Arial" w:hAnsi="Arial" w:cs="Arial"/>
          <w:sz w:val="22"/>
          <w:szCs w:val="22"/>
        </w:rPr>
        <w:t>11</w:t>
      </w:r>
    </w:p>
    <w:p w14:paraId="60596154" w14:textId="2E8BF4B0" w:rsidR="00E81CC5" w:rsidRPr="00D62343" w:rsidRDefault="00E81CC5" w:rsidP="00A6176C">
      <w:pPr>
        <w:spacing w:after="0" w:line="360" w:lineRule="auto"/>
        <w:rPr>
          <w:rFonts w:ascii="Arial" w:hAnsi="Arial" w:cs="Arial"/>
          <w:sz w:val="22"/>
          <w:szCs w:val="22"/>
        </w:rPr>
      </w:pPr>
      <w:r>
        <w:rPr>
          <w:rFonts w:ascii="Arial" w:hAnsi="Arial" w:cs="Arial"/>
          <w:sz w:val="22"/>
          <w:szCs w:val="22"/>
        </w:rPr>
        <w:t>Monitoring Asthma</w:t>
      </w:r>
      <w:r w:rsidR="00DD7AA5">
        <w:rPr>
          <w:rFonts w:ascii="Arial" w:hAnsi="Arial" w:cs="Arial"/>
          <w:sz w:val="22"/>
          <w:szCs w:val="22"/>
        </w:rPr>
        <w:t xml:space="preserve"> </w:t>
      </w:r>
      <w:r w:rsidR="00984350">
        <w:rPr>
          <w:rFonts w:ascii="Arial" w:hAnsi="Arial" w:cs="Arial"/>
          <w:sz w:val="22"/>
          <w:szCs w:val="22"/>
        </w:rPr>
        <w:t>………………………………………………………………………...P</w:t>
      </w:r>
      <w:r w:rsidR="00DD7AA5">
        <w:rPr>
          <w:rFonts w:ascii="Arial" w:hAnsi="Arial" w:cs="Arial"/>
          <w:sz w:val="22"/>
          <w:szCs w:val="22"/>
        </w:rPr>
        <w:t>12</w:t>
      </w:r>
    </w:p>
    <w:p w14:paraId="409B7980" w14:textId="48769762" w:rsidR="003B4411" w:rsidRPr="003B4411" w:rsidRDefault="003B4411" w:rsidP="00A6176C">
      <w:pPr>
        <w:spacing w:after="0" w:line="360" w:lineRule="auto"/>
        <w:rPr>
          <w:rFonts w:ascii="Arial" w:hAnsi="Arial" w:cs="Arial"/>
          <w:sz w:val="22"/>
          <w:szCs w:val="22"/>
        </w:rPr>
      </w:pPr>
      <w:r w:rsidRPr="003B4411">
        <w:rPr>
          <w:rFonts w:ascii="Arial" w:hAnsi="Arial" w:cs="Arial"/>
          <w:sz w:val="22"/>
          <w:szCs w:val="22"/>
        </w:rPr>
        <w:t>Conclusion</w:t>
      </w:r>
      <w:r w:rsidR="00BC5D1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….P</w:t>
      </w:r>
      <w:proofErr w:type="gramEnd"/>
      <w:r w:rsidR="00BC5D15">
        <w:rPr>
          <w:rFonts w:ascii="Arial" w:hAnsi="Arial" w:cs="Arial"/>
          <w:sz w:val="22"/>
          <w:szCs w:val="22"/>
        </w:rPr>
        <w:t>13</w:t>
      </w:r>
    </w:p>
    <w:p w14:paraId="27910C67" w14:textId="4C146A31" w:rsidR="003B4411" w:rsidRPr="003B4411" w:rsidRDefault="003B4411" w:rsidP="00A6176C">
      <w:pPr>
        <w:spacing w:after="0" w:line="360" w:lineRule="auto"/>
        <w:rPr>
          <w:rFonts w:ascii="Arial" w:hAnsi="Arial" w:cs="Arial"/>
          <w:sz w:val="22"/>
          <w:szCs w:val="22"/>
        </w:rPr>
      </w:pPr>
      <w:r w:rsidRPr="003B4411">
        <w:rPr>
          <w:rFonts w:ascii="Arial" w:hAnsi="Arial" w:cs="Arial"/>
          <w:sz w:val="22"/>
          <w:szCs w:val="22"/>
        </w:rPr>
        <w:t>References list</w:t>
      </w:r>
      <w:r w:rsidR="00BC5D15">
        <w:rPr>
          <w:rFonts w:ascii="Arial" w:hAnsi="Arial" w:cs="Arial"/>
          <w:sz w:val="22"/>
          <w:szCs w:val="22"/>
        </w:rPr>
        <w:t xml:space="preserve"> </w:t>
      </w:r>
      <w:r w:rsidR="00984350">
        <w:rPr>
          <w:rFonts w:ascii="Arial" w:hAnsi="Arial" w:cs="Arial"/>
          <w:sz w:val="22"/>
          <w:szCs w:val="22"/>
        </w:rPr>
        <w:t>………………………………………………………………………</w:t>
      </w:r>
      <w:proofErr w:type="gramStart"/>
      <w:r w:rsidR="00984350">
        <w:rPr>
          <w:rFonts w:ascii="Arial" w:hAnsi="Arial" w:cs="Arial"/>
          <w:sz w:val="22"/>
          <w:szCs w:val="22"/>
        </w:rPr>
        <w:t>….P</w:t>
      </w:r>
      <w:proofErr w:type="gramEnd"/>
      <w:r w:rsidR="00BC5D15">
        <w:rPr>
          <w:rFonts w:ascii="Arial" w:hAnsi="Arial" w:cs="Arial"/>
          <w:sz w:val="22"/>
          <w:szCs w:val="22"/>
        </w:rPr>
        <w:t>14,15</w:t>
      </w:r>
    </w:p>
    <w:p w14:paraId="5780CF91" w14:textId="77777777" w:rsidR="00F85C0F" w:rsidRDefault="00F85C0F" w:rsidP="008F6DF9">
      <w:pPr>
        <w:spacing w:line="360" w:lineRule="auto"/>
      </w:pPr>
    </w:p>
    <w:p w14:paraId="3911DCF0" w14:textId="77777777" w:rsidR="008D754E" w:rsidRDefault="008D754E" w:rsidP="008F6DF9">
      <w:pPr>
        <w:spacing w:line="360" w:lineRule="auto"/>
      </w:pPr>
    </w:p>
    <w:p w14:paraId="5BA399D6" w14:textId="77777777" w:rsidR="008D754E" w:rsidRDefault="008D754E" w:rsidP="008F6DF9">
      <w:pPr>
        <w:spacing w:line="360" w:lineRule="auto"/>
      </w:pPr>
    </w:p>
    <w:p w14:paraId="0A650749" w14:textId="77777777" w:rsidR="008D754E" w:rsidRDefault="008D754E" w:rsidP="008F6DF9">
      <w:pPr>
        <w:spacing w:line="360" w:lineRule="auto"/>
      </w:pPr>
    </w:p>
    <w:p w14:paraId="6B62165C" w14:textId="77777777" w:rsidR="008D754E" w:rsidRDefault="008D754E" w:rsidP="008F6DF9">
      <w:pPr>
        <w:spacing w:line="360" w:lineRule="auto"/>
      </w:pPr>
    </w:p>
    <w:p w14:paraId="11C918F2" w14:textId="77777777" w:rsidR="008D754E" w:rsidRDefault="008D754E" w:rsidP="008F6DF9">
      <w:pPr>
        <w:spacing w:line="360" w:lineRule="auto"/>
      </w:pPr>
    </w:p>
    <w:p w14:paraId="15878860" w14:textId="77777777" w:rsidR="008D754E" w:rsidRDefault="008D754E" w:rsidP="008F6DF9">
      <w:pPr>
        <w:spacing w:line="360" w:lineRule="auto"/>
      </w:pPr>
    </w:p>
    <w:p w14:paraId="68ADCCDD" w14:textId="77777777" w:rsidR="008D754E" w:rsidRDefault="008D754E" w:rsidP="008F6DF9">
      <w:pPr>
        <w:spacing w:line="360" w:lineRule="auto"/>
      </w:pPr>
    </w:p>
    <w:p w14:paraId="06012F1F" w14:textId="77777777" w:rsidR="008D754E" w:rsidRDefault="008D754E" w:rsidP="008F6DF9">
      <w:pPr>
        <w:spacing w:line="360" w:lineRule="auto"/>
      </w:pPr>
    </w:p>
    <w:p w14:paraId="2CF2EEA4" w14:textId="77777777" w:rsidR="008D754E" w:rsidRDefault="008D754E" w:rsidP="008F6DF9">
      <w:pPr>
        <w:spacing w:line="360" w:lineRule="auto"/>
      </w:pPr>
    </w:p>
    <w:p w14:paraId="3B36DE7A" w14:textId="77777777" w:rsidR="008D754E" w:rsidRDefault="008D754E" w:rsidP="008F6DF9">
      <w:pPr>
        <w:spacing w:line="360" w:lineRule="auto"/>
      </w:pPr>
    </w:p>
    <w:p w14:paraId="48322830" w14:textId="77777777" w:rsidR="008D754E" w:rsidRDefault="008D754E" w:rsidP="008F6DF9">
      <w:pPr>
        <w:spacing w:line="360" w:lineRule="auto"/>
      </w:pPr>
    </w:p>
    <w:p w14:paraId="0C5EC598" w14:textId="3442D3FD" w:rsidR="00232F75" w:rsidRPr="00BA766F" w:rsidRDefault="008D754E" w:rsidP="00BA766F">
      <w:pPr>
        <w:pStyle w:val="Heading2"/>
        <w:spacing w:line="360" w:lineRule="auto"/>
        <w:jc w:val="both"/>
        <w:rPr>
          <w:rFonts w:ascii="Arial" w:hAnsi="Arial" w:cs="Arial"/>
        </w:rPr>
      </w:pPr>
      <w:r w:rsidRPr="008E62C2">
        <w:rPr>
          <w:rFonts w:ascii="Arial" w:hAnsi="Arial" w:cs="Arial"/>
        </w:rPr>
        <w:lastRenderedPageBreak/>
        <w:t>Introduction</w:t>
      </w:r>
    </w:p>
    <w:p w14:paraId="7FC1506C" w14:textId="2A141739" w:rsidR="004E1E80" w:rsidRDefault="002D5E85" w:rsidP="00CE3074">
      <w:pPr>
        <w:pStyle w:val="NormalWeb"/>
        <w:spacing w:line="360" w:lineRule="auto"/>
        <w:rPr>
          <w:rFonts w:ascii="Arial" w:hAnsi="Arial" w:cs="Arial"/>
          <w:sz w:val="22"/>
          <w:szCs w:val="22"/>
        </w:rPr>
      </w:pPr>
      <w:r w:rsidRPr="002D5E85">
        <w:rPr>
          <w:rFonts w:ascii="Arial" w:hAnsi="Arial" w:cs="Arial"/>
          <w:sz w:val="22"/>
          <w:szCs w:val="22"/>
        </w:rPr>
        <w:t>Managing adolescents in a primary care asthma clinic presents specific challenges for a practice nurse. Adolescence is a time of physical and emotional change, and these shifts can affect how well young people manage long</w:t>
      </w:r>
      <w:r w:rsidRPr="002D5E85">
        <w:rPr>
          <w:rFonts w:ascii="Arial" w:hAnsi="Arial" w:cs="Arial"/>
          <w:sz w:val="22"/>
          <w:szCs w:val="22"/>
        </w:rPr>
        <w:noBreakHyphen/>
        <w:t xml:space="preserve">term conditions. </w:t>
      </w:r>
      <w:proofErr w:type="gramStart"/>
      <w:r w:rsidRPr="002D5E85">
        <w:rPr>
          <w:rFonts w:ascii="Arial" w:hAnsi="Arial" w:cs="Arial"/>
          <w:sz w:val="22"/>
          <w:szCs w:val="22"/>
        </w:rPr>
        <w:t>Many</w:t>
      </w:r>
      <w:proofErr w:type="gramEnd"/>
      <w:r w:rsidRPr="002D5E85">
        <w:rPr>
          <w:rFonts w:ascii="Arial" w:hAnsi="Arial" w:cs="Arial"/>
          <w:sz w:val="22"/>
          <w:szCs w:val="22"/>
        </w:rPr>
        <w:t xml:space="preserve"> adolescents begin taking more responsibility for their health but may struggle with routine, motivation, and consistent inhaler use</w:t>
      </w:r>
      <w:r w:rsidR="008905F4" w:rsidRPr="002D5E85">
        <w:rPr>
          <w:rFonts w:ascii="Arial" w:hAnsi="Arial" w:cs="Arial"/>
          <w:sz w:val="22"/>
          <w:szCs w:val="22"/>
        </w:rPr>
        <w:t>.</w:t>
      </w:r>
      <w:r w:rsidR="008905F4">
        <w:rPr>
          <w:rFonts w:ascii="Arial" w:hAnsi="Arial" w:cs="Arial"/>
          <w:sz w:val="22"/>
          <w:szCs w:val="22"/>
        </w:rPr>
        <w:t xml:space="preserve"> </w:t>
      </w:r>
      <w:r w:rsidRPr="002D5E85">
        <w:rPr>
          <w:rFonts w:ascii="Arial" w:hAnsi="Arial" w:cs="Arial"/>
          <w:sz w:val="22"/>
          <w:szCs w:val="22"/>
        </w:rPr>
        <w:t>This can lead to poor asthma control and increased risk of exacerbations</w:t>
      </w:r>
      <w:r w:rsidR="008905F4" w:rsidRPr="002D5E85">
        <w:rPr>
          <w:rFonts w:ascii="Arial" w:hAnsi="Arial" w:cs="Arial"/>
          <w:sz w:val="22"/>
          <w:szCs w:val="22"/>
        </w:rPr>
        <w:t>.</w:t>
      </w:r>
      <w:r w:rsidR="008905F4">
        <w:rPr>
          <w:rFonts w:ascii="Arial" w:hAnsi="Arial" w:cs="Arial"/>
          <w:sz w:val="22"/>
          <w:szCs w:val="22"/>
        </w:rPr>
        <w:t xml:space="preserve"> </w:t>
      </w:r>
      <w:r w:rsidRPr="002D5E85">
        <w:rPr>
          <w:rFonts w:ascii="Arial" w:hAnsi="Arial" w:cs="Arial"/>
          <w:sz w:val="22"/>
          <w:szCs w:val="22"/>
        </w:rPr>
        <w:t xml:space="preserve">This case study focuses on an adolescent patient to explore how these challenges can </w:t>
      </w:r>
      <w:proofErr w:type="gramStart"/>
      <w:r w:rsidRPr="002D5E85">
        <w:rPr>
          <w:rFonts w:ascii="Arial" w:hAnsi="Arial" w:cs="Arial"/>
          <w:sz w:val="22"/>
          <w:szCs w:val="22"/>
        </w:rPr>
        <w:t>be addressed</w:t>
      </w:r>
      <w:proofErr w:type="gramEnd"/>
      <w:r w:rsidRPr="002D5E85">
        <w:rPr>
          <w:rFonts w:ascii="Arial" w:hAnsi="Arial" w:cs="Arial"/>
          <w:sz w:val="22"/>
          <w:szCs w:val="22"/>
        </w:rPr>
        <w:t xml:space="preserve"> within a fortnightly GP asthma clinic. </w:t>
      </w:r>
      <w:r w:rsidR="002132C2" w:rsidRPr="002D5E85">
        <w:rPr>
          <w:rFonts w:ascii="Arial" w:hAnsi="Arial" w:cs="Arial"/>
          <w:sz w:val="22"/>
          <w:szCs w:val="22"/>
        </w:rPr>
        <w:t xml:space="preserve">This case study will examine these risks and show how regular monitoring and personalised action plans can empower adolescents to manage their respiratory health safely and </w:t>
      </w:r>
      <w:r w:rsidR="00EA65E6" w:rsidRPr="002D5E85">
        <w:rPr>
          <w:rFonts w:ascii="Arial" w:hAnsi="Arial" w:cs="Arial"/>
          <w:sz w:val="22"/>
          <w:szCs w:val="22"/>
        </w:rPr>
        <w:t>confidently.</w:t>
      </w:r>
      <w:r w:rsidR="00EA65E6">
        <w:rPr>
          <w:rFonts w:ascii="Arial" w:hAnsi="Arial" w:cs="Arial"/>
          <w:sz w:val="22"/>
          <w:szCs w:val="22"/>
        </w:rPr>
        <w:t xml:space="preserve"> </w:t>
      </w:r>
      <w:r w:rsidR="0019315E">
        <w:rPr>
          <w:rFonts w:ascii="Roboto" w:hAnsi="Roboto"/>
          <w:color w:val="747F8B"/>
          <w:sz w:val="21"/>
          <w:szCs w:val="21"/>
          <w:shd w:val="clear" w:color="auto" w:fill="E3E8EE"/>
        </w:rPr>
        <w:t>(N</w:t>
      </w:r>
      <w:r w:rsidR="00EA65E6">
        <w:rPr>
          <w:rFonts w:ascii="Roboto" w:hAnsi="Roboto"/>
          <w:color w:val="747F8B"/>
          <w:sz w:val="21"/>
          <w:szCs w:val="21"/>
          <w:shd w:val="clear" w:color="auto" w:fill="E3E8EE"/>
        </w:rPr>
        <w:t>ational Heart, Lung, and Blood Institute</w:t>
      </w:r>
      <w:r w:rsidR="00EA65E6">
        <w:rPr>
          <w:rFonts w:ascii="Roboto" w:hAnsi="Roboto"/>
          <w:color w:val="747F8B"/>
          <w:sz w:val="21"/>
          <w:szCs w:val="21"/>
          <w:shd w:val="clear" w:color="auto" w:fill="E3E8EE"/>
        </w:rPr>
        <w:t>, 2024)</w:t>
      </w:r>
    </w:p>
    <w:p w14:paraId="53EE5F95" w14:textId="77777777" w:rsidR="00A44E7E" w:rsidRDefault="00A44E7E" w:rsidP="008F6DF9">
      <w:pPr>
        <w:spacing w:line="360" w:lineRule="auto"/>
        <w:jc w:val="both"/>
      </w:pPr>
    </w:p>
    <w:p w14:paraId="0356D6AE" w14:textId="77777777" w:rsidR="000A7B1B" w:rsidRDefault="000A7B1B" w:rsidP="00B65E3A">
      <w:pPr>
        <w:pStyle w:val="Heading2"/>
      </w:pPr>
    </w:p>
    <w:p w14:paraId="1CDEBBDB" w14:textId="77777777" w:rsidR="000A7B1B" w:rsidRDefault="000A7B1B" w:rsidP="00B65E3A">
      <w:pPr>
        <w:pStyle w:val="Heading2"/>
      </w:pPr>
    </w:p>
    <w:p w14:paraId="5EF17029" w14:textId="77777777" w:rsidR="000A7B1B" w:rsidRDefault="000A7B1B" w:rsidP="00B65E3A">
      <w:pPr>
        <w:pStyle w:val="Heading2"/>
      </w:pPr>
    </w:p>
    <w:p w14:paraId="20711809" w14:textId="77777777" w:rsidR="000A7B1B" w:rsidRDefault="000A7B1B" w:rsidP="00B65E3A">
      <w:pPr>
        <w:pStyle w:val="Heading2"/>
      </w:pPr>
    </w:p>
    <w:p w14:paraId="6918F0CF" w14:textId="77777777" w:rsidR="000A7B1B" w:rsidRDefault="000A7B1B" w:rsidP="00B65E3A">
      <w:pPr>
        <w:pStyle w:val="Heading2"/>
      </w:pPr>
    </w:p>
    <w:p w14:paraId="7E40DD3F" w14:textId="77777777" w:rsidR="000A7B1B" w:rsidRDefault="000A7B1B" w:rsidP="00B65E3A">
      <w:pPr>
        <w:pStyle w:val="Heading2"/>
      </w:pPr>
    </w:p>
    <w:p w14:paraId="2B78F41B" w14:textId="77777777" w:rsidR="000A7B1B" w:rsidRDefault="000A7B1B" w:rsidP="00B65E3A">
      <w:pPr>
        <w:pStyle w:val="Heading2"/>
      </w:pPr>
    </w:p>
    <w:p w14:paraId="6CE990E5" w14:textId="77777777" w:rsidR="000A7B1B" w:rsidRDefault="000A7B1B" w:rsidP="00B65E3A">
      <w:pPr>
        <w:pStyle w:val="Heading2"/>
      </w:pPr>
    </w:p>
    <w:p w14:paraId="63AB555F" w14:textId="77777777" w:rsidR="000A7B1B" w:rsidRDefault="000A7B1B" w:rsidP="00B65E3A">
      <w:pPr>
        <w:pStyle w:val="Heading2"/>
      </w:pPr>
    </w:p>
    <w:p w14:paraId="2550944A" w14:textId="77777777" w:rsidR="000A7B1B" w:rsidRDefault="000A7B1B" w:rsidP="00B65E3A">
      <w:pPr>
        <w:pStyle w:val="Heading2"/>
      </w:pPr>
    </w:p>
    <w:p w14:paraId="17EDA514" w14:textId="77777777" w:rsidR="000A7B1B" w:rsidRDefault="000A7B1B" w:rsidP="00B65E3A">
      <w:pPr>
        <w:pStyle w:val="Heading2"/>
      </w:pPr>
    </w:p>
    <w:p w14:paraId="12E3BD1E" w14:textId="77777777" w:rsidR="000A7B1B" w:rsidRDefault="000A7B1B" w:rsidP="000A7B1B"/>
    <w:p w14:paraId="77BA2812" w14:textId="77777777" w:rsidR="000A7B1B" w:rsidRPr="000A7B1B" w:rsidRDefault="000A7B1B" w:rsidP="000A7B1B"/>
    <w:p w14:paraId="3E4877D0" w14:textId="26229653" w:rsidR="00B65E3A" w:rsidRDefault="0097001F" w:rsidP="00B65E3A">
      <w:pPr>
        <w:pStyle w:val="Heading2"/>
      </w:pPr>
      <w:r>
        <w:lastRenderedPageBreak/>
        <w:t>Asthma</w:t>
      </w:r>
    </w:p>
    <w:p w14:paraId="6F322C74" w14:textId="77777777" w:rsidR="008303F7" w:rsidRPr="008303F7" w:rsidRDefault="008303F7" w:rsidP="008303F7"/>
    <w:p w14:paraId="7FAC2394" w14:textId="4EF15CD5" w:rsidR="00FC508B" w:rsidRPr="007E1014" w:rsidRDefault="005A06B0" w:rsidP="00366C32">
      <w:pPr>
        <w:spacing w:line="360" w:lineRule="auto"/>
        <w:rPr>
          <w:rFonts w:ascii="Arial" w:hAnsi="Arial" w:cs="Arial"/>
          <w:sz w:val="22"/>
          <w:szCs w:val="22"/>
        </w:rPr>
      </w:pPr>
      <w:r w:rsidRPr="007E1014">
        <w:rPr>
          <w:rFonts w:ascii="Arial" w:hAnsi="Arial" w:cs="Arial"/>
          <w:sz w:val="22"/>
          <w:szCs w:val="22"/>
        </w:rPr>
        <w:t xml:space="preserve">Asthma is a chronic condition where the airways become inflamed, swollen and </w:t>
      </w:r>
      <w:r w:rsidR="00A527A3" w:rsidRPr="007E1014">
        <w:rPr>
          <w:rFonts w:ascii="Arial" w:hAnsi="Arial" w:cs="Arial"/>
          <w:sz w:val="22"/>
          <w:szCs w:val="22"/>
        </w:rPr>
        <w:t>extremely sensitive</w:t>
      </w:r>
      <w:r w:rsidRPr="007E1014">
        <w:rPr>
          <w:rFonts w:ascii="Arial" w:hAnsi="Arial" w:cs="Arial"/>
          <w:sz w:val="22"/>
          <w:szCs w:val="22"/>
        </w:rPr>
        <w:t xml:space="preserve">. When someone with asthma encounters a trigger, the muscles around the airways tighten, the lining swells and extra mucus </w:t>
      </w:r>
      <w:proofErr w:type="gramStart"/>
      <w:r w:rsidRPr="007E1014">
        <w:rPr>
          <w:rFonts w:ascii="Arial" w:hAnsi="Arial" w:cs="Arial"/>
          <w:sz w:val="22"/>
          <w:szCs w:val="22"/>
        </w:rPr>
        <w:t>is produced</w:t>
      </w:r>
      <w:proofErr w:type="gramEnd"/>
      <w:r w:rsidRPr="007E1014">
        <w:rPr>
          <w:rFonts w:ascii="Arial" w:hAnsi="Arial" w:cs="Arial"/>
          <w:sz w:val="22"/>
          <w:szCs w:val="22"/>
        </w:rPr>
        <w:t xml:space="preserve">, making the airways narrow and causing coughing, wheezing, chest </w:t>
      </w:r>
      <w:r w:rsidR="008303F7" w:rsidRPr="007E1014">
        <w:rPr>
          <w:rFonts w:ascii="Arial" w:hAnsi="Arial" w:cs="Arial"/>
          <w:sz w:val="22"/>
          <w:szCs w:val="22"/>
        </w:rPr>
        <w:t>tightness,</w:t>
      </w:r>
      <w:r w:rsidRPr="007E1014">
        <w:rPr>
          <w:rFonts w:ascii="Arial" w:hAnsi="Arial" w:cs="Arial"/>
          <w:sz w:val="22"/>
          <w:szCs w:val="22"/>
        </w:rPr>
        <w:t xml:space="preserve"> and difficulty breathing. Asthma develops due to a mix of genetic and environmental factors. </w:t>
      </w:r>
      <w:proofErr w:type="gramStart"/>
      <w:r w:rsidR="008303F7" w:rsidRPr="007E1014">
        <w:rPr>
          <w:rFonts w:ascii="Arial" w:hAnsi="Arial" w:cs="Arial"/>
          <w:sz w:val="22"/>
          <w:szCs w:val="22"/>
        </w:rPr>
        <w:t>Many</w:t>
      </w:r>
      <w:proofErr w:type="gramEnd"/>
      <w:r w:rsidRPr="007E1014">
        <w:rPr>
          <w:rFonts w:ascii="Arial" w:hAnsi="Arial" w:cs="Arial"/>
          <w:sz w:val="22"/>
          <w:szCs w:val="22"/>
        </w:rPr>
        <w:t xml:space="preserve"> people inherit a tendency toward airway inflammation or allergies such as pollen, dust mites, </w:t>
      </w:r>
      <w:proofErr w:type="gramStart"/>
      <w:r w:rsidRPr="007E1014">
        <w:rPr>
          <w:rFonts w:ascii="Arial" w:hAnsi="Arial" w:cs="Arial"/>
          <w:sz w:val="22"/>
          <w:szCs w:val="22"/>
        </w:rPr>
        <w:t>pets</w:t>
      </w:r>
      <w:proofErr w:type="gramEnd"/>
      <w:r w:rsidRPr="007E1014">
        <w:rPr>
          <w:rFonts w:ascii="Arial" w:hAnsi="Arial" w:cs="Arial"/>
          <w:sz w:val="22"/>
          <w:szCs w:val="22"/>
        </w:rPr>
        <w:t xml:space="preserve"> or mould. Early</w:t>
      </w:r>
      <w:r w:rsidRPr="007E1014">
        <w:rPr>
          <w:rFonts w:ascii="Arial" w:hAnsi="Arial" w:cs="Arial"/>
          <w:sz w:val="22"/>
          <w:szCs w:val="22"/>
        </w:rPr>
        <w:noBreakHyphen/>
        <w:t xml:space="preserve">life viral infections, especially RSV and rhinovirus, can also affect lung development and increase asthma risk. Environmental irritants like cigarette smoke, vaping, </w:t>
      </w:r>
      <w:proofErr w:type="gramStart"/>
      <w:r w:rsidRPr="007E1014">
        <w:rPr>
          <w:rFonts w:ascii="Arial" w:hAnsi="Arial" w:cs="Arial"/>
          <w:sz w:val="22"/>
          <w:szCs w:val="22"/>
        </w:rPr>
        <w:t>pollution</w:t>
      </w:r>
      <w:proofErr w:type="gramEnd"/>
      <w:r w:rsidRPr="007E1014">
        <w:rPr>
          <w:rFonts w:ascii="Arial" w:hAnsi="Arial" w:cs="Arial"/>
          <w:sz w:val="22"/>
          <w:szCs w:val="22"/>
        </w:rPr>
        <w:t xml:space="preserve"> and strong fumes further inflame sensitive airways and can make symptoms worse. </w:t>
      </w:r>
      <w:r w:rsidR="00FC508B" w:rsidRPr="007E1014">
        <w:rPr>
          <w:rFonts w:ascii="Arial" w:hAnsi="Arial" w:cs="Arial"/>
          <w:color w:val="747F8B"/>
          <w:sz w:val="22"/>
          <w:szCs w:val="22"/>
          <w:shd w:val="clear" w:color="auto" w:fill="E3E8EE"/>
        </w:rPr>
        <w:t>NHS 24. “Asthma Symptoms and Treatments</w:t>
      </w:r>
      <w:r w:rsidR="00A76C1D" w:rsidRPr="007E1014">
        <w:rPr>
          <w:rFonts w:ascii="Arial" w:hAnsi="Arial" w:cs="Arial"/>
          <w:color w:val="747F8B"/>
          <w:sz w:val="22"/>
          <w:szCs w:val="22"/>
          <w:shd w:val="clear" w:color="auto" w:fill="E3E8EE"/>
        </w:rPr>
        <w:t xml:space="preserve"> (</w:t>
      </w:r>
      <w:r w:rsidR="00A76C1D" w:rsidRPr="007E1014">
        <w:rPr>
          <w:rFonts w:ascii="Arial" w:hAnsi="Arial" w:cs="Arial"/>
          <w:color w:val="747F8B"/>
          <w:sz w:val="22"/>
          <w:szCs w:val="22"/>
          <w:shd w:val="clear" w:color="auto" w:fill="E3E8EE"/>
        </w:rPr>
        <w:t>13 Feb. 2023</w:t>
      </w:r>
      <w:r w:rsidR="00A76C1D" w:rsidRPr="007E1014">
        <w:rPr>
          <w:rFonts w:ascii="Arial" w:hAnsi="Arial" w:cs="Arial"/>
          <w:color w:val="747F8B"/>
          <w:sz w:val="22"/>
          <w:szCs w:val="22"/>
          <w:shd w:val="clear" w:color="auto" w:fill="E3E8EE"/>
        </w:rPr>
        <w:t>)</w:t>
      </w:r>
    </w:p>
    <w:p w14:paraId="760AF180" w14:textId="74AA6709" w:rsidR="005A06B0" w:rsidRPr="007E1014" w:rsidRDefault="005A06B0" w:rsidP="00366C32">
      <w:pPr>
        <w:spacing w:line="360" w:lineRule="auto"/>
        <w:rPr>
          <w:rFonts w:ascii="Arial" w:hAnsi="Arial" w:cs="Arial"/>
          <w:sz w:val="22"/>
          <w:szCs w:val="22"/>
        </w:rPr>
      </w:pPr>
      <w:r w:rsidRPr="007E1014">
        <w:rPr>
          <w:rFonts w:ascii="Arial" w:hAnsi="Arial" w:cs="Arial"/>
          <w:sz w:val="22"/>
          <w:szCs w:val="22"/>
        </w:rPr>
        <w:t xml:space="preserve">In adolescents, lifestyle factors such as peer pressure, smoking, </w:t>
      </w:r>
      <w:proofErr w:type="gramStart"/>
      <w:r w:rsidRPr="007E1014">
        <w:rPr>
          <w:rFonts w:ascii="Arial" w:hAnsi="Arial" w:cs="Arial"/>
          <w:sz w:val="22"/>
          <w:szCs w:val="22"/>
        </w:rPr>
        <w:t>vaping</w:t>
      </w:r>
      <w:proofErr w:type="gramEnd"/>
      <w:r w:rsidRPr="007E1014">
        <w:rPr>
          <w:rFonts w:ascii="Arial" w:hAnsi="Arial" w:cs="Arial"/>
          <w:sz w:val="22"/>
          <w:szCs w:val="22"/>
        </w:rPr>
        <w:t xml:space="preserve"> and exposure to crowded places can also contribute to poor asthma control. Overall, asthma occurs when sensitive airways react strongly to triggers, leading to inflammation and narrowing that make breathing difficult</w:t>
      </w:r>
      <w:r w:rsidR="00E554B7" w:rsidRPr="007E1014">
        <w:rPr>
          <w:rFonts w:ascii="Arial" w:hAnsi="Arial" w:cs="Arial"/>
          <w:sz w:val="22"/>
          <w:szCs w:val="22"/>
        </w:rPr>
        <w:t>.</w:t>
      </w:r>
      <w:r w:rsidR="00005803" w:rsidRPr="007E1014">
        <w:rPr>
          <w:rFonts w:ascii="Arial" w:hAnsi="Arial" w:cs="Arial"/>
          <w:sz w:val="22"/>
          <w:szCs w:val="22"/>
        </w:rPr>
        <w:t xml:space="preserve"> </w:t>
      </w:r>
      <w:r w:rsidR="005868AA" w:rsidRPr="007E1014">
        <w:rPr>
          <w:rFonts w:ascii="Arial" w:hAnsi="Arial" w:cs="Arial"/>
          <w:sz w:val="22"/>
          <w:szCs w:val="22"/>
        </w:rPr>
        <w:t>(</w:t>
      </w:r>
      <w:proofErr w:type="spellStart"/>
      <w:r w:rsidR="00B86A53" w:rsidRPr="007E1014">
        <w:rPr>
          <w:rFonts w:ascii="Arial" w:hAnsi="Arial" w:cs="Arial"/>
          <w:color w:val="747F8B"/>
          <w:sz w:val="22"/>
          <w:szCs w:val="22"/>
          <w:shd w:val="clear" w:color="auto" w:fill="E3E8EE"/>
        </w:rPr>
        <w:t>Revanur</w:t>
      </w:r>
      <w:proofErr w:type="spellEnd"/>
      <w:r w:rsidR="00B86A53" w:rsidRPr="007E1014">
        <w:rPr>
          <w:rFonts w:ascii="Arial" w:hAnsi="Arial" w:cs="Arial"/>
          <w:color w:val="747F8B"/>
          <w:sz w:val="22"/>
          <w:szCs w:val="22"/>
          <w:shd w:val="clear" w:color="auto" w:fill="E3E8EE"/>
        </w:rPr>
        <w:t>-Paul, Anjali, et al.</w:t>
      </w:r>
      <w:r w:rsidR="005868AA" w:rsidRPr="007E1014">
        <w:rPr>
          <w:rFonts w:ascii="Arial" w:hAnsi="Arial" w:cs="Arial"/>
          <w:color w:val="747F8B"/>
          <w:sz w:val="22"/>
          <w:szCs w:val="22"/>
          <w:shd w:val="clear" w:color="auto" w:fill="E3E8EE"/>
        </w:rPr>
        <w:t xml:space="preserve"> 8 </w:t>
      </w:r>
      <w:proofErr w:type="gramStart"/>
      <w:r w:rsidR="005868AA" w:rsidRPr="007E1014">
        <w:rPr>
          <w:rFonts w:ascii="Arial" w:hAnsi="Arial" w:cs="Arial"/>
          <w:color w:val="747F8B"/>
          <w:sz w:val="22"/>
          <w:szCs w:val="22"/>
          <w:shd w:val="clear" w:color="auto" w:fill="E3E8EE"/>
        </w:rPr>
        <w:t>June,</w:t>
      </w:r>
      <w:proofErr w:type="gramEnd"/>
      <w:r w:rsidR="005868AA" w:rsidRPr="007E1014">
        <w:rPr>
          <w:rFonts w:ascii="Arial" w:hAnsi="Arial" w:cs="Arial"/>
          <w:color w:val="747F8B"/>
          <w:sz w:val="22"/>
          <w:szCs w:val="22"/>
          <w:shd w:val="clear" w:color="auto" w:fill="E3E8EE"/>
        </w:rPr>
        <w:t xml:space="preserve"> 2026)</w:t>
      </w:r>
    </w:p>
    <w:p w14:paraId="4A3FC775" w14:textId="77777777" w:rsidR="005A06B0" w:rsidRPr="00366C32" w:rsidRDefault="005A06B0" w:rsidP="00366C32">
      <w:pPr>
        <w:spacing w:line="360" w:lineRule="auto"/>
        <w:rPr>
          <w:rFonts w:ascii="Arial" w:hAnsi="Arial" w:cs="Arial"/>
          <w:sz w:val="22"/>
          <w:szCs w:val="22"/>
        </w:rPr>
      </w:pPr>
    </w:p>
    <w:p w14:paraId="3C67FDD7" w14:textId="1C129C34" w:rsidR="00FA3FEF" w:rsidRPr="00751DCD" w:rsidRDefault="00FA3FEF" w:rsidP="00213037">
      <w:pPr>
        <w:pStyle w:val="NormalWeb"/>
        <w:spacing w:line="360" w:lineRule="auto"/>
        <w:rPr>
          <w:rFonts w:ascii="Arial" w:hAnsi="Arial" w:cs="Arial"/>
          <w:sz w:val="22"/>
          <w:szCs w:val="22"/>
        </w:rPr>
      </w:pPr>
    </w:p>
    <w:p w14:paraId="5B618FB9" w14:textId="77777777" w:rsidR="00321217" w:rsidRDefault="00321217" w:rsidP="008F6DF9">
      <w:pPr>
        <w:spacing w:line="360" w:lineRule="auto"/>
        <w:jc w:val="both"/>
      </w:pPr>
    </w:p>
    <w:p w14:paraId="7548F1D9" w14:textId="77777777" w:rsidR="00321217" w:rsidRDefault="00321217" w:rsidP="008F6DF9">
      <w:pPr>
        <w:spacing w:line="360" w:lineRule="auto"/>
        <w:jc w:val="both"/>
      </w:pPr>
    </w:p>
    <w:p w14:paraId="7A8220B5" w14:textId="77777777" w:rsidR="00321217" w:rsidRDefault="00321217" w:rsidP="008F6DF9">
      <w:pPr>
        <w:spacing w:line="360" w:lineRule="auto"/>
        <w:jc w:val="both"/>
      </w:pPr>
    </w:p>
    <w:p w14:paraId="0DCE1B7A" w14:textId="77777777" w:rsidR="00321217" w:rsidRDefault="00321217" w:rsidP="008F6DF9">
      <w:pPr>
        <w:spacing w:line="360" w:lineRule="auto"/>
        <w:jc w:val="both"/>
      </w:pPr>
    </w:p>
    <w:p w14:paraId="4E4AAB31" w14:textId="77777777" w:rsidR="005868AA" w:rsidRDefault="005868AA" w:rsidP="00786BE7">
      <w:pPr>
        <w:pStyle w:val="Heading2"/>
      </w:pPr>
    </w:p>
    <w:p w14:paraId="21AB7234" w14:textId="77777777" w:rsidR="005868AA" w:rsidRDefault="005868AA" w:rsidP="00786BE7">
      <w:pPr>
        <w:pStyle w:val="Heading2"/>
      </w:pPr>
    </w:p>
    <w:p w14:paraId="7075E07A" w14:textId="77777777" w:rsidR="005868AA" w:rsidRDefault="005868AA" w:rsidP="00786BE7">
      <w:pPr>
        <w:pStyle w:val="Heading2"/>
      </w:pPr>
    </w:p>
    <w:p w14:paraId="40216976" w14:textId="77777777" w:rsidR="005868AA" w:rsidRPr="005868AA" w:rsidRDefault="005868AA" w:rsidP="005868AA"/>
    <w:p w14:paraId="51112D97" w14:textId="51421D96" w:rsidR="005B2E48" w:rsidRPr="00786BE7" w:rsidRDefault="00F629C5" w:rsidP="00786BE7">
      <w:pPr>
        <w:pStyle w:val="Heading2"/>
      </w:pPr>
      <w:r>
        <w:lastRenderedPageBreak/>
        <w:t xml:space="preserve">Structure </w:t>
      </w:r>
      <w:r w:rsidR="005A7C31">
        <w:t xml:space="preserve">and process of </w:t>
      </w:r>
      <w:r>
        <w:t xml:space="preserve">respiratory </w:t>
      </w:r>
      <w:proofErr w:type="gramStart"/>
      <w:r>
        <w:t>system</w:t>
      </w:r>
      <w:proofErr w:type="gramEnd"/>
    </w:p>
    <w:p w14:paraId="2740390E" w14:textId="77777777" w:rsidR="005F6367" w:rsidRDefault="009A4D59" w:rsidP="0004047B">
      <w:pPr>
        <w:pStyle w:val="NormalWeb"/>
        <w:spacing w:line="360" w:lineRule="auto"/>
        <w:rPr>
          <w:rFonts w:ascii="Arial" w:hAnsi="Arial" w:cs="Arial"/>
          <w:sz w:val="22"/>
          <w:szCs w:val="22"/>
        </w:rPr>
      </w:pPr>
      <w:r w:rsidRPr="009A4D59">
        <w:rPr>
          <w:rFonts w:ascii="Arial" w:hAnsi="Arial" w:cs="Arial"/>
          <w:sz w:val="22"/>
          <w:szCs w:val="22"/>
        </w:rPr>
        <w:t xml:space="preserve">The respiratory system allows the body to take in oxygen and remove carbon dioxide, which is essential for survival. </w:t>
      </w:r>
      <w:r w:rsidR="004616C6">
        <w:rPr>
          <w:rFonts w:ascii="Arial" w:hAnsi="Arial" w:cs="Arial"/>
          <w:sz w:val="22"/>
          <w:szCs w:val="22"/>
        </w:rPr>
        <w:t>As</w:t>
      </w:r>
      <w:r w:rsidRPr="009A4D59">
        <w:rPr>
          <w:rFonts w:ascii="Arial" w:hAnsi="Arial" w:cs="Arial"/>
          <w:sz w:val="22"/>
          <w:szCs w:val="22"/>
        </w:rPr>
        <w:t xml:space="preserve"> breathe</w:t>
      </w:r>
      <w:r w:rsidR="004616C6">
        <w:rPr>
          <w:rFonts w:ascii="Arial" w:hAnsi="Arial" w:cs="Arial"/>
          <w:sz w:val="22"/>
          <w:szCs w:val="22"/>
        </w:rPr>
        <w:t xml:space="preserve"> </w:t>
      </w:r>
      <w:proofErr w:type="gramStart"/>
      <w:r w:rsidR="004616C6">
        <w:rPr>
          <w:rFonts w:ascii="Arial" w:hAnsi="Arial" w:cs="Arial"/>
          <w:sz w:val="22"/>
          <w:szCs w:val="22"/>
        </w:rPr>
        <w:t>is taken</w:t>
      </w:r>
      <w:proofErr w:type="gramEnd"/>
      <w:r w:rsidRPr="009A4D59">
        <w:rPr>
          <w:rFonts w:ascii="Arial" w:hAnsi="Arial" w:cs="Arial"/>
          <w:sz w:val="22"/>
          <w:szCs w:val="22"/>
        </w:rPr>
        <w:t xml:space="preserve"> in, air enters through </w:t>
      </w:r>
      <w:r w:rsidR="00322340">
        <w:rPr>
          <w:rFonts w:ascii="Arial" w:hAnsi="Arial" w:cs="Arial"/>
          <w:sz w:val="22"/>
          <w:szCs w:val="22"/>
        </w:rPr>
        <w:t>the</w:t>
      </w:r>
      <w:r w:rsidRPr="009A4D59">
        <w:rPr>
          <w:rFonts w:ascii="Arial" w:hAnsi="Arial" w:cs="Arial"/>
          <w:sz w:val="22"/>
          <w:szCs w:val="22"/>
        </w:rPr>
        <w:t xml:space="preserve"> nose or mouth and travels down the throat</w:t>
      </w:r>
      <w:r w:rsidR="00263E11">
        <w:rPr>
          <w:rFonts w:ascii="Arial" w:hAnsi="Arial" w:cs="Arial"/>
          <w:sz w:val="22"/>
          <w:szCs w:val="22"/>
        </w:rPr>
        <w:t xml:space="preserve"> </w:t>
      </w:r>
      <w:r w:rsidRPr="009A4D59">
        <w:rPr>
          <w:rFonts w:ascii="Arial" w:hAnsi="Arial" w:cs="Arial"/>
          <w:sz w:val="22"/>
          <w:szCs w:val="22"/>
        </w:rPr>
        <w:t>past the voice box, and into the windpipe. This tube divides into two bronchi, each leading to a lung. Inside the lungs, the bronchi branch into smaller tubes that end in tiny air sacs called alveoli. These air sacs are where gas exchange takes place</w:t>
      </w:r>
      <w:r w:rsidR="00B732B5">
        <w:rPr>
          <w:rFonts w:ascii="Arial" w:hAnsi="Arial" w:cs="Arial"/>
          <w:sz w:val="22"/>
          <w:szCs w:val="22"/>
        </w:rPr>
        <w:t xml:space="preserve"> as </w:t>
      </w:r>
      <w:r w:rsidRPr="009A4D59">
        <w:rPr>
          <w:rFonts w:ascii="Arial" w:hAnsi="Arial" w:cs="Arial"/>
          <w:sz w:val="22"/>
          <w:szCs w:val="22"/>
        </w:rPr>
        <w:t xml:space="preserve">oxygen passes into the bloodstream, carbon dioxide moves out so it can </w:t>
      </w:r>
      <w:proofErr w:type="gramStart"/>
      <w:r w:rsidRPr="009A4D59">
        <w:rPr>
          <w:rFonts w:ascii="Arial" w:hAnsi="Arial" w:cs="Arial"/>
          <w:sz w:val="22"/>
          <w:szCs w:val="22"/>
        </w:rPr>
        <w:t>be breathed</w:t>
      </w:r>
      <w:proofErr w:type="gramEnd"/>
      <w:r w:rsidRPr="009A4D59">
        <w:rPr>
          <w:rFonts w:ascii="Arial" w:hAnsi="Arial" w:cs="Arial"/>
          <w:sz w:val="22"/>
          <w:szCs w:val="22"/>
        </w:rPr>
        <w:t xml:space="preserve"> out.</w:t>
      </w:r>
      <w:r w:rsidR="002B3B40">
        <w:rPr>
          <w:rFonts w:ascii="Arial" w:hAnsi="Arial" w:cs="Arial"/>
          <w:sz w:val="22"/>
          <w:szCs w:val="22"/>
        </w:rPr>
        <w:t xml:space="preserve"> </w:t>
      </w:r>
      <w:r w:rsidR="00D35045">
        <w:rPr>
          <w:rFonts w:ascii="Roboto" w:hAnsi="Roboto"/>
          <w:color w:val="747F8B"/>
          <w:sz w:val="21"/>
          <w:szCs w:val="21"/>
          <w:shd w:val="clear" w:color="auto" w:fill="E3E8EE"/>
        </w:rPr>
        <w:t>(</w:t>
      </w:r>
      <w:r w:rsidR="001355F0">
        <w:rPr>
          <w:rFonts w:ascii="Roboto" w:hAnsi="Roboto"/>
          <w:color w:val="747F8B"/>
          <w:sz w:val="21"/>
          <w:szCs w:val="21"/>
          <w:shd w:val="clear" w:color="auto" w:fill="E3E8EE"/>
        </w:rPr>
        <w:t>Respiratory System</w:t>
      </w:r>
      <w:r w:rsidR="00C84C03">
        <w:rPr>
          <w:rFonts w:ascii="Roboto" w:hAnsi="Roboto"/>
          <w:color w:val="747F8B"/>
          <w:sz w:val="21"/>
          <w:szCs w:val="21"/>
          <w:shd w:val="clear" w:color="auto" w:fill="E3E8EE"/>
        </w:rPr>
        <w:t xml:space="preserve">, </w:t>
      </w:r>
      <w:proofErr w:type="spellStart"/>
      <w:r w:rsidR="001355F0">
        <w:rPr>
          <w:rFonts w:ascii="Roboto" w:hAnsi="Roboto"/>
          <w:i/>
          <w:iCs/>
          <w:color w:val="747F8B"/>
          <w:sz w:val="21"/>
          <w:szCs w:val="21"/>
          <w:bdr w:val="single" w:sz="2" w:space="0" w:color="E5E7EB" w:frame="1"/>
          <w:shd w:val="clear" w:color="auto" w:fill="E3E8EE"/>
        </w:rPr>
        <w:t>Healthdirect.gov.au</w:t>
      </w:r>
      <w:r w:rsidR="00D35045">
        <w:rPr>
          <w:rFonts w:ascii="Roboto" w:hAnsi="Roboto"/>
          <w:color w:val="747F8B"/>
          <w:sz w:val="21"/>
          <w:szCs w:val="21"/>
          <w:shd w:val="clear" w:color="auto" w:fill="E3E8EE"/>
        </w:rPr>
        <w:t>.</w:t>
      </w:r>
      <w:r w:rsidR="001355F0">
        <w:rPr>
          <w:rFonts w:ascii="Roboto" w:hAnsi="Roboto"/>
          <w:color w:val="747F8B"/>
          <w:sz w:val="21"/>
          <w:szCs w:val="21"/>
          <w:shd w:val="clear" w:color="auto" w:fill="E3E8EE"/>
        </w:rPr>
        <w:t>Australia</w:t>
      </w:r>
      <w:proofErr w:type="spellEnd"/>
      <w:r w:rsidR="00D35045">
        <w:rPr>
          <w:rFonts w:ascii="Roboto" w:hAnsi="Roboto"/>
          <w:color w:val="747F8B"/>
          <w:sz w:val="21"/>
          <w:szCs w:val="21"/>
          <w:shd w:val="clear" w:color="auto" w:fill="E3E8EE"/>
        </w:rPr>
        <w:t xml:space="preserve">. </w:t>
      </w:r>
      <w:proofErr w:type="gramStart"/>
      <w:r w:rsidR="001355F0">
        <w:rPr>
          <w:rFonts w:ascii="Roboto" w:hAnsi="Roboto"/>
          <w:color w:val="747F8B"/>
          <w:sz w:val="21"/>
          <w:szCs w:val="21"/>
          <w:shd w:val="clear" w:color="auto" w:fill="E3E8EE"/>
        </w:rPr>
        <w:t>June</w:t>
      </w:r>
      <w:r w:rsidR="00D35045">
        <w:rPr>
          <w:rFonts w:ascii="Roboto" w:hAnsi="Roboto"/>
          <w:color w:val="747F8B"/>
          <w:sz w:val="21"/>
          <w:szCs w:val="21"/>
          <w:shd w:val="clear" w:color="auto" w:fill="E3E8EE"/>
        </w:rPr>
        <w:t>,</w:t>
      </w:r>
      <w:proofErr w:type="gramEnd"/>
      <w:r w:rsidR="001355F0">
        <w:rPr>
          <w:rFonts w:ascii="Roboto" w:hAnsi="Roboto"/>
          <w:color w:val="747F8B"/>
          <w:sz w:val="21"/>
          <w:szCs w:val="21"/>
          <w:shd w:val="clear" w:color="auto" w:fill="E3E8EE"/>
        </w:rPr>
        <w:t xml:space="preserve"> 2024</w:t>
      </w:r>
      <w:r w:rsidR="00D35045">
        <w:rPr>
          <w:rFonts w:ascii="Roboto" w:hAnsi="Roboto"/>
          <w:color w:val="747F8B"/>
          <w:sz w:val="21"/>
          <w:szCs w:val="21"/>
          <w:shd w:val="clear" w:color="auto" w:fill="E3E8EE"/>
        </w:rPr>
        <w:t>).</w:t>
      </w:r>
      <w:r w:rsidR="001B39A9">
        <w:rPr>
          <w:rFonts w:ascii="Arial" w:hAnsi="Arial" w:cs="Arial"/>
          <w:sz w:val="22"/>
          <w:szCs w:val="22"/>
        </w:rPr>
        <w:t xml:space="preserve"> </w:t>
      </w:r>
      <w:r w:rsidRPr="009A4D59">
        <w:rPr>
          <w:rFonts w:ascii="Arial" w:hAnsi="Arial" w:cs="Arial"/>
          <w:sz w:val="22"/>
          <w:szCs w:val="22"/>
        </w:rPr>
        <w:t xml:space="preserve">Breathing </w:t>
      </w:r>
      <w:proofErr w:type="gramStart"/>
      <w:r w:rsidRPr="009A4D59">
        <w:rPr>
          <w:rFonts w:ascii="Arial" w:hAnsi="Arial" w:cs="Arial"/>
          <w:sz w:val="22"/>
          <w:szCs w:val="22"/>
        </w:rPr>
        <w:t>is controlled</w:t>
      </w:r>
      <w:proofErr w:type="gramEnd"/>
      <w:r w:rsidRPr="009A4D59">
        <w:rPr>
          <w:rFonts w:ascii="Arial" w:hAnsi="Arial" w:cs="Arial"/>
          <w:sz w:val="22"/>
          <w:szCs w:val="22"/>
        </w:rPr>
        <w:t xml:space="preserve"> by the diaphragm and the muscles between the ribs. When you inhale, the diaphragm moves downward and the ribs lift upward, creating more space in the chest for air to enter. When </w:t>
      </w:r>
      <w:r w:rsidR="007E1A4E">
        <w:rPr>
          <w:rFonts w:ascii="Arial" w:hAnsi="Arial" w:cs="Arial"/>
          <w:sz w:val="22"/>
          <w:szCs w:val="22"/>
        </w:rPr>
        <w:t>we</w:t>
      </w:r>
      <w:r w:rsidRPr="009A4D59">
        <w:rPr>
          <w:rFonts w:ascii="Arial" w:hAnsi="Arial" w:cs="Arial"/>
          <w:sz w:val="22"/>
          <w:szCs w:val="22"/>
        </w:rPr>
        <w:t xml:space="preserve"> exhale, the diaphragm relaxes and the ribs move down</w:t>
      </w:r>
      <w:r w:rsidR="00C81813">
        <w:rPr>
          <w:rFonts w:ascii="Arial" w:hAnsi="Arial" w:cs="Arial"/>
          <w:sz w:val="22"/>
          <w:szCs w:val="22"/>
        </w:rPr>
        <w:t xml:space="preserve"> whilst</w:t>
      </w:r>
      <w:r w:rsidR="007E1A4E">
        <w:rPr>
          <w:rFonts w:ascii="Arial" w:hAnsi="Arial" w:cs="Arial"/>
          <w:sz w:val="22"/>
          <w:szCs w:val="22"/>
        </w:rPr>
        <w:t xml:space="preserve"> </w:t>
      </w:r>
      <w:r w:rsidRPr="009A4D59">
        <w:rPr>
          <w:rFonts w:ascii="Arial" w:hAnsi="Arial" w:cs="Arial"/>
          <w:sz w:val="22"/>
          <w:szCs w:val="22"/>
        </w:rPr>
        <w:t>pushing air out of the lungs</w:t>
      </w:r>
      <w:r w:rsidR="00A527A3">
        <w:rPr>
          <w:rFonts w:ascii="Arial" w:hAnsi="Arial" w:cs="Arial"/>
          <w:sz w:val="22"/>
          <w:szCs w:val="22"/>
        </w:rPr>
        <w:t xml:space="preserve">. </w:t>
      </w:r>
      <w:r w:rsidRPr="009A4D59">
        <w:rPr>
          <w:rFonts w:ascii="Arial" w:hAnsi="Arial" w:cs="Arial"/>
          <w:sz w:val="22"/>
          <w:szCs w:val="22"/>
        </w:rPr>
        <w:t>This automatic process ensures the body constantly receives oxygen and removes waste gases.</w:t>
      </w:r>
      <w:r w:rsidR="0004047B">
        <w:rPr>
          <w:rFonts w:ascii="Arial" w:hAnsi="Arial" w:cs="Arial"/>
          <w:sz w:val="22"/>
          <w:szCs w:val="22"/>
        </w:rPr>
        <w:t xml:space="preserve"> </w:t>
      </w:r>
    </w:p>
    <w:p w14:paraId="7CB1D147" w14:textId="20097E55" w:rsidR="00521C2E" w:rsidRDefault="009A4D59" w:rsidP="0004047B">
      <w:pPr>
        <w:pStyle w:val="NormalWeb"/>
        <w:spacing w:line="360" w:lineRule="auto"/>
        <w:rPr>
          <w:rFonts w:ascii="Roboto" w:hAnsi="Roboto"/>
          <w:color w:val="747F8B"/>
          <w:sz w:val="21"/>
          <w:szCs w:val="21"/>
          <w:shd w:val="clear" w:color="auto" w:fill="E3E8EE"/>
        </w:rPr>
      </w:pPr>
      <w:r w:rsidRPr="009A4D59">
        <w:rPr>
          <w:rFonts w:ascii="Arial" w:hAnsi="Arial" w:cs="Arial"/>
          <w:sz w:val="22"/>
          <w:szCs w:val="22"/>
        </w:rPr>
        <w:t>The respiratory system also filters the air breathe</w:t>
      </w:r>
      <w:r w:rsidR="00E2764D">
        <w:rPr>
          <w:rFonts w:ascii="Arial" w:hAnsi="Arial" w:cs="Arial"/>
          <w:sz w:val="22"/>
          <w:szCs w:val="22"/>
        </w:rPr>
        <w:t>d and</w:t>
      </w:r>
      <w:r w:rsidRPr="009A4D59">
        <w:rPr>
          <w:rFonts w:ascii="Arial" w:hAnsi="Arial" w:cs="Arial"/>
          <w:sz w:val="22"/>
          <w:szCs w:val="22"/>
        </w:rPr>
        <w:t xml:space="preserve"> protects the lungs from harmful particles</w:t>
      </w:r>
      <w:r w:rsidR="00315670">
        <w:rPr>
          <w:rFonts w:ascii="Arial" w:hAnsi="Arial" w:cs="Arial"/>
          <w:sz w:val="22"/>
          <w:szCs w:val="22"/>
        </w:rPr>
        <w:t xml:space="preserve"> that </w:t>
      </w:r>
      <w:r w:rsidRPr="009A4D59">
        <w:rPr>
          <w:rFonts w:ascii="Arial" w:hAnsi="Arial" w:cs="Arial"/>
          <w:sz w:val="22"/>
          <w:szCs w:val="22"/>
        </w:rPr>
        <w:t xml:space="preserve">helps produce sound when </w:t>
      </w:r>
      <w:r w:rsidR="00315670">
        <w:rPr>
          <w:rFonts w:ascii="Arial" w:hAnsi="Arial" w:cs="Arial"/>
          <w:sz w:val="22"/>
          <w:szCs w:val="22"/>
        </w:rPr>
        <w:t>we</w:t>
      </w:r>
      <w:r w:rsidRPr="009A4D59">
        <w:rPr>
          <w:rFonts w:ascii="Arial" w:hAnsi="Arial" w:cs="Arial"/>
          <w:sz w:val="22"/>
          <w:szCs w:val="22"/>
        </w:rPr>
        <w:t xml:space="preserve"> speak. </w:t>
      </w:r>
      <w:r w:rsidR="001766A4">
        <w:rPr>
          <w:rFonts w:ascii="Roboto" w:hAnsi="Roboto"/>
          <w:color w:val="747F8B"/>
          <w:sz w:val="21"/>
          <w:szCs w:val="21"/>
          <w:shd w:val="clear" w:color="auto" w:fill="E3E8EE"/>
        </w:rPr>
        <w:t>(</w:t>
      </w:r>
      <w:r w:rsidR="00E90B44">
        <w:rPr>
          <w:rFonts w:ascii="Roboto" w:hAnsi="Roboto"/>
          <w:color w:val="747F8B"/>
          <w:sz w:val="21"/>
          <w:szCs w:val="21"/>
          <w:shd w:val="clear" w:color="auto" w:fill="E3E8EE"/>
        </w:rPr>
        <w:t>Cherney, Kristeen. “How Asthma Affects Your Respiratory System</w:t>
      </w:r>
      <w:r w:rsidR="001766A4">
        <w:rPr>
          <w:rFonts w:ascii="Roboto" w:hAnsi="Roboto"/>
          <w:color w:val="747F8B"/>
          <w:sz w:val="21"/>
          <w:szCs w:val="21"/>
          <w:shd w:val="clear" w:color="auto" w:fill="E3E8EE"/>
        </w:rPr>
        <w:t>,</w:t>
      </w:r>
      <w:r w:rsidR="00E90B44">
        <w:rPr>
          <w:rFonts w:ascii="Roboto" w:hAnsi="Roboto"/>
          <w:color w:val="747F8B"/>
          <w:sz w:val="21"/>
          <w:szCs w:val="21"/>
          <w:shd w:val="clear" w:color="auto" w:fill="E3E8EE"/>
        </w:rPr>
        <w:t xml:space="preserve"> 9 Nov</w:t>
      </w:r>
      <w:r w:rsidR="001766A4">
        <w:rPr>
          <w:rFonts w:ascii="Roboto" w:hAnsi="Roboto"/>
          <w:color w:val="747F8B"/>
          <w:sz w:val="21"/>
          <w:szCs w:val="21"/>
          <w:shd w:val="clear" w:color="auto" w:fill="E3E8EE"/>
        </w:rPr>
        <w:t>.</w:t>
      </w:r>
      <w:r w:rsidR="00E90B44">
        <w:rPr>
          <w:rFonts w:ascii="Roboto" w:hAnsi="Roboto"/>
          <w:color w:val="747F8B"/>
          <w:sz w:val="21"/>
          <w:szCs w:val="21"/>
          <w:shd w:val="clear" w:color="auto" w:fill="E3E8EE"/>
        </w:rPr>
        <w:t xml:space="preserve"> 2022</w:t>
      </w:r>
      <w:r w:rsidR="001766A4">
        <w:rPr>
          <w:rFonts w:ascii="Roboto" w:hAnsi="Roboto"/>
          <w:color w:val="747F8B"/>
          <w:sz w:val="21"/>
          <w:szCs w:val="21"/>
          <w:shd w:val="clear" w:color="auto" w:fill="E3E8EE"/>
        </w:rPr>
        <w:t>)</w:t>
      </w:r>
    </w:p>
    <w:p w14:paraId="662C4D63" w14:textId="77777777" w:rsidR="005F6367" w:rsidRPr="008430A5" w:rsidRDefault="005F6367" w:rsidP="0004047B">
      <w:pPr>
        <w:pStyle w:val="NormalWeb"/>
        <w:spacing w:line="360" w:lineRule="auto"/>
        <w:rPr>
          <w:rFonts w:ascii="Roboto" w:hAnsi="Roboto"/>
          <w:color w:val="747F8B"/>
          <w:sz w:val="21"/>
          <w:szCs w:val="21"/>
          <w:shd w:val="clear" w:color="auto" w:fill="E3E8EE"/>
        </w:rPr>
      </w:pPr>
    </w:p>
    <w:p w14:paraId="55B7978C" w14:textId="05586D40" w:rsidR="0061643E" w:rsidRDefault="0061643E" w:rsidP="008F6DF9">
      <w:pPr>
        <w:pStyle w:val="NormalWeb"/>
        <w:spacing w:line="360" w:lineRule="auto"/>
        <w:ind w:left="720"/>
        <w:jc w:val="both"/>
        <w:rPr>
          <w:rFonts w:ascii="Arial" w:hAnsi="Arial" w:cs="Arial"/>
          <w:sz w:val="22"/>
          <w:szCs w:val="22"/>
        </w:rPr>
      </w:pPr>
      <w:r>
        <w:rPr>
          <w:noProof/>
        </w:rPr>
        <w:drawing>
          <wp:inline distT="0" distB="0" distL="0" distR="0" wp14:anchorId="2C63D125" wp14:editId="50CAFE3D">
            <wp:extent cx="3073400" cy="2364154"/>
            <wp:effectExtent l="0" t="0" r="0" b="0"/>
            <wp:docPr id="3" name="Picture 2" descr="diaphragm; brea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phragm; breath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3917" cy="2372244"/>
                    </a:xfrm>
                    <a:prstGeom prst="rect">
                      <a:avLst/>
                    </a:prstGeom>
                    <a:noFill/>
                    <a:ln>
                      <a:noFill/>
                    </a:ln>
                  </pic:spPr>
                </pic:pic>
              </a:graphicData>
            </a:graphic>
          </wp:inline>
        </w:drawing>
      </w:r>
    </w:p>
    <w:p w14:paraId="43346AA5" w14:textId="55D7E655" w:rsidR="007B516B" w:rsidRPr="00585B0D" w:rsidRDefault="007F776C" w:rsidP="00585B0D">
      <w:pPr>
        <w:pStyle w:val="NormalWeb"/>
        <w:spacing w:line="360" w:lineRule="auto"/>
        <w:ind w:left="720"/>
        <w:jc w:val="both"/>
        <w:rPr>
          <w:rFonts w:ascii="Arial" w:hAnsi="Arial" w:cs="Arial"/>
          <w:sz w:val="22"/>
          <w:szCs w:val="22"/>
        </w:rPr>
      </w:pPr>
      <w:r>
        <w:rPr>
          <w:rFonts w:ascii="Roboto" w:hAnsi="Roboto"/>
          <w:color w:val="747F8B"/>
          <w:sz w:val="21"/>
          <w:szCs w:val="21"/>
          <w:shd w:val="clear" w:color="auto" w:fill="E3E8EE"/>
        </w:rPr>
        <w:t>Klocke, Robert A, and Ewald R Weibel. “Human Respiratory System - the Mechanics of Breathing.” </w:t>
      </w:r>
      <w:r>
        <w:rPr>
          <w:rFonts w:ascii="Roboto" w:hAnsi="Roboto"/>
          <w:i/>
          <w:iCs/>
          <w:color w:val="747F8B"/>
          <w:sz w:val="21"/>
          <w:szCs w:val="21"/>
          <w:bdr w:val="single" w:sz="2" w:space="0" w:color="E5E7EB" w:frame="1"/>
          <w:shd w:val="clear" w:color="auto" w:fill="E3E8EE"/>
        </w:rPr>
        <w:t>Encyclopædia Britannica</w:t>
      </w:r>
      <w:r>
        <w:rPr>
          <w:rFonts w:ascii="Roboto" w:hAnsi="Roboto"/>
          <w:color w:val="747F8B"/>
          <w:sz w:val="21"/>
          <w:szCs w:val="21"/>
          <w:shd w:val="clear" w:color="auto" w:fill="E3E8EE"/>
        </w:rPr>
        <w:t>, 5 Feb</w:t>
      </w:r>
      <w:r w:rsidR="00C25924">
        <w:rPr>
          <w:rFonts w:ascii="Roboto" w:hAnsi="Roboto"/>
          <w:color w:val="747F8B"/>
          <w:sz w:val="21"/>
          <w:szCs w:val="21"/>
          <w:shd w:val="clear" w:color="auto" w:fill="E3E8EE"/>
        </w:rPr>
        <w:t>,</w:t>
      </w:r>
      <w:r>
        <w:rPr>
          <w:rFonts w:ascii="Roboto" w:hAnsi="Roboto"/>
          <w:color w:val="747F8B"/>
          <w:sz w:val="21"/>
          <w:szCs w:val="21"/>
          <w:shd w:val="clear" w:color="auto" w:fill="E3E8EE"/>
        </w:rPr>
        <w:t xml:space="preserve"> </w:t>
      </w:r>
      <w:r w:rsidR="00C25924">
        <w:rPr>
          <w:rFonts w:ascii="Roboto" w:hAnsi="Roboto"/>
          <w:color w:val="747F8B"/>
          <w:sz w:val="21"/>
          <w:szCs w:val="21"/>
          <w:shd w:val="clear" w:color="auto" w:fill="E3E8EE"/>
        </w:rPr>
        <w:t>(</w:t>
      </w:r>
      <w:r>
        <w:rPr>
          <w:rFonts w:ascii="Roboto" w:hAnsi="Roboto"/>
          <w:color w:val="747F8B"/>
          <w:sz w:val="21"/>
          <w:szCs w:val="21"/>
          <w:shd w:val="clear" w:color="auto" w:fill="E3E8EE"/>
        </w:rPr>
        <w:t>2019</w:t>
      </w:r>
      <w:r w:rsidR="00C25924">
        <w:rPr>
          <w:rFonts w:ascii="Roboto" w:hAnsi="Roboto"/>
          <w:color w:val="747F8B"/>
          <w:sz w:val="21"/>
          <w:szCs w:val="21"/>
          <w:shd w:val="clear" w:color="auto" w:fill="E3E8EE"/>
        </w:rPr>
        <w:t>)</w:t>
      </w:r>
    </w:p>
    <w:p w14:paraId="6B78F93D" w14:textId="77777777" w:rsidR="003B4995" w:rsidRDefault="003B4995" w:rsidP="00C34985">
      <w:pPr>
        <w:pStyle w:val="Heading2"/>
      </w:pPr>
    </w:p>
    <w:p w14:paraId="770F84F8" w14:textId="77777777" w:rsidR="003B4995" w:rsidRPr="003B4995" w:rsidRDefault="003B4995" w:rsidP="003B4995"/>
    <w:p w14:paraId="115179E7" w14:textId="7D06084A" w:rsidR="00C34985" w:rsidRDefault="00C34985" w:rsidP="00C34985">
      <w:pPr>
        <w:pStyle w:val="Heading2"/>
      </w:pPr>
      <w:r>
        <w:lastRenderedPageBreak/>
        <w:t>T</w:t>
      </w:r>
      <w:r w:rsidRPr="00287A1C">
        <w:t>he respiratory system</w:t>
      </w:r>
    </w:p>
    <w:p w14:paraId="33B2D649" w14:textId="77777777" w:rsidR="00226574" w:rsidRDefault="00C34985" w:rsidP="00C34985">
      <w:pPr>
        <w:pStyle w:val="NormalWeb"/>
        <w:spacing w:line="360" w:lineRule="auto"/>
        <w:jc w:val="both"/>
        <w:rPr>
          <w:rFonts w:ascii="Arial" w:hAnsi="Arial" w:cs="Arial"/>
          <w:sz w:val="22"/>
          <w:szCs w:val="22"/>
        </w:rPr>
      </w:pPr>
      <w:r w:rsidRPr="002A1B84">
        <w:rPr>
          <w:rFonts w:ascii="Arial" w:hAnsi="Arial" w:cs="Arial"/>
          <w:sz w:val="22"/>
          <w:szCs w:val="22"/>
        </w:rPr>
        <w:t xml:space="preserve">Increased levels of irritants such as smoke, dust, air pollution, chemicals, or allergens can cause inflammation in the respiratory system. When these irritants enter the lungs, the body's immune system responds by releasing inflammatory chemicals to protect the tissues. As a result, the blood vessels in the lungs become more permeable, allowing fluid and immune cells to enter the surrounding tissues. This leads to swelling of the airways and lung tissue, </w:t>
      </w:r>
      <w:r>
        <w:rPr>
          <w:rFonts w:ascii="Arial" w:hAnsi="Arial" w:cs="Arial"/>
          <w:sz w:val="22"/>
          <w:szCs w:val="22"/>
        </w:rPr>
        <w:t>which</w:t>
      </w:r>
      <w:r w:rsidRPr="002A1B84">
        <w:rPr>
          <w:rFonts w:ascii="Arial" w:hAnsi="Arial" w:cs="Arial"/>
          <w:sz w:val="22"/>
          <w:szCs w:val="22"/>
        </w:rPr>
        <w:t xml:space="preserve"> causes excess mucus production.</w:t>
      </w:r>
      <w:r>
        <w:rPr>
          <w:rFonts w:ascii="Arial" w:hAnsi="Arial" w:cs="Arial"/>
          <w:sz w:val="22"/>
          <w:szCs w:val="22"/>
        </w:rPr>
        <w:t xml:space="preserve"> </w:t>
      </w:r>
      <w:r w:rsidRPr="00566438">
        <w:rPr>
          <w:rFonts w:ascii="Arial" w:hAnsi="Arial" w:cs="Arial"/>
          <w:color w:val="747F8B"/>
          <w:sz w:val="22"/>
          <w:szCs w:val="22"/>
          <w:shd w:val="clear" w:color="auto" w:fill="E3E8EE"/>
        </w:rPr>
        <w:t>Raju, Sarath, et al. “Indoor Air Pollution and Respiratory Health.” </w:t>
      </w:r>
      <w:r w:rsidRPr="00566438">
        <w:rPr>
          <w:rFonts w:ascii="Arial" w:hAnsi="Arial" w:cs="Arial"/>
          <w:i/>
          <w:iCs/>
          <w:color w:val="747F8B"/>
          <w:sz w:val="22"/>
          <w:szCs w:val="22"/>
          <w:bdr w:val="single" w:sz="2" w:space="0" w:color="E5E7EB" w:frame="1"/>
          <w:shd w:val="clear" w:color="auto" w:fill="E3E8EE"/>
        </w:rPr>
        <w:t>Clinics in Chest Medicine</w:t>
      </w:r>
      <w:r w:rsidRPr="00566438">
        <w:rPr>
          <w:rFonts w:ascii="Arial" w:hAnsi="Arial" w:cs="Arial"/>
          <w:color w:val="747F8B"/>
          <w:sz w:val="22"/>
          <w:szCs w:val="22"/>
          <w:shd w:val="clear" w:color="auto" w:fill="E3E8EE"/>
        </w:rPr>
        <w:t>, vol. 41, no. 4, Dec. 2020, pp. 825–</w:t>
      </w:r>
      <w:r w:rsidRPr="00D61FC1">
        <w:rPr>
          <w:rFonts w:ascii="Arial" w:hAnsi="Arial" w:cs="Arial"/>
          <w:color w:val="747F8B"/>
          <w:sz w:val="22"/>
          <w:szCs w:val="22"/>
          <w:shd w:val="clear" w:color="auto" w:fill="E3E8EE"/>
        </w:rPr>
        <w:t>843</w:t>
      </w:r>
      <w:r w:rsidR="00657C40">
        <w:rPr>
          <w:rFonts w:ascii="Arial" w:hAnsi="Arial" w:cs="Arial"/>
          <w:color w:val="747F8B"/>
          <w:sz w:val="22"/>
          <w:szCs w:val="22"/>
          <w:shd w:val="clear" w:color="auto" w:fill="E3E8EE"/>
        </w:rPr>
        <w:t xml:space="preserve">. </w:t>
      </w:r>
      <w:r w:rsidR="00D61FC1" w:rsidRPr="00D61FC1">
        <w:rPr>
          <w:rFonts w:ascii="Arial" w:hAnsi="Arial" w:cs="Arial"/>
          <w:sz w:val="22"/>
          <w:szCs w:val="22"/>
        </w:rPr>
        <w:t xml:space="preserve">Lung swelling makes breathing harder because it narrows the air passages, reducing airflow in and out of the lungs. Inflammation around the alveoli also slows gas exchange by increasing the distance oxygen and carbon dioxide must travel. </w:t>
      </w:r>
    </w:p>
    <w:p w14:paraId="0629B32E" w14:textId="6063C33D" w:rsidR="00C34985" w:rsidRPr="003B4995" w:rsidRDefault="00D61FC1" w:rsidP="00C34985">
      <w:pPr>
        <w:pStyle w:val="NormalWeb"/>
        <w:spacing w:line="360" w:lineRule="auto"/>
        <w:jc w:val="both"/>
        <w:rPr>
          <w:rFonts w:ascii="Arial" w:hAnsi="Arial" w:cs="Arial"/>
          <w:sz w:val="22"/>
          <w:szCs w:val="22"/>
        </w:rPr>
      </w:pPr>
      <w:r w:rsidRPr="00D61FC1">
        <w:rPr>
          <w:rFonts w:ascii="Arial" w:hAnsi="Arial" w:cs="Arial"/>
          <w:sz w:val="22"/>
          <w:szCs w:val="22"/>
        </w:rPr>
        <w:t xml:space="preserve">As a result, less oxygen reaches the bloodstream and carbon dioxide </w:t>
      </w:r>
      <w:proofErr w:type="gramStart"/>
      <w:r w:rsidRPr="00D61FC1">
        <w:rPr>
          <w:rFonts w:ascii="Arial" w:hAnsi="Arial" w:cs="Arial"/>
          <w:sz w:val="22"/>
          <w:szCs w:val="22"/>
        </w:rPr>
        <w:t>is removed</w:t>
      </w:r>
      <w:proofErr w:type="gramEnd"/>
      <w:r w:rsidRPr="00D61FC1">
        <w:rPr>
          <w:rFonts w:ascii="Arial" w:hAnsi="Arial" w:cs="Arial"/>
          <w:sz w:val="22"/>
          <w:szCs w:val="22"/>
        </w:rPr>
        <w:t xml:space="preserve"> less effectively, causing coughing, wheezing, </w:t>
      </w:r>
      <w:r w:rsidR="00226574" w:rsidRPr="00D61FC1">
        <w:rPr>
          <w:rFonts w:ascii="Arial" w:hAnsi="Arial" w:cs="Arial"/>
          <w:sz w:val="22"/>
          <w:szCs w:val="22"/>
        </w:rPr>
        <w:t>breathlessness,</w:t>
      </w:r>
      <w:r w:rsidRPr="00D61FC1">
        <w:rPr>
          <w:rFonts w:ascii="Arial" w:hAnsi="Arial" w:cs="Arial"/>
          <w:sz w:val="22"/>
          <w:szCs w:val="22"/>
        </w:rPr>
        <w:t xml:space="preserve"> and chest tightness. If this continues, lung function can become seriously impaired. Whether acute, like pneumonia or ARDS, or chronic, like asthma or COPD, lung inflammation </w:t>
      </w:r>
      <w:proofErr w:type="gramStart"/>
      <w:r w:rsidRPr="00D61FC1">
        <w:rPr>
          <w:rFonts w:ascii="Arial" w:hAnsi="Arial" w:cs="Arial"/>
          <w:sz w:val="22"/>
          <w:szCs w:val="22"/>
        </w:rPr>
        <w:t>is driven</w:t>
      </w:r>
      <w:proofErr w:type="gramEnd"/>
      <w:r w:rsidRPr="00D61FC1">
        <w:rPr>
          <w:rFonts w:ascii="Arial" w:hAnsi="Arial" w:cs="Arial"/>
          <w:sz w:val="22"/>
          <w:szCs w:val="22"/>
        </w:rPr>
        <w:t xml:space="preserve"> by immune cells and cytokines. Although protective, this response can quickly become harmful by disrupting gas exchange.</w:t>
      </w:r>
      <w:r w:rsidR="00C34985">
        <w:rPr>
          <w:rFonts w:ascii="Arial" w:hAnsi="Arial" w:cs="Arial"/>
          <w:sz w:val="22"/>
          <w:szCs w:val="22"/>
        </w:rPr>
        <w:t xml:space="preserve"> </w:t>
      </w:r>
      <w:r w:rsidR="00C34985" w:rsidRPr="00ED3004">
        <w:rPr>
          <w:rFonts w:ascii="Arial" w:hAnsi="Arial" w:cs="Arial"/>
          <w:color w:val="747F8B"/>
          <w:sz w:val="22"/>
          <w:szCs w:val="22"/>
          <w:shd w:val="clear" w:color="auto" w:fill="E3E8EE"/>
        </w:rPr>
        <w:t>Yu, Jerry.</w:t>
      </w:r>
      <w:r w:rsidR="00D42069">
        <w:rPr>
          <w:rFonts w:ascii="Arial" w:hAnsi="Arial" w:cs="Arial"/>
          <w:color w:val="747F8B"/>
          <w:sz w:val="22"/>
          <w:szCs w:val="22"/>
          <w:shd w:val="clear" w:color="auto" w:fill="E3E8EE"/>
        </w:rPr>
        <w:t xml:space="preserve"> </w:t>
      </w:r>
      <w:r w:rsidR="001E7A82">
        <w:rPr>
          <w:rFonts w:ascii="Arial" w:hAnsi="Arial" w:cs="Arial"/>
          <w:color w:val="747F8B"/>
          <w:sz w:val="22"/>
          <w:szCs w:val="22"/>
          <w:shd w:val="clear" w:color="auto" w:fill="E3E8EE"/>
        </w:rPr>
        <w:t>(</w:t>
      </w:r>
      <w:r w:rsidR="00C34985" w:rsidRPr="00ED3004">
        <w:rPr>
          <w:rFonts w:ascii="Arial" w:hAnsi="Arial" w:cs="Arial"/>
          <w:i/>
          <w:iCs/>
          <w:color w:val="747F8B"/>
          <w:sz w:val="22"/>
          <w:szCs w:val="22"/>
          <w:bdr w:val="single" w:sz="2" w:space="0" w:color="E5E7EB" w:frame="1"/>
          <w:shd w:val="clear" w:color="auto" w:fill="E3E8EE"/>
        </w:rPr>
        <w:t>Journal of Inflammation Research</w:t>
      </w:r>
      <w:r w:rsidR="00C34985" w:rsidRPr="00ED3004">
        <w:rPr>
          <w:rFonts w:ascii="Arial" w:hAnsi="Arial" w:cs="Arial"/>
          <w:color w:val="747F8B"/>
          <w:sz w:val="22"/>
          <w:szCs w:val="22"/>
          <w:shd w:val="clear" w:color="auto" w:fill="E3E8EE"/>
        </w:rPr>
        <w:t>, vol. 1, Dec. 2008</w:t>
      </w:r>
      <w:r w:rsidR="001E7A82">
        <w:rPr>
          <w:rFonts w:ascii="Arial" w:hAnsi="Arial" w:cs="Arial"/>
          <w:color w:val="747F8B"/>
          <w:sz w:val="22"/>
          <w:szCs w:val="22"/>
          <w:shd w:val="clear" w:color="auto" w:fill="E3E8EE"/>
        </w:rPr>
        <w:t>)</w:t>
      </w:r>
    </w:p>
    <w:p w14:paraId="0A92D573" w14:textId="77777777" w:rsidR="00D42069" w:rsidRDefault="00D42069" w:rsidP="007919F5">
      <w:pPr>
        <w:pStyle w:val="Heading2"/>
      </w:pPr>
    </w:p>
    <w:p w14:paraId="0451326E" w14:textId="77777777" w:rsidR="00D42069" w:rsidRDefault="00D42069" w:rsidP="007919F5">
      <w:pPr>
        <w:pStyle w:val="Heading2"/>
      </w:pPr>
    </w:p>
    <w:p w14:paraId="6CB536DC" w14:textId="77777777" w:rsidR="00D42069" w:rsidRDefault="00D42069" w:rsidP="007919F5">
      <w:pPr>
        <w:pStyle w:val="Heading2"/>
      </w:pPr>
    </w:p>
    <w:p w14:paraId="363C4F1A" w14:textId="77777777" w:rsidR="00D42069" w:rsidRDefault="00D42069" w:rsidP="007919F5">
      <w:pPr>
        <w:pStyle w:val="Heading2"/>
      </w:pPr>
    </w:p>
    <w:p w14:paraId="7A0322E0" w14:textId="77777777" w:rsidR="00D42069" w:rsidRDefault="00D42069" w:rsidP="007919F5">
      <w:pPr>
        <w:pStyle w:val="Heading2"/>
      </w:pPr>
    </w:p>
    <w:p w14:paraId="60990DB3" w14:textId="77777777" w:rsidR="00D42069" w:rsidRDefault="00D42069" w:rsidP="007919F5">
      <w:pPr>
        <w:pStyle w:val="Heading2"/>
      </w:pPr>
    </w:p>
    <w:p w14:paraId="671199BD" w14:textId="77777777" w:rsidR="00D42069" w:rsidRDefault="00D42069" w:rsidP="007919F5">
      <w:pPr>
        <w:pStyle w:val="Heading2"/>
      </w:pPr>
    </w:p>
    <w:p w14:paraId="3D61BCB4" w14:textId="77777777" w:rsidR="00D42069" w:rsidRDefault="00D42069" w:rsidP="007919F5">
      <w:pPr>
        <w:pStyle w:val="Heading2"/>
      </w:pPr>
    </w:p>
    <w:p w14:paraId="57BC1032" w14:textId="77777777" w:rsidR="00D42069" w:rsidRDefault="00D42069" w:rsidP="00D42069"/>
    <w:p w14:paraId="2260CFDF" w14:textId="77777777" w:rsidR="00D42069" w:rsidRPr="00D42069" w:rsidRDefault="00D42069" w:rsidP="00D42069"/>
    <w:p w14:paraId="54A2EA9A" w14:textId="7E3B20AE" w:rsidR="007919F5" w:rsidRDefault="007919F5" w:rsidP="007919F5">
      <w:pPr>
        <w:pStyle w:val="Heading2"/>
      </w:pPr>
      <w:r>
        <w:lastRenderedPageBreak/>
        <w:t>R</w:t>
      </w:r>
      <w:r w:rsidRPr="00A17940">
        <w:t>ecording and tracking respiratory functions</w:t>
      </w:r>
    </w:p>
    <w:p w14:paraId="3E62F4F7" w14:textId="77777777" w:rsidR="00D42069" w:rsidRPr="00D42069" w:rsidRDefault="00D42069" w:rsidP="00D42069"/>
    <w:p w14:paraId="4E8D26B5" w14:textId="77777777" w:rsidR="003540C0" w:rsidRDefault="007919F5" w:rsidP="007919F5">
      <w:pPr>
        <w:spacing w:line="360" w:lineRule="auto"/>
        <w:rPr>
          <w:rFonts w:ascii="Arial" w:hAnsi="Arial" w:cs="Arial"/>
          <w:sz w:val="22"/>
          <w:szCs w:val="22"/>
        </w:rPr>
      </w:pPr>
      <w:r w:rsidRPr="007F4719">
        <w:rPr>
          <w:rFonts w:ascii="Arial" w:hAnsi="Arial" w:cs="Arial"/>
          <w:sz w:val="22"/>
          <w:szCs w:val="22"/>
        </w:rPr>
        <w:t>Tracking respiratory function with peak flow readings is an important part of asthma self</w:t>
      </w:r>
      <w:r w:rsidRPr="007F4719">
        <w:rPr>
          <w:rFonts w:ascii="Arial" w:hAnsi="Arial" w:cs="Arial"/>
          <w:sz w:val="22"/>
          <w:szCs w:val="22"/>
        </w:rPr>
        <w:noBreakHyphen/>
        <w:t xml:space="preserve">management. Peak flow shows how fast air can </w:t>
      </w:r>
      <w:proofErr w:type="gramStart"/>
      <w:r w:rsidRPr="007F4719">
        <w:rPr>
          <w:rFonts w:ascii="Arial" w:hAnsi="Arial" w:cs="Arial"/>
          <w:sz w:val="22"/>
          <w:szCs w:val="22"/>
        </w:rPr>
        <w:t>be blown</w:t>
      </w:r>
      <w:proofErr w:type="gramEnd"/>
      <w:r w:rsidRPr="007F4719">
        <w:rPr>
          <w:rFonts w:ascii="Arial" w:hAnsi="Arial" w:cs="Arial"/>
          <w:sz w:val="22"/>
          <w:szCs w:val="22"/>
        </w:rPr>
        <w:t xml:space="preserve"> out of the lungs, which reflects how open or tight the airways are. In asthma, the airways can narrow gradually, and peak flow often drops before symptoms like wheezing or breathlessness appear. This early warning helps people act quickly by following their asthma action plan, using their reliever inhaler, adjusting preventer </w:t>
      </w:r>
      <w:proofErr w:type="gramStart"/>
      <w:r w:rsidRPr="007F4719">
        <w:rPr>
          <w:rFonts w:ascii="Arial" w:hAnsi="Arial" w:cs="Arial"/>
          <w:sz w:val="22"/>
          <w:szCs w:val="22"/>
        </w:rPr>
        <w:t>medication</w:t>
      </w:r>
      <w:proofErr w:type="gramEnd"/>
      <w:r w:rsidRPr="007F4719">
        <w:rPr>
          <w:rFonts w:ascii="Arial" w:hAnsi="Arial" w:cs="Arial"/>
          <w:sz w:val="22"/>
          <w:szCs w:val="22"/>
        </w:rPr>
        <w:t xml:space="preserve"> or seeking medical help. </w:t>
      </w:r>
      <w:r w:rsidR="00F32865">
        <w:rPr>
          <w:rFonts w:ascii="Roboto" w:hAnsi="Roboto"/>
          <w:color w:val="747F8B"/>
          <w:sz w:val="21"/>
          <w:szCs w:val="21"/>
          <w:shd w:val="clear" w:color="auto" w:fill="E3E8EE"/>
        </w:rPr>
        <w:t>(</w:t>
      </w:r>
      <w:r w:rsidR="00F32865">
        <w:rPr>
          <w:rFonts w:ascii="Roboto" w:hAnsi="Roboto"/>
          <w:i/>
          <w:iCs/>
          <w:color w:val="747F8B"/>
          <w:sz w:val="21"/>
          <w:szCs w:val="21"/>
          <w:bdr w:val="single" w:sz="2" w:space="0" w:color="E5E7EB" w:frame="1"/>
          <w:shd w:val="clear" w:color="auto" w:fill="E3E8EE"/>
        </w:rPr>
        <w:t>JOHNS HOPKINS MEDICINE</w:t>
      </w:r>
      <w:r w:rsidR="00F32865">
        <w:rPr>
          <w:rFonts w:ascii="Roboto" w:hAnsi="Roboto"/>
          <w:color w:val="747F8B"/>
          <w:sz w:val="21"/>
          <w:szCs w:val="21"/>
          <w:shd w:val="clear" w:color="auto" w:fill="E3E8EE"/>
        </w:rPr>
        <w:t>, 2025</w:t>
      </w:r>
      <w:r w:rsidR="00F32865">
        <w:rPr>
          <w:rFonts w:ascii="Roboto" w:hAnsi="Roboto"/>
          <w:color w:val="747F8B"/>
          <w:sz w:val="21"/>
          <w:szCs w:val="21"/>
          <w:shd w:val="clear" w:color="auto" w:fill="E3E8EE"/>
        </w:rPr>
        <w:t>).</w:t>
      </w:r>
      <w:r w:rsidR="00F32865">
        <w:rPr>
          <w:rFonts w:ascii="Arial" w:hAnsi="Arial" w:cs="Arial"/>
          <w:sz w:val="22"/>
          <w:szCs w:val="22"/>
        </w:rPr>
        <w:t xml:space="preserve"> </w:t>
      </w:r>
      <w:r w:rsidRPr="007F4719">
        <w:rPr>
          <w:rFonts w:ascii="Arial" w:hAnsi="Arial" w:cs="Arial"/>
          <w:sz w:val="22"/>
          <w:szCs w:val="22"/>
        </w:rPr>
        <w:t xml:space="preserve">Keeping daily peak flow records also helps identify patterns and triggers such as pollen, </w:t>
      </w:r>
      <w:proofErr w:type="gramStart"/>
      <w:r w:rsidRPr="007F4719">
        <w:rPr>
          <w:rFonts w:ascii="Arial" w:hAnsi="Arial" w:cs="Arial"/>
          <w:sz w:val="22"/>
          <w:szCs w:val="22"/>
        </w:rPr>
        <w:t>cold air</w:t>
      </w:r>
      <w:proofErr w:type="gramEnd"/>
      <w:r w:rsidRPr="007F4719">
        <w:rPr>
          <w:rFonts w:ascii="Arial" w:hAnsi="Arial" w:cs="Arial"/>
          <w:sz w:val="22"/>
          <w:szCs w:val="22"/>
        </w:rPr>
        <w:t xml:space="preserve">, </w:t>
      </w:r>
      <w:proofErr w:type="gramStart"/>
      <w:r w:rsidRPr="007F4719">
        <w:rPr>
          <w:rFonts w:ascii="Arial" w:hAnsi="Arial" w:cs="Arial"/>
          <w:sz w:val="22"/>
          <w:szCs w:val="22"/>
        </w:rPr>
        <w:t>exercise</w:t>
      </w:r>
      <w:proofErr w:type="gramEnd"/>
      <w:r w:rsidRPr="007F4719">
        <w:rPr>
          <w:rFonts w:ascii="Arial" w:hAnsi="Arial" w:cs="Arial"/>
          <w:sz w:val="22"/>
          <w:szCs w:val="22"/>
        </w:rPr>
        <w:t xml:space="preserve"> or infections. </w:t>
      </w:r>
    </w:p>
    <w:p w14:paraId="090EE872" w14:textId="383E714B" w:rsidR="007919F5" w:rsidRPr="007F4719" w:rsidRDefault="007919F5" w:rsidP="007919F5">
      <w:pPr>
        <w:spacing w:line="360" w:lineRule="auto"/>
        <w:rPr>
          <w:rFonts w:ascii="Arial" w:hAnsi="Arial" w:cs="Arial"/>
          <w:sz w:val="22"/>
          <w:szCs w:val="22"/>
        </w:rPr>
      </w:pPr>
      <w:r w:rsidRPr="007F4719">
        <w:rPr>
          <w:rFonts w:ascii="Arial" w:hAnsi="Arial" w:cs="Arial"/>
          <w:sz w:val="22"/>
          <w:szCs w:val="22"/>
        </w:rPr>
        <w:t>These records give healthcare professionals useful information about how well treatment is working and whether medication needs to change. Overall, regular peak flow monitoring improves asthma control, reduces the risk of severe flare</w:t>
      </w:r>
      <w:r w:rsidRPr="007F4719">
        <w:rPr>
          <w:rFonts w:ascii="Arial" w:hAnsi="Arial" w:cs="Arial"/>
          <w:sz w:val="22"/>
          <w:szCs w:val="22"/>
        </w:rPr>
        <w:noBreakHyphen/>
      </w:r>
      <w:proofErr w:type="gramStart"/>
      <w:r w:rsidRPr="007F4719">
        <w:rPr>
          <w:rFonts w:ascii="Arial" w:hAnsi="Arial" w:cs="Arial"/>
          <w:sz w:val="22"/>
          <w:szCs w:val="22"/>
        </w:rPr>
        <w:t>ups</w:t>
      </w:r>
      <w:proofErr w:type="gramEnd"/>
      <w:r w:rsidRPr="007F4719">
        <w:rPr>
          <w:rFonts w:ascii="Arial" w:hAnsi="Arial" w:cs="Arial"/>
          <w:sz w:val="22"/>
          <w:szCs w:val="22"/>
        </w:rPr>
        <w:t xml:space="preserve"> and supports confident, safe self</w:t>
      </w:r>
      <w:r w:rsidRPr="007F4719">
        <w:rPr>
          <w:rFonts w:ascii="Arial" w:hAnsi="Arial" w:cs="Arial"/>
          <w:sz w:val="22"/>
          <w:szCs w:val="22"/>
        </w:rPr>
        <w:noBreakHyphen/>
        <w:t>management.</w:t>
      </w:r>
      <w:r w:rsidR="003F683E" w:rsidRPr="003F683E">
        <w:rPr>
          <w:rFonts w:ascii="Roboto" w:hAnsi="Roboto"/>
          <w:color w:val="747F8B"/>
          <w:sz w:val="21"/>
          <w:szCs w:val="21"/>
          <w:shd w:val="clear" w:color="auto" w:fill="E3E8EE"/>
        </w:rPr>
        <w:t xml:space="preserve"> </w:t>
      </w:r>
      <w:r w:rsidR="003F683E">
        <w:rPr>
          <w:rFonts w:ascii="Roboto" w:hAnsi="Roboto"/>
          <w:color w:val="747F8B"/>
          <w:sz w:val="21"/>
          <w:szCs w:val="21"/>
          <w:shd w:val="clear" w:color="auto" w:fill="E3E8EE"/>
        </w:rPr>
        <w:t>NHS website. “Peak Flow Test.” </w:t>
      </w:r>
      <w:r w:rsidR="003F683E">
        <w:rPr>
          <w:rFonts w:ascii="Roboto" w:hAnsi="Roboto"/>
          <w:i/>
          <w:iCs/>
          <w:color w:val="747F8B"/>
          <w:sz w:val="21"/>
          <w:szCs w:val="21"/>
          <w:bdr w:val="single" w:sz="2" w:space="0" w:color="E5E7EB" w:frame="1"/>
          <w:shd w:val="clear" w:color="auto" w:fill="E3E8EE"/>
        </w:rPr>
        <w:t>Nhs.uk</w:t>
      </w:r>
      <w:r w:rsidR="003F683E">
        <w:rPr>
          <w:rFonts w:ascii="Roboto" w:hAnsi="Roboto"/>
          <w:color w:val="747F8B"/>
          <w:sz w:val="21"/>
          <w:szCs w:val="21"/>
          <w:shd w:val="clear" w:color="auto" w:fill="E3E8EE"/>
        </w:rPr>
        <w:t xml:space="preserve">, </w:t>
      </w:r>
      <w:r w:rsidR="003F683E">
        <w:rPr>
          <w:rFonts w:ascii="Roboto" w:hAnsi="Roboto"/>
          <w:color w:val="747F8B"/>
          <w:sz w:val="21"/>
          <w:szCs w:val="21"/>
          <w:shd w:val="clear" w:color="auto" w:fill="E3E8EE"/>
        </w:rPr>
        <w:t>(</w:t>
      </w:r>
      <w:r w:rsidR="003F683E">
        <w:rPr>
          <w:rFonts w:ascii="Roboto" w:hAnsi="Roboto"/>
          <w:color w:val="747F8B"/>
          <w:sz w:val="21"/>
          <w:szCs w:val="21"/>
          <w:shd w:val="clear" w:color="auto" w:fill="E3E8EE"/>
        </w:rPr>
        <w:t>Oct. 2017</w:t>
      </w:r>
      <w:r w:rsidR="003F683E">
        <w:rPr>
          <w:rFonts w:ascii="Roboto" w:hAnsi="Roboto"/>
          <w:color w:val="747F8B"/>
          <w:sz w:val="21"/>
          <w:szCs w:val="21"/>
          <w:shd w:val="clear" w:color="auto" w:fill="E3E8EE"/>
        </w:rPr>
        <w:t>)</w:t>
      </w:r>
    </w:p>
    <w:p w14:paraId="33D894DA" w14:textId="77777777" w:rsidR="0035157B" w:rsidRDefault="0035157B" w:rsidP="005F224F">
      <w:pPr>
        <w:pStyle w:val="Heading2"/>
      </w:pPr>
    </w:p>
    <w:p w14:paraId="3AA0991A" w14:textId="77777777" w:rsidR="0003683F" w:rsidRPr="0003683F" w:rsidRDefault="0003683F" w:rsidP="0003683F"/>
    <w:p w14:paraId="6A778481" w14:textId="77777777" w:rsidR="00A648C3" w:rsidRDefault="00A648C3" w:rsidP="005F224F">
      <w:pPr>
        <w:pStyle w:val="Heading2"/>
      </w:pPr>
    </w:p>
    <w:p w14:paraId="112D1492" w14:textId="77777777" w:rsidR="00A648C3" w:rsidRDefault="00A648C3" w:rsidP="005F224F">
      <w:pPr>
        <w:pStyle w:val="Heading2"/>
      </w:pPr>
    </w:p>
    <w:p w14:paraId="471F0527" w14:textId="77777777" w:rsidR="00A648C3" w:rsidRDefault="00A648C3" w:rsidP="005F224F">
      <w:pPr>
        <w:pStyle w:val="Heading2"/>
      </w:pPr>
    </w:p>
    <w:p w14:paraId="31834790" w14:textId="77777777" w:rsidR="00A648C3" w:rsidRDefault="00A648C3" w:rsidP="005F224F">
      <w:pPr>
        <w:pStyle w:val="Heading2"/>
      </w:pPr>
    </w:p>
    <w:p w14:paraId="547DE056" w14:textId="77777777" w:rsidR="00A648C3" w:rsidRDefault="00A648C3" w:rsidP="005F224F">
      <w:pPr>
        <w:pStyle w:val="Heading2"/>
      </w:pPr>
    </w:p>
    <w:p w14:paraId="2995ACD9" w14:textId="77777777" w:rsidR="00A648C3" w:rsidRDefault="00A648C3" w:rsidP="005F224F">
      <w:pPr>
        <w:pStyle w:val="Heading2"/>
      </w:pPr>
    </w:p>
    <w:p w14:paraId="2DB1B137" w14:textId="77777777" w:rsidR="00A648C3" w:rsidRDefault="00A648C3" w:rsidP="005F224F">
      <w:pPr>
        <w:pStyle w:val="Heading2"/>
      </w:pPr>
    </w:p>
    <w:p w14:paraId="2F2943BA" w14:textId="77777777" w:rsidR="00A648C3" w:rsidRDefault="00A648C3" w:rsidP="005F224F">
      <w:pPr>
        <w:pStyle w:val="Heading2"/>
      </w:pPr>
    </w:p>
    <w:p w14:paraId="26A332D1" w14:textId="77777777" w:rsidR="00A648C3" w:rsidRDefault="00A648C3" w:rsidP="005F224F">
      <w:pPr>
        <w:pStyle w:val="Heading2"/>
      </w:pPr>
    </w:p>
    <w:p w14:paraId="33E5DBC4" w14:textId="77777777" w:rsidR="00A648C3" w:rsidRDefault="00A648C3" w:rsidP="00A648C3"/>
    <w:p w14:paraId="129EDB38" w14:textId="77777777" w:rsidR="00A648C3" w:rsidRPr="00A648C3" w:rsidRDefault="00A648C3" w:rsidP="00A648C3"/>
    <w:p w14:paraId="3922D4D9" w14:textId="56697465" w:rsidR="00F81D37" w:rsidRDefault="005F224F" w:rsidP="005F224F">
      <w:pPr>
        <w:pStyle w:val="Heading2"/>
      </w:pPr>
      <w:r>
        <w:lastRenderedPageBreak/>
        <w:t>P</w:t>
      </w:r>
      <w:r w:rsidR="00EB338B" w:rsidRPr="003D36FE">
        <w:t>rocess of gas exchange</w:t>
      </w:r>
      <w:r>
        <w:t xml:space="preserve">  </w:t>
      </w:r>
    </w:p>
    <w:p w14:paraId="5DE800A0" w14:textId="77777777" w:rsidR="00A648C3" w:rsidRPr="00A648C3" w:rsidRDefault="00A648C3" w:rsidP="00A648C3"/>
    <w:p w14:paraId="4857957F" w14:textId="4F5632EE" w:rsidR="00CE50FB" w:rsidRDefault="00D51799" w:rsidP="00D51799">
      <w:pPr>
        <w:spacing w:line="360" w:lineRule="auto"/>
        <w:rPr>
          <w:rFonts w:ascii="Roboto" w:hAnsi="Roboto"/>
          <w:color w:val="747F8B"/>
          <w:sz w:val="21"/>
          <w:szCs w:val="21"/>
          <w:shd w:val="clear" w:color="auto" w:fill="E3E8EE"/>
        </w:rPr>
      </w:pPr>
      <w:r w:rsidRPr="00D51799">
        <w:rPr>
          <w:rFonts w:ascii="Arial" w:hAnsi="Arial" w:cs="Arial"/>
          <w:sz w:val="22"/>
          <w:szCs w:val="22"/>
        </w:rPr>
        <w:t xml:space="preserve">Gas exchange happens in tiny air sacs in the lungs called </w:t>
      </w:r>
      <w:r w:rsidRPr="00D51799">
        <w:rPr>
          <w:rStyle w:val="Strong"/>
          <w:rFonts w:ascii="Arial" w:hAnsi="Arial" w:cs="Arial"/>
          <w:sz w:val="22"/>
          <w:szCs w:val="22"/>
        </w:rPr>
        <w:t>alveoli</w:t>
      </w:r>
      <w:r w:rsidRPr="00D51799">
        <w:rPr>
          <w:rFonts w:ascii="Arial" w:hAnsi="Arial" w:cs="Arial"/>
          <w:sz w:val="22"/>
          <w:szCs w:val="22"/>
        </w:rPr>
        <w:t xml:space="preserve">, each surrounded by capillaries. Their thin, moist walls and large surface area allow oxygen and carbon dioxide to move quickly between the air and the blood. When you breathe in, oxygen enters the alveoli and diffuses into the bloodstream because its concentration is higher in the air than in the blood. Oxygen then binds to haemoglobin and </w:t>
      </w:r>
      <w:proofErr w:type="gramStart"/>
      <w:r w:rsidRPr="00D51799">
        <w:rPr>
          <w:rFonts w:ascii="Arial" w:hAnsi="Arial" w:cs="Arial"/>
          <w:sz w:val="22"/>
          <w:szCs w:val="22"/>
        </w:rPr>
        <w:t>is carried</w:t>
      </w:r>
      <w:proofErr w:type="gramEnd"/>
      <w:r w:rsidRPr="00D51799">
        <w:rPr>
          <w:rFonts w:ascii="Arial" w:hAnsi="Arial" w:cs="Arial"/>
          <w:sz w:val="22"/>
          <w:szCs w:val="22"/>
        </w:rPr>
        <w:t xml:space="preserve"> to the body’s tissues. At the same time, carbon dioxide moves from the blood into the alveoli, as its level is higher in the blood. When you breathe out, this waste gas </w:t>
      </w:r>
      <w:proofErr w:type="gramStart"/>
      <w:r w:rsidRPr="00D51799">
        <w:rPr>
          <w:rFonts w:ascii="Arial" w:hAnsi="Arial" w:cs="Arial"/>
          <w:sz w:val="22"/>
          <w:szCs w:val="22"/>
        </w:rPr>
        <w:t>is removed</w:t>
      </w:r>
      <w:proofErr w:type="gramEnd"/>
      <w:r w:rsidRPr="00D51799">
        <w:rPr>
          <w:rFonts w:ascii="Arial" w:hAnsi="Arial" w:cs="Arial"/>
          <w:sz w:val="22"/>
          <w:szCs w:val="22"/>
        </w:rPr>
        <w:t xml:space="preserve"> from the body.</w:t>
      </w:r>
      <w:r w:rsidR="00FB61D6">
        <w:rPr>
          <w:rFonts w:ascii="Arial" w:hAnsi="Arial" w:cs="Arial"/>
          <w:sz w:val="22"/>
          <w:szCs w:val="22"/>
        </w:rPr>
        <w:t xml:space="preserve"> </w:t>
      </w:r>
      <w:r w:rsidR="006D43D2">
        <w:rPr>
          <w:rFonts w:ascii="Roboto" w:hAnsi="Roboto"/>
          <w:color w:val="747F8B"/>
          <w:sz w:val="21"/>
          <w:szCs w:val="21"/>
          <w:shd w:val="clear" w:color="auto" w:fill="E3E8EE"/>
        </w:rPr>
        <w:t>(</w:t>
      </w:r>
      <w:r w:rsidR="0033040E">
        <w:rPr>
          <w:rFonts w:ascii="Roboto" w:hAnsi="Roboto"/>
          <w:color w:val="747F8B"/>
          <w:sz w:val="21"/>
          <w:szCs w:val="21"/>
          <w:shd w:val="clear" w:color="auto" w:fill="E3E8EE"/>
        </w:rPr>
        <w:t xml:space="preserve">Gas Exchange - Health Video: MedlinePlus Medical </w:t>
      </w:r>
      <w:proofErr w:type="spellStart"/>
      <w:r w:rsidR="0033040E">
        <w:rPr>
          <w:rFonts w:ascii="Roboto" w:hAnsi="Roboto"/>
          <w:color w:val="747F8B"/>
          <w:sz w:val="21"/>
          <w:szCs w:val="21"/>
          <w:shd w:val="clear" w:color="auto" w:fill="E3E8EE"/>
        </w:rPr>
        <w:t>Encyclopedia</w:t>
      </w:r>
      <w:proofErr w:type="spellEnd"/>
      <w:r w:rsidR="006D43D2">
        <w:rPr>
          <w:rFonts w:ascii="Roboto" w:hAnsi="Roboto"/>
          <w:color w:val="747F8B"/>
          <w:sz w:val="21"/>
          <w:szCs w:val="21"/>
          <w:shd w:val="clear" w:color="auto" w:fill="E3E8EE"/>
        </w:rPr>
        <w:t>, 2022)</w:t>
      </w:r>
      <w:r w:rsidR="00A648C3">
        <w:rPr>
          <w:rFonts w:ascii="Roboto" w:hAnsi="Roboto"/>
          <w:color w:val="747F8B"/>
          <w:sz w:val="21"/>
          <w:szCs w:val="21"/>
          <w:shd w:val="clear" w:color="auto" w:fill="E3E8EE"/>
        </w:rPr>
        <w:t>.</w:t>
      </w:r>
    </w:p>
    <w:p w14:paraId="6E098D8F" w14:textId="77777777" w:rsidR="00A648C3" w:rsidRPr="00D51799" w:rsidRDefault="00A648C3" w:rsidP="00D51799">
      <w:pPr>
        <w:spacing w:line="360" w:lineRule="auto"/>
        <w:rPr>
          <w:rFonts w:ascii="Arial" w:hAnsi="Arial" w:cs="Arial"/>
          <w:sz w:val="22"/>
          <w:szCs w:val="22"/>
        </w:rPr>
      </w:pPr>
    </w:p>
    <w:p w14:paraId="631E51AE" w14:textId="54BE1566" w:rsidR="00AA684E" w:rsidRDefault="004A5F92" w:rsidP="008F6DF9">
      <w:pPr>
        <w:pStyle w:val="NormalWeb"/>
        <w:spacing w:line="360" w:lineRule="auto"/>
        <w:jc w:val="both"/>
        <w:rPr>
          <w:rFonts w:ascii="Arial" w:hAnsi="Arial" w:cs="Arial"/>
          <w:sz w:val="22"/>
          <w:szCs w:val="22"/>
        </w:rPr>
      </w:pPr>
      <w:r>
        <w:rPr>
          <w:noProof/>
        </w:rPr>
        <w:drawing>
          <wp:inline distT="0" distB="0" distL="0" distR="0" wp14:anchorId="5D4159E6" wp14:editId="69E34836">
            <wp:extent cx="4647235" cy="3119440"/>
            <wp:effectExtent l="0" t="0" r="1270" b="5080"/>
            <wp:docPr id="1" name="Picture 1" descr="fig 1 gas exchange in hum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gas exchange in huma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3070" cy="3123356"/>
                    </a:xfrm>
                    <a:prstGeom prst="rect">
                      <a:avLst/>
                    </a:prstGeom>
                    <a:noFill/>
                    <a:ln>
                      <a:noFill/>
                    </a:ln>
                  </pic:spPr>
                </pic:pic>
              </a:graphicData>
            </a:graphic>
          </wp:inline>
        </w:drawing>
      </w:r>
    </w:p>
    <w:p w14:paraId="16DE7764" w14:textId="59AEFB4B" w:rsidR="004A5F92" w:rsidRPr="00151BE8" w:rsidRDefault="00C63A9D" w:rsidP="008F6DF9">
      <w:pPr>
        <w:pStyle w:val="NormalWeb"/>
        <w:spacing w:line="360" w:lineRule="auto"/>
        <w:jc w:val="both"/>
        <w:rPr>
          <w:rFonts w:ascii="Arial" w:hAnsi="Arial" w:cs="Arial"/>
          <w:color w:val="747F8B"/>
          <w:sz w:val="22"/>
          <w:szCs w:val="22"/>
          <w:shd w:val="clear" w:color="auto" w:fill="E3E8EE"/>
        </w:rPr>
      </w:pPr>
      <w:r>
        <w:rPr>
          <w:rFonts w:ascii="Arial" w:hAnsi="Arial" w:cs="Arial"/>
          <w:color w:val="747F8B"/>
          <w:sz w:val="22"/>
          <w:szCs w:val="22"/>
          <w:shd w:val="clear" w:color="auto" w:fill="E3E8EE"/>
        </w:rPr>
        <w:t>“</w:t>
      </w:r>
      <w:r w:rsidR="0040539D" w:rsidRPr="00151BE8">
        <w:rPr>
          <w:rFonts w:ascii="Arial" w:hAnsi="Arial" w:cs="Arial"/>
          <w:color w:val="747F8B"/>
          <w:sz w:val="22"/>
          <w:szCs w:val="22"/>
          <w:shd w:val="clear" w:color="auto" w:fill="E3E8EE"/>
        </w:rPr>
        <w:t>Nursing Times.” </w:t>
      </w:r>
      <w:r w:rsidR="0040539D" w:rsidRPr="00151BE8">
        <w:rPr>
          <w:rFonts w:ascii="Arial" w:hAnsi="Arial" w:cs="Arial"/>
          <w:i/>
          <w:iCs/>
          <w:color w:val="747F8B"/>
          <w:sz w:val="22"/>
          <w:szCs w:val="22"/>
          <w:bdr w:val="single" w:sz="2" w:space="0" w:color="E5E7EB" w:frame="1"/>
          <w:shd w:val="clear" w:color="auto" w:fill="E3E8EE"/>
        </w:rPr>
        <w:t>Nursing Times</w:t>
      </w:r>
      <w:r w:rsidR="0040539D" w:rsidRPr="00151BE8">
        <w:rPr>
          <w:rFonts w:ascii="Arial" w:hAnsi="Arial" w:cs="Arial"/>
          <w:color w:val="747F8B"/>
          <w:sz w:val="22"/>
          <w:szCs w:val="22"/>
          <w:shd w:val="clear" w:color="auto" w:fill="E3E8EE"/>
        </w:rPr>
        <w:t>, 8 Jan. 2018</w:t>
      </w:r>
    </w:p>
    <w:p w14:paraId="25F6098B" w14:textId="77777777" w:rsidR="0093714B" w:rsidRDefault="0093714B" w:rsidP="008F6DF9">
      <w:pPr>
        <w:spacing w:line="360" w:lineRule="auto"/>
        <w:jc w:val="both"/>
      </w:pPr>
    </w:p>
    <w:p w14:paraId="73206FFC" w14:textId="77777777" w:rsidR="00A648C3" w:rsidRDefault="00A648C3" w:rsidP="00A84D34">
      <w:pPr>
        <w:pStyle w:val="Heading2"/>
      </w:pPr>
    </w:p>
    <w:p w14:paraId="2B196AF7" w14:textId="77777777" w:rsidR="00A648C3" w:rsidRDefault="00A648C3" w:rsidP="00A84D34">
      <w:pPr>
        <w:pStyle w:val="Heading2"/>
      </w:pPr>
    </w:p>
    <w:p w14:paraId="774879A7" w14:textId="77777777" w:rsidR="00A648C3" w:rsidRDefault="00A648C3" w:rsidP="00A84D34">
      <w:pPr>
        <w:pStyle w:val="Heading2"/>
      </w:pPr>
    </w:p>
    <w:p w14:paraId="54E2BF4E" w14:textId="77777777" w:rsidR="00A648C3" w:rsidRPr="00A648C3" w:rsidRDefault="00A648C3" w:rsidP="00A648C3"/>
    <w:p w14:paraId="3A2A8367" w14:textId="2913CA66" w:rsidR="00D137E2" w:rsidRDefault="00A01827" w:rsidP="00A84D34">
      <w:pPr>
        <w:pStyle w:val="Heading2"/>
      </w:pPr>
      <w:r>
        <w:lastRenderedPageBreak/>
        <w:t xml:space="preserve">Evidence-based </w:t>
      </w:r>
      <w:r w:rsidR="00D137E2">
        <w:t xml:space="preserve">management and lifestyle </w:t>
      </w:r>
      <w:r w:rsidR="00836B0F">
        <w:t>recommendations</w:t>
      </w:r>
    </w:p>
    <w:p w14:paraId="5FA4737A" w14:textId="3D54A7E2" w:rsidR="00C220BC" w:rsidRPr="00C220BC" w:rsidRDefault="00126EA2" w:rsidP="00C220BC">
      <w:pPr>
        <w:pStyle w:val="NormalWeb"/>
        <w:spacing w:line="360" w:lineRule="auto"/>
        <w:jc w:val="both"/>
        <w:rPr>
          <w:rFonts w:ascii="Arial" w:hAnsi="Arial" w:cs="Arial"/>
          <w:sz w:val="22"/>
          <w:szCs w:val="22"/>
        </w:rPr>
      </w:pPr>
      <w:r w:rsidRPr="00C220BC">
        <w:rPr>
          <w:rFonts w:ascii="Arial" w:hAnsi="Arial" w:cs="Arial"/>
          <w:sz w:val="22"/>
          <w:szCs w:val="22"/>
        </w:rPr>
        <w:t>Asthma management require</w:t>
      </w:r>
      <w:r w:rsidR="00C220BC" w:rsidRPr="00C220BC">
        <w:rPr>
          <w:rFonts w:ascii="Arial" w:hAnsi="Arial" w:cs="Arial"/>
          <w:sz w:val="22"/>
          <w:szCs w:val="22"/>
        </w:rPr>
        <w:t xml:space="preserve"> </w:t>
      </w:r>
      <w:r w:rsidR="00C220BC" w:rsidRPr="00C220BC">
        <w:rPr>
          <w:rFonts w:ascii="Arial" w:hAnsi="Arial" w:cs="Arial"/>
          <w:sz w:val="22"/>
          <w:szCs w:val="22"/>
        </w:rPr>
        <w:t xml:space="preserve">changes that help individuals with asthma improve their respiratory health and reduce the frequency and severity of symptoms. One of the most important recommendations is to avoid smoking and exposure to second-hand smoke, as tobacco smoke is a major trigger for airway inflammation and asthma attacks. </w:t>
      </w:r>
      <w:r w:rsidR="00EF7E31">
        <w:rPr>
          <w:rFonts w:ascii="Roboto" w:hAnsi="Roboto"/>
          <w:color w:val="747F8B"/>
          <w:sz w:val="21"/>
          <w:szCs w:val="21"/>
          <w:shd w:val="clear" w:color="auto" w:fill="E3E8EE"/>
        </w:rPr>
        <w:t>Levy, Mark L, et al. “A Simple and Effective Evidence-Based Approach to Asthma Management</w:t>
      </w:r>
      <w:r w:rsidR="00EF7E31">
        <w:rPr>
          <w:rFonts w:ascii="Roboto" w:hAnsi="Roboto"/>
          <w:color w:val="747F8B"/>
          <w:sz w:val="21"/>
          <w:szCs w:val="21"/>
          <w:shd w:val="clear" w:color="auto" w:fill="E3E8EE"/>
        </w:rPr>
        <w:t>,</w:t>
      </w:r>
      <w:r w:rsidR="00BF258A" w:rsidRPr="00BF258A">
        <w:rPr>
          <w:rFonts w:ascii="Roboto" w:hAnsi="Roboto"/>
          <w:color w:val="747F8B"/>
          <w:sz w:val="21"/>
          <w:szCs w:val="21"/>
          <w:shd w:val="clear" w:color="auto" w:fill="E3E8EE"/>
        </w:rPr>
        <w:t xml:space="preserve"> </w:t>
      </w:r>
      <w:r w:rsidR="00BF258A">
        <w:rPr>
          <w:rFonts w:ascii="Roboto" w:hAnsi="Roboto"/>
          <w:color w:val="747F8B"/>
          <w:sz w:val="21"/>
          <w:szCs w:val="21"/>
          <w:shd w:val="clear" w:color="auto" w:fill="E3E8EE"/>
        </w:rPr>
        <w:t>(</w:t>
      </w:r>
      <w:r w:rsidR="00BF258A">
        <w:rPr>
          <w:rFonts w:ascii="Roboto" w:hAnsi="Roboto"/>
          <w:color w:val="747F8B"/>
          <w:sz w:val="21"/>
          <w:szCs w:val="21"/>
          <w:shd w:val="clear" w:color="auto" w:fill="E3E8EE"/>
        </w:rPr>
        <w:t xml:space="preserve">25 </w:t>
      </w:r>
      <w:proofErr w:type="gramStart"/>
      <w:r w:rsidR="00BF258A">
        <w:rPr>
          <w:rFonts w:ascii="Roboto" w:hAnsi="Roboto"/>
          <w:color w:val="747F8B"/>
          <w:sz w:val="21"/>
          <w:szCs w:val="21"/>
          <w:shd w:val="clear" w:color="auto" w:fill="E3E8EE"/>
        </w:rPr>
        <w:t>Jan</w:t>
      </w:r>
      <w:r w:rsidR="00BF258A">
        <w:rPr>
          <w:rFonts w:ascii="Roboto" w:hAnsi="Roboto"/>
          <w:color w:val="747F8B"/>
          <w:sz w:val="21"/>
          <w:szCs w:val="21"/>
          <w:shd w:val="clear" w:color="auto" w:fill="E3E8EE"/>
        </w:rPr>
        <w:t>,</w:t>
      </w:r>
      <w:proofErr w:type="gramEnd"/>
      <w:r w:rsidR="00BF258A">
        <w:rPr>
          <w:rFonts w:ascii="Roboto" w:hAnsi="Roboto"/>
          <w:color w:val="747F8B"/>
          <w:sz w:val="21"/>
          <w:szCs w:val="21"/>
          <w:shd w:val="clear" w:color="auto" w:fill="E3E8EE"/>
        </w:rPr>
        <w:t xml:space="preserve"> 2024</w:t>
      </w:r>
      <w:r w:rsidR="00BF258A">
        <w:rPr>
          <w:rFonts w:ascii="Roboto" w:hAnsi="Roboto"/>
          <w:color w:val="747F8B"/>
          <w:sz w:val="21"/>
          <w:szCs w:val="21"/>
          <w:shd w:val="clear" w:color="auto" w:fill="E3E8EE"/>
        </w:rPr>
        <w:t>).</w:t>
      </w:r>
      <w:r w:rsidR="004F4386">
        <w:rPr>
          <w:rFonts w:ascii="Arial" w:hAnsi="Arial" w:cs="Arial"/>
          <w:sz w:val="22"/>
          <w:szCs w:val="22"/>
        </w:rPr>
        <w:t xml:space="preserve"> </w:t>
      </w:r>
      <w:r w:rsidR="00C220BC" w:rsidRPr="00C220BC">
        <w:rPr>
          <w:rFonts w:ascii="Arial" w:hAnsi="Arial" w:cs="Arial"/>
          <w:sz w:val="22"/>
          <w:szCs w:val="22"/>
        </w:rPr>
        <w:t xml:space="preserve">Regular physical activity can also improve lung function, cardiovascular fitness, and overall wellbeing, although individuals should follow medical advice and use inhalers if exercise triggers symptoms. Maintaining a healthy weight is another </w:t>
      </w:r>
      <w:proofErr w:type="gramStart"/>
      <w:r w:rsidR="00C220BC" w:rsidRPr="00C220BC">
        <w:rPr>
          <w:rFonts w:ascii="Arial" w:hAnsi="Arial" w:cs="Arial"/>
          <w:sz w:val="22"/>
          <w:szCs w:val="22"/>
        </w:rPr>
        <w:t>important factor</w:t>
      </w:r>
      <w:proofErr w:type="gramEnd"/>
      <w:r w:rsidR="00C220BC" w:rsidRPr="00C220BC">
        <w:rPr>
          <w:rFonts w:ascii="Arial" w:hAnsi="Arial" w:cs="Arial"/>
          <w:sz w:val="22"/>
          <w:szCs w:val="22"/>
        </w:rPr>
        <w:t>, as excess weight can place additional strain on the respiratory system and worsen asthma symptoms.</w:t>
      </w:r>
      <w:r w:rsidR="00BA0D11" w:rsidRPr="00BA0D11">
        <w:rPr>
          <w:rFonts w:ascii="Roboto" w:hAnsi="Roboto"/>
          <w:color w:val="747F8B"/>
          <w:sz w:val="21"/>
          <w:szCs w:val="21"/>
          <w:shd w:val="clear" w:color="auto" w:fill="E3E8EE"/>
        </w:rPr>
        <w:t xml:space="preserve"> </w:t>
      </w:r>
      <w:r w:rsidR="00BA0D11">
        <w:rPr>
          <w:rFonts w:ascii="Roboto" w:hAnsi="Roboto"/>
          <w:color w:val="747F8B"/>
          <w:sz w:val="21"/>
          <w:szCs w:val="21"/>
          <w:shd w:val="clear" w:color="auto" w:fill="E3E8EE"/>
        </w:rPr>
        <w:t>(MSRMH Admin, 2023)</w:t>
      </w:r>
    </w:p>
    <w:p w14:paraId="79EA6184" w14:textId="42EF0329" w:rsidR="00D137E2" w:rsidRPr="00D137E2" w:rsidRDefault="00D137E2" w:rsidP="00D137E2"/>
    <w:p w14:paraId="6EBBDEA4" w14:textId="77777777" w:rsidR="00D137E2" w:rsidRDefault="00D137E2" w:rsidP="00A84D34">
      <w:pPr>
        <w:pStyle w:val="Heading2"/>
      </w:pPr>
    </w:p>
    <w:p w14:paraId="5246DC9D" w14:textId="77777777" w:rsidR="00D137E2" w:rsidRDefault="00D137E2" w:rsidP="00A84D34">
      <w:pPr>
        <w:pStyle w:val="Heading2"/>
      </w:pPr>
    </w:p>
    <w:p w14:paraId="2B4BFB42" w14:textId="77777777" w:rsidR="00BA0D11" w:rsidRDefault="00BA0D11" w:rsidP="00A84D34">
      <w:pPr>
        <w:pStyle w:val="Heading2"/>
      </w:pPr>
    </w:p>
    <w:p w14:paraId="2AF307F3" w14:textId="77777777" w:rsidR="00BA0D11" w:rsidRDefault="00BA0D11" w:rsidP="00A84D34">
      <w:pPr>
        <w:pStyle w:val="Heading2"/>
      </w:pPr>
    </w:p>
    <w:p w14:paraId="2730646C" w14:textId="77777777" w:rsidR="00BA0D11" w:rsidRDefault="00BA0D11" w:rsidP="00A84D34">
      <w:pPr>
        <w:pStyle w:val="Heading2"/>
      </w:pPr>
    </w:p>
    <w:p w14:paraId="5A9723AF" w14:textId="77777777" w:rsidR="00BA0D11" w:rsidRDefault="00BA0D11" w:rsidP="00A84D34">
      <w:pPr>
        <w:pStyle w:val="Heading2"/>
      </w:pPr>
    </w:p>
    <w:p w14:paraId="1757598C" w14:textId="77777777" w:rsidR="00BA0D11" w:rsidRDefault="00BA0D11" w:rsidP="00A84D34">
      <w:pPr>
        <w:pStyle w:val="Heading2"/>
      </w:pPr>
    </w:p>
    <w:p w14:paraId="2C31DA66" w14:textId="77777777" w:rsidR="00BA0D11" w:rsidRDefault="00BA0D11" w:rsidP="00A84D34">
      <w:pPr>
        <w:pStyle w:val="Heading2"/>
      </w:pPr>
    </w:p>
    <w:p w14:paraId="48A66592" w14:textId="77777777" w:rsidR="00BA0D11" w:rsidRDefault="00BA0D11" w:rsidP="00A84D34">
      <w:pPr>
        <w:pStyle w:val="Heading2"/>
      </w:pPr>
    </w:p>
    <w:p w14:paraId="5C1FEE19" w14:textId="77777777" w:rsidR="00BA0D11" w:rsidRDefault="00BA0D11" w:rsidP="00A84D34">
      <w:pPr>
        <w:pStyle w:val="Heading2"/>
      </w:pPr>
    </w:p>
    <w:p w14:paraId="64AB5612" w14:textId="77777777" w:rsidR="00BA0D11" w:rsidRDefault="00BA0D11" w:rsidP="00A84D34">
      <w:pPr>
        <w:pStyle w:val="Heading2"/>
      </w:pPr>
    </w:p>
    <w:p w14:paraId="1120BD53" w14:textId="77777777" w:rsidR="00BA0D11" w:rsidRDefault="00BA0D11" w:rsidP="00A84D34">
      <w:pPr>
        <w:pStyle w:val="Heading2"/>
      </w:pPr>
    </w:p>
    <w:p w14:paraId="02F66150" w14:textId="77777777" w:rsidR="00BA0D11" w:rsidRPr="00BA0D11" w:rsidRDefault="00BA0D11" w:rsidP="00BA0D11"/>
    <w:p w14:paraId="420AEB48" w14:textId="77777777" w:rsidR="00BA0D11" w:rsidRPr="00BA0D11" w:rsidRDefault="00BA0D11" w:rsidP="00BA0D11"/>
    <w:p w14:paraId="6A2A30C3" w14:textId="14335A6D" w:rsidR="00D137E2" w:rsidRDefault="00F6692E" w:rsidP="00A84D34">
      <w:pPr>
        <w:pStyle w:val="Heading2"/>
      </w:pPr>
      <w:r>
        <w:lastRenderedPageBreak/>
        <w:t xml:space="preserve">Key </w:t>
      </w:r>
      <w:r w:rsidR="00052074">
        <w:t>components</w:t>
      </w:r>
    </w:p>
    <w:p w14:paraId="315241BC" w14:textId="77777777" w:rsidR="00BA0D11" w:rsidRPr="00BA0D11" w:rsidRDefault="00BA0D11" w:rsidP="00BA0D11"/>
    <w:p w14:paraId="518D364B" w14:textId="3395649B" w:rsidR="006F338C" w:rsidRPr="00271349" w:rsidRDefault="00920245" w:rsidP="00271349">
      <w:pPr>
        <w:spacing w:line="360" w:lineRule="auto"/>
        <w:rPr>
          <w:rFonts w:ascii="Arial" w:hAnsi="Arial" w:cs="Arial"/>
          <w:color w:val="747F8B"/>
          <w:sz w:val="22"/>
          <w:szCs w:val="22"/>
          <w:shd w:val="clear" w:color="auto" w:fill="E3E8EE"/>
        </w:rPr>
      </w:pPr>
      <w:r w:rsidRPr="00271349">
        <w:rPr>
          <w:rFonts w:ascii="Arial" w:hAnsi="Arial" w:cs="Arial"/>
          <w:sz w:val="22"/>
          <w:szCs w:val="22"/>
        </w:rPr>
        <w:t xml:space="preserve">Healthy lifestyle choices can make asthma easier to manage. Eating more fruit, vegetables and wholegrains, and cutting down on saturated fat, can help reduce airway inflammation and improve asthma control. Being regularly active supports lung function, overall </w:t>
      </w:r>
      <w:proofErr w:type="gramStart"/>
      <w:r w:rsidRPr="00271349">
        <w:rPr>
          <w:rFonts w:ascii="Arial" w:hAnsi="Arial" w:cs="Arial"/>
          <w:sz w:val="22"/>
          <w:szCs w:val="22"/>
        </w:rPr>
        <w:t>fitness</w:t>
      </w:r>
      <w:proofErr w:type="gramEnd"/>
      <w:r w:rsidRPr="00271349">
        <w:rPr>
          <w:rFonts w:ascii="Arial" w:hAnsi="Arial" w:cs="Arial"/>
          <w:sz w:val="22"/>
          <w:szCs w:val="22"/>
        </w:rPr>
        <w:t xml:space="preserve"> and quality of life. For people who are overweight, losing even a small amount of weight (about 5–10% of body weight) can lead to better breathing and fewer flare</w:t>
      </w:r>
      <w:r w:rsidRPr="00271349">
        <w:rPr>
          <w:rFonts w:ascii="Arial" w:hAnsi="Arial" w:cs="Arial"/>
          <w:sz w:val="22"/>
          <w:szCs w:val="22"/>
        </w:rPr>
        <w:noBreakHyphen/>
        <w:t xml:space="preserve">ups. </w:t>
      </w:r>
      <w:proofErr w:type="gramStart"/>
      <w:r w:rsidRPr="00271349">
        <w:rPr>
          <w:rFonts w:ascii="Arial" w:hAnsi="Arial" w:cs="Arial"/>
          <w:sz w:val="22"/>
          <w:szCs w:val="22"/>
        </w:rPr>
        <w:t>Some</w:t>
      </w:r>
      <w:proofErr w:type="gramEnd"/>
      <w:r w:rsidRPr="00271349">
        <w:rPr>
          <w:rFonts w:ascii="Arial" w:hAnsi="Arial" w:cs="Arial"/>
          <w:sz w:val="22"/>
          <w:szCs w:val="22"/>
        </w:rPr>
        <w:t xml:space="preserve"> people may also find meditation, yoga, breathing </w:t>
      </w:r>
      <w:proofErr w:type="gramStart"/>
      <w:r w:rsidRPr="00271349">
        <w:rPr>
          <w:rFonts w:ascii="Arial" w:hAnsi="Arial" w:cs="Arial"/>
          <w:sz w:val="22"/>
          <w:szCs w:val="22"/>
        </w:rPr>
        <w:t>exercises</w:t>
      </w:r>
      <w:proofErr w:type="gramEnd"/>
      <w:r w:rsidRPr="00271349">
        <w:rPr>
          <w:rFonts w:ascii="Arial" w:hAnsi="Arial" w:cs="Arial"/>
          <w:sz w:val="22"/>
          <w:szCs w:val="22"/>
        </w:rPr>
        <w:t xml:space="preserve"> or massage helpful, although the evidence is mixed. Overall, simple changes to diet, activity and wellbeing can help reduce asthma symptoms and improve day</w:t>
      </w:r>
      <w:r w:rsidRPr="00271349">
        <w:rPr>
          <w:rFonts w:ascii="Arial" w:hAnsi="Arial" w:cs="Arial"/>
          <w:sz w:val="22"/>
          <w:szCs w:val="22"/>
        </w:rPr>
        <w:noBreakHyphen/>
        <w:t>to</w:t>
      </w:r>
      <w:r w:rsidRPr="00271349">
        <w:rPr>
          <w:rFonts w:ascii="Arial" w:hAnsi="Arial" w:cs="Arial"/>
          <w:sz w:val="22"/>
          <w:szCs w:val="22"/>
        </w:rPr>
        <w:noBreakHyphen/>
        <w:t>day control.</w:t>
      </w:r>
      <w:r w:rsidR="007C235D" w:rsidRPr="00271349">
        <w:rPr>
          <w:rFonts w:ascii="Arial" w:hAnsi="Arial" w:cs="Arial"/>
          <w:sz w:val="22"/>
          <w:szCs w:val="22"/>
        </w:rPr>
        <w:t xml:space="preserve"> </w:t>
      </w:r>
      <w:proofErr w:type="spellStart"/>
      <w:r w:rsidR="007C235D" w:rsidRPr="00271349">
        <w:rPr>
          <w:rFonts w:ascii="Arial" w:hAnsi="Arial" w:cs="Arial"/>
          <w:color w:val="747F8B"/>
          <w:sz w:val="22"/>
          <w:szCs w:val="22"/>
          <w:shd w:val="clear" w:color="auto" w:fill="E3E8EE"/>
        </w:rPr>
        <w:t>Stoodley</w:t>
      </w:r>
      <w:proofErr w:type="spellEnd"/>
      <w:r w:rsidR="007C235D" w:rsidRPr="00271349">
        <w:rPr>
          <w:rFonts w:ascii="Arial" w:hAnsi="Arial" w:cs="Arial"/>
          <w:color w:val="747F8B"/>
          <w:sz w:val="22"/>
          <w:szCs w:val="22"/>
          <w:shd w:val="clear" w:color="auto" w:fill="E3E8EE"/>
        </w:rPr>
        <w:t>, Isobel, et al. “Evidence for Lifestyle Interventions in Asthma</w:t>
      </w:r>
      <w:r w:rsidR="006428BF" w:rsidRPr="00271349">
        <w:rPr>
          <w:rFonts w:ascii="Arial" w:hAnsi="Arial" w:cs="Arial"/>
          <w:color w:val="747F8B"/>
          <w:sz w:val="22"/>
          <w:szCs w:val="22"/>
          <w:shd w:val="clear" w:color="auto" w:fill="E3E8EE"/>
        </w:rPr>
        <w:t xml:space="preserve">. (2 </w:t>
      </w:r>
      <w:proofErr w:type="gramStart"/>
      <w:r w:rsidR="006428BF" w:rsidRPr="00271349">
        <w:rPr>
          <w:rFonts w:ascii="Arial" w:hAnsi="Arial" w:cs="Arial"/>
          <w:color w:val="747F8B"/>
          <w:sz w:val="22"/>
          <w:szCs w:val="22"/>
          <w:shd w:val="clear" w:color="auto" w:fill="E3E8EE"/>
        </w:rPr>
        <w:t>June,</w:t>
      </w:r>
      <w:proofErr w:type="gramEnd"/>
      <w:r w:rsidR="006428BF" w:rsidRPr="00271349">
        <w:rPr>
          <w:rFonts w:ascii="Arial" w:hAnsi="Arial" w:cs="Arial"/>
          <w:color w:val="747F8B"/>
          <w:sz w:val="22"/>
          <w:szCs w:val="22"/>
          <w:shd w:val="clear" w:color="auto" w:fill="E3E8EE"/>
        </w:rPr>
        <w:t xml:space="preserve"> 2019)</w:t>
      </w:r>
    </w:p>
    <w:p w14:paraId="6C66926C" w14:textId="77777777" w:rsidR="00DD5644" w:rsidRDefault="00DD5644" w:rsidP="006F338C"/>
    <w:p w14:paraId="6C1164EF" w14:textId="4CB997DE" w:rsidR="00920245" w:rsidRDefault="00D94A8F" w:rsidP="006F338C">
      <w:r>
        <w:rPr>
          <w:noProof/>
        </w:rPr>
        <w:drawing>
          <wp:inline distT="0" distB="0" distL="0" distR="0" wp14:anchorId="0703FFB6" wp14:editId="49420B20">
            <wp:extent cx="5346403" cy="3096228"/>
            <wp:effectExtent l="0" t="0" r="6985" b="9525"/>
            <wp:docPr id="1171581395" name="Picture 1" descr="Best Diet for Asthma: Foods, Drinks, Vitamins Tha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st Diet for Asthma: Foods, Drinks, Vitamins That Hel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25616" cy="3142102"/>
                    </a:xfrm>
                    <a:prstGeom prst="rect">
                      <a:avLst/>
                    </a:prstGeom>
                    <a:noFill/>
                    <a:ln>
                      <a:noFill/>
                    </a:ln>
                  </pic:spPr>
                </pic:pic>
              </a:graphicData>
            </a:graphic>
          </wp:inline>
        </w:drawing>
      </w:r>
    </w:p>
    <w:p w14:paraId="7AA483B8" w14:textId="2271475D" w:rsidR="006C273B" w:rsidRPr="006F338C" w:rsidRDefault="00CF39AD" w:rsidP="006F338C">
      <w:r>
        <w:rPr>
          <w:rFonts w:ascii="Roboto" w:hAnsi="Roboto"/>
          <w:color w:val="747F8B"/>
          <w:sz w:val="21"/>
          <w:szCs w:val="21"/>
          <w:shd w:val="clear" w:color="auto" w:fill="E3E8EE"/>
        </w:rPr>
        <w:t>Darlington, Ashley F. “Best Diet for Asthma</w:t>
      </w:r>
      <w:r>
        <w:rPr>
          <w:rFonts w:ascii="Roboto" w:hAnsi="Roboto"/>
          <w:color w:val="747F8B"/>
          <w:sz w:val="21"/>
          <w:szCs w:val="21"/>
          <w:shd w:val="clear" w:color="auto" w:fill="E3E8EE"/>
        </w:rPr>
        <w:t xml:space="preserve">. </w:t>
      </w:r>
      <w:r w:rsidR="0005375B">
        <w:rPr>
          <w:rFonts w:ascii="Roboto" w:hAnsi="Roboto"/>
          <w:color w:val="747F8B"/>
          <w:sz w:val="21"/>
          <w:szCs w:val="21"/>
          <w:shd w:val="clear" w:color="auto" w:fill="E3E8EE"/>
        </w:rPr>
        <w:t xml:space="preserve">22 </w:t>
      </w:r>
      <w:proofErr w:type="gramStart"/>
      <w:r w:rsidR="0005375B">
        <w:rPr>
          <w:rFonts w:ascii="Roboto" w:hAnsi="Roboto"/>
          <w:color w:val="747F8B"/>
          <w:sz w:val="21"/>
          <w:szCs w:val="21"/>
          <w:shd w:val="clear" w:color="auto" w:fill="E3E8EE"/>
        </w:rPr>
        <w:t>Dec,</w:t>
      </w:r>
      <w:proofErr w:type="gramEnd"/>
      <w:r w:rsidR="0005375B">
        <w:rPr>
          <w:rFonts w:ascii="Roboto" w:hAnsi="Roboto"/>
          <w:color w:val="747F8B"/>
          <w:sz w:val="21"/>
          <w:szCs w:val="21"/>
          <w:shd w:val="clear" w:color="auto" w:fill="E3E8EE"/>
        </w:rPr>
        <w:t xml:space="preserve"> 2025)</w:t>
      </w:r>
    </w:p>
    <w:p w14:paraId="0CB8D033" w14:textId="77777777" w:rsidR="00D137E2" w:rsidRDefault="00D137E2" w:rsidP="00A84D34">
      <w:pPr>
        <w:pStyle w:val="Heading2"/>
      </w:pPr>
    </w:p>
    <w:p w14:paraId="0DFBD881" w14:textId="77777777" w:rsidR="003F106C" w:rsidRDefault="003F106C" w:rsidP="000506F2">
      <w:pPr>
        <w:pStyle w:val="Heading2"/>
      </w:pPr>
    </w:p>
    <w:p w14:paraId="4A82BFDC" w14:textId="77777777" w:rsidR="003F106C" w:rsidRDefault="003F106C" w:rsidP="000506F2">
      <w:pPr>
        <w:pStyle w:val="Heading2"/>
      </w:pPr>
    </w:p>
    <w:p w14:paraId="6C0D11B6" w14:textId="77777777" w:rsidR="003F106C" w:rsidRDefault="003F106C" w:rsidP="000506F2">
      <w:pPr>
        <w:pStyle w:val="Heading2"/>
      </w:pPr>
    </w:p>
    <w:p w14:paraId="185265D6" w14:textId="77777777" w:rsidR="003F106C" w:rsidRPr="003F106C" w:rsidRDefault="003F106C" w:rsidP="003F106C"/>
    <w:p w14:paraId="32AD3BCF" w14:textId="392F70F4" w:rsidR="000506F2" w:rsidRDefault="000506F2" w:rsidP="000506F2">
      <w:pPr>
        <w:pStyle w:val="Heading2"/>
      </w:pPr>
      <w:r>
        <w:lastRenderedPageBreak/>
        <w:t>Risk Factors</w:t>
      </w:r>
    </w:p>
    <w:p w14:paraId="6AAA938D" w14:textId="77777777" w:rsidR="003F106C" w:rsidRPr="003F106C" w:rsidRDefault="003F106C" w:rsidP="003F106C"/>
    <w:p w14:paraId="6459377B" w14:textId="77777777" w:rsidR="0074142B" w:rsidRDefault="000506F2" w:rsidP="00393F58">
      <w:pPr>
        <w:spacing w:line="360" w:lineRule="auto"/>
        <w:rPr>
          <w:rFonts w:ascii="Arial" w:hAnsi="Arial" w:cs="Arial"/>
          <w:sz w:val="22"/>
          <w:szCs w:val="22"/>
        </w:rPr>
      </w:pPr>
      <w:r w:rsidRPr="00053958">
        <w:rPr>
          <w:rFonts w:ascii="Arial" w:hAnsi="Arial" w:cs="Arial"/>
          <w:sz w:val="22"/>
          <w:szCs w:val="22"/>
        </w:rPr>
        <w:t xml:space="preserve">Risk factors Asthma can </w:t>
      </w:r>
      <w:proofErr w:type="gramStart"/>
      <w:r w:rsidRPr="00053958">
        <w:rPr>
          <w:rFonts w:ascii="Arial" w:hAnsi="Arial" w:cs="Arial"/>
          <w:sz w:val="22"/>
          <w:szCs w:val="22"/>
        </w:rPr>
        <w:t>be made</w:t>
      </w:r>
      <w:proofErr w:type="gramEnd"/>
      <w:r w:rsidRPr="00053958">
        <w:rPr>
          <w:rFonts w:ascii="Arial" w:hAnsi="Arial" w:cs="Arial"/>
          <w:sz w:val="22"/>
          <w:szCs w:val="22"/>
        </w:rPr>
        <w:t xml:space="preserve"> worse by </w:t>
      </w:r>
      <w:proofErr w:type="gramStart"/>
      <w:r w:rsidRPr="00053958">
        <w:rPr>
          <w:rFonts w:ascii="Arial" w:hAnsi="Arial" w:cs="Arial"/>
          <w:sz w:val="22"/>
          <w:szCs w:val="22"/>
        </w:rPr>
        <w:t>many</w:t>
      </w:r>
      <w:proofErr w:type="gramEnd"/>
      <w:r w:rsidRPr="00053958">
        <w:rPr>
          <w:rFonts w:ascii="Arial" w:hAnsi="Arial" w:cs="Arial"/>
          <w:sz w:val="22"/>
          <w:szCs w:val="22"/>
        </w:rPr>
        <w:t xml:space="preserve"> everyday things, especially as young people’s lifestyles change. Smoking and vaping are major triggers because the chemicals irritate and inflame the airways, making them tighter and more sensitive. Even occasional smoking or vaping can reduce lung function and lead to flare</w:t>
      </w:r>
      <w:r w:rsidRPr="00053958">
        <w:rPr>
          <w:rFonts w:ascii="Arial" w:hAnsi="Arial" w:cs="Arial"/>
          <w:sz w:val="22"/>
          <w:szCs w:val="22"/>
        </w:rPr>
        <w:noBreakHyphen/>
        <w:t xml:space="preserve">ups. </w:t>
      </w:r>
      <w:r w:rsidR="00FB1838">
        <w:rPr>
          <w:rFonts w:ascii="Roboto" w:hAnsi="Roboto"/>
          <w:color w:val="747F8B"/>
          <w:sz w:val="21"/>
          <w:szCs w:val="21"/>
          <w:shd w:val="clear" w:color="auto" w:fill="E3E8EE"/>
        </w:rPr>
        <w:t>(D</w:t>
      </w:r>
      <w:r w:rsidR="00FB1838">
        <w:rPr>
          <w:rFonts w:ascii="Roboto" w:hAnsi="Roboto"/>
          <w:color w:val="747F8B"/>
          <w:sz w:val="21"/>
          <w:szCs w:val="21"/>
          <w:shd w:val="clear" w:color="auto" w:fill="E3E8EE"/>
        </w:rPr>
        <w:t>erSarkissian, Carol. “Asthma Risk Factors.” </w:t>
      </w:r>
      <w:r w:rsidR="00FB1838">
        <w:rPr>
          <w:rFonts w:ascii="Roboto" w:hAnsi="Roboto"/>
          <w:i/>
          <w:iCs/>
          <w:color w:val="747F8B"/>
          <w:sz w:val="21"/>
          <w:szCs w:val="21"/>
          <w:bdr w:val="single" w:sz="2" w:space="0" w:color="E5E7EB" w:frame="1"/>
          <w:shd w:val="clear" w:color="auto" w:fill="E3E8EE"/>
        </w:rPr>
        <w:t>WebMD</w:t>
      </w:r>
      <w:r w:rsidR="00FB1838">
        <w:rPr>
          <w:rFonts w:ascii="Roboto" w:hAnsi="Roboto"/>
          <w:color w:val="747F8B"/>
          <w:sz w:val="21"/>
          <w:szCs w:val="21"/>
          <w:shd w:val="clear" w:color="auto" w:fill="E3E8EE"/>
        </w:rPr>
        <w:t>, 1 Sept. 2022</w:t>
      </w:r>
      <w:r w:rsidR="00FB1838">
        <w:rPr>
          <w:rFonts w:ascii="Roboto" w:hAnsi="Roboto"/>
          <w:color w:val="747F8B"/>
          <w:sz w:val="21"/>
          <w:szCs w:val="21"/>
          <w:shd w:val="clear" w:color="auto" w:fill="E3E8EE"/>
        </w:rPr>
        <w:t>).</w:t>
      </w:r>
      <w:r w:rsidR="00FB1838">
        <w:rPr>
          <w:rFonts w:ascii="Arial" w:hAnsi="Arial" w:cs="Arial"/>
          <w:sz w:val="22"/>
          <w:szCs w:val="22"/>
        </w:rPr>
        <w:t xml:space="preserve"> </w:t>
      </w:r>
      <w:r w:rsidRPr="00053958">
        <w:rPr>
          <w:rFonts w:ascii="Arial" w:hAnsi="Arial" w:cs="Arial"/>
          <w:sz w:val="22"/>
          <w:szCs w:val="22"/>
        </w:rPr>
        <w:t>Respiratory infections like colds, flu and COVID</w:t>
      </w:r>
      <w:r w:rsidRPr="00053958">
        <w:rPr>
          <w:rFonts w:ascii="Arial" w:hAnsi="Arial" w:cs="Arial"/>
          <w:sz w:val="22"/>
          <w:szCs w:val="22"/>
        </w:rPr>
        <w:noBreakHyphen/>
      </w:r>
      <w:proofErr w:type="gramStart"/>
      <w:r w:rsidRPr="00053958">
        <w:rPr>
          <w:rFonts w:ascii="Arial" w:hAnsi="Arial" w:cs="Arial"/>
          <w:sz w:val="22"/>
          <w:szCs w:val="22"/>
        </w:rPr>
        <w:t>19</w:t>
      </w:r>
      <w:proofErr w:type="gramEnd"/>
      <w:r w:rsidRPr="00053958">
        <w:rPr>
          <w:rFonts w:ascii="Arial" w:hAnsi="Arial" w:cs="Arial"/>
          <w:sz w:val="22"/>
          <w:szCs w:val="22"/>
        </w:rPr>
        <w:t xml:space="preserve"> also make asthma worse. Going to crowded places such as bars, clubs or parties increases the chance of catching these infections, which can quickly tighten the airways.</w:t>
      </w:r>
      <w:r w:rsidR="004C0887">
        <w:rPr>
          <w:rFonts w:ascii="Arial" w:hAnsi="Arial" w:cs="Arial"/>
          <w:sz w:val="22"/>
          <w:szCs w:val="22"/>
        </w:rPr>
        <w:t xml:space="preserve"> </w:t>
      </w:r>
      <w:r w:rsidRPr="00053958">
        <w:rPr>
          <w:rFonts w:ascii="Arial" w:hAnsi="Arial" w:cs="Arial"/>
          <w:sz w:val="22"/>
          <w:szCs w:val="22"/>
        </w:rPr>
        <w:t xml:space="preserve">Environmental triggers such as </w:t>
      </w:r>
      <w:proofErr w:type="gramStart"/>
      <w:r w:rsidRPr="00053958">
        <w:rPr>
          <w:rFonts w:ascii="Arial" w:hAnsi="Arial" w:cs="Arial"/>
          <w:sz w:val="22"/>
          <w:szCs w:val="22"/>
        </w:rPr>
        <w:t>cold air</w:t>
      </w:r>
      <w:proofErr w:type="gramEnd"/>
      <w:r w:rsidRPr="00053958">
        <w:rPr>
          <w:rFonts w:ascii="Arial" w:hAnsi="Arial" w:cs="Arial"/>
          <w:sz w:val="22"/>
          <w:szCs w:val="22"/>
        </w:rPr>
        <w:t xml:space="preserve">, pollution, dust, </w:t>
      </w:r>
      <w:proofErr w:type="gramStart"/>
      <w:r w:rsidRPr="00053958">
        <w:rPr>
          <w:rFonts w:ascii="Arial" w:hAnsi="Arial" w:cs="Arial"/>
          <w:sz w:val="22"/>
          <w:szCs w:val="22"/>
        </w:rPr>
        <w:t>pollen</w:t>
      </w:r>
      <w:proofErr w:type="gramEnd"/>
      <w:r w:rsidRPr="00053958">
        <w:rPr>
          <w:rFonts w:ascii="Arial" w:hAnsi="Arial" w:cs="Arial"/>
          <w:sz w:val="22"/>
          <w:szCs w:val="22"/>
        </w:rPr>
        <w:t xml:space="preserve"> and strong smells can irritate the lungs and bring on symptoms. </w:t>
      </w:r>
    </w:p>
    <w:p w14:paraId="1CBDC3C7" w14:textId="6E3AE467" w:rsidR="00AC4488" w:rsidRPr="00385E82" w:rsidRDefault="000506F2" w:rsidP="00393F58">
      <w:pPr>
        <w:spacing w:line="360" w:lineRule="auto"/>
        <w:rPr>
          <w:rFonts w:ascii="Arial" w:hAnsi="Arial" w:cs="Arial"/>
          <w:sz w:val="22"/>
          <w:szCs w:val="22"/>
        </w:rPr>
      </w:pPr>
      <w:r w:rsidRPr="00053958">
        <w:rPr>
          <w:rFonts w:ascii="Arial" w:hAnsi="Arial" w:cs="Arial"/>
          <w:sz w:val="22"/>
          <w:szCs w:val="22"/>
        </w:rPr>
        <w:t xml:space="preserve">Stress, late nights, alcohol and irregular routines can weaken the immune system, making infections more likely and asthma harder to control. </w:t>
      </w:r>
      <w:proofErr w:type="gramStart"/>
      <w:r w:rsidRPr="00053958">
        <w:rPr>
          <w:rFonts w:ascii="Arial" w:hAnsi="Arial" w:cs="Arial"/>
          <w:sz w:val="22"/>
          <w:szCs w:val="22"/>
        </w:rPr>
        <w:t>Some</w:t>
      </w:r>
      <w:proofErr w:type="gramEnd"/>
      <w:r w:rsidRPr="00053958">
        <w:rPr>
          <w:rFonts w:ascii="Arial" w:hAnsi="Arial" w:cs="Arial"/>
          <w:sz w:val="22"/>
          <w:szCs w:val="22"/>
        </w:rPr>
        <w:t xml:space="preserve"> work or study environments, especially those with dust, chemicals, fumes or animals, can also trigger symptoms.</w:t>
      </w:r>
      <w:r>
        <w:rPr>
          <w:rFonts w:ascii="Arial" w:hAnsi="Arial" w:cs="Arial"/>
          <w:sz w:val="22"/>
          <w:szCs w:val="22"/>
        </w:rPr>
        <w:t xml:space="preserve"> </w:t>
      </w:r>
      <w:r w:rsidRPr="00053958">
        <w:rPr>
          <w:rFonts w:ascii="Arial" w:hAnsi="Arial" w:cs="Arial"/>
          <w:sz w:val="22"/>
          <w:szCs w:val="22"/>
        </w:rPr>
        <w:t>Not fully understanding asthma or missing preventer medication can increase the risk of flare</w:t>
      </w:r>
      <w:r w:rsidRPr="00053958">
        <w:rPr>
          <w:rFonts w:ascii="Arial" w:hAnsi="Arial" w:cs="Arial"/>
          <w:sz w:val="22"/>
          <w:szCs w:val="22"/>
        </w:rPr>
        <w:noBreakHyphen/>
        <w:t>ups. Tracking breathing, especially with peak flow readings, helps spot early changes before symptoms start. This makes it easier to act early and keep asthma under control.</w:t>
      </w:r>
      <w:r w:rsidR="00AC4488">
        <w:rPr>
          <w:rFonts w:ascii="Arial" w:hAnsi="Arial" w:cs="Arial"/>
          <w:sz w:val="22"/>
          <w:szCs w:val="22"/>
        </w:rPr>
        <w:t xml:space="preserve"> </w:t>
      </w:r>
      <w:r w:rsidR="00AC4488">
        <w:rPr>
          <w:rFonts w:ascii="Roboto" w:hAnsi="Roboto"/>
          <w:color w:val="747F8B"/>
          <w:sz w:val="21"/>
          <w:szCs w:val="21"/>
          <w:shd w:val="clear" w:color="auto" w:fill="E3E8EE"/>
        </w:rPr>
        <w:t>(</w:t>
      </w:r>
      <w:proofErr w:type="spellStart"/>
      <w:r w:rsidR="00AC4488">
        <w:rPr>
          <w:rFonts w:ascii="Roboto" w:hAnsi="Roboto"/>
          <w:color w:val="747F8B"/>
          <w:sz w:val="21"/>
          <w:szCs w:val="21"/>
          <w:shd w:val="clear" w:color="auto" w:fill="E3E8EE"/>
        </w:rPr>
        <w:t>Toskala</w:t>
      </w:r>
      <w:proofErr w:type="spellEnd"/>
      <w:r w:rsidR="00AC4488">
        <w:rPr>
          <w:rFonts w:ascii="Roboto" w:hAnsi="Roboto"/>
          <w:color w:val="747F8B"/>
          <w:sz w:val="21"/>
          <w:szCs w:val="21"/>
          <w:shd w:val="clear" w:color="auto" w:fill="E3E8EE"/>
        </w:rPr>
        <w:t xml:space="preserve">, Elina, and David W Kennedy. “Asthma Risk Factors. 3 </w:t>
      </w:r>
      <w:proofErr w:type="gramStart"/>
      <w:r w:rsidR="00AC4488">
        <w:rPr>
          <w:rFonts w:ascii="Roboto" w:hAnsi="Roboto"/>
          <w:color w:val="747F8B"/>
          <w:sz w:val="21"/>
          <w:szCs w:val="21"/>
          <w:shd w:val="clear" w:color="auto" w:fill="E3E8EE"/>
        </w:rPr>
        <w:t>Sept,</w:t>
      </w:r>
      <w:proofErr w:type="gramEnd"/>
      <w:r w:rsidR="00AC4488">
        <w:rPr>
          <w:rFonts w:ascii="Roboto" w:hAnsi="Roboto"/>
          <w:color w:val="747F8B"/>
          <w:sz w:val="21"/>
          <w:szCs w:val="21"/>
          <w:shd w:val="clear" w:color="auto" w:fill="E3E8EE"/>
        </w:rPr>
        <w:t xml:space="preserve"> 2015)</w:t>
      </w:r>
    </w:p>
    <w:p w14:paraId="3ADC3B3B" w14:textId="370C5FFE" w:rsidR="000506F2" w:rsidRPr="00053958" w:rsidRDefault="000506F2" w:rsidP="00393F58">
      <w:pPr>
        <w:pStyle w:val="NormalWeb"/>
        <w:spacing w:line="360" w:lineRule="auto"/>
        <w:rPr>
          <w:rFonts w:ascii="Arial" w:hAnsi="Arial" w:cs="Arial"/>
          <w:sz w:val="22"/>
          <w:szCs w:val="22"/>
        </w:rPr>
      </w:pPr>
    </w:p>
    <w:p w14:paraId="225CF4EC" w14:textId="77777777" w:rsidR="000506F2" w:rsidRPr="000506F2" w:rsidRDefault="000506F2" w:rsidP="000506F2"/>
    <w:p w14:paraId="5192B580" w14:textId="77777777" w:rsidR="004510DA" w:rsidRDefault="004510DA" w:rsidP="00FE3116">
      <w:pPr>
        <w:pStyle w:val="Heading2"/>
      </w:pPr>
    </w:p>
    <w:p w14:paraId="20923FB0" w14:textId="77777777" w:rsidR="004510DA" w:rsidRDefault="004510DA" w:rsidP="00FE3116">
      <w:pPr>
        <w:pStyle w:val="Heading2"/>
      </w:pPr>
    </w:p>
    <w:p w14:paraId="56BE1565" w14:textId="77777777" w:rsidR="004510DA" w:rsidRDefault="004510DA" w:rsidP="00FE3116">
      <w:pPr>
        <w:pStyle w:val="Heading2"/>
      </w:pPr>
    </w:p>
    <w:p w14:paraId="3A531AF9" w14:textId="77777777" w:rsidR="004510DA" w:rsidRDefault="004510DA" w:rsidP="00FE3116">
      <w:pPr>
        <w:pStyle w:val="Heading2"/>
      </w:pPr>
    </w:p>
    <w:p w14:paraId="770DC329" w14:textId="77777777" w:rsidR="004510DA" w:rsidRDefault="004510DA" w:rsidP="00FE3116">
      <w:pPr>
        <w:pStyle w:val="Heading2"/>
      </w:pPr>
    </w:p>
    <w:p w14:paraId="7C6067C4" w14:textId="77777777" w:rsidR="004510DA" w:rsidRDefault="004510DA" w:rsidP="00FE3116">
      <w:pPr>
        <w:pStyle w:val="Heading2"/>
      </w:pPr>
    </w:p>
    <w:p w14:paraId="2C75FB7A" w14:textId="77777777" w:rsidR="004510DA" w:rsidRDefault="004510DA" w:rsidP="004510DA"/>
    <w:p w14:paraId="5AD87527" w14:textId="77777777" w:rsidR="004510DA" w:rsidRPr="004510DA" w:rsidRDefault="004510DA" w:rsidP="004510DA"/>
    <w:p w14:paraId="0693B223" w14:textId="7C3AF1EF" w:rsidR="00FE3116" w:rsidRPr="00D10E96" w:rsidRDefault="00FE3116" w:rsidP="00FE3116">
      <w:pPr>
        <w:pStyle w:val="Heading2"/>
      </w:pPr>
      <w:r w:rsidRPr="00D10E96">
        <w:lastRenderedPageBreak/>
        <w:t xml:space="preserve">Monitoring </w:t>
      </w:r>
      <w:r w:rsidR="00066D86">
        <w:t>Asthma</w:t>
      </w:r>
    </w:p>
    <w:p w14:paraId="4228F880" w14:textId="77777777" w:rsidR="00393F58" w:rsidRDefault="00FE3116" w:rsidP="00393F58">
      <w:pPr>
        <w:pStyle w:val="NormalWeb"/>
      </w:pPr>
      <w:r w:rsidRPr="00D10E96">
        <w:rPr>
          <w:rFonts w:ascii="Arial" w:hAnsi="Arial" w:cs="Arial"/>
          <w:b/>
          <w:bCs/>
          <w:sz w:val="22"/>
          <w:szCs w:val="22"/>
        </w:rPr>
        <w:t>Key points on how to manage asthma:</w:t>
      </w:r>
      <w:r w:rsidRPr="00D10E96">
        <w:t xml:space="preserve"> </w:t>
      </w:r>
    </w:p>
    <w:p w14:paraId="623D83FF" w14:textId="24894BAD" w:rsidR="00393F58" w:rsidRPr="00393F58" w:rsidRDefault="00CC3759" w:rsidP="00393F58">
      <w:pPr>
        <w:pStyle w:val="NormalWeb"/>
        <w:spacing w:line="360" w:lineRule="auto"/>
      </w:pPr>
      <w:r>
        <w:rPr>
          <w:rFonts w:ascii="Arial" w:hAnsi="Arial" w:cs="Arial"/>
          <w:sz w:val="22"/>
          <w:szCs w:val="22"/>
        </w:rPr>
        <w:t>M</w:t>
      </w:r>
      <w:r w:rsidR="00FE3116" w:rsidRPr="0049544A">
        <w:rPr>
          <w:rFonts w:ascii="Arial" w:hAnsi="Arial" w:cs="Arial"/>
          <w:sz w:val="22"/>
          <w:szCs w:val="22"/>
        </w:rPr>
        <w:t>anaging asthma at home helps stay comfortable, confident, and in control of your symptoms. Staying informed and keeping track of your breathing are key parts of good asthma self</w:t>
      </w:r>
      <w:r w:rsidR="00FE3116" w:rsidRPr="0049544A">
        <w:rPr>
          <w:rFonts w:ascii="Arial" w:hAnsi="Arial" w:cs="Arial"/>
          <w:sz w:val="22"/>
          <w:szCs w:val="22"/>
        </w:rPr>
        <w:noBreakHyphen/>
        <w:t>care.</w:t>
      </w:r>
    </w:p>
    <w:p w14:paraId="57E0C070" w14:textId="51EF3E80" w:rsidR="00FE3116" w:rsidRPr="0049544A" w:rsidRDefault="00FE3116" w:rsidP="009C00FD">
      <w:pPr>
        <w:pStyle w:val="NormalWeb"/>
        <w:spacing w:line="360" w:lineRule="auto"/>
        <w:rPr>
          <w:rFonts w:ascii="Arial" w:hAnsi="Arial" w:cs="Arial"/>
          <w:sz w:val="22"/>
          <w:szCs w:val="22"/>
        </w:rPr>
      </w:pPr>
      <w:r w:rsidRPr="0049544A">
        <w:rPr>
          <w:rStyle w:val="Strong"/>
          <w:rFonts w:ascii="Arial" w:hAnsi="Arial" w:cs="Arial"/>
          <w:sz w:val="22"/>
          <w:szCs w:val="22"/>
        </w:rPr>
        <w:t>Stay supported:</w:t>
      </w:r>
      <w:r w:rsidRPr="0049544A">
        <w:rPr>
          <w:rFonts w:ascii="Arial" w:hAnsi="Arial" w:cs="Arial"/>
          <w:sz w:val="22"/>
          <w:szCs w:val="22"/>
        </w:rPr>
        <w:t xml:space="preserve"> Ask your healthcare provider about local asthma support groups or training sessions. Meeting others with asthma can help you learn useful tips and feel more confident.</w:t>
      </w:r>
    </w:p>
    <w:p w14:paraId="6443618D" w14:textId="77777777" w:rsidR="00FE3116" w:rsidRPr="0049544A" w:rsidRDefault="00FE3116" w:rsidP="009C00FD">
      <w:pPr>
        <w:pStyle w:val="NormalWeb"/>
        <w:spacing w:line="360" w:lineRule="auto"/>
        <w:rPr>
          <w:rFonts w:ascii="Arial" w:hAnsi="Arial" w:cs="Arial"/>
          <w:sz w:val="22"/>
          <w:szCs w:val="22"/>
        </w:rPr>
      </w:pPr>
      <w:r w:rsidRPr="0049544A">
        <w:rPr>
          <w:rStyle w:val="Strong"/>
          <w:rFonts w:ascii="Arial" w:hAnsi="Arial" w:cs="Arial"/>
          <w:sz w:val="22"/>
          <w:szCs w:val="22"/>
        </w:rPr>
        <w:t>Understand your asthma:</w:t>
      </w:r>
      <w:r w:rsidRPr="0049544A">
        <w:rPr>
          <w:rFonts w:ascii="Arial" w:hAnsi="Arial" w:cs="Arial"/>
          <w:sz w:val="22"/>
          <w:szCs w:val="22"/>
        </w:rPr>
        <w:t xml:space="preserve"> Learn how your medicines work and what triggers your symptoms. Knowing early signs of a flare</w:t>
      </w:r>
      <w:r w:rsidRPr="0049544A">
        <w:rPr>
          <w:rFonts w:ascii="Arial" w:hAnsi="Arial" w:cs="Arial"/>
          <w:sz w:val="22"/>
          <w:szCs w:val="22"/>
        </w:rPr>
        <w:noBreakHyphen/>
        <w:t>up helps you act quickly and understand when to seek medical attention.</w:t>
      </w:r>
    </w:p>
    <w:p w14:paraId="08024866" w14:textId="77777777" w:rsidR="00FE3116" w:rsidRPr="0049544A" w:rsidRDefault="00FE3116" w:rsidP="009C00FD">
      <w:pPr>
        <w:pStyle w:val="NormalWeb"/>
        <w:spacing w:line="360" w:lineRule="auto"/>
        <w:rPr>
          <w:rFonts w:ascii="Arial" w:hAnsi="Arial" w:cs="Arial"/>
          <w:sz w:val="22"/>
          <w:szCs w:val="22"/>
        </w:rPr>
      </w:pPr>
      <w:r w:rsidRPr="0049544A">
        <w:rPr>
          <w:rStyle w:val="Strong"/>
          <w:rFonts w:ascii="Arial" w:hAnsi="Arial" w:cs="Arial"/>
          <w:sz w:val="22"/>
          <w:szCs w:val="22"/>
        </w:rPr>
        <w:t>Check your breathing:</w:t>
      </w:r>
      <w:r w:rsidRPr="0049544A">
        <w:rPr>
          <w:rFonts w:ascii="Arial" w:hAnsi="Arial" w:cs="Arial"/>
          <w:sz w:val="22"/>
          <w:szCs w:val="22"/>
        </w:rPr>
        <w:t xml:space="preserve"> If you use a peak flow meter, check your airflow regularly and write down your readings. A drop in your peak flow can warn you of a flare</w:t>
      </w:r>
      <w:r w:rsidRPr="0049544A">
        <w:rPr>
          <w:rFonts w:ascii="Arial" w:hAnsi="Arial" w:cs="Arial"/>
          <w:sz w:val="22"/>
          <w:szCs w:val="22"/>
        </w:rPr>
        <w:noBreakHyphen/>
        <w:t>up before symptoms appear.</w:t>
      </w:r>
    </w:p>
    <w:p w14:paraId="527B499B" w14:textId="5019ECF5" w:rsidR="00FE3116" w:rsidRDefault="00FE3116" w:rsidP="00833B31">
      <w:pPr>
        <w:pStyle w:val="NormalWeb"/>
        <w:spacing w:line="360" w:lineRule="auto"/>
        <w:rPr>
          <w:rFonts w:ascii="Arial" w:hAnsi="Arial" w:cs="Arial"/>
          <w:sz w:val="22"/>
          <w:szCs w:val="22"/>
        </w:rPr>
      </w:pPr>
      <w:r w:rsidRPr="0049544A">
        <w:rPr>
          <w:rStyle w:val="Strong"/>
          <w:rFonts w:ascii="Arial" w:hAnsi="Arial" w:cs="Arial"/>
          <w:sz w:val="22"/>
          <w:szCs w:val="22"/>
        </w:rPr>
        <w:t>Track your symptoms:</w:t>
      </w:r>
      <w:r w:rsidRPr="0049544A">
        <w:rPr>
          <w:rFonts w:ascii="Arial" w:hAnsi="Arial" w:cs="Arial"/>
          <w:sz w:val="22"/>
          <w:szCs w:val="22"/>
        </w:rPr>
        <w:t xml:space="preserve"> Keep a simple record of any breathing problems or changes and bring it to your appointments.</w:t>
      </w:r>
      <w:r w:rsidR="00F97843">
        <w:rPr>
          <w:rFonts w:ascii="Arial" w:hAnsi="Arial" w:cs="Arial"/>
          <w:sz w:val="22"/>
          <w:szCs w:val="22"/>
        </w:rPr>
        <w:t xml:space="preserve"> </w:t>
      </w:r>
      <w:r w:rsidRPr="0049544A">
        <w:rPr>
          <w:rFonts w:ascii="Arial" w:hAnsi="Arial" w:cs="Arial"/>
          <w:sz w:val="22"/>
          <w:szCs w:val="22"/>
        </w:rPr>
        <w:t xml:space="preserve">If symptoms worsen, a healthcare professional </w:t>
      </w:r>
      <w:r>
        <w:rPr>
          <w:rFonts w:ascii="Arial" w:hAnsi="Arial" w:cs="Arial"/>
          <w:sz w:val="22"/>
          <w:szCs w:val="22"/>
        </w:rPr>
        <w:t xml:space="preserve">must </w:t>
      </w:r>
      <w:proofErr w:type="gramStart"/>
      <w:r>
        <w:rPr>
          <w:rFonts w:ascii="Arial" w:hAnsi="Arial" w:cs="Arial"/>
          <w:sz w:val="22"/>
          <w:szCs w:val="22"/>
        </w:rPr>
        <w:t>be contacted</w:t>
      </w:r>
      <w:proofErr w:type="gramEnd"/>
      <w:r>
        <w:rPr>
          <w:rFonts w:ascii="Arial" w:hAnsi="Arial" w:cs="Arial"/>
          <w:sz w:val="22"/>
          <w:szCs w:val="22"/>
        </w:rPr>
        <w:t xml:space="preserve"> </w:t>
      </w:r>
      <w:r w:rsidRPr="0049544A">
        <w:rPr>
          <w:rFonts w:ascii="Arial" w:hAnsi="Arial" w:cs="Arial"/>
          <w:sz w:val="22"/>
          <w:szCs w:val="22"/>
        </w:rPr>
        <w:t>for advice.</w:t>
      </w:r>
      <w:r w:rsidR="001A7167">
        <w:rPr>
          <w:rFonts w:ascii="Arial" w:hAnsi="Arial" w:cs="Arial"/>
          <w:sz w:val="22"/>
          <w:szCs w:val="22"/>
        </w:rPr>
        <w:t xml:space="preserve"> </w:t>
      </w:r>
      <w:proofErr w:type="gramStart"/>
      <w:r w:rsidR="00B97665">
        <w:rPr>
          <w:rFonts w:ascii="Roboto" w:hAnsi="Roboto"/>
          <w:color w:val="747F8B"/>
          <w:sz w:val="21"/>
          <w:szCs w:val="21"/>
          <w:shd w:val="clear" w:color="auto" w:fill="E3E8EE"/>
        </w:rPr>
        <w:t>(</w:t>
      </w:r>
      <w:proofErr w:type="gramEnd"/>
      <w:r w:rsidR="00B97665">
        <w:rPr>
          <w:rFonts w:ascii="Roboto" w:hAnsi="Roboto"/>
          <w:color w:val="747F8B"/>
          <w:sz w:val="21"/>
          <w:szCs w:val="21"/>
          <w:shd w:val="clear" w:color="auto" w:fill="E3E8EE"/>
        </w:rPr>
        <w:t>N</w:t>
      </w:r>
      <w:r>
        <w:rPr>
          <w:rFonts w:ascii="Roboto" w:hAnsi="Roboto"/>
          <w:color w:val="747F8B"/>
          <w:sz w:val="21"/>
          <w:szCs w:val="21"/>
          <w:shd w:val="clear" w:color="auto" w:fill="E3E8EE"/>
        </w:rPr>
        <w:t>ational Heart, Lung, and Blood Institute.</w:t>
      </w:r>
      <w:r w:rsidRPr="00C46795">
        <w:rPr>
          <w:rFonts w:ascii="Roboto" w:hAnsi="Roboto"/>
          <w:color w:val="747F8B"/>
          <w:sz w:val="21"/>
          <w:szCs w:val="21"/>
          <w:shd w:val="clear" w:color="auto" w:fill="E3E8EE"/>
        </w:rPr>
        <w:t xml:space="preserve"> </w:t>
      </w:r>
      <w:r>
        <w:rPr>
          <w:rFonts w:ascii="Roboto" w:hAnsi="Roboto"/>
          <w:color w:val="747F8B"/>
          <w:sz w:val="21"/>
          <w:szCs w:val="21"/>
          <w:shd w:val="clear" w:color="auto" w:fill="E3E8EE"/>
        </w:rPr>
        <w:t xml:space="preserve">24 </w:t>
      </w:r>
      <w:proofErr w:type="gramStart"/>
      <w:r>
        <w:rPr>
          <w:rFonts w:ascii="Roboto" w:hAnsi="Roboto"/>
          <w:color w:val="747F8B"/>
          <w:sz w:val="21"/>
          <w:szCs w:val="21"/>
          <w:shd w:val="clear" w:color="auto" w:fill="E3E8EE"/>
        </w:rPr>
        <w:t>Mar,</w:t>
      </w:r>
      <w:proofErr w:type="gramEnd"/>
      <w:r>
        <w:rPr>
          <w:rFonts w:ascii="Roboto" w:hAnsi="Roboto"/>
          <w:color w:val="747F8B"/>
          <w:sz w:val="21"/>
          <w:szCs w:val="21"/>
          <w:shd w:val="clear" w:color="auto" w:fill="E3E8EE"/>
        </w:rPr>
        <w:t xml:space="preserve"> 2022)</w:t>
      </w:r>
      <w:r>
        <w:rPr>
          <w:rFonts w:ascii="Arial" w:hAnsi="Arial" w:cs="Arial"/>
          <w:sz w:val="22"/>
          <w:szCs w:val="22"/>
        </w:rPr>
        <w:t xml:space="preserve"> </w:t>
      </w:r>
      <w:r w:rsidRPr="000B70AD">
        <w:rPr>
          <w:rFonts w:ascii="Arial" w:hAnsi="Arial" w:cs="Arial"/>
          <w:sz w:val="22"/>
          <w:szCs w:val="22"/>
        </w:rPr>
        <w:t>In addition, following prescribed medication plans, attending regular health reviews, and receiving recommended vaccinations, such as the flu vaccine, can help reduce respiratory infections that may trigger asthma attacks. Together, these lifestyle changes support better asthma control, improve quality of life, and reduce the risk of serious complications.</w:t>
      </w:r>
    </w:p>
    <w:p w14:paraId="13FC7F88" w14:textId="77777777" w:rsidR="00C66DCC" w:rsidRDefault="00845565" w:rsidP="00FE3116">
      <w:pPr>
        <w:pStyle w:val="NormalWeb"/>
        <w:spacing w:line="360" w:lineRule="auto"/>
        <w:jc w:val="both"/>
        <w:rPr>
          <w:rFonts w:ascii="Roboto" w:hAnsi="Roboto"/>
          <w:color w:val="747F8B"/>
          <w:sz w:val="21"/>
          <w:szCs w:val="21"/>
          <w:shd w:val="clear" w:color="auto" w:fill="E3E8EE"/>
        </w:rPr>
      </w:pPr>
      <w:r>
        <w:rPr>
          <w:noProof/>
        </w:rPr>
        <w:drawing>
          <wp:inline distT="0" distB="0" distL="0" distR="0" wp14:anchorId="2EA5337B" wp14:editId="0DAB7440">
            <wp:extent cx="2679539" cy="2002155"/>
            <wp:effectExtent l="0" t="0" r="6985" b="0"/>
            <wp:docPr id="2" name="Picture 1" descr="How to Manage Asth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nage Asthm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0647" cy="2025399"/>
                    </a:xfrm>
                    <a:prstGeom prst="rect">
                      <a:avLst/>
                    </a:prstGeom>
                    <a:noFill/>
                    <a:ln>
                      <a:noFill/>
                    </a:ln>
                  </pic:spPr>
                </pic:pic>
              </a:graphicData>
            </a:graphic>
          </wp:inline>
        </w:drawing>
      </w:r>
      <w:r w:rsidR="003F74A3" w:rsidRPr="003F74A3">
        <w:rPr>
          <w:rFonts w:ascii="Roboto" w:hAnsi="Roboto"/>
          <w:color w:val="747F8B"/>
          <w:sz w:val="21"/>
          <w:szCs w:val="21"/>
          <w:shd w:val="clear" w:color="auto" w:fill="E3E8EE"/>
        </w:rPr>
        <w:t xml:space="preserve"> </w:t>
      </w:r>
    </w:p>
    <w:p w14:paraId="35D3212A" w14:textId="77777777" w:rsidR="00954B3D" w:rsidRDefault="00C66DCC" w:rsidP="00954B3D">
      <w:pPr>
        <w:pStyle w:val="Heading2"/>
      </w:pPr>
      <w:r>
        <w:rPr>
          <w:rFonts w:ascii="Roboto" w:hAnsi="Roboto"/>
          <w:color w:val="747F8B"/>
          <w:sz w:val="21"/>
          <w:szCs w:val="21"/>
          <w:shd w:val="clear" w:color="auto" w:fill="E3E8EE"/>
        </w:rPr>
        <w:t xml:space="preserve">  </w:t>
      </w:r>
      <w:r w:rsidR="003F74A3">
        <w:rPr>
          <w:rFonts w:ascii="Roboto" w:hAnsi="Roboto"/>
          <w:color w:val="747F8B"/>
          <w:sz w:val="21"/>
          <w:szCs w:val="21"/>
          <w:shd w:val="clear" w:color="auto" w:fill="E3E8EE"/>
        </w:rPr>
        <w:t>(</w:t>
      </w:r>
      <w:proofErr w:type="spellStart"/>
      <w:r w:rsidR="003F74A3">
        <w:rPr>
          <w:rFonts w:ascii="Roboto" w:hAnsi="Roboto"/>
          <w:color w:val="747F8B"/>
          <w:sz w:val="21"/>
          <w:szCs w:val="21"/>
          <w:shd w:val="clear" w:color="auto" w:fill="E3E8EE"/>
        </w:rPr>
        <w:t>EliteCare</w:t>
      </w:r>
      <w:proofErr w:type="spellEnd"/>
      <w:r w:rsidR="003F74A3">
        <w:rPr>
          <w:rFonts w:ascii="Roboto" w:hAnsi="Roboto"/>
          <w:color w:val="747F8B"/>
          <w:sz w:val="21"/>
          <w:szCs w:val="21"/>
          <w:shd w:val="clear" w:color="auto" w:fill="E3E8EE"/>
        </w:rPr>
        <w:t xml:space="preserve"> Health </w:t>
      </w:r>
      <w:proofErr w:type="spellStart"/>
      <w:r w:rsidR="003F74A3">
        <w:rPr>
          <w:rFonts w:ascii="Roboto" w:hAnsi="Roboto"/>
          <w:color w:val="747F8B"/>
          <w:sz w:val="21"/>
          <w:szCs w:val="21"/>
          <w:shd w:val="clear" w:color="auto" w:fill="E3E8EE"/>
        </w:rPr>
        <w:t>Centers</w:t>
      </w:r>
      <w:proofErr w:type="spellEnd"/>
      <w:r>
        <w:rPr>
          <w:rFonts w:ascii="Roboto" w:hAnsi="Roboto"/>
          <w:color w:val="747F8B"/>
          <w:sz w:val="21"/>
          <w:szCs w:val="21"/>
          <w:shd w:val="clear" w:color="auto" w:fill="E3E8EE"/>
        </w:rPr>
        <w:t xml:space="preserve">, </w:t>
      </w:r>
      <w:r>
        <w:rPr>
          <w:rFonts w:ascii="Roboto" w:hAnsi="Roboto"/>
          <w:color w:val="747F8B"/>
          <w:sz w:val="21"/>
          <w:szCs w:val="21"/>
          <w:shd w:val="clear" w:color="auto" w:fill="E3E8EE"/>
        </w:rPr>
        <w:t>22 May 2023</w:t>
      </w:r>
      <w:r>
        <w:rPr>
          <w:rFonts w:ascii="Roboto" w:hAnsi="Roboto"/>
          <w:color w:val="747F8B"/>
          <w:sz w:val="21"/>
          <w:szCs w:val="21"/>
          <w:shd w:val="clear" w:color="auto" w:fill="E3E8EE"/>
        </w:rPr>
        <w:t>)</w:t>
      </w:r>
      <w:r w:rsidR="00954B3D" w:rsidRPr="00954B3D">
        <w:t xml:space="preserve"> </w:t>
      </w:r>
    </w:p>
    <w:p w14:paraId="5ED8B5BB" w14:textId="77777777" w:rsidR="00814FE7" w:rsidRPr="00814FE7" w:rsidRDefault="00814FE7" w:rsidP="00814FE7"/>
    <w:p w14:paraId="703885B4" w14:textId="5C128C88" w:rsidR="00B54508" w:rsidRPr="00110FAA" w:rsidRDefault="00B54508" w:rsidP="008F6DF9">
      <w:pPr>
        <w:pStyle w:val="Heading2"/>
        <w:spacing w:line="360" w:lineRule="auto"/>
        <w:rPr>
          <w:rFonts w:ascii="Arial" w:hAnsi="Arial" w:cs="Arial"/>
        </w:rPr>
      </w:pPr>
      <w:r w:rsidRPr="00110FAA">
        <w:rPr>
          <w:rFonts w:ascii="Arial" w:hAnsi="Arial" w:cs="Arial"/>
        </w:rPr>
        <w:lastRenderedPageBreak/>
        <w:t>Conc</w:t>
      </w:r>
      <w:r w:rsidR="005D3584" w:rsidRPr="00110FAA">
        <w:rPr>
          <w:rFonts w:ascii="Arial" w:hAnsi="Arial" w:cs="Arial"/>
        </w:rPr>
        <w:t>lusion</w:t>
      </w:r>
    </w:p>
    <w:p w14:paraId="7628A528" w14:textId="77777777" w:rsidR="005D3584" w:rsidRDefault="005D3584" w:rsidP="008F6DF9">
      <w:pPr>
        <w:spacing w:line="360" w:lineRule="auto"/>
      </w:pPr>
    </w:p>
    <w:p w14:paraId="238C877E" w14:textId="1078301D" w:rsidR="005D3584" w:rsidRPr="00942490" w:rsidRDefault="00942490" w:rsidP="00991895">
      <w:pPr>
        <w:spacing w:line="360" w:lineRule="auto"/>
        <w:rPr>
          <w:rFonts w:ascii="Arial" w:hAnsi="Arial" w:cs="Arial"/>
          <w:sz w:val="22"/>
          <w:szCs w:val="22"/>
        </w:rPr>
      </w:pPr>
      <w:r w:rsidRPr="00942490">
        <w:rPr>
          <w:rFonts w:ascii="Arial" w:hAnsi="Arial" w:cs="Arial"/>
          <w:sz w:val="22"/>
          <w:szCs w:val="22"/>
        </w:rPr>
        <w:t xml:space="preserve">This case study highlights the complex factors influencing asthma management in adolescents and the essential role of primary care in supporting them. Adolescence brings physical, </w:t>
      </w:r>
      <w:r w:rsidR="00F34F76" w:rsidRPr="00942490">
        <w:rPr>
          <w:rFonts w:ascii="Arial" w:hAnsi="Arial" w:cs="Arial"/>
          <w:sz w:val="22"/>
          <w:szCs w:val="22"/>
        </w:rPr>
        <w:t>emotional,</w:t>
      </w:r>
      <w:r w:rsidRPr="00942490">
        <w:rPr>
          <w:rFonts w:ascii="Arial" w:hAnsi="Arial" w:cs="Arial"/>
          <w:sz w:val="22"/>
          <w:szCs w:val="22"/>
        </w:rPr>
        <w:t xml:space="preserve"> behavioural changes that can disrupt routine treatment and increase the risk of poor asthma control. </w:t>
      </w:r>
      <w:r w:rsidR="005B7F2D">
        <w:rPr>
          <w:rFonts w:ascii="Arial" w:hAnsi="Arial" w:cs="Arial"/>
          <w:sz w:val="22"/>
          <w:szCs w:val="22"/>
        </w:rPr>
        <w:t>I have gathered great u</w:t>
      </w:r>
      <w:r w:rsidRPr="00942490">
        <w:rPr>
          <w:rFonts w:ascii="Arial" w:hAnsi="Arial" w:cs="Arial"/>
          <w:sz w:val="22"/>
          <w:szCs w:val="22"/>
        </w:rPr>
        <w:t xml:space="preserve">nderstanding </w:t>
      </w:r>
      <w:r w:rsidR="006B4783">
        <w:rPr>
          <w:rFonts w:ascii="Arial" w:hAnsi="Arial" w:cs="Arial"/>
          <w:sz w:val="22"/>
          <w:szCs w:val="22"/>
        </w:rPr>
        <w:t xml:space="preserve">the </w:t>
      </w:r>
      <w:r w:rsidRPr="00942490">
        <w:rPr>
          <w:rFonts w:ascii="Arial" w:hAnsi="Arial" w:cs="Arial"/>
          <w:sz w:val="22"/>
          <w:szCs w:val="22"/>
        </w:rPr>
        <w:t xml:space="preserve">underlying respiratory structures, the mechanics of breathing, and the process of gas exchange </w:t>
      </w:r>
      <w:r w:rsidR="006F0D45">
        <w:rPr>
          <w:rFonts w:ascii="Arial" w:hAnsi="Arial" w:cs="Arial"/>
          <w:sz w:val="22"/>
          <w:szCs w:val="22"/>
        </w:rPr>
        <w:t xml:space="preserve">which </w:t>
      </w:r>
      <w:r w:rsidRPr="00942490">
        <w:rPr>
          <w:rFonts w:ascii="Arial" w:hAnsi="Arial" w:cs="Arial"/>
          <w:sz w:val="22"/>
          <w:szCs w:val="22"/>
        </w:rPr>
        <w:t xml:space="preserve">provides </w:t>
      </w:r>
      <w:proofErr w:type="gramStart"/>
      <w:r w:rsidRPr="00942490">
        <w:rPr>
          <w:rFonts w:ascii="Arial" w:hAnsi="Arial" w:cs="Arial"/>
          <w:sz w:val="22"/>
          <w:szCs w:val="22"/>
        </w:rPr>
        <w:t>a strong foundation</w:t>
      </w:r>
      <w:proofErr w:type="gramEnd"/>
      <w:r w:rsidRPr="00942490">
        <w:rPr>
          <w:rFonts w:ascii="Arial" w:hAnsi="Arial" w:cs="Arial"/>
          <w:sz w:val="22"/>
          <w:szCs w:val="22"/>
        </w:rPr>
        <w:t xml:space="preserve"> for recognising how asthma affects normal lung function. The impact of irritants and inflammation further demonstrates why early intervention and consistent monitoring are vital. Peak flow tracking</w:t>
      </w:r>
      <w:r w:rsidR="006F0D45" w:rsidRPr="00942490">
        <w:rPr>
          <w:rFonts w:ascii="Arial" w:hAnsi="Arial" w:cs="Arial"/>
          <w:sz w:val="22"/>
          <w:szCs w:val="22"/>
        </w:rPr>
        <w:t xml:space="preserve"> offers</w:t>
      </w:r>
      <w:r w:rsidRPr="00942490">
        <w:rPr>
          <w:rFonts w:ascii="Arial" w:hAnsi="Arial" w:cs="Arial"/>
          <w:sz w:val="22"/>
          <w:szCs w:val="22"/>
        </w:rPr>
        <w:t xml:space="preserve"> a simple yet effective method for identifying deterioration before symptoms escalate, enabling timely action and personalised tailored support empowers adolescents to manage asthma safely and confidently.</w:t>
      </w:r>
      <w:r w:rsidR="00555CFC">
        <w:rPr>
          <w:rFonts w:ascii="Arial" w:hAnsi="Arial" w:cs="Arial"/>
          <w:sz w:val="22"/>
          <w:szCs w:val="22"/>
        </w:rPr>
        <w:t xml:space="preserve"> </w:t>
      </w:r>
      <w:r w:rsidR="00071036">
        <w:rPr>
          <w:rFonts w:ascii="Roboto" w:hAnsi="Roboto"/>
          <w:color w:val="747F8B"/>
          <w:sz w:val="21"/>
          <w:szCs w:val="21"/>
          <w:shd w:val="clear" w:color="auto" w:fill="E3E8EE"/>
        </w:rPr>
        <w:t>(Y</w:t>
      </w:r>
      <w:r w:rsidR="00555CFC">
        <w:rPr>
          <w:rFonts w:ascii="Roboto" w:hAnsi="Roboto"/>
          <w:color w:val="747F8B"/>
          <w:sz w:val="21"/>
          <w:szCs w:val="21"/>
          <w:shd w:val="clear" w:color="auto" w:fill="E3E8EE"/>
        </w:rPr>
        <w:t>awn, Barbara P.</w:t>
      </w:r>
      <w:r w:rsidR="00071036">
        <w:rPr>
          <w:rFonts w:ascii="Roboto" w:hAnsi="Roboto"/>
          <w:color w:val="747F8B"/>
          <w:sz w:val="21"/>
          <w:szCs w:val="21"/>
          <w:shd w:val="clear" w:color="auto" w:fill="E3E8EE"/>
        </w:rPr>
        <w:t xml:space="preserve"> 2011)</w:t>
      </w:r>
    </w:p>
    <w:p w14:paraId="0D0F6AFA" w14:textId="77777777" w:rsidR="005D3584" w:rsidRDefault="005D3584" w:rsidP="00B54508"/>
    <w:p w14:paraId="29FA6DFA" w14:textId="77777777" w:rsidR="005D3584" w:rsidRDefault="005D3584" w:rsidP="00B54508"/>
    <w:p w14:paraId="1D748071" w14:textId="77777777" w:rsidR="005D3584" w:rsidRDefault="005D3584" w:rsidP="00B54508"/>
    <w:p w14:paraId="40FD7A63" w14:textId="77777777" w:rsidR="005D3584" w:rsidRDefault="005D3584" w:rsidP="00B54508"/>
    <w:p w14:paraId="5EF583B5" w14:textId="77777777" w:rsidR="005D3584" w:rsidRDefault="005D3584" w:rsidP="00B54508"/>
    <w:p w14:paraId="0C3DA517" w14:textId="77777777" w:rsidR="00814FE7" w:rsidRDefault="00814FE7" w:rsidP="00104B7C">
      <w:pPr>
        <w:pStyle w:val="Heading2"/>
        <w:rPr>
          <w:rFonts w:ascii="Arial" w:hAnsi="Arial" w:cs="Arial"/>
        </w:rPr>
      </w:pPr>
    </w:p>
    <w:p w14:paraId="0EF3A43C" w14:textId="77777777" w:rsidR="00814FE7" w:rsidRDefault="00814FE7" w:rsidP="00104B7C">
      <w:pPr>
        <w:pStyle w:val="Heading2"/>
        <w:rPr>
          <w:rFonts w:ascii="Arial" w:hAnsi="Arial" w:cs="Arial"/>
        </w:rPr>
      </w:pPr>
    </w:p>
    <w:p w14:paraId="2727D75E" w14:textId="77777777" w:rsidR="00814FE7" w:rsidRDefault="00814FE7" w:rsidP="00104B7C">
      <w:pPr>
        <w:pStyle w:val="Heading2"/>
        <w:rPr>
          <w:rFonts w:ascii="Arial" w:hAnsi="Arial" w:cs="Arial"/>
        </w:rPr>
      </w:pPr>
    </w:p>
    <w:p w14:paraId="7F95F5D6" w14:textId="77777777" w:rsidR="00814FE7" w:rsidRDefault="00814FE7" w:rsidP="00104B7C">
      <w:pPr>
        <w:pStyle w:val="Heading2"/>
        <w:rPr>
          <w:rFonts w:ascii="Arial" w:hAnsi="Arial" w:cs="Arial"/>
        </w:rPr>
      </w:pPr>
    </w:p>
    <w:p w14:paraId="5713D27D" w14:textId="77777777" w:rsidR="00814FE7" w:rsidRDefault="00814FE7" w:rsidP="00104B7C">
      <w:pPr>
        <w:pStyle w:val="Heading2"/>
        <w:rPr>
          <w:rFonts w:ascii="Arial" w:hAnsi="Arial" w:cs="Arial"/>
        </w:rPr>
      </w:pPr>
    </w:p>
    <w:p w14:paraId="53DD10B5" w14:textId="77777777" w:rsidR="00814FE7" w:rsidRDefault="00814FE7" w:rsidP="00104B7C">
      <w:pPr>
        <w:pStyle w:val="Heading2"/>
        <w:rPr>
          <w:rFonts w:ascii="Arial" w:hAnsi="Arial" w:cs="Arial"/>
        </w:rPr>
      </w:pPr>
    </w:p>
    <w:p w14:paraId="05987FC6" w14:textId="77777777" w:rsidR="005A394C" w:rsidRDefault="005A394C" w:rsidP="00104B7C">
      <w:pPr>
        <w:pStyle w:val="Heading2"/>
        <w:rPr>
          <w:rFonts w:ascii="Arial" w:hAnsi="Arial" w:cs="Arial"/>
        </w:rPr>
      </w:pPr>
    </w:p>
    <w:p w14:paraId="7632A335" w14:textId="77777777" w:rsidR="005A394C" w:rsidRPr="005A394C" w:rsidRDefault="005A394C" w:rsidP="005A394C"/>
    <w:p w14:paraId="18302717" w14:textId="77777777" w:rsidR="00F97843" w:rsidRDefault="00F97843" w:rsidP="00104B7C">
      <w:pPr>
        <w:pStyle w:val="Heading2"/>
        <w:rPr>
          <w:rFonts w:ascii="Arial" w:hAnsi="Arial" w:cs="Arial"/>
        </w:rPr>
      </w:pPr>
    </w:p>
    <w:p w14:paraId="2AEF7918" w14:textId="5244103F" w:rsidR="005D3584" w:rsidRDefault="005D3584" w:rsidP="00104B7C">
      <w:pPr>
        <w:pStyle w:val="Heading2"/>
        <w:rPr>
          <w:rFonts w:ascii="Arial" w:hAnsi="Arial" w:cs="Arial"/>
        </w:rPr>
      </w:pPr>
      <w:r w:rsidRPr="00110FAA">
        <w:rPr>
          <w:rFonts w:ascii="Arial" w:hAnsi="Arial" w:cs="Arial"/>
        </w:rPr>
        <w:t>References</w:t>
      </w:r>
    </w:p>
    <w:p w14:paraId="527445EA" w14:textId="77777777" w:rsidR="00110FAA" w:rsidRPr="00110FAA" w:rsidRDefault="00110FAA" w:rsidP="00110FAA"/>
    <w:p w14:paraId="551C9377" w14:textId="23DD4AA3" w:rsidR="00104A2B" w:rsidRPr="00215242" w:rsidRDefault="0029438F" w:rsidP="00215242">
      <w:pPr>
        <w:spacing w:line="360" w:lineRule="auto"/>
        <w:rPr>
          <w:rFonts w:ascii="Arial" w:hAnsi="Arial" w:cs="Arial"/>
          <w:color w:val="747F8B"/>
          <w:sz w:val="22"/>
          <w:szCs w:val="22"/>
          <w:shd w:val="clear" w:color="auto" w:fill="E3E8EE"/>
        </w:rPr>
      </w:pPr>
      <w:hyperlink r:id="rId11" w:history="1">
        <w:r w:rsidRPr="00215242">
          <w:rPr>
            <w:rStyle w:val="Hyperlink"/>
            <w:rFonts w:ascii="Arial" w:hAnsi="Arial" w:cs="Arial"/>
            <w:sz w:val="22"/>
            <w:szCs w:val="22"/>
            <w:shd w:val="clear" w:color="auto" w:fill="E3E8EE"/>
          </w:rPr>
          <w:t>www.britannica.com/science/human-respiratory-system/The-mechanics-of-breathing</w:t>
        </w:r>
      </w:hyperlink>
      <w:r w:rsidRPr="00215242">
        <w:rPr>
          <w:rFonts w:ascii="Arial" w:hAnsi="Arial" w:cs="Arial"/>
          <w:color w:val="747F8B"/>
          <w:sz w:val="22"/>
          <w:szCs w:val="22"/>
          <w:shd w:val="clear" w:color="auto" w:fill="E3E8EE"/>
        </w:rPr>
        <w:t xml:space="preserve">. </w:t>
      </w:r>
      <w:r w:rsidR="006B2D67" w:rsidRPr="00215242">
        <w:rPr>
          <w:rFonts w:ascii="Arial" w:hAnsi="Arial" w:cs="Arial"/>
          <w:color w:val="747F8B"/>
          <w:sz w:val="22"/>
          <w:szCs w:val="22"/>
          <w:shd w:val="clear" w:color="auto" w:fill="E3E8EE"/>
        </w:rPr>
        <w:t>(Assessed</w:t>
      </w:r>
      <w:r w:rsidR="003810C6" w:rsidRPr="00215242">
        <w:rPr>
          <w:rFonts w:ascii="Arial" w:hAnsi="Arial" w:cs="Arial"/>
          <w:color w:val="747F8B"/>
          <w:sz w:val="22"/>
          <w:szCs w:val="22"/>
          <w:shd w:val="clear" w:color="auto" w:fill="E3E8EE"/>
        </w:rPr>
        <w:t xml:space="preserve"> on 10/06/2026)</w:t>
      </w:r>
      <w:r w:rsidR="00FF3B77" w:rsidRPr="00215242">
        <w:rPr>
          <w:rFonts w:ascii="Arial" w:hAnsi="Arial" w:cs="Arial"/>
          <w:color w:val="747F8B"/>
          <w:sz w:val="22"/>
          <w:szCs w:val="22"/>
          <w:shd w:val="clear" w:color="auto" w:fill="E3E8EE"/>
        </w:rPr>
        <w:t xml:space="preserve"> </w:t>
      </w:r>
    </w:p>
    <w:p w14:paraId="5E1C7393" w14:textId="22EA4878" w:rsidR="00B913A7" w:rsidRPr="00215242" w:rsidRDefault="00FF3B77" w:rsidP="00215242">
      <w:pPr>
        <w:spacing w:line="360" w:lineRule="auto"/>
        <w:rPr>
          <w:rFonts w:ascii="Arial" w:hAnsi="Arial" w:cs="Arial"/>
          <w:color w:val="747F8B"/>
          <w:sz w:val="22"/>
          <w:szCs w:val="22"/>
          <w:shd w:val="clear" w:color="auto" w:fill="E3E8EE"/>
        </w:rPr>
      </w:pPr>
      <w:hyperlink r:id="rId12" w:history="1">
        <w:r w:rsidRPr="00215242">
          <w:rPr>
            <w:rStyle w:val="Hyperlink"/>
            <w:rFonts w:ascii="Arial" w:hAnsi="Arial" w:cs="Arial"/>
            <w:sz w:val="22"/>
            <w:szCs w:val="22"/>
            <w:shd w:val="clear" w:color="auto" w:fill="E3E8EE"/>
          </w:rPr>
          <w:t>www.nursingtimes.net/respiratory/every-breath-you-take-the-process-of-breathing-explained-08-01-2018</w:t>
        </w:r>
      </w:hyperlink>
      <w:r w:rsidR="00900459" w:rsidRPr="00215242">
        <w:rPr>
          <w:rFonts w:ascii="Arial" w:hAnsi="Arial" w:cs="Arial"/>
          <w:color w:val="747F8B"/>
          <w:sz w:val="22"/>
          <w:szCs w:val="22"/>
          <w:shd w:val="clear" w:color="auto" w:fill="E3E8EE"/>
        </w:rPr>
        <w:t>. (Accessed on 10/06/2026)</w:t>
      </w:r>
    </w:p>
    <w:p w14:paraId="765C9F8A" w14:textId="160641A2" w:rsidR="00A76748" w:rsidRPr="00215242" w:rsidRDefault="00F440BD"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(M</w:t>
      </w:r>
      <w:r w:rsidR="008E0495" w:rsidRPr="00215242">
        <w:rPr>
          <w:rFonts w:ascii="Arial" w:hAnsi="Arial" w:cs="Arial"/>
          <w:color w:val="747F8B"/>
          <w:sz w:val="22"/>
          <w:szCs w:val="22"/>
          <w:shd w:val="clear" w:color="auto" w:fill="E3E8EE"/>
        </w:rPr>
        <w:t>SRMH Admin</w:t>
      </w:r>
      <w:r w:rsidR="00C863F5" w:rsidRPr="00215242">
        <w:rPr>
          <w:rFonts w:ascii="Arial" w:hAnsi="Arial" w:cs="Arial"/>
          <w:color w:val="747F8B"/>
          <w:sz w:val="22"/>
          <w:szCs w:val="22"/>
          <w:shd w:val="clear" w:color="auto" w:fill="E3E8EE"/>
        </w:rPr>
        <w:t>, 2023</w:t>
      </w:r>
      <w:r w:rsidRPr="00215242">
        <w:rPr>
          <w:rFonts w:ascii="Arial" w:hAnsi="Arial" w:cs="Arial"/>
          <w:color w:val="747F8B"/>
          <w:sz w:val="22"/>
          <w:szCs w:val="22"/>
          <w:shd w:val="clear" w:color="auto" w:fill="E3E8EE"/>
        </w:rPr>
        <w:t xml:space="preserve">) </w:t>
      </w:r>
      <w:r w:rsidR="008E0495" w:rsidRPr="00215242">
        <w:rPr>
          <w:rFonts w:ascii="Arial" w:hAnsi="Arial" w:cs="Arial"/>
          <w:color w:val="747F8B"/>
          <w:sz w:val="22"/>
          <w:szCs w:val="22"/>
          <w:shd w:val="clear" w:color="auto" w:fill="E3E8EE"/>
        </w:rPr>
        <w:t>“World Asthma Day | MS Ramaiah Memorial Hospital.” </w:t>
      </w:r>
      <w:r w:rsidR="008E0495" w:rsidRPr="00215242">
        <w:rPr>
          <w:rFonts w:ascii="Arial" w:hAnsi="Arial" w:cs="Arial"/>
          <w:i/>
          <w:iCs/>
          <w:color w:val="747F8B"/>
          <w:sz w:val="22"/>
          <w:szCs w:val="22"/>
          <w:bdr w:val="single" w:sz="2" w:space="0" w:color="E5E7EB" w:frame="1"/>
          <w:shd w:val="clear" w:color="auto" w:fill="E3E8EE"/>
        </w:rPr>
        <w:t>MS Ramaiah Memorial Hospital</w:t>
      </w:r>
      <w:r w:rsidR="008E0495" w:rsidRPr="00215242">
        <w:rPr>
          <w:rFonts w:ascii="Arial" w:hAnsi="Arial" w:cs="Arial"/>
          <w:color w:val="747F8B"/>
          <w:sz w:val="22"/>
          <w:szCs w:val="22"/>
          <w:shd w:val="clear" w:color="auto" w:fill="E3E8EE"/>
        </w:rPr>
        <w:t>, 2 May 2023</w:t>
      </w:r>
      <w:r w:rsidR="00ED264D" w:rsidRPr="00215242">
        <w:rPr>
          <w:rFonts w:ascii="Arial" w:hAnsi="Arial" w:cs="Arial"/>
          <w:color w:val="747F8B"/>
          <w:sz w:val="22"/>
          <w:szCs w:val="22"/>
          <w:shd w:val="clear" w:color="auto" w:fill="E3E8EE"/>
        </w:rPr>
        <w:t>.</w:t>
      </w:r>
      <w:r w:rsidR="002729B5" w:rsidRPr="00215242">
        <w:rPr>
          <w:rFonts w:ascii="Arial" w:hAnsi="Arial" w:cs="Arial"/>
          <w:color w:val="747F8B"/>
          <w:sz w:val="22"/>
          <w:szCs w:val="22"/>
          <w:shd w:val="clear" w:color="auto" w:fill="E3E8EE"/>
        </w:rPr>
        <w:t xml:space="preserve"> Available </w:t>
      </w:r>
      <w:r w:rsidR="00A76748" w:rsidRPr="00215242">
        <w:rPr>
          <w:rFonts w:ascii="Arial" w:hAnsi="Arial" w:cs="Arial"/>
          <w:color w:val="747F8B"/>
          <w:sz w:val="22"/>
          <w:szCs w:val="22"/>
          <w:shd w:val="clear" w:color="auto" w:fill="E3E8EE"/>
        </w:rPr>
        <w:t>at:</w:t>
      </w:r>
    </w:p>
    <w:p w14:paraId="1FA06C31" w14:textId="61E6C113" w:rsidR="00E5654A" w:rsidRPr="00215242" w:rsidRDefault="00CE4C48" w:rsidP="00215242">
      <w:pPr>
        <w:spacing w:line="360" w:lineRule="auto"/>
        <w:rPr>
          <w:rFonts w:ascii="Arial" w:hAnsi="Arial" w:cs="Arial"/>
          <w:color w:val="747F8B"/>
          <w:sz w:val="22"/>
          <w:szCs w:val="22"/>
          <w:shd w:val="clear" w:color="auto" w:fill="E3E8EE"/>
        </w:rPr>
      </w:pPr>
      <w:hyperlink r:id="rId13" w:history="1">
        <w:r w:rsidRPr="00215242">
          <w:rPr>
            <w:rStyle w:val="Hyperlink"/>
            <w:rFonts w:ascii="Arial" w:hAnsi="Arial" w:cs="Arial"/>
            <w:sz w:val="22"/>
            <w:szCs w:val="22"/>
            <w:shd w:val="clear" w:color="auto" w:fill="E3E8EE"/>
          </w:rPr>
          <w:t>http://</w:t>
        </w:r>
        <w:r w:rsidRPr="00215242">
          <w:rPr>
            <w:rStyle w:val="Hyperlink"/>
            <w:rFonts w:ascii="Arial" w:hAnsi="Arial" w:cs="Arial"/>
            <w:sz w:val="22"/>
            <w:szCs w:val="22"/>
            <w:shd w:val="clear" w:color="auto" w:fill="E3E8EE"/>
          </w:rPr>
          <w:t>msrmh.com/blog/world-asthma-day/</w:t>
        </w:r>
      </w:hyperlink>
      <w:r w:rsidR="006E3A86" w:rsidRPr="00215242">
        <w:rPr>
          <w:rFonts w:ascii="Arial" w:hAnsi="Arial" w:cs="Arial"/>
          <w:color w:val="747F8B"/>
          <w:sz w:val="22"/>
          <w:szCs w:val="22"/>
          <w:shd w:val="clear" w:color="auto" w:fill="E3E8EE"/>
        </w:rPr>
        <w:t xml:space="preserve"> </w:t>
      </w:r>
      <w:r w:rsidR="00313DFF" w:rsidRPr="00215242">
        <w:rPr>
          <w:rFonts w:ascii="Arial" w:hAnsi="Arial" w:cs="Arial"/>
          <w:color w:val="747F8B"/>
          <w:sz w:val="22"/>
          <w:szCs w:val="22"/>
          <w:shd w:val="clear" w:color="auto" w:fill="E3E8EE"/>
        </w:rPr>
        <w:t>(Accessed: 27/06</w:t>
      </w:r>
      <w:r w:rsidR="009739AF" w:rsidRPr="00215242">
        <w:rPr>
          <w:rFonts w:ascii="Arial" w:hAnsi="Arial" w:cs="Arial"/>
          <w:color w:val="747F8B"/>
          <w:sz w:val="22"/>
          <w:szCs w:val="22"/>
          <w:shd w:val="clear" w:color="auto" w:fill="E3E8EE"/>
        </w:rPr>
        <w:t>/2026)</w:t>
      </w:r>
    </w:p>
    <w:p w14:paraId="19E0C332" w14:textId="3A247996" w:rsidR="009739AF" w:rsidRPr="00215242" w:rsidRDefault="00173E4F"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“Asthma - Managing Asthma | NHLBI, NIH.” </w:t>
      </w:r>
      <w:r w:rsidRPr="00215242">
        <w:rPr>
          <w:rFonts w:ascii="Arial" w:hAnsi="Arial" w:cs="Arial"/>
          <w:i/>
          <w:iCs/>
          <w:color w:val="747F8B"/>
          <w:sz w:val="22"/>
          <w:szCs w:val="22"/>
          <w:bdr w:val="single" w:sz="2" w:space="0" w:color="E5E7EB" w:frame="1"/>
          <w:shd w:val="clear" w:color="auto" w:fill="E3E8EE"/>
        </w:rPr>
        <w:t>Www.nhlbi.nih.gov</w:t>
      </w:r>
      <w:r w:rsidRPr="00215242">
        <w:rPr>
          <w:rFonts w:ascii="Arial" w:hAnsi="Arial" w:cs="Arial"/>
          <w:color w:val="747F8B"/>
          <w:sz w:val="22"/>
          <w:szCs w:val="22"/>
          <w:shd w:val="clear" w:color="auto" w:fill="E3E8EE"/>
        </w:rPr>
        <w:t>, 24 Mar. 2022</w:t>
      </w:r>
      <w:r w:rsidR="002214EB" w:rsidRPr="00215242">
        <w:rPr>
          <w:rFonts w:ascii="Arial" w:hAnsi="Arial" w:cs="Arial"/>
          <w:color w:val="747F8B"/>
          <w:sz w:val="22"/>
          <w:szCs w:val="22"/>
          <w:shd w:val="clear" w:color="auto" w:fill="E3E8EE"/>
        </w:rPr>
        <w:t xml:space="preserve">. Available at: </w:t>
      </w:r>
      <w:hyperlink r:id="rId14" w:history="1">
        <w:r w:rsidR="00256436" w:rsidRPr="00215242">
          <w:rPr>
            <w:rStyle w:val="Hyperlink"/>
            <w:rFonts w:ascii="Arial" w:hAnsi="Arial" w:cs="Arial"/>
            <w:sz w:val="22"/>
            <w:szCs w:val="22"/>
            <w:shd w:val="clear" w:color="auto" w:fill="E3E8EE"/>
          </w:rPr>
          <w:t>www.nhlbi.nih.gov/health/asthma/living-with</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w:t>
      </w:r>
      <w:r w:rsidR="00DA196F" w:rsidRPr="00215242">
        <w:rPr>
          <w:rFonts w:ascii="Arial" w:hAnsi="Arial" w:cs="Arial"/>
          <w:color w:val="747F8B"/>
          <w:sz w:val="22"/>
          <w:szCs w:val="22"/>
          <w:shd w:val="clear" w:color="auto" w:fill="E3E8EE"/>
        </w:rPr>
        <w:t>Accessed on 27/06/2026)</w:t>
      </w:r>
    </w:p>
    <w:p w14:paraId="3499085D" w14:textId="73C7928A" w:rsidR="00C66DCC" w:rsidRPr="00215242" w:rsidRDefault="00E3013E"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Cherney, </w:t>
      </w:r>
      <w:proofErr w:type="gramStart"/>
      <w:r w:rsidRPr="00215242">
        <w:rPr>
          <w:rFonts w:ascii="Arial" w:hAnsi="Arial" w:cs="Arial"/>
          <w:color w:val="747F8B"/>
          <w:sz w:val="22"/>
          <w:szCs w:val="22"/>
          <w:shd w:val="clear" w:color="auto" w:fill="E3E8EE"/>
        </w:rPr>
        <w:t>Kristeen</w:t>
      </w:r>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w:t>
      </w:r>
      <w:proofErr w:type="gramEnd"/>
      <w:r w:rsidRPr="00215242">
        <w:rPr>
          <w:rFonts w:ascii="Arial" w:hAnsi="Arial" w:cs="Arial"/>
          <w:color w:val="747F8B"/>
          <w:sz w:val="22"/>
          <w:szCs w:val="22"/>
          <w:shd w:val="clear" w:color="auto" w:fill="E3E8EE"/>
        </w:rPr>
        <w:t>How Asthma Affects Your Respiratory System.” </w:t>
      </w:r>
      <w:r w:rsidRPr="00215242">
        <w:rPr>
          <w:rFonts w:ascii="Arial" w:hAnsi="Arial" w:cs="Arial"/>
          <w:i/>
          <w:iCs/>
          <w:color w:val="747F8B"/>
          <w:sz w:val="22"/>
          <w:szCs w:val="22"/>
          <w:bdr w:val="single" w:sz="2" w:space="0" w:color="E5E7EB" w:frame="1"/>
          <w:shd w:val="clear" w:color="auto" w:fill="E3E8EE"/>
        </w:rPr>
        <w:t>Healthline</w:t>
      </w:r>
      <w:r w:rsidRPr="00215242">
        <w:rPr>
          <w:rFonts w:ascii="Arial" w:hAnsi="Arial" w:cs="Arial"/>
          <w:color w:val="747F8B"/>
          <w:sz w:val="22"/>
          <w:szCs w:val="22"/>
          <w:shd w:val="clear" w:color="auto" w:fill="E3E8EE"/>
        </w:rPr>
        <w:t xml:space="preserve">, Healthline Media, 9 Nov. 2022, </w:t>
      </w:r>
      <w:hyperlink r:id="rId15" w:history="1">
        <w:r w:rsidR="00F42706" w:rsidRPr="00215242">
          <w:rPr>
            <w:rStyle w:val="Hyperlink"/>
            <w:rFonts w:ascii="Arial" w:hAnsi="Arial" w:cs="Arial"/>
            <w:sz w:val="22"/>
            <w:szCs w:val="22"/>
            <w:shd w:val="clear" w:color="auto" w:fill="E3E8EE"/>
          </w:rPr>
          <w:t>www.healthline.com/health/asthma/how-does-asthma-affect-the-respiratory-system#lungs</w:t>
        </w:r>
      </w:hyperlink>
      <w:r w:rsidR="00F42706" w:rsidRPr="00215242">
        <w:rPr>
          <w:rFonts w:ascii="Arial" w:hAnsi="Arial" w:cs="Arial"/>
          <w:color w:val="747F8B"/>
          <w:sz w:val="22"/>
          <w:szCs w:val="22"/>
          <w:shd w:val="clear" w:color="auto" w:fill="E3E8EE"/>
        </w:rPr>
        <w:t>. (Accessed on 27/06/2026)</w:t>
      </w:r>
    </w:p>
    <w:p w14:paraId="2AC83682" w14:textId="506E69E9" w:rsidR="004339FF" w:rsidRPr="00215242" w:rsidRDefault="00C62E54" w:rsidP="00215242">
      <w:pPr>
        <w:spacing w:line="360" w:lineRule="auto"/>
        <w:rPr>
          <w:rFonts w:ascii="Arial" w:hAnsi="Arial" w:cs="Arial"/>
          <w:color w:val="747F8B"/>
          <w:sz w:val="22"/>
          <w:szCs w:val="22"/>
          <w:shd w:val="clear" w:color="auto" w:fill="E3E8EE"/>
        </w:rPr>
      </w:pPr>
      <w:proofErr w:type="spellStart"/>
      <w:r w:rsidRPr="00215242">
        <w:rPr>
          <w:rFonts w:ascii="Arial" w:hAnsi="Arial" w:cs="Arial"/>
          <w:i/>
          <w:iCs/>
          <w:color w:val="747F8B"/>
          <w:sz w:val="22"/>
          <w:szCs w:val="22"/>
          <w:bdr w:val="single" w:sz="2" w:space="0" w:color="E5E7EB" w:frame="1"/>
          <w:shd w:val="clear" w:color="auto" w:fill="E3E8EE"/>
        </w:rPr>
        <w:t>EliteCare</w:t>
      </w:r>
      <w:proofErr w:type="spellEnd"/>
      <w:r w:rsidRPr="00215242">
        <w:rPr>
          <w:rFonts w:ascii="Arial" w:hAnsi="Arial" w:cs="Arial"/>
          <w:i/>
          <w:iCs/>
          <w:color w:val="747F8B"/>
          <w:sz w:val="22"/>
          <w:szCs w:val="22"/>
          <w:bdr w:val="single" w:sz="2" w:space="0" w:color="E5E7EB" w:frame="1"/>
          <w:shd w:val="clear" w:color="auto" w:fill="E3E8EE"/>
        </w:rPr>
        <w:t xml:space="preserve"> Health </w:t>
      </w:r>
      <w:proofErr w:type="spellStart"/>
      <w:r w:rsidRPr="00215242">
        <w:rPr>
          <w:rFonts w:ascii="Arial" w:hAnsi="Arial" w:cs="Arial"/>
          <w:i/>
          <w:iCs/>
          <w:color w:val="747F8B"/>
          <w:sz w:val="22"/>
          <w:szCs w:val="22"/>
          <w:bdr w:val="single" w:sz="2" w:space="0" w:color="E5E7EB" w:frame="1"/>
          <w:shd w:val="clear" w:color="auto" w:fill="E3E8EE"/>
        </w:rPr>
        <w:t>Centers</w:t>
      </w:r>
      <w:proofErr w:type="spellEnd"/>
      <w:r w:rsidRPr="00215242">
        <w:rPr>
          <w:rFonts w:ascii="Arial" w:hAnsi="Arial" w:cs="Arial"/>
          <w:color w:val="747F8B"/>
          <w:sz w:val="22"/>
          <w:szCs w:val="22"/>
          <w:shd w:val="clear" w:color="auto" w:fill="E3E8EE"/>
        </w:rPr>
        <w:t xml:space="preserve">, 22 May 2023, </w:t>
      </w:r>
      <w:hyperlink r:id="rId16" w:history="1">
        <w:r w:rsidR="00B731EB" w:rsidRPr="00215242">
          <w:rPr>
            <w:rStyle w:val="Hyperlink"/>
            <w:rFonts w:ascii="Arial" w:hAnsi="Arial" w:cs="Arial"/>
            <w:sz w:val="22"/>
            <w:szCs w:val="22"/>
            <w:shd w:val="clear" w:color="auto" w:fill="E3E8EE"/>
          </w:rPr>
          <w:t>www.elitecarehc.com/blog/6-ways-to-manage-asthma-in-seniors/</w:t>
        </w:r>
      </w:hyperlink>
      <w:r w:rsidRPr="00215242">
        <w:rPr>
          <w:rFonts w:ascii="Arial" w:hAnsi="Arial" w:cs="Arial"/>
          <w:color w:val="747F8B"/>
          <w:sz w:val="22"/>
          <w:szCs w:val="22"/>
          <w:shd w:val="clear" w:color="auto" w:fill="E3E8EE"/>
        </w:rPr>
        <w:t xml:space="preserve">. </w:t>
      </w:r>
      <w:r w:rsidR="00B731EB"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Accessed 27</w:t>
      </w:r>
      <w:r w:rsidR="00B731EB" w:rsidRPr="00215242">
        <w:rPr>
          <w:rFonts w:ascii="Arial" w:hAnsi="Arial" w:cs="Arial"/>
          <w:color w:val="747F8B"/>
          <w:sz w:val="22"/>
          <w:szCs w:val="22"/>
          <w:shd w:val="clear" w:color="auto" w:fill="E3E8EE"/>
        </w:rPr>
        <w:t>/06/</w:t>
      </w:r>
      <w:r w:rsidRPr="00215242">
        <w:rPr>
          <w:rFonts w:ascii="Arial" w:hAnsi="Arial" w:cs="Arial"/>
          <w:color w:val="747F8B"/>
          <w:sz w:val="22"/>
          <w:szCs w:val="22"/>
          <w:shd w:val="clear" w:color="auto" w:fill="E3E8EE"/>
        </w:rPr>
        <w:t>2026.</w:t>
      </w:r>
      <w:r w:rsidR="00B731EB" w:rsidRPr="00215242">
        <w:rPr>
          <w:rFonts w:ascii="Arial" w:hAnsi="Arial" w:cs="Arial"/>
          <w:color w:val="747F8B"/>
          <w:sz w:val="22"/>
          <w:szCs w:val="22"/>
          <w:shd w:val="clear" w:color="auto" w:fill="E3E8EE"/>
        </w:rPr>
        <w:t>)</w:t>
      </w:r>
    </w:p>
    <w:p w14:paraId="411D4EE4" w14:textId="7808F1D4" w:rsidR="00F1757C" w:rsidRPr="00215242" w:rsidRDefault="00EB2481"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“Asthma Risk Factors.” </w:t>
      </w:r>
      <w:r w:rsidRPr="00215242">
        <w:rPr>
          <w:rFonts w:ascii="Arial" w:hAnsi="Arial" w:cs="Arial"/>
          <w:i/>
          <w:iCs/>
          <w:color w:val="747F8B"/>
          <w:sz w:val="22"/>
          <w:szCs w:val="22"/>
          <w:bdr w:val="single" w:sz="2" w:space="0" w:color="E5E7EB" w:frame="1"/>
          <w:shd w:val="clear" w:color="auto" w:fill="E3E8EE"/>
        </w:rPr>
        <w:t>International Forum of Allergy &amp; Rhinology</w:t>
      </w:r>
      <w:r w:rsidRPr="00215242">
        <w:rPr>
          <w:rFonts w:ascii="Arial" w:hAnsi="Arial" w:cs="Arial"/>
          <w:color w:val="747F8B"/>
          <w:sz w:val="22"/>
          <w:szCs w:val="22"/>
          <w:shd w:val="clear" w:color="auto" w:fill="E3E8EE"/>
        </w:rPr>
        <w:t xml:space="preserve">, vol. 5 </w:t>
      </w:r>
      <w:proofErr w:type="spellStart"/>
      <w:r w:rsidRPr="00215242">
        <w:rPr>
          <w:rFonts w:ascii="Arial" w:hAnsi="Arial" w:cs="Arial"/>
          <w:color w:val="747F8B"/>
          <w:sz w:val="22"/>
          <w:szCs w:val="22"/>
          <w:shd w:val="clear" w:color="auto" w:fill="E3E8EE"/>
        </w:rPr>
        <w:t>Suppl</w:t>
      </w:r>
      <w:proofErr w:type="spellEnd"/>
      <w:r w:rsidRPr="00215242">
        <w:rPr>
          <w:rFonts w:ascii="Arial" w:hAnsi="Arial" w:cs="Arial"/>
          <w:color w:val="747F8B"/>
          <w:sz w:val="22"/>
          <w:szCs w:val="22"/>
          <w:shd w:val="clear" w:color="auto" w:fill="E3E8EE"/>
        </w:rPr>
        <w:t xml:space="preserve"> 1, no. S1, 3 Sept. 2015, pp. S11-6, </w:t>
      </w:r>
      <w:proofErr w:type="gramStart"/>
      <w:r w:rsidRPr="00215242">
        <w:rPr>
          <w:rFonts w:ascii="Arial" w:hAnsi="Arial" w:cs="Arial"/>
          <w:color w:val="747F8B"/>
          <w:sz w:val="22"/>
          <w:szCs w:val="22"/>
          <w:shd w:val="clear" w:color="auto" w:fill="E3E8EE"/>
        </w:rPr>
        <w:t>www.ncbi.nlm.nih.gov/pubmed/26335830 ,</w:t>
      </w:r>
      <w:proofErr w:type="gramEnd"/>
      <w:r w:rsidRPr="00215242">
        <w:rPr>
          <w:rFonts w:ascii="Arial" w:hAnsi="Arial" w:cs="Arial"/>
          <w:color w:val="747F8B"/>
          <w:sz w:val="22"/>
          <w:szCs w:val="22"/>
          <w:shd w:val="clear" w:color="auto" w:fill="E3E8EE"/>
        </w:rPr>
        <w:t xml:space="preserve"> </w:t>
      </w:r>
      <w:hyperlink r:id="rId17" w:history="1">
        <w:r w:rsidR="00F1757C" w:rsidRPr="00215242">
          <w:rPr>
            <w:rStyle w:val="Hyperlink"/>
            <w:rFonts w:ascii="Arial" w:hAnsi="Arial" w:cs="Arial"/>
            <w:sz w:val="22"/>
            <w:szCs w:val="22"/>
            <w:shd w:val="clear" w:color="auto" w:fill="E3E8EE"/>
          </w:rPr>
          <w:t>https://doi.org/10.1002/alr.21557</w:t>
        </w:r>
      </w:hyperlink>
      <w:r w:rsidRPr="00215242">
        <w:rPr>
          <w:rFonts w:ascii="Arial" w:hAnsi="Arial" w:cs="Arial"/>
          <w:color w:val="747F8B"/>
          <w:sz w:val="22"/>
          <w:szCs w:val="22"/>
          <w:shd w:val="clear" w:color="auto" w:fill="E3E8EE"/>
        </w:rPr>
        <w:t>.</w:t>
      </w:r>
      <w:r w:rsidR="00A135AB" w:rsidRPr="00215242">
        <w:rPr>
          <w:rFonts w:ascii="Arial" w:hAnsi="Arial" w:cs="Arial"/>
          <w:color w:val="747F8B"/>
          <w:sz w:val="22"/>
          <w:szCs w:val="22"/>
          <w:shd w:val="clear" w:color="auto" w:fill="E3E8EE"/>
        </w:rPr>
        <w:t xml:space="preserve"> (Accessed on 27/06/2026)</w:t>
      </w:r>
    </w:p>
    <w:p w14:paraId="235529EB" w14:textId="6BEE6EA6" w:rsidR="002176D8" w:rsidRPr="00215242" w:rsidRDefault="002176D8"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 “Evidence for Lifestyle Interventions in Asthma.” </w:t>
      </w:r>
      <w:r w:rsidRPr="00215242">
        <w:rPr>
          <w:rFonts w:ascii="Arial" w:hAnsi="Arial" w:cs="Arial"/>
          <w:i/>
          <w:iCs/>
          <w:color w:val="747F8B"/>
          <w:sz w:val="22"/>
          <w:szCs w:val="22"/>
          <w:bdr w:val="single" w:sz="2" w:space="0" w:color="E5E7EB" w:frame="1"/>
          <w:shd w:val="clear" w:color="auto" w:fill="E3E8EE"/>
        </w:rPr>
        <w:t>Breathe</w:t>
      </w:r>
      <w:r w:rsidRPr="00215242">
        <w:rPr>
          <w:rFonts w:ascii="Arial" w:hAnsi="Arial" w:cs="Arial"/>
          <w:color w:val="747F8B"/>
          <w:sz w:val="22"/>
          <w:szCs w:val="22"/>
          <w:shd w:val="clear" w:color="auto" w:fill="E3E8EE"/>
        </w:rPr>
        <w:t xml:space="preserve">, vol. 15, no. 2, June 2019, pp. 50–61, www.ncbi.nlm.nih.gov/pmc/articles/PMC6876140/, </w:t>
      </w:r>
      <w:hyperlink r:id="rId18" w:history="1">
        <w:r w:rsidRPr="00215242">
          <w:rPr>
            <w:rStyle w:val="Hyperlink"/>
            <w:rFonts w:ascii="Arial" w:hAnsi="Arial" w:cs="Arial"/>
            <w:sz w:val="22"/>
            <w:szCs w:val="22"/>
            <w:shd w:val="clear" w:color="auto" w:fill="E3E8EE"/>
          </w:rPr>
          <w:t>https://doi.org/10.1183/20734735.0019-2019</w:t>
        </w:r>
      </w:hyperlink>
      <w:r w:rsidRPr="00215242">
        <w:rPr>
          <w:rFonts w:ascii="Arial" w:hAnsi="Arial" w:cs="Arial"/>
          <w:color w:val="747F8B"/>
          <w:sz w:val="22"/>
          <w:szCs w:val="22"/>
          <w:shd w:val="clear" w:color="auto" w:fill="E3E8EE"/>
        </w:rPr>
        <w:t>.</w:t>
      </w:r>
      <w:r w:rsidR="00006438" w:rsidRPr="00215242">
        <w:rPr>
          <w:rFonts w:ascii="Arial" w:hAnsi="Arial" w:cs="Arial"/>
          <w:color w:val="747F8B"/>
          <w:sz w:val="22"/>
          <w:szCs w:val="22"/>
          <w:shd w:val="clear" w:color="auto" w:fill="E3E8EE"/>
        </w:rPr>
        <w:t xml:space="preserve"> (Accessed on 28/06/2026)</w:t>
      </w:r>
    </w:p>
    <w:p w14:paraId="79877042" w14:textId="44D725E7" w:rsidR="002A5E5D" w:rsidRPr="00215242" w:rsidRDefault="0081681A"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“Best Diet for Asthma: Foods, Drinks, Vitamins That Help.” </w:t>
      </w:r>
      <w:r w:rsidRPr="00215242">
        <w:rPr>
          <w:rFonts w:ascii="Arial" w:hAnsi="Arial" w:cs="Arial"/>
          <w:i/>
          <w:iCs/>
          <w:color w:val="747F8B"/>
          <w:sz w:val="22"/>
          <w:szCs w:val="22"/>
          <w:bdr w:val="single" w:sz="2" w:space="0" w:color="E5E7EB" w:frame="1"/>
          <w:shd w:val="clear" w:color="auto" w:fill="E3E8EE"/>
        </w:rPr>
        <w:t xml:space="preserve">A Breath of Fresh Air Blog | Powered By: </w:t>
      </w:r>
      <w:proofErr w:type="spellStart"/>
      <w:r w:rsidRPr="00215242">
        <w:rPr>
          <w:rFonts w:ascii="Arial" w:hAnsi="Arial" w:cs="Arial"/>
          <w:i/>
          <w:iCs/>
          <w:color w:val="747F8B"/>
          <w:sz w:val="22"/>
          <w:szCs w:val="22"/>
          <w:bdr w:val="single" w:sz="2" w:space="0" w:color="E5E7EB" w:frame="1"/>
          <w:shd w:val="clear" w:color="auto" w:fill="E3E8EE"/>
        </w:rPr>
        <w:t>TruNeb</w:t>
      </w:r>
      <w:r w:rsidRPr="00215242">
        <w:rPr>
          <w:rFonts w:ascii="Arial" w:hAnsi="Arial" w:cs="Arial"/>
          <w:i/>
          <w:iCs/>
          <w:color w:val="747F8B"/>
          <w:sz w:val="22"/>
          <w:szCs w:val="22"/>
          <w:bdr w:val="single" w:sz="2" w:space="0" w:color="E5E7EB" w:frame="1"/>
          <w:shd w:val="clear" w:color="auto" w:fill="E3E8EE"/>
          <w:vertAlign w:val="superscript"/>
        </w:rPr>
        <w:t>TM</w:t>
      </w:r>
      <w:proofErr w:type="spellEnd"/>
      <w:r w:rsidRPr="00215242">
        <w:rPr>
          <w:rFonts w:ascii="Arial" w:hAnsi="Arial" w:cs="Arial"/>
          <w:color w:val="747F8B"/>
          <w:sz w:val="22"/>
          <w:szCs w:val="22"/>
          <w:shd w:val="clear" w:color="auto" w:fill="E3E8EE"/>
        </w:rPr>
        <w:t xml:space="preserve">, 22 Dec. 2025, blog.truneb.com/best-diet-for-asthma/. </w:t>
      </w:r>
      <w:r w:rsidR="00604273"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Accessed 28 June 2026</w:t>
      </w:r>
      <w:r w:rsidR="00604273" w:rsidRPr="00215242">
        <w:rPr>
          <w:rFonts w:ascii="Arial" w:hAnsi="Arial" w:cs="Arial"/>
          <w:color w:val="747F8B"/>
          <w:sz w:val="22"/>
          <w:szCs w:val="22"/>
          <w:shd w:val="clear" w:color="auto" w:fill="E3E8EE"/>
        </w:rPr>
        <w:t>)</w:t>
      </w:r>
    </w:p>
    <w:p w14:paraId="643CDB99" w14:textId="7C7BE20D" w:rsidR="00B913A7" w:rsidRPr="00215242" w:rsidRDefault="0017781C"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NHS 24. “Asthma Symptoms and Treatments.” </w:t>
      </w:r>
      <w:proofErr w:type="spellStart"/>
      <w:proofErr w:type="gramStart"/>
      <w:r w:rsidRPr="00215242">
        <w:rPr>
          <w:rFonts w:ascii="Arial" w:hAnsi="Arial" w:cs="Arial"/>
          <w:i/>
          <w:iCs/>
          <w:color w:val="747F8B"/>
          <w:sz w:val="22"/>
          <w:szCs w:val="22"/>
          <w:bdr w:val="single" w:sz="2" w:space="0" w:color="E5E7EB" w:frame="1"/>
          <w:shd w:val="clear" w:color="auto" w:fill="E3E8EE"/>
        </w:rPr>
        <w:t>Www.nhsinform.scot</w:t>
      </w:r>
      <w:proofErr w:type="spellEnd"/>
      <w:proofErr w:type="gramEnd"/>
      <w:r w:rsidRPr="00215242">
        <w:rPr>
          <w:rFonts w:ascii="Arial" w:hAnsi="Arial" w:cs="Arial"/>
          <w:color w:val="747F8B"/>
          <w:sz w:val="22"/>
          <w:szCs w:val="22"/>
          <w:shd w:val="clear" w:color="auto" w:fill="E3E8EE"/>
        </w:rPr>
        <w:t xml:space="preserve">, 13 Feb. 2023, </w:t>
      </w:r>
      <w:hyperlink r:id="rId19" w:history="1">
        <w:r w:rsidRPr="00215242">
          <w:rPr>
            <w:rStyle w:val="Hyperlink"/>
            <w:rFonts w:ascii="Arial" w:hAnsi="Arial" w:cs="Arial"/>
            <w:sz w:val="22"/>
            <w:szCs w:val="22"/>
            <w:shd w:val="clear" w:color="auto" w:fill="E3E8EE"/>
          </w:rPr>
          <w:t>www.nhsinform.scot/illnesses-and-conditions/lungs-and-airways/asthma/</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28/06/2026)</w:t>
      </w:r>
    </w:p>
    <w:p w14:paraId="6BCED369" w14:textId="5B359D9A" w:rsidR="00FA67AB" w:rsidRPr="00215242" w:rsidRDefault="00FA67AB"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lastRenderedPageBreak/>
        <w:t>National Heart, Lung, and Blood Institute. “Asthma - Causes and Triggers.” </w:t>
      </w:r>
      <w:r w:rsidRPr="00215242">
        <w:rPr>
          <w:rFonts w:ascii="Arial" w:hAnsi="Arial" w:cs="Arial"/>
          <w:i/>
          <w:iCs/>
          <w:color w:val="747F8B"/>
          <w:sz w:val="22"/>
          <w:szCs w:val="22"/>
          <w:bdr w:val="single" w:sz="2" w:space="0" w:color="E5E7EB" w:frame="1"/>
          <w:shd w:val="clear" w:color="auto" w:fill="E3E8EE"/>
        </w:rPr>
        <w:t>Www.nhlbi.nih.gov</w:t>
      </w:r>
      <w:r w:rsidRPr="00215242">
        <w:rPr>
          <w:rFonts w:ascii="Arial" w:hAnsi="Arial" w:cs="Arial"/>
          <w:color w:val="747F8B"/>
          <w:sz w:val="22"/>
          <w:szCs w:val="22"/>
          <w:shd w:val="clear" w:color="auto" w:fill="E3E8EE"/>
        </w:rPr>
        <w:t xml:space="preserve">, 2024, </w:t>
      </w:r>
      <w:hyperlink r:id="rId20" w:history="1">
        <w:r w:rsidRPr="00215242">
          <w:rPr>
            <w:rStyle w:val="Hyperlink"/>
            <w:rFonts w:ascii="Arial" w:hAnsi="Arial" w:cs="Arial"/>
            <w:sz w:val="22"/>
            <w:szCs w:val="22"/>
            <w:shd w:val="clear" w:color="auto" w:fill="E3E8EE"/>
          </w:rPr>
          <w:t>www.nhlbi.nih.gov/health/asthma/causes</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w:t>
      </w:r>
      <w:r w:rsidR="009F7C1D" w:rsidRPr="00215242">
        <w:rPr>
          <w:rFonts w:ascii="Arial" w:hAnsi="Arial" w:cs="Arial"/>
          <w:color w:val="747F8B"/>
          <w:sz w:val="22"/>
          <w:szCs w:val="22"/>
          <w:shd w:val="clear" w:color="auto" w:fill="E3E8EE"/>
        </w:rPr>
        <w:t>/06/2026)</w:t>
      </w:r>
    </w:p>
    <w:p w14:paraId="357DE722" w14:textId="7AF7AD47" w:rsidR="006A0BD7" w:rsidRPr="00215242" w:rsidRDefault="006A0BD7" w:rsidP="00215242">
      <w:pPr>
        <w:spacing w:line="360" w:lineRule="auto"/>
        <w:rPr>
          <w:rFonts w:ascii="Arial" w:hAnsi="Arial" w:cs="Arial"/>
          <w:color w:val="747F8B"/>
          <w:sz w:val="22"/>
          <w:szCs w:val="22"/>
          <w:shd w:val="clear" w:color="auto" w:fill="E3E8EE"/>
        </w:rPr>
      </w:pPr>
      <w:proofErr w:type="spellStart"/>
      <w:r w:rsidRPr="00215242">
        <w:rPr>
          <w:rFonts w:ascii="Arial" w:hAnsi="Arial" w:cs="Arial"/>
          <w:color w:val="747F8B"/>
          <w:sz w:val="22"/>
          <w:szCs w:val="22"/>
          <w:shd w:val="clear" w:color="auto" w:fill="E3E8EE"/>
        </w:rPr>
        <w:t>Revanur</w:t>
      </w:r>
      <w:proofErr w:type="spellEnd"/>
      <w:r w:rsidRPr="00215242">
        <w:rPr>
          <w:rFonts w:ascii="Arial" w:hAnsi="Arial" w:cs="Arial"/>
          <w:color w:val="747F8B"/>
          <w:sz w:val="22"/>
          <w:szCs w:val="22"/>
          <w:shd w:val="clear" w:color="auto" w:fill="E3E8EE"/>
        </w:rPr>
        <w:t>-Paul, Anjali, et al. “The Impact of Lifestyle Factors on Adolescent Health and Well-Being.” </w:t>
      </w:r>
      <w:r w:rsidRPr="00215242">
        <w:rPr>
          <w:rFonts w:ascii="Arial" w:hAnsi="Arial" w:cs="Arial"/>
          <w:i/>
          <w:iCs/>
          <w:color w:val="747F8B"/>
          <w:sz w:val="22"/>
          <w:szCs w:val="22"/>
          <w:bdr w:val="single" w:sz="2" w:space="0" w:color="E5E7EB" w:frame="1"/>
          <w:shd w:val="clear" w:color="auto" w:fill="E3E8EE"/>
        </w:rPr>
        <w:t xml:space="preserve">Current </w:t>
      </w:r>
      <w:proofErr w:type="spellStart"/>
      <w:r w:rsidRPr="00215242">
        <w:rPr>
          <w:rFonts w:ascii="Arial" w:hAnsi="Arial" w:cs="Arial"/>
          <w:i/>
          <w:iCs/>
          <w:color w:val="747F8B"/>
          <w:sz w:val="22"/>
          <w:szCs w:val="22"/>
          <w:bdr w:val="single" w:sz="2" w:space="0" w:color="E5E7EB" w:frame="1"/>
          <w:shd w:val="clear" w:color="auto" w:fill="E3E8EE"/>
        </w:rPr>
        <w:t>Pediatrics</w:t>
      </w:r>
      <w:proofErr w:type="spellEnd"/>
      <w:r w:rsidRPr="00215242">
        <w:rPr>
          <w:rFonts w:ascii="Arial" w:hAnsi="Arial" w:cs="Arial"/>
          <w:i/>
          <w:iCs/>
          <w:color w:val="747F8B"/>
          <w:sz w:val="22"/>
          <w:szCs w:val="22"/>
          <w:bdr w:val="single" w:sz="2" w:space="0" w:color="E5E7EB" w:frame="1"/>
          <w:shd w:val="clear" w:color="auto" w:fill="E3E8EE"/>
        </w:rPr>
        <w:t xml:space="preserve"> Reports</w:t>
      </w:r>
      <w:r w:rsidRPr="00215242">
        <w:rPr>
          <w:rFonts w:ascii="Arial" w:hAnsi="Arial" w:cs="Arial"/>
          <w:color w:val="747F8B"/>
          <w:sz w:val="22"/>
          <w:szCs w:val="22"/>
          <w:shd w:val="clear" w:color="auto" w:fill="E3E8EE"/>
        </w:rPr>
        <w:t xml:space="preserve">, vol. 14, no. 1, 8 June 2026, </w:t>
      </w:r>
      <w:hyperlink r:id="rId21" w:history="1">
        <w:r w:rsidR="00647B80" w:rsidRPr="00215242">
          <w:rPr>
            <w:rStyle w:val="Hyperlink"/>
            <w:rFonts w:ascii="Arial" w:hAnsi="Arial" w:cs="Arial"/>
            <w:sz w:val="22"/>
            <w:szCs w:val="22"/>
            <w:shd w:val="clear" w:color="auto" w:fill="E3E8EE"/>
          </w:rPr>
          <w:t>https://doi.org/10.1007/s40124-026-00380-2</w:t>
        </w:r>
      </w:hyperlink>
      <w:r w:rsidR="000146C3" w:rsidRPr="00215242">
        <w:rPr>
          <w:rFonts w:ascii="Arial" w:hAnsi="Arial" w:cs="Arial"/>
          <w:color w:val="747F8B"/>
          <w:sz w:val="22"/>
          <w:szCs w:val="22"/>
          <w:shd w:val="clear" w:color="auto" w:fill="E3E8EE"/>
        </w:rPr>
        <w:t xml:space="preserve"> </w:t>
      </w:r>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Accessed 28 June 2026</w:t>
      </w:r>
      <w:r w:rsidRPr="00215242">
        <w:rPr>
          <w:rFonts w:ascii="Arial" w:hAnsi="Arial" w:cs="Arial"/>
          <w:color w:val="747F8B"/>
          <w:sz w:val="22"/>
          <w:szCs w:val="22"/>
          <w:shd w:val="clear" w:color="auto" w:fill="E3E8EE"/>
        </w:rPr>
        <w:t>).</w:t>
      </w:r>
    </w:p>
    <w:p w14:paraId="67E1E715" w14:textId="5398EEE5" w:rsidR="00FA67AB" w:rsidRPr="00215242" w:rsidRDefault="00E7444C"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NHS website. “Peak Flow Test.” </w:t>
      </w:r>
      <w:r w:rsidRPr="00215242">
        <w:rPr>
          <w:rFonts w:ascii="Arial" w:hAnsi="Arial" w:cs="Arial"/>
          <w:i/>
          <w:iCs/>
          <w:color w:val="747F8B"/>
          <w:sz w:val="22"/>
          <w:szCs w:val="22"/>
          <w:bdr w:val="single" w:sz="2" w:space="0" w:color="E5E7EB" w:frame="1"/>
          <w:shd w:val="clear" w:color="auto" w:fill="E3E8EE"/>
        </w:rPr>
        <w:t>Nhs.uk</w:t>
      </w:r>
      <w:r w:rsidRPr="00215242">
        <w:rPr>
          <w:rFonts w:ascii="Arial" w:hAnsi="Arial" w:cs="Arial"/>
          <w:color w:val="747F8B"/>
          <w:sz w:val="22"/>
          <w:szCs w:val="22"/>
          <w:shd w:val="clear" w:color="auto" w:fill="E3E8EE"/>
        </w:rPr>
        <w:t xml:space="preserve">, Oct. 2017, </w:t>
      </w:r>
      <w:hyperlink r:id="rId22" w:history="1">
        <w:r w:rsidRPr="00215242">
          <w:rPr>
            <w:rStyle w:val="Hyperlink"/>
            <w:rFonts w:ascii="Arial" w:hAnsi="Arial" w:cs="Arial"/>
            <w:sz w:val="22"/>
            <w:szCs w:val="22"/>
            <w:shd w:val="clear" w:color="auto" w:fill="E3E8EE"/>
          </w:rPr>
          <w:t>www.nhs.uk/tests-and-treatments/peak-flow-test/</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w:t>
      </w:r>
      <w:r w:rsidR="00E136A4" w:rsidRPr="00215242">
        <w:rPr>
          <w:rFonts w:ascii="Arial" w:hAnsi="Arial" w:cs="Arial"/>
          <w:color w:val="747F8B"/>
          <w:sz w:val="22"/>
          <w:szCs w:val="22"/>
          <w:shd w:val="clear" w:color="auto" w:fill="E3E8EE"/>
        </w:rPr>
        <w:t>8/06/2026)</w:t>
      </w:r>
    </w:p>
    <w:p w14:paraId="36B40E01" w14:textId="57CD5E39" w:rsidR="004F4386" w:rsidRPr="00215242" w:rsidRDefault="006D43D2"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 xml:space="preserve">Medline Plus. “Gas Exchange - Health Video: MedlinePlus Medical </w:t>
      </w:r>
      <w:proofErr w:type="spellStart"/>
      <w:r w:rsidRPr="00215242">
        <w:rPr>
          <w:rFonts w:ascii="Arial" w:hAnsi="Arial" w:cs="Arial"/>
          <w:color w:val="747F8B"/>
          <w:sz w:val="22"/>
          <w:szCs w:val="22"/>
          <w:shd w:val="clear" w:color="auto" w:fill="E3E8EE"/>
        </w:rPr>
        <w:t>Encyclopedia</w:t>
      </w:r>
      <w:proofErr w:type="spellEnd"/>
      <w:r w:rsidRPr="00215242">
        <w:rPr>
          <w:rFonts w:ascii="Arial" w:hAnsi="Arial" w:cs="Arial"/>
          <w:color w:val="747F8B"/>
          <w:sz w:val="22"/>
          <w:szCs w:val="22"/>
          <w:shd w:val="clear" w:color="auto" w:fill="E3E8EE"/>
        </w:rPr>
        <w:t>.” </w:t>
      </w:r>
      <w:r w:rsidRPr="00215242">
        <w:rPr>
          <w:rFonts w:ascii="Arial" w:hAnsi="Arial" w:cs="Arial"/>
          <w:i/>
          <w:iCs/>
          <w:color w:val="747F8B"/>
          <w:sz w:val="22"/>
          <w:szCs w:val="22"/>
          <w:bdr w:val="single" w:sz="2" w:space="0" w:color="E5E7EB" w:frame="1"/>
          <w:shd w:val="clear" w:color="auto" w:fill="E3E8EE"/>
        </w:rPr>
        <w:t>Medlineplus.gov</w:t>
      </w:r>
      <w:r w:rsidRPr="00215242">
        <w:rPr>
          <w:rFonts w:ascii="Arial" w:hAnsi="Arial" w:cs="Arial"/>
          <w:color w:val="747F8B"/>
          <w:sz w:val="22"/>
          <w:szCs w:val="22"/>
          <w:shd w:val="clear" w:color="auto" w:fill="E3E8EE"/>
        </w:rPr>
        <w:t>, 2022, medlineplus.gov/</w:t>
      </w:r>
      <w:proofErr w:type="spellStart"/>
      <w:r w:rsidRPr="00215242">
        <w:rPr>
          <w:rFonts w:ascii="Arial" w:hAnsi="Arial" w:cs="Arial"/>
          <w:color w:val="747F8B"/>
          <w:sz w:val="22"/>
          <w:szCs w:val="22"/>
          <w:shd w:val="clear" w:color="auto" w:fill="E3E8EE"/>
        </w:rPr>
        <w:t>ency</w:t>
      </w:r>
      <w:proofErr w:type="spellEnd"/>
      <w:r w:rsidRPr="00215242">
        <w:rPr>
          <w:rFonts w:ascii="Arial" w:hAnsi="Arial" w:cs="Arial"/>
          <w:color w:val="747F8B"/>
          <w:sz w:val="22"/>
          <w:szCs w:val="22"/>
          <w:shd w:val="clear" w:color="auto" w:fill="E3E8EE"/>
        </w:rPr>
        <w:t>/</w:t>
      </w:r>
      <w:proofErr w:type="spellStart"/>
      <w:r w:rsidRPr="00215242">
        <w:rPr>
          <w:rFonts w:ascii="Arial" w:hAnsi="Arial" w:cs="Arial"/>
          <w:color w:val="747F8B"/>
          <w:sz w:val="22"/>
          <w:szCs w:val="22"/>
          <w:shd w:val="clear" w:color="auto" w:fill="E3E8EE"/>
        </w:rPr>
        <w:t>anatomyvideos</w:t>
      </w:r>
      <w:proofErr w:type="spellEnd"/>
      <w:r w:rsidRPr="00215242">
        <w:rPr>
          <w:rFonts w:ascii="Arial" w:hAnsi="Arial" w:cs="Arial"/>
          <w:color w:val="747F8B"/>
          <w:sz w:val="22"/>
          <w:szCs w:val="22"/>
          <w:shd w:val="clear" w:color="auto" w:fill="E3E8EE"/>
        </w:rPr>
        <w:t>/000059.htm.</w:t>
      </w:r>
      <w:r w:rsidRPr="00215242">
        <w:rPr>
          <w:rFonts w:ascii="Arial" w:hAnsi="Arial" w:cs="Arial"/>
          <w:color w:val="747F8B"/>
          <w:sz w:val="22"/>
          <w:szCs w:val="22"/>
          <w:shd w:val="clear" w:color="auto" w:fill="E3E8EE"/>
        </w:rPr>
        <w:t xml:space="preserve"> (Accessed 28/06/2026)</w:t>
      </w:r>
    </w:p>
    <w:p w14:paraId="3772CC4C" w14:textId="64EDB7E9" w:rsidR="00790DDE" w:rsidRPr="00215242" w:rsidRDefault="00790DDE"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Levy, Mark L, et al. “A Simple and Effective Evidence-Based Approach to Asthma Management: ICS-Formoterol Reliever Therapy.” </w:t>
      </w:r>
      <w:r w:rsidRPr="00215242">
        <w:rPr>
          <w:rFonts w:ascii="Arial" w:hAnsi="Arial" w:cs="Arial"/>
          <w:i/>
          <w:iCs/>
          <w:color w:val="747F8B"/>
          <w:sz w:val="22"/>
          <w:szCs w:val="22"/>
          <w:bdr w:val="single" w:sz="2" w:space="0" w:color="E5E7EB" w:frame="1"/>
          <w:shd w:val="clear" w:color="auto" w:fill="E3E8EE"/>
        </w:rPr>
        <w:t>British Journal of General Practice</w:t>
      </w:r>
      <w:r w:rsidRPr="00215242">
        <w:rPr>
          <w:rFonts w:ascii="Arial" w:hAnsi="Arial" w:cs="Arial"/>
          <w:color w:val="747F8B"/>
          <w:sz w:val="22"/>
          <w:szCs w:val="22"/>
          <w:shd w:val="clear" w:color="auto" w:fill="E3E8EE"/>
        </w:rPr>
        <w:t xml:space="preserve">, vol. 74, no. 739, 25 Jan. 2024, pp. 86–89, </w:t>
      </w:r>
      <w:hyperlink r:id="rId23" w:history="1">
        <w:r w:rsidRPr="00215242">
          <w:rPr>
            <w:rStyle w:val="Hyperlink"/>
            <w:rFonts w:ascii="Arial" w:hAnsi="Arial" w:cs="Arial"/>
            <w:sz w:val="22"/>
            <w:szCs w:val="22"/>
            <w:shd w:val="clear" w:color="auto" w:fill="E3E8EE"/>
          </w:rPr>
          <w:t>https://doi.org/10.3399/bjgp24x736353</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w:t>
      </w:r>
      <w:r w:rsidR="005A63D3" w:rsidRPr="00215242">
        <w:rPr>
          <w:rFonts w:ascii="Arial" w:hAnsi="Arial" w:cs="Arial"/>
          <w:color w:val="747F8B"/>
          <w:sz w:val="22"/>
          <w:szCs w:val="22"/>
          <w:shd w:val="clear" w:color="auto" w:fill="E3E8EE"/>
        </w:rPr>
        <w:t>/06/2026)</w:t>
      </w:r>
    </w:p>
    <w:p w14:paraId="523F72DC" w14:textId="63728AFF" w:rsidR="006D43D2" w:rsidRPr="00215242" w:rsidRDefault="00A65EED"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Johns Hopkins Medicine. “Vital Signs (Body Temperature, Pulse Rate, Respiration Rate, Blood Pressure).” </w:t>
      </w:r>
      <w:r w:rsidRPr="00215242">
        <w:rPr>
          <w:rFonts w:ascii="Arial" w:hAnsi="Arial" w:cs="Arial"/>
          <w:i/>
          <w:iCs/>
          <w:color w:val="747F8B"/>
          <w:sz w:val="22"/>
          <w:szCs w:val="22"/>
          <w:bdr w:val="single" w:sz="2" w:space="0" w:color="E5E7EB" w:frame="1"/>
          <w:shd w:val="clear" w:color="auto" w:fill="E3E8EE"/>
        </w:rPr>
        <w:t>JOHNS HOPKINS MEDICINE</w:t>
      </w:r>
      <w:r w:rsidRPr="00215242">
        <w:rPr>
          <w:rFonts w:ascii="Arial" w:hAnsi="Arial" w:cs="Arial"/>
          <w:color w:val="747F8B"/>
          <w:sz w:val="22"/>
          <w:szCs w:val="22"/>
          <w:shd w:val="clear" w:color="auto" w:fill="E3E8EE"/>
        </w:rPr>
        <w:t xml:space="preserve">, 2025, </w:t>
      </w:r>
      <w:hyperlink r:id="rId24" w:history="1">
        <w:r w:rsidRPr="00215242">
          <w:rPr>
            <w:rStyle w:val="Hyperlink"/>
            <w:rFonts w:ascii="Arial" w:hAnsi="Arial" w:cs="Arial"/>
            <w:sz w:val="22"/>
            <w:szCs w:val="22"/>
            <w:shd w:val="clear" w:color="auto" w:fill="E3E8EE"/>
          </w:rPr>
          <w:t>www.hopkinsmedicine.org/health/conditions-and-diseases/vital-signs-body-temperature-pulse-rate-respiration-rate-blood-pressure</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28/06/2026)</w:t>
      </w:r>
    </w:p>
    <w:p w14:paraId="78D0F008" w14:textId="6EFE4D79" w:rsidR="0017781C" w:rsidRPr="00215242" w:rsidRDefault="00635444"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DerSarkissian, Carol. “Asthma Risk Factors.” </w:t>
      </w:r>
      <w:r w:rsidRPr="00215242">
        <w:rPr>
          <w:rFonts w:ascii="Arial" w:hAnsi="Arial" w:cs="Arial"/>
          <w:i/>
          <w:iCs/>
          <w:color w:val="747F8B"/>
          <w:sz w:val="22"/>
          <w:szCs w:val="22"/>
          <w:bdr w:val="single" w:sz="2" w:space="0" w:color="E5E7EB" w:frame="1"/>
          <w:shd w:val="clear" w:color="auto" w:fill="E3E8EE"/>
        </w:rPr>
        <w:t>WebMD</w:t>
      </w:r>
      <w:r w:rsidRPr="00215242">
        <w:rPr>
          <w:rFonts w:ascii="Arial" w:hAnsi="Arial" w:cs="Arial"/>
          <w:color w:val="747F8B"/>
          <w:sz w:val="22"/>
          <w:szCs w:val="22"/>
          <w:shd w:val="clear" w:color="auto" w:fill="E3E8EE"/>
        </w:rPr>
        <w:t xml:space="preserve">, 1 Sept. 2022, </w:t>
      </w:r>
      <w:hyperlink r:id="rId25" w:history="1">
        <w:r w:rsidRPr="00215242">
          <w:rPr>
            <w:rStyle w:val="Hyperlink"/>
            <w:rFonts w:ascii="Arial" w:hAnsi="Arial" w:cs="Arial"/>
            <w:sz w:val="22"/>
            <w:szCs w:val="22"/>
            <w:shd w:val="clear" w:color="auto" w:fill="E3E8EE"/>
          </w:rPr>
          <w:t>www.webmd.com/asthma/asthma-risk-factors</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28/06/</w:t>
      </w:r>
      <w:r w:rsidR="007C50B7" w:rsidRPr="00215242">
        <w:rPr>
          <w:rFonts w:ascii="Arial" w:hAnsi="Arial" w:cs="Arial"/>
          <w:color w:val="747F8B"/>
          <w:sz w:val="22"/>
          <w:szCs w:val="22"/>
          <w:shd w:val="clear" w:color="auto" w:fill="E3E8EE"/>
        </w:rPr>
        <w:t>2026)</w:t>
      </w:r>
    </w:p>
    <w:p w14:paraId="5765ECD2" w14:textId="234DD494" w:rsidR="00071036" w:rsidRPr="00215242" w:rsidRDefault="00E7670B" w:rsidP="00215242">
      <w:pPr>
        <w:spacing w:line="360" w:lineRule="auto"/>
        <w:rPr>
          <w:rFonts w:ascii="Arial" w:hAnsi="Arial" w:cs="Arial"/>
          <w:color w:val="747F8B"/>
          <w:sz w:val="22"/>
          <w:szCs w:val="22"/>
          <w:shd w:val="clear" w:color="auto" w:fill="E3E8EE"/>
        </w:rPr>
      </w:pPr>
      <w:r w:rsidRPr="00215242">
        <w:rPr>
          <w:rFonts w:ascii="Arial" w:hAnsi="Arial" w:cs="Arial"/>
          <w:color w:val="747F8B"/>
          <w:sz w:val="22"/>
          <w:szCs w:val="22"/>
          <w:shd w:val="clear" w:color="auto" w:fill="E3E8EE"/>
        </w:rPr>
        <w:t>Yawn, Barbara P. “The Role of the Primary Care Physician in Helping Adolescent and Adult Patients Improve Asthma Control.” </w:t>
      </w:r>
      <w:r w:rsidRPr="00215242">
        <w:rPr>
          <w:rFonts w:ascii="Arial" w:hAnsi="Arial" w:cs="Arial"/>
          <w:i/>
          <w:iCs/>
          <w:color w:val="747F8B"/>
          <w:sz w:val="22"/>
          <w:szCs w:val="22"/>
          <w:bdr w:val="single" w:sz="2" w:space="0" w:color="E5E7EB" w:frame="1"/>
          <w:shd w:val="clear" w:color="auto" w:fill="E3E8EE"/>
        </w:rPr>
        <w:t>Mayo Clinic Proceedings</w:t>
      </w:r>
      <w:r w:rsidRPr="00215242">
        <w:rPr>
          <w:rFonts w:ascii="Arial" w:hAnsi="Arial" w:cs="Arial"/>
          <w:color w:val="747F8B"/>
          <w:sz w:val="22"/>
          <w:szCs w:val="22"/>
          <w:shd w:val="clear" w:color="auto" w:fill="E3E8EE"/>
        </w:rPr>
        <w:t xml:space="preserve">, vol. 86, no. 9, Sept. 2011, pp. 894–902, </w:t>
      </w:r>
      <w:hyperlink r:id="rId26" w:history="1">
        <w:r w:rsidRPr="00215242">
          <w:rPr>
            <w:rStyle w:val="Hyperlink"/>
            <w:rFonts w:ascii="Arial" w:hAnsi="Arial" w:cs="Arial"/>
            <w:sz w:val="22"/>
            <w:szCs w:val="22"/>
            <w:shd w:val="clear" w:color="auto" w:fill="E3E8EE"/>
          </w:rPr>
          <w:t>https://doi.org/10.4065/mcp.2011.0035</w:t>
        </w:r>
      </w:hyperlink>
      <w:r w:rsidRPr="00215242">
        <w:rPr>
          <w:rFonts w:ascii="Arial" w:hAnsi="Arial" w:cs="Arial"/>
          <w:color w:val="747F8B"/>
          <w:sz w:val="22"/>
          <w:szCs w:val="22"/>
          <w:shd w:val="clear" w:color="auto" w:fill="E3E8EE"/>
        </w:rPr>
        <w:t>.</w:t>
      </w:r>
      <w:r w:rsidRPr="00215242">
        <w:rPr>
          <w:rFonts w:ascii="Arial" w:hAnsi="Arial" w:cs="Arial"/>
          <w:color w:val="747F8B"/>
          <w:sz w:val="22"/>
          <w:szCs w:val="22"/>
          <w:shd w:val="clear" w:color="auto" w:fill="E3E8EE"/>
        </w:rPr>
        <w:t xml:space="preserve"> (Accessed on </w:t>
      </w:r>
      <w:r w:rsidR="00B97665" w:rsidRPr="00215242">
        <w:rPr>
          <w:rFonts w:ascii="Arial" w:hAnsi="Arial" w:cs="Arial"/>
          <w:color w:val="747F8B"/>
          <w:sz w:val="22"/>
          <w:szCs w:val="22"/>
          <w:shd w:val="clear" w:color="auto" w:fill="E3E8EE"/>
        </w:rPr>
        <w:t>28/06/2026)</w:t>
      </w:r>
    </w:p>
    <w:p w14:paraId="01BB1FAD" w14:textId="77777777" w:rsidR="00B97665" w:rsidRPr="00215242" w:rsidRDefault="00B97665" w:rsidP="00215242">
      <w:pPr>
        <w:spacing w:line="360" w:lineRule="auto"/>
        <w:rPr>
          <w:rFonts w:ascii="Arial" w:hAnsi="Arial" w:cs="Arial"/>
          <w:color w:val="747F8B"/>
          <w:sz w:val="22"/>
          <w:szCs w:val="22"/>
          <w:shd w:val="clear" w:color="auto" w:fill="E3E8EE"/>
        </w:rPr>
      </w:pPr>
    </w:p>
    <w:p w14:paraId="59A0598D" w14:textId="77777777" w:rsidR="00E7670B" w:rsidRPr="00215242" w:rsidRDefault="00E7670B" w:rsidP="00215242">
      <w:pPr>
        <w:spacing w:line="360" w:lineRule="auto"/>
        <w:rPr>
          <w:rFonts w:ascii="Arial" w:hAnsi="Arial" w:cs="Arial"/>
          <w:color w:val="747F8B"/>
          <w:sz w:val="22"/>
          <w:szCs w:val="22"/>
          <w:shd w:val="clear" w:color="auto" w:fill="E3E8EE"/>
        </w:rPr>
      </w:pPr>
    </w:p>
    <w:p w14:paraId="6B174F78" w14:textId="77777777" w:rsidR="007C50B7" w:rsidRPr="00215242" w:rsidRDefault="007C50B7" w:rsidP="00215242">
      <w:pPr>
        <w:spacing w:line="360" w:lineRule="auto"/>
        <w:rPr>
          <w:rFonts w:ascii="Arial" w:hAnsi="Arial" w:cs="Arial"/>
          <w:color w:val="747F8B"/>
          <w:sz w:val="22"/>
          <w:szCs w:val="22"/>
          <w:shd w:val="clear" w:color="auto" w:fill="E3E8EE"/>
        </w:rPr>
      </w:pPr>
    </w:p>
    <w:p w14:paraId="17110E57" w14:textId="77777777" w:rsidR="00635444" w:rsidRPr="00215242" w:rsidRDefault="00635444" w:rsidP="00215242">
      <w:pPr>
        <w:spacing w:line="360" w:lineRule="auto"/>
        <w:rPr>
          <w:rFonts w:ascii="Arial" w:hAnsi="Arial" w:cs="Arial"/>
          <w:color w:val="747F8B"/>
          <w:sz w:val="22"/>
          <w:szCs w:val="22"/>
          <w:shd w:val="clear" w:color="auto" w:fill="E3E8EE"/>
        </w:rPr>
      </w:pPr>
    </w:p>
    <w:p w14:paraId="044B846E" w14:textId="77777777" w:rsidR="00FF3B77" w:rsidRPr="00215242" w:rsidRDefault="00FF3B77" w:rsidP="00215242">
      <w:pPr>
        <w:spacing w:line="360" w:lineRule="auto"/>
        <w:rPr>
          <w:rFonts w:ascii="Arial" w:hAnsi="Arial" w:cs="Arial"/>
          <w:color w:val="747F8B"/>
          <w:sz w:val="22"/>
          <w:szCs w:val="22"/>
          <w:shd w:val="clear" w:color="auto" w:fill="E3E8EE"/>
        </w:rPr>
      </w:pPr>
    </w:p>
    <w:p w14:paraId="291502CE" w14:textId="77777777" w:rsidR="00FF3B77" w:rsidRDefault="00FF3B77" w:rsidP="00B54508">
      <w:pPr>
        <w:rPr>
          <w:rFonts w:ascii="Arial" w:hAnsi="Arial" w:cs="Arial"/>
          <w:color w:val="747F8B"/>
          <w:sz w:val="22"/>
          <w:szCs w:val="22"/>
          <w:shd w:val="clear" w:color="auto" w:fill="E3E8EE"/>
        </w:rPr>
      </w:pPr>
    </w:p>
    <w:p w14:paraId="4191C82A" w14:textId="7E919701" w:rsidR="0092366D" w:rsidRPr="00225E8D" w:rsidRDefault="0092366D" w:rsidP="00673CD9">
      <w:pPr>
        <w:rPr>
          <w:rFonts w:ascii="Roboto" w:hAnsi="Roboto"/>
          <w:color w:val="747F8B"/>
          <w:sz w:val="21"/>
          <w:szCs w:val="21"/>
          <w:shd w:val="clear" w:color="auto" w:fill="E3E8EE"/>
        </w:rPr>
      </w:pPr>
    </w:p>
    <w:p w14:paraId="1E811429" w14:textId="77777777" w:rsidR="0092366D" w:rsidRDefault="0092366D" w:rsidP="00673CD9"/>
    <w:sectPr w:rsidR="0092366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35D06" w14:textId="77777777" w:rsidR="00C001E0" w:rsidRDefault="00C001E0" w:rsidP="00CB68FE">
      <w:pPr>
        <w:spacing w:after="0" w:line="240" w:lineRule="auto"/>
      </w:pPr>
      <w:r>
        <w:separator/>
      </w:r>
    </w:p>
  </w:endnote>
  <w:endnote w:type="continuationSeparator" w:id="0">
    <w:p w14:paraId="5FD646DB" w14:textId="77777777" w:rsidR="00C001E0" w:rsidRDefault="00C001E0" w:rsidP="00CB6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0885580"/>
      <w:docPartObj>
        <w:docPartGallery w:val="Page Numbers (Bottom of Page)"/>
        <w:docPartUnique/>
      </w:docPartObj>
    </w:sdtPr>
    <w:sdtContent>
      <w:p w14:paraId="002C3A3B" w14:textId="2855884A" w:rsidR="00CB68FE" w:rsidRDefault="00CB68FE">
        <w:pPr>
          <w:pStyle w:val="Footer"/>
          <w:jc w:val="center"/>
        </w:pPr>
        <w:r>
          <w:fldChar w:fldCharType="begin"/>
        </w:r>
        <w:r>
          <w:instrText>PAGE   \* MERGEFORMAT</w:instrText>
        </w:r>
        <w:r>
          <w:fldChar w:fldCharType="separate"/>
        </w:r>
        <w:r>
          <w:t>2</w:t>
        </w:r>
        <w:r>
          <w:fldChar w:fldCharType="end"/>
        </w:r>
      </w:p>
    </w:sdtContent>
  </w:sdt>
  <w:p w14:paraId="11EF275D" w14:textId="77777777" w:rsidR="00CB68FE" w:rsidRDefault="00CB6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758D4" w14:textId="77777777" w:rsidR="00C001E0" w:rsidRDefault="00C001E0" w:rsidP="00CB68FE">
      <w:pPr>
        <w:spacing w:after="0" w:line="240" w:lineRule="auto"/>
      </w:pPr>
      <w:r>
        <w:separator/>
      </w:r>
    </w:p>
  </w:footnote>
  <w:footnote w:type="continuationSeparator" w:id="0">
    <w:p w14:paraId="5AE565D0" w14:textId="77777777" w:rsidR="00C001E0" w:rsidRDefault="00C001E0" w:rsidP="00CB6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504947"/>
    <w:multiLevelType w:val="multilevel"/>
    <w:tmpl w:val="DE14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8F7878"/>
    <w:multiLevelType w:val="hybridMultilevel"/>
    <w:tmpl w:val="FB7A3E8C"/>
    <w:lvl w:ilvl="0" w:tplc="5B2030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62DA7"/>
    <w:multiLevelType w:val="hybridMultilevel"/>
    <w:tmpl w:val="2D14E1E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89F0F54"/>
    <w:multiLevelType w:val="multilevel"/>
    <w:tmpl w:val="98B01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45189A"/>
    <w:multiLevelType w:val="multilevel"/>
    <w:tmpl w:val="20D6F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0483555">
    <w:abstractNumId w:val="1"/>
  </w:num>
  <w:num w:numId="2" w16cid:durableId="810947127">
    <w:abstractNumId w:val="3"/>
  </w:num>
  <w:num w:numId="3" w16cid:durableId="1863860739">
    <w:abstractNumId w:val="0"/>
  </w:num>
  <w:num w:numId="4" w16cid:durableId="981152512">
    <w:abstractNumId w:val="4"/>
  </w:num>
  <w:num w:numId="5" w16cid:durableId="1628466361">
    <w:abstractNumId w:val="2"/>
  </w:num>
  <w:num w:numId="6" w16cid:durableId="5172339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CD9"/>
    <w:rsid w:val="00001C90"/>
    <w:rsid w:val="00004E25"/>
    <w:rsid w:val="00005803"/>
    <w:rsid w:val="000059FE"/>
    <w:rsid w:val="00006438"/>
    <w:rsid w:val="000146C3"/>
    <w:rsid w:val="00021456"/>
    <w:rsid w:val="00024930"/>
    <w:rsid w:val="00025DEC"/>
    <w:rsid w:val="000311B7"/>
    <w:rsid w:val="00032A62"/>
    <w:rsid w:val="0003683F"/>
    <w:rsid w:val="00037690"/>
    <w:rsid w:val="00037FF6"/>
    <w:rsid w:val="0004047B"/>
    <w:rsid w:val="000506F2"/>
    <w:rsid w:val="00052074"/>
    <w:rsid w:val="0005375B"/>
    <w:rsid w:val="00053958"/>
    <w:rsid w:val="00054123"/>
    <w:rsid w:val="0006093C"/>
    <w:rsid w:val="00066D86"/>
    <w:rsid w:val="00071036"/>
    <w:rsid w:val="0007634B"/>
    <w:rsid w:val="00080726"/>
    <w:rsid w:val="00091D5F"/>
    <w:rsid w:val="00094864"/>
    <w:rsid w:val="000A3B9D"/>
    <w:rsid w:val="000A7B1B"/>
    <w:rsid w:val="000B70AD"/>
    <w:rsid w:val="000E0A20"/>
    <w:rsid w:val="000E2AB4"/>
    <w:rsid w:val="000E74B3"/>
    <w:rsid w:val="00103F2F"/>
    <w:rsid w:val="00104A2B"/>
    <w:rsid w:val="00104B7C"/>
    <w:rsid w:val="0011089C"/>
    <w:rsid w:val="00110FAA"/>
    <w:rsid w:val="0011231C"/>
    <w:rsid w:val="001124E2"/>
    <w:rsid w:val="00115073"/>
    <w:rsid w:val="00126EA2"/>
    <w:rsid w:val="001355F0"/>
    <w:rsid w:val="00150A4F"/>
    <w:rsid w:val="00151BE8"/>
    <w:rsid w:val="00164425"/>
    <w:rsid w:val="00173E4F"/>
    <w:rsid w:val="00175C6F"/>
    <w:rsid w:val="00175C97"/>
    <w:rsid w:val="001766A4"/>
    <w:rsid w:val="0017781C"/>
    <w:rsid w:val="001812AB"/>
    <w:rsid w:val="00187230"/>
    <w:rsid w:val="00191C43"/>
    <w:rsid w:val="0019315E"/>
    <w:rsid w:val="0019632D"/>
    <w:rsid w:val="001A7167"/>
    <w:rsid w:val="001B1B4B"/>
    <w:rsid w:val="001B39A9"/>
    <w:rsid w:val="001C3AB9"/>
    <w:rsid w:val="001D6DCA"/>
    <w:rsid w:val="001E1F4F"/>
    <w:rsid w:val="001E213A"/>
    <w:rsid w:val="001E6A0B"/>
    <w:rsid w:val="001E7A82"/>
    <w:rsid w:val="001F199C"/>
    <w:rsid w:val="002058C7"/>
    <w:rsid w:val="00213037"/>
    <w:rsid w:val="002132C2"/>
    <w:rsid w:val="00213ED5"/>
    <w:rsid w:val="00215242"/>
    <w:rsid w:val="002176D8"/>
    <w:rsid w:val="002214EB"/>
    <w:rsid w:val="00224323"/>
    <w:rsid w:val="00225E8D"/>
    <w:rsid w:val="00226574"/>
    <w:rsid w:val="0023169A"/>
    <w:rsid w:val="00232F75"/>
    <w:rsid w:val="002505C8"/>
    <w:rsid w:val="0025157D"/>
    <w:rsid w:val="00256436"/>
    <w:rsid w:val="00260563"/>
    <w:rsid w:val="00263E11"/>
    <w:rsid w:val="00271349"/>
    <w:rsid w:val="0027276A"/>
    <w:rsid w:val="002728D2"/>
    <w:rsid w:val="002729B5"/>
    <w:rsid w:val="00272D6A"/>
    <w:rsid w:val="00274E53"/>
    <w:rsid w:val="0028427B"/>
    <w:rsid w:val="00287A1C"/>
    <w:rsid w:val="00292730"/>
    <w:rsid w:val="0029438F"/>
    <w:rsid w:val="00294BE9"/>
    <w:rsid w:val="002A1B84"/>
    <w:rsid w:val="002A5E5D"/>
    <w:rsid w:val="002B317A"/>
    <w:rsid w:val="002B3B40"/>
    <w:rsid w:val="002B3F52"/>
    <w:rsid w:val="002B749D"/>
    <w:rsid w:val="002D2A5D"/>
    <w:rsid w:val="002D39A7"/>
    <w:rsid w:val="002D415C"/>
    <w:rsid w:val="002D5E85"/>
    <w:rsid w:val="003109F9"/>
    <w:rsid w:val="00312964"/>
    <w:rsid w:val="00313DFF"/>
    <w:rsid w:val="00314BF8"/>
    <w:rsid w:val="00315670"/>
    <w:rsid w:val="00321217"/>
    <w:rsid w:val="00322340"/>
    <w:rsid w:val="0033040E"/>
    <w:rsid w:val="00340C0C"/>
    <w:rsid w:val="003475D2"/>
    <w:rsid w:val="0035157B"/>
    <w:rsid w:val="003540C0"/>
    <w:rsid w:val="003578B4"/>
    <w:rsid w:val="00363DC2"/>
    <w:rsid w:val="00366C32"/>
    <w:rsid w:val="0036748B"/>
    <w:rsid w:val="00373CD8"/>
    <w:rsid w:val="0037406A"/>
    <w:rsid w:val="003810C6"/>
    <w:rsid w:val="00385E82"/>
    <w:rsid w:val="00393F58"/>
    <w:rsid w:val="003954EA"/>
    <w:rsid w:val="00395D26"/>
    <w:rsid w:val="003B4411"/>
    <w:rsid w:val="003B4995"/>
    <w:rsid w:val="003B522E"/>
    <w:rsid w:val="003B6586"/>
    <w:rsid w:val="003B7E12"/>
    <w:rsid w:val="003C4FB1"/>
    <w:rsid w:val="003D36FE"/>
    <w:rsid w:val="003D7ADC"/>
    <w:rsid w:val="003E7824"/>
    <w:rsid w:val="003F106C"/>
    <w:rsid w:val="003F33C3"/>
    <w:rsid w:val="003F683E"/>
    <w:rsid w:val="003F74A3"/>
    <w:rsid w:val="0040235E"/>
    <w:rsid w:val="0040539D"/>
    <w:rsid w:val="00424547"/>
    <w:rsid w:val="004316F8"/>
    <w:rsid w:val="004339FF"/>
    <w:rsid w:val="00445116"/>
    <w:rsid w:val="00447D3A"/>
    <w:rsid w:val="004510DA"/>
    <w:rsid w:val="004521CF"/>
    <w:rsid w:val="00455C89"/>
    <w:rsid w:val="00456012"/>
    <w:rsid w:val="004616C6"/>
    <w:rsid w:val="004832B8"/>
    <w:rsid w:val="00483F20"/>
    <w:rsid w:val="0049544A"/>
    <w:rsid w:val="00496E7D"/>
    <w:rsid w:val="004A5F92"/>
    <w:rsid w:val="004B5A9F"/>
    <w:rsid w:val="004C0887"/>
    <w:rsid w:val="004C519C"/>
    <w:rsid w:val="004C653E"/>
    <w:rsid w:val="004E1E80"/>
    <w:rsid w:val="004E2B6C"/>
    <w:rsid w:val="004F40F3"/>
    <w:rsid w:val="004F4386"/>
    <w:rsid w:val="0050115A"/>
    <w:rsid w:val="005068FB"/>
    <w:rsid w:val="005136A9"/>
    <w:rsid w:val="00521C2E"/>
    <w:rsid w:val="005337AE"/>
    <w:rsid w:val="005551C0"/>
    <w:rsid w:val="00555CFC"/>
    <w:rsid w:val="00560131"/>
    <w:rsid w:val="00566438"/>
    <w:rsid w:val="00572413"/>
    <w:rsid w:val="00583E57"/>
    <w:rsid w:val="00585B0D"/>
    <w:rsid w:val="005868AA"/>
    <w:rsid w:val="005A06B0"/>
    <w:rsid w:val="005A1897"/>
    <w:rsid w:val="005A394C"/>
    <w:rsid w:val="005A3C31"/>
    <w:rsid w:val="005A63D3"/>
    <w:rsid w:val="005A7C31"/>
    <w:rsid w:val="005B2E48"/>
    <w:rsid w:val="005B63EF"/>
    <w:rsid w:val="005B7F2D"/>
    <w:rsid w:val="005C11DC"/>
    <w:rsid w:val="005C1E86"/>
    <w:rsid w:val="005D05C4"/>
    <w:rsid w:val="005D0D61"/>
    <w:rsid w:val="005D3584"/>
    <w:rsid w:val="005E1473"/>
    <w:rsid w:val="005E4653"/>
    <w:rsid w:val="005F224F"/>
    <w:rsid w:val="005F522D"/>
    <w:rsid w:val="005F6367"/>
    <w:rsid w:val="00604273"/>
    <w:rsid w:val="00606EBB"/>
    <w:rsid w:val="00615D18"/>
    <w:rsid w:val="0061643E"/>
    <w:rsid w:val="006212BE"/>
    <w:rsid w:val="00621AC4"/>
    <w:rsid w:val="0062432E"/>
    <w:rsid w:val="00631739"/>
    <w:rsid w:val="00635444"/>
    <w:rsid w:val="00641231"/>
    <w:rsid w:val="00641C61"/>
    <w:rsid w:val="006428BF"/>
    <w:rsid w:val="00647B80"/>
    <w:rsid w:val="00652C6A"/>
    <w:rsid w:val="00657C40"/>
    <w:rsid w:val="00673CD9"/>
    <w:rsid w:val="006847DB"/>
    <w:rsid w:val="00686D10"/>
    <w:rsid w:val="00697A70"/>
    <w:rsid w:val="006A0856"/>
    <w:rsid w:val="006A0BD7"/>
    <w:rsid w:val="006A2330"/>
    <w:rsid w:val="006B0DDC"/>
    <w:rsid w:val="006B2D67"/>
    <w:rsid w:val="006B3DB8"/>
    <w:rsid w:val="006B4783"/>
    <w:rsid w:val="006C273B"/>
    <w:rsid w:val="006C6DDD"/>
    <w:rsid w:val="006D4343"/>
    <w:rsid w:val="006D43D2"/>
    <w:rsid w:val="006E3A86"/>
    <w:rsid w:val="006F0D45"/>
    <w:rsid w:val="006F338C"/>
    <w:rsid w:val="006F78E9"/>
    <w:rsid w:val="007004CF"/>
    <w:rsid w:val="007047FD"/>
    <w:rsid w:val="007276B0"/>
    <w:rsid w:val="007322FC"/>
    <w:rsid w:val="0073247C"/>
    <w:rsid w:val="007342AD"/>
    <w:rsid w:val="00735DF9"/>
    <w:rsid w:val="0074142B"/>
    <w:rsid w:val="007446F6"/>
    <w:rsid w:val="0074785E"/>
    <w:rsid w:val="00751D80"/>
    <w:rsid w:val="00751DCD"/>
    <w:rsid w:val="007570B0"/>
    <w:rsid w:val="00760BAD"/>
    <w:rsid w:val="00781FD9"/>
    <w:rsid w:val="007861B2"/>
    <w:rsid w:val="00786BE7"/>
    <w:rsid w:val="00790DDE"/>
    <w:rsid w:val="007919F5"/>
    <w:rsid w:val="007A38B6"/>
    <w:rsid w:val="007B516B"/>
    <w:rsid w:val="007C06A1"/>
    <w:rsid w:val="007C235D"/>
    <w:rsid w:val="007C4E1E"/>
    <w:rsid w:val="007C50B7"/>
    <w:rsid w:val="007D0F52"/>
    <w:rsid w:val="007D46B7"/>
    <w:rsid w:val="007E1014"/>
    <w:rsid w:val="007E1A4E"/>
    <w:rsid w:val="007E1C39"/>
    <w:rsid w:val="007F4719"/>
    <w:rsid w:val="007F776C"/>
    <w:rsid w:val="008041F9"/>
    <w:rsid w:val="008111A2"/>
    <w:rsid w:val="00814FE7"/>
    <w:rsid w:val="0081681A"/>
    <w:rsid w:val="008303F7"/>
    <w:rsid w:val="00831630"/>
    <w:rsid w:val="0083311A"/>
    <w:rsid w:val="00833B31"/>
    <w:rsid w:val="00836B0F"/>
    <w:rsid w:val="008430A5"/>
    <w:rsid w:val="00845565"/>
    <w:rsid w:val="0084619E"/>
    <w:rsid w:val="0086321A"/>
    <w:rsid w:val="00865D7F"/>
    <w:rsid w:val="008702D6"/>
    <w:rsid w:val="0087263A"/>
    <w:rsid w:val="0087758F"/>
    <w:rsid w:val="008905F4"/>
    <w:rsid w:val="00892233"/>
    <w:rsid w:val="008A189C"/>
    <w:rsid w:val="008B3565"/>
    <w:rsid w:val="008B67E8"/>
    <w:rsid w:val="008C31B4"/>
    <w:rsid w:val="008D4A70"/>
    <w:rsid w:val="008D60C7"/>
    <w:rsid w:val="008D754E"/>
    <w:rsid w:val="008E0495"/>
    <w:rsid w:val="008E4031"/>
    <w:rsid w:val="008E570F"/>
    <w:rsid w:val="008E62C2"/>
    <w:rsid w:val="008F6DF9"/>
    <w:rsid w:val="00900459"/>
    <w:rsid w:val="00907D11"/>
    <w:rsid w:val="00920245"/>
    <w:rsid w:val="00922F3B"/>
    <w:rsid w:val="0092366D"/>
    <w:rsid w:val="009302C0"/>
    <w:rsid w:val="0093589D"/>
    <w:rsid w:val="0093714B"/>
    <w:rsid w:val="00941200"/>
    <w:rsid w:val="00942490"/>
    <w:rsid w:val="0095292F"/>
    <w:rsid w:val="00954B3D"/>
    <w:rsid w:val="009555B9"/>
    <w:rsid w:val="00965232"/>
    <w:rsid w:val="0097001F"/>
    <w:rsid w:val="00970C09"/>
    <w:rsid w:val="00972958"/>
    <w:rsid w:val="009739AF"/>
    <w:rsid w:val="009763A6"/>
    <w:rsid w:val="00983C7B"/>
    <w:rsid w:val="00984350"/>
    <w:rsid w:val="00991895"/>
    <w:rsid w:val="009A4D59"/>
    <w:rsid w:val="009B2C11"/>
    <w:rsid w:val="009C00FD"/>
    <w:rsid w:val="009C44F3"/>
    <w:rsid w:val="009E6E7A"/>
    <w:rsid w:val="009F5ADF"/>
    <w:rsid w:val="009F7C1D"/>
    <w:rsid w:val="00A01827"/>
    <w:rsid w:val="00A057BC"/>
    <w:rsid w:val="00A0756A"/>
    <w:rsid w:val="00A135AB"/>
    <w:rsid w:val="00A17940"/>
    <w:rsid w:val="00A21C44"/>
    <w:rsid w:val="00A36D62"/>
    <w:rsid w:val="00A44E7E"/>
    <w:rsid w:val="00A51B51"/>
    <w:rsid w:val="00A527A3"/>
    <w:rsid w:val="00A55F86"/>
    <w:rsid w:val="00A6176C"/>
    <w:rsid w:val="00A6472F"/>
    <w:rsid w:val="00A648C3"/>
    <w:rsid w:val="00A64BD5"/>
    <w:rsid w:val="00A65EED"/>
    <w:rsid w:val="00A70B49"/>
    <w:rsid w:val="00A71075"/>
    <w:rsid w:val="00A75566"/>
    <w:rsid w:val="00A76748"/>
    <w:rsid w:val="00A76C1D"/>
    <w:rsid w:val="00A84D34"/>
    <w:rsid w:val="00AA6209"/>
    <w:rsid w:val="00AA684E"/>
    <w:rsid w:val="00AC147C"/>
    <w:rsid w:val="00AC4488"/>
    <w:rsid w:val="00AD56AE"/>
    <w:rsid w:val="00AE59E8"/>
    <w:rsid w:val="00AF7CEA"/>
    <w:rsid w:val="00B02631"/>
    <w:rsid w:val="00B03FBF"/>
    <w:rsid w:val="00B21E68"/>
    <w:rsid w:val="00B3588D"/>
    <w:rsid w:val="00B40499"/>
    <w:rsid w:val="00B54508"/>
    <w:rsid w:val="00B5473F"/>
    <w:rsid w:val="00B5579E"/>
    <w:rsid w:val="00B5626A"/>
    <w:rsid w:val="00B65E3A"/>
    <w:rsid w:val="00B731EB"/>
    <w:rsid w:val="00B732B5"/>
    <w:rsid w:val="00B77445"/>
    <w:rsid w:val="00B8479B"/>
    <w:rsid w:val="00B86A53"/>
    <w:rsid w:val="00B913A7"/>
    <w:rsid w:val="00B928C3"/>
    <w:rsid w:val="00B971FA"/>
    <w:rsid w:val="00B97665"/>
    <w:rsid w:val="00BA0D11"/>
    <w:rsid w:val="00BA1A54"/>
    <w:rsid w:val="00BA766F"/>
    <w:rsid w:val="00BB09A6"/>
    <w:rsid w:val="00BB3398"/>
    <w:rsid w:val="00BB408E"/>
    <w:rsid w:val="00BC4C03"/>
    <w:rsid w:val="00BC5D15"/>
    <w:rsid w:val="00BC6DEA"/>
    <w:rsid w:val="00BD22A7"/>
    <w:rsid w:val="00BD3C1B"/>
    <w:rsid w:val="00BF0A4B"/>
    <w:rsid w:val="00BF258A"/>
    <w:rsid w:val="00C001E0"/>
    <w:rsid w:val="00C00E24"/>
    <w:rsid w:val="00C02EF7"/>
    <w:rsid w:val="00C0385F"/>
    <w:rsid w:val="00C06C9C"/>
    <w:rsid w:val="00C126C1"/>
    <w:rsid w:val="00C21B95"/>
    <w:rsid w:val="00C220BC"/>
    <w:rsid w:val="00C25924"/>
    <w:rsid w:val="00C307AD"/>
    <w:rsid w:val="00C34985"/>
    <w:rsid w:val="00C379EF"/>
    <w:rsid w:val="00C40071"/>
    <w:rsid w:val="00C46795"/>
    <w:rsid w:val="00C50645"/>
    <w:rsid w:val="00C56AEF"/>
    <w:rsid w:val="00C62E54"/>
    <w:rsid w:val="00C63A9D"/>
    <w:rsid w:val="00C66DCC"/>
    <w:rsid w:val="00C76B37"/>
    <w:rsid w:val="00C76D9F"/>
    <w:rsid w:val="00C81813"/>
    <w:rsid w:val="00C82E63"/>
    <w:rsid w:val="00C84C03"/>
    <w:rsid w:val="00C863F5"/>
    <w:rsid w:val="00C91C86"/>
    <w:rsid w:val="00C92BF4"/>
    <w:rsid w:val="00C93F6D"/>
    <w:rsid w:val="00CB17FC"/>
    <w:rsid w:val="00CB2F21"/>
    <w:rsid w:val="00CB68FE"/>
    <w:rsid w:val="00CC3759"/>
    <w:rsid w:val="00CC7FF9"/>
    <w:rsid w:val="00CD50AD"/>
    <w:rsid w:val="00CE3074"/>
    <w:rsid w:val="00CE4C48"/>
    <w:rsid w:val="00CE50FB"/>
    <w:rsid w:val="00CE5FD6"/>
    <w:rsid w:val="00CE67D6"/>
    <w:rsid w:val="00CF39AD"/>
    <w:rsid w:val="00D079BD"/>
    <w:rsid w:val="00D10E96"/>
    <w:rsid w:val="00D113BA"/>
    <w:rsid w:val="00D137E2"/>
    <w:rsid w:val="00D20EF9"/>
    <w:rsid w:val="00D25050"/>
    <w:rsid w:val="00D30F76"/>
    <w:rsid w:val="00D35045"/>
    <w:rsid w:val="00D350F5"/>
    <w:rsid w:val="00D36D39"/>
    <w:rsid w:val="00D42069"/>
    <w:rsid w:val="00D51799"/>
    <w:rsid w:val="00D61FC1"/>
    <w:rsid w:val="00D62343"/>
    <w:rsid w:val="00D72184"/>
    <w:rsid w:val="00D80E44"/>
    <w:rsid w:val="00D94A8F"/>
    <w:rsid w:val="00DA196F"/>
    <w:rsid w:val="00DA4C46"/>
    <w:rsid w:val="00DA4C6D"/>
    <w:rsid w:val="00DA7A46"/>
    <w:rsid w:val="00DC1F01"/>
    <w:rsid w:val="00DC5C3B"/>
    <w:rsid w:val="00DD5644"/>
    <w:rsid w:val="00DD7AA5"/>
    <w:rsid w:val="00DE3F09"/>
    <w:rsid w:val="00E136A4"/>
    <w:rsid w:val="00E211E0"/>
    <w:rsid w:val="00E2764D"/>
    <w:rsid w:val="00E3011F"/>
    <w:rsid w:val="00E3013E"/>
    <w:rsid w:val="00E32350"/>
    <w:rsid w:val="00E330F0"/>
    <w:rsid w:val="00E35BEE"/>
    <w:rsid w:val="00E40341"/>
    <w:rsid w:val="00E406C1"/>
    <w:rsid w:val="00E554B7"/>
    <w:rsid w:val="00E5654A"/>
    <w:rsid w:val="00E57025"/>
    <w:rsid w:val="00E7444C"/>
    <w:rsid w:val="00E7654E"/>
    <w:rsid w:val="00E7670B"/>
    <w:rsid w:val="00E81CC5"/>
    <w:rsid w:val="00E87841"/>
    <w:rsid w:val="00E90B44"/>
    <w:rsid w:val="00E967FC"/>
    <w:rsid w:val="00EA0A43"/>
    <w:rsid w:val="00EA493E"/>
    <w:rsid w:val="00EA65E6"/>
    <w:rsid w:val="00EB2481"/>
    <w:rsid w:val="00EB338B"/>
    <w:rsid w:val="00ED154B"/>
    <w:rsid w:val="00ED264D"/>
    <w:rsid w:val="00ED3004"/>
    <w:rsid w:val="00ED6A30"/>
    <w:rsid w:val="00EE3921"/>
    <w:rsid w:val="00EE54B0"/>
    <w:rsid w:val="00EE5D00"/>
    <w:rsid w:val="00EE60BD"/>
    <w:rsid w:val="00EE6C53"/>
    <w:rsid w:val="00EF7E31"/>
    <w:rsid w:val="00F07F5B"/>
    <w:rsid w:val="00F10F9F"/>
    <w:rsid w:val="00F1197F"/>
    <w:rsid w:val="00F13089"/>
    <w:rsid w:val="00F1757C"/>
    <w:rsid w:val="00F226F5"/>
    <w:rsid w:val="00F3082F"/>
    <w:rsid w:val="00F32865"/>
    <w:rsid w:val="00F34F76"/>
    <w:rsid w:val="00F42706"/>
    <w:rsid w:val="00F440BD"/>
    <w:rsid w:val="00F44755"/>
    <w:rsid w:val="00F52B9A"/>
    <w:rsid w:val="00F569B1"/>
    <w:rsid w:val="00F629C5"/>
    <w:rsid w:val="00F6692E"/>
    <w:rsid w:val="00F81D37"/>
    <w:rsid w:val="00F8594C"/>
    <w:rsid w:val="00F85C0F"/>
    <w:rsid w:val="00F963A0"/>
    <w:rsid w:val="00F9770E"/>
    <w:rsid w:val="00F97843"/>
    <w:rsid w:val="00FA21DD"/>
    <w:rsid w:val="00FA3FEF"/>
    <w:rsid w:val="00FA67AB"/>
    <w:rsid w:val="00FA6ED4"/>
    <w:rsid w:val="00FB1033"/>
    <w:rsid w:val="00FB1838"/>
    <w:rsid w:val="00FB27BC"/>
    <w:rsid w:val="00FB61D6"/>
    <w:rsid w:val="00FC070E"/>
    <w:rsid w:val="00FC508B"/>
    <w:rsid w:val="00FD5C27"/>
    <w:rsid w:val="00FE3116"/>
    <w:rsid w:val="00FE6407"/>
    <w:rsid w:val="00FF3B77"/>
    <w:rsid w:val="00FF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3F4A"/>
  <w15:chartTrackingRefBased/>
  <w15:docId w15:val="{3A5189FE-78FF-4324-8E34-A3552F05A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CD9"/>
  </w:style>
  <w:style w:type="paragraph" w:styleId="Heading1">
    <w:name w:val="heading 1"/>
    <w:basedOn w:val="Normal"/>
    <w:next w:val="Normal"/>
    <w:link w:val="Heading1Char"/>
    <w:uiPriority w:val="9"/>
    <w:qFormat/>
    <w:rsid w:val="00673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3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3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3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3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3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3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3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3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3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3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3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3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3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CD9"/>
    <w:rPr>
      <w:rFonts w:eastAsiaTheme="majorEastAsia" w:cstheme="majorBidi"/>
      <w:color w:val="272727" w:themeColor="text1" w:themeTint="D8"/>
    </w:rPr>
  </w:style>
  <w:style w:type="paragraph" w:styleId="Title">
    <w:name w:val="Title"/>
    <w:basedOn w:val="Normal"/>
    <w:next w:val="Normal"/>
    <w:link w:val="TitleChar"/>
    <w:uiPriority w:val="10"/>
    <w:qFormat/>
    <w:rsid w:val="00673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3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3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CD9"/>
    <w:pPr>
      <w:spacing w:before="160"/>
      <w:jc w:val="center"/>
    </w:pPr>
    <w:rPr>
      <w:i/>
      <w:iCs/>
      <w:color w:val="404040" w:themeColor="text1" w:themeTint="BF"/>
    </w:rPr>
  </w:style>
  <w:style w:type="character" w:customStyle="1" w:styleId="QuoteChar">
    <w:name w:val="Quote Char"/>
    <w:basedOn w:val="DefaultParagraphFont"/>
    <w:link w:val="Quote"/>
    <w:uiPriority w:val="29"/>
    <w:rsid w:val="00673CD9"/>
    <w:rPr>
      <w:i/>
      <w:iCs/>
      <w:color w:val="404040" w:themeColor="text1" w:themeTint="BF"/>
    </w:rPr>
  </w:style>
  <w:style w:type="paragraph" w:styleId="ListParagraph">
    <w:name w:val="List Paragraph"/>
    <w:basedOn w:val="Normal"/>
    <w:uiPriority w:val="34"/>
    <w:qFormat/>
    <w:rsid w:val="00673CD9"/>
    <w:pPr>
      <w:ind w:left="720"/>
      <w:contextualSpacing/>
    </w:pPr>
  </w:style>
  <w:style w:type="character" w:styleId="IntenseEmphasis">
    <w:name w:val="Intense Emphasis"/>
    <w:basedOn w:val="DefaultParagraphFont"/>
    <w:uiPriority w:val="21"/>
    <w:qFormat/>
    <w:rsid w:val="00673CD9"/>
    <w:rPr>
      <w:i/>
      <w:iCs/>
      <w:color w:val="0F4761" w:themeColor="accent1" w:themeShade="BF"/>
    </w:rPr>
  </w:style>
  <w:style w:type="paragraph" w:styleId="IntenseQuote">
    <w:name w:val="Intense Quote"/>
    <w:basedOn w:val="Normal"/>
    <w:next w:val="Normal"/>
    <w:link w:val="IntenseQuoteChar"/>
    <w:uiPriority w:val="30"/>
    <w:qFormat/>
    <w:rsid w:val="00673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3CD9"/>
    <w:rPr>
      <w:i/>
      <w:iCs/>
      <w:color w:val="0F4761" w:themeColor="accent1" w:themeShade="BF"/>
    </w:rPr>
  </w:style>
  <w:style w:type="character" w:styleId="IntenseReference">
    <w:name w:val="Intense Reference"/>
    <w:basedOn w:val="DefaultParagraphFont"/>
    <w:uiPriority w:val="32"/>
    <w:qFormat/>
    <w:rsid w:val="00673CD9"/>
    <w:rPr>
      <w:b/>
      <w:bCs/>
      <w:smallCaps/>
      <w:color w:val="0F4761" w:themeColor="accent1" w:themeShade="BF"/>
      <w:spacing w:val="5"/>
    </w:rPr>
  </w:style>
  <w:style w:type="paragraph" w:styleId="NormalWeb">
    <w:name w:val="Normal (Web)"/>
    <w:basedOn w:val="Normal"/>
    <w:uiPriority w:val="99"/>
    <w:unhideWhenUsed/>
    <w:rsid w:val="009358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9438F"/>
    <w:rPr>
      <w:color w:val="467886" w:themeColor="hyperlink"/>
      <w:u w:val="single"/>
    </w:rPr>
  </w:style>
  <w:style w:type="character" w:styleId="UnresolvedMention">
    <w:name w:val="Unresolved Mention"/>
    <w:basedOn w:val="DefaultParagraphFont"/>
    <w:uiPriority w:val="99"/>
    <w:semiHidden/>
    <w:unhideWhenUsed/>
    <w:rsid w:val="0029438F"/>
    <w:rPr>
      <w:color w:val="605E5C"/>
      <w:shd w:val="clear" w:color="auto" w:fill="E1DFDD"/>
    </w:rPr>
  </w:style>
  <w:style w:type="character" w:styleId="Strong">
    <w:name w:val="Strong"/>
    <w:basedOn w:val="DefaultParagraphFont"/>
    <w:uiPriority w:val="22"/>
    <w:qFormat/>
    <w:rsid w:val="00AA684E"/>
    <w:rPr>
      <w:b/>
      <w:bCs/>
    </w:rPr>
  </w:style>
  <w:style w:type="paragraph" w:styleId="Header">
    <w:name w:val="header"/>
    <w:basedOn w:val="Normal"/>
    <w:link w:val="HeaderChar"/>
    <w:uiPriority w:val="99"/>
    <w:unhideWhenUsed/>
    <w:rsid w:val="00CB6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8FE"/>
  </w:style>
  <w:style w:type="paragraph" w:styleId="Footer">
    <w:name w:val="footer"/>
    <w:basedOn w:val="Normal"/>
    <w:link w:val="FooterChar"/>
    <w:uiPriority w:val="99"/>
    <w:unhideWhenUsed/>
    <w:rsid w:val="00CB6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msrmh.com/blog/world-asthma-day/" TargetMode="External"/><Relationship Id="rId18" Type="http://schemas.openxmlformats.org/officeDocument/2006/relationships/hyperlink" Target="https://doi.org/10.1183/20734735.0019-2019" TargetMode="External"/><Relationship Id="rId26" Type="http://schemas.openxmlformats.org/officeDocument/2006/relationships/hyperlink" Target="https://doi.org/10.4065/mcp.2011.0035" TargetMode="External"/><Relationship Id="rId3" Type="http://schemas.openxmlformats.org/officeDocument/2006/relationships/settings" Target="settings.xml"/><Relationship Id="rId21" Type="http://schemas.openxmlformats.org/officeDocument/2006/relationships/hyperlink" Target="https://doi.org/10.1007/s40124-026-00380-2" TargetMode="External"/><Relationship Id="rId7" Type="http://schemas.openxmlformats.org/officeDocument/2006/relationships/image" Target="media/image1.jpeg"/><Relationship Id="rId12" Type="http://schemas.openxmlformats.org/officeDocument/2006/relationships/hyperlink" Target="http://www.nursingtimes.net/respiratory/every-breath-you-take-the-process-of-breathing-explained-08-01-2018" TargetMode="External"/><Relationship Id="rId17" Type="http://schemas.openxmlformats.org/officeDocument/2006/relationships/hyperlink" Target="https://doi.org/10.1002/alr.21557" TargetMode="External"/><Relationship Id="rId25" Type="http://schemas.openxmlformats.org/officeDocument/2006/relationships/hyperlink" Target="http://www.webmd.com/asthma/asthma-risk-factors" TargetMode="External"/><Relationship Id="rId2" Type="http://schemas.openxmlformats.org/officeDocument/2006/relationships/styles" Target="styles.xml"/><Relationship Id="rId16" Type="http://schemas.openxmlformats.org/officeDocument/2006/relationships/hyperlink" Target="http://www.elitecarehc.com/blog/6-ways-to-manage-asthma-in-seniors/" TargetMode="External"/><Relationship Id="rId20" Type="http://schemas.openxmlformats.org/officeDocument/2006/relationships/hyperlink" Target="http://www.nhlbi.nih.gov/health/asthma/caus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ritannica.com/science/human-respiratory-system/The-mechanics-of-breathing" TargetMode="External"/><Relationship Id="rId24" Type="http://schemas.openxmlformats.org/officeDocument/2006/relationships/hyperlink" Target="http://www.hopkinsmedicine.org/health/conditions-and-diseases/vital-signs-body-temperature-pulse-rate-respiration-rate-blood-pressure" TargetMode="External"/><Relationship Id="rId5" Type="http://schemas.openxmlformats.org/officeDocument/2006/relationships/footnotes" Target="footnotes.xml"/><Relationship Id="rId15" Type="http://schemas.openxmlformats.org/officeDocument/2006/relationships/hyperlink" Target="http://www.healthline.com/health/asthma/how-does-asthma-affect-the-respiratory-system#lungs" TargetMode="External"/><Relationship Id="rId23" Type="http://schemas.openxmlformats.org/officeDocument/2006/relationships/hyperlink" Target="https://doi.org/10.3399/bjgp24x736353"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www.nhsinform.scot/illnesses-and-conditions/lungs-and-airways/asthm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nhlbi.nih.gov/health/asthma/living-with" TargetMode="External"/><Relationship Id="rId22" Type="http://schemas.openxmlformats.org/officeDocument/2006/relationships/hyperlink" Target="http://www.nhs.uk/tests-and-treatments/peak-flow-tes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2634</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kaur</dc:creator>
  <cp:keywords/>
  <dc:description/>
  <cp:lastModifiedBy>kiran kaur</cp:lastModifiedBy>
  <cp:revision>4</cp:revision>
  <dcterms:created xsi:type="dcterms:W3CDTF">2026-06-28T12:21:00Z</dcterms:created>
  <dcterms:modified xsi:type="dcterms:W3CDTF">2026-06-28T12:28:00Z</dcterms:modified>
</cp:coreProperties>
</file>