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A853DF" w14:textId="46AD2CA8" w:rsidR="00D8378B" w:rsidRPr="00D8378B" w:rsidRDefault="00D8378B" w:rsidP="00D8378B">
      <w:pPr>
        <w:spacing w:after="0" w:line="360" w:lineRule="auto"/>
        <w:jc w:val="center"/>
        <w:rPr>
          <w:rFonts w:ascii="Arial" w:eastAsia="Arial" w:hAnsi="Arial" w:cs="Arial"/>
          <w:b/>
          <w:kern w:val="0"/>
          <w:sz w:val="36"/>
          <w:szCs w:val="36"/>
          <w:lang w:eastAsia="en-GB"/>
          <w14:ligatures w14:val="none"/>
        </w:rPr>
      </w:pPr>
    </w:p>
    <w:p w14:paraId="71A65811" w14:textId="77777777" w:rsidR="00D8378B" w:rsidRPr="00D8378B" w:rsidRDefault="00D8378B" w:rsidP="00D8378B">
      <w:pPr>
        <w:spacing w:after="0" w:line="360" w:lineRule="auto"/>
        <w:jc w:val="center"/>
        <w:rPr>
          <w:rFonts w:ascii="Arial" w:eastAsia="Arial" w:hAnsi="Arial" w:cs="Arial"/>
          <w:b/>
          <w:kern w:val="0"/>
          <w:sz w:val="36"/>
          <w:szCs w:val="36"/>
          <w:lang w:eastAsia="en-GB"/>
          <w14:ligatures w14:val="none"/>
        </w:rPr>
      </w:pPr>
      <w:r w:rsidRPr="00D8378B">
        <w:rPr>
          <w:rFonts w:ascii="Arial" w:eastAsia="Arial" w:hAnsi="Arial" w:cs="Arial"/>
          <w:b/>
          <w:kern w:val="0"/>
          <w:sz w:val="36"/>
          <w:szCs w:val="36"/>
          <w:lang w:eastAsia="en-GB"/>
          <w14:ligatures w14:val="none"/>
        </w:rPr>
        <w:t>Module: Independent Project (BMHP6020_BIRM)</w:t>
      </w:r>
    </w:p>
    <w:p w14:paraId="158D7E03" w14:textId="77777777" w:rsidR="00D8378B" w:rsidRPr="00D8378B" w:rsidRDefault="00D8378B" w:rsidP="00D8378B">
      <w:pPr>
        <w:spacing w:after="0" w:line="360" w:lineRule="auto"/>
        <w:jc w:val="center"/>
        <w:rPr>
          <w:rFonts w:ascii="Arial" w:eastAsia="Arial" w:hAnsi="Arial" w:cs="Arial"/>
          <w:b/>
          <w:kern w:val="0"/>
          <w:sz w:val="36"/>
          <w:szCs w:val="36"/>
          <w:lang w:eastAsia="en-GB"/>
          <w14:ligatures w14:val="none"/>
        </w:rPr>
      </w:pPr>
      <w:r w:rsidRPr="00D8378B">
        <w:rPr>
          <w:rFonts w:ascii="Arial" w:eastAsia="Arial" w:hAnsi="Arial" w:cs="Arial"/>
          <w:b/>
          <w:kern w:val="0"/>
          <w:sz w:val="36"/>
          <w:szCs w:val="36"/>
          <w:lang w:eastAsia="en-GB"/>
          <w14:ligatures w14:val="none"/>
        </w:rPr>
        <w:t>Dissertation</w:t>
      </w:r>
    </w:p>
    <w:p w14:paraId="7027FA0D" w14:textId="77777777" w:rsidR="00D8378B" w:rsidRPr="00D8378B" w:rsidRDefault="00D8378B" w:rsidP="00D8378B">
      <w:pPr>
        <w:spacing w:after="0" w:line="360" w:lineRule="auto"/>
        <w:jc w:val="center"/>
        <w:rPr>
          <w:rFonts w:ascii="Arial" w:eastAsia="Arial" w:hAnsi="Arial" w:cs="Arial"/>
          <w:b/>
          <w:kern w:val="0"/>
          <w:sz w:val="36"/>
          <w:szCs w:val="36"/>
          <w:lang w:eastAsia="en-GB"/>
          <w14:ligatures w14:val="none"/>
        </w:rPr>
      </w:pPr>
    </w:p>
    <w:p w14:paraId="48B0B112" w14:textId="343B45C4" w:rsidR="00D8378B" w:rsidRPr="00D8378B" w:rsidRDefault="00D8378B" w:rsidP="00D8378B">
      <w:pPr>
        <w:spacing w:after="0" w:line="360" w:lineRule="auto"/>
        <w:jc w:val="center"/>
        <w:rPr>
          <w:rFonts w:ascii="Arial" w:eastAsia="Arial" w:hAnsi="Arial" w:cs="Arial"/>
          <w:b/>
          <w:kern w:val="0"/>
          <w:sz w:val="36"/>
          <w:szCs w:val="36"/>
          <w:lang w:eastAsia="en-GB"/>
          <w14:ligatures w14:val="none"/>
        </w:rPr>
      </w:pPr>
      <w:r w:rsidRPr="00D8378B">
        <w:rPr>
          <w:rFonts w:ascii="Arial" w:eastAsia="Arial" w:hAnsi="Arial" w:cs="Arial"/>
          <w:b/>
          <w:kern w:val="0"/>
          <w:sz w:val="36"/>
          <w:szCs w:val="36"/>
          <w:lang w:eastAsia="en-GB"/>
          <w14:ligatures w14:val="none"/>
        </w:rPr>
        <w:t>Student ID:</w:t>
      </w:r>
      <w:r w:rsidR="00C4229A">
        <w:rPr>
          <w:rFonts w:ascii="Arial" w:eastAsia="Arial" w:hAnsi="Arial" w:cs="Arial"/>
          <w:b/>
          <w:kern w:val="0"/>
          <w:sz w:val="36"/>
          <w:szCs w:val="36"/>
          <w:lang w:eastAsia="en-GB"/>
          <w14:ligatures w14:val="none"/>
        </w:rPr>
        <w:t xml:space="preserve"> </w:t>
      </w:r>
      <w:r w:rsidR="004D36AB">
        <w:rPr>
          <w:rFonts w:ascii="Arial" w:eastAsia="Arial" w:hAnsi="Arial" w:cs="Arial"/>
          <w:b/>
          <w:kern w:val="0"/>
          <w:sz w:val="36"/>
          <w:szCs w:val="36"/>
          <w:lang w:eastAsia="en-GB"/>
          <w14:ligatures w14:val="none"/>
        </w:rPr>
        <w:t>2027267</w:t>
      </w:r>
    </w:p>
    <w:p w14:paraId="3D85CC31" w14:textId="77777777" w:rsidR="00D8378B" w:rsidRPr="00D8378B" w:rsidRDefault="00D8378B" w:rsidP="00D8378B">
      <w:pPr>
        <w:spacing w:after="0" w:line="360" w:lineRule="auto"/>
        <w:jc w:val="center"/>
        <w:rPr>
          <w:rFonts w:ascii="Arial" w:eastAsia="Arial" w:hAnsi="Arial" w:cs="Arial"/>
          <w:b/>
          <w:kern w:val="0"/>
          <w:sz w:val="36"/>
          <w:szCs w:val="36"/>
          <w:lang w:eastAsia="en-GB"/>
          <w14:ligatures w14:val="none"/>
        </w:rPr>
      </w:pPr>
      <w:r w:rsidRPr="00D8378B">
        <w:rPr>
          <w:rFonts w:ascii="Arial" w:eastAsia="Arial" w:hAnsi="Arial" w:cs="Arial"/>
          <w:b/>
          <w:kern w:val="0"/>
          <w:sz w:val="36"/>
          <w:szCs w:val="36"/>
          <w:lang w:eastAsia="en-GB"/>
          <w14:ligatures w14:val="none"/>
        </w:rPr>
        <w:t xml:space="preserve">Student Name: Aneliya </w:t>
      </w:r>
      <w:proofErr w:type="spellStart"/>
      <w:r w:rsidRPr="00D8378B">
        <w:rPr>
          <w:rFonts w:ascii="Arial" w:eastAsia="Arial" w:hAnsi="Arial" w:cs="Arial"/>
          <w:b/>
          <w:kern w:val="0"/>
          <w:sz w:val="36"/>
          <w:szCs w:val="36"/>
          <w:lang w:eastAsia="en-GB"/>
          <w14:ligatures w14:val="none"/>
        </w:rPr>
        <w:t>Zoykova</w:t>
      </w:r>
      <w:proofErr w:type="spellEnd"/>
    </w:p>
    <w:p w14:paraId="50F746AC" w14:textId="77777777" w:rsidR="00D8378B" w:rsidRPr="00D8378B" w:rsidRDefault="00D8378B" w:rsidP="00D8378B">
      <w:pPr>
        <w:spacing w:after="0" w:line="360" w:lineRule="auto"/>
        <w:jc w:val="center"/>
        <w:rPr>
          <w:rFonts w:ascii="Arial" w:eastAsia="Arial" w:hAnsi="Arial" w:cs="Arial"/>
          <w:b/>
          <w:kern w:val="0"/>
          <w:sz w:val="36"/>
          <w:szCs w:val="36"/>
          <w:lang w:eastAsia="en-GB"/>
          <w14:ligatures w14:val="none"/>
        </w:rPr>
      </w:pPr>
    </w:p>
    <w:p w14:paraId="395F0A47" w14:textId="1CE5EC96" w:rsidR="00D8378B" w:rsidRPr="00D8378B" w:rsidRDefault="00D8378B" w:rsidP="00D8378B">
      <w:pPr>
        <w:spacing w:after="0" w:line="360" w:lineRule="auto"/>
        <w:jc w:val="center"/>
        <w:rPr>
          <w:rFonts w:ascii="Arial" w:eastAsia="Arial" w:hAnsi="Arial" w:cs="Arial"/>
          <w:b/>
          <w:kern w:val="0"/>
          <w:sz w:val="24"/>
          <w:szCs w:val="24"/>
          <w:lang w:eastAsia="en-GB"/>
          <w14:ligatures w14:val="none"/>
        </w:rPr>
      </w:pPr>
      <w:r w:rsidRPr="00D8378B">
        <w:rPr>
          <w:rFonts w:ascii="Arial" w:eastAsia="Arial" w:hAnsi="Arial" w:cs="Arial"/>
          <w:b/>
          <w:kern w:val="0"/>
          <w:sz w:val="36"/>
          <w:szCs w:val="36"/>
          <w:lang w:eastAsia="en-GB"/>
          <w14:ligatures w14:val="none"/>
        </w:rPr>
        <w:t>Research Topic: A</w:t>
      </w:r>
      <w:r w:rsidR="004D36AB">
        <w:rPr>
          <w:rFonts w:ascii="Arial" w:eastAsia="Arial" w:hAnsi="Arial" w:cs="Arial"/>
          <w:b/>
          <w:kern w:val="0"/>
          <w:sz w:val="36"/>
          <w:szCs w:val="36"/>
          <w:lang w:eastAsia="en-GB"/>
          <w14:ligatures w14:val="none"/>
        </w:rPr>
        <w:t>n exploration of</w:t>
      </w:r>
      <w:r w:rsidRPr="00D8378B">
        <w:rPr>
          <w:rFonts w:ascii="Arial" w:eastAsia="Arial" w:hAnsi="Arial" w:cs="Arial"/>
          <w:b/>
          <w:kern w:val="0"/>
          <w:sz w:val="36"/>
          <w:szCs w:val="36"/>
          <w:lang w:eastAsia="en-GB"/>
          <w14:ligatures w14:val="none"/>
        </w:rPr>
        <w:t xml:space="preserve"> Bidirectional Association between Insomnia and Mental Health in Early Adulthood (35 Years and Over).</w:t>
      </w:r>
      <w:r w:rsidRPr="00D8378B">
        <w:rPr>
          <w:rFonts w:ascii="Arial" w:eastAsia="Arial" w:hAnsi="Arial" w:cs="Arial"/>
          <w:kern w:val="0"/>
          <w:lang w:eastAsia="en-GB"/>
          <w14:ligatures w14:val="none"/>
        </w:rPr>
        <w:br w:type="page"/>
      </w:r>
    </w:p>
    <w:p w14:paraId="0E1A1ED0" w14:textId="77777777" w:rsidR="00D8378B" w:rsidRPr="00D8378B" w:rsidRDefault="00D8378B" w:rsidP="00D8378B">
      <w:pPr>
        <w:keepNext/>
        <w:keepLines/>
        <w:spacing w:after="0" w:line="360" w:lineRule="auto"/>
        <w:jc w:val="both"/>
        <w:outlineLvl w:val="0"/>
        <w:rPr>
          <w:rFonts w:ascii="Arial" w:eastAsia="Arial" w:hAnsi="Arial" w:cs="Arial"/>
          <w:b/>
          <w:kern w:val="0"/>
          <w:sz w:val="24"/>
          <w:szCs w:val="24"/>
          <w:lang w:eastAsia="en-GB"/>
          <w14:ligatures w14:val="none"/>
        </w:rPr>
      </w:pPr>
      <w:bookmarkStart w:id="0" w:name="_heading=h.q2ofi7pet2yg" w:colFirst="0" w:colLast="0"/>
      <w:bookmarkEnd w:id="0"/>
      <w:r w:rsidRPr="00D8378B">
        <w:rPr>
          <w:rFonts w:ascii="Arial" w:eastAsia="Arial" w:hAnsi="Arial" w:cs="Arial"/>
          <w:b/>
          <w:kern w:val="0"/>
          <w:sz w:val="24"/>
          <w:szCs w:val="24"/>
          <w:lang w:eastAsia="en-GB"/>
          <w14:ligatures w14:val="none"/>
        </w:rPr>
        <w:lastRenderedPageBreak/>
        <w:t xml:space="preserve">Chapter 1: Introduction </w:t>
      </w:r>
    </w:p>
    <w:p w14:paraId="1B1CBCF3" w14:textId="77777777" w:rsidR="00D8378B" w:rsidRPr="00D8378B" w:rsidRDefault="00D8378B" w:rsidP="00D8378B">
      <w:pPr>
        <w:keepNext/>
        <w:keepLines/>
        <w:spacing w:after="0" w:line="360" w:lineRule="auto"/>
        <w:jc w:val="both"/>
        <w:outlineLvl w:val="1"/>
        <w:rPr>
          <w:rFonts w:ascii="Arial" w:eastAsia="Arial" w:hAnsi="Arial" w:cs="Arial"/>
          <w:b/>
          <w:kern w:val="0"/>
          <w:sz w:val="24"/>
          <w:szCs w:val="24"/>
          <w:lang w:eastAsia="en-GB"/>
          <w14:ligatures w14:val="none"/>
        </w:rPr>
      </w:pPr>
      <w:bookmarkStart w:id="1" w:name="_heading=h.l3suy0co5cy0" w:colFirst="0" w:colLast="0"/>
      <w:bookmarkEnd w:id="1"/>
      <w:r w:rsidRPr="00D8378B">
        <w:rPr>
          <w:rFonts w:ascii="Arial" w:eastAsia="Arial" w:hAnsi="Arial" w:cs="Arial"/>
          <w:b/>
          <w:kern w:val="0"/>
          <w:sz w:val="24"/>
          <w:szCs w:val="24"/>
          <w:lang w:eastAsia="en-GB"/>
          <w14:ligatures w14:val="none"/>
        </w:rPr>
        <w:t xml:space="preserve">1.1 Overview </w:t>
      </w:r>
    </w:p>
    <w:p w14:paraId="38897046" w14:textId="77777777" w:rsidR="00D8378B" w:rsidRPr="00D8378B" w:rsidRDefault="00D8378B" w:rsidP="00D8378B">
      <w:pPr>
        <w:spacing w:after="0" w:line="360" w:lineRule="auto"/>
        <w:jc w:val="both"/>
        <w:rPr>
          <w:rFonts w:ascii="Arial" w:eastAsia="Arial" w:hAnsi="Arial" w:cs="Arial"/>
          <w:kern w:val="0"/>
          <w:sz w:val="24"/>
          <w:szCs w:val="24"/>
          <w:lang w:eastAsia="en-GB"/>
          <w14:ligatures w14:val="none"/>
        </w:rPr>
      </w:pPr>
      <w:r w:rsidRPr="00D8378B">
        <w:rPr>
          <w:rFonts w:ascii="Arial" w:eastAsia="Arial" w:hAnsi="Arial" w:cs="Arial"/>
          <w:kern w:val="0"/>
          <w:sz w:val="24"/>
          <w:szCs w:val="24"/>
          <w:lang w:eastAsia="en-GB"/>
          <w14:ligatures w14:val="none"/>
        </w:rPr>
        <w:t>Insomnia is one of the widely spread sleeping disorders which are affecting the significant portion of the adult populations particularly people who are aged above 35 years. It has been found from the report published by the NHS that one in three people in the UK is dealing with this Insomnia problem (</w:t>
      </w:r>
      <w:proofErr w:type="spellStart"/>
      <w:r w:rsidRPr="00D8378B">
        <w:rPr>
          <w:rFonts w:ascii="Arial" w:eastAsia="Arial" w:hAnsi="Arial" w:cs="Arial"/>
          <w:kern w:val="0"/>
          <w:sz w:val="24"/>
          <w:szCs w:val="24"/>
          <w:lang w:eastAsia="en-GB"/>
          <w14:ligatures w14:val="none"/>
        </w:rPr>
        <w:t>Nhsinform</w:t>
      </w:r>
      <w:proofErr w:type="spellEnd"/>
      <w:r w:rsidRPr="00D8378B">
        <w:rPr>
          <w:rFonts w:ascii="Arial" w:eastAsia="Arial" w:hAnsi="Arial" w:cs="Arial"/>
          <w:kern w:val="0"/>
          <w:sz w:val="24"/>
          <w:szCs w:val="24"/>
          <w:lang w:eastAsia="en-GB"/>
          <w14:ligatures w14:val="none"/>
        </w:rPr>
        <w:t xml:space="preserve">, 2025). This is also characterised by the difficulty in maintaining or initiating sleep, reducing concentration leading to fatigue </w:t>
      </w:r>
      <w:proofErr w:type="gramStart"/>
      <w:r w:rsidRPr="00D8378B">
        <w:rPr>
          <w:rFonts w:ascii="Arial" w:eastAsia="Arial" w:hAnsi="Arial" w:cs="Arial"/>
          <w:kern w:val="0"/>
          <w:sz w:val="24"/>
          <w:szCs w:val="24"/>
          <w:lang w:eastAsia="en-GB"/>
          <w14:ligatures w14:val="none"/>
        </w:rPr>
        <w:t>and also</w:t>
      </w:r>
      <w:proofErr w:type="gramEnd"/>
      <w:r w:rsidRPr="00D8378B">
        <w:rPr>
          <w:rFonts w:ascii="Arial" w:eastAsia="Arial" w:hAnsi="Arial" w:cs="Arial"/>
          <w:kern w:val="0"/>
          <w:sz w:val="24"/>
          <w:szCs w:val="24"/>
          <w:lang w:eastAsia="en-GB"/>
          <w14:ligatures w14:val="none"/>
        </w:rPr>
        <w:t xml:space="preserve"> impaired the daily functioning. There are various studies which have shown that insomnia is not only merely a sleeping -related issue but it is one of the important indicators of psychological challenges. The mental health problems such as stress anxiety and depression are strongly connected with the insomnia problem forming a bidirectional and complex relationship. Insomnia also contributes to the development of mental health conditions while also conversely the psychological distress can also intensify the sleeping disturbance and create problems in the sleeping pattern (</w:t>
      </w:r>
      <w:proofErr w:type="spellStart"/>
      <w:r w:rsidRPr="00D8378B">
        <w:rPr>
          <w:rFonts w:ascii="Arial" w:eastAsia="Arial" w:hAnsi="Arial" w:cs="Arial"/>
          <w:kern w:val="0"/>
          <w:sz w:val="24"/>
          <w:szCs w:val="24"/>
          <w:lang w:eastAsia="en-GB"/>
          <w14:ligatures w14:val="none"/>
        </w:rPr>
        <w:t>Palagini</w:t>
      </w:r>
      <w:proofErr w:type="spellEnd"/>
      <w:r w:rsidRPr="00D8378B">
        <w:rPr>
          <w:rFonts w:ascii="Arial" w:eastAsia="Arial" w:hAnsi="Arial" w:cs="Arial"/>
          <w:kern w:val="0"/>
          <w:sz w:val="24"/>
          <w:szCs w:val="24"/>
          <w:lang w:eastAsia="en-GB"/>
          <w14:ligatures w14:val="none"/>
        </w:rPr>
        <w:t xml:space="preserve"> </w:t>
      </w:r>
      <w:r w:rsidRPr="00D8378B">
        <w:rPr>
          <w:rFonts w:ascii="Arial" w:eastAsia="Arial" w:hAnsi="Arial" w:cs="Arial"/>
          <w:i/>
          <w:kern w:val="0"/>
          <w:sz w:val="24"/>
          <w:szCs w:val="24"/>
          <w:lang w:eastAsia="en-GB"/>
          <w14:ligatures w14:val="none"/>
        </w:rPr>
        <w:t>et al</w:t>
      </w:r>
      <w:r w:rsidRPr="00D8378B">
        <w:rPr>
          <w:rFonts w:ascii="Arial" w:eastAsia="Arial" w:hAnsi="Arial" w:cs="Arial"/>
          <w:kern w:val="0"/>
          <w:sz w:val="24"/>
          <w:szCs w:val="24"/>
          <w:lang w:eastAsia="en-GB"/>
          <w14:ligatures w14:val="none"/>
        </w:rPr>
        <w:t xml:space="preserve">., 2022). </w:t>
      </w:r>
    </w:p>
    <w:p w14:paraId="0BA4F78A" w14:textId="77777777" w:rsidR="00D8378B" w:rsidRPr="00D8378B" w:rsidRDefault="00D8378B" w:rsidP="00D8378B">
      <w:pPr>
        <w:spacing w:after="0" w:line="360" w:lineRule="auto"/>
        <w:jc w:val="both"/>
        <w:rPr>
          <w:rFonts w:ascii="Arial" w:eastAsia="Arial" w:hAnsi="Arial" w:cs="Arial"/>
          <w:kern w:val="0"/>
          <w:sz w:val="24"/>
          <w:szCs w:val="24"/>
          <w:lang w:eastAsia="en-GB"/>
          <w14:ligatures w14:val="none"/>
        </w:rPr>
      </w:pPr>
      <w:r w:rsidRPr="00D8378B">
        <w:rPr>
          <w:rFonts w:ascii="Arial" w:eastAsia="Arial" w:hAnsi="Arial" w:cs="Arial"/>
          <w:kern w:val="0"/>
          <w:sz w:val="24"/>
          <w:szCs w:val="24"/>
          <w:lang w:eastAsia="en-GB"/>
          <w14:ligatures w14:val="none"/>
        </w:rPr>
        <w:t xml:space="preserve">Especially the people above 35 years old, it is a critical stage which is marked by the different occupational, social and personal responsibility which increases the susceptibility to both sleeping disorders and stress level (Kivimäki, Bartolomucci and Kawachi, 2023). Despite that, there has been extensive research on the mental health and sleeping pattern that Indian certain gaps for understanding the mutual reinforcement between the insomnia and a psychological well-being with the age group. The cross-sectional studies have offered some valuable information into how these variables are interacting across the different context populations. Exploring this research topic with the help of a secondary data collection method enables for the ethically sound and broader understanding regarding the existing patterns and their findings. </w:t>
      </w:r>
    </w:p>
    <w:p w14:paraId="52B90EE5" w14:textId="77777777" w:rsidR="00D8378B" w:rsidRPr="00D8378B" w:rsidRDefault="00D8378B" w:rsidP="00D8378B">
      <w:pPr>
        <w:spacing w:after="0" w:line="360" w:lineRule="auto"/>
        <w:jc w:val="both"/>
        <w:rPr>
          <w:rFonts w:ascii="Arial" w:eastAsia="Arial" w:hAnsi="Arial" w:cs="Arial"/>
          <w:b/>
          <w:kern w:val="0"/>
          <w:sz w:val="24"/>
          <w:szCs w:val="24"/>
          <w:lang w:eastAsia="en-GB"/>
          <w14:ligatures w14:val="none"/>
        </w:rPr>
      </w:pPr>
      <w:r w:rsidRPr="00D8378B">
        <w:rPr>
          <w:rFonts w:ascii="Arial" w:eastAsia="Arial" w:hAnsi="Arial" w:cs="Arial"/>
          <w:b/>
          <w:kern w:val="0"/>
          <w:sz w:val="24"/>
          <w:szCs w:val="24"/>
          <w:lang w:eastAsia="en-GB"/>
          <w14:ligatures w14:val="none"/>
        </w:rPr>
        <w:t xml:space="preserve">1.2 Research problem </w:t>
      </w:r>
    </w:p>
    <w:p w14:paraId="207D5603" w14:textId="77777777" w:rsidR="00D8378B" w:rsidRPr="00D8378B" w:rsidRDefault="00D8378B" w:rsidP="00D8378B">
      <w:pPr>
        <w:spacing w:after="0" w:line="360" w:lineRule="auto"/>
        <w:jc w:val="both"/>
        <w:rPr>
          <w:rFonts w:ascii="Arial" w:eastAsia="Arial" w:hAnsi="Arial" w:cs="Arial"/>
          <w:kern w:val="0"/>
          <w:sz w:val="24"/>
          <w:szCs w:val="24"/>
          <w:lang w:eastAsia="en-GB"/>
          <w14:ligatures w14:val="none"/>
        </w:rPr>
      </w:pPr>
      <w:r w:rsidRPr="00D8378B">
        <w:rPr>
          <w:rFonts w:ascii="Arial" w:eastAsia="Arial" w:hAnsi="Arial" w:cs="Arial"/>
          <w:kern w:val="0"/>
          <w:sz w:val="24"/>
          <w:szCs w:val="24"/>
          <w:lang w:eastAsia="en-GB"/>
          <w14:ligatures w14:val="none"/>
        </w:rPr>
        <w:t xml:space="preserve">Insomnia and mental health problems such as depression, stress and anxiety are rapidly </w:t>
      </w:r>
      <w:proofErr w:type="gramStart"/>
      <w:r w:rsidRPr="00D8378B">
        <w:rPr>
          <w:rFonts w:ascii="Arial" w:eastAsia="Arial" w:hAnsi="Arial" w:cs="Arial"/>
          <w:kern w:val="0"/>
          <w:sz w:val="24"/>
          <w:szCs w:val="24"/>
          <w:lang w:eastAsia="en-GB"/>
          <w14:ligatures w14:val="none"/>
        </w:rPr>
        <w:t>increasing</w:t>
      </w:r>
      <w:proofErr w:type="gramEnd"/>
      <w:r w:rsidRPr="00D8378B">
        <w:rPr>
          <w:rFonts w:ascii="Arial" w:eastAsia="Arial" w:hAnsi="Arial" w:cs="Arial"/>
          <w:kern w:val="0"/>
          <w:sz w:val="24"/>
          <w:szCs w:val="24"/>
          <w:lang w:eastAsia="en-GB"/>
          <w14:ligatures w14:val="none"/>
        </w:rPr>
        <w:t xml:space="preserve"> and it is prevalent among adults above 35 years old. Though there has been some extensive </w:t>
      </w:r>
      <w:proofErr w:type="gramStart"/>
      <w:r w:rsidRPr="00D8378B">
        <w:rPr>
          <w:rFonts w:ascii="Arial" w:eastAsia="Arial" w:hAnsi="Arial" w:cs="Arial"/>
          <w:kern w:val="0"/>
          <w:sz w:val="24"/>
          <w:szCs w:val="24"/>
          <w:lang w:eastAsia="en-GB"/>
          <w14:ligatures w14:val="none"/>
        </w:rPr>
        <w:t>research</w:t>
      </w:r>
      <w:proofErr w:type="gramEnd"/>
      <w:r w:rsidRPr="00D8378B">
        <w:rPr>
          <w:rFonts w:ascii="Arial" w:eastAsia="Arial" w:hAnsi="Arial" w:cs="Arial"/>
          <w:kern w:val="0"/>
          <w:sz w:val="24"/>
          <w:szCs w:val="24"/>
          <w:lang w:eastAsia="en-GB"/>
          <w14:ligatures w14:val="none"/>
        </w:rPr>
        <w:t xml:space="preserve"> but limited information exists related to the bidirectional relationship between the conditions remains is not explored properly, especially regarding how each of them influences others. That has been Limited understanding regarding the cycle of effective interventions </w:t>
      </w:r>
      <w:proofErr w:type="gramStart"/>
      <w:r w:rsidRPr="00D8378B">
        <w:rPr>
          <w:rFonts w:ascii="Arial" w:eastAsia="Arial" w:hAnsi="Arial" w:cs="Arial"/>
          <w:kern w:val="0"/>
          <w:sz w:val="24"/>
          <w:szCs w:val="24"/>
          <w:lang w:eastAsia="en-GB"/>
          <w14:ligatures w14:val="none"/>
        </w:rPr>
        <w:t>and also</w:t>
      </w:r>
      <w:proofErr w:type="gramEnd"/>
      <w:r w:rsidRPr="00D8378B">
        <w:rPr>
          <w:rFonts w:ascii="Arial" w:eastAsia="Arial" w:hAnsi="Arial" w:cs="Arial"/>
          <w:kern w:val="0"/>
          <w:sz w:val="24"/>
          <w:szCs w:val="24"/>
          <w:lang w:eastAsia="en-GB"/>
          <w14:ligatures w14:val="none"/>
        </w:rPr>
        <w:t xml:space="preserve"> holistic mental health care techniques. </w:t>
      </w:r>
    </w:p>
    <w:p w14:paraId="03597D5F" w14:textId="77777777" w:rsidR="00D8378B" w:rsidRPr="00D8378B" w:rsidRDefault="00D8378B" w:rsidP="00D8378B">
      <w:pPr>
        <w:keepNext/>
        <w:keepLines/>
        <w:spacing w:after="0" w:line="360" w:lineRule="auto"/>
        <w:jc w:val="both"/>
        <w:outlineLvl w:val="1"/>
        <w:rPr>
          <w:rFonts w:ascii="Arial" w:eastAsia="Arial" w:hAnsi="Arial" w:cs="Arial"/>
          <w:b/>
          <w:kern w:val="0"/>
          <w:sz w:val="24"/>
          <w:szCs w:val="24"/>
          <w:lang w:eastAsia="en-GB"/>
          <w14:ligatures w14:val="none"/>
        </w:rPr>
      </w:pPr>
      <w:bookmarkStart w:id="2" w:name="_heading=h.khuotqqkxu22" w:colFirst="0" w:colLast="0"/>
      <w:bookmarkEnd w:id="2"/>
      <w:r w:rsidRPr="00D8378B">
        <w:rPr>
          <w:rFonts w:ascii="Arial" w:eastAsia="Arial" w:hAnsi="Arial" w:cs="Arial"/>
          <w:b/>
          <w:kern w:val="0"/>
          <w:sz w:val="24"/>
          <w:szCs w:val="24"/>
          <w:lang w:eastAsia="en-GB"/>
          <w14:ligatures w14:val="none"/>
        </w:rPr>
        <w:lastRenderedPageBreak/>
        <w:t xml:space="preserve">1.3 Research aim and objectives </w:t>
      </w:r>
    </w:p>
    <w:p w14:paraId="1B2B558B" w14:textId="77777777" w:rsidR="00D8378B" w:rsidRPr="00D8378B" w:rsidRDefault="00D8378B" w:rsidP="00D8378B">
      <w:pPr>
        <w:spacing w:after="0" w:line="360" w:lineRule="auto"/>
        <w:jc w:val="both"/>
        <w:rPr>
          <w:rFonts w:ascii="Arial" w:eastAsia="Arial" w:hAnsi="Arial" w:cs="Arial"/>
          <w:kern w:val="0"/>
          <w:sz w:val="24"/>
          <w:szCs w:val="24"/>
          <w:lang w:eastAsia="en-GB"/>
          <w14:ligatures w14:val="none"/>
        </w:rPr>
      </w:pPr>
      <w:r w:rsidRPr="00D8378B">
        <w:rPr>
          <w:rFonts w:ascii="Arial" w:eastAsia="Arial" w:hAnsi="Arial" w:cs="Arial"/>
          <w:b/>
          <w:kern w:val="0"/>
          <w:sz w:val="24"/>
          <w:szCs w:val="24"/>
          <w:lang w:eastAsia="en-GB"/>
          <w14:ligatures w14:val="none"/>
        </w:rPr>
        <w:t xml:space="preserve">Research aim:  </w:t>
      </w:r>
      <w:r w:rsidRPr="00D8378B">
        <w:rPr>
          <w:rFonts w:ascii="Arial" w:eastAsia="Arial" w:hAnsi="Arial" w:cs="Arial"/>
          <w:kern w:val="0"/>
          <w:sz w:val="24"/>
          <w:szCs w:val="24"/>
          <w:lang w:eastAsia="en-GB"/>
          <w14:ligatures w14:val="none"/>
        </w:rPr>
        <w:t xml:space="preserve">To understand the bidirectional association between insomnia and mental health in early adulthood. It also aims to explore how sleeping disorders can lead to mental health problems, including stress, anxiety and depression impact on mental illness like insomnia. </w:t>
      </w:r>
    </w:p>
    <w:p w14:paraId="687D7987" w14:textId="77777777" w:rsidR="00D8378B" w:rsidRPr="00D8378B" w:rsidRDefault="00D8378B" w:rsidP="00D8378B">
      <w:pPr>
        <w:spacing w:after="0" w:line="360" w:lineRule="auto"/>
        <w:jc w:val="both"/>
        <w:rPr>
          <w:rFonts w:ascii="Arial" w:eastAsia="Arial" w:hAnsi="Arial" w:cs="Arial"/>
          <w:b/>
          <w:kern w:val="0"/>
          <w:sz w:val="24"/>
          <w:szCs w:val="24"/>
          <w:lang w:eastAsia="en-GB"/>
          <w14:ligatures w14:val="none"/>
        </w:rPr>
      </w:pPr>
      <w:r w:rsidRPr="00D8378B">
        <w:rPr>
          <w:rFonts w:ascii="Arial" w:eastAsia="Arial" w:hAnsi="Arial" w:cs="Arial"/>
          <w:b/>
          <w:kern w:val="0"/>
          <w:sz w:val="24"/>
          <w:szCs w:val="24"/>
          <w:lang w:eastAsia="en-GB"/>
          <w14:ligatures w14:val="none"/>
        </w:rPr>
        <w:t xml:space="preserve">Research objectives </w:t>
      </w:r>
    </w:p>
    <w:p w14:paraId="30AC2D8D" w14:textId="77777777" w:rsidR="00D8378B" w:rsidRPr="00D8378B" w:rsidRDefault="00D8378B" w:rsidP="00D8378B">
      <w:pPr>
        <w:numPr>
          <w:ilvl w:val="0"/>
          <w:numId w:val="1"/>
        </w:numPr>
        <w:spacing w:after="0" w:line="360" w:lineRule="auto"/>
        <w:jc w:val="both"/>
        <w:rPr>
          <w:rFonts w:ascii="Arial" w:eastAsia="Arial" w:hAnsi="Arial" w:cs="Arial"/>
          <w:kern w:val="0"/>
          <w:sz w:val="24"/>
          <w:szCs w:val="24"/>
          <w:lang w:eastAsia="en-GB"/>
          <w14:ligatures w14:val="none"/>
        </w:rPr>
      </w:pPr>
      <w:r w:rsidRPr="00D8378B">
        <w:rPr>
          <w:rFonts w:ascii="Arial" w:eastAsia="Arial" w:hAnsi="Arial" w:cs="Arial"/>
          <w:kern w:val="0"/>
          <w:sz w:val="24"/>
          <w:szCs w:val="24"/>
          <w:lang w:eastAsia="en-GB"/>
          <w14:ligatures w14:val="none"/>
        </w:rPr>
        <w:t>To discuss and establish the nature of insomnia and its prevalence among adults aged 35 years and above.</w:t>
      </w:r>
    </w:p>
    <w:p w14:paraId="585C3737" w14:textId="77777777" w:rsidR="00D8378B" w:rsidRPr="00D8378B" w:rsidRDefault="00D8378B" w:rsidP="00D8378B">
      <w:pPr>
        <w:numPr>
          <w:ilvl w:val="0"/>
          <w:numId w:val="1"/>
        </w:numPr>
        <w:spacing w:after="0" w:line="360" w:lineRule="auto"/>
        <w:jc w:val="both"/>
        <w:rPr>
          <w:rFonts w:ascii="Arial" w:eastAsia="Arial" w:hAnsi="Arial" w:cs="Arial"/>
          <w:kern w:val="0"/>
          <w:sz w:val="24"/>
          <w:szCs w:val="24"/>
          <w:lang w:eastAsia="en-GB"/>
          <w14:ligatures w14:val="none"/>
        </w:rPr>
      </w:pPr>
      <w:r w:rsidRPr="00D8378B">
        <w:rPr>
          <w:rFonts w:ascii="Arial" w:eastAsia="Arial" w:hAnsi="Arial" w:cs="Arial"/>
          <w:kern w:val="0"/>
          <w:sz w:val="24"/>
          <w:szCs w:val="24"/>
          <w:lang w:eastAsia="en-GB"/>
          <w14:ligatures w14:val="none"/>
        </w:rPr>
        <w:t>To explore the role of insomnia in mental health problems, including anxiety, stress, and depression.</w:t>
      </w:r>
    </w:p>
    <w:p w14:paraId="64BF0D46" w14:textId="77777777" w:rsidR="00D8378B" w:rsidRPr="00D8378B" w:rsidRDefault="00D8378B" w:rsidP="00D8378B">
      <w:pPr>
        <w:numPr>
          <w:ilvl w:val="0"/>
          <w:numId w:val="1"/>
        </w:numPr>
        <w:spacing w:after="0" w:line="360" w:lineRule="auto"/>
        <w:jc w:val="both"/>
        <w:rPr>
          <w:rFonts w:ascii="Arial" w:eastAsia="Arial" w:hAnsi="Arial" w:cs="Arial"/>
          <w:kern w:val="0"/>
          <w:sz w:val="24"/>
          <w:szCs w:val="24"/>
          <w:lang w:eastAsia="en-GB"/>
          <w14:ligatures w14:val="none"/>
        </w:rPr>
      </w:pPr>
      <w:r w:rsidRPr="00D8378B">
        <w:rPr>
          <w:rFonts w:ascii="Arial" w:eastAsia="Arial" w:hAnsi="Arial" w:cs="Arial"/>
          <w:kern w:val="0"/>
          <w:sz w:val="24"/>
          <w:szCs w:val="24"/>
          <w:lang w:eastAsia="en-GB"/>
          <w14:ligatures w14:val="none"/>
        </w:rPr>
        <w:t>To analyse the way and the extent that mental health issues can, in their turn, worsen or introduce insomnia to the equation, it is important to point out the two-way cycle.</w:t>
      </w:r>
    </w:p>
    <w:p w14:paraId="106D1D89" w14:textId="77777777" w:rsidR="00D8378B" w:rsidRPr="00D8378B" w:rsidRDefault="00D8378B" w:rsidP="00D8378B">
      <w:pPr>
        <w:numPr>
          <w:ilvl w:val="0"/>
          <w:numId w:val="1"/>
        </w:numPr>
        <w:spacing w:after="0" w:line="360" w:lineRule="auto"/>
        <w:jc w:val="both"/>
        <w:rPr>
          <w:rFonts w:ascii="Arial" w:eastAsia="Arial" w:hAnsi="Arial" w:cs="Arial"/>
          <w:kern w:val="0"/>
          <w:sz w:val="24"/>
          <w:szCs w:val="24"/>
          <w:lang w:eastAsia="en-GB"/>
          <w14:ligatures w14:val="none"/>
        </w:rPr>
      </w:pPr>
      <w:r w:rsidRPr="00D8378B">
        <w:rPr>
          <w:rFonts w:ascii="Arial" w:eastAsia="Arial" w:hAnsi="Arial" w:cs="Arial"/>
          <w:kern w:val="0"/>
          <w:sz w:val="24"/>
          <w:szCs w:val="24"/>
          <w:lang w:eastAsia="en-GB"/>
          <w14:ligatures w14:val="none"/>
        </w:rPr>
        <w:t>To examine the current literature and cross-sectional findings on the relationship between insomnia and mental health to point to any important patterns and gaps.</w:t>
      </w:r>
    </w:p>
    <w:p w14:paraId="4512C1D9" w14:textId="77777777" w:rsidR="00D8378B" w:rsidRPr="00D8378B" w:rsidRDefault="00D8378B" w:rsidP="00D8378B">
      <w:pPr>
        <w:numPr>
          <w:ilvl w:val="0"/>
          <w:numId w:val="1"/>
        </w:numPr>
        <w:spacing w:after="0" w:line="360" w:lineRule="auto"/>
        <w:jc w:val="both"/>
        <w:rPr>
          <w:rFonts w:ascii="Arial" w:eastAsia="Arial" w:hAnsi="Arial" w:cs="Arial"/>
          <w:kern w:val="0"/>
          <w:sz w:val="24"/>
          <w:szCs w:val="24"/>
          <w:lang w:eastAsia="en-GB"/>
          <w14:ligatures w14:val="none"/>
        </w:rPr>
      </w:pPr>
      <w:r w:rsidRPr="00D8378B">
        <w:rPr>
          <w:rFonts w:ascii="Arial" w:eastAsia="Arial" w:hAnsi="Arial" w:cs="Arial"/>
          <w:kern w:val="0"/>
          <w:sz w:val="24"/>
          <w:szCs w:val="24"/>
          <w:lang w:eastAsia="en-GB"/>
          <w14:ligatures w14:val="none"/>
        </w:rPr>
        <w:t>To reflect upon possible coping mechanisms and interventions that may be followed to face insomnia and gain improved psychological wellbeing.</w:t>
      </w:r>
    </w:p>
    <w:p w14:paraId="7BA37AB2" w14:textId="77777777" w:rsidR="00D8378B" w:rsidRPr="00D8378B" w:rsidRDefault="00D8378B" w:rsidP="00D8378B">
      <w:pPr>
        <w:keepNext/>
        <w:keepLines/>
        <w:spacing w:after="0" w:line="360" w:lineRule="auto"/>
        <w:jc w:val="both"/>
        <w:outlineLvl w:val="1"/>
        <w:rPr>
          <w:rFonts w:ascii="Arial" w:eastAsia="Arial" w:hAnsi="Arial" w:cs="Arial"/>
          <w:b/>
          <w:kern w:val="0"/>
          <w:sz w:val="24"/>
          <w:szCs w:val="24"/>
          <w:lang w:eastAsia="en-GB"/>
          <w14:ligatures w14:val="none"/>
        </w:rPr>
      </w:pPr>
      <w:bookmarkStart w:id="3" w:name="_heading=h.qqbgz1c5x63n" w:colFirst="0" w:colLast="0"/>
      <w:bookmarkEnd w:id="3"/>
      <w:r w:rsidRPr="00D8378B">
        <w:rPr>
          <w:rFonts w:ascii="Arial" w:eastAsia="Arial" w:hAnsi="Arial" w:cs="Arial"/>
          <w:b/>
          <w:kern w:val="0"/>
          <w:sz w:val="24"/>
          <w:szCs w:val="24"/>
          <w:lang w:eastAsia="en-GB"/>
          <w14:ligatures w14:val="none"/>
        </w:rPr>
        <w:t xml:space="preserve">1.4 Research Questions </w:t>
      </w:r>
    </w:p>
    <w:p w14:paraId="49A6E8D6" w14:textId="77777777" w:rsidR="00D8378B" w:rsidRPr="00D8378B" w:rsidRDefault="00D8378B" w:rsidP="00D8378B">
      <w:pPr>
        <w:numPr>
          <w:ilvl w:val="0"/>
          <w:numId w:val="2"/>
        </w:numPr>
        <w:spacing w:after="0" w:line="360" w:lineRule="auto"/>
        <w:jc w:val="both"/>
        <w:rPr>
          <w:rFonts w:ascii="Arial" w:eastAsia="Arial" w:hAnsi="Arial" w:cs="Arial"/>
          <w:kern w:val="0"/>
          <w:sz w:val="24"/>
          <w:szCs w:val="24"/>
          <w:lang w:eastAsia="en-GB"/>
          <w14:ligatures w14:val="none"/>
        </w:rPr>
      </w:pPr>
      <w:r w:rsidRPr="00D8378B">
        <w:rPr>
          <w:rFonts w:ascii="Arial" w:eastAsia="Arial" w:hAnsi="Arial" w:cs="Arial"/>
          <w:kern w:val="0"/>
          <w:sz w:val="24"/>
          <w:szCs w:val="24"/>
          <w:lang w:eastAsia="en-GB"/>
          <w14:ligatures w14:val="none"/>
        </w:rPr>
        <w:t>What is the nature and their prevalence of insomnia among the adult people who are aged above 35 years old and more?</w:t>
      </w:r>
    </w:p>
    <w:p w14:paraId="233F426B" w14:textId="77777777" w:rsidR="00D8378B" w:rsidRPr="00D8378B" w:rsidRDefault="00D8378B" w:rsidP="00D8378B">
      <w:pPr>
        <w:numPr>
          <w:ilvl w:val="0"/>
          <w:numId w:val="2"/>
        </w:numPr>
        <w:spacing w:after="0" w:line="360" w:lineRule="auto"/>
        <w:jc w:val="both"/>
        <w:rPr>
          <w:rFonts w:ascii="Arial" w:eastAsia="Arial" w:hAnsi="Arial" w:cs="Arial"/>
          <w:kern w:val="0"/>
          <w:sz w:val="24"/>
          <w:szCs w:val="24"/>
          <w:lang w:eastAsia="en-GB"/>
          <w14:ligatures w14:val="none"/>
        </w:rPr>
      </w:pPr>
      <w:r w:rsidRPr="00D8378B">
        <w:rPr>
          <w:rFonts w:ascii="Arial" w:eastAsia="Arial" w:hAnsi="Arial" w:cs="Arial"/>
          <w:kern w:val="0"/>
          <w:sz w:val="24"/>
          <w:szCs w:val="24"/>
          <w:lang w:eastAsia="en-GB"/>
          <w14:ligatures w14:val="none"/>
        </w:rPr>
        <w:t>How does insomnia contribute to mental health problems such as stress, anxiety and depression?</w:t>
      </w:r>
    </w:p>
    <w:p w14:paraId="4CE3D332" w14:textId="77777777" w:rsidR="00D8378B" w:rsidRPr="00D8378B" w:rsidRDefault="00D8378B" w:rsidP="00D8378B">
      <w:pPr>
        <w:numPr>
          <w:ilvl w:val="0"/>
          <w:numId w:val="2"/>
        </w:numPr>
        <w:spacing w:after="0" w:line="360" w:lineRule="auto"/>
        <w:jc w:val="both"/>
        <w:rPr>
          <w:rFonts w:ascii="Arial" w:eastAsia="Arial" w:hAnsi="Arial" w:cs="Arial"/>
          <w:kern w:val="0"/>
          <w:sz w:val="24"/>
          <w:szCs w:val="24"/>
          <w:lang w:eastAsia="en-GB"/>
          <w14:ligatures w14:val="none"/>
        </w:rPr>
      </w:pPr>
      <w:r w:rsidRPr="00D8378B">
        <w:rPr>
          <w:rFonts w:ascii="Arial" w:eastAsia="Arial" w:hAnsi="Arial" w:cs="Arial"/>
          <w:kern w:val="0"/>
          <w:sz w:val="24"/>
          <w:szCs w:val="24"/>
          <w:lang w:eastAsia="en-GB"/>
          <w14:ligatures w14:val="none"/>
        </w:rPr>
        <w:t xml:space="preserve">What are the gaps and patterns revealed in the current literature and cross-sectional finding on association between insomnia and mental health? </w:t>
      </w:r>
    </w:p>
    <w:p w14:paraId="5B29F436" w14:textId="77777777" w:rsidR="00D8378B" w:rsidRPr="00D8378B" w:rsidRDefault="00D8378B" w:rsidP="00D8378B">
      <w:pPr>
        <w:numPr>
          <w:ilvl w:val="0"/>
          <w:numId w:val="2"/>
        </w:numPr>
        <w:spacing w:after="0" w:line="360" w:lineRule="auto"/>
        <w:jc w:val="both"/>
        <w:rPr>
          <w:rFonts w:ascii="Arial" w:eastAsia="Arial" w:hAnsi="Arial" w:cs="Arial"/>
          <w:kern w:val="0"/>
          <w:sz w:val="24"/>
          <w:szCs w:val="24"/>
          <w:lang w:eastAsia="en-GB"/>
          <w14:ligatures w14:val="none"/>
        </w:rPr>
      </w:pPr>
      <w:r w:rsidRPr="00D8378B">
        <w:rPr>
          <w:rFonts w:ascii="Arial" w:eastAsia="Arial" w:hAnsi="Arial" w:cs="Arial"/>
          <w:kern w:val="0"/>
          <w:sz w:val="24"/>
          <w:szCs w:val="24"/>
          <w:lang w:eastAsia="en-GB"/>
          <w14:ligatures w14:val="none"/>
        </w:rPr>
        <w:t xml:space="preserve">What are the different coping interventions and mechanisms that can address insomnia and improve psychological well-being? </w:t>
      </w:r>
    </w:p>
    <w:p w14:paraId="738AADA8" w14:textId="77777777" w:rsidR="00D8378B" w:rsidRPr="00D8378B" w:rsidRDefault="00D8378B" w:rsidP="00D8378B">
      <w:pPr>
        <w:keepNext/>
        <w:keepLines/>
        <w:spacing w:after="0" w:line="360" w:lineRule="auto"/>
        <w:jc w:val="both"/>
        <w:outlineLvl w:val="1"/>
        <w:rPr>
          <w:rFonts w:ascii="Arial" w:eastAsia="Arial" w:hAnsi="Arial" w:cs="Arial"/>
          <w:b/>
          <w:kern w:val="0"/>
          <w:sz w:val="24"/>
          <w:szCs w:val="24"/>
          <w:lang w:eastAsia="en-GB"/>
          <w14:ligatures w14:val="none"/>
        </w:rPr>
      </w:pPr>
      <w:bookmarkStart w:id="4" w:name="_heading=h.2wx7mtkngicf" w:colFirst="0" w:colLast="0"/>
      <w:bookmarkEnd w:id="4"/>
      <w:r w:rsidRPr="00D8378B">
        <w:rPr>
          <w:rFonts w:ascii="Arial" w:eastAsia="Arial" w:hAnsi="Arial" w:cs="Arial"/>
          <w:b/>
          <w:kern w:val="0"/>
          <w:sz w:val="24"/>
          <w:szCs w:val="24"/>
          <w:lang w:eastAsia="en-GB"/>
          <w14:ligatures w14:val="none"/>
        </w:rPr>
        <w:t xml:space="preserve">1.5 Rationale </w:t>
      </w:r>
    </w:p>
    <w:p w14:paraId="2A34F168" w14:textId="77777777" w:rsidR="00D8378B" w:rsidRPr="00D8378B" w:rsidRDefault="00D8378B" w:rsidP="00D8378B">
      <w:pPr>
        <w:spacing w:after="0" w:line="360" w:lineRule="auto"/>
        <w:jc w:val="both"/>
        <w:rPr>
          <w:rFonts w:ascii="Arial" w:eastAsia="Arial" w:hAnsi="Arial" w:cs="Arial"/>
          <w:kern w:val="0"/>
          <w:sz w:val="24"/>
          <w:szCs w:val="24"/>
          <w:lang w:eastAsia="en-GB"/>
          <w14:ligatures w14:val="none"/>
        </w:rPr>
      </w:pPr>
      <w:r w:rsidRPr="00D8378B">
        <w:rPr>
          <w:rFonts w:ascii="Arial" w:eastAsia="Arial" w:hAnsi="Arial" w:cs="Arial"/>
          <w:kern w:val="0"/>
          <w:sz w:val="24"/>
          <w:szCs w:val="24"/>
          <w:lang w:eastAsia="en-GB"/>
          <w14:ligatures w14:val="none"/>
        </w:rPr>
        <w:t xml:space="preserve">The rationale of this research topic lies on the increasing recognition of insomnia as both symptoms </w:t>
      </w:r>
      <w:proofErr w:type="gramStart"/>
      <w:r w:rsidRPr="00D8378B">
        <w:rPr>
          <w:rFonts w:ascii="Arial" w:eastAsia="Arial" w:hAnsi="Arial" w:cs="Arial"/>
          <w:kern w:val="0"/>
          <w:sz w:val="24"/>
          <w:szCs w:val="24"/>
          <w:lang w:eastAsia="en-GB"/>
          <w14:ligatures w14:val="none"/>
        </w:rPr>
        <w:t>and also</w:t>
      </w:r>
      <w:proofErr w:type="gramEnd"/>
      <w:r w:rsidRPr="00D8378B">
        <w:rPr>
          <w:rFonts w:ascii="Arial" w:eastAsia="Arial" w:hAnsi="Arial" w:cs="Arial"/>
          <w:kern w:val="0"/>
          <w:sz w:val="24"/>
          <w:szCs w:val="24"/>
          <w:lang w:eastAsia="en-GB"/>
          <w14:ligatures w14:val="none"/>
        </w:rPr>
        <w:t xml:space="preserve"> one of the contributing factors to the mental health challenges among the adults who are above 35 years old. This group is often facing a range of pressure such as family application, professional responsibilities </w:t>
      </w:r>
      <w:proofErr w:type="gramStart"/>
      <w:r w:rsidRPr="00D8378B">
        <w:rPr>
          <w:rFonts w:ascii="Arial" w:eastAsia="Arial" w:hAnsi="Arial" w:cs="Arial"/>
          <w:kern w:val="0"/>
          <w:sz w:val="24"/>
          <w:szCs w:val="24"/>
          <w:lang w:eastAsia="en-GB"/>
          <w14:ligatures w14:val="none"/>
        </w:rPr>
        <w:t>and also</w:t>
      </w:r>
      <w:proofErr w:type="gramEnd"/>
      <w:r w:rsidRPr="00D8378B">
        <w:rPr>
          <w:rFonts w:ascii="Arial" w:eastAsia="Arial" w:hAnsi="Arial" w:cs="Arial"/>
          <w:kern w:val="0"/>
          <w:sz w:val="24"/>
          <w:szCs w:val="24"/>
          <w:lang w:eastAsia="en-GB"/>
          <w14:ligatures w14:val="none"/>
        </w:rPr>
        <w:t xml:space="preserve"> financial stress all of which can directly contribute to the imbalance in sleeping pattern </w:t>
      </w:r>
      <w:proofErr w:type="gramStart"/>
      <w:r w:rsidRPr="00D8378B">
        <w:rPr>
          <w:rFonts w:ascii="Arial" w:eastAsia="Arial" w:hAnsi="Arial" w:cs="Arial"/>
          <w:kern w:val="0"/>
          <w:sz w:val="24"/>
          <w:szCs w:val="24"/>
          <w:lang w:eastAsia="en-GB"/>
          <w14:ligatures w14:val="none"/>
        </w:rPr>
        <w:t>and also</w:t>
      </w:r>
      <w:proofErr w:type="gramEnd"/>
      <w:r w:rsidRPr="00D8378B">
        <w:rPr>
          <w:rFonts w:ascii="Arial" w:eastAsia="Arial" w:hAnsi="Arial" w:cs="Arial"/>
          <w:kern w:val="0"/>
          <w:sz w:val="24"/>
          <w:szCs w:val="24"/>
          <w:lang w:eastAsia="en-GB"/>
          <w14:ligatures w14:val="none"/>
        </w:rPr>
        <w:t xml:space="preserve"> </w:t>
      </w:r>
      <w:proofErr w:type="spellStart"/>
      <w:r w:rsidRPr="00D8378B">
        <w:rPr>
          <w:rFonts w:ascii="Arial" w:eastAsia="Arial" w:hAnsi="Arial" w:cs="Arial"/>
          <w:kern w:val="0"/>
          <w:sz w:val="24"/>
          <w:szCs w:val="24"/>
          <w:lang w:eastAsia="en-GB"/>
          <w14:ligatures w14:val="none"/>
        </w:rPr>
        <w:t>declanning</w:t>
      </w:r>
      <w:proofErr w:type="spellEnd"/>
      <w:r w:rsidRPr="00D8378B">
        <w:rPr>
          <w:rFonts w:ascii="Arial" w:eastAsia="Arial" w:hAnsi="Arial" w:cs="Arial"/>
          <w:kern w:val="0"/>
          <w:sz w:val="24"/>
          <w:szCs w:val="24"/>
          <w:lang w:eastAsia="en-GB"/>
          <w14:ligatures w14:val="none"/>
        </w:rPr>
        <w:t xml:space="preserve"> psychological well-being (Witkowska-Zimny </w:t>
      </w:r>
      <w:r w:rsidRPr="00D8378B">
        <w:rPr>
          <w:rFonts w:ascii="Arial" w:eastAsia="Arial" w:hAnsi="Arial" w:cs="Arial"/>
          <w:i/>
          <w:kern w:val="0"/>
          <w:sz w:val="24"/>
          <w:szCs w:val="24"/>
          <w:lang w:eastAsia="en-GB"/>
          <w14:ligatures w14:val="none"/>
        </w:rPr>
        <w:t>et al</w:t>
      </w:r>
      <w:r w:rsidRPr="00D8378B">
        <w:rPr>
          <w:rFonts w:ascii="Arial" w:eastAsia="Arial" w:hAnsi="Arial" w:cs="Arial"/>
          <w:kern w:val="0"/>
          <w:sz w:val="24"/>
          <w:szCs w:val="24"/>
          <w:lang w:eastAsia="en-GB"/>
          <w14:ligatures w14:val="none"/>
        </w:rPr>
        <w:t xml:space="preserve">., 2024). Understanding </w:t>
      </w:r>
      <w:r w:rsidRPr="00D8378B">
        <w:rPr>
          <w:rFonts w:ascii="Arial" w:eastAsia="Arial" w:hAnsi="Arial" w:cs="Arial"/>
          <w:kern w:val="0"/>
          <w:sz w:val="24"/>
          <w:szCs w:val="24"/>
          <w:lang w:eastAsia="en-GB"/>
          <w14:ligatures w14:val="none"/>
        </w:rPr>
        <w:lastRenderedPageBreak/>
        <w:t xml:space="preserve">the interplay between the insomnia disease and mental health is important because the untreated sleeping disturbance may contribute to critical situations like depression, anxiety and stress while the mental health disorders can intensify the symptoms of insomnia. Though there has been increasing awareness many of the studies tend to focus on mental health or either Insomnia independently they are overlooking the mutual influence or relationship between both. This research is also seeking to address the gap and explore the by directional nature of the relationship with the help of a secondary data collection method. Moreover, it will also provide information regarding the mental illness and sleeping patterns disturbance. The outcome of this research will not only help in improving the academic understanding but also provide some practical information regarding the coping mechanism </w:t>
      </w:r>
      <w:proofErr w:type="gramStart"/>
      <w:r w:rsidRPr="00D8378B">
        <w:rPr>
          <w:rFonts w:ascii="Arial" w:eastAsia="Arial" w:hAnsi="Arial" w:cs="Arial"/>
          <w:kern w:val="0"/>
          <w:sz w:val="24"/>
          <w:szCs w:val="24"/>
          <w:lang w:eastAsia="en-GB"/>
          <w14:ligatures w14:val="none"/>
        </w:rPr>
        <w:t>and also</w:t>
      </w:r>
      <w:proofErr w:type="gramEnd"/>
      <w:r w:rsidRPr="00D8378B">
        <w:rPr>
          <w:rFonts w:ascii="Arial" w:eastAsia="Arial" w:hAnsi="Arial" w:cs="Arial"/>
          <w:kern w:val="0"/>
          <w:sz w:val="24"/>
          <w:szCs w:val="24"/>
          <w:lang w:eastAsia="en-GB"/>
          <w14:ligatures w14:val="none"/>
        </w:rPr>
        <w:t xml:space="preserve"> some strategic interventions. It will also be providing information regarding the integrated approaches, which can help in promoting better sleep patterns </w:t>
      </w:r>
      <w:proofErr w:type="gramStart"/>
      <w:r w:rsidRPr="00D8378B">
        <w:rPr>
          <w:rFonts w:ascii="Arial" w:eastAsia="Arial" w:hAnsi="Arial" w:cs="Arial"/>
          <w:kern w:val="0"/>
          <w:sz w:val="24"/>
          <w:szCs w:val="24"/>
          <w:lang w:eastAsia="en-GB"/>
          <w14:ligatures w14:val="none"/>
        </w:rPr>
        <w:t>and also</w:t>
      </w:r>
      <w:proofErr w:type="gramEnd"/>
      <w:r w:rsidRPr="00D8378B">
        <w:rPr>
          <w:rFonts w:ascii="Arial" w:eastAsia="Arial" w:hAnsi="Arial" w:cs="Arial"/>
          <w:kern w:val="0"/>
          <w:sz w:val="24"/>
          <w:szCs w:val="24"/>
          <w:lang w:eastAsia="en-GB"/>
          <w14:ligatures w14:val="none"/>
        </w:rPr>
        <w:t xml:space="preserve"> the psychological wellbeing into mindfulness. </w:t>
      </w:r>
    </w:p>
    <w:p w14:paraId="4C1DE17F" w14:textId="77777777" w:rsidR="00D8378B" w:rsidRPr="00D8378B" w:rsidRDefault="00D8378B" w:rsidP="00D8378B">
      <w:pPr>
        <w:keepNext/>
        <w:keepLines/>
        <w:spacing w:after="0" w:line="360" w:lineRule="auto"/>
        <w:jc w:val="both"/>
        <w:outlineLvl w:val="1"/>
        <w:rPr>
          <w:rFonts w:ascii="Arial" w:eastAsia="Arial" w:hAnsi="Arial" w:cs="Arial"/>
          <w:b/>
          <w:kern w:val="0"/>
          <w:sz w:val="24"/>
          <w:szCs w:val="24"/>
          <w:lang w:eastAsia="en-GB"/>
          <w14:ligatures w14:val="none"/>
        </w:rPr>
      </w:pPr>
      <w:bookmarkStart w:id="5" w:name="_heading=h.j7v1nicmjrk9" w:colFirst="0" w:colLast="0"/>
      <w:bookmarkEnd w:id="5"/>
      <w:r w:rsidRPr="00D8378B">
        <w:rPr>
          <w:rFonts w:ascii="Arial" w:eastAsia="Arial" w:hAnsi="Arial" w:cs="Arial"/>
          <w:b/>
          <w:kern w:val="0"/>
          <w:sz w:val="24"/>
          <w:szCs w:val="24"/>
          <w:lang w:eastAsia="en-GB"/>
          <w14:ligatures w14:val="none"/>
        </w:rPr>
        <w:t xml:space="preserve">1.6 Structure </w:t>
      </w:r>
    </w:p>
    <w:p w14:paraId="3160A040" w14:textId="77777777" w:rsidR="00D8378B" w:rsidRPr="00D8378B" w:rsidRDefault="00D8378B" w:rsidP="00D8378B">
      <w:pPr>
        <w:spacing w:after="0" w:line="360" w:lineRule="auto"/>
        <w:jc w:val="both"/>
        <w:rPr>
          <w:rFonts w:ascii="Arial" w:eastAsia="Arial" w:hAnsi="Arial" w:cs="Arial"/>
          <w:kern w:val="0"/>
          <w:sz w:val="24"/>
          <w:szCs w:val="24"/>
          <w:lang w:eastAsia="en-GB"/>
          <w14:ligatures w14:val="none"/>
        </w:rPr>
      </w:pPr>
      <w:r w:rsidRPr="00D8378B">
        <w:rPr>
          <w:rFonts w:ascii="Arial" w:eastAsia="Arial" w:hAnsi="Arial" w:cs="Arial"/>
          <w:b/>
          <w:kern w:val="0"/>
          <w:sz w:val="24"/>
          <w:szCs w:val="24"/>
          <w:lang w:eastAsia="en-GB"/>
          <w14:ligatures w14:val="none"/>
        </w:rPr>
        <w:t xml:space="preserve">CHAPTER 1 Introduction: </w:t>
      </w:r>
      <w:r w:rsidRPr="00D8378B">
        <w:rPr>
          <w:rFonts w:ascii="Arial" w:eastAsia="Arial" w:hAnsi="Arial" w:cs="Arial"/>
          <w:kern w:val="0"/>
          <w:sz w:val="24"/>
          <w:szCs w:val="24"/>
          <w:lang w:eastAsia="en-GB"/>
          <w14:ligatures w14:val="none"/>
        </w:rPr>
        <w:t xml:space="preserve">This chapter will be providing an overview of this whole research. It will be providing information regarding the aims, objectives and questions related to the research topic.  </w:t>
      </w:r>
    </w:p>
    <w:p w14:paraId="62F08C4B" w14:textId="77777777" w:rsidR="00D8378B" w:rsidRPr="00D8378B" w:rsidRDefault="00D8378B" w:rsidP="00D8378B">
      <w:pPr>
        <w:spacing w:after="0" w:line="360" w:lineRule="auto"/>
        <w:jc w:val="both"/>
        <w:rPr>
          <w:rFonts w:ascii="Arial" w:eastAsia="Arial" w:hAnsi="Arial" w:cs="Arial"/>
          <w:kern w:val="0"/>
          <w:sz w:val="24"/>
          <w:szCs w:val="24"/>
          <w:lang w:eastAsia="en-GB"/>
          <w14:ligatures w14:val="none"/>
        </w:rPr>
      </w:pPr>
      <w:r w:rsidRPr="00D8378B">
        <w:rPr>
          <w:rFonts w:ascii="Arial" w:eastAsia="Arial" w:hAnsi="Arial" w:cs="Arial"/>
          <w:b/>
          <w:kern w:val="0"/>
          <w:sz w:val="24"/>
          <w:szCs w:val="24"/>
          <w:lang w:eastAsia="en-GB"/>
          <w14:ligatures w14:val="none"/>
        </w:rPr>
        <w:t xml:space="preserve">CHAPTER 2 Background: </w:t>
      </w:r>
      <w:r w:rsidRPr="00D8378B">
        <w:rPr>
          <w:rFonts w:ascii="Arial" w:eastAsia="Arial" w:hAnsi="Arial" w:cs="Arial"/>
          <w:kern w:val="0"/>
          <w:sz w:val="24"/>
          <w:szCs w:val="24"/>
          <w:lang w:eastAsia="en-GB"/>
          <w14:ligatures w14:val="none"/>
        </w:rPr>
        <w:t xml:space="preserve">This section will be providing information from the existing literature related to Insomnia and mental health issues. It will also identify the literature gap and use theories to understand the research topic. </w:t>
      </w:r>
    </w:p>
    <w:p w14:paraId="4142F94E" w14:textId="77777777" w:rsidR="00D8378B" w:rsidRPr="00D8378B" w:rsidRDefault="00D8378B" w:rsidP="00D8378B">
      <w:pPr>
        <w:spacing w:after="0" w:line="360" w:lineRule="auto"/>
        <w:jc w:val="both"/>
        <w:rPr>
          <w:rFonts w:ascii="Arial" w:eastAsia="Arial" w:hAnsi="Arial" w:cs="Arial"/>
          <w:kern w:val="0"/>
          <w:sz w:val="24"/>
          <w:szCs w:val="24"/>
          <w:lang w:eastAsia="en-GB"/>
          <w14:ligatures w14:val="none"/>
        </w:rPr>
      </w:pPr>
      <w:r w:rsidRPr="00D8378B">
        <w:rPr>
          <w:rFonts w:ascii="Arial" w:eastAsia="Arial" w:hAnsi="Arial" w:cs="Arial"/>
          <w:b/>
          <w:kern w:val="0"/>
          <w:sz w:val="24"/>
          <w:szCs w:val="24"/>
          <w:lang w:eastAsia="en-GB"/>
          <w14:ligatures w14:val="none"/>
        </w:rPr>
        <w:t xml:space="preserve">CHAPTER 3 Methods: </w:t>
      </w:r>
      <w:r w:rsidRPr="00D8378B">
        <w:rPr>
          <w:rFonts w:ascii="Arial" w:eastAsia="Arial" w:hAnsi="Arial" w:cs="Arial"/>
          <w:kern w:val="0"/>
          <w:sz w:val="24"/>
          <w:szCs w:val="24"/>
          <w:lang w:eastAsia="en-GB"/>
          <w14:ligatures w14:val="none"/>
        </w:rPr>
        <w:t xml:space="preserve"> This chapter will be outlining the research methods and tools, which are being used in the research for collecting the evidence related to the research topic. </w:t>
      </w:r>
    </w:p>
    <w:p w14:paraId="4162F9EE" w14:textId="77777777" w:rsidR="00D8378B" w:rsidRPr="00D8378B" w:rsidRDefault="00D8378B" w:rsidP="00D8378B">
      <w:pPr>
        <w:spacing w:after="0" w:line="360" w:lineRule="auto"/>
        <w:jc w:val="both"/>
        <w:rPr>
          <w:rFonts w:ascii="Arial" w:eastAsia="Arial" w:hAnsi="Arial" w:cs="Arial"/>
          <w:kern w:val="0"/>
          <w:sz w:val="24"/>
          <w:szCs w:val="24"/>
          <w:lang w:eastAsia="en-GB"/>
          <w14:ligatures w14:val="none"/>
        </w:rPr>
      </w:pPr>
      <w:r w:rsidRPr="00D8378B">
        <w:rPr>
          <w:rFonts w:ascii="Arial" w:eastAsia="Arial" w:hAnsi="Arial" w:cs="Arial"/>
          <w:b/>
          <w:kern w:val="0"/>
          <w:sz w:val="24"/>
          <w:szCs w:val="24"/>
          <w:lang w:eastAsia="en-GB"/>
          <w14:ligatures w14:val="none"/>
        </w:rPr>
        <w:t xml:space="preserve">CHAPTER 4: Results and Discussion: </w:t>
      </w:r>
      <w:r w:rsidRPr="00D8378B">
        <w:rPr>
          <w:rFonts w:ascii="Arial" w:eastAsia="Arial" w:hAnsi="Arial" w:cs="Arial"/>
          <w:kern w:val="0"/>
          <w:sz w:val="24"/>
          <w:szCs w:val="24"/>
          <w:lang w:eastAsia="en-GB"/>
          <w14:ligatures w14:val="none"/>
        </w:rPr>
        <w:t xml:space="preserve">This section of the research will be interpreting the key findings from the existing sources with the help of thematic analysis. It will then discuss the recognised patterns and relationship between insomnia and mental health issues. </w:t>
      </w:r>
    </w:p>
    <w:p w14:paraId="0D1AFC13" w14:textId="77777777" w:rsidR="00D8378B" w:rsidRPr="00D8378B" w:rsidRDefault="00D8378B" w:rsidP="00D8378B">
      <w:pPr>
        <w:spacing w:after="0" w:line="360" w:lineRule="auto"/>
        <w:jc w:val="both"/>
        <w:rPr>
          <w:rFonts w:ascii="Arial" w:eastAsia="Arial" w:hAnsi="Arial" w:cs="Arial"/>
          <w:kern w:val="0"/>
          <w:sz w:val="24"/>
          <w:szCs w:val="24"/>
          <w:lang w:eastAsia="en-GB"/>
          <w14:ligatures w14:val="none"/>
        </w:rPr>
      </w:pPr>
      <w:r w:rsidRPr="00D8378B">
        <w:rPr>
          <w:rFonts w:ascii="Arial" w:eastAsia="Arial" w:hAnsi="Arial" w:cs="Arial"/>
          <w:b/>
          <w:kern w:val="0"/>
          <w:sz w:val="24"/>
          <w:szCs w:val="24"/>
          <w:lang w:eastAsia="en-GB"/>
          <w14:ligatures w14:val="none"/>
        </w:rPr>
        <w:t xml:space="preserve">CHAPTER 5: Recommendations and Conclusion:  </w:t>
      </w:r>
      <w:r w:rsidRPr="00D8378B">
        <w:rPr>
          <w:rFonts w:ascii="Arial" w:eastAsia="Arial" w:hAnsi="Arial" w:cs="Arial"/>
          <w:kern w:val="0"/>
          <w:sz w:val="24"/>
          <w:szCs w:val="24"/>
          <w:lang w:eastAsia="en-GB"/>
          <w14:ligatures w14:val="none"/>
        </w:rPr>
        <w:t xml:space="preserve">It is the final chapter of this whole research. It will conclude the whole research and then provide appropriate recommendations based on the research topic. </w:t>
      </w:r>
    </w:p>
    <w:p w14:paraId="5F452BDC" w14:textId="77777777" w:rsidR="00D8378B" w:rsidRPr="00D8378B" w:rsidRDefault="00D8378B" w:rsidP="00D8378B">
      <w:pPr>
        <w:spacing w:after="0" w:line="360" w:lineRule="auto"/>
        <w:jc w:val="both"/>
        <w:rPr>
          <w:rFonts w:ascii="Arial" w:eastAsia="Arial" w:hAnsi="Arial" w:cs="Arial"/>
          <w:b/>
          <w:kern w:val="0"/>
          <w:sz w:val="24"/>
          <w:szCs w:val="24"/>
          <w:lang w:eastAsia="en-GB"/>
          <w14:ligatures w14:val="none"/>
        </w:rPr>
      </w:pPr>
    </w:p>
    <w:p w14:paraId="7BB07148" w14:textId="77777777" w:rsidR="00D8378B" w:rsidRPr="00D8378B" w:rsidRDefault="00D8378B" w:rsidP="00D8378B">
      <w:pPr>
        <w:keepNext/>
        <w:keepLines/>
        <w:spacing w:after="0" w:line="360" w:lineRule="auto"/>
        <w:jc w:val="both"/>
        <w:outlineLvl w:val="0"/>
        <w:rPr>
          <w:rFonts w:ascii="Arial" w:eastAsia="Arial" w:hAnsi="Arial" w:cs="Arial"/>
          <w:b/>
          <w:kern w:val="0"/>
          <w:sz w:val="24"/>
          <w:szCs w:val="24"/>
          <w:lang w:eastAsia="en-GB"/>
          <w14:ligatures w14:val="none"/>
        </w:rPr>
      </w:pPr>
      <w:bookmarkStart w:id="6" w:name="_heading=h.nip4t9knu7vu" w:colFirst="0" w:colLast="0"/>
      <w:bookmarkEnd w:id="6"/>
      <w:r w:rsidRPr="00D8378B">
        <w:rPr>
          <w:rFonts w:ascii="Arial" w:eastAsia="Arial" w:hAnsi="Arial" w:cs="Arial"/>
          <w:b/>
          <w:kern w:val="0"/>
          <w:sz w:val="24"/>
          <w:szCs w:val="24"/>
          <w:lang w:eastAsia="en-GB"/>
          <w14:ligatures w14:val="none"/>
        </w:rPr>
        <w:lastRenderedPageBreak/>
        <w:t xml:space="preserve">Chapter 2: Background </w:t>
      </w:r>
    </w:p>
    <w:p w14:paraId="3AF6D99B" w14:textId="77777777" w:rsidR="00D8378B" w:rsidRPr="00D8378B" w:rsidRDefault="00D8378B" w:rsidP="00D8378B">
      <w:pPr>
        <w:keepNext/>
        <w:keepLines/>
        <w:spacing w:after="0" w:line="360" w:lineRule="auto"/>
        <w:jc w:val="both"/>
        <w:outlineLvl w:val="1"/>
        <w:rPr>
          <w:rFonts w:ascii="Arial" w:eastAsia="Arial" w:hAnsi="Arial" w:cs="Arial"/>
          <w:b/>
          <w:kern w:val="0"/>
          <w:sz w:val="24"/>
          <w:szCs w:val="24"/>
          <w:lang w:eastAsia="en-GB"/>
          <w14:ligatures w14:val="none"/>
        </w:rPr>
      </w:pPr>
      <w:bookmarkStart w:id="7" w:name="_heading=h.b1injw234jwc" w:colFirst="0" w:colLast="0"/>
      <w:bookmarkEnd w:id="7"/>
      <w:r w:rsidRPr="00D8378B">
        <w:rPr>
          <w:rFonts w:ascii="Arial" w:eastAsia="Arial" w:hAnsi="Arial" w:cs="Arial"/>
          <w:b/>
          <w:kern w:val="0"/>
          <w:sz w:val="24"/>
          <w:szCs w:val="24"/>
          <w:lang w:eastAsia="en-GB"/>
          <w14:ligatures w14:val="none"/>
        </w:rPr>
        <w:t xml:space="preserve">2.1 Introduction </w:t>
      </w:r>
    </w:p>
    <w:p w14:paraId="2B06F24A" w14:textId="77777777" w:rsidR="00D8378B" w:rsidRPr="00D8378B" w:rsidRDefault="00D8378B" w:rsidP="00D8378B">
      <w:pPr>
        <w:spacing w:after="0" w:line="360" w:lineRule="auto"/>
        <w:jc w:val="both"/>
        <w:rPr>
          <w:rFonts w:ascii="Arial" w:eastAsia="Arial" w:hAnsi="Arial" w:cs="Arial"/>
          <w:kern w:val="0"/>
          <w:sz w:val="24"/>
          <w:szCs w:val="24"/>
          <w:lang w:eastAsia="en-GB"/>
          <w14:ligatures w14:val="none"/>
        </w:rPr>
      </w:pPr>
      <w:r w:rsidRPr="00D8378B">
        <w:rPr>
          <w:rFonts w:ascii="Arial" w:eastAsia="Arial" w:hAnsi="Arial" w:cs="Arial"/>
          <w:kern w:val="0"/>
          <w:sz w:val="24"/>
          <w:szCs w:val="24"/>
          <w:lang w:eastAsia="en-GB"/>
          <w14:ligatures w14:val="none"/>
        </w:rPr>
        <w:t xml:space="preserve">The following section will provide a detailed background of the research topic with the help of literature review. Literature review refers to the systematic analysis of the existing theories, research and findings, which are related to the </w:t>
      </w:r>
      <w:proofErr w:type="gramStart"/>
      <w:r w:rsidRPr="00D8378B">
        <w:rPr>
          <w:rFonts w:ascii="Arial" w:eastAsia="Arial" w:hAnsi="Arial" w:cs="Arial"/>
          <w:kern w:val="0"/>
          <w:sz w:val="24"/>
          <w:szCs w:val="24"/>
          <w:lang w:eastAsia="en-GB"/>
          <w14:ligatures w14:val="none"/>
        </w:rPr>
        <w:t>particular topic</w:t>
      </w:r>
      <w:proofErr w:type="gramEnd"/>
      <w:r w:rsidRPr="00D8378B">
        <w:rPr>
          <w:rFonts w:ascii="Arial" w:eastAsia="Arial" w:hAnsi="Arial" w:cs="Arial"/>
          <w:kern w:val="0"/>
          <w:sz w:val="24"/>
          <w:szCs w:val="24"/>
          <w:lang w:eastAsia="en-GB"/>
          <w14:ligatures w14:val="none"/>
        </w:rPr>
        <w:t xml:space="preserve">. It will be discussing the bidirectional relationship between insomnia and mental health among adults aged above 35 years old. This has explored how insomnia is influencing psychological wellbeing and how mental health intensifies the issue. Overall, this section used to provide a comprehensive understanding regarding the research topic by understanding the existing knowledge </w:t>
      </w:r>
      <w:proofErr w:type="gramStart"/>
      <w:r w:rsidRPr="00D8378B">
        <w:rPr>
          <w:rFonts w:ascii="Arial" w:eastAsia="Arial" w:hAnsi="Arial" w:cs="Arial"/>
          <w:kern w:val="0"/>
          <w:sz w:val="24"/>
          <w:szCs w:val="24"/>
          <w:lang w:eastAsia="en-GB"/>
          <w14:ligatures w14:val="none"/>
        </w:rPr>
        <w:t>and also</w:t>
      </w:r>
      <w:proofErr w:type="gramEnd"/>
      <w:r w:rsidRPr="00D8378B">
        <w:rPr>
          <w:rFonts w:ascii="Arial" w:eastAsia="Arial" w:hAnsi="Arial" w:cs="Arial"/>
          <w:kern w:val="0"/>
          <w:sz w:val="24"/>
          <w:szCs w:val="24"/>
          <w:lang w:eastAsia="en-GB"/>
          <w14:ligatures w14:val="none"/>
        </w:rPr>
        <w:t xml:space="preserve"> identify the areas that were required for future exploration. </w:t>
      </w:r>
    </w:p>
    <w:p w14:paraId="4489D8B3" w14:textId="77777777" w:rsidR="00D8378B" w:rsidRPr="00D8378B" w:rsidRDefault="00D8378B" w:rsidP="00D8378B">
      <w:pPr>
        <w:keepNext/>
        <w:keepLines/>
        <w:spacing w:after="0" w:line="360" w:lineRule="auto"/>
        <w:jc w:val="both"/>
        <w:outlineLvl w:val="1"/>
        <w:rPr>
          <w:rFonts w:ascii="Arial" w:eastAsia="Arial" w:hAnsi="Arial" w:cs="Arial"/>
          <w:b/>
          <w:kern w:val="0"/>
          <w:sz w:val="24"/>
          <w:szCs w:val="24"/>
          <w:lang w:eastAsia="en-GB"/>
          <w14:ligatures w14:val="none"/>
        </w:rPr>
      </w:pPr>
      <w:bookmarkStart w:id="8" w:name="_heading=h.3p2t0pysvvf" w:colFirst="0" w:colLast="0"/>
      <w:bookmarkEnd w:id="8"/>
      <w:r w:rsidRPr="00D8378B">
        <w:rPr>
          <w:rFonts w:ascii="Arial" w:eastAsia="Arial" w:hAnsi="Arial" w:cs="Arial"/>
          <w:b/>
          <w:kern w:val="0"/>
          <w:sz w:val="24"/>
          <w:szCs w:val="24"/>
          <w:lang w:eastAsia="en-GB"/>
          <w14:ligatures w14:val="none"/>
        </w:rPr>
        <w:t xml:space="preserve">2.2 Nature and prevalence of Insomnia among the Adults aged above 35. </w:t>
      </w:r>
    </w:p>
    <w:p w14:paraId="774B205E" w14:textId="77777777" w:rsidR="00D8378B" w:rsidRPr="00D8378B" w:rsidRDefault="00D8378B" w:rsidP="00D8378B">
      <w:pPr>
        <w:spacing w:after="0" w:line="360" w:lineRule="auto"/>
        <w:jc w:val="both"/>
        <w:rPr>
          <w:rFonts w:ascii="Arial" w:eastAsia="Arial" w:hAnsi="Arial" w:cs="Arial"/>
          <w:kern w:val="0"/>
          <w:sz w:val="24"/>
          <w:szCs w:val="24"/>
          <w:lang w:eastAsia="en-GB"/>
          <w14:ligatures w14:val="none"/>
        </w:rPr>
      </w:pPr>
      <w:r w:rsidRPr="00D8378B">
        <w:rPr>
          <w:rFonts w:ascii="Arial" w:eastAsia="Arial" w:hAnsi="Arial" w:cs="Arial"/>
          <w:kern w:val="0"/>
          <w:sz w:val="24"/>
          <w:szCs w:val="24"/>
          <w:lang w:eastAsia="en-GB"/>
          <w14:ligatures w14:val="none"/>
        </w:rPr>
        <w:t xml:space="preserve">According to Rubino </w:t>
      </w:r>
      <w:r w:rsidRPr="00D8378B">
        <w:rPr>
          <w:rFonts w:ascii="Arial" w:eastAsia="Arial" w:hAnsi="Arial" w:cs="Arial"/>
          <w:i/>
          <w:kern w:val="0"/>
          <w:sz w:val="24"/>
          <w:szCs w:val="24"/>
          <w:lang w:eastAsia="en-GB"/>
          <w14:ligatures w14:val="none"/>
        </w:rPr>
        <w:t>et al</w:t>
      </w:r>
      <w:r w:rsidRPr="00D8378B">
        <w:rPr>
          <w:rFonts w:ascii="Arial" w:eastAsia="Arial" w:hAnsi="Arial" w:cs="Arial"/>
          <w:kern w:val="0"/>
          <w:sz w:val="24"/>
          <w:szCs w:val="24"/>
          <w:lang w:eastAsia="en-GB"/>
          <w14:ligatures w14:val="none"/>
        </w:rPr>
        <w:t xml:space="preserve">. (2025) insomnia among adults who are above 35 years is increasingly recognised as a multi-factorial condition, which are influenced by both the psychological and physiological changes. The studies have also indicated that the agent contributes to the alteration into the hormonal fluctuation and reduction in melatonin production which eventually destruct the quality of sleep or imbalance the pattern. Furthermore, the stress related emotional hyperactivity and cognitive arousal are also common in this age group, which contribute to the difficulties in maintaining the sleeping pattern. The biopsychological models also focus on understanding that insomnia is not about the symptom but as the disorder with their own neurological underpinning, which are often linked to mood regulation systems. On the other hand, </w:t>
      </w:r>
      <w:proofErr w:type="spellStart"/>
      <w:r w:rsidRPr="00D8378B">
        <w:rPr>
          <w:rFonts w:ascii="Arial" w:eastAsia="Arial" w:hAnsi="Arial" w:cs="Arial"/>
          <w:kern w:val="0"/>
          <w:sz w:val="24"/>
          <w:szCs w:val="24"/>
          <w:lang w:eastAsia="en-GB"/>
          <w14:ligatures w14:val="none"/>
        </w:rPr>
        <w:t>Royant</w:t>
      </w:r>
      <w:proofErr w:type="spellEnd"/>
      <w:r w:rsidRPr="00D8378B">
        <w:rPr>
          <w:rFonts w:ascii="Arial" w:eastAsia="Arial" w:hAnsi="Arial" w:cs="Arial"/>
          <w:kern w:val="0"/>
          <w:sz w:val="24"/>
          <w:szCs w:val="24"/>
          <w:lang w:eastAsia="en-GB"/>
          <w14:ligatures w14:val="none"/>
        </w:rPr>
        <w:t xml:space="preserve">-Parola, Poirot and Geoffroy (2025) stated that the prevalence of insomnia has been shaped by the occupational demand lifestyle </w:t>
      </w:r>
      <w:proofErr w:type="gramStart"/>
      <w:r w:rsidRPr="00D8378B">
        <w:rPr>
          <w:rFonts w:ascii="Arial" w:eastAsia="Arial" w:hAnsi="Arial" w:cs="Arial"/>
          <w:kern w:val="0"/>
          <w:sz w:val="24"/>
          <w:szCs w:val="24"/>
          <w:lang w:eastAsia="en-GB"/>
          <w14:ligatures w14:val="none"/>
        </w:rPr>
        <w:t>and also</w:t>
      </w:r>
      <w:proofErr w:type="gramEnd"/>
      <w:r w:rsidRPr="00D8378B">
        <w:rPr>
          <w:rFonts w:ascii="Arial" w:eastAsia="Arial" w:hAnsi="Arial" w:cs="Arial"/>
          <w:kern w:val="0"/>
          <w:sz w:val="24"/>
          <w:szCs w:val="24"/>
          <w:lang w:eastAsia="en-GB"/>
          <w14:ligatures w14:val="none"/>
        </w:rPr>
        <w:t xml:space="preserve"> social pressure, which are common among the adults who are in this age bracket. Studies have also revealed that an individual age above 35 experiences increasing work-life balance issues and changing family dynamics all of which contribute to the increasing vulnerability of sleep pattern imbalance. The increasing use of a mobile phone and screen exposure has further disrupted the sleeping time, while the societal expectation of success and productivity amplify the level of stress and reduce the opportunity of rest. Overall, this has highlighted that insomnia in this group arises because of the interaction of psychological, social and biological influence, which reinforce the requirement for a much more holistic understanding </w:t>
      </w:r>
      <w:proofErr w:type="gramStart"/>
      <w:r w:rsidRPr="00D8378B">
        <w:rPr>
          <w:rFonts w:ascii="Arial" w:eastAsia="Arial" w:hAnsi="Arial" w:cs="Arial"/>
          <w:kern w:val="0"/>
          <w:sz w:val="24"/>
          <w:szCs w:val="24"/>
          <w:lang w:eastAsia="en-GB"/>
          <w14:ligatures w14:val="none"/>
        </w:rPr>
        <w:t>in order to</w:t>
      </w:r>
      <w:proofErr w:type="gramEnd"/>
      <w:r w:rsidRPr="00D8378B">
        <w:rPr>
          <w:rFonts w:ascii="Arial" w:eastAsia="Arial" w:hAnsi="Arial" w:cs="Arial"/>
          <w:kern w:val="0"/>
          <w:sz w:val="24"/>
          <w:szCs w:val="24"/>
          <w:lang w:eastAsia="en-GB"/>
          <w14:ligatures w14:val="none"/>
        </w:rPr>
        <w:t xml:space="preserve"> improve the sleeping pattern and health. </w:t>
      </w:r>
    </w:p>
    <w:p w14:paraId="1825B215" w14:textId="77777777" w:rsidR="00D8378B" w:rsidRPr="00D8378B" w:rsidRDefault="00D8378B" w:rsidP="00D8378B">
      <w:pPr>
        <w:keepNext/>
        <w:keepLines/>
        <w:spacing w:after="0" w:line="360" w:lineRule="auto"/>
        <w:jc w:val="both"/>
        <w:outlineLvl w:val="1"/>
        <w:rPr>
          <w:rFonts w:ascii="Arial" w:eastAsia="Arial" w:hAnsi="Arial" w:cs="Arial"/>
          <w:b/>
          <w:kern w:val="0"/>
          <w:sz w:val="24"/>
          <w:szCs w:val="24"/>
          <w:lang w:eastAsia="en-GB"/>
          <w14:ligatures w14:val="none"/>
        </w:rPr>
      </w:pPr>
      <w:bookmarkStart w:id="9" w:name="_heading=h.vfpg34bddevh" w:colFirst="0" w:colLast="0"/>
      <w:bookmarkEnd w:id="9"/>
      <w:r w:rsidRPr="00D8378B">
        <w:rPr>
          <w:rFonts w:ascii="Arial" w:eastAsia="Arial" w:hAnsi="Arial" w:cs="Arial"/>
          <w:b/>
          <w:kern w:val="0"/>
          <w:sz w:val="24"/>
          <w:szCs w:val="24"/>
          <w:lang w:eastAsia="en-GB"/>
          <w14:ligatures w14:val="none"/>
        </w:rPr>
        <w:lastRenderedPageBreak/>
        <w:t xml:space="preserve">2.3 Insomnia as the contributor to the mental health disorder. </w:t>
      </w:r>
    </w:p>
    <w:p w14:paraId="792D93E3" w14:textId="77777777" w:rsidR="00D8378B" w:rsidRPr="00D8378B" w:rsidRDefault="00D8378B" w:rsidP="00D8378B">
      <w:pPr>
        <w:spacing w:after="0" w:line="360" w:lineRule="auto"/>
        <w:jc w:val="both"/>
        <w:rPr>
          <w:rFonts w:ascii="Arial" w:eastAsia="Arial" w:hAnsi="Arial" w:cs="Arial"/>
          <w:kern w:val="0"/>
          <w:sz w:val="24"/>
          <w:szCs w:val="24"/>
          <w:lang w:eastAsia="en-GB"/>
          <w14:ligatures w14:val="none"/>
        </w:rPr>
      </w:pPr>
      <w:r w:rsidRPr="00D8378B">
        <w:rPr>
          <w:rFonts w:ascii="Arial" w:eastAsia="Arial" w:hAnsi="Arial" w:cs="Arial"/>
          <w:kern w:val="0"/>
          <w:sz w:val="24"/>
          <w:szCs w:val="24"/>
          <w:lang w:eastAsia="en-GB"/>
          <w14:ligatures w14:val="none"/>
        </w:rPr>
        <w:t xml:space="preserve">Van Someren (2021) discussed that insomnia significantly describes the emotional regulation and functioning of the brain. Research has also highlighted that the chronic sleeping depreciation altered the activity in the prefrontal cortex region, which is responsible for the decision making and emotion control. An insufficient sleeping impairs the dopamine and serotonin regulations increasing the susceptibility to the depressive and anxiety symptoms. More about persistent insomnia also elevates cortisol levels, which increase the stress response of a body and lead to prolonged mental strain. Studies have also suggested that an individual experience in a </w:t>
      </w:r>
      <w:proofErr w:type="gramStart"/>
      <w:r w:rsidRPr="00D8378B">
        <w:rPr>
          <w:rFonts w:ascii="Arial" w:eastAsia="Arial" w:hAnsi="Arial" w:cs="Arial"/>
          <w:kern w:val="0"/>
          <w:sz w:val="24"/>
          <w:szCs w:val="24"/>
          <w:lang w:eastAsia="en-GB"/>
          <w14:ligatures w14:val="none"/>
        </w:rPr>
        <w:t>long-term Insomnia exhibits</w:t>
      </w:r>
      <w:proofErr w:type="gramEnd"/>
      <w:r w:rsidRPr="00D8378B">
        <w:rPr>
          <w:rFonts w:ascii="Arial" w:eastAsia="Arial" w:hAnsi="Arial" w:cs="Arial"/>
          <w:kern w:val="0"/>
          <w:sz w:val="24"/>
          <w:szCs w:val="24"/>
          <w:lang w:eastAsia="en-GB"/>
          <w14:ligatures w14:val="none"/>
        </w:rPr>
        <w:t xml:space="preserve"> changes in the brain connectivity which are </w:t>
      </w:r>
      <w:proofErr w:type="gramStart"/>
      <w:r w:rsidRPr="00D8378B">
        <w:rPr>
          <w:rFonts w:ascii="Arial" w:eastAsia="Arial" w:hAnsi="Arial" w:cs="Arial"/>
          <w:kern w:val="0"/>
          <w:sz w:val="24"/>
          <w:szCs w:val="24"/>
          <w:lang w:eastAsia="en-GB"/>
          <w14:ligatures w14:val="none"/>
        </w:rPr>
        <w:t>similar to</w:t>
      </w:r>
      <w:proofErr w:type="gramEnd"/>
      <w:r w:rsidRPr="00D8378B">
        <w:rPr>
          <w:rFonts w:ascii="Arial" w:eastAsia="Arial" w:hAnsi="Arial" w:cs="Arial"/>
          <w:kern w:val="0"/>
          <w:sz w:val="24"/>
          <w:szCs w:val="24"/>
          <w:lang w:eastAsia="en-GB"/>
          <w14:ligatures w14:val="none"/>
        </w:rPr>
        <w:t xml:space="preserve"> those that are the same into the majorly depressive disorders indicating that the shared neurological pathway between the psychological distress and poor sleeping pattern. On the other hand, Ellis </w:t>
      </w:r>
      <w:r w:rsidRPr="00D8378B">
        <w:rPr>
          <w:rFonts w:ascii="Arial" w:eastAsia="Arial" w:hAnsi="Arial" w:cs="Arial"/>
          <w:i/>
          <w:kern w:val="0"/>
          <w:sz w:val="24"/>
          <w:szCs w:val="24"/>
          <w:lang w:eastAsia="en-GB"/>
          <w14:ligatures w14:val="none"/>
        </w:rPr>
        <w:t>et al</w:t>
      </w:r>
      <w:r w:rsidRPr="00D8378B">
        <w:rPr>
          <w:rFonts w:ascii="Arial" w:eastAsia="Arial" w:hAnsi="Arial" w:cs="Arial"/>
          <w:kern w:val="0"/>
          <w:sz w:val="24"/>
          <w:szCs w:val="24"/>
          <w:lang w:eastAsia="en-GB"/>
          <w14:ligatures w14:val="none"/>
        </w:rPr>
        <w:t xml:space="preserve">. (2021), argued that insomnia contributes to the negative thought patterns </w:t>
      </w:r>
      <w:proofErr w:type="gramStart"/>
      <w:r w:rsidRPr="00D8378B">
        <w:rPr>
          <w:rFonts w:ascii="Arial" w:eastAsia="Arial" w:hAnsi="Arial" w:cs="Arial"/>
          <w:kern w:val="0"/>
          <w:sz w:val="24"/>
          <w:szCs w:val="24"/>
          <w:lang w:eastAsia="en-GB"/>
          <w14:ligatures w14:val="none"/>
        </w:rPr>
        <w:t>and also</w:t>
      </w:r>
      <w:proofErr w:type="gramEnd"/>
      <w:r w:rsidRPr="00D8378B">
        <w:rPr>
          <w:rFonts w:ascii="Arial" w:eastAsia="Arial" w:hAnsi="Arial" w:cs="Arial"/>
          <w:kern w:val="0"/>
          <w:sz w:val="24"/>
          <w:szCs w:val="24"/>
          <w:lang w:eastAsia="en-GB"/>
          <w14:ligatures w14:val="none"/>
        </w:rPr>
        <w:t xml:space="preserve"> maladaptive coping mechanisms which can worsen mental health. An individual dealing with insomnia often develops an anticipatory anxiety regarding sleep, which ultimately leads to reinforcing sleeplessness. This cognitive cycle also fosters irritability and decreases concentration, which subsequently intensify the anxious and depressive states. Further, it has also been found that cognitive theory also suggests that a distorted belief regarding sleep, such as performance failure and fear of fatigue can sustain both emotional distress and insomnia. Overall, the evidence from the cognitive-behavioural and neurobiological perspective highlights the insomnia roles as both amplifier and trigger of a mental health disorder. </w:t>
      </w:r>
    </w:p>
    <w:p w14:paraId="648F5782" w14:textId="77777777" w:rsidR="00D8378B" w:rsidRPr="00D8378B" w:rsidRDefault="00D8378B" w:rsidP="00D8378B">
      <w:pPr>
        <w:keepNext/>
        <w:keepLines/>
        <w:spacing w:after="0" w:line="360" w:lineRule="auto"/>
        <w:jc w:val="both"/>
        <w:outlineLvl w:val="1"/>
        <w:rPr>
          <w:rFonts w:ascii="Arial" w:eastAsia="Arial" w:hAnsi="Arial" w:cs="Arial"/>
          <w:b/>
          <w:kern w:val="0"/>
          <w:sz w:val="24"/>
          <w:szCs w:val="24"/>
          <w:lang w:eastAsia="en-GB"/>
          <w14:ligatures w14:val="none"/>
        </w:rPr>
      </w:pPr>
      <w:bookmarkStart w:id="10" w:name="_heading=h.7i4acjrje8ru" w:colFirst="0" w:colLast="0"/>
      <w:bookmarkEnd w:id="10"/>
      <w:r w:rsidRPr="00D8378B">
        <w:rPr>
          <w:rFonts w:ascii="Arial" w:eastAsia="Arial" w:hAnsi="Arial" w:cs="Arial"/>
          <w:b/>
          <w:kern w:val="0"/>
          <w:sz w:val="24"/>
          <w:szCs w:val="24"/>
          <w:lang w:eastAsia="en-GB"/>
          <w14:ligatures w14:val="none"/>
        </w:rPr>
        <w:t xml:space="preserve">2.4 Bidirectional relationship between Insomnia and mental health. </w:t>
      </w:r>
    </w:p>
    <w:p w14:paraId="6A1D13BB" w14:textId="77777777" w:rsidR="00D8378B" w:rsidRPr="00D8378B" w:rsidRDefault="00D8378B" w:rsidP="00D8378B">
      <w:pPr>
        <w:spacing w:after="0" w:line="360" w:lineRule="auto"/>
        <w:jc w:val="both"/>
        <w:rPr>
          <w:rFonts w:ascii="Arial" w:eastAsia="Arial" w:hAnsi="Arial" w:cs="Arial"/>
          <w:kern w:val="0"/>
          <w:sz w:val="24"/>
          <w:szCs w:val="24"/>
          <w:lang w:eastAsia="en-GB"/>
          <w14:ligatures w14:val="none"/>
        </w:rPr>
      </w:pPr>
      <w:r w:rsidRPr="00D8378B">
        <w:rPr>
          <w:rFonts w:ascii="Arial" w:eastAsia="Arial" w:hAnsi="Arial" w:cs="Arial"/>
          <w:kern w:val="0"/>
          <w:sz w:val="24"/>
          <w:szCs w:val="24"/>
          <w:lang w:eastAsia="en-GB"/>
          <w14:ligatures w14:val="none"/>
        </w:rPr>
        <w:t xml:space="preserve">According to </w:t>
      </w:r>
      <w:proofErr w:type="spellStart"/>
      <w:r w:rsidRPr="00D8378B">
        <w:rPr>
          <w:rFonts w:ascii="Arial" w:eastAsia="Arial" w:hAnsi="Arial" w:cs="Arial"/>
          <w:kern w:val="0"/>
          <w:sz w:val="24"/>
          <w:szCs w:val="24"/>
          <w:lang w:eastAsia="en-GB"/>
          <w14:ligatures w14:val="none"/>
        </w:rPr>
        <w:t>Garrivet</w:t>
      </w:r>
      <w:proofErr w:type="spellEnd"/>
      <w:r w:rsidRPr="00D8378B">
        <w:rPr>
          <w:rFonts w:ascii="Arial" w:eastAsia="Arial" w:hAnsi="Arial" w:cs="Arial"/>
          <w:kern w:val="0"/>
          <w:sz w:val="24"/>
          <w:szCs w:val="24"/>
          <w:lang w:eastAsia="en-GB"/>
          <w14:ligatures w14:val="none"/>
        </w:rPr>
        <w:t xml:space="preserve"> </w:t>
      </w:r>
      <w:r w:rsidRPr="00D8378B">
        <w:rPr>
          <w:rFonts w:ascii="Arial" w:eastAsia="Arial" w:hAnsi="Arial" w:cs="Arial"/>
          <w:i/>
          <w:kern w:val="0"/>
          <w:sz w:val="24"/>
          <w:szCs w:val="24"/>
          <w:lang w:eastAsia="en-GB"/>
          <w14:ligatures w14:val="none"/>
        </w:rPr>
        <w:t>et al</w:t>
      </w:r>
      <w:r w:rsidRPr="00D8378B">
        <w:rPr>
          <w:rFonts w:ascii="Arial" w:eastAsia="Arial" w:hAnsi="Arial" w:cs="Arial"/>
          <w:kern w:val="0"/>
          <w:sz w:val="24"/>
          <w:szCs w:val="24"/>
          <w:lang w:eastAsia="en-GB"/>
          <w14:ligatures w14:val="none"/>
        </w:rPr>
        <w:t xml:space="preserve">. (2025) insomnia and mental health disorders interact through the cyclic pattern of the maladaptive coping and emotional dysregulation. Research has also revealed that depression and anxiety are often intensive to find the symptoms of Insomnia by increasing the cognitive arousal and worry about the bedtime. Persistent insomnia also exhibits the negative mode states of hopelessness and irritability reinforcing a psychological distress. This is a two-way cycle that creates self-perpetuating the loop where the sleeping pattern imbalance and emotional instability is continuously feeding with each other. Diathesis-stress model is supporting this link, suggesting that an individual with a psychological vulnerability is much more </w:t>
      </w:r>
      <w:r w:rsidRPr="00D8378B">
        <w:rPr>
          <w:rFonts w:ascii="Arial" w:eastAsia="Arial" w:hAnsi="Arial" w:cs="Arial"/>
          <w:kern w:val="0"/>
          <w:sz w:val="24"/>
          <w:szCs w:val="24"/>
          <w:lang w:eastAsia="en-GB"/>
          <w14:ligatures w14:val="none"/>
        </w:rPr>
        <w:lastRenderedPageBreak/>
        <w:t xml:space="preserve">likely to develop when they are exposed to the stress, which influences mental health issues. </w:t>
      </w:r>
    </w:p>
    <w:p w14:paraId="788AD049" w14:textId="77777777" w:rsidR="00D8378B" w:rsidRPr="00D8378B" w:rsidRDefault="00D8378B" w:rsidP="00D8378B">
      <w:pPr>
        <w:spacing w:after="0" w:line="360" w:lineRule="auto"/>
        <w:jc w:val="both"/>
        <w:rPr>
          <w:rFonts w:ascii="Arial" w:eastAsia="Arial" w:hAnsi="Arial" w:cs="Arial"/>
          <w:kern w:val="0"/>
          <w:sz w:val="24"/>
          <w:szCs w:val="24"/>
          <w:lang w:eastAsia="en-GB"/>
          <w14:ligatures w14:val="none"/>
        </w:rPr>
      </w:pPr>
      <w:r w:rsidRPr="00D8378B">
        <w:rPr>
          <w:rFonts w:ascii="Arial" w:eastAsia="Arial" w:hAnsi="Arial" w:cs="Arial"/>
          <w:kern w:val="0"/>
          <w:sz w:val="24"/>
          <w:szCs w:val="24"/>
          <w:lang w:eastAsia="en-GB"/>
          <w14:ligatures w14:val="none"/>
        </w:rPr>
        <w:t xml:space="preserve">On the other </w:t>
      </w:r>
      <w:proofErr w:type="gramStart"/>
      <w:r w:rsidRPr="00D8378B">
        <w:rPr>
          <w:rFonts w:ascii="Arial" w:eastAsia="Arial" w:hAnsi="Arial" w:cs="Arial"/>
          <w:kern w:val="0"/>
          <w:sz w:val="24"/>
          <w:szCs w:val="24"/>
          <w:lang w:eastAsia="en-GB"/>
          <w14:ligatures w14:val="none"/>
        </w:rPr>
        <w:t>hand</w:t>
      </w:r>
      <w:proofErr w:type="gramEnd"/>
      <w:r w:rsidRPr="00D8378B">
        <w:rPr>
          <w:rFonts w:ascii="Arial" w:eastAsia="Arial" w:hAnsi="Arial" w:cs="Arial"/>
          <w:kern w:val="0"/>
          <w:sz w:val="24"/>
          <w:szCs w:val="24"/>
          <w:lang w:eastAsia="en-GB"/>
          <w14:ligatures w14:val="none"/>
        </w:rPr>
        <w:t xml:space="preserve"> </w:t>
      </w:r>
      <w:proofErr w:type="spellStart"/>
      <w:r w:rsidRPr="00D8378B">
        <w:rPr>
          <w:rFonts w:ascii="Arial" w:eastAsia="Arial" w:hAnsi="Arial" w:cs="Arial"/>
          <w:kern w:val="0"/>
          <w:sz w:val="24"/>
          <w:szCs w:val="24"/>
          <w:lang w:eastAsia="en-GB"/>
          <w14:ligatures w14:val="none"/>
        </w:rPr>
        <w:t>Moussiopoulou</w:t>
      </w:r>
      <w:proofErr w:type="spellEnd"/>
      <w:r w:rsidRPr="00D8378B">
        <w:rPr>
          <w:rFonts w:ascii="Arial" w:eastAsia="Arial" w:hAnsi="Arial" w:cs="Arial"/>
          <w:kern w:val="0"/>
          <w:sz w:val="24"/>
          <w:szCs w:val="24"/>
          <w:lang w:eastAsia="en-GB"/>
          <w14:ligatures w14:val="none"/>
        </w:rPr>
        <w:t xml:space="preserve"> and </w:t>
      </w:r>
      <w:proofErr w:type="spellStart"/>
      <w:r w:rsidRPr="00D8378B">
        <w:rPr>
          <w:rFonts w:ascii="Arial" w:eastAsia="Arial" w:hAnsi="Arial" w:cs="Arial"/>
          <w:kern w:val="0"/>
          <w:sz w:val="24"/>
          <w:szCs w:val="24"/>
          <w:lang w:eastAsia="en-GB"/>
          <w14:ligatures w14:val="none"/>
        </w:rPr>
        <w:t>Falkai</w:t>
      </w:r>
      <w:proofErr w:type="spellEnd"/>
      <w:r w:rsidRPr="00D8378B">
        <w:rPr>
          <w:rFonts w:ascii="Arial" w:eastAsia="Arial" w:hAnsi="Arial" w:cs="Arial"/>
          <w:kern w:val="0"/>
          <w:sz w:val="24"/>
          <w:szCs w:val="24"/>
          <w:lang w:eastAsia="en-GB"/>
          <w14:ligatures w14:val="none"/>
        </w:rPr>
        <w:t xml:space="preserve"> (2025) stated that insomnia and mental health disorders share overlapping neurochemical and neuroendocrine mechanisms. Research has also highlighted the dysregulation of hypothalamic pituitary adrenal axis that results in elevated cortisol levels, which sustain the interference and hyperarousal with the maintenance and onset. The chronic activation of stress responses disrupts the neurotransmitter system and circadian rhythms. Especially the gamma aminobutyric acid (GABA), these are significant for both emotional stability and a sleeping regulation (Oketch-Rabah </w:t>
      </w:r>
      <w:r w:rsidRPr="00D8378B">
        <w:rPr>
          <w:rFonts w:ascii="Arial" w:eastAsia="Arial" w:hAnsi="Arial" w:cs="Arial"/>
          <w:i/>
          <w:kern w:val="0"/>
          <w:sz w:val="24"/>
          <w:szCs w:val="24"/>
          <w:lang w:eastAsia="en-GB"/>
          <w14:ligatures w14:val="none"/>
        </w:rPr>
        <w:t>et al</w:t>
      </w:r>
      <w:r w:rsidRPr="00D8378B">
        <w:rPr>
          <w:rFonts w:ascii="Arial" w:eastAsia="Arial" w:hAnsi="Arial" w:cs="Arial"/>
          <w:kern w:val="0"/>
          <w:sz w:val="24"/>
          <w:szCs w:val="24"/>
          <w:lang w:eastAsia="en-GB"/>
          <w14:ligatures w14:val="none"/>
        </w:rPr>
        <w:t xml:space="preserve">., 2021). This overlapping of psychology explains why the anti-depressant that target the symptoms often improve the quality of sleep and contribute to better mental health. Overall, this literature review highlighted that insomnia and mental health are deeply interconnected through the behavioural, emotional and a neurobiological mechanism.  </w:t>
      </w:r>
    </w:p>
    <w:p w14:paraId="00657B2E" w14:textId="77777777" w:rsidR="00D8378B" w:rsidRPr="00D8378B" w:rsidRDefault="00D8378B" w:rsidP="00D8378B">
      <w:pPr>
        <w:keepNext/>
        <w:keepLines/>
        <w:spacing w:after="0" w:line="360" w:lineRule="auto"/>
        <w:jc w:val="both"/>
        <w:outlineLvl w:val="1"/>
        <w:rPr>
          <w:rFonts w:ascii="Arial" w:eastAsia="Arial" w:hAnsi="Arial" w:cs="Arial"/>
          <w:b/>
          <w:kern w:val="0"/>
          <w:sz w:val="24"/>
          <w:szCs w:val="24"/>
          <w:lang w:eastAsia="en-GB"/>
          <w14:ligatures w14:val="none"/>
        </w:rPr>
      </w:pPr>
      <w:bookmarkStart w:id="11" w:name="_heading=h.zhcdbyct06ci" w:colFirst="0" w:colLast="0"/>
      <w:bookmarkEnd w:id="11"/>
      <w:r w:rsidRPr="00D8378B">
        <w:rPr>
          <w:rFonts w:ascii="Arial" w:eastAsia="Arial" w:hAnsi="Arial" w:cs="Arial"/>
          <w:b/>
          <w:kern w:val="0"/>
          <w:sz w:val="24"/>
          <w:szCs w:val="24"/>
          <w:lang w:eastAsia="en-GB"/>
          <w14:ligatures w14:val="none"/>
        </w:rPr>
        <w:t xml:space="preserve">2.5 Important patterns and gaps in current literature and cross-sectional findings on the relationship between insomnia and mental health. </w:t>
      </w:r>
    </w:p>
    <w:p w14:paraId="50335486" w14:textId="77777777" w:rsidR="00D8378B" w:rsidRPr="00D8378B" w:rsidRDefault="00D8378B" w:rsidP="00D8378B">
      <w:pPr>
        <w:spacing w:after="0" w:line="360" w:lineRule="auto"/>
        <w:jc w:val="both"/>
        <w:rPr>
          <w:rFonts w:ascii="Arial" w:eastAsia="Arial" w:hAnsi="Arial" w:cs="Arial"/>
          <w:kern w:val="0"/>
          <w:sz w:val="24"/>
          <w:szCs w:val="24"/>
          <w:lang w:eastAsia="en-GB"/>
          <w14:ligatures w14:val="none"/>
        </w:rPr>
      </w:pPr>
      <w:r w:rsidRPr="00D8378B">
        <w:rPr>
          <w:rFonts w:ascii="Arial" w:eastAsia="Arial" w:hAnsi="Arial" w:cs="Arial"/>
          <w:kern w:val="0"/>
          <w:sz w:val="24"/>
          <w:szCs w:val="24"/>
          <w:lang w:eastAsia="en-GB"/>
          <w14:ligatures w14:val="none"/>
        </w:rPr>
        <w:t xml:space="preserve">Akram </w:t>
      </w:r>
      <w:r w:rsidRPr="00D8378B">
        <w:rPr>
          <w:rFonts w:ascii="Arial" w:eastAsia="Arial" w:hAnsi="Arial" w:cs="Arial"/>
          <w:i/>
          <w:kern w:val="0"/>
          <w:sz w:val="24"/>
          <w:szCs w:val="24"/>
          <w:lang w:eastAsia="en-GB"/>
          <w14:ligatures w14:val="none"/>
        </w:rPr>
        <w:t>et al</w:t>
      </w:r>
      <w:r w:rsidRPr="00D8378B">
        <w:rPr>
          <w:rFonts w:ascii="Arial" w:eastAsia="Arial" w:hAnsi="Arial" w:cs="Arial"/>
          <w:kern w:val="0"/>
          <w:sz w:val="24"/>
          <w:szCs w:val="24"/>
          <w:lang w:eastAsia="en-GB"/>
          <w14:ligatures w14:val="none"/>
        </w:rPr>
        <w:t xml:space="preserve">. (2023) discussed that existing literature on the relationship between Insomnia and mental health has revealed some constant patterns but also there remain some contextual gaps.  Cross sectional studies commonly have reported that there is a strong association between insomnia and different psychological conditions, especially stress, depression and anxiety. This state is a frequently recognised Insomnia as the predictor and symptoms of Mental Health deterioration and emphasising bidirectional nature of this relationship. However much of the information and evidence remain correlational instead of casual. </w:t>
      </w:r>
    </w:p>
    <w:p w14:paraId="5C3E7717" w14:textId="77777777" w:rsidR="00D8378B" w:rsidRPr="00D8378B" w:rsidRDefault="00D8378B" w:rsidP="00D8378B">
      <w:pPr>
        <w:spacing w:after="0" w:line="360" w:lineRule="auto"/>
        <w:jc w:val="both"/>
        <w:rPr>
          <w:rFonts w:ascii="Arial" w:eastAsia="Arial" w:hAnsi="Arial" w:cs="Arial"/>
          <w:kern w:val="0"/>
          <w:sz w:val="24"/>
          <w:szCs w:val="24"/>
          <w:lang w:eastAsia="en-GB"/>
          <w14:ligatures w14:val="none"/>
        </w:rPr>
      </w:pPr>
      <w:r w:rsidRPr="00D8378B">
        <w:rPr>
          <w:rFonts w:ascii="Arial" w:eastAsia="Arial" w:hAnsi="Arial" w:cs="Arial"/>
          <w:kern w:val="0"/>
          <w:sz w:val="24"/>
          <w:szCs w:val="24"/>
          <w:lang w:eastAsia="en-GB"/>
          <w14:ligatures w14:val="none"/>
        </w:rPr>
        <w:t xml:space="preserve">According to Sivertsen </w:t>
      </w:r>
      <w:r w:rsidRPr="00D8378B">
        <w:rPr>
          <w:rFonts w:ascii="Arial" w:eastAsia="Arial" w:hAnsi="Arial" w:cs="Arial"/>
          <w:i/>
          <w:kern w:val="0"/>
          <w:sz w:val="24"/>
          <w:szCs w:val="24"/>
          <w:lang w:eastAsia="en-GB"/>
          <w14:ligatures w14:val="none"/>
        </w:rPr>
        <w:t>et al</w:t>
      </w:r>
      <w:r w:rsidRPr="00D8378B">
        <w:rPr>
          <w:rFonts w:ascii="Arial" w:eastAsia="Arial" w:hAnsi="Arial" w:cs="Arial"/>
          <w:kern w:val="0"/>
          <w:sz w:val="24"/>
          <w:szCs w:val="24"/>
          <w:lang w:eastAsia="en-GB"/>
          <w14:ligatures w14:val="none"/>
        </w:rPr>
        <w:t xml:space="preserve">. (2021) some of the key patterns which are emerging from the prior research is prevalence of insomnia among the adult people who are aged above 35. Despite most of the studies focusing on whether the younger adults are the older population, they are living in this one of the critical gap groups or age brackets unnoticed. This is like a standard eyes diagnostic criterion for the insomnia patients in the mental health research </w:t>
      </w:r>
      <w:proofErr w:type="gramStart"/>
      <w:r w:rsidRPr="00D8378B">
        <w:rPr>
          <w:rFonts w:ascii="Arial" w:eastAsia="Arial" w:hAnsi="Arial" w:cs="Arial"/>
          <w:kern w:val="0"/>
          <w:sz w:val="24"/>
          <w:szCs w:val="24"/>
          <w:lang w:eastAsia="en-GB"/>
          <w14:ligatures w14:val="none"/>
        </w:rPr>
        <w:t>and also</w:t>
      </w:r>
      <w:proofErr w:type="gramEnd"/>
      <w:r w:rsidRPr="00D8378B">
        <w:rPr>
          <w:rFonts w:ascii="Arial" w:eastAsia="Arial" w:hAnsi="Arial" w:cs="Arial"/>
          <w:kern w:val="0"/>
          <w:sz w:val="24"/>
          <w:szCs w:val="24"/>
          <w:lang w:eastAsia="en-GB"/>
          <w14:ligatures w14:val="none"/>
        </w:rPr>
        <w:t xml:space="preserve"> contributing to the heterogeneity in reporting the rate of prevalences. Many of the studies have overlooked the influences of social economic status, gender differences and a cultural background in shaping mental and sleep health outcomes. There are only a few cross-sectional studies that incorporate </w:t>
      </w:r>
      <w:r w:rsidRPr="00D8378B">
        <w:rPr>
          <w:rFonts w:ascii="Arial" w:eastAsia="Arial" w:hAnsi="Arial" w:cs="Arial"/>
          <w:kern w:val="0"/>
          <w:sz w:val="24"/>
          <w:szCs w:val="24"/>
          <w:lang w:eastAsia="en-GB"/>
          <w14:ligatures w14:val="none"/>
        </w:rPr>
        <w:lastRenderedPageBreak/>
        <w:t xml:space="preserve">longitudinal and physiological data that can improve the overall understanding of cyclical mechanisms between the psychological disorders and sleeping disturbances. </w:t>
      </w:r>
    </w:p>
    <w:p w14:paraId="636B907C" w14:textId="77777777" w:rsidR="00D8378B" w:rsidRPr="00D8378B" w:rsidRDefault="00D8378B" w:rsidP="00D8378B">
      <w:pPr>
        <w:keepNext/>
        <w:keepLines/>
        <w:spacing w:after="0" w:line="360" w:lineRule="auto"/>
        <w:jc w:val="both"/>
        <w:outlineLvl w:val="1"/>
        <w:rPr>
          <w:rFonts w:ascii="Arial" w:eastAsia="Arial" w:hAnsi="Arial" w:cs="Arial"/>
          <w:b/>
          <w:kern w:val="0"/>
          <w:sz w:val="24"/>
          <w:szCs w:val="24"/>
          <w:lang w:eastAsia="en-GB"/>
          <w14:ligatures w14:val="none"/>
        </w:rPr>
      </w:pPr>
      <w:bookmarkStart w:id="12" w:name="_heading=h.rsyh7ll9jgni" w:colFirst="0" w:colLast="0"/>
      <w:bookmarkEnd w:id="12"/>
      <w:r w:rsidRPr="00D8378B">
        <w:rPr>
          <w:rFonts w:ascii="Arial" w:eastAsia="Arial" w:hAnsi="Arial" w:cs="Arial"/>
          <w:b/>
          <w:kern w:val="0"/>
          <w:sz w:val="24"/>
          <w:szCs w:val="24"/>
          <w:lang w:eastAsia="en-GB"/>
          <w14:ligatures w14:val="none"/>
        </w:rPr>
        <w:t xml:space="preserve">2.6 Coping mechanism and intervention for Insomnia and Mental Health. </w:t>
      </w:r>
    </w:p>
    <w:p w14:paraId="3092CACD" w14:textId="77777777" w:rsidR="00D8378B" w:rsidRPr="00D8378B" w:rsidRDefault="00D8378B" w:rsidP="00D8378B">
      <w:pPr>
        <w:spacing w:after="0" w:line="360" w:lineRule="auto"/>
        <w:jc w:val="both"/>
        <w:rPr>
          <w:rFonts w:ascii="Arial" w:eastAsia="Arial" w:hAnsi="Arial" w:cs="Arial"/>
          <w:kern w:val="0"/>
          <w:sz w:val="24"/>
          <w:szCs w:val="24"/>
          <w:lang w:eastAsia="en-GB"/>
          <w14:ligatures w14:val="none"/>
        </w:rPr>
      </w:pPr>
      <w:r w:rsidRPr="00D8378B">
        <w:rPr>
          <w:rFonts w:ascii="Arial" w:eastAsia="Arial" w:hAnsi="Arial" w:cs="Arial"/>
          <w:kern w:val="0"/>
          <w:sz w:val="24"/>
          <w:szCs w:val="24"/>
          <w:lang w:eastAsia="en-GB"/>
          <w14:ligatures w14:val="none"/>
        </w:rPr>
        <w:t xml:space="preserve">There are different coping mechanisms and interventions for insomnia and mental health issues. Sciberras (2022) highlighted that Cognitive Behavioural Therapy for Insomnia (CBT) is a widely used strategy and the effectiveness of the non-pharmacological intervention for treating the imbalance in sleeping pattern and related to the mental health problems. This source emphasizes restructuring of the maladaptive thought and the behaviour that perpetuate the Insomnia disease while also promoting better sleeping patterns and techniques for relaxation. Research has also demonstrated that CBT-1 not only helps in improving the quality of sleep but also significantly reduces the symptoms of anxiety and depression by addressing negative thinking patterns </w:t>
      </w:r>
      <w:proofErr w:type="gramStart"/>
      <w:r w:rsidRPr="00D8378B">
        <w:rPr>
          <w:rFonts w:ascii="Arial" w:eastAsia="Arial" w:hAnsi="Arial" w:cs="Arial"/>
          <w:kern w:val="0"/>
          <w:sz w:val="24"/>
          <w:szCs w:val="24"/>
          <w:lang w:eastAsia="en-GB"/>
          <w14:ligatures w14:val="none"/>
        </w:rPr>
        <w:t>and also</w:t>
      </w:r>
      <w:proofErr w:type="gramEnd"/>
      <w:r w:rsidRPr="00D8378B">
        <w:rPr>
          <w:rFonts w:ascii="Arial" w:eastAsia="Arial" w:hAnsi="Arial" w:cs="Arial"/>
          <w:kern w:val="0"/>
          <w:sz w:val="24"/>
          <w:szCs w:val="24"/>
          <w:lang w:eastAsia="en-GB"/>
          <w14:ligatures w14:val="none"/>
        </w:rPr>
        <w:t xml:space="preserve"> cognitive hyperarousal. The long-term benefits and the minimal side effects make it superior for the pharmacological treatment specially for the adult those who are above 35 and my experience for medication related complications. </w:t>
      </w:r>
    </w:p>
    <w:p w14:paraId="0A7AE794" w14:textId="77777777" w:rsidR="00D8378B" w:rsidRPr="00D8378B" w:rsidRDefault="00D8378B" w:rsidP="00D8378B">
      <w:pPr>
        <w:spacing w:after="0" w:line="360" w:lineRule="auto"/>
        <w:jc w:val="both"/>
        <w:rPr>
          <w:rFonts w:ascii="Arial" w:eastAsia="Arial" w:hAnsi="Arial" w:cs="Arial"/>
          <w:kern w:val="0"/>
          <w:sz w:val="24"/>
          <w:szCs w:val="24"/>
          <w:lang w:eastAsia="en-GB"/>
          <w14:ligatures w14:val="none"/>
        </w:rPr>
      </w:pPr>
      <w:r w:rsidRPr="00D8378B">
        <w:rPr>
          <w:rFonts w:ascii="Arial" w:eastAsia="Arial" w:hAnsi="Arial" w:cs="Arial"/>
          <w:kern w:val="0"/>
          <w:sz w:val="24"/>
          <w:szCs w:val="24"/>
          <w:lang w:eastAsia="en-GB"/>
          <w14:ligatures w14:val="none"/>
        </w:rPr>
        <w:t xml:space="preserve">According to </w:t>
      </w:r>
      <w:proofErr w:type="spellStart"/>
      <w:r w:rsidRPr="00D8378B">
        <w:rPr>
          <w:rFonts w:ascii="Arial" w:eastAsia="Arial" w:hAnsi="Arial" w:cs="Arial"/>
          <w:kern w:val="0"/>
          <w:sz w:val="24"/>
          <w:szCs w:val="24"/>
          <w:lang w:eastAsia="en-GB"/>
          <w14:ligatures w14:val="none"/>
        </w:rPr>
        <w:t>Kriakous</w:t>
      </w:r>
      <w:proofErr w:type="spellEnd"/>
      <w:r w:rsidRPr="00D8378B">
        <w:rPr>
          <w:rFonts w:ascii="Arial" w:eastAsia="Arial" w:hAnsi="Arial" w:cs="Arial"/>
          <w:kern w:val="0"/>
          <w:sz w:val="24"/>
          <w:szCs w:val="24"/>
          <w:lang w:eastAsia="en-GB"/>
          <w14:ligatures w14:val="none"/>
        </w:rPr>
        <w:t xml:space="preserve"> </w:t>
      </w:r>
      <w:r w:rsidRPr="00D8378B">
        <w:rPr>
          <w:rFonts w:ascii="Arial" w:eastAsia="Arial" w:hAnsi="Arial" w:cs="Arial"/>
          <w:i/>
          <w:kern w:val="0"/>
          <w:sz w:val="24"/>
          <w:szCs w:val="24"/>
          <w:lang w:eastAsia="en-GB"/>
          <w14:ligatures w14:val="none"/>
        </w:rPr>
        <w:t>et al</w:t>
      </w:r>
      <w:r w:rsidRPr="00D8378B">
        <w:rPr>
          <w:rFonts w:ascii="Arial" w:eastAsia="Arial" w:hAnsi="Arial" w:cs="Arial"/>
          <w:kern w:val="0"/>
          <w:sz w:val="24"/>
          <w:szCs w:val="24"/>
          <w:lang w:eastAsia="en-GB"/>
          <w14:ligatures w14:val="none"/>
        </w:rPr>
        <w:t xml:space="preserve">. (2021), the behavioural and mindfulness perspective such as mindfulness-based stress reduction (MBSR) and different other meditation practices have gained some prominence in improving emotional regulation </w:t>
      </w:r>
      <w:proofErr w:type="gramStart"/>
      <w:r w:rsidRPr="00D8378B">
        <w:rPr>
          <w:rFonts w:ascii="Arial" w:eastAsia="Arial" w:hAnsi="Arial" w:cs="Arial"/>
          <w:kern w:val="0"/>
          <w:sz w:val="24"/>
          <w:szCs w:val="24"/>
          <w:lang w:eastAsia="en-GB"/>
          <w14:ligatures w14:val="none"/>
        </w:rPr>
        <w:t>and also</w:t>
      </w:r>
      <w:proofErr w:type="gramEnd"/>
      <w:r w:rsidRPr="00D8378B">
        <w:rPr>
          <w:rFonts w:ascii="Arial" w:eastAsia="Arial" w:hAnsi="Arial" w:cs="Arial"/>
          <w:kern w:val="0"/>
          <w:sz w:val="24"/>
          <w:szCs w:val="24"/>
          <w:lang w:eastAsia="en-GB"/>
          <w14:ligatures w14:val="none"/>
        </w:rPr>
        <w:t xml:space="preserve"> reducing sleep-related anxiety. It has also been found that mindfulness practices help in reducing pre-sleep arousal and promoting relaxation </w:t>
      </w:r>
      <w:proofErr w:type="gramStart"/>
      <w:r w:rsidRPr="00D8378B">
        <w:rPr>
          <w:rFonts w:ascii="Arial" w:eastAsia="Arial" w:hAnsi="Arial" w:cs="Arial"/>
          <w:kern w:val="0"/>
          <w:sz w:val="24"/>
          <w:szCs w:val="24"/>
          <w:lang w:eastAsia="en-GB"/>
          <w14:ligatures w14:val="none"/>
        </w:rPr>
        <w:t>and also</w:t>
      </w:r>
      <w:proofErr w:type="gramEnd"/>
      <w:r w:rsidRPr="00D8378B">
        <w:rPr>
          <w:rFonts w:ascii="Arial" w:eastAsia="Arial" w:hAnsi="Arial" w:cs="Arial"/>
          <w:kern w:val="0"/>
          <w:sz w:val="24"/>
          <w:szCs w:val="24"/>
          <w:lang w:eastAsia="en-GB"/>
          <w14:ligatures w14:val="none"/>
        </w:rPr>
        <w:t xml:space="preserve"> enhancing awareness of thought patterns which disrupt sleeping timing. These approaches help an individual detach from their intrusive thoughts cultivate acceptance and reduce both mental distress and symptoms of insomnia. Their behavioural strategies like the relaxation training, physical activity </w:t>
      </w:r>
      <w:proofErr w:type="gramStart"/>
      <w:r w:rsidRPr="00D8378B">
        <w:rPr>
          <w:rFonts w:ascii="Arial" w:eastAsia="Arial" w:hAnsi="Arial" w:cs="Arial"/>
          <w:kern w:val="0"/>
          <w:sz w:val="24"/>
          <w:szCs w:val="24"/>
          <w:lang w:eastAsia="en-GB"/>
          <w14:ligatures w14:val="none"/>
        </w:rPr>
        <w:t>and also</w:t>
      </w:r>
      <w:proofErr w:type="gramEnd"/>
      <w:r w:rsidRPr="00D8378B">
        <w:rPr>
          <w:rFonts w:ascii="Arial" w:eastAsia="Arial" w:hAnsi="Arial" w:cs="Arial"/>
          <w:kern w:val="0"/>
          <w:sz w:val="24"/>
          <w:szCs w:val="24"/>
          <w:lang w:eastAsia="en-GB"/>
          <w14:ligatures w14:val="none"/>
        </w:rPr>
        <w:t xml:space="preserve"> consistent sleeping time, which also contribute to better sleep and psychological balancing.  </w:t>
      </w:r>
    </w:p>
    <w:p w14:paraId="2812C8B9" w14:textId="77777777" w:rsidR="00D8378B" w:rsidRPr="00D8378B" w:rsidRDefault="00D8378B" w:rsidP="00D8378B">
      <w:pPr>
        <w:spacing w:after="0" w:line="360" w:lineRule="auto"/>
        <w:jc w:val="both"/>
        <w:rPr>
          <w:rFonts w:ascii="Arial" w:eastAsia="Arial" w:hAnsi="Arial" w:cs="Arial"/>
          <w:kern w:val="0"/>
          <w:sz w:val="24"/>
          <w:szCs w:val="24"/>
          <w:lang w:eastAsia="en-GB"/>
          <w14:ligatures w14:val="none"/>
        </w:rPr>
      </w:pPr>
      <w:r w:rsidRPr="00D8378B">
        <w:rPr>
          <w:rFonts w:ascii="Arial" w:eastAsia="Arial" w:hAnsi="Arial" w:cs="Arial"/>
          <w:kern w:val="0"/>
          <w:sz w:val="24"/>
          <w:szCs w:val="24"/>
          <w:lang w:eastAsia="en-GB"/>
          <w14:ligatures w14:val="none"/>
        </w:rPr>
        <w:t xml:space="preserve">On the other hand, as per Ugwuanyi and Formella (2024), the successful intervention focuses on the holistic understanding regarding insomnia, addressing biological, psychological factors and social factors simultaneously. The pharmacological treatments, such as the antidepressants or a melatonin supplements, can be used in combination with lifestyle adjustment and therapy for regulating sleep-wake cycles </w:t>
      </w:r>
      <w:proofErr w:type="gramStart"/>
      <w:r w:rsidRPr="00D8378B">
        <w:rPr>
          <w:rFonts w:ascii="Arial" w:eastAsia="Arial" w:hAnsi="Arial" w:cs="Arial"/>
          <w:kern w:val="0"/>
          <w:sz w:val="24"/>
          <w:szCs w:val="24"/>
          <w:lang w:eastAsia="en-GB"/>
          <w14:ligatures w14:val="none"/>
        </w:rPr>
        <w:t>and also</w:t>
      </w:r>
      <w:proofErr w:type="gramEnd"/>
      <w:r w:rsidRPr="00D8378B">
        <w:rPr>
          <w:rFonts w:ascii="Arial" w:eastAsia="Arial" w:hAnsi="Arial" w:cs="Arial"/>
          <w:kern w:val="0"/>
          <w:sz w:val="24"/>
          <w:szCs w:val="24"/>
          <w:lang w:eastAsia="en-GB"/>
          <w14:ligatures w14:val="none"/>
        </w:rPr>
        <w:t xml:space="preserve"> stabilising mood. The healthy routine, stress management and social support network program further can prove the effectiveness of treatment by targeting the external tracer which contributes to insomnia. Overall, this literature review has </w:t>
      </w:r>
      <w:r w:rsidRPr="00D8378B">
        <w:rPr>
          <w:rFonts w:ascii="Arial" w:eastAsia="Arial" w:hAnsi="Arial" w:cs="Arial"/>
          <w:kern w:val="0"/>
          <w:sz w:val="24"/>
          <w:szCs w:val="24"/>
          <w:lang w:eastAsia="en-GB"/>
          <w14:ligatures w14:val="none"/>
        </w:rPr>
        <w:lastRenderedPageBreak/>
        <w:t xml:space="preserve">showcased that there are different strategies which can be used for managing insomnia </w:t>
      </w:r>
      <w:proofErr w:type="gramStart"/>
      <w:r w:rsidRPr="00D8378B">
        <w:rPr>
          <w:rFonts w:ascii="Arial" w:eastAsia="Arial" w:hAnsi="Arial" w:cs="Arial"/>
          <w:kern w:val="0"/>
          <w:sz w:val="24"/>
          <w:szCs w:val="24"/>
          <w:lang w:eastAsia="en-GB"/>
          <w14:ligatures w14:val="none"/>
        </w:rPr>
        <w:t>and also</w:t>
      </w:r>
      <w:proofErr w:type="gramEnd"/>
      <w:r w:rsidRPr="00D8378B">
        <w:rPr>
          <w:rFonts w:ascii="Arial" w:eastAsia="Arial" w:hAnsi="Arial" w:cs="Arial"/>
          <w:kern w:val="0"/>
          <w:sz w:val="24"/>
          <w:szCs w:val="24"/>
          <w:lang w:eastAsia="en-GB"/>
          <w14:ligatures w14:val="none"/>
        </w:rPr>
        <w:t xml:space="preserve"> promoting the mental well-being of an adult that are above 35 years old. </w:t>
      </w:r>
    </w:p>
    <w:p w14:paraId="73AB1E45" w14:textId="77777777" w:rsidR="00D8378B" w:rsidRPr="00D8378B" w:rsidRDefault="00D8378B" w:rsidP="00D8378B">
      <w:pPr>
        <w:keepNext/>
        <w:keepLines/>
        <w:spacing w:after="0" w:line="360" w:lineRule="auto"/>
        <w:jc w:val="both"/>
        <w:outlineLvl w:val="1"/>
        <w:rPr>
          <w:rFonts w:ascii="Arial" w:eastAsia="Arial" w:hAnsi="Arial" w:cs="Arial"/>
          <w:b/>
          <w:kern w:val="0"/>
          <w:sz w:val="24"/>
          <w:szCs w:val="24"/>
          <w:lang w:eastAsia="en-GB"/>
          <w14:ligatures w14:val="none"/>
        </w:rPr>
      </w:pPr>
      <w:bookmarkStart w:id="13" w:name="_heading=h.dndj9rfk6cjz" w:colFirst="0" w:colLast="0"/>
      <w:bookmarkEnd w:id="13"/>
      <w:r w:rsidRPr="00D8378B">
        <w:rPr>
          <w:rFonts w:ascii="Arial" w:eastAsia="Arial" w:hAnsi="Arial" w:cs="Arial"/>
          <w:b/>
          <w:kern w:val="0"/>
          <w:sz w:val="24"/>
          <w:szCs w:val="24"/>
          <w:lang w:eastAsia="en-GB"/>
          <w14:ligatures w14:val="none"/>
        </w:rPr>
        <w:t xml:space="preserve">2.7 Literature gap </w:t>
      </w:r>
    </w:p>
    <w:p w14:paraId="06B53EB2" w14:textId="77777777" w:rsidR="00D8378B" w:rsidRPr="00D8378B" w:rsidRDefault="00D8378B" w:rsidP="00D8378B">
      <w:pPr>
        <w:spacing w:after="0" w:line="360" w:lineRule="auto"/>
        <w:jc w:val="both"/>
        <w:rPr>
          <w:rFonts w:ascii="Arial" w:eastAsia="Arial" w:hAnsi="Arial" w:cs="Arial"/>
          <w:kern w:val="0"/>
          <w:sz w:val="24"/>
          <w:szCs w:val="24"/>
          <w:lang w:eastAsia="en-GB"/>
          <w14:ligatures w14:val="none"/>
        </w:rPr>
      </w:pPr>
      <w:r w:rsidRPr="00D8378B">
        <w:rPr>
          <w:rFonts w:ascii="Arial" w:eastAsia="Arial" w:hAnsi="Arial" w:cs="Arial"/>
          <w:kern w:val="0"/>
          <w:sz w:val="24"/>
          <w:szCs w:val="24"/>
          <w:lang w:eastAsia="en-GB"/>
          <w14:ligatures w14:val="none"/>
        </w:rPr>
        <w:t xml:space="preserve">Though there have been numerous studies which have exploded the link between insomnia and mental health most of them focus on other conditions independently instant of the bidirectional nature. There has been limited study on the </w:t>
      </w:r>
      <w:proofErr w:type="gramStart"/>
      <w:r w:rsidRPr="00D8378B">
        <w:rPr>
          <w:rFonts w:ascii="Arial" w:eastAsia="Arial" w:hAnsi="Arial" w:cs="Arial"/>
          <w:kern w:val="0"/>
          <w:sz w:val="24"/>
          <w:szCs w:val="24"/>
          <w:lang w:eastAsia="en-GB"/>
          <w14:ligatures w14:val="none"/>
        </w:rPr>
        <w:t>particular age</w:t>
      </w:r>
      <w:proofErr w:type="gramEnd"/>
      <w:r w:rsidRPr="00D8378B">
        <w:rPr>
          <w:rFonts w:ascii="Arial" w:eastAsia="Arial" w:hAnsi="Arial" w:cs="Arial"/>
          <w:kern w:val="0"/>
          <w:sz w:val="24"/>
          <w:szCs w:val="24"/>
          <w:lang w:eastAsia="en-GB"/>
          <w14:ligatures w14:val="none"/>
        </w:rPr>
        <w:t xml:space="preserve"> bracket 35 to 40, which is one of the critical stages and prone to mental health issues. Moreover, there has also been inconsistencies into the diagnostic criteria </w:t>
      </w:r>
      <w:proofErr w:type="gramStart"/>
      <w:r w:rsidRPr="00D8378B">
        <w:rPr>
          <w:rFonts w:ascii="Arial" w:eastAsia="Arial" w:hAnsi="Arial" w:cs="Arial"/>
          <w:kern w:val="0"/>
          <w:sz w:val="24"/>
          <w:szCs w:val="24"/>
          <w:lang w:eastAsia="en-GB"/>
          <w14:ligatures w14:val="none"/>
        </w:rPr>
        <w:t>and also</w:t>
      </w:r>
      <w:proofErr w:type="gramEnd"/>
      <w:r w:rsidRPr="00D8378B">
        <w:rPr>
          <w:rFonts w:ascii="Arial" w:eastAsia="Arial" w:hAnsi="Arial" w:cs="Arial"/>
          <w:kern w:val="0"/>
          <w:sz w:val="24"/>
          <w:szCs w:val="24"/>
          <w:lang w:eastAsia="en-GB"/>
          <w14:ligatures w14:val="none"/>
        </w:rPr>
        <w:t xml:space="preserve"> over dependence on the cross-sectional data restricting generalisability of the information. </w:t>
      </w:r>
    </w:p>
    <w:p w14:paraId="7232EF6E" w14:textId="77777777" w:rsidR="00D8378B" w:rsidRPr="00D8378B" w:rsidRDefault="00D8378B" w:rsidP="00D8378B">
      <w:pPr>
        <w:keepNext/>
        <w:keepLines/>
        <w:spacing w:after="0" w:line="360" w:lineRule="auto"/>
        <w:jc w:val="both"/>
        <w:outlineLvl w:val="1"/>
        <w:rPr>
          <w:rFonts w:ascii="Arial" w:eastAsia="Arial" w:hAnsi="Arial" w:cs="Arial"/>
          <w:b/>
          <w:kern w:val="0"/>
          <w:sz w:val="24"/>
          <w:szCs w:val="24"/>
          <w:lang w:eastAsia="en-GB"/>
          <w14:ligatures w14:val="none"/>
        </w:rPr>
      </w:pPr>
      <w:bookmarkStart w:id="14" w:name="_heading=h.aeev75h2yrh4" w:colFirst="0" w:colLast="0"/>
      <w:bookmarkEnd w:id="14"/>
      <w:r w:rsidRPr="00D8378B">
        <w:rPr>
          <w:rFonts w:ascii="Arial" w:eastAsia="Arial" w:hAnsi="Arial" w:cs="Arial"/>
          <w:b/>
          <w:kern w:val="0"/>
          <w:sz w:val="24"/>
          <w:szCs w:val="24"/>
          <w:lang w:eastAsia="en-GB"/>
          <w14:ligatures w14:val="none"/>
        </w:rPr>
        <w:t>2.8 Theoretical framework 200</w:t>
      </w:r>
    </w:p>
    <w:p w14:paraId="271834B7" w14:textId="77777777" w:rsidR="00D8378B" w:rsidRPr="00D8378B" w:rsidRDefault="00D8378B" w:rsidP="00D8378B">
      <w:pPr>
        <w:spacing w:after="0" w:line="360" w:lineRule="auto"/>
        <w:jc w:val="both"/>
        <w:rPr>
          <w:rFonts w:ascii="Arial" w:eastAsia="Arial" w:hAnsi="Arial" w:cs="Arial"/>
          <w:kern w:val="0"/>
          <w:sz w:val="24"/>
          <w:szCs w:val="24"/>
          <w:lang w:eastAsia="en-GB"/>
          <w14:ligatures w14:val="none"/>
        </w:rPr>
      </w:pPr>
      <w:r w:rsidRPr="00D8378B">
        <w:rPr>
          <w:rFonts w:ascii="Arial" w:eastAsia="Arial" w:hAnsi="Arial" w:cs="Arial"/>
          <w:kern w:val="0"/>
          <w:sz w:val="24"/>
          <w:szCs w:val="24"/>
          <w:lang w:eastAsia="en-GB"/>
          <w14:ligatures w14:val="none"/>
        </w:rPr>
        <w:t xml:space="preserve">According to McLaren </w:t>
      </w:r>
      <w:r w:rsidRPr="00D8378B">
        <w:rPr>
          <w:rFonts w:ascii="Arial" w:eastAsia="Arial" w:hAnsi="Arial" w:cs="Arial"/>
          <w:i/>
          <w:kern w:val="0"/>
          <w:sz w:val="24"/>
          <w:szCs w:val="24"/>
          <w:lang w:eastAsia="en-GB"/>
          <w14:ligatures w14:val="none"/>
        </w:rPr>
        <w:t>et al</w:t>
      </w:r>
      <w:r w:rsidRPr="00D8378B">
        <w:rPr>
          <w:rFonts w:ascii="Arial" w:eastAsia="Arial" w:hAnsi="Arial" w:cs="Arial"/>
          <w:kern w:val="0"/>
          <w:sz w:val="24"/>
          <w:szCs w:val="24"/>
          <w:lang w:eastAsia="en-GB"/>
          <w14:ligatures w14:val="none"/>
        </w:rPr>
        <w:t xml:space="preserve">. (2023) </w:t>
      </w:r>
      <w:r w:rsidRPr="00D8378B">
        <w:rPr>
          <w:rFonts w:ascii="Arial" w:eastAsia="Arial" w:hAnsi="Arial" w:cs="Arial"/>
          <w:b/>
          <w:i/>
          <w:kern w:val="0"/>
          <w:sz w:val="24"/>
          <w:szCs w:val="24"/>
          <w:lang w:eastAsia="en-GB"/>
          <w14:ligatures w14:val="none"/>
        </w:rPr>
        <w:t>Cognitive Behavioural Theory,</w:t>
      </w:r>
      <w:r w:rsidRPr="00D8378B">
        <w:rPr>
          <w:rFonts w:ascii="Arial" w:eastAsia="Arial" w:hAnsi="Arial" w:cs="Arial"/>
          <w:kern w:val="0"/>
          <w:sz w:val="24"/>
          <w:szCs w:val="24"/>
          <w:lang w:eastAsia="en-GB"/>
          <w14:ligatures w14:val="none"/>
        </w:rPr>
        <w:t xml:space="preserve"> it provides valuable information for understanding of a bidirectional relationship between the mental health and insomnia among the adults who are aged above 35 years old. This theory has highlighted that emotions, dysfunctional, thoughts and behaviours </w:t>
      </w:r>
      <w:proofErr w:type="gramStart"/>
      <w:r w:rsidRPr="00D8378B">
        <w:rPr>
          <w:rFonts w:ascii="Arial" w:eastAsia="Arial" w:hAnsi="Arial" w:cs="Arial"/>
          <w:kern w:val="0"/>
          <w:sz w:val="24"/>
          <w:szCs w:val="24"/>
          <w:lang w:eastAsia="en-GB"/>
          <w14:ligatures w14:val="none"/>
        </w:rPr>
        <w:t>are connected with</w:t>
      </w:r>
      <w:proofErr w:type="gramEnd"/>
      <w:r w:rsidRPr="00D8378B">
        <w:rPr>
          <w:rFonts w:ascii="Arial" w:eastAsia="Arial" w:hAnsi="Arial" w:cs="Arial"/>
          <w:kern w:val="0"/>
          <w:sz w:val="24"/>
          <w:szCs w:val="24"/>
          <w:lang w:eastAsia="en-GB"/>
          <w14:ligatures w14:val="none"/>
        </w:rPr>
        <w:t xml:space="preserve"> each other and customising any one of the components can influence positively, which is influencing others. In the context of insomnia, an individual is often developed by the maladaptive thought patterns such as the excessive worry about the loss of sleep and fear of fatigue. This kind of cognitive distortion can lead to the increasing arousal </w:t>
      </w:r>
      <w:proofErr w:type="gramStart"/>
      <w:r w:rsidRPr="00D8378B">
        <w:rPr>
          <w:rFonts w:ascii="Arial" w:eastAsia="Arial" w:hAnsi="Arial" w:cs="Arial"/>
          <w:kern w:val="0"/>
          <w:sz w:val="24"/>
          <w:szCs w:val="24"/>
          <w:lang w:eastAsia="en-GB"/>
          <w14:ligatures w14:val="none"/>
        </w:rPr>
        <w:t>and also</w:t>
      </w:r>
      <w:proofErr w:type="gramEnd"/>
      <w:r w:rsidRPr="00D8378B">
        <w:rPr>
          <w:rFonts w:ascii="Arial" w:eastAsia="Arial" w:hAnsi="Arial" w:cs="Arial"/>
          <w:kern w:val="0"/>
          <w:sz w:val="24"/>
          <w:szCs w:val="24"/>
          <w:lang w:eastAsia="en-GB"/>
          <w14:ligatures w14:val="none"/>
        </w:rPr>
        <w:t xml:space="preserve"> emotional distress, which further perpetuates the mental health issues and insomnia, such as depression, anxiety and stress level. This has also showcased how the negative cycles of behaviour and thought sustain both the psychological and insomnia distress. For instance, anticipatory anxiety and persistent rumination before bedtime activate the body responding to stress level and making it harder for an individual to have a quality sleep (Baglioni </w:t>
      </w:r>
      <w:r w:rsidRPr="00D8378B">
        <w:rPr>
          <w:rFonts w:ascii="Arial" w:eastAsia="Arial" w:hAnsi="Arial" w:cs="Arial"/>
          <w:i/>
          <w:kern w:val="0"/>
          <w:sz w:val="24"/>
          <w:szCs w:val="24"/>
          <w:lang w:eastAsia="en-GB"/>
          <w14:ligatures w14:val="none"/>
        </w:rPr>
        <w:t>et al</w:t>
      </w:r>
      <w:r w:rsidRPr="00D8378B">
        <w:rPr>
          <w:rFonts w:ascii="Arial" w:eastAsia="Arial" w:hAnsi="Arial" w:cs="Arial"/>
          <w:kern w:val="0"/>
          <w:sz w:val="24"/>
          <w:szCs w:val="24"/>
          <w:lang w:eastAsia="en-GB"/>
          <w14:ligatures w14:val="none"/>
        </w:rPr>
        <w:t xml:space="preserve">., 2023). Behavioural modification and cognitive restructuring are the core elements of a CBT target the maladaptive habits and belief by promoting realistic thoughts and developing a consistent routine for sleep. Overall, this theoretical lens has helped in supporting development of an integrated intervention that not only alleviates the sleeping difficulties but also helps in improving emotional resilience. </w:t>
      </w:r>
    </w:p>
    <w:p w14:paraId="66AB1DBB" w14:textId="77777777" w:rsidR="00D8378B" w:rsidRPr="00D8378B" w:rsidRDefault="00D8378B" w:rsidP="00D8378B">
      <w:pPr>
        <w:keepNext/>
        <w:keepLines/>
        <w:spacing w:after="0" w:line="360" w:lineRule="auto"/>
        <w:jc w:val="both"/>
        <w:outlineLvl w:val="1"/>
        <w:rPr>
          <w:rFonts w:ascii="Arial" w:eastAsia="Arial" w:hAnsi="Arial" w:cs="Arial"/>
          <w:b/>
          <w:kern w:val="0"/>
          <w:sz w:val="24"/>
          <w:szCs w:val="24"/>
          <w:lang w:eastAsia="en-GB"/>
          <w14:ligatures w14:val="none"/>
        </w:rPr>
      </w:pPr>
      <w:bookmarkStart w:id="15" w:name="_heading=h.5ckl9rkro2qb" w:colFirst="0" w:colLast="0"/>
      <w:bookmarkEnd w:id="15"/>
      <w:r w:rsidRPr="00D8378B">
        <w:rPr>
          <w:rFonts w:ascii="Arial" w:eastAsia="Arial" w:hAnsi="Arial" w:cs="Arial"/>
          <w:b/>
          <w:kern w:val="0"/>
          <w:sz w:val="24"/>
          <w:szCs w:val="24"/>
          <w:lang w:eastAsia="en-GB"/>
          <w14:ligatures w14:val="none"/>
        </w:rPr>
        <w:t xml:space="preserve">2.9 Summary </w:t>
      </w:r>
    </w:p>
    <w:p w14:paraId="4DA07330" w14:textId="77777777" w:rsidR="00D8378B" w:rsidRPr="00D8378B" w:rsidRDefault="00D8378B" w:rsidP="00D8378B">
      <w:pPr>
        <w:spacing w:after="0" w:line="360" w:lineRule="auto"/>
        <w:jc w:val="both"/>
        <w:rPr>
          <w:rFonts w:ascii="Arial" w:eastAsia="Arial" w:hAnsi="Arial" w:cs="Arial"/>
          <w:kern w:val="0"/>
          <w:sz w:val="24"/>
          <w:szCs w:val="24"/>
          <w:lang w:eastAsia="en-GB"/>
          <w14:ligatures w14:val="none"/>
        </w:rPr>
      </w:pPr>
      <w:r w:rsidRPr="00D8378B">
        <w:rPr>
          <w:rFonts w:ascii="Arial" w:eastAsia="Arial" w:hAnsi="Arial" w:cs="Arial"/>
          <w:kern w:val="0"/>
          <w:sz w:val="24"/>
          <w:szCs w:val="24"/>
          <w:lang w:eastAsia="en-GB"/>
          <w14:ligatures w14:val="none"/>
        </w:rPr>
        <w:t xml:space="preserve">Overall, this literature review has showcased the complex and the bidirectional relationship between Insomnia and the mental health problems among the people who </w:t>
      </w:r>
      <w:r w:rsidRPr="00D8378B">
        <w:rPr>
          <w:rFonts w:ascii="Arial" w:eastAsia="Arial" w:hAnsi="Arial" w:cs="Arial"/>
          <w:kern w:val="0"/>
          <w:sz w:val="24"/>
          <w:szCs w:val="24"/>
          <w:lang w:eastAsia="en-GB"/>
          <w14:ligatures w14:val="none"/>
        </w:rPr>
        <w:lastRenderedPageBreak/>
        <w:t xml:space="preserve">are above 35 years old. This has also revealed that Insomnia is influencing both the psychological and biological factors, which are significantly contributed to the disorder such as stress, depression and anxiety. Further, the mental health problem can also intensify the sleeping patterns and reinforcing the cycle. Further, the reviewing of different sources has helped in identifying different effective strategies such as CBT, holistic psychosocial approaches </w:t>
      </w:r>
      <w:proofErr w:type="gramStart"/>
      <w:r w:rsidRPr="00D8378B">
        <w:rPr>
          <w:rFonts w:ascii="Arial" w:eastAsia="Arial" w:hAnsi="Arial" w:cs="Arial"/>
          <w:kern w:val="0"/>
          <w:sz w:val="24"/>
          <w:szCs w:val="24"/>
          <w:lang w:eastAsia="en-GB"/>
          <w14:ligatures w14:val="none"/>
        </w:rPr>
        <w:t>and also</w:t>
      </w:r>
      <w:proofErr w:type="gramEnd"/>
      <w:r w:rsidRPr="00D8378B">
        <w:rPr>
          <w:rFonts w:ascii="Arial" w:eastAsia="Arial" w:hAnsi="Arial" w:cs="Arial"/>
          <w:kern w:val="0"/>
          <w:sz w:val="24"/>
          <w:szCs w:val="24"/>
          <w:lang w:eastAsia="en-GB"/>
          <w14:ligatures w14:val="none"/>
        </w:rPr>
        <w:t xml:space="preserve"> mindfulness practices. </w:t>
      </w:r>
    </w:p>
    <w:p w14:paraId="0E577C25" w14:textId="77777777" w:rsidR="00764A89" w:rsidRDefault="00764A89"/>
    <w:p w14:paraId="50A99D0B" w14:textId="77777777" w:rsidR="00AB775F" w:rsidRDefault="00AB775F"/>
    <w:p w14:paraId="46C7F245" w14:textId="77777777" w:rsidR="00AB775F" w:rsidRDefault="00AB775F"/>
    <w:p w14:paraId="208E7D09" w14:textId="77777777" w:rsidR="00AB775F" w:rsidRDefault="00AB775F"/>
    <w:p w14:paraId="0D14D0F4" w14:textId="77777777" w:rsidR="00AB775F" w:rsidRDefault="00AB775F"/>
    <w:p w14:paraId="21C4F43E" w14:textId="77777777" w:rsidR="00AB775F" w:rsidRDefault="00AB775F"/>
    <w:p w14:paraId="2E4922E1" w14:textId="77777777" w:rsidR="00AB775F" w:rsidRDefault="00AB775F"/>
    <w:p w14:paraId="1647B364" w14:textId="77777777" w:rsidR="00AB775F" w:rsidRDefault="00AB775F"/>
    <w:p w14:paraId="0CE5B4A5" w14:textId="77777777" w:rsidR="00AB775F" w:rsidRDefault="00AB775F"/>
    <w:p w14:paraId="0B07662E" w14:textId="77777777" w:rsidR="00AB775F" w:rsidRDefault="00AB775F"/>
    <w:p w14:paraId="1471BF02" w14:textId="77777777" w:rsidR="00AB775F" w:rsidRDefault="00AB775F"/>
    <w:p w14:paraId="64D4D6EC" w14:textId="77777777" w:rsidR="00AB775F" w:rsidRDefault="00AB775F"/>
    <w:p w14:paraId="1F68A659" w14:textId="77777777" w:rsidR="00AB775F" w:rsidRDefault="00AB775F"/>
    <w:p w14:paraId="16CC3095" w14:textId="77777777" w:rsidR="00AB775F" w:rsidRDefault="00AB775F"/>
    <w:p w14:paraId="1F2ACCAC" w14:textId="77777777" w:rsidR="00AB775F" w:rsidRDefault="00AB775F"/>
    <w:p w14:paraId="7773E0B4" w14:textId="77777777" w:rsidR="00AB775F" w:rsidRDefault="00AB775F"/>
    <w:p w14:paraId="5C1703B1" w14:textId="77777777" w:rsidR="00AB775F" w:rsidRDefault="00AB775F"/>
    <w:p w14:paraId="5A278365" w14:textId="77777777" w:rsidR="00AB775F" w:rsidRDefault="00AB775F"/>
    <w:p w14:paraId="4DD255AE" w14:textId="77777777" w:rsidR="00AB775F" w:rsidRDefault="00AB775F"/>
    <w:p w14:paraId="0F350427" w14:textId="77777777" w:rsidR="00AB775F" w:rsidRDefault="00AB775F"/>
    <w:p w14:paraId="45094CBB" w14:textId="77777777" w:rsidR="00AB775F" w:rsidRDefault="00AB775F"/>
    <w:p w14:paraId="4EA036F2" w14:textId="77777777" w:rsidR="00AB775F" w:rsidRDefault="00AB775F"/>
    <w:p w14:paraId="17504640" w14:textId="77777777" w:rsidR="00AB775F" w:rsidRDefault="00AB775F"/>
    <w:p w14:paraId="0CD00ACC" w14:textId="77777777" w:rsidR="00AB775F" w:rsidRDefault="00AB775F"/>
    <w:p w14:paraId="0471248C" w14:textId="77777777" w:rsidR="00AB775F" w:rsidRDefault="00AB775F"/>
    <w:p w14:paraId="53D00EBA" w14:textId="77D368FB" w:rsidR="00AB775F" w:rsidRPr="00853DD6" w:rsidRDefault="00AB775F">
      <w:pPr>
        <w:rPr>
          <w:b/>
          <w:bCs/>
          <w:sz w:val="24"/>
          <w:szCs w:val="24"/>
        </w:rPr>
      </w:pPr>
      <w:r w:rsidRPr="00853DD6">
        <w:rPr>
          <w:b/>
          <w:bCs/>
          <w:sz w:val="24"/>
          <w:szCs w:val="24"/>
        </w:rPr>
        <w:lastRenderedPageBreak/>
        <w:t>References</w:t>
      </w:r>
    </w:p>
    <w:p w14:paraId="3D979B0F" w14:textId="77777777" w:rsidR="00AB775F" w:rsidRDefault="00AB775F"/>
    <w:p w14:paraId="0FED5374" w14:textId="77777777" w:rsidR="00AB775F" w:rsidRPr="00AB775F" w:rsidRDefault="00AB775F" w:rsidP="00AB775F">
      <w:pPr>
        <w:spacing w:after="0" w:line="360" w:lineRule="auto"/>
        <w:jc w:val="both"/>
        <w:rPr>
          <w:rFonts w:ascii="Arial" w:eastAsia="Arial" w:hAnsi="Arial" w:cs="Arial"/>
          <w:kern w:val="0"/>
          <w:sz w:val="24"/>
          <w:szCs w:val="24"/>
          <w:highlight w:val="white"/>
          <w:lang w:eastAsia="en-GB"/>
          <w14:ligatures w14:val="none"/>
        </w:rPr>
      </w:pPr>
      <w:r w:rsidRPr="00AB775F">
        <w:rPr>
          <w:rFonts w:ascii="Arial" w:eastAsia="Arial" w:hAnsi="Arial" w:cs="Arial"/>
          <w:kern w:val="0"/>
          <w:sz w:val="24"/>
          <w:szCs w:val="24"/>
          <w:highlight w:val="white"/>
          <w:lang w:eastAsia="en-GB"/>
          <w14:ligatures w14:val="none"/>
        </w:rPr>
        <w:t xml:space="preserve">Akram, U., Irvine, K., </w:t>
      </w:r>
      <w:proofErr w:type="spellStart"/>
      <w:r w:rsidRPr="00AB775F">
        <w:rPr>
          <w:rFonts w:ascii="Arial" w:eastAsia="Arial" w:hAnsi="Arial" w:cs="Arial"/>
          <w:kern w:val="0"/>
          <w:sz w:val="24"/>
          <w:szCs w:val="24"/>
          <w:highlight w:val="white"/>
          <w:lang w:eastAsia="en-GB"/>
          <w14:ligatures w14:val="none"/>
        </w:rPr>
        <w:t>Gardani</w:t>
      </w:r>
      <w:proofErr w:type="spellEnd"/>
      <w:r w:rsidRPr="00AB775F">
        <w:rPr>
          <w:rFonts w:ascii="Arial" w:eastAsia="Arial" w:hAnsi="Arial" w:cs="Arial"/>
          <w:kern w:val="0"/>
          <w:sz w:val="24"/>
          <w:szCs w:val="24"/>
          <w:highlight w:val="white"/>
          <w:lang w:eastAsia="en-GB"/>
          <w14:ligatures w14:val="none"/>
        </w:rPr>
        <w:t xml:space="preserve">, M., Allen, S., Akram, A. and Stevenson, J.C., (2023). Prevalence of anxiety, depression, mania, insomnia, stress, suicidal ideation, psychotic experiences, &amp; loneliness in UK university students. </w:t>
      </w:r>
      <w:r w:rsidRPr="00AB775F">
        <w:rPr>
          <w:rFonts w:ascii="Arial" w:eastAsia="Arial" w:hAnsi="Arial" w:cs="Arial"/>
          <w:i/>
          <w:kern w:val="0"/>
          <w:sz w:val="24"/>
          <w:szCs w:val="24"/>
          <w:highlight w:val="white"/>
          <w:lang w:eastAsia="en-GB"/>
          <w14:ligatures w14:val="none"/>
        </w:rPr>
        <w:t>Scientific Data</w:t>
      </w:r>
      <w:r w:rsidRPr="00AB775F">
        <w:rPr>
          <w:rFonts w:ascii="Arial" w:eastAsia="Arial" w:hAnsi="Arial" w:cs="Arial"/>
          <w:kern w:val="0"/>
          <w:sz w:val="24"/>
          <w:szCs w:val="24"/>
          <w:highlight w:val="white"/>
          <w:lang w:eastAsia="en-GB"/>
          <w14:ligatures w14:val="none"/>
        </w:rPr>
        <w:t xml:space="preserve">, </w:t>
      </w:r>
      <w:r w:rsidRPr="00AB775F">
        <w:rPr>
          <w:rFonts w:ascii="Arial" w:eastAsia="Arial" w:hAnsi="Arial" w:cs="Arial"/>
          <w:i/>
          <w:kern w:val="0"/>
          <w:sz w:val="24"/>
          <w:szCs w:val="24"/>
          <w:highlight w:val="white"/>
          <w:lang w:eastAsia="en-GB"/>
          <w14:ligatures w14:val="none"/>
        </w:rPr>
        <w:t>10</w:t>
      </w:r>
      <w:r w:rsidRPr="00AB775F">
        <w:rPr>
          <w:rFonts w:ascii="Arial" w:eastAsia="Arial" w:hAnsi="Arial" w:cs="Arial"/>
          <w:kern w:val="0"/>
          <w:sz w:val="24"/>
          <w:szCs w:val="24"/>
          <w:highlight w:val="white"/>
          <w:lang w:eastAsia="en-GB"/>
          <w14:ligatures w14:val="none"/>
        </w:rPr>
        <w:t>(1), p.621.</w:t>
      </w:r>
    </w:p>
    <w:p w14:paraId="1EA746E2" w14:textId="77777777" w:rsidR="00AB775F" w:rsidRPr="00AB775F" w:rsidRDefault="00AB775F" w:rsidP="00AB775F">
      <w:pPr>
        <w:spacing w:after="0" w:line="360" w:lineRule="auto"/>
        <w:jc w:val="both"/>
        <w:rPr>
          <w:rFonts w:ascii="Arial" w:eastAsia="Arial" w:hAnsi="Arial" w:cs="Arial"/>
          <w:kern w:val="0"/>
          <w:sz w:val="24"/>
          <w:szCs w:val="24"/>
          <w:highlight w:val="white"/>
          <w:lang w:eastAsia="en-GB"/>
          <w14:ligatures w14:val="none"/>
        </w:rPr>
      </w:pPr>
      <w:r w:rsidRPr="00AB775F">
        <w:rPr>
          <w:rFonts w:ascii="Arial" w:eastAsia="Arial" w:hAnsi="Arial" w:cs="Arial"/>
          <w:kern w:val="0"/>
          <w:sz w:val="24"/>
          <w:szCs w:val="24"/>
          <w:highlight w:val="white"/>
          <w:lang w:eastAsia="en-GB"/>
          <w14:ligatures w14:val="none"/>
        </w:rPr>
        <w:t xml:space="preserve">Baglioni, C., Espie, C.A., Altena, E., Gavriloff, D., </w:t>
      </w:r>
      <w:proofErr w:type="spellStart"/>
      <w:r w:rsidRPr="00AB775F">
        <w:rPr>
          <w:rFonts w:ascii="Arial" w:eastAsia="Arial" w:hAnsi="Arial" w:cs="Arial"/>
          <w:kern w:val="0"/>
          <w:sz w:val="24"/>
          <w:szCs w:val="24"/>
          <w:highlight w:val="white"/>
          <w:lang w:eastAsia="en-GB"/>
          <w14:ligatures w14:val="none"/>
        </w:rPr>
        <w:t>Jernelöv</w:t>
      </w:r>
      <w:proofErr w:type="spellEnd"/>
      <w:r w:rsidRPr="00AB775F">
        <w:rPr>
          <w:rFonts w:ascii="Arial" w:eastAsia="Arial" w:hAnsi="Arial" w:cs="Arial"/>
          <w:kern w:val="0"/>
          <w:sz w:val="24"/>
          <w:szCs w:val="24"/>
          <w:highlight w:val="white"/>
          <w:lang w:eastAsia="en-GB"/>
          <w14:ligatures w14:val="none"/>
        </w:rPr>
        <w:t xml:space="preserve">, S., Holzinger, B., Schlarb, A. and Riemann, D., (2023). Cognitive behavioural therapy for insomnia disorder: Extending the stepped care model. </w:t>
      </w:r>
      <w:r w:rsidRPr="00AB775F">
        <w:rPr>
          <w:rFonts w:ascii="Arial" w:eastAsia="Arial" w:hAnsi="Arial" w:cs="Arial"/>
          <w:i/>
          <w:kern w:val="0"/>
          <w:sz w:val="24"/>
          <w:szCs w:val="24"/>
          <w:highlight w:val="white"/>
          <w:lang w:eastAsia="en-GB"/>
          <w14:ligatures w14:val="none"/>
        </w:rPr>
        <w:t>Journal of Sleep Research</w:t>
      </w:r>
      <w:r w:rsidRPr="00AB775F">
        <w:rPr>
          <w:rFonts w:ascii="Arial" w:eastAsia="Arial" w:hAnsi="Arial" w:cs="Arial"/>
          <w:kern w:val="0"/>
          <w:sz w:val="24"/>
          <w:szCs w:val="24"/>
          <w:highlight w:val="white"/>
          <w:lang w:eastAsia="en-GB"/>
          <w14:ligatures w14:val="none"/>
        </w:rPr>
        <w:t xml:space="preserve">, </w:t>
      </w:r>
      <w:r w:rsidRPr="00AB775F">
        <w:rPr>
          <w:rFonts w:ascii="Arial" w:eastAsia="Arial" w:hAnsi="Arial" w:cs="Arial"/>
          <w:i/>
          <w:kern w:val="0"/>
          <w:sz w:val="24"/>
          <w:szCs w:val="24"/>
          <w:highlight w:val="white"/>
          <w:lang w:eastAsia="en-GB"/>
          <w14:ligatures w14:val="none"/>
        </w:rPr>
        <w:t>32</w:t>
      </w:r>
      <w:r w:rsidRPr="00AB775F">
        <w:rPr>
          <w:rFonts w:ascii="Arial" w:eastAsia="Arial" w:hAnsi="Arial" w:cs="Arial"/>
          <w:kern w:val="0"/>
          <w:sz w:val="24"/>
          <w:szCs w:val="24"/>
          <w:highlight w:val="white"/>
          <w:lang w:eastAsia="en-GB"/>
          <w14:ligatures w14:val="none"/>
        </w:rPr>
        <w:t>(6), p.e14016.</w:t>
      </w:r>
    </w:p>
    <w:p w14:paraId="1257195B" w14:textId="77777777" w:rsidR="00AB775F" w:rsidRPr="00AB775F" w:rsidRDefault="00AB775F" w:rsidP="00AB775F">
      <w:pPr>
        <w:spacing w:after="0" w:line="360" w:lineRule="auto"/>
        <w:jc w:val="both"/>
        <w:rPr>
          <w:rFonts w:ascii="Arial" w:eastAsia="Arial" w:hAnsi="Arial" w:cs="Arial"/>
          <w:kern w:val="0"/>
          <w:sz w:val="24"/>
          <w:szCs w:val="24"/>
          <w:highlight w:val="white"/>
          <w:lang w:eastAsia="en-GB"/>
          <w14:ligatures w14:val="none"/>
        </w:rPr>
      </w:pPr>
      <w:r w:rsidRPr="00AB775F">
        <w:rPr>
          <w:rFonts w:ascii="Arial" w:eastAsia="Arial" w:hAnsi="Arial" w:cs="Arial"/>
          <w:kern w:val="0"/>
          <w:sz w:val="24"/>
          <w:szCs w:val="24"/>
          <w:highlight w:val="white"/>
          <w:lang w:eastAsia="en-GB"/>
          <w14:ligatures w14:val="none"/>
        </w:rPr>
        <w:t xml:space="preserve">Ellis, J.G., Perlis, M.L., Espie, C.A., Grandner, M.A., Bastien, C.H., Barclay, N.L., Altena, E. and </w:t>
      </w:r>
      <w:proofErr w:type="spellStart"/>
      <w:r w:rsidRPr="00AB775F">
        <w:rPr>
          <w:rFonts w:ascii="Arial" w:eastAsia="Arial" w:hAnsi="Arial" w:cs="Arial"/>
          <w:kern w:val="0"/>
          <w:sz w:val="24"/>
          <w:szCs w:val="24"/>
          <w:highlight w:val="white"/>
          <w:lang w:eastAsia="en-GB"/>
          <w14:ligatures w14:val="none"/>
        </w:rPr>
        <w:t>Gardani</w:t>
      </w:r>
      <w:proofErr w:type="spellEnd"/>
      <w:r w:rsidRPr="00AB775F">
        <w:rPr>
          <w:rFonts w:ascii="Arial" w:eastAsia="Arial" w:hAnsi="Arial" w:cs="Arial"/>
          <w:kern w:val="0"/>
          <w:sz w:val="24"/>
          <w:szCs w:val="24"/>
          <w:highlight w:val="white"/>
          <w:lang w:eastAsia="en-GB"/>
          <w14:ligatures w14:val="none"/>
        </w:rPr>
        <w:t xml:space="preserve">, M., (2021). The natural history of insomnia: predisposing, precipitating, coping, and perpetuating factors over the early developmental course of insomnia. </w:t>
      </w:r>
      <w:r w:rsidRPr="00AB775F">
        <w:rPr>
          <w:rFonts w:ascii="Arial" w:eastAsia="Arial" w:hAnsi="Arial" w:cs="Arial"/>
          <w:i/>
          <w:kern w:val="0"/>
          <w:sz w:val="24"/>
          <w:szCs w:val="24"/>
          <w:highlight w:val="white"/>
          <w:lang w:eastAsia="en-GB"/>
          <w14:ligatures w14:val="none"/>
        </w:rPr>
        <w:t>Sleep</w:t>
      </w:r>
      <w:r w:rsidRPr="00AB775F">
        <w:rPr>
          <w:rFonts w:ascii="Arial" w:eastAsia="Arial" w:hAnsi="Arial" w:cs="Arial"/>
          <w:kern w:val="0"/>
          <w:sz w:val="24"/>
          <w:szCs w:val="24"/>
          <w:highlight w:val="white"/>
          <w:lang w:eastAsia="en-GB"/>
          <w14:ligatures w14:val="none"/>
        </w:rPr>
        <w:t xml:space="preserve">, </w:t>
      </w:r>
      <w:r w:rsidRPr="00AB775F">
        <w:rPr>
          <w:rFonts w:ascii="Arial" w:eastAsia="Arial" w:hAnsi="Arial" w:cs="Arial"/>
          <w:i/>
          <w:kern w:val="0"/>
          <w:sz w:val="24"/>
          <w:szCs w:val="24"/>
          <w:highlight w:val="white"/>
          <w:lang w:eastAsia="en-GB"/>
          <w14:ligatures w14:val="none"/>
        </w:rPr>
        <w:t>44</w:t>
      </w:r>
      <w:r w:rsidRPr="00AB775F">
        <w:rPr>
          <w:rFonts w:ascii="Arial" w:eastAsia="Arial" w:hAnsi="Arial" w:cs="Arial"/>
          <w:kern w:val="0"/>
          <w:sz w:val="24"/>
          <w:szCs w:val="24"/>
          <w:highlight w:val="white"/>
          <w:lang w:eastAsia="en-GB"/>
          <w14:ligatures w14:val="none"/>
        </w:rPr>
        <w:t xml:space="preserve">(9), </w:t>
      </w:r>
      <w:proofErr w:type="gramStart"/>
      <w:r w:rsidRPr="00AB775F">
        <w:rPr>
          <w:rFonts w:ascii="Arial" w:eastAsia="Arial" w:hAnsi="Arial" w:cs="Arial"/>
          <w:kern w:val="0"/>
          <w:sz w:val="24"/>
          <w:szCs w:val="24"/>
          <w:highlight w:val="white"/>
          <w:lang w:eastAsia="en-GB"/>
          <w14:ligatures w14:val="none"/>
        </w:rPr>
        <w:t>p.zsab</w:t>
      </w:r>
      <w:proofErr w:type="gramEnd"/>
      <w:r w:rsidRPr="00AB775F">
        <w:rPr>
          <w:rFonts w:ascii="Arial" w:eastAsia="Arial" w:hAnsi="Arial" w:cs="Arial"/>
          <w:kern w:val="0"/>
          <w:sz w:val="24"/>
          <w:szCs w:val="24"/>
          <w:highlight w:val="white"/>
          <w:lang w:eastAsia="en-GB"/>
          <w14:ligatures w14:val="none"/>
        </w:rPr>
        <w:t>095.</w:t>
      </w:r>
    </w:p>
    <w:p w14:paraId="327475F3" w14:textId="77777777" w:rsidR="00AB775F" w:rsidRPr="00AB775F" w:rsidRDefault="00AB775F" w:rsidP="00AB775F">
      <w:pPr>
        <w:spacing w:after="0" w:line="360" w:lineRule="auto"/>
        <w:jc w:val="both"/>
        <w:rPr>
          <w:rFonts w:ascii="Arial" w:eastAsia="Arial" w:hAnsi="Arial" w:cs="Arial"/>
          <w:kern w:val="0"/>
          <w:sz w:val="24"/>
          <w:szCs w:val="24"/>
          <w:highlight w:val="white"/>
          <w:lang w:eastAsia="en-GB"/>
          <w14:ligatures w14:val="none"/>
        </w:rPr>
      </w:pPr>
      <w:proofErr w:type="spellStart"/>
      <w:r w:rsidRPr="00AB775F">
        <w:rPr>
          <w:rFonts w:ascii="Arial" w:eastAsia="Arial" w:hAnsi="Arial" w:cs="Arial"/>
          <w:kern w:val="0"/>
          <w:sz w:val="24"/>
          <w:szCs w:val="24"/>
          <w:highlight w:val="white"/>
          <w:lang w:eastAsia="en-GB"/>
          <w14:ligatures w14:val="none"/>
        </w:rPr>
        <w:t>Garrivet</w:t>
      </w:r>
      <w:proofErr w:type="spellEnd"/>
      <w:r w:rsidRPr="00AB775F">
        <w:rPr>
          <w:rFonts w:ascii="Arial" w:eastAsia="Arial" w:hAnsi="Arial" w:cs="Arial"/>
          <w:kern w:val="0"/>
          <w:sz w:val="24"/>
          <w:szCs w:val="24"/>
          <w:highlight w:val="white"/>
          <w:lang w:eastAsia="en-GB"/>
          <w14:ligatures w14:val="none"/>
        </w:rPr>
        <w:t xml:space="preserve">, J., </w:t>
      </w:r>
      <w:proofErr w:type="spellStart"/>
      <w:r w:rsidRPr="00AB775F">
        <w:rPr>
          <w:rFonts w:ascii="Arial" w:eastAsia="Arial" w:hAnsi="Arial" w:cs="Arial"/>
          <w:kern w:val="0"/>
          <w:sz w:val="24"/>
          <w:szCs w:val="24"/>
          <w:highlight w:val="white"/>
          <w:lang w:eastAsia="en-GB"/>
          <w14:ligatures w14:val="none"/>
        </w:rPr>
        <w:t>Gohier</w:t>
      </w:r>
      <w:proofErr w:type="spellEnd"/>
      <w:r w:rsidRPr="00AB775F">
        <w:rPr>
          <w:rFonts w:ascii="Arial" w:eastAsia="Arial" w:hAnsi="Arial" w:cs="Arial"/>
          <w:kern w:val="0"/>
          <w:sz w:val="24"/>
          <w:szCs w:val="24"/>
          <w:highlight w:val="white"/>
          <w:lang w:eastAsia="en-GB"/>
          <w14:ligatures w14:val="none"/>
        </w:rPr>
        <w:t xml:space="preserve">, B., </w:t>
      </w:r>
      <w:proofErr w:type="spellStart"/>
      <w:r w:rsidRPr="00AB775F">
        <w:rPr>
          <w:rFonts w:ascii="Arial" w:eastAsia="Arial" w:hAnsi="Arial" w:cs="Arial"/>
          <w:kern w:val="0"/>
          <w:sz w:val="24"/>
          <w:szCs w:val="24"/>
          <w:highlight w:val="white"/>
          <w:lang w:eastAsia="en-GB"/>
          <w14:ligatures w14:val="none"/>
        </w:rPr>
        <w:t>Maruani</w:t>
      </w:r>
      <w:proofErr w:type="spellEnd"/>
      <w:r w:rsidRPr="00AB775F">
        <w:rPr>
          <w:rFonts w:ascii="Arial" w:eastAsia="Arial" w:hAnsi="Arial" w:cs="Arial"/>
          <w:kern w:val="0"/>
          <w:sz w:val="24"/>
          <w:szCs w:val="24"/>
          <w:highlight w:val="white"/>
          <w:lang w:eastAsia="en-GB"/>
          <w14:ligatures w14:val="none"/>
        </w:rPr>
        <w:t xml:space="preserve">, J., Ifrah, G., </w:t>
      </w:r>
      <w:proofErr w:type="spellStart"/>
      <w:r w:rsidRPr="00AB775F">
        <w:rPr>
          <w:rFonts w:ascii="Arial" w:eastAsia="Arial" w:hAnsi="Arial" w:cs="Arial"/>
          <w:kern w:val="0"/>
          <w:sz w:val="24"/>
          <w:szCs w:val="24"/>
          <w:highlight w:val="white"/>
          <w:lang w:eastAsia="en-GB"/>
          <w14:ligatures w14:val="none"/>
        </w:rPr>
        <w:t>Trzepizur</w:t>
      </w:r>
      <w:proofErr w:type="spellEnd"/>
      <w:r w:rsidRPr="00AB775F">
        <w:rPr>
          <w:rFonts w:ascii="Arial" w:eastAsia="Arial" w:hAnsi="Arial" w:cs="Arial"/>
          <w:kern w:val="0"/>
          <w:sz w:val="24"/>
          <w:szCs w:val="24"/>
          <w:highlight w:val="white"/>
          <w:lang w:eastAsia="en-GB"/>
          <w14:ligatures w14:val="none"/>
        </w:rPr>
        <w:t xml:space="preserve">, W., </w:t>
      </w:r>
      <w:proofErr w:type="spellStart"/>
      <w:r w:rsidRPr="00AB775F">
        <w:rPr>
          <w:rFonts w:ascii="Arial" w:eastAsia="Arial" w:hAnsi="Arial" w:cs="Arial"/>
          <w:kern w:val="0"/>
          <w:sz w:val="24"/>
          <w:szCs w:val="24"/>
          <w:highlight w:val="white"/>
          <w:lang w:eastAsia="en-GB"/>
          <w14:ligatures w14:val="none"/>
        </w:rPr>
        <w:t>Gagnadoux</w:t>
      </w:r>
      <w:proofErr w:type="spellEnd"/>
      <w:r w:rsidRPr="00AB775F">
        <w:rPr>
          <w:rFonts w:ascii="Arial" w:eastAsia="Arial" w:hAnsi="Arial" w:cs="Arial"/>
          <w:kern w:val="0"/>
          <w:sz w:val="24"/>
          <w:szCs w:val="24"/>
          <w:highlight w:val="white"/>
          <w:lang w:eastAsia="en-GB"/>
          <w14:ligatures w14:val="none"/>
        </w:rPr>
        <w:t xml:space="preserve">, F., Henry, C. and Geoffroy, P.A., (2025). Exploring emotional regulation in insomnia with and without major depressive episode. </w:t>
      </w:r>
      <w:r w:rsidRPr="00AB775F">
        <w:rPr>
          <w:rFonts w:ascii="Arial" w:eastAsia="Arial" w:hAnsi="Arial" w:cs="Arial"/>
          <w:i/>
          <w:kern w:val="0"/>
          <w:sz w:val="24"/>
          <w:szCs w:val="24"/>
          <w:highlight w:val="white"/>
          <w:lang w:eastAsia="en-GB"/>
          <w14:ligatures w14:val="none"/>
        </w:rPr>
        <w:t>Journal of sleep research</w:t>
      </w:r>
      <w:r w:rsidRPr="00AB775F">
        <w:rPr>
          <w:rFonts w:ascii="Arial" w:eastAsia="Arial" w:hAnsi="Arial" w:cs="Arial"/>
          <w:kern w:val="0"/>
          <w:sz w:val="24"/>
          <w:szCs w:val="24"/>
          <w:highlight w:val="white"/>
          <w:lang w:eastAsia="en-GB"/>
          <w14:ligatures w14:val="none"/>
        </w:rPr>
        <w:t xml:space="preserve">, </w:t>
      </w:r>
      <w:r w:rsidRPr="00AB775F">
        <w:rPr>
          <w:rFonts w:ascii="Arial" w:eastAsia="Arial" w:hAnsi="Arial" w:cs="Arial"/>
          <w:i/>
          <w:kern w:val="0"/>
          <w:sz w:val="24"/>
          <w:szCs w:val="24"/>
          <w:highlight w:val="white"/>
          <w:lang w:eastAsia="en-GB"/>
          <w14:ligatures w14:val="none"/>
        </w:rPr>
        <w:t>34</w:t>
      </w:r>
      <w:r w:rsidRPr="00AB775F">
        <w:rPr>
          <w:rFonts w:ascii="Arial" w:eastAsia="Arial" w:hAnsi="Arial" w:cs="Arial"/>
          <w:kern w:val="0"/>
          <w:sz w:val="24"/>
          <w:szCs w:val="24"/>
          <w:highlight w:val="white"/>
          <w:lang w:eastAsia="en-GB"/>
          <w14:ligatures w14:val="none"/>
        </w:rPr>
        <w:t>(1), p.e14280.</w:t>
      </w:r>
    </w:p>
    <w:p w14:paraId="38DDC677" w14:textId="77777777" w:rsidR="00AB775F" w:rsidRPr="00AB775F" w:rsidRDefault="00AB775F" w:rsidP="00AB775F">
      <w:pPr>
        <w:spacing w:after="0" w:line="360" w:lineRule="auto"/>
        <w:jc w:val="both"/>
        <w:rPr>
          <w:rFonts w:ascii="Arial" w:eastAsia="Arial" w:hAnsi="Arial" w:cs="Arial"/>
          <w:kern w:val="0"/>
          <w:sz w:val="24"/>
          <w:szCs w:val="24"/>
          <w:highlight w:val="white"/>
          <w:lang w:eastAsia="en-GB"/>
          <w14:ligatures w14:val="none"/>
        </w:rPr>
      </w:pPr>
      <w:r w:rsidRPr="00AB775F">
        <w:rPr>
          <w:rFonts w:ascii="Arial" w:eastAsia="Arial" w:hAnsi="Arial" w:cs="Arial"/>
          <w:kern w:val="0"/>
          <w:sz w:val="24"/>
          <w:szCs w:val="24"/>
          <w:highlight w:val="white"/>
          <w:lang w:eastAsia="en-GB"/>
          <w14:ligatures w14:val="none"/>
        </w:rPr>
        <w:t xml:space="preserve">Kivimäki, M., Bartolomucci, A. and Kawachi, I., (2023). The multiple roles of life stress in metabolic disorders. </w:t>
      </w:r>
      <w:r w:rsidRPr="00AB775F">
        <w:rPr>
          <w:rFonts w:ascii="Arial" w:eastAsia="Arial" w:hAnsi="Arial" w:cs="Arial"/>
          <w:i/>
          <w:kern w:val="0"/>
          <w:sz w:val="24"/>
          <w:szCs w:val="24"/>
          <w:highlight w:val="white"/>
          <w:lang w:eastAsia="en-GB"/>
          <w14:ligatures w14:val="none"/>
        </w:rPr>
        <w:t>Nature Reviews Endocrinology</w:t>
      </w:r>
      <w:r w:rsidRPr="00AB775F">
        <w:rPr>
          <w:rFonts w:ascii="Arial" w:eastAsia="Arial" w:hAnsi="Arial" w:cs="Arial"/>
          <w:kern w:val="0"/>
          <w:sz w:val="24"/>
          <w:szCs w:val="24"/>
          <w:highlight w:val="white"/>
          <w:lang w:eastAsia="en-GB"/>
          <w14:ligatures w14:val="none"/>
        </w:rPr>
        <w:t xml:space="preserve">, </w:t>
      </w:r>
      <w:r w:rsidRPr="00AB775F">
        <w:rPr>
          <w:rFonts w:ascii="Arial" w:eastAsia="Arial" w:hAnsi="Arial" w:cs="Arial"/>
          <w:i/>
          <w:kern w:val="0"/>
          <w:sz w:val="24"/>
          <w:szCs w:val="24"/>
          <w:highlight w:val="white"/>
          <w:lang w:eastAsia="en-GB"/>
          <w14:ligatures w14:val="none"/>
        </w:rPr>
        <w:t>19</w:t>
      </w:r>
      <w:r w:rsidRPr="00AB775F">
        <w:rPr>
          <w:rFonts w:ascii="Arial" w:eastAsia="Arial" w:hAnsi="Arial" w:cs="Arial"/>
          <w:kern w:val="0"/>
          <w:sz w:val="24"/>
          <w:szCs w:val="24"/>
          <w:highlight w:val="white"/>
          <w:lang w:eastAsia="en-GB"/>
          <w14:ligatures w14:val="none"/>
        </w:rPr>
        <w:t>(1), pp.10-27.</w:t>
      </w:r>
    </w:p>
    <w:p w14:paraId="2F139F3E" w14:textId="77777777" w:rsidR="00AB775F" w:rsidRPr="00AB775F" w:rsidRDefault="00AB775F" w:rsidP="00AB775F">
      <w:pPr>
        <w:spacing w:after="0" w:line="360" w:lineRule="auto"/>
        <w:jc w:val="both"/>
        <w:rPr>
          <w:rFonts w:ascii="Arial" w:eastAsia="Arial" w:hAnsi="Arial" w:cs="Arial"/>
          <w:kern w:val="0"/>
          <w:sz w:val="24"/>
          <w:szCs w:val="24"/>
          <w:highlight w:val="white"/>
          <w:lang w:eastAsia="en-GB"/>
          <w14:ligatures w14:val="none"/>
        </w:rPr>
      </w:pPr>
      <w:proofErr w:type="spellStart"/>
      <w:r w:rsidRPr="00AB775F">
        <w:rPr>
          <w:rFonts w:ascii="Arial" w:eastAsia="Arial" w:hAnsi="Arial" w:cs="Arial"/>
          <w:kern w:val="0"/>
          <w:sz w:val="24"/>
          <w:szCs w:val="24"/>
          <w:highlight w:val="white"/>
          <w:lang w:eastAsia="en-GB"/>
          <w14:ligatures w14:val="none"/>
        </w:rPr>
        <w:t>Kriakous</w:t>
      </w:r>
      <w:proofErr w:type="spellEnd"/>
      <w:r w:rsidRPr="00AB775F">
        <w:rPr>
          <w:rFonts w:ascii="Arial" w:eastAsia="Arial" w:hAnsi="Arial" w:cs="Arial"/>
          <w:kern w:val="0"/>
          <w:sz w:val="24"/>
          <w:szCs w:val="24"/>
          <w:highlight w:val="white"/>
          <w:lang w:eastAsia="en-GB"/>
          <w14:ligatures w14:val="none"/>
        </w:rPr>
        <w:t xml:space="preserve">, S.A., Elliott, K.A., Lamers, C. and Owen, R., (2021). The effectiveness of mindfulness-based stress reduction on the psychological functioning of healthcare professionals: A systematic review. </w:t>
      </w:r>
      <w:r w:rsidRPr="00AB775F">
        <w:rPr>
          <w:rFonts w:ascii="Arial" w:eastAsia="Arial" w:hAnsi="Arial" w:cs="Arial"/>
          <w:i/>
          <w:kern w:val="0"/>
          <w:sz w:val="24"/>
          <w:szCs w:val="24"/>
          <w:highlight w:val="white"/>
          <w:lang w:eastAsia="en-GB"/>
          <w14:ligatures w14:val="none"/>
        </w:rPr>
        <w:t>Mindfulness</w:t>
      </w:r>
      <w:r w:rsidRPr="00AB775F">
        <w:rPr>
          <w:rFonts w:ascii="Arial" w:eastAsia="Arial" w:hAnsi="Arial" w:cs="Arial"/>
          <w:kern w:val="0"/>
          <w:sz w:val="24"/>
          <w:szCs w:val="24"/>
          <w:highlight w:val="white"/>
          <w:lang w:eastAsia="en-GB"/>
          <w14:ligatures w14:val="none"/>
        </w:rPr>
        <w:t xml:space="preserve">, </w:t>
      </w:r>
      <w:r w:rsidRPr="00AB775F">
        <w:rPr>
          <w:rFonts w:ascii="Arial" w:eastAsia="Arial" w:hAnsi="Arial" w:cs="Arial"/>
          <w:i/>
          <w:kern w:val="0"/>
          <w:sz w:val="24"/>
          <w:szCs w:val="24"/>
          <w:highlight w:val="white"/>
          <w:lang w:eastAsia="en-GB"/>
          <w14:ligatures w14:val="none"/>
        </w:rPr>
        <w:t>12</w:t>
      </w:r>
      <w:r w:rsidRPr="00AB775F">
        <w:rPr>
          <w:rFonts w:ascii="Arial" w:eastAsia="Arial" w:hAnsi="Arial" w:cs="Arial"/>
          <w:kern w:val="0"/>
          <w:sz w:val="24"/>
          <w:szCs w:val="24"/>
          <w:highlight w:val="white"/>
          <w:lang w:eastAsia="en-GB"/>
          <w14:ligatures w14:val="none"/>
        </w:rPr>
        <w:t>(1), pp.1-28.</w:t>
      </w:r>
    </w:p>
    <w:p w14:paraId="1ED0E976" w14:textId="77777777" w:rsidR="00AB775F" w:rsidRPr="00AB775F" w:rsidRDefault="00AB775F" w:rsidP="00AB775F">
      <w:pPr>
        <w:spacing w:after="0" w:line="360" w:lineRule="auto"/>
        <w:jc w:val="both"/>
        <w:rPr>
          <w:rFonts w:ascii="Arial" w:eastAsia="Arial" w:hAnsi="Arial" w:cs="Arial"/>
          <w:kern w:val="0"/>
          <w:sz w:val="24"/>
          <w:szCs w:val="24"/>
          <w:highlight w:val="white"/>
          <w:lang w:eastAsia="en-GB"/>
          <w14:ligatures w14:val="none"/>
        </w:rPr>
      </w:pPr>
      <w:r w:rsidRPr="00AB775F">
        <w:rPr>
          <w:rFonts w:ascii="Arial" w:eastAsia="Arial" w:hAnsi="Arial" w:cs="Arial"/>
          <w:kern w:val="0"/>
          <w:sz w:val="24"/>
          <w:szCs w:val="24"/>
          <w:highlight w:val="white"/>
          <w:lang w:eastAsia="en-GB"/>
          <w14:ligatures w14:val="none"/>
        </w:rPr>
        <w:t xml:space="preserve">McLaren, D.M., Evans, J., Baylan, S., Smith, S. and </w:t>
      </w:r>
      <w:proofErr w:type="spellStart"/>
      <w:r w:rsidRPr="00AB775F">
        <w:rPr>
          <w:rFonts w:ascii="Arial" w:eastAsia="Arial" w:hAnsi="Arial" w:cs="Arial"/>
          <w:kern w:val="0"/>
          <w:sz w:val="24"/>
          <w:szCs w:val="24"/>
          <w:highlight w:val="white"/>
          <w:lang w:eastAsia="en-GB"/>
          <w14:ligatures w14:val="none"/>
        </w:rPr>
        <w:t>Gardani</w:t>
      </w:r>
      <w:proofErr w:type="spellEnd"/>
      <w:r w:rsidRPr="00AB775F">
        <w:rPr>
          <w:rFonts w:ascii="Arial" w:eastAsia="Arial" w:hAnsi="Arial" w:cs="Arial"/>
          <w:kern w:val="0"/>
          <w:sz w:val="24"/>
          <w:szCs w:val="24"/>
          <w:highlight w:val="white"/>
          <w:lang w:eastAsia="en-GB"/>
          <w14:ligatures w14:val="none"/>
        </w:rPr>
        <w:t xml:space="preserve">, M., (2023). The effectiveness of the behavioural components of cognitive behavioural therapy for insomnia in older adults: A systematic review. </w:t>
      </w:r>
      <w:r w:rsidRPr="00AB775F">
        <w:rPr>
          <w:rFonts w:ascii="Arial" w:eastAsia="Arial" w:hAnsi="Arial" w:cs="Arial"/>
          <w:i/>
          <w:kern w:val="0"/>
          <w:sz w:val="24"/>
          <w:szCs w:val="24"/>
          <w:highlight w:val="white"/>
          <w:lang w:eastAsia="en-GB"/>
          <w14:ligatures w14:val="none"/>
        </w:rPr>
        <w:t>Journal of sleep research</w:t>
      </w:r>
      <w:r w:rsidRPr="00AB775F">
        <w:rPr>
          <w:rFonts w:ascii="Arial" w:eastAsia="Arial" w:hAnsi="Arial" w:cs="Arial"/>
          <w:kern w:val="0"/>
          <w:sz w:val="24"/>
          <w:szCs w:val="24"/>
          <w:highlight w:val="white"/>
          <w:lang w:eastAsia="en-GB"/>
          <w14:ligatures w14:val="none"/>
        </w:rPr>
        <w:t xml:space="preserve">, </w:t>
      </w:r>
      <w:r w:rsidRPr="00AB775F">
        <w:rPr>
          <w:rFonts w:ascii="Arial" w:eastAsia="Arial" w:hAnsi="Arial" w:cs="Arial"/>
          <w:i/>
          <w:kern w:val="0"/>
          <w:sz w:val="24"/>
          <w:szCs w:val="24"/>
          <w:highlight w:val="white"/>
          <w:lang w:eastAsia="en-GB"/>
          <w14:ligatures w14:val="none"/>
        </w:rPr>
        <w:t>32</w:t>
      </w:r>
      <w:r w:rsidRPr="00AB775F">
        <w:rPr>
          <w:rFonts w:ascii="Arial" w:eastAsia="Arial" w:hAnsi="Arial" w:cs="Arial"/>
          <w:kern w:val="0"/>
          <w:sz w:val="24"/>
          <w:szCs w:val="24"/>
          <w:highlight w:val="white"/>
          <w:lang w:eastAsia="en-GB"/>
          <w14:ligatures w14:val="none"/>
        </w:rPr>
        <w:t>(4), p.e13843.</w:t>
      </w:r>
    </w:p>
    <w:p w14:paraId="4F9928D6" w14:textId="77777777" w:rsidR="00AB775F" w:rsidRPr="00AB775F" w:rsidRDefault="00AB775F" w:rsidP="00AB775F">
      <w:pPr>
        <w:spacing w:after="0" w:line="360" w:lineRule="auto"/>
        <w:jc w:val="both"/>
        <w:rPr>
          <w:rFonts w:ascii="Arial" w:eastAsia="Arial" w:hAnsi="Arial" w:cs="Arial"/>
          <w:kern w:val="0"/>
          <w:sz w:val="24"/>
          <w:szCs w:val="24"/>
          <w:highlight w:val="white"/>
          <w:lang w:eastAsia="en-GB"/>
          <w14:ligatures w14:val="none"/>
        </w:rPr>
      </w:pPr>
      <w:proofErr w:type="spellStart"/>
      <w:r w:rsidRPr="00AB775F">
        <w:rPr>
          <w:rFonts w:ascii="Arial" w:eastAsia="Arial" w:hAnsi="Arial" w:cs="Arial"/>
          <w:kern w:val="0"/>
          <w:sz w:val="24"/>
          <w:szCs w:val="24"/>
          <w:highlight w:val="white"/>
          <w:lang w:eastAsia="en-GB"/>
          <w14:ligatures w14:val="none"/>
        </w:rPr>
        <w:t>Moussiopoulou</w:t>
      </w:r>
      <w:proofErr w:type="spellEnd"/>
      <w:r w:rsidRPr="00AB775F">
        <w:rPr>
          <w:rFonts w:ascii="Arial" w:eastAsia="Arial" w:hAnsi="Arial" w:cs="Arial"/>
          <w:kern w:val="0"/>
          <w:sz w:val="24"/>
          <w:szCs w:val="24"/>
          <w:highlight w:val="white"/>
          <w:lang w:eastAsia="en-GB"/>
          <w14:ligatures w14:val="none"/>
        </w:rPr>
        <w:t xml:space="preserve">, J. and </w:t>
      </w:r>
      <w:proofErr w:type="spellStart"/>
      <w:r w:rsidRPr="00AB775F">
        <w:rPr>
          <w:rFonts w:ascii="Arial" w:eastAsia="Arial" w:hAnsi="Arial" w:cs="Arial"/>
          <w:kern w:val="0"/>
          <w:sz w:val="24"/>
          <w:szCs w:val="24"/>
          <w:highlight w:val="white"/>
          <w:lang w:eastAsia="en-GB"/>
          <w14:ligatures w14:val="none"/>
        </w:rPr>
        <w:t>Falkai</w:t>
      </w:r>
      <w:proofErr w:type="spellEnd"/>
      <w:r w:rsidRPr="00AB775F">
        <w:rPr>
          <w:rFonts w:ascii="Arial" w:eastAsia="Arial" w:hAnsi="Arial" w:cs="Arial"/>
          <w:kern w:val="0"/>
          <w:sz w:val="24"/>
          <w:szCs w:val="24"/>
          <w:highlight w:val="white"/>
          <w:lang w:eastAsia="en-GB"/>
          <w14:ligatures w14:val="none"/>
        </w:rPr>
        <w:t xml:space="preserve">, P., (2025). The common biological and social bases for physical and mental disorders: focus on inflammation and neuroendocrine system. In </w:t>
      </w:r>
      <w:r w:rsidRPr="00AB775F">
        <w:rPr>
          <w:rFonts w:ascii="Arial" w:eastAsia="Arial" w:hAnsi="Arial" w:cs="Arial"/>
          <w:i/>
          <w:kern w:val="0"/>
          <w:sz w:val="24"/>
          <w:szCs w:val="24"/>
          <w:highlight w:val="white"/>
          <w:lang w:eastAsia="en-GB"/>
          <w14:ligatures w14:val="none"/>
        </w:rPr>
        <w:t>Comorbidity between mental and physical disorders: Identification, management and treatment</w:t>
      </w:r>
      <w:r w:rsidRPr="00AB775F">
        <w:rPr>
          <w:rFonts w:ascii="Arial" w:eastAsia="Arial" w:hAnsi="Arial" w:cs="Arial"/>
          <w:kern w:val="0"/>
          <w:sz w:val="24"/>
          <w:szCs w:val="24"/>
          <w:highlight w:val="white"/>
          <w:lang w:eastAsia="en-GB"/>
          <w14:ligatures w14:val="none"/>
        </w:rPr>
        <w:t xml:space="preserve"> (pp. 61-87). Cham: Springer Nature Switzerland.</w:t>
      </w:r>
    </w:p>
    <w:p w14:paraId="41C072D5" w14:textId="77777777" w:rsidR="00AB775F" w:rsidRPr="00AB775F" w:rsidRDefault="00AB775F" w:rsidP="00AB775F">
      <w:pPr>
        <w:spacing w:after="0" w:line="360" w:lineRule="auto"/>
        <w:jc w:val="both"/>
        <w:rPr>
          <w:rFonts w:ascii="Arial" w:eastAsia="Arial" w:hAnsi="Arial" w:cs="Arial"/>
          <w:kern w:val="0"/>
          <w:sz w:val="24"/>
          <w:szCs w:val="24"/>
          <w:lang w:eastAsia="en-GB"/>
          <w14:ligatures w14:val="none"/>
        </w:rPr>
      </w:pPr>
      <w:proofErr w:type="spellStart"/>
      <w:r w:rsidRPr="00AB775F">
        <w:rPr>
          <w:rFonts w:ascii="Arial" w:eastAsia="Arial" w:hAnsi="Arial" w:cs="Arial"/>
          <w:kern w:val="0"/>
          <w:sz w:val="24"/>
          <w:szCs w:val="24"/>
          <w:lang w:eastAsia="en-GB"/>
          <w14:ligatures w14:val="none"/>
        </w:rPr>
        <w:t>Nhsinform</w:t>
      </w:r>
      <w:proofErr w:type="spellEnd"/>
      <w:r w:rsidRPr="00AB775F">
        <w:rPr>
          <w:rFonts w:ascii="Arial" w:eastAsia="Arial" w:hAnsi="Arial" w:cs="Arial"/>
          <w:kern w:val="0"/>
          <w:sz w:val="24"/>
          <w:szCs w:val="24"/>
          <w:lang w:eastAsia="en-GB"/>
          <w14:ligatures w14:val="none"/>
        </w:rPr>
        <w:t>, N., (2025). Available at: https://www.nhsinform.scot/illnesses-and-conditions/mental-health/insomnia/ (Accessed: 18 October 2025).</w:t>
      </w:r>
    </w:p>
    <w:p w14:paraId="0F022E19" w14:textId="77777777" w:rsidR="00AB775F" w:rsidRPr="00AB775F" w:rsidRDefault="00AB775F" w:rsidP="00AB775F">
      <w:pPr>
        <w:spacing w:after="0" w:line="360" w:lineRule="auto"/>
        <w:jc w:val="both"/>
        <w:rPr>
          <w:rFonts w:ascii="Arial" w:eastAsia="Arial" w:hAnsi="Arial" w:cs="Arial"/>
          <w:kern w:val="0"/>
          <w:sz w:val="24"/>
          <w:szCs w:val="24"/>
          <w:highlight w:val="white"/>
          <w:lang w:val="nl-NL" w:eastAsia="en-GB"/>
          <w14:ligatures w14:val="none"/>
        </w:rPr>
      </w:pPr>
      <w:r w:rsidRPr="00AB775F">
        <w:rPr>
          <w:rFonts w:ascii="Arial" w:eastAsia="Arial" w:hAnsi="Arial" w:cs="Arial"/>
          <w:kern w:val="0"/>
          <w:sz w:val="24"/>
          <w:szCs w:val="24"/>
          <w:highlight w:val="white"/>
          <w:lang w:eastAsia="en-GB"/>
          <w14:ligatures w14:val="none"/>
        </w:rPr>
        <w:lastRenderedPageBreak/>
        <w:t xml:space="preserve">Oketch-Rabah, H.A., Madden, E.F., Roe, A.L. and Betz, J.M., (2021). United States Pharmacopeia (USP) safety review of gamma-aminobutyric acid (GABA). </w:t>
      </w:r>
      <w:r w:rsidRPr="00AB775F">
        <w:rPr>
          <w:rFonts w:ascii="Arial" w:eastAsia="Arial" w:hAnsi="Arial" w:cs="Arial"/>
          <w:i/>
          <w:kern w:val="0"/>
          <w:sz w:val="24"/>
          <w:szCs w:val="24"/>
          <w:highlight w:val="white"/>
          <w:lang w:val="nl-NL" w:eastAsia="en-GB"/>
          <w14:ligatures w14:val="none"/>
        </w:rPr>
        <w:t>Nutrients</w:t>
      </w:r>
      <w:r w:rsidRPr="00AB775F">
        <w:rPr>
          <w:rFonts w:ascii="Arial" w:eastAsia="Arial" w:hAnsi="Arial" w:cs="Arial"/>
          <w:kern w:val="0"/>
          <w:sz w:val="24"/>
          <w:szCs w:val="24"/>
          <w:highlight w:val="white"/>
          <w:lang w:val="nl-NL" w:eastAsia="en-GB"/>
          <w14:ligatures w14:val="none"/>
        </w:rPr>
        <w:t xml:space="preserve">, </w:t>
      </w:r>
      <w:r w:rsidRPr="00AB775F">
        <w:rPr>
          <w:rFonts w:ascii="Arial" w:eastAsia="Arial" w:hAnsi="Arial" w:cs="Arial"/>
          <w:i/>
          <w:kern w:val="0"/>
          <w:sz w:val="24"/>
          <w:szCs w:val="24"/>
          <w:highlight w:val="white"/>
          <w:lang w:val="nl-NL" w:eastAsia="en-GB"/>
          <w14:ligatures w14:val="none"/>
        </w:rPr>
        <w:t>13</w:t>
      </w:r>
      <w:r w:rsidRPr="00AB775F">
        <w:rPr>
          <w:rFonts w:ascii="Arial" w:eastAsia="Arial" w:hAnsi="Arial" w:cs="Arial"/>
          <w:kern w:val="0"/>
          <w:sz w:val="24"/>
          <w:szCs w:val="24"/>
          <w:highlight w:val="white"/>
          <w:lang w:val="nl-NL" w:eastAsia="en-GB"/>
          <w14:ligatures w14:val="none"/>
        </w:rPr>
        <w:t>(8), p.2742.</w:t>
      </w:r>
    </w:p>
    <w:p w14:paraId="61AF2AF4" w14:textId="77777777" w:rsidR="00AB775F" w:rsidRPr="00AB775F" w:rsidRDefault="00AB775F" w:rsidP="00AB775F">
      <w:pPr>
        <w:spacing w:after="0" w:line="360" w:lineRule="auto"/>
        <w:jc w:val="both"/>
        <w:rPr>
          <w:rFonts w:ascii="Arial" w:eastAsia="Arial" w:hAnsi="Arial" w:cs="Arial"/>
          <w:kern w:val="0"/>
          <w:sz w:val="24"/>
          <w:szCs w:val="24"/>
          <w:highlight w:val="white"/>
          <w:lang w:eastAsia="en-GB"/>
          <w14:ligatures w14:val="none"/>
        </w:rPr>
      </w:pPr>
      <w:r w:rsidRPr="00AB775F">
        <w:rPr>
          <w:rFonts w:ascii="Arial" w:eastAsia="Arial" w:hAnsi="Arial" w:cs="Arial"/>
          <w:kern w:val="0"/>
          <w:sz w:val="24"/>
          <w:szCs w:val="24"/>
          <w:highlight w:val="white"/>
          <w:lang w:val="nl-NL" w:eastAsia="en-GB"/>
          <w14:ligatures w14:val="none"/>
        </w:rPr>
        <w:t xml:space="preserve">Palagini, L., Hertenstein, E., Riemann, D. and Nissen, C., (2022). </w:t>
      </w:r>
      <w:r w:rsidRPr="00AB775F">
        <w:rPr>
          <w:rFonts w:ascii="Arial" w:eastAsia="Arial" w:hAnsi="Arial" w:cs="Arial"/>
          <w:kern w:val="0"/>
          <w:sz w:val="24"/>
          <w:szCs w:val="24"/>
          <w:highlight w:val="white"/>
          <w:lang w:eastAsia="en-GB"/>
          <w14:ligatures w14:val="none"/>
        </w:rPr>
        <w:t xml:space="preserve">Sleep, insomnia and mental health. </w:t>
      </w:r>
      <w:r w:rsidRPr="00AB775F">
        <w:rPr>
          <w:rFonts w:ascii="Arial" w:eastAsia="Arial" w:hAnsi="Arial" w:cs="Arial"/>
          <w:i/>
          <w:kern w:val="0"/>
          <w:sz w:val="24"/>
          <w:szCs w:val="24"/>
          <w:highlight w:val="white"/>
          <w:lang w:eastAsia="en-GB"/>
          <w14:ligatures w14:val="none"/>
        </w:rPr>
        <w:t>Journal of sleep research</w:t>
      </w:r>
      <w:r w:rsidRPr="00AB775F">
        <w:rPr>
          <w:rFonts w:ascii="Arial" w:eastAsia="Arial" w:hAnsi="Arial" w:cs="Arial"/>
          <w:kern w:val="0"/>
          <w:sz w:val="24"/>
          <w:szCs w:val="24"/>
          <w:highlight w:val="white"/>
          <w:lang w:eastAsia="en-GB"/>
          <w14:ligatures w14:val="none"/>
        </w:rPr>
        <w:t xml:space="preserve">, </w:t>
      </w:r>
      <w:r w:rsidRPr="00AB775F">
        <w:rPr>
          <w:rFonts w:ascii="Arial" w:eastAsia="Arial" w:hAnsi="Arial" w:cs="Arial"/>
          <w:i/>
          <w:kern w:val="0"/>
          <w:sz w:val="24"/>
          <w:szCs w:val="24"/>
          <w:highlight w:val="white"/>
          <w:lang w:eastAsia="en-GB"/>
          <w14:ligatures w14:val="none"/>
        </w:rPr>
        <w:t>31</w:t>
      </w:r>
      <w:r w:rsidRPr="00AB775F">
        <w:rPr>
          <w:rFonts w:ascii="Arial" w:eastAsia="Arial" w:hAnsi="Arial" w:cs="Arial"/>
          <w:kern w:val="0"/>
          <w:sz w:val="24"/>
          <w:szCs w:val="24"/>
          <w:highlight w:val="white"/>
          <w:lang w:eastAsia="en-GB"/>
          <w14:ligatures w14:val="none"/>
        </w:rPr>
        <w:t>(4), p.e13628.</w:t>
      </w:r>
    </w:p>
    <w:p w14:paraId="180FC37C" w14:textId="77777777" w:rsidR="00AB775F" w:rsidRPr="00AB775F" w:rsidRDefault="00AB775F" w:rsidP="00AB775F">
      <w:pPr>
        <w:spacing w:after="0" w:line="360" w:lineRule="auto"/>
        <w:jc w:val="both"/>
        <w:rPr>
          <w:rFonts w:ascii="Arial" w:eastAsia="Arial" w:hAnsi="Arial" w:cs="Arial"/>
          <w:kern w:val="0"/>
          <w:sz w:val="24"/>
          <w:szCs w:val="24"/>
          <w:highlight w:val="white"/>
          <w:lang w:eastAsia="en-GB"/>
          <w14:ligatures w14:val="none"/>
        </w:rPr>
      </w:pPr>
      <w:proofErr w:type="spellStart"/>
      <w:r w:rsidRPr="00AB775F">
        <w:rPr>
          <w:rFonts w:ascii="Arial" w:eastAsia="Arial" w:hAnsi="Arial" w:cs="Arial"/>
          <w:kern w:val="0"/>
          <w:sz w:val="24"/>
          <w:szCs w:val="24"/>
          <w:highlight w:val="white"/>
          <w:lang w:eastAsia="en-GB"/>
          <w14:ligatures w14:val="none"/>
        </w:rPr>
        <w:t>Royant</w:t>
      </w:r>
      <w:proofErr w:type="spellEnd"/>
      <w:r w:rsidRPr="00AB775F">
        <w:rPr>
          <w:rFonts w:ascii="Arial" w:eastAsia="Arial" w:hAnsi="Arial" w:cs="Arial"/>
          <w:kern w:val="0"/>
          <w:sz w:val="24"/>
          <w:szCs w:val="24"/>
          <w:highlight w:val="white"/>
          <w:lang w:eastAsia="en-GB"/>
          <w14:ligatures w14:val="none"/>
        </w:rPr>
        <w:t xml:space="preserve">-Parola, S., Poirot, I. and Geoffroy, P.A., (2025). Impact of insomnia: Cultural and societal aspects from a European survey. </w:t>
      </w:r>
      <w:proofErr w:type="spellStart"/>
      <w:r w:rsidRPr="00AB775F">
        <w:rPr>
          <w:rFonts w:ascii="Arial" w:eastAsia="Arial" w:hAnsi="Arial" w:cs="Arial"/>
          <w:i/>
          <w:kern w:val="0"/>
          <w:sz w:val="24"/>
          <w:szCs w:val="24"/>
          <w:highlight w:val="white"/>
          <w:lang w:eastAsia="en-GB"/>
          <w14:ligatures w14:val="none"/>
        </w:rPr>
        <w:t>L'Encéphale</w:t>
      </w:r>
      <w:proofErr w:type="spellEnd"/>
      <w:r w:rsidRPr="00AB775F">
        <w:rPr>
          <w:rFonts w:ascii="Arial" w:eastAsia="Arial" w:hAnsi="Arial" w:cs="Arial"/>
          <w:kern w:val="0"/>
          <w:sz w:val="24"/>
          <w:szCs w:val="24"/>
          <w:highlight w:val="white"/>
          <w:lang w:eastAsia="en-GB"/>
          <w14:ligatures w14:val="none"/>
        </w:rPr>
        <w:t>.</w:t>
      </w:r>
    </w:p>
    <w:p w14:paraId="2FCB34A7" w14:textId="77777777" w:rsidR="00AB775F" w:rsidRPr="00AB775F" w:rsidRDefault="00AB775F" w:rsidP="00AB775F">
      <w:pPr>
        <w:spacing w:after="0" w:line="360" w:lineRule="auto"/>
        <w:jc w:val="both"/>
        <w:rPr>
          <w:rFonts w:ascii="Arial" w:eastAsia="Arial" w:hAnsi="Arial" w:cs="Arial"/>
          <w:kern w:val="0"/>
          <w:sz w:val="24"/>
          <w:szCs w:val="24"/>
          <w:highlight w:val="white"/>
          <w:lang w:eastAsia="en-GB"/>
          <w14:ligatures w14:val="none"/>
        </w:rPr>
      </w:pPr>
      <w:r w:rsidRPr="00AB775F">
        <w:rPr>
          <w:rFonts w:ascii="Arial" w:eastAsia="Arial" w:hAnsi="Arial" w:cs="Arial"/>
          <w:kern w:val="0"/>
          <w:sz w:val="24"/>
          <w:szCs w:val="24"/>
          <w:highlight w:val="white"/>
          <w:lang w:eastAsia="en-GB"/>
          <w14:ligatures w14:val="none"/>
        </w:rPr>
        <w:t xml:space="preserve">Rubino, F., Cummings, D.E., Eckel, R.H., Cohen, R.V., Wilding, J.P., Brown, W.A., Stanford, F.C., </w:t>
      </w:r>
      <w:proofErr w:type="spellStart"/>
      <w:r w:rsidRPr="00AB775F">
        <w:rPr>
          <w:rFonts w:ascii="Arial" w:eastAsia="Arial" w:hAnsi="Arial" w:cs="Arial"/>
          <w:kern w:val="0"/>
          <w:sz w:val="24"/>
          <w:szCs w:val="24"/>
          <w:highlight w:val="white"/>
          <w:lang w:eastAsia="en-GB"/>
          <w14:ligatures w14:val="none"/>
        </w:rPr>
        <w:t>Batterham</w:t>
      </w:r>
      <w:proofErr w:type="spellEnd"/>
      <w:r w:rsidRPr="00AB775F">
        <w:rPr>
          <w:rFonts w:ascii="Arial" w:eastAsia="Arial" w:hAnsi="Arial" w:cs="Arial"/>
          <w:kern w:val="0"/>
          <w:sz w:val="24"/>
          <w:szCs w:val="24"/>
          <w:highlight w:val="white"/>
          <w:lang w:eastAsia="en-GB"/>
          <w14:ligatures w14:val="none"/>
        </w:rPr>
        <w:t xml:space="preserve">, R.L., Farooqi, I.S., </w:t>
      </w:r>
      <w:proofErr w:type="spellStart"/>
      <w:r w:rsidRPr="00AB775F">
        <w:rPr>
          <w:rFonts w:ascii="Arial" w:eastAsia="Arial" w:hAnsi="Arial" w:cs="Arial"/>
          <w:kern w:val="0"/>
          <w:sz w:val="24"/>
          <w:szCs w:val="24"/>
          <w:highlight w:val="white"/>
          <w:lang w:eastAsia="en-GB"/>
          <w14:ligatures w14:val="none"/>
        </w:rPr>
        <w:t>Farpour</w:t>
      </w:r>
      <w:proofErr w:type="spellEnd"/>
      <w:r w:rsidRPr="00AB775F">
        <w:rPr>
          <w:rFonts w:ascii="Arial" w:eastAsia="Arial" w:hAnsi="Arial" w:cs="Arial"/>
          <w:kern w:val="0"/>
          <w:sz w:val="24"/>
          <w:szCs w:val="24"/>
          <w:highlight w:val="white"/>
          <w:lang w:eastAsia="en-GB"/>
          <w14:ligatures w14:val="none"/>
        </w:rPr>
        <w:t xml:space="preserve">-Lambert, N.J. and le Roux, C.W., 2025. Definition and diagnostic criteria of clinical obesity. </w:t>
      </w:r>
      <w:r w:rsidRPr="00AB775F">
        <w:rPr>
          <w:rFonts w:ascii="Arial" w:eastAsia="Arial" w:hAnsi="Arial" w:cs="Arial"/>
          <w:i/>
          <w:kern w:val="0"/>
          <w:sz w:val="24"/>
          <w:szCs w:val="24"/>
          <w:highlight w:val="white"/>
          <w:lang w:eastAsia="en-GB"/>
          <w14:ligatures w14:val="none"/>
        </w:rPr>
        <w:t>The Lancet Diabetes &amp; Endocrinology</w:t>
      </w:r>
      <w:r w:rsidRPr="00AB775F">
        <w:rPr>
          <w:rFonts w:ascii="Arial" w:eastAsia="Arial" w:hAnsi="Arial" w:cs="Arial"/>
          <w:kern w:val="0"/>
          <w:sz w:val="24"/>
          <w:szCs w:val="24"/>
          <w:highlight w:val="white"/>
          <w:lang w:eastAsia="en-GB"/>
          <w14:ligatures w14:val="none"/>
        </w:rPr>
        <w:t xml:space="preserve">, </w:t>
      </w:r>
      <w:r w:rsidRPr="00AB775F">
        <w:rPr>
          <w:rFonts w:ascii="Arial" w:eastAsia="Arial" w:hAnsi="Arial" w:cs="Arial"/>
          <w:i/>
          <w:kern w:val="0"/>
          <w:sz w:val="24"/>
          <w:szCs w:val="24"/>
          <w:highlight w:val="white"/>
          <w:lang w:eastAsia="en-GB"/>
          <w14:ligatures w14:val="none"/>
        </w:rPr>
        <w:t>13</w:t>
      </w:r>
      <w:r w:rsidRPr="00AB775F">
        <w:rPr>
          <w:rFonts w:ascii="Arial" w:eastAsia="Arial" w:hAnsi="Arial" w:cs="Arial"/>
          <w:kern w:val="0"/>
          <w:sz w:val="24"/>
          <w:szCs w:val="24"/>
          <w:highlight w:val="white"/>
          <w:lang w:eastAsia="en-GB"/>
          <w14:ligatures w14:val="none"/>
        </w:rPr>
        <w:t>(3), pp.221-262.</w:t>
      </w:r>
    </w:p>
    <w:p w14:paraId="21AFC4E2" w14:textId="77777777" w:rsidR="00AB775F" w:rsidRPr="00AB775F" w:rsidRDefault="00AB775F" w:rsidP="00AB775F">
      <w:pPr>
        <w:spacing w:after="0" w:line="360" w:lineRule="auto"/>
        <w:jc w:val="both"/>
        <w:rPr>
          <w:rFonts w:ascii="Arial" w:eastAsia="Arial" w:hAnsi="Arial" w:cs="Arial"/>
          <w:kern w:val="0"/>
          <w:sz w:val="24"/>
          <w:szCs w:val="24"/>
          <w:highlight w:val="white"/>
          <w:lang w:eastAsia="en-GB"/>
          <w14:ligatures w14:val="none"/>
        </w:rPr>
      </w:pPr>
      <w:r w:rsidRPr="00AB775F">
        <w:rPr>
          <w:rFonts w:ascii="Arial" w:eastAsia="Arial" w:hAnsi="Arial" w:cs="Arial"/>
          <w:kern w:val="0"/>
          <w:sz w:val="24"/>
          <w:szCs w:val="24"/>
          <w:highlight w:val="white"/>
          <w:lang w:eastAsia="en-GB"/>
          <w14:ligatures w14:val="none"/>
        </w:rPr>
        <w:t xml:space="preserve">Sciberras, E., (2022). Sleep in individuals with ADHD: prevalence, impacts, causes, and treatments. In </w:t>
      </w:r>
      <w:r w:rsidRPr="00AB775F">
        <w:rPr>
          <w:rFonts w:ascii="Arial" w:eastAsia="Arial" w:hAnsi="Arial" w:cs="Arial"/>
          <w:i/>
          <w:kern w:val="0"/>
          <w:sz w:val="24"/>
          <w:szCs w:val="24"/>
          <w:highlight w:val="white"/>
          <w:lang w:eastAsia="en-GB"/>
          <w14:ligatures w14:val="none"/>
        </w:rPr>
        <w:t xml:space="preserve">New discoveries in the </w:t>
      </w:r>
      <w:proofErr w:type="spellStart"/>
      <w:r w:rsidRPr="00AB775F">
        <w:rPr>
          <w:rFonts w:ascii="Arial" w:eastAsia="Arial" w:hAnsi="Arial" w:cs="Arial"/>
          <w:i/>
          <w:kern w:val="0"/>
          <w:sz w:val="24"/>
          <w:szCs w:val="24"/>
          <w:highlight w:val="white"/>
          <w:lang w:eastAsia="en-GB"/>
          <w14:ligatures w14:val="none"/>
        </w:rPr>
        <w:t>behavioral</w:t>
      </w:r>
      <w:proofErr w:type="spellEnd"/>
      <w:r w:rsidRPr="00AB775F">
        <w:rPr>
          <w:rFonts w:ascii="Arial" w:eastAsia="Arial" w:hAnsi="Arial" w:cs="Arial"/>
          <w:i/>
          <w:kern w:val="0"/>
          <w:sz w:val="24"/>
          <w:szCs w:val="24"/>
          <w:highlight w:val="white"/>
          <w:lang w:eastAsia="en-GB"/>
          <w14:ligatures w14:val="none"/>
        </w:rPr>
        <w:t xml:space="preserve"> neuroscience of attention-deficit hyperactivity disorder</w:t>
      </w:r>
      <w:r w:rsidRPr="00AB775F">
        <w:rPr>
          <w:rFonts w:ascii="Arial" w:eastAsia="Arial" w:hAnsi="Arial" w:cs="Arial"/>
          <w:kern w:val="0"/>
          <w:sz w:val="24"/>
          <w:szCs w:val="24"/>
          <w:highlight w:val="white"/>
          <w:lang w:eastAsia="en-GB"/>
          <w14:ligatures w14:val="none"/>
        </w:rPr>
        <w:t xml:space="preserve"> (pp. 199-220). Cham: Springer International Publishing.</w:t>
      </w:r>
    </w:p>
    <w:p w14:paraId="6F20E040" w14:textId="77777777" w:rsidR="00AB775F" w:rsidRPr="00AB775F" w:rsidRDefault="00AB775F" w:rsidP="00AB775F">
      <w:pPr>
        <w:spacing w:after="0" w:line="360" w:lineRule="auto"/>
        <w:jc w:val="both"/>
        <w:rPr>
          <w:rFonts w:ascii="Arial" w:eastAsia="Arial" w:hAnsi="Arial" w:cs="Arial"/>
          <w:kern w:val="0"/>
          <w:sz w:val="24"/>
          <w:szCs w:val="24"/>
          <w:highlight w:val="white"/>
          <w:lang w:eastAsia="en-GB"/>
          <w14:ligatures w14:val="none"/>
        </w:rPr>
      </w:pPr>
      <w:r w:rsidRPr="00AB775F">
        <w:rPr>
          <w:rFonts w:ascii="Arial" w:eastAsia="Arial" w:hAnsi="Arial" w:cs="Arial"/>
          <w:kern w:val="0"/>
          <w:sz w:val="24"/>
          <w:szCs w:val="24"/>
          <w:highlight w:val="white"/>
          <w:lang w:eastAsia="en-GB"/>
          <w14:ligatures w14:val="none"/>
        </w:rPr>
        <w:t>Sivertsen, B., Pallesen, S., Friborg, O., Nilsen, K.B., Bakke, Ø.K., Goll, J.B. and Hopstock, L.A., (2021). Sleep patterns and insomnia in a large population</w:t>
      </w:r>
      <w:r w:rsidRPr="00AB775F">
        <w:rPr>
          <w:rFonts w:ascii="Cambria Math" w:eastAsia="Arial" w:hAnsi="Cambria Math" w:cs="Cambria Math"/>
          <w:kern w:val="0"/>
          <w:sz w:val="24"/>
          <w:szCs w:val="24"/>
          <w:highlight w:val="white"/>
          <w:lang w:eastAsia="en-GB"/>
          <w14:ligatures w14:val="none"/>
        </w:rPr>
        <w:t>‐</w:t>
      </w:r>
      <w:r w:rsidRPr="00AB775F">
        <w:rPr>
          <w:rFonts w:ascii="Arial" w:eastAsia="Arial" w:hAnsi="Arial" w:cs="Arial"/>
          <w:kern w:val="0"/>
          <w:sz w:val="24"/>
          <w:szCs w:val="24"/>
          <w:highlight w:val="white"/>
          <w:lang w:eastAsia="en-GB"/>
          <w14:ligatures w14:val="none"/>
        </w:rPr>
        <w:t>based study of middle</w:t>
      </w:r>
      <w:r w:rsidRPr="00AB775F">
        <w:rPr>
          <w:rFonts w:ascii="Cambria Math" w:eastAsia="Arial" w:hAnsi="Cambria Math" w:cs="Cambria Math"/>
          <w:kern w:val="0"/>
          <w:sz w:val="24"/>
          <w:szCs w:val="24"/>
          <w:highlight w:val="white"/>
          <w:lang w:eastAsia="en-GB"/>
          <w14:ligatures w14:val="none"/>
        </w:rPr>
        <w:t>‐</w:t>
      </w:r>
      <w:r w:rsidRPr="00AB775F">
        <w:rPr>
          <w:rFonts w:ascii="Arial" w:eastAsia="Arial" w:hAnsi="Arial" w:cs="Arial"/>
          <w:kern w:val="0"/>
          <w:sz w:val="24"/>
          <w:szCs w:val="24"/>
          <w:highlight w:val="white"/>
          <w:lang w:eastAsia="en-GB"/>
          <w14:ligatures w14:val="none"/>
        </w:rPr>
        <w:t xml:space="preserve">aged and older adults: The Tromsø study 2015–2016. </w:t>
      </w:r>
      <w:r w:rsidRPr="00AB775F">
        <w:rPr>
          <w:rFonts w:ascii="Arial" w:eastAsia="Arial" w:hAnsi="Arial" w:cs="Arial"/>
          <w:i/>
          <w:kern w:val="0"/>
          <w:sz w:val="24"/>
          <w:szCs w:val="24"/>
          <w:highlight w:val="white"/>
          <w:lang w:eastAsia="en-GB"/>
          <w14:ligatures w14:val="none"/>
        </w:rPr>
        <w:t>Journal of Sleep Research</w:t>
      </w:r>
      <w:r w:rsidRPr="00AB775F">
        <w:rPr>
          <w:rFonts w:ascii="Arial" w:eastAsia="Arial" w:hAnsi="Arial" w:cs="Arial"/>
          <w:kern w:val="0"/>
          <w:sz w:val="24"/>
          <w:szCs w:val="24"/>
          <w:highlight w:val="white"/>
          <w:lang w:eastAsia="en-GB"/>
          <w14:ligatures w14:val="none"/>
        </w:rPr>
        <w:t xml:space="preserve">, </w:t>
      </w:r>
      <w:r w:rsidRPr="00AB775F">
        <w:rPr>
          <w:rFonts w:ascii="Arial" w:eastAsia="Arial" w:hAnsi="Arial" w:cs="Arial"/>
          <w:i/>
          <w:kern w:val="0"/>
          <w:sz w:val="24"/>
          <w:szCs w:val="24"/>
          <w:highlight w:val="white"/>
          <w:lang w:eastAsia="en-GB"/>
          <w14:ligatures w14:val="none"/>
        </w:rPr>
        <w:t>30</w:t>
      </w:r>
      <w:r w:rsidRPr="00AB775F">
        <w:rPr>
          <w:rFonts w:ascii="Arial" w:eastAsia="Arial" w:hAnsi="Arial" w:cs="Arial"/>
          <w:kern w:val="0"/>
          <w:sz w:val="24"/>
          <w:szCs w:val="24"/>
          <w:highlight w:val="white"/>
          <w:lang w:eastAsia="en-GB"/>
          <w14:ligatures w14:val="none"/>
        </w:rPr>
        <w:t>(1), p.e13095.</w:t>
      </w:r>
    </w:p>
    <w:p w14:paraId="5B47E265" w14:textId="77777777" w:rsidR="00AB775F" w:rsidRPr="00AB775F" w:rsidRDefault="00AB775F" w:rsidP="00AB775F">
      <w:pPr>
        <w:spacing w:after="0" w:line="360" w:lineRule="auto"/>
        <w:jc w:val="both"/>
        <w:rPr>
          <w:rFonts w:ascii="Arial" w:eastAsia="Arial" w:hAnsi="Arial" w:cs="Arial"/>
          <w:kern w:val="0"/>
          <w:sz w:val="24"/>
          <w:szCs w:val="24"/>
          <w:highlight w:val="white"/>
          <w:lang w:eastAsia="en-GB"/>
          <w14:ligatures w14:val="none"/>
        </w:rPr>
      </w:pPr>
      <w:r w:rsidRPr="00AB775F">
        <w:rPr>
          <w:rFonts w:ascii="Arial" w:eastAsia="Arial" w:hAnsi="Arial" w:cs="Arial"/>
          <w:kern w:val="0"/>
          <w:sz w:val="24"/>
          <w:szCs w:val="24"/>
          <w:highlight w:val="white"/>
          <w:lang w:eastAsia="en-GB"/>
          <w14:ligatures w14:val="none"/>
        </w:rPr>
        <w:t xml:space="preserve">Ugwuanyi, B.C. and Formella, Z., (2024). The Interplay Between Sleep Disorders and Mental Health: Investigating Treatment Strategies in Clinical Psychology. </w:t>
      </w:r>
      <w:r w:rsidRPr="00AB775F">
        <w:rPr>
          <w:rFonts w:ascii="Arial" w:eastAsia="Arial" w:hAnsi="Arial" w:cs="Arial"/>
          <w:i/>
          <w:kern w:val="0"/>
          <w:sz w:val="24"/>
          <w:szCs w:val="24"/>
          <w:highlight w:val="white"/>
          <w:lang w:eastAsia="en-GB"/>
          <w14:ligatures w14:val="none"/>
        </w:rPr>
        <w:t xml:space="preserve">Contemporary Journal of Psychology and </w:t>
      </w:r>
      <w:proofErr w:type="spellStart"/>
      <w:r w:rsidRPr="00AB775F">
        <w:rPr>
          <w:rFonts w:ascii="Arial" w:eastAsia="Arial" w:hAnsi="Arial" w:cs="Arial"/>
          <w:i/>
          <w:kern w:val="0"/>
          <w:sz w:val="24"/>
          <w:szCs w:val="24"/>
          <w:highlight w:val="white"/>
          <w:lang w:eastAsia="en-GB"/>
          <w14:ligatures w14:val="none"/>
        </w:rPr>
        <w:t>Behavioral</w:t>
      </w:r>
      <w:proofErr w:type="spellEnd"/>
      <w:r w:rsidRPr="00AB775F">
        <w:rPr>
          <w:rFonts w:ascii="Arial" w:eastAsia="Arial" w:hAnsi="Arial" w:cs="Arial"/>
          <w:i/>
          <w:kern w:val="0"/>
          <w:sz w:val="24"/>
          <w:szCs w:val="24"/>
          <w:highlight w:val="white"/>
          <w:lang w:eastAsia="en-GB"/>
          <w14:ligatures w14:val="none"/>
        </w:rPr>
        <w:t xml:space="preserve"> Science, 5 (1), 1-14 https://doi. org/10.5281/</w:t>
      </w:r>
      <w:proofErr w:type="spellStart"/>
      <w:r w:rsidRPr="00AB775F">
        <w:rPr>
          <w:rFonts w:ascii="Arial" w:eastAsia="Arial" w:hAnsi="Arial" w:cs="Arial"/>
          <w:i/>
          <w:kern w:val="0"/>
          <w:sz w:val="24"/>
          <w:szCs w:val="24"/>
          <w:highlight w:val="white"/>
          <w:lang w:eastAsia="en-GB"/>
          <w14:ligatures w14:val="none"/>
        </w:rPr>
        <w:t>zenodo</w:t>
      </w:r>
      <w:proofErr w:type="spellEnd"/>
      <w:r w:rsidRPr="00AB775F">
        <w:rPr>
          <w:rFonts w:ascii="Arial" w:eastAsia="Arial" w:hAnsi="Arial" w:cs="Arial"/>
          <w:kern w:val="0"/>
          <w:sz w:val="24"/>
          <w:szCs w:val="24"/>
          <w:highlight w:val="white"/>
          <w:lang w:eastAsia="en-GB"/>
          <w14:ligatures w14:val="none"/>
        </w:rPr>
        <w:t xml:space="preserve">, </w:t>
      </w:r>
      <w:r w:rsidRPr="00AB775F">
        <w:rPr>
          <w:rFonts w:ascii="Arial" w:eastAsia="Arial" w:hAnsi="Arial" w:cs="Arial"/>
          <w:i/>
          <w:kern w:val="0"/>
          <w:sz w:val="24"/>
          <w:szCs w:val="24"/>
          <w:highlight w:val="white"/>
          <w:lang w:eastAsia="en-GB"/>
          <w14:ligatures w14:val="none"/>
        </w:rPr>
        <w:t>12190537</w:t>
      </w:r>
      <w:r w:rsidRPr="00AB775F">
        <w:rPr>
          <w:rFonts w:ascii="Arial" w:eastAsia="Arial" w:hAnsi="Arial" w:cs="Arial"/>
          <w:kern w:val="0"/>
          <w:sz w:val="24"/>
          <w:szCs w:val="24"/>
          <w:highlight w:val="white"/>
          <w:lang w:eastAsia="en-GB"/>
          <w14:ligatures w14:val="none"/>
        </w:rPr>
        <w:t>, p.2.</w:t>
      </w:r>
    </w:p>
    <w:p w14:paraId="6FC5334D" w14:textId="77777777" w:rsidR="00AB775F" w:rsidRPr="00AB775F" w:rsidRDefault="00AB775F" w:rsidP="00AB775F">
      <w:pPr>
        <w:spacing w:after="0" w:line="360" w:lineRule="auto"/>
        <w:jc w:val="both"/>
        <w:rPr>
          <w:rFonts w:ascii="Arial" w:eastAsia="Arial" w:hAnsi="Arial" w:cs="Arial"/>
          <w:kern w:val="0"/>
          <w:sz w:val="24"/>
          <w:szCs w:val="24"/>
          <w:highlight w:val="white"/>
          <w:lang w:eastAsia="en-GB"/>
          <w14:ligatures w14:val="none"/>
        </w:rPr>
      </w:pPr>
      <w:r w:rsidRPr="00AB775F">
        <w:rPr>
          <w:rFonts w:ascii="Arial" w:eastAsia="Arial" w:hAnsi="Arial" w:cs="Arial"/>
          <w:kern w:val="0"/>
          <w:sz w:val="24"/>
          <w:szCs w:val="24"/>
          <w:highlight w:val="white"/>
          <w:lang w:eastAsia="en-GB"/>
          <w14:ligatures w14:val="none"/>
        </w:rPr>
        <w:t xml:space="preserve">Van Someren, E.J., (2021). Brain mechanisms of insomnia: new perspectives on causes and consequences. </w:t>
      </w:r>
      <w:r w:rsidRPr="00AB775F">
        <w:rPr>
          <w:rFonts w:ascii="Arial" w:eastAsia="Arial" w:hAnsi="Arial" w:cs="Arial"/>
          <w:i/>
          <w:kern w:val="0"/>
          <w:sz w:val="24"/>
          <w:szCs w:val="24"/>
          <w:highlight w:val="white"/>
          <w:lang w:eastAsia="en-GB"/>
          <w14:ligatures w14:val="none"/>
        </w:rPr>
        <w:t>Physiological reviews</w:t>
      </w:r>
      <w:r w:rsidRPr="00AB775F">
        <w:rPr>
          <w:rFonts w:ascii="Arial" w:eastAsia="Arial" w:hAnsi="Arial" w:cs="Arial"/>
          <w:kern w:val="0"/>
          <w:sz w:val="24"/>
          <w:szCs w:val="24"/>
          <w:highlight w:val="white"/>
          <w:lang w:eastAsia="en-GB"/>
          <w14:ligatures w14:val="none"/>
        </w:rPr>
        <w:t xml:space="preserve">, </w:t>
      </w:r>
      <w:r w:rsidRPr="00AB775F">
        <w:rPr>
          <w:rFonts w:ascii="Arial" w:eastAsia="Arial" w:hAnsi="Arial" w:cs="Arial"/>
          <w:i/>
          <w:kern w:val="0"/>
          <w:sz w:val="24"/>
          <w:szCs w:val="24"/>
          <w:highlight w:val="white"/>
          <w:lang w:eastAsia="en-GB"/>
          <w14:ligatures w14:val="none"/>
        </w:rPr>
        <w:t>101</w:t>
      </w:r>
      <w:r w:rsidRPr="00AB775F">
        <w:rPr>
          <w:rFonts w:ascii="Arial" w:eastAsia="Arial" w:hAnsi="Arial" w:cs="Arial"/>
          <w:kern w:val="0"/>
          <w:sz w:val="24"/>
          <w:szCs w:val="24"/>
          <w:highlight w:val="white"/>
          <w:lang w:eastAsia="en-GB"/>
          <w14:ligatures w14:val="none"/>
        </w:rPr>
        <w:t>(3), pp.995-1046.</w:t>
      </w:r>
    </w:p>
    <w:p w14:paraId="7B4DFF6A" w14:textId="77777777" w:rsidR="00AB775F" w:rsidRPr="00AB775F" w:rsidRDefault="00AB775F" w:rsidP="00AB775F">
      <w:pPr>
        <w:spacing w:after="0" w:line="360" w:lineRule="auto"/>
        <w:jc w:val="both"/>
        <w:rPr>
          <w:rFonts w:ascii="Arial" w:eastAsia="Arial" w:hAnsi="Arial" w:cs="Arial"/>
          <w:kern w:val="0"/>
          <w:sz w:val="24"/>
          <w:szCs w:val="24"/>
          <w:highlight w:val="white"/>
          <w:lang w:eastAsia="en-GB"/>
          <w14:ligatures w14:val="none"/>
        </w:rPr>
      </w:pPr>
      <w:r w:rsidRPr="00AB775F">
        <w:rPr>
          <w:rFonts w:ascii="Arial" w:eastAsia="Arial" w:hAnsi="Arial" w:cs="Arial"/>
          <w:kern w:val="0"/>
          <w:sz w:val="24"/>
          <w:szCs w:val="24"/>
          <w:highlight w:val="white"/>
          <w:lang w:eastAsia="en-GB"/>
          <w14:ligatures w14:val="none"/>
        </w:rPr>
        <w:t xml:space="preserve">Witkowska-Zimny, M., </w:t>
      </w:r>
      <w:proofErr w:type="spellStart"/>
      <w:r w:rsidRPr="00AB775F">
        <w:rPr>
          <w:rFonts w:ascii="Arial" w:eastAsia="Arial" w:hAnsi="Arial" w:cs="Arial"/>
          <w:kern w:val="0"/>
          <w:sz w:val="24"/>
          <w:szCs w:val="24"/>
          <w:highlight w:val="white"/>
          <w:lang w:eastAsia="en-GB"/>
          <w14:ligatures w14:val="none"/>
        </w:rPr>
        <w:t>Zhyvotovska</w:t>
      </w:r>
      <w:proofErr w:type="spellEnd"/>
      <w:r w:rsidRPr="00AB775F">
        <w:rPr>
          <w:rFonts w:ascii="Arial" w:eastAsia="Arial" w:hAnsi="Arial" w:cs="Arial"/>
          <w:kern w:val="0"/>
          <w:sz w:val="24"/>
          <w:szCs w:val="24"/>
          <w:highlight w:val="white"/>
          <w:lang w:eastAsia="en-GB"/>
          <w14:ligatures w14:val="none"/>
        </w:rPr>
        <w:t xml:space="preserve">, A., Isakov, R., Boiko, D.I. and Nieradko-Iwanicka, B., (2024). Maternal sleeping problems before and after childbirth-A systematic review. </w:t>
      </w:r>
      <w:r w:rsidRPr="00AB775F">
        <w:rPr>
          <w:rFonts w:ascii="Arial" w:eastAsia="Arial" w:hAnsi="Arial" w:cs="Arial"/>
          <w:i/>
          <w:kern w:val="0"/>
          <w:sz w:val="24"/>
          <w:szCs w:val="24"/>
          <w:highlight w:val="white"/>
          <w:lang w:eastAsia="en-GB"/>
          <w14:ligatures w14:val="none"/>
        </w:rPr>
        <w:t>International journal of women's health</w:t>
      </w:r>
      <w:r w:rsidRPr="00AB775F">
        <w:rPr>
          <w:rFonts w:ascii="Arial" w:eastAsia="Arial" w:hAnsi="Arial" w:cs="Arial"/>
          <w:kern w:val="0"/>
          <w:sz w:val="24"/>
          <w:szCs w:val="24"/>
          <w:highlight w:val="white"/>
          <w:lang w:eastAsia="en-GB"/>
          <w14:ligatures w14:val="none"/>
        </w:rPr>
        <w:t>, pp.345-371.</w:t>
      </w:r>
    </w:p>
    <w:p w14:paraId="1AB65C96" w14:textId="77777777" w:rsidR="00AB775F" w:rsidRDefault="00AB775F"/>
    <w:sectPr w:rsidR="00AB77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745E72"/>
    <w:multiLevelType w:val="multilevel"/>
    <w:tmpl w:val="FB28C8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FD305B5"/>
    <w:multiLevelType w:val="multilevel"/>
    <w:tmpl w:val="E90CF5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34973341">
    <w:abstractNumId w:val="1"/>
  </w:num>
  <w:num w:numId="2" w16cid:durableId="7357092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061A"/>
    <w:rsid w:val="00383D8A"/>
    <w:rsid w:val="0041061A"/>
    <w:rsid w:val="004D36AB"/>
    <w:rsid w:val="00551DAD"/>
    <w:rsid w:val="00764A89"/>
    <w:rsid w:val="008360E5"/>
    <w:rsid w:val="00853DD6"/>
    <w:rsid w:val="00AB775F"/>
    <w:rsid w:val="00C4229A"/>
    <w:rsid w:val="00D25DA9"/>
    <w:rsid w:val="00D8378B"/>
    <w:rsid w:val="00FC52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B8EBF0"/>
  <w15:chartTrackingRefBased/>
  <w15:docId w15:val="{E75CF025-E4D7-4F4F-A53C-0AEBB292D1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06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106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06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06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06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06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06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06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06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06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106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06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06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06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06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06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06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061A"/>
    <w:rPr>
      <w:rFonts w:eastAsiaTheme="majorEastAsia" w:cstheme="majorBidi"/>
      <w:color w:val="272727" w:themeColor="text1" w:themeTint="D8"/>
    </w:rPr>
  </w:style>
  <w:style w:type="paragraph" w:styleId="Title">
    <w:name w:val="Title"/>
    <w:basedOn w:val="Normal"/>
    <w:next w:val="Normal"/>
    <w:link w:val="TitleChar"/>
    <w:uiPriority w:val="10"/>
    <w:qFormat/>
    <w:rsid w:val="004106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06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06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06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061A"/>
    <w:pPr>
      <w:spacing w:before="160"/>
      <w:jc w:val="center"/>
    </w:pPr>
    <w:rPr>
      <w:i/>
      <w:iCs/>
      <w:color w:val="404040" w:themeColor="text1" w:themeTint="BF"/>
    </w:rPr>
  </w:style>
  <w:style w:type="character" w:customStyle="1" w:styleId="QuoteChar">
    <w:name w:val="Quote Char"/>
    <w:basedOn w:val="DefaultParagraphFont"/>
    <w:link w:val="Quote"/>
    <w:uiPriority w:val="29"/>
    <w:rsid w:val="0041061A"/>
    <w:rPr>
      <w:i/>
      <w:iCs/>
      <w:color w:val="404040" w:themeColor="text1" w:themeTint="BF"/>
    </w:rPr>
  </w:style>
  <w:style w:type="paragraph" w:styleId="ListParagraph">
    <w:name w:val="List Paragraph"/>
    <w:basedOn w:val="Normal"/>
    <w:uiPriority w:val="34"/>
    <w:qFormat/>
    <w:rsid w:val="0041061A"/>
    <w:pPr>
      <w:ind w:left="720"/>
      <w:contextualSpacing/>
    </w:pPr>
  </w:style>
  <w:style w:type="character" w:styleId="IntenseEmphasis">
    <w:name w:val="Intense Emphasis"/>
    <w:basedOn w:val="DefaultParagraphFont"/>
    <w:uiPriority w:val="21"/>
    <w:qFormat/>
    <w:rsid w:val="0041061A"/>
    <w:rPr>
      <w:i/>
      <w:iCs/>
      <w:color w:val="0F4761" w:themeColor="accent1" w:themeShade="BF"/>
    </w:rPr>
  </w:style>
  <w:style w:type="paragraph" w:styleId="IntenseQuote">
    <w:name w:val="Intense Quote"/>
    <w:basedOn w:val="Normal"/>
    <w:next w:val="Normal"/>
    <w:link w:val="IntenseQuoteChar"/>
    <w:uiPriority w:val="30"/>
    <w:qFormat/>
    <w:rsid w:val="004106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061A"/>
    <w:rPr>
      <w:i/>
      <w:iCs/>
      <w:color w:val="0F4761" w:themeColor="accent1" w:themeShade="BF"/>
    </w:rPr>
  </w:style>
  <w:style w:type="character" w:styleId="IntenseReference">
    <w:name w:val="Intense Reference"/>
    <w:basedOn w:val="DefaultParagraphFont"/>
    <w:uiPriority w:val="32"/>
    <w:qFormat/>
    <w:rsid w:val="0041061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260</TotalTime>
  <Pages>12</Pages>
  <Words>3576</Words>
  <Characters>21028</Characters>
  <Application>Microsoft Office Word</Application>
  <DocSecurity>0</DocSecurity>
  <Lines>344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Dimitar Hristov Zoykov</dc:creator>
  <cp:keywords/>
  <dc:description/>
  <cp:lastModifiedBy>Dimitar Hristov Zoykov</cp:lastModifiedBy>
  <cp:revision>6</cp:revision>
  <dcterms:created xsi:type="dcterms:W3CDTF">2025-12-07T10:00:00Z</dcterms:created>
  <dcterms:modified xsi:type="dcterms:W3CDTF">2025-12-07T20:25:00Z</dcterms:modified>
</cp:coreProperties>
</file>