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14A9F9" w14:textId="77777777" w:rsidR="00210248" w:rsidRPr="00A85BFE" w:rsidRDefault="00210248" w:rsidP="00210248">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38D7E793" wp14:editId="4DDBBB28">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p w14:paraId="28C99E6F" w14:textId="77777777" w:rsidR="00210248" w:rsidRPr="00A406E5" w:rsidRDefault="00210248" w:rsidP="00210248">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210248" w:rsidRPr="00A406E5" w14:paraId="14279955" w14:textId="77777777" w:rsidTr="00196E89">
        <w:tc>
          <w:tcPr>
            <w:tcW w:w="9922" w:type="dxa"/>
            <w:shd w:val="clear" w:color="auto" w:fill="C0C0C0"/>
          </w:tcPr>
          <w:p w14:paraId="59CFCE3B" w14:textId="77777777" w:rsidR="00210248" w:rsidRPr="00A406E5" w:rsidRDefault="00210248" w:rsidP="00196E89">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4E321AEF" w14:textId="77777777" w:rsidR="00210248" w:rsidRPr="00A406E5" w:rsidRDefault="00210248" w:rsidP="00210248">
      <w:pPr>
        <w:jc w:val="center"/>
        <w:rPr>
          <w:rFonts w:ascii="Arial" w:hAnsi="Arial" w:cs="Arial"/>
          <w:b/>
          <w:i/>
          <w:sz w:val="32"/>
        </w:rPr>
      </w:pPr>
    </w:p>
    <w:tbl>
      <w:tblPr>
        <w:tblW w:w="992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210248" w:rsidRPr="00A406E5" w14:paraId="1DC84D12" w14:textId="77777777" w:rsidTr="00803EF6">
        <w:tc>
          <w:tcPr>
            <w:tcW w:w="2093" w:type="dxa"/>
            <w:shd w:val="pct15" w:color="auto" w:fill="auto"/>
          </w:tcPr>
          <w:p w14:paraId="7340207B" w14:textId="77777777" w:rsidR="00210248" w:rsidRPr="00A406E5" w:rsidRDefault="00210248" w:rsidP="00196E89">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E2B10D5" w14:textId="59A57F76" w:rsidR="00210248" w:rsidRPr="00A406E5" w:rsidRDefault="00210248" w:rsidP="00196E89">
            <w:pPr>
              <w:spacing w:before="120" w:after="120"/>
              <w:jc w:val="both"/>
              <w:rPr>
                <w:rFonts w:ascii="Arial" w:hAnsi="Arial" w:cs="Arial"/>
                <w:b/>
                <w:sz w:val="22"/>
                <w:szCs w:val="22"/>
              </w:rPr>
            </w:pPr>
            <w:r>
              <w:rPr>
                <w:rFonts w:ascii="Arial" w:hAnsi="Arial" w:cs="Arial"/>
                <w:b/>
                <w:sz w:val="22"/>
                <w:szCs w:val="22"/>
              </w:rPr>
              <w:t>Joelle Evans</w:t>
            </w:r>
          </w:p>
        </w:tc>
        <w:tc>
          <w:tcPr>
            <w:tcW w:w="2268" w:type="dxa"/>
            <w:shd w:val="clear" w:color="auto" w:fill="D9D9D9"/>
          </w:tcPr>
          <w:p w14:paraId="5531A8D9" w14:textId="77777777" w:rsidR="00210248" w:rsidRPr="00A406E5" w:rsidRDefault="00210248" w:rsidP="00196E89">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6D277534" w14:textId="77777777" w:rsidR="00210248" w:rsidRPr="00A406E5" w:rsidRDefault="00210248" w:rsidP="00196E89">
            <w:pPr>
              <w:spacing w:before="120" w:after="120"/>
              <w:jc w:val="both"/>
              <w:rPr>
                <w:rFonts w:ascii="Arial" w:hAnsi="Arial" w:cs="Arial"/>
                <w:b/>
                <w:sz w:val="22"/>
                <w:szCs w:val="22"/>
              </w:rPr>
            </w:pPr>
            <w:r>
              <w:rPr>
                <w:rFonts w:ascii="Arial" w:hAnsi="Arial" w:cs="Arial"/>
                <w:b/>
                <w:sz w:val="22"/>
                <w:szCs w:val="22"/>
              </w:rPr>
              <w:t xml:space="preserve"> 1703727</w:t>
            </w:r>
          </w:p>
        </w:tc>
      </w:tr>
      <w:tr w:rsidR="00210248" w:rsidRPr="00A406E5" w14:paraId="69318AB4" w14:textId="77777777" w:rsidTr="00803EF6">
        <w:tc>
          <w:tcPr>
            <w:tcW w:w="2093" w:type="dxa"/>
            <w:shd w:val="pct15" w:color="auto" w:fill="auto"/>
          </w:tcPr>
          <w:p w14:paraId="284164B6" w14:textId="77777777" w:rsidR="00210248" w:rsidRPr="00A406E5" w:rsidRDefault="00210248" w:rsidP="00196E89">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FC1644B" w14:textId="77777777" w:rsidR="00210248" w:rsidRPr="00A406E5" w:rsidRDefault="00210248" w:rsidP="00196E89">
            <w:pPr>
              <w:spacing w:before="120" w:after="120"/>
              <w:jc w:val="both"/>
              <w:rPr>
                <w:rFonts w:ascii="Arial" w:hAnsi="Arial" w:cs="Arial"/>
                <w:b/>
                <w:sz w:val="22"/>
                <w:szCs w:val="22"/>
              </w:rPr>
            </w:pPr>
            <w:r>
              <w:rPr>
                <w:rFonts w:ascii="Arial" w:hAnsi="Arial" w:cs="Arial"/>
                <w:b/>
                <w:sz w:val="22"/>
                <w:szCs w:val="22"/>
              </w:rPr>
              <w:t xml:space="preserve">Historical and Contextual Studies (Contextual Practices) </w:t>
            </w:r>
          </w:p>
        </w:tc>
      </w:tr>
      <w:tr w:rsidR="00210248" w:rsidRPr="00A406E5" w14:paraId="2902227D" w14:textId="77777777" w:rsidTr="00803EF6">
        <w:tc>
          <w:tcPr>
            <w:tcW w:w="2093" w:type="dxa"/>
            <w:shd w:val="pct15" w:color="auto" w:fill="auto"/>
          </w:tcPr>
          <w:p w14:paraId="2CA3062A" w14:textId="77777777" w:rsidR="00210248" w:rsidRPr="00A406E5" w:rsidRDefault="00210248" w:rsidP="00196E89">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5304CE2" w14:textId="77777777" w:rsidR="00210248" w:rsidRPr="00A406E5" w:rsidRDefault="00210248" w:rsidP="00196E89">
            <w:pPr>
              <w:spacing w:before="120" w:after="120"/>
              <w:jc w:val="both"/>
              <w:rPr>
                <w:rFonts w:ascii="Arial" w:hAnsi="Arial" w:cs="Arial"/>
                <w:b/>
                <w:sz w:val="22"/>
                <w:szCs w:val="22"/>
              </w:rPr>
            </w:pPr>
            <w:r>
              <w:rPr>
                <w:rFonts w:ascii="Arial" w:hAnsi="Arial" w:cs="Arial"/>
                <w:b/>
                <w:sz w:val="22"/>
                <w:szCs w:val="22"/>
              </w:rPr>
              <w:t xml:space="preserve">Creative Research </w:t>
            </w:r>
          </w:p>
        </w:tc>
      </w:tr>
      <w:tr w:rsidR="00210248" w:rsidRPr="00A406E5" w14:paraId="215228F2" w14:textId="77777777" w:rsidTr="00803EF6">
        <w:tc>
          <w:tcPr>
            <w:tcW w:w="2093" w:type="dxa"/>
            <w:shd w:val="pct15" w:color="auto" w:fill="auto"/>
          </w:tcPr>
          <w:p w14:paraId="51F1EB94" w14:textId="77777777" w:rsidR="00210248" w:rsidRPr="00A406E5" w:rsidRDefault="00210248" w:rsidP="00196E89">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8E76242" w14:textId="77777777" w:rsidR="00210248" w:rsidRPr="00A406E5" w:rsidRDefault="00210248" w:rsidP="00196E89">
            <w:pPr>
              <w:spacing w:before="120" w:after="120"/>
              <w:jc w:val="both"/>
              <w:rPr>
                <w:rFonts w:ascii="Arial" w:hAnsi="Arial" w:cs="Arial"/>
                <w:b/>
                <w:sz w:val="22"/>
                <w:szCs w:val="22"/>
              </w:rPr>
            </w:pPr>
            <w:r>
              <w:rPr>
                <w:rFonts w:ascii="Arial" w:hAnsi="Arial" w:cs="Arial"/>
                <w:b/>
                <w:sz w:val="22"/>
                <w:szCs w:val="22"/>
              </w:rPr>
              <w:t>M5X01599</w:t>
            </w:r>
          </w:p>
        </w:tc>
        <w:tc>
          <w:tcPr>
            <w:tcW w:w="2268" w:type="dxa"/>
            <w:shd w:val="clear" w:color="auto" w:fill="D9D9D9"/>
          </w:tcPr>
          <w:p w14:paraId="6FB1617B" w14:textId="77777777" w:rsidR="00210248" w:rsidRPr="004D5E9B" w:rsidRDefault="00210248" w:rsidP="00196E89">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2F58DEB" w14:textId="77777777" w:rsidR="00210248" w:rsidRPr="00A406E5" w:rsidRDefault="00210248" w:rsidP="00196E89">
            <w:pPr>
              <w:spacing w:before="120" w:after="120"/>
              <w:jc w:val="both"/>
              <w:rPr>
                <w:rFonts w:ascii="Arial" w:hAnsi="Arial" w:cs="Arial"/>
                <w:b/>
                <w:sz w:val="22"/>
                <w:szCs w:val="22"/>
              </w:rPr>
            </w:pPr>
            <w:r>
              <w:rPr>
                <w:rFonts w:ascii="Arial" w:hAnsi="Arial" w:cs="Arial"/>
                <w:b/>
                <w:sz w:val="22"/>
                <w:szCs w:val="22"/>
              </w:rPr>
              <w:t>100%</w:t>
            </w:r>
          </w:p>
        </w:tc>
      </w:tr>
      <w:tr w:rsidR="00210248" w:rsidRPr="00A406E5" w14:paraId="2EE674CA" w14:textId="77777777" w:rsidTr="00803EF6">
        <w:tc>
          <w:tcPr>
            <w:tcW w:w="2093" w:type="dxa"/>
            <w:shd w:val="pct15" w:color="auto" w:fill="auto"/>
          </w:tcPr>
          <w:p w14:paraId="67F984B6" w14:textId="77777777" w:rsidR="00210248" w:rsidRPr="00A406E5" w:rsidRDefault="00210248" w:rsidP="00196E89">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A651ED2" w14:textId="77777777" w:rsidR="00210248" w:rsidRPr="00A406E5" w:rsidRDefault="00210248" w:rsidP="00196E89">
            <w:pPr>
              <w:spacing w:before="120" w:after="120"/>
              <w:jc w:val="both"/>
              <w:rPr>
                <w:rFonts w:ascii="Arial" w:hAnsi="Arial" w:cs="Arial"/>
                <w:b/>
                <w:sz w:val="22"/>
                <w:szCs w:val="22"/>
              </w:rPr>
            </w:pPr>
            <w:r>
              <w:rPr>
                <w:rFonts w:ascii="Arial" w:hAnsi="Arial" w:cs="Arial"/>
                <w:b/>
                <w:sz w:val="22"/>
                <w:szCs w:val="22"/>
              </w:rPr>
              <w:t xml:space="preserve">Julia Lockheart, Louise Burston, Scott L Smith, Sarah Tombs, Paul Duerinckx, Rob Jones, Gwen Beynon, Rodney Bender, </w:t>
            </w:r>
          </w:p>
        </w:tc>
        <w:tc>
          <w:tcPr>
            <w:tcW w:w="2268" w:type="dxa"/>
            <w:shd w:val="clear" w:color="auto" w:fill="D9D9D9"/>
          </w:tcPr>
          <w:p w14:paraId="445C3CEC" w14:textId="77777777" w:rsidR="00210248" w:rsidRPr="00A406E5" w:rsidRDefault="00210248" w:rsidP="00196E89">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19A1363" w14:textId="77777777" w:rsidR="00210248" w:rsidRPr="00A406E5" w:rsidRDefault="00210248" w:rsidP="00196E89">
            <w:pPr>
              <w:spacing w:before="120" w:after="120"/>
              <w:jc w:val="both"/>
              <w:rPr>
                <w:rFonts w:ascii="Arial" w:hAnsi="Arial" w:cs="Arial"/>
                <w:b/>
                <w:sz w:val="22"/>
                <w:szCs w:val="22"/>
              </w:rPr>
            </w:pPr>
            <w:r>
              <w:rPr>
                <w:rFonts w:ascii="Arial" w:hAnsi="Arial" w:cs="Arial"/>
                <w:b/>
                <w:sz w:val="22"/>
                <w:szCs w:val="22"/>
              </w:rPr>
              <w:t>Timi O’Neill</w:t>
            </w:r>
          </w:p>
        </w:tc>
      </w:tr>
      <w:tr w:rsidR="00210248" w:rsidRPr="00A406E5" w14:paraId="083E3232" w14:textId="77777777" w:rsidTr="00803EF6">
        <w:tc>
          <w:tcPr>
            <w:tcW w:w="2093" w:type="dxa"/>
            <w:shd w:val="pct15" w:color="auto" w:fill="auto"/>
          </w:tcPr>
          <w:p w14:paraId="5A1B2938" w14:textId="77777777" w:rsidR="00210248" w:rsidRPr="00A406E5" w:rsidRDefault="00210248" w:rsidP="00196E89">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F094041" w14:textId="77777777" w:rsidR="00210248" w:rsidRPr="00A406E5" w:rsidRDefault="00210248" w:rsidP="00196E89">
            <w:pPr>
              <w:spacing w:before="120" w:after="120"/>
              <w:jc w:val="both"/>
              <w:rPr>
                <w:rFonts w:ascii="Arial" w:hAnsi="Arial" w:cs="Arial"/>
                <w:b/>
                <w:sz w:val="22"/>
                <w:szCs w:val="22"/>
              </w:rPr>
            </w:pPr>
            <w:r>
              <w:rPr>
                <w:rFonts w:ascii="Arial" w:hAnsi="Arial" w:cs="Arial"/>
                <w:b/>
                <w:sz w:val="22"/>
                <w:szCs w:val="22"/>
              </w:rPr>
              <w:t xml:space="preserve">Creative Research </w:t>
            </w:r>
          </w:p>
        </w:tc>
        <w:tc>
          <w:tcPr>
            <w:tcW w:w="2268" w:type="dxa"/>
            <w:shd w:val="pct15" w:color="auto" w:fill="auto"/>
          </w:tcPr>
          <w:p w14:paraId="00F2E192" w14:textId="77777777" w:rsidR="00210248" w:rsidRPr="00A406E5" w:rsidRDefault="00210248" w:rsidP="00196E89">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0C45D5C" w14:textId="77777777" w:rsidR="00210248" w:rsidRPr="00A406E5" w:rsidRDefault="00210248" w:rsidP="00196E89">
            <w:pPr>
              <w:spacing w:before="120" w:after="120"/>
              <w:jc w:val="both"/>
              <w:rPr>
                <w:rFonts w:ascii="Arial" w:hAnsi="Arial" w:cs="Arial"/>
                <w:b/>
                <w:sz w:val="22"/>
                <w:szCs w:val="22"/>
              </w:rPr>
            </w:pPr>
            <w:r>
              <w:rPr>
                <w:rFonts w:ascii="Arial" w:hAnsi="Arial" w:cs="Arial"/>
                <w:b/>
                <w:sz w:val="22"/>
                <w:szCs w:val="22"/>
              </w:rPr>
              <w:t>2,000 words</w:t>
            </w:r>
          </w:p>
        </w:tc>
      </w:tr>
      <w:tr w:rsidR="00210248" w:rsidRPr="00A406E5" w14:paraId="2D0AE55F" w14:textId="77777777" w:rsidTr="00803EF6">
        <w:tc>
          <w:tcPr>
            <w:tcW w:w="2093" w:type="dxa"/>
            <w:shd w:val="pct15" w:color="auto" w:fill="auto"/>
          </w:tcPr>
          <w:p w14:paraId="551867BD" w14:textId="77777777" w:rsidR="00210248" w:rsidRPr="00A406E5" w:rsidRDefault="00210248" w:rsidP="00196E89">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450985F" w14:textId="77777777" w:rsidR="00210248" w:rsidRDefault="00210248" w:rsidP="00196E89">
            <w:pPr>
              <w:spacing w:before="120" w:after="120"/>
              <w:jc w:val="both"/>
              <w:rPr>
                <w:rFonts w:ascii="Arial" w:hAnsi="Arial" w:cs="Arial"/>
                <w:b/>
                <w:sz w:val="22"/>
                <w:szCs w:val="22"/>
              </w:rPr>
            </w:pPr>
            <w:r>
              <w:rPr>
                <w:rFonts w:ascii="Arial" w:hAnsi="Arial" w:cs="Arial"/>
                <w:b/>
                <w:sz w:val="22"/>
                <w:szCs w:val="22"/>
              </w:rPr>
              <w:t>13</w:t>
            </w:r>
            <w:r w:rsidRPr="000265E3">
              <w:rPr>
                <w:rFonts w:ascii="Arial" w:hAnsi="Arial" w:cs="Arial"/>
                <w:b/>
                <w:sz w:val="22"/>
                <w:szCs w:val="22"/>
                <w:vertAlign w:val="superscript"/>
              </w:rPr>
              <w:t>th</w:t>
            </w:r>
            <w:r>
              <w:rPr>
                <w:rFonts w:ascii="Arial" w:hAnsi="Arial" w:cs="Arial"/>
                <w:b/>
                <w:sz w:val="22"/>
                <w:szCs w:val="22"/>
              </w:rPr>
              <w:t xml:space="preserve"> December, 2018</w:t>
            </w:r>
          </w:p>
          <w:p w14:paraId="42F245A9" w14:textId="77777777" w:rsidR="00210248" w:rsidRPr="00A406E5" w:rsidRDefault="00210248" w:rsidP="00196E89">
            <w:pPr>
              <w:spacing w:before="120" w:after="120"/>
              <w:jc w:val="both"/>
              <w:rPr>
                <w:rFonts w:ascii="Arial" w:hAnsi="Arial" w:cs="Arial"/>
                <w:b/>
                <w:sz w:val="22"/>
                <w:szCs w:val="22"/>
              </w:rPr>
            </w:pPr>
            <w:r>
              <w:rPr>
                <w:rFonts w:ascii="Arial" w:hAnsi="Arial" w:cs="Arial"/>
                <w:b/>
                <w:sz w:val="22"/>
                <w:szCs w:val="22"/>
              </w:rPr>
              <w:t xml:space="preserve">12:00pm (noon) </w:t>
            </w:r>
          </w:p>
        </w:tc>
        <w:tc>
          <w:tcPr>
            <w:tcW w:w="2268" w:type="dxa"/>
            <w:shd w:val="pct15" w:color="auto" w:fill="auto"/>
          </w:tcPr>
          <w:p w14:paraId="6367335E" w14:textId="77777777" w:rsidR="00210248" w:rsidRPr="00A406E5" w:rsidRDefault="00210248" w:rsidP="00196E89">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92A883A" w14:textId="77777777" w:rsidR="00210248" w:rsidRDefault="00210248" w:rsidP="00196E89">
            <w:pPr>
              <w:spacing w:before="120" w:after="120"/>
              <w:jc w:val="both"/>
              <w:rPr>
                <w:rFonts w:ascii="Arial" w:hAnsi="Arial" w:cs="Arial"/>
                <w:b/>
                <w:sz w:val="22"/>
                <w:szCs w:val="22"/>
              </w:rPr>
            </w:pPr>
            <w:r>
              <w:rPr>
                <w:rFonts w:ascii="Arial" w:hAnsi="Arial" w:cs="Arial"/>
                <w:b/>
                <w:sz w:val="22"/>
                <w:szCs w:val="22"/>
              </w:rPr>
              <w:t>22</w:t>
            </w:r>
            <w:r w:rsidRPr="00AF690E">
              <w:rPr>
                <w:rFonts w:ascii="Arial" w:hAnsi="Arial" w:cs="Arial"/>
                <w:b/>
                <w:sz w:val="22"/>
                <w:szCs w:val="22"/>
                <w:vertAlign w:val="superscript"/>
              </w:rPr>
              <w:t>nd</w:t>
            </w:r>
            <w:r>
              <w:rPr>
                <w:rFonts w:ascii="Arial" w:hAnsi="Arial" w:cs="Arial"/>
                <w:b/>
                <w:sz w:val="22"/>
                <w:szCs w:val="22"/>
              </w:rPr>
              <w:t xml:space="preserve"> January, 2019</w:t>
            </w:r>
          </w:p>
          <w:p w14:paraId="3FB8BBD6" w14:textId="77777777" w:rsidR="00210248" w:rsidRPr="00A406E5" w:rsidRDefault="00210248" w:rsidP="00196E89">
            <w:pPr>
              <w:spacing w:before="120" w:after="120"/>
              <w:jc w:val="both"/>
              <w:rPr>
                <w:rFonts w:ascii="Arial" w:hAnsi="Arial" w:cs="Arial"/>
                <w:b/>
                <w:sz w:val="22"/>
                <w:szCs w:val="22"/>
              </w:rPr>
            </w:pPr>
            <w:r>
              <w:rPr>
                <w:rFonts w:ascii="Arial" w:hAnsi="Arial" w:cs="Arial"/>
                <w:b/>
                <w:sz w:val="22"/>
                <w:szCs w:val="22"/>
              </w:rPr>
              <w:t>By 5pm</w:t>
            </w:r>
          </w:p>
        </w:tc>
      </w:tr>
      <w:tr w:rsidR="00210248" w:rsidRPr="00A406E5" w14:paraId="28B95F7A" w14:textId="77777777" w:rsidTr="00803EF6">
        <w:tc>
          <w:tcPr>
            <w:tcW w:w="2093" w:type="dxa"/>
            <w:shd w:val="pct15" w:color="auto" w:fill="auto"/>
          </w:tcPr>
          <w:p w14:paraId="160E452E" w14:textId="77777777" w:rsidR="00210248" w:rsidRPr="00A406E5" w:rsidRDefault="00210248" w:rsidP="00196E89">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C80BD1E" w14:textId="77777777" w:rsidR="00210248" w:rsidRPr="00A406E5" w:rsidRDefault="00210248" w:rsidP="00196E89">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1E405B6" w14:textId="77777777" w:rsidR="00210248" w:rsidRPr="00A406E5" w:rsidRDefault="00210248" w:rsidP="00196E8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3BBDA7B" w14:textId="77777777" w:rsidR="00210248" w:rsidRPr="00A406E5" w:rsidRDefault="00210248" w:rsidP="00196E8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210248" w:rsidRPr="00A406E5" w14:paraId="275A3705" w14:textId="77777777" w:rsidTr="00803EF6">
        <w:tc>
          <w:tcPr>
            <w:tcW w:w="2093" w:type="dxa"/>
            <w:shd w:val="pct15" w:color="auto" w:fill="auto"/>
          </w:tcPr>
          <w:p w14:paraId="6A908709" w14:textId="77777777" w:rsidR="00210248" w:rsidRPr="00A406E5" w:rsidRDefault="00210248" w:rsidP="00196E89">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5995B8E" w14:textId="77777777" w:rsidR="00210248" w:rsidRPr="00A406E5" w:rsidRDefault="00210248" w:rsidP="00196E89">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AFD8BE3" w14:textId="77777777" w:rsidR="00210248" w:rsidRPr="00A406E5" w:rsidRDefault="00210248" w:rsidP="00210248">
      <w:pPr>
        <w:rPr>
          <w:rFonts w:ascii="Arial" w:hAnsi="Arial" w:cs="Arial"/>
          <w:sz w:val="32"/>
        </w:rPr>
      </w:pPr>
    </w:p>
    <w:p w14:paraId="7BEC71D5" w14:textId="77777777" w:rsidR="00210248" w:rsidRPr="00A406E5" w:rsidRDefault="00210248" w:rsidP="00210248">
      <w:pPr>
        <w:rPr>
          <w:rFonts w:ascii="Arial" w:hAnsi="Arial" w:cs="Arial"/>
          <w:sz w:val="32"/>
        </w:rPr>
      </w:pPr>
    </w:p>
    <w:p w14:paraId="1EBD607C" w14:textId="622B3A94" w:rsidR="00146755" w:rsidRDefault="00210248" w:rsidP="00210248">
      <w:pPr>
        <w:rPr>
          <w:rFonts w:asciiTheme="minorHAnsi" w:hAnsiTheme="minorHAnsi" w:cstheme="minorHAnsi"/>
          <w:b/>
        </w:rPr>
      </w:pPr>
      <w:r>
        <w:rPr>
          <w:rFonts w:asciiTheme="minorHAnsi" w:hAnsiTheme="minorHAnsi" w:cstheme="minorHAnsi"/>
          <w:b/>
        </w:rPr>
        <w:br w:type="page"/>
      </w:r>
    </w:p>
    <w:p w14:paraId="6690AAA3" w14:textId="7567F44F" w:rsidR="00B4580F" w:rsidRPr="00210248" w:rsidRDefault="00B4580F" w:rsidP="00B4580F">
      <w:pPr>
        <w:spacing w:line="480" w:lineRule="auto"/>
        <w:rPr>
          <w:rFonts w:ascii="Helvetica" w:hAnsi="Helvetica" w:cstheme="minorHAnsi"/>
        </w:rPr>
      </w:pPr>
      <w:r w:rsidRPr="00210248">
        <w:rPr>
          <w:rFonts w:ascii="Helvetica" w:hAnsi="Helvetica" w:cstheme="minorHAnsi"/>
          <w:b/>
        </w:rPr>
        <w:lastRenderedPageBreak/>
        <w:t>Student Name:</w:t>
      </w:r>
      <w:r w:rsidRPr="00210248">
        <w:rPr>
          <w:rFonts w:ascii="Helvetica" w:hAnsi="Helvetica" w:cstheme="minorHAnsi"/>
        </w:rPr>
        <w:t xml:space="preserve">  Joelle Evans </w:t>
      </w:r>
    </w:p>
    <w:p w14:paraId="56EF22FA" w14:textId="77777777" w:rsidR="00B4580F" w:rsidRPr="00210248" w:rsidRDefault="00B4580F" w:rsidP="00B4580F">
      <w:pPr>
        <w:spacing w:line="480" w:lineRule="auto"/>
        <w:rPr>
          <w:rFonts w:ascii="Helvetica" w:hAnsi="Helvetica" w:cstheme="minorHAnsi"/>
        </w:rPr>
      </w:pPr>
      <w:r w:rsidRPr="00210248">
        <w:rPr>
          <w:rFonts w:ascii="Helvetica" w:hAnsi="Helvetica" w:cstheme="minorHAnsi"/>
          <w:b/>
        </w:rPr>
        <w:t>P Number:</w:t>
      </w:r>
      <w:r w:rsidRPr="00210248">
        <w:rPr>
          <w:rFonts w:ascii="Helvetica" w:hAnsi="Helvetica" w:cstheme="minorHAnsi"/>
        </w:rPr>
        <w:t xml:space="preserve">  1703727</w:t>
      </w:r>
    </w:p>
    <w:p w14:paraId="2F1DC303" w14:textId="77777777" w:rsidR="00B4580F" w:rsidRPr="00210248" w:rsidRDefault="00B4580F" w:rsidP="00B4580F">
      <w:pPr>
        <w:spacing w:line="480" w:lineRule="auto"/>
        <w:rPr>
          <w:rFonts w:ascii="Helvetica" w:hAnsi="Helvetica" w:cstheme="minorHAnsi"/>
        </w:rPr>
      </w:pPr>
      <w:r w:rsidRPr="00210248">
        <w:rPr>
          <w:rFonts w:ascii="Helvetica" w:hAnsi="Helvetica" w:cstheme="minorHAnsi"/>
          <w:b/>
        </w:rPr>
        <w:t>Programme of Study:</w:t>
      </w:r>
      <w:r w:rsidRPr="00210248">
        <w:rPr>
          <w:rFonts w:ascii="Helvetica" w:hAnsi="Helvetica" w:cstheme="minorHAnsi"/>
        </w:rPr>
        <w:t xml:space="preserve">  Graphic Design </w:t>
      </w:r>
    </w:p>
    <w:p w14:paraId="34426ACD" w14:textId="621EC288" w:rsidR="00B4580F" w:rsidRPr="00210248" w:rsidRDefault="00B4580F" w:rsidP="00B4580F">
      <w:pPr>
        <w:widowControl w:val="0"/>
        <w:autoSpaceDE w:val="0"/>
        <w:autoSpaceDN w:val="0"/>
        <w:adjustRightInd w:val="0"/>
        <w:spacing w:after="240"/>
        <w:rPr>
          <w:rFonts w:ascii="Helvetica" w:hAnsi="Helvetica" w:cstheme="minorHAnsi"/>
        </w:rPr>
      </w:pPr>
      <w:r w:rsidRPr="00210248">
        <w:rPr>
          <w:rFonts w:ascii="Helvetica" w:hAnsi="Helvetica" w:cstheme="minorHAnsi"/>
          <w:b/>
        </w:rPr>
        <w:t>Module:</w:t>
      </w:r>
      <w:r w:rsidRPr="00210248">
        <w:rPr>
          <w:rFonts w:ascii="Helvetica" w:hAnsi="Helvetica" w:cstheme="minorHAnsi"/>
        </w:rPr>
        <w:t xml:space="preserve"> </w:t>
      </w:r>
      <w:r w:rsidR="00710925" w:rsidRPr="00210248">
        <w:rPr>
          <w:rFonts w:ascii="Helvetica" w:hAnsi="Helvetica" w:cstheme="minorHAnsi"/>
        </w:rPr>
        <w:t>M5X01599</w:t>
      </w:r>
    </w:p>
    <w:p w14:paraId="5119B3F9" w14:textId="47808925" w:rsidR="0022643D" w:rsidRPr="00210248" w:rsidRDefault="0022643D" w:rsidP="00B4580F">
      <w:pPr>
        <w:widowControl w:val="0"/>
        <w:autoSpaceDE w:val="0"/>
        <w:autoSpaceDN w:val="0"/>
        <w:adjustRightInd w:val="0"/>
        <w:spacing w:after="240"/>
        <w:rPr>
          <w:rFonts w:ascii="Helvetica" w:hAnsi="Helvetica" w:cstheme="minorHAnsi"/>
          <w:b/>
        </w:rPr>
      </w:pPr>
      <w:r w:rsidRPr="00210248">
        <w:rPr>
          <w:rFonts w:ascii="Helvetica" w:hAnsi="Helvetica" w:cstheme="minorHAnsi"/>
          <w:b/>
        </w:rPr>
        <w:t xml:space="preserve">Word Count: </w:t>
      </w:r>
      <w:r w:rsidRPr="00210248">
        <w:rPr>
          <w:rFonts w:ascii="Helvetica" w:hAnsi="Helvetica" w:cstheme="minorHAnsi"/>
        </w:rPr>
        <w:t>1951</w:t>
      </w:r>
    </w:p>
    <w:p w14:paraId="060220CC" w14:textId="29A2C7A6" w:rsidR="0022643D" w:rsidRPr="00210248" w:rsidRDefault="0022643D" w:rsidP="00B4580F">
      <w:pPr>
        <w:widowControl w:val="0"/>
        <w:autoSpaceDE w:val="0"/>
        <w:autoSpaceDN w:val="0"/>
        <w:adjustRightInd w:val="0"/>
        <w:spacing w:after="240"/>
        <w:rPr>
          <w:rFonts w:ascii="Helvetica" w:hAnsi="Helvetica" w:cstheme="minorHAnsi"/>
        </w:rPr>
      </w:pPr>
      <w:r w:rsidRPr="00210248">
        <w:rPr>
          <w:rFonts w:ascii="Helvetica" w:hAnsi="Helvetica" w:cstheme="minorHAnsi"/>
          <w:b/>
        </w:rPr>
        <w:t>Tutors:</w:t>
      </w:r>
      <w:r w:rsidRPr="00210248">
        <w:rPr>
          <w:rFonts w:ascii="Helvetica" w:hAnsi="Helvetica" w:cstheme="minorHAnsi"/>
        </w:rPr>
        <w:t xml:space="preserve"> Louise Burston and Sarah Tombs</w:t>
      </w:r>
    </w:p>
    <w:p w14:paraId="64D1ED51" w14:textId="648A173D" w:rsidR="0022643D" w:rsidRPr="00210248" w:rsidRDefault="0022643D" w:rsidP="00B4580F">
      <w:pPr>
        <w:widowControl w:val="0"/>
        <w:autoSpaceDE w:val="0"/>
        <w:autoSpaceDN w:val="0"/>
        <w:adjustRightInd w:val="0"/>
        <w:spacing w:after="240"/>
        <w:rPr>
          <w:rFonts w:ascii="Helvetica" w:hAnsi="Helvetica" w:cstheme="minorHAnsi"/>
        </w:rPr>
      </w:pPr>
    </w:p>
    <w:p w14:paraId="30B3FAD3" w14:textId="77777777" w:rsidR="0022643D" w:rsidRPr="00210248" w:rsidRDefault="0022643D" w:rsidP="0022643D">
      <w:pPr>
        <w:widowControl w:val="0"/>
        <w:autoSpaceDE w:val="0"/>
        <w:autoSpaceDN w:val="0"/>
        <w:adjustRightInd w:val="0"/>
        <w:spacing w:after="240"/>
        <w:rPr>
          <w:rFonts w:ascii="Helvetica" w:hAnsi="Helvetica" w:cstheme="minorHAnsi"/>
          <w:b/>
          <w:color w:val="191919"/>
        </w:rPr>
      </w:pPr>
      <w:r w:rsidRPr="00210248">
        <w:rPr>
          <w:rFonts w:ascii="Helvetica" w:hAnsi="Helvetica" w:cstheme="minorHAnsi"/>
          <w:b/>
        </w:rPr>
        <w:t>Question 3:</w:t>
      </w:r>
      <w:r w:rsidRPr="00210248">
        <w:rPr>
          <w:rFonts w:ascii="Helvetica" w:hAnsi="Helvetica" w:cstheme="minorHAnsi"/>
        </w:rPr>
        <w:t xml:space="preserve"> </w:t>
      </w:r>
      <w:r w:rsidRPr="00210248">
        <w:rPr>
          <w:rFonts w:ascii="Helvetica" w:hAnsi="Helvetica" w:cstheme="minorHAnsi"/>
          <w:color w:val="191919"/>
        </w:rPr>
        <w:t>What does it mean to commemorate? How do memorials create personal meaning in a public place?</w:t>
      </w:r>
    </w:p>
    <w:p w14:paraId="20AA5EB2" w14:textId="2A6C2226" w:rsidR="0022643D" w:rsidRPr="00210248" w:rsidRDefault="0022643D" w:rsidP="00B4580F">
      <w:pPr>
        <w:widowControl w:val="0"/>
        <w:autoSpaceDE w:val="0"/>
        <w:autoSpaceDN w:val="0"/>
        <w:adjustRightInd w:val="0"/>
        <w:spacing w:after="240"/>
        <w:rPr>
          <w:rFonts w:ascii="Helvetica" w:hAnsi="Helvetica" w:cstheme="minorHAnsi"/>
        </w:rPr>
      </w:pPr>
    </w:p>
    <w:p w14:paraId="16D8000F" w14:textId="77777777" w:rsidR="00B4580F" w:rsidRPr="00210248" w:rsidRDefault="00B4580F" w:rsidP="00B4580F">
      <w:pPr>
        <w:widowControl w:val="0"/>
        <w:autoSpaceDE w:val="0"/>
        <w:autoSpaceDN w:val="0"/>
        <w:adjustRightInd w:val="0"/>
        <w:spacing w:after="240"/>
        <w:rPr>
          <w:rFonts w:ascii="Helvetica" w:hAnsi="Helvetica" w:cstheme="minorHAnsi"/>
          <w:color w:val="191919"/>
        </w:rPr>
      </w:pPr>
    </w:p>
    <w:p w14:paraId="102E4E3C" w14:textId="41101004" w:rsidR="00210248" w:rsidRDefault="00B4580F" w:rsidP="00B4580F">
      <w:pPr>
        <w:spacing w:line="480" w:lineRule="auto"/>
        <w:rPr>
          <w:rFonts w:ascii="Helvetica" w:hAnsi="Helvetica" w:cstheme="minorHAnsi"/>
          <w:color w:val="191919"/>
        </w:rPr>
      </w:pPr>
      <w:r w:rsidRPr="00210248">
        <w:rPr>
          <w:rFonts w:ascii="Helvetica" w:hAnsi="Helvetica" w:cstheme="minorHAnsi"/>
          <w:color w:val="191919"/>
        </w:rPr>
        <w:br w:type="page"/>
      </w:r>
      <w:r w:rsidR="001D1D1E" w:rsidRPr="00210248">
        <w:rPr>
          <w:rFonts w:ascii="Helvetica" w:hAnsi="Helvetica" w:cstheme="minorHAnsi"/>
        </w:rPr>
        <w:lastRenderedPageBreak/>
        <w:t xml:space="preserve">The purpose of this thesis is to address how </w:t>
      </w:r>
      <w:r w:rsidR="00F31EDE" w:rsidRPr="00210248">
        <w:rPr>
          <w:rFonts w:ascii="Helvetica" w:hAnsi="Helvetica" w:cstheme="minorHAnsi"/>
        </w:rPr>
        <w:t>W</w:t>
      </w:r>
      <w:r w:rsidR="001D1D1E" w:rsidRPr="00210248">
        <w:rPr>
          <w:rFonts w:ascii="Helvetica" w:hAnsi="Helvetica" w:cstheme="minorHAnsi"/>
        </w:rPr>
        <w:t xml:space="preserve">orld </w:t>
      </w:r>
      <w:r w:rsidR="00F31EDE" w:rsidRPr="00210248">
        <w:rPr>
          <w:rFonts w:ascii="Helvetica" w:hAnsi="Helvetica" w:cstheme="minorHAnsi"/>
        </w:rPr>
        <w:t>W</w:t>
      </w:r>
      <w:r w:rsidR="001D1D1E" w:rsidRPr="00210248">
        <w:rPr>
          <w:rFonts w:ascii="Helvetica" w:hAnsi="Helvetica" w:cstheme="minorHAnsi"/>
        </w:rPr>
        <w:t xml:space="preserve">ar </w:t>
      </w:r>
      <w:r w:rsidR="00F31EDE" w:rsidRPr="00210248">
        <w:rPr>
          <w:rFonts w:ascii="Helvetica" w:hAnsi="Helvetica" w:cstheme="minorHAnsi"/>
        </w:rPr>
        <w:t>O</w:t>
      </w:r>
      <w:r w:rsidR="001D1D1E" w:rsidRPr="00210248">
        <w:rPr>
          <w:rFonts w:ascii="Helvetica" w:hAnsi="Helvetica" w:cstheme="minorHAnsi"/>
        </w:rPr>
        <w:t xml:space="preserve">ne memorials have changed over the years yet </w:t>
      </w:r>
      <w:r w:rsidRPr="00210248">
        <w:rPr>
          <w:rFonts w:ascii="Helvetica" w:hAnsi="Helvetica" w:cstheme="minorHAnsi"/>
        </w:rPr>
        <w:t xml:space="preserve">how they can </w:t>
      </w:r>
      <w:r w:rsidR="001D1D1E" w:rsidRPr="00210248">
        <w:rPr>
          <w:rFonts w:ascii="Helvetica" w:hAnsi="Helvetica" w:cstheme="minorHAnsi"/>
        </w:rPr>
        <w:t>still create personal meaning to people in public places one hundred years later. The aim of this study is to identify what it means to commemorate and how we associate memorials</w:t>
      </w:r>
      <w:r w:rsidR="003574A2" w:rsidRPr="00210248">
        <w:rPr>
          <w:rFonts w:ascii="Helvetica" w:hAnsi="Helvetica" w:cstheme="minorHAnsi"/>
        </w:rPr>
        <w:t xml:space="preserve"> with our own personal meaning</w:t>
      </w:r>
      <w:r w:rsidR="001D1D1E" w:rsidRPr="00210248">
        <w:rPr>
          <w:rFonts w:ascii="Helvetica" w:hAnsi="Helvetica" w:cstheme="minorHAnsi"/>
        </w:rPr>
        <w:t xml:space="preserve">. </w:t>
      </w:r>
      <w:r w:rsidR="00E50057" w:rsidRPr="00210248">
        <w:rPr>
          <w:rFonts w:ascii="Helvetica" w:hAnsi="Helvetica" w:cstheme="minorHAnsi"/>
        </w:rPr>
        <w:t>War memorials are the most widespread</w:t>
      </w:r>
      <w:r w:rsidR="00DB557F" w:rsidRPr="00210248">
        <w:rPr>
          <w:rFonts w:ascii="Helvetica" w:hAnsi="Helvetica" w:cstheme="minorHAnsi"/>
        </w:rPr>
        <w:t xml:space="preserve"> in Britain, </w:t>
      </w:r>
      <w:r w:rsidR="00755AAD" w:rsidRPr="00210248">
        <w:rPr>
          <w:rFonts w:ascii="Helvetica" w:hAnsi="Helvetica" w:cstheme="minorHAnsi"/>
        </w:rPr>
        <w:t xml:space="preserve">Borg suggests that </w:t>
      </w:r>
      <w:r w:rsidR="002564B0" w:rsidRPr="00210248">
        <w:rPr>
          <w:rFonts w:ascii="Helvetica" w:hAnsi="Helvetica" w:cstheme="minorHAnsi"/>
        </w:rPr>
        <w:t>“</w:t>
      </w:r>
      <w:r w:rsidR="00755AAD" w:rsidRPr="00210248">
        <w:rPr>
          <w:rFonts w:ascii="Helvetica" w:hAnsi="Helvetica" w:cstheme="minorHAnsi"/>
        </w:rPr>
        <w:t>war memorials are the most numerous and widespread of all public monuments. Every town and most villages in Britain has one, often more than one</w:t>
      </w:r>
      <w:r w:rsidR="002564B0" w:rsidRPr="00210248">
        <w:rPr>
          <w:rFonts w:ascii="Helvetica" w:hAnsi="Helvetica" w:cstheme="minorHAnsi"/>
        </w:rPr>
        <w:t xml:space="preserve">” </w:t>
      </w:r>
      <w:r w:rsidR="008E33EB" w:rsidRPr="00210248">
        <w:rPr>
          <w:rFonts w:ascii="Helvetica" w:hAnsi="Helvetica" w:cstheme="minorHAnsi"/>
        </w:rPr>
        <w:t>(Borg, 1991, p. ix)</w:t>
      </w:r>
      <w:r w:rsidR="00E31B75" w:rsidRPr="00210248">
        <w:rPr>
          <w:rFonts w:ascii="Helvetica" w:hAnsi="Helvetica" w:cstheme="minorHAnsi"/>
        </w:rPr>
        <w:t>.</w:t>
      </w:r>
      <w:r w:rsidR="00D12D4C" w:rsidRPr="00210248">
        <w:rPr>
          <w:rFonts w:ascii="Helvetica" w:hAnsi="Helvetica" w:cstheme="minorHAnsi"/>
        </w:rPr>
        <w:t xml:space="preserve"> These figures of combat became symbols of liberties, rights, nationalism and heroism, giving the nation a visual memory of what is worth remembering in the past. </w:t>
      </w:r>
      <w:r w:rsidR="00F31EDE" w:rsidRPr="00210248">
        <w:rPr>
          <w:rFonts w:ascii="Helvetica" w:hAnsi="Helvetica" w:cstheme="minorHAnsi"/>
        </w:rPr>
        <w:t xml:space="preserve">Richard Terdiman </w:t>
      </w:r>
      <w:r w:rsidR="00304CB9" w:rsidRPr="00210248">
        <w:rPr>
          <w:rFonts w:ascii="Helvetica" w:hAnsi="Helvetica" w:cstheme="minorHAnsi"/>
        </w:rPr>
        <w:t>states</w:t>
      </w:r>
      <w:r w:rsidR="00F31EDE" w:rsidRPr="00210248">
        <w:rPr>
          <w:rFonts w:ascii="Helvetica" w:hAnsi="Helvetica" w:cstheme="minorHAnsi"/>
        </w:rPr>
        <w:t xml:space="preserve">: </w:t>
      </w:r>
      <w:r w:rsidR="00304CB9" w:rsidRPr="00210248">
        <w:rPr>
          <w:rFonts w:ascii="Helvetica" w:hAnsi="Helvetica" w:cstheme="minorHAnsi"/>
        </w:rPr>
        <w:t xml:space="preserve">‘We can’t remember the future. Only our past can be invoked in recollection’ </w:t>
      </w:r>
      <w:r w:rsidR="00F31EDE" w:rsidRPr="00210248">
        <w:rPr>
          <w:rFonts w:ascii="Helvetica" w:hAnsi="Helvetica" w:cstheme="minorHAnsi"/>
        </w:rPr>
        <w:t>(Terdiman, 2010, p.</w:t>
      </w:r>
      <w:r w:rsidR="008E33EB" w:rsidRPr="00210248">
        <w:rPr>
          <w:rFonts w:ascii="Helvetica" w:hAnsi="Helvetica" w:cstheme="minorHAnsi"/>
        </w:rPr>
        <w:t xml:space="preserve"> </w:t>
      </w:r>
      <w:r w:rsidR="00F31EDE" w:rsidRPr="00210248">
        <w:rPr>
          <w:rFonts w:ascii="Helvetica" w:hAnsi="Helvetica" w:cstheme="minorHAnsi"/>
        </w:rPr>
        <w:t>100)</w:t>
      </w:r>
      <w:r w:rsidR="008E33EB" w:rsidRPr="00210248">
        <w:rPr>
          <w:rFonts w:ascii="Helvetica" w:hAnsi="Helvetica" w:cstheme="minorHAnsi"/>
        </w:rPr>
        <w:t>.</w:t>
      </w:r>
      <w:r w:rsidR="00F31EDE" w:rsidRPr="00210248">
        <w:rPr>
          <w:rFonts w:ascii="Helvetica" w:hAnsi="Helvetica" w:cstheme="minorHAnsi"/>
        </w:rPr>
        <w:t xml:space="preserve"> </w:t>
      </w:r>
      <w:r w:rsidR="00965BD1" w:rsidRPr="00210248">
        <w:rPr>
          <w:rFonts w:ascii="Helvetica" w:hAnsi="Helvetica" w:cstheme="minorHAnsi"/>
        </w:rPr>
        <w:t>A memorial can come in any form, but a</w:t>
      </w:r>
      <w:r w:rsidR="005242B7" w:rsidRPr="00210248">
        <w:rPr>
          <w:rFonts w:ascii="Helvetica" w:hAnsi="Helvetica" w:cstheme="minorHAnsi"/>
        </w:rPr>
        <w:t xml:space="preserve">ll memorials mark themselves in </w:t>
      </w:r>
      <w:r w:rsidR="00965BD1" w:rsidRPr="00210248">
        <w:rPr>
          <w:rFonts w:ascii="Helvetica" w:hAnsi="Helvetica" w:cstheme="minorHAnsi"/>
        </w:rPr>
        <w:t>people’s</w:t>
      </w:r>
      <w:r w:rsidR="005242B7" w:rsidRPr="00210248">
        <w:rPr>
          <w:rFonts w:ascii="Helvetica" w:hAnsi="Helvetica" w:cstheme="minorHAnsi"/>
        </w:rPr>
        <w:t xml:space="preserve"> consciousness, they can</w:t>
      </w:r>
      <w:r w:rsidR="00DB557F" w:rsidRPr="00210248">
        <w:rPr>
          <w:rFonts w:ascii="Helvetica" w:hAnsi="Helvetica" w:cstheme="minorHAnsi"/>
        </w:rPr>
        <w:t xml:space="preserve"> be anything</w:t>
      </w:r>
      <w:r w:rsidR="00BD6BD0" w:rsidRPr="00210248">
        <w:rPr>
          <w:rFonts w:ascii="Helvetica" w:hAnsi="Helvetica" w:cstheme="minorHAnsi"/>
        </w:rPr>
        <w:t xml:space="preserve"> </w:t>
      </w:r>
      <w:r w:rsidR="00DB557F" w:rsidRPr="00210248">
        <w:rPr>
          <w:rFonts w:ascii="Helvetica" w:hAnsi="Helvetica" w:cstheme="minorHAnsi"/>
        </w:rPr>
        <w:t>that reminds you of the loss</w:t>
      </w:r>
      <w:r w:rsidR="00D12D4C" w:rsidRPr="00210248">
        <w:rPr>
          <w:rFonts w:ascii="Helvetica" w:hAnsi="Helvetica" w:cstheme="minorHAnsi"/>
        </w:rPr>
        <w:t xml:space="preserve"> and there are many different types; </w:t>
      </w:r>
      <w:r w:rsidR="00F31EDE" w:rsidRPr="00210248">
        <w:rPr>
          <w:rFonts w:ascii="Helvetica" w:hAnsi="Helvetica" w:cstheme="minorHAnsi"/>
        </w:rPr>
        <w:t>s</w:t>
      </w:r>
      <w:r w:rsidR="00D12D4C" w:rsidRPr="00210248">
        <w:rPr>
          <w:rFonts w:ascii="Helvetica" w:hAnsi="Helvetica" w:cstheme="minorHAnsi"/>
        </w:rPr>
        <w:t>pontaneous</w:t>
      </w:r>
      <w:r w:rsidR="005242B7" w:rsidRPr="00210248">
        <w:rPr>
          <w:rFonts w:ascii="Helvetica" w:hAnsi="Helvetica" w:cstheme="minorHAnsi"/>
        </w:rPr>
        <w:t xml:space="preserve"> and traditional </w:t>
      </w:r>
      <w:r w:rsidR="00965BD1" w:rsidRPr="00210248">
        <w:rPr>
          <w:rFonts w:ascii="Helvetica" w:hAnsi="Helvetica" w:cstheme="minorHAnsi"/>
        </w:rPr>
        <w:t xml:space="preserve">memorials </w:t>
      </w:r>
      <w:r w:rsidR="005242B7" w:rsidRPr="00210248">
        <w:rPr>
          <w:rFonts w:ascii="Helvetica" w:hAnsi="Helvetica" w:cstheme="minorHAnsi"/>
        </w:rPr>
        <w:t xml:space="preserve">being the most popular. </w:t>
      </w:r>
      <w:r w:rsidR="008F792B" w:rsidRPr="00210248">
        <w:rPr>
          <w:rFonts w:ascii="Helvetica" w:hAnsi="Helvetica" w:cstheme="minorHAnsi"/>
        </w:rPr>
        <w:t xml:space="preserve">Spontaneous memorials serve as an everyday reminder that fatal incidents can happen to anyone at any time, they usually come in the form of shrines, artworks like graffiti </w:t>
      </w:r>
      <w:r w:rsidR="00F96614" w:rsidRPr="00210248">
        <w:rPr>
          <w:rFonts w:ascii="Helvetica" w:hAnsi="Helvetica" w:cstheme="minorHAnsi"/>
        </w:rPr>
        <w:t>or flowers at the place of the incident, these can be made for any individual and you may come across them in your everyday life</w:t>
      </w:r>
      <w:r w:rsidRPr="00210248">
        <w:rPr>
          <w:rFonts w:ascii="Helvetica" w:hAnsi="Helvetica" w:cstheme="minorHAnsi"/>
        </w:rPr>
        <w:t>, t</w:t>
      </w:r>
      <w:r w:rsidR="00F96614" w:rsidRPr="00210248">
        <w:rPr>
          <w:rFonts w:ascii="Helvetica" w:hAnsi="Helvetica" w:cstheme="minorHAnsi"/>
        </w:rPr>
        <w:t xml:space="preserve">raditional memorials however are usually commissioned and placed in a more public area. </w:t>
      </w:r>
      <w:r w:rsidR="005242B7" w:rsidRPr="00210248">
        <w:rPr>
          <w:rFonts w:ascii="Helvetica" w:hAnsi="Helvetica" w:cstheme="minorHAnsi"/>
        </w:rPr>
        <w:t>Beyond remembering the dead</w:t>
      </w:r>
      <w:r w:rsidR="002C65D8" w:rsidRPr="00210248">
        <w:rPr>
          <w:rFonts w:ascii="Helvetica" w:hAnsi="Helvetica" w:cstheme="minorHAnsi"/>
        </w:rPr>
        <w:t>,</w:t>
      </w:r>
      <w:r w:rsidR="005242B7" w:rsidRPr="00210248">
        <w:rPr>
          <w:rFonts w:ascii="Helvetica" w:hAnsi="Helvetica" w:cstheme="minorHAnsi"/>
        </w:rPr>
        <w:t xml:space="preserve"> traditional memorials celebrate people’s lives and how they contributed to make the world and our society a better place.</w:t>
      </w:r>
      <w:r w:rsidR="00B7337D" w:rsidRPr="00210248">
        <w:rPr>
          <w:rFonts w:ascii="Helvetica" w:hAnsi="Helvetica" w:cstheme="minorHAnsi"/>
        </w:rPr>
        <w:t xml:space="preserve"> Danto </w:t>
      </w:r>
      <w:r w:rsidR="00F31EDE" w:rsidRPr="00210248">
        <w:rPr>
          <w:rFonts w:ascii="Helvetica" w:hAnsi="Helvetica" w:cstheme="minorHAnsi"/>
        </w:rPr>
        <w:t>s</w:t>
      </w:r>
      <w:r w:rsidR="00B7337D" w:rsidRPr="00210248">
        <w:rPr>
          <w:rFonts w:ascii="Helvetica" w:hAnsi="Helvetica" w:cstheme="minorHAnsi"/>
        </w:rPr>
        <w:t>tates ‘We erect monuments so that we shall always remember,</w:t>
      </w:r>
      <w:r w:rsidR="004D4FB7" w:rsidRPr="00210248">
        <w:rPr>
          <w:rFonts w:ascii="Helvetica" w:hAnsi="Helvetica" w:cstheme="minorHAnsi"/>
        </w:rPr>
        <w:t xml:space="preserve"> </w:t>
      </w:r>
      <w:r w:rsidR="00B7337D" w:rsidRPr="00210248">
        <w:rPr>
          <w:rFonts w:ascii="Helvetica" w:hAnsi="Helvetica" w:cstheme="minorHAnsi"/>
        </w:rPr>
        <w:t>and build memorials so that we shall never forget’</w:t>
      </w:r>
      <w:r w:rsidR="00F31EDE" w:rsidRPr="00210248">
        <w:rPr>
          <w:rFonts w:ascii="Helvetica" w:hAnsi="Helvetica" w:cstheme="minorHAnsi"/>
        </w:rPr>
        <w:t xml:space="preserve"> (Danto, 1998, p. 153)</w:t>
      </w:r>
      <w:r w:rsidR="008E33EB" w:rsidRPr="00210248">
        <w:rPr>
          <w:rFonts w:ascii="Helvetica" w:hAnsi="Helvetica" w:cstheme="minorHAnsi"/>
        </w:rPr>
        <w:t>.</w:t>
      </w:r>
      <w:r w:rsidR="00F31EDE" w:rsidRPr="00210248">
        <w:rPr>
          <w:rFonts w:ascii="Helvetica" w:hAnsi="Helvetica" w:cstheme="minorHAnsi"/>
        </w:rPr>
        <w:t xml:space="preserve"> </w:t>
      </w:r>
      <w:r w:rsidR="005242B7" w:rsidRPr="00210248">
        <w:rPr>
          <w:rFonts w:ascii="Helvetica" w:hAnsi="Helvetica" w:cstheme="minorHAnsi"/>
        </w:rPr>
        <w:t xml:space="preserve"> </w:t>
      </w:r>
      <w:r w:rsidR="00F95B7B" w:rsidRPr="00210248">
        <w:rPr>
          <w:rFonts w:ascii="Helvetica" w:hAnsi="Helvetica" w:cstheme="minorHAnsi"/>
        </w:rPr>
        <w:t xml:space="preserve">The existence of such objects can affect us both passively and actively as they carry </w:t>
      </w:r>
      <w:r w:rsidR="00F95B7B" w:rsidRPr="00210248">
        <w:rPr>
          <w:rFonts w:ascii="Helvetica" w:hAnsi="Helvetica" w:cstheme="minorHAnsi"/>
        </w:rPr>
        <w:lastRenderedPageBreak/>
        <w:t>a message that future generations can</w:t>
      </w:r>
      <w:r w:rsidR="0064362D" w:rsidRPr="00210248">
        <w:rPr>
          <w:rFonts w:ascii="Helvetica" w:hAnsi="Helvetica" w:cstheme="minorHAnsi"/>
        </w:rPr>
        <w:t xml:space="preserve"> identify with and further educate, still more generations to come</w:t>
      </w:r>
      <w:r w:rsidR="00F95B7B" w:rsidRPr="00210248">
        <w:rPr>
          <w:rFonts w:ascii="Helvetica" w:hAnsi="Helvetica" w:cstheme="minorHAnsi"/>
        </w:rPr>
        <w:t xml:space="preserve">. </w:t>
      </w:r>
    </w:p>
    <w:p w14:paraId="2043344F" w14:textId="4D3A7FC8" w:rsidR="00210248" w:rsidRDefault="00210248" w:rsidP="00B4580F">
      <w:pPr>
        <w:spacing w:line="480" w:lineRule="auto"/>
        <w:rPr>
          <w:rFonts w:ascii="Helvetica" w:hAnsi="Helvetica" w:cstheme="minorHAnsi"/>
          <w:color w:val="191919"/>
        </w:rPr>
      </w:pPr>
    </w:p>
    <w:p w14:paraId="584507A0" w14:textId="77777777" w:rsidR="00210248" w:rsidRPr="00210248" w:rsidRDefault="00210248" w:rsidP="00B4580F">
      <w:pPr>
        <w:spacing w:line="480" w:lineRule="auto"/>
        <w:rPr>
          <w:rFonts w:ascii="Helvetica" w:hAnsi="Helvetica" w:cstheme="minorHAnsi"/>
          <w:color w:val="191919"/>
        </w:rPr>
      </w:pPr>
    </w:p>
    <w:p w14:paraId="6FFE0AC4" w14:textId="6205B645" w:rsidR="008E33EB" w:rsidRPr="00210248" w:rsidRDefault="001C36CF" w:rsidP="00B4580F">
      <w:pPr>
        <w:spacing w:line="480" w:lineRule="auto"/>
        <w:rPr>
          <w:rFonts w:ascii="Helvetica" w:hAnsi="Helvetica" w:cstheme="minorHAnsi"/>
          <w:color w:val="191919"/>
        </w:rPr>
      </w:pPr>
      <w:r w:rsidRPr="00210248">
        <w:rPr>
          <w:rFonts w:ascii="Helvetica" w:hAnsi="Helvetica" w:cstheme="minorHAnsi"/>
        </w:rPr>
        <w:t>There are many reasons why we commemorate, one of them being History, the Great World War</w:t>
      </w:r>
      <w:r w:rsidR="0064362D" w:rsidRPr="00210248">
        <w:rPr>
          <w:rFonts w:ascii="Helvetica" w:hAnsi="Helvetica" w:cstheme="minorHAnsi"/>
        </w:rPr>
        <w:t xml:space="preserve"> (1914-1918)</w:t>
      </w:r>
      <w:r w:rsidRPr="00210248">
        <w:rPr>
          <w:rFonts w:ascii="Helvetica" w:hAnsi="Helvetica" w:cstheme="minorHAnsi"/>
        </w:rPr>
        <w:t xml:space="preserve"> is a huge part of our history</w:t>
      </w:r>
      <w:r w:rsidR="00FA39B4" w:rsidRPr="00210248">
        <w:rPr>
          <w:rFonts w:ascii="Helvetica" w:hAnsi="Helvetica" w:cstheme="minorHAnsi"/>
        </w:rPr>
        <w:t xml:space="preserve"> and ‘</w:t>
      </w:r>
      <w:bookmarkStart w:id="0" w:name="_GoBack"/>
      <w:r w:rsidR="00FA39B4" w:rsidRPr="00210248">
        <w:rPr>
          <w:rFonts w:ascii="Helvetica" w:hAnsi="Helvetica" w:cstheme="minorHAnsi"/>
        </w:rPr>
        <w:t>to understand the present it is necessary to look back into the past</w:t>
      </w:r>
      <w:bookmarkEnd w:id="0"/>
      <w:r w:rsidR="00FA39B4" w:rsidRPr="00210248">
        <w:rPr>
          <w:rFonts w:ascii="Helvetica" w:hAnsi="Helvetica" w:cstheme="minorHAnsi"/>
        </w:rPr>
        <w:t>’</w:t>
      </w:r>
      <w:r w:rsidR="008E33EB" w:rsidRPr="00210248">
        <w:rPr>
          <w:rFonts w:ascii="Helvetica" w:hAnsi="Helvetica" w:cstheme="minorHAnsi"/>
        </w:rPr>
        <w:t xml:space="preserve"> </w:t>
      </w:r>
      <w:r w:rsidR="00F31EDE" w:rsidRPr="00210248">
        <w:rPr>
          <w:rFonts w:ascii="Helvetica" w:hAnsi="Helvetica" w:cstheme="minorHAnsi"/>
        </w:rPr>
        <w:t>(</w:t>
      </w:r>
      <w:r w:rsidR="00FA39B4" w:rsidRPr="00210248">
        <w:rPr>
          <w:rFonts w:ascii="Helvetica" w:hAnsi="Helvetica" w:cstheme="minorHAnsi"/>
        </w:rPr>
        <w:t>Borg</w:t>
      </w:r>
      <w:r w:rsidR="00F31EDE" w:rsidRPr="00210248">
        <w:rPr>
          <w:rFonts w:ascii="Helvetica" w:hAnsi="Helvetica" w:cstheme="minorHAnsi"/>
        </w:rPr>
        <w:t xml:space="preserve">, </w:t>
      </w:r>
      <w:r w:rsidR="00FA39B4" w:rsidRPr="00210248">
        <w:rPr>
          <w:rFonts w:ascii="Helvetica" w:hAnsi="Helvetica" w:cstheme="minorHAnsi"/>
        </w:rPr>
        <w:t>1991)</w:t>
      </w:r>
      <w:r w:rsidR="008E33EB" w:rsidRPr="00210248">
        <w:rPr>
          <w:rFonts w:ascii="Helvetica" w:hAnsi="Helvetica" w:cstheme="minorHAnsi"/>
        </w:rPr>
        <w:t>.</w:t>
      </w:r>
      <w:r w:rsidR="00FA39B4" w:rsidRPr="00210248">
        <w:rPr>
          <w:rFonts w:ascii="Helvetica" w:hAnsi="Helvetica" w:cstheme="minorHAnsi"/>
        </w:rPr>
        <w:t xml:space="preserve"> </w:t>
      </w:r>
      <w:r w:rsidR="00FD30CD" w:rsidRPr="00210248">
        <w:rPr>
          <w:rFonts w:ascii="Helvetica" w:hAnsi="Helvetica" w:cstheme="minorHAnsi"/>
        </w:rPr>
        <w:t xml:space="preserve">We need to understand our past </w:t>
      </w:r>
      <w:r w:rsidR="00196DA8" w:rsidRPr="00210248">
        <w:rPr>
          <w:rFonts w:ascii="Helvetica" w:hAnsi="Helvetica" w:cstheme="minorHAnsi"/>
        </w:rPr>
        <w:t xml:space="preserve">and history </w:t>
      </w:r>
      <w:r w:rsidR="00FD30CD" w:rsidRPr="00210248">
        <w:rPr>
          <w:rFonts w:ascii="Helvetica" w:hAnsi="Helvetica" w:cstheme="minorHAnsi"/>
        </w:rPr>
        <w:t>to learn</w:t>
      </w:r>
      <w:r w:rsidR="00196DA8" w:rsidRPr="00210248">
        <w:rPr>
          <w:rFonts w:ascii="Helvetica" w:hAnsi="Helvetica" w:cstheme="minorHAnsi"/>
        </w:rPr>
        <w:t xml:space="preserve"> from it and make sure we don’t make the same mistakes</w:t>
      </w:r>
      <w:r w:rsidR="0064362D" w:rsidRPr="00210248">
        <w:rPr>
          <w:rFonts w:ascii="Helvetica" w:hAnsi="Helvetica" w:cstheme="minorHAnsi"/>
        </w:rPr>
        <w:t>.</w:t>
      </w:r>
      <w:r w:rsidR="00E31B75" w:rsidRPr="00210248">
        <w:rPr>
          <w:rFonts w:ascii="Helvetica" w:hAnsi="Helvetica" w:cstheme="minorHAnsi"/>
        </w:rPr>
        <w:t xml:space="preserve"> </w:t>
      </w:r>
      <w:r w:rsidR="0064362D" w:rsidRPr="00210248">
        <w:rPr>
          <w:rFonts w:ascii="Helvetica" w:hAnsi="Helvetica" w:cstheme="minorHAnsi"/>
        </w:rPr>
        <w:t>M</w:t>
      </w:r>
      <w:r w:rsidR="00E31B75" w:rsidRPr="00210248">
        <w:rPr>
          <w:rFonts w:ascii="Helvetica" w:hAnsi="Helvetica" w:cstheme="minorHAnsi"/>
        </w:rPr>
        <w:t xml:space="preserve">onuments teach the new generations and serve as a reminder for the world of what our past generations </w:t>
      </w:r>
      <w:r w:rsidR="0064362D" w:rsidRPr="00210248">
        <w:rPr>
          <w:rFonts w:ascii="Helvetica" w:hAnsi="Helvetica" w:cstheme="minorHAnsi"/>
        </w:rPr>
        <w:t xml:space="preserve">sacrificed </w:t>
      </w:r>
      <w:r w:rsidR="00E31B75" w:rsidRPr="00210248">
        <w:rPr>
          <w:rFonts w:ascii="Helvetica" w:hAnsi="Helvetica" w:cstheme="minorHAnsi"/>
        </w:rPr>
        <w:t>to create the world we live in today</w:t>
      </w:r>
      <w:r w:rsidR="00196DA8" w:rsidRPr="00210248">
        <w:rPr>
          <w:rFonts w:ascii="Helvetica" w:hAnsi="Helvetica" w:cstheme="minorHAnsi"/>
        </w:rPr>
        <w:t xml:space="preserve">.  </w:t>
      </w:r>
      <w:r w:rsidR="00E31B75" w:rsidRPr="00210248">
        <w:rPr>
          <w:rFonts w:ascii="Helvetica" w:hAnsi="Helvetica" w:cstheme="minorHAnsi"/>
        </w:rPr>
        <w:t>According to Kuchler</w:t>
      </w:r>
      <w:r w:rsidR="008E33EB" w:rsidRPr="00210248">
        <w:rPr>
          <w:rFonts w:ascii="Helvetica" w:hAnsi="Helvetica" w:cstheme="minorHAnsi"/>
        </w:rPr>
        <w:t>:</w:t>
      </w:r>
      <w:r w:rsidR="00E31B75" w:rsidRPr="00210248">
        <w:rPr>
          <w:rFonts w:ascii="Helvetica" w:hAnsi="Helvetica" w:cstheme="minorHAnsi"/>
        </w:rPr>
        <w:t xml:space="preserve"> </w:t>
      </w:r>
    </w:p>
    <w:p w14:paraId="32060C0C" w14:textId="6B427B82" w:rsidR="008E33EB" w:rsidRPr="00210248" w:rsidRDefault="00E31B75" w:rsidP="00210248">
      <w:pPr>
        <w:spacing w:line="480" w:lineRule="auto"/>
        <w:ind w:left="720"/>
        <w:rPr>
          <w:rFonts w:ascii="Helvetica" w:hAnsi="Helvetica" w:cstheme="minorHAnsi"/>
        </w:rPr>
      </w:pPr>
      <w:r w:rsidRPr="00210248">
        <w:rPr>
          <w:rFonts w:ascii="Helvetica" w:hAnsi="Helvetica" w:cstheme="minorHAnsi"/>
        </w:rPr>
        <w:t>The commemorative function of the monument appears self-evidently universal; made to enshrine the knowledge of the cultural past for the sake of future generations, a culture without monuments appears to us like a ship lost to the sea – unable to navigate and correct mistaken judgement</w:t>
      </w:r>
      <w:r w:rsidR="008E33EB" w:rsidRPr="00210248">
        <w:rPr>
          <w:rFonts w:ascii="Helvetica" w:hAnsi="Helvetica" w:cstheme="minorHAnsi"/>
        </w:rPr>
        <w:t xml:space="preserve"> (Kuchler, 1999, p. 53)</w:t>
      </w:r>
      <w:r w:rsidRPr="00210248">
        <w:rPr>
          <w:rFonts w:ascii="Helvetica" w:hAnsi="Helvetica" w:cstheme="minorHAnsi"/>
        </w:rPr>
        <w:t>.</w:t>
      </w:r>
      <w:r w:rsidR="00FD30CD" w:rsidRPr="00210248">
        <w:rPr>
          <w:rFonts w:ascii="Helvetica" w:hAnsi="Helvetica" w:cstheme="minorHAnsi"/>
        </w:rPr>
        <w:t xml:space="preserve"> </w:t>
      </w:r>
      <w:r w:rsidRPr="00210248">
        <w:rPr>
          <w:rFonts w:ascii="Helvetica" w:hAnsi="Helvetica" w:cstheme="minorHAnsi"/>
        </w:rPr>
        <w:t xml:space="preserve"> </w:t>
      </w:r>
    </w:p>
    <w:p w14:paraId="07FEAF04" w14:textId="0AD54BA1" w:rsidR="00DF5B21" w:rsidRPr="00210248" w:rsidRDefault="00E31B75" w:rsidP="00B4580F">
      <w:pPr>
        <w:spacing w:line="480" w:lineRule="auto"/>
        <w:rPr>
          <w:rFonts w:ascii="Helvetica" w:hAnsi="Helvetica" w:cstheme="minorHAnsi"/>
        </w:rPr>
      </w:pPr>
      <w:r w:rsidRPr="00210248">
        <w:rPr>
          <w:rFonts w:ascii="Helvetica" w:hAnsi="Helvetica" w:cstheme="minorHAnsi"/>
        </w:rPr>
        <w:t xml:space="preserve">Without a place for </w:t>
      </w:r>
      <w:r w:rsidR="0073091E" w:rsidRPr="00210248">
        <w:rPr>
          <w:rFonts w:ascii="Helvetica" w:hAnsi="Helvetica" w:cstheme="minorHAnsi"/>
        </w:rPr>
        <w:t xml:space="preserve">the new generations of people </w:t>
      </w:r>
      <w:r w:rsidRPr="00210248">
        <w:rPr>
          <w:rFonts w:ascii="Helvetica" w:hAnsi="Helvetica" w:cstheme="minorHAnsi"/>
        </w:rPr>
        <w:t>to go and mourn the death</w:t>
      </w:r>
      <w:r w:rsidR="00B7337D" w:rsidRPr="00210248">
        <w:rPr>
          <w:rFonts w:ascii="Helvetica" w:hAnsi="Helvetica" w:cstheme="minorHAnsi"/>
        </w:rPr>
        <w:t>s</w:t>
      </w:r>
      <w:r w:rsidRPr="00210248">
        <w:rPr>
          <w:rFonts w:ascii="Helvetica" w:hAnsi="Helvetica" w:cstheme="minorHAnsi"/>
        </w:rPr>
        <w:t xml:space="preserve"> </w:t>
      </w:r>
      <w:r w:rsidR="008C24BA" w:rsidRPr="00210248">
        <w:rPr>
          <w:rFonts w:ascii="Helvetica" w:hAnsi="Helvetica" w:cstheme="minorHAnsi"/>
        </w:rPr>
        <w:t>and learn</w:t>
      </w:r>
      <w:r w:rsidRPr="00210248">
        <w:rPr>
          <w:rFonts w:ascii="Helvetica" w:hAnsi="Helvetica" w:cstheme="minorHAnsi"/>
        </w:rPr>
        <w:t xml:space="preserve"> about the past would we</w:t>
      </w:r>
      <w:r w:rsidR="0073091E" w:rsidRPr="00210248">
        <w:rPr>
          <w:rFonts w:ascii="Helvetica" w:hAnsi="Helvetica" w:cstheme="minorHAnsi"/>
        </w:rPr>
        <w:t xml:space="preserve"> as a collective society</w:t>
      </w:r>
      <w:r w:rsidRPr="00210248">
        <w:rPr>
          <w:rFonts w:ascii="Helvetica" w:hAnsi="Helvetica" w:cstheme="minorHAnsi"/>
        </w:rPr>
        <w:t xml:space="preserve"> forget</w:t>
      </w:r>
      <w:r w:rsidR="00B7337D" w:rsidRPr="00210248">
        <w:rPr>
          <w:rFonts w:ascii="Helvetica" w:hAnsi="Helvetica" w:cstheme="minorHAnsi"/>
        </w:rPr>
        <w:t xml:space="preserve"> our </w:t>
      </w:r>
      <w:r w:rsidR="008E33EB" w:rsidRPr="00210248">
        <w:rPr>
          <w:rFonts w:ascii="Helvetica" w:hAnsi="Helvetica" w:cstheme="minorHAnsi"/>
        </w:rPr>
        <w:t>ancestor’s</w:t>
      </w:r>
      <w:r w:rsidR="00B7337D" w:rsidRPr="00210248">
        <w:rPr>
          <w:rFonts w:ascii="Helvetica" w:hAnsi="Helvetica" w:cstheme="minorHAnsi"/>
        </w:rPr>
        <w:t xml:space="preserve"> past</w:t>
      </w:r>
      <w:r w:rsidRPr="00210248">
        <w:rPr>
          <w:rFonts w:ascii="Helvetica" w:hAnsi="Helvetica" w:cstheme="minorHAnsi"/>
        </w:rPr>
        <w:t xml:space="preserve">? </w:t>
      </w:r>
      <w:r w:rsidR="0026411D" w:rsidRPr="00210248">
        <w:rPr>
          <w:rFonts w:ascii="Helvetica" w:hAnsi="Helvetica" w:cstheme="minorHAnsi"/>
        </w:rPr>
        <w:t xml:space="preserve">Jay </w:t>
      </w:r>
      <w:r w:rsidR="0073091E" w:rsidRPr="00210248">
        <w:rPr>
          <w:rFonts w:ascii="Helvetica" w:hAnsi="Helvetica" w:cstheme="minorHAnsi"/>
        </w:rPr>
        <w:t>Winter suggests that ‘when such groups disperse or disappear, sites of memory lose their initial force, and may fade away entirely’</w:t>
      </w:r>
      <w:r w:rsidR="008E33EB" w:rsidRPr="00210248">
        <w:rPr>
          <w:rFonts w:ascii="Helvetica" w:hAnsi="Helvetica" w:cstheme="minorHAnsi"/>
        </w:rPr>
        <w:t xml:space="preserve"> (Winter, 2010, p. 312)</w:t>
      </w:r>
      <w:r w:rsidR="0073091E" w:rsidRPr="00210248">
        <w:rPr>
          <w:rFonts w:ascii="Helvetica" w:hAnsi="Helvetica" w:cstheme="minorHAnsi"/>
        </w:rPr>
        <w:t xml:space="preserve">. </w:t>
      </w:r>
      <w:r w:rsidR="0064362D" w:rsidRPr="00210248">
        <w:rPr>
          <w:rFonts w:ascii="Helvetica" w:hAnsi="Helvetica" w:cstheme="minorHAnsi"/>
        </w:rPr>
        <w:t xml:space="preserve">As our generation becomes ever reliant on technology in a world were seeing is believing, </w:t>
      </w:r>
      <w:r w:rsidR="00DB557F" w:rsidRPr="00210248">
        <w:rPr>
          <w:rFonts w:ascii="Helvetica" w:hAnsi="Helvetica" w:cstheme="minorHAnsi"/>
        </w:rPr>
        <w:t>we could argue that without</w:t>
      </w:r>
      <w:r w:rsidR="0064362D" w:rsidRPr="00210248">
        <w:rPr>
          <w:rFonts w:ascii="Helvetica" w:hAnsi="Helvetica" w:cstheme="minorHAnsi"/>
        </w:rPr>
        <w:t xml:space="preserve"> </w:t>
      </w:r>
      <w:r w:rsidR="00DB557F" w:rsidRPr="00210248">
        <w:rPr>
          <w:rFonts w:ascii="Helvetica" w:hAnsi="Helvetica" w:cstheme="minorHAnsi"/>
        </w:rPr>
        <w:t>monument</w:t>
      </w:r>
      <w:r w:rsidR="0064362D" w:rsidRPr="00210248">
        <w:rPr>
          <w:rFonts w:ascii="Helvetica" w:hAnsi="Helvetica" w:cstheme="minorHAnsi"/>
        </w:rPr>
        <w:t>s</w:t>
      </w:r>
      <w:r w:rsidR="00DB557F" w:rsidRPr="00210248">
        <w:rPr>
          <w:rFonts w:ascii="Helvetica" w:hAnsi="Helvetica" w:cstheme="minorHAnsi"/>
        </w:rPr>
        <w:t>, statue</w:t>
      </w:r>
      <w:r w:rsidR="0064362D" w:rsidRPr="00210248">
        <w:rPr>
          <w:rFonts w:ascii="Helvetica" w:hAnsi="Helvetica" w:cstheme="minorHAnsi"/>
        </w:rPr>
        <w:t>s</w:t>
      </w:r>
      <w:r w:rsidR="00570164" w:rsidRPr="00210248">
        <w:rPr>
          <w:rFonts w:ascii="Helvetica" w:hAnsi="Helvetica" w:cstheme="minorHAnsi"/>
        </w:rPr>
        <w:t xml:space="preserve"> or </w:t>
      </w:r>
      <w:r w:rsidR="00DB557F" w:rsidRPr="00210248">
        <w:rPr>
          <w:rFonts w:ascii="Helvetica" w:hAnsi="Helvetica" w:cstheme="minorHAnsi"/>
        </w:rPr>
        <w:t>artwork</w:t>
      </w:r>
      <w:r w:rsidR="0064362D" w:rsidRPr="00210248">
        <w:rPr>
          <w:rFonts w:ascii="Helvetica" w:hAnsi="Helvetica" w:cstheme="minorHAnsi"/>
        </w:rPr>
        <w:t>s</w:t>
      </w:r>
      <w:r w:rsidR="00DB557F" w:rsidRPr="00210248">
        <w:rPr>
          <w:rFonts w:ascii="Helvetica" w:hAnsi="Helvetica" w:cstheme="minorHAnsi"/>
        </w:rPr>
        <w:t xml:space="preserve"> we could forget what the world </w:t>
      </w:r>
      <w:r w:rsidR="0064362D" w:rsidRPr="00210248">
        <w:rPr>
          <w:rFonts w:ascii="Helvetica" w:hAnsi="Helvetica" w:cstheme="minorHAnsi"/>
        </w:rPr>
        <w:t>went</w:t>
      </w:r>
      <w:r w:rsidR="00DB557F" w:rsidRPr="00210248">
        <w:rPr>
          <w:rFonts w:ascii="Helvetica" w:hAnsi="Helvetica" w:cstheme="minorHAnsi"/>
        </w:rPr>
        <w:t xml:space="preserve"> through and how many lives were lost </w:t>
      </w:r>
      <w:r w:rsidR="0064362D" w:rsidRPr="00210248">
        <w:rPr>
          <w:rFonts w:ascii="Helvetica" w:hAnsi="Helvetica" w:cstheme="minorHAnsi"/>
        </w:rPr>
        <w:t>during</w:t>
      </w:r>
      <w:r w:rsidR="00DB557F" w:rsidRPr="00210248">
        <w:rPr>
          <w:rFonts w:ascii="Helvetica" w:hAnsi="Helvetica" w:cstheme="minorHAnsi"/>
        </w:rPr>
        <w:t xml:space="preserve"> that s</w:t>
      </w:r>
      <w:r w:rsidR="00C55638" w:rsidRPr="00210248">
        <w:rPr>
          <w:rFonts w:ascii="Helvetica" w:hAnsi="Helvetica" w:cstheme="minorHAnsi"/>
        </w:rPr>
        <w:t xml:space="preserve">ignificant </w:t>
      </w:r>
      <w:r w:rsidR="00DB557F" w:rsidRPr="00210248">
        <w:rPr>
          <w:rFonts w:ascii="Helvetica" w:hAnsi="Helvetica" w:cstheme="minorHAnsi"/>
        </w:rPr>
        <w:t>time</w:t>
      </w:r>
      <w:r w:rsidR="00C55638" w:rsidRPr="00210248">
        <w:rPr>
          <w:rFonts w:ascii="Helvetica" w:hAnsi="Helvetica" w:cstheme="minorHAnsi"/>
        </w:rPr>
        <w:t xml:space="preserve"> in history</w:t>
      </w:r>
      <w:r w:rsidR="00DB557F" w:rsidRPr="00210248">
        <w:rPr>
          <w:rFonts w:ascii="Helvetica" w:hAnsi="Helvetica" w:cstheme="minorHAnsi"/>
        </w:rPr>
        <w:t xml:space="preserve">. </w:t>
      </w:r>
      <w:r w:rsidR="001C36CF" w:rsidRPr="00210248">
        <w:rPr>
          <w:rFonts w:ascii="Helvetica" w:hAnsi="Helvetica" w:cstheme="minorHAnsi"/>
        </w:rPr>
        <w:t>As we grow and evolve through each</w:t>
      </w:r>
      <w:r w:rsidR="0064362D" w:rsidRPr="00210248">
        <w:rPr>
          <w:rFonts w:ascii="Helvetica" w:hAnsi="Helvetica" w:cstheme="minorHAnsi"/>
        </w:rPr>
        <w:t xml:space="preserve"> </w:t>
      </w:r>
      <w:r w:rsidR="00814AFA" w:rsidRPr="00210248">
        <w:rPr>
          <w:rFonts w:ascii="Helvetica" w:hAnsi="Helvetica" w:cstheme="minorHAnsi"/>
        </w:rPr>
        <w:t>decade,</w:t>
      </w:r>
      <w:r w:rsidR="001C36CF" w:rsidRPr="00210248">
        <w:rPr>
          <w:rFonts w:ascii="Helvetica" w:hAnsi="Helvetica" w:cstheme="minorHAnsi"/>
        </w:rPr>
        <w:t xml:space="preserve"> we learn more</w:t>
      </w:r>
      <w:r w:rsidR="00FA39B4" w:rsidRPr="00210248">
        <w:rPr>
          <w:rFonts w:ascii="Helvetica" w:hAnsi="Helvetica" w:cstheme="minorHAnsi"/>
        </w:rPr>
        <w:t xml:space="preserve"> about the </w:t>
      </w:r>
      <w:r w:rsidR="00FA39B4" w:rsidRPr="00210248">
        <w:rPr>
          <w:rFonts w:ascii="Helvetica" w:hAnsi="Helvetica" w:cstheme="minorHAnsi"/>
        </w:rPr>
        <w:lastRenderedPageBreak/>
        <w:t xml:space="preserve">present and future but less about the past as it gets further and further away, </w:t>
      </w:r>
      <w:r w:rsidR="001C36CF" w:rsidRPr="00210248">
        <w:rPr>
          <w:rFonts w:ascii="Helvetica" w:hAnsi="Helvetica" w:cstheme="minorHAnsi"/>
        </w:rPr>
        <w:t xml:space="preserve">Young states </w:t>
      </w:r>
      <w:r w:rsidR="004B0624" w:rsidRPr="00210248">
        <w:rPr>
          <w:rFonts w:ascii="Helvetica" w:hAnsi="Helvetica" w:cstheme="minorHAnsi"/>
        </w:rPr>
        <w:t>“</w:t>
      </w:r>
      <w:r w:rsidR="001C36CF" w:rsidRPr="00210248">
        <w:rPr>
          <w:rFonts w:ascii="Helvetica" w:hAnsi="Helvetica" w:cstheme="minorHAnsi"/>
        </w:rPr>
        <w:t xml:space="preserve">New generations visit memorials under new circumstances and invest them with new </w:t>
      </w:r>
      <w:r w:rsidR="008D59BD" w:rsidRPr="00210248">
        <w:rPr>
          <w:rFonts w:ascii="Helvetica" w:hAnsi="Helvetica" w:cstheme="minorHAnsi"/>
        </w:rPr>
        <w:t>meanings</w:t>
      </w:r>
      <w:r w:rsidR="004B0624" w:rsidRPr="00210248">
        <w:rPr>
          <w:rFonts w:ascii="Helvetica" w:hAnsi="Helvetica" w:cstheme="minorHAnsi"/>
        </w:rPr>
        <w:t>”</w:t>
      </w:r>
      <w:r w:rsidR="00814AFA" w:rsidRPr="00210248">
        <w:rPr>
          <w:rFonts w:ascii="Helvetica" w:hAnsi="Helvetica" w:cstheme="minorHAnsi"/>
        </w:rPr>
        <w:t xml:space="preserve"> (Young, 1993, p. 3)</w:t>
      </w:r>
      <w:r w:rsidR="00C55638" w:rsidRPr="00210248">
        <w:rPr>
          <w:rFonts w:ascii="Helvetica" w:hAnsi="Helvetica" w:cstheme="minorHAnsi"/>
        </w:rPr>
        <w:t xml:space="preserve">. </w:t>
      </w:r>
      <w:r w:rsidR="007136DF" w:rsidRPr="00210248">
        <w:rPr>
          <w:rFonts w:ascii="Helvetica" w:hAnsi="Helvetica" w:cstheme="minorHAnsi"/>
        </w:rPr>
        <w:t>There are many war memorials in Britain</w:t>
      </w:r>
      <w:r w:rsidR="003E6361" w:rsidRPr="00210248">
        <w:rPr>
          <w:rFonts w:ascii="Helvetica" w:hAnsi="Helvetica" w:cstheme="minorHAnsi"/>
        </w:rPr>
        <w:t xml:space="preserve">, </w:t>
      </w:r>
      <w:r w:rsidR="007136DF" w:rsidRPr="00210248">
        <w:rPr>
          <w:rFonts w:ascii="Helvetica" w:hAnsi="Helvetica" w:cstheme="minorHAnsi"/>
        </w:rPr>
        <w:t>one of the most famous ones being ‘</w:t>
      </w:r>
      <w:r w:rsidR="00C55638" w:rsidRPr="00210248">
        <w:rPr>
          <w:rFonts w:ascii="Helvetica" w:hAnsi="Helvetica" w:cstheme="minorHAnsi"/>
          <w:i/>
        </w:rPr>
        <w:t>The royal artillery memorial</w:t>
      </w:r>
      <w:r w:rsidR="007136DF" w:rsidRPr="00210248">
        <w:rPr>
          <w:rFonts w:ascii="Helvetica" w:hAnsi="Helvetica" w:cstheme="minorHAnsi"/>
          <w:i/>
        </w:rPr>
        <w:t>’</w:t>
      </w:r>
      <w:r w:rsidR="00DF5B21" w:rsidRPr="00210248">
        <w:rPr>
          <w:rFonts w:ascii="Helvetica" w:hAnsi="Helvetica" w:cstheme="minorHAnsi"/>
        </w:rPr>
        <w:t xml:space="preserve"> </w:t>
      </w:r>
      <w:r w:rsidR="00690373" w:rsidRPr="00210248">
        <w:rPr>
          <w:rFonts w:ascii="Helvetica" w:hAnsi="Helvetica" w:cstheme="minorHAnsi"/>
        </w:rPr>
        <w:t>designed</w:t>
      </w:r>
      <w:r w:rsidR="00DF5B21" w:rsidRPr="00210248">
        <w:rPr>
          <w:rFonts w:ascii="Helvetica" w:hAnsi="Helvetica" w:cstheme="minorHAnsi"/>
        </w:rPr>
        <w:t xml:space="preserve"> by Lionel Pearson and Charles Sergeant Jagger ‘who believed that a memorial should tell the public about the horror and terror of war’ </w:t>
      </w:r>
      <w:r w:rsidR="00146755" w:rsidRPr="00210248">
        <w:rPr>
          <w:rFonts w:ascii="Helvetica" w:hAnsi="Helvetica" w:cstheme="minorHAnsi"/>
        </w:rPr>
        <w:t xml:space="preserve">states </w:t>
      </w:r>
      <w:r w:rsidR="00DF5B21" w:rsidRPr="00210248">
        <w:rPr>
          <w:rFonts w:ascii="Helvetica" w:hAnsi="Helvetica" w:cstheme="minorHAnsi"/>
        </w:rPr>
        <w:t>Stamp</w:t>
      </w:r>
      <w:r w:rsidR="007136DF" w:rsidRPr="00210248">
        <w:rPr>
          <w:rFonts w:ascii="Helvetica" w:hAnsi="Helvetica" w:cstheme="minorHAnsi"/>
        </w:rPr>
        <w:t>. The monument that erected in 1925 reflects the reality of war and tells the</w:t>
      </w:r>
      <w:r w:rsidR="003E6361" w:rsidRPr="00210248">
        <w:rPr>
          <w:rFonts w:ascii="Helvetica" w:hAnsi="Helvetica" w:cstheme="minorHAnsi"/>
        </w:rPr>
        <w:t xml:space="preserve"> viewer</w:t>
      </w:r>
      <w:r w:rsidR="007136DF" w:rsidRPr="00210248">
        <w:rPr>
          <w:rFonts w:ascii="Helvetica" w:hAnsi="Helvetica" w:cstheme="minorHAnsi"/>
        </w:rPr>
        <w:t xml:space="preserve"> </w:t>
      </w:r>
      <w:r w:rsidR="003E6361" w:rsidRPr="00210248">
        <w:rPr>
          <w:rFonts w:ascii="Helvetica" w:hAnsi="Helvetica" w:cstheme="minorHAnsi"/>
        </w:rPr>
        <w:t>the true story</w:t>
      </w:r>
      <w:r w:rsidR="007136DF" w:rsidRPr="00210248">
        <w:rPr>
          <w:rFonts w:ascii="Helvetica" w:hAnsi="Helvetica" w:cstheme="minorHAnsi"/>
        </w:rPr>
        <w:t xml:space="preserve"> </w:t>
      </w:r>
      <w:r w:rsidR="0026411D" w:rsidRPr="00210248">
        <w:rPr>
          <w:rFonts w:ascii="Helvetica" w:hAnsi="Helvetica" w:cstheme="minorHAnsi"/>
        </w:rPr>
        <w:t>“</w:t>
      </w:r>
      <w:r w:rsidR="007136DF" w:rsidRPr="00210248">
        <w:rPr>
          <w:rFonts w:ascii="Helvetica" w:hAnsi="Helvetica" w:cstheme="minorHAnsi"/>
        </w:rPr>
        <w:t>there is no idealization here, no sentimentality; just truthful, brilliantly modelled realism about the brutal nature of conflict</w:t>
      </w:r>
      <w:r w:rsidR="0026411D" w:rsidRPr="00210248">
        <w:rPr>
          <w:rFonts w:ascii="Helvetica" w:hAnsi="Helvetica" w:cstheme="minorHAnsi"/>
        </w:rPr>
        <w:t xml:space="preserve">” </w:t>
      </w:r>
      <w:r w:rsidR="007136DF" w:rsidRPr="00210248">
        <w:rPr>
          <w:rFonts w:ascii="Helvetica" w:hAnsi="Helvetica" w:cstheme="minorHAnsi"/>
        </w:rPr>
        <w:t>states Stamp, which shows how a monument can depict</w:t>
      </w:r>
      <w:r w:rsidR="003E6361" w:rsidRPr="00210248">
        <w:rPr>
          <w:rFonts w:ascii="Helvetica" w:hAnsi="Helvetica" w:cstheme="minorHAnsi"/>
        </w:rPr>
        <w:t xml:space="preserve"> </w:t>
      </w:r>
      <w:r w:rsidR="007136DF" w:rsidRPr="00210248">
        <w:rPr>
          <w:rFonts w:ascii="Helvetica" w:hAnsi="Helvetica" w:cstheme="minorHAnsi"/>
        </w:rPr>
        <w:t xml:space="preserve">history and </w:t>
      </w:r>
      <w:r w:rsidR="003E6361" w:rsidRPr="00210248">
        <w:rPr>
          <w:rFonts w:ascii="Helvetica" w:hAnsi="Helvetica" w:cstheme="minorHAnsi"/>
        </w:rPr>
        <w:t>education</w:t>
      </w:r>
      <w:r w:rsidR="007136DF" w:rsidRPr="00210248">
        <w:rPr>
          <w:rFonts w:ascii="Helvetica" w:hAnsi="Helvetica" w:cstheme="minorHAnsi"/>
        </w:rPr>
        <w:t xml:space="preserve"> </w:t>
      </w:r>
      <w:r w:rsidR="003E6361" w:rsidRPr="00210248">
        <w:rPr>
          <w:rFonts w:ascii="Helvetica" w:hAnsi="Helvetica" w:cstheme="minorHAnsi"/>
        </w:rPr>
        <w:t>nearly a century after it was first placed</w:t>
      </w:r>
      <w:r w:rsidR="007136DF" w:rsidRPr="00210248">
        <w:rPr>
          <w:rFonts w:ascii="Helvetica" w:hAnsi="Helvetica" w:cstheme="minorHAnsi"/>
        </w:rPr>
        <w:t>.</w:t>
      </w:r>
      <w:r w:rsidR="003E6361" w:rsidRPr="00210248">
        <w:rPr>
          <w:rFonts w:ascii="Helvetica" w:hAnsi="Helvetica" w:cstheme="minorHAnsi"/>
        </w:rPr>
        <w:t xml:space="preserve"> Monuments like </w:t>
      </w:r>
      <w:r w:rsidR="004029A3" w:rsidRPr="00210248">
        <w:rPr>
          <w:rFonts w:ascii="Helvetica" w:hAnsi="Helvetica" w:cstheme="minorHAnsi"/>
        </w:rPr>
        <w:t>the</w:t>
      </w:r>
      <w:r w:rsidR="008D59BD" w:rsidRPr="00210248">
        <w:rPr>
          <w:rFonts w:ascii="Helvetica" w:hAnsi="Helvetica" w:cstheme="minorHAnsi"/>
        </w:rPr>
        <w:t xml:space="preserve"> royal artillery</w:t>
      </w:r>
      <w:r w:rsidR="003E6361" w:rsidRPr="00210248">
        <w:rPr>
          <w:rFonts w:ascii="Helvetica" w:hAnsi="Helvetica" w:cstheme="minorHAnsi"/>
        </w:rPr>
        <w:t xml:space="preserve"> are important for the future generations because they depict the realistic truth</w:t>
      </w:r>
      <w:r w:rsidR="00B4580F" w:rsidRPr="00210248">
        <w:rPr>
          <w:rFonts w:ascii="Helvetica" w:hAnsi="Helvetica" w:cstheme="minorHAnsi"/>
        </w:rPr>
        <w:t xml:space="preserve"> of our history</w:t>
      </w:r>
      <w:r w:rsidR="003E6361" w:rsidRPr="00210248">
        <w:rPr>
          <w:rFonts w:ascii="Helvetica" w:hAnsi="Helvetica" w:cstheme="minorHAnsi"/>
        </w:rPr>
        <w:t xml:space="preserve"> to learn from and use as a </w:t>
      </w:r>
      <w:r w:rsidR="008D59BD" w:rsidRPr="00210248">
        <w:rPr>
          <w:rFonts w:ascii="Helvetica" w:hAnsi="Helvetica" w:cstheme="minorHAnsi"/>
        </w:rPr>
        <w:t>remembrance.</w:t>
      </w:r>
      <w:r w:rsidR="003E6361" w:rsidRPr="00210248">
        <w:rPr>
          <w:rFonts w:ascii="Helvetica" w:hAnsi="Helvetica" w:cstheme="minorHAnsi"/>
        </w:rPr>
        <w:t xml:space="preserve"> </w:t>
      </w:r>
    </w:p>
    <w:p w14:paraId="6CA04BE6" w14:textId="4BB9D77E" w:rsidR="007136DF" w:rsidRPr="00210248" w:rsidRDefault="003E6361" w:rsidP="00B4580F">
      <w:pPr>
        <w:spacing w:line="480" w:lineRule="auto"/>
        <w:rPr>
          <w:rFonts w:ascii="Helvetica" w:hAnsi="Helvetica" w:cstheme="minorHAnsi"/>
        </w:rPr>
      </w:pPr>
      <w:r w:rsidRPr="00210248">
        <w:rPr>
          <w:rFonts w:ascii="Helvetica" w:hAnsi="Helvetica" w:cstheme="minorHAnsi"/>
        </w:rPr>
        <w:fldChar w:fldCharType="begin"/>
      </w:r>
      <w:r w:rsidRPr="00210248">
        <w:rPr>
          <w:rFonts w:ascii="Helvetica" w:hAnsi="Helvetica" w:cstheme="minorHAnsi"/>
        </w:rPr>
        <w:instrText xml:space="preserve"> INCLUDEPICTURE "/var/folders/px/vvyhy8wj6fx3v7zbfhd4cb600000gn/T/com.microsoft.Word/WebArchiveCopyPasteTempFiles/img_9717_mid.jpg" \* MERGEFORMATINET </w:instrText>
      </w:r>
      <w:r w:rsidRPr="00210248">
        <w:rPr>
          <w:rFonts w:ascii="Helvetica" w:hAnsi="Helvetica" w:cstheme="minorHAnsi"/>
        </w:rPr>
        <w:fldChar w:fldCharType="separate"/>
      </w:r>
      <w:r w:rsidRPr="00210248">
        <w:rPr>
          <w:rFonts w:ascii="Helvetica" w:hAnsi="Helvetica" w:cstheme="minorHAnsi"/>
          <w:noProof/>
        </w:rPr>
        <w:drawing>
          <wp:inline distT="0" distB="0" distL="0" distR="0" wp14:anchorId="338CD2DE" wp14:editId="3C825D2C">
            <wp:extent cx="5727700" cy="3810635"/>
            <wp:effectExtent l="0" t="0" r="0" b="0"/>
            <wp:docPr id="1" name="Picture 1" descr="The Royal Artillery Memorial is a stone memorial at Hyde Park Corner in London dedicated to casualties in the British Royal Regiment of Artillery in World War I.&#10;Designed by Lionel Pearson with statues by Charles Sargeant Jagger and dedicated in 1925, the memorial is in the form of a giant sculptu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Royal Artillery Memorial is a stone memorial at Hyde Park Corner in London dedicated to casualties in the British Royal Regiment of Artillery in World War I.&#10;Designed by Lionel Pearson with statues by Charles Sargeant Jagger and dedicated in 1925, the memorial is in the form of a giant sculptu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3810635"/>
                    </a:xfrm>
                    <a:prstGeom prst="rect">
                      <a:avLst/>
                    </a:prstGeom>
                    <a:noFill/>
                    <a:ln>
                      <a:noFill/>
                    </a:ln>
                  </pic:spPr>
                </pic:pic>
              </a:graphicData>
            </a:graphic>
          </wp:inline>
        </w:drawing>
      </w:r>
      <w:r w:rsidRPr="00210248">
        <w:rPr>
          <w:rFonts w:ascii="Helvetica" w:hAnsi="Helvetica" w:cstheme="minorHAnsi"/>
        </w:rPr>
        <w:fldChar w:fldCharType="end"/>
      </w:r>
    </w:p>
    <w:p w14:paraId="71E42D02" w14:textId="003D83A3" w:rsidR="007136DF" w:rsidRPr="00210248" w:rsidRDefault="005565EA" w:rsidP="00B4580F">
      <w:pPr>
        <w:spacing w:line="480" w:lineRule="auto"/>
        <w:rPr>
          <w:rFonts w:ascii="Helvetica" w:hAnsi="Helvetica" w:cstheme="minorHAnsi"/>
          <w:sz w:val="16"/>
          <w:szCs w:val="16"/>
        </w:rPr>
      </w:pPr>
      <w:r w:rsidRPr="00210248">
        <w:rPr>
          <w:rStyle w:val="Hyperlink"/>
          <w:rFonts w:ascii="Helvetica" w:hAnsi="Helvetica" w:cstheme="minorHAnsi"/>
          <w:color w:val="000000" w:themeColor="text1"/>
          <w:sz w:val="16"/>
          <w:szCs w:val="16"/>
          <w:u w:val="none"/>
        </w:rPr>
        <w:t xml:space="preserve">NEN Gallery (2010) </w:t>
      </w:r>
      <w:r w:rsidRPr="00210248">
        <w:rPr>
          <w:rStyle w:val="Hyperlink"/>
          <w:rFonts w:ascii="Helvetica" w:hAnsi="Helvetica" w:cstheme="minorHAnsi"/>
          <w:i/>
          <w:color w:val="000000" w:themeColor="text1"/>
          <w:sz w:val="16"/>
          <w:szCs w:val="16"/>
          <w:u w:val="none"/>
        </w:rPr>
        <w:t>Royal Artillery Memorial, London.</w:t>
      </w:r>
    </w:p>
    <w:p w14:paraId="3FCE938E" w14:textId="70892A20" w:rsidR="002C65D8" w:rsidRDefault="002C65D8" w:rsidP="00B4580F">
      <w:pPr>
        <w:spacing w:line="480" w:lineRule="auto"/>
        <w:rPr>
          <w:rFonts w:ascii="Helvetica" w:hAnsi="Helvetica" w:cstheme="minorHAnsi"/>
        </w:rPr>
      </w:pPr>
    </w:p>
    <w:p w14:paraId="59221039" w14:textId="77777777" w:rsidR="00210248" w:rsidRPr="00210248" w:rsidRDefault="00210248" w:rsidP="00B4580F">
      <w:pPr>
        <w:spacing w:line="480" w:lineRule="auto"/>
        <w:rPr>
          <w:rFonts w:ascii="Helvetica" w:hAnsi="Helvetica" w:cstheme="minorHAnsi"/>
        </w:rPr>
      </w:pPr>
    </w:p>
    <w:p w14:paraId="1A52CCDE" w14:textId="46D8F7B5" w:rsidR="006A5B8D" w:rsidRPr="00210248" w:rsidRDefault="002C65D8" w:rsidP="00B4580F">
      <w:pPr>
        <w:spacing w:line="480" w:lineRule="auto"/>
        <w:rPr>
          <w:rFonts w:ascii="Helvetica" w:hAnsi="Helvetica" w:cstheme="minorHAnsi"/>
        </w:rPr>
      </w:pPr>
      <w:r w:rsidRPr="00210248">
        <w:rPr>
          <w:rFonts w:ascii="Helvetica" w:hAnsi="Helvetica" w:cstheme="minorHAnsi"/>
        </w:rPr>
        <w:t xml:space="preserve">Another reason </w:t>
      </w:r>
      <w:r w:rsidR="00326171" w:rsidRPr="00210248">
        <w:rPr>
          <w:rFonts w:ascii="Helvetica" w:hAnsi="Helvetica" w:cstheme="minorHAnsi"/>
        </w:rPr>
        <w:t xml:space="preserve">why </w:t>
      </w:r>
      <w:r w:rsidR="00C64B87" w:rsidRPr="00210248">
        <w:rPr>
          <w:rFonts w:ascii="Helvetica" w:hAnsi="Helvetica" w:cstheme="minorHAnsi"/>
        </w:rPr>
        <w:t xml:space="preserve">we have memorials is </w:t>
      </w:r>
      <w:r w:rsidRPr="00210248">
        <w:rPr>
          <w:rFonts w:ascii="Helvetica" w:hAnsi="Helvetica" w:cstheme="minorHAnsi"/>
        </w:rPr>
        <w:t xml:space="preserve">to show </w:t>
      </w:r>
      <w:r w:rsidR="007D09B4" w:rsidRPr="00210248">
        <w:rPr>
          <w:rFonts w:ascii="Helvetica" w:hAnsi="Helvetica" w:cstheme="minorHAnsi"/>
        </w:rPr>
        <w:t>pride</w:t>
      </w:r>
      <w:r w:rsidR="001432DB" w:rsidRPr="00210248">
        <w:rPr>
          <w:rFonts w:ascii="Helvetica" w:hAnsi="Helvetica" w:cstheme="minorHAnsi"/>
        </w:rPr>
        <w:t>, grief</w:t>
      </w:r>
      <w:r w:rsidR="007D09B4" w:rsidRPr="00210248">
        <w:rPr>
          <w:rFonts w:ascii="Helvetica" w:hAnsi="Helvetica" w:cstheme="minorHAnsi"/>
        </w:rPr>
        <w:t xml:space="preserve"> and </w:t>
      </w:r>
      <w:r w:rsidRPr="00210248">
        <w:rPr>
          <w:rFonts w:ascii="Helvetica" w:hAnsi="Helvetica" w:cstheme="minorHAnsi"/>
        </w:rPr>
        <w:t>triumph</w:t>
      </w:r>
      <w:r w:rsidR="00C033D8" w:rsidRPr="00210248">
        <w:rPr>
          <w:rFonts w:ascii="Helvetica" w:hAnsi="Helvetica" w:cstheme="minorHAnsi"/>
        </w:rPr>
        <w:t xml:space="preserve">, </w:t>
      </w:r>
      <w:r w:rsidR="00B86F10" w:rsidRPr="00210248">
        <w:rPr>
          <w:rFonts w:ascii="Helvetica" w:hAnsi="Helvetica" w:cstheme="minorHAnsi"/>
        </w:rPr>
        <w:t xml:space="preserve">it can be an act of power, </w:t>
      </w:r>
      <w:r w:rsidR="00814AFA" w:rsidRPr="00210248">
        <w:rPr>
          <w:rFonts w:ascii="Helvetica" w:hAnsi="Helvetica" w:cstheme="minorHAnsi"/>
        </w:rPr>
        <w:t>according to Borg</w:t>
      </w:r>
      <w:r w:rsidR="007D09B4" w:rsidRPr="00210248">
        <w:rPr>
          <w:rFonts w:ascii="Helvetica" w:hAnsi="Helvetica" w:cstheme="minorHAnsi"/>
        </w:rPr>
        <w:t xml:space="preserve"> “Ancient memorials concentrate on the triumph of war, whereas their modern counterparts tend to emphasize the sacrifice of those who have died”</w:t>
      </w:r>
      <w:r w:rsidR="00814AFA" w:rsidRPr="00210248">
        <w:rPr>
          <w:rFonts w:ascii="Helvetica" w:hAnsi="Helvetica" w:cstheme="minorHAnsi"/>
        </w:rPr>
        <w:t xml:space="preserve"> (Borg, 1991, p. 52)</w:t>
      </w:r>
      <w:r w:rsidR="00C033D8" w:rsidRPr="00210248">
        <w:rPr>
          <w:rFonts w:ascii="Helvetica" w:hAnsi="Helvetica" w:cstheme="minorHAnsi"/>
        </w:rPr>
        <w:t xml:space="preserve">. </w:t>
      </w:r>
      <w:r w:rsidR="00C64B87" w:rsidRPr="00210248">
        <w:rPr>
          <w:rFonts w:ascii="Helvetica" w:hAnsi="Helvetica" w:cstheme="minorHAnsi"/>
        </w:rPr>
        <w:t xml:space="preserve">This suggests that when they first started making </w:t>
      </w:r>
      <w:r w:rsidR="00CA2477" w:rsidRPr="00210248">
        <w:rPr>
          <w:rFonts w:ascii="Helvetica" w:hAnsi="Helvetica" w:cstheme="minorHAnsi"/>
        </w:rPr>
        <w:t xml:space="preserve">memorial’s in </w:t>
      </w:r>
      <w:r w:rsidR="00814AFA" w:rsidRPr="00210248">
        <w:rPr>
          <w:rFonts w:ascii="Helvetica" w:hAnsi="Helvetica" w:cstheme="minorHAnsi"/>
        </w:rPr>
        <w:t>honour</w:t>
      </w:r>
      <w:r w:rsidR="00CA2477" w:rsidRPr="00210248">
        <w:rPr>
          <w:rFonts w:ascii="Helvetica" w:hAnsi="Helvetica" w:cstheme="minorHAnsi"/>
        </w:rPr>
        <w:t xml:space="preserve"> of</w:t>
      </w:r>
      <w:r w:rsidR="00C64B87" w:rsidRPr="00210248">
        <w:rPr>
          <w:rFonts w:ascii="Helvetica" w:hAnsi="Helvetica" w:cstheme="minorHAnsi"/>
        </w:rPr>
        <w:t xml:space="preserve"> the </w:t>
      </w:r>
      <w:r w:rsidR="006900CA" w:rsidRPr="00210248">
        <w:rPr>
          <w:rFonts w:ascii="Helvetica" w:hAnsi="Helvetica" w:cstheme="minorHAnsi"/>
        </w:rPr>
        <w:t>G</w:t>
      </w:r>
      <w:r w:rsidR="00C64B87" w:rsidRPr="00210248">
        <w:rPr>
          <w:rFonts w:ascii="Helvetica" w:hAnsi="Helvetica" w:cstheme="minorHAnsi"/>
        </w:rPr>
        <w:t xml:space="preserve">reat </w:t>
      </w:r>
      <w:r w:rsidR="006900CA" w:rsidRPr="00210248">
        <w:rPr>
          <w:rFonts w:ascii="Helvetica" w:hAnsi="Helvetica" w:cstheme="minorHAnsi"/>
        </w:rPr>
        <w:t>W</w:t>
      </w:r>
      <w:r w:rsidR="00C64B87" w:rsidRPr="00210248">
        <w:rPr>
          <w:rFonts w:ascii="Helvetica" w:hAnsi="Helvetica" w:cstheme="minorHAnsi"/>
        </w:rPr>
        <w:t>ar they were focusing more on the success of the war and not so much the loss of the peopl</w:t>
      </w:r>
      <w:r w:rsidR="00CA2477" w:rsidRPr="00210248">
        <w:rPr>
          <w:rFonts w:ascii="Helvetica" w:hAnsi="Helvetica" w:cstheme="minorHAnsi"/>
        </w:rPr>
        <w:t>e</w:t>
      </w:r>
      <w:r w:rsidR="006900CA" w:rsidRPr="00210248">
        <w:rPr>
          <w:rFonts w:ascii="Helvetica" w:hAnsi="Helvetica" w:cstheme="minorHAnsi"/>
        </w:rPr>
        <w:t>,</w:t>
      </w:r>
      <w:r w:rsidR="00CA2477" w:rsidRPr="00210248">
        <w:rPr>
          <w:rFonts w:ascii="Helvetica" w:hAnsi="Helvetica" w:cstheme="minorHAnsi"/>
        </w:rPr>
        <w:t xml:space="preserve"> which would relate back to the history </w:t>
      </w:r>
      <w:r w:rsidR="00326171" w:rsidRPr="00210248">
        <w:rPr>
          <w:rFonts w:ascii="Helvetica" w:hAnsi="Helvetica" w:cstheme="minorHAnsi"/>
        </w:rPr>
        <w:t>of memorials</w:t>
      </w:r>
      <w:r w:rsidR="00CA2477" w:rsidRPr="00210248">
        <w:rPr>
          <w:rFonts w:ascii="Helvetica" w:hAnsi="Helvetica" w:cstheme="minorHAnsi"/>
        </w:rPr>
        <w:t xml:space="preserve"> because the way we now view and create memorials </w:t>
      </w:r>
      <w:r w:rsidR="00326171" w:rsidRPr="00210248">
        <w:rPr>
          <w:rFonts w:ascii="Helvetica" w:hAnsi="Helvetica" w:cstheme="minorHAnsi"/>
        </w:rPr>
        <w:t xml:space="preserve">has changed with </w:t>
      </w:r>
      <w:r w:rsidR="006900CA" w:rsidRPr="00210248">
        <w:rPr>
          <w:rFonts w:ascii="Helvetica" w:hAnsi="Helvetica" w:cstheme="minorHAnsi"/>
        </w:rPr>
        <w:t>time and</w:t>
      </w:r>
      <w:r w:rsidR="00326171" w:rsidRPr="00210248">
        <w:rPr>
          <w:rFonts w:ascii="Helvetica" w:hAnsi="Helvetica" w:cstheme="minorHAnsi"/>
        </w:rPr>
        <w:t xml:space="preserve"> </w:t>
      </w:r>
      <w:r w:rsidR="00CA2477" w:rsidRPr="00210248">
        <w:rPr>
          <w:rFonts w:ascii="Helvetica" w:hAnsi="Helvetica" w:cstheme="minorHAnsi"/>
        </w:rPr>
        <w:t>is more for the memory of those who died.</w:t>
      </w:r>
      <w:r w:rsidR="00C64B87" w:rsidRPr="00210248">
        <w:rPr>
          <w:rFonts w:ascii="Helvetica" w:hAnsi="Helvetica" w:cstheme="minorHAnsi"/>
        </w:rPr>
        <w:t xml:space="preserve"> </w:t>
      </w:r>
      <w:r w:rsidR="00C033D8" w:rsidRPr="00210248">
        <w:rPr>
          <w:rFonts w:ascii="Helvetica" w:hAnsi="Helvetica" w:cstheme="minorHAnsi"/>
          <w:i/>
        </w:rPr>
        <w:t xml:space="preserve">The Ypres (Menin Gate) memorial </w:t>
      </w:r>
      <w:r w:rsidR="00C033D8" w:rsidRPr="00210248">
        <w:rPr>
          <w:rFonts w:ascii="Helvetica" w:hAnsi="Helvetica" w:cstheme="minorHAnsi"/>
        </w:rPr>
        <w:t xml:space="preserve">in Belgium designed by Sir Reginald Bloomfield </w:t>
      </w:r>
      <w:r w:rsidR="00CA2477" w:rsidRPr="00210248">
        <w:rPr>
          <w:rFonts w:ascii="Helvetica" w:hAnsi="Helvetica" w:cstheme="minorHAnsi"/>
        </w:rPr>
        <w:t xml:space="preserve">bears the names of more than 54,000 soldiers who died </w:t>
      </w:r>
      <w:r w:rsidR="00326171" w:rsidRPr="00210248">
        <w:rPr>
          <w:rFonts w:ascii="Helvetica" w:hAnsi="Helvetica" w:cstheme="minorHAnsi"/>
        </w:rPr>
        <w:t>but whose bodies were never found</w:t>
      </w:r>
      <w:r w:rsidR="001432DB" w:rsidRPr="00210248">
        <w:rPr>
          <w:rFonts w:ascii="Helvetica" w:hAnsi="Helvetica" w:cstheme="minorHAnsi"/>
        </w:rPr>
        <w:t>,</w:t>
      </w:r>
      <w:r w:rsidR="00CC36A2" w:rsidRPr="00210248">
        <w:rPr>
          <w:rFonts w:ascii="Helvetica" w:hAnsi="Helvetica" w:cstheme="minorHAnsi"/>
        </w:rPr>
        <w:t xml:space="preserve"> however, it is a</w:t>
      </w:r>
      <w:r w:rsidR="001432DB" w:rsidRPr="00210248">
        <w:rPr>
          <w:rFonts w:ascii="Helvetica" w:hAnsi="Helvetica" w:cstheme="minorHAnsi"/>
        </w:rPr>
        <w:t xml:space="preserve">n </w:t>
      </w:r>
      <w:r w:rsidR="00CC36A2" w:rsidRPr="00210248">
        <w:rPr>
          <w:rFonts w:ascii="Helvetica" w:hAnsi="Helvetica" w:cstheme="minorHAnsi"/>
        </w:rPr>
        <w:t xml:space="preserve">example of </w:t>
      </w:r>
      <w:r w:rsidR="001432DB" w:rsidRPr="00210248">
        <w:rPr>
          <w:rFonts w:ascii="Helvetica" w:hAnsi="Helvetica" w:cstheme="minorHAnsi"/>
        </w:rPr>
        <w:t xml:space="preserve">how </w:t>
      </w:r>
      <w:r w:rsidR="00CC36A2" w:rsidRPr="00210248">
        <w:rPr>
          <w:rFonts w:ascii="Helvetica" w:hAnsi="Helvetica" w:cstheme="minorHAnsi"/>
        </w:rPr>
        <w:t>a memorial shows triumph</w:t>
      </w:r>
      <w:r w:rsidR="001432DB" w:rsidRPr="00210248">
        <w:rPr>
          <w:rFonts w:ascii="Helvetica" w:hAnsi="Helvetica" w:cstheme="minorHAnsi"/>
        </w:rPr>
        <w:t xml:space="preserve"> due to the fact that the initial intention of the building was not supposed to be for the missing soldiers’ bodies</w:t>
      </w:r>
      <w:r w:rsidR="00326171" w:rsidRPr="00210248">
        <w:rPr>
          <w:rFonts w:ascii="Helvetica" w:hAnsi="Helvetica" w:cstheme="minorHAnsi"/>
        </w:rPr>
        <w:t xml:space="preserve">. </w:t>
      </w:r>
      <w:r w:rsidR="006A5B8D" w:rsidRPr="00210248">
        <w:rPr>
          <w:rFonts w:ascii="Helvetica" w:hAnsi="Helvetica" w:cstheme="minorHAnsi"/>
        </w:rPr>
        <w:t xml:space="preserve">According to </w:t>
      </w:r>
      <w:r w:rsidR="002A2BD6" w:rsidRPr="00210248">
        <w:rPr>
          <w:rFonts w:ascii="Helvetica" w:hAnsi="Helvetica" w:cstheme="minorHAnsi"/>
        </w:rPr>
        <w:t>Connelly</w:t>
      </w:r>
      <w:r w:rsidR="006A5B8D" w:rsidRPr="00210248">
        <w:rPr>
          <w:rFonts w:ascii="Helvetica" w:hAnsi="Helvetica" w:cstheme="minorHAnsi"/>
        </w:rPr>
        <w:t>:</w:t>
      </w:r>
    </w:p>
    <w:p w14:paraId="51ADE4B3" w14:textId="10FC999B" w:rsidR="006A5B8D" w:rsidRPr="00210248" w:rsidRDefault="002A2BD6" w:rsidP="006A5B8D">
      <w:pPr>
        <w:spacing w:line="480" w:lineRule="auto"/>
        <w:ind w:left="720"/>
        <w:rPr>
          <w:rFonts w:ascii="Helvetica" w:hAnsi="Helvetica" w:cstheme="minorHAnsi"/>
        </w:rPr>
      </w:pPr>
      <w:r w:rsidRPr="00210248">
        <w:rPr>
          <w:rFonts w:ascii="Helvetica" w:hAnsi="Helvetica" w:cstheme="minorHAnsi"/>
        </w:rPr>
        <w:t xml:space="preserve"> </w:t>
      </w:r>
      <w:r w:rsidR="00B86F10" w:rsidRPr="00210248">
        <w:rPr>
          <w:rFonts w:ascii="Helvetica" w:hAnsi="Helvetica" w:cstheme="minorHAnsi"/>
        </w:rPr>
        <w:t xml:space="preserve">The initial conception had nothing to do with IWGC plans to commemorate the missing. The project was actually conceived by the battle exploits memorial committee. Formed under the auspices of the War office with the intention of erecting memorials to the </w:t>
      </w:r>
      <w:r w:rsidRPr="00210248">
        <w:rPr>
          <w:rFonts w:ascii="Helvetica" w:hAnsi="Helvetica" w:cstheme="minorHAnsi"/>
        </w:rPr>
        <w:t>British</w:t>
      </w:r>
      <w:r w:rsidR="00B86F10" w:rsidRPr="00210248">
        <w:rPr>
          <w:rFonts w:ascii="Helvetica" w:hAnsi="Helvetica" w:cstheme="minorHAnsi"/>
        </w:rPr>
        <w:t xml:space="preserve"> and imperial forces on the most important battlefields</w:t>
      </w:r>
      <w:r w:rsidR="006A5B8D" w:rsidRPr="00210248">
        <w:rPr>
          <w:rFonts w:ascii="Helvetica" w:hAnsi="Helvetica" w:cstheme="minorHAnsi"/>
        </w:rPr>
        <w:t xml:space="preserve"> (Connelly, 2018, p. 81). </w:t>
      </w:r>
    </w:p>
    <w:p w14:paraId="2EB69634" w14:textId="36DFD1E6" w:rsidR="006900CA" w:rsidRPr="00210248" w:rsidRDefault="006A5B8D" w:rsidP="00B4580F">
      <w:pPr>
        <w:spacing w:line="480" w:lineRule="auto"/>
        <w:rPr>
          <w:rFonts w:ascii="Helvetica" w:hAnsi="Helvetica" w:cstheme="minorHAnsi"/>
        </w:rPr>
      </w:pPr>
      <w:r w:rsidRPr="00210248">
        <w:rPr>
          <w:rFonts w:ascii="Helvetica" w:hAnsi="Helvetica" w:cstheme="minorHAnsi"/>
        </w:rPr>
        <w:t>This shows</w:t>
      </w:r>
      <w:r w:rsidR="00CC36A2" w:rsidRPr="00210248">
        <w:rPr>
          <w:rFonts w:ascii="Helvetica" w:hAnsi="Helvetica" w:cstheme="minorHAnsi"/>
        </w:rPr>
        <w:t xml:space="preserve"> us that they originally had no intention to create a memorial </w:t>
      </w:r>
      <w:r w:rsidR="00C528D9" w:rsidRPr="00210248">
        <w:rPr>
          <w:rFonts w:ascii="Helvetica" w:hAnsi="Helvetica" w:cstheme="minorHAnsi"/>
        </w:rPr>
        <w:t>for</w:t>
      </w:r>
      <w:r w:rsidR="00CC36A2" w:rsidRPr="00210248">
        <w:rPr>
          <w:rFonts w:ascii="Helvetica" w:hAnsi="Helvetica" w:cstheme="minorHAnsi"/>
        </w:rPr>
        <w:t xml:space="preserve"> death but a memorial </w:t>
      </w:r>
      <w:r w:rsidR="00C528D9" w:rsidRPr="00210248">
        <w:rPr>
          <w:rFonts w:ascii="Helvetica" w:hAnsi="Helvetica" w:cstheme="minorHAnsi"/>
        </w:rPr>
        <w:t xml:space="preserve">for </w:t>
      </w:r>
      <w:r w:rsidR="00CC36A2" w:rsidRPr="00210248">
        <w:rPr>
          <w:rFonts w:ascii="Helvetica" w:hAnsi="Helvetica" w:cstheme="minorHAnsi"/>
        </w:rPr>
        <w:t>war</w:t>
      </w:r>
      <w:r w:rsidR="00721799" w:rsidRPr="00210248">
        <w:rPr>
          <w:rFonts w:ascii="Helvetica" w:hAnsi="Helvetica" w:cstheme="minorHAnsi"/>
        </w:rPr>
        <w:t xml:space="preserve"> which </w:t>
      </w:r>
      <w:r w:rsidR="006900CA" w:rsidRPr="00210248">
        <w:rPr>
          <w:rFonts w:ascii="Helvetica" w:hAnsi="Helvetica" w:cstheme="minorHAnsi"/>
        </w:rPr>
        <w:t xml:space="preserve">is </w:t>
      </w:r>
      <w:r w:rsidR="00721799" w:rsidRPr="00210248">
        <w:rPr>
          <w:rFonts w:ascii="Helvetica" w:hAnsi="Helvetica" w:cstheme="minorHAnsi"/>
        </w:rPr>
        <w:t>show</w:t>
      </w:r>
      <w:r w:rsidR="006900CA" w:rsidRPr="00210248">
        <w:rPr>
          <w:rFonts w:ascii="Helvetica" w:hAnsi="Helvetica" w:cstheme="minorHAnsi"/>
        </w:rPr>
        <w:t>n</w:t>
      </w:r>
      <w:r w:rsidR="00721799" w:rsidRPr="00210248">
        <w:rPr>
          <w:rFonts w:ascii="Helvetica" w:hAnsi="Helvetica" w:cstheme="minorHAnsi"/>
        </w:rPr>
        <w:t xml:space="preserve"> in the way they designed the building being a huge triumphant archway to the battlefields</w:t>
      </w:r>
      <w:r w:rsidR="00CC36A2" w:rsidRPr="00210248">
        <w:rPr>
          <w:rFonts w:ascii="Helvetica" w:hAnsi="Helvetica" w:cstheme="minorHAnsi"/>
        </w:rPr>
        <w:t xml:space="preserve">. </w:t>
      </w:r>
      <w:r w:rsidR="001432DB" w:rsidRPr="00210248">
        <w:rPr>
          <w:rFonts w:ascii="Helvetica" w:hAnsi="Helvetica" w:cstheme="minorHAnsi"/>
        </w:rPr>
        <w:t xml:space="preserve">The fact that they did go on to create a memorial for the missing instead allows the </w:t>
      </w:r>
      <w:r w:rsidR="00721799" w:rsidRPr="00210248">
        <w:rPr>
          <w:rFonts w:ascii="Helvetica" w:hAnsi="Helvetica" w:cstheme="minorHAnsi"/>
        </w:rPr>
        <w:t>families</w:t>
      </w:r>
      <w:r w:rsidR="001432DB" w:rsidRPr="00210248">
        <w:rPr>
          <w:rFonts w:ascii="Helvetica" w:hAnsi="Helvetica" w:cstheme="minorHAnsi"/>
        </w:rPr>
        <w:t xml:space="preserve"> of those soldiers to now have a visual place to mourn</w:t>
      </w:r>
      <w:r w:rsidR="00721799" w:rsidRPr="00210248">
        <w:rPr>
          <w:rFonts w:ascii="Helvetica" w:hAnsi="Helvetica" w:cstheme="minorHAnsi"/>
        </w:rPr>
        <w:t xml:space="preserve"> the death of a body that will never be found and allows the </w:t>
      </w:r>
      <w:r w:rsidR="00721799" w:rsidRPr="00210248">
        <w:rPr>
          <w:rFonts w:ascii="Helvetica" w:hAnsi="Helvetica" w:cstheme="minorHAnsi"/>
        </w:rPr>
        <w:lastRenderedPageBreak/>
        <w:t>world to remember those men with great pride through the years knowing how they were a</w:t>
      </w:r>
      <w:r w:rsidR="005F570B" w:rsidRPr="00210248">
        <w:rPr>
          <w:rFonts w:ascii="Helvetica" w:hAnsi="Helvetica" w:cstheme="minorHAnsi"/>
        </w:rPr>
        <w:t>n</w:t>
      </w:r>
      <w:r w:rsidR="00721799" w:rsidRPr="00210248">
        <w:rPr>
          <w:rFonts w:ascii="Helvetica" w:hAnsi="Helvetica" w:cstheme="minorHAnsi"/>
        </w:rPr>
        <w:t xml:space="preserve"> </w:t>
      </w:r>
      <w:r w:rsidR="004029A3" w:rsidRPr="00210248">
        <w:rPr>
          <w:rFonts w:ascii="Helvetica" w:hAnsi="Helvetica" w:cstheme="minorHAnsi"/>
        </w:rPr>
        <w:t>integral part</w:t>
      </w:r>
      <w:r w:rsidR="00721799" w:rsidRPr="00210248">
        <w:rPr>
          <w:rFonts w:ascii="Helvetica" w:hAnsi="Helvetica" w:cstheme="minorHAnsi"/>
        </w:rPr>
        <w:t xml:space="preserve"> to the success of the war.  </w:t>
      </w:r>
      <w:r w:rsidR="001432DB" w:rsidRPr="00210248">
        <w:rPr>
          <w:rFonts w:ascii="Helvetica" w:hAnsi="Helvetica" w:cstheme="minorHAnsi"/>
        </w:rPr>
        <w:t xml:space="preserve">Without that arch/memorial they </w:t>
      </w:r>
      <w:r w:rsidR="004029A3" w:rsidRPr="00210248">
        <w:rPr>
          <w:rFonts w:ascii="Helvetica" w:hAnsi="Helvetica" w:cstheme="minorHAnsi"/>
        </w:rPr>
        <w:t>may</w:t>
      </w:r>
      <w:r w:rsidR="001432DB" w:rsidRPr="00210248">
        <w:rPr>
          <w:rFonts w:ascii="Helvetica" w:hAnsi="Helvetica" w:cstheme="minorHAnsi"/>
        </w:rPr>
        <w:t xml:space="preserve"> have been forgotten through time</w:t>
      </w:r>
      <w:r w:rsidR="00721799" w:rsidRPr="00210248">
        <w:rPr>
          <w:rFonts w:ascii="Helvetica" w:hAnsi="Helvetica" w:cstheme="minorHAnsi"/>
        </w:rPr>
        <w:t xml:space="preserve"> </w:t>
      </w:r>
      <w:r w:rsidR="004A4BA6" w:rsidRPr="00210248">
        <w:rPr>
          <w:rFonts w:ascii="Helvetica" w:hAnsi="Helvetica" w:cstheme="minorHAnsi"/>
        </w:rPr>
        <w:t xml:space="preserve">Richard </w:t>
      </w:r>
      <w:r w:rsidR="00721799" w:rsidRPr="00210248">
        <w:rPr>
          <w:rFonts w:ascii="Helvetica" w:hAnsi="Helvetica" w:cstheme="minorHAnsi"/>
        </w:rPr>
        <w:t xml:space="preserve">Terdiman </w:t>
      </w:r>
      <w:r w:rsidR="00132159" w:rsidRPr="00210248">
        <w:rPr>
          <w:rFonts w:ascii="Helvetica" w:hAnsi="Helvetica" w:cstheme="minorHAnsi"/>
        </w:rPr>
        <w:t>states</w:t>
      </w:r>
      <w:r w:rsidR="00721799" w:rsidRPr="00210248">
        <w:rPr>
          <w:rFonts w:ascii="Helvetica" w:hAnsi="Helvetica" w:cstheme="minorHAnsi"/>
        </w:rPr>
        <w:t xml:space="preserve"> </w:t>
      </w:r>
      <w:r w:rsidR="004B0624" w:rsidRPr="00210248">
        <w:rPr>
          <w:rFonts w:ascii="Helvetica" w:hAnsi="Helvetica" w:cstheme="minorHAnsi"/>
        </w:rPr>
        <w:t>“</w:t>
      </w:r>
      <w:r w:rsidR="00721799" w:rsidRPr="00210248">
        <w:rPr>
          <w:rFonts w:ascii="Helvetica" w:hAnsi="Helvetica" w:cstheme="minorHAnsi"/>
        </w:rPr>
        <w:t>there can be no possibility of understanding how the past it carries forward with it has come to dominate our present</w:t>
      </w:r>
      <w:r w:rsidR="006900CA" w:rsidRPr="00210248">
        <w:rPr>
          <w:rFonts w:ascii="Helvetica" w:hAnsi="Helvetica" w:cstheme="minorHAnsi"/>
        </w:rPr>
        <w:t>”</w:t>
      </w:r>
      <w:r w:rsidR="004A4BA6" w:rsidRPr="00210248">
        <w:rPr>
          <w:rFonts w:ascii="Helvetica" w:hAnsi="Helvetica" w:cstheme="minorHAnsi"/>
        </w:rPr>
        <w:t xml:space="preserve"> (Terdiman, 2010, p. 100)</w:t>
      </w:r>
      <w:r w:rsidR="006900CA" w:rsidRPr="00210248">
        <w:rPr>
          <w:rFonts w:ascii="Helvetica" w:hAnsi="Helvetica" w:cstheme="minorHAnsi"/>
        </w:rPr>
        <w:t xml:space="preserve">. </w:t>
      </w:r>
      <w:r w:rsidR="00132159" w:rsidRPr="00210248">
        <w:rPr>
          <w:rFonts w:ascii="Helvetica" w:hAnsi="Helvetica" w:cstheme="minorHAnsi"/>
        </w:rPr>
        <w:t xml:space="preserve">For this reason, it can be said </w:t>
      </w:r>
      <w:r w:rsidR="004B0624" w:rsidRPr="00210248">
        <w:rPr>
          <w:rFonts w:ascii="Helvetica" w:hAnsi="Helvetica" w:cstheme="minorHAnsi"/>
        </w:rPr>
        <w:t xml:space="preserve">that had they created the monument they were originally intending </w:t>
      </w:r>
      <w:r w:rsidR="0050739B" w:rsidRPr="00210248">
        <w:rPr>
          <w:rFonts w:ascii="Helvetica" w:hAnsi="Helvetica" w:cstheme="minorHAnsi"/>
        </w:rPr>
        <w:t xml:space="preserve">we would view it in a very different way today. As the way we commemorate now has changed and we </w:t>
      </w:r>
      <w:r w:rsidR="00203CB0" w:rsidRPr="00210248">
        <w:rPr>
          <w:rFonts w:ascii="Helvetica" w:hAnsi="Helvetica" w:cstheme="minorHAnsi"/>
        </w:rPr>
        <w:t>focus</w:t>
      </w:r>
      <w:r w:rsidR="0050739B" w:rsidRPr="00210248">
        <w:rPr>
          <w:rFonts w:ascii="Helvetica" w:hAnsi="Helvetica" w:cstheme="minorHAnsi"/>
        </w:rPr>
        <w:t xml:space="preserve"> less </w:t>
      </w:r>
      <w:r w:rsidR="00203CB0" w:rsidRPr="00210248">
        <w:rPr>
          <w:rFonts w:ascii="Helvetica" w:hAnsi="Helvetica" w:cstheme="minorHAnsi"/>
        </w:rPr>
        <w:t>on</w:t>
      </w:r>
      <w:r w:rsidR="0050739B" w:rsidRPr="00210248">
        <w:rPr>
          <w:rFonts w:ascii="Helvetica" w:hAnsi="Helvetica" w:cstheme="minorHAnsi"/>
        </w:rPr>
        <w:t xml:space="preserve"> the triumph of the war and more o</w:t>
      </w:r>
      <w:r w:rsidR="00203CB0" w:rsidRPr="00210248">
        <w:rPr>
          <w:rFonts w:ascii="Helvetica" w:hAnsi="Helvetica" w:cstheme="minorHAnsi"/>
        </w:rPr>
        <w:t>f</w:t>
      </w:r>
      <w:r w:rsidR="0050739B" w:rsidRPr="00210248">
        <w:rPr>
          <w:rFonts w:ascii="Helvetica" w:hAnsi="Helvetica" w:cstheme="minorHAnsi"/>
        </w:rPr>
        <w:t xml:space="preserve"> the loss of the people</w:t>
      </w:r>
      <w:r w:rsidR="00203CB0" w:rsidRPr="00210248">
        <w:rPr>
          <w:rFonts w:ascii="Helvetica" w:hAnsi="Helvetica" w:cstheme="minorHAnsi"/>
        </w:rPr>
        <w:t xml:space="preserve">. </w:t>
      </w:r>
      <w:r w:rsidR="004A4BA6" w:rsidRPr="00210248">
        <w:rPr>
          <w:rFonts w:ascii="Helvetica" w:hAnsi="Helvetica" w:cstheme="minorHAnsi"/>
        </w:rPr>
        <w:t>Thus,</w:t>
      </w:r>
      <w:r w:rsidR="0050739B" w:rsidRPr="00210248">
        <w:rPr>
          <w:rFonts w:ascii="Helvetica" w:hAnsi="Helvetica" w:cstheme="minorHAnsi"/>
        </w:rPr>
        <w:t xml:space="preserve"> the monument could have been interpreted </w:t>
      </w:r>
      <w:r w:rsidR="00203CB0" w:rsidRPr="00210248">
        <w:rPr>
          <w:rFonts w:ascii="Helvetica" w:hAnsi="Helvetica" w:cstheme="minorHAnsi"/>
        </w:rPr>
        <w:t xml:space="preserve">by future generations as a morbid symbol of war and seen </w:t>
      </w:r>
      <w:r w:rsidR="0050739B" w:rsidRPr="00210248">
        <w:rPr>
          <w:rFonts w:ascii="Helvetica" w:hAnsi="Helvetica" w:cstheme="minorHAnsi"/>
        </w:rPr>
        <w:t xml:space="preserve">in a very different way. </w:t>
      </w:r>
    </w:p>
    <w:p w14:paraId="55C4D7BC" w14:textId="4C8A4D89" w:rsidR="00950B91" w:rsidRPr="00210248" w:rsidRDefault="00950B91" w:rsidP="00950B91">
      <w:pPr>
        <w:rPr>
          <w:rFonts w:ascii="Helvetica" w:hAnsi="Helvetica"/>
        </w:rPr>
      </w:pPr>
      <w:r w:rsidRPr="00210248">
        <w:rPr>
          <w:rFonts w:ascii="Helvetica" w:hAnsi="Helvetica"/>
        </w:rPr>
        <w:fldChar w:fldCharType="begin"/>
      </w:r>
      <w:r w:rsidRPr="00210248">
        <w:rPr>
          <w:rFonts w:ascii="Helvetica" w:hAnsi="Helvetica"/>
        </w:rPr>
        <w:instrText xml:space="preserve"> INCLUDEPICTURE "https://i.guim.co.uk/img/media/755c637b9578d5125c6eef112898cdd6352327aa/0_232_4500_2702/master/4500.jpg?width=300&amp;quality=85&amp;auto=format&amp;fit=max&amp;s=0c88e41daebd1473ecb8a070ceee48ec" \* MERGEFORMATINET </w:instrText>
      </w:r>
      <w:r w:rsidRPr="00210248">
        <w:rPr>
          <w:rFonts w:ascii="Helvetica" w:hAnsi="Helvetica"/>
        </w:rPr>
        <w:fldChar w:fldCharType="separate"/>
      </w:r>
      <w:r w:rsidRPr="00210248">
        <w:rPr>
          <w:rFonts w:ascii="Helvetica" w:hAnsi="Helvetica"/>
          <w:noProof/>
        </w:rPr>
        <w:drawing>
          <wp:inline distT="0" distB="0" distL="0" distR="0" wp14:anchorId="7F0E131C" wp14:editId="6414A392">
            <wp:extent cx="2890572" cy="1730396"/>
            <wp:effectExtent l="0" t="0" r="5080" b="0"/>
            <wp:docPr id="6" name="Picture 6" descr="The Menin Gate Memorial to the Missing, Ypr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Menin Gate Memorial to the Missing, Ypres.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08642" cy="1801077"/>
                    </a:xfrm>
                    <a:prstGeom prst="rect">
                      <a:avLst/>
                    </a:prstGeom>
                    <a:noFill/>
                    <a:ln>
                      <a:noFill/>
                    </a:ln>
                  </pic:spPr>
                </pic:pic>
              </a:graphicData>
            </a:graphic>
          </wp:inline>
        </w:drawing>
      </w:r>
      <w:r w:rsidRPr="00210248">
        <w:rPr>
          <w:rFonts w:ascii="Helvetica" w:hAnsi="Helvetica"/>
        </w:rPr>
        <w:fldChar w:fldCharType="end"/>
      </w:r>
      <w:r w:rsidRPr="00210248">
        <w:rPr>
          <w:rFonts w:ascii="Helvetica" w:hAnsi="Helvetica"/>
        </w:rPr>
        <w:fldChar w:fldCharType="begin"/>
      </w:r>
      <w:r w:rsidRPr="00210248">
        <w:rPr>
          <w:rFonts w:ascii="Helvetica" w:hAnsi="Helvetica"/>
        </w:rPr>
        <w:instrText xml:space="preserve"> INCLUDEPICTURE "/var/folders/px/vvyhy8wj6fx3v7zbfhd4cb600000gn/T/com.microsoft.Word/WebArchiveCopyPasteTempFiles/menin-gate-930x600.jpg" \* MERGEFORMATINET </w:instrText>
      </w:r>
      <w:r w:rsidRPr="00210248">
        <w:rPr>
          <w:rFonts w:ascii="Helvetica" w:hAnsi="Helvetica"/>
        </w:rPr>
        <w:fldChar w:fldCharType="separate"/>
      </w:r>
      <w:r w:rsidRPr="00210248">
        <w:rPr>
          <w:rFonts w:ascii="Helvetica" w:hAnsi="Helvetica"/>
          <w:noProof/>
        </w:rPr>
        <w:drawing>
          <wp:inline distT="0" distB="0" distL="0" distR="0" wp14:anchorId="70CD6B17" wp14:editId="19782B77">
            <wp:extent cx="2683462" cy="1729669"/>
            <wp:effectExtent l="0" t="0" r="0" b="0"/>
            <wp:docPr id="5" name="Picture 5" descr="A cyclist passes a wall displaying the names of the missing on the Menin Gate Memorial, on November 5 2008 in Ypres, Belguim. The Commonwealth War Grave Commission manages 956 cemeteries in Belguim and France, which bear witness to the heavy human sacrifice made on the Western Front during the First World War (1914-1918) and Second World War (1939-1945).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yclist passes a wall displaying the names of the missing on the Menin Gate Memorial, on November 5 2008 in Ypres, Belguim. The Commonwealth War Grave Commission manages 956 cemeteries in Belguim and France, which bear witness to the heavy human sacrifice made on the Western Front during the First World War (1914-1918) and Second World War (1939-1945). "/>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78796" cy="1791118"/>
                    </a:xfrm>
                    <a:prstGeom prst="rect">
                      <a:avLst/>
                    </a:prstGeom>
                    <a:noFill/>
                    <a:ln>
                      <a:noFill/>
                    </a:ln>
                  </pic:spPr>
                </pic:pic>
              </a:graphicData>
            </a:graphic>
          </wp:inline>
        </w:drawing>
      </w:r>
      <w:r w:rsidRPr="00210248">
        <w:rPr>
          <w:rFonts w:ascii="Helvetica" w:hAnsi="Helvetica"/>
        </w:rPr>
        <w:fldChar w:fldCharType="end"/>
      </w:r>
    </w:p>
    <w:p w14:paraId="7FA62F11" w14:textId="77777777" w:rsidR="005565EA" w:rsidRPr="00210248" w:rsidRDefault="005565EA" w:rsidP="005565EA">
      <w:pPr>
        <w:rPr>
          <w:rStyle w:val="Hyperlink"/>
          <w:rFonts w:ascii="Helvetica" w:hAnsi="Helvetica" w:cstheme="minorHAnsi"/>
          <w:color w:val="000000" w:themeColor="text1"/>
          <w:sz w:val="16"/>
          <w:szCs w:val="16"/>
          <w:u w:val="none"/>
        </w:rPr>
      </w:pPr>
    </w:p>
    <w:p w14:paraId="5E9B93C2" w14:textId="0AA88FED" w:rsidR="00B65144" w:rsidRPr="00210248" w:rsidRDefault="005565EA" w:rsidP="005565EA">
      <w:pPr>
        <w:rPr>
          <w:rFonts w:ascii="Helvetica" w:hAnsi="Helvetica"/>
          <w:sz w:val="16"/>
          <w:szCs w:val="16"/>
        </w:rPr>
      </w:pPr>
      <w:r w:rsidRPr="00210248">
        <w:rPr>
          <w:rStyle w:val="Hyperlink"/>
          <w:rFonts w:ascii="Helvetica" w:hAnsi="Helvetica" w:cstheme="minorHAnsi"/>
          <w:color w:val="000000" w:themeColor="text1"/>
          <w:sz w:val="16"/>
          <w:szCs w:val="16"/>
          <w:u w:val="none"/>
        </w:rPr>
        <w:t xml:space="preserve">Taylor, J. (2017) </w:t>
      </w:r>
      <w:r w:rsidRPr="00210248">
        <w:rPr>
          <w:rStyle w:val="Hyperlink"/>
          <w:rFonts w:ascii="Helvetica" w:hAnsi="Helvetica" w:cstheme="minorHAnsi"/>
          <w:i/>
          <w:color w:val="000000" w:themeColor="text1"/>
          <w:sz w:val="16"/>
          <w:szCs w:val="16"/>
          <w:u w:val="none"/>
        </w:rPr>
        <w:t>The Menin Gate Memorial to the missing.</w:t>
      </w:r>
      <w:r w:rsidRPr="00210248">
        <w:rPr>
          <w:rFonts w:ascii="Helvetica" w:hAnsi="Helvetica" w:cstheme="minorHAnsi"/>
          <w:sz w:val="16"/>
          <w:szCs w:val="16"/>
        </w:rPr>
        <w:t xml:space="preserve">                           Cardy, M. (2008) </w:t>
      </w:r>
      <w:r w:rsidRPr="00210248">
        <w:rPr>
          <w:rFonts w:ascii="Helvetica" w:hAnsi="Helvetica" w:cstheme="minorHAnsi"/>
          <w:i/>
          <w:sz w:val="16"/>
          <w:szCs w:val="16"/>
        </w:rPr>
        <w:t>Menin Gate Memorial.</w:t>
      </w:r>
    </w:p>
    <w:p w14:paraId="5C31911E" w14:textId="43842B96" w:rsidR="00210248" w:rsidRDefault="00210248" w:rsidP="00B4580F">
      <w:pPr>
        <w:spacing w:line="480" w:lineRule="auto"/>
        <w:rPr>
          <w:rFonts w:ascii="Helvetica" w:hAnsi="Helvetica" w:cstheme="minorHAnsi"/>
        </w:rPr>
      </w:pPr>
    </w:p>
    <w:p w14:paraId="4088FAD3" w14:textId="77777777" w:rsidR="00210248" w:rsidRPr="00210248" w:rsidRDefault="00210248" w:rsidP="00B4580F">
      <w:pPr>
        <w:spacing w:line="480" w:lineRule="auto"/>
        <w:rPr>
          <w:rFonts w:ascii="Helvetica" w:hAnsi="Helvetica" w:cstheme="minorHAnsi"/>
        </w:rPr>
      </w:pPr>
    </w:p>
    <w:p w14:paraId="448C2E66" w14:textId="47386B3F" w:rsidR="0022643D" w:rsidRPr="00210248" w:rsidRDefault="006900CA" w:rsidP="00B4580F">
      <w:pPr>
        <w:spacing w:line="480" w:lineRule="auto"/>
        <w:rPr>
          <w:rFonts w:ascii="Helvetica" w:hAnsi="Helvetica" w:cstheme="minorHAnsi"/>
        </w:rPr>
      </w:pPr>
      <w:r w:rsidRPr="00210248">
        <w:rPr>
          <w:rFonts w:ascii="Helvetica" w:hAnsi="Helvetica" w:cstheme="minorHAnsi"/>
        </w:rPr>
        <w:t xml:space="preserve">Moving into the present a </w:t>
      </w:r>
      <w:r w:rsidR="00981378" w:rsidRPr="00210248">
        <w:rPr>
          <w:rFonts w:ascii="Helvetica" w:hAnsi="Helvetica" w:cstheme="minorHAnsi"/>
        </w:rPr>
        <w:t>century</w:t>
      </w:r>
      <w:r w:rsidRPr="00210248">
        <w:rPr>
          <w:rFonts w:ascii="Helvetica" w:hAnsi="Helvetica" w:cstheme="minorHAnsi"/>
        </w:rPr>
        <w:t xml:space="preserve"> after the First World War ended, memorials are still being created for the fallen soldiers. </w:t>
      </w:r>
      <w:r w:rsidR="006A2F89" w:rsidRPr="00210248">
        <w:rPr>
          <w:rFonts w:ascii="Helvetica" w:hAnsi="Helvetica" w:cstheme="minorHAnsi"/>
        </w:rPr>
        <w:t xml:space="preserve">To mark the </w:t>
      </w:r>
      <w:r w:rsidR="00981378" w:rsidRPr="00210248">
        <w:rPr>
          <w:rFonts w:ascii="Helvetica" w:hAnsi="Helvetica" w:cstheme="minorHAnsi"/>
        </w:rPr>
        <w:t>one-hundred-year</w:t>
      </w:r>
      <w:r w:rsidR="006A2F89" w:rsidRPr="00210248">
        <w:rPr>
          <w:rFonts w:ascii="Helvetica" w:hAnsi="Helvetica" w:cstheme="minorHAnsi"/>
        </w:rPr>
        <w:t xml:space="preserve"> anniversary of the war</w:t>
      </w:r>
      <w:r w:rsidR="005E25F3" w:rsidRPr="00210248">
        <w:rPr>
          <w:rFonts w:ascii="Helvetica" w:hAnsi="Helvetica" w:cstheme="minorHAnsi"/>
        </w:rPr>
        <w:t xml:space="preserve">, </w:t>
      </w:r>
      <w:r w:rsidR="006A2F89" w:rsidRPr="00210248">
        <w:rPr>
          <w:rFonts w:ascii="Helvetica" w:hAnsi="Helvetica" w:cstheme="minorHAnsi"/>
        </w:rPr>
        <w:t xml:space="preserve">director </w:t>
      </w:r>
      <w:r w:rsidR="004B0624" w:rsidRPr="00210248">
        <w:rPr>
          <w:rFonts w:ascii="Helvetica" w:hAnsi="Helvetica" w:cstheme="minorHAnsi"/>
        </w:rPr>
        <w:t>Danny Boyle</w:t>
      </w:r>
      <w:r w:rsidR="00F2053F" w:rsidRPr="00210248">
        <w:rPr>
          <w:rFonts w:ascii="Helvetica" w:hAnsi="Helvetica" w:cstheme="minorHAnsi"/>
        </w:rPr>
        <w:t xml:space="preserve"> in a campaign named ‘Pages of the Sea’</w:t>
      </w:r>
      <w:r w:rsidR="006A2F89" w:rsidRPr="00210248">
        <w:rPr>
          <w:rFonts w:ascii="Helvetica" w:hAnsi="Helvetica" w:cstheme="minorHAnsi"/>
        </w:rPr>
        <w:t xml:space="preserve"> </w:t>
      </w:r>
      <w:r w:rsidR="00777E4F" w:rsidRPr="00210248">
        <w:rPr>
          <w:rFonts w:ascii="Helvetica" w:hAnsi="Helvetica" w:cstheme="minorHAnsi"/>
        </w:rPr>
        <w:t xml:space="preserve">invited people to gather on beaches to create art in remembrance of the men and women who lost their lives during the First World War. </w:t>
      </w:r>
      <w:r w:rsidR="00F2053F" w:rsidRPr="00210248">
        <w:rPr>
          <w:rFonts w:ascii="Helvetica" w:hAnsi="Helvetica" w:cstheme="minorHAnsi"/>
        </w:rPr>
        <w:t>Boyle said</w:t>
      </w:r>
      <w:r w:rsidR="0022643D" w:rsidRPr="00210248">
        <w:rPr>
          <w:rFonts w:ascii="Helvetica" w:hAnsi="Helvetica" w:cstheme="minorHAnsi"/>
        </w:rPr>
        <w:t>:</w:t>
      </w:r>
      <w:r w:rsidR="00F2053F" w:rsidRPr="00210248">
        <w:rPr>
          <w:rFonts w:ascii="Helvetica" w:hAnsi="Helvetica" w:cstheme="minorHAnsi"/>
        </w:rPr>
        <w:t xml:space="preserve"> </w:t>
      </w:r>
    </w:p>
    <w:p w14:paraId="01341C90" w14:textId="670CF95C" w:rsidR="0022643D" w:rsidRPr="00210248" w:rsidRDefault="00F2053F" w:rsidP="0022643D">
      <w:pPr>
        <w:spacing w:line="480" w:lineRule="auto"/>
        <w:ind w:left="720"/>
        <w:rPr>
          <w:rFonts w:ascii="Helvetica" w:hAnsi="Helvetica" w:cstheme="minorHAnsi"/>
        </w:rPr>
      </w:pPr>
      <w:r w:rsidRPr="00210248">
        <w:rPr>
          <w:rFonts w:ascii="Helvetica" w:hAnsi="Helvetica" w:cstheme="minorHAnsi"/>
        </w:rPr>
        <w:lastRenderedPageBreak/>
        <w:t>I’m Inviting people to watch as the faces of the fallen are etched in the sand, and for the communities to come together to remember the sacrifices that were made</w:t>
      </w:r>
      <w:r w:rsidR="00210248">
        <w:rPr>
          <w:rFonts w:ascii="Helvetica" w:hAnsi="Helvetica" w:cstheme="minorHAnsi"/>
        </w:rPr>
        <w:t xml:space="preserve"> </w:t>
      </w:r>
      <w:r w:rsidR="004A4BA6" w:rsidRPr="00210248">
        <w:rPr>
          <w:rFonts w:ascii="Helvetica" w:hAnsi="Helvetica" w:cstheme="minorHAnsi"/>
        </w:rPr>
        <w:t>(Boyle, 2018).</w:t>
      </w:r>
    </w:p>
    <w:p w14:paraId="5257ECCB" w14:textId="6628F667" w:rsidR="002C65D8" w:rsidRPr="00210248" w:rsidRDefault="00981378" w:rsidP="00B4580F">
      <w:pPr>
        <w:spacing w:line="480" w:lineRule="auto"/>
        <w:rPr>
          <w:rFonts w:ascii="Helvetica" w:hAnsi="Helvetica" w:cstheme="minorHAnsi"/>
        </w:rPr>
      </w:pPr>
      <w:r w:rsidRPr="00210248">
        <w:rPr>
          <w:rFonts w:ascii="Helvetica" w:hAnsi="Helvetica" w:cstheme="minorHAnsi"/>
        </w:rPr>
        <w:t xml:space="preserve">This act </w:t>
      </w:r>
      <w:r w:rsidR="00F2053F" w:rsidRPr="00210248">
        <w:rPr>
          <w:rFonts w:ascii="Helvetica" w:hAnsi="Helvetica" w:cstheme="minorHAnsi"/>
        </w:rPr>
        <w:t>allowed the younger generations to get involved, giving them a new</w:t>
      </w:r>
      <w:r w:rsidR="00210248">
        <w:rPr>
          <w:rFonts w:ascii="Helvetica" w:hAnsi="Helvetica" w:cstheme="minorHAnsi"/>
        </w:rPr>
        <w:t xml:space="preserve"> </w:t>
      </w:r>
      <w:r w:rsidR="00F2053F" w:rsidRPr="00210248">
        <w:rPr>
          <w:rFonts w:ascii="Helvetica" w:hAnsi="Helvetica" w:cstheme="minorHAnsi"/>
        </w:rPr>
        <w:t xml:space="preserve">meaning to the history of the war. They were able to see the faces of the soldiers in the sand being washed away, a symbol of how they are being washed away in our memories as time goes on. </w:t>
      </w:r>
      <w:r w:rsidRPr="00210248">
        <w:rPr>
          <w:rFonts w:ascii="Helvetica" w:hAnsi="Helvetica" w:cstheme="minorHAnsi"/>
        </w:rPr>
        <w:t xml:space="preserve">It wasn’t scary or telling a story it was just a symbol of remembrance. </w:t>
      </w:r>
      <w:r w:rsidR="0026411D" w:rsidRPr="00210248">
        <w:rPr>
          <w:rFonts w:ascii="Helvetica" w:hAnsi="Helvetica" w:cstheme="minorHAnsi"/>
        </w:rPr>
        <w:t xml:space="preserve">Jay </w:t>
      </w:r>
      <w:r w:rsidR="00F2053F" w:rsidRPr="00210248">
        <w:rPr>
          <w:rFonts w:ascii="Helvetica" w:hAnsi="Helvetica" w:cstheme="minorHAnsi"/>
        </w:rPr>
        <w:t xml:space="preserve">Winter </w:t>
      </w:r>
      <w:r w:rsidR="00620F44" w:rsidRPr="00210248">
        <w:rPr>
          <w:rFonts w:ascii="Helvetica" w:hAnsi="Helvetica" w:cstheme="minorHAnsi"/>
        </w:rPr>
        <w:t>s</w:t>
      </w:r>
      <w:r w:rsidR="00F2053F" w:rsidRPr="00210248">
        <w:rPr>
          <w:rFonts w:ascii="Helvetica" w:hAnsi="Helvetica" w:cstheme="minorHAnsi"/>
        </w:rPr>
        <w:t xml:space="preserve">uggests that </w:t>
      </w:r>
      <w:r w:rsidR="00620F44" w:rsidRPr="00210248">
        <w:rPr>
          <w:rFonts w:ascii="Helvetica" w:hAnsi="Helvetica" w:cstheme="minorHAnsi"/>
        </w:rPr>
        <w:t>“</w:t>
      </w:r>
      <w:r w:rsidR="00F2053F" w:rsidRPr="00210248">
        <w:rPr>
          <w:rFonts w:ascii="Helvetica" w:hAnsi="Helvetica" w:cstheme="minorHAnsi"/>
        </w:rPr>
        <w:t>the group that goes to such sites inherits earlier meanings attached to the event, as well as adding new meanings</w:t>
      </w:r>
      <w:r w:rsidR="00620F44" w:rsidRPr="00210248">
        <w:rPr>
          <w:rFonts w:ascii="Helvetica" w:hAnsi="Helvetica" w:cstheme="minorHAnsi"/>
        </w:rPr>
        <w:t>” (Winter, 2010, p. 312)</w:t>
      </w:r>
      <w:r w:rsidR="00F2053F" w:rsidRPr="00210248">
        <w:rPr>
          <w:rFonts w:ascii="Helvetica" w:hAnsi="Helvetica" w:cstheme="minorHAnsi"/>
        </w:rPr>
        <w:t xml:space="preserve"> new ways of remembering and learning give us new ways of viewing </w:t>
      </w:r>
      <w:r w:rsidR="00CC4777" w:rsidRPr="00210248">
        <w:rPr>
          <w:rFonts w:ascii="Helvetica" w:hAnsi="Helvetica" w:cstheme="minorHAnsi"/>
        </w:rPr>
        <w:t>situations, but we also add on our own thoughts that go with that remembrance personally for ourselves</w:t>
      </w:r>
      <w:r w:rsidR="00F2053F" w:rsidRPr="00210248">
        <w:rPr>
          <w:rFonts w:ascii="Helvetica" w:hAnsi="Helvetica" w:cstheme="minorHAnsi"/>
        </w:rPr>
        <w:t xml:space="preserve">. </w:t>
      </w:r>
      <w:r w:rsidRPr="00210248">
        <w:rPr>
          <w:rFonts w:ascii="Helvetica" w:hAnsi="Helvetica" w:cstheme="minorHAnsi"/>
        </w:rPr>
        <w:t xml:space="preserve">We lost so many lives in the first world war that we needed to find a way to remember, according to Borg </w:t>
      </w:r>
      <w:r w:rsidR="00620F44" w:rsidRPr="00210248">
        <w:rPr>
          <w:rFonts w:ascii="Helvetica" w:hAnsi="Helvetica" w:cstheme="minorHAnsi"/>
        </w:rPr>
        <w:t>“</w:t>
      </w:r>
      <w:r w:rsidRPr="00210248">
        <w:rPr>
          <w:rFonts w:ascii="Helvetica" w:hAnsi="Helvetica" w:cstheme="minorHAnsi"/>
        </w:rPr>
        <w:t>the unprecedented scope of the First World War and its appalling statistics of death which caused the greatest upsurge in memorial building</w:t>
      </w:r>
      <w:r w:rsidR="00620F44" w:rsidRPr="00210248">
        <w:rPr>
          <w:rFonts w:ascii="Helvetica" w:hAnsi="Helvetica" w:cstheme="minorHAnsi"/>
        </w:rPr>
        <w:t>” (Borg, 1991, p. ix)</w:t>
      </w:r>
      <w:r w:rsidRPr="00210248">
        <w:rPr>
          <w:rFonts w:ascii="Helvetica" w:hAnsi="Helvetica" w:cstheme="minorHAnsi"/>
        </w:rPr>
        <w:t xml:space="preserve"> and this is why we are still finding new ways to commemorate those lives a century later. </w:t>
      </w:r>
      <w:r w:rsidR="00DA08B7" w:rsidRPr="00210248">
        <w:rPr>
          <w:rFonts w:ascii="Helvetica" w:hAnsi="Helvetica" w:cstheme="minorHAnsi"/>
        </w:rPr>
        <w:t xml:space="preserve">Even </w:t>
      </w:r>
      <w:r w:rsidR="00CC4777" w:rsidRPr="00210248">
        <w:rPr>
          <w:rFonts w:ascii="Helvetica" w:hAnsi="Helvetica" w:cstheme="minorHAnsi"/>
        </w:rPr>
        <w:t>after all that time</w:t>
      </w:r>
      <w:r w:rsidR="00DA08B7" w:rsidRPr="00210248">
        <w:rPr>
          <w:rFonts w:ascii="Helvetica" w:hAnsi="Helvetica" w:cstheme="minorHAnsi"/>
        </w:rPr>
        <w:t xml:space="preserve"> the war still affects us because </w:t>
      </w:r>
      <w:r w:rsidR="004029A3" w:rsidRPr="00210248">
        <w:rPr>
          <w:rFonts w:ascii="Helvetica" w:hAnsi="Helvetica" w:cstheme="minorHAnsi"/>
        </w:rPr>
        <w:t xml:space="preserve">generations of </w:t>
      </w:r>
      <w:r w:rsidR="00DA08B7" w:rsidRPr="00210248">
        <w:rPr>
          <w:rFonts w:ascii="Helvetica" w:hAnsi="Helvetica" w:cstheme="minorHAnsi"/>
        </w:rPr>
        <w:t xml:space="preserve">our families were </w:t>
      </w:r>
      <w:r w:rsidR="00CC4777" w:rsidRPr="00210248">
        <w:rPr>
          <w:rFonts w:ascii="Helvetica" w:hAnsi="Helvetica" w:cstheme="minorHAnsi"/>
        </w:rPr>
        <w:t>a part of it</w:t>
      </w:r>
      <w:r w:rsidR="00DA08B7" w:rsidRPr="00210248">
        <w:rPr>
          <w:rFonts w:ascii="Helvetica" w:hAnsi="Helvetica" w:cstheme="minorHAnsi"/>
        </w:rPr>
        <w:t xml:space="preserve">, it is still very raw in the community and our views on war </w:t>
      </w:r>
      <w:r w:rsidR="004029A3" w:rsidRPr="00210248">
        <w:rPr>
          <w:rFonts w:ascii="Helvetica" w:hAnsi="Helvetica" w:cstheme="minorHAnsi"/>
        </w:rPr>
        <w:t xml:space="preserve">have changed </w:t>
      </w:r>
      <w:r w:rsidR="00DA08B7" w:rsidRPr="00210248">
        <w:rPr>
          <w:rFonts w:ascii="Helvetica" w:hAnsi="Helvetica" w:cstheme="minorHAnsi"/>
        </w:rPr>
        <w:t xml:space="preserve">now </w:t>
      </w:r>
      <w:r w:rsidR="004029A3" w:rsidRPr="00210248">
        <w:rPr>
          <w:rFonts w:ascii="Helvetica" w:hAnsi="Helvetica" w:cstheme="minorHAnsi"/>
        </w:rPr>
        <w:t xml:space="preserve">from </w:t>
      </w:r>
      <w:r w:rsidR="00DA08B7" w:rsidRPr="00210248">
        <w:rPr>
          <w:rFonts w:ascii="Helvetica" w:hAnsi="Helvetica" w:cstheme="minorHAnsi"/>
        </w:rPr>
        <w:t>what they would have been one-hundred-years ago, Borg states “never before had there been a war which so deeply affected every community</w:t>
      </w:r>
      <w:r w:rsidR="00CC4777" w:rsidRPr="00210248">
        <w:rPr>
          <w:rFonts w:ascii="Helvetica" w:hAnsi="Helvetica" w:cstheme="minorHAnsi"/>
        </w:rPr>
        <w:t>”</w:t>
      </w:r>
      <w:r w:rsidR="00620F44" w:rsidRPr="00210248">
        <w:rPr>
          <w:rFonts w:ascii="Helvetica" w:hAnsi="Helvetica" w:cstheme="minorHAnsi"/>
        </w:rPr>
        <w:t xml:space="preserve"> (Borg, 1991, p. 69).</w:t>
      </w:r>
      <w:r w:rsidR="00CC4777" w:rsidRPr="00210248">
        <w:rPr>
          <w:rFonts w:ascii="Helvetica" w:hAnsi="Helvetica" w:cstheme="minorHAnsi"/>
        </w:rPr>
        <w:t xml:space="preserve"> As in the past people may have looked at the war with great pride and see it as a triumph, now we tend to look on it as a time of sorrow and pain and we are trying to reflect that in the way we want to create memorials in the twenty first century. </w:t>
      </w:r>
    </w:p>
    <w:p w14:paraId="47905407" w14:textId="77777777" w:rsidR="005E25F3" w:rsidRPr="00210248" w:rsidRDefault="005E25F3" w:rsidP="00B4580F">
      <w:pPr>
        <w:spacing w:line="480" w:lineRule="auto"/>
        <w:rPr>
          <w:rFonts w:ascii="Helvetica" w:hAnsi="Helvetica" w:cstheme="minorHAnsi"/>
        </w:rPr>
      </w:pPr>
    </w:p>
    <w:p w14:paraId="2D034161" w14:textId="4A5A70DC" w:rsidR="001C36CF" w:rsidRPr="00210248" w:rsidRDefault="006A2F89" w:rsidP="00B4580F">
      <w:pPr>
        <w:spacing w:line="480" w:lineRule="auto"/>
        <w:rPr>
          <w:rFonts w:ascii="Helvetica" w:hAnsi="Helvetica" w:cstheme="minorHAnsi"/>
        </w:rPr>
      </w:pPr>
      <w:r w:rsidRPr="00210248">
        <w:rPr>
          <w:rFonts w:ascii="Helvetica" w:hAnsi="Helvetica" w:cstheme="minorHAnsi"/>
        </w:rPr>
        <w:lastRenderedPageBreak/>
        <w:fldChar w:fldCharType="begin"/>
      </w:r>
      <w:r w:rsidRPr="00210248">
        <w:rPr>
          <w:rFonts w:ascii="Helvetica" w:hAnsi="Helvetica" w:cstheme="minorHAnsi"/>
        </w:rPr>
        <w:instrText xml:space="preserve"> INCLUDEPICTURE "/var/folders/px/vvyhy8wj6fx3v7zbfhd4cb600000gn/T/com.microsoft.Word/WebArchiveCopyPasteTempFiles/_103727734_artist-impression-of-sand-portrait.jpg" \* MERGEFORMATINET </w:instrText>
      </w:r>
      <w:r w:rsidRPr="00210248">
        <w:rPr>
          <w:rFonts w:ascii="Helvetica" w:hAnsi="Helvetica" w:cstheme="minorHAnsi"/>
        </w:rPr>
        <w:fldChar w:fldCharType="separate"/>
      </w:r>
      <w:r w:rsidRPr="00210248">
        <w:rPr>
          <w:rFonts w:ascii="Helvetica" w:hAnsi="Helvetica" w:cstheme="minorHAnsi"/>
          <w:noProof/>
        </w:rPr>
        <w:drawing>
          <wp:inline distT="0" distB="0" distL="0" distR="0" wp14:anchorId="2A68F87F" wp14:editId="30504BC1">
            <wp:extent cx="5727700" cy="3221990"/>
            <wp:effectExtent l="0" t="0" r="0" b="3810"/>
            <wp:docPr id="4" name="Picture 4" descr="A large-scale portrait of a casualty from the First World War, designed by sand artists Sand In Your Eye, will be drawn into the sand in many locations and washed away as the tide comes 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large-scale portrait of a casualty from the First World War, designed by sand artists Sand In Your Eye, will be drawn into the sand in many locations and washed away as the tide comes i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7700" cy="3221990"/>
                    </a:xfrm>
                    <a:prstGeom prst="rect">
                      <a:avLst/>
                    </a:prstGeom>
                    <a:noFill/>
                    <a:ln>
                      <a:noFill/>
                    </a:ln>
                  </pic:spPr>
                </pic:pic>
              </a:graphicData>
            </a:graphic>
          </wp:inline>
        </w:drawing>
      </w:r>
      <w:r w:rsidRPr="00210248">
        <w:rPr>
          <w:rFonts w:ascii="Helvetica" w:hAnsi="Helvetica" w:cstheme="minorHAnsi"/>
        </w:rPr>
        <w:fldChar w:fldCharType="end"/>
      </w:r>
      <w:r w:rsidR="005565EA" w:rsidRPr="00210248">
        <w:rPr>
          <w:rFonts w:ascii="Helvetica" w:hAnsi="Helvetica" w:cstheme="minorHAnsi"/>
          <w:i/>
          <w:sz w:val="16"/>
          <w:szCs w:val="16"/>
        </w:rPr>
        <w:t>BBC (2018) Danny Boyle’s beach takeover to honour World War One Soldiers.</w:t>
      </w:r>
    </w:p>
    <w:p w14:paraId="6C738E46" w14:textId="4C81B5A5" w:rsidR="005E25F3" w:rsidRDefault="005E25F3" w:rsidP="00B4580F">
      <w:pPr>
        <w:spacing w:line="480" w:lineRule="auto"/>
        <w:rPr>
          <w:rFonts w:ascii="Helvetica" w:hAnsi="Helvetica" w:cstheme="minorHAnsi"/>
        </w:rPr>
      </w:pPr>
    </w:p>
    <w:p w14:paraId="272247D2" w14:textId="77777777" w:rsidR="00210248" w:rsidRPr="00210248" w:rsidRDefault="00210248" w:rsidP="00B4580F">
      <w:pPr>
        <w:spacing w:line="480" w:lineRule="auto"/>
        <w:rPr>
          <w:rFonts w:ascii="Helvetica" w:hAnsi="Helvetica" w:cstheme="minorHAnsi"/>
        </w:rPr>
      </w:pPr>
    </w:p>
    <w:p w14:paraId="4AA6AF5D" w14:textId="13D60E47" w:rsidR="00CC4777" w:rsidRPr="00210248" w:rsidRDefault="00C033D8" w:rsidP="00B4580F">
      <w:pPr>
        <w:spacing w:line="480" w:lineRule="auto"/>
        <w:rPr>
          <w:rFonts w:ascii="Helvetica" w:hAnsi="Helvetica" w:cstheme="minorHAnsi"/>
        </w:rPr>
      </w:pPr>
      <w:r w:rsidRPr="00210248">
        <w:rPr>
          <w:rFonts w:ascii="Helvetica" w:hAnsi="Helvetica" w:cstheme="minorHAnsi"/>
        </w:rPr>
        <w:t xml:space="preserve">In </w:t>
      </w:r>
      <w:r w:rsidR="00132159" w:rsidRPr="00210248">
        <w:rPr>
          <w:rFonts w:ascii="Helvetica" w:hAnsi="Helvetica" w:cstheme="minorHAnsi"/>
        </w:rPr>
        <w:t>c</w:t>
      </w:r>
      <w:r w:rsidRPr="00210248">
        <w:rPr>
          <w:rFonts w:ascii="Helvetica" w:hAnsi="Helvetica" w:cstheme="minorHAnsi"/>
        </w:rPr>
        <w:t xml:space="preserve">onclusion, a </w:t>
      </w:r>
      <w:r w:rsidR="00B86F10" w:rsidRPr="00210248">
        <w:rPr>
          <w:rFonts w:ascii="Helvetica" w:hAnsi="Helvetica" w:cstheme="minorHAnsi"/>
        </w:rPr>
        <w:t xml:space="preserve">century </w:t>
      </w:r>
      <w:r w:rsidRPr="00210248">
        <w:rPr>
          <w:rFonts w:ascii="Helvetica" w:hAnsi="Helvetica" w:cstheme="minorHAnsi"/>
        </w:rPr>
        <w:t xml:space="preserve">seems like a lifetime </w:t>
      </w:r>
      <w:r w:rsidR="00CC4777" w:rsidRPr="00210248">
        <w:rPr>
          <w:rFonts w:ascii="Helvetica" w:hAnsi="Helvetica" w:cstheme="minorHAnsi"/>
        </w:rPr>
        <w:t>ago,</w:t>
      </w:r>
      <w:r w:rsidRPr="00210248">
        <w:rPr>
          <w:rFonts w:ascii="Helvetica" w:hAnsi="Helvetica" w:cstheme="minorHAnsi"/>
        </w:rPr>
        <w:t xml:space="preserve"> but we are still in a generation where we remember</w:t>
      </w:r>
      <w:r w:rsidR="000346B5" w:rsidRPr="00210248">
        <w:rPr>
          <w:rFonts w:ascii="Helvetica" w:hAnsi="Helvetica" w:cstheme="minorHAnsi"/>
        </w:rPr>
        <w:t>.</w:t>
      </w:r>
      <w:r w:rsidRPr="00210248">
        <w:rPr>
          <w:rFonts w:ascii="Helvetica" w:hAnsi="Helvetica" w:cstheme="minorHAnsi"/>
        </w:rPr>
        <w:t xml:space="preserve"> </w:t>
      </w:r>
      <w:r w:rsidR="000346B5" w:rsidRPr="00210248">
        <w:rPr>
          <w:rFonts w:ascii="Helvetica" w:hAnsi="Helvetica" w:cstheme="minorHAnsi"/>
        </w:rPr>
        <w:t>W</w:t>
      </w:r>
      <w:r w:rsidR="00CC4777" w:rsidRPr="00210248">
        <w:rPr>
          <w:rFonts w:ascii="Helvetica" w:hAnsi="Helvetica" w:cstheme="minorHAnsi"/>
        </w:rPr>
        <w:t xml:space="preserve">e still have a link to the war because most people will have had a </w:t>
      </w:r>
      <w:r w:rsidR="004029A3" w:rsidRPr="00210248">
        <w:rPr>
          <w:rFonts w:ascii="Helvetica" w:hAnsi="Helvetica" w:cstheme="minorHAnsi"/>
        </w:rPr>
        <w:t>relative</w:t>
      </w:r>
      <w:r w:rsidR="00CC4777" w:rsidRPr="00210248">
        <w:rPr>
          <w:rFonts w:ascii="Helvetica" w:hAnsi="Helvetica" w:cstheme="minorHAnsi"/>
        </w:rPr>
        <w:t xml:space="preserve"> who was i</w:t>
      </w:r>
      <w:r w:rsidR="0009510F" w:rsidRPr="00210248">
        <w:rPr>
          <w:rFonts w:ascii="Helvetica" w:hAnsi="Helvetica" w:cstheme="minorHAnsi"/>
        </w:rPr>
        <w:t>nvolved</w:t>
      </w:r>
      <w:r w:rsidR="00616AAA" w:rsidRPr="00210248">
        <w:rPr>
          <w:rFonts w:ascii="Helvetica" w:hAnsi="Helvetica" w:cstheme="minorHAnsi"/>
        </w:rPr>
        <w:t>,</w:t>
      </w:r>
      <w:r w:rsidR="00CC4777" w:rsidRPr="00210248">
        <w:rPr>
          <w:rFonts w:ascii="Helvetica" w:hAnsi="Helvetica" w:cstheme="minorHAnsi"/>
        </w:rPr>
        <w:t xml:space="preserve"> </w:t>
      </w:r>
      <w:r w:rsidR="00AC281F" w:rsidRPr="00210248">
        <w:rPr>
          <w:rFonts w:ascii="Helvetica" w:hAnsi="Helvetica" w:cstheme="minorHAnsi"/>
        </w:rPr>
        <w:t>and there are still people alive</w:t>
      </w:r>
      <w:r w:rsidR="004029A3" w:rsidRPr="00210248">
        <w:rPr>
          <w:rFonts w:ascii="Helvetica" w:hAnsi="Helvetica" w:cstheme="minorHAnsi"/>
        </w:rPr>
        <w:t xml:space="preserve"> today</w:t>
      </w:r>
      <w:r w:rsidR="00AC281F" w:rsidRPr="00210248">
        <w:rPr>
          <w:rFonts w:ascii="Helvetica" w:hAnsi="Helvetica" w:cstheme="minorHAnsi"/>
        </w:rPr>
        <w:t xml:space="preserve"> who lived </w:t>
      </w:r>
      <w:r w:rsidR="004029A3" w:rsidRPr="00210248">
        <w:rPr>
          <w:rFonts w:ascii="Helvetica" w:hAnsi="Helvetica" w:cstheme="minorHAnsi"/>
        </w:rPr>
        <w:t xml:space="preserve">through those difficult times </w:t>
      </w:r>
      <w:r w:rsidR="000346B5" w:rsidRPr="00210248">
        <w:rPr>
          <w:rFonts w:ascii="Helvetica" w:hAnsi="Helvetica" w:cstheme="minorHAnsi"/>
        </w:rPr>
        <w:t xml:space="preserve">who are still able </w:t>
      </w:r>
      <w:r w:rsidR="005E25F3" w:rsidRPr="00210248">
        <w:rPr>
          <w:rFonts w:ascii="Helvetica" w:hAnsi="Helvetica" w:cstheme="minorHAnsi"/>
        </w:rPr>
        <w:t xml:space="preserve">to </w:t>
      </w:r>
      <w:r w:rsidR="004029A3" w:rsidRPr="00210248">
        <w:rPr>
          <w:rFonts w:ascii="Helvetica" w:hAnsi="Helvetica" w:cstheme="minorHAnsi"/>
        </w:rPr>
        <w:t>share</w:t>
      </w:r>
      <w:r w:rsidR="005E25F3" w:rsidRPr="00210248">
        <w:rPr>
          <w:rFonts w:ascii="Helvetica" w:hAnsi="Helvetica" w:cstheme="minorHAnsi"/>
        </w:rPr>
        <w:t xml:space="preserve"> </w:t>
      </w:r>
      <w:r w:rsidR="00E378B1" w:rsidRPr="00210248">
        <w:rPr>
          <w:rFonts w:ascii="Helvetica" w:hAnsi="Helvetica" w:cstheme="minorHAnsi"/>
        </w:rPr>
        <w:t>their</w:t>
      </w:r>
      <w:r w:rsidR="005E25F3" w:rsidRPr="00210248">
        <w:rPr>
          <w:rFonts w:ascii="Helvetica" w:hAnsi="Helvetica" w:cstheme="minorHAnsi"/>
        </w:rPr>
        <w:t xml:space="preserve"> stories</w:t>
      </w:r>
      <w:r w:rsidR="000346B5" w:rsidRPr="00210248">
        <w:rPr>
          <w:rFonts w:ascii="Helvetica" w:hAnsi="Helvetica" w:cstheme="minorHAnsi"/>
        </w:rPr>
        <w:t>. I</w:t>
      </w:r>
      <w:r w:rsidR="00CC4777" w:rsidRPr="00210248">
        <w:rPr>
          <w:rFonts w:ascii="Helvetica" w:hAnsi="Helvetica" w:cstheme="minorHAnsi"/>
        </w:rPr>
        <w:t xml:space="preserve">n another century there will be no one to </w:t>
      </w:r>
      <w:r w:rsidR="005E25F3" w:rsidRPr="00210248">
        <w:rPr>
          <w:rFonts w:ascii="Helvetica" w:hAnsi="Helvetica" w:cstheme="minorHAnsi"/>
        </w:rPr>
        <w:t>keep those stories alive</w:t>
      </w:r>
      <w:r w:rsidR="00CC4777" w:rsidRPr="00210248">
        <w:rPr>
          <w:rFonts w:ascii="Helvetica" w:hAnsi="Helvetica" w:cstheme="minorHAnsi"/>
        </w:rPr>
        <w:t xml:space="preserve">, allowing the </w:t>
      </w:r>
      <w:r w:rsidR="00AC281F" w:rsidRPr="00210248">
        <w:rPr>
          <w:rFonts w:ascii="Helvetica" w:hAnsi="Helvetica" w:cstheme="minorHAnsi"/>
        </w:rPr>
        <w:t>true story of the Great War</w:t>
      </w:r>
      <w:r w:rsidR="00CC4777" w:rsidRPr="00210248">
        <w:rPr>
          <w:rFonts w:ascii="Helvetica" w:hAnsi="Helvetica" w:cstheme="minorHAnsi"/>
        </w:rPr>
        <w:t xml:space="preserve"> to become twisted and leaving the future generations with a </w:t>
      </w:r>
      <w:r w:rsidR="00D575A1" w:rsidRPr="00210248">
        <w:rPr>
          <w:rFonts w:ascii="Helvetica" w:hAnsi="Helvetica" w:cstheme="minorHAnsi"/>
        </w:rPr>
        <w:t>contorted</w:t>
      </w:r>
      <w:r w:rsidR="00CC4777" w:rsidRPr="00210248">
        <w:rPr>
          <w:rFonts w:ascii="Helvetica" w:hAnsi="Helvetica" w:cstheme="minorHAnsi"/>
        </w:rPr>
        <w:t xml:space="preserve"> reality of the </w:t>
      </w:r>
      <w:r w:rsidR="00F66B44" w:rsidRPr="00210248">
        <w:rPr>
          <w:rFonts w:ascii="Helvetica" w:hAnsi="Helvetica" w:cstheme="minorHAnsi"/>
        </w:rPr>
        <w:t xml:space="preserve">first </w:t>
      </w:r>
      <w:r w:rsidR="00C7250C" w:rsidRPr="00210248">
        <w:rPr>
          <w:rFonts w:ascii="Helvetica" w:hAnsi="Helvetica" w:cstheme="minorHAnsi"/>
        </w:rPr>
        <w:t>W</w:t>
      </w:r>
      <w:r w:rsidR="00CC4777" w:rsidRPr="00210248">
        <w:rPr>
          <w:rFonts w:ascii="Helvetica" w:hAnsi="Helvetica" w:cstheme="minorHAnsi"/>
        </w:rPr>
        <w:t xml:space="preserve">orld </w:t>
      </w:r>
      <w:r w:rsidR="00C7250C" w:rsidRPr="00210248">
        <w:rPr>
          <w:rFonts w:ascii="Helvetica" w:hAnsi="Helvetica" w:cstheme="minorHAnsi"/>
        </w:rPr>
        <w:t>W</w:t>
      </w:r>
      <w:r w:rsidR="00CC4777" w:rsidRPr="00210248">
        <w:rPr>
          <w:rFonts w:ascii="Helvetica" w:hAnsi="Helvetica" w:cstheme="minorHAnsi"/>
        </w:rPr>
        <w:t>ar</w:t>
      </w:r>
      <w:r w:rsidR="00D575A1" w:rsidRPr="00210248">
        <w:rPr>
          <w:rFonts w:ascii="Helvetica" w:hAnsi="Helvetica" w:cstheme="minorHAnsi"/>
        </w:rPr>
        <w:t>,</w:t>
      </w:r>
      <w:r w:rsidR="00CC4777" w:rsidRPr="00210248">
        <w:rPr>
          <w:rFonts w:ascii="Helvetica" w:hAnsi="Helvetica" w:cstheme="minorHAnsi"/>
        </w:rPr>
        <w:t xml:space="preserve"> and allowing the world to create the same mistakes it has tried so hard to avoid. It is hoped that through historical memorials </w:t>
      </w:r>
      <w:r w:rsidR="005E25F3" w:rsidRPr="00210248">
        <w:rPr>
          <w:rFonts w:ascii="Helvetica" w:hAnsi="Helvetica" w:cstheme="minorHAnsi"/>
        </w:rPr>
        <w:t xml:space="preserve">and monuments </w:t>
      </w:r>
      <w:r w:rsidR="00CC4777" w:rsidRPr="00210248">
        <w:rPr>
          <w:rFonts w:ascii="Helvetica" w:hAnsi="Helvetica" w:cstheme="minorHAnsi"/>
        </w:rPr>
        <w:t xml:space="preserve">the future generations will remember what their ancestors went through to create the world we live in today and that their lives will not be forgotten as the world continues to develop </w:t>
      </w:r>
      <w:r w:rsidR="00616AAA" w:rsidRPr="00210248">
        <w:rPr>
          <w:rFonts w:ascii="Helvetica" w:hAnsi="Helvetica" w:cstheme="minorHAnsi"/>
        </w:rPr>
        <w:t>and grow at such a fast pace</w:t>
      </w:r>
      <w:r w:rsidR="00CC4777" w:rsidRPr="00210248">
        <w:rPr>
          <w:rFonts w:ascii="Helvetica" w:hAnsi="Helvetica" w:cstheme="minorHAnsi"/>
        </w:rPr>
        <w:t xml:space="preserve">. </w:t>
      </w:r>
      <w:r w:rsidR="00616AAA" w:rsidRPr="00210248">
        <w:rPr>
          <w:rFonts w:ascii="Helvetica" w:hAnsi="Helvetica" w:cstheme="minorHAnsi"/>
        </w:rPr>
        <w:t xml:space="preserve">Memorials are created to educate, remember, mourn and celebrate lives and we need these simple symbols </w:t>
      </w:r>
      <w:r w:rsidR="00616AAA" w:rsidRPr="00210248">
        <w:rPr>
          <w:rFonts w:ascii="Helvetica" w:hAnsi="Helvetica" w:cstheme="minorHAnsi"/>
        </w:rPr>
        <w:lastRenderedPageBreak/>
        <w:t xml:space="preserve">for our future to keep their accomplishments alive in our memory’s ensuring we never forget where we came from. In only a century we have changed the way we view memorials and how we now want to create memorials for the </w:t>
      </w:r>
      <w:r w:rsidR="003D4D61" w:rsidRPr="00210248">
        <w:rPr>
          <w:rFonts w:ascii="Helvetica" w:hAnsi="Helvetica" w:cstheme="minorHAnsi"/>
        </w:rPr>
        <w:t>past events</w:t>
      </w:r>
      <w:r w:rsidR="00616AAA" w:rsidRPr="00210248">
        <w:rPr>
          <w:rFonts w:ascii="Helvetica" w:hAnsi="Helvetica" w:cstheme="minorHAnsi"/>
        </w:rPr>
        <w:t xml:space="preserve"> to be remembered as we focus more of the sacrifice of the people than the actual war itself.</w:t>
      </w:r>
      <w:r w:rsidR="00AC281F" w:rsidRPr="00210248">
        <w:rPr>
          <w:rFonts w:ascii="Helvetica" w:hAnsi="Helvetica" w:cstheme="minorHAnsi"/>
        </w:rPr>
        <w:t xml:space="preserve"> As humans we tend to forget our past without visual reminders and </w:t>
      </w:r>
      <w:r w:rsidR="00C7250C" w:rsidRPr="00210248">
        <w:rPr>
          <w:rFonts w:ascii="Helvetica" w:hAnsi="Helvetica" w:cstheme="minorHAnsi"/>
        </w:rPr>
        <w:t>it seems</w:t>
      </w:r>
      <w:r w:rsidR="00AC281F" w:rsidRPr="00210248">
        <w:rPr>
          <w:rFonts w:ascii="Helvetica" w:hAnsi="Helvetica" w:cstheme="minorHAnsi"/>
        </w:rPr>
        <w:t xml:space="preserve"> we need </w:t>
      </w:r>
      <w:r w:rsidR="003D4D61" w:rsidRPr="00210248">
        <w:rPr>
          <w:rFonts w:ascii="Helvetica" w:hAnsi="Helvetica" w:cstheme="minorHAnsi"/>
        </w:rPr>
        <w:t>an object or place to go for closure to mourn and grieve the loss of someone’s life, to celebrate what that person has achieved and to feel proud of them for what they did for the world</w:t>
      </w:r>
      <w:r w:rsidR="00B4580F" w:rsidRPr="00210248">
        <w:rPr>
          <w:rFonts w:ascii="Helvetica" w:hAnsi="Helvetica" w:cstheme="minorHAnsi"/>
        </w:rPr>
        <w:t xml:space="preserve"> no matter how small or large. </w:t>
      </w:r>
      <w:r w:rsidR="00D575A1" w:rsidRPr="00210248">
        <w:rPr>
          <w:rFonts w:ascii="Helvetica" w:hAnsi="Helvetica" w:cstheme="minorHAnsi"/>
        </w:rPr>
        <w:t>Modern memorials have evolved to become more elaborate and serve as a focal point for all members of society to come together and remember.</w:t>
      </w:r>
    </w:p>
    <w:p w14:paraId="247DDA0D" w14:textId="212E917D" w:rsidR="003574A2" w:rsidRPr="00210248" w:rsidRDefault="003574A2">
      <w:pPr>
        <w:rPr>
          <w:rFonts w:ascii="Helvetica" w:hAnsi="Helvetica" w:cstheme="minorHAnsi"/>
        </w:rPr>
      </w:pPr>
    </w:p>
    <w:p w14:paraId="12903045" w14:textId="409881F6" w:rsidR="003D4D61" w:rsidRPr="00210248" w:rsidRDefault="003D4D61">
      <w:pPr>
        <w:rPr>
          <w:rFonts w:ascii="Helvetica" w:hAnsi="Helvetica" w:cstheme="minorHAnsi"/>
        </w:rPr>
      </w:pPr>
    </w:p>
    <w:p w14:paraId="35BE8B5E" w14:textId="69F5562F" w:rsidR="003D4D61" w:rsidRPr="00210248" w:rsidRDefault="003D4D61">
      <w:pPr>
        <w:rPr>
          <w:rFonts w:ascii="Helvetica" w:hAnsi="Helvetica" w:cstheme="minorHAnsi"/>
        </w:rPr>
      </w:pPr>
    </w:p>
    <w:p w14:paraId="03F83C65" w14:textId="653190B5" w:rsidR="003D4D61" w:rsidRPr="00210248" w:rsidRDefault="003D4D61">
      <w:pPr>
        <w:rPr>
          <w:rFonts w:ascii="Helvetica" w:hAnsi="Helvetica" w:cstheme="minorHAnsi"/>
        </w:rPr>
      </w:pPr>
    </w:p>
    <w:p w14:paraId="3EB67DD1" w14:textId="77777777" w:rsidR="0022643D" w:rsidRPr="00210248" w:rsidRDefault="0022643D">
      <w:pPr>
        <w:rPr>
          <w:rFonts w:ascii="Helvetica" w:hAnsi="Helvetica" w:cstheme="minorHAnsi"/>
        </w:rPr>
      </w:pPr>
      <w:r w:rsidRPr="00210248">
        <w:rPr>
          <w:rFonts w:ascii="Helvetica" w:hAnsi="Helvetica" w:cstheme="minorHAnsi"/>
        </w:rPr>
        <w:br w:type="page"/>
      </w:r>
    </w:p>
    <w:p w14:paraId="1A0377F5" w14:textId="45F763A5" w:rsidR="003574A2" w:rsidRPr="00210248" w:rsidRDefault="00B65144">
      <w:pPr>
        <w:rPr>
          <w:rFonts w:ascii="Helvetica" w:hAnsi="Helvetica" w:cstheme="minorHAnsi"/>
          <w:b/>
          <w:u w:val="single"/>
        </w:rPr>
      </w:pPr>
      <w:r w:rsidRPr="00210248">
        <w:rPr>
          <w:rFonts w:ascii="Helvetica" w:hAnsi="Helvetica" w:cstheme="minorHAnsi"/>
          <w:b/>
          <w:u w:val="single"/>
        </w:rPr>
        <w:lastRenderedPageBreak/>
        <w:t>BIBLIOGRAPHY</w:t>
      </w:r>
    </w:p>
    <w:p w14:paraId="469DDA44" w14:textId="30CB2EC2" w:rsidR="003574A2" w:rsidRPr="00210248" w:rsidRDefault="003574A2">
      <w:pPr>
        <w:rPr>
          <w:rFonts w:ascii="Helvetica" w:hAnsi="Helvetica" w:cstheme="minorHAnsi"/>
          <w:b/>
          <w:u w:val="single"/>
        </w:rPr>
      </w:pPr>
    </w:p>
    <w:p w14:paraId="7DCD89F6" w14:textId="22B192B0" w:rsidR="003574A2" w:rsidRPr="00210248" w:rsidRDefault="00B65144">
      <w:pPr>
        <w:rPr>
          <w:rFonts w:ascii="Helvetica" w:hAnsi="Helvetica" w:cstheme="minorHAnsi"/>
          <w:b/>
        </w:rPr>
      </w:pPr>
      <w:r w:rsidRPr="00210248">
        <w:rPr>
          <w:rFonts w:ascii="Helvetica" w:hAnsi="Helvetica" w:cstheme="minorHAnsi"/>
          <w:b/>
        </w:rPr>
        <w:t>BOOKS</w:t>
      </w:r>
      <w:r w:rsidR="003574A2" w:rsidRPr="00210248">
        <w:rPr>
          <w:rFonts w:ascii="Helvetica" w:hAnsi="Helvetica" w:cstheme="minorHAnsi"/>
          <w:b/>
        </w:rPr>
        <w:t>:</w:t>
      </w:r>
    </w:p>
    <w:p w14:paraId="57A0353A" w14:textId="621858F6" w:rsidR="003574A2" w:rsidRPr="00210248" w:rsidRDefault="003574A2">
      <w:pPr>
        <w:rPr>
          <w:rFonts w:ascii="Helvetica" w:hAnsi="Helvetica" w:cstheme="minorHAnsi"/>
          <w:b/>
        </w:rPr>
      </w:pPr>
    </w:p>
    <w:p w14:paraId="08C717DA" w14:textId="77777777" w:rsidR="005565EA" w:rsidRPr="00210248" w:rsidRDefault="005565EA" w:rsidP="005565EA">
      <w:pPr>
        <w:rPr>
          <w:rFonts w:ascii="Helvetica" w:hAnsi="Helvetica" w:cstheme="minorHAnsi"/>
        </w:rPr>
      </w:pPr>
      <w:r w:rsidRPr="00210248">
        <w:rPr>
          <w:rFonts w:ascii="Helvetica" w:hAnsi="Helvetica" w:cstheme="minorHAnsi"/>
        </w:rPr>
        <w:t xml:space="preserve">Borg, A. (1991) </w:t>
      </w:r>
      <w:r w:rsidRPr="00210248">
        <w:rPr>
          <w:rFonts w:ascii="Helvetica" w:hAnsi="Helvetica" w:cstheme="minorHAnsi"/>
          <w:i/>
        </w:rPr>
        <w:t xml:space="preserve">War Memorials. </w:t>
      </w:r>
      <w:r w:rsidRPr="00210248">
        <w:rPr>
          <w:rFonts w:ascii="Helvetica" w:hAnsi="Helvetica" w:cstheme="minorHAnsi"/>
        </w:rPr>
        <w:t xml:space="preserve">London: Leo Cooper. </w:t>
      </w:r>
    </w:p>
    <w:p w14:paraId="5B19D32C" w14:textId="425470F7" w:rsidR="005565EA" w:rsidRPr="00210248" w:rsidRDefault="005565EA">
      <w:pPr>
        <w:rPr>
          <w:rFonts w:ascii="Helvetica" w:hAnsi="Helvetica" w:cstheme="minorHAnsi"/>
          <w:b/>
        </w:rPr>
      </w:pPr>
    </w:p>
    <w:p w14:paraId="5B918829" w14:textId="77777777" w:rsidR="005565EA" w:rsidRPr="00210248" w:rsidRDefault="005565EA" w:rsidP="005565EA">
      <w:pPr>
        <w:rPr>
          <w:rFonts w:ascii="Helvetica" w:hAnsi="Helvetica" w:cstheme="minorHAnsi"/>
        </w:rPr>
      </w:pPr>
      <w:r w:rsidRPr="00210248">
        <w:rPr>
          <w:rFonts w:ascii="Helvetica" w:hAnsi="Helvetica" w:cstheme="minorHAnsi"/>
        </w:rPr>
        <w:t xml:space="preserve">Connelly, M. and Goebel, S. (2018) </w:t>
      </w:r>
      <w:r w:rsidRPr="00210248">
        <w:rPr>
          <w:rFonts w:ascii="Helvetica" w:hAnsi="Helvetica" w:cstheme="minorHAnsi"/>
          <w:i/>
        </w:rPr>
        <w:t>Ypres: Great Battles</w:t>
      </w:r>
      <w:r w:rsidRPr="00210248">
        <w:rPr>
          <w:rFonts w:ascii="Helvetica" w:hAnsi="Helvetica" w:cstheme="minorHAnsi"/>
        </w:rPr>
        <w:t>. New York: Oxford University Press.</w:t>
      </w:r>
    </w:p>
    <w:p w14:paraId="3C7E7D16" w14:textId="150122D9" w:rsidR="005565EA" w:rsidRPr="00210248" w:rsidRDefault="005565EA">
      <w:pPr>
        <w:rPr>
          <w:rFonts w:ascii="Helvetica" w:hAnsi="Helvetica" w:cstheme="minorHAnsi"/>
          <w:b/>
        </w:rPr>
      </w:pPr>
    </w:p>
    <w:p w14:paraId="61D6BDC0" w14:textId="77777777" w:rsidR="005565EA" w:rsidRPr="00210248" w:rsidRDefault="005565EA" w:rsidP="005565EA">
      <w:pPr>
        <w:rPr>
          <w:rFonts w:ascii="Helvetica" w:hAnsi="Helvetica" w:cstheme="minorHAnsi"/>
        </w:rPr>
      </w:pPr>
      <w:r w:rsidRPr="00210248">
        <w:rPr>
          <w:rFonts w:ascii="Helvetica" w:hAnsi="Helvetica" w:cstheme="minorHAnsi"/>
        </w:rPr>
        <w:t xml:space="preserve">Danto, AC. Harowitz, G. and Huhn, T. (1998) </w:t>
      </w:r>
      <w:r w:rsidRPr="00210248">
        <w:rPr>
          <w:rFonts w:ascii="Helvetica" w:hAnsi="Helvetica" w:cstheme="minorHAnsi"/>
          <w:i/>
        </w:rPr>
        <w:t xml:space="preserve">The Wake of Art: Criticism, Philosophy, and the Ends of Taste. </w:t>
      </w:r>
      <w:r w:rsidRPr="00210248">
        <w:rPr>
          <w:rFonts w:ascii="Helvetica" w:hAnsi="Helvetica" w:cstheme="minorHAnsi"/>
        </w:rPr>
        <w:t xml:space="preserve">Amsterdam: Routledge. </w:t>
      </w:r>
    </w:p>
    <w:p w14:paraId="67A28BB6" w14:textId="77777777" w:rsidR="005565EA" w:rsidRPr="00210248" w:rsidRDefault="005565EA">
      <w:pPr>
        <w:rPr>
          <w:rFonts w:ascii="Helvetica" w:hAnsi="Helvetica" w:cstheme="minorHAnsi"/>
          <w:b/>
        </w:rPr>
      </w:pPr>
    </w:p>
    <w:p w14:paraId="4252A7DC" w14:textId="7C18A7DB" w:rsidR="003574A2" w:rsidRPr="00210248" w:rsidRDefault="003574A2">
      <w:pPr>
        <w:rPr>
          <w:rFonts w:ascii="Helvetica" w:hAnsi="Helvetica" w:cstheme="minorHAnsi"/>
        </w:rPr>
      </w:pPr>
      <w:r w:rsidRPr="00210248">
        <w:rPr>
          <w:rFonts w:ascii="Helvetica" w:hAnsi="Helvetica" w:cstheme="minorHAnsi"/>
        </w:rPr>
        <w:t xml:space="preserve">Forty, A. and Kuchler, S. (1999) </w:t>
      </w:r>
      <w:r w:rsidRPr="00210248">
        <w:rPr>
          <w:rFonts w:ascii="Helvetica" w:hAnsi="Helvetica" w:cstheme="minorHAnsi"/>
          <w:i/>
        </w:rPr>
        <w:t>The art of forgetting.</w:t>
      </w:r>
      <w:r w:rsidRPr="00210248">
        <w:rPr>
          <w:rFonts w:ascii="Helvetica" w:hAnsi="Helvetica" w:cstheme="minorHAnsi"/>
        </w:rPr>
        <w:t xml:space="preserve"> New York: Berg.</w:t>
      </w:r>
    </w:p>
    <w:p w14:paraId="44DE0E78" w14:textId="77777777" w:rsidR="0026411D" w:rsidRPr="00210248" w:rsidRDefault="0026411D" w:rsidP="0026411D">
      <w:pPr>
        <w:rPr>
          <w:rFonts w:ascii="Helvetica" w:hAnsi="Helvetica" w:cstheme="minorHAnsi"/>
        </w:rPr>
      </w:pPr>
    </w:p>
    <w:p w14:paraId="15DDE943" w14:textId="77777777" w:rsidR="0026411D" w:rsidRPr="00210248" w:rsidRDefault="0026411D" w:rsidP="0026411D">
      <w:pPr>
        <w:rPr>
          <w:rFonts w:ascii="Helvetica" w:hAnsi="Helvetica" w:cstheme="minorHAnsi"/>
        </w:rPr>
      </w:pPr>
      <w:r w:rsidRPr="00210248">
        <w:rPr>
          <w:rFonts w:ascii="Helvetica" w:hAnsi="Helvetica" w:cstheme="minorHAnsi"/>
        </w:rPr>
        <w:t xml:space="preserve">Terdiman, R. (2010) ‘Memory in Freud’, In Radstone, S. and Schwarz, B. (ed.) </w:t>
      </w:r>
      <w:r w:rsidRPr="00210248">
        <w:rPr>
          <w:rFonts w:ascii="Helvetica" w:hAnsi="Helvetica" w:cstheme="minorHAnsi"/>
          <w:i/>
        </w:rPr>
        <w:t>Memory: Histories, Theories, Debates.</w:t>
      </w:r>
      <w:r w:rsidRPr="00210248">
        <w:rPr>
          <w:rFonts w:ascii="Helvetica" w:hAnsi="Helvetica" w:cstheme="minorHAnsi"/>
        </w:rPr>
        <w:t xml:space="preserve"> New York: Fordham University Press.</w:t>
      </w:r>
    </w:p>
    <w:p w14:paraId="476EFCB2" w14:textId="07E11368" w:rsidR="008C24BA" w:rsidRPr="00210248" w:rsidRDefault="008C24BA">
      <w:pPr>
        <w:rPr>
          <w:rFonts w:ascii="Helvetica" w:hAnsi="Helvetica" w:cstheme="minorHAnsi"/>
        </w:rPr>
      </w:pPr>
    </w:p>
    <w:p w14:paraId="4FDA6C60" w14:textId="1166010A" w:rsidR="005565EA" w:rsidRPr="00210248" w:rsidRDefault="0026411D">
      <w:pPr>
        <w:rPr>
          <w:rFonts w:ascii="Helvetica" w:hAnsi="Helvetica" w:cstheme="minorHAnsi"/>
        </w:rPr>
      </w:pPr>
      <w:r w:rsidRPr="00210248">
        <w:rPr>
          <w:rFonts w:ascii="Helvetica" w:hAnsi="Helvetica" w:cstheme="minorHAnsi"/>
        </w:rPr>
        <w:t xml:space="preserve">Winter, J. (2010) ‘Sites of Memory’, In </w:t>
      </w:r>
      <w:r w:rsidR="008C24BA" w:rsidRPr="00210248">
        <w:rPr>
          <w:rFonts w:ascii="Helvetica" w:hAnsi="Helvetica" w:cstheme="minorHAnsi"/>
        </w:rPr>
        <w:t xml:space="preserve">Radstone, S. and Schwarz, B. </w:t>
      </w:r>
      <w:r w:rsidRPr="00210248">
        <w:rPr>
          <w:rFonts w:ascii="Helvetica" w:hAnsi="Helvetica" w:cstheme="minorHAnsi"/>
        </w:rPr>
        <w:t xml:space="preserve">(ed.) </w:t>
      </w:r>
      <w:r w:rsidR="008C24BA" w:rsidRPr="00210248">
        <w:rPr>
          <w:rFonts w:ascii="Helvetica" w:hAnsi="Helvetica" w:cstheme="minorHAnsi"/>
          <w:i/>
        </w:rPr>
        <w:t>Memory: Histories, Theories, Debates.</w:t>
      </w:r>
      <w:r w:rsidR="008C24BA" w:rsidRPr="00210248">
        <w:rPr>
          <w:rFonts w:ascii="Helvetica" w:hAnsi="Helvetica" w:cstheme="minorHAnsi"/>
        </w:rPr>
        <w:t xml:space="preserve"> New York: Fordham University Press.</w:t>
      </w:r>
    </w:p>
    <w:p w14:paraId="1142A5C4" w14:textId="77777777" w:rsidR="0026411D" w:rsidRPr="00210248" w:rsidRDefault="0026411D">
      <w:pPr>
        <w:rPr>
          <w:rFonts w:ascii="Helvetica" w:hAnsi="Helvetica" w:cstheme="minorHAnsi"/>
        </w:rPr>
      </w:pPr>
    </w:p>
    <w:p w14:paraId="07893D4E" w14:textId="77777777" w:rsidR="005565EA" w:rsidRPr="00210248" w:rsidRDefault="005565EA" w:rsidP="005565EA">
      <w:pPr>
        <w:rPr>
          <w:rFonts w:ascii="Helvetica" w:hAnsi="Helvetica" w:cstheme="minorHAnsi"/>
        </w:rPr>
      </w:pPr>
      <w:r w:rsidRPr="00210248">
        <w:rPr>
          <w:rFonts w:ascii="Helvetica" w:hAnsi="Helvetica" w:cstheme="minorHAnsi"/>
        </w:rPr>
        <w:t xml:space="preserve">Young, J. (1993) </w:t>
      </w:r>
      <w:r w:rsidRPr="00210248">
        <w:rPr>
          <w:rFonts w:ascii="Helvetica" w:hAnsi="Helvetica" w:cstheme="minorHAnsi"/>
          <w:i/>
        </w:rPr>
        <w:t xml:space="preserve">The Texture of Memory: Holocaust Memorials and Meaning. </w:t>
      </w:r>
      <w:r w:rsidRPr="00210248">
        <w:rPr>
          <w:rFonts w:ascii="Helvetica" w:hAnsi="Helvetica" w:cstheme="minorHAnsi"/>
        </w:rPr>
        <w:t xml:space="preserve">New Haven and London: Yale University Press. </w:t>
      </w:r>
    </w:p>
    <w:p w14:paraId="399DB5C1" w14:textId="7252732B" w:rsidR="007136DF" w:rsidRPr="00210248" w:rsidRDefault="007136DF">
      <w:pPr>
        <w:rPr>
          <w:rFonts w:ascii="Helvetica" w:hAnsi="Helvetica" w:cstheme="minorHAnsi"/>
        </w:rPr>
      </w:pPr>
    </w:p>
    <w:p w14:paraId="60193274" w14:textId="1E3FE1F3" w:rsidR="007136DF" w:rsidRPr="00210248" w:rsidRDefault="00B65144">
      <w:pPr>
        <w:rPr>
          <w:rFonts w:ascii="Helvetica" w:hAnsi="Helvetica" w:cstheme="minorHAnsi"/>
          <w:b/>
        </w:rPr>
      </w:pPr>
      <w:r w:rsidRPr="00210248">
        <w:rPr>
          <w:rFonts w:ascii="Helvetica" w:hAnsi="Helvetica" w:cstheme="minorHAnsi"/>
          <w:b/>
        </w:rPr>
        <w:t>WEBSITES</w:t>
      </w:r>
      <w:r w:rsidR="007136DF" w:rsidRPr="00210248">
        <w:rPr>
          <w:rFonts w:ascii="Helvetica" w:hAnsi="Helvetica" w:cstheme="minorHAnsi"/>
          <w:b/>
        </w:rPr>
        <w:t>:</w:t>
      </w:r>
    </w:p>
    <w:p w14:paraId="3C58D4C3" w14:textId="36E718A1" w:rsidR="007136DF" w:rsidRPr="00210248" w:rsidRDefault="007136DF">
      <w:pPr>
        <w:rPr>
          <w:rFonts w:ascii="Helvetica" w:hAnsi="Helvetica" w:cstheme="minorHAnsi"/>
          <w:b/>
        </w:rPr>
      </w:pPr>
    </w:p>
    <w:p w14:paraId="75ABBBD0" w14:textId="6A1F95F9" w:rsidR="001A7304" w:rsidRPr="00210248" w:rsidRDefault="00E57D1A">
      <w:pPr>
        <w:rPr>
          <w:rFonts w:ascii="Helvetica" w:hAnsi="Helvetica" w:cstheme="minorHAnsi"/>
          <w:color w:val="0563C1" w:themeColor="hyperlink"/>
          <w:u w:val="single"/>
        </w:rPr>
      </w:pPr>
      <w:r w:rsidRPr="00210248">
        <w:rPr>
          <w:rStyle w:val="Hyperlink"/>
          <w:rFonts w:ascii="Helvetica" w:hAnsi="Helvetica" w:cstheme="minorHAnsi"/>
          <w:color w:val="000000" w:themeColor="text1"/>
          <w:u w:val="none"/>
        </w:rPr>
        <w:t xml:space="preserve">Stamp, G. </w:t>
      </w:r>
      <w:r w:rsidRPr="00210248">
        <w:rPr>
          <w:rStyle w:val="Hyperlink"/>
          <w:rFonts w:ascii="Helvetica" w:hAnsi="Helvetica" w:cstheme="minorHAnsi"/>
          <w:i/>
          <w:color w:val="000000" w:themeColor="text1"/>
          <w:u w:val="none"/>
        </w:rPr>
        <w:t>Campaigning for Twentieth century architecture</w:t>
      </w:r>
      <w:r w:rsidRPr="00210248">
        <w:rPr>
          <w:rStyle w:val="Hyperlink"/>
          <w:rFonts w:ascii="Helvetica" w:hAnsi="Helvetica" w:cstheme="minorHAnsi"/>
          <w:color w:val="000000" w:themeColor="text1"/>
          <w:u w:val="none"/>
        </w:rPr>
        <w:t xml:space="preserve">. Available at: </w:t>
      </w:r>
      <w:hyperlink r:id="rId12" w:history="1">
        <w:r w:rsidRPr="00210248">
          <w:rPr>
            <w:rStyle w:val="Hyperlink"/>
            <w:rFonts w:ascii="Helvetica" w:hAnsi="Helvetica" w:cstheme="minorHAnsi"/>
          </w:rPr>
          <w:t>https://c20society.org.uk/war-memorials/london-royal-artillery-memorial/</w:t>
        </w:r>
      </w:hyperlink>
      <w:r w:rsidR="005D7789" w:rsidRPr="00210248">
        <w:rPr>
          <w:rStyle w:val="Hyperlink"/>
          <w:rFonts w:ascii="Helvetica" w:hAnsi="Helvetica" w:cstheme="minorHAnsi"/>
        </w:rPr>
        <w:t xml:space="preserve"> </w:t>
      </w:r>
      <w:r w:rsidRPr="00210248">
        <w:rPr>
          <w:rFonts w:ascii="Helvetica" w:hAnsi="Helvetica" w:cstheme="minorHAnsi"/>
        </w:rPr>
        <w:t>(Accessed: 24 November 2018)</w:t>
      </w:r>
    </w:p>
    <w:p w14:paraId="4FBB22C9" w14:textId="77777777" w:rsidR="005D7789" w:rsidRPr="00210248" w:rsidRDefault="005D7789">
      <w:pPr>
        <w:rPr>
          <w:rFonts w:ascii="Helvetica" w:hAnsi="Helvetica" w:cstheme="minorHAnsi"/>
        </w:rPr>
      </w:pPr>
    </w:p>
    <w:p w14:paraId="76F40145" w14:textId="46FE544F" w:rsidR="005D7789" w:rsidRPr="00210248" w:rsidRDefault="00491162" w:rsidP="005D7789">
      <w:pPr>
        <w:rPr>
          <w:rFonts w:ascii="Helvetica" w:hAnsi="Helvetica" w:cstheme="minorHAnsi"/>
        </w:rPr>
      </w:pPr>
      <w:r w:rsidRPr="00210248">
        <w:rPr>
          <w:rFonts w:ascii="Helvetica" w:hAnsi="Helvetica" w:cstheme="minorHAnsi"/>
        </w:rPr>
        <w:t>BBC</w:t>
      </w:r>
      <w:r w:rsidR="00802DB6" w:rsidRPr="00210248">
        <w:rPr>
          <w:rFonts w:ascii="Helvetica" w:hAnsi="Helvetica" w:cstheme="minorHAnsi"/>
        </w:rPr>
        <w:t xml:space="preserve"> news </w:t>
      </w:r>
      <w:r w:rsidR="005D7789" w:rsidRPr="00210248">
        <w:rPr>
          <w:rFonts w:ascii="Helvetica" w:hAnsi="Helvetica" w:cstheme="minorHAnsi"/>
        </w:rPr>
        <w:t>(</w:t>
      </w:r>
      <w:r w:rsidR="00E57D1A" w:rsidRPr="00210248">
        <w:rPr>
          <w:rFonts w:ascii="Helvetica" w:hAnsi="Helvetica" w:cstheme="minorHAnsi"/>
        </w:rPr>
        <w:t>2018)</w:t>
      </w:r>
      <w:r w:rsidR="005D7789" w:rsidRPr="00210248">
        <w:rPr>
          <w:rFonts w:ascii="Helvetica" w:hAnsi="Helvetica" w:cstheme="minorHAnsi"/>
        </w:rPr>
        <w:t xml:space="preserve"> </w:t>
      </w:r>
      <w:r w:rsidR="005D7789" w:rsidRPr="00210248">
        <w:rPr>
          <w:rFonts w:ascii="Helvetica" w:hAnsi="Helvetica" w:cstheme="minorHAnsi"/>
          <w:i/>
        </w:rPr>
        <w:t xml:space="preserve">Danny Boyle’s beach takeover to honour World War One soldiers. </w:t>
      </w:r>
      <w:r w:rsidR="005D7789" w:rsidRPr="00210248">
        <w:rPr>
          <w:rFonts w:ascii="Helvetica" w:hAnsi="Helvetica" w:cstheme="minorHAnsi"/>
        </w:rPr>
        <w:t xml:space="preserve">Available at: </w:t>
      </w:r>
      <w:hyperlink r:id="rId13" w:history="1">
        <w:r w:rsidR="005D7789" w:rsidRPr="00210248">
          <w:rPr>
            <w:rStyle w:val="Hyperlink"/>
            <w:rFonts w:ascii="Helvetica" w:hAnsi="Helvetica" w:cstheme="minorHAnsi"/>
          </w:rPr>
          <w:t>https://www.bbc.co.uk/news/entertainment-arts-45760981</w:t>
        </w:r>
      </w:hyperlink>
      <w:r w:rsidR="005D7789" w:rsidRPr="00210248">
        <w:rPr>
          <w:rStyle w:val="Hyperlink"/>
          <w:rFonts w:ascii="Helvetica" w:hAnsi="Helvetica" w:cstheme="minorHAnsi"/>
        </w:rPr>
        <w:t xml:space="preserve"> </w:t>
      </w:r>
      <w:r w:rsidR="005D7789" w:rsidRPr="00210248">
        <w:rPr>
          <w:rFonts w:ascii="Helvetica" w:hAnsi="Helvetica" w:cstheme="minorHAnsi"/>
        </w:rPr>
        <w:t>(Accessed: 24 November 2018)</w:t>
      </w:r>
    </w:p>
    <w:p w14:paraId="42EC3423" w14:textId="77777777" w:rsidR="005D7789" w:rsidRPr="00210248" w:rsidRDefault="005D7789">
      <w:pPr>
        <w:rPr>
          <w:rFonts w:ascii="Helvetica" w:hAnsi="Helvetica" w:cstheme="minorHAnsi"/>
        </w:rPr>
      </w:pPr>
    </w:p>
    <w:p w14:paraId="4773182B" w14:textId="1DA4A291" w:rsidR="007136DF" w:rsidRPr="00210248" w:rsidRDefault="00B65144">
      <w:pPr>
        <w:rPr>
          <w:rFonts w:ascii="Helvetica" w:hAnsi="Helvetica" w:cstheme="minorHAnsi"/>
          <w:b/>
        </w:rPr>
      </w:pPr>
      <w:r w:rsidRPr="00210248">
        <w:rPr>
          <w:rFonts w:ascii="Helvetica" w:hAnsi="Helvetica" w:cstheme="minorHAnsi"/>
          <w:b/>
        </w:rPr>
        <w:t>PHOTOGRAPHS FROM THE INTERNET</w:t>
      </w:r>
      <w:r w:rsidR="007136DF" w:rsidRPr="00210248">
        <w:rPr>
          <w:rFonts w:ascii="Helvetica" w:hAnsi="Helvetica" w:cstheme="minorHAnsi"/>
          <w:b/>
        </w:rPr>
        <w:t>:</w:t>
      </w:r>
    </w:p>
    <w:p w14:paraId="1775636B" w14:textId="77777777" w:rsidR="005565EA" w:rsidRPr="00210248" w:rsidRDefault="005565EA" w:rsidP="005565EA">
      <w:pPr>
        <w:rPr>
          <w:rFonts w:ascii="Helvetica" w:hAnsi="Helvetica" w:cstheme="minorHAnsi"/>
        </w:rPr>
      </w:pPr>
    </w:p>
    <w:p w14:paraId="2A74F1DA" w14:textId="41937043" w:rsidR="005565EA" w:rsidRPr="00210248" w:rsidRDefault="005565EA" w:rsidP="005565EA">
      <w:pPr>
        <w:rPr>
          <w:rStyle w:val="Hyperlink"/>
          <w:rFonts w:ascii="Helvetica" w:hAnsi="Helvetica" w:cstheme="minorHAnsi"/>
          <w:color w:val="auto"/>
          <w:u w:val="none"/>
        </w:rPr>
      </w:pPr>
      <w:r w:rsidRPr="00210248">
        <w:rPr>
          <w:rFonts w:ascii="Helvetica" w:hAnsi="Helvetica" w:cstheme="minorHAnsi"/>
        </w:rPr>
        <w:t xml:space="preserve">BBC (2018) </w:t>
      </w:r>
      <w:r w:rsidRPr="00210248">
        <w:rPr>
          <w:rFonts w:ascii="Helvetica" w:hAnsi="Helvetica" w:cstheme="minorHAnsi"/>
          <w:i/>
        </w:rPr>
        <w:t xml:space="preserve">Danny Boyle’s beach takeover to honour World War One Soldiers </w:t>
      </w:r>
      <w:r w:rsidRPr="00210248">
        <w:rPr>
          <w:rFonts w:ascii="Helvetica" w:hAnsi="Helvetica" w:cstheme="minorHAnsi"/>
        </w:rPr>
        <w:t>[online]</w:t>
      </w:r>
      <w:r w:rsidRPr="00210248">
        <w:rPr>
          <w:rFonts w:ascii="Helvetica" w:hAnsi="Helvetica" w:cstheme="minorHAnsi"/>
          <w:i/>
        </w:rPr>
        <w:t xml:space="preserve">. </w:t>
      </w:r>
      <w:r w:rsidRPr="00210248">
        <w:rPr>
          <w:rFonts w:ascii="Helvetica" w:hAnsi="Helvetica" w:cstheme="minorHAnsi"/>
        </w:rPr>
        <w:t xml:space="preserve">Available at: </w:t>
      </w:r>
      <w:hyperlink r:id="rId14" w:history="1">
        <w:r w:rsidRPr="00210248">
          <w:rPr>
            <w:rStyle w:val="Hyperlink"/>
            <w:rFonts w:ascii="Helvetica" w:hAnsi="Helvetica" w:cstheme="minorHAnsi"/>
          </w:rPr>
          <w:t>https://www.bbc.co.uk/news/entertainment-arts-45760981</w:t>
        </w:r>
      </w:hyperlink>
      <w:r w:rsidRPr="00210248">
        <w:rPr>
          <w:rStyle w:val="Hyperlink"/>
          <w:rFonts w:ascii="Helvetica" w:hAnsi="Helvetica" w:cstheme="minorHAnsi"/>
        </w:rPr>
        <w:t xml:space="preserve"> </w:t>
      </w:r>
      <w:r w:rsidRPr="00210248">
        <w:rPr>
          <w:rFonts w:ascii="Helvetica" w:hAnsi="Helvetica" w:cstheme="minorHAnsi"/>
        </w:rPr>
        <w:t>(Accessed: 24 November 2018)</w:t>
      </w:r>
    </w:p>
    <w:p w14:paraId="07BBD9D9" w14:textId="33595FE1" w:rsidR="007136DF" w:rsidRPr="00210248" w:rsidRDefault="007136DF">
      <w:pPr>
        <w:rPr>
          <w:rFonts w:ascii="Helvetica" w:hAnsi="Helvetica" w:cstheme="minorHAnsi"/>
        </w:rPr>
      </w:pPr>
    </w:p>
    <w:p w14:paraId="0FE29A76" w14:textId="77777777" w:rsidR="005565EA" w:rsidRPr="00210248" w:rsidRDefault="005565EA" w:rsidP="005565EA">
      <w:pPr>
        <w:rPr>
          <w:rFonts w:ascii="Helvetica" w:hAnsi="Helvetica" w:cstheme="minorHAnsi"/>
        </w:rPr>
      </w:pPr>
      <w:r w:rsidRPr="00210248">
        <w:rPr>
          <w:rFonts w:ascii="Helvetica" w:hAnsi="Helvetica" w:cstheme="minorHAnsi"/>
        </w:rPr>
        <w:t xml:space="preserve">Cardy, M. (2008) </w:t>
      </w:r>
      <w:r w:rsidRPr="00210248">
        <w:rPr>
          <w:rFonts w:ascii="Helvetica" w:hAnsi="Helvetica" w:cstheme="minorHAnsi"/>
          <w:i/>
        </w:rPr>
        <w:t>Menin Gate Memorial</w:t>
      </w:r>
      <w:r w:rsidRPr="00210248">
        <w:rPr>
          <w:rFonts w:ascii="Helvetica" w:hAnsi="Helvetica" w:cstheme="minorHAnsi"/>
        </w:rPr>
        <w:t xml:space="preserve"> [online]. Available at:</w:t>
      </w:r>
      <w:r w:rsidRPr="00210248">
        <w:rPr>
          <w:rFonts w:ascii="Helvetica" w:hAnsi="Helvetica"/>
        </w:rPr>
        <w:t xml:space="preserve"> </w:t>
      </w:r>
      <w:hyperlink r:id="rId15" w:history="1">
        <w:r w:rsidRPr="00210248">
          <w:rPr>
            <w:rStyle w:val="Hyperlink"/>
            <w:rFonts w:ascii="Helvetica" w:hAnsi="Helvetica" w:cstheme="minorHAnsi"/>
          </w:rPr>
          <w:t>http://ww1.canada.com/faces-of-war/for-a-moment-in-a-belgian-wood-great-uncle-gilla-is-with-us-again</w:t>
        </w:r>
      </w:hyperlink>
      <w:r w:rsidRPr="00210248">
        <w:rPr>
          <w:rFonts w:ascii="Helvetica" w:hAnsi="Helvetica" w:cstheme="minorHAnsi"/>
        </w:rPr>
        <w:t xml:space="preserve"> (Accessed: 23 November 2018)</w:t>
      </w:r>
    </w:p>
    <w:p w14:paraId="06C0073E" w14:textId="77777777" w:rsidR="005565EA" w:rsidRPr="00210248" w:rsidRDefault="005565EA">
      <w:pPr>
        <w:rPr>
          <w:rFonts w:ascii="Helvetica" w:hAnsi="Helvetica" w:cstheme="minorHAnsi"/>
        </w:rPr>
      </w:pPr>
    </w:p>
    <w:p w14:paraId="5C400213" w14:textId="137B4614" w:rsidR="007136DF" w:rsidRPr="00210248" w:rsidRDefault="005565EA">
      <w:pPr>
        <w:rPr>
          <w:rFonts w:ascii="Helvetica" w:hAnsi="Helvetica" w:cstheme="minorHAnsi"/>
          <w:color w:val="000000" w:themeColor="text1"/>
        </w:rPr>
      </w:pPr>
      <w:r w:rsidRPr="00210248">
        <w:rPr>
          <w:rStyle w:val="Hyperlink"/>
          <w:rFonts w:ascii="Helvetica" w:hAnsi="Helvetica" w:cstheme="minorHAnsi"/>
          <w:color w:val="000000" w:themeColor="text1"/>
          <w:u w:val="none"/>
        </w:rPr>
        <w:t xml:space="preserve">NEN Gallery </w:t>
      </w:r>
      <w:r w:rsidR="0049309C" w:rsidRPr="00210248">
        <w:rPr>
          <w:rStyle w:val="Hyperlink"/>
          <w:rFonts w:ascii="Helvetica" w:hAnsi="Helvetica" w:cstheme="minorHAnsi"/>
          <w:color w:val="000000" w:themeColor="text1"/>
          <w:u w:val="none"/>
        </w:rPr>
        <w:t xml:space="preserve">(2010) </w:t>
      </w:r>
      <w:r w:rsidR="0049309C" w:rsidRPr="00210248">
        <w:rPr>
          <w:rStyle w:val="Hyperlink"/>
          <w:rFonts w:ascii="Helvetica" w:hAnsi="Helvetica" w:cstheme="minorHAnsi"/>
          <w:i/>
          <w:color w:val="000000" w:themeColor="text1"/>
          <w:u w:val="none"/>
        </w:rPr>
        <w:t>Royal Artillery Memorial, London</w:t>
      </w:r>
      <w:r w:rsidRPr="00210248">
        <w:rPr>
          <w:rStyle w:val="Hyperlink"/>
          <w:rFonts w:ascii="Helvetica" w:hAnsi="Helvetica" w:cstheme="minorHAnsi"/>
          <w:i/>
          <w:color w:val="000000" w:themeColor="text1"/>
          <w:u w:val="none"/>
        </w:rPr>
        <w:t xml:space="preserve"> </w:t>
      </w:r>
      <w:r w:rsidRPr="00210248">
        <w:rPr>
          <w:rStyle w:val="Hyperlink"/>
          <w:rFonts w:ascii="Helvetica" w:hAnsi="Helvetica" w:cstheme="minorHAnsi"/>
          <w:color w:val="000000" w:themeColor="text1"/>
          <w:u w:val="none"/>
        </w:rPr>
        <w:t>[online]</w:t>
      </w:r>
      <w:r w:rsidR="0049309C" w:rsidRPr="00210248">
        <w:rPr>
          <w:rStyle w:val="Hyperlink"/>
          <w:rFonts w:ascii="Helvetica" w:hAnsi="Helvetica" w:cstheme="minorHAnsi"/>
          <w:i/>
          <w:color w:val="000000" w:themeColor="text1"/>
          <w:u w:val="none"/>
        </w:rPr>
        <w:t xml:space="preserve">. </w:t>
      </w:r>
      <w:r w:rsidR="0049309C" w:rsidRPr="00210248">
        <w:rPr>
          <w:rStyle w:val="Hyperlink"/>
          <w:rFonts w:ascii="Helvetica" w:hAnsi="Helvetica" w:cstheme="minorHAnsi"/>
          <w:color w:val="000000" w:themeColor="text1"/>
          <w:u w:val="none"/>
        </w:rPr>
        <w:t xml:space="preserve">Available at: </w:t>
      </w:r>
      <w:hyperlink r:id="rId16" w:history="1">
        <w:r w:rsidR="0049309C" w:rsidRPr="00210248">
          <w:rPr>
            <w:rStyle w:val="Hyperlink"/>
            <w:rFonts w:ascii="Helvetica" w:hAnsi="Helvetica" w:cstheme="minorHAnsi"/>
          </w:rPr>
          <w:t>http://gallery.nen.gov.uk/asset664357-.html</w:t>
        </w:r>
      </w:hyperlink>
      <w:r w:rsidR="0049309C" w:rsidRPr="00210248">
        <w:rPr>
          <w:rStyle w:val="Hyperlink"/>
          <w:rFonts w:ascii="Helvetica" w:hAnsi="Helvetica" w:cstheme="minorHAnsi"/>
          <w:u w:val="none"/>
        </w:rPr>
        <w:t xml:space="preserve"> </w:t>
      </w:r>
      <w:r w:rsidR="0049309C" w:rsidRPr="00210248">
        <w:rPr>
          <w:rStyle w:val="Hyperlink"/>
          <w:rFonts w:ascii="Helvetica" w:hAnsi="Helvetica" w:cstheme="minorHAnsi"/>
          <w:color w:val="000000" w:themeColor="text1"/>
          <w:u w:val="none"/>
        </w:rPr>
        <w:t>(Accessed: 23 November 2018)</w:t>
      </w:r>
    </w:p>
    <w:p w14:paraId="1F988A94" w14:textId="05FBBE28" w:rsidR="007136DF" w:rsidRPr="00210248" w:rsidRDefault="007136DF">
      <w:pPr>
        <w:rPr>
          <w:rFonts w:ascii="Helvetica" w:hAnsi="Helvetica" w:cstheme="minorHAnsi"/>
        </w:rPr>
      </w:pPr>
    </w:p>
    <w:p w14:paraId="3A33D471" w14:textId="35EB04B2" w:rsidR="006A2F89" w:rsidRPr="00210248" w:rsidRDefault="00950B91">
      <w:pPr>
        <w:rPr>
          <w:rStyle w:val="Hyperlink"/>
          <w:rFonts w:ascii="Helvetica" w:hAnsi="Helvetica" w:cstheme="minorHAnsi"/>
          <w:color w:val="000000" w:themeColor="text1"/>
          <w:u w:val="none"/>
        </w:rPr>
      </w:pPr>
      <w:r w:rsidRPr="00210248">
        <w:rPr>
          <w:rStyle w:val="Hyperlink"/>
          <w:rFonts w:ascii="Helvetica" w:hAnsi="Helvetica" w:cstheme="minorHAnsi"/>
          <w:color w:val="000000" w:themeColor="text1"/>
          <w:u w:val="none"/>
        </w:rPr>
        <w:t>Taylor, J. (</w:t>
      </w:r>
      <w:r w:rsidR="0049309C" w:rsidRPr="00210248">
        <w:rPr>
          <w:rStyle w:val="Hyperlink"/>
          <w:rFonts w:ascii="Helvetica" w:hAnsi="Helvetica" w:cstheme="minorHAnsi"/>
          <w:color w:val="000000" w:themeColor="text1"/>
          <w:u w:val="none"/>
        </w:rPr>
        <w:t>2017</w:t>
      </w:r>
      <w:r w:rsidRPr="00210248">
        <w:rPr>
          <w:rStyle w:val="Hyperlink"/>
          <w:rFonts w:ascii="Helvetica" w:hAnsi="Helvetica" w:cstheme="minorHAnsi"/>
          <w:color w:val="000000" w:themeColor="text1"/>
          <w:u w:val="none"/>
        </w:rPr>
        <w:t xml:space="preserve">) </w:t>
      </w:r>
      <w:r w:rsidRPr="00210248">
        <w:rPr>
          <w:rStyle w:val="Hyperlink"/>
          <w:rFonts w:ascii="Helvetica" w:hAnsi="Helvetica" w:cstheme="minorHAnsi"/>
          <w:i/>
          <w:color w:val="000000" w:themeColor="text1"/>
          <w:u w:val="none"/>
        </w:rPr>
        <w:t>The Menin Gate Memorial to the missing</w:t>
      </w:r>
      <w:r w:rsidR="005565EA" w:rsidRPr="00210248">
        <w:rPr>
          <w:rStyle w:val="Hyperlink"/>
          <w:rFonts w:ascii="Helvetica" w:hAnsi="Helvetica" w:cstheme="minorHAnsi"/>
          <w:i/>
          <w:color w:val="000000" w:themeColor="text1"/>
          <w:u w:val="none"/>
        </w:rPr>
        <w:t xml:space="preserve"> </w:t>
      </w:r>
      <w:r w:rsidR="005565EA" w:rsidRPr="00210248">
        <w:rPr>
          <w:rStyle w:val="Hyperlink"/>
          <w:rFonts w:ascii="Helvetica" w:hAnsi="Helvetica" w:cstheme="minorHAnsi"/>
          <w:color w:val="000000" w:themeColor="text1"/>
          <w:u w:val="none"/>
        </w:rPr>
        <w:t>[online]</w:t>
      </w:r>
      <w:r w:rsidRPr="00210248">
        <w:rPr>
          <w:rStyle w:val="Hyperlink"/>
          <w:rFonts w:ascii="Helvetica" w:hAnsi="Helvetica" w:cstheme="minorHAnsi"/>
          <w:i/>
          <w:color w:val="000000" w:themeColor="text1"/>
          <w:u w:val="none"/>
        </w:rPr>
        <w:t xml:space="preserve">. </w:t>
      </w:r>
      <w:r w:rsidRPr="00210248">
        <w:rPr>
          <w:rStyle w:val="Hyperlink"/>
          <w:rFonts w:ascii="Helvetica" w:hAnsi="Helvetica" w:cstheme="minorHAnsi"/>
          <w:color w:val="000000" w:themeColor="text1"/>
          <w:u w:val="none"/>
        </w:rPr>
        <w:t xml:space="preserve">Available at: </w:t>
      </w:r>
      <w:hyperlink r:id="rId17" w:history="1">
        <w:r w:rsidRPr="00210248">
          <w:rPr>
            <w:rStyle w:val="Hyperlink"/>
            <w:rFonts w:ascii="Helvetica" w:hAnsi="Helvetica" w:cstheme="minorHAnsi"/>
          </w:rPr>
          <w:t>https://www.theguardian.com/world/from-the-archive-</w:t>
        </w:r>
        <w:r w:rsidRPr="00210248">
          <w:rPr>
            <w:rStyle w:val="Hyperlink"/>
            <w:rFonts w:ascii="Helvetica" w:hAnsi="Helvetica" w:cstheme="minorHAnsi"/>
          </w:rPr>
          <w:lastRenderedPageBreak/>
          <w:t>blog/2017/jul/31/passchendaele-menin-gate-inauguration-ceremony-1927</w:t>
        </w:r>
      </w:hyperlink>
      <w:r w:rsidRPr="00210248">
        <w:rPr>
          <w:rStyle w:val="Hyperlink"/>
          <w:rFonts w:ascii="Helvetica" w:hAnsi="Helvetica" w:cstheme="minorHAnsi"/>
          <w:color w:val="000000" w:themeColor="text1"/>
          <w:u w:val="none"/>
        </w:rPr>
        <w:t xml:space="preserve"> (Accessed: 23 November 2018)</w:t>
      </w:r>
    </w:p>
    <w:p w14:paraId="310E59A0" w14:textId="77777777" w:rsidR="005565EA" w:rsidRPr="00210248" w:rsidRDefault="005565EA">
      <w:pPr>
        <w:rPr>
          <w:rFonts w:ascii="Helvetica" w:hAnsi="Helvetica" w:cstheme="minorHAnsi"/>
          <w:color w:val="000000" w:themeColor="text1"/>
        </w:rPr>
      </w:pPr>
    </w:p>
    <w:p w14:paraId="22ED7E67" w14:textId="77777777" w:rsidR="005565EA" w:rsidRPr="00210248" w:rsidRDefault="005565EA">
      <w:pPr>
        <w:rPr>
          <w:rFonts w:ascii="Helvetica" w:hAnsi="Helvetica" w:cstheme="minorHAnsi"/>
          <w:b/>
        </w:rPr>
      </w:pPr>
    </w:p>
    <w:p w14:paraId="3F59B912" w14:textId="77777777" w:rsidR="005565EA" w:rsidRPr="00210248" w:rsidRDefault="005565EA">
      <w:pPr>
        <w:rPr>
          <w:rFonts w:ascii="Helvetica" w:hAnsi="Helvetica" w:cstheme="minorHAnsi"/>
          <w:b/>
          <w:u w:val="single"/>
        </w:rPr>
      </w:pPr>
      <w:r w:rsidRPr="00210248">
        <w:rPr>
          <w:rFonts w:ascii="Helvetica" w:hAnsi="Helvetica" w:cstheme="minorHAnsi"/>
          <w:b/>
          <w:u w:val="single"/>
        </w:rPr>
        <w:t>ADDITIONAL READING LIST</w:t>
      </w:r>
    </w:p>
    <w:p w14:paraId="3D68BC40" w14:textId="77777777" w:rsidR="005565EA" w:rsidRPr="00210248" w:rsidRDefault="005565EA">
      <w:pPr>
        <w:rPr>
          <w:rFonts w:ascii="Helvetica" w:hAnsi="Helvetica" w:cstheme="minorHAnsi"/>
          <w:b/>
        </w:rPr>
      </w:pPr>
    </w:p>
    <w:p w14:paraId="50FEE1B1" w14:textId="2F991969" w:rsidR="005565EA" w:rsidRPr="00210248" w:rsidRDefault="005565EA">
      <w:pPr>
        <w:rPr>
          <w:rFonts w:ascii="Helvetica" w:hAnsi="Helvetica" w:cstheme="minorHAnsi"/>
          <w:b/>
        </w:rPr>
      </w:pPr>
      <w:r w:rsidRPr="00210248">
        <w:rPr>
          <w:rFonts w:ascii="Helvetica" w:hAnsi="Helvetica" w:cstheme="minorHAnsi"/>
          <w:b/>
        </w:rPr>
        <w:t>BOOKS:</w:t>
      </w:r>
    </w:p>
    <w:p w14:paraId="1F70AFDB" w14:textId="6573AA7F" w:rsidR="005565EA" w:rsidRPr="00210248" w:rsidRDefault="005565EA">
      <w:pPr>
        <w:rPr>
          <w:rFonts w:ascii="Helvetica" w:hAnsi="Helvetica" w:cstheme="minorHAnsi"/>
          <w:b/>
        </w:rPr>
      </w:pPr>
    </w:p>
    <w:p w14:paraId="7A7405D2" w14:textId="6DE77661" w:rsidR="00A95B8B" w:rsidRPr="00210248" w:rsidRDefault="00A95B8B" w:rsidP="00A95B8B">
      <w:pPr>
        <w:rPr>
          <w:rFonts w:ascii="Helvetica" w:hAnsi="Helvetica" w:cstheme="minorHAnsi"/>
        </w:rPr>
      </w:pPr>
      <w:r w:rsidRPr="00210248">
        <w:rPr>
          <w:rFonts w:ascii="Helvetica" w:hAnsi="Helvetica" w:cstheme="minorHAnsi"/>
        </w:rPr>
        <w:t xml:space="preserve">Groom, W. (2002) </w:t>
      </w:r>
      <w:r w:rsidRPr="00210248">
        <w:rPr>
          <w:rFonts w:ascii="Helvetica" w:hAnsi="Helvetica" w:cstheme="minorHAnsi"/>
          <w:i/>
        </w:rPr>
        <w:t xml:space="preserve">A storm in Flanders: Triumph and Tragedy on the Western Front. </w:t>
      </w:r>
      <w:r w:rsidRPr="00210248">
        <w:rPr>
          <w:rFonts w:ascii="Helvetica" w:hAnsi="Helvetica" w:cstheme="minorHAnsi"/>
        </w:rPr>
        <w:t>London: Cassell Military Paperbacks.</w:t>
      </w:r>
    </w:p>
    <w:p w14:paraId="2160A7A6" w14:textId="74A257C5" w:rsidR="00A95B8B" w:rsidRPr="00210248" w:rsidRDefault="00A95B8B">
      <w:pPr>
        <w:rPr>
          <w:rFonts w:ascii="Helvetica" w:hAnsi="Helvetica" w:cstheme="minorHAnsi"/>
        </w:rPr>
      </w:pPr>
    </w:p>
    <w:p w14:paraId="06116C48" w14:textId="3EE9E76B" w:rsidR="00A95B8B" w:rsidRPr="00210248" w:rsidRDefault="00A95B8B">
      <w:pPr>
        <w:rPr>
          <w:rFonts w:ascii="Helvetica" w:hAnsi="Helvetica" w:cstheme="minorHAnsi"/>
        </w:rPr>
      </w:pPr>
      <w:r w:rsidRPr="00210248">
        <w:rPr>
          <w:rFonts w:ascii="Helvetica" w:hAnsi="Helvetica" w:cstheme="minorHAnsi"/>
        </w:rPr>
        <w:t xml:space="preserve">Stamp, G. (2007) </w:t>
      </w:r>
      <w:r w:rsidRPr="00210248">
        <w:rPr>
          <w:rFonts w:ascii="Helvetica" w:hAnsi="Helvetica" w:cstheme="minorHAnsi"/>
          <w:i/>
        </w:rPr>
        <w:t xml:space="preserve">The memorial to the missing of the Somme. </w:t>
      </w:r>
      <w:r w:rsidRPr="00210248">
        <w:rPr>
          <w:rFonts w:ascii="Helvetica" w:hAnsi="Helvetica" w:cstheme="minorHAnsi"/>
        </w:rPr>
        <w:t>London: Profile Books.</w:t>
      </w:r>
    </w:p>
    <w:p w14:paraId="2E5FD6A1" w14:textId="77777777" w:rsidR="00A95B8B" w:rsidRPr="00210248" w:rsidRDefault="00A95B8B">
      <w:pPr>
        <w:rPr>
          <w:rFonts w:ascii="Helvetica" w:hAnsi="Helvetica" w:cstheme="minorHAnsi"/>
        </w:rPr>
      </w:pPr>
    </w:p>
    <w:p w14:paraId="316BBBA1" w14:textId="77777777" w:rsidR="005565EA" w:rsidRPr="00210248" w:rsidRDefault="005565EA">
      <w:pPr>
        <w:rPr>
          <w:rFonts w:ascii="Helvetica" w:hAnsi="Helvetica" w:cstheme="minorHAnsi"/>
          <w:b/>
        </w:rPr>
      </w:pPr>
    </w:p>
    <w:p w14:paraId="0D376DBD" w14:textId="58EDA328" w:rsidR="007136DF" w:rsidRPr="00210248" w:rsidRDefault="005565EA">
      <w:pPr>
        <w:rPr>
          <w:rFonts w:ascii="Helvetica" w:hAnsi="Helvetica" w:cstheme="minorHAnsi"/>
          <w:b/>
        </w:rPr>
      </w:pPr>
      <w:r w:rsidRPr="00210248">
        <w:rPr>
          <w:rFonts w:ascii="Helvetica" w:hAnsi="Helvetica" w:cstheme="minorHAnsi"/>
          <w:b/>
        </w:rPr>
        <w:t>WEBSITES:</w:t>
      </w:r>
    </w:p>
    <w:p w14:paraId="75B9C528" w14:textId="72CD7641" w:rsidR="006A2F89" w:rsidRPr="00210248" w:rsidRDefault="006A2F89">
      <w:pPr>
        <w:rPr>
          <w:rFonts w:ascii="Helvetica" w:hAnsi="Helvetica" w:cstheme="minorHAnsi"/>
        </w:rPr>
      </w:pPr>
    </w:p>
    <w:p w14:paraId="4F3E9D04" w14:textId="48A2A3CD" w:rsidR="006A2F89" w:rsidRPr="00210248" w:rsidRDefault="00A95B8B">
      <w:pPr>
        <w:rPr>
          <w:rStyle w:val="Hyperlink"/>
          <w:rFonts w:ascii="Helvetica" w:hAnsi="Helvetica" w:cstheme="minorHAnsi"/>
          <w:color w:val="000000" w:themeColor="text1"/>
          <w:u w:val="none"/>
        </w:rPr>
      </w:pPr>
      <w:r w:rsidRPr="00210248">
        <w:rPr>
          <w:rStyle w:val="Hyperlink"/>
          <w:rFonts w:ascii="Helvetica" w:hAnsi="Helvetica" w:cstheme="minorHAnsi"/>
          <w:color w:val="000000" w:themeColor="text1"/>
          <w:u w:val="none"/>
        </w:rPr>
        <w:t>CWGC</w:t>
      </w:r>
      <w:r w:rsidR="00904F50" w:rsidRPr="00210248">
        <w:rPr>
          <w:rStyle w:val="Hyperlink"/>
          <w:rFonts w:ascii="Helvetica" w:hAnsi="Helvetica" w:cstheme="minorHAnsi"/>
          <w:color w:val="000000" w:themeColor="text1"/>
          <w:u w:val="none"/>
        </w:rPr>
        <w:t xml:space="preserve">. </w:t>
      </w:r>
      <w:r w:rsidR="00904F50" w:rsidRPr="00210248">
        <w:rPr>
          <w:rStyle w:val="Hyperlink"/>
          <w:rFonts w:ascii="Helvetica" w:hAnsi="Helvetica" w:cstheme="minorHAnsi"/>
          <w:i/>
          <w:color w:val="000000" w:themeColor="text1"/>
          <w:u w:val="none"/>
        </w:rPr>
        <w:t xml:space="preserve">YPRES (Menin Gate) Memorial. </w:t>
      </w:r>
      <w:r w:rsidR="00904F50" w:rsidRPr="00210248">
        <w:rPr>
          <w:rStyle w:val="Hyperlink"/>
          <w:rFonts w:ascii="Helvetica" w:hAnsi="Helvetica" w:cstheme="minorHAnsi"/>
          <w:color w:val="000000" w:themeColor="text1"/>
          <w:u w:val="none"/>
        </w:rPr>
        <w:t xml:space="preserve">Avaialable at: </w:t>
      </w:r>
      <w:hyperlink r:id="rId18" w:history="1">
        <w:r w:rsidR="00904F50" w:rsidRPr="00210248">
          <w:rPr>
            <w:rStyle w:val="Hyperlink"/>
            <w:rFonts w:ascii="Helvetica" w:hAnsi="Helvetica" w:cstheme="minorHAnsi"/>
          </w:rPr>
          <w:t>https://www.cwgc.org/find/find-cemeteries-and-memorials/91800/ypres-memorial</w:t>
        </w:r>
      </w:hyperlink>
      <w:r w:rsidR="00904F50" w:rsidRPr="00210248">
        <w:rPr>
          <w:rStyle w:val="Hyperlink"/>
          <w:rFonts w:ascii="Helvetica" w:hAnsi="Helvetica" w:cstheme="minorHAnsi"/>
        </w:rPr>
        <w:t xml:space="preserve">  (</w:t>
      </w:r>
      <w:r w:rsidR="00904F50" w:rsidRPr="00210248">
        <w:rPr>
          <w:rStyle w:val="Hyperlink"/>
          <w:rFonts w:ascii="Helvetica" w:hAnsi="Helvetica" w:cstheme="minorHAnsi"/>
          <w:color w:val="000000" w:themeColor="text1"/>
          <w:u w:val="none"/>
        </w:rPr>
        <w:t>Accessed: 23 November 2018)</w:t>
      </w:r>
    </w:p>
    <w:p w14:paraId="1BECE015" w14:textId="695D45C4" w:rsidR="005565EA" w:rsidRPr="00210248" w:rsidRDefault="005565EA">
      <w:pPr>
        <w:rPr>
          <w:rFonts w:ascii="Helvetica" w:hAnsi="Helvetica" w:cstheme="minorHAnsi"/>
        </w:rPr>
      </w:pPr>
    </w:p>
    <w:p w14:paraId="51D03998" w14:textId="6B48ED19" w:rsidR="005565EA" w:rsidRPr="00210248" w:rsidRDefault="005565EA" w:rsidP="005565EA">
      <w:pPr>
        <w:rPr>
          <w:rFonts w:ascii="Helvetica" w:hAnsi="Helvetica" w:cstheme="minorHAnsi"/>
          <w:b/>
        </w:rPr>
      </w:pPr>
      <w:r w:rsidRPr="00210248">
        <w:rPr>
          <w:rFonts w:ascii="Helvetica" w:hAnsi="Helvetica" w:cstheme="minorHAnsi"/>
          <w:b/>
        </w:rPr>
        <w:t>VIDEOS:</w:t>
      </w:r>
    </w:p>
    <w:p w14:paraId="3C3E6365" w14:textId="77777777" w:rsidR="005565EA" w:rsidRPr="00210248" w:rsidRDefault="005565EA" w:rsidP="005565EA">
      <w:pPr>
        <w:rPr>
          <w:rFonts w:ascii="Helvetica" w:hAnsi="Helvetica" w:cstheme="minorHAnsi"/>
          <w:b/>
        </w:rPr>
      </w:pPr>
    </w:p>
    <w:p w14:paraId="4077F81A" w14:textId="21F7B4CD" w:rsidR="005565EA" w:rsidRPr="00210248" w:rsidRDefault="00904F50" w:rsidP="005565EA">
      <w:pPr>
        <w:rPr>
          <w:rFonts w:ascii="Helvetica" w:hAnsi="Helvetica" w:cstheme="minorHAnsi"/>
          <w:color w:val="000000" w:themeColor="text1"/>
        </w:rPr>
      </w:pPr>
      <w:r w:rsidRPr="00210248">
        <w:rPr>
          <w:rStyle w:val="Hyperlink"/>
          <w:rFonts w:ascii="Helvetica" w:hAnsi="Helvetica" w:cstheme="minorHAnsi"/>
          <w:i/>
          <w:color w:val="000000" w:themeColor="text1"/>
          <w:u w:val="none"/>
        </w:rPr>
        <w:t xml:space="preserve">Pages </w:t>
      </w:r>
      <w:r w:rsidR="00210248" w:rsidRPr="00210248">
        <w:rPr>
          <w:rStyle w:val="Hyperlink"/>
          <w:rFonts w:ascii="Helvetica" w:hAnsi="Helvetica" w:cstheme="minorHAnsi"/>
          <w:i/>
          <w:color w:val="000000" w:themeColor="text1"/>
          <w:u w:val="none"/>
        </w:rPr>
        <w:t>of</w:t>
      </w:r>
      <w:r w:rsidRPr="00210248">
        <w:rPr>
          <w:rStyle w:val="Hyperlink"/>
          <w:rFonts w:ascii="Helvetica" w:hAnsi="Helvetica" w:cstheme="minorHAnsi"/>
          <w:i/>
          <w:color w:val="000000" w:themeColor="text1"/>
          <w:u w:val="none"/>
        </w:rPr>
        <w:t xml:space="preserve"> The Sea.</w:t>
      </w:r>
      <w:r w:rsidRPr="00210248">
        <w:rPr>
          <w:rStyle w:val="Hyperlink"/>
          <w:rFonts w:ascii="Helvetica" w:hAnsi="Helvetica" w:cstheme="minorHAnsi"/>
          <w:color w:val="000000" w:themeColor="text1"/>
          <w:u w:val="none"/>
        </w:rPr>
        <w:t xml:space="preserve"> Available at: </w:t>
      </w:r>
      <w:hyperlink r:id="rId19" w:history="1">
        <w:r w:rsidRPr="00210248">
          <w:rPr>
            <w:rStyle w:val="Hyperlink"/>
            <w:rFonts w:ascii="Helvetica" w:hAnsi="Helvetica" w:cstheme="minorHAnsi"/>
          </w:rPr>
          <w:t>https://www.pagesofthesea.org.uk/</w:t>
        </w:r>
      </w:hyperlink>
      <w:r w:rsidRPr="00210248">
        <w:rPr>
          <w:rStyle w:val="Hyperlink"/>
          <w:rFonts w:ascii="Helvetica" w:hAnsi="Helvetica" w:cstheme="minorHAnsi"/>
        </w:rPr>
        <w:t xml:space="preserve"> </w:t>
      </w:r>
      <w:r w:rsidRPr="00210248">
        <w:rPr>
          <w:rStyle w:val="Hyperlink"/>
          <w:rFonts w:ascii="Helvetica" w:hAnsi="Helvetica" w:cstheme="minorHAnsi"/>
          <w:color w:val="000000" w:themeColor="text1"/>
          <w:u w:val="none"/>
        </w:rPr>
        <w:t xml:space="preserve">(Accessed: 24 </w:t>
      </w:r>
      <w:r w:rsidR="00210248" w:rsidRPr="00210248">
        <w:rPr>
          <w:rStyle w:val="Hyperlink"/>
          <w:rFonts w:ascii="Helvetica" w:hAnsi="Helvetica" w:cstheme="minorHAnsi"/>
          <w:color w:val="000000" w:themeColor="text1"/>
          <w:u w:val="none"/>
        </w:rPr>
        <w:t>November</w:t>
      </w:r>
      <w:r w:rsidRPr="00210248">
        <w:rPr>
          <w:rStyle w:val="Hyperlink"/>
          <w:rFonts w:ascii="Helvetica" w:hAnsi="Helvetica" w:cstheme="minorHAnsi"/>
          <w:color w:val="000000" w:themeColor="text1"/>
          <w:u w:val="none"/>
        </w:rPr>
        <w:t xml:space="preserve"> 2018)</w:t>
      </w:r>
    </w:p>
    <w:p w14:paraId="3A4A5CA0" w14:textId="77777777" w:rsidR="005565EA" w:rsidRPr="004D4FB7" w:rsidRDefault="005565EA">
      <w:pPr>
        <w:rPr>
          <w:rFonts w:asciiTheme="minorHAnsi" w:hAnsiTheme="minorHAnsi" w:cstheme="minorHAnsi"/>
        </w:rPr>
      </w:pPr>
    </w:p>
    <w:p w14:paraId="3AD2C2DE" w14:textId="77777777" w:rsidR="006A2F89" w:rsidRPr="004D4FB7" w:rsidRDefault="006A2F89">
      <w:pPr>
        <w:rPr>
          <w:rFonts w:asciiTheme="minorHAnsi" w:hAnsiTheme="minorHAnsi" w:cstheme="minorHAnsi"/>
        </w:rPr>
      </w:pPr>
    </w:p>
    <w:p w14:paraId="4C63A777" w14:textId="261C5859" w:rsidR="00751DD1" w:rsidRPr="004D4FB7" w:rsidRDefault="00751DD1">
      <w:pPr>
        <w:rPr>
          <w:rFonts w:asciiTheme="minorHAnsi" w:hAnsiTheme="minorHAnsi" w:cstheme="minorHAnsi"/>
        </w:rPr>
      </w:pPr>
    </w:p>
    <w:p w14:paraId="05168FBE" w14:textId="6D57736B" w:rsidR="0080776D" w:rsidRPr="004D4FB7" w:rsidRDefault="0080776D">
      <w:pPr>
        <w:rPr>
          <w:rFonts w:asciiTheme="minorHAnsi" w:hAnsiTheme="minorHAnsi" w:cstheme="minorHAnsi"/>
        </w:rPr>
      </w:pPr>
    </w:p>
    <w:p w14:paraId="4EF3C1C3" w14:textId="77777777" w:rsidR="0080776D" w:rsidRPr="004D4FB7" w:rsidRDefault="0080776D">
      <w:pPr>
        <w:rPr>
          <w:rFonts w:asciiTheme="minorHAnsi" w:hAnsiTheme="minorHAnsi" w:cstheme="minorHAnsi"/>
        </w:rPr>
      </w:pPr>
    </w:p>
    <w:sectPr w:rsidR="0080776D" w:rsidRPr="004D4FB7" w:rsidSect="00803EF6">
      <w:footerReference w:type="even" r:id="rId20"/>
      <w:footerReference w:type="default" r:id="rId2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AED349" w14:textId="77777777" w:rsidR="004809A2" w:rsidRDefault="004809A2" w:rsidP="00803EF6">
      <w:r>
        <w:separator/>
      </w:r>
    </w:p>
  </w:endnote>
  <w:endnote w:type="continuationSeparator" w:id="0">
    <w:p w14:paraId="2D020561" w14:textId="77777777" w:rsidR="004809A2" w:rsidRDefault="004809A2" w:rsidP="00803E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1993555"/>
      <w:docPartObj>
        <w:docPartGallery w:val="Page Numbers (Bottom of Page)"/>
        <w:docPartUnique/>
      </w:docPartObj>
    </w:sdtPr>
    <w:sdtEndPr>
      <w:rPr>
        <w:rStyle w:val="PageNumber"/>
      </w:rPr>
    </w:sdtEndPr>
    <w:sdtContent>
      <w:p w14:paraId="708AFA7A" w14:textId="139FC951" w:rsidR="00803EF6" w:rsidRDefault="00803EF6" w:rsidP="000543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C30BA1B" w14:textId="77777777" w:rsidR="00803EF6" w:rsidRDefault="00803EF6" w:rsidP="00803EF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30472135"/>
      <w:docPartObj>
        <w:docPartGallery w:val="Page Numbers (Bottom of Page)"/>
        <w:docPartUnique/>
      </w:docPartObj>
    </w:sdtPr>
    <w:sdtEndPr>
      <w:rPr>
        <w:rStyle w:val="PageNumber"/>
        <w:rFonts w:ascii="Helvetica" w:hAnsi="Helvetica"/>
      </w:rPr>
    </w:sdtEndPr>
    <w:sdtContent>
      <w:p w14:paraId="5F43CF28" w14:textId="0681EDB8" w:rsidR="00803EF6" w:rsidRPr="00803EF6" w:rsidRDefault="00803EF6" w:rsidP="0005434A">
        <w:pPr>
          <w:pStyle w:val="Footer"/>
          <w:framePr w:wrap="none" w:vAnchor="text" w:hAnchor="margin" w:xAlign="right" w:y="1"/>
          <w:rPr>
            <w:rStyle w:val="PageNumber"/>
            <w:rFonts w:ascii="Helvetica" w:hAnsi="Helvetica"/>
          </w:rPr>
        </w:pPr>
        <w:r w:rsidRPr="00803EF6">
          <w:rPr>
            <w:rStyle w:val="PageNumber"/>
            <w:rFonts w:ascii="Helvetica" w:hAnsi="Helvetica"/>
          </w:rPr>
          <w:fldChar w:fldCharType="begin"/>
        </w:r>
        <w:r w:rsidRPr="00803EF6">
          <w:rPr>
            <w:rStyle w:val="PageNumber"/>
            <w:rFonts w:ascii="Helvetica" w:hAnsi="Helvetica"/>
          </w:rPr>
          <w:instrText xml:space="preserve"> PAGE </w:instrText>
        </w:r>
        <w:r w:rsidRPr="00803EF6">
          <w:rPr>
            <w:rStyle w:val="PageNumber"/>
            <w:rFonts w:ascii="Helvetica" w:hAnsi="Helvetica"/>
          </w:rPr>
          <w:fldChar w:fldCharType="separate"/>
        </w:r>
        <w:r w:rsidRPr="00803EF6">
          <w:rPr>
            <w:rStyle w:val="PageNumber"/>
            <w:rFonts w:ascii="Helvetica" w:hAnsi="Helvetica"/>
            <w:noProof/>
          </w:rPr>
          <w:t>3</w:t>
        </w:r>
        <w:r w:rsidRPr="00803EF6">
          <w:rPr>
            <w:rStyle w:val="PageNumber"/>
            <w:rFonts w:ascii="Helvetica" w:hAnsi="Helvetica"/>
          </w:rPr>
          <w:fldChar w:fldCharType="end"/>
        </w:r>
      </w:p>
    </w:sdtContent>
  </w:sdt>
  <w:p w14:paraId="3A2A645F" w14:textId="052ABDBA" w:rsidR="00803EF6" w:rsidRPr="00803EF6" w:rsidRDefault="00803EF6" w:rsidP="00803EF6">
    <w:pPr>
      <w:pStyle w:val="Footer"/>
      <w:ind w:right="360"/>
      <w:rPr>
        <w:rFonts w:ascii="Helvetica" w:hAnsi="Helvetica"/>
      </w:rPr>
    </w:pPr>
    <w:r>
      <w:rPr>
        <w:rFonts w:ascii="Helvetica" w:hAnsi="Helvetica"/>
      </w:rPr>
      <w:t>Joelle Evans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712C61" w14:textId="77777777" w:rsidR="004809A2" w:rsidRDefault="004809A2" w:rsidP="00803EF6">
      <w:r>
        <w:separator/>
      </w:r>
    </w:p>
  </w:footnote>
  <w:footnote w:type="continuationSeparator" w:id="0">
    <w:p w14:paraId="0E2F54EB" w14:textId="77777777" w:rsidR="004809A2" w:rsidRDefault="004809A2" w:rsidP="00803EF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1D1E"/>
    <w:rsid w:val="000346B5"/>
    <w:rsid w:val="0009510F"/>
    <w:rsid w:val="000F6EA9"/>
    <w:rsid w:val="00132159"/>
    <w:rsid w:val="001432DB"/>
    <w:rsid w:val="00146755"/>
    <w:rsid w:val="00196DA8"/>
    <w:rsid w:val="001A7304"/>
    <w:rsid w:val="001B20E1"/>
    <w:rsid w:val="001C36CF"/>
    <w:rsid w:val="001D1D1E"/>
    <w:rsid w:val="00203CB0"/>
    <w:rsid w:val="00210248"/>
    <w:rsid w:val="0021270F"/>
    <w:rsid w:val="00221D96"/>
    <w:rsid w:val="0022643D"/>
    <w:rsid w:val="0025515E"/>
    <w:rsid w:val="002564B0"/>
    <w:rsid w:val="00262BD4"/>
    <w:rsid w:val="0026411D"/>
    <w:rsid w:val="002A153D"/>
    <w:rsid w:val="002A2BD6"/>
    <w:rsid w:val="002C65D8"/>
    <w:rsid w:val="00304CB9"/>
    <w:rsid w:val="003100A5"/>
    <w:rsid w:val="00326171"/>
    <w:rsid w:val="003574A2"/>
    <w:rsid w:val="00370EE0"/>
    <w:rsid w:val="003D4D61"/>
    <w:rsid w:val="003E6361"/>
    <w:rsid w:val="004029A3"/>
    <w:rsid w:val="004809A2"/>
    <w:rsid w:val="00491162"/>
    <w:rsid w:val="0049309C"/>
    <w:rsid w:val="004A4BA6"/>
    <w:rsid w:val="004B0624"/>
    <w:rsid w:val="004D4FB7"/>
    <w:rsid w:val="0050739B"/>
    <w:rsid w:val="005242B7"/>
    <w:rsid w:val="005565EA"/>
    <w:rsid w:val="00556717"/>
    <w:rsid w:val="00570164"/>
    <w:rsid w:val="00572939"/>
    <w:rsid w:val="00584FF3"/>
    <w:rsid w:val="005D7789"/>
    <w:rsid w:val="005E25F3"/>
    <w:rsid w:val="005F2BE7"/>
    <w:rsid w:val="005F570B"/>
    <w:rsid w:val="00616AAA"/>
    <w:rsid w:val="00620F44"/>
    <w:rsid w:val="0064362D"/>
    <w:rsid w:val="00646B4A"/>
    <w:rsid w:val="006900CA"/>
    <w:rsid w:val="00690373"/>
    <w:rsid w:val="006A2F89"/>
    <w:rsid w:val="006A5B8D"/>
    <w:rsid w:val="00710925"/>
    <w:rsid w:val="007136DF"/>
    <w:rsid w:val="00721799"/>
    <w:rsid w:val="0073091E"/>
    <w:rsid w:val="00751DD1"/>
    <w:rsid w:val="00755AAD"/>
    <w:rsid w:val="007752F7"/>
    <w:rsid w:val="00777E4F"/>
    <w:rsid w:val="00781B5E"/>
    <w:rsid w:val="00797834"/>
    <w:rsid w:val="007D09B4"/>
    <w:rsid w:val="00802DB6"/>
    <w:rsid w:val="00803EF6"/>
    <w:rsid w:val="0080776D"/>
    <w:rsid w:val="00814AFA"/>
    <w:rsid w:val="008A4864"/>
    <w:rsid w:val="008C1B2E"/>
    <w:rsid w:val="008C24BA"/>
    <w:rsid w:val="008C4C8C"/>
    <w:rsid w:val="008D59BD"/>
    <w:rsid w:val="008E33EB"/>
    <w:rsid w:val="008F792B"/>
    <w:rsid w:val="00902A86"/>
    <w:rsid w:val="00904F50"/>
    <w:rsid w:val="00914108"/>
    <w:rsid w:val="00950B91"/>
    <w:rsid w:val="00963DA1"/>
    <w:rsid w:val="00965BD1"/>
    <w:rsid w:val="009726F2"/>
    <w:rsid w:val="00981378"/>
    <w:rsid w:val="009E5603"/>
    <w:rsid w:val="00A204D3"/>
    <w:rsid w:val="00A42DA2"/>
    <w:rsid w:val="00A63325"/>
    <w:rsid w:val="00A95B8B"/>
    <w:rsid w:val="00AB741F"/>
    <w:rsid w:val="00AC281F"/>
    <w:rsid w:val="00AE2A9B"/>
    <w:rsid w:val="00B4580F"/>
    <w:rsid w:val="00B65144"/>
    <w:rsid w:val="00B72C33"/>
    <w:rsid w:val="00B7337D"/>
    <w:rsid w:val="00B86F10"/>
    <w:rsid w:val="00BD6BD0"/>
    <w:rsid w:val="00C033D8"/>
    <w:rsid w:val="00C2357E"/>
    <w:rsid w:val="00C528D9"/>
    <w:rsid w:val="00C55638"/>
    <w:rsid w:val="00C64B87"/>
    <w:rsid w:val="00C70796"/>
    <w:rsid w:val="00C7250C"/>
    <w:rsid w:val="00C90418"/>
    <w:rsid w:val="00C95FAE"/>
    <w:rsid w:val="00CA2477"/>
    <w:rsid w:val="00CC36A2"/>
    <w:rsid w:val="00CC4777"/>
    <w:rsid w:val="00D12D4C"/>
    <w:rsid w:val="00D34BAA"/>
    <w:rsid w:val="00D575A1"/>
    <w:rsid w:val="00D92221"/>
    <w:rsid w:val="00DA08B7"/>
    <w:rsid w:val="00DB557F"/>
    <w:rsid w:val="00DF5B21"/>
    <w:rsid w:val="00E21FF2"/>
    <w:rsid w:val="00E31B75"/>
    <w:rsid w:val="00E3579A"/>
    <w:rsid w:val="00E378B1"/>
    <w:rsid w:val="00E50057"/>
    <w:rsid w:val="00E57D1A"/>
    <w:rsid w:val="00F2053F"/>
    <w:rsid w:val="00F31EDE"/>
    <w:rsid w:val="00F66B44"/>
    <w:rsid w:val="00F76D98"/>
    <w:rsid w:val="00F95B7B"/>
    <w:rsid w:val="00F96614"/>
    <w:rsid w:val="00FA39B4"/>
    <w:rsid w:val="00FB15A5"/>
    <w:rsid w:val="00FD30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CF45D6"/>
  <w15:chartTrackingRefBased/>
  <w15:docId w15:val="{59C7A72C-53B3-D84B-8770-B3084FB0E2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950B91"/>
    <w:rPr>
      <w:rFonts w:ascii="Times New Roman" w:eastAsia="Times New Roman" w:hAnsi="Times New Roman" w:cs="Times New Roman"/>
    </w:rPr>
  </w:style>
  <w:style w:type="paragraph" w:styleId="Heading1">
    <w:name w:val="heading 1"/>
    <w:basedOn w:val="Normal"/>
    <w:link w:val="Heading1Char"/>
    <w:uiPriority w:val="9"/>
    <w:qFormat/>
    <w:rsid w:val="009726F2"/>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146755"/>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146755"/>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136DF"/>
    <w:rPr>
      <w:color w:val="0563C1" w:themeColor="hyperlink"/>
      <w:u w:val="single"/>
    </w:rPr>
  </w:style>
  <w:style w:type="character" w:styleId="UnresolvedMention">
    <w:name w:val="Unresolved Mention"/>
    <w:basedOn w:val="DefaultParagraphFont"/>
    <w:uiPriority w:val="99"/>
    <w:rsid w:val="007136DF"/>
    <w:rPr>
      <w:color w:val="605E5C"/>
      <w:shd w:val="clear" w:color="auto" w:fill="E1DFDD"/>
    </w:rPr>
  </w:style>
  <w:style w:type="character" w:customStyle="1" w:styleId="Heading1Char">
    <w:name w:val="Heading 1 Char"/>
    <w:basedOn w:val="DefaultParagraphFont"/>
    <w:link w:val="Heading1"/>
    <w:uiPriority w:val="9"/>
    <w:rsid w:val="009726F2"/>
    <w:rPr>
      <w:rFonts w:ascii="Times New Roman" w:eastAsia="Times New Roman" w:hAnsi="Times New Roman" w:cs="Times New Roman"/>
      <w:b/>
      <w:bCs/>
      <w:kern w:val="36"/>
      <w:sz w:val="48"/>
      <w:szCs w:val="48"/>
    </w:rPr>
  </w:style>
  <w:style w:type="character" w:styleId="FollowedHyperlink">
    <w:name w:val="FollowedHyperlink"/>
    <w:basedOn w:val="DefaultParagraphFont"/>
    <w:uiPriority w:val="99"/>
    <w:semiHidden/>
    <w:unhideWhenUsed/>
    <w:rsid w:val="00E57D1A"/>
    <w:rPr>
      <w:color w:val="954F72" w:themeColor="followedHyperlink"/>
      <w:u w:val="single"/>
    </w:rPr>
  </w:style>
  <w:style w:type="character" w:customStyle="1" w:styleId="Heading2Char">
    <w:name w:val="Heading 2 Char"/>
    <w:basedOn w:val="DefaultParagraphFont"/>
    <w:link w:val="Heading2"/>
    <w:uiPriority w:val="9"/>
    <w:semiHidden/>
    <w:rsid w:val="00146755"/>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146755"/>
    <w:rPr>
      <w:rFonts w:asciiTheme="majorHAnsi" w:eastAsiaTheme="majorEastAsia" w:hAnsiTheme="majorHAnsi" w:cstheme="majorBidi"/>
      <w:i/>
      <w:iCs/>
      <w:color w:val="2F5496" w:themeColor="accent1" w:themeShade="BF"/>
    </w:rPr>
  </w:style>
  <w:style w:type="paragraph" w:styleId="Header">
    <w:name w:val="header"/>
    <w:basedOn w:val="Normal"/>
    <w:link w:val="HeaderChar"/>
    <w:rsid w:val="00146755"/>
    <w:pPr>
      <w:tabs>
        <w:tab w:val="center" w:pos="4153"/>
        <w:tab w:val="right" w:pos="8306"/>
      </w:tabs>
    </w:pPr>
    <w:rPr>
      <w:sz w:val="20"/>
      <w:szCs w:val="20"/>
      <w:lang w:eastAsia="en-GB"/>
    </w:rPr>
  </w:style>
  <w:style w:type="character" w:customStyle="1" w:styleId="HeaderChar">
    <w:name w:val="Header Char"/>
    <w:basedOn w:val="DefaultParagraphFont"/>
    <w:link w:val="Header"/>
    <w:rsid w:val="00146755"/>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803EF6"/>
    <w:pPr>
      <w:tabs>
        <w:tab w:val="center" w:pos="4680"/>
        <w:tab w:val="right" w:pos="9360"/>
      </w:tabs>
    </w:pPr>
  </w:style>
  <w:style w:type="character" w:customStyle="1" w:styleId="FooterChar">
    <w:name w:val="Footer Char"/>
    <w:basedOn w:val="DefaultParagraphFont"/>
    <w:link w:val="Footer"/>
    <w:uiPriority w:val="99"/>
    <w:rsid w:val="00803EF6"/>
    <w:rPr>
      <w:rFonts w:ascii="Times New Roman" w:eastAsia="Times New Roman" w:hAnsi="Times New Roman" w:cs="Times New Roman"/>
    </w:rPr>
  </w:style>
  <w:style w:type="character" w:styleId="PageNumber">
    <w:name w:val="page number"/>
    <w:basedOn w:val="DefaultParagraphFont"/>
    <w:uiPriority w:val="99"/>
    <w:semiHidden/>
    <w:unhideWhenUsed/>
    <w:rsid w:val="00803E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336750">
      <w:bodyDiv w:val="1"/>
      <w:marLeft w:val="0"/>
      <w:marRight w:val="0"/>
      <w:marTop w:val="0"/>
      <w:marBottom w:val="0"/>
      <w:divBdr>
        <w:top w:val="none" w:sz="0" w:space="0" w:color="auto"/>
        <w:left w:val="none" w:sz="0" w:space="0" w:color="auto"/>
        <w:bottom w:val="none" w:sz="0" w:space="0" w:color="auto"/>
        <w:right w:val="none" w:sz="0" w:space="0" w:color="auto"/>
      </w:divBdr>
    </w:div>
    <w:div w:id="477499132">
      <w:bodyDiv w:val="1"/>
      <w:marLeft w:val="0"/>
      <w:marRight w:val="0"/>
      <w:marTop w:val="0"/>
      <w:marBottom w:val="0"/>
      <w:divBdr>
        <w:top w:val="none" w:sz="0" w:space="0" w:color="auto"/>
        <w:left w:val="none" w:sz="0" w:space="0" w:color="auto"/>
        <w:bottom w:val="none" w:sz="0" w:space="0" w:color="auto"/>
        <w:right w:val="none" w:sz="0" w:space="0" w:color="auto"/>
      </w:divBdr>
    </w:div>
    <w:div w:id="608700947">
      <w:bodyDiv w:val="1"/>
      <w:marLeft w:val="0"/>
      <w:marRight w:val="0"/>
      <w:marTop w:val="0"/>
      <w:marBottom w:val="0"/>
      <w:divBdr>
        <w:top w:val="none" w:sz="0" w:space="0" w:color="auto"/>
        <w:left w:val="none" w:sz="0" w:space="0" w:color="auto"/>
        <w:bottom w:val="none" w:sz="0" w:space="0" w:color="auto"/>
        <w:right w:val="none" w:sz="0" w:space="0" w:color="auto"/>
      </w:divBdr>
    </w:div>
    <w:div w:id="966853941">
      <w:bodyDiv w:val="1"/>
      <w:marLeft w:val="0"/>
      <w:marRight w:val="0"/>
      <w:marTop w:val="0"/>
      <w:marBottom w:val="0"/>
      <w:divBdr>
        <w:top w:val="none" w:sz="0" w:space="0" w:color="auto"/>
        <w:left w:val="none" w:sz="0" w:space="0" w:color="auto"/>
        <w:bottom w:val="none" w:sz="0" w:space="0" w:color="auto"/>
        <w:right w:val="none" w:sz="0" w:space="0" w:color="auto"/>
      </w:divBdr>
    </w:div>
    <w:div w:id="981815776">
      <w:bodyDiv w:val="1"/>
      <w:marLeft w:val="0"/>
      <w:marRight w:val="0"/>
      <w:marTop w:val="0"/>
      <w:marBottom w:val="0"/>
      <w:divBdr>
        <w:top w:val="none" w:sz="0" w:space="0" w:color="auto"/>
        <w:left w:val="none" w:sz="0" w:space="0" w:color="auto"/>
        <w:bottom w:val="none" w:sz="0" w:space="0" w:color="auto"/>
        <w:right w:val="none" w:sz="0" w:space="0" w:color="auto"/>
      </w:divBdr>
    </w:div>
    <w:div w:id="1114712529">
      <w:bodyDiv w:val="1"/>
      <w:marLeft w:val="0"/>
      <w:marRight w:val="0"/>
      <w:marTop w:val="0"/>
      <w:marBottom w:val="0"/>
      <w:divBdr>
        <w:top w:val="none" w:sz="0" w:space="0" w:color="auto"/>
        <w:left w:val="none" w:sz="0" w:space="0" w:color="auto"/>
        <w:bottom w:val="none" w:sz="0" w:space="0" w:color="auto"/>
        <w:right w:val="none" w:sz="0" w:space="0" w:color="auto"/>
      </w:divBdr>
    </w:div>
    <w:div w:id="1142649519">
      <w:bodyDiv w:val="1"/>
      <w:marLeft w:val="0"/>
      <w:marRight w:val="0"/>
      <w:marTop w:val="0"/>
      <w:marBottom w:val="0"/>
      <w:divBdr>
        <w:top w:val="none" w:sz="0" w:space="0" w:color="auto"/>
        <w:left w:val="none" w:sz="0" w:space="0" w:color="auto"/>
        <w:bottom w:val="none" w:sz="0" w:space="0" w:color="auto"/>
        <w:right w:val="none" w:sz="0" w:space="0" w:color="auto"/>
      </w:divBdr>
    </w:div>
    <w:div w:id="1843008347">
      <w:bodyDiv w:val="1"/>
      <w:marLeft w:val="0"/>
      <w:marRight w:val="0"/>
      <w:marTop w:val="0"/>
      <w:marBottom w:val="0"/>
      <w:divBdr>
        <w:top w:val="none" w:sz="0" w:space="0" w:color="auto"/>
        <w:left w:val="none" w:sz="0" w:space="0" w:color="auto"/>
        <w:bottom w:val="none" w:sz="0" w:space="0" w:color="auto"/>
        <w:right w:val="none" w:sz="0" w:space="0" w:color="auto"/>
      </w:divBdr>
    </w:div>
    <w:div w:id="1906986048">
      <w:bodyDiv w:val="1"/>
      <w:marLeft w:val="0"/>
      <w:marRight w:val="0"/>
      <w:marTop w:val="0"/>
      <w:marBottom w:val="0"/>
      <w:divBdr>
        <w:top w:val="none" w:sz="0" w:space="0" w:color="auto"/>
        <w:left w:val="none" w:sz="0" w:space="0" w:color="auto"/>
        <w:bottom w:val="none" w:sz="0" w:space="0" w:color="auto"/>
        <w:right w:val="none" w:sz="0" w:space="0" w:color="auto"/>
      </w:divBdr>
    </w:div>
    <w:div w:id="1966352291">
      <w:bodyDiv w:val="1"/>
      <w:marLeft w:val="0"/>
      <w:marRight w:val="0"/>
      <w:marTop w:val="0"/>
      <w:marBottom w:val="0"/>
      <w:divBdr>
        <w:top w:val="none" w:sz="0" w:space="0" w:color="auto"/>
        <w:left w:val="none" w:sz="0" w:space="0" w:color="auto"/>
        <w:bottom w:val="none" w:sz="0" w:space="0" w:color="auto"/>
        <w:right w:val="none" w:sz="0" w:space="0" w:color="auto"/>
      </w:divBdr>
    </w:div>
    <w:div w:id="20275120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bbc.co.uk/news/entertainment-arts-45760981" TargetMode="External"/><Relationship Id="rId18" Type="http://schemas.openxmlformats.org/officeDocument/2006/relationships/hyperlink" Target="https://www.cwgc.org/find/find-cemeteries-and-memorials/91800/ypres-memorial" TargetMode="External"/><Relationship Id="rId3" Type="http://schemas.openxmlformats.org/officeDocument/2006/relationships/webSettings" Target="webSettings.xml"/><Relationship Id="rId21" Type="http://schemas.openxmlformats.org/officeDocument/2006/relationships/footer" Target="footer2.xml"/><Relationship Id="rId7" Type="http://schemas.openxmlformats.org/officeDocument/2006/relationships/image" Target="cid:image001.png@01D0EA4A.2BD679A0" TargetMode="External"/><Relationship Id="rId12" Type="http://schemas.openxmlformats.org/officeDocument/2006/relationships/hyperlink" Target="https://c20society.org.uk/war-memorials/london-royal-artillery-memorial/" TargetMode="External"/><Relationship Id="rId17" Type="http://schemas.openxmlformats.org/officeDocument/2006/relationships/hyperlink" Target="https://www.theguardian.com/world/from-the-archive-blog/2017/jul/31/passchendaele-menin-gate-inauguration-ceremony-1927" TargetMode="External"/><Relationship Id="rId2" Type="http://schemas.openxmlformats.org/officeDocument/2006/relationships/settings" Target="settings.xml"/><Relationship Id="rId16" Type="http://schemas.openxmlformats.org/officeDocument/2006/relationships/hyperlink" Target="http://gallery.nen.gov.uk/asset664357-.html"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5.jpeg"/><Relationship Id="rId5" Type="http://schemas.openxmlformats.org/officeDocument/2006/relationships/endnotes" Target="endnotes.xml"/><Relationship Id="rId15" Type="http://schemas.openxmlformats.org/officeDocument/2006/relationships/hyperlink" Target="http://ww1.canada.com/faces-of-war/for-a-moment-in-a-belgian-wood-great-uncle-gilla-is-with-us-again" TargetMode="External"/><Relationship Id="rId23"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hyperlink" Target="https://www.pagesofthesea.org.uk/" TargetMode="External"/><Relationship Id="rId4" Type="http://schemas.openxmlformats.org/officeDocument/2006/relationships/footnotes" Target="footnotes.xml"/><Relationship Id="rId9" Type="http://schemas.openxmlformats.org/officeDocument/2006/relationships/image" Target="media/image3.jpeg"/><Relationship Id="rId14" Type="http://schemas.openxmlformats.org/officeDocument/2006/relationships/hyperlink" Target="https://www.bbc.co.uk/news/entertainment-arts-45760981"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636</TotalTime>
  <Pages>12</Pages>
  <Words>2521</Words>
  <Characters>14373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joelle evans</dc:creator>
  <cp:keywords/>
  <dc:description/>
  <cp:lastModifiedBy>joelle evans</cp:lastModifiedBy>
  <cp:revision>50</cp:revision>
  <dcterms:created xsi:type="dcterms:W3CDTF">2018-11-17T17:14:00Z</dcterms:created>
  <dcterms:modified xsi:type="dcterms:W3CDTF">2018-12-11T21:37:00Z</dcterms:modified>
</cp:coreProperties>
</file>