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173" w:rsidRDefault="004D2173" w:rsidP="004D2173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en-GB"/>
        </w:rPr>
      </w:pPr>
      <w:r w:rsidRPr="004D2173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en-GB"/>
        </w:rPr>
        <w:t xml:space="preserve">Massing, C, </w:t>
      </w:r>
      <w:proofErr w:type="spellStart"/>
      <w:r w:rsidRPr="004D2173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en-GB"/>
        </w:rPr>
        <w:t>Kirova</w:t>
      </w:r>
      <w:proofErr w:type="spellEnd"/>
      <w:r w:rsidRPr="004D2173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en-GB"/>
        </w:rPr>
        <w:t xml:space="preserve">, A, &amp; </w:t>
      </w:r>
      <w:proofErr w:type="spellStart"/>
      <w:r w:rsidRPr="004D2173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en-GB"/>
        </w:rPr>
        <w:t>Hennig</w:t>
      </w:r>
      <w:proofErr w:type="spellEnd"/>
      <w:r w:rsidRPr="004D2173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en-GB"/>
        </w:rPr>
        <w:t xml:space="preserve">, K 2013, The Role of First Language Facilitators in Redefining Parent Involvement: Newcomer Families' Funds of Knowledge in an Intercultural Preschool Program, </w:t>
      </w:r>
      <w:r w:rsidRPr="004D2173">
        <w:rPr>
          <w:rFonts w:ascii="Calibri" w:eastAsia="Times New Roman" w:hAnsi="Calibri" w:cs="Times New Roman"/>
          <w:b/>
          <w:bCs/>
          <w:i/>
          <w:iCs/>
          <w:color w:val="000000"/>
          <w:sz w:val="27"/>
          <w:szCs w:val="27"/>
          <w:lang w:eastAsia="en-GB"/>
        </w:rPr>
        <w:t>Canadian Children</w:t>
      </w:r>
      <w:r w:rsidRPr="004D2173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en-GB"/>
        </w:rPr>
        <w:t>, 38, 2, pp. 4-13, Education Source, EBSCO</w:t>
      </w:r>
      <w:r w:rsidRPr="004D2173">
        <w:rPr>
          <w:rFonts w:ascii="Calibri" w:eastAsia="Times New Roman" w:hAnsi="Calibri" w:cs="Times New Roman"/>
          <w:b/>
          <w:bCs/>
          <w:i/>
          <w:iCs/>
          <w:color w:val="000000"/>
          <w:sz w:val="27"/>
          <w:szCs w:val="27"/>
          <w:lang w:eastAsia="en-GB"/>
        </w:rPr>
        <w:t>host</w:t>
      </w:r>
      <w:r w:rsidRPr="004D2173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en-GB"/>
        </w:rPr>
        <w:t>, viewed 13 October 2015.</w:t>
      </w:r>
    </w:p>
    <w:p w:rsidR="00400038" w:rsidRDefault="00400038" w:rsidP="004D2173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 xml:space="preserve">To access this article please use this link to the library catalogue: </w:t>
      </w:r>
      <w:hyperlink r:id="rId5" w:history="1">
        <w:r w:rsidRPr="00A03E5E">
          <w:rPr>
            <w:rStyle w:val="Hyperlink"/>
            <w:rFonts w:ascii="Calibri" w:eastAsia="Times New Roman" w:hAnsi="Calibri" w:cs="Times New Roman"/>
            <w:sz w:val="24"/>
            <w:szCs w:val="24"/>
            <w:lang w:eastAsia="en-GB"/>
          </w:rPr>
          <w:t>http://tsd-c.worldcat.org/oclc/229136722</w:t>
        </w:r>
      </w:hyperlink>
    </w:p>
    <w:p w:rsidR="00400038" w:rsidRDefault="00400038" w:rsidP="004D2173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 xml:space="preserve">This takes you to the record for the journal </w:t>
      </w:r>
      <w:r>
        <w:rPr>
          <w:rFonts w:ascii="Calibri" w:eastAsia="Times New Roman" w:hAnsi="Calibri" w:cs="Times New Roman"/>
          <w:i/>
          <w:color w:val="000000"/>
          <w:sz w:val="24"/>
          <w:szCs w:val="24"/>
          <w:lang w:eastAsia="en-GB"/>
        </w:rPr>
        <w:t xml:space="preserve">Canadian Children 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>Click on the ‘view now’ link and login as normal. This will take you to the journal and you will need to navigate to article by clinking the +by 2013 then issue 2 and scroll down until you reach the required article</w:t>
      </w:r>
    </w:p>
    <w:p w:rsidR="00400038" w:rsidRPr="00400038" w:rsidRDefault="00400038" w:rsidP="004D2173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en-GB"/>
        </w:rPr>
      </w:pPr>
      <w:r>
        <w:rPr>
          <w:noProof/>
          <w:lang w:eastAsia="en-GB"/>
        </w:rPr>
        <w:drawing>
          <wp:inline distT="0" distB="0" distL="0" distR="0" wp14:anchorId="4424EF41" wp14:editId="60C2D1BF">
            <wp:extent cx="1724025" cy="781050"/>
            <wp:effectExtent l="19050" t="19050" r="28575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78105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alpha val="99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0038" w:rsidRPr="004000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173"/>
    <w:rsid w:val="00075FD5"/>
    <w:rsid w:val="00400038"/>
    <w:rsid w:val="004D2173"/>
    <w:rsid w:val="00576C14"/>
    <w:rsid w:val="00576ECC"/>
    <w:rsid w:val="00EA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003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0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0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003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0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0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3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66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5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402760">
                          <w:marLeft w:val="315"/>
                          <w:marRight w:val="3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auto"/>
                            <w:right w:val="none" w:sz="0" w:space="0" w:color="auto"/>
                          </w:divBdr>
                          <w:divsChild>
                            <w:div w:id="2044592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C8C8C8"/>
                                <w:left w:val="single" w:sz="6" w:space="0" w:color="C8C8C8"/>
                                <w:bottom w:val="single" w:sz="6" w:space="0" w:color="C8C8C8"/>
                                <w:right w:val="single" w:sz="6" w:space="0" w:color="C8C8C8"/>
                              </w:divBdr>
                              <w:divsChild>
                                <w:div w:id="95895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763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066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6365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0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8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81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337464">
                          <w:marLeft w:val="315"/>
                          <w:marRight w:val="3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auto"/>
                            <w:right w:val="none" w:sz="0" w:space="0" w:color="auto"/>
                          </w:divBdr>
                          <w:divsChild>
                            <w:div w:id="58788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C8C8C8"/>
                                <w:left w:val="single" w:sz="6" w:space="0" w:color="C8C8C8"/>
                                <w:bottom w:val="single" w:sz="6" w:space="0" w:color="C8C8C8"/>
                                <w:right w:val="single" w:sz="6" w:space="0" w:color="C8C8C8"/>
                              </w:divBdr>
                              <w:divsChild>
                                <w:div w:id="506990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119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7990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6576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tsd-c.worldcat.org/oclc/2291367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0EDA6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Andrew&amp;Eileen</dc:creator>
  <cp:lastModifiedBy>Administrator</cp:lastModifiedBy>
  <cp:revision>2</cp:revision>
  <dcterms:created xsi:type="dcterms:W3CDTF">2015-11-05T12:13:00Z</dcterms:created>
  <dcterms:modified xsi:type="dcterms:W3CDTF">2015-11-05T12:13:00Z</dcterms:modified>
</cp:coreProperties>
</file>